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A04C" w14:textId="20813A36" w:rsidR="004D3161" w:rsidRPr="00FB4BED" w:rsidRDefault="004D3161" w:rsidP="004D3161">
      <w:pPr>
        <w:spacing w:after="0" w:line="240" w:lineRule="auto"/>
        <w:jc w:val="center"/>
        <w:rPr>
          <w:rFonts w:ascii="Times New Roman" w:hAnsi="Times New Roman"/>
          <w:b/>
          <w:bCs/>
          <w:sz w:val="28"/>
          <w:szCs w:val="28"/>
        </w:rPr>
      </w:pPr>
      <w:bookmarkStart w:id="0" w:name="_Hlk73818204"/>
      <w:r w:rsidRPr="00FB4BED">
        <w:rPr>
          <w:rFonts w:ascii="Times New Roman" w:hAnsi="Times New Roman"/>
          <w:b/>
          <w:bCs/>
          <w:sz w:val="28"/>
          <w:szCs w:val="28"/>
        </w:rPr>
        <w:t>ANALISIS LAPORAN KEUANGAN UNTUK MENILAI KINERJA PERUSAHAAN PADA PT. INDOFOOD CBP SUKSES MAKMUR, TBK. YANG TERDAFTAR DI BURSA EFEK INDONESIA (BEI) PERIODE TAHUN 2018 – 2020</w:t>
      </w:r>
    </w:p>
    <w:p w14:paraId="18A2E0FE" w14:textId="0BEB367C" w:rsidR="004D3161" w:rsidRPr="00FB4BED" w:rsidRDefault="004D3161" w:rsidP="004D3161">
      <w:pPr>
        <w:spacing w:after="0" w:line="240" w:lineRule="auto"/>
        <w:jc w:val="center"/>
        <w:rPr>
          <w:rFonts w:ascii="Times New Roman" w:hAnsi="Times New Roman"/>
          <w:b/>
          <w:bCs/>
          <w:sz w:val="28"/>
          <w:szCs w:val="28"/>
        </w:rPr>
      </w:pPr>
    </w:p>
    <w:p w14:paraId="5995DB5B" w14:textId="7EFB1943" w:rsidR="004D3161" w:rsidRDefault="004D3161" w:rsidP="004D3161">
      <w:pPr>
        <w:spacing w:after="0" w:line="240" w:lineRule="auto"/>
        <w:jc w:val="center"/>
        <w:rPr>
          <w:rFonts w:ascii="Times New Roman" w:hAnsi="Times New Roman"/>
          <w:b/>
          <w:bCs/>
          <w:sz w:val="24"/>
          <w:szCs w:val="24"/>
          <w:u w:val="single"/>
          <w:lang w:val="id-ID"/>
        </w:rPr>
      </w:pPr>
      <w:r w:rsidRPr="004D3161">
        <w:rPr>
          <w:rFonts w:ascii="Times New Roman" w:hAnsi="Times New Roman"/>
          <w:b/>
          <w:bCs/>
          <w:sz w:val="24"/>
          <w:szCs w:val="24"/>
          <w:u w:val="single"/>
          <w:lang w:val="id-ID"/>
        </w:rPr>
        <w:t>Renius Maryanto Kaju</w:t>
      </w:r>
    </w:p>
    <w:p w14:paraId="4655876C" w14:textId="004D6689" w:rsidR="004D3161" w:rsidRDefault="004D3161" w:rsidP="004D3161">
      <w:pPr>
        <w:spacing w:after="0" w:line="240" w:lineRule="auto"/>
        <w:jc w:val="center"/>
        <w:rPr>
          <w:rFonts w:ascii="Times New Roman" w:hAnsi="Times New Roman"/>
          <w:b/>
          <w:bCs/>
          <w:sz w:val="24"/>
          <w:szCs w:val="24"/>
          <w:u w:val="single"/>
          <w:lang w:val="id-ID"/>
        </w:rPr>
      </w:pPr>
    </w:p>
    <w:p w14:paraId="34634473" w14:textId="55D94FF9" w:rsidR="004D3161" w:rsidRDefault="004D3161" w:rsidP="004D3161">
      <w:pPr>
        <w:spacing w:after="0" w:line="240" w:lineRule="auto"/>
        <w:jc w:val="center"/>
        <w:rPr>
          <w:rFonts w:ascii="Times New Roman" w:hAnsi="Times New Roman"/>
          <w:b/>
          <w:bCs/>
          <w:sz w:val="24"/>
          <w:szCs w:val="24"/>
          <w:lang w:val="id-ID"/>
        </w:rPr>
      </w:pPr>
      <w:r w:rsidRPr="004D3161">
        <w:rPr>
          <w:rFonts w:ascii="Times New Roman" w:hAnsi="Times New Roman"/>
          <w:b/>
          <w:bCs/>
          <w:sz w:val="24"/>
          <w:szCs w:val="24"/>
          <w:lang w:val="id-ID"/>
        </w:rPr>
        <w:t>17061296</w:t>
      </w:r>
    </w:p>
    <w:p w14:paraId="0CDDECBC" w14:textId="2A6CDBC2" w:rsidR="004D3161" w:rsidRDefault="004D3161" w:rsidP="004D3161">
      <w:pPr>
        <w:spacing w:after="0" w:line="240" w:lineRule="auto"/>
        <w:jc w:val="center"/>
        <w:rPr>
          <w:rFonts w:ascii="Times New Roman" w:hAnsi="Times New Roman"/>
          <w:b/>
          <w:bCs/>
          <w:sz w:val="24"/>
          <w:szCs w:val="24"/>
          <w:lang w:val="id-ID"/>
        </w:rPr>
      </w:pPr>
    </w:p>
    <w:p w14:paraId="2D377B18" w14:textId="186D9307" w:rsidR="004D3161" w:rsidRDefault="00235645" w:rsidP="004D3161">
      <w:pPr>
        <w:spacing w:after="0" w:line="240" w:lineRule="auto"/>
        <w:jc w:val="center"/>
        <w:rPr>
          <w:rFonts w:ascii="Times New Roman" w:hAnsi="Times New Roman"/>
          <w:b/>
          <w:bCs/>
          <w:color w:val="2F5496" w:themeColor="accent1" w:themeShade="BF"/>
          <w:sz w:val="24"/>
          <w:szCs w:val="24"/>
          <w:u w:val="single"/>
          <w:lang w:val="id-ID"/>
        </w:rPr>
      </w:pPr>
      <w:r>
        <w:rPr>
          <w:rFonts w:ascii="Times New Roman" w:hAnsi="Times New Roman"/>
          <w:b/>
          <w:bCs/>
          <w:sz w:val="24"/>
          <w:szCs w:val="24"/>
          <w:lang w:val="id-ID"/>
        </w:rPr>
        <w:t xml:space="preserve">Email : </w:t>
      </w:r>
      <w:hyperlink r:id="rId5" w:history="1">
        <w:r w:rsidRPr="00305FDB">
          <w:rPr>
            <w:rStyle w:val="Hyperlink"/>
            <w:rFonts w:ascii="Times New Roman" w:hAnsi="Times New Roman"/>
            <w:b/>
            <w:bCs/>
            <w:color w:val="034990" w:themeColor="hyperlink" w:themeShade="BF"/>
            <w:sz w:val="24"/>
            <w:szCs w:val="24"/>
            <w:lang w:val="id-ID"/>
          </w:rPr>
          <w:t>reniuskaju99@gmail.com</w:t>
        </w:r>
      </w:hyperlink>
    </w:p>
    <w:p w14:paraId="55A71181" w14:textId="77777777" w:rsidR="00235645" w:rsidRPr="004D3161" w:rsidRDefault="00235645" w:rsidP="004D3161">
      <w:pPr>
        <w:spacing w:after="0" w:line="240" w:lineRule="auto"/>
        <w:jc w:val="center"/>
        <w:rPr>
          <w:rFonts w:ascii="Times New Roman" w:hAnsi="Times New Roman"/>
          <w:b/>
          <w:bCs/>
          <w:sz w:val="24"/>
          <w:szCs w:val="24"/>
          <w:lang w:val="id-ID"/>
        </w:rPr>
      </w:pPr>
    </w:p>
    <w:bookmarkEnd w:id="0"/>
    <w:p w14:paraId="0C8EE1A6" w14:textId="56AD7727" w:rsidR="00235645" w:rsidRPr="00FB4BED" w:rsidRDefault="00235645" w:rsidP="00FB4BED">
      <w:pPr>
        <w:jc w:val="center"/>
        <w:rPr>
          <w:rFonts w:ascii="Times New Roman" w:hAnsi="Times New Roman"/>
          <w:sz w:val="24"/>
          <w:szCs w:val="24"/>
        </w:rPr>
      </w:pPr>
      <w:r w:rsidRPr="00FB4BED">
        <w:rPr>
          <w:rFonts w:ascii="Times New Roman" w:hAnsi="Times New Roman"/>
          <w:sz w:val="24"/>
          <w:szCs w:val="24"/>
        </w:rPr>
        <w:t>Program Studi Akuntansi</w:t>
      </w:r>
      <w:r w:rsidRPr="00FB4BED">
        <w:rPr>
          <w:rFonts w:ascii="Times New Roman" w:hAnsi="Times New Roman"/>
          <w:sz w:val="24"/>
          <w:szCs w:val="24"/>
          <w:lang w:val="id-ID"/>
        </w:rPr>
        <w:t>,</w:t>
      </w:r>
      <w:r w:rsidRPr="00FB4BED">
        <w:rPr>
          <w:rFonts w:ascii="Times New Roman" w:hAnsi="Times New Roman"/>
          <w:sz w:val="24"/>
          <w:szCs w:val="24"/>
        </w:rPr>
        <w:t>Fakultas Ekonomi</w:t>
      </w:r>
      <w:r w:rsidRPr="00FB4BED">
        <w:rPr>
          <w:rFonts w:ascii="Times New Roman" w:hAnsi="Times New Roman"/>
          <w:sz w:val="24"/>
          <w:szCs w:val="24"/>
          <w:lang w:val="id-ID"/>
        </w:rPr>
        <w:t>,</w:t>
      </w:r>
      <w:r w:rsidRPr="00FB4BED">
        <w:rPr>
          <w:rFonts w:ascii="Times New Roman" w:hAnsi="Times New Roman"/>
          <w:sz w:val="24"/>
          <w:szCs w:val="24"/>
        </w:rPr>
        <w:t>Universitas Mercu Buana</w:t>
      </w:r>
      <w:r w:rsidRPr="00FB4BED">
        <w:rPr>
          <w:rFonts w:ascii="Times New Roman" w:hAnsi="Times New Roman"/>
          <w:sz w:val="24"/>
          <w:szCs w:val="24"/>
          <w:lang w:val="id-ID"/>
        </w:rPr>
        <w:t xml:space="preserve"> </w:t>
      </w:r>
      <w:r w:rsidRPr="00FB4BED">
        <w:rPr>
          <w:rFonts w:ascii="Times New Roman" w:hAnsi="Times New Roman"/>
          <w:sz w:val="24"/>
          <w:szCs w:val="24"/>
        </w:rPr>
        <w:t>Yogyakarta</w:t>
      </w:r>
    </w:p>
    <w:p w14:paraId="44140D23" w14:textId="14C27A11" w:rsidR="00235645" w:rsidRPr="009C6AA6" w:rsidRDefault="00235645" w:rsidP="00235645">
      <w:pPr>
        <w:jc w:val="center"/>
        <w:rPr>
          <w:rFonts w:ascii="Times New Roman" w:hAnsi="Times New Roman"/>
          <w:b/>
          <w:bCs/>
          <w:sz w:val="24"/>
          <w:szCs w:val="24"/>
          <w:lang w:val="id-ID"/>
        </w:rPr>
      </w:pPr>
      <w:r w:rsidRPr="009C6AA6">
        <w:rPr>
          <w:rFonts w:ascii="Times New Roman" w:hAnsi="Times New Roman"/>
          <w:b/>
          <w:bCs/>
          <w:sz w:val="24"/>
          <w:szCs w:val="24"/>
          <w:lang w:val="id-ID"/>
        </w:rPr>
        <w:t>ABSTRAK</w:t>
      </w:r>
    </w:p>
    <w:p w14:paraId="1968E9DE" w14:textId="5868F71F" w:rsidR="009C6AA6" w:rsidRPr="009C6AA6" w:rsidRDefault="009C6AA6" w:rsidP="009C6AA6">
      <w:pPr>
        <w:spacing w:line="240" w:lineRule="auto"/>
        <w:ind w:firstLine="720"/>
        <w:jc w:val="both"/>
        <w:rPr>
          <w:rFonts w:ascii="Times New Roman" w:hAnsi="Times New Roman"/>
          <w:sz w:val="24"/>
          <w:szCs w:val="24"/>
        </w:rPr>
      </w:pPr>
      <w:r w:rsidRPr="009C6AA6">
        <w:rPr>
          <w:rFonts w:ascii="Times New Roman" w:hAnsi="Times New Roman"/>
          <w:sz w:val="24"/>
          <w:szCs w:val="24"/>
        </w:rPr>
        <w:t xml:space="preserve">Dalam menilai kinerja keuangan dapat dilakukan oleh manajemen dengan menganalisis laporan keuangan. Laporan keuangan yang digunakan adalah laporan neraca dan laporan laba rugi pada tahun 2018 sampai dengan tahun 2020. Adapun analisis yang  digunakan untuk mengetahui keadaan keuangan perusahaan adalah dengan menggunakan analisis rasio keuangan. Adapun tujuan penelitian ini adalah agar dapat mengetahui kinerja keuangan PT. Indofood Sukses Makmur, Tbk ditinjau dari likuiditas dan Profitabilitas berdasarkan data laporan  keuangan perusahaan. Metode analisis data yang digunakan adalah analisis deskriptif dengan menggunakan pengukuran rasio profitabilitas dan likuiditas. Data dan informasi penelitian diperoleh dari Bursa Efek Indonesia (BEI) .Dari hasil perhitungan rasio likuiditas pada </w:t>
      </w:r>
      <w:r w:rsidRPr="009C6AA6">
        <w:rPr>
          <w:rFonts w:ascii="Times New Roman" w:hAnsi="Times New Roman"/>
          <w:i/>
          <w:iCs/>
          <w:sz w:val="24"/>
          <w:szCs w:val="24"/>
        </w:rPr>
        <w:t>current ratio</w:t>
      </w:r>
      <w:r w:rsidRPr="009C6AA6">
        <w:rPr>
          <w:rFonts w:ascii="Times New Roman" w:hAnsi="Times New Roman"/>
          <w:sz w:val="24"/>
          <w:szCs w:val="24"/>
        </w:rPr>
        <w:t xml:space="preserve"> dan </w:t>
      </w:r>
      <w:r w:rsidRPr="009C6AA6">
        <w:rPr>
          <w:rFonts w:ascii="Times New Roman" w:hAnsi="Times New Roman"/>
          <w:i/>
          <w:iCs/>
          <w:sz w:val="24"/>
          <w:szCs w:val="24"/>
        </w:rPr>
        <w:t xml:space="preserve">quick ratio  </w:t>
      </w:r>
      <w:r w:rsidRPr="009C6AA6">
        <w:rPr>
          <w:rFonts w:ascii="Times New Roman" w:hAnsi="Times New Roman"/>
          <w:sz w:val="24"/>
          <w:szCs w:val="24"/>
        </w:rPr>
        <w:t>menunjukkan bahwa kondisi perusahaan dalam keadaan</w:t>
      </w:r>
      <w:r w:rsidRPr="009C6AA6">
        <w:rPr>
          <w:rFonts w:ascii="Times New Roman" w:hAnsi="Times New Roman"/>
          <w:sz w:val="24"/>
          <w:szCs w:val="24"/>
          <w:lang w:val="id-ID"/>
        </w:rPr>
        <w:t xml:space="preserve"> kurang</w:t>
      </w:r>
      <w:r w:rsidRPr="009C6AA6">
        <w:rPr>
          <w:rFonts w:ascii="Times New Roman" w:hAnsi="Times New Roman"/>
          <w:sz w:val="24"/>
          <w:szCs w:val="24"/>
        </w:rPr>
        <w:t xml:space="preserve"> baik .Sedangkan </w:t>
      </w:r>
      <w:r w:rsidRPr="009C6AA6">
        <w:rPr>
          <w:rFonts w:ascii="Times New Roman" w:hAnsi="Times New Roman"/>
          <w:i/>
          <w:iCs/>
          <w:sz w:val="24"/>
          <w:szCs w:val="24"/>
        </w:rPr>
        <w:t>profitabilitas</w:t>
      </w:r>
      <w:r w:rsidRPr="009C6AA6">
        <w:rPr>
          <w:rFonts w:ascii="Times New Roman" w:hAnsi="Times New Roman"/>
          <w:sz w:val="24"/>
          <w:szCs w:val="24"/>
        </w:rPr>
        <w:t xml:space="preserve"> rata-rata pada </w:t>
      </w:r>
      <w:r w:rsidRPr="009C6AA6">
        <w:rPr>
          <w:rFonts w:ascii="Times New Roman" w:hAnsi="Times New Roman"/>
          <w:i/>
          <w:iCs/>
          <w:sz w:val="24"/>
          <w:szCs w:val="24"/>
        </w:rPr>
        <w:t>net profit margin ,return on equity, gross profit margin</w:t>
      </w:r>
      <w:r w:rsidRPr="009C6AA6">
        <w:rPr>
          <w:rFonts w:ascii="Times New Roman" w:hAnsi="Times New Roman"/>
          <w:sz w:val="24"/>
          <w:szCs w:val="24"/>
        </w:rPr>
        <w:t xml:space="preserve"> menunjukkan bahwa kondisi perusahaan dalam keadaan baik dan ,sedangkan </w:t>
      </w:r>
      <w:r w:rsidRPr="009C6AA6">
        <w:rPr>
          <w:rFonts w:ascii="Times New Roman" w:hAnsi="Times New Roman"/>
          <w:i/>
          <w:iCs/>
          <w:sz w:val="24"/>
          <w:szCs w:val="24"/>
        </w:rPr>
        <w:t>return on asset</w:t>
      </w:r>
      <w:r w:rsidRPr="009C6AA6">
        <w:rPr>
          <w:rFonts w:ascii="Times New Roman" w:hAnsi="Times New Roman"/>
          <w:sz w:val="24"/>
          <w:szCs w:val="24"/>
        </w:rPr>
        <w:t xml:space="preserve"> menunjukkan bahwa kondisi perusahaan dalam keadaan kurang baik.</w:t>
      </w:r>
    </w:p>
    <w:p w14:paraId="5AFC621E" w14:textId="59636F30" w:rsidR="009C6AA6" w:rsidRDefault="009C6AA6" w:rsidP="00FB4BED">
      <w:pPr>
        <w:spacing w:line="240" w:lineRule="auto"/>
        <w:jc w:val="both"/>
        <w:rPr>
          <w:rFonts w:ascii="Times New Roman" w:hAnsi="Times New Roman"/>
          <w:sz w:val="24"/>
          <w:szCs w:val="24"/>
        </w:rPr>
      </w:pPr>
      <w:r w:rsidRPr="009C6AA6">
        <w:rPr>
          <w:rFonts w:ascii="Times New Roman" w:hAnsi="Times New Roman"/>
          <w:sz w:val="24"/>
          <w:szCs w:val="24"/>
        </w:rPr>
        <w:t>Kata kunci : Kinerja Keuangan,</w:t>
      </w:r>
      <w:r w:rsidRPr="009C6AA6">
        <w:t xml:space="preserve"> </w:t>
      </w:r>
      <w:r w:rsidRPr="009C6AA6">
        <w:rPr>
          <w:rFonts w:ascii="Times New Roman" w:hAnsi="Times New Roman"/>
          <w:i/>
          <w:iCs/>
          <w:sz w:val="24"/>
          <w:szCs w:val="24"/>
        </w:rPr>
        <w:t>Likuiditas, Profitabilitas</w:t>
      </w:r>
      <w:r w:rsidRPr="009C6AA6">
        <w:rPr>
          <w:rFonts w:ascii="Times New Roman" w:hAnsi="Times New Roman"/>
          <w:sz w:val="24"/>
          <w:szCs w:val="24"/>
        </w:rPr>
        <w:t>.</w:t>
      </w:r>
    </w:p>
    <w:p w14:paraId="3985517D" w14:textId="77777777" w:rsidR="009C6AA6" w:rsidRPr="009C6AA6" w:rsidRDefault="009C6AA6" w:rsidP="009C6AA6">
      <w:pPr>
        <w:spacing w:line="240" w:lineRule="auto"/>
        <w:jc w:val="center"/>
        <w:rPr>
          <w:rFonts w:ascii="Times New Roman" w:hAnsi="Times New Roman"/>
          <w:b/>
          <w:bCs/>
          <w:i/>
          <w:iCs/>
          <w:sz w:val="24"/>
          <w:szCs w:val="24"/>
        </w:rPr>
      </w:pPr>
      <w:r w:rsidRPr="009C6AA6">
        <w:rPr>
          <w:rFonts w:ascii="Times New Roman" w:hAnsi="Times New Roman"/>
          <w:b/>
          <w:bCs/>
          <w:i/>
          <w:iCs/>
          <w:sz w:val="24"/>
          <w:szCs w:val="24"/>
        </w:rPr>
        <w:t>ABSTRACT</w:t>
      </w:r>
    </w:p>
    <w:p w14:paraId="4A35925A" w14:textId="77777777" w:rsidR="009C6AA6" w:rsidRPr="009C6AA6" w:rsidRDefault="009C6AA6" w:rsidP="009C6AA6">
      <w:pPr>
        <w:spacing w:line="240" w:lineRule="auto"/>
        <w:ind w:firstLine="720"/>
        <w:jc w:val="both"/>
        <w:rPr>
          <w:rFonts w:ascii="Times New Roman" w:hAnsi="Times New Roman"/>
          <w:i/>
          <w:iCs/>
          <w:sz w:val="24"/>
          <w:szCs w:val="24"/>
        </w:rPr>
      </w:pPr>
      <w:r w:rsidRPr="009C6AA6">
        <w:rPr>
          <w:rFonts w:ascii="Times New Roman" w:hAnsi="Times New Roman"/>
          <w:i/>
          <w:iCs/>
          <w:sz w:val="24"/>
          <w:szCs w:val="24"/>
        </w:rPr>
        <w:t xml:space="preserve">In assessing financial performance, management can do by analyzing financial statements. The financial statements used are balance sheets and income statements in 2018 to 2020. The analysis used to determine the company's financial condition is by using financial ratio analysis. The purpose of this research is to know the financial performance of PT. Indofood Sukses Makmur, Tbk in terms of liquidity and profitability based on the company's financial statement data. The data analysis method used is descriptive analysis using the measurement of profitability and liquidity ratios. Research data and information are obtained from the Indonesia Stock Exchange (IDX). From the results of the calculation of the liquidity ratio on the current ratio and quick ratio, it shows that the company's </w:t>
      </w:r>
      <w:r w:rsidRPr="009C6AA6">
        <w:rPr>
          <w:rFonts w:ascii="Times New Roman" w:hAnsi="Times New Roman"/>
          <w:i/>
          <w:iCs/>
          <w:sz w:val="24"/>
          <w:szCs w:val="24"/>
        </w:rPr>
        <w:lastRenderedPageBreak/>
        <w:t>condition is not in a good condition. Meanwhile, the average profitability on net profit margin, return on equity, gross profit margin shows that the condition of the company is in good condition, while the return on assets indicates that the condition of the company is not in good condition.</w:t>
      </w:r>
    </w:p>
    <w:p w14:paraId="256F04CC" w14:textId="6CF925AC" w:rsidR="009C6AA6" w:rsidRPr="00FB4BED" w:rsidRDefault="009C6AA6" w:rsidP="00FB4BED">
      <w:pPr>
        <w:spacing w:line="240" w:lineRule="auto"/>
        <w:jc w:val="both"/>
        <w:rPr>
          <w:rFonts w:ascii="Times New Roman" w:hAnsi="Times New Roman"/>
          <w:i/>
          <w:iCs/>
          <w:sz w:val="24"/>
          <w:szCs w:val="24"/>
        </w:rPr>
      </w:pPr>
      <w:r w:rsidRPr="009C6AA6">
        <w:rPr>
          <w:rFonts w:ascii="Times New Roman" w:hAnsi="Times New Roman"/>
          <w:i/>
          <w:iCs/>
          <w:sz w:val="24"/>
          <w:szCs w:val="24"/>
        </w:rPr>
        <w:t>Keywords: Financial Performance, Liquidity, Profitability.</w:t>
      </w:r>
    </w:p>
    <w:p w14:paraId="4DDD4AE2" w14:textId="12D8E1A3" w:rsidR="009C6AA6" w:rsidRDefault="00C313DC" w:rsidP="00C313DC">
      <w:pPr>
        <w:spacing w:line="240" w:lineRule="auto"/>
        <w:jc w:val="both"/>
        <w:rPr>
          <w:rFonts w:ascii="Times New Roman" w:hAnsi="Times New Roman"/>
          <w:b/>
          <w:bCs/>
          <w:sz w:val="24"/>
          <w:szCs w:val="24"/>
        </w:rPr>
      </w:pPr>
      <w:r w:rsidRPr="00C313DC">
        <w:rPr>
          <w:rFonts w:ascii="Times New Roman" w:hAnsi="Times New Roman"/>
          <w:b/>
          <w:bCs/>
          <w:sz w:val="24"/>
          <w:szCs w:val="24"/>
        </w:rPr>
        <w:t>PENDAHULUAN</w:t>
      </w:r>
    </w:p>
    <w:p w14:paraId="42345335" w14:textId="77777777" w:rsidR="00C313DC" w:rsidRDefault="00C313DC" w:rsidP="00C313DC">
      <w:pPr>
        <w:spacing w:line="240" w:lineRule="auto"/>
        <w:ind w:firstLine="426"/>
        <w:jc w:val="both"/>
        <w:rPr>
          <w:rFonts w:ascii="Times New Roman" w:hAnsi="Times New Roman"/>
          <w:sz w:val="24"/>
          <w:szCs w:val="24"/>
        </w:rPr>
      </w:pPr>
      <w:r>
        <w:rPr>
          <w:rFonts w:ascii="Times New Roman" w:hAnsi="Times New Roman"/>
          <w:sz w:val="24"/>
          <w:szCs w:val="24"/>
        </w:rPr>
        <w:t xml:space="preserve">Pada hakikatnya setiap laporan keuangan Perusahaan </w:t>
      </w:r>
      <w:r>
        <w:rPr>
          <w:rFonts w:ascii="Times New Roman" w:hAnsi="Times New Roman"/>
          <w:sz w:val="24"/>
          <w:szCs w:val="24"/>
          <w:lang w:val="id-ID"/>
        </w:rPr>
        <w:t xml:space="preserve">merupakan suatu data yang di sajikan secara terstruktur, dan laporan keuangan  </w:t>
      </w:r>
      <w:r>
        <w:rPr>
          <w:rFonts w:ascii="Times New Roman" w:hAnsi="Times New Roman"/>
          <w:sz w:val="24"/>
          <w:szCs w:val="24"/>
        </w:rPr>
        <w:t xml:space="preserve">dapat dikatakan relevan apabila semua unsur dalam perusahaan bersinergi dengan baik ,Kinerja keuangan suatu perusahaan dapat diukur dan dilihat melalui laporan keuangan dengan cara menganalisis laporan keuangan menggunakan metode rasio laporan keuangan. </w:t>
      </w:r>
      <w:r>
        <w:rPr>
          <w:rFonts w:ascii="Times New Roman" w:hAnsi="Times New Roman"/>
          <w:sz w:val="24"/>
          <w:szCs w:val="24"/>
          <w:lang w:val="id-ID"/>
        </w:rPr>
        <w:t>h</w:t>
      </w:r>
      <w:r>
        <w:rPr>
          <w:rFonts w:ascii="Times New Roman" w:hAnsi="Times New Roman"/>
          <w:sz w:val="24"/>
          <w:szCs w:val="24"/>
        </w:rPr>
        <w:t xml:space="preserve">al tersebut bertujuan untuk mendapatkan Laba yang sebesar-besarnya, dalam peningkatan kinerja yang lebih efektif  dengan tujuan meningkatkan entitas bisnis perusahaan itu sendiri dengan lebih akurat,Salah satu aspek yang dapat dilihat dalam rangka penilaian kinerja adalah dengan meningkatnya penjualan. Dan semua hal tersebut dapat direfleksikan dalam suatu laporan keuangan. </w:t>
      </w:r>
    </w:p>
    <w:p w14:paraId="6C68F743" w14:textId="77777777" w:rsidR="00C313DC" w:rsidRDefault="00C313DC" w:rsidP="00C313DC">
      <w:pPr>
        <w:spacing w:line="240" w:lineRule="auto"/>
        <w:ind w:firstLine="426"/>
        <w:jc w:val="both"/>
        <w:rPr>
          <w:rFonts w:ascii="Times New Roman" w:hAnsi="Times New Roman"/>
          <w:sz w:val="24"/>
          <w:szCs w:val="24"/>
        </w:rPr>
      </w:pPr>
      <w:r>
        <w:rPr>
          <w:rFonts w:ascii="Times New Roman" w:hAnsi="Times New Roman"/>
          <w:sz w:val="24"/>
          <w:szCs w:val="24"/>
        </w:rPr>
        <w:t>Pada dasarnya laporan keuangan merupakan data dari suatu aktivitas akuntansi yang dapat digunakan sebagai alat komunikasi antara data keuangan atau aktivitas suatu perusahaan dengan pihak yang membutuhkan data atau aktivitas laporan keuangan dari perusahaan tersebut (Munawir, 2004: 2).</w:t>
      </w:r>
    </w:p>
    <w:p w14:paraId="11E2AB78" w14:textId="77777777" w:rsidR="00C313DC" w:rsidRDefault="00C313DC" w:rsidP="00C313DC">
      <w:pPr>
        <w:spacing w:line="240" w:lineRule="auto"/>
        <w:ind w:firstLine="426"/>
        <w:jc w:val="both"/>
        <w:rPr>
          <w:rFonts w:ascii="Times New Roman" w:hAnsi="Times New Roman"/>
          <w:sz w:val="24"/>
          <w:szCs w:val="24"/>
        </w:rPr>
      </w:pPr>
      <w:r>
        <w:rPr>
          <w:rFonts w:ascii="Times New Roman" w:hAnsi="Times New Roman"/>
          <w:sz w:val="24"/>
          <w:szCs w:val="24"/>
        </w:rPr>
        <w:t>PSAK No. 1 tentang Penyajian Laporan Keuangan (revisi 2009) menyatakan laporan keuangan adalah suatu penyajian terstruktur dalam posisi keuangan dan kinerja keuangan suatu entitas. Jadi laporan keuangan merupakan salah satu data informasi yang sangat penting dalam menilai perkembangan perusahaan. Laporan keuangan dapat digunakan dalam menilai prestasi yang dicapai perusahaan pada saat dahulu, sekarang dan rencana pada waktu yang akan datang.  menurut Kasmir (2008:7) laporan keuangan adalah laporan yang menunjukkan kondisi keuangan perusahaan pada saat ini atau dalam suatu periode tertentu. Susilo (2009:10) menyatakan bahwa laporan keuangan merupakan hasil akhir dari proses akuntansi yang memuat informasi-informasi dan memberikan keterangan-keterangan mengenai data ekonomi perusahaan yang terdiri dari daftar-daftar yang menunjukan posisi keuangan dan hasil kegiatan perusahaan untuk satu periode yang meliputi neraca, laporan laba rugi dan laporan perubahan keuangan.</w:t>
      </w:r>
    </w:p>
    <w:p w14:paraId="3FD8E440" w14:textId="77777777" w:rsidR="00C313DC" w:rsidRDefault="00C313DC" w:rsidP="00C313DC">
      <w:pPr>
        <w:spacing w:line="240" w:lineRule="auto"/>
        <w:ind w:firstLine="426"/>
        <w:jc w:val="both"/>
        <w:rPr>
          <w:rFonts w:ascii="Times New Roman" w:hAnsi="Times New Roman"/>
          <w:sz w:val="24"/>
          <w:szCs w:val="24"/>
        </w:rPr>
      </w:pPr>
      <w:r>
        <w:rPr>
          <w:rFonts w:ascii="Times New Roman" w:hAnsi="Times New Roman"/>
          <w:sz w:val="24"/>
          <w:szCs w:val="24"/>
        </w:rPr>
        <w:t xml:space="preserve">Tujuan laporan keuangan adalah untuk menyediakan informasi yang berkaitan dengan posisi keuangan, prestasi perusahaan dalam mengolah perusahaan serta perubahan posisi keuangan suatu perusahaan yang bermanfaat bagi pemakai dalam mengambil keputusan ekonomi. PSAK No. 1 tentang Penyajian Laporan Keuangan (revisi 2009) menyatakan tujuan laporan keuangan yaitu memberikan informasi mengenai posisi keuangan, kinerja keuangan, dan arus kas entitas yang bermanfaat bagi sebagian besar kalangan pengguna laporan suatu perusahaan dalam pembuatan keputusan ekonomi.   </w:t>
      </w:r>
    </w:p>
    <w:p w14:paraId="7EB933ED" w14:textId="77777777" w:rsidR="00C313DC" w:rsidRDefault="00C313DC" w:rsidP="00C313DC">
      <w:pPr>
        <w:spacing w:line="240" w:lineRule="auto"/>
        <w:ind w:firstLine="567"/>
        <w:jc w:val="both"/>
        <w:rPr>
          <w:rFonts w:ascii="Times New Roman" w:hAnsi="Times New Roman"/>
          <w:sz w:val="24"/>
          <w:szCs w:val="24"/>
        </w:rPr>
      </w:pPr>
      <w:r>
        <w:rPr>
          <w:rFonts w:ascii="Times New Roman" w:hAnsi="Times New Roman"/>
          <w:sz w:val="24"/>
          <w:szCs w:val="24"/>
        </w:rPr>
        <w:lastRenderedPageBreak/>
        <w:t>Salah satu alat yang digunakan untuk mengetahui posisi atau kondisi keuangan perusahaan adalah laporan keuangan.Laporan keuangan menyajikan gambaran yang terdapat posisi keuangan dari kinerja perusahaan dalam menghasilkan laba. Posisi keuangan perusahaan dapat dilihat dalam laporan neraca. Dalam laporan neraca menggambarkan posisi aktiva, kewajiban, dan modal pada saat waktu dan periode tertentu. Untuk Mengetahui bahwa laporan keuangan peruasahaan dalam kondisi baik atau sebaliknya maka dilakukannya analisis laporan keuangan dengan mengunakan istilah rasio .Analisis rasio keuangan dapat membantu mengetahui tingkat kinerja keuangan perusahaan apakah baik atau sebaliknya.</w:t>
      </w:r>
    </w:p>
    <w:p w14:paraId="220A12A5" w14:textId="77777777" w:rsidR="00C313DC" w:rsidRDefault="00C313DC" w:rsidP="00C313DC">
      <w:pPr>
        <w:spacing w:line="240" w:lineRule="auto"/>
        <w:ind w:firstLine="567"/>
        <w:jc w:val="both"/>
        <w:rPr>
          <w:rFonts w:ascii="Times New Roman" w:hAnsi="Times New Roman"/>
          <w:sz w:val="24"/>
          <w:szCs w:val="24"/>
        </w:rPr>
      </w:pPr>
      <w:r>
        <w:rPr>
          <w:rFonts w:ascii="Times New Roman" w:hAnsi="Times New Roman"/>
          <w:sz w:val="24"/>
          <w:szCs w:val="24"/>
        </w:rPr>
        <w:t>Pentingnya dalam menganalisis suatu laporan keuangan secara menyeluruh adalah untuk menilai perbandingan saldo-saldo yang dinilai berkaitan, yang dapat mencerminkan posisi keuangan perusahaan serta kinerja perusahaan tersebut seperti bagaimana likuiditas keuangan perusahaan tersebut, kemampuan perusahaan tersebut dalam melunasi utang serta kemampuan perusahaan tersebut untuk menghasilkan laba serta hal-hal lainnya, baik itu merupakan suatu peningkatan ataupun suatu penurunan.Perbandingan inilah yang lebih dikenal dengan istilah rasio ( Agung Tri Putranto 2018). Untuk penulisan skripsi ini dipergunakan data-data dari tahun sebelumnya sebagai bahan perbandingan.</w:t>
      </w:r>
    </w:p>
    <w:p w14:paraId="777A0E0B" w14:textId="77777777" w:rsidR="00C313DC" w:rsidRDefault="00C313DC" w:rsidP="00C313DC">
      <w:pPr>
        <w:spacing w:line="240" w:lineRule="auto"/>
        <w:ind w:firstLine="720"/>
        <w:jc w:val="both"/>
        <w:rPr>
          <w:rFonts w:ascii="Times New Roman" w:hAnsi="Times New Roman"/>
          <w:sz w:val="24"/>
          <w:szCs w:val="24"/>
        </w:rPr>
      </w:pPr>
      <w:r>
        <w:rPr>
          <w:rFonts w:ascii="Times New Roman" w:hAnsi="Times New Roman"/>
          <w:sz w:val="24"/>
          <w:szCs w:val="24"/>
        </w:rPr>
        <w:t>Dalam  menganalisis rasio dapat diklasifikasikan dalam berbagai jenis, beberapa di antaranya yaitu rasio likuiditas, solvabilitas, aktivitas dan profitabilitas. Tingkat likuiditas adalah untuk menunjukan sejauh mana kemampuan perusahaan dalam memenuhi kewajiban jangka pendeknya dengan jaminan harta lancar yang dimiliki perusahaan tersebut. Sedangkan tingkat solvabilitas, menunjukkan sejauh mana kemampuan perusahaan dalam memenuhi semua kewajibannya dengan jaminan harta yang dimiliki suatu perusahaan. Tingkat aktivitas, mengukur efektivitas suatu perusahaan dalam menggunakan aktiva yang dimiliki perusahaan tersebut. Tingkat profitabilitas, menunjukkan sejauh mana kemampuan perusahaan dalam menghasilkan laba dengan modal yang dimiliki perusahaan tersebut.  Apakah perusahaan-perusahaan yang memiliki aset besar sudah bisa menyatakan keefektifan kinerja perusahaan tersebut. Dengan mengetahui tingkat likuiditas, solvabilitas, aktivitas dan profitabilitas suatu perusahaan, akan dapat mudah mengetahui keadaan perusahaan yang sesungguhnya sehingga dapat mudah diukur tingkat kinerja keuangan dalam perusahaan tersebut.</w:t>
      </w:r>
    </w:p>
    <w:p w14:paraId="2079AE7D" w14:textId="77777777" w:rsidR="00C313DC" w:rsidRDefault="00C313DC" w:rsidP="00C313DC">
      <w:pPr>
        <w:spacing w:line="240" w:lineRule="auto"/>
        <w:ind w:firstLine="426"/>
        <w:jc w:val="both"/>
        <w:rPr>
          <w:rFonts w:ascii="Times New Roman" w:hAnsi="Times New Roman"/>
          <w:sz w:val="24"/>
          <w:szCs w:val="24"/>
        </w:rPr>
      </w:pPr>
      <w:r>
        <w:rPr>
          <w:rFonts w:ascii="Times New Roman" w:hAnsi="Times New Roman"/>
          <w:sz w:val="24"/>
          <w:szCs w:val="24"/>
        </w:rPr>
        <w:t>Menurut pendapat Agnes Sawir (2005:7), rasio-rasio analisis laporan keuangan dikatagorikan sebagai berikut : likuiditas, Solvabilitas , aktivitas, profitabilitas, . Terdapat rasio yang tak terbatas banyaknya dapat dihitung, akan tetapi dalam prakteknya cukup digunakan beberapa jenis rasio saja. Jenis analisis rasio keuangan menurut Agnes Sawir (2005:8-22) antara lain ; Rasio Likuiditas (</w:t>
      </w:r>
      <w:r w:rsidRPr="00973CBF">
        <w:rPr>
          <w:rFonts w:ascii="Times New Roman" w:hAnsi="Times New Roman"/>
          <w:i/>
          <w:iCs/>
          <w:sz w:val="24"/>
          <w:szCs w:val="24"/>
        </w:rPr>
        <w:t>Liquidity ratio</w:t>
      </w:r>
      <w:r>
        <w:rPr>
          <w:rFonts w:ascii="Times New Roman" w:hAnsi="Times New Roman"/>
          <w:sz w:val="24"/>
          <w:szCs w:val="24"/>
        </w:rPr>
        <w:t>) Merupakan rasio yang menggambarkan kemampuan perusahaan dalam membayar kewajibannya saat akan jatuh tempo. Rasio Likuiditas yang umum digunakan yaitu: 1) Rasio Lancar (</w:t>
      </w:r>
      <w:r w:rsidRPr="00973CBF">
        <w:rPr>
          <w:rFonts w:ascii="Times New Roman" w:hAnsi="Times New Roman"/>
          <w:i/>
          <w:iCs/>
          <w:sz w:val="24"/>
          <w:szCs w:val="24"/>
        </w:rPr>
        <w:t>Current Ratio</w:t>
      </w:r>
      <w:r>
        <w:rPr>
          <w:rFonts w:ascii="Times New Roman" w:hAnsi="Times New Roman"/>
          <w:sz w:val="24"/>
          <w:szCs w:val="24"/>
        </w:rPr>
        <w:t xml:space="preserve">) Rasio ini dihitung dengan membagi Aktiva lancar dengan Utang lancar. Rasio lancar merupakan bagian yang paling umum digunakan untuk mengatahui kesanggupan memenuhi kewajiban jangka pendek, karena rasio </w:t>
      </w:r>
      <w:r>
        <w:rPr>
          <w:rFonts w:ascii="Times New Roman" w:hAnsi="Times New Roman"/>
          <w:sz w:val="24"/>
          <w:szCs w:val="24"/>
        </w:rPr>
        <w:lastRenderedPageBreak/>
        <w:t>ini menunjukkan seberapa jauh tuntutan dari kreditor jangka pendek dipenuhi oleh aktiva yang diperkirakan menjadi uang tunai dalam periode yang sama denganjatuh tempo utang. Rasio lancar yang rendah biasanya dianggap menunjukkan terjadinya masalah dalam likuiditas laporan keuangan nya . Sebaliknya suatu perusahaan yang rasio lancarnya terlalu tinggi juga kurang bagus karena menunjukkan banyakanya dana yang pada akhirnya dapat mengurangi kemampulabaan perusahaan. 2) Rasio Cepat (</w:t>
      </w:r>
      <w:r w:rsidRPr="00973CBF">
        <w:rPr>
          <w:rFonts w:ascii="Times New Roman" w:hAnsi="Times New Roman"/>
          <w:i/>
          <w:iCs/>
          <w:sz w:val="24"/>
          <w:szCs w:val="24"/>
        </w:rPr>
        <w:t>Quick Ratio</w:t>
      </w:r>
      <w:r>
        <w:rPr>
          <w:rFonts w:ascii="Times New Roman" w:hAnsi="Times New Roman"/>
          <w:sz w:val="24"/>
          <w:szCs w:val="24"/>
        </w:rPr>
        <w:t xml:space="preserve">) Rasio ini dihitung dengan mengurangkan persediaan dari Aktiva lancar dan kemudian membagi hasilnya dengan Utang lancar. Persediaan merupakan unsur aktiva lancar yang tingkat likuiditasnya rendah, serta sering mengalami </w:t>
      </w:r>
      <w:r w:rsidRPr="00973CBF">
        <w:rPr>
          <w:rFonts w:ascii="Times New Roman" w:hAnsi="Times New Roman"/>
          <w:i/>
          <w:iCs/>
          <w:sz w:val="24"/>
          <w:szCs w:val="24"/>
        </w:rPr>
        <w:t>fluktuasi</w:t>
      </w:r>
      <w:r>
        <w:rPr>
          <w:rFonts w:ascii="Times New Roman" w:hAnsi="Times New Roman"/>
          <w:sz w:val="24"/>
          <w:szCs w:val="24"/>
        </w:rPr>
        <w:t xml:space="preserve"> harga, dan unsur aktiva lancar ini sering menimbulkan kerugian jika terjadi likuidasi. Jadi rasio cepat lebih efektif dalam mengukur kemampuan suatu perusahaan dalam memenuhi kewajiban jangka pendeknya. Rasio cepat pada umumnya dianggap baik adalah 1 (satu).</w:t>
      </w:r>
    </w:p>
    <w:p w14:paraId="7727B9DD" w14:textId="77777777" w:rsidR="00C313DC" w:rsidRDefault="00C313DC" w:rsidP="00C313DC">
      <w:pPr>
        <w:spacing w:before="240" w:line="240" w:lineRule="auto"/>
        <w:ind w:firstLine="567"/>
        <w:jc w:val="both"/>
        <w:rPr>
          <w:rFonts w:ascii="Times New Roman" w:hAnsi="Times New Roman"/>
          <w:sz w:val="24"/>
          <w:szCs w:val="24"/>
        </w:rPr>
      </w:pPr>
      <w:r>
        <w:rPr>
          <w:rFonts w:ascii="Times New Roman" w:hAnsi="Times New Roman"/>
          <w:sz w:val="24"/>
          <w:szCs w:val="24"/>
        </w:rPr>
        <w:t xml:space="preserve">Rasio Solvabilitas Menurut Irham Fahmi (2012:72) adalah metode menganalisa posisi keuangan jangka panjang dan hasil operasinya digunakan analisis rasio atau perbandingan, dengan analisis ratio ini diharapkan untuk mendapat jawaban beberapa persoalan, berikut merupakan metode analisis ratio tersebut: 1) </w:t>
      </w:r>
      <w:r w:rsidRPr="00973CBF">
        <w:rPr>
          <w:rFonts w:ascii="Times New Roman" w:hAnsi="Times New Roman"/>
          <w:i/>
          <w:iCs/>
          <w:sz w:val="24"/>
          <w:szCs w:val="24"/>
        </w:rPr>
        <w:t>Debt to total asset Rati</w:t>
      </w:r>
      <w:r>
        <w:rPr>
          <w:rFonts w:ascii="Times New Roman" w:hAnsi="Times New Roman"/>
          <w:sz w:val="24"/>
          <w:szCs w:val="24"/>
        </w:rPr>
        <w:t xml:space="preserve">o adalah Rasio yang memperlihatkan perbandingan antara kewajiban yang dimiliki dan seluruh kekayaan. Rasio ini digunakan dalam mengukur peresentase besarnya dana yang berasal dari utang lancar maupun utang jangka panjang. Semakin tinggi rasio ini, cenderung semakin besar resiko yang akan dihadapi bagi kreditur maupun pemegang saham. Maka para investor akan meminta keuntungan yang semakin tinggi. 2) </w:t>
      </w:r>
      <w:r w:rsidRPr="00973CBF">
        <w:rPr>
          <w:rFonts w:ascii="Times New Roman" w:hAnsi="Times New Roman"/>
          <w:i/>
          <w:iCs/>
          <w:sz w:val="24"/>
          <w:szCs w:val="24"/>
        </w:rPr>
        <w:t>Debt to equity ratio,  Debt to equity</w:t>
      </w:r>
      <w:r>
        <w:rPr>
          <w:rFonts w:ascii="Times New Roman" w:hAnsi="Times New Roman"/>
          <w:sz w:val="24"/>
          <w:szCs w:val="24"/>
        </w:rPr>
        <w:t xml:space="preserve"> ratio adalah rasio menunjukkan seberapa besar tingkat penggunaan modal sendiri terhadap aktiva. Rasio yang tinggi akan menunjukkan hasil proporsi modal sendiri yang rendah untuk aktiva. Dengan demikian maka dapat di simpulkan bahwa solvabilitas adalah kemampuan suatu perusahaan untuk membayar semua utang - utangnya baik jangka pendek maupun jangka panjang.</w:t>
      </w:r>
    </w:p>
    <w:p w14:paraId="4A1245ED" w14:textId="77777777" w:rsidR="00C313DC" w:rsidRDefault="00C313DC" w:rsidP="00C313DC">
      <w:pPr>
        <w:spacing w:before="240" w:line="240" w:lineRule="auto"/>
        <w:ind w:firstLine="426"/>
        <w:jc w:val="both"/>
        <w:rPr>
          <w:rFonts w:ascii="Times New Roman" w:hAnsi="Times New Roman"/>
          <w:sz w:val="24"/>
          <w:szCs w:val="24"/>
        </w:rPr>
      </w:pPr>
      <w:r>
        <w:rPr>
          <w:rFonts w:ascii="Times New Roman" w:hAnsi="Times New Roman"/>
          <w:sz w:val="24"/>
          <w:szCs w:val="24"/>
        </w:rPr>
        <w:t xml:space="preserve"> Menurut Irham Fahmi (2012:80) untuk mengukur tingkat profitabilitas dapat digunakan beberapa rasio yaitu antara lain: 1) </w:t>
      </w:r>
      <w:r w:rsidRPr="00973CBF">
        <w:rPr>
          <w:rFonts w:ascii="Times New Roman" w:hAnsi="Times New Roman"/>
          <w:i/>
          <w:iCs/>
          <w:sz w:val="24"/>
          <w:szCs w:val="24"/>
        </w:rPr>
        <w:t>Gross Profit Margin (GPM</w:t>
      </w:r>
      <w:r>
        <w:rPr>
          <w:rFonts w:ascii="Times New Roman" w:hAnsi="Times New Roman"/>
          <w:sz w:val="24"/>
          <w:szCs w:val="24"/>
        </w:rPr>
        <w:t xml:space="preserve">) Rasio ini akan memberikan gambaran tentang efisiensi perusahaan pada kegiatan utama perusahaan. Rasio ini dapat digunakan untuk mengetahui keuntungan kotor perusahaan dari setiap barang yang dijual. 2) </w:t>
      </w:r>
      <w:r w:rsidRPr="00973CBF">
        <w:rPr>
          <w:rFonts w:ascii="Times New Roman" w:hAnsi="Times New Roman"/>
          <w:i/>
          <w:iCs/>
          <w:sz w:val="24"/>
          <w:szCs w:val="24"/>
        </w:rPr>
        <w:t>Net Profit Margin (NPM)</w:t>
      </w:r>
      <w:r>
        <w:rPr>
          <w:rFonts w:ascii="Times New Roman" w:hAnsi="Times New Roman"/>
          <w:sz w:val="24"/>
          <w:szCs w:val="24"/>
        </w:rPr>
        <w:t xml:space="preserve">. </w:t>
      </w:r>
      <w:r w:rsidRPr="00973CBF">
        <w:rPr>
          <w:rFonts w:ascii="Times New Roman" w:hAnsi="Times New Roman"/>
          <w:i/>
          <w:iCs/>
          <w:sz w:val="24"/>
          <w:szCs w:val="24"/>
        </w:rPr>
        <w:t>Net Profit Margin</w:t>
      </w:r>
      <w:r>
        <w:rPr>
          <w:rFonts w:ascii="Times New Roman" w:hAnsi="Times New Roman"/>
          <w:sz w:val="24"/>
          <w:szCs w:val="24"/>
        </w:rPr>
        <w:t xml:space="preserve"> adalah rasio mengukur rupiah laba yang dihasilkan oleh setiap satu rupiah penjualan. Rasio ini juga menggambarkan besarnya laba bersih yang diperoleh  perusahaan pada setiap penjualan yang dilakukan. Apabila rasio </w:t>
      </w:r>
      <w:r w:rsidRPr="00973CBF">
        <w:rPr>
          <w:rFonts w:ascii="Times New Roman" w:hAnsi="Times New Roman"/>
          <w:i/>
          <w:iCs/>
          <w:sz w:val="24"/>
          <w:szCs w:val="24"/>
        </w:rPr>
        <w:t>Gross Profit Margin</w:t>
      </w:r>
      <w:r>
        <w:rPr>
          <w:rFonts w:ascii="Times New Roman" w:hAnsi="Times New Roman"/>
          <w:sz w:val="24"/>
          <w:szCs w:val="24"/>
        </w:rPr>
        <w:t xml:space="preserve"> untuk mengukur efisiensi produksi penentuan harga, maka rasio ini juga lebih mengukur seluruh efisiensi baik produksi, administrasi, pemasaran, pendanaan, penentuan harga maupun manajemen pajak. 3) </w:t>
      </w:r>
      <w:r w:rsidRPr="00973CBF">
        <w:rPr>
          <w:rFonts w:ascii="Times New Roman" w:hAnsi="Times New Roman"/>
          <w:i/>
          <w:iCs/>
          <w:sz w:val="24"/>
          <w:szCs w:val="24"/>
        </w:rPr>
        <w:t>Return On Asset</w:t>
      </w:r>
      <w:r>
        <w:rPr>
          <w:rFonts w:ascii="Times New Roman" w:hAnsi="Times New Roman"/>
          <w:sz w:val="24"/>
          <w:szCs w:val="24"/>
        </w:rPr>
        <w:t xml:space="preserve"> (ROA) Rasio </w:t>
      </w:r>
      <w:r w:rsidRPr="00973CBF">
        <w:rPr>
          <w:rFonts w:ascii="Times New Roman" w:hAnsi="Times New Roman"/>
          <w:i/>
          <w:iCs/>
          <w:sz w:val="24"/>
          <w:szCs w:val="24"/>
        </w:rPr>
        <w:t>Return On Asset</w:t>
      </w:r>
      <w:r>
        <w:rPr>
          <w:rFonts w:ascii="Times New Roman" w:hAnsi="Times New Roman"/>
          <w:sz w:val="24"/>
          <w:szCs w:val="24"/>
        </w:rPr>
        <w:t xml:space="preserve"> ini juga untuk mengukur kemampuan perusahaan dan memanfaatkan aktivanya untuk memperoleh laba. Rasio ini menggambarkan kemampuan perusahaan dalam menghasilkan keuntungan dari setiap satu rupiah aset yang digunakan. Rasio </w:t>
      </w:r>
      <w:r w:rsidRPr="00973CBF">
        <w:rPr>
          <w:rFonts w:ascii="Times New Roman" w:hAnsi="Times New Roman"/>
          <w:i/>
          <w:iCs/>
          <w:sz w:val="24"/>
          <w:szCs w:val="24"/>
        </w:rPr>
        <w:t>Return On Asset</w:t>
      </w:r>
      <w:r>
        <w:rPr>
          <w:rFonts w:ascii="Times New Roman" w:hAnsi="Times New Roman"/>
          <w:sz w:val="24"/>
          <w:szCs w:val="24"/>
        </w:rPr>
        <w:t xml:space="preserve"> yang tinggi menunjukkan efisiensi manajemen aset, yang berarti efisiensi manajemen sehingga semakin rendah rasio </w:t>
      </w:r>
      <w:r>
        <w:rPr>
          <w:rFonts w:ascii="Times New Roman" w:hAnsi="Times New Roman"/>
          <w:sz w:val="24"/>
          <w:szCs w:val="24"/>
        </w:rPr>
        <w:lastRenderedPageBreak/>
        <w:t xml:space="preserve">ini berarti tidak efisien. 4) </w:t>
      </w:r>
      <w:r w:rsidRPr="00973CBF">
        <w:rPr>
          <w:rFonts w:ascii="Times New Roman" w:hAnsi="Times New Roman"/>
          <w:i/>
          <w:iCs/>
          <w:sz w:val="24"/>
          <w:szCs w:val="24"/>
        </w:rPr>
        <w:t>Return On Equity (ROE)</w:t>
      </w:r>
      <w:r>
        <w:rPr>
          <w:rFonts w:ascii="Times New Roman" w:hAnsi="Times New Roman"/>
          <w:sz w:val="24"/>
          <w:szCs w:val="24"/>
        </w:rPr>
        <w:t xml:space="preserve"> Rasio ini dapat  kemampuan perusahaan menghasilkan laba berdasarkan modal saham tertentu. </w:t>
      </w:r>
      <w:r w:rsidRPr="005725FB">
        <w:rPr>
          <w:rFonts w:ascii="Times New Roman" w:hAnsi="Times New Roman"/>
          <w:i/>
          <w:iCs/>
          <w:sz w:val="24"/>
          <w:szCs w:val="24"/>
        </w:rPr>
        <w:t>Return On Equity</w:t>
      </w:r>
      <w:r>
        <w:rPr>
          <w:rFonts w:ascii="Times New Roman" w:hAnsi="Times New Roman"/>
          <w:sz w:val="24"/>
          <w:szCs w:val="24"/>
        </w:rPr>
        <w:t xml:space="preserve"> dapat  mengetahui besarnya kembalian yang diberikan oleh perusahaan dalam setiap rupiah modal dari pemilik dan menunjukkan kesuksesan manajemen dalam memaksimalkan tingkat kembalian pada pemegang saham.   </w:t>
      </w:r>
    </w:p>
    <w:p w14:paraId="3A116BA4" w14:textId="77777777" w:rsidR="00C313DC" w:rsidRDefault="00C313DC" w:rsidP="00C313DC">
      <w:pPr>
        <w:spacing w:line="240" w:lineRule="auto"/>
        <w:ind w:firstLine="720"/>
        <w:jc w:val="both"/>
        <w:rPr>
          <w:rFonts w:ascii="Times New Roman" w:hAnsi="Times New Roman"/>
          <w:sz w:val="24"/>
          <w:szCs w:val="24"/>
        </w:rPr>
      </w:pPr>
      <w:r>
        <w:rPr>
          <w:rFonts w:ascii="Times New Roman" w:hAnsi="Times New Roman"/>
          <w:sz w:val="24"/>
          <w:szCs w:val="24"/>
        </w:rPr>
        <w:t>Dari beberapa analisis rasio keuangan,adapun  yang dapat digunakan dalam menilai kinerja keuangan di antaranya adalah analisis rasio likuiditas dan rasio profitabilitas. Analisis rasio likuiditas dapat digunakan dalam mengukur kemampuan likuiditas jangka pendek perusahaan dengan melihat aktiva lancar perusahaan relatif terhadap utang lancarnya, sedangkan rasio profitabilitas dapat digunakan dalam mengukur kemampuan perusahaan menghasilkan keuntungan pada tingkat penjualan, aset dan modal saham tertentu. (Mamduh (2009:75).</w:t>
      </w:r>
    </w:p>
    <w:p w14:paraId="6097D829" w14:textId="77777777" w:rsidR="004C6F76" w:rsidRPr="004C6F76" w:rsidRDefault="004C6F76" w:rsidP="004C6F76">
      <w:pPr>
        <w:spacing w:line="240" w:lineRule="auto"/>
        <w:rPr>
          <w:rFonts w:ascii="Times New Roman" w:hAnsi="Times New Roman"/>
          <w:b/>
          <w:bCs/>
          <w:sz w:val="24"/>
          <w:szCs w:val="24"/>
        </w:rPr>
      </w:pPr>
      <w:r w:rsidRPr="004C6F76">
        <w:rPr>
          <w:rFonts w:ascii="Times New Roman" w:hAnsi="Times New Roman"/>
          <w:b/>
          <w:bCs/>
          <w:sz w:val="24"/>
          <w:szCs w:val="24"/>
        </w:rPr>
        <w:t>Rumusan  Masalah</w:t>
      </w:r>
    </w:p>
    <w:p w14:paraId="1E7DBAF2" w14:textId="77777777" w:rsidR="008611B4" w:rsidRDefault="004C6F76" w:rsidP="008611B4">
      <w:pPr>
        <w:pStyle w:val="ListParagraph"/>
        <w:spacing w:line="240" w:lineRule="auto"/>
        <w:ind w:left="0" w:firstLine="720"/>
        <w:rPr>
          <w:rFonts w:ascii="Times New Roman" w:hAnsi="Times New Roman"/>
          <w:sz w:val="24"/>
          <w:szCs w:val="24"/>
        </w:rPr>
      </w:pPr>
      <w:r>
        <w:rPr>
          <w:rFonts w:ascii="Times New Roman" w:hAnsi="Times New Roman"/>
          <w:sz w:val="24"/>
          <w:szCs w:val="24"/>
        </w:rPr>
        <w:t>Berdasarkan pembahasan yang dipaparkan dalam latar belakang penelitian diatas, maka rumusan masalahnya yaitu :</w:t>
      </w:r>
      <w:bookmarkStart w:id="1" w:name="_Hlk73905393"/>
    </w:p>
    <w:p w14:paraId="5D87BF31" w14:textId="77777777" w:rsidR="008611B4" w:rsidRDefault="004C6F76" w:rsidP="0038675E">
      <w:pPr>
        <w:pStyle w:val="ListParagraph"/>
        <w:numPr>
          <w:ilvl w:val="0"/>
          <w:numId w:val="5"/>
        </w:numPr>
        <w:spacing w:line="240" w:lineRule="auto"/>
        <w:ind w:left="709" w:hanging="283"/>
        <w:rPr>
          <w:rFonts w:ascii="Times New Roman" w:hAnsi="Times New Roman"/>
          <w:sz w:val="24"/>
          <w:szCs w:val="24"/>
        </w:rPr>
      </w:pPr>
      <w:r w:rsidRPr="008611B4">
        <w:rPr>
          <w:rFonts w:ascii="Times New Roman" w:hAnsi="Times New Roman"/>
          <w:sz w:val="24"/>
          <w:szCs w:val="24"/>
        </w:rPr>
        <w:t>Bagaimana analisis likuiditas pada PT. Indofood Sukses Makmur, Tbk berdasarkan laporan keuangan selama periode 2018-2020 ?</w:t>
      </w:r>
      <w:bookmarkEnd w:id="1"/>
    </w:p>
    <w:p w14:paraId="2554D321" w14:textId="25074DEF" w:rsidR="00C313DC" w:rsidRPr="008611B4" w:rsidRDefault="004C6F76" w:rsidP="0038675E">
      <w:pPr>
        <w:pStyle w:val="ListParagraph"/>
        <w:numPr>
          <w:ilvl w:val="0"/>
          <w:numId w:val="5"/>
        </w:numPr>
        <w:spacing w:line="240" w:lineRule="auto"/>
        <w:ind w:left="709" w:hanging="283"/>
        <w:rPr>
          <w:rFonts w:ascii="Times New Roman" w:hAnsi="Times New Roman"/>
          <w:sz w:val="24"/>
          <w:szCs w:val="24"/>
        </w:rPr>
      </w:pPr>
      <w:r w:rsidRPr="008611B4">
        <w:rPr>
          <w:rFonts w:ascii="Times New Roman" w:hAnsi="Times New Roman"/>
          <w:sz w:val="24"/>
          <w:szCs w:val="24"/>
        </w:rPr>
        <w:t xml:space="preserve">Bagaimana analisis </w:t>
      </w:r>
      <w:r w:rsidRPr="008611B4">
        <w:rPr>
          <w:rFonts w:ascii="Times New Roman" w:hAnsi="Times New Roman"/>
          <w:bCs/>
          <w:sz w:val="24"/>
          <w:szCs w:val="24"/>
        </w:rPr>
        <w:t>Profitabilitas</w:t>
      </w:r>
      <w:r w:rsidRPr="008611B4">
        <w:rPr>
          <w:rFonts w:ascii="Times New Roman" w:hAnsi="Times New Roman"/>
          <w:sz w:val="24"/>
          <w:szCs w:val="24"/>
        </w:rPr>
        <w:t xml:space="preserve"> pada PT.Indofood Sukses Makmur, Tbk berdasarkan laporan keuangan selama periode 2018-2020 ?</w:t>
      </w:r>
    </w:p>
    <w:p w14:paraId="71601D11" w14:textId="77777777" w:rsidR="00FB4BED" w:rsidRDefault="00FB4BED" w:rsidP="0038675E">
      <w:pPr>
        <w:spacing w:line="240" w:lineRule="auto"/>
        <w:ind w:left="284" w:hanging="284"/>
        <w:rPr>
          <w:rFonts w:ascii="Times New Roman" w:hAnsi="Times New Roman"/>
          <w:b/>
          <w:bCs/>
          <w:sz w:val="24"/>
          <w:szCs w:val="24"/>
        </w:rPr>
      </w:pPr>
      <w:r>
        <w:rPr>
          <w:rFonts w:ascii="Times New Roman" w:hAnsi="Times New Roman"/>
          <w:b/>
          <w:bCs/>
          <w:sz w:val="24"/>
          <w:szCs w:val="24"/>
        </w:rPr>
        <w:t xml:space="preserve">LANDASAN TEORI </w:t>
      </w:r>
    </w:p>
    <w:p w14:paraId="6B84B531" w14:textId="30CADBD4" w:rsidR="0038675E" w:rsidRDefault="008611B4" w:rsidP="0038675E">
      <w:pPr>
        <w:spacing w:line="240" w:lineRule="auto"/>
        <w:ind w:left="284" w:hanging="284"/>
        <w:rPr>
          <w:rFonts w:ascii="Times New Roman" w:hAnsi="Times New Roman"/>
          <w:b/>
          <w:bCs/>
          <w:sz w:val="24"/>
          <w:szCs w:val="24"/>
        </w:rPr>
      </w:pPr>
      <w:r>
        <w:rPr>
          <w:rFonts w:ascii="Times New Roman" w:hAnsi="Times New Roman"/>
          <w:b/>
          <w:bCs/>
          <w:sz w:val="24"/>
          <w:szCs w:val="24"/>
        </w:rPr>
        <w:t>Pengertian Laporan Keuangan</w:t>
      </w:r>
    </w:p>
    <w:p w14:paraId="0DB31484" w14:textId="729F7CD4" w:rsidR="008611B4" w:rsidRPr="0038675E" w:rsidRDefault="008611B4" w:rsidP="0038675E">
      <w:pPr>
        <w:spacing w:line="240" w:lineRule="auto"/>
        <w:ind w:left="273" w:firstLine="447"/>
        <w:jc w:val="both"/>
        <w:rPr>
          <w:rFonts w:ascii="Times New Roman" w:hAnsi="Times New Roman"/>
          <w:b/>
          <w:bCs/>
          <w:sz w:val="24"/>
          <w:szCs w:val="24"/>
        </w:rPr>
      </w:pPr>
      <w:r w:rsidRPr="00AE6298">
        <w:rPr>
          <w:rFonts w:ascii="Times New Roman" w:hAnsi="Times New Roman"/>
          <w:sz w:val="24"/>
          <w:szCs w:val="24"/>
        </w:rPr>
        <w:t>PSAK No. 1 tentang Penyajian Laporan Keuangan (revisi 2009) menyatakan laporan keuangan adalah suatu penyajian terstruktur dari posisi keuangan dan kinerja keuangan suatu entitas. Jadi laporan keuangan merupakan salah satu informasi yang sangat penting dalam menilai perkembangan perusahaan. Laporan keuangan dapat digunakan untuk menilai prestasi yang dicapai perusahaan pada saat lampau, sekarang dan rencana pada waktu yang akan datang. Dalam pengertian sederhana menurut Kasmir (2008:7) laporan keuangan adalah laporan yang menunjukkan kondisi keuangan perusahaan pada saat ini atau dalam suatu periode tertentu. Susilo (2009:10) menyatakan bahwa laporan keuangan adalah hasil akhir dari proses akuntansi yang memuat informasi-informasi dan memberikan keterangan-keterangan mengenai data ekonomi perusahaan yang terdiri dari daftar-daftar yang menunjukan posisi keuangan dan hasil kegiatan perusahaan untuk satu periode yang meliputi neraca, laporan laba rugi dan laporan perubahan keuangan.</w:t>
      </w:r>
    </w:p>
    <w:p w14:paraId="2A26CC51" w14:textId="77777777" w:rsidR="008611B4" w:rsidRPr="000616C7" w:rsidRDefault="008611B4" w:rsidP="0038675E">
      <w:pPr>
        <w:spacing w:line="240" w:lineRule="auto"/>
        <w:ind w:left="142" w:firstLine="284"/>
        <w:jc w:val="both"/>
        <w:rPr>
          <w:rFonts w:ascii="Times New Roman" w:hAnsi="Times New Roman"/>
          <w:sz w:val="24"/>
          <w:szCs w:val="24"/>
          <w:lang w:val="id-ID"/>
        </w:rPr>
      </w:pPr>
      <w:r w:rsidRPr="00AE6298">
        <w:rPr>
          <w:rFonts w:ascii="Times New Roman" w:hAnsi="Times New Roman"/>
          <w:sz w:val="24"/>
          <w:szCs w:val="24"/>
        </w:rPr>
        <w:t>Fahmi (2012: 21) menyatakan laporan keuangan merupakan suatu informasi yang menggambarkan kondisi laporan keuangan suatu perusahaan, dan lebih jauh informasi tersebut dapat dijadikan sebagai gambaran kinerja keuangan perusahaan tersebut</w:t>
      </w:r>
      <w:r>
        <w:rPr>
          <w:rFonts w:ascii="Times New Roman" w:hAnsi="Times New Roman"/>
          <w:sz w:val="24"/>
          <w:szCs w:val="24"/>
          <w:lang w:val="id-ID"/>
        </w:rPr>
        <w:t>.</w:t>
      </w:r>
    </w:p>
    <w:p w14:paraId="2D791A64" w14:textId="77777777" w:rsidR="008611B4" w:rsidRDefault="008611B4" w:rsidP="0038675E">
      <w:pPr>
        <w:spacing w:after="0" w:line="240" w:lineRule="auto"/>
        <w:ind w:left="142" w:firstLine="284"/>
        <w:jc w:val="both"/>
        <w:rPr>
          <w:rFonts w:ascii="Times New Roman" w:hAnsi="Times New Roman"/>
          <w:sz w:val="24"/>
          <w:szCs w:val="24"/>
        </w:rPr>
      </w:pPr>
      <w:r w:rsidRPr="00AE6298">
        <w:rPr>
          <w:rFonts w:ascii="Times New Roman" w:hAnsi="Times New Roman"/>
          <w:sz w:val="24"/>
          <w:szCs w:val="24"/>
        </w:rPr>
        <w:lastRenderedPageBreak/>
        <w:t>Laporan keuangan dapat digunakan untuk menilai prestasi yang dicapai perusahaan pada saat lampau, sekarang dan rencana pada waktu yang akan datang. Raharjapura (2011 : 6) menyatakan bahwa laporan keuangan merupakan suatu hasil akhir dari proses akuntansi selama periode tertentu. Harahap (2007 : 19) menyatakan bahwa laporan keuangan dalam suatu perusahaan sebenarnya merupakan output dari proses atau siklus akuntansi dalam suatu kesatuan akuntansi usaha, dimana proses akuntansi meliputi kegiatan-kegiatan:</w:t>
      </w:r>
    </w:p>
    <w:p w14:paraId="19F63570" w14:textId="77777777" w:rsidR="008611B4" w:rsidRDefault="008611B4" w:rsidP="0038675E">
      <w:pPr>
        <w:numPr>
          <w:ilvl w:val="0"/>
          <w:numId w:val="4"/>
        </w:numPr>
        <w:spacing w:after="0" w:line="240" w:lineRule="auto"/>
        <w:jc w:val="both"/>
        <w:rPr>
          <w:rFonts w:ascii="Times New Roman" w:hAnsi="Times New Roman"/>
          <w:sz w:val="24"/>
          <w:szCs w:val="24"/>
        </w:rPr>
      </w:pPr>
      <w:r w:rsidRPr="00AE6298">
        <w:rPr>
          <w:rFonts w:ascii="Times New Roman" w:hAnsi="Times New Roman"/>
          <w:sz w:val="24"/>
          <w:szCs w:val="24"/>
        </w:rPr>
        <w:t>Mengumpulkan bukti-bukti transaksi</w:t>
      </w:r>
    </w:p>
    <w:p w14:paraId="156CCBA1" w14:textId="77777777" w:rsidR="008611B4" w:rsidRDefault="008611B4" w:rsidP="0038675E">
      <w:pPr>
        <w:numPr>
          <w:ilvl w:val="0"/>
          <w:numId w:val="4"/>
        </w:numPr>
        <w:spacing w:after="0" w:line="240" w:lineRule="auto"/>
        <w:jc w:val="both"/>
        <w:rPr>
          <w:rFonts w:ascii="Times New Roman" w:hAnsi="Times New Roman"/>
          <w:sz w:val="24"/>
          <w:szCs w:val="24"/>
        </w:rPr>
      </w:pPr>
      <w:r w:rsidRPr="00AE6298">
        <w:rPr>
          <w:rFonts w:ascii="Times New Roman" w:hAnsi="Times New Roman"/>
          <w:sz w:val="24"/>
          <w:szCs w:val="24"/>
        </w:rPr>
        <w:t>Mencatat transaksi dalam jurnal</w:t>
      </w:r>
    </w:p>
    <w:p w14:paraId="09CC8CF9" w14:textId="77777777" w:rsidR="008611B4" w:rsidRDefault="008611B4" w:rsidP="0038675E">
      <w:pPr>
        <w:numPr>
          <w:ilvl w:val="0"/>
          <w:numId w:val="4"/>
        </w:numPr>
        <w:spacing w:after="0" w:line="240" w:lineRule="auto"/>
        <w:jc w:val="both"/>
        <w:rPr>
          <w:rFonts w:ascii="Times New Roman" w:hAnsi="Times New Roman"/>
          <w:sz w:val="24"/>
          <w:szCs w:val="24"/>
        </w:rPr>
      </w:pPr>
      <w:r w:rsidRPr="00AE6298">
        <w:rPr>
          <w:rFonts w:ascii="Times New Roman" w:hAnsi="Times New Roman"/>
          <w:sz w:val="24"/>
          <w:szCs w:val="24"/>
        </w:rPr>
        <w:t>Memposting dalam buku besar dan membuat kertas kerja</w:t>
      </w:r>
    </w:p>
    <w:p w14:paraId="0748E9C1" w14:textId="35A0CDD9" w:rsidR="008611B4" w:rsidRDefault="008611B4" w:rsidP="0038675E">
      <w:pPr>
        <w:numPr>
          <w:ilvl w:val="0"/>
          <w:numId w:val="4"/>
        </w:numPr>
        <w:spacing w:after="0" w:line="240" w:lineRule="auto"/>
        <w:jc w:val="both"/>
        <w:rPr>
          <w:rFonts w:ascii="Times New Roman" w:hAnsi="Times New Roman"/>
          <w:sz w:val="24"/>
          <w:szCs w:val="24"/>
        </w:rPr>
      </w:pPr>
      <w:r w:rsidRPr="00AE6298">
        <w:rPr>
          <w:rFonts w:ascii="Times New Roman" w:hAnsi="Times New Roman"/>
          <w:sz w:val="24"/>
          <w:szCs w:val="24"/>
        </w:rPr>
        <w:t>Menyusun laporan keuangan</w:t>
      </w:r>
    </w:p>
    <w:p w14:paraId="7505D74B" w14:textId="77777777" w:rsidR="0038675E" w:rsidRPr="00AE6298" w:rsidRDefault="0038675E" w:rsidP="0038675E">
      <w:pPr>
        <w:spacing w:after="0" w:line="240" w:lineRule="auto"/>
        <w:ind w:left="1146"/>
        <w:jc w:val="both"/>
        <w:rPr>
          <w:rFonts w:ascii="Times New Roman" w:hAnsi="Times New Roman"/>
          <w:sz w:val="24"/>
          <w:szCs w:val="24"/>
        </w:rPr>
      </w:pPr>
    </w:p>
    <w:p w14:paraId="133C348F" w14:textId="77777777" w:rsidR="008611B4" w:rsidRDefault="008611B4" w:rsidP="0038675E">
      <w:pPr>
        <w:spacing w:line="240" w:lineRule="auto"/>
        <w:ind w:firstLine="567"/>
        <w:jc w:val="both"/>
        <w:rPr>
          <w:rFonts w:ascii="Times New Roman" w:hAnsi="Times New Roman"/>
          <w:sz w:val="24"/>
          <w:szCs w:val="24"/>
        </w:rPr>
      </w:pPr>
      <w:r w:rsidRPr="00AE6298">
        <w:rPr>
          <w:rFonts w:ascii="Times New Roman" w:hAnsi="Times New Roman"/>
          <w:sz w:val="24"/>
          <w:szCs w:val="24"/>
        </w:rPr>
        <w:t>Halim (2008: 59) menjelaskan Laporan keuangan merupakan hasil akhir dari proses akuntansi yang</w:t>
      </w:r>
      <w:r>
        <w:rPr>
          <w:rFonts w:ascii="Times New Roman" w:hAnsi="Times New Roman"/>
          <w:sz w:val="24"/>
          <w:szCs w:val="24"/>
          <w:lang w:val="id-ID"/>
        </w:rPr>
        <w:t xml:space="preserve"> </w:t>
      </w:r>
      <w:r w:rsidRPr="00AE6298">
        <w:rPr>
          <w:rFonts w:ascii="Times New Roman" w:hAnsi="Times New Roman"/>
          <w:sz w:val="24"/>
          <w:szCs w:val="24"/>
        </w:rPr>
        <w:t>menyajikan informasi yang berguna untuk pengambilan keputusan oleh berbagai pihak. Hery (2012: 3)menjelaskan laporan keuangan pada dasarnya adalah hasil dari proses akuntansi yang dapat digunakan sebagai alat untuk mengkomunikasikan data keuangan atau aktivitas perusahaan kepada pihak-pihak yang berkepentingan. Kesimpulan dari kedua pengertian tentang laporan keuangan adalah hasil akhir dari proses akuntansi yang terkumpul dan disusun untuk digunakan sebagai laporan yang dapat memberi pengguna laporan keuangan dalam mengambil keputusan.</w:t>
      </w:r>
    </w:p>
    <w:p w14:paraId="07B90235" w14:textId="77777777" w:rsidR="008611B4" w:rsidRDefault="008611B4" w:rsidP="0038675E">
      <w:pPr>
        <w:spacing w:line="240" w:lineRule="auto"/>
        <w:ind w:firstLine="567"/>
        <w:jc w:val="both"/>
        <w:rPr>
          <w:rFonts w:ascii="Times New Roman" w:hAnsi="Times New Roman"/>
          <w:sz w:val="24"/>
          <w:szCs w:val="24"/>
        </w:rPr>
      </w:pPr>
      <w:r w:rsidRPr="00AE6298">
        <w:rPr>
          <w:rFonts w:ascii="Times New Roman" w:hAnsi="Times New Roman"/>
          <w:sz w:val="24"/>
          <w:szCs w:val="24"/>
        </w:rPr>
        <w:t>Menurut Munawir (2004:2) mengemukakan “Laporan Keuangan pada dasarnya adalah hasil dari proses akuntansi yang dapat digunakan sebagai alat komunikasi antara data keuangan atau aktivitas suatu perusahaan dengan pihak yang berkepentingan dengan data atau aktivitas dari perusahaan tersebut.”</w:t>
      </w:r>
    </w:p>
    <w:p w14:paraId="5F965DD4" w14:textId="77777777" w:rsidR="008611B4" w:rsidRDefault="008611B4" w:rsidP="0038675E">
      <w:pPr>
        <w:spacing w:line="240" w:lineRule="auto"/>
        <w:ind w:firstLine="567"/>
        <w:jc w:val="both"/>
        <w:rPr>
          <w:rFonts w:ascii="Times New Roman" w:hAnsi="Times New Roman"/>
          <w:sz w:val="24"/>
          <w:szCs w:val="24"/>
        </w:rPr>
      </w:pPr>
      <w:r w:rsidRPr="00AE6298">
        <w:rPr>
          <w:rFonts w:ascii="Times New Roman" w:hAnsi="Times New Roman"/>
          <w:sz w:val="24"/>
          <w:szCs w:val="24"/>
        </w:rPr>
        <w:t xml:space="preserve">Menurut Standar Akuntansi Keuangan PSAK No.1(IAI, 2004:04) mengemukakan “Laporan Keuangan merupakan laporan </w:t>
      </w:r>
      <w:r w:rsidRPr="005725FB">
        <w:rPr>
          <w:rFonts w:ascii="Times New Roman" w:hAnsi="Times New Roman"/>
          <w:i/>
          <w:iCs/>
          <w:sz w:val="24"/>
          <w:szCs w:val="24"/>
        </w:rPr>
        <w:t>periodic</w:t>
      </w:r>
      <w:r w:rsidRPr="00AE6298">
        <w:rPr>
          <w:rFonts w:ascii="Times New Roman" w:hAnsi="Times New Roman"/>
          <w:sz w:val="24"/>
          <w:szCs w:val="24"/>
        </w:rPr>
        <w:t xml:space="preserve"> yang disusun menurut prinsip-prinsip akuntansi yang diterima secara umum tentang status keuangan dari individu, sosiasi atau organisasi bisnis yang terdiri dari neraca, laporan laba rugi, laporan perubahan ekuitas, laporan arus kas dan catatan atas laporan keuangan.”</w:t>
      </w:r>
    </w:p>
    <w:p w14:paraId="269A7F29" w14:textId="77777777" w:rsidR="008611B4" w:rsidRDefault="008611B4" w:rsidP="0038675E">
      <w:pPr>
        <w:spacing w:line="240" w:lineRule="auto"/>
        <w:ind w:firstLine="567"/>
        <w:jc w:val="both"/>
        <w:rPr>
          <w:rFonts w:ascii="Times New Roman" w:hAnsi="Times New Roman"/>
          <w:sz w:val="24"/>
          <w:szCs w:val="24"/>
        </w:rPr>
      </w:pPr>
      <w:r w:rsidRPr="00AE6298">
        <w:rPr>
          <w:rFonts w:ascii="Times New Roman" w:hAnsi="Times New Roman"/>
          <w:sz w:val="24"/>
          <w:szCs w:val="24"/>
        </w:rPr>
        <w:t>Menurut Ikatan Akuntansi Indonesia (IAI) (2004:2) dalam Standar Akuntansi</w:t>
      </w:r>
      <w:r>
        <w:rPr>
          <w:rFonts w:ascii="Times New Roman" w:hAnsi="Times New Roman"/>
          <w:sz w:val="24"/>
          <w:szCs w:val="24"/>
          <w:lang w:val="id-ID"/>
        </w:rPr>
        <w:t xml:space="preserve"> </w:t>
      </w:r>
      <w:r w:rsidRPr="00AE6298">
        <w:rPr>
          <w:rFonts w:ascii="Times New Roman" w:hAnsi="Times New Roman"/>
          <w:sz w:val="24"/>
          <w:szCs w:val="24"/>
        </w:rPr>
        <w:t>Keuangan menyebutkan bahwa laporan keuangan merupakan bagian dari</w:t>
      </w:r>
      <w:r>
        <w:rPr>
          <w:rFonts w:ascii="Times New Roman" w:hAnsi="Times New Roman"/>
          <w:sz w:val="24"/>
          <w:szCs w:val="24"/>
          <w:lang w:val="id-ID"/>
        </w:rPr>
        <w:t xml:space="preserve"> </w:t>
      </w:r>
      <w:r w:rsidRPr="00AE6298">
        <w:rPr>
          <w:rFonts w:ascii="Times New Roman" w:hAnsi="Times New Roman"/>
          <w:sz w:val="24"/>
          <w:szCs w:val="24"/>
        </w:rPr>
        <w:t>proses pelaporan keuangan yang meliputi neraca, laporan laba rugi, laporan</w:t>
      </w:r>
      <w:r>
        <w:rPr>
          <w:rFonts w:ascii="Times New Roman" w:hAnsi="Times New Roman"/>
          <w:sz w:val="24"/>
          <w:szCs w:val="24"/>
          <w:lang w:val="id-ID"/>
        </w:rPr>
        <w:t xml:space="preserve"> </w:t>
      </w:r>
      <w:r w:rsidRPr="00AE6298">
        <w:rPr>
          <w:rFonts w:ascii="Times New Roman" w:hAnsi="Times New Roman"/>
          <w:sz w:val="24"/>
          <w:szCs w:val="24"/>
        </w:rPr>
        <w:t>perubahan posisi keuangan, catatan dan laporan lain serta materi penjelas</w:t>
      </w:r>
      <w:r>
        <w:rPr>
          <w:rFonts w:ascii="Times New Roman" w:hAnsi="Times New Roman"/>
          <w:sz w:val="24"/>
          <w:szCs w:val="24"/>
          <w:lang w:val="id-ID"/>
        </w:rPr>
        <w:t xml:space="preserve"> </w:t>
      </w:r>
      <w:r w:rsidRPr="00AE6298">
        <w:rPr>
          <w:rFonts w:ascii="Times New Roman" w:hAnsi="Times New Roman"/>
          <w:sz w:val="24"/>
          <w:szCs w:val="24"/>
        </w:rPr>
        <w:t>yang menunjukkan bagian integral dari laporan keuangan.</w:t>
      </w:r>
    </w:p>
    <w:p w14:paraId="100D0603" w14:textId="77777777" w:rsidR="008611B4" w:rsidRDefault="008611B4" w:rsidP="0038675E">
      <w:pPr>
        <w:autoSpaceDE w:val="0"/>
        <w:autoSpaceDN w:val="0"/>
        <w:adjustRightInd w:val="0"/>
        <w:spacing w:after="0" w:line="240" w:lineRule="auto"/>
        <w:ind w:firstLine="426"/>
        <w:jc w:val="both"/>
        <w:rPr>
          <w:rFonts w:ascii="Times New Roman" w:hAnsi="Times New Roman"/>
          <w:sz w:val="24"/>
          <w:szCs w:val="24"/>
          <w:lang w:val="id-ID" w:eastAsia="en-ID"/>
        </w:rPr>
      </w:pPr>
      <w:r w:rsidRPr="00AE6298">
        <w:rPr>
          <w:rFonts w:ascii="Times New Roman" w:hAnsi="Times New Roman"/>
          <w:color w:val="000000"/>
          <w:sz w:val="24"/>
          <w:szCs w:val="24"/>
          <w:lang w:val="en-ID" w:eastAsia="en-ID"/>
        </w:rPr>
        <w:t>Berdasarkan pengertian pengertian diatas, maka dapat disimpulkan</w:t>
      </w:r>
      <w:r w:rsidRPr="00166454">
        <w:rPr>
          <w:rFonts w:ascii="Times New Roman" w:hAnsi="Times New Roman"/>
          <w:color w:val="000000"/>
          <w:sz w:val="24"/>
          <w:szCs w:val="24"/>
          <w:lang w:val="id-ID" w:eastAsia="en-ID"/>
        </w:rPr>
        <w:t xml:space="preserve"> </w:t>
      </w:r>
      <w:r w:rsidRPr="00166454">
        <w:rPr>
          <w:rFonts w:ascii="Times New Roman" w:hAnsi="Times New Roman"/>
          <w:sz w:val="24"/>
          <w:szCs w:val="24"/>
          <w:lang w:val="en-ID" w:eastAsia="en-ID"/>
        </w:rPr>
        <w:t xml:space="preserve">bahwa yang dimaksud dengan </w:t>
      </w:r>
      <w:r w:rsidRPr="00166454">
        <w:rPr>
          <w:rFonts w:ascii="Times New Roman" w:hAnsi="Times New Roman"/>
          <w:sz w:val="24"/>
          <w:szCs w:val="24"/>
          <w:lang w:val="id-ID" w:eastAsia="en-ID"/>
        </w:rPr>
        <w:t>laporan keuangan merupakan suatu penyajian atau hasil informasi yang menggambarkan posisi keuangan, kondisi, dan kinerja keuangan suatu perusahaan dalam suatu priode tertentu yang di sajikan secara terstruktur. Laporan keuangan juga merupakan hasil akhir dari proses akuntansi yang meliputi Neraca,laporan laba rugi dan laporan perubahan keuangan.</w:t>
      </w:r>
    </w:p>
    <w:p w14:paraId="5EAC6AD1" w14:textId="77777777" w:rsidR="008611B4" w:rsidRDefault="008611B4" w:rsidP="0038675E">
      <w:pPr>
        <w:autoSpaceDE w:val="0"/>
        <w:autoSpaceDN w:val="0"/>
        <w:adjustRightInd w:val="0"/>
        <w:spacing w:after="0" w:line="480" w:lineRule="auto"/>
        <w:ind w:firstLine="426"/>
        <w:jc w:val="both"/>
        <w:rPr>
          <w:rFonts w:ascii="Times New Roman" w:hAnsi="Times New Roman"/>
          <w:sz w:val="24"/>
          <w:szCs w:val="24"/>
          <w:lang w:val="id-ID" w:eastAsia="en-ID"/>
        </w:rPr>
      </w:pPr>
    </w:p>
    <w:p w14:paraId="094CDA14" w14:textId="77777777" w:rsidR="0038675E" w:rsidRDefault="0038675E" w:rsidP="0038675E">
      <w:pPr>
        <w:spacing w:line="240" w:lineRule="auto"/>
        <w:jc w:val="both"/>
        <w:rPr>
          <w:rFonts w:ascii="Times New Roman" w:hAnsi="Times New Roman"/>
          <w:b/>
          <w:bCs/>
          <w:sz w:val="24"/>
          <w:szCs w:val="24"/>
        </w:rPr>
      </w:pPr>
      <w:r w:rsidRPr="00AC4ADC">
        <w:rPr>
          <w:rFonts w:ascii="Times New Roman" w:hAnsi="Times New Roman"/>
          <w:b/>
          <w:bCs/>
          <w:sz w:val="24"/>
          <w:szCs w:val="24"/>
        </w:rPr>
        <w:lastRenderedPageBreak/>
        <w:t>Tujuan Laporan Keuangan</w:t>
      </w:r>
    </w:p>
    <w:p w14:paraId="6456DEE5" w14:textId="77777777" w:rsidR="0038675E" w:rsidRPr="00C7169B" w:rsidRDefault="0038675E" w:rsidP="0038675E">
      <w:pPr>
        <w:spacing w:line="240" w:lineRule="auto"/>
        <w:ind w:firstLine="426"/>
        <w:jc w:val="both"/>
        <w:rPr>
          <w:rFonts w:ascii="Times New Roman" w:hAnsi="Times New Roman"/>
          <w:sz w:val="24"/>
          <w:szCs w:val="24"/>
          <w:lang w:val="id-ID"/>
        </w:rPr>
      </w:pPr>
      <w:r w:rsidRPr="00C7169B">
        <w:rPr>
          <w:rFonts w:ascii="Times New Roman" w:hAnsi="Times New Roman"/>
          <w:sz w:val="24"/>
          <w:szCs w:val="24"/>
        </w:rPr>
        <w:t>Tujuan laporan keuangan adalah untuk memberikan informasi posisi keuangan yaitu berupa jumlah aktiva (harta) , kewajiban ,modal, pendapatan, serta kinerja perusahaan dalam suatu periode yang berguna bagi investor dan kreditor dalam pengambilan keputusan investasi dan kredit</w:t>
      </w:r>
      <w:r>
        <w:rPr>
          <w:rFonts w:ascii="Times New Roman" w:hAnsi="Times New Roman"/>
          <w:sz w:val="24"/>
          <w:szCs w:val="24"/>
          <w:lang w:val="id-ID"/>
        </w:rPr>
        <w:t>.</w:t>
      </w:r>
    </w:p>
    <w:p w14:paraId="73B1E8C8" w14:textId="77777777" w:rsidR="0038675E" w:rsidRPr="00AC4ADC" w:rsidRDefault="0038675E" w:rsidP="0038675E">
      <w:pPr>
        <w:spacing w:line="240" w:lineRule="auto"/>
        <w:jc w:val="both"/>
        <w:rPr>
          <w:rFonts w:ascii="Times New Roman" w:hAnsi="Times New Roman"/>
          <w:sz w:val="24"/>
          <w:szCs w:val="24"/>
        </w:rPr>
      </w:pPr>
      <w:r w:rsidRPr="00AC4ADC">
        <w:rPr>
          <w:rFonts w:ascii="Times New Roman" w:hAnsi="Times New Roman"/>
          <w:sz w:val="24"/>
          <w:szCs w:val="24"/>
        </w:rPr>
        <w:t>Menurut kasmir (2010:86) menjelaskan dalam bukunya laporan keuangan bertujuan untuk :</w:t>
      </w:r>
    </w:p>
    <w:p w14:paraId="0B3C2896" w14:textId="77777777" w:rsidR="0038675E" w:rsidRPr="00AC4ADC" w:rsidRDefault="0038675E" w:rsidP="0038675E">
      <w:pPr>
        <w:numPr>
          <w:ilvl w:val="0"/>
          <w:numId w:val="6"/>
        </w:numPr>
        <w:spacing w:after="0" w:line="240" w:lineRule="auto"/>
        <w:jc w:val="both"/>
        <w:rPr>
          <w:rFonts w:ascii="Times New Roman" w:hAnsi="Times New Roman"/>
          <w:sz w:val="24"/>
          <w:szCs w:val="24"/>
        </w:rPr>
      </w:pPr>
      <w:r w:rsidRPr="00AC4ADC">
        <w:rPr>
          <w:rFonts w:ascii="Times New Roman" w:hAnsi="Times New Roman"/>
          <w:sz w:val="24"/>
          <w:szCs w:val="24"/>
        </w:rPr>
        <w:t>Memberikan informasi tentang jenis dan jumlah aktiva (harta) yang dimiliki perusahaan saat ini.</w:t>
      </w:r>
    </w:p>
    <w:p w14:paraId="1DEDB393" w14:textId="77777777" w:rsidR="0038675E" w:rsidRPr="00AC4ADC" w:rsidRDefault="0038675E" w:rsidP="0038675E">
      <w:pPr>
        <w:numPr>
          <w:ilvl w:val="0"/>
          <w:numId w:val="6"/>
        </w:numPr>
        <w:spacing w:after="0" w:line="240" w:lineRule="auto"/>
        <w:jc w:val="both"/>
        <w:rPr>
          <w:rFonts w:ascii="Times New Roman" w:hAnsi="Times New Roman"/>
          <w:sz w:val="24"/>
          <w:szCs w:val="24"/>
        </w:rPr>
      </w:pPr>
      <w:r w:rsidRPr="00AC4ADC">
        <w:rPr>
          <w:rFonts w:ascii="Times New Roman" w:hAnsi="Times New Roman"/>
          <w:sz w:val="24"/>
          <w:szCs w:val="24"/>
        </w:rPr>
        <w:t>Memberikan informasi tentang jenis dan jumlah kewajiban dan modal yang dimiliki perusahan saat ini.</w:t>
      </w:r>
    </w:p>
    <w:p w14:paraId="430EC0E7" w14:textId="77777777" w:rsidR="0038675E" w:rsidRPr="00AC4ADC" w:rsidRDefault="0038675E" w:rsidP="0038675E">
      <w:pPr>
        <w:numPr>
          <w:ilvl w:val="0"/>
          <w:numId w:val="6"/>
        </w:numPr>
        <w:spacing w:after="0" w:line="240" w:lineRule="auto"/>
        <w:jc w:val="both"/>
        <w:rPr>
          <w:rFonts w:ascii="Times New Roman" w:hAnsi="Times New Roman"/>
          <w:sz w:val="24"/>
          <w:szCs w:val="24"/>
        </w:rPr>
      </w:pPr>
      <w:r w:rsidRPr="00AC4ADC">
        <w:rPr>
          <w:rFonts w:ascii="Times New Roman" w:hAnsi="Times New Roman"/>
          <w:sz w:val="24"/>
          <w:szCs w:val="24"/>
        </w:rPr>
        <w:t>Memberikn informasi tetang jenis dan jumblah pendapatan yang di peroleh pada suatu periode tertentu.</w:t>
      </w:r>
    </w:p>
    <w:p w14:paraId="280B4818" w14:textId="77777777" w:rsidR="0038675E" w:rsidRPr="00AC4ADC" w:rsidRDefault="0038675E" w:rsidP="0038675E">
      <w:pPr>
        <w:numPr>
          <w:ilvl w:val="0"/>
          <w:numId w:val="6"/>
        </w:numPr>
        <w:spacing w:after="0" w:line="240" w:lineRule="auto"/>
        <w:jc w:val="both"/>
        <w:rPr>
          <w:rFonts w:ascii="Times New Roman" w:hAnsi="Times New Roman"/>
          <w:sz w:val="24"/>
          <w:szCs w:val="24"/>
        </w:rPr>
      </w:pPr>
      <w:r w:rsidRPr="00AC4ADC">
        <w:rPr>
          <w:rFonts w:ascii="Times New Roman" w:hAnsi="Times New Roman"/>
          <w:sz w:val="24"/>
          <w:szCs w:val="24"/>
        </w:rPr>
        <w:t>Memberikan informsi tentang jumlah biaya dan jenis biaya yang di keluarkan perusahaan dalam suatu periode tertentu.</w:t>
      </w:r>
    </w:p>
    <w:p w14:paraId="53D982F4" w14:textId="77777777" w:rsidR="0038675E" w:rsidRPr="00AC4ADC" w:rsidRDefault="0038675E" w:rsidP="0038675E">
      <w:pPr>
        <w:numPr>
          <w:ilvl w:val="0"/>
          <w:numId w:val="6"/>
        </w:numPr>
        <w:spacing w:after="0" w:line="240" w:lineRule="auto"/>
        <w:jc w:val="both"/>
        <w:rPr>
          <w:rFonts w:ascii="Times New Roman" w:hAnsi="Times New Roman"/>
          <w:sz w:val="24"/>
          <w:szCs w:val="24"/>
        </w:rPr>
      </w:pPr>
      <w:r w:rsidRPr="00AC4ADC">
        <w:rPr>
          <w:rFonts w:ascii="Times New Roman" w:hAnsi="Times New Roman"/>
          <w:sz w:val="24"/>
          <w:szCs w:val="24"/>
        </w:rPr>
        <w:t>Memberikan informasi tentang perubahan yang terjadi terhadap aktiva, pasiva, dan modal perusahaan.</w:t>
      </w:r>
    </w:p>
    <w:p w14:paraId="5A81BA5B" w14:textId="77777777" w:rsidR="0038675E" w:rsidRDefault="0038675E" w:rsidP="0038675E">
      <w:pPr>
        <w:numPr>
          <w:ilvl w:val="0"/>
          <w:numId w:val="6"/>
        </w:numPr>
        <w:spacing w:after="0" w:line="240" w:lineRule="auto"/>
        <w:jc w:val="both"/>
        <w:rPr>
          <w:rFonts w:ascii="Times New Roman" w:hAnsi="Times New Roman"/>
          <w:sz w:val="24"/>
          <w:szCs w:val="24"/>
        </w:rPr>
      </w:pPr>
      <w:r w:rsidRPr="00AC4ADC">
        <w:rPr>
          <w:rFonts w:ascii="Times New Roman" w:hAnsi="Times New Roman"/>
          <w:sz w:val="24"/>
          <w:szCs w:val="24"/>
        </w:rPr>
        <w:t>Memberikan informasi tentang kinerja manajemen perusahaan dalam suatu periode.</w:t>
      </w:r>
    </w:p>
    <w:p w14:paraId="2FF01212" w14:textId="77777777" w:rsidR="008611B4" w:rsidRDefault="008611B4" w:rsidP="0038675E">
      <w:pPr>
        <w:spacing w:after="0" w:line="240" w:lineRule="auto"/>
        <w:jc w:val="both"/>
        <w:rPr>
          <w:rFonts w:ascii="Times New Roman" w:hAnsi="Times New Roman"/>
          <w:b/>
          <w:bCs/>
          <w:sz w:val="24"/>
          <w:szCs w:val="24"/>
        </w:rPr>
      </w:pPr>
    </w:p>
    <w:p w14:paraId="261D1828" w14:textId="77777777" w:rsidR="0038675E" w:rsidRDefault="0038675E" w:rsidP="0038675E">
      <w:pPr>
        <w:spacing w:line="240" w:lineRule="auto"/>
        <w:ind w:left="1276" w:hanging="1276"/>
        <w:jc w:val="both"/>
        <w:rPr>
          <w:rFonts w:ascii="Times New Roman" w:hAnsi="Times New Roman"/>
          <w:b/>
          <w:bCs/>
          <w:sz w:val="24"/>
          <w:szCs w:val="24"/>
        </w:rPr>
      </w:pPr>
      <w:r>
        <w:rPr>
          <w:rFonts w:ascii="Times New Roman" w:hAnsi="Times New Roman"/>
          <w:b/>
          <w:bCs/>
          <w:sz w:val="24"/>
          <w:szCs w:val="24"/>
        </w:rPr>
        <w:t>Pengertian Analisis Laporan Keuangan</w:t>
      </w:r>
    </w:p>
    <w:p w14:paraId="453480EF" w14:textId="77777777" w:rsidR="0038675E" w:rsidRDefault="0038675E" w:rsidP="0038675E">
      <w:pPr>
        <w:spacing w:line="240" w:lineRule="auto"/>
        <w:ind w:firstLine="567"/>
        <w:jc w:val="both"/>
        <w:rPr>
          <w:rFonts w:ascii="Times New Roman" w:hAnsi="Times New Roman"/>
          <w:sz w:val="24"/>
          <w:szCs w:val="24"/>
        </w:rPr>
      </w:pPr>
      <w:r>
        <w:rPr>
          <w:rFonts w:ascii="Times New Roman" w:hAnsi="Times New Roman"/>
          <w:sz w:val="24"/>
          <w:szCs w:val="24"/>
        </w:rPr>
        <w:t>Analisis laporan keuangan pada dasarnya untuk membuat informasi pada laporan keuangan yang bersifat kompleks ke dalam elemen-elemen yang lebih sederhana dan mudah dipahami.Analisis laporan keuangan merupakan suatu proses evaluasi terhadap pos-pos yang ada dalam laporan keuangan, sehingga dapat melakukan estimasi dan prediksi yang paling mungkin dan dapat menghasilkan keputusan yang tepat. Aditya Putra Dewa (2015:4)</w:t>
      </w:r>
    </w:p>
    <w:p w14:paraId="0A4338D4" w14:textId="77777777" w:rsidR="0038675E" w:rsidRDefault="0038675E" w:rsidP="0038675E">
      <w:pPr>
        <w:spacing w:line="240" w:lineRule="auto"/>
        <w:ind w:firstLine="567"/>
        <w:jc w:val="both"/>
        <w:rPr>
          <w:rFonts w:ascii="Times New Roman" w:hAnsi="Times New Roman"/>
          <w:sz w:val="24"/>
          <w:szCs w:val="24"/>
        </w:rPr>
      </w:pPr>
      <w:r w:rsidRPr="00A51274">
        <w:rPr>
          <w:rFonts w:ascii="Times New Roman" w:hAnsi="Times New Roman"/>
          <w:sz w:val="24"/>
          <w:szCs w:val="24"/>
        </w:rPr>
        <w:t xml:space="preserve">Harahap (2011:190) mengungkapkan analisis laporan keuangan berarti menguraikan pos-pos laporan keuangan menjadi unit informasi yang lebih kecil dan melihat hubungannya yang bersifat signifikan atau yang mempunyai makna antara satu dengan yang lain baik antara data kuantitatif maupun data non-kuantitatif dengan tujuan untuk mengetahui kondisi keuangan lebih dalam yang sangat penting dalam proses menghasilkan keputusan yang tepat. Tujuan analisis laporan keuangan mempunyai maksud untuk menegaskan apa yang diinginkan atau diperoleh dari analisis yang dilakukan. Dengan adanya tujuan, analisis selanjutnya akan dapat terarah, memiliki batasan dan hasil yang ingin dicapai. </w:t>
      </w:r>
    </w:p>
    <w:p w14:paraId="4FE7D4FD" w14:textId="2534C825" w:rsidR="0038675E" w:rsidRDefault="0038675E" w:rsidP="0038675E">
      <w:pPr>
        <w:spacing w:line="240" w:lineRule="auto"/>
        <w:ind w:firstLine="567"/>
        <w:jc w:val="both"/>
        <w:rPr>
          <w:rFonts w:ascii="Times New Roman" w:hAnsi="Times New Roman"/>
          <w:sz w:val="24"/>
          <w:szCs w:val="24"/>
          <w:lang w:val="id-ID"/>
        </w:rPr>
      </w:pPr>
      <w:r w:rsidRPr="00A51274">
        <w:rPr>
          <w:rFonts w:ascii="Times New Roman" w:hAnsi="Times New Roman"/>
          <w:sz w:val="24"/>
          <w:szCs w:val="24"/>
          <w:lang w:val="id-ID"/>
        </w:rPr>
        <w:t xml:space="preserve">Berdasarkan pengertian pengertian diatas, maka dapat disimpulkan bahwa </w:t>
      </w:r>
      <w:r>
        <w:rPr>
          <w:rFonts w:ascii="Times New Roman" w:hAnsi="Times New Roman"/>
          <w:sz w:val="24"/>
          <w:szCs w:val="24"/>
          <w:lang w:val="id-ID"/>
        </w:rPr>
        <w:t>analisis laporan keuangan merupakan proses evaluasi terhadap pos-pos didalam laporan keuangan dalam melakukan estimasi dan prediksi untuk mengetahui kondisi keuangan lebih dalam dan dapat menghasilkan keputusan yang tepat.</w:t>
      </w:r>
    </w:p>
    <w:p w14:paraId="0E599D4F" w14:textId="77777777" w:rsidR="00AD2A88" w:rsidRDefault="00AD2A88" w:rsidP="00AD2A88">
      <w:pPr>
        <w:spacing w:after="0" w:line="480" w:lineRule="auto"/>
        <w:ind w:left="1276" w:hanging="1276"/>
        <w:jc w:val="both"/>
        <w:rPr>
          <w:rFonts w:ascii="Times New Roman" w:hAnsi="Times New Roman"/>
          <w:b/>
          <w:bCs/>
          <w:sz w:val="24"/>
          <w:szCs w:val="24"/>
        </w:rPr>
      </w:pPr>
      <w:r>
        <w:rPr>
          <w:rFonts w:ascii="Times New Roman" w:hAnsi="Times New Roman"/>
          <w:b/>
          <w:bCs/>
          <w:sz w:val="24"/>
          <w:szCs w:val="24"/>
        </w:rPr>
        <w:t>Tujuan Analisis Laporan Keuangan</w:t>
      </w:r>
    </w:p>
    <w:p w14:paraId="1EF4AAB4" w14:textId="77777777" w:rsidR="00AD2A88" w:rsidRDefault="00AD2A88" w:rsidP="00AD2A8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Menurut </w:t>
      </w:r>
      <w:bookmarkStart w:id="2" w:name="_Hlk70346448"/>
      <w:r>
        <w:rPr>
          <w:rFonts w:ascii="Times New Roman" w:hAnsi="Times New Roman"/>
          <w:sz w:val="24"/>
          <w:szCs w:val="24"/>
        </w:rPr>
        <w:t xml:space="preserve">Prastowo (2010: 53) </w:t>
      </w:r>
      <w:bookmarkEnd w:id="2"/>
      <w:r>
        <w:rPr>
          <w:rFonts w:ascii="Times New Roman" w:hAnsi="Times New Roman"/>
          <w:sz w:val="24"/>
          <w:szCs w:val="24"/>
        </w:rPr>
        <w:t>analisis laporan keuangan bertujuan untuk mengurangi ketergantungan para pemberi keputusan pada dugaan murni, terkaan, dan intuisi serta mengurangi dan mempersempit lingkup ketidakpastian yang tidak bisa dielakkan pada setiap proses pengambilan keputusan.</w:t>
      </w:r>
    </w:p>
    <w:p w14:paraId="2B458E6A" w14:textId="77777777" w:rsidR="00AD2A88" w:rsidRDefault="00AD2A88" w:rsidP="00AD2A88">
      <w:pPr>
        <w:spacing w:line="240" w:lineRule="auto"/>
        <w:ind w:firstLine="567"/>
        <w:jc w:val="both"/>
        <w:rPr>
          <w:rFonts w:ascii="Times New Roman" w:hAnsi="Times New Roman"/>
          <w:sz w:val="24"/>
          <w:szCs w:val="24"/>
        </w:rPr>
      </w:pPr>
      <w:r>
        <w:rPr>
          <w:rFonts w:ascii="Times New Roman" w:hAnsi="Times New Roman"/>
          <w:sz w:val="24"/>
          <w:szCs w:val="24"/>
        </w:rPr>
        <w:t xml:space="preserve">Sedangkan menurut </w:t>
      </w:r>
      <w:bookmarkStart w:id="3" w:name="_Hlk70346462"/>
      <w:r>
        <w:rPr>
          <w:rFonts w:ascii="Times New Roman" w:hAnsi="Times New Roman"/>
          <w:sz w:val="24"/>
          <w:szCs w:val="24"/>
        </w:rPr>
        <w:t xml:space="preserve">Hanafi (2009: 5) </w:t>
      </w:r>
      <w:bookmarkEnd w:id="3"/>
      <w:r>
        <w:rPr>
          <w:rFonts w:ascii="Times New Roman" w:hAnsi="Times New Roman"/>
          <w:sz w:val="24"/>
          <w:szCs w:val="24"/>
        </w:rPr>
        <w:t>tujuan analisis laporan keuangan yaitu pada dasarnya karena ingin mengetahui tingkat profitabilitas dan tingkat resiko atau tingkat kesehatan suatu perusahaan.</w:t>
      </w:r>
    </w:p>
    <w:p w14:paraId="267535E0" w14:textId="77777777" w:rsidR="00AD2A88" w:rsidRDefault="00AD2A88" w:rsidP="00AD2A88">
      <w:pPr>
        <w:spacing w:line="240" w:lineRule="auto"/>
        <w:ind w:firstLine="567"/>
        <w:jc w:val="both"/>
        <w:rPr>
          <w:rFonts w:ascii="Times New Roman" w:hAnsi="Times New Roman"/>
          <w:sz w:val="24"/>
          <w:szCs w:val="24"/>
        </w:rPr>
      </w:pPr>
      <w:r>
        <w:rPr>
          <w:rFonts w:ascii="Times New Roman" w:hAnsi="Times New Roman"/>
          <w:sz w:val="24"/>
          <w:szCs w:val="24"/>
        </w:rPr>
        <w:t>Tujuan analisis laporan keuangan yaitu untuk memberikan pertimbangan yang lebih layak dan sistematis dalam rangka memprediksi apa yang mungkin terjadi di masa datang, mengingat data yang disajikan laporan keuangan menggambarkan apa yang telah terjadi dan analisis laporan keuangan mengurangi dan mempersempit berbagai ketidakpastian. Aditya Putra Dewa (2015:4)</w:t>
      </w:r>
    </w:p>
    <w:p w14:paraId="79A0A325" w14:textId="18649DDC" w:rsidR="00AD2A88" w:rsidRDefault="00AD2A88" w:rsidP="00AD2A88">
      <w:pPr>
        <w:spacing w:line="240" w:lineRule="auto"/>
        <w:ind w:firstLine="567"/>
        <w:jc w:val="both"/>
        <w:rPr>
          <w:rFonts w:ascii="Times New Roman" w:hAnsi="Times New Roman"/>
          <w:sz w:val="24"/>
          <w:szCs w:val="24"/>
          <w:lang w:val="id-ID"/>
        </w:rPr>
      </w:pPr>
      <w:r w:rsidRPr="00A51274">
        <w:rPr>
          <w:rFonts w:ascii="Times New Roman" w:hAnsi="Times New Roman"/>
          <w:sz w:val="24"/>
          <w:szCs w:val="24"/>
          <w:lang w:val="id-ID"/>
        </w:rPr>
        <w:t>Berdasarkan pengertian pengertian diatas, maka dapat disimpulkan bahwa</w:t>
      </w:r>
      <w:r>
        <w:rPr>
          <w:rFonts w:ascii="Times New Roman" w:hAnsi="Times New Roman"/>
          <w:sz w:val="24"/>
          <w:szCs w:val="24"/>
          <w:lang w:val="id-ID"/>
        </w:rPr>
        <w:t xml:space="preserve"> tujuan</w:t>
      </w:r>
      <w:r w:rsidRPr="00A51274">
        <w:rPr>
          <w:rFonts w:ascii="Times New Roman" w:hAnsi="Times New Roman"/>
          <w:sz w:val="24"/>
          <w:szCs w:val="24"/>
          <w:lang w:val="id-ID"/>
        </w:rPr>
        <w:t xml:space="preserve"> </w:t>
      </w:r>
      <w:r>
        <w:rPr>
          <w:rFonts w:ascii="Times New Roman" w:hAnsi="Times New Roman"/>
          <w:sz w:val="24"/>
          <w:szCs w:val="24"/>
          <w:lang w:val="id-ID"/>
        </w:rPr>
        <w:t>analisis laporan keuangan yaitu untuk memberikan pertimbangan dalam mengurangai ketidakpastian dan ketergantungan para pemberi keputusan yang lebih layak dan sistematis pada dugaan murni seta terkaan dalam memprediksi apa yang akan terjadi di masa datang.</w:t>
      </w:r>
    </w:p>
    <w:p w14:paraId="559B6C1A" w14:textId="77777777" w:rsidR="00AD2A88" w:rsidRDefault="00AD2A88" w:rsidP="00AD2A88">
      <w:pPr>
        <w:spacing w:line="240" w:lineRule="auto"/>
        <w:jc w:val="both"/>
        <w:rPr>
          <w:rFonts w:ascii="Times New Roman" w:hAnsi="Times New Roman"/>
          <w:b/>
          <w:bCs/>
          <w:sz w:val="24"/>
          <w:szCs w:val="24"/>
          <w:lang w:val="en-ID"/>
        </w:rPr>
      </w:pPr>
      <w:r>
        <w:rPr>
          <w:rFonts w:ascii="Times New Roman" w:hAnsi="Times New Roman"/>
          <w:b/>
          <w:bCs/>
          <w:sz w:val="24"/>
          <w:szCs w:val="24"/>
          <w:lang w:val="id-ID"/>
        </w:rPr>
        <w:t xml:space="preserve">Analisis </w:t>
      </w:r>
      <w:r>
        <w:rPr>
          <w:rFonts w:ascii="Times New Roman" w:hAnsi="Times New Roman"/>
          <w:b/>
          <w:bCs/>
          <w:sz w:val="24"/>
          <w:szCs w:val="24"/>
          <w:lang w:val="en-ID"/>
        </w:rPr>
        <w:t>Rasio Keuangan</w:t>
      </w:r>
    </w:p>
    <w:p w14:paraId="468F0F37" w14:textId="77777777" w:rsidR="00AD2A88" w:rsidRPr="00A10AC5" w:rsidRDefault="00AD2A88" w:rsidP="00AD2A88">
      <w:pPr>
        <w:spacing w:line="240" w:lineRule="auto"/>
        <w:ind w:firstLine="284"/>
        <w:jc w:val="both"/>
        <w:rPr>
          <w:rFonts w:ascii="Times New Roman" w:hAnsi="Times New Roman"/>
          <w:sz w:val="24"/>
          <w:szCs w:val="24"/>
          <w:lang w:val="id-ID"/>
        </w:rPr>
      </w:pPr>
      <w:r>
        <w:rPr>
          <w:rFonts w:ascii="Times New Roman" w:hAnsi="Times New Roman"/>
          <w:sz w:val="24"/>
          <w:szCs w:val="24"/>
          <w:lang w:val="id-ID"/>
        </w:rPr>
        <w:t>Rasio keuangan adalah kegiatan membandingakkan angka-angaka dalam sebuah laporan keuangan yang dimanfaatkkan sebagai alat ukur kondisi keuangan suatu perusahaan dalam periode tertentu dengan cara membagi satu angka dengan angka lain dalam suata laporan keuangan.</w:t>
      </w:r>
    </w:p>
    <w:p w14:paraId="79478ECA" w14:textId="77777777" w:rsidR="00AD2A88" w:rsidRDefault="00AD2A88" w:rsidP="00AD2A88">
      <w:pPr>
        <w:spacing w:line="240" w:lineRule="auto"/>
        <w:ind w:firstLine="621"/>
        <w:jc w:val="both"/>
        <w:rPr>
          <w:rFonts w:ascii="Times New Roman" w:hAnsi="Times New Roman"/>
          <w:sz w:val="24"/>
          <w:szCs w:val="24"/>
        </w:rPr>
      </w:pPr>
      <w:r w:rsidRPr="00956A1B">
        <w:rPr>
          <w:rFonts w:ascii="Times New Roman" w:hAnsi="Times New Roman"/>
          <w:sz w:val="24"/>
          <w:szCs w:val="24"/>
        </w:rPr>
        <w:t xml:space="preserve">Menurut Hery (2015:161) rasio keuangan adalah rasio keuangan merupakan suatu perhitungan rasio dengan menggunakan laporan keuangan yang berfungsi sebagai alat ukur dalam menilai kondisi keuangan dan kinerja perusahaan. Rasio keuangan adalah angka yang diperoleh dari hasil perbandingan antara satu pos laporan keuangan dengan pos lainnya yang mempunyai hubungan yang relavan dan signifikan. Perbandingan dapat dilakukan antara satu pos dengan pos lainnya dalam laporan keuangan atau antar satu pos yang ada di antara laporan keuangan. Menurut Irham Fahmi (2014:107) rasio keuangan adalah rasio keuangan atau </w:t>
      </w:r>
      <w:r w:rsidRPr="00956A1B">
        <w:rPr>
          <w:rFonts w:ascii="Times New Roman" w:hAnsi="Times New Roman"/>
          <w:i/>
          <w:iCs/>
          <w:sz w:val="24"/>
          <w:szCs w:val="24"/>
        </w:rPr>
        <w:t>financial ratio</w:t>
      </w:r>
      <w:r w:rsidRPr="00956A1B">
        <w:rPr>
          <w:rFonts w:ascii="Times New Roman" w:hAnsi="Times New Roman"/>
          <w:sz w:val="24"/>
          <w:szCs w:val="24"/>
        </w:rPr>
        <w:t xml:space="preserve"> digunakan untuk melakukan analisa terhadap kondisi keuangan perusahaan. Bagi investor jangka pendek dan menengah pada umumnya lebih banyak tertarik kepada kondisi keuangan jangka pendek dan kemampun perusahaan untuk membayar dividen yang memadai informasi tersebut dapat diketahui dengan cara yang lebih sederhana yaitu dengan menghitung rasio-rasio keuangan yang sesuai dengan keinginan.</w:t>
      </w:r>
    </w:p>
    <w:p w14:paraId="493DC51B" w14:textId="6E90CF55" w:rsidR="00AD2A88" w:rsidRDefault="00AD2A88" w:rsidP="00AD2A88">
      <w:pPr>
        <w:spacing w:line="240" w:lineRule="auto"/>
        <w:ind w:firstLine="621"/>
        <w:jc w:val="both"/>
        <w:rPr>
          <w:rFonts w:ascii="Times New Roman" w:hAnsi="Times New Roman"/>
          <w:sz w:val="24"/>
          <w:szCs w:val="24"/>
          <w:lang w:val="id-ID"/>
        </w:rPr>
      </w:pPr>
      <w:r w:rsidRPr="00956A1B">
        <w:rPr>
          <w:rFonts w:ascii="Times New Roman" w:hAnsi="Times New Roman"/>
          <w:sz w:val="24"/>
          <w:szCs w:val="24"/>
        </w:rPr>
        <w:t>Menurut Harahap (2015:297) rasio keuangan adalah angka yang diperoleh dari hasil perbandingan dari satu pos laporan keuangan dengan pos lainnya yang mempunyai hubungan yang relavan dan signifikan (berarti). Misalnya antara utang dan modal, antara kas dan total aset, antara harga pokok produksi dengan total penjualan, dan sebagainya. Teknik ini sangat lazim digunakan para analisis keuangan</w:t>
      </w:r>
      <w:r>
        <w:rPr>
          <w:rFonts w:ascii="Times New Roman" w:hAnsi="Times New Roman"/>
          <w:sz w:val="24"/>
          <w:szCs w:val="24"/>
          <w:lang w:val="id-ID"/>
        </w:rPr>
        <w:t>.</w:t>
      </w:r>
    </w:p>
    <w:p w14:paraId="6D313C11" w14:textId="77777777" w:rsidR="00AD2A88" w:rsidRDefault="00AD2A88" w:rsidP="00AD2A88">
      <w:pPr>
        <w:spacing w:line="240" w:lineRule="auto"/>
        <w:ind w:left="1276" w:hanging="1276"/>
        <w:jc w:val="both"/>
        <w:rPr>
          <w:rFonts w:ascii="Times New Roman" w:hAnsi="Times New Roman"/>
          <w:b/>
          <w:bCs/>
          <w:sz w:val="24"/>
          <w:szCs w:val="24"/>
        </w:rPr>
      </w:pPr>
      <w:r>
        <w:rPr>
          <w:rFonts w:ascii="Times New Roman" w:hAnsi="Times New Roman"/>
          <w:b/>
          <w:bCs/>
          <w:sz w:val="24"/>
          <w:szCs w:val="24"/>
        </w:rPr>
        <w:lastRenderedPageBreak/>
        <w:t>Keunggulan dan Kelemahan Analisis   Rasio Keuangan</w:t>
      </w:r>
    </w:p>
    <w:p w14:paraId="14DA3FBB" w14:textId="77777777" w:rsidR="00AD2A88" w:rsidRDefault="00AD2A88" w:rsidP="00AD2A88">
      <w:pPr>
        <w:spacing w:line="240" w:lineRule="auto"/>
        <w:ind w:firstLine="567"/>
        <w:jc w:val="both"/>
        <w:rPr>
          <w:rFonts w:ascii="Times New Roman" w:hAnsi="Times New Roman"/>
          <w:sz w:val="24"/>
          <w:szCs w:val="24"/>
        </w:rPr>
      </w:pPr>
      <w:r>
        <w:rPr>
          <w:rFonts w:ascii="Times New Roman" w:hAnsi="Times New Roman"/>
          <w:sz w:val="24"/>
          <w:szCs w:val="24"/>
        </w:rPr>
        <w:t xml:space="preserve">Keunggulan-keunggulan analisis rasio keuangan menurut </w:t>
      </w:r>
      <w:bookmarkStart w:id="4" w:name="_Hlk70347248"/>
      <w:r>
        <w:rPr>
          <w:rFonts w:ascii="Times New Roman" w:hAnsi="Times New Roman"/>
          <w:sz w:val="24"/>
          <w:szCs w:val="24"/>
        </w:rPr>
        <w:t>Harahap (2009: 195)</w:t>
      </w:r>
      <w:bookmarkEnd w:id="4"/>
      <w:r>
        <w:rPr>
          <w:rFonts w:ascii="Times New Roman" w:hAnsi="Times New Roman"/>
          <w:sz w:val="24"/>
          <w:szCs w:val="24"/>
        </w:rPr>
        <w:t xml:space="preserve">, kegunaan analisis laporan keuangan ini dapat dikemukakan sebagai berikut: (1) dapat memberikan informasi yang lebih luas, lebih dalam daripada yang terdapat dari laporan keuangan biasa; (2) dapat menggali informasi yang tidak tampak secara kasat mata </w:t>
      </w:r>
      <w:r>
        <w:rPr>
          <w:rFonts w:ascii="Times New Roman" w:hAnsi="Times New Roman"/>
          <w:i/>
          <w:iCs/>
          <w:sz w:val="24"/>
          <w:szCs w:val="24"/>
        </w:rPr>
        <w:t>(explicit</w:t>
      </w:r>
      <w:r>
        <w:rPr>
          <w:rFonts w:ascii="Times New Roman" w:hAnsi="Times New Roman"/>
          <w:sz w:val="24"/>
          <w:szCs w:val="24"/>
        </w:rPr>
        <w:t>) dari suatu laporan keuangan atau yang berada di balik laporan keuangan (</w:t>
      </w:r>
      <w:r>
        <w:rPr>
          <w:rFonts w:ascii="Times New Roman" w:hAnsi="Times New Roman"/>
          <w:i/>
          <w:iCs/>
          <w:sz w:val="24"/>
          <w:szCs w:val="24"/>
        </w:rPr>
        <w:t>implicit</w:t>
      </w:r>
      <w:r>
        <w:rPr>
          <w:rFonts w:ascii="Times New Roman" w:hAnsi="Times New Roman"/>
          <w:sz w:val="24"/>
          <w:szCs w:val="24"/>
        </w:rPr>
        <w:t>); (3) dapat mengetahui kesalahan yang terkandung dalam laporan keuangan; (4) dapat membongkar hal-hal bersifat tidak konsisten dalam hubungannya dengan suatu laporan keuangan baik dikaitkan dengan komponen intern maupun kaitannya dengan informasi yang diperoleh dari luar perusahaan; dan (5) mengetahui sifat-sifat hubungan yang akhirnya dapat melahirkan model-model dan teori-teori yang terdapat di lapangan seperti untuk prediksi dan peningkatan.</w:t>
      </w:r>
    </w:p>
    <w:p w14:paraId="13CB9D9C" w14:textId="1BEA6B3E" w:rsidR="00AD2A88" w:rsidRDefault="00AD2A88" w:rsidP="00AD2A88">
      <w:pPr>
        <w:spacing w:line="240" w:lineRule="auto"/>
        <w:ind w:firstLine="567"/>
        <w:jc w:val="both"/>
        <w:rPr>
          <w:rFonts w:ascii="Times New Roman" w:hAnsi="Times New Roman"/>
          <w:sz w:val="24"/>
          <w:szCs w:val="24"/>
        </w:rPr>
      </w:pPr>
      <w:r>
        <w:rPr>
          <w:rFonts w:ascii="Times New Roman" w:hAnsi="Times New Roman"/>
          <w:sz w:val="24"/>
          <w:szCs w:val="24"/>
        </w:rPr>
        <w:t>Ada beberapa kelemahan dengan dipergunakannya analisis secara rasio keuangan, yaitu: (1) penggunaan rasio keuangan akan memberikan pengukuran yang relatif terhadap kondisi suatu perusahaan; (2) analisis rasio keuangan hanya dapat dijadikan sebagai peringatan awal dan bukan kesimpulan akhir; (3) setiap data yang diperoleh yang dipergunakan dalam menganalisis adalah bersumber dari laporan keuangan perusahaan sehingga angka data-datanya tidak memiliki keakuratan yang tinggi dengan alas</w:t>
      </w:r>
      <w:r>
        <w:rPr>
          <w:rFonts w:ascii="Times New Roman" w:hAnsi="Times New Roman"/>
          <w:sz w:val="24"/>
          <w:szCs w:val="24"/>
          <w:lang w:val="id-ID"/>
        </w:rPr>
        <w:t xml:space="preserve">an </w:t>
      </w:r>
      <w:r>
        <w:rPr>
          <w:rFonts w:ascii="Times New Roman" w:hAnsi="Times New Roman"/>
          <w:sz w:val="24"/>
          <w:szCs w:val="24"/>
        </w:rPr>
        <w:t xml:space="preserve">mungkin data-data tersebut dirubah dan disesuaikan berdasarkan kebutuhan; (4) pengukuran rasio keuangan banyak yang bersifat </w:t>
      </w:r>
      <w:r>
        <w:rPr>
          <w:rFonts w:ascii="Times New Roman" w:hAnsi="Times New Roman"/>
          <w:i/>
          <w:iCs/>
          <w:sz w:val="24"/>
          <w:szCs w:val="24"/>
        </w:rPr>
        <w:t>artificial,</w:t>
      </w:r>
      <w:r>
        <w:rPr>
          <w:rFonts w:ascii="Times New Roman" w:hAnsi="Times New Roman"/>
          <w:sz w:val="24"/>
          <w:szCs w:val="24"/>
        </w:rPr>
        <w:t xml:space="preserve"> </w:t>
      </w:r>
      <w:r>
        <w:rPr>
          <w:rFonts w:ascii="Times New Roman" w:hAnsi="Times New Roman"/>
          <w:i/>
          <w:iCs/>
          <w:sz w:val="24"/>
          <w:szCs w:val="24"/>
        </w:rPr>
        <w:t xml:space="preserve">artifical </w:t>
      </w:r>
      <w:r>
        <w:rPr>
          <w:rFonts w:ascii="Times New Roman" w:hAnsi="Times New Roman"/>
          <w:sz w:val="24"/>
          <w:szCs w:val="24"/>
        </w:rPr>
        <w:t>artinya perhitungan rasio keuangan tersebut dilakukan oleh manusia, dan setiap pihak memiliki pandangan yang berbeda-beda dalam menempatkan ukuran dan terutama justifikasi dipergunakannya rasio-rasio tersebut; dan (5) membandingkan rasio antar perusahaan dapat menyebabkan, interpretasi yang keliru, hal ini karena dimungkinkan terjadi perbedaan metode akuntansi yang dipakai misalnya depresiasi, pengakuan pendapatan, serta aset tak berwujud.</w:t>
      </w:r>
    </w:p>
    <w:p w14:paraId="0B48E6F2" w14:textId="0E638F3B" w:rsidR="00AD2A88" w:rsidRDefault="00AD2A88" w:rsidP="00AD2A88">
      <w:pPr>
        <w:spacing w:line="240" w:lineRule="auto"/>
        <w:jc w:val="both"/>
        <w:rPr>
          <w:rFonts w:ascii="Times New Roman" w:hAnsi="Times New Roman"/>
          <w:b/>
          <w:bCs/>
          <w:sz w:val="24"/>
          <w:szCs w:val="24"/>
          <w:lang w:val="en-ID"/>
        </w:rPr>
      </w:pPr>
      <w:r>
        <w:rPr>
          <w:rFonts w:ascii="Times New Roman" w:hAnsi="Times New Roman"/>
          <w:b/>
          <w:bCs/>
          <w:sz w:val="24"/>
          <w:szCs w:val="24"/>
          <w:lang w:val="en-ID"/>
        </w:rPr>
        <w:t>Klasifikasi Rasio Keuangan</w:t>
      </w:r>
    </w:p>
    <w:p w14:paraId="06D08625" w14:textId="77777777" w:rsidR="00AD2A88" w:rsidRDefault="00AD2A88" w:rsidP="00AD2A88">
      <w:pPr>
        <w:spacing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Secara umum ada empat jenis rasio yang dapat digunakan untuk menilai kinerja keuangan perusahaan. Keempat jenis rasio tersebut dijelaskan menurut </w:t>
      </w:r>
      <w:bookmarkStart w:id="5" w:name="_Hlk70347716"/>
      <w:r>
        <w:rPr>
          <w:rFonts w:ascii="Times New Roman" w:hAnsi="Times New Roman"/>
          <w:sz w:val="24"/>
          <w:szCs w:val="24"/>
          <w:lang w:val="en-ID"/>
        </w:rPr>
        <w:t xml:space="preserve">Martono dan Harjito (2010: 53) </w:t>
      </w:r>
      <w:bookmarkEnd w:id="5"/>
      <w:r>
        <w:rPr>
          <w:rFonts w:ascii="Times New Roman" w:hAnsi="Times New Roman"/>
          <w:sz w:val="24"/>
          <w:szCs w:val="24"/>
          <w:lang w:val="en-ID"/>
        </w:rPr>
        <w:t xml:space="preserve">sebagai berikut: (a) rasio likuiditas, rasio yang menunjukkan hubungan antara kas perusahaan dan aktiva lancar lainnya dengan hutang lancar; (b) rasio aktivitas, rasio ini juga dikenal sebagai rasio efisiensi yaitu rasio yang mengukur efisiensi perusahaan dalam menggunakan asset-assetnya; (c) rasio </w:t>
      </w:r>
      <w:r w:rsidRPr="00CE24E4">
        <w:rPr>
          <w:rFonts w:ascii="Times New Roman" w:hAnsi="Times New Roman"/>
          <w:i/>
          <w:iCs/>
          <w:sz w:val="24"/>
          <w:szCs w:val="24"/>
          <w:lang w:val="en-ID"/>
        </w:rPr>
        <w:t>leverage</w:t>
      </w:r>
      <w:r>
        <w:rPr>
          <w:rFonts w:ascii="Times New Roman" w:hAnsi="Times New Roman"/>
          <w:sz w:val="24"/>
          <w:szCs w:val="24"/>
          <w:lang w:val="en-ID"/>
        </w:rPr>
        <w:t>, rasio yang mengukur seberapa banyak perusahaan menggunakan dana dari hutang (pinjaman); dan (d) rasio profitabilitas, rasio yang menunjukkan kemampuan perusahaan untuk memperoleh keuntungan dari penggunaan modalnya.</w:t>
      </w:r>
    </w:p>
    <w:p w14:paraId="74EEF5D3" w14:textId="0C241CDA" w:rsidR="00AD2A88" w:rsidRPr="00A36ACC" w:rsidRDefault="00AD2A88" w:rsidP="00A36ACC">
      <w:pPr>
        <w:spacing w:line="240" w:lineRule="auto"/>
        <w:ind w:firstLine="426"/>
        <w:jc w:val="both"/>
        <w:rPr>
          <w:rFonts w:ascii="Times New Roman" w:hAnsi="Times New Roman"/>
          <w:sz w:val="24"/>
          <w:szCs w:val="24"/>
          <w:lang w:val="en-ID"/>
        </w:rPr>
      </w:pPr>
      <w:r>
        <w:rPr>
          <w:rFonts w:ascii="Times New Roman" w:hAnsi="Times New Roman"/>
          <w:sz w:val="24"/>
          <w:szCs w:val="24"/>
          <w:lang w:val="en-ID"/>
        </w:rPr>
        <w:t>Menurut James C van Horne dalam buku Kasmir (2015:104) analisis rasio keuangan adalah indeks yang menghubungkan dua angka akuntansi dan diperoleh dengan membagi satu angka dengan angka lainnya.</w:t>
      </w:r>
    </w:p>
    <w:p w14:paraId="1446B966" w14:textId="77777777" w:rsidR="003E1E3D" w:rsidRPr="000E15E8" w:rsidRDefault="003E1E3D" w:rsidP="003E1E3D">
      <w:pPr>
        <w:tabs>
          <w:tab w:val="left" w:pos="284"/>
        </w:tabs>
        <w:spacing w:after="0" w:line="240" w:lineRule="auto"/>
        <w:jc w:val="both"/>
        <w:rPr>
          <w:rFonts w:ascii="Times New Roman" w:hAnsi="Times New Roman"/>
          <w:b/>
          <w:bCs/>
          <w:sz w:val="24"/>
          <w:szCs w:val="24"/>
          <w:lang w:val="en-ID"/>
        </w:rPr>
      </w:pPr>
      <w:r w:rsidRPr="000E15E8">
        <w:rPr>
          <w:rFonts w:ascii="Times New Roman" w:hAnsi="Times New Roman"/>
          <w:b/>
          <w:bCs/>
          <w:sz w:val="24"/>
          <w:szCs w:val="24"/>
          <w:lang w:val="en-ID"/>
        </w:rPr>
        <w:lastRenderedPageBreak/>
        <w:t>Rasio likuiditas</w:t>
      </w:r>
    </w:p>
    <w:p w14:paraId="784342C3" w14:textId="77777777" w:rsidR="003E1E3D" w:rsidRDefault="003E1E3D" w:rsidP="00A36ACC">
      <w:pPr>
        <w:numPr>
          <w:ilvl w:val="0"/>
          <w:numId w:val="8"/>
        </w:numPr>
        <w:tabs>
          <w:tab w:val="left" w:pos="426"/>
        </w:tabs>
        <w:spacing w:after="0" w:line="240" w:lineRule="auto"/>
        <w:ind w:left="426" w:hanging="284"/>
        <w:jc w:val="both"/>
        <w:rPr>
          <w:rFonts w:ascii="Times New Roman" w:hAnsi="Times New Roman"/>
          <w:sz w:val="24"/>
          <w:szCs w:val="24"/>
          <w:lang w:val="en-ID"/>
        </w:rPr>
      </w:pPr>
      <w:r>
        <w:rPr>
          <w:rFonts w:ascii="Times New Roman" w:hAnsi="Times New Roman"/>
          <w:i/>
          <w:iCs/>
          <w:sz w:val="24"/>
          <w:szCs w:val="24"/>
          <w:lang w:val="en-ID"/>
        </w:rPr>
        <w:t xml:space="preserve">Current ratio </w:t>
      </w:r>
      <w:r>
        <w:rPr>
          <w:rFonts w:ascii="Times New Roman" w:hAnsi="Times New Roman"/>
          <w:sz w:val="24"/>
          <w:szCs w:val="24"/>
          <w:lang w:val="en-ID"/>
        </w:rPr>
        <w:t>adalah rasio yang digunakan untuk mengukur kemampuan perusahaan dalam memenuhi utang jangka pendeknya dengan menggunakan aktiva lancar yang dimiliki.</w:t>
      </w:r>
      <w:r>
        <w:rPr>
          <w:rFonts w:ascii="Times New Roman" w:hAnsi="Times New Roman"/>
          <w:i/>
          <w:iCs/>
          <w:sz w:val="24"/>
          <w:szCs w:val="24"/>
          <w:lang w:val="en-ID"/>
        </w:rPr>
        <w:t>Curent ratio</w:t>
      </w:r>
      <w:r>
        <w:rPr>
          <w:rFonts w:ascii="Times New Roman" w:hAnsi="Times New Roman"/>
          <w:sz w:val="24"/>
          <w:szCs w:val="24"/>
          <w:lang w:val="en-ID"/>
        </w:rPr>
        <w:t xml:space="preserve"> dinyatakan dalam rumus sebagai berikut:</w:t>
      </w:r>
    </w:p>
    <w:p w14:paraId="47652255" w14:textId="77777777" w:rsidR="003E1E3D" w:rsidRDefault="003E1E3D" w:rsidP="003E1E3D">
      <w:pPr>
        <w:tabs>
          <w:tab w:val="left" w:pos="851"/>
        </w:tabs>
        <w:spacing w:after="0" w:line="240" w:lineRule="auto"/>
        <w:ind w:left="851"/>
        <w:jc w:val="both"/>
        <w:rPr>
          <w:rFonts w:ascii="Times New Roman" w:hAnsi="Times New Roman"/>
          <w:sz w:val="24"/>
          <w:szCs w:val="24"/>
          <w:lang w:val="en-ID"/>
        </w:rPr>
      </w:pPr>
    </w:p>
    <w:p w14:paraId="0DE2FB83" w14:textId="77777777" w:rsidR="003E1E3D" w:rsidRDefault="003E1E3D" w:rsidP="003E1E3D">
      <w:pPr>
        <w:spacing w:after="0" w:line="240" w:lineRule="auto"/>
        <w:jc w:val="both"/>
        <w:rPr>
          <w:rFonts w:ascii="Times New Roman" w:hAnsi="Times New Roman"/>
          <w:i/>
          <w:iCs/>
          <w:sz w:val="24"/>
          <w:szCs w:val="24"/>
          <w:lang w:val="en-ID"/>
        </w:rPr>
      </w:pPr>
      <w:r>
        <w:rPr>
          <w:rFonts w:ascii="Times New Roman" w:hAnsi="Times New Roman"/>
          <w:i/>
          <w:iCs/>
          <w:sz w:val="24"/>
          <w:szCs w:val="24"/>
          <w:lang w:val="en-ID"/>
        </w:rPr>
        <w:t xml:space="preserve">                                                Aktiva lancar </w:t>
      </w:r>
    </w:p>
    <w:p w14:paraId="57D781E4" w14:textId="2A16BD6E" w:rsidR="003E1E3D" w:rsidRDefault="003E1E3D" w:rsidP="003E1E3D">
      <w:pPr>
        <w:tabs>
          <w:tab w:val="left" w:pos="3675"/>
          <w:tab w:val="left" w:pos="6600"/>
        </w:tabs>
        <w:spacing w:after="0" w:line="240" w:lineRule="auto"/>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68480" behindDoc="0" locked="0" layoutInCell="1" allowOverlap="1" wp14:anchorId="5B3B65AD" wp14:editId="39C08763">
                <wp:simplePos x="0" y="0"/>
                <wp:positionH relativeFrom="column">
                  <wp:posOffset>1583055</wp:posOffset>
                </wp:positionH>
                <wp:positionV relativeFrom="paragraph">
                  <wp:posOffset>84455</wp:posOffset>
                </wp:positionV>
                <wp:extent cx="1504950" cy="19685"/>
                <wp:effectExtent l="11430" t="8255" r="7620" b="101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5BB75" id="_x0000_t32" coordsize="21600,21600" o:spt="32" o:oned="t" path="m,l21600,21600e" filled="f">
                <v:path arrowok="t" fillok="f" o:connecttype="none"/>
                <o:lock v:ext="edit" shapetype="t"/>
              </v:shapetype>
              <v:shape id="Straight Arrow Connector 9" o:spid="_x0000_s1026" type="#_x0000_t32" style="position:absolute;margin-left:124.65pt;margin-top:6.65pt;width:118.5pt;height:1.5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"/>
            </w:pict>
          </mc:Fallback>
        </mc:AlternateContent>
      </w:r>
      <w:r>
        <w:rPr>
          <w:rFonts w:ascii="Times New Roman" w:hAnsi="Times New Roman"/>
          <w:i/>
          <w:iCs/>
          <w:sz w:val="24"/>
          <w:szCs w:val="24"/>
          <w:lang w:val="en-ID"/>
        </w:rPr>
        <w:t xml:space="preserve">              Current ratio   =</w:t>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019EF59A" w14:textId="77777777" w:rsidR="003E1E3D" w:rsidRDefault="003E1E3D" w:rsidP="003E1E3D">
      <w:pPr>
        <w:tabs>
          <w:tab w:val="left" w:pos="6600"/>
        </w:tabs>
        <w:spacing w:after="0" w:line="240" w:lineRule="auto"/>
        <w:ind w:left="1080" w:firstLine="360"/>
        <w:jc w:val="both"/>
        <w:rPr>
          <w:rFonts w:ascii="Times New Roman" w:hAnsi="Times New Roman"/>
          <w:i/>
          <w:iCs/>
          <w:sz w:val="24"/>
          <w:szCs w:val="24"/>
          <w:lang w:val="en-ID"/>
        </w:rPr>
      </w:pPr>
      <w:r>
        <w:rPr>
          <w:rFonts w:ascii="Times New Roman" w:hAnsi="Times New Roman"/>
          <w:i/>
          <w:iCs/>
          <w:sz w:val="24"/>
          <w:szCs w:val="24"/>
          <w:lang w:val="en-ID"/>
        </w:rPr>
        <w:t xml:space="preserve">                         Hutang lancar</w:t>
      </w:r>
    </w:p>
    <w:p w14:paraId="4A40CC64" w14:textId="77777777" w:rsidR="003E1E3D" w:rsidRDefault="003E1E3D" w:rsidP="003E1E3D">
      <w:pPr>
        <w:tabs>
          <w:tab w:val="left" w:pos="6600"/>
        </w:tabs>
        <w:spacing w:after="0" w:line="240" w:lineRule="auto"/>
        <w:ind w:left="1080" w:firstLine="360"/>
        <w:jc w:val="both"/>
        <w:rPr>
          <w:rFonts w:ascii="Times New Roman" w:hAnsi="Times New Roman"/>
          <w:i/>
          <w:iCs/>
          <w:sz w:val="24"/>
          <w:szCs w:val="24"/>
          <w:lang w:val="en-ID"/>
        </w:rPr>
      </w:pPr>
    </w:p>
    <w:p w14:paraId="32EE020E" w14:textId="77777777" w:rsidR="003E1E3D" w:rsidRDefault="003E1E3D" w:rsidP="00A36ACC">
      <w:pPr>
        <w:numPr>
          <w:ilvl w:val="0"/>
          <w:numId w:val="8"/>
        </w:numPr>
        <w:tabs>
          <w:tab w:val="left" w:pos="284"/>
        </w:tabs>
        <w:spacing w:after="0" w:line="240" w:lineRule="auto"/>
        <w:ind w:left="426" w:hanging="284"/>
        <w:jc w:val="both"/>
        <w:rPr>
          <w:rFonts w:ascii="Times New Roman" w:hAnsi="Times New Roman"/>
          <w:sz w:val="24"/>
          <w:szCs w:val="24"/>
          <w:lang w:val="en-ID"/>
        </w:rPr>
      </w:pPr>
      <w:bookmarkStart w:id="6" w:name="_Hlk70350465"/>
      <w:r>
        <w:rPr>
          <w:rFonts w:ascii="Times New Roman" w:hAnsi="Times New Roman"/>
          <w:sz w:val="24"/>
          <w:szCs w:val="24"/>
          <w:lang w:val="en-ID"/>
        </w:rPr>
        <w:t xml:space="preserve"> Harahap (2015:302) </w:t>
      </w:r>
      <w:bookmarkEnd w:id="6"/>
      <w:r>
        <w:rPr>
          <w:rFonts w:ascii="Times New Roman" w:hAnsi="Times New Roman"/>
          <w:i/>
          <w:iCs/>
          <w:sz w:val="24"/>
          <w:szCs w:val="24"/>
          <w:lang w:val="en-ID"/>
        </w:rPr>
        <w:t>Quick ratio</w:t>
      </w:r>
      <w:r>
        <w:rPr>
          <w:rFonts w:ascii="Times New Roman" w:hAnsi="Times New Roman"/>
          <w:sz w:val="24"/>
          <w:szCs w:val="24"/>
          <w:lang w:val="en-ID"/>
        </w:rPr>
        <w:t xml:space="preserve"> adalah rasio ini digunakan untuk mengukur kemampuan perusahaan memenuhi kewajiban finansialnya atas aktiva yang paling likuid.</w:t>
      </w:r>
      <w:r>
        <w:rPr>
          <w:rFonts w:ascii="Times New Roman" w:hAnsi="Times New Roman"/>
          <w:i/>
          <w:iCs/>
          <w:sz w:val="24"/>
          <w:szCs w:val="24"/>
          <w:lang w:val="en-ID"/>
        </w:rPr>
        <w:t>Quick ratio</w:t>
      </w:r>
      <w:r>
        <w:rPr>
          <w:rFonts w:ascii="Times New Roman" w:hAnsi="Times New Roman"/>
          <w:sz w:val="24"/>
          <w:szCs w:val="24"/>
          <w:lang w:val="en-ID"/>
        </w:rPr>
        <w:t xml:space="preserve"> dinyatakan dalam rumus sebagai berikut:</w:t>
      </w:r>
    </w:p>
    <w:p w14:paraId="6FD19D56" w14:textId="77777777" w:rsidR="003E1E3D" w:rsidRDefault="003E1E3D" w:rsidP="003E1E3D">
      <w:pPr>
        <w:tabs>
          <w:tab w:val="left" w:pos="2127"/>
        </w:tabs>
        <w:spacing w:after="0" w:line="240" w:lineRule="auto"/>
        <w:ind w:left="2160"/>
        <w:jc w:val="both"/>
        <w:rPr>
          <w:rFonts w:ascii="Times New Roman" w:hAnsi="Times New Roman"/>
          <w:sz w:val="24"/>
          <w:szCs w:val="24"/>
          <w:lang w:val="en-ID"/>
        </w:rPr>
      </w:pPr>
    </w:p>
    <w:p w14:paraId="578DECAB" w14:textId="77777777" w:rsidR="003E1E3D" w:rsidRDefault="003E1E3D" w:rsidP="003E1E3D">
      <w:pPr>
        <w:spacing w:after="0" w:line="240" w:lineRule="auto"/>
        <w:jc w:val="both"/>
        <w:rPr>
          <w:rFonts w:ascii="Times New Roman" w:hAnsi="Times New Roman"/>
          <w:i/>
          <w:iCs/>
          <w:sz w:val="24"/>
          <w:szCs w:val="24"/>
          <w:lang w:val="en-ID"/>
        </w:rPr>
      </w:pPr>
      <w:r>
        <w:rPr>
          <w:rFonts w:ascii="Times New Roman" w:hAnsi="Times New Roman"/>
          <w:i/>
          <w:iCs/>
          <w:sz w:val="24"/>
          <w:szCs w:val="24"/>
          <w:lang w:val="en-ID"/>
        </w:rPr>
        <w:t xml:space="preserve">                                         Aktiva lancar- Persediaan</w:t>
      </w:r>
    </w:p>
    <w:p w14:paraId="7ABD42D8" w14:textId="3425F693" w:rsidR="003E1E3D" w:rsidRDefault="003E1E3D" w:rsidP="003E1E3D">
      <w:pPr>
        <w:tabs>
          <w:tab w:val="left" w:pos="3675"/>
          <w:tab w:val="left" w:pos="6600"/>
        </w:tabs>
        <w:spacing w:after="0" w:line="240" w:lineRule="auto"/>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69504" behindDoc="0" locked="0" layoutInCell="1" allowOverlap="1" wp14:anchorId="10B8955D" wp14:editId="40A9260F">
                <wp:simplePos x="0" y="0"/>
                <wp:positionH relativeFrom="column">
                  <wp:posOffset>1363980</wp:posOffset>
                </wp:positionH>
                <wp:positionV relativeFrom="paragraph">
                  <wp:posOffset>107950</wp:posOffset>
                </wp:positionV>
                <wp:extent cx="2114550" cy="0"/>
                <wp:effectExtent l="11430" t="12700" r="7620"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3272B" id="Straight Arrow Connector 8" o:spid="_x0000_s1026" type="#_x0000_t32" style="position:absolute;margin-left:107.4pt;margin-top:8.5pt;width:166.5pt;height:0;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rAtwEAAFY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"/>
            </w:pict>
          </mc:Fallback>
        </mc:AlternateContent>
      </w:r>
      <w:r>
        <w:rPr>
          <w:rFonts w:ascii="Times New Roman" w:hAnsi="Times New Roman"/>
          <w:i/>
          <w:iCs/>
          <w:sz w:val="24"/>
          <w:szCs w:val="24"/>
          <w:lang w:val="en-ID"/>
        </w:rPr>
        <w:t xml:space="preserve">             Quick ratio</w:t>
      </w:r>
      <w:r>
        <w:rPr>
          <w:rFonts w:ascii="Times New Roman" w:hAnsi="Times New Roman"/>
          <w:sz w:val="24"/>
          <w:szCs w:val="24"/>
          <w:lang w:val="en-ID"/>
        </w:rPr>
        <w:t xml:space="preserve"> </w:t>
      </w:r>
      <w:r>
        <w:rPr>
          <w:rFonts w:ascii="Times New Roman" w:hAnsi="Times New Roman"/>
          <w:i/>
          <w:iCs/>
          <w:sz w:val="24"/>
          <w:szCs w:val="24"/>
          <w:lang w:val="en-ID"/>
        </w:rPr>
        <w:t>=</w:t>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49BA59CB" w14:textId="77777777" w:rsidR="003E1E3D" w:rsidRDefault="003E1E3D" w:rsidP="003E1E3D">
      <w:pPr>
        <w:tabs>
          <w:tab w:val="left" w:pos="6600"/>
        </w:tabs>
        <w:spacing w:after="0" w:line="240" w:lineRule="auto"/>
        <w:ind w:left="2160"/>
        <w:jc w:val="both"/>
        <w:rPr>
          <w:rFonts w:ascii="Times New Roman" w:hAnsi="Times New Roman"/>
          <w:i/>
          <w:iCs/>
          <w:sz w:val="24"/>
          <w:szCs w:val="24"/>
          <w:lang w:val="en-ID"/>
        </w:rPr>
      </w:pPr>
      <w:r>
        <w:rPr>
          <w:rFonts w:ascii="Times New Roman" w:hAnsi="Times New Roman"/>
          <w:i/>
          <w:iCs/>
          <w:sz w:val="24"/>
          <w:szCs w:val="24"/>
          <w:lang w:val="en-ID"/>
        </w:rPr>
        <w:t xml:space="preserve">              Hutang lancar</w:t>
      </w:r>
    </w:p>
    <w:p w14:paraId="60738114" w14:textId="77777777" w:rsidR="00A36ACC" w:rsidRPr="000E15E8" w:rsidRDefault="00A36ACC" w:rsidP="00A36ACC">
      <w:pPr>
        <w:spacing w:line="240" w:lineRule="auto"/>
        <w:jc w:val="both"/>
        <w:rPr>
          <w:rFonts w:ascii="Times New Roman" w:hAnsi="Times New Roman"/>
          <w:b/>
          <w:bCs/>
          <w:sz w:val="24"/>
          <w:szCs w:val="24"/>
          <w:lang w:val="en-ID"/>
        </w:rPr>
      </w:pPr>
      <w:r w:rsidRPr="000E15E8">
        <w:rPr>
          <w:rFonts w:ascii="Times New Roman" w:hAnsi="Times New Roman"/>
          <w:b/>
          <w:bCs/>
          <w:sz w:val="24"/>
          <w:szCs w:val="24"/>
          <w:lang w:val="en-ID"/>
        </w:rPr>
        <w:t>Rasio profitabilitas</w:t>
      </w:r>
    </w:p>
    <w:p w14:paraId="4A2BCAB6" w14:textId="77777777" w:rsidR="00A36ACC" w:rsidRDefault="00A36ACC" w:rsidP="00A36ACC">
      <w:pPr>
        <w:spacing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Hanafi dan Halim (2012:81-82) Rasio yang mengukur kemampuan perusahaan dalam menghasilkan keuntungan pada tingkat penjualan, </w:t>
      </w:r>
      <w:r w:rsidRPr="00FF511F">
        <w:rPr>
          <w:rFonts w:ascii="Times New Roman" w:hAnsi="Times New Roman"/>
          <w:i/>
          <w:iCs/>
          <w:sz w:val="24"/>
          <w:szCs w:val="24"/>
          <w:lang w:val="en-ID"/>
        </w:rPr>
        <w:t>asset</w:t>
      </w:r>
      <w:r>
        <w:rPr>
          <w:rFonts w:ascii="Times New Roman" w:hAnsi="Times New Roman"/>
          <w:sz w:val="24"/>
          <w:szCs w:val="24"/>
          <w:lang w:val="en-ID"/>
        </w:rPr>
        <w:t>, dan modal saham tertentu. Rasio profitabilitas antara lain:</w:t>
      </w:r>
    </w:p>
    <w:p w14:paraId="0D0C77EB" w14:textId="77777777" w:rsidR="00A36ACC" w:rsidRPr="00AD2A88" w:rsidRDefault="00A36ACC" w:rsidP="00A36ACC">
      <w:pPr>
        <w:numPr>
          <w:ilvl w:val="0"/>
          <w:numId w:val="8"/>
        </w:numPr>
        <w:spacing w:line="240" w:lineRule="auto"/>
        <w:ind w:left="426" w:hanging="284"/>
        <w:jc w:val="both"/>
        <w:rPr>
          <w:rFonts w:ascii="Times New Roman" w:hAnsi="Times New Roman"/>
          <w:i/>
          <w:iCs/>
          <w:sz w:val="24"/>
          <w:szCs w:val="24"/>
          <w:lang w:val="en-ID"/>
        </w:rPr>
      </w:pPr>
      <w:r>
        <w:rPr>
          <w:rFonts w:ascii="Times New Roman" w:hAnsi="Times New Roman"/>
          <w:i/>
          <w:iCs/>
          <w:sz w:val="24"/>
          <w:szCs w:val="24"/>
          <w:lang w:val="en-ID"/>
        </w:rPr>
        <w:t>Net Profit Margin</w:t>
      </w:r>
      <w:r>
        <w:rPr>
          <w:rFonts w:ascii="Times New Roman" w:hAnsi="Times New Roman"/>
          <w:sz w:val="24"/>
          <w:szCs w:val="24"/>
          <w:lang w:val="en-ID"/>
        </w:rPr>
        <w:t xml:space="preserve"> adalah rasio yang digunakan untuk menghitung sejauh mana kemampuan perusahaan dalam menghasilkan laba bersih pada tingkat penjualan tertentu. </w:t>
      </w:r>
      <w:r>
        <w:rPr>
          <w:rFonts w:ascii="Times New Roman" w:hAnsi="Times New Roman"/>
          <w:i/>
          <w:iCs/>
          <w:sz w:val="24"/>
          <w:szCs w:val="24"/>
          <w:lang w:val="en-ID"/>
        </w:rPr>
        <w:t>Net profit margin</w:t>
      </w:r>
      <w:r>
        <w:rPr>
          <w:rFonts w:ascii="Times New Roman" w:hAnsi="Times New Roman"/>
          <w:sz w:val="24"/>
          <w:szCs w:val="24"/>
          <w:lang w:val="en-ID"/>
        </w:rPr>
        <w:t xml:space="preserve"> dinyatakan dalam rumus sebagai berikut:</w:t>
      </w:r>
    </w:p>
    <w:p w14:paraId="32613702" w14:textId="77777777" w:rsidR="00A36ACC" w:rsidRDefault="00A36ACC" w:rsidP="00A36ACC">
      <w:pPr>
        <w:spacing w:after="0" w:line="240" w:lineRule="auto"/>
        <w:ind w:left="2880" w:firstLine="720"/>
        <w:jc w:val="both"/>
        <w:rPr>
          <w:rFonts w:ascii="Times New Roman" w:hAnsi="Times New Roman"/>
          <w:i/>
          <w:iCs/>
          <w:sz w:val="24"/>
          <w:szCs w:val="24"/>
          <w:lang w:val="en-ID"/>
        </w:rPr>
      </w:pPr>
      <w:r>
        <w:rPr>
          <w:rFonts w:ascii="Times New Roman" w:hAnsi="Times New Roman"/>
          <w:i/>
          <w:iCs/>
          <w:sz w:val="24"/>
          <w:szCs w:val="24"/>
          <w:lang w:val="en-ID"/>
        </w:rPr>
        <w:t>Laba bersih</w:t>
      </w:r>
    </w:p>
    <w:p w14:paraId="568809E3" w14:textId="77777777" w:rsidR="00A36ACC" w:rsidRDefault="00A36ACC" w:rsidP="00A36ACC">
      <w:pPr>
        <w:tabs>
          <w:tab w:val="left" w:pos="2977"/>
          <w:tab w:val="left" w:pos="3675"/>
          <w:tab w:val="left" w:pos="6600"/>
        </w:tabs>
        <w:spacing w:after="0" w:line="240" w:lineRule="auto"/>
        <w:ind w:left="1701" w:hanging="850"/>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114300" distR="114300" simplePos="0" relativeHeight="251671552" behindDoc="0" locked="0" layoutInCell="1" allowOverlap="1" wp14:anchorId="40BA19AF" wp14:editId="3E782CAF">
                <wp:simplePos x="0" y="0"/>
                <wp:positionH relativeFrom="column">
                  <wp:posOffset>0</wp:posOffset>
                </wp:positionH>
                <wp:positionV relativeFrom="paragraph">
                  <wp:posOffset>0</wp:posOffset>
                </wp:positionV>
                <wp:extent cx="635000" cy="635000"/>
                <wp:effectExtent l="9525" t="9525" r="12700" b="12700"/>
                <wp:wrapNone/>
                <wp:docPr id="4" name="Straight Arrow Connector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A14AE3" id="Straight Arrow Connector 4" o:spid="_x0000_s1026" type="#_x0000_t3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rFonts w:ascii="Times New Roman" w:hAnsi="Times New Roman"/>
          <w:i/>
          <w:iCs/>
          <w:noProof/>
          <w:sz w:val="24"/>
          <w:szCs w:val="24"/>
          <w:lang w:val="en-ID"/>
        </w:rPr>
        <mc:AlternateContent>
          <mc:Choice Requires="wps">
            <w:drawing>
              <wp:anchor distT="0" distB="0" distL="0" distR="0" simplePos="0" relativeHeight="251672576" behindDoc="0" locked="0" layoutInCell="1" allowOverlap="1" wp14:anchorId="235714CF" wp14:editId="5EC61DDE">
                <wp:simplePos x="0" y="0"/>
                <wp:positionH relativeFrom="column">
                  <wp:posOffset>1849755</wp:posOffset>
                </wp:positionH>
                <wp:positionV relativeFrom="paragraph">
                  <wp:posOffset>84455</wp:posOffset>
                </wp:positionV>
                <wp:extent cx="1571625" cy="19685"/>
                <wp:effectExtent l="11430" t="8255" r="762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879EF" id="Straight Arrow Connector 3" o:spid="_x0000_s1026" type="#_x0000_t32" style="position:absolute;margin-left:145.65pt;margin-top:6.65pt;width:123.75pt;height:1.5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"/>
            </w:pict>
          </mc:Fallback>
        </mc:AlternateContent>
      </w:r>
      <w:r>
        <w:rPr>
          <w:rFonts w:ascii="Times New Roman" w:hAnsi="Times New Roman"/>
          <w:i/>
          <w:iCs/>
          <w:sz w:val="24"/>
          <w:szCs w:val="24"/>
          <w:lang w:val="en-ID"/>
        </w:rPr>
        <w:t xml:space="preserve"> Net profit margin =</w:t>
      </w:r>
      <w:r>
        <w:rPr>
          <w:rFonts w:ascii="Times New Roman" w:hAnsi="Times New Roman"/>
          <w:i/>
          <w:iCs/>
          <w:sz w:val="24"/>
          <w:szCs w:val="24"/>
          <w:lang w:val="en-ID"/>
        </w:rPr>
        <w:tab/>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3BF03237" w14:textId="77777777" w:rsidR="00A36ACC" w:rsidRDefault="00A36ACC" w:rsidP="00A36ACC">
      <w:pPr>
        <w:tabs>
          <w:tab w:val="left" w:pos="6600"/>
        </w:tabs>
        <w:spacing w:after="0" w:line="240" w:lineRule="auto"/>
        <w:ind w:left="1080" w:firstLine="360"/>
        <w:jc w:val="both"/>
        <w:rPr>
          <w:rFonts w:ascii="Times New Roman" w:hAnsi="Times New Roman"/>
          <w:i/>
          <w:iCs/>
          <w:sz w:val="24"/>
          <w:szCs w:val="24"/>
          <w:lang w:val="en-ID"/>
        </w:rPr>
      </w:pPr>
      <w:r>
        <w:rPr>
          <w:rFonts w:ascii="Times New Roman" w:hAnsi="Times New Roman"/>
          <w:i/>
          <w:iCs/>
          <w:sz w:val="24"/>
          <w:szCs w:val="24"/>
          <w:lang w:val="en-ID"/>
        </w:rPr>
        <w:t xml:space="preserve">                                    Penjualan</w:t>
      </w:r>
    </w:p>
    <w:p w14:paraId="08C33F47" w14:textId="77777777" w:rsidR="00A36ACC" w:rsidRDefault="00A36ACC" w:rsidP="00A36ACC">
      <w:pPr>
        <w:tabs>
          <w:tab w:val="left" w:pos="6600"/>
        </w:tabs>
        <w:spacing w:after="0" w:line="240" w:lineRule="auto"/>
        <w:ind w:left="1080" w:firstLine="360"/>
        <w:jc w:val="both"/>
        <w:rPr>
          <w:rFonts w:ascii="Times New Roman" w:hAnsi="Times New Roman"/>
          <w:i/>
          <w:iCs/>
          <w:sz w:val="24"/>
          <w:szCs w:val="24"/>
          <w:lang w:val="en-ID"/>
        </w:rPr>
      </w:pPr>
    </w:p>
    <w:p w14:paraId="455F2B5C" w14:textId="77777777" w:rsidR="00A36ACC" w:rsidRDefault="00A36ACC" w:rsidP="00A36ACC">
      <w:pPr>
        <w:numPr>
          <w:ilvl w:val="0"/>
          <w:numId w:val="8"/>
        </w:numPr>
        <w:spacing w:after="0" w:line="240" w:lineRule="auto"/>
        <w:ind w:left="426" w:hanging="284"/>
        <w:jc w:val="both"/>
        <w:rPr>
          <w:rFonts w:ascii="Times New Roman" w:hAnsi="Times New Roman"/>
          <w:sz w:val="24"/>
          <w:szCs w:val="24"/>
          <w:lang w:val="en-ID"/>
        </w:rPr>
      </w:pPr>
      <w:r>
        <w:rPr>
          <w:rFonts w:ascii="Times New Roman" w:hAnsi="Times New Roman"/>
          <w:i/>
          <w:iCs/>
          <w:sz w:val="24"/>
          <w:szCs w:val="24"/>
          <w:lang w:val="en-ID"/>
        </w:rPr>
        <w:t>Return On Asset</w:t>
      </w:r>
      <w:r>
        <w:rPr>
          <w:rFonts w:ascii="Times New Roman" w:hAnsi="Times New Roman"/>
          <w:sz w:val="24"/>
          <w:szCs w:val="24"/>
          <w:lang w:val="en-ID"/>
        </w:rPr>
        <w:t xml:space="preserve"> adalah rasio yang digunakan untuk mengukur kemampuan perusahaan dalam menghasilkan laba bersih berdasarkan tingkat aset tertentu.</w:t>
      </w:r>
      <w:r w:rsidRPr="005725FB">
        <w:rPr>
          <w:rFonts w:ascii="Times New Roman" w:hAnsi="Times New Roman"/>
          <w:i/>
          <w:iCs/>
          <w:sz w:val="24"/>
          <w:szCs w:val="24"/>
          <w:lang w:val="en-ID"/>
        </w:rPr>
        <w:t>Return on asset</w:t>
      </w:r>
      <w:r>
        <w:rPr>
          <w:rFonts w:ascii="Times New Roman" w:hAnsi="Times New Roman"/>
          <w:sz w:val="24"/>
          <w:szCs w:val="24"/>
          <w:lang w:val="en-ID"/>
        </w:rPr>
        <w:t xml:space="preserve"> dinyatakan dalam rumus sebagai berikut:</w:t>
      </w:r>
    </w:p>
    <w:p w14:paraId="6F0F3479" w14:textId="77777777" w:rsidR="00A36ACC" w:rsidRDefault="00A36ACC" w:rsidP="00A36ACC">
      <w:pPr>
        <w:tabs>
          <w:tab w:val="left" w:pos="1985"/>
        </w:tabs>
        <w:spacing w:after="0" w:line="240" w:lineRule="auto"/>
        <w:ind w:left="2160"/>
        <w:jc w:val="both"/>
        <w:rPr>
          <w:rFonts w:ascii="Times New Roman" w:hAnsi="Times New Roman"/>
          <w:sz w:val="24"/>
          <w:szCs w:val="24"/>
          <w:lang w:val="en-ID"/>
        </w:rPr>
      </w:pPr>
    </w:p>
    <w:p w14:paraId="355CEDCF" w14:textId="77777777" w:rsidR="00A36ACC" w:rsidRDefault="00A36ACC" w:rsidP="00A36ACC">
      <w:pPr>
        <w:spacing w:after="0" w:line="240" w:lineRule="auto"/>
        <w:jc w:val="both"/>
        <w:rPr>
          <w:rFonts w:ascii="Times New Roman" w:hAnsi="Times New Roman"/>
          <w:i/>
          <w:iCs/>
          <w:sz w:val="24"/>
          <w:szCs w:val="24"/>
          <w:lang w:val="en-ID"/>
        </w:rPr>
      </w:pPr>
      <w:r>
        <w:rPr>
          <w:rFonts w:ascii="Times New Roman" w:hAnsi="Times New Roman"/>
          <w:i/>
          <w:iCs/>
          <w:sz w:val="24"/>
          <w:szCs w:val="24"/>
          <w:lang w:val="en-ID"/>
        </w:rPr>
        <w:t xml:space="preserve">                                                         Laba bersih</w:t>
      </w:r>
    </w:p>
    <w:p w14:paraId="491BEEBF" w14:textId="77777777" w:rsidR="00A36ACC" w:rsidRDefault="00A36ACC" w:rsidP="00A36ACC">
      <w:pPr>
        <w:tabs>
          <w:tab w:val="left" w:pos="3675"/>
          <w:tab w:val="left" w:pos="6600"/>
        </w:tabs>
        <w:spacing w:after="0" w:line="240" w:lineRule="auto"/>
        <w:ind w:left="851"/>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73600" behindDoc="0" locked="0" layoutInCell="1" allowOverlap="1" wp14:anchorId="7174B13A" wp14:editId="24BFE746">
                <wp:simplePos x="0" y="0"/>
                <wp:positionH relativeFrom="column">
                  <wp:posOffset>1792605</wp:posOffset>
                </wp:positionH>
                <wp:positionV relativeFrom="paragraph">
                  <wp:posOffset>80645</wp:posOffset>
                </wp:positionV>
                <wp:extent cx="1501140" cy="29210"/>
                <wp:effectExtent l="11430" t="13970" r="1143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A2CD3" id="Straight Arrow Connector 5" o:spid="_x0000_s1026" type="#_x0000_t32" style="position:absolute;margin-left:141.15pt;margin-top:6.35pt;width:118.2pt;height:2.3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"/>
            </w:pict>
          </mc:Fallback>
        </mc:AlternateContent>
      </w:r>
      <w:r>
        <w:rPr>
          <w:rFonts w:ascii="Times New Roman" w:hAnsi="Times New Roman"/>
          <w:i/>
          <w:iCs/>
          <w:sz w:val="24"/>
          <w:szCs w:val="24"/>
          <w:lang w:val="en-ID"/>
        </w:rPr>
        <w:t xml:space="preserve"> Return On Asset</w:t>
      </w:r>
      <w:r>
        <w:rPr>
          <w:rFonts w:ascii="Times New Roman" w:hAnsi="Times New Roman"/>
          <w:sz w:val="24"/>
          <w:szCs w:val="24"/>
          <w:lang w:val="en-ID"/>
        </w:rPr>
        <w:t xml:space="preserve"> </w:t>
      </w:r>
      <w:r>
        <w:rPr>
          <w:rFonts w:ascii="Times New Roman" w:hAnsi="Times New Roman"/>
          <w:i/>
          <w:iCs/>
          <w:sz w:val="24"/>
          <w:szCs w:val="24"/>
          <w:lang w:val="en-ID"/>
        </w:rPr>
        <w:t>=</w:t>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4FA2F957" w14:textId="77777777" w:rsidR="00A36ACC" w:rsidRDefault="00A36ACC" w:rsidP="00A36ACC">
      <w:pPr>
        <w:tabs>
          <w:tab w:val="left" w:pos="6600"/>
        </w:tabs>
        <w:spacing w:after="0" w:line="240" w:lineRule="auto"/>
        <w:ind w:left="2160"/>
        <w:jc w:val="both"/>
        <w:rPr>
          <w:rFonts w:ascii="Times New Roman" w:hAnsi="Times New Roman"/>
          <w:i/>
          <w:iCs/>
          <w:sz w:val="24"/>
          <w:szCs w:val="24"/>
          <w:lang w:val="en-ID"/>
        </w:rPr>
      </w:pPr>
      <w:r>
        <w:rPr>
          <w:rFonts w:ascii="Times New Roman" w:hAnsi="Times New Roman"/>
          <w:i/>
          <w:iCs/>
          <w:sz w:val="24"/>
          <w:szCs w:val="24"/>
          <w:lang w:val="en-ID"/>
        </w:rPr>
        <w:t xml:space="preserve">                    Total Aktiva</w:t>
      </w:r>
    </w:p>
    <w:p w14:paraId="3A446449" w14:textId="77777777" w:rsidR="00A36ACC" w:rsidRDefault="00A36ACC" w:rsidP="00A36ACC">
      <w:pPr>
        <w:spacing w:line="240" w:lineRule="auto"/>
        <w:ind w:firstLine="567"/>
        <w:jc w:val="both"/>
        <w:rPr>
          <w:rFonts w:ascii="Times New Roman" w:hAnsi="Times New Roman"/>
          <w:sz w:val="24"/>
          <w:szCs w:val="24"/>
        </w:rPr>
      </w:pPr>
    </w:p>
    <w:p w14:paraId="6CC80AA6" w14:textId="77777777" w:rsidR="00A36ACC" w:rsidRPr="00956A1B" w:rsidRDefault="00A36ACC" w:rsidP="00A36ACC">
      <w:pPr>
        <w:spacing w:line="240" w:lineRule="auto"/>
        <w:ind w:firstLine="621"/>
        <w:jc w:val="both"/>
        <w:rPr>
          <w:rFonts w:ascii="Times New Roman" w:hAnsi="Times New Roman"/>
          <w:sz w:val="24"/>
          <w:szCs w:val="24"/>
          <w:lang w:val="id-ID"/>
        </w:rPr>
      </w:pPr>
    </w:p>
    <w:p w14:paraId="514D831B" w14:textId="77777777" w:rsidR="00A36ACC" w:rsidRDefault="00A36ACC" w:rsidP="00A36ACC">
      <w:pPr>
        <w:numPr>
          <w:ilvl w:val="0"/>
          <w:numId w:val="8"/>
        </w:numPr>
        <w:spacing w:after="0" w:line="240" w:lineRule="auto"/>
        <w:ind w:left="426" w:hanging="284"/>
        <w:jc w:val="both"/>
        <w:rPr>
          <w:rFonts w:ascii="Times New Roman" w:hAnsi="Times New Roman"/>
          <w:sz w:val="24"/>
          <w:szCs w:val="24"/>
          <w:lang w:val="en-ID"/>
        </w:rPr>
      </w:pPr>
      <w:r>
        <w:rPr>
          <w:rFonts w:ascii="Times New Roman" w:hAnsi="Times New Roman"/>
          <w:i/>
          <w:iCs/>
          <w:sz w:val="24"/>
          <w:szCs w:val="24"/>
          <w:lang w:val="en-ID"/>
        </w:rPr>
        <w:t>Return On Equity</w:t>
      </w:r>
      <w:r>
        <w:rPr>
          <w:rFonts w:ascii="Times New Roman" w:hAnsi="Times New Roman"/>
          <w:sz w:val="24"/>
          <w:szCs w:val="24"/>
          <w:lang w:val="en-ID"/>
        </w:rPr>
        <w:t xml:space="preserve"> adalah rasio yang digunakan untuk mengukur kemampuan perusahaan dalam menghasilkan laba bersih berdasarkan modal saham tertentu.Return on equity dinyatakan dalam rumus sebagai berikut:</w:t>
      </w:r>
    </w:p>
    <w:p w14:paraId="25AB85F1" w14:textId="77777777" w:rsidR="00A36ACC" w:rsidRDefault="00A36ACC" w:rsidP="00A36ACC">
      <w:pPr>
        <w:spacing w:after="0" w:line="240" w:lineRule="auto"/>
        <w:ind w:left="426"/>
        <w:jc w:val="both"/>
        <w:rPr>
          <w:rFonts w:ascii="Times New Roman" w:hAnsi="Times New Roman"/>
          <w:sz w:val="24"/>
          <w:szCs w:val="24"/>
          <w:lang w:val="en-ID"/>
        </w:rPr>
      </w:pPr>
    </w:p>
    <w:p w14:paraId="403E2DF1" w14:textId="77777777" w:rsidR="00A36ACC" w:rsidRDefault="00A36ACC" w:rsidP="00A36ACC">
      <w:pPr>
        <w:spacing w:after="0" w:line="240" w:lineRule="auto"/>
        <w:jc w:val="both"/>
        <w:rPr>
          <w:rFonts w:ascii="Times New Roman" w:hAnsi="Times New Roman"/>
          <w:i/>
          <w:iCs/>
          <w:sz w:val="24"/>
          <w:szCs w:val="24"/>
          <w:lang w:val="en-ID"/>
        </w:rPr>
      </w:pPr>
      <w:r>
        <w:rPr>
          <w:rFonts w:ascii="Times New Roman" w:hAnsi="Times New Roman"/>
          <w:i/>
          <w:iCs/>
          <w:sz w:val="24"/>
          <w:szCs w:val="24"/>
          <w:lang w:val="en-ID"/>
        </w:rPr>
        <w:t xml:space="preserve">                                                          Laba bersih</w:t>
      </w:r>
    </w:p>
    <w:p w14:paraId="2C7543A7" w14:textId="77777777" w:rsidR="00A36ACC" w:rsidRDefault="00A36ACC" w:rsidP="00A36ACC">
      <w:pPr>
        <w:tabs>
          <w:tab w:val="left" w:pos="3675"/>
          <w:tab w:val="left" w:pos="6600"/>
        </w:tabs>
        <w:spacing w:after="0" w:line="240" w:lineRule="auto"/>
        <w:ind w:left="1276" w:hanging="992"/>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74624" behindDoc="0" locked="0" layoutInCell="1" allowOverlap="1" wp14:anchorId="71181CCD" wp14:editId="4515E367">
                <wp:simplePos x="0" y="0"/>
                <wp:positionH relativeFrom="column">
                  <wp:posOffset>1792605</wp:posOffset>
                </wp:positionH>
                <wp:positionV relativeFrom="paragraph">
                  <wp:posOffset>102870</wp:posOffset>
                </wp:positionV>
                <wp:extent cx="1466850" cy="635"/>
                <wp:effectExtent l="11430" t="7620" r="762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39C87" id="Straight Arrow Connector 6" o:spid="_x0000_s1026" type="#_x0000_t32" style="position:absolute;margin-left:141.15pt;margin-top:8.1pt;width:115.5pt;height:.0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"/>
            </w:pict>
          </mc:Fallback>
        </mc:AlternateContent>
      </w:r>
      <w:r>
        <w:rPr>
          <w:rFonts w:ascii="Times New Roman" w:hAnsi="Times New Roman"/>
          <w:i/>
          <w:iCs/>
          <w:sz w:val="24"/>
          <w:szCs w:val="24"/>
          <w:lang w:val="en-ID"/>
        </w:rPr>
        <w:t xml:space="preserve">         Return On Equity</w:t>
      </w:r>
      <w:r>
        <w:rPr>
          <w:rFonts w:ascii="Times New Roman" w:hAnsi="Times New Roman"/>
          <w:sz w:val="24"/>
          <w:szCs w:val="24"/>
          <w:lang w:val="en-ID"/>
        </w:rPr>
        <w:t xml:space="preserve"> </w:t>
      </w:r>
      <w:r>
        <w:rPr>
          <w:rFonts w:ascii="Times New Roman" w:hAnsi="Times New Roman"/>
          <w:i/>
          <w:iCs/>
          <w:sz w:val="24"/>
          <w:szCs w:val="24"/>
          <w:lang w:val="en-ID"/>
        </w:rPr>
        <w:t>=</w:t>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29B133FD" w14:textId="77777777" w:rsidR="00A36ACC" w:rsidRDefault="00A36ACC" w:rsidP="00A36ACC">
      <w:pPr>
        <w:tabs>
          <w:tab w:val="left" w:pos="6600"/>
        </w:tabs>
        <w:spacing w:after="0" w:line="240" w:lineRule="auto"/>
        <w:ind w:left="2160"/>
        <w:jc w:val="both"/>
        <w:rPr>
          <w:rFonts w:ascii="Times New Roman" w:hAnsi="Times New Roman"/>
          <w:i/>
          <w:iCs/>
          <w:sz w:val="24"/>
          <w:szCs w:val="24"/>
          <w:lang w:val="en-ID"/>
        </w:rPr>
      </w:pPr>
      <w:r>
        <w:rPr>
          <w:rFonts w:ascii="Times New Roman" w:hAnsi="Times New Roman"/>
          <w:i/>
          <w:iCs/>
          <w:sz w:val="24"/>
          <w:szCs w:val="24"/>
          <w:lang w:val="en-ID"/>
        </w:rPr>
        <w:lastRenderedPageBreak/>
        <w:t xml:space="preserve">                     Modal sendiri</w:t>
      </w:r>
    </w:p>
    <w:p w14:paraId="0E242DFB" w14:textId="77777777" w:rsidR="00A36ACC" w:rsidRDefault="00A36ACC" w:rsidP="00A36ACC">
      <w:pPr>
        <w:tabs>
          <w:tab w:val="left" w:pos="6600"/>
        </w:tabs>
        <w:spacing w:after="0" w:line="240" w:lineRule="auto"/>
        <w:ind w:left="2160"/>
        <w:jc w:val="both"/>
        <w:rPr>
          <w:rFonts w:ascii="Times New Roman" w:hAnsi="Times New Roman"/>
          <w:i/>
          <w:iCs/>
          <w:sz w:val="24"/>
          <w:szCs w:val="24"/>
          <w:lang w:val="en-ID"/>
        </w:rPr>
      </w:pPr>
    </w:p>
    <w:p w14:paraId="1D04AB16" w14:textId="77777777" w:rsidR="00A36ACC" w:rsidRDefault="00A36ACC" w:rsidP="00A36ACC">
      <w:pPr>
        <w:numPr>
          <w:ilvl w:val="0"/>
          <w:numId w:val="8"/>
        </w:numPr>
        <w:spacing w:after="0" w:line="240" w:lineRule="auto"/>
        <w:ind w:left="426" w:hanging="284"/>
        <w:jc w:val="both"/>
        <w:rPr>
          <w:rFonts w:ascii="Times New Roman" w:hAnsi="Times New Roman"/>
          <w:sz w:val="24"/>
          <w:szCs w:val="24"/>
          <w:lang w:val="en-ID"/>
        </w:rPr>
      </w:pPr>
      <w:r>
        <w:rPr>
          <w:rFonts w:ascii="Times New Roman" w:hAnsi="Times New Roman"/>
          <w:i/>
          <w:iCs/>
          <w:sz w:val="24"/>
          <w:szCs w:val="24"/>
          <w:lang w:val="en-ID"/>
        </w:rPr>
        <w:t>Gross Profit Margin</w:t>
      </w:r>
      <w:r>
        <w:rPr>
          <w:rFonts w:ascii="Times New Roman" w:hAnsi="Times New Roman"/>
          <w:sz w:val="24"/>
          <w:szCs w:val="24"/>
          <w:lang w:val="en-ID"/>
        </w:rPr>
        <w:t xml:space="preserve"> adalah rasio ini menunjukkan kemampuan perusahaan melahirkan laba yang akan menutupi biaya-biaya tetap atau biaya operasi lainnya.Gross profit margin dinyatakan dalam rumus sebagai berikut:</w:t>
      </w:r>
    </w:p>
    <w:p w14:paraId="5724279C" w14:textId="77777777" w:rsidR="00A36ACC" w:rsidRDefault="00A36ACC" w:rsidP="00A36ACC">
      <w:pPr>
        <w:spacing w:after="0" w:line="240" w:lineRule="auto"/>
        <w:ind w:left="851"/>
        <w:jc w:val="both"/>
        <w:rPr>
          <w:rFonts w:ascii="Times New Roman" w:hAnsi="Times New Roman"/>
          <w:sz w:val="24"/>
          <w:szCs w:val="24"/>
          <w:lang w:val="en-ID"/>
        </w:rPr>
      </w:pPr>
    </w:p>
    <w:p w14:paraId="2110637D" w14:textId="77777777" w:rsidR="00A36ACC" w:rsidRDefault="00A36ACC" w:rsidP="00A36ACC">
      <w:pPr>
        <w:spacing w:after="0" w:line="240" w:lineRule="auto"/>
        <w:ind w:left="2160"/>
        <w:jc w:val="both"/>
        <w:rPr>
          <w:rFonts w:ascii="Times New Roman" w:hAnsi="Times New Roman"/>
          <w:i/>
          <w:iCs/>
          <w:sz w:val="24"/>
          <w:szCs w:val="24"/>
          <w:lang w:val="en-ID"/>
        </w:rPr>
      </w:pPr>
      <w:r>
        <w:rPr>
          <w:rFonts w:ascii="Times New Roman" w:hAnsi="Times New Roman"/>
          <w:i/>
          <w:iCs/>
          <w:sz w:val="24"/>
          <w:szCs w:val="24"/>
          <w:lang w:val="en-ID"/>
        </w:rPr>
        <w:t xml:space="preserve">                         Laba kotor</w:t>
      </w:r>
    </w:p>
    <w:p w14:paraId="0CC587C2" w14:textId="77777777" w:rsidR="00A36ACC" w:rsidRDefault="00A36ACC" w:rsidP="00A36ACC">
      <w:pPr>
        <w:tabs>
          <w:tab w:val="left" w:pos="3675"/>
          <w:tab w:val="left" w:pos="6600"/>
        </w:tabs>
        <w:spacing w:after="0" w:line="240" w:lineRule="auto"/>
        <w:ind w:left="1276" w:hanging="850"/>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75648" behindDoc="0" locked="0" layoutInCell="1" allowOverlap="1" wp14:anchorId="73C1B4DD" wp14:editId="6944894E">
                <wp:simplePos x="0" y="0"/>
                <wp:positionH relativeFrom="column">
                  <wp:posOffset>2011680</wp:posOffset>
                </wp:positionH>
                <wp:positionV relativeFrom="paragraph">
                  <wp:posOffset>97790</wp:posOffset>
                </wp:positionV>
                <wp:extent cx="1247775" cy="17780"/>
                <wp:effectExtent l="11430" t="12065" r="7620"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11B1D" id="Straight Arrow Connector 7" o:spid="_x0000_s1026" type="#_x0000_t32" style="position:absolute;margin-left:158.4pt;margin-top:7.7pt;width:98.25pt;height:1.4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"/>
            </w:pict>
          </mc:Fallback>
        </mc:AlternateContent>
      </w:r>
      <w:r>
        <w:rPr>
          <w:rFonts w:ascii="Times New Roman" w:hAnsi="Times New Roman"/>
          <w:i/>
          <w:iCs/>
          <w:sz w:val="24"/>
          <w:szCs w:val="24"/>
          <w:lang w:val="en-ID"/>
        </w:rPr>
        <w:t xml:space="preserve">       Gross Profit Margin</w:t>
      </w:r>
      <w:r>
        <w:rPr>
          <w:rFonts w:ascii="Times New Roman" w:hAnsi="Times New Roman"/>
          <w:sz w:val="24"/>
          <w:szCs w:val="24"/>
          <w:lang w:val="en-ID"/>
        </w:rPr>
        <w:t xml:space="preserve"> </w:t>
      </w:r>
      <w:r>
        <w:rPr>
          <w:rFonts w:ascii="Times New Roman" w:hAnsi="Times New Roman"/>
          <w:i/>
          <w:iCs/>
          <w:sz w:val="24"/>
          <w:szCs w:val="24"/>
          <w:lang w:val="en-ID"/>
        </w:rPr>
        <w:t>=</w:t>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10F5CCAF" w14:textId="77777777" w:rsidR="00A36ACC" w:rsidRDefault="00A36ACC" w:rsidP="00A36ACC">
      <w:pPr>
        <w:spacing w:line="240" w:lineRule="auto"/>
        <w:ind w:firstLine="567"/>
        <w:jc w:val="both"/>
        <w:rPr>
          <w:rFonts w:ascii="Times New Roman" w:hAnsi="Times New Roman"/>
          <w:b/>
          <w:bCs/>
          <w:sz w:val="24"/>
          <w:szCs w:val="24"/>
        </w:rPr>
      </w:pPr>
      <w:r>
        <w:rPr>
          <w:rFonts w:ascii="Times New Roman" w:hAnsi="Times New Roman"/>
          <w:i/>
          <w:iCs/>
          <w:sz w:val="24"/>
          <w:szCs w:val="24"/>
          <w:lang w:val="en-ID"/>
        </w:rPr>
        <w:t xml:space="preserve">                       </w:t>
      </w:r>
      <w:r>
        <w:rPr>
          <w:rFonts w:ascii="Times New Roman" w:hAnsi="Times New Roman"/>
          <w:i/>
          <w:iCs/>
          <w:sz w:val="24"/>
          <w:szCs w:val="24"/>
          <w:lang w:val="en-ID"/>
        </w:rPr>
        <w:tab/>
      </w:r>
      <w:r>
        <w:rPr>
          <w:rFonts w:ascii="Times New Roman" w:hAnsi="Times New Roman"/>
          <w:i/>
          <w:iCs/>
          <w:sz w:val="24"/>
          <w:szCs w:val="24"/>
          <w:lang w:val="en-ID"/>
        </w:rPr>
        <w:tab/>
      </w:r>
      <w:r>
        <w:rPr>
          <w:rFonts w:ascii="Times New Roman" w:hAnsi="Times New Roman"/>
          <w:i/>
          <w:iCs/>
          <w:sz w:val="24"/>
          <w:szCs w:val="24"/>
          <w:lang w:val="en-ID"/>
        </w:rPr>
        <w:tab/>
        <w:t xml:space="preserve">  Penjualan</w:t>
      </w:r>
    </w:p>
    <w:p w14:paraId="2277F116" w14:textId="77777777" w:rsidR="00A36ACC" w:rsidRDefault="00A36ACC" w:rsidP="00A36ACC">
      <w:pPr>
        <w:spacing w:line="240" w:lineRule="auto"/>
        <w:ind w:left="426" w:hanging="426"/>
        <w:jc w:val="both"/>
        <w:rPr>
          <w:rFonts w:ascii="Times New Roman" w:hAnsi="Times New Roman"/>
          <w:b/>
          <w:bCs/>
          <w:sz w:val="24"/>
          <w:szCs w:val="24"/>
          <w:lang w:val="en-ID"/>
        </w:rPr>
      </w:pPr>
      <w:r>
        <w:rPr>
          <w:rFonts w:ascii="Times New Roman" w:hAnsi="Times New Roman"/>
          <w:b/>
          <w:bCs/>
          <w:sz w:val="24"/>
          <w:szCs w:val="24"/>
          <w:lang w:val="en-ID"/>
        </w:rPr>
        <w:t xml:space="preserve">Kinerja Keuangan </w:t>
      </w:r>
    </w:p>
    <w:p w14:paraId="6E68AA23" w14:textId="77777777" w:rsidR="00A36ACC" w:rsidRPr="001A028F" w:rsidRDefault="00A36ACC" w:rsidP="00A36ACC">
      <w:pPr>
        <w:spacing w:line="240" w:lineRule="auto"/>
        <w:jc w:val="both"/>
        <w:rPr>
          <w:rFonts w:ascii="Times New Roman" w:hAnsi="Times New Roman"/>
          <w:sz w:val="24"/>
          <w:szCs w:val="24"/>
          <w:lang w:val="id-ID"/>
        </w:rPr>
      </w:pPr>
      <w:r>
        <w:rPr>
          <w:rFonts w:ascii="Times New Roman" w:hAnsi="Times New Roman"/>
          <w:sz w:val="24"/>
          <w:szCs w:val="24"/>
          <w:lang w:val="id-ID"/>
        </w:rPr>
        <w:tab/>
        <w:t>Kinerja keuangan merupakan analisis penilaian mengenai kondisi keuangan perusahaan yang di lakukan untuk melihat sejauh mana perusahaan telah menggunakan aturan-aturan pelaksanaan keuangan secara baik dan benar.</w:t>
      </w:r>
    </w:p>
    <w:p w14:paraId="4053F60E" w14:textId="77777777" w:rsidR="00A36ACC" w:rsidRDefault="00A36ACC" w:rsidP="00A36ACC">
      <w:pPr>
        <w:spacing w:line="240" w:lineRule="auto"/>
        <w:ind w:firstLine="284"/>
        <w:jc w:val="both"/>
        <w:rPr>
          <w:rFonts w:ascii="Times New Roman" w:hAnsi="Times New Roman"/>
          <w:sz w:val="24"/>
          <w:szCs w:val="24"/>
          <w:lang w:val="en-ID"/>
        </w:rPr>
      </w:pPr>
      <w:r w:rsidRPr="00CE24E4">
        <w:rPr>
          <w:rFonts w:ascii="Times New Roman" w:hAnsi="Times New Roman"/>
          <w:sz w:val="24"/>
          <w:szCs w:val="24"/>
          <w:lang w:val="en-ID"/>
        </w:rPr>
        <w:t>.Prastowo yang dikutip oleh Praytino (2010:9) menyebutkan unsur dari kinerja keuangan perusahaan sebagai berikut : Unsur yang berkaitan secara langsung dengan pengukuran kinerja perusahaan disajikan pada laporan keuangan yang disebut laporan laba rugi, penghasilan bersih seringkali digunakan sebagai ukuran kinerja atau sebagai dasar bagi ukuran lainnya. Unsur yang langsung berkaitan dengan pengukuran penghasilan bersih ini adalah penghasilan (</w:t>
      </w:r>
      <w:r w:rsidRPr="00CE24E4">
        <w:rPr>
          <w:rFonts w:ascii="Times New Roman" w:hAnsi="Times New Roman"/>
          <w:i/>
          <w:iCs/>
          <w:sz w:val="24"/>
          <w:szCs w:val="24"/>
          <w:lang w:val="en-ID"/>
        </w:rPr>
        <w:t>income</w:t>
      </w:r>
      <w:r w:rsidRPr="00CE24E4">
        <w:rPr>
          <w:rFonts w:ascii="Times New Roman" w:hAnsi="Times New Roman"/>
          <w:sz w:val="24"/>
          <w:szCs w:val="24"/>
          <w:lang w:val="en-ID"/>
        </w:rPr>
        <w:t>) dan beban (</w:t>
      </w:r>
      <w:r w:rsidRPr="00CE24E4">
        <w:rPr>
          <w:rFonts w:ascii="Times New Roman" w:hAnsi="Times New Roman"/>
          <w:i/>
          <w:iCs/>
          <w:sz w:val="24"/>
          <w:szCs w:val="24"/>
          <w:lang w:val="en-ID"/>
        </w:rPr>
        <w:t>expense</w:t>
      </w:r>
      <w:r w:rsidRPr="00CE24E4">
        <w:rPr>
          <w:rFonts w:ascii="Times New Roman" w:hAnsi="Times New Roman"/>
          <w:sz w:val="24"/>
          <w:szCs w:val="24"/>
          <w:lang w:val="en-ID"/>
        </w:rPr>
        <w:t>).</w:t>
      </w:r>
    </w:p>
    <w:p w14:paraId="70133BF1" w14:textId="77777777" w:rsidR="00A36ACC" w:rsidRDefault="00A36ACC" w:rsidP="00A36ACC">
      <w:pPr>
        <w:spacing w:line="240" w:lineRule="auto"/>
        <w:ind w:firstLine="284"/>
        <w:jc w:val="both"/>
        <w:rPr>
          <w:rFonts w:ascii="Times New Roman" w:hAnsi="Times New Roman"/>
          <w:sz w:val="24"/>
          <w:szCs w:val="24"/>
          <w:lang w:val="en-ID"/>
        </w:rPr>
      </w:pPr>
      <w:r>
        <w:rPr>
          <w:rFonts w:ascii="Times New Roman" w:hAnsi="Times New Roman"/>
          <w:sz w:val="24"/>
          <w:szCs w:val="24"/>
          <w:lang w:val="en-ID"/>
        </w:rPr>
        <w:t xml:space="preserve">Menurut </w:t>
      </w:r>
      <w:bookmarkStart w:id="7" w:name="_Hlk70347930"/>
      <w:r>
        <w:rPr>
          <w:rFonts w:ascii="Times New Roman" w:hAnsi="Times New Roman"/>
          <w:sz w:val="24"/>
          <w:szCs w:val="24"/>
          <w:lang w:val="en-ID"/>
        </w:rPr>
        <w:t>Munawir (2010: 30)</w:t>
      </w:r>
      <w:bookmarkEnd w:id="7"/>
      <w:r>
        <w:rPr>
          <w:rFonts w:ascii="Times New Roman" w:hAnsi="Times New Roman"/>
          <w:sz w:val="24"/>
          <w:szCs w:val="24"/>
          <w:lang w:val="en-ID"/>
        </w:rPr>
        <w:t xml:space="preserve">, kinerja keuangan perusahaan merupakan satu diantara dasar penilaian mengenai kondisi keuangan perusahaan yang dilakukan berdasarkan analisis terhadap rasio keuangan perusahaan. </w:t>
      </w:r>
    </w:p>
    <w:p w14:paraId="7C8D3EB7" w14:textId="3BE41CF9" w:rsidR="00A36ACC" w:rsidRDefault="00A36ACC" w:rsidP="00A36ACC">
      <w:pPr>
        <w:spacing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Sedangkan menurut </w:t>
      </w:r>
      <w:bookmarkStart w:id="8" w:name="_Hlk70347944"/>
      <w:r>
        <w:rPr>
          <w:rFonts w:ascii="Times New Roman" w:hAnsi="Times New Roman"/>
          <w:sz w:val="24"/>
          <w:szCs w:val="24"/>
          <w:lang w:val="en-ID"/>
        </w:rPr>
        <w:t xml:space="preserve">Subramanyam dan Wild (2010: 101) </w:t>
      </w:r>
      <w:bookmarkEnd w:id="8"/>
      <w:r>
        <w:rPr>
          <w:rFonts w:ascii="Times New Roman" w:hAnsi="Times New Roman"/>
          <w:sz w:val="24"/>
          <w:szCs w:val="24"/>
          <w:lang w:val="en-ID"/>
        </w:rPr>
        <w:t>kinerja keuangan merupakan pengakuan pendapatan dan pengaitan biaya yang menghasilkan laba yang lebih unggul dibandingkan arus kas untuk mengevaluasi kinerja</w:t>
      </w:r>
      <w:r>
        <w:rPr>
          <w:rFonts w:ascii="Times New Roman" w:hAnsi="Times New Roman"/>
          <w:sz w:val="24"/>
          <w:szCs w:val="24"/>
          <w:lang w:val="id-ID"/>
        </w:rPr>
        <w:t xml:space="preserve"> </w:t>
      </w:r>
      <w:r>
        <w:rPr>
          <w:rFonts w:ascii="Times New Roman" w:hAnsi="Times New Roman"/>
          <w:sz w:val="24"/>
          <w:szCs w:val="24"/>
          <w:lang w:val="en-ID"/>
        </w:rPr>
        <w:t>keuangan. Pengakuan pendapatan memastikan bahwa semua pendapatan yang dihasilkan dalam suatu periode telah diakui. Pengaitan memastikan bahwa beban yang dicatat pada suatu periode hanya beban yang terkait dengan periode tersebut.</w:t>
      </w:r>
    </w:p>
    <w:p w14:paraId="51ABFF32" w14:textId="6B3EF798" w:rsidR="00A36ACC" w:rsidRPr="001A028F" w:rsidRDefault="00A36ACC" w:rsidP="00A36ACC">
      <w:pPr>
        <w:spacing w:line="240" w:lineRule="auto"/>
        <w:jc w:val="both"/>
        <w:rPr>
          <w:rFonts w:ascii="Times New Roman" w:hAnsi="Times New Roman"/>
          <w:b/>
          <w:bCs/>
          <w:sz w:val="24"/>
          <w:szCs w:val="24"/>
          <w:lang w:val="id-ID"/>
        </w:rPr>
      </w:pPr>
      <w:r w:rsidRPr="001A028F">
        <w:rPr>
          <w:rFonts w:ascii="Times New Roman" w:hAnsi="Times New Roman"/>
          <w:b/>
          <w:bCs/>
          <w:sz w:val="24"/>
          <w:szCs w:val="24"/>
          <w:lang w:val="id-ID"/>
        </w:rPr>
        <w:t>Tujuan Penilaian Kinerja Keuangan</w:t>
      </w:r>
    </w:p>
    <w:p w14:paraId="4E69FFCC" w14:textId="7DED2E20" w:rsidR="00A36ACC" w:rsidRDefault="00A36ACC" w:rsidP="00A36ACC">
      <w:pPr>
        <w:spacing w:line="240" w:lineRule="auto"/>
        <w:ind w:firstLine="567"/>
        <w:jc w:val="both"/>
        <w:rPr>
          <w:rFonts w:ascii="Times New Roman" w:hAnsi="Times New Roman"/>
          <w:sz w:val="24"/>
          <w:szCs w:val="24"/>
          <w:lang w:val="en-ID"/>
        </w:rPr>
      </w:pPr>
      <w:r>
        <w:rPr>
          <w:rFonts w:ascii="Times New Roman" w:hAnsi="Times New Roman"/>
          <w:sz w:val="24"/>
          <w:szCs w:val="24"/>
          <w:lang w:val="en-ID"/>
        </w:rPr>
        <w:t xml:space="preserve">Sedangkan tujuan penilaian kinerja keuangan menurut </w:t>
      </w:r>
      <w:bookmarkStart w:id="9" w:name="_Hlk70347962"/>
      <w:r>
        <w:rPr>
          <w:rFonts w:ascii="Times New Roman" w:hAnsi="Times New Roman"/>
          <w:sz w:val="24"/>
          <w:szCs w:val="24"/>
          <w:lang w:val="en-ID"/>
        </w:rPr>
        <w:t>Jumingan (2009: 239)</w:t>
      </w:r>
      <w:bookmarkEnd w:id="9"/>
      <w:r>
        <w:rPr>
          <w:rFonts w:ascii="Times New Roman" w:hAnsi="Times New Roman"/>
          <w:sz w:val="24"/>
          <w:szCs w:val="24"/>
          <w:lang w:val="en-ID"/>
        </w:rPr>
        <w:t>, yaitu sebagai berikut: (1) untuk mengetahui keberhasilan pengelolaan keuangan perusahaan terutama kondisi likuiditas, kecukupan modal, dan profitabiitas yang di capai dalam tahun berjalan maupun tahun sebelumnya; dan (2) untuk mengetahui kemampuan perusahaan dalam mendayagunakan semua aset yang dimiliki dalam menghasilkan profit secara efisien.</w:t>
      </w:r>
    </w:p>
    <w:p w14:paraId="5EF4CAC8" w14:textId="77777777" w:rsidR="00A36ACC" w:rsidRDefault="00A36ACC" w:rsidP="00A36ACC">
      <w:pPr>
        <w:spacing w:line="240" w:lineRule="auto"/>
        <w:jc w:val="both"/>
        <w:rPr>
          <w:rFonts w:ascii="Times New Roman" w:hAnsi="Times New Roman"/>
          <w:b/>
          <w:bCs/>
          <w:sz w:val="24"/>
          <w:szCs w:val="24"/>
          <w:lang w:val="en-ID"/>
        </w:rPr>
      </w:pPr>
      <w:r>
        <w:rPr>
          <w:rFonts w:ascii="Times New Roman" w:hAnsi="Times New Roman"/>
          <w:b/>
          <w:bCs/>
          <w:sz w:val="24"/>
          <w:szCs w:val="24"/>
          <w:lang w:val="en-ID"/>
        </w:rPr>
        <w:t>Manfaat Penilaian Kinerja Keuangan</w:t>
      </w:r>
      <w:r>
        <w:rPr>
          <w:rFonts w:ascii="Times New Roman" w:hAnsi="Times New Roman"/>
          <w:b/>
          <w:bCs/>
          <w:sz w:val="24"/>
          <w:szCs w:val="24"/>
          <w:lang w:val="en-ID"/>
        </w:rPr>
        <w:tab/>
      </w:r>
    </w:p>
    <w:p w14:paraId="70143FA8" w14:textId="77777777" w:rsidR="00A36ACC" w:rsidRDefault="00A36ACC" w:rsidP="00A36ACC">
      <w:pPr>
        <w:spacing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Menurut </w:t>
      </w:r>
      <w:bookmarkStart w:id="10" w:name="_Hlk70348144"/>
      <w:r>
        <w:rPr>
          <w:rFonts w:ascii="Times New Roman" w:hAnsi="Times New Roman"/>
          <w:sz w:val="24"/>
          <w:szCs w:val="24"/>
          <w:lang w:val="en-ID"/>
        </w:rPr>
        <w:t>Mulyadi (2009: 416)</w:t>
      </w:r>
      <w:bookmarkEnd w:id="10"/>
      <w:r>
        <w:rPr>
          <w:rFonts w:ascii="Times New Roman" w:hAnsi="Times New Roman"/>
          <w:sz w:val="24"/>
          <w:szCs w:val="24"/>
          <w:lang w:val="en-ID"/>
        </w:rPr>
        <w:t xml:space="preserve">, pengukuran kinerja keuangan dimanfaatkan oleh manajemen untuk: </w:t>
      </w:r>
    </w:p>
    <w:p w14:paraId="53DB0A8A" w14:textId="77777777" w:rsidR="00A36ACC" w:rsidRDefault="00A36ACC" w:rsidP="00A36ACC">
      <w:pPr>
        <w:numPr>
          <w:ilvl w:val="0"/>
          <w:numId w:val="9"/>
        </w:numPr>
        <w:spacing w:after="0" w:line="240" w:lineRule="auto"/>
        <w:jc w:val="both"/>
        <w:rPr>
          <w:rFonts w:ascii="Times New Roman" w:hAnsi="Times New Roman"/>
          <w:sz w:val="24"/>
          <w:szCs w:val="24"/>
          <w:lang w:val="en-ID"/>
        </w:rPr>
      </w:pPr>
      <w:r>
        <w:rPr>
          <w:rFonts w:ascii="Times New Roman" w:hAnsi="Times New Roman"/>
          <w:sz w:val="24"/>
          <w:szCs w:val="24"/>
          <w:lang w:val="en-ID"/>
        </w:rPr>
        <w:lastRenderedPageBreak/>
        <w:t>mengelola operasi secara efektif dan efisien melalui pemotivasian karyawan secara umum;</w:t>
      </w:r>
    </w:p>
    <w:p w14:paraId="15302960" w14:textId="77777777" w:rsidR="00A36ACC" w:rsidRDefault="00A36ACC" w:rsidP="00A36ACC">
      <w:pPr>
        <w:numPr>
          <w:ilvl w:val="0"/>
          <w:numId w:val="9"/>
        </w:num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megidentifikasi kebutuhan pelatihan dan pengembangan karyawan serta untuk menyediakan kriteria seleksi dan evaluasi progam pelatihan karyawan; </w:t>
      </w:r>
    </w:p>
    <w:p w14:paraId="73B00829" w14:textId="77777777" w:rsidR="00A36ACC" w:rsidRDefault="00A36ACC" w:rsidP="00A36ACC">
      <w:pPr>
        <w:numPr>
          <w:ilvl w:val="0"/>
          <w:numId w:val="9"/>
        </w:numPr>
        <w:spacing w:after="0" w:line="240" w:lineRule="auto"/>
        <w:jc w:val="both"/>
        <w:rPr>
          <w:rFonts w:ascii="Times New Roman" w:hAnsi="Times New Roman"/>
          <w:sz w:val="24"/>
          <w:szCs w:val="24"/>
          <w:lang w:val="en-ID"/>
        </w:rPr>
      </w:pPr>
      <w:r>
        <w:rPr>
          <w:rFonts w:ascii="Times New Roman" w:hAnsi="Times New Roman"/>
          <w:sz w:val="24"/>
          <w:szCs w:val="24"/>
          <w:lang w:val="en-ID"/>
        </w:rPr>
        <w:t>menyediakan umpan balik bagi karyawan mengenai bagaimana atasan mereka menilai kinerja mereka.</w:t>
      </w:r>
    </w:p>
    <w:p w14:paraId="0AC113EB" w14:textId="77777777" w:rsidR="00A36ACC" w:rsidRDefault="00A36ACC" w:rsidP="007D458A">
      <w:pPr>
        <w:spacing w:after="0" w:line="240" w:lineRule="auto"/>
        <w:jc w:val="both"/>
        <w:rPr>
          <w:rFonts w:ascii="Times New Roman" w:hAnsi="Times New Roman"/>
          <w:sz w:val="24"/>
          <w:szCs w:val="24"/>
          <w:lang w:val="en-ID"/>
        </w:rPr>
      </w:pPr>
    </w:p>
    <w:p w14:paraId="54239328" w14:textId="77777777" w:rsidR="007D458A" w:rsidRDefault="007D458A" w:rsidP="007D458A">
      <w:pPr>
        <w:spacing w:line="240" w:lineRule="auto"/>
        <w:ind w:left="568" w:hanging="568"/>
        <w:jc w:val="both"/>
        <w:rPr>
          <w:rFonts w:ascii="Times New Roman" w:hAnsi="Times New Roman"/>
          <w:b/>
          <w:bCs/>
          <w:sz w:val="24"/>
          <w:szCs w:val="24"/>
          <w:lang w:val="en-ID"/>
        </w:rPr>
      </w:pPr>
      <w:bookmarkStart w:id="11" w:name="_Hlk73827658"/>
      <w:r>
        <w:rPr>
          <w:rFonts w:ascii="Times New Roman" w:hAnsi="Times New Roman"/>
          <w:b/>
          <w:bCs/>
          <w:color w:val="000000"/>
          <w:sz w:val="24"/>
          <w:szCs w:val="24"/>
          <w:lang w:val="en-ID"/>
        </w:rPr>
        <w:t xml:space="preserve">Analisis </w:t>
      </w:r>
      <w:r>
        <w:rPr>
          <w:rFonts w:ascii="Times New Roman" w:hAnsi="Times New Roman"/>
          <w:b/>
          <w:bCs/>
          <w:sz w:val="24"/>
          <w:szCs w:val="24"/>
        </w:rPr>
        <w:t>Rasio Likuiditas Terhadap Kinerja Perusahaan</w:t>
      </w:r>
    </w:p>
    <w:bookmarkEnd w:id="11"/>
    <w:p w14:paraId="73D15B04" w14:textId="77777777" w:rsidR="007D458A" w:rsidRDefault="007D458A" w:rsidP="007D458A">
      <w:pPr>
        <w:pStyle w:val="ListParagraph"/>
        <w:autoSpaceDE w:val="0"/>
        <w:autoSpaceDN w:val="0"/>
        <w:adjustRightInd w:val="0"/>
        <w:spacing w:after="303" w:line="240" w:lineRule="auto"/>
        <w:ind w:left="0" w:firstLine="567"/>
        <w:jc w:val="both"/>
        <w:rPr>
          <w:rFonts w:ascii="Times New Roman" w:hAnsi="Times New Roman"/>
          <w:sz w:val="24"/>
          <w:szCs w:val="24"/>
        </w:rPr>
      </w:pPr>
      <w:r>
        <w:rPr>
          <w:rFonts w:ascii="Times New Roman" w:hAnsi="Times New Roman"/>
          <w:sz w:val="24"/>
          <w:szCs w:val="24"/>
        </w:rPr>
        <w:t xml:space="preserve">Rasio likuiditas merupakan rasio untuk mengukur kemampuan </w:t>
      </w:r>
      <w:r>
        <w:rPr>
          <w:rFonts w:ascii="Times New Roman" w:hAnsi="Times New Roman"/>
        </w:rPr>
        <w:t xml:space="preserve">PT. Indofood CBP Sukses Makmur Tbk. </w:t>
      </w:r>
      <w:r>
        <w:rPr>
          <w:rFonts w:ascii="Times New Roman" w:hAnsi="Times New Roman"/>
          <w:sz w:val="24"/>
          <w:szCs w:val="24"/>
        </w:rPr>
        <w:t xml:space="preserve">dalam memenuhi kewajiban finansialnya (berupa utang dagang) yang segera dipenuhi, jika sudah jatuh tempo yang terdiri dari </w:t>
      </w:r>
      <w:r>
        <w:rPr>
          <w:rFonts w:ascii="Times New Roman" w:hAnsi="Times New Roman"/>
          <w:i/>
          <w:iCs/>
          <w:sz w:val="24"/>
          <w:szCs w:val="24"/>
        </w:rPr>
        <w:t>current ratio</w:t>
      </w:r>
      <w:r>
        <w:rPr>
          <w:rFonts w:ascii="Times New Roman" w:hAnsi="Times New Roman"/>
          <w:sz w:val="24"/>
          <w:szCs w:val="24"/>
        </w:rPr>
        <w:t xml:space="preserve">, dan </w:t>
      </w:r>
      <w:r>
        <w:rPr>
          <w:rFonts w:ascii="Times New Roman" w:hAnsi="Times New Roman"/>
          <w:i/>
          <w:iCs/>
          <w:sz w:val="24"/>
          <w:szCs w:val="24"/>
        </w:rPr>
        <w:t>acid test ratio</w:t>
      </w:r>
    </w:p>
    <w:p w14:paraId="419DA176" w14:textId="77777777" w:rsidR="007D458A" w:rsidRDefault="007D458A" w:rsidP="007D458A">
      <w:pPr>
        <w:pStyle w:val="ListParagraph"/>
        <w:numPr>
          <w:ilvl w:val="0"/>
          <w:numId w:val="10"/>
        </w:numPr>
        <w:autoSpaceDE w:val="0"/>
        <w:autoSpaceDN w:val="0"/>
        <w:adjustRightInd w:val="0"/>
        <w:spacing w:before="240" w:after="303" w:line="240" w:lineRule="auto"/>
        <w:ind w:left="709" w:hanging="283"/>
        <w:jc w:val="both"/>
        <w:rPr>
          <w:rFonts w:ascii="Times New Roman" w:hAnsi="Times New Roman"/>
          <w:sz w:val="24"/>
          <w:szCs w:val="24"/>
        </w:rPr>
      </w:pPr>
      <w:r w:rsidRPr="00505683">
        <w:rPr>
          <w:rFonts w:ascii="Times New Roman" w:hAnsi="Times New Roman"/>
          <w:i/>
          <w:iCs/>
          <w:sz w:val="24"/>
          <w:szCs w:val="24"/>
        </w:rPr>
        <w:t>Current ratio</w:t>
      </w:r>
      <w:r>
        <w:rPr>
          <w:rFonts w:ascii="Times New Roman" w:hAnsi="Times New Roman"/>
          <w:sz w:val="24"/>
          <w:szCs w:val="24"/>
        </w:rPr>
        <w:t xml:space="preserve"> merupakan perbandingan antara aktiva lancar (</w:t>
      </w:r>
      <w:r>
        <w:rPr>
          <w:rFonts w:ascii="Times New Roman" w:hAnsi="Times New Roman"/>
          <w:i/>
          <w:iCs/>
          <w:sz w:val="24"/>
          <w:szCs w:val="24"/>
        </w:rPr>
        <w:t>current assets</w:t>
      </w:r>
      <w:r>
        <w:rPr>
          <w:rFonts w:ascii="Times New Roman" w:hAnsi="Times New Roman"/>
          <w:sz w:val="24"/>
          <w:szCs w:val="24"/>
        </w:rPr>
        <w:t>) dengan utang lancar (</w:t>
      </w:r>
      <w:r>
        <w:rPr>
          <w:rFonts w:ascii="Times New Roman" w:hAnsi="Times New Roman"/>
          <w:i/>
          <w:iCs/>
          <w:sz w:val="24"/>
          <w:szCs w:val="24"/>
        </w:rPr>
        <w:t>current liabilities</w:t>
      </w:r>
      <w:r>
        <w:rPr>
          <w:rFonts w:ascii="Times New Roman" w:hAnsi="Times New Roman"/>
          <w:sz w:val="24"/>
          <w:szCs w:val="24"/>
        </w:rPr>
        <w:t xml:space="preserve">). Aktiva lancar yang dimaksud termasuk kas, piutang, surat berharga dan persediaan. Digunakan untuk mempersentasikan kemampuan perusahaan dalam membayar kewajiban </w:t>
      </w:r>
      <w:r w:rsidRPr="00652A2E">
        <w:rPr>
          <w:rFonts w:ascii="Times New Roman" w:hAnsi="Times New Roman"/>
          <w:i/>
          <w:iCs/>
          <w:sz w:val="24"/>
          <w:szCs w:val="24"/>
        </w:rPr>
        <w:t>financial</w:t>
      </w:r>
      <w:r>
        <w:rPr>
          <w:rFonts w:ascii="Times New Roman" w:hAnsi="Times New Roman"/>
          <w:sz w:val="24"/>
          <w:szCs w:val="24"/>
        </w:rPr>
        <w:t xml:space="preserve"> jangka pendek. Semakin tinggi current rasio ini berarti semakin besar kemampuan perusahaan untuk memenuhi kewajiban financial jangka pendek.</w:t>
      </w:r>
      <w:r>
        <w:rPr>
          <w:rFonts w:ascii="Times New Roman" w:hAnsi="Times New Roman"/>
          <w:sz w:val="24"/>
          <w:szCs w:val="24"/>
          <w:lang w:val="id-ID"/>
        </w:rPr>
        <w:t xml:space="preserve"> </w:t>
      </w:r>
      <w:bookmarkStart w:id="12" w:name="_Hlk75608918"/>
      <w:r>
        <w:rPr>
          <w:rFonts w:ascii="Times New Roman" w:hAnsi="Times New Roman"/>
          <w:sz w:val="24"/>
          <w:szCs w:val="24"/>
          <w:lang w:val="id-ID"/>
        </w:rPr>
        <w:t xml:space="preserve">Berdasarkan standar rasio dalam </w:t>
      </w:r>
      <w:r w:rsidRPr="00652A2E">
        <w:rPr>
          <w:rFonts w:ascii="Times New Roman" w:hAnsi="Times New Roman"/>
          <w:i/>
          <w:iCs/>
          <w:sz w:val="24"/>
          <w:szCs w:val="24"/>
          <w:lang w:val="id-ID"/>
        </w:rPr>
        <w:t>Current Ratio</w:t>
      </w:r>
      <w:r>
        <w:rPr>
          <w:rFonts w:ascii="Times New Roman" w:hAnsi="Times New Roman"/>
          <w:sz w:val="24"/>
          <w:szCs w:val="24"/>
          <w:lang w:val="id-ID"/>
        </w:rPr>
        <w:t xml:space="preserve"> yang bisa digunakan umumnya perbandingan </w:t>
      </w:r>
      <w:r w:rsidRPr="00652A2E">
        <w:rPr>
          <w:rFonts w:ascii="Times New Roman" w:hAnsi="Times New Roman"/>
          <w:i/>
          <w:iCs/>
          <w:sz w:val="24"/>
          <w:szCs w:val="24"/>
          <w:lang w:val="id-ID"/>
        </w:rPr>
        <w:t>Current Ratio</w:t>
      </w:r>
      <w:r>
        <w:rPr>
          <w:rFonts w:ascii="Times New Roman" w:hAnsi="Times New Roman"/>
          <w:sz w:val="24"/>
          <w:szCs w:val="24"/>
          <w:lang w:val="id-ID"/>
        </w:rPr>
        <w:t xml:space="preserve"> yang dianggap likuid (baik) adalah dua banding satu (2:1) atau </w:t>
      </w:r>
      <w:r w:rsidRPr="00615D6A">
        <w:rPr>
          <w:rFonts w:ascii="Times New Roman" w:hAnsi="Times New Roman"/>
          <w:sz w:val="24"/>
          <w:szCs w:val="24"/>
          <w:lang w:val="id-ID"/>
        </w:rPr>
        <w:t>&gt; 200%.</w:t>
      </w:r>
      <w:r>
        <w:rPr>
          <w:rFonts w:ascii="Times New Roman" w:hAnsi="Times New Roman"/>
          <w:sz w:val="24"/>
          <w:szCs w:val="24"/>
          <w:lang w:val="id-ID"/>
        </w:rPr>
        <w:t xml:space="preserve"> artinya aktiva lancar harus dua kali lipat dibandingkan dengan utang lancar yang harus dibayarkan.</w:t>
      </w:r>
    </w:p>
    <w:bookmarkEnd w:id="12"/>
    <w:p w14:paraId="57481331" w14:textId="77777777" w:rsidR="007D458A" w:rsidRDefault="007D458A" w:rsidP="007D458A">
      <w:pPr>
        <w:pStyle w:val="ListParagraph"/>
        <w:autoSpaceDE w:val="0"/>
        <w:autoSpaceDN w:val="0"/>
        <w:adjustRightInd w:val="0"/>
        <w:spacing w:before="240" w:after="303" w:line="240" w:lineRule="auto"/>
        <w:ind w:left="0"/>
        <w:jc w:val="both"/>
        <w:rPr>
          <w:rFonts w:ascii="Times New Roman" w:hAnsi="Times New Roman"/>
          <w:sz w:val="24"/>
          <w:szCs w:val="24"/>
        </w:rPr>
      </w:pPr>
    </w:p>
    <w:p w14:paraId="03152B27" w14:textId="6B361B3F" w:rsidR="007D458A" w:rsidRPr="007D458A" w:rsidRDefault="007D458A" w:rsidP="007D458A">
      <w:pPr>
        <w:pStyle w:val="ListParagraph"/>
        <w:numPr>
          <w:ilvl w:val="0"/>
          <w:numId w:val="10"/>
        </w:numPr>
        <w:tabs>
          <w:tab w:val="left" w:pos="709"/>
        </w:tabs>
        <w:autoSpaceDE w:val="0"/>
        <w:autoSpaceDN w:val="0"/>
        <w:adjustRightInd w:val="0"/>
        <w:spacing w:before="240" w:after="303" w:line="240" w:lineRule="auto"/>
        <w:ind w:left="709" w:hanging="283"/>
        <w:jc w:val="both"/>
        <w:rPr>
          <w:rFonts w:ascii="Times New Roman" w:hAnsi="Times New Roman"/>
          <w:sz w:val="24"/>
          <w:szCs w:val="24"/>
        </w:rPr>
      </w:pPr>
      <w:bookmarkStart w:id="13" w:name="_Hlk75609075"/>
      <w:r w:rsidRPr="00652A2E">
        <w:rPr>
          <w:rFonts w:ascii="Times New Roman" w:hAnsi="Times New Roman"/>
          <w:i/>
          <w:iCs/>
          <w:sz w:val="24"/>
          <w:szCs w:val="24"/>
        </w:rPr>
        <w:t>Quick ratio</w:t>
      </w:r>
      <w:r w:rsidRPr="00D6063E">
        <w:rPr>
          <w:rFonts w:ascii="Times New Roman" w:hAnsi="Times New Roman"/>
          <w:sz w:val="24"/>
          <w:szCs w:val="24"/>
        </w:rPr>
        <w:t xml:space="preserve"> </w:t>
      </w:r>
      <w:bookmarkEnd w:id="13"/>
      <w:r w:rsidRPr="00D6063E">
        <w:rPr>
          <w:rFonts w:ascii="Times New Roman" w:hAnsi="Times New Roman"/>
          <w:sz w:val="24"/>
          <w:szCs w:val="24"/>
        </w:rPr>
        <w:t>merupakan perbandingan antara aktiva lancar (</w:t>
      </w:r>
      <w:r w:rsidRPr="00D6063E">
        <w:rPr>
          <w:rFonts w:ascii="Times New Roman" w:hAnsi="Times New Roman"/>
          <w:i/>
          <w:iCs/>
          <w:sz w:val="24"/>
          <w:szCs w:val="24"/>
        </w:rPr>
        <w:t>current assets</w:t>
      </w:r>
      <w:r w:rsidRPr="00D6063E">
        <w:rPr>
          <w:rFonts w:ascii="Times New Roman" w:hAnsi="Times New Roman"/>
          <w:sz w:val="24"/>
          <w:szCs w:val="24"/>
        </w:rPr>
        <w:t>) dikurang persediaan (</w:t>
      </w:r>
      <w:r w:rsidRPr="00D6063E">
        <w:rPr>
          <w:rFonts w:ascii="Times New Roman" w:hAnsi="Times New Roman"/>
          <w:i/>
          <w:iCs/>
          <w:sz w:val="24"/>
          <w:szCs w:val="24"/>
        </w:rPr>
        <w:t>inventory</w:t>
      </w:r>
      <w:r w:rsidRPr="00D6063E">
        <w:rPr>
          <w:rFonts w:ascii="Times New Roman" w:hAnsi="Times New Roman"/>
          <w:sz w:val="24"/>
          <w:szCs w:val="24"/>
        </w:rPr>
        <w:t>), yang sisanya dibagi dengan utang lancar (</w:t>
      </w:r>
      <w:r w:rsidRPr="00D6063E">
        <w:rPr>
          <w:rFonts w:ascii="Times New Roman" w:hAnsi="Times New Roman"/>
          <w:i/>
          <w:iCs/>
          <w:sz w:val="24"/>
          <w:szCs w:val="24"/>
        </w:rPr>
        <w:t>current liabilities</w:t>
      </w:r>
      <w:r w:rsidRPr="00D6063E">
        <w:rPr>
          <w:rFonts w:ascii="Times New Roman" w:hAnsi="Times New Roman"/>
          <w:sz w:val="24"/>
          <w:szCs w:val="24"/>
        </w:rPr>
        <w:t>). Dimana aktiva lancar terdiri dari kas dan bank, piutang, dan persediaan barang dagangan. Sedangkan hutang lancar hanya terdiri dari hutang dagang. Rasio ini merupakan ukuran kemampuan perusahaan dalam memenuhi kewajibannya dengan tidak memperhitungkan persediaan, karena persediaan memerlukan waktu yang relatif lama untuk direalisir menjadi uang kas.</w:t>
      </w:r>
      <w:r w:rsidRPr="00D6063E">
        <w:rPr>
          <w:rFonts w:ascii="Times New Roman" w:hAnsi="Times New Roman"/>
          <w:sz w:val="24"/>
          <w:szCs w:val="24"/>
          <w:lang w:val="id-ID"/>
        </w:rPr>
        <w:t xml:space="preserve"> Berdasarkan standar rasio dalam </w:t>
      </w:r>
      <w:bookmarkStart w:id="14" w:name="_Hlk75609102"/>
      <w:r w:rsidRPr="00D6063E">
        <w:rPr>
          <w:rFonts w:ascii="Times New Roman" w:hAnsi="Times New Roman"/>
          <w:sz w:val="24"/>
          <w:szCs w:val="24"/>
          <w:lang w:val="id-ID"/>
        </w:rPr>
        <w:t xml:space="preserve">Quick ratio </w:t>
      </w:r>
      <w:bookmarkEnd w:id="14"/>
      <w:r w:rsidRPr="00D6063E">
        <w:rPr>
          <w:rFonts w:ascii="Times New Roman" w:hAnsi="Times New Roman"/>
          <w:sz w:val="24"/>
          <w:szCs w:val="24"/>
          <w:lang w:val="id-ID"/>
        </w:rPr>
        <w:t xml:space="preserve">yang bisa digunakan umumnya perbandingan </w:t>
      </w:r>
      <w:r w:rsidRPr="00652A2E">
        <w:rPr>
          <w:rFonts w:ascii="Times New Roman" w:hAnsi="Times New Roman"/>
          <w:i/>
          <w:iCs/>
          <w:sz w:val="24"/>
          <w:szCs w:val="24"/>
          <w:lang w:val="id-ID"/>
        </w:rPr>
        <w:t xml:space="preserve">Quick ratio </w:t>
      </w:r>
      <w:r w:rsidRPr="00D6063E">
        <w:rPr>
          <w:rFonts w:ascii="Times New Roman" w:hAnsi="Times New Roman"/>
          <w:sz w:val="24"/>
          <w:szCs w:val="24"/>
          <w:lang w:val="id-ID"/>
        </w:rPr>
        <w:t>yang dianggap likuid (baik) adalah satu banding satu (1:1)</w:t>
      </w:r>
      <w:r>
        <w:rPr>
          <w:rFonts w:ascii="Times New Roman" w:hAnsi="Times New Roman"/>
          <w:sz w:val="24"/>
          <w:szCs w:val="24"/>
          <w:lang w:val="id-ID"/>
        </w:rPr>
        <w:t xml:space="preserve"> atau </w:t>
      </w:r>
      <w:r>
        <w:rPr>
          <w:rFonts w:ascii="BookAntiqua" w:hAnsi="BookAntiqua" w:cs="BookAntiqua"/>
          <w:lang w:val="en-ID" w:eastAsia="en-ID"/>
        </w:rPr>
        <w:t>&gt; 100 %.</w:t>
      </w:r>
      <w:r w:rsidRPr="00D6063E">
        <w:rPr>
          <w:rFonts w:ascii="Times New Roman" w:hAnsi="Times New Roman"/>
          <w:sz w:val="24"/>
          <w:szCs w:val="24"/>
          <w:lang w:val="id-ID"/>
        </w:rPr>
        <w:t xml:space="preserve"> artinya semakin baik kondisi keuangan peru</w:t>
      </w:r>
      <w:r>
        <w:rPr>
          <w:rFonts w:ascii="Times New Roman" w:hAnsi="Times New Roman"/>
          <w:sz w:val="24"/>
          <w:szCs w:val="24"/>
          <w:lang w:val="id-ID"/>
        </w:rPr>
        <w:t xml:space="preserve">sahaan karna perusahaan dapat terhindari dari kesulihatan untuk memnuhi seluruh kewajibannya dan terhindar dari kekurangan dana. Untuk nilai </w:t>
      </w:r>
      <w:r w:rsidRPr="00652A2E">
        <w:rPr>
          <w:rFonts w:ascii="Times New Roman" w:hAnsi="Times New Roman"/>
          <w:i/>
          <w:iCs/>
          <w:sz w:val="24"/>
          <w:szCs w:val="24"/>
          <w:lang w:val="id-ID"/>
        </w:rPr>
        <w:t>quick ratio</w:t>
      </w:r>
      <w:r>
        <w:rPr>
          <w:rFonts w:ascii="Times New Roman" w:hAnsi="Times New Roman"/>
          <w:sz w:val="24"/>
          <w:szCs w:val="24"/>
          <w:lang w:val="id-ID"/>
        </w:rPr>
        <w:t xml:space="preserve"> relatif rendah dari standar maka perusahaan akan mengalami kesulitan liquiditas yang cukup besar.</w:t>
      </w:r>
    </w:p>
    <w:p w14:paraId="15C02C50" w14:textId="77777777" w:rsidR="007D458A" w:rsidRPr="007D458A" w:rsidRDefault="007D458A" w:rsidP="007D458A">
      <w:pPr>
        <w:pStyle w:val="ListParagraph"/>
        <w:tabs>
          <w:tab w:val="left" w:pos="709"/>
        </w:tabs>
        <w:autoSpaceDE w:val="0"/>
        <w:autoSpaceDN w:val="0"/>
        <w:adjustRightInd w:val="0"/>
        <w:spacing w:before="240" w:after="303" w:line="240" w:lineRule="auto"/>
        <w:ind w:left="709"/>
        <w:jc w:val="both"/>
        <w:rPr>
          <w:rFonts w:ascii="Times New Roman" w:hAnsi="Times New Roman"/>
          <w:sz w:val="24"/>
          <w:szCs w:val="24"/>
        </w:rPr>
      </w:pPr>
    </w:p>
    <w:p w14:paraId="685495DD" w14:textId="77777777" w:rsidR="007D458A" w:rsidRDefault="007D458A" w:rsidP="007D458A">
      <w:pPr>
        <w:pStyle w:val="ListParagraph"/>
        <w:autoSpaceDE w:val="0"/>
        <w:autoSpaceDN w:val="0"/>
        <w:adjustRightInd w:val="0"/>
        <w:spacing w:after="303" w:line="240" w:lineRule="auto"/>
        <w:ind w:left="1843" w:hanging="1843"/>
        <w:jc w:val="both"/>
        <w:rPr>
          <w:rFonts w:ascii="Times New Roman" w:hAnsi="Times New Roman"/>
          <w:b/>
          <w:bCs/>
          <w:sz w:val="24"/>
          <w:szCs w:val="24"/>
        </w:rPr>
      </w:pPr>
      <w:r>
        <w:rPr>
          <w:rFonts w:ascii="Times New Roman" w:hAnsi="Times New Roman"/>
          <w:b/>
          <w:bCs/>
          <w:color w:val="000000"/>
          <w:sz w:val="24"/>
          <w:szCs w:val="24"/>
          <w:lang w:val="en-ID"/>
        </w:rPr>
        <w:t xml:space="preserve">Analisis </w:t>
      </w:r>
      <w:r>
        <w:rPr>
          <w:rFonts w:ascii="Times New Roman" w:hAnsi="Times New Roman"/>
          <w:b/>
          <w:bCs/>
          <w:sz w:val="24"/>
          <w:szCs w:val="24"/>
        </w:rPr>
        <w:t>Rasio</w:t>
      </w:r>
      <w:r>
        <w:rPr>
          <w:rFonts w:ascii="Times New Roman" w:hAnsi="Times New Roman"/>
        </w:rPr>
        <w:t xml:space="preserve"> </w:t>
      </w:r>
      <w:r>
        <w:rPr>
          <w:rFonts w:ascii="Times New Roman" w:hAnsi="Times New Roman"/>
          <w:b/>
          <w:bCs/>
        </w:rPr>
        <w:t>Profitabilitas</w:t>
      </w:r>
      <w:r>
        <w:rPr>
          <w:rFonts w:ascii="Times New Roman" w:hAnsi="Times New Roman"/>
          <w:b/>
          <w:bCs/>
          <w:sz w:val="24"/>
          <w:szCs w:val="24"/>
        </w:rPr>
        <w:t xml:space="preserve"> Terhadap Kinerja Perusahaan</w:t>
      </w:r>
    </w:p>
    <w:p w14:paraId="10063500" w14:textId="77777777" w:rsidR="007D458A" w:rsidRDefault="007D458A" w:rsidP="007D458A">
      <w:pPr>
        <w:pStyle w:val="ListParagraph"/>
        <w:autoSpaceDE w:val="0"/>
        <w:autoSpaceDN w:val="0"/>
        <w:adjustRightInd w:val="0"/>
        <w:spacing w:after="303" w:line="240" w:lineRule="auto"/>
        <w:ind w:left="0" w:firstLine="709"/>
        <w:jc w:val="both"/>
        <w:rPr>
          <w:rFonts w:ascii="Times New Roman" w:hAnsi="Times New Roman"/>
          <w:sz w:val="24"/>
          <w:szCs w:val="24"/>
        </w:rPr>
      </w:pPr>
      <w:r>
        <w:rPr>
          <w:rFonts w:ascii="Times New Roman" w:hAnsi="Times New Roman"/>
          <w:sz w:val="24"/>
          <w:szCs w:val="24"/>
        </w:rPr>
        <w:t xml:space="preserve">Rasio Profitabilitas merupakan rasio yang menunjukkan kemampuan </w:t>
      </w:r>
      <w:r>
        <w:rPr>
          <w:rFonts w:ascii="Times New Roman" w:hAnsi="Times New Roman"/>
        </w:rPr>
        <w:t>PT. Indofood CBP Sukses Makmur Tbk</w:t>
      </w:r>
      <w:r>
        <w:rPr>
          <w:rFonts w:ascii="Times New Roman" w:hAnsi="Times New Roman"/>
          <w:sz w:val="24"/>
          <w:szCs w:val="24"/>
        </w:rPr>
        <w:t xml:space="preserve"> dengan membandingkan antara tingkat penjualan, asset dan modal saham tertentu, yang terdiri dari </w:t>
      </w:r>
      <w:r>
        <w:rPr>
          <w:rFonts w:ascii="Times New Roman" w:hAnsi="Times New Roman"/>
          <w:i/>
          <w:iCs/>
          <w:sz w:val="24"/>
          <w:szCs w:val="24"/>
        </w:rPr>
        <w:t>Gross Profit Margin (GPM)</w:t>
      </w:r>
      <w:r>
        <w:rPr>
          <w:rFonts w:ascii="Times New Roman" w:hAnsi="Times New Roman"/>
          <w:sz w:val="24"/>
          <w:szCs w:val="24"/>
        </w:rPr>
        <w:t xml:space="preserve">, </w:t>
      </w:r>
      <w:r>
        <w:rPr>
          <w:rFonts w:ascii="Times New Roman" w:hAnsi="Times New Roman"/>
          <w:i/>
          <w:iCs/>
          <w:sz w:val="24"/>
          <w:szCs w:val="24"/>
        </w:rPr>
        <w:t>Net Profit Margin (NPM)</w:t>
      </w:r>
      <w:r>
        <w:rPr>
          <w:rFonts w:ascii="Times New Roman" w:hAnsi="Times New Roman"/>
          <w:sz w:val="24"/>
          <w:szCs w:val="24"/>
        </w:rPr>
        <w:t xml:space="preserve">, </w:t>
      </w:r>
      <w:r>
        <w:rPr>
          <w:rFonts w:ascii="Times New Roman" w:hAnsi="Times New Roman"/>
          <w:i/>
          <w:iCs/>
          <w:sz w:val="24"/>
          <w:szCs w:val="24"/>
        </w:rPr>
        <w:t>Return on Asset (ROA)</w:t>
      </w:r>
      <w:r>
        <w:rPr>
          <w:rFonts w:ascii="Times New Roman" w:hAnsi="Times New Roman"/>
          <w:sz w:val="24"/>
          <w:szCs w:val="24"/>
        </w:rPr>
        <w:t xml:space="preserve">, dan </w:t>
      </w:r>
      <w:r>
        <w:rPr>
          <w:rFonts w:ascii="Times New Roman" w:hAnsi="Times New Roman"/>
          <w:i/>
          <w:iCs/>
          <w:sz w:val="24"/>
          <w:szCs w:val="24"/>
        </w:rPr>
        <w:t>Return On Equity (ROE)</w:t>
      </w:r>
      <w:r>
        <w:rPr>
          <w:rFonts w:ascii="Times New Roman" w:hAnsi="Times New Roman"/>
          <w:sz w:val="24"/>
          <w:szCs w:val="24"/>
        </w:rPr>
        <w:t>.</w:t>
      </w:r>
    </w:p>
    <w:p w14:paraId="592C0230" w14:textId="77777777" w:rsidR="007D458A" w:rsidRDefault="007D458A" w:rsidP="007D458A">
      <w:pPr>
        <w:pStyle w:val="ListParagraph"/>
        <w:numPr>
          <w:ilvl w:val="0"/>
          <w:numId w:val="7"/>
        </w:numPr>
        <w:autoSpaceDE w:val="0"/>
        <w:autoSpaceDN w:val="0"/>
        <w:adjustRightInd w:val="0"/>
        <w:spacing w:after="303" w:line="240" w:lineRule="auto"/>
        <w:ind w:left="709" w:hanging="283"/>
        <w:jc w:val="both"/>
        <w:rPr>
          <w:rFonts w:ascii="Times New Roman" w:hAnsi="Times New Roman"/>
          <w:sz w:val="24"/>
          <w:szCs w:val="24"/>
        </w:rPr>
      </w:pPr>
      <w:r>
        <w:rPr>
          <w:rFonts w:ascii="Times New Roman" w:hAnsi="Times New Roman"/>
          <w:i/>
          <w:iCs/>
          <w:sz w:val="24"/>
          <w:szCs w:val="24"/>
        </w:rPr>
        <w:lastRenderedPageBreak/>
        <w:t>Gross Profit Margin</w:t>
      </w:r>
      <w:r>
        <w:rPr>
          <w:rFonts w:ascii="Times New Roman" w:hAnsi="Times New Roman"/>
          <w:sz w:val="24"/>
          <w:szCs w:val="24"/>
        </w:rPr>
        <w:t xml:space="preserve"> (GPM) berguna untuk mengetahui keuntungan kotor perusahaan dari setiap barang yang dijual. Dimana penjualan bersih dikurangi harga pokok penjualan dibagi penjualan bersih</w:t>
      </w:r>
      <w:bookmarkStart w:id="15" w:name="_Hlk75611736"/>
      <w:r>
        <w:rPr>
          <w:rFonts w:ascii="Times New Roman" w:hAnsi="Times New Roman"/>
          <w:sz w:val="24"/>
          <w:szCs w:val="24"/>
        </w:rPr>
        <w:t>.</w:t>
      </w:r>
      <w:r w:rsidRPr="00615D6A">
        <w:t xml:space="preserve"> </w:t>
      </w:r>
      <w:r w:rsidRPr="00615D6A">
        <w:rPr>
          <w:rFonts w:ascii="Times New Roman" w:hAnsi="Times New Roman"/>
          <w:sz w:val="24"/>
          <w:szCs w:val="24"/>
        </w:rPr>
        <w:t>Rasio atau pedoman yang baik adalah &gt; 20 %.</w:t>
      </w:r>
    </w:p>
    <w:bookmarkEnd w:id="15"/>
    <w:p w14:paraId="085CC654" w14:textId="77777777" w:rsidR="007D458A" w:rsidRDefault="007D458A" w:rsidP="007D458A">
      <w:pPr>
        <w:pStyle w:val="ListParagraph"/>
        <w:autoSpaceDE w:val="0"/>
        <w:autoSpaceDN w:val="0"/>
        <w:adjustRightInd w:val="0"/>
        <w:spacing w:after="303" w:line="240" w:lineRule="auto"/>
        <w:ind w:left="1800"/>
        <w:jc w:val="both"/>
        <w:rPr>
          <w:rFonts w:ascii="Times New Roman" w:hAnsi="Times New Roman"/>
          <w:sz w:val="24"/>
          <w:szCs w:val="24"/>
        </w:rPr>
      </w:pPr>
    </w:p>
    <w:p w14:paraId="6A3144A7" w14:textId="77777777" w:rsidR="007D458A" w:rsidRDefault="007D458A" w:rsidP="007D458A">
      <w:pPr>
        <w:pStyle w:val="ListParagraph"/>
        <w:numPr>
          <w:ilvl w:val="0"/>
          <w:numId w:val="7"/>
        </w:numPr>
        <w:autoSpaceDE w:val="0"/>
        <w:autoSpaceDN w:val="0"/>
        <w:adjustRightInd w:val="0"/>
        <w:spacing w:after="303" w:line="240" w:lineRule="auto"/>
        <w:ind w:left="709" w:hanging="283"/>
        <w:jc w:val="both"/>
        <w:rPr>
          <w:rFonts w:ascii="Times New Roman" w:hAnsi="Times New Roman"/>
          <w:sz w:val="24"/>
          <w:szCs w:val="24"/>
        </w:rPr>
      </w:pPr>
      <w:r>
        <w:rPr>
          <w:rFonts w:ascii="Times New Roman" w:hAnsi="Times New Roman"/>
          <w:i/>
          <w:iCs/>
          <w:sz w:val="24"/>
          <w:szCs w:val="24"/>
        </w:rPr>
        <w:t>Net Profit Margin</w:t>
      </w:r>
      <w:r>
        <w:rPr>
          <w:rFonts w:ascii="Times New Roman" w:hAnsi="Times New Roman"/>
          <w:sz w:val="24"/>
          <w:szCs w:val="24"/>
        </w:rPr>
        <w:t xml:space="preserve"> (NPM) menggambarkan besarnya laba bersih yang diperoleh oleh perusahaan pada setiap penjualan yang dilakukan. Dimana laba bersih dibagi penjualan bersih.</w:t>
      </w:r>
      <w:bookmarkStart w:id="16" w:name="_Hlk75611690"/>
      <w:r>
        <w:rPr>
          <w:rFonts w:ascii="Times New Roman" w:hAnsi="Times New Roman"/>
          <w:sz w:val="24"/>
          <w:szCs w:val="24"/>
          <w:lang w:val="id-ID"/>
        </w:rPr>
        <w:t xml:space="preserve">Rasio atau pedoman yang baik adalah </w:t>
      </w:r>
      <w:r w:rsidRPr="00615D6A">
        <w:rPr>
          <w:rFonts w:ascii="Times New Roman" w:hAnsi="Times New Roman"/>
          <w:sz w:val="24"/>
          <w:szCs w:val="24"/>
        </w:rPr>
        <w:t>&gt;</w:t>
      </w:r>
      <w:r>
        <w:rPr>
          <w:rFonts w:ascii="Times New Roman" w:hAnsi="Times New Roman"/>
          <w:sz w:val="24"/>
          <w:szCs w:val="24"/>
          <w:lang w:val="id-ID"/>
        </w:rPr>
        <w:t xml:space="preserve"> 5 %.</w:t>
      </w:r>
      <w:bookmarkEnd w:id="16"/>
    </w:p>
    <w:p w14:paraId="7F23A716" w14:textId="77777777" w:rsidR="007D458A" w:rsidRDefault="007D458A" w:rsidP="007D458A">
      <w:pPr>
        <w:pStyle w:val="ListParagraph"/>
        <w:autoSpaceDE w:val="0"/>
        <w:autoSpaceDN w:val="0"/>
        <w:adjustRightInd w:val="0"/>
        <w:spacing w:after="303" w:line="240" w:lineRule="auto"/>
        <w:ind w:left="1800"/>
        <w:jc w:val="both"/>
        <w:rPr>
          <w:rFonts w:ascii="Times New Roman" w:hAnsi="Times New Roman"/>
          <w:sz w:val="24"/>
          <w:szCs w:val="24"/>
        </w:rPr>
      </w:pPr>
    </w:p>
    <w:p w14:paraId="189CB5FB" w14:textId="481C6145" w:rsidR="007D458A" w:rsidRPr="007D458A" w:rsidRDefault="007D458A" w:rsidP="007D458A">
      <w:pPr>
        <w:pStyle w:val="ListParagraph"/>
        <w:numPr>
          <w:ilvl w:val="0"/>
          <w:numId w:val="7"/>
        </w:numPr>
        <w:autoSpaceDE w:val="0"/>
        <w:autoSpaceDN w:val="0"/>
        <w:adjustRightInd w:val="0"/>
        <w:spacing w:after="303" w:line="240" w:lineRule="auto"/>
        <w:ind w:left="709" w:hanging="283"/>
        <w:jc w:val="both"/>
        <w:rPr>
          <w:rFonts w:ascii="Times New Roman" w:hAnsi="Times New Roman"/>
          <w:sz w:val="24"/>
          <w:szCs w:val="24"/>
        </w:rPr>
      </w:pPr>
      <w:r>
        <w:rPr>
          <w:rFonts w:ascii="Times New Roman" w:hAnsi="Times New Roman"/>
          <w:i/>
          <w:iCs/>
          <w:sz w:val="24"/>
          <w:szCs w:val="24"/>
        </w:rPr>
        <w:t>Return On Asset (ROA)</w:t>
      </w:r>
      <w:r>
        <w:rPr>
          <w:rFonts w:ascii="Times New Roman" w:hAnsi="Times New Roman"/>
          <w:sz w:val="24"/>
          <w:szCs w:val="24"/>
        </w:rPr>
        <w:t xml:space="preserve"> menggambarkan kemampuan perusahaan untuk menghasilkan keuntungan dari setiap satu rupiah aset yang digunakan. Dimana laba bersih dibagi rata - rata total aktiva. Rata - rata total aktiva diperoleh dari total aktiva awal tahun ditambah total aktiva akhir tahun dibagi dua. </w:t>
      </w:r>
      <w:r>
        <w:rPr>
          <w:rFonts w:ascii="Times New Roman" w:hAnsi="Times New Roman"/>
          <w:i/>
          <w:iCs/>
          <w:sz w:val="24"/>
          <w:szCs w:val="24"/>
        </w:rPr>
        <w:t>Return On Asset</w:t>
      </w:r>
      <w:r>
        <w:rPr>
          <w:rFonts w:ascii="Times New Roman" w:hAnsi="Times New Roman"/>
          <w:sz w:val="24"/>
          <w:szCs w:val="24"/>
        </w:rPr>
        <w:t xml:space="preserve"> bisa diperoleh dari </w:t>
      </w:r>
      <w:r>
        <w:rPr>
          <w:rFonts w:ascii="Times New Roman" w:hAnsi="Times New Roman"/>
          <w:i/>
          <w:iCs/>
          <w:sz w:val="24"/>
          <w:szCs w:val="24"/>
        </w:rPr>
        <w:t>Net Profit Margin</w:t>
      </w:r>
      <w:r>
        <w:rPr>
          <w:rFonts w:ascii="Times New Roman" w:hAnsi="Times New Roman"/>
          <w:sz w:val="24"/>
          <w:szCs w:val="24"/>
        </w:rPr>
        <w:t xml:space="preserve"> dikalikan </w:t>
      </w:r>
      <w:r>
        <w:rPr>
          <w:rFonts w:ascii="Times New Roman" w:hAnsi="Times New Roman"/>
          <w:i/>
          <w:iCs/>
          <w:sz w:val="24"/>
          <w:szCs w:val="24"/>
        </w:rPr>
        <w:t>Asset Turn Over</w:t>
      </w:r>
      <w:r>
        <w:rPr>
          <w:rFonts w:ascii="Times New Roman" w:hAnsi="Times New Roman"/>
          <w:sz w:val="24"/>
          <w:szCs w:val="24"/>
        </w:rPr>
        <w:t xml:space="preserve">. </w:t>
      </w:r>
      <w:r>
        <w:rPr>
          <w:rFonts w:ascii="Times New Roman" w:hAnsi="Times New Roman"/>
          <w:i/>
          <w:iCs/>
          <w:sz w:val="24"/>
          <w:szCs w:val="24"/>
        </w:rPr>
        <w:t>Asset Turn Over</w:t>
      </w:r>
      <w:r>
        <w:rPr>
          <w:rFonts w:ascii="Times New Roman" w:hAnsi="Times New Roman"/>
          <w:sz w:val="24"/>
          <w:szCs w:val="24"/>
        </w:rPr>
        <w:t xml:space="preserve"> adalah penjualan bersih dibagi rata - rata total aktiva. </w:t>
      </w:r>
      <w:r>
        <w:rPr>
          <w:rFonts w:ascii="Times New Roman" w:hAnsi="Times New Roman"/>
          <w:i/>
          <w:iCs/>
          <w:sz w:val="24"/>
          <w:szCs w:val="24"/>
        </w:rPr>
        <w:t>Return on Asset</w:t>
      </w:r>
      <w:r>
        <w:rPr>
          <w:rFonts w:ascii="Times New Roman" w:hAnsi="Times New Roman"/>
          <w:sz w:val="24"/>
          <w:szCs w:val="24"/>
        </w:rPr>
        <w:t xml:space="preserve"> disebut juga Earning Power menurut sistem Du Point. </w:t>
      </w:r>
      <w:r w:rsidRPr="00615D6A">
        <w:rPr>
          <w:rFonts w:ascii="Times New Roman" w:hAnsi="Times New Roman"/>
          <w:sz w:val="24"/>
          <w:szCs w:val="24"/>
        </w:rPr>
        <w:t>Rasio atau pedoman yang baik adalah &gt; 5 %.</w:t>
      </w:r>
    </w:p>
    <w:p w14:paraId="4EFE242B" w14:textId="77777777" w:rsidR="007D458A" w:rsidRPr="00615D6A" w:rsidRDefault="007D458A" w:rsidP="007D458A">
      <w:pPr>
        <w:numPr>
          <w:ilvl w:val="0"/>
          <w:numId w:val="7"/>
        </w:numPr>
        <w:spacing w:line="240" w:lineRule="auto"/>
        <w:ind w:left="709" w:hanging="283"/>
        <w:jc w:val="both"/>
        <w:rPr>
          <w:rFonts w:ascii="Times New Roman" w:hAnsi="Times New Roman"/>
          <w:sz w:val="24"/>
          <w:szCs w:val="24"/>
        </w:rPr>
      </w:pPr>
      <w:r>
        <w:rPr>
          <w:rFonts w:ascii="Times New Roman" w:hAnsi="Times New Roman"/>
          <w:i/>
          <w:iCs/>
          <w:sz w:val="24"/>
          <w:szCs w:val="24"/>
        </w:rPr>
        <w:t>Return On Equity (ROE)</w:t>
      </w:r>
      <w:r>
        <w:rPr>
          <w:rFonts w:ascii="Times New Roman" w:hAnsi="Times New Roman"/>
          <w:sz w:val="24"/>
          <w:szCs w:val="24"/>
        </w:rPr>
        <w:t xml:space="preserve"> berguna untuk mengetahui besarnya kembalian yang diberikan oleh perusahaan untuk setiap rupiah modal dari pemilik. Dimana laba bersih dibagi rata - rata ekuitas. Rata - rata ekuitas diperoleh dari ekuitas awal periode dari ekuitas awal periode ditambah akhir periode dibagi dua. </w:t>
      </w:r>
      <w:r w:rsidRPr="00615D6A">
        <w:rPr>
          <w:rFonts w:ascii="Times New Roman" w:hAnsi="Times New Roman"/>
          <w:sz w:val="24"/>
          <w:szCs w:val="24"/>
        </w:rPr>
        <w:t>. Rasio atau pedoman yang baik adalah &gt; 20 %.</w:t>
      </w:r>
    </w:p>
    <w:p w14:paraId="280BD0C3" w14:textId="191806D9" w:rsidR="007D458A" w:rsidRDefault="007D458A" w:rsidP="007D458A">
      <w:pPr>
        <w:pStyle w:val="ListParagraph"/>
        <w:tabs>
          <w:tab w:val="left" w:pos="709"/>
        </w:tabs>
        <w:autoSpaceDE w:val="0"/>
        <w:autoSpaceDN w:val="0"/>
        <w:adjustRightInd w:val="0"/>
        <w:spacing w:before="240" w:after="303" w:line="240" w:lineRule="auto"/>
        <w:ind w:left="709"/>
        <w:jc w:val="both"/>
        <w:rPr>
          <w:rFonts w:ascii="Times New Roman" w:hAnsi="Times New Roman"/>
          <w:sz w:val="24"/>
          <w:szCs w:val="24"/>
        </w:rPr>
      </w:pPr>
    </w:p>
    <w:p w14:paraId="035594AD" w14:textId="77777777" w:rsidR="000A5A83" w:rsidRDefault="000A5A83" w:rsidP="000A5A83">
      <w:pPr>
        <w:autoSpaceDE w:val="0"/>
        <w:autoSpaceDN w:val="0"/>
        <w:adjustRightInd w:val="0"/>
        <w:spacing w:after="0" w:line="480" w:lineRule="auto"/>
        <w:jc w:val="center"/>
        <w:rPr>
          <w:rFonts w:ascii="Times New Roman" w:hAnsi="Times New Roman"/>
          <w:color w:val="000000"/>
          <w:sz w:val="24"/>
          <w:szCs w:val="24"/>
          <w:lang w:val="en-ID" w:eastAsia="en-ID"/>
        </w:rPr>
      </w:pPr>
      <w:r>
        <w:rPr>
          <w:rFonts w:ascii="Times New Roman" w:hAnsi="Times New Roman"/>
          <w:b/>
          <w:bCs/>
          <w:color w:val="000000"/>
          <w:sz w:val="24"/>
          <w:szCs w:val="24"/>
          <w:lang w:val="en-ID" w:eastAsia="en-ID"/>
        </w:rPr>
        <w:t>Gambar 2.1</w:t>
      </w:r>
    </w:p>
    <w:p w14:paraId="7063FD21" w14:textId="4B68D05D" w:rsidR="000A5A83" w:rsidRPr="000A5A83" w:rsidRDefault="000A5A83" w:rsidP="000A5A83">
      <w:pPr>
        <w:pStyle w:val="ListParagraph"/>
        <w:autoSpaceDE w:val="0"/>
        <w:autoSpaceDN w:val="0"/>
        <w:adjustRightInd w:val="0"/>
        <w:spacing w:after="303" w:line="480" w:lineRule="auto"/>
        <w:ind w:left="1800"/>
        <w:rPr>
          <w:rFonts w:ascii="Times New Roman" w:hAnsi="Times New Roman"/>
          <w:sz w:val="24"/>
          <w:szCs w:val="24"/>
        </w:rPr>
      </w:pPr>
      <w:r>
        <w:rPr>
          <w:rFonts w:ascii="Times New Roman" w:hAnsi="Times New Roman"/>
          <w:b/>
          <w:bCs/>
          <w:color w:val="000000"/>
          <w:sz w:val="24"/>
          <w:szCs w:val="24"/>
          <w:lang w:val="id-ID" w:eastAsia="en-ID"/>
        </w:rPr>
        <w:t xml:space="preserve">                         </w:t>
      </w:r>
      <w:r>
        <w:rPr>
          <w:rFonts w:ascii="Times New Roman" w:hAnsi="Times New Roman"/>
          <w:b/>
          <w:bCs/>
          <w:color w:val="000000"/>
          <w:sz w:val="24"/>
          <w:szCs w:val="24"/>
          <w:lang w:val="en-ID" w:eastAsia="en-ID"/>
        </w:rPr>
        <w:t>Kerangka Konseptual</w:t>
      </w:r>
      <w:r>
        <w:rPr>
          <w:b/>
          <w:bCs/>
          <w:noProof/>
          <w:lang w:val="en-ID"/>
        </w:rPr>
        <mc:AlternateContent>
          <mc:Choice Requires="wps">
            <w:drawing>
              <wp:anchor distT="0" distB="0" distL="0" distR="0" simplePos="0" relativeHeight="251677696" behindDoc="0" locked="0" layoutInCell="1" allowOverlap="1" wp14:anchorId="1D2EBEB5" wp14:editId="020A1F55">
                <wp:simplePos x="0" y="0"/>
                <wp:positionH relativeFrom="column">
                  <wp:posOffset>718820</wp:posOffset>
                </wp:positionH>
                <wp:positionV relativeFrom="paragraph">
                  <wp:posOffset>272415</wp:posOffset>
                </wp:positionV>
                <wp:extent cx="1447165" cy="654685"/>
                <wp:effectExtent l="23495" t="24765" r="24765" b="158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6546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B0923A" w14:textId="77777777" w:rsidR="000A5A83" w:rsidRDefault="000A5A83" w:rsidP="000A5A83">
                            <w:pPr>
                              <w:spacing w:after="0" w:line="240" w:lineRule="auto"/>
                              <w:jc w:val="center"/>
                              <w:rPr>
                                <w:rFonts w:ascii="Times New Roman" w:hAnsi="Times New Roman"/>
                                <w:sz w:val="24"/>
                                <w:szCs w:val="24"/>
                              </w:rPr>
                            </w:pPr>
                            <w:r>
                              <w:rPr>
                                <w:rFonts w:ascii="Times New Roman" w:hAnsi="Times New Roman"/>
                                <w:sz w:val="24"/>
                                <w:szCs w:val="24"/>
                              </w:rPr>
                              <w:t xml:space="preserve">Rasio </w:t>
                            </w:r>
                          </w:p>
                          <w:p w14:paraId="22E68FD1" w14:textId="77777777" w:rsidR="000A5A83" w:rsidRDefault="000A5A83" w:rsidP="000A5A83">
                            <w:pPr>
                              <w:spacing w:after="0" w:line="240" w:lineRule="auto"/>
                              <w:jc w:val="center"/>
                              <w:rPr>
                                <w:rFonts w:ascii="Times New Roman" w:hAnsi="Times New Roman"/>
                                <w:sz w:val="24"/>
                                <w:szCs w:val="24"/>
                              </w:rPr>
                            </w:pPr>
                            <w:r>
                              <w:rPr>
                                <w:rFonts w:ascii="Times New Roman" w:hAnsi="Times New Roman"/>
                                <w:sz w:val="24"/>
                                <w:szCs w:val="24"/>
                              </w:rPr>
                              <w:t>Likuiditas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EBEB5" id="Rectangle 24" o:spid="_x0000_s1026" style="position:absolute;left:0;text-align:left;margin-left:56.6pt;margin-top:21.45pt;width:113.95pt;height:51.5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" strokeweight="2.5pt">
                <v:shadow color="#868686"/>
                <v:textbox>
                  <w:txbxContent>
                    <w:p w14:paraId="3AB0923A" w14:textId="77777777" w:rsidR="000A5A83" w:rsidRDefault="000A5A83" w:rsidP="000A5A83">
                      <w:pPr>
                        <w:spacing w:after="0" w:line="240" w:lineRule="auto"/>
                        <w:jc w:val="center"/>
                        <w:rPr>
                          <w:rFonts w:ascii="Times New Roman" w:hAnsi="Times New Roman"/>
                          <w:sz w:val="24"/>
                          <w:szCs w:val="24"/>
                        </w:rPr>
                      </w:pPr>
                      <w:r>
                        <w:rPr>
                          <w:rFonts w:ascii="Times New Roman" w:hAnsi="Times New Roman"/>
                          <w:sz w:val="24"/>
                          <w:szCs w:val="24"/>
                        </w:rPr>
                        <w:t xml:space="preserve">Rasio </w:t>
                      </w:r>
                    </w:p>
                    <w:p w14:paraId="22E68FD1" w14:textId="77777777" w:rsidR="000A5A83" w:rsidRDefault="000A5A83" w:rsidP="000A5A83">
                      <w:pPr>
                        <w:spacing w:after="0" w:line="240" w:lineRule="auto"/>
                        <w:jc w:val="center"/>
                        <w:rPr>
                          <w:rFonts w:ascii="Times New Roman" w:hAnsi="Times New Roman"/>
                          <w:sz w:val="24"/>
                          <w:szCs w:val="24"/>
                        </w:rPr>
                      </w:pPr>
                      <w:r>
                        <w:rPr>
                          <w:rFonts w:ascii="Times New Roman" w:hAnsi="Times New Roman"/>
                          <w:sz w:val="24"/>
                          <w:szCs w:val="24"/>
                        </w:rPr>
                        <w:t>Likuiditas</w:t>
                      </w:r>
                    </w:p>
                  </w:txbxContent>
                </v:textbox>
              </v:rect>
            </w:pict>
          </mc:Fallback>
        </mc:AlternateContent>
      </w:r>
      <w:r>
        <w:rPr>
          <w:noProof/>
          <w:lang w:val="en-ID"/>
        </w:rPr>
        <mc:AlternateContent>
          <mc:Choice Requires="wps">
            <w:drawing>
              <wp:anchor distT="0" distB="0" distL="0" distR="0" simplePos="0" relativeHeight="251678720" behindDoc="0" locked="0" layoutInCell="1" allowOverlap="1" wp14:anchorId="2556E5E5" wp14:editId="1EB5E82B">
                <wp:simplePos x="0" y="0"/>
                <wp:positionH relativeFrom="column">
                  <wp:posOffset>3242310</wp:posOffset>
                </wp:positionH>
                <wp:positionV relativeFrom="paragraph">
                  <wp:posOffset>298450</wp:posOffset>
                </wp:positionV>
                <wp:extent cx="1455420" cy="628650"/>
                <wp:effectExtent l="22860" t="22225" r="17145" b="158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6286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28091D" w14:textId="77777777" w:rsidR="000A5A83" w:rsidRDefault="000A5A83" w:rsidP="000A5A83">
                            <w:pPr>
                              <w:spacing w:after="0"/>
                              <w:jc w:val="center"/>
                              <w:rPr>
                                <w:rFonts w:ascii="Times New Roman" w:hAnsi="Times New Roman"/>
                                <w:sz w:val="24"/>
                                <w:szCs w:val="24"/>
                              </w:rPr>
                            </w:pPr>
                            <w:r>
                              <w:rPr>
                                <w:rFonts w:ascii="Times New Roman" w:hAnsi="Times New Roman"/>
                                <w:sz w:val="24"/>
                                <w:szCs w:val="24"/>
                              </w:rPr>
                              <w:t xml:space="preserve">Rasio </w:t>
                            </w:r>
                          </w:p>
                          <w:p w14:paraId="54F25C40" w14:textId="77777777" w:rsidR="000A5A83" w:rsidRDefault="000A5A83" w:rsidP="000A5A83">
                            <w:pPr>
                              <w:spacing w:after="0"/>
                              <w:jc w:val="center"/>
                              <w:rPr>
                                <w:rFonts w:ascii="Times New Roman" w:hAnsi="Times New Roman"/>
                                <w:sz w:val="24"/>
                                <w:szCs w:val="24"/>
                              </w:rPr>
                            </w:pPr>
                            <w:r>
                              <w:rPr>
                                <w:rFonts w:ascii="Times New Roman" w:hAnsi="Times New Roman"/>
                                <w:sz w:val="24"/>
                                <w:szCs w:val="24"/>
                              </w:rPr>
                              <w:t>Profitabilitas</w:t>
                            </w:r>
                          </w:p>
                          <w:p w14:paraId="70C9DE5D" w14:textId="77777777" w:rsidR="000A5A83" w:rsidRDefault="000A5A83" w:rsidP="000A5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6E5E5" id="Rectangle 23" o:spid="_x0000_s1027" style="position:absolute;left:0;text-align:left;margin-left:255.3pt;margin-top:23.5pt;width:114.6pt;height:49.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" strokeweight="2.5pt">
                <v:shadow color="#868686"/>
                <v:textbox>
                  <w:txbxContent>
                    <w:p w14:paraId="0228091D" w14:textId="77777777" w:rsidR="000A5A83" w:rsidRDefault="000A5A83" w:rsidP="000A5A83">
                      <w:pPr>
                        <w:spacing w:after="0"/>
                        <w:jc w:val="center"/>
                        <w:rPr>
                          <w:rFonts w:ascii="Times New Roman" w:hAnsi="Times New Roman"/>
                          <w:sz w:val="24"/>
                          <w:szCs w:val="24"/>
                        </w:rPr>
                      </w:pPr>
                      <w:r>
                        <w:rPr>
                          <w:rFonts w:ascii="Times New Roman" w:hAnsi="Times New Roman"/>
                          <w:sz w:val="24"/>
                          <w:szCs w:val="24"/>
                        </w:rPr>
                        <w:t xml:space="preserve">Rasio </w:t>
                      </w:r>
                    </w:p>
                    <w:p w14:paraId="54F25C40" w14:textId="77777777" w:rsidR="000A5A83" w:rsidRDefault="000A5A83" w:rsidP="000A5A83">
                      <w:pPr>
                        <w:spacing w:after="0"/>
                        <w:jc w:val="center"/>
                        <w:rPr>
                          <w:rFonts w:ascii="Times New Roman" w:hAnsi="Times New Roman"/>
                          <w:sz w:val="24"/>
                          <w:szCs w:val="24"/>
                        </w:rPr>
                      </w:pPr>
                      <w:r>
                        <w:rPr>
                          <w:rFonts w:ascii="Times New Roman" w:hAnsi="Times New Roman"/>
                          <w:sz w:val="24"/>
                          <w:szCs w:val="24"/>
                        </w:rPr>
                        <w:t>Profitabilitas</w:t>
                      </w:r>
                    </w:p>
                    <w:p w14:paraId="70C9DE5D" w14:textId="77777777" w:rsidR="000A5A83" w:rsidRDefault="000A5A83" w:rsidP="000A5A83"/>
                  </w:txbxContent>
                </v:textbox>
              </v:rect>
            </w:pict>
          </mc:Fallback>
        </mc:AlternateContent>
      </w:r>
    </w:p>
    <w:p w14:paraId="46F2DA4B" w14:textId="1BEA267F" w:rsidR="000A5A83" w:rsidRDefault="000A5A83" w:rsidP="000A5A83">
      <w:pPr>
        <w:spacing w:line="480" w:lineRule="auto"/>
        <w:ind w:left="1080"/>
        <w:jc w:val="both"/>
        <w:rPr>
          <w:rFonts w:ascii="Times New Roman" w:hAnsi="Times New Roman"/>
          <w:b/>
          <w:bCs/>
          <w:sz w:val="24"/>
          <w:szCs w:val="24"/>
          <w:lang w:val="en-ID"/>
        </w:rPr>
      </w:pPr>
      <w:r>
        <w:rPr>
          <w:rFonts w:ascii="Times New Roman" w:hAnsi="Times New Roman"/>
          <w:b/>
          <w:bCs/>
          <w:noProof/>
          <w:sz w:val="24"/>
          <w:szCs w:val="24"/>
          <w:lang w:val="en-ID"/>
        </w:rPr>
        <mc:AlternateContent>
          <mc:Choice Requires="wps">
            <w:drawing>
              <wp:anchor distT="0" distB="0" distL="114300" distR="114300" simplePos="0" relativeHeight="251680768" behindDoc="0" locked="0" layoutInCell="1" allowOverlap="1" wp14:anchorId="4BE692B8" wp14:editId="19C092F9">
                <wp:simplePos x="0" y="0"/>
                <wp:positionH relativeFrom="column">
                  <wp:posOffset>1418479</wp:posOffset>
                </wp:positionH>
                <wp:positionV relativeFrom="paragraph">
                  <wp:posOffset>400272</wp:posOffset>
                </wp:positionV>
                <wp:extent cx="1283307" cy="919176"/>
                <wp:effectExtent l="19050" t="19050" r="69850" b="5270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07" cy="919176"/>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4681FE" id="Straight Arrow Connector 21" o:spid="_x0000_s1026" type="#_x0000_t32" style="position:absolute;margin-left:111.7pt;margin-top:31.5pt;width:101.05pt;height:7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" strokeweight="2.5pt">
                <v:stroke endarrow="block"/>
                <v:shadow color="#868686"/>
              </v:shape>
            </w:pict>
          </mc:Fallback>
        </mc:AlternateContent>
      </w:r>
      <w:r>
        <w:rPr>
          <w:rFonts w:ascii="Times New Roman" w:hAnsi="Times New Roman"/>
          <w:noProof/>
          <w:sz w:val="24"/>
          <w:szCs w:val="24"/>
          <w:lang w:val="en-ID"/>
        </w:rPr>
        <mc:AlternateContent>
          <mc:Choice Requires="wps">
            <w:drawing>
              <wp:anchor distT="0" distB="0" distL="114300" distR="114300" simplePos="0" relativeHeight="251681792" behindDoc="0" locked="0" layoutInCell="1" allowOverlap="1" wp14:anchorId="11BE4841" wp14:editId="05E2219C">
                <wp:simplePos x="0" y="0"/>
                <wp:positionH relativeFrom="column">
                  <wp:posOffset>2703443</wp:posOffset>
                </wp:positionH>
                <wp:positionV relativeFrom="paragraph">
                  <wp:posOffset>408222</wp:posOffset>
                </wp:positionV>
                <wp:extent cx="1234109" cy="911529"/>
                <wp:effectExtent l="38100" t="19050" r="23495" b="412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4109" cy="911529"/>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5D1663" id="Straight Arrow Connector 22" o:spid="_x0000_s1026" type="#_x0000_t32" style="position:absolute;margin-left:212.85pt;margin-top:32.15pt;width:97.15pt;height:71.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" strokeweight="2.5pt">
                <v:stroke endarrow="block"/>
                <v:shadow color="#868686"/>
              </v:shape>
            </w:pict>
          </mc:Fallback>
        </mc:AlternateContent>
      </w:r>
      <w:r>
        <w:rPr>
          <w:rFonts w:ascii="Times New Roman" w:hAnsi="Times New Roman"/>
          <w:b/>
          <w:bCs/>
          <w:sz w:val="24"/>
          <w:szCs w:val="24"/>
          <w:lang w:val="en-ID"/>
        </w:rPr>
        <w:tab/>
      </w:r>
      <w:r>
        <w:rPr>
          <w:rFonts w:ascii="Times New Roman" w:hAnsi="Times New Roman"/>
          <w:b/>
          <w:bCs/>
          <w:sz w:val="24"/>
          <w:szCs w:val="24"/>
          <w:lang w:val="en-ID"/>
        </w:rPr>
        <w:tab/>
      </w:r>
    </w:p>
    <w:p w14:paraId="6DAD3A19" w14:textId="3B9D533A" w:rsidR="000A5A83" w:rsidRDefault="000A5A83" w:rsidP="000A5A83">
      <w:pPr>
        <w:spacing w:line="480" w:lineRule="auto"/>
        <w:rPr>
          <w:rFonts w:ascii="Times New Roman" w:hAnsi="Times New Roman"/>
          <w:b/>
          <w:bCs/>
          <w:sz w:val="24"/>
          <w:szCs w:val="24"/>
          <w:lang w:val="en-ID"/>
        </w:rPr>
      </w:pPr>
    </w:p>
    <w:p w14:paraId="299ABC88" w14:textId="6B309068" w:rsidR="000A5A83" w:rsidRDefault="000A5A83" w:rsidP="000A5A83">
      <w:pPr>
        <w:tabs>
          <w:tab w:val="left" w:pos="1905"/>
          <w:tab w:val="left" w:pos="5190"/>
        </w:tabs>
        <w:spacing w:line="480" w:lineRule="auto"/>
        <w:rPr>
          <w:rFonts w:ascii="Times New Roman" w:hAnsi="Times New Roman"/>
          <w:sz w:val="24"/>
          <w:szCs w:val="24"/>
          <w:lang w:val="en-ID"/>
        </w:rPr>
      </w:pPr>
      <w:r>
        <w:rPr>
          <w:rFonts w:ascii="Times New Roman" w:hAnsi="Times New Roman"/>
          <w:b/>
          <w:bCs/>
          <w:noProof/>
          <w:sz w:val="24"/>
          <w:szCs w:val="24"/>
          <w:lang w:val="en-ID"/>
        </w:rPr>
        <mc:AlternateContent>
          <mc:Choice Requires="wps">
            <w:drawing>
              <wp:anchor distT="0" distB="0" distL="0" distR="0" simplePos="0" relativeHeight="251679744" behindDoc="0" locked="0" layoutInCell="1" allowOverlap="1" wp14:anchorId="67978405" wp14:editId="6C472A92">
                <wp:simplePos x="0" y="0"/>
                <wp:positionH relativeFrom="column">
                  <wp:posOffset>1902764</wp:posOffset>
                </wp:positionH>
                <wp:positionV relativeFrom="paragraph">
                  <wp:posOffset>365732</wp:posOffset>
                </wp:positionV>
                <wp:extent cx="1524000" cy="647700"/>
                <wp:effectExtent l="24765" t="24130" r="22860"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477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6481D6" w14:textId="77777777" w:rsidR="000A5A83" w:rsidRDefault="000A5A83" w:rsidP="000A5A83">
                            <w:pPr>
                              <w:pStyle w:val="ListParagraph"/>
                              <w:autoSpaceDE w:val="0"/>
                              <w:autoSpaceDN w:val="0"/>
                              <w:adjustRightInd w:val="0"/>
                              <w:spacing w:after="303" w:line="360" w:lineRule="auto"/>
                              <w:ind w:left="0"/>
                              <w:jc w:val="center"/>
                              <w:rPr>
                                <w:rFonts w:ascii="Times New Roman" w:hAnsi="Times New Roman"/>
                                <w:sz w:val="24"/>
                                <w:szCs w:val="24"/>
                              </w:rPr>
                            </w:pPr>
                            <w:r>
                              <w:rPr>
                                <w:rFonts w:ascii="Times New Roman" w:hAnsi="Times New Roman"/>
                                <w:sz w:val="24"/>
                                <w:szCs w:val="24"/>
                              </w:rPr>
                              <w:t>Kinerja</w:t>
                            </w:r>
                          </w:p>
                          <w:p w14:paraId="29D59F86" w14:textId="77777777" w:rsidR="000A5A83" w:rsidRDefault="000A5A83" w:rsidP="000A5A83">
                            <w:pPr>
                              <w:pStyle w:val="ListParagraph"/>
                              <w:autoSpaceDE w:val="0"/>
                              <w:autoSpaceDN w:val="0"/>
                              <w:adjustRightInd w:val="0"/>
                              <w:spacing w:after="303" w:line="360" w:lineRule="auto"/>
                              <w:ind w:left="0"/>
                              <w:jc w:val="center"/>
                              <w:rPr>
                                <w:rFonts w:ascii="Times New Roman" w:hAnsi="Times New Roman"/>
                                <w:sz w:val="24"/>
                                <w:szCs w:val="24"/>
                              </w:rPr>
                            </w:pPr>
                            <w:r>
                              <w:rPr>
                                <w:rFonts w:ascii="Times New Roman" w:hAnsi="Times New Roman"/>
                                <w:sz w:val="24"/>
                                <w:szCs w:val="24"/>
                              </w:rPr>
                              <w:t>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78405" id="Rectangle 20" o:spid="_x0000_s1028" style="position:absolute;margin-left:149.8pt;margin-top:28.8pt;width:120pt;height:51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" strokeweight="2.5pt">
                <v:shadow color="#868686"/>
                <v:textbox>
                  <w:txbxContent>
                    <w:p w14:paraId="0B6481D6" w14:textId="77777777" w:rsidR="000A5A83" w:rsidRDefault="000A5A83" w:rsidP="000A5A83">
                      <w:pPr>
                        <w:pStyle w:val="ListParagraph"/>
                        <w:autoSpaceDE w:val="0"/>
                        <w:autoSpaceDN w:val="0"/>
                        <w:adjustRightInd w:val="0"/>
                        <w:spacing w:after="303" w:line="360" w:lineRule="auto"/>
                        <w:ind w:left="0"/>
                        <w:jc w:val="center"/>
                        <w:rPr>
                          <w:rFonts w:ascii="Times New Roman" w:hAnsi="Times New Roman"/>
                          <w:sz w:val="24"/>
                          <w:szCs w:val="24"/>
                        </w:rPr>
                      </w:pPr>
                      <w:r>
                        <w:rPr>
                          <w:rFonts w:ascii="Times New Roman" w:hAnsi="Times New Roman"/>
                          <w:sz w:val="24"/>
                          <w:szCs w:val="24"/>
                        </w:rPr>
                        <w:t>Kinerja</w:t>
                      </w:r>
                    </w:p>
                    <w:p w14:paraId="29D59F86" w14:textId="77777777" w:rsidR="000A5A83" w:rsidRDefault="000A5A83" w:rsidP="000A5A83">
                      <w:pPr>
                        <w:pStyle w:val="ListParagraph"/>
                        <w:autoSpaceDE w:val="0"/>
                        <w:autoSpaceDN w:val="0"/>
                        <w:adjustRightInd w:val="0"/>
                        <w:spacing w:after="303" w:line="360" w:lineRule="auto"/>
                        <w:ind w:left="0"/>
                        <w:jc w:val="center"/>
                        <w:rPr>
                          <w:rFonts w:ascii="Times New Roman" w:hAnsi="Times New Roman"/>
                          <w:sz w:val="24"/>
                          <w:szCs w:val="24"/>
                        </w:rPr>
                      </w:pPr>
                      <w:r>
                        <w:rPr>
                          <w:rFonts w:ascii="Times New Roman" w:hAnsi="Times New Roman"/>
                          <w:sz w:val="24"/>
                          <w:szCs w:val="24"/>
                        </w:rPr>
                        <w:t>perusahaan</w:t>
                      </w:r>
                    </w:p>
                  </w:txbxContent>
                </v:textbox>
              </v:rect>
            </w:pict>
          </mc:Fallback>
        </mc:AlternateContent>
      </w:r>
      <w:r>
        <w:rPr>
          <w:rFonts w:ascii="Times New Roman" w:hAnsi="Times New Roman"/>
          <w:sz w:val="24"/>
          <w:szCs w:val="24"/>
          <w:lang w:val="en-ID"/>
        </w:rPr>
        <w:tab/>
      </w:r>
      <w:r>
        <w:rPr>
          <w:rFonts w:ascii="Times New Roman" w:hAnsi="Times New Roman"/>
          <w:sz w:val="24"/>
          <w:szCs w:val="24"/>
          <w:lang w:val="en-ID"/>
        </w:rPr>
        <w:tab/>
      </w:r>
    </w:p>
    <w:p w14:paraId="303F732A" w14:textId="31AA3E9B" w:rsidR="000A5A83" w:rsidRDefault="000A5A83" w:rsidP="000A5A83">
      <w:pPr>
        <w:tabs>
          <w:tab w:val="left" w:pos="1905"/>
          <w:tab w:val="left" w:pos="5190"/>
        </w:tabs>
        <w:spacing w:line="480" w:lineRule="auto"/>
        <w:rPr>
          <w:rFonts w:ascii="Times New Roman" w:hAnsi="Times New Roman"/>
          <w:sz w:val="24"/>
          <w:szCs w:val="24"/>
          <w:lang w:val="en-ID"/>
        </w:rPr>
      </w:pPr>
    </w:p>
    <w:p w14:paraId="0D31F039" w14:textId="77777777" w:rsidR="000A5A83" w:rsidRDefault="000A5A83" w:rsidP="000A5A83">
      <w:pPr>
        <w:tabs>
          <w:tab w:val="left" w:pos="1905"/>
          <w:tab w:val="left" w:pos="5190"/>
        </w:tabs>
        <w:spacing w:line="480" w:lineRule="auto"/>
        <w:rPr>
          <w:rFonts w:ascii="Times New Roman" w:hAnsi="Times New Roman"/>
          <w:sz w:val="24"/>
          <w:szCs w:val="24"/>
          <w:lang w:val="en-ID"/>
        </w:rPr>
      </w:pPr>
    </w:p>
    <w:p w14:paraId="05CE5F53" w14:textId="77777777" w:rsidR="00D31399" w:rsidRDefault="00D31399" w:rsidP="00DD5B86">
      <w:pPr>
        <w:tabs>
          <w:tab w:val="left" w:pos="1905"/>
          <w:tab w:val="left" w:pos="5190"/>
        </w:tabs>
        <w:spacing w:after="0" w:line="240" w:lineRule="auto"/>
        <w:rPr>
          <w:rFonts w:ascii="Times New Roman" w:hAnsi="Times New Roman"/>
          <w:b/>
          <w:bCs/>
          <w:sz w:val="24"/>
          <w:szCs w:val="24"/>
          <w:lang w:val="en-ID"/>
        </w:rPr>
      </w:pPr>
      <w:r>
        <w:rPr>
          <w:rFonts w:ascii="Times New Roman" w:hAnsi="Times New Roman"/>
          <w:b/>
          <w:bCs/>
          <w:sz w:val="24"/>
          <w:szCs w:val="24"/>
          <w:lang w:val="en-ID"/>
        </w:rPr>
        <w:lastRenderedPageBreak/>
        <w:t>METODE PENELITIAN</w:t>
      </w:r>
    </w:p>
    <w:p w14:paraId="1F4391AF" w14:textId="77777777" w:rsidR="00DD5B86" w:rsidRDefault="00DD5B86" w:rsidP="00DD5B86">
      <w:pPr>
        <w:tabs>
          <w:tab w:val="left" w:pos="1134"/>
          <w:tab w:val="left" w:pos="5190"/>
        </w:tabs>
        <w:spacing w:after="0" w:line="240" w:lineRule="auto"/>
        <w:ind w:left="1134" w:hanging="1134"/>
        <w:jc w:val="both"/>
        <w:rPr>
          <w:rFonts w:ascii="Times New Roman" w:hAnsi="Times New Roman"/>
          <w:b/>
          <w:bCs/>
          <w:sz w:val="24"/>
          <w:szCs w:val="24"/>
          <w:lang w:val="en-ID"/>
        </w:rPr>
      </w:pPr>
      <w:r>
        <w:rPr>
          <w:rFonts w:ascii="Times New Roman" w:hAnsi="Times New Roman"/>
          <w:b/>
          <w:bCs/>
          <w:sz w:val="24"/>
          <w:szCs w:val="24"/>
          <w:lang w:val="en-ID"/>
        </w:rPr>
        <w:t>Jenis Penelitian</w:t>
      </w:r>
    </w:p>
    <w:p w14:paraId="48DEC48B" w14:textId="7171A2C2" w:rsidR="00D81783" w:rsidRDefault="00DD5B86" w:rsidP="00D81783">
      <w:pPr>
        <w:autoSpaceDE w:val="0"/>
        <w:autoSpaceDN w:val="0"/>
        <w:adjustRightInd w:val="0"/>
        <w:spacing w:after="0" w:line="240" w:lineRule="auto"/>
        <w:ind w:firstLine="567"/>
        <w:jc w:val="both"/>
        <w:rPr>
          <w:rFonts w:ascii="Times New Roman" w:hAnsi="Times New Roman"/>
          <w:color w:val="000000"/>
          <w:sz w:val="24"/>
          <w:szCs w:val="24"/>
          <w:lang w:val="en-ID" w:eastAsia="en-ID"/>
        </w:rPr>
      </w:pPr>
      <w:r>
        <w:rPr>
          <w:rFonts w:ascii="Times New Roman" w:hAnsi="Times New Roman"/>
          <w:sz w:val="24"/>
          <w:szCs w:val="24"/>
          <w:lang w:val="en-ID"/>
        </w:rPr>
        <w:t xml:space="preserve">Sugiyono (2010:24) </w:t>
      </w:r>
      <w:r w:rsidRPr="00997067">
        <w:rPr>
          <w:rFonts w:ascii="Times New Roman" w:hAnsi="Times New Roman"/>
          <w:sz w:val="24"/>
          <w:szCs w:val="24"/>
          <w:lang w:val="en-ID"/>
        </w:rPr>
        <w:t>Jenis penelitian yang digunakan dalam penelitian ini adalah analisis deskriptif dengan menggunakan data-data kuantitatif yang berupa studi kasus yaitu dengan mengumpulkan, mengolah, dan menginterprestasikan data yang berbentuk angka- angka yang diperoleh selama kurun waktu tertentu.</w:t>
      </w:r>
      <w:r w:rsidRPr="00DD5B86">
        <w:rPr>
          <w:rFonts w:ascii="Times New Roman" w:hAnsi="Times New Roman"/>
          <w:sz w:val="24"/>
          <w:szCs w:val="24"/>
        </w:rPr>
        <w:t xml:space="preserve"> </w:t>
      </w:r>
      <w:r w:rsidR="00D81783">
        <w:rPr>
          <w:rFonts w:ascii="Times New Roman" w:hAnsi="Times New Roman"/>
          <w:color w:val="000000"/>
          <w:sz w:val="24"/>
          <w:szCs w:val="24"/>
          <w:lang w:val="en-ID" w:eastAsia="en-ID"/>
        </w:rPr>
        <w:t xml:space="preserve">Teknik pengumpulan data dalam penelitian ini dilakukan dengan Studi Dokumentasi yaitu dengan mempelajari, mengklasifikasikan, dan mengalisis data sekunder berupa catatan–catatan, laporan keuangan pada perusahaan manufaktur sub sektor makanan dan minuman yang terdaftar di </w:t>
      </w:r>
      <w:bookmarkStart w:id="17" w:name="_Hlk75592971"/>
      <w:r w:rsidR="00D81783">
        <w:rPr>
          <w:rFonts w:ascii="Times New Roman" w:hAnsi="Times New Roman"/>
          <w:color w:val="000000"/>
          <w:sz w:val="24"/>
          <w:szCs w:val="24"/>
          <w:lang w:val="en-ID" w:eastAsia="en-ID"/>
        </w:rPr>
        <w:t xml:space="preserve">Bursa Efek Indonesia (BEI) </w:t>
      </w:r>
      <w:bookmarkEnd w:id="17"/>
      <w:r w:rsidR="00D81783">
        <w:rPr>
          <w:rFonts w:ascii="Times New Roman" w:hAnsi="Times New Roman"/>
          <w:color w:val="000000"/>
          <w:sz w:val="24"/>
          <w:szCs w:val="24"/>
          <w:lang w:val="en-ID" w:eastAsia="en-ID"/>
        </w:rPr>
        <w:t xml:space="preserve">tahun 2018-2020 yang diambil dari situs resmi Bursa Efek Indonesia yaitu </w:t>
      </w:r>
      <w:r w:rsidR="00D81783" w:rsidRPr="00D81783">
        <w:rPr>
          <w:rFonts w:ascii="Times New Roman" w:hAnsi="Times New Roman"/>
          <w:color w:val="2F5496" w:themeColor="accent1" w:themeShade="BF"/>
          <w:sz w:val="24"/>
          <w:szCs w:val="24"/>
          <w:lang w:val="en-ID" w:eastAsia="en-ID"/>
        </w:rPr>
        <w:t xml:space="preserve">www.idx.co.id </w:t>
      </w:r>
      <w:r w:rsidR="00D81783">
        <w:rPr>
          <w:rFonts w:ascii="Times New Roman" w:hAnsi="Times New Roman"/>
          <w:color w:val="000000"/>
          <w:sz w:val="24"/>
          <w:szCs w:val="24"/>
          <w:lang w:val="en-ID" w:eastAsia="en-ID"/>
        </w:rPr>
        <w:t>.</w:t>
      </w:r>
    </w:p>
    <w:p w14:paraId="2F7DE650" w14:textId="77777777" w:rsidR="00D81783" w:rsidRDefault="00D81783" w:rsidP="00D81783">
      <w:pPr>
        <w:autoSpaceDE w:val="0"/>
        <w:autoSpaceDN w:val="0"/>
        <w:adjustRightInd w:val="0"/>
        <w:spacing w:after="0" w:line="240" w:lineRule="auto"/>
        <w:ind w:firstLine="567"/>
        <w:jc w:val="both"/>
        <w:rPr>
          <w:rFonts w:ascii="Times New Roman" w:hAnsi="Times New Roman"/>
          <w:color w:val="000000"/>
          <w:sz w:val="24"/>
          <w:szCs w:val="24"/>
          <w:lang w:val="en-ID" w:eastAsia="en-ID"/>
        </w:rPr>
      </w:pPr>
    </w:p>
    <w:p w14:paraId="221AD71F" w14:textId="2526E183" w:rsidR="000D0CE4" w:rsidRDefault="000D0CE4" w:rsidP="00D81783">
      <w:pPr>
        <w:tabs>
          <w:tab w:val="left" w:pos="1134"/>
          <w:tab w:val="left" w:pos="1843"/>
        </w:tabs>
        <w:spacing w:after="0" w:line="240" w:lineRule="auto"/>
        <w:jc w:val="both"/>
        <w:rPr>
          <w:rFonts w:ascii="Times New Roman" w:hAnsi="Times New Roman"/>
          <w:sz w:val="24"/>
          <w:szCs w:val="24"/>
          <w:lang w:val="en-ID"/>
        </w:rPr>
      </w:pPr>
      <w:r>
        <w:rPr>
          <w:rFonts w:ascii="Times New Roman" w:hAnsi="Times New Roman"/>
          <w:b/>
          <w:bCs/>
          <w:sz w:val="24"/>
          <w:szCs w:val="24"/>
          <w:lang w:val="en-ID"/>
        </w:rPr>
        <w:t>Defenisi Operasional</w:t>
      </w:r>
    </w:p>
    <w:p w14:paraId="7ABB76A8" w14:textId="77777777" w:rsidR="000D0CE4" w:rsidRDefault="000D0CE4" w:rsidP="00D81783">
      <w:pPr>
        <w:tabs>
          <w:tab w:val="left" w:pos="567"/>
          <w:tab w:val="left" w:pos="1843"/>
        </w:tabs>
        <w:spacing w:after="0" w:line="240" w:lineRule="auto"/>
        <w:ind w:hanging="142"/>
        <w:jc w:val="both"/>
        <w:rPr>
          <w:rFonts w:ascii="Times New Roman" w:hAnsi="Times New Roman"/>
          <w:sz w:val="24"/>
          <w:szCs w:val="24"/>
          <w:lang w:val="en-ID"/>
        </w:rPr>
      </w:pPr>
      <w:r>
        <w:rPr>
          <w:rFonts w:ascii="Times New Roman" w:hAnsi="Times New Roman"/>
          <w:sz w:val="24"/>
          <w:szCs w:val="24"/>
          <w:lang w:val="en-ID"/>
        </w:rPr>
        <w:tab/>
        <w:t>Agar indikator yang digunakan dalam penulisan skripsi ini menjadi lebih jelas, maka perlu dijelaskan beberapa definisi operasional yang berhubungan dengan judul skripsi ini.</w:t>
      </w:r>
    </w:p>
    <w:p w14:paraId="04C4064B" w14:textId="77777777" w:rsidR="000D0CE4" w:rsidRDefault="000D0CE4" w:rsidP="00D81783">
      <w:pPr>
        <w:numPr>
          <w:ilvl w:val="0"/>
          <w:numId w:val="11"/>
        </w:numPr>
        <w:tabs>
          <w:tab w:val="left" w:pos="851"/>
        </w:tabs>
        <w:spacing w:after="0" w:line="240" w:lineRule="auto"/>
        <w:ind w:left="851" w:hanging="284"/>
        <w:jc w:val="both"/>
        <w:rPr>
          <w:rFonts w:ascii="Times New Roman" w:hAnsi="Times New Roman"/>
          <w:sz w:val="24"/>
          <w:szCs w:val="24"/>
          <w:lang w:val="en-ID"/>
        </w:rPr>
      </w:pPr>
      <w:r>
        <w:rPr>
          <w:rFonts w:ascii="Times New Roman" w:hAnsi="Times New Roman"/>
          <w:sz w:val="24"/>
          <w:szCs w:val="24"/>
          <w:lang w:val="en-ID"/>
        </w:rPr>
        <w:t>Kinerja Keuangan perusahaan merupakan suatu gambaran tentang kondisi keuangan suatu perusahaan yang dianalisis dengan alat analisis keuangan, sehingga dapat diketahui mengenai baik buruknya keadaan keuangan suatu perusahaan yang mencerminkan prestasi kerja dalam periode tertentu. Hal ini sangat penting agar sumber daya digunakan secara optimal dalam menghadapi perubahan lingkungan.</w:t>
      </w:r>
    </w:p>
    <w:p w14:paraId="6F321714" w14:textId="77777777" w:rsidR="000D0CE4" w:rsidRDefault="000D0CE4" w:rsidP="00D81783">
      <w:pPr>
        <w:numPr>
          <w:ilvl w:val="0"/>
          <w:numId w:val="11"/>
        </w:numPr>
        <w:tabs>
          <w:tab w:val="left" w:pos="851"/>
          <w:tab w:val="left" w:pos="1134"/>
        </w:tabs>
        <w:spacing w:after="0" w:line="240" w:lineRule="auto"/>
        <w:ind w:left="851" w:hanging="284"/>
        <w:jc w:val="both"/>
        <w:rPr>
          <w:rFonts w:ascii="Times New Roman" w:hAnsi="Times New Roman"/>
          <w:sz w:val="24"/>
          <w:szCs w:val="24"/>
          <w:lang w:val="en-ID"/>
        </w:rPr>
      </w:pPr>
      <w:r>
        <w:rPr>
          <w:rFonts w:ascii="Times New Roman" w:hAnsi="Times New Roman"/>
          <w:sz w:val="24"/>
          <w:szCs w:val="24"/>
          <w:lang w:val="en-ID"/>
        </w:rPr>
        <w:t>Analisis rasio adalah teknik analisis laporan keuangan PT. Indofood CBP Sukses Makmur ,Tbk. yang menggambarkan suatu hubungan atau perimbangan antara suatu pos atau suatu kelompok pos yang lain baik yang tercantum dalam neraca maupun laba rugi.</w:t>
      </w:r>
    </w:p>
    <w:p w14:paraId="6FAC3E11" w14:textId="77777777" w:rsidR="000D0CE4" w:rsidRDefault="000D0CE4" w:rsidP="000D0CE4">
      <w:pPr>
        <w:numPr>
          <w:ilvl w:val="0"/>
          <w:numId w:val="11"/>
        </w:numPr>
        <w:tabs>
          <w:tab w:val="left" w:pos="851"/>
        </w:tabs>
        <w:spacing w:after="0" w:line="240" w:lineRule="auto"/>
        <w:ind w:left="851" w:hanging="284"/>
        <w:jc w:val="both"/>
        <w:rPr>
          <w:rFonts w:ascii="Times New Roman" w:hAnsi="Times New Roman"/>
          <w:sz w:val="24"/>
          <w:szCs w:val="24"/>
          <w:lang w:val="en-ID"/>
        </w:rPr>
      </w:pPr>
      <w:r>
        <w:rPr>
          <w:rFonts w:ascii="Times New Roman" w:hAnsi="Times New Roman"/>
          <w:sz w:val="24"/>
          <w:szCs w:val="24"/>
          <w:lang w:val="en-ID"/>
        </w:rPr>
        <w:t>Rasio likuiditas merupakan rasio untuk mengukur kemampuan</w:t>
      </w:r>
      <w:r>
        <w:t xml:space="preserve"> </w:t>
      </w:r>
      <w:r>
        <w:rPr>
          <w:rFonts w:ascii="Times New Roman" w:hAnsi="Times New Roman"/>
          <w:sz w:val="24"/>
          <w:szCs w:val="24"/>
          <w:lang w:val="en-ID"/>
        </w:rPr>
        <w:t xml:space="preserve">PT. Indofood CBP Sukses Makmur, Tbk. dalam memenuhi kewajiban finansialnya (berupa utang dagang) yang segera dipenuhi, jika sudah jatuh tempo yang terdiri dari </w:t>
      </w:r>
      <w:r>
        <w:rPr>
          <w:rFonts w:ascii="Times New Roman" w:hAnsi="Times New Roman"/>
          <w:i/>
          <w:iCs/>
          <w:sz w:val="24"/>
          <w:szCs w:val="24"/>
          <w:lang w:val="en-ID"/>
        </w:rPr>
        <w:t>current ratio</w:t>
      </w:r>
      <w:r>
        <w:rPr>
          <w:rFonts w:ascii="Times New Roman" w:hAnsi="Times New Roman"/>
          <w:sz w:val="24"/>
          <w:szCs w:val="24"/>
          <w:lang w:val="en-ID"/>
        </w:rPr>
        <w:t xml:space="preserve">, dan </w:t>
      </w:r>
      <w:r>
        <w:rPr>
          <w:rFonts w:ascii="Times New Roman" w:hAnsi="Times New Roman"/>
          <w:i/>
          <w:iCs/>
          <w:sz w:val="24"/>
          <w:szCs w:val="24"/>
          <w:lang w:val="en-ID"/>
        </w:rPr>
        <w:t>acid test ratio</w:t>
      </w:r>
      <w:r>
        <w:rPr>
          <w:rFonts w:ascii="Times New Roman" w:hAnsi="Times New Roman"/>
          <w:sz w:val="24"/>
          <w:szCs w:val="24"/>
          <w:lang w:val="en-ID"/>
        </w:rPr>
        <w:t>.</w:t>
      </w:r>
    </w:p>
    <w:p w14:paraId="3DD61048" w14:textId="77777777" w:rsidR="000D0CE4" w:rsidRDefault="000D0CE4" w:rsidP="00D81783">
      <w:pPr>
        <w:numPr>
          <w:ilvl w:val="0"/>
          <w:numId w:val="12"/>
        </w:numPr>
        <w:tabs>
          <w:tab w:val="left" w:pos="1134"/>
        </w:tabs>
        <w:spacing w:after="0" w:line="240" w:lineRule="auto"/>
        <w:ind w:left="993" w:hanging="284"/>
        <w:jc w:val="both"/>
        <w:rPr>
          <w:rFonts w:ascii="Times New Roman" w:hAnsi="Times New Roman"/>
          <w:sz w:val="24"/>
          <w:szCs w:val="24"/>
          <w:lang w:val="en-ID"/>
        </w:rPr>
      </w:pPr>
      <w:r>
        <w:rPr>
          <w:rFonts w:ascii="Times New Roman" w:hAnsi="Times New Roman"/>
          <w:i/>
          <w:iCs/>
          <w:sz w:val="24"/>
          <w:szCs w:val="24"/>
          <w:lang w:val="en-ID"/>
        </w:rPr>
        <w:t>Current ratio</w:t>
      </w:r>
      <w:r>
        <w:rPr>
          <w:rFonts w:ascii="Times New Roman" w:hAnsi="Times New Roman"/>
          <w:sz w:val="24"/>
          <w:szCs w:val="24"/>
          <w:lang w:val="en-ID"/>
        </w:rPr>
        <w:t xml:space="preserve"> merupakan perbandingan antara aktiva lancar (</w:t>
      </w:r>
      <w:r>
        <w:rPr>
          <w:rFonts w:ascii="Times New Roman" w:hAnsi="Times New Roman"/>
          <w:i/>
          <w:iCs/>
          <w:sz w:val="24"/>
          <w:szCs w:val="24"/>
          <w:lang w:val="en-ID"/>
        </w:rPr>
        <w:t>current assets</w:t>
      </w:r>
      <w:r>
        <w:rPr>
          <w:rFonts w:ascii="Times New Roman" w:hAnsi="Times New Roman"/>
          <w:sz w:val="24"/>
          <w:szCs w:val="24"/>
          <w:lang w:val="en-ID"/>
        </w:rPr>
        <w:t>) dengan utang lancar (</w:t>
      </w:r>
      <w:r>
        <w:rPr>
          <w:rFonts w:ascii="Times New Roman" w:hAnsi="Times New Roman"/>
          <w:i/>
          <w:iCs/>
          <w:sz w:val="24"/>
          <w:szCs w:val="24"/>
          <w:lang w:val="en-ID"/>
        </w:rPr>
        <w:t>current liabilities</w:t>
      </w:r>
      <w:r>
        <w:rPr>
          <w:rFonts w:ascii="Times New Roman" w:hAnsi="Times New Roman"/>
          <w:sz w:val="24"/>
          <w:szCs w:val="24"/>
          <w:lang w:val="en-ID"/>
        </w:rPr>
        <w:t xml:space="preserve">). Aktiva lancar yang dimaksud termasuk kas, piutang, surat berharga dan persediaan. Digunakan untuk mempersentasikan kemampuan perusahaan dalam membayar kewajiban financial jangka pendek. Semakin tinggi </w:t>
      </w:r>
      <w:r w:rsidRPr="009B4BF3">
        <w:rPr>
          <w:rFonts w:ascii="Times New Roman" w:hAnsi="Times New Roman"/>
          <w:i/>
          <w:iCs/>
          <w:sz w:val="24"/>
          <w:szCs w:val="24"/>
          <w:lang w:val="en-ID"/>
        </w:rPr>
        <w:t>current ra</w:t>
      </w:r>
      <w:r>
        <w:rPr>
          <w:rFonts w:ascii="Times New Roman" w:hAnsi="Times New Roman"/>
          <w:i/>
          <w:iCs/>
          <w:sz w:val="24"/>
          <w:szCs w:val="24"/>
          <w:lang w:val="id-ID"/>
        </w:rPr>
        <w:t>t</w:t>
      </w:r>
      <w:r w:rsidRPr="009B4BF3">
        <w:rPr>
          <w:rFonts w:ascii="Times New Roman" w:hAnsi="Times New Roman"/>
          <w:i/>
          <w:iCs/>
          <w:sz w:val="24"/>
          <w:szCs w:val="24"/>
          <w:lang w:val="en-ID"/>
        </w:rPr>
        <w:t>io</w:t>
      </w:r>
      <w:r>
        <w:rPr>
          <w:rFonts w:ascii="Times New Roman" w:hAnsi="Times New Roman"/>
          <w:sz w:val="24"/>
          <w:szCs w:val="24"/>
          <w:lang w:val="en-ID"/>
        </w:rPr>
        <w:t xml:space="preserve"> ini berarti semakin besar kemampuan perusahaan untuk memenuhi kewajiban financial jangka pendek. </w:t>
      </w:r>
    </w:p>
    <w:p w14:paraId="583B689B" w14:textId="77777777" w:rsidR="000D0CE4" w:rsidRDefault="000D0CE4" w:rsidP="00D81783">
      <w:pPr>
        <w:numPr>
          <w:ilvl w:val="0"/>
          <w:numId w:val="12"/>
        </w:numPr>
        <w:tabs>
          <w:tab w:val="left" w:pos="1418"/>
        </w:tabs>
        <w:spacing w:after="0" w:line="240" w:lineRule="auto"/>
        <w:ind w:left="993" w:hanging="284"/>
        <w:jc w:val="both"/>
        <w:rPr>
          <w:rFonts w:ascii="Times New Roman" w:hAnsi="Times New Roman"/>
          <w:sz w:val="24"/>
          <w:szCs w:val="24"/>
          <w:lang w:val="en-ID"/>
        </w:rPr>
      </w:pPr>
      <w:r>
        <w:rPr>
          <w:rFonts w:ascii="Times New Roman" w:hAnsi="Times New Roman"/>
          <w:i/>
          <w:iCs/>
          <w:sz w:val="24"/>
          <w:szCs w:val="24"/>
          <w:lang w:val="en-ID"/>
        </w:rPr>
        <w:t>Acid test ratio (Quick ratio)</w:t>
      </w:r>
      <w:r>
        <w:rPr>
          <w:rFonts w:ascii="Times New Roman" w:hAnsi="Times New Roman"/>
          <w:sz w:val="24"/>
          <w:szCs w:val="24"/>
          <w:lang w:val="en-ID"/>
        </w:rPr>
        <w:t xml:space="preserve"> merupakan perbandingan antara aktiva lancar </w:t>
      </w:r>
      <w:r>
        <w:rPr>
          <w:rFonts w:ascii="Times New Roman" w:hAnsi="Times New Roman"/>
          <w:i/>
          <w:iCs/>
          <w:sz w:val="24"/>
          <w:szCs w:val="24"/>
          <w:lang w:val="en-ID"/>
        </w:rPr>
        <w:t>(current assets)</w:t>
      </w:r>
      <w:r>
        <w:rPr>
          <w:rFonts w:ascii="Times New Roman" w:hAnsi="Times New Roman"/>
          <w:sz w:val="24"/>
          <w:szCs w:val="24"/>
          <w:lang w:val="en-ID"/>
        </w:rPr>
        <w:t xml:space="preserve"> dikurang persediaan </w:t>
      </w:r>
      <w:r>
        <w:rPr>
          <w:rFonts w:ascii="Times New Roman" w:hAnsi="Times New Roman"/>
          <w:i/>
          <w:iCs/>
          <w:sz w:val="24"/>
          <w:szCs w:val="24"/>
          <w:lang w:val="en-ID"/>
        </w:rPr>
        <w:t>(inventory)</w:t>
      </w:r>
      <w:r>
        <w:rPr>
          <w:rFonts w:ascii="Times New Roman" w:hAnsi="Times New Roman"/>
          <w:sz w:val="24"/>
          <w:szCs w:val="24"/>
          <w:lang w:val="en-ID"/>
        </w:rPr>
        <w:t xml:space="preserve">, yang sisanya dibagi dengan utang lancar </w:t>
      </w:r>
      <w:r>
        <w:rPr>
          <w:rFonts w:ascii="Times New Roman" w:hAnsi="Times New Roman"/>
          <w:i/>
          <w:iCs/>
          <w:sz w:val="24"/>
          <w:szCs w:val="24"/>
          <w:lang w:val="en-ID"/>
        </w:rPr>
        <w:t>(current liabilities)</w:t>
      </w:r>
      <w:r>
        <w:rPr>
          <w:rFonts w:ascii="Times New Roman" w:hAnsi="Times New Roman"/>
          <w:sz w:val="24"/>
          <w:szCs w:val="24"/>
          <w:lang w:val="en-ID"/>
        </w:rPr>
        <w:t>. Dimana aktiva lancar terdiri dari kas dan bank, piutang, dan persediaan barang dagangan. Sedangkan hutang lancar hanya terdiri dari hutang dagang. Rasio ini merupakan ukuran kemampuan perusahaan dalam memenuhi kewajibannya dengan tidak memperhitungkan persediaan, karena persediaan memerlukan waktu yang relatif lama untuk direalisir menjadi uang kas.</w:t>
      </w:r>
    </w:p>
    <w:p w14:paraId="7A28E2F6" w14:textId="77777777" w:rsidR="000D0CE4" w:rsidRDefault="000D0CE4" w:rsidP="00D81783">
      <w:pPr>
        <w:numPr>
          <w:ilvl w:val="0"/>
          <w:numId w:val="11"/>
        </w:numPr>
        <w:tabs>
          <w:tab w:val="left" w:pos="993"/>
        </w:tabs>
        <w:spacing w:after="0" w:line="240" w:lineRule="auto"/>
        <w:ind w:left="851" w:hanging="284"/>
        <w:jc w:val="both"/>
        <w:rPr>
          <w:rFonts w:ascii="Times New Roman" w:hAnsi="Times New Roman"/>
          <w:sz w:val="24"/>
          <w:szCs w:val="24"/>
          <w:lang w:val="en-ID"/>
        </w:rPr>
      </w:pPr>
      <w:r>
        <w:rPr>
          <w:rFonts w:ascii="Times New Roman" w:hAnsi="Times New Roman"/>
          <w:sz w:val="24"/>
          <w:szCs w:val="24"/>
          <w:lang w:val="en-ID"/>
        </w:rPr>
        <w:lastRenderedPageBreak/>
        <w:t xml:space="preserve">Rasio Profitabilitas merupakan rasio yang menunjukkan kemampuan PT. Indofood CBP Sukses Makmur ,Tbk. dengan membandingkan antara tingkat penjualan, asset dan modal saham tertentu, yang terdiri dari </w:t>
      </w:r>
      <w:r>
        <w:rPr>
          <w:rFonts w:ascii="Times New Roman" w:hAnsi="Times New Roman"/>
          <w:i/>
          <w:iCs/>
          <w:sz w:val="24"/>
          <w:szCs w:val="24"/>
          <w:lang w:val="en-ID"/>
        </w:rPr>
        <w:t>Gross Profit Margin (GPM)</w:t>
      </w:r>
      <w:r>
        <w:rPr>
          <w:rFonts w:ascii="Times New Roman" w:hAnsi="Times New Roman"/>
          <w:sz w:val="24"/>
          <w:szCs w:val="24"/>
          <w:lang w:val="en-ID"/>
        </w:rPr>
        <w:t xml:space="preserve">, </w:t>
      </w:r>
      <w:r>
        <w:rPr>
          <w:rFonts w:ascii="Times New Roman" w:hAnsi="Times New Roman"/>
          <w:i/>
          <w:iCs/>
          <w:sz w:val="24"/>
          <w:szCs w:val="24"/>
          <w:lang w:val="en-ID"/>
        </w:rPr>
        <w:t>Net Profit Margin (NPM),</w:t>
      </w:r>
      <w:r>
        <w:rPr>
          <w:rFonts w:ascii="Times New Roman" w:hAnsi="Times New Roman"/>
          <w:sz w:val="24"/>
          <w:szCs w:val="24"/>
          <w:lang w:val="en-ID"/>
        </w:rPr>
        <w:t xml:space="preserve"> </w:t>
      </w:r>
      <w:r>
        <w:rPr>
          <w:rFonts w:ascii="Times New Roman" w:hAnsi="Times New Roman"/>
          <w:i/>
          <w:iCs/>
          <w:sz w:val="24"/>
          <w:szCs w:val="24"/>
          <w:lang w:val="en-ID"/>
        </w:rPr>
        <w:t>Return on Asset (ROA)</w:t>
      </w:r>
      <w:r>
        <w:rPr>
          <w:rFonts w:ascii="Times New Roman" w:hAnsi="Times New Roman"/>
          <w:sz w:val="24"/>
          <w:szCs w:val="24"/>
          <w:lang w:val="en-ID"/>
        </w:rPr>
        <w:t xml:space="preserve">, dan </w:t>
      </w:r>
      <w:r>
        <w:rPr>
          <w:rFonts w:ascii="Times New Roman" w:hAnsi="Times New Roman"/>
          <w:i/>
          <w:iCs/>
          <w:sz w:val="24"/>
          <w:szCs w:val="24"/>
          <w:lang w:val="en-ID"/>
        </w:rPr>
        <w:t>Return On Equity (ROE).</w:t>
      </w:r>
    </w:p>
    <w:p w14:paraId="0D9803B6" w14:textId="77777777" w:rsidR="000D0CE4" w:rsidRDefault="000D0CE4" w:rsidP="00D81783">
      <w:pPr>
        <w:numPr>
          <w:ilvl w:val="0"/>
          <w:numId w:val="13"/>
        </w:numPr>
        <w:tabs>
          <w:tab w:val="left" w:pos="1134"/>
        </w:tabs>
        <w:spacing w:after="0" w:line="240" w:lineRule="auto"/>
        <w:ind w:left="993" w:hanging="284"/>
        <w:jc w:val="both"/>
        <w:rPr>
          <w:rFonts w:ascii="Times New Roman" w:hAnsi="Times New Roman"/>
          <w:sz w:val="24"/>
          <w:szCs w:val="24"/>
          <w:lang w:val="en-ID"/>
        </w:rPr>
      </w:pPr>
      <w:r>
        <w:rPr>
          <w:rFonts w:ascii="Times New Roman" w:hAnsi="Times New Roman"/>
          <w:i/>
          <w:iCs/>
          <w:sz w:val="24"/>
          <w:szCs w:val="24"/>
          <w:lang w:val="en-ID"/>
        </w:rPr>
        <w:t>Gross Profit Margin (GPM)</w:t>
      </w:r>
      <w:r>
        <w:rPr>
          <w:rFonts w:ascii="Times New Roman" w:hAnsi="Times New Roman"/>
          <w:sz w:val="24"/>
          <w:szCs w:val="24"/>
          <w:lang w:val="en-ID"/>
        </w:rPr>
        <w:t xml:space="preserve"> berguna untuk mengetahui keuntungan kotor perusahaan dari setiap barang yang dijual. Dimana penjualan bersih dikurangi harga pokok penjualan dibagi penjualan bersih.</w:t>
      </w:r>
    </w:p>
    <w:p w14:paraId="1BD318D6" w14:textId="77777777" w:rsidR="000D0CE4" w:rsidRDefault="000D0CE4" w:rsidP="00D81783">
      <w:pPr>
        <w:numPr>
          <w:ilvl w:val="0"/>
          <w:numId w:val="13"/>
        </w:numPr>
        <w:tabs>
          <w:tab w:val="left" w:pos="1418"/>
        </w:tabs>
        <w:spacing w:after="0" w:line="240" w:lineRule="auto"/>
        <w:ind w:left="993" w:hanging="284"/>
        <w:jc w:val="both"/>
        <w:rPr>
          <w:rFonts w:ascii="Times New Roman" w:hAnsi="Times New Roman"/>
          <w:sz w:val="24"/>
          <w:szCs w:val="24"/>
          <w:lang w:val="en-ID"/>
        </w:rPr>
      </w:pPr>
      <w:r>
        <w:rPr>
          <w:rFonts w:ascii="Times New Roman" w:hAnsi="Times New Roman"/>
          <w:i/>
          <w:iCs/>
          <w:sz w:val="24"/>
          <w:szCs w:val="24"/>
          <w:lang w:val="en-ID"/>
        </w:rPr>
        <w:t>Net Profit Margin (NPM)</w:t>
      </w:r>
      <w:r>
        <w:rPr>
          <w:rFonts w:ascii="Times New Roman" w:hAnsi="Times New Roman"/>
          <w:sz w:val="24"/>
          <w:szCs w:val="24"/>
          <w:lang w:val="en-ID"/>
        </w:rPr>
        <w:t xml:space="preserve"> menggambarkan besarnya laba bersih yang diperoleh oleh perusahaan pada setiap penjualan yang dilakukan. Dimana laba bersih dibagi penjualan bersih. </w:t>
      </w:r>
    </w:p>
    <w:p w14:paraId="0C6C9AAB" w14:textId="77777777" w:rsidR="000D0CE4" w:rsidRDefault="000D0CE4" w:rsidP="00D81783">
      <w:pPr>
        <w:numPr>
          <w:ilvl w:val="0"/>
          <w:numId w:val="13"/>
        </w:numPr>
        <w:spacing w:after="0" w:line="240" w:lineRule="auto"/>
        <w:ind w:left="993" w:hanging="284"/>
        <w:jc w:val="both"/>
        <w:rPr>
          <w:rFonts w:ascii="Times New Roman" w:hAnsi="Times New Roman"/>
          <w:sz w:val="24"/>
          <w:szCs w:val="24"/>
          <w:lang w:val="en-ID"/>
        </w:rPr>
      </w:pPr>
      <w:r>
        <w:rPr>
          <w:rFonts w:ascii="Times New Roman" w:hAnsi="Times New Roman"/>
          <w:i/>
          <w:iCs/>
          <w:sz w:val="24"/>
          <w:szCs w:val="24"/>
          <w:lang w:val="en-ID"/>
        </w:rPr>
        <w:t>Return On Asset (ROA)</w:t>
      </w:r>
      <w:r>
        <w:rPr>
          <w:rFonts w:ascii="Times New Roman" w:hAnsi="Times New Roman"/>
          <w:sz w:val="24"/>
          <w:szCs w:val="24"/>
          <w:lang w:val="en-ID"/>
        </w:rPr>
        <w:t xml:space="preserve"> menggambarkan kemampuan perusahaan untuk menghasilkan keuntungan dari setiap satu rupiah aset yang digunakan. Dimana laba bersih dibagi rata - rata total aktiva. Rata - rata total aktiva diperoleh dari total aktiva awal tahun ditambah total aktiva akhir tahun dibagi dua. </w:t>
      </w:r>
      <w:r w:rsidRPr="008F5733">
        <w:rPr>
          <w:rFonts w:ascii="Times New Roman" w:hAnsi="Times New Roman"/>
          <w:i/>
          <w:iCs/>
          <w:sz w:val="24"/>
          <w:szCs w:val="24"/>
          <w:lang w:val="en-ID"/>
        </w:rPr>
        <w:t>Return On Asset</w:t>
      </w:r>
      <w:r>
        <w:rPr>
          <w:rFonts w:ascii="Times New Roman" w:hAnsi="Times New Roman"/>
          <w:sz w:val="24"/>
          <w:szCs w:val="24"/>
          <w:lang w:val="en-ID"/>
        </w:rPr>
        <w:t xml:space="preserve"> bisa diperoleh dari </w:t>
      </w:r>
      <w:r w:rsidRPr="008F5733">
        <w:rPr>
          <w:rFonts w:ascii="Times New Roman" w:hAnsi="Times New Roman"/>
          <w:i/>
          <w:iCs/>
          <w:sz w:val="24"/>
          <w:szCs w:val="24"/>
          <w:lang w:val="en-ID"/>
        </w:rPr>
        <w:t>Net Profit Margin</w:t>
      </w:r>
      <w:r>
        <w:rPr>
          <w:rFonts w:ascii="Times New Roman" w:hAnsi="Times New Roman"/>
          <w:sz w:val="24"/>
          <w:szCs w:val="24"/>
          <w:lang w:val="en-ID"/>
        </w:rPr>
        <w:t xml:space="preserve"> dikalikan </w:t>
      </w:r>
      <w:r>
        <w:rPr>
          <w:rFonts w:ascii="Times New Roman" w:hAnsi="Times New Roman"/>
          <w:i/>
          <w:iCs/>
          <w:sz w:val="24"/>
          <w:szCs w:val="24"/>
          <w:lang w:val="en-ID"/>
        </w:rPr>
        <w:t>Asset Turn Over</w:t>
      </w:r>
      <w:r>
        <w:rPr>
          <w:rFonts w:ascii="Times New Roman" w:hAnsi="Times New Roman"/>
          <w:sz w:val="24"/>
          <w:szCs w:val="24"/>
          <w:lang w:val="en-ID"/>
        </w:rPr>
        <w:t xml:space="preserve">. </w:t>
      </w:r>
      <w:r>
        <w:rPr>
          <w:rFonts w:ascii="Times New Roman" w:hAnsi="Times New Roman"/>
          <w:i/>
          <w:iCs/>
          <w:sz w:val="24"/>
          <w:szCs w:val="24"/>
          <w:lang w:val="en-ID"/>
        </w:rPr>
        <w:t>Asset Turn Over</w:t>
      </w:r>
      <w:r>
        <w:rPr>
          <w:rFonts w:ascii="Times New Roman" w:hAnsi="Times New Roman"/>
          <w:sz w:val="24"/>
          <w:szCs w:val="24"/>
          <w:lang w:val="en-ID"/>
        </w:rPr>
        <w:t xml:space="preserve"> adalah penjualan bersih dibagi rata - rata total aktiva. </w:t>
      </w:r>
      <w:r w:rsidRPr="008F5733">
        <w:rPr>
          <w:rFonts w:ascii="Times New Roman" w:hAnsi="Times New Roman"/>
          <w:i/>
          <w:iCs/>
          <w:sz w:val="24"/>
          <w:szCs w:val="24"/>
          <w:lang w:val="en-ID"/>
        </w:rPr>
        <w:t>Return on Asset</w:t>
      </w:r>
      <w:r>
        <w:rPr>
          <w:rFonts w:ascii="Times New Roman" w:hAnsi="Times New Roman"/>
          <w:sz w:val="24"/>
          <w:szCs w:val="24"/>
          <w:lang w:val="en-ID"/>
        </w:rPr>
        <w:t xml:space="preserve"> disebut juga </w:t>
      </w:r>
      <w:r w:rsidRPr="008F5733">
        <w:rPr>
          <w:rFonts w:ascii="Times New Roman" w:hAnsi="Times New Roman"/>
          <w:i/>
          <w:iCs/>
          <w:sz w:val="24"/>
          <w:szCs w:val="24"/>
          <w:lang w:val="en-ID"/>
        </w:rPr>
        <w:t>Earning Power</w:t>
      </w:r>
      <w:r>
        <w:rPr>
          <w:rFonts w:ascii="Times New Roman" w:hAnsi="Times New Roman"/>
          <w:sz w:val="24"/>
          <w:szCs w:val="24"/>
          <w:lang w:val="en-ID"/>
        </w:rPr>
        <w:t xml:space="preserve"> menurut sistem Du Point. </w:t>
      </w:r>
    </w:p>
    <w:p w14:paraId="3D764C31" w14:textId="77777777" w:rsidR="000D0CE4" w:rsidRPr="00304690" w:rsidRDefault="000D0CE4" w:rsidP="00D81783">
      <w:pPr>
        <w:numPr>
          <w:ilvl w:val="0"/>
          <w:numId w:val="13"/>
        </w:numPr>
        <w:spacing w:after="0" w:line="240" w:lineRule="auto"/>
        <w:ind w:left="993" w:hanging="284"/>
        <w:jc w:val="both"/>
        <w:rPr>
          <w:rFonts w:ascii="Times New Roman" w:hAnsi="Times New Roman"/>
          <w:sz w:val="24"/>
          <w:szCs w:val="24"/>
          <w:lang w:val="en-ID"/>
        </w:rPr>
      </w:pPr>
      <w:r>
        <w:rPr>
          <w:rFonts w:ascii="Times New Roman" w:hAnsi="Times New Roman"/>
          <w:i/>
          <w:iCs/>
          <w:sz w:val="24"/>
          <w:szCs w:val="24"/>
          <w:lang w:val="en-ID"/>
        </w:rPr>
        <w:t>Return On Equity (ROE)</w:t>
      </w:r>
      <w:r>
        <w:rPr>
          <w:rFonts w:ascii="Times New Roman" w:hAnsi="Times New Roman"/>
          <w:sz w:val="24"/>
          <w:szCs w:val="24"/>
          <w:lang w:val="en-ID"/>
        </w:rPr>
        <w:t xml:space="preserve"> berguna untuk mengetahui besarnya kembalian yang diberikan oleh perusahaan untuk setiap rupiah modal dari pemilik. Dimana laba bersih dibagi rata - rata ekuitas. Rata - rata ekuitas diperoleh dari ekuitas awal periode dari ekuitas awal periode ditambah akhir periode dibagi dua. </w:t>
      </w:r>
    </w:p>
    <w:p w14:paraId="48AFFA1C" w14:textId="77777777" w:rsidR="000D0CE4" w:rsidRDefault="000D0CE4" w:rsidP="000D0CE4">
      <w:pPr>
        <w:tabs>
          <w:tab w:val="left" w:pos="1134"/>
          <w:tab w:val="left" w:pos="1843"/>
        </w:tabs>
        <w:spacing w:after="0" w:line="240" w:lineRule="auto"/>
        <w:ind w:firstLine="567"/>
        <w:jc w:val="both"/>
        <w:rPr>
          <w:rFonts w:ascii="Times New Roman" w:hAnsi="Times New Roman"/>
          <w:sz w:val="24"/>
          <w:szCs w:val="24"/>
          <w:lang w:val="en-ID"/>
        </w:rPr>
      </w:pPr>
    </w:p>
    <w:p w14:paraId="302DE8D8" w14:textId="1C4FFE48" w:rsidR="00A80FC1" w:rsidRDefault="00A80FC1" w:rsidP="00A80FC1">
      <w:pPr>
        <w:autoSpaceDE w:val="0"/>
        <w:autoSpaceDN w:val="0"/>
        <w:adjustRightInd w:val="0"/>
        <w:spacing w:after="0" w:line="240" w:lineRule="auto"/>
        <w:rPr>
          <w:rFonts w:ascii="Times New Roman" w:hAnsi="Times New Roman"/>
          <w:b/>
          <w:bCs/>
          <w:sz w:val="24"/>
          <w:szCs w:val="24"/>
          <w:lang w:val="en-ID"/>
        </w:rPr>
      </w:pPr>
      <w:r>
        <w:rPr>
          <w:rFonts w:ascii="Times New Roman" w:hAnsi="Times New Roman"/>
          <w:b/>
          <w:bCs/>
          <w:sz w:val="24"/>
          <w:szCs w:val="24"/>
          <w:lang w:val="en-ID"/>
        </w:rPr>
        <w:t>ANALISIS DATA DAN PEMBAHASAN</w:t>
      </w:r>
    </w:p>
    <w:p w14:paraId="3AC96CF0" w14:textId="77777777" w:rsidR="00A80FC1" w:rsidRDefault="00A80FC1" w:rsidP="00A80FC1">
      <w:pPr>
        <w:autoSpaceDE w:val="0"/>
        <w:autoSpaceDN w:val="0"/>
        <w:adjustRightInd w:val="0"/>
        <w:spacing w:after="0" w:line="240" w:lineRule="auto"/>
        <w:rPr>
          <w:rFonts w:ascii="Times New Roman" w:hAnsi="Times New Roman"/>
          <w:b/>
          <w:bCs/>
          <w:color w:val="000000"/>
          <w:sz w:val="23"/>
          <w:szCs w:val="23"/>
          <w:lang w:val="en-ID" w:eastAsia="en-ID"/>
        </w:rPr>
      </w:pPr>
      <w:r>
        <w:rPr>
          <w:rFonts w:ascii="Times New Roman" w:hAnsi="Times New Roman"/>
          <w:b/>
          <w:bCs/>
          <w:color w:val="000000"/>
          <w:sz w:val="23"/>
          <w:szCs w:val="23"/>
          <w:lang w:val="en-ID" w:eastAsia="en-ID"/>
        </w:rPr>
        <w:t xml:space="preserve">Deskripsi Data </w:t>
      </w:r>
    </w:p>
    <w:p w14:paraId="2AC5E1D2" w14:textId="77777777" w:rsidR="00A80FC1" w:rsidRDefault="00A80FC1" w:rsidP="00A80FC1">
      <w:pPr>
        <w:autoSpaceDE w:val="0"/>
        <w:autoSpaceDN w:val="0"/>
        <w:adjustRightInd w:val="0"/>
        <w:spacing w:after="0" w:line="240" w:lineRule="auto"/>
        <w:jc w:val="both"/>
        <w:rPr>
          <w:rFonts w:ascii="Times New Roman" w:hAnsi="Times New Roman"/>
          <w:sz w:val="24"/>
          <w:szCs w:val="24"/>
          <w:lang w:val="en-ID"/>
        </w:rPr>
      </w:pPr>
      <w:r>
        <w:rPr>
          <w:rFonts w:ascii="Times New Roman" w:hAnsi="Times New Roman"/>
          <w:sz w:val="24"/>
          <w:szCs w:val="24"/>
          <w:lang w:val="en-ID"/>
        </w:rPr>
        <w:t>Dalam tabel berikut merupakan laporan keuangan yang telah di publikasikan oleh PT. Indofood Sukses Makmur Tbk periode tahun 2018-2020.</w:t>
      </w:r>
    </w:p>
    <w:p w14:paraId="04750757" w14:textId="77777777" w:rsidR="00A80FC1" w:rsidRDefault="00A80FC1" w:rsidP="00A80FC1">
      <w:pPr>
        <w:autoSpaceDE w:val="0"/>
        <w:autoSpaceDN w:val="0"/>
        <w:adjustRightInd w:val="0"/>
        <w:spacing w:after="0" w:line="240" w:lineRule="auto"/>
        <w:jc w:val="both"/>
        <w:rPr>
          <w:rFonts w:ascii="Times New Roman" w:hAnsi="Times New Roman"/>
          <w:sz w:val="24"/>
          <w:szCs w:val="24"/>
          <w:lang w:val="en-ID"/>
        </w:rPr>
      </w:pPr>
      <w:r>
        <w:rPr>
          <w:rFonts w:ascii="Times New Roman" w:hAnsi="Times New Roman"/>
          <w:sz w:val="24"/>
          <w:szCs w:val="24"/>
          <w:lang w:val="en-ID"/>
        </w:rPr>
        <w:t>Salah satu sub sektor yang terdaftar di Bursa Efek Indonesia adalah sub sektor Makanan dan Minuman. Sub sektor Makanan dan Minuman di Indonesia merupakan salah satu sub sektor yang memiliki potensi besar untuk mendukung roda perekonomian negara.</w:t>
      </w:r>
    </w:p>
    <w:p w14:paraId="2C25E6E7" w14:textId="77777777" w:rsidR="00A36ACC" w:rsidRDefault="00A36ACC" w:rsidP="00A80FC1">
      <w:pPr>
        <w:spacing w:after="0" w:line="240" w:lineRule="auto"/>
        <w:jc w:val="both"/>
        <w:rPr>
          <w:rFonts w:ascii="Times New Roman" w:hAnsi="Times New Roman"/>
          <w:sz w:val="24"/>
          <w:szCs w:val="24"/>
          <w:lang w:val="en-ID"/>
        </w:rPr>
      </w:pPr>
    </w:p>
    <w:p w14:paraId="0F0F747E" w14:textId="77777777" w:rsidR="00A36ACC" w:rsidRDefault="00A36ACC" w:rsidP="00A80FC1">
      <w:pPr>
        <w:spacing w:after="0" w:line="240" w:lineRule="auto"/>
        <w:ind w:firstLine="567"/>
        <w:jc w:val="both"/>
        <w:rPr>
          <w:rFonts w:ascii="Times New Roman" w:hAnsi="Times New Roman"/>
          <w:sz w:val="24"/>
          <w:szCs w:val="24"/>
          <w:lang w:val="en-ID"/>
        </w:rPr>
      </w:pPr>
    </w:p>
    <w:p w14:paraId="419EB545" w14:textId="4C51E4AC" w:rsidR="00A80FC1" w:rsidRDefault="00D04EB5" w:rsidP="00D04EB5">
      <w:pPr>
        <w:autoSpaceDE w:val="0"/>
        <w:autoSpaceDN w:val="0"/>
        <w:adjustRightInd w:val="0"/>
        <w:spacing w:after="0" w:line="240" w:lineRule="auto"/>
        <w:ind w:left="3033" w:firstLine="567"/>
        <w:rPr>
          <w:rFonts w:ascii="Times New Roman" w:hAnsi="Times New Roman"/>
          <w:b/>
          <w:bCs/>
          <w:sz w:val="24"/>
          <w:szCs w:val="24"/>
          <w:lang w:val="en-ID"/>
        </w:rPr>
      </w:pPr>
      <w:r>
        <w:rPr>
          <w:rFonts w:ascii="Times New Roman" w:hAnsi="Times New Roman"/>
          <w:b/>
          <w:bCs/>
          <w:sz w:val="24"/>
          <w:szCs w:val="24"/>
          <w:lang w:val="id-ID"/>
        </w:rPr>
        <w:t xml:space="preserve">      </w:t>
      </w:r>
      <w:r w:rsidR="00A80FC1">
        <w:rPr>
          <w:rFonts w:ascii="Times New Roman" w:hAnsi="Times New Roman"/>
          <w:b/>
          <w:bCs/>
          <w:sz w:val="24"/>
          <w:szCs w:val="24"/>
          <w:lang w:val="en-ID"/>
        </w:rPr>
        <w:t>Tabel 4.5</w:t>
      </w:r>
    </w:p>
    <w:p w14:paraId="009CDDFB" w14:textId="6EF60850" w:rsidR="00A80FC1" w:rsidRDefault="00D04EB5" w:rsidP="00A80FC1">
      <w:pPr>
        <w:autoSpaceDE w:val="0"/>
        <w:autoSpaceDN w:val="0"/>
        <w:adjustRightInd w:val="0"/>
        <w:spacing w:after="0" w:line="240" w:lineRule="auto"/>
        <w:ind w:left="709" w:firstLine="567"/>
        <w:rPr>
          <w:rFonts w:ascii="Times New Roman" w:hAnsi="Times New Roman"/>
          <w:b/>
          <w:bCs/>
          <w:sz w:val="24"/>
          <w:szCs w:val="24"/>
          <w:lang w:val="en-ID"/>
        </w:rPr>
      </w:pPr>
      <w:r>
        <w:rPr>
          <w:rFonts w:ascii="Times New Roman" w:hAnsi="Times New Roman"/>
          <w:b/>
          <w:bCs/>
          <w:sz w:val="24"/>
          <w:szCs w:val="24"/>
          <w:lang w:val="id-ID"/>
        </w:rPr>
        <w:t xml:space="preserve">  </w:t>
      </w:r>
      <w:r w:rsidR="00A80FC1">
        <w:rPr>
          <w:rFonts w:ascii="Times New Roman" w:hAnsi="Times New Roman"/>
          <w:b/>
          <w:bCs/>
          <w:sz w:val="24"/>
          <w:szCs w:val="24"/>
          <w:lang w:val="en-ID"/>
        </w:rPr>
        <w:t>Laporan Keuangan PT. Indofood Sukses Makmur Tbk</w:t>
      </w:r>
    </w:p>
    <w:p w14:paraId="1CFC855B" w14:textId="3B0CD192" w:rsidR="00A80FC1" w:rsidRDefault="00A80FC1" w:rsidP="00A80FC1">
      <w:pPr>
        <w:autoSpaceDE w:val="0"/>
        <w:autoSpaceDN w:val="0"/>
        <w:adjustRightInd w:val="0"/>
        <w:spacing w:after="0" w:line="240" w:lineRule="auto"/>
        <w:ind w:left="709" w:firstLine="567"/>
        <w:rPr>
          <w:rFonts w:ascii="Times New Roman" w:hAnsi="Times New Roman"/>
          <w:b/>
          <w:bCs/>
          <w:sz w:val="24"/>
          <w:szCs w:val="24"/>
          <w:lang w:val="en-ID"/>
        </w:rPr>
      </w:pPr>
      <w:r>
        <w:rPr>
          <w:rFonts w:ascii="Times New Roman" w:hAnsi="Times New Roman"/>
          <w:b/>
          <w:bCs/>
          <w:lang w:val="en-ID" w:eastAsia="en-ID"/>
        </w:rPr>
        <w:t xml:space="preserve">                              </w:t>
      </w:r>
      <w:r w:rsidR="00D04EB5">
        <w:rPr>
          <w:rFonts w:ascii="Times New Roman" w:hAnsi="Times New Roman"/>
          <w:b/>
          <w:bCs/>
          <w:lang w:val="id-ID" w:eastAsia="en-ID"/>
        </w:rPr>
        <w:t xml:space="preserve">        </w:t>
      </w:r>
      <w:r>
        <w:rPr>
          <w:rFonts w:ascii="Times New Roman" w:hAnsi="Times New Roman"/>
          <w:b/>
          <w:bCs/>
          <w:lang w:val="en-ID" w:eastAsia="en-ID"/>
        </w:rPr>
        <w:t>(Dalam milyar rupiah)</w:t>
      </w:r>
    </w:p>
    <w:tbl>
      <w:tblPr>
        <w:tblW w:w="9146" w:type="dxa"/>
        <w:tblInd w:w="-431" w:type="dxa"/>
        <w:tblLook w:val="04A0" w:firstRow="1" w:lastRow="0" w:firstColumn="1" w:lastColumn="0" w:noHBand="0" w:noVBand="1"/>
      </w:tblPr>
      <w:tblGrid>
        <w:gridCol w:w="4006"/>
        <w:gridCol w:w="1922"/>
        <w:gridCol w:w="1922"/>
        <w:gridCol w:w="1296"/>
      </w:tblGrid>
      <w:tr w:rsidR="00A80FC1" w14:paraId="55639919" w14:textId="77777777" w:rsidTr="00FB4BED">
        <w:trPr>
          <w:trHeight w:val="300"/>
        </w:trPr>
        <w:tc>
          <w:tcPr>
            <w:tcW w:w="4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BD1E" w14:textId="77777777" w:rsidR="00A80FC1" w:rsidRDefault="00A80FC1" w:rsidP="00A80FC1">
            <w:pPr>
              <w:spacing w:after="0" w:line="240" w:lineRule="auto"/>
              <w:jc w:val="center"/>
              <w:rPr>
                <w:rFonts w:ascii="Times New Roman" w:eastAsia="Times New Roman" w:hAnsi="Times New Roman"/>
                <w:b/>
                <w:bCs/>
                <w:color w:val="000000"/>
                <w:lang w:val="en-ID" w:eastAsia="en-ID"/>
              </w:rPr>
            </w:pPr>
            <w:r>
              <w:rPr>
                <w:rFonts w:ascii="Times New Roman" w:eastAsia="Times New Roman" w:hAnsi="Times New Roman"/>
                <w:b/>
                <w:bCs/>
                <w:color w:val="000000"/>
                <w:lang w:val="en-ID" w:eastAsia="en-ID"/>
              </w:rPr>
              <w:t>Akun</w:t>
            </w:r>
          </w:p>
        </w:tc>
        <w:tc>
          <w:tcPr>
            <w:tcW w:w="51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27EAB2" w14:textId="77777777" w:rsidR="00A80FC1" w:rsidRDefault="00A80FC1" w:rsidP="00A80FC1">
            <w:pPr>
              <w:spacing w:after="0" w:line="240" w:lineRule="auto"/>
              <w:jc w:val="center"/>
              <w:rPr>
                <w:rFonts w:ascii="Times New Roman" w:eastAsia="Times New Roman" w:hAnsi="Times New Roman"/>
                <w:b/>
                <w:bCs/>
                <w:color w:val="000000"/>
                <w:lang w:val="en-ID" w:eastAsia="en-ID"/>
              </w:rPr>
            </w:pPr>
            <w:r>
              <w:rPr>
                <w:rFonts w:ascii="Times New Roman" w:eastAsia="Times New Roman" w:hAnsi="Times New Roman"/>
                <w:b/>
                <w:bCs/>
                <w:color w:val="000000"/>
                <w:lang w:val="en-ID" w:eastAsia="en-ID"/>
              </w:rPr>
              <w:t>Dalam Jutaan Rupiah</w:t>
            </w:r>
          </w:p>
        </w:tc>
      </w:tr>
      <w:tr w:rsidR="00A80FC1" w14:paraId="33395FE5" w14:textId="77777777" w:rsidTr="00FB4BED">
        <w:trPr>
          <w:trHeight w:val="300"/>
        </w:trPr>
        <w:tc>
          <w:tcPr>
            <w:tcW w:w="4006" w:type="dxa"/>
            <w:vMerge/>
            <w:tcBorders>
              <w:top w:val="single" w:sz="4" w:space="0" w:color="auto"/>
              <w:left w:val="single" w:sz="4" w:space="0" w:color="auto"/>
              <w:bottom w:val="single" w:sz="4" w:space="0" w:color="auto"/>
              <w:right w:val="single" w:sz="4" w:space="0" w:color="auto"/>
            </w:tcBorders>
            <w:vAlign w:val="center"/>
            <w:hideMark/>
          </w:tcPr>
          <w:p w14:paraId="68F541ED" w14:textId="77777777" w:rsidR="00A80FC1" w:rsidRDefault="00A80FC1" w:rsidP="00A80FC1">
            <w:pPr>
              <w:spacing w:after="0" w:line="240" w:lineRule="auto"/>
              <w:rPr>
                <w:rFonts w:ascii="Times New Roman" w:eastAsia="Times New Roman" w:hAnsi="Times New Roman"/>
                <w:b/>
                <w:bCs/>
                <w:color w:val="000000"/>
                <w:lang w:val="en-ID" w:eastAsia="en-ID"/>
              </w:rPr>
            </w:pPr>
          </w:p>
        </w:tc>
        <w:tc>
          <w:tcPr>
            <w:tcW w:w="1922" w:type="dxa"/>
            <w:tcBorders>
              <w:top w:val="nil"/>
              <w:left w:val="nil"/>
              <w:bottom w:val="single" w:sz="4" w:space="0" w:color="auto"/>
              <w:right w:val="single" w:sz="4" w:space="0" w:color="auto"/>
            </w:tcBorders>
            <w:shd w:val="clear" w:color="auto" w:fill="auto"/>
            <w:noWrap/>
            <w:vAlign w:val="bottom"/>
            <w:hideMark/>
          </w:tcPr>
          <w:p w14:paraId="23EF05E1" w14:textId="77777777" w:rsidR="00A80FC1" w:rsidRDefault="00A80FC1" w:rsidP="00A80FC1">
            <w:pPr>
              <w:spacing w:after="0" w:line="240" w:lineRule="auto"/>
              <w:jc w:val="center"/>
              <w:rPr>
                <w:rFonts w:ascii="Times New Roman" w:eastAsia="Times New Roman" w:hAnsi="Times New Roman"/>
                <w:b/>
                <w:bCs/>
                <w:color w:val="000000"/>
                <w:lang w:val="en-ID" w:eastAsia="en-ID"/>
              </w:rPr>
            </w:pPr>
            <w:r>
              <w:rPr>
                <w:rFonts w:ascii="Times New Roman" w:eastAsia="Times New Roman" w:hAnsi="Times New Roman"/>
                <w:b/>
                <w:bCs/>
                <w:color w:val="000000"/>
                <w:lang w:val="en-ID" w:eastAsia="en-ID"/>
              </w:rPr>
              <w:t>2018</w:t>
            </w:r>
          </w:p>
        </w:tc>
        <w:tc>
          <w:tcPr>
            <w:tcW w:w="1922" w:type="dxa"/>
            <w:tcBorders>
              <w:top w:val="nil"/>
              <w:left w:val="nil"/>
              <w:bottom w:val="single" w:sz="4" w:space="0" w:color="auto"/>
              <w:right w:val="single" w:sz="4" w:space="0" w:color="auto"/>
            </w:tcBorders>
            <w:shd w:val="clear" w:color="auto" w:fill="auto"/>
            <w:noWrap/>
            <w:vAlign w:val="bottom"/>
            <w:hideMark/>
          </w:tcPr>
          <w:p w14:paraId="23C147FB" w14:textId="77777777" w:rsidR="00A80FC1" w:rsidRDefault="00A80FC1" w:rsidP="00A80FC1">
            <w:pPr>
              <w:spacing w:after="0" w:line="240" w:lineRule="auto"/>
              <w:jc w:val="center"/>
              <w:rPr>
                <w:rFonts w:ascii="Times New Roman" w:eastAsia="Times New Roman" w:hAnsi="Times New Roman"/>
                <w:b/>
                <w:bCs/>
                <w:color w:val="000000"/>
                <w:lang w:val="en-ID" w:eastAsia="en-ID"/>
              </w:rPr>
            </w:pPr>
            <w:r>
              <w:rPr>
                <w:rFonts w:ascii="Times New Roman" w:eastAsia="Times New Roman" w:hAnsi="Times New Roman"/>
                <w:b/>
                <w:bCs/>
                <w:color w:val="000000"/>
                <w:lang w:val="en-ID" w:eastAsia="en-ID"/>
              </w:rPr>
              <w:t>2019</w:t>
            </w:r>
          </w:p>
        </w:tc>
        <w:tc>
          <w:tcPr>
            <w:tcW w:w="1296" w:type="dxa"/>
            <w:tcBorders>
              <w:top w:val="nil"/>
              <w:left w:val="nil"/>
              <w:bottom w:val="single" w:sz="4" w:space="0" w:color="auto"/>
              <w:right w:val="single" w:sz="4" w:space="0" w:color="auto"/>
            </w:tcBorders>
            <w:shd w:val="clear" w:color="auto" w:fill="auto"/>
            <w:noWrap/>
            <w:vAlign w:val="bottom"/>
            <w:hideMark/>
          </w:tcPr>
          <w:p w14:paraId="48F32759" w14:textId="77777777" w:rsidR="00A80FC1" w:rsidRDefault="00A80FC1" w:rsidP="00A80FC1">
            <w:pPr>
              <w:spacing w:after="0" w:line="240" w:lineRule="auto"/>
              <w:jc w:val="center"/>
              <w:rPr>
                <w:rFonts w:ascii="Times New Roman" w:eastAsia="Times New Roman" w:hAnsi="Times New Roman"/>
                <w:b/>
                <w:bCs/>
                <w:color w:val="000000"/>
                <w:lang w:val="en-ID" w:eastAsia="en-ID"/>
              </w:rPr>
            </w:pPr>
            <w:r>
              <w:rPr>
                <w:rFonts w:ascii="Times New Roman" w:eastAsia="Times New Roman" w:hAnsi="Times New Roman"/>
                <w:b/>
                <w:bCs/>
                <w:color w:val="000000"/>
                <w:lang w:val="en-ID" w:eastAsia="en-ID"/>
              </w:rPr>
              <w:t>2020</w:t>
            </w:r>
          </w:p>
        </w:tc>
      </w:tr>
      <w:tr w:rsidR="00A80FC1" w14:paraId="5D7F03B7"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3B209082"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Penjualan Neto</w:t>
            </w:r>
          </w:p>
        </w:tc>
        <w:tc>
          <w:tcPr>
            <w:tcW w:w="1922" w:type="dxa"/>
            <w:tcBorders>
              <w:top w:val="nil"/>
              <w:left w:val="nil"/>
              <w:bottom w:val="single" w:sz="4" w:space="0" w:color="auto"/>
              <w:right w:val="single" w:sz="4" w:space="0" w:color="auto"/>
            </w:tcBorders>
            <w:shd w:val="clear" w:color="auto" w:fill="auto"/>
            <w:noWrap/>
            <w:vAlign w:val="bottom"/>
            <w:hideMark/>
          </w:tcPr>
          <w:p w14:paraId="6B54AD88"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73.394,70</w:t>
            </w:r>
          </w:p>
        </w:tc>
        <w:tc>
          <w:tcPr>
            <w:tcW w:w="1922" w:type="dxa"/>
            <w:tcBorders>
              <w:top w:val="nil"/>
              <w:left w:val="nil"/>
              <w:bottom w:val="single" w:sz="4" w:space="0" w:color="auto"/>
              <w:right w:val="single" w:sz="4" w:space="0" w:color="auto"/>
            </w:tcBorders>
            <w:shd w:val="clear" w:color="auto" w:fill="auto"/>
            <w:noWrap/>
            <w:vAlign w:val="bottom"/>
            <w:hideMark/>
          </w:tcPr>
          <w:p w14:paraId="2A92203C"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76.593,00</w:t>
            </w:r>
          </w:p>
        </w:tc>
        <w:tc>
          <w:tcPr>
            <w:tcW w:w="1296" w:type="dxa"/>
            <w:tcBorders>
              <w:top w:val="nil"/>
              <w:left w:val="nil"/>
              <w:bottom w:val="single" w:sz="4" w:space="0" w:color="auto"/>
              <w:right w:val="single" w:sz="4" w:space="0" w:color="auto"/>
            </w:tcBorders>
            <w:shd w:val="clear" w:color="auto" w:fill="auto"/>
            <w:noWrap/>
            <w:vAlign w:val="bottom"/>
            <w:hideMark/>
          </w:tcPr>
          <w:p w14:paraId="42EB71F1"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81.731,41</w:t>
            </w:r>
          </w:p>
        </w:tc>
      </w:tr>
      <w:tr w:rsidR="00A80FC1" w14:paraId="078C1B6E"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6CBE6329"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Laba Bruto</w:t>
            </w:r>
          </w:p>
        </w:tc>
        <w:tc>
          <w:tcPr>
            <w:tcW w:w="1922" w:type="dxa"/>
            <w:tcBorders>
              <w:top w:val="nil"/>
              <w:left w:val="nil"/>
              <w:bottom w:val="single" w:sz="4" w:space="0" w:color="auto"/>
              <w:right w:val="single" w:sz="4" w:space="0" w:color="auto"/>
            </w:tcBorders>
            <w:shd w:val="clear" w:color="auto" w:fill="auto"/>
            <w:noWrap/>
            <w:vAlign w:val="bottom"/>
            <w:hideMark/>
          </w:tcPr>
          <w:p w14:paraId="5EEF1A5F"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20.212,00</w:t>
            </w:r>
          </w:p>
        </w:tc>
        <w:tc>
          <w:tcPr>
            <w:tcW w:w="1922" w:type="dxa"/>
            <w:tcBorders>
              <w:top w:val="nil"/>
              <w:left w:val="nil"/>
              <w:bottom w:val="single" w:sz="4" w:space="0" w:color="auto"/>
              <w:right w:val="single" w:sz="4" w:space="0" w:color="auto"/>
            </w:tcBorders>
            <w:shd w:val="clear" w:color="auto" w:fill="auto"/>
            <w:noWrap/>
            <w:vAlign w:val="bottom"/>
            <w:hideMark/>
          </w:tcPr>
          <w:p w14:paraId="15D39FBB"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22.716,40</w:t>
            </w:r>
          </w:p>
        </w:tc>
        <w:tc>
          <w:tcPr>
            <w:tcW w:w="1296" w:type="dxa"/>
            <w:tcBorders>
              <w:top w:val="nil"/>
              <w:left w:val="nil"/>
              <w:bottom w:val="single" w:sz="4" w:space="0" w:color="auto"/>
              <w:right w:val="single" w:sz="4" w:space="0" w:color="auto"/>
            </w:tcBorders>
            <w:shd w:val="clear" w:color="auto" w:fill="auto"/>
            <w:noWrap/>
            <w:vAlign w:val="bottom"/>
            <w:hideMark/>
          </w:tcPr>
          <w:p w14:paraId="72A38E04"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26.752,04</w:t>
            </w:r>
          </w:p>
        </w:tc>
      </w:tr>
      <w:tr w:rsidR="00A80FC1" w14:paraId="0419BA2B"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2504F4B3"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Laba Usaha (EBIT)</w:t>
            </w:r>
          </w:p>
        </w:tc>
        <w:tc>
          <w:tcPr>
            <w:tcW w:w="1922" w:type="dxa"/>
            <w:tcBorders>
              <w:top w:val="nil"/>
              <w:left w:val="nil"/>
              <w:bottom w:val="single" w:sz="4" w:space="0" w:color="auto"/>
              <w:right w:val="single" w:sz="4" w:space="0" w:color="auto"/>
            </w:tcBorders>
            <w:shd w:val="clear" w:color="auto" w:fill="auto"/>
            <w:noWrap/>
            <w:vAlign w:val="bottom"/>
            <w:hideMark/>
          </w:tcPr>
          <w:p w14:paraId="4A2C312C"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9.143,00</w:t>
            </w:r>
          </w:p>
        </w:tc>
        <w:tc>
          <w:tcPr>
            <w:tcW w:w="1922" w:type="dxa"/>
            <w:tcBorders>
              <w:top w:val="nil"/>
              <w:left w:val="nil"/>
              <w:bottom w:val="single" w:sz="4" w:space="0" w:color="auto"/>
              <w:right w:val="single" w:sz="4" w:space="0" w:color="auto"/>
            </w:tcBorders>
            <w:shd w:val="clear" w:color="auto" w:fill="auto"/>
            <w:noWrap/>
            <w:vAlign w:val="bottom"/>
            <w:hideMark/>
          </w:tcPr>
          <w:p w14:paraId="1C673D07"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9.831,00</w:t>
            </w:r>
          </w:p>
        </w:tc>
        <w:tc>
          <w:tcPr>
            <w:tcW w:w="1296" w:type="dxa"/>
            <w:tcBorders>
              <w:top w:val="nil"/>
              <w:left w:val="nil"/>
              <w:bottom w:val="single" w:sz="4" w:space="0" w:color="auto"/>
              <w:right w:val="single" w:sz="4" w:space="0" w:color="auto"/>
            </w:tcBorders>
            <w:shd w:val="clear" w:color="auto" w:fill="auto"/>
            <w:noWrap/>
            <w:vAlign w:val="bottom"/>
            <w:hideMark/>
          </w:tcPr>
          <w:p w14:paraId="3F9CF96E"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12.889,00</w:t>
            </w:r>
          </w:p>
        </w:tc>
      </w:tr>
      <w:tr w:rsidR="00A80FC1" w14:paraId="35D33BA3"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6A07C8DA"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 </w:t>
            </w:r>
          </w:p>
        </w:tc>
        <w:tc>
          <w:tcPr>
            <w:tcW w:w="1922" w:type="dxa"/>
            <w:tcBorders>
              <w:top w:val="nil"/>
              <w:left w:val="nil"/>
              <w:bottom w:val="single" w:sz="4" w:space="0" w:color="auto"/>
              <w:right w:val="single" w:sz="4" w:space="0" w:color="auto"/>
            </w:tcBorders>
            <w:shd w:val="clear" w:color="auto" w:fill="auto"/>
            <w:noWrap/>
            <w:vAlign w:val="bottom"/>
            <w:hideMark/>
          </w:tcPr>
          <w:p w14:paraId="47B14D1A"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c>
          <w:tcPr>
            <w:tcW w:w="1922" w:type="dxa"/>
            <w:tcBorders>
              <w:top w:val="nil"/>
              <w:left w:val="nil"/>
              <w:bottom w:val="single" w:sz="4" w:space="0" w:color="auto"/>
              <w:right w:val="single" w:sz="4" w:space="0" w:color="auto"/>
            </w:tcBorders>
            <w:shd w:val="clear" w:color="auto" w:fill="auto"/>
            <w:noWrap/>
            <w:vAlign w:val="bottom"/>
            <w:hideMark/>
          </w:tcPr>
          <w:p w14:paraId="77E7CC96"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c>
          <w:tcPr>
            <w:tcW w:w="1296" w:type="dxa"/>
            <w:tcBorders>
              <w:top w:val="nil"/>
              <w:left w:val="nil"/>
              <w:bottom w:val="single" w:sz="4" w:space="0" w:color="auto"/>
              <w:right w:val="single" w:sz="4" w:space="0" w:color="auto"/>
            </w:tcBorders>
            <w:shd w:val="clear" w:color="auto" w:fill="auto"/>
            <w:noWrap/>
            <w:vAlign w:val="bottom"/>
            <w:hideMark/>
          </w:tcPr>
          <w:p w14:paraId="12A09726"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r>
      <w:tr w:rsidR="00A80FC1" w14:paraId="454F2389"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03A3A3DA"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Laba Tahun Berjalan</w:t>
            </w:r>
          </w:p>
        </w:tc>
        <w:tc>
          <w:tcPr>
            <w:tcW w:w="1922" w:type="dxa"/>
            <w:tcBorders>
              <w:top w:val="nil"/>
              <w:left w:val="nil"/>
              <w:bottom w:val="single" w:sz="4" w:space="0" w:color="auto"/>
              <w:right w:val="single" w:sz="4" w:space="0" w:color="auto"/>
            </w:tcBorders>
            <w:shd w:val="clear" w:color="auto" w:fill="auto"/>
            <w:noWrap/>
            <w:vAlign w:val="bottom"/>
            <w:hideMark/>
          </w:tcPr>
          <w:p w14:paraId="37D1882F"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4.961,90</w:t>
            </w:r>
          </w:p>
        </w:tc>
        <w:tc>
          <w:tcPr>
            <w:tcW w:w="1922" w:type="dxa"/>
            <w:tcBorders>
              <w:top w:val="nil"/>
              <w:left w:val="nil"/>
              <w:bottom w:val="single" w:sz="4" w:space="0" w:color="auto"/>
              <w:right w:val="single" w:sz="4" w:space="0" w:color="auto"/>
            </w:tcBorders>
            <w:shd w:val="clear" w:color="auto" w:fill="auto"/>
            <w:noWrap/>
            <w:vAlign w:val="bottom"/>
            <w:hideMark/>
          </w:tcPr>
          <w:p w14:paraId="7C62506E"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5.902,70</w:t>
            </w:r>
          </w:p>
        </w:tc>
        <w:tc>
          <w:tcPr>
            <w:tcW w:w="1296" w:type="dxa"/>
            <w:tcBorders>
              <w:top w:val="nil"/>
              <w:left w:val="nil"/>
              <w:bottom w:val="single" w:sz="4" w:space="0" w:color="auto"/>
              <w:right w:val="single" w:sz="4" w:space="0" w:color="auto"/>
            </w:tcBorders>
            <w:shd w:val="clear" w:color="auto" w:fill="auto"/>
            <w:noWrap/>
            <w:vAlign w:val="bottom"/>
            <w:hideMark/>
          </w:tcPr>
          <w:p w14:paraId="62B49899"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8.752,00</w:t>
            </w:r>
          </w:p>
        </w:tc>
      </w:tr>
      <w:tr w:rsidR="00A80FC1" w14:paraId="619533F8" w14:textId="77777777" w:rsidTr="00FB4BED">
        <w:trPr>
          <w:trHeight w:val="300"/>
        </w:trPr>
        <w:tc>
          <w:tcPr>
            <w:tcW w:w="91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32593"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lastRenderedPageBreak/>
              <w:t>Yang Dapat Diatribusikan Kepada:</w:t>
            </w:r>
          </w:p>
        </w:tc>
      </w:tr>
      <w:tr w:rsidR="00A80FC1" w14:paraId="3FC10A34"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33F79A72"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Pemilik Entitas Induk</w:t>
            </w:r>
          </w:p>
        </w:tc>
        <w:tc>
          <w:tcPr>
            <w:tcW w:w="1922" w:type="dxa"/>
            <w:tcBorders>
              <w:top w:val="nil"/>
              <w:left w:val="nil"/>
              <w:bottom w:val="single" w:sz="4" w:space="0" w:color="auto"/>
              <w:right w:val="single" w:sz="4" w:space="0" w:color="auto"/>
            </w:tcBorders>
            <w:shd w:val="clear" w:color="auto" w:fill="auto"/>
            <w:noWrap/>
            <w:vAlign w:val="bottom"/>
            <w:hideMark/>
          </w:tcPr>
          <w:p w14:paraId="3CECC9BA"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4.166,10</w:t>
            </w:r>
          </w:p>
        </w:tc>
        <w:tc>
          <w:tcPr>
            <w:tcW w:w="1922" w:type="dxa"/>
            <w:tcBorders>
              <w:top w:val="nil"/>
              <w:left w:val="nil"/>
              <w:bottom w:val="single" w:sz="4" w:space="0" w:color="auto"/>
              <w:right w:val="single" w:sz="4" w:space="0" w:color="auto"/>
            </w:tcBorders>
            <w:shd w:val="clear" w:color="auto" w:fill="auto"/>
            <w:noWrap/>
            <w:vAlign w:val="bottom"/>
            <w:hideMark/>
          </w:tcPr>
          <w:p w14:paraId="6303B4E4"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4.908,20</w:t>
            </w:r>
          </w:p>
        </w:tc>
        <w:tc>
          <w:tcPr>
            <w:tcW w:w="1296" w:type="dxa"/>
            <w:tcBorders>
              <w:top w:val="nil"/>
              <w:left w:val="nil"/>
              <w:bottom w:val="single" w:sz="4" w:space="0" w:color="auto"/>
              <w:right w:val="single" w:sz="4" w:space="0" w:color="auto"/>
            </w:tcBorders>
            <w:shd w:val="clear" w:color="auto" w:fill="auto"/>
            <w:noWrap/>
            <w:vAlign w:val="bottom"/>
            <w:hideMark/>
          </w:tcPr>
          <w:p w14:paraId="203F843E"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6.455.63</w:t>
            </w:r>
          </w:p>
        </w:tc>
      </w:tr>
      <w:tr w:rsidR="00A80FC1" w14:paraId="69BA69EF"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6BB131E6"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Kepentingan Nonpengendali</w:t>
            </w:r>
          </w:p>
        </w:tc>
        <w:tc>
          <w:tcPr>
            <w:tcW w:w="1922" w:type="dxa"/>
            <w:tcBorders>
              <w:top w:val="nil"/>
              <w:left w:val="nil"/>
              <w:bottom w:val="single" w:sz="4" w:space="0" w:color="auto"/>
              <w:right w:val="single" w:sz="4" w:space="0" w:color="auto"/>
            </w:tcBorders>
            <w:shd w:val="clear" w:color="auto" w:fill="auto"/>
            <w:noWrap/>
            <w:vAlign w:val="bottom"/>
            <w:hideMark/>
          </w:tcPr>
          <w:p w14:paraId="07D42990"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795,77</w:t>
            </w:r>
          </w:p>
        </w:tc>
        <w:tc>
          <w:tcPr>
            <w:tcW w:w="1922" w:type="dxa"/>
            <w:tcBorders>
              <w:top w:val="nil"/>
              <w:left w:val="nil"/>
              <w:bottom w:val="single" w:sz="4" w:space="0" w:color="auto"/>
              <w:right w:val="single" w:sz="4" w:space="0" w:color="auto"/>
            </w:tcBorders>
            <w:shd w:val="clear" w:color="auto" w:fill="auto"/>
            <w:noWrap/>
            <w:vAlign w:val="bottom"/>
            <w:hideMark/>
          </w:tcPr>
          <w:p w14:paraId="714B2717"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994,57</w:t>
            </w:r>
          </w:p>
        </w:tc>
        <w:tc>
          <w:tcPr>
            <w:tcW w:w="1296" w:type="dxa"/>
            <w:tcBorders>
              <w:top w:val="nil"/>
              <w:left w:val="nil"/>
              <w:bottom w:val="single" w:sz="4" w:space="0" w:color="auto"/>
              <w:right w:val="single" w:sz="4" w:space="0" w:color="auto"/>
            </w:tcBorders>
            <w:shd w:val="clear" w:color="auto" w:fill="auto"/>
            <w:noWrap/>
            <w:vAlign w:val="bottom"/>
            <w:hideMark/>
          </w:tcPr>
          <w:p w14:paraId="6B279CE2"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2.296,00</w:t>
            </w:r>
          </w:p>
        </w:tc>
      </w:tr>
      <w:tr w:rsidR="00A80FC1" w14:paraId="65B33700"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2F7EDBF4"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Laba Komprehensif Tahun Berjalan</w:t>
            </w:r>
          </w:p>
        </w:tc>
        <w:tc>
          <w:tcPr>
            <w:tcW w:w="1922" w:type="dxa"/>
            <w:tcBorders>
              <w:top w:val="nil"/>
              <w:left w:val="nil"/>
              <w:bottom w:val="single" w:sz="4" w:space="0" w:color="auto"/>
              <w:right w:val="single" w:sz="4" w:space="0" w:color="auto"/>
            </w:tcBorders>
            <w:shd w:val="clear" w:color="auto" w:fill="auto"/>
            <w:noWrap/>
            <w:vAlign w:val="bottom"/>
            <w:hideMark/>
          </w:tcPr>
          <w:p w14:paraId="30C8E939"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6.350,80</w:t>
            </w:r>
          </w:p>
        </w:tc>
        <w:tc>
          <w:tcPr>
            <w:tcW w:w="1922" w:type="dxa"/>
            <w:tcBorders>
              <w:top w:val="nil"/>
              <w:left w:val="nil"/>
              <w:bottom w:val="single" w:sz="4" w:space="0" w:color="auto"/>
              <w:right w:val="single" w:sz="4" w:space="0" w:color="auto"/>
            </w:tcBorders>
            <w:shd w:val="clear" w:color="auto" w:fill="auto"/>
            <w:noWrap/>
            <w:vAlign w:val="bottom"/>
            <w:hideMark/>
          </w:tcPr>
          <w:p w14:paraId="26A7F16C"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6.588,70</w:t>
            </w:r>
          </w:p>
        </w:tc>
        <w:tc>
          <w:tcPr>
            <w:tcW w:w="1296" w:type="dxa"/>
            <w:tcBorders>
              <w:top w:val="nil"/>
              <w:left w:val="nil"/>
              <w:bottom w:val="single" w:sz="4" w:space="0" w:color="auto"/>
              <w:right w:val="single" w:sz="4" w:space="0" w:color="auto"/>
            </w:tcBorders>
            <w:shd w:val="clear" w:color="auto" w:fill="auto"/>
            <w:noWrap/>
            <w:vAlign w:val="bottom"/>
            <w:hideMark/>
          </w:tcPr>
          <w:p w14:paraId="13E57B2D"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9.241,11</w:t>
            </w:r>
          </w:p>
        </w:tc>
      </w:tr>
      <w:tr w:rsidR="00A80FC1" w14:paraId="28F3A8A7"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2751EA0C"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c>
          <w:tcPr>
            <w:tcW w:w="1922" w:type="dxa"/>
            <w:tcBorders>
              <w:top w:val="nil"/>
              <w:left w:val="nil"/>
              <w:bottom w:val="single" w:sz="4" w:space="0" w:color="auto"/>
              <w:right w:val="single" w:sz="4" w:space="0" w:color="auto"/>
            </w:tcBorders>
            <w:shd w:val="clear" w:color="auto" w:fill="auto"/>
            <w:noWrap/>
            <w:vAlign w:val="bottom"/>
            <w:hideMark/>
          </w:tcPr>
          <w:p w14:paraId="0C8C892E"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c>
          <w:tcPr>
            <w:tcW w:w="1922" w:type="dxa"/>
            <w:tcBorders>
              <w:top w:val="nil"/>
              <w:left w:val="nil"/>
              <w:bottom w:val="single" w:sz="4" w:space="0" w:color="auto"/>
              <w:right w:val="single" w:sz="4" w:space="0" w:color="auto"/>
            </w:tcBorders>
            <w:shd w:val="clear" w:color="auto" w:fill="auto"/>
            <w:noWrap/>
            <w:vAlign w:val="bottom"/>
            <w:hideMark/>
          </w:tcPr>
          <w:p w14:paraId="067773BE"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c>
          <w:tcPr>
            <w:tcW w:w="1296" w:type="dxa"/>
            <w:tcBorders>
              <w:top w:val="nil"/>
              <w:left w:val="nil"/>
              <w:bottom w:val="single" w:sz="4" w:space="0" w:color="auto"/>
              <w:right w:val="single" w:sz="4" w:space="0" w:color="auto"/>
            </w:tcBorders>
            <w:shd w:val="clear" w:color="auto" w:fill="auto"/>
            <w:noWrap/>
            <w:vAlign w:val="bottom"/>
            <w:hideMark/>
          </w:tcPr>
          <w:p w14:paraId="2FA0052F"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r>
      <w:tr w:rsidR="00A80FC1" w14:paraId="40EDD412"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2699DA92"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Aset Lancar</w:t>
            </w:r>
          </w:p>
        </w:tc>
        <w:tc>
          <w:tcPr>
            <w:tcW w:w="1922" w:type="dxa"/>
            <w:tcBorders>
              <w:top w:val="nil"/>
              <w:left w:val="nil"/>
              <w:bottom w:val="single" w:sz="4" w:space="0" w:color="auto"/>
              <w:right w:val="single" w:sz="4" w:space="0" w:color="auto"/>
            </w:tcBorders>
            <w:shd w:val="clear" w:color="auto" w:fill="auto"/>
            <w:noWrap/>
            <w:vAlign w:val="bottom"/>
            <w:hideMark/>
          </w:tcPr>
          <w:p w14:paraId="7762ECF3"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33.272,60</w:t>
            </w:r>
          </w:p>
        </w:tc>
        <w:tc>
          <w:tcPr>
            <w:tcW w:w="1922" w:type="dxa"/>
            <w:tcBorders>
              <w:top w:val="nil"/>
              <w:left w:val="nil"/>
              <w:bottom w:val="single" w:sz="4" w:space="0" w:color="auto"/>
              <w:right w:val="single" w:sz="4" w:space="0" w:color="auto"/>
            </w:tcBorders>
            <w:shd w:val="clear" w:color="auto" w:fill="auto"/>
            <w:noWrap/>
            <w:vAlign w:val="bottom"/>
            <w:hideMark/>
          </w:tcPr>
          <w:p w14:paraId="29292548"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31.403,40</w:t>
            </w:r>
          </w:p>
        </w:tc>
        <w:tc>
          <w:tcPr>
            <w:tcW w:w="1296" w:type="dxa"/>
            <w:tcBorders>
              <w:top w:val="nil"/>
              <w:left w:val="nil"/>
              <w:bottom w:val="single" w:sz="4" w:space="0" w:color="auto"/>
              <w:right w:val="single" w:sz="4" w:space="0" w:color="auto"/>
            </w:tcBorders>
            <w:shd w:val="clear" w:color="auto" w:fill="auto"/>
            <w:noWrap/>
            <w:vAlign w:val="bottom"/>
            <w:hideMark/>
          </w:tcPr>
          <w:p w14:paraId="2A881080"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36.970,30</w:t>
            </w:r>
          </w:p>
        </w:tc>
      </w:tr>
      <w:tr w:rsidR="00A80FC1" w14:paraId="27CD1BC1"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7EED7AA5"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Liabilitas Jangka Pendek</w:t>
            </w:r>
          </w:p>
        </w:tc>
        <w:tc>
          <w:tcPr>
            <w:tcW w:w="1922" w:type="dxa"/>
            <w:tcBorders>
              <w:top w:val="nil"/>
              <w:left w:val="nil"/>
              <w:bottom w:val="single" w:sz="4" w:space="0" w:color="auto"/>
              <w:right w:val="single" w:sz="4" w:space="0" w:color="auto"/>
            </w:tcBorders>
            <w:shd w:val="clear" w:color="auto" w:fill="auto"/>
            <w:noWrap/>
            <w:vAlign w:val="bottom"/>
            <w:hideMark/>
          </w:tcPr>
          <w:p w14:paraId="77871069"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31.204,10</w:t>
            </w:r>
          </w:p>
        </w:tc>
        <w:tc>
          <w:tcPr>
            <w:tcW w:w="1922" w:type="dxa"/>
            <w:tcBorders>
              <w:top w:val="nil"/>
              <w:left w:val="nil"/>
              <w:bottom w:val="single" w:sz="4" w:space="0" w:color="auto"/>
              <w:right w:val="single" w:sz="4" w:space="0" w:color="auto"/>
            </w:tcBorders>
            <w:shd w:val="clear" w:color="auto" w:fill="auto"/>
            <w:noWrap/>
            <w:vAlign w:val="bottom"/>
            <w:hideMark/>
          </w:tcPr>
          <w:p w14:paraId="138D91BF"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24.686,90</w:t>
            </w:r>
          </w:p>
        </w:tc>
        <w:tc>
          <w:tcPr>
            <w:tcW w:w="1296" w:type="dxa"/>
            <w:tcBorders>
              <w:top w:val="nil"/>
              <w:left w:val="nil"/>
              <w:bottom w:val="single" w:sz="4" w:space="0" w:color="auto"/>
              <w:right w:val="single" w:sz="4" w:space="0" w:color="auto"/>
            </w:tcBorders>
            <w:shd w:val="clear" w:color="auto" w:fill="auto"/>
            <w:noWrap/>
            <w:vAlign w:val="bottom"/>
            <w:hideMark/>
          </w:tcPr>
          <w:p w14:paraId="391CFAC5"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28.367,90</w:t>
            </w:r>
          </w:p>
        </w:tc>
      </w:tr>
      <w:tr w:rsidR="00A80FC1" w14:paraId="2B4C02A0"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02AE79D5"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Modal Kerja Bersih</w:t>
            </w:r>
          </w:p>
        </w:tc>
        <w:tc>
          <w:tcPr>
            <w:tcW w:w="1922" w:type="dxa"/>
            <w:tcBorders>
              <w:top w:val="nil"/>
              <w:left w:val="nil"/>
              <w:bottom w:val="single" w:sz="4" w:space="0" w:color="auto"/>
              <w:right w:val="single" w:sz="4" w:space="0" w:color="auto"/>
            </w:tcBorders>
            <w:shd w:val="clear" w:color="auto" w:fill="auto"/>
            <w:noWrap/>
            <w:vAlign w:val="bottom"/>
            <w:hideMark/>
          </w:tcPr>
          <w:p w14:paraId="7A849520"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2.068,50</w:t>
            </w:r>
          </w:p>
        </w:tc>
        <w:tc>
          <w:tcPr>
            <w:tcW w:w="1922" w:type="dxa"/>
            <w:tcBorders>
              <w:top w:val="nil"/>
              <w:left w:val="nil"/>
              <w:bottom w:val="single" w:sz="4" w:space="0" w:color="auto"/>
              <w:right w:val="single" w:sz="4" w:space="0" w:color="auto"/>
            </w:tcBorders>
            <w:shd w:val="clear" w:color="auto" w:fill="auto"/>
            <w:noWrap/>
            <w:vAlign w:val="bottom"/>
            <w:hideMark/>
          </w:tcPr>
          <w:p w14:paraId="4B59E809"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6.716,60</w:t>
            </w:r>
          </w:p>
        </w:tc>
        <w:tc>
          <w:tcPr>
            <w:tcW w:w="1296" w:type="dxa"/>
            <w:tcBorders>
              <w:top w:val="nil"/>
              <w:left w:val="nil"/>
              <w:bottom w:val="single" w:sz="4" w:space="0" w:color="auto"/>
              <w:right w:val="single" w:sz="4" w:space="0" w:color="auto"/>
            </w:tcBorders>
            <w:shd w:val="clear" w:color="auto" w:fill="auto"/>
            <w:noWrap/>
            <w:vAlign w:val="bottom"/>
            <w:hideMark/>
          </w:tcPr>
          <w:p w14:paraId="532771F7"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10.442,40</w:t>
            </w:r>
          </w:p>
        </w:tc>
      </w:tr>
      <w:tr w:rsidR="00A80FC1" w14:paraId="7C5D3B22"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1E0D6B33"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c>
          <w:tcPr>
            <w:tcW w:w="1922" w:type="dxa"/>
            <w:tcBorders>
              <w:top w:val="nil"/>
              <w:left w:val="nil"/>
              <w:bottom w:val="single" w:sz="4" w:space="0" w:color="auto"/>
              <w:right w:val="single" w:sz="4" w:space="0" w:color="auto"/>
            </w:tcBorders>
            <w:shd w:val="clear" w:color="auto" w:fill="auto"/>
            <w:noWrap/>
            <w:vAlign w:val="bottom"/>
            <w:hideMark/>
          </w:tcPr>
          <w:p w14:paraId="03D64A6A"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c>
          <w:tcPr>
            <w:tcW w:w="1922" w:type="dxa"/>
            <w:tcBorders>
              <w:top w:val="nil"/>
              <w:left w:val="nil"/>
              <w:bottom w:val="single" w:sz="4" w:space="0" w:color="auto"/>
              <w:right w:val="single" w:sz="4" w:space="0" w:color="auto"/>
            </w:tcBorders>
            <w:shd w:val="clear" w:color="auto" w:fill="auto"/>
            <w:noWrap/>
            <w:vAlign w:val="bottom"/>
            <w:hideMark/>
          </w:tcPr>
          <w:p w14:paraId="4EF1718A"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c>
          <w:tcPr>
            <w:tcW w:w="1296" w:type="dxa"/>
            <w:tcBorders>
              <w:top w:val="nil"/>
              <w:left w:val="nil"/>
              <w:bottom w:val="single" w:sz="4" w:space="0" w:color="auto"/>
              <w:right w:val="single" w:sz="4" w:space="0" w:color="auto"/>
            </w:tcBorders>
            <w:shd w:val="clear" w:color="auto" w:fill="auto"/>
            <w:noWrap/>
            <w:vAlign w:val="bottom"/>
            <w:hideMark/>
          </w:tcPr>
          <w:p w14:paraId="1F9D9B58"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r>
      <w:tr w:rsidR="00A80FC1" w14:paraId="011A522D"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1FB28216"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Total Aset</w:t>
            </w:r>
          </w:p>
        </w:tc>
        <w:tc>
          <w:tcPr>
            <w:tcW w:w="1922" w:type="dxa"/>
            <w:tcBorders>
              <w:top w:val="nil"/>
              <w:left w:val="nil"/>
              <w:bottom w:val="single" w:sz="4" w:space="0" w:color="auto"/>
              <w:right w:val="single" w:sz="4" w:space="0" w:color="auto"/>
            </w:tcBorders>
            <w:shd w:val="clear" w:color="auto" w:fill="auto"/>
            <w:noWrap/>
            <w:vAlign w:val="bottom"/>
            <w:hideMark/>
          </w:tcPr>
          <w:p w14:paraId="1E354DDA"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96.537,80</w:t>
            </w:r>
          </w:p>
        </w:tc>
        <w:tc>
          <w:tcPr>
            <w:tcW w:w="1922" w:type="dxa"/>
            <w:tcBorders>
              <w:top w:val="nil"/>
              <w:left w:val="nil"/>
              <w:bottom w:val="single" w:sz="4" w:space="0" w:color="auto"/>
              <w:right w:val="single" w:sz="4" w:space="0" w:color="auto"/>
            </w:tcBorders>
            <w:shd w:val="clear" w:color="auto" w:fill="auto"/>
            <w:noWrap/>
            <w:vAlign w:val="bottom"/>
            <w:hideMark/>
          </w:tcPr>
          <w:p w14:paraId="7DF85F16"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96.198,60</w:t>
            </w:r>
          </w:p>
        </w:tc>
        <w:tc>
          <w:tcPr>
            <w:tcW w:w="1296" w:type="dxa"/>
            <w:tcBorders>
              <w:top w:val="nil"/>
              <w:left w:val="nil"/>
              <w:bottom w:val="single" w:sz="4" w:space="0" w:color="auto"/>
              <w:right w:val="single" w:sz="4" w:space="0" w:color="auto"/>
            </w:tcBorders>
            <w:shd w:val="clear" w:color="auto" w:fill="auto"/>
            <w:noWrap/>
            <w:vAlign w:val="bottom"/>
            <w:hideMark/>
          </w:tcPr>
          <w:p w14:paraId="3C64C65A"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163.136,50</w:t>
            </w:r>
          </w:p>
        </w:tc>
      </w:tr>
      <w:tr w:rsidR="00A80FC1" w14:paraId="6BE8DE14"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69CF35E7"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Pengeluaran Barang Modal</w:t>
            </w:r>
          </w:p>
        </w:tc>
        <w:tc>
          <w:tcPr>
            <w:tcW w:w="1922" w:type="dxa"/>
            <w:tcBorders>
              <w:top w:val="nil"/>
              <w:left w:val="nil"/>
              <w:bottom w:val="single" w:sz="4" w:space="0" w:color="auto"/>
              <w:right w:val="single" w:sz="4" w:space="0" w:color="auto"/>
            </w:tcBorders>
            <w:shd w:val="clear" w:color="auto" w:fill="auto"/>
            <w:noWrap/>
            <w:vAlign w:val="bottom"/>
            <w:hideMark/>
          </w:tcPr>
          <w:p w14:paraId="4D53C98B"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7.236,20</w:t>
            </w:r>
          </w:p>
        </w:tc>
        <w:tc>
          <w:tcPr>
            <w:tcW w:w="1922" w:type="dxa"/>
            <w:tcBorders>
              <w:top w:val="nil"/>
              <w:left w:val="nil"/>
              <w:bottom w:val="single" w:sz="4" w:space="0" w:color="auto"/>
              <w:right w:val="single" w:sz="4" w:space="0" w:color="auto"/>
            </w:tcBorders>
            <w:shd w:val="clear" w:color="auto" w:fill="auto"/>
            <w:noWrap/>
            <w:vAlign w:val="bottom"/>
            <w:hideMark/>
          </w:tcPr>
          <w:p w14:paraId="2267AAA5"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4.463,80</w:t>
            </w:r>
          </w:p>
        </w:tc>
        <w:tc>
          <w:tcPr>
            <w:tcW w:w="1296" w:type="dxa"/>
            <w:tcBorders>
              <w:top w:val="nil"/>
              <w:left w:val="nil"/>
              <w:bottom w:val="single" w:sz="4" w:space="0" w:color="auto"/>
              <w:right w:val="single" w:sz="4" w:space="0" w:color="auto"/>
            </w:tcBorders>
            <w:shd w:val="clear" w:color="auto" w:fill="auto"/>
            <w:noWrap/>
            <w:vAlign w:val="bottom"/>
            <w:hideMark/>
          </w:tcPr>
          <w:p w14:paraId="7E0A4AEA"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4.398,30</w:t>
            </w:r>
          </w:p>
        </w:tc>
      </w:tr>
      <w:tr w:rsidR="00A80FC1" w14:paraId="249C39F4"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5F9C94D5"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Total Ekuitas</w:t>
            </w:r>
          </w:p>
        </w:tc>
        <w:tc>
          <w:tcPr>
            <w:tcW w:w="1922" w:type="dxa"/>
            <w:tcBorders>
              <w:top w:val="nil"/>
              <w:left w:val="nil"/>
              <w:bottom w:val="single" w:sz="4" w:space="0" w:color="auto"/>
              <w:right w:val="single" w:sz="4" w:space="0" w:color="auto"/>
            </w:tcBorders>
            <w:shd w:val="clear" w:color="auto" w:fill="auto"/>
            <w:noWrap/>
            <w:vAlign w:val="bottom"/>
            <w:hideMark/>
          </w:tcPr>
          <w:p w14:paraId="15069B0E"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49.916,80</w:t>
            </w:r>
          </w:p>
        </w:tc>
        <w:tc>
          <w:tcPr>
            <w:tcW w:w="1922" w:type="dxa"/>
            <w:tcBorders>
              <w:top w:val="nil"/>
              <w:left w:val="nil"/>
              <w:bottom w:val="single" w:sz="4" w:space="0" w:color="auto"/>
              <w:right w:val="single" w:sz="4" w:space="0" w:color="auto"/>
            </w:tcBorders>
            <w:shd w:val="clear" w:color="auto" w:fill="auto"/>
            <w:noWrap/>
            <w:vAlign w:val="bottom"/>
            <w:hideMark/>
          </w:tcPr>
          <w:p w14:paraId="39771C3D"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54.202,50</w:t>
            </w:r>
          </w:p>
        </w:tc>
        <w:tc>
          <w:tcPr>
            <w:tcW w:w="1296" w:type="dxa"/>
            <w:tcBorders>
              <w:top w:val="nil"/>
              <w:left w:val="nil"/>
              <w:bottom w:val="single" w:sz="4" w:space="0" w:color="auto"/>
              <w:right w:val="single" w:sz="4" w:space="0" w:color="auto"/>
            </w:tcBorders>
            <w:shd w:val="clear" w:color="auto" w:fill="auto"/>
            <w:noWrap/>
            <w:vAlign w:val="bottom"/>
            <w:hideMark/>
          </w:tcPr>
          <w:p w14:paraId="298313D2"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79.138,00</w:t>
            </w:r>
          </w:p>
        </w:tc>
      </w:tr>
      <w:tr w:rsidR="00A80FC1" w14:paraId="4DC6D465"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1868173E"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Kepentingan Nonpengendali</w:t>
            </w:r>
          </w:p>
        </w:tc>
        <w:tc>
          <w:tcPr>
            <w:tcW w:w="1922" w:type="dxa"/>
            <w:tcBorders>
              <w:top w:val="nil"/>
              <w:left w:val="nil"/>
              <w:bottom w:val="single" w:sz="4" w:space="0" w:color="auto"/>
              <w:right w:val="single" w:sz="4" w:space="0" w:color="auto"/>
            </w:tcBorders>
            <w:shd w:val="clear" w:color="auto" w:fill="auto"/>
            <w:noWrap/>
            <w:vAlign w:val="bottom"/>
            <w:hideMark/>
          </w:tcPr>
          <w:p w14:paraId="6C505194"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16.302,50</w:t>
            </w:r>
          </w:p>
        </w:tc>
        <w:tc>
          <w:tcPr>
            <w:tcW w:w="1922" w:type="dxa"/>
            <w:tcBorders>
              <w:top w:val="nil"/>
              <w:left w:val="nil"/>
              <w:bottom w:val="single" w:sz="4" w:space="0" w:color="auto"/>
              <w:right w:val="single" w:sz="4" w:space="0" w:color="auto"/>
            </w:tcBorders>
            <w:shd w:val="clear" w:color="auto" w:fill="auto"/>
            <w:noWrap/>
            <w:vAlign w:val="bottom"/>
            <w:hideMark/>
          </w:tcPr>
          <w:p w14:paraId="60569379"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16.424,50</w:t>
            </w:r>
          </w:p>
        </w:tc>
        <w:tc>
          <w:tcPr>
            <w:tcW w:w="1296" w:type="dxa"/>
            <w:tcBorders>
              <w:top w:val="nil"/>
              <w:left w:val="nil"/>
              <w:bottom w:val="single" w:sz="4" w:space="0" w:color="auto"/>
              <w:right w:val="single" w:sz="4" w:space="0" w:color="auto"/>
            </w:tcBorders>
            <w:shd w:val="clear" w:color="auto" w:fill="auto"/>
            <w:noWrap/>
            <w:vAlign w:val="bottom"/>
            <w:hideMark/>
          </w:tcPr>
          <w:p w14:paraId="74647AC5"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36.763,80</w:t>
            </w:r>
          </w:p>
        </w:tc>
      </w:tr>
      <w:tr w:rsidR="00A80FC1" w14:paraId="65144E54" w14:textId="77777777" w:rsidTr="00FB4BED">
        <w:trPr>
          <w:trHeight w:val="300"/>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14:paraId="5FCF1835" w14:textId="77777777" w:rsidR="00A80FC1" w:rsidRDefault="00A80FC1" w:rsidP="00A80FC1">
            <w:pPr>
              <w:spacing w:after="0" w:line="240" w:lineRule="auto"/>
              <w:rPr>
                <w:rFonts w:ascii="Times New Roman" w:eastAsia="Times New Roman" w:hAnsi="Times New Roman"/>
                <w:b/>
                <w:bCs/>
                <w:color w:val="000000"/>
                <w:sz w:val="24"/>
                <w:szCs w:val="24"/>
                <w:lang w:val="en-ID" w:eastAsia="en-ID"/>
              </w:rPr>
            </w:pPr>
            <w:r>
              <w:rPr>
                <w:rFonts w:ascii="Times New Roman" w:eastAsia="Times New Roman" w:hAnsi="Times New Roman"/>
                <w:b/>
                <w:bCs/>
                <w:color w:val="000000"/>
                <w:sz w:val="24"/>
                <w:szCs w:val="24"/>
                <w:lang w:val="en-ID" w:eastAsia="en-ID"/>
              </w:rPr>
              <w:t>Total Liabilitas</w:t>
            </w:r>
          </w:p>
        </w:tc>
        <w:tc>
          <w:tcPr>
            <w:tcW w:w="1922" w:type="dxa"/>
            <w:tcBorders>
              <w:top w:val="nil"/>
              <w:left w:val="nil"/>
              <w:bottom w:val="single" w:sz="4" w:space="0" w:color="auto"/>
              <w:right w:val="single" w:sz="4" w:space="0" w:color="auto"/>
            </w:tcBorders>
            <w:shd w:val="clear" w:color="auto" w:fill="auto"/>
            <w:noWrap/>
            <w:vAlign w:val="bottom"/>
            <w:hideMark/>
          </w:tcPr>
          <w:p w14:paraId="26E08A37"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46.621,00</w:t>
            </w:r>
          </w:p>
        </w:tc>
        <w:tc>
          <w:tcPr>
            <w:tcW w:w="1922" w:type="dxa"/>
            <w:tcBorders>
              <w:top w:val="nil"/>
              <w:left w:val="nil"/>
              <w:bottom w:val="single" w:sz="4" w:space="0" w:color="auto"/>
              <w:right w:val="single" w:sz="4" w:space="0" w:color="auto"/>
            </w:tcBorders>
            <w:shd w:val="clear" w:color="auto" w:fill="auto"/>
            <w:noWrap/>
            <w:vAlign w:val="bottom"/>
            <w:hideMark/>
          </w:tcPr>
          <w:p w14:paraId="0F23151C"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41.996,10</w:t>
            </w:r>
          </w:p>
        </w:tc>
        <w:tc>
          <w:tcPr>
            <w:tcW w:w="1296" w:type="dxa"/>
            <w:tcBorders>
              <w:top w:val="nil"/>
              <w:left w:val="nil"/>
              <w:bottom w:val="single" w:sz="4" w:space="0" w:color="auto"/>
              <w:right w:val="single" w:sz="4" w:space="0" w:color="auto"/>
            </w:tcBorders>
            <w:shd w:val="clear" w:color="auto" w:fill="auto"/>
            <w:noWrap/>
            <w:vAlign w:val="bottom"/>
            <w:hideMark/>
          </w:tcPr>
          <w:p w14:paraId="4FED7E54" w14:textId="77777777" w:rsidR="00A80FC1" w:rsidRDefault="00A80FC1" w:rsidP="00A80FC1">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83.998,50</w:t>
            </w:r>
          </w:p>
        </w:tc>
      </w:tr>
    </w:tbl>
    <w:p w14:paraId="570DE958" w14:textId="77777777" w:rsidR="00A80FC1" w:rsidRDefault="00A80FC1" w:rsidP="00A80FC1">
      <w:pPr>
        <w:autoSpaceDE w:val="0"/>
        <w:autoSpaceDN w:val="0"/>
        <w:adjustRightInd w:val="0"/>
        <w:spacing w:after="0" w:line="240" w:lineRule="auto"/>
        <w:ind w:left="709" w:firstLine="567"/>
        <w:jc w:val="center"/>
        <w:rPr>
          <w:rFonts w:ascii="Times New Roman" w:hAnsi="Times New Roman"/>
          <w:b/>
          <w:bCs/>
          <w:sz w:val="24"/>
          <w:szCs w:val="24"/>
          <w:lang w:val="en-ID"/>
        </w:rPr>
      </w:pPr>
    </w:p>
    <w:p w14:paraId="4BBDC656" w14:textId="0FB68327" w:rsidR="00A80FC1" w:rsidRDefault="00A80FC1" w:rsidP="00A80FC1">
      <w:pPr>
        <w:autoSpaceDE w:val="0"/>
        <w:autoSpaceDN w:val="0"/>
        <w:adjustRightInd w:val="0"/>
        <w:spacing w:after="0" w:line="240" w:lineRule="auto"/>
        <w:ind w:left="567" w:hanging="1134"/>
        <w:rPr>
          <w:rFonts w:ascii="Times New Roman" w:hAnsi="Times New Roman"/>
          <w:sz w:val="24"/>
          <w:szCs w:val="24"/>
        </w:rPr>
      </w:pPr>
      <w:r>
        <w:rPr>
          <w:rFonts w:ascii="Times New Roman" w:hAnsi="Times New Roman"/>
          <w:sz w:val="24"/>
          <w:szCs w:val="24"/>
        </w:rPr>
        <w:t>Sumber: Bursa Efek Indonesia,2021</w:t>
      </w:r>
    </w:p>
    <w:p w14:paraId="67D2323A" w14:textId="77777777" w:rsidR="00FB4BED" w:rsidRDefault="00FB4BED" w:rsidP="00A80FC1">
      <w:pPr>
        <w:autoSpaceDE w:val="0"/>
        <w:autoSpaceDN w:val="0"/>
        <w:adjustRightInd w:val="0"/>
        <w:spacing w:after="0" w:line="240" w:lineRule="auto"/>
        <w:ind w:left="567" w:hanging="1134"/>
        <w:rPr>
          <w:rFonts w:ascii="Times New Roman" w:hAnsi="Times New Roman"/>
          <w:b/>
          <w:bCs/>
          <w:sz w:val="24"/>
          <w:szCs w:val="24"/>
          <w:lang w:val="en-ID"/>
        </w:rPr>
      </w:pPr>
    </w:p>
    <w:p w14:paraId="70CE94D7" w14:textId="77777777" w:rsidR="00A80FC1" w:rsidRDefault="00A80FC1" w:rsidP="006504AA">
      <w:pPr>
        <w:autoSpaceDE w:val="0"/>
        <w:autoSpaceDN w:val="0"/>
        <w:adjustRightInd w:val="0"/>
        <w:spacing w:after="0" w:line="240" w:lineRule="auto"/>
        <w:rPr>
          <w:rFonts w:ascii="Times New Roman" w:hAnsi="Times New Roman"/>
          <w:b/>
          <w:bCs/>
          <w:color w:val="000000"/>
          <w:sz w:val="24"/>
          <w:szCs w:val="24"/>
          <w:lang w:val="en-ID" w:eastAsia="en-ID"/>
        </w:rPr>
      </w:pPr>
      <w:r>
        <w:rPr>
          <w:rFonts w:ascii="Times New Roman" w:hAnsi="Times New Roman"/>
          <w:b/>
          <w:bCs/>
          <w:color w:val="000000"/>
          <w:sz w:val="24"/>
          <w:szCs w:val="24"/>
          <w:lang w:val="en-ID" w:eastAsia="en-ID"/>
        </w:rPr>
        <w:t xml:space="preserve">Analisis Data </w:t>
      </w:r>
    </w:p>
    <w:p w14:paraId="4030E06F" w14:textId="7A7242DD" w:rsidR="00A80FC1" w:rsidRDefault="00A80FC1" w:rsidP="006504AA">
      <w:pPr>
        <w:autoSpaceDE w:val="0"/>
        <w:autoSpaceDN w:val="0"/>
        <w:adjustRightInd w:val="0"/>
        <w:spacing w:after="0" w:line="240" w:lineRule="auto"/>
        <w:rPr>
          <w:rFonts w:ascii="Times New Roman" w:hAnsi="Times New Roman"/>
          <w:b/>
          <w:bCs/>
          <w:sz w:val="24"/>
          <w:szCs w:val="24"/>
          <w:lang w:val="en-ID" w:eastAsia="en-ID"/>
        </w:rPr>
      </w:pPr>
      <w:r>
        <w:rPr>
          <w:rFonts w:ascii="Times New Roman" w:hAnsi="Times New Roman"/>
          <w:b/>
          <w:bCs/>
          <w:sz w:val="24"/>
          <w:szCs w:val="24"/>
          <w:lang w:val="en-ID" w:eastAsia="en-ID"/>
        </w:rPr>
        <w:t>Rasio Likuiditas PT. Indofood Sukses Makmur, Tbk</w:t>
      </w:r>
    </w:p>
    <w:p w14:paraId="2E1EE48E" w14:textId="77777777" w:rsidR="00A80FC1" w:rsidRDefault="00A80FC1" w:rsidP="006504AA">
      <w:pPr>
        <w:autoSpaceDE w:val="0"/>
        <w:autoSpaceDN w:val="0"/>
        <w:adjustRightInd w:val="0"/>
        <w:spacing w:after="0" w:line="240" w:lineRule="auto"/>
        <w:rPr>
          <w:rFonts w:ascii="Times New Roman" w:hAnsi="Times New Roman"/>
          <w:b/>
          <w:bCs/>
          <w:lang w:val="en-ID" w:eastAsia="en-ID"/>
        </w:rPr>
      </w:pPr>
    </w:p>
    <w:p w14:paraId="7232FA71" w14:textId="105F7E2D" w:rsidR="00A80FC1" w:rsidRDefault="00A80FC1" w:rsidP="006504AA">
      <w:pPr>
        <w:autoSpaceDE w:val="0"/>
        <w:autoSpaceDN w:val="0"/>
        <w:adjustRightInd w:val="0"/>
        <w:spacing w:after="0" w:line="240" w:lineRule="auto"/>
        <w:rPr>
          <w:rFonts w:ascii="Times New Roman" w:hAnsi="Times New Roman"/>
          <w:b/>
          <w:bCs/>
          <w:color w:val="000000"/>
          <w:sz w:val="24"/>
          <w:szCs w:val="24"/>
          <w:lang w:val="en-ID" w:eastAsia="en-ID"/>
        </w:rPr>
      </w:pPr>
      <w:r>
        <w:rPr>
          <w:rFonts w:ascii="Times New Roman" w:hAnsi="Times New Roman"/>
          <w:b/>
          <w:bCs/>
          <w:i/>
          <w:iCs/>
          <w:sz w:val="24"/>
          <w:szCs w:val="24"/>
          <w:lang w:val="en-ID" w:eastAsia="en-ID"/>
        </w:rPr>
        <w:t>Current Ratio</w:t>
      </w:r>
    </w:p>
    <w:p w14:paraId="28BEBF9B" w14:textId="77777777" w:rsidR="00A80FC1" w:rsidRDefault="00A80FC1" w:rsidP="006504AA">
      <w:pPr>
        <w:spacing w:after="0" w:line="240" w:lineRule="auto"/>
        <w:jc w:val="both"/>
        <w:rPr>
          <w:rFonts w:ascii="Times New Roman" w:hAnsi="Times New Roman"/>
          <w:i/>
          <w:iCs/>
          <w:sz w:val="24"/>
          <w:szCs w:val="24"/>
          <w:lang w:val="en-ID"/>
        </w:rPr>
      </w:pPr>
      <w:r>
        <w:rPr>
          <w:rFonts w:ascii="Times New Roman" w:hAnsi="Times New Roman"/>
          <w:i/>
          <w:iCs/>
          <w:sz w:val="24"/>
          <w:szCs w:val="24"/>
          <w:lang w:val="en-ID"/>
        </w:rPr>
        <w:t xml:space="preserve">                                                Aktiva lancar </w:t>
      </w:r>
    </w:p>
    <w:p w14:paraId="38C96F35" w14:textId="1D2FF71B" w:rsidR="00A80FC1" w:rsidRDefault="00A80FC1" w:rsidP="00A80FC1">
      <w:pPr>
        <w:tabs>
          <w:tab w:val="left" w:pos="3675"/>
          <w:tab w:val="left" w:pos="6600"/>
        </w:tabs>
        <w:spacing w:after="0" w:line="240" w:lineRule="auto"/>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83840" behindDoc="0" locked="0" layoutInCell="1" allowOverlap="1" wp14:anchorId="2A537AFF" wp14:editId="4DD5C694">
                <wp:simplePos x="0" y="0"/>
                <wp:positionH relativeFrom="column">
                  <wp:posOffset>1583055</wp:posOffset>
                </wp:positionH>
                <wp:positionV relativeFrom="paragraph">
                  <wp:posOffset>84455</wp:posOffset>
                </wp:positionV>
                <wp:extent cx="1504950" cy="19685"/>
                <wp:effectExtent l="11430" t="8255" r="7620"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598ED" id="Straight Arrow Connector 26" o:spid="_x0000_s1026" type="#_x0000_t32" style="position:absolute;margin-left:124.65pt;margin-top:6.65pt;width:118.5pt;height:1.55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"/>
            </w:pict>
          </mc:Fallback>
        </mc:AlternateContent>
      </w:r>
      <w:r>
        <w:rPr>
          <w:rFonts w:ascii="Times New Roman" w:hAnsi="Times New Roman"/>
          <w:i/>
          <w:iCs/>
          <w:sz w:val="24"/>
          <w:szCs w:val="24"/>
          <w:lang w:val="en-ID"/>
        </w:rPr>
        <w:t xml:space="preserve">              Current ratio   =</w:t>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22BC0C30" w14:textId="77777777" w:rsidR="00A80FC1" w:rsidRDefault="00A80FC1" w:rsidP="00A80FC1">
      <w:pPr>
        <w:tabs>
          <w:tab w:val="left" w:pos="6600"/>
        </w:tabs>
        <w:spacing w:after="0" w:line="240" w:lineRule="auto"/>
        <w:ind w:left="1080" w:firstLine="360"/>
        <w:jc w:val="both"/>
        <w:rPr>
          <w:rFonts w:ascii="Times New Roman" w:hAnsi="Times New Roman"/>
          <w:i/>
          <w:iCs/>
          <w:sz w:val="24"/>
          <w:szCs w:val="24"/>
          <w:lang w:val="en-ID"/>
        </w:rPr>
      </w:pPr>
      <w:r>
        <w:rPr>
          <w:rFonts w:ascii="Times New Roman" w:hAnsi="Times New Roman"/>
          <w:i/>
          <w:iCs/>
          <w:sz w:val="24"/>
          <w:szCs w:val="24"/>
          <w:lang w:val="en-ID"/>
        </w:rPr>
        <w:t xml:space="preserve">                         Hutang lancar</w:t>
      </w:r>
    </w:p>
    <w:p w14:paraId="232C4F4D" w14:textId="77777777" w:rsidR="00A80FC1" w:rsidRDefault="00A80FC1" w:rsidP="00A80FC1">
      <w:pPr>
        <w:autoSpaceDE w:val="0"/>
        <w:autoSpaceDN w:val="0"/>
        <w:adjustRightInd w:val="0"/>
        <w:spacing w:after="0" w:line="240" w:lineRule="auto"/>
        <w:ind w:left="284"/>
        <w:jc w:val="both"/>
        <w:rPr>
          <w:rFonts w:ascii="Times New Roman" w:hAnsi="Times New Roman"/>
          <w:sz w:val="24"/>
          <w:szCs w:val="24"/>
          <w:lang w:val="en-ID"/>
        </w:rPr>
      </w:pPr>
      <w:r>
        <w:rPr>
          <w:rFonts w:ascii="Times New Roman" w:hAnsi="Times New Roman"/>
          <w:sz w:val="24"/>
          <w:szCs w:val="24"/>
          <w:lang w:val="en-ID"/>
        </w:rPr>
        <w:t xml:space="preserve">Berikut ini disajikan perhitungan </w:t>
      </w:r>
      <w:r>
        <w:rPr>
          <w:rFonts w:ascii="Times New Roman" w:hAnsi="Times New Roman"/>
          <w:i/>
          <w:iCs/>
          <w:sz w:val="24"/>
          <w:szCs w:val="24"/>
          <w:lang w:val="en-ID"/>
        </w:rPr>
        <w:t>current ratio</w:t>
      </w:r>
      <w:r>
        <w:rPr>
          <w:rFonts w:ascii="Times New Roman" w:hAnsi="Times New Roman"/>
          <w:sz w:val="24"/>
          <w:szCs w:val="24"/>
          <w:lang w:val="en-ID"/>
        </w:rPr>
        <w:t xml:space="preserve"> PT. Indofood Sukses Makmur, Tbk pada tahun 2018-2020:</w:t>
      </w:r>
    </w:p>
    <w:p w14:paraId="75EB09D9" w14:textId="77777777" w:rsidR="00A80FC1" w:rsidRDefault="00A80FC1" w:rsidP="00A80FC1">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Tabel 4.6</w:t>
      </w:r>
    </w:p>
    <w:p w14:paraId="54E5B19B" w14:textId="77777777" w:rsidR="00A80FC1" w:rsidRDefault="00A80FC1" w:rsidP="00A80FC1">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i/>
          <w:iCs/>
          <w:sz w:val="24"/>
          <w:szCs w:val="24"/>
          <w:lang w:val="en-ID"/>
        </w:rPr>
        <w:t>Current Ratio</w:t>
      </w:r>
      <w:r>
        <w:rPr>
          <w:rFonts w:ascii="Times New Roman" w:hAnsi="Times New Roman"/>
          <w:b/>
          <w:bCs/>
          <w:sz w:val="24"/>
          <w:szCs w:val="24"/>
          <w:lang w:val="en-ID"/>
        </w:rPr>
        <w:t xml:space="preserve"> PT. Indofood Sukses Makmur, Tbk</w:t>
      </w:r>
    </w:p>
    <w:p w14:paraId="0ADB772E" w14:textId="77777777" w:rsidR="00A80FC1" w:rsidRDefault="00A80FC1" w:rsidP="00A80FC1">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Selama Tahun 2018-2020</w:t>
      </w:r>
    </w:p>
    <w:p w14:paraId="2077DA75" w14:textId="77777777" w:rsidR="00A80FC1" w:rsidRDefault="00A80FC1" w:rsidP="00A80FC1">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lang w:val="en-ID" w:eastAsia="en-ID"/>
        </w:rPr>
        <w:t>(Dalam milyar rupiah)</w:t>
      </w:r>
    </w:p>
    <w:tbl>
      <w:tblPr>
        <w:tblW w:w="9520" w:type="dxa"/>
        <w:tblInd w:w="-10" w:type="dxa"/>
        <w:tblLook w:val="04A0" w:firstRow="1" w:lastRow="0" w:firstColumn="1" w:lastColumn="0" w:noHBand="0" w:noVBand="1"/>
      </w:tblPr>
      <w:tblGrid>
        <w:gridCol w:w="2380"/>
        <w:gridCol w:w="2380"/>
        <w:gridCol w:w="2380"/>
        <w:gridCol w:w="2380"/>
      </w:tblGrid>
      <w:tr w:rsidR="00A80FC1" w14:paraId="14C1125F" w14:textId="77777777" w:rsidTr="006504AA">
        <w:trPr>
          <w:trHeight w:val="315"/>
        </w:trPr>
        <w:tc>
          <w:tcPr>
            <w:tcW w:w="2380" w:type="dxa"/>
            <w:tcBorders>
              <w:top w:val="single" w:sz="8" w:space="0" w:color="auto"/>
              <w:left w:val="single" w:sz="8" w:space="0" w:color="auto"/>
              <w:bottom w:val="nil"/>
              <w:right w:val="nil"/>
            </w:tcBorders>
            <w:shd w:val="clear" w:color="auto" w:fill="auto"/>
            <w:noWrap/>
            <w:hideMark/>
          </w:tcPr>
          <w:p w14:paraId="31047D91"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Tahun</w:t>
            </w:r>
          </w:p>
        </w:tc>
        <w:tc>
          <w:tcPr>
            <w:tcW w:w="2380" w:type="dxa"/>
            <w:tcBorders>
              <w:top w:val="single" w:sz="8" w:space="0" w:color="auto"/>
              <w:left w:val="nil"/>
              <w:bottom w:val="nil"/>
              <w:right w:val="nil"/>
            </w:tcBorders>
            <w:shd w:val="clear" w:color="auto" w:fill="auto"/>
            <w:noWrap/>
            <w:hideMark/>
          </w:tcPr>
          <w:p w14:paraId="1451ECF5"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Aktiva Lancar</w:t>
            </w:r>
          </w:p>
        </w:tc>
        <w:tc>
          <w:tcPr>
            <w:tcW w:w="2380" w:type="dxa"/>
            <w:tcBorders>
              <w:top w:val="single" w:sz="8" w:space="0" w:color="auto"/>
              <w:left w:val="nil"/>
              <w:bottom w:val="nil"/>
              <w:right w:val="nil"/>
            </w:tcBorders>
            <w:shd w:val="clear" w:color="auto" w:fill="auto"/>
            <w:noWrap/>
            <w:hideMark/>
          </w:tcPr>
          <w:p w14:paraId="25FC3F35"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Hutang Lancar</w:t>
            </w:r>
          </w:p>
        </w:tc>
        <w:tc>
          <w:tcPr>
            <w:tcW w:w="2380" w:type="dxa"/>
            <w:tcBorders>
              <w:top w:val="single" w:sz="8" w:space="0" w:color="auto"/>
              <w:left w:val="nil"/>
              <w:bottom w:val="nil"/>
              <w:right w:val="single" w:sz="8" w:space="0" w:color="auto"/>
            </w:tcBorders>
            <w:shd w:val="clear" w:color="auto" w:fill="auto"/>
            <w:noWrap/>
            <w:hideMark/>
          </w:tcPr>
          <w:p w14:paraId="5911A3AD" w14:textId="77777777" w:rsidR="00A80FC1" w:rsidRDefault="00A80FC1" w:rsidP="00A80FC1">
            <w:pPr>
              <w:spacing w:after="0" w:line="240" w:lineRule="auto"/>
              <w:jc w:val="center"/>
              <w:rPr>
                <w:rFonts w:ascii="Times New Roman" w:eastAsia="Times New Roman" w:hAnsi="Times New Roman"/>
                <w:i/>
                <w:iCs/>
                <w:color w:val="000000"/>
                <w:sz w:val="24"/>
                <w:szCs w:val="24"/>
                <w:lang w:val="en-ID" w:eastAsia="en-ID"/>
              </w:rPr>
            </w:pPr>
            <w:r>
              <w:rPr>
                <w:rFonts w:ascii="Times New Roman" w:hAnsi="Times New Roman"/>
                <w:i/>
                <w:iCs/>
                <w:sz w:val="24"/>
                <w:szCs w:val="24"/>
              </w:rPr>
              <w:t>Current Ratio</w:t>
            </w:r>
          </w:p>
        </w:tc>
      </w:tr>
      <w:tr w:rsidR="00A80FC1" w14:paraId="7A34331E" w14:textId="77777777" w:rsidTr="006504AA">
        <w:trPr>
          <w:trHeight w:val="330"/>
        </w:trPr>
        <w:tc>
          <w:tcPr>
            <w:tcW w:w="2380" w:type="dxa"/>
            <w:tcBorders>
              <w:top w:val="nil"/>
              <w:left w:val="single" w:sz="8" w:space="0" w:color="auto"/>
              <w:bottom w:val="nil"/>
              <w:right w:val="nil"/>
            </w:tcBorders>
            <w:shd w:val="clear" w:color="auto" w:fill="auto"/>
            <w:noWrap/>
            <w:hideMark/>
          </w:tcPr>
          <w:p w14:paraId="4DEA76EA"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p>
        </w:tc>
        <w:tc>
          <w:tcPr>
            <w:tcW w:w="2380" w:type="dxa"/>
            <w:tcBorders>
              <w:top w:val="nil"/>
              <w:left w:val="nil"/>
              <w:bottom w:val="nil"/>
              <w:right w:val="nil"/>
            </w:tcBorders>
            <w:shd w:val="clear" w:color="auto" w:fill="auto"/>
            <w:noWrap/>
            <w:hideMark/>
          </w:tcPr>
          <w:p w14:paraId="36E0D5E3"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2380" w:type="dxa"/>
            <w:tcBorders>
              <w:top w:val="nil"/>
              <w:left w:val="nil"/>
              <w:bottom w:val="nil"/>
              <w:right w:val="nil"/>
            </w:tcBorders>
            <w:shd w:val="clear" w:color="auto" w:fill="auto"/>
            <w:noWrap/>
            <w:hideMark/>
          </w:tcPr>
          <w:p w14:paraId="6A7A2800"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2380" w:type="dxa"/>
            <w:tcBorders>
              <w:top w:val="nil"/>
              <w:left w:val="nil"/>
              <w:bottom w:val="nil"/>
              <w:right w:val="single" w:sz="8" w:space="0" w:color="auto"/>
            </w:tcBorders>
            <w:shd w:val="clear" w:color="auto" w:fill="auto"/>
            <w:noWrap/>
            <w:hideMark/>
          </w:tcPr>
          <w:p w14:paraId="6B5D6D3A"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w:t>
            </w:r>
          </w:p>
        </w:tc>
      </w:tr>
      <w:tr w:rsidR="00A80FC1" w14:paraId="55035CBC" w14:textId="77777777" w:rsidTr="006504AA">
        <w:trPr>
          <w:trHeight w:val="315"/>
        </w:trPr>
        <w:tc>
          <w:tcPr>
            <w:tcW w:w="2380" w:type="dxa"/>
            <w:tcBorders>
              <w:top w:val="single" w:sz="8" w:space="0" w:color="auto"/>
              <w:left w:val="single" w:sz="8" w:space="0" w:color="auto"/>
              <w:bottom w:val="nil"/>
              <w:right w:val="nil"/>
            </w:tcBorders>
            <w:shd w:val="clear" w:color="auto" w:fill="auto"/>
            <w:noWrap/>
            <w:hideMark/>
          </w:tcPr>
          <w:p w14:paraId="3F99F937"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2018</w:t>
            </w:r>
          </w:p>
        </w:tc>
        <w:tc>
          <w:tcPr>
            <w:tcW w:w="2380" w:type="dxa"/>
            <w:tcBorders>
              <w:top w:val="single" w:sz="8" w:space="0" w:color="auto"/>
              <w:left w:val="nil"/>
              <w:bottom w:val="nil"/>
              <w:right w:val="nil"/>
            </w:tcBorders>
            <w:shd w:val="clear" w:color="auto" w:fill="auto"/>
            <w:noWrap/>
            <w:hideMark/>
          </w:tcPr>
          <w:p w14:paraId="10FA7B70"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33.272.618</w:t>
            </w:r>
          </w:p>
        </w:tc>
        <w:tc>
          <w:tcPr>
            <w:tcW w:w="2380" w:type="dxa"/>
            <w:tcBorders>
              <w:top w:val="single" w:sz="8" w:space="0" w:color="auto"/>
              <w:left w:val="nil"/>
              <w:bottom w:val="nil"/>
              <w:right w:val="nil"/>
            </w:tcBorders>
            <w:shd w:val="clear" w:color="auto" w:fill="auto"/>
            <w:noWrap/>
            <w:hideMark/>
          </w:tcPr>
          <w:p w14:paraId="745E43F6"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31.204.102</w:t>
            </w:r>
          </w:p>
        </w:tc>
        <w:tc>
          <w:tcPr>
            <w:tcW w:w="2380" w:type="dxa"/>
            <w:tcBorders>
              <w:top w:val="single" w:sz="8" w:space="0" w:color="auto"/>
              <w:left w:val="nil"/>
              <w:bottom w:val="nil"/>
              <w:right w:val="single" w:sz="8" w:space="0" w:color="auto"/>
            </w:tcBorders>
            <w:shd w:val="clear" w:color="auto" w:fill="auto"/>
            <w:noWrap/>
            <w:hideMark/>
          </w:tcPr>
          <w:p w14:paraId="5F62311F"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106,62</w:t>
            </w:r>
          </w:p>
        </w:tc>
      </w:tr>
      <w:tr w:rsidR="00A80FC1" w14:paraId="07EFD012" w14:textId="77777777" w:rsidTr="006504AA">
        <w:trPr>
          <w:trHeight w:val="315"/>
        </w:trPr>
        <w:tc>
          <w:tcPr>
            <w:tcW w:w="2380" w:type="dxa"/>
            <w:tcBorders>
              <w:top w:val="nil"/>
              <w:left w:val="single" w:sz="8" w:space="0" w:color="auto"/>
              <w:bottom w:val="nil"/>
              <w:right w:val="nil"/>
            </w:tcBorders>
            <w:shd w:val="clear" w:color="auto" w:fill="auto"/>
            <w:noWrap/>
            <w:hideMark/>
          </w:tcPr>
          <w:p w14:paraId="7D097667"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2019</w:t>
            </w:r>
          </w:p>
        </w:tc>
        <w:tc>
          <w:tcPr>
            <w:tcW w:w="2380" w:type="dxa"/>
            <w:tcBorders>
              <w:top w:val="nil"/>
              <w:left w:val="nil"/>
              <w:bottom w:val="nil"/>
              <w:right w:val="nil"/>
            </w:tcBorders>
            <w:shd w:val="clear" w:color="auto" w:fill="auto"/>
            <w:noWrap/>
            <w:hideMark/>
          </w:tcPr>
          <w:p w14:paraId="6F105303"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31.403.445</w:t>
            </w:r>
          </w:p>
        </w:tc>
        <w:tc>
          <w:tcPr>
            <w:tcW w:w="2380" w:type="dxa"/>
            <w:tcBorders>
              <w:top w:val="nil"/>
              <w:left w:val="nil"/>
              <w:bottom w:val="nil"/>
              <w:right w:val="nil"/>
            </w:tcBorders>
            <w:shd w:val="clear" w:color="auto" w:fill="auto"/>
            <w:noWrap/>
            <w:hideMark/>
          </w:tcPr>
          <w:p w14:paraId="604D9532"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24.686.862</w:t>
            </w:r>
          </w:p>
        </w:tc>
        <w:tc>
          <w:tcPr>
            <w:tcW w:w="2380" w:type="dxa"/>
            <w:tcBorders>
              <w:top w:val="nil"/>
              <w:left w:val="nil"/>
              <w:bottom w:val="nil"/>
              <w:right w:val="single" w:sz="8" w:space="0" w:color="auto"/>
            </w:tcBorders>
            <w:shd w:val="clear" w:color="auto" w:fill="auto"/>
            <w:noWrap/>
            <w:hideMark/>
          </w:tcPr>
          <w:p w14:paraId="1B6189CA"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127,20</w:t>
            </w:r>
          </w:p>
        </w:tc>
      </w:tr>
      <w:tr w:rsidR="00A80FC1" w14:paraId="6655CBF1" w14:textId="77777777" w:rsidTr="006504AA">
        <w:trPr>
          <w:trHeight w:val="330"/>
        </w:trPr>
        <w:tc>
          <w:tcPr>
            <w:tcW w:w="2380" w:type="dxa"/>
            <w:tcBorders>
              <w:top w:val="nil"/>
              <w:left w:val="single" w:sz="8" w:space="0" w:color="auto"/>
              <w:bottom w:val="nil"/>
              <w:right w:val="nil"/>
            </w:tcBorders>
            <w:shd w:val="clear" w:color="auto" w:fill="auto"/>
            <w:noWrap/>
            <w:hideMark/>
          </w:tcPr>
          <w:p w14:paraId="160DF32C"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2020</w:t>
            </w:r>
          </w:p>
        </w:tc>
        <w:tc>
          <w:tcPr>
            <w:tcW w:w="2380" w:type="dxa"/>
            <w:tcBorders>
              <w:top w:val="nil"/>
              <w:left w:val="nil"/>
              <w:bottom w:val="nil"/>
              <w:right w:val="nil"/>
            </w:tcBorders>
            <w:shd w:val="clear" w:color="auto" w:fill="auto"/>
            <w:noWrap/>
            <w:hideMark/>
          </w:tcPr>
          <w:p w14:paraId="30368E0A"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36.970.280</w:t>
            </w:r>
          </w:p>
        </w:tc>
        <w:tc>
          <w:tcPr>
            <w:tcW w:w="2380" w:type="dxa"/>
            <w:tcBorders>
              <w:top w:val="nil"/>
              <w:left w:val="nil"/>
              <w:bottom w:val="nil"/>
              <w:right w:val="nil"/>
            </w:tcBorders>
            <w:shd w:val="clear" w:color="auto" w:fill="auto"/>
            <w:noWrap/>
            <w:hideMark/>
          </w:tcPr>
          <w:p w14:paraId="37F3F22C"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28.367.905</w:t>
            </w:r>
          </w:p>
        </w:tc>
        <w:tc>
          <w:tcPr>
            <w:tcW w:w="2380" w:type="dxa"/>
            <w:tcBorders>
              <w:top w:val="nil"/>
              <w:left w:val="nil"/>
              <w:bottom w:val="nil"/>
              <w:right w:val="single" w:sz="8" w:space="0" w:color="auto"/>
            </w:tcBorders>
            <w:shd w:val="clear" w:color="auto" w:fill="auto"/>
            <w:noWrap/>
            <w:hideMark/>
          </w:tcPr>
          <w:p w14:paraId="249E41FA"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130,32</w:t>
            </w:r>
          </w:p>
        </w:tc>
      </w:tr>
      <w:tr w:rsidR="00A80FC1" w14:paraId="79ACECA7" w14:textId="77777777" w:rsidTr="006504AA">
        <w:trPr>
          <w:trHeight w:val="330"/>
        </w:trPr>
        <w:tc>
          <w:tcPr>
            <w:tcW w:w="7140" w:type="dxa"/>
            <w:gridSpan w:val="3"/>
            <w:tcBorders>
              <w:top w:val="single" w:sz="8" w:space="0" w:color="auto"/>
              <w:left w:val="single" w:sz="8" w:space="0" w:color="auto"/>
              <w:bottom w:val="single" w:sz="8" w:space="0" w:color="auto"/>
              <w:right w:val="nil"/>
            </w:tcBorders>
            <w:shd w:val="clear" w:color="auto" w:fill="auto"/>
            <w:noWrap/>
            <w:hideMark/>
          </w:tcPr>
          <w:p w14:paraId="047DB844"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 xml:space="preserve">Rata-rata </w:t>
            </w:r>
            <w:r>
              <w:rPr>
                <w:rFonts w:ascii="Times New Roman" w:hAnsi="Times New Roman"/>
                <w:i/>
                <w:iCs/>
                <w:sz w:val="24"/>
                <w:szCs w:val="24"/>
              </w:rPr>
              <w:t>Current Ratio</w:t>
            </w:r>
          </w:p>
        </w:tc>
        <w:tc>
          <w:tcPr>
            <w:tcW w:w="2380" w:type="dxa"/>
            <w:tcBorders>
              <w:top w:val="single" w:sz="8" w:space="0" w:color="auto"/>
              <w:left w:val="nil"/>
              <w:bottom w:val="single" w:sz="8" w:space="0" w:color="auto"/>
              <w:right w:val="single" w:sz="8" w:space="0" w:color="auto"/>
            </w:tcBorders>
            <w:shd w:val="clear" w:color="auto" w:fill="auto"/>
            <w:noWrap/>
            <w:hideMark/>
          </w:tcPr>
          <w:p w14:paraId="6612C8C4" w14:textId="77777777" w:rsidR="00A80FC1" w:rsidRDefault="00A80FC1" w:rsidP="00A80FC1">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121,38</w:t>
            </w:r>
          </w:p>
        </w:tc>
      </w:tr>
    </w:tbl>
    <w:p w14:paraId="79FFC09F" w14:textId="77777777" w:rsidR="00A80FC1" w:rsidRDefault="00A80FC1" w:rsidP="006504AA">
      <w:pPr>
        <w:autoSpaceDE w:val="0"/>
        <w:autoSpaceDN w:val="0"/>
        <w:adjustRightInd w:val="0"/>
        <w:spacing w:after="0" w:line="240" w:lineRule="auto"/>
        <w:rPr>
          <w:rFonts w:ascii="Times New Roman" w:hAnsi="Times New Roman"/>
          <w:sz w:val="24"/>
          <w:szCs w:val="24"/>
          <w:lang w:val="en-ID"/>
        </w:rPr>
      </w:pPr>
      <w:bookmarkStart w:id="18" w:name="_Hlk75770266"/>
      <w:r>
        <w:rPr>
          <w:rFonts w:ascii="Times New Roman" w:hAnsi="Times New Roman"/>
          <w:sz w:val="24"/>
          <w:szCs w:val="24"/>
        </w:rPr>
        <w:t>Sumber: Data diolah, 2021</w:t>
      </w:r>
    </w:p>
    <w:bookmarkEnd w:id="18"/>
    <w:p w14:paraId="51CEDB8B" w14:textId="29FC2660" w:rsidR="006504AA" w:rsidRPr="00473F7F" w:rsidRDefault="00A80FC1" w:rsidP="00473F7F">
      <w:pPr>
        <w:autoSpaceDE w:val="0"/>
        <w:autoSpaceDN w:val="0"/>
        <w:adjustRightInd w:val="0"/>
        <w:spacing w:after="0" w:line="240" w:lineRule="auto"/>
        <w:ind w:firstLine="567"/>
        <w:jc w:val="both"/>
        <w:rPr>
          <w:rFonts w:ascii="Times New Roman" w:hAnsi="Times New Roman"/>
          <w:sz w:val="24"/>
          <w:szCs w:val="24"/>
          <w:lang w:val="en-ID"/>
        </w:rPr>
      </w:pPr>
      <w:r>
        <w:rPr>
          <w:rFonts w:ascii="Times New Roman" w:hAnsi="Times New Roman"/>
          <w:sz w:val="24"/>
          <w:szCs w:val="24"/>
          <w:lang w:val="en-ID"/>
        </w:rPr>
        <w:t xml:space="preserve">Berdasarkan Tabel 4.5 dapat dilihat perhitungan </w:t>
      </w:r>
      <w:r>
        <w:rPr>
          <w:rFonts w:ascii="Times New Roman" w:hAnsi="Times New Roman"/>
          <w:i/>
          <w:iCs/>
          <w:sz w:val="24"/>
          <w:szCs w:val="24"/>
          <w:lang w:val="en-ID"/>
        </w:rPr>
        <w:t>current ratio</w:t>
      </w:r>
      <w:r>
        <w:rPr>
          <w:rFonts w:ascii="Times New Roman" w:hAnsi="Times New Roman"/>
          <w:sz w:val="24"/>
          <w:szCs w:val="24"/>
          <w:lang w:val="en-ID"/>
        </w:rPr>
        <w:t xml:space="preserve"> PT. Indofood Sukses Makmur, Tbk pada tahun 2018-2020. Besarnya current ratio yang dihasilkan pada tahun 2018-2020 secara keseluruhan hasil tertinggi tahun 2020 sebesar </w:t>
      </w:r>
      <w:r>
        <w:rPr>
          <w:rFonts w:ascii="Times New Roman" w:eastAsia="Times New Roman" w:hAnsi="Times New Roman"/>
          <w:color w:val="000000"/>
          <w:sz w:val="24"/>
          <w:szCs w:val="24"/>
          <w:lang w:val="en-ID" w:eastAsia="en-ID"/>
        </w:rPr>
        <w:t xml:space="preserve">130,32 </w:t>
      </w:r>
      <w:r>
        <w:rPr>
          <w:rFonts w:ascii="Times New Roman" w:hAnsi="Times New Roman"/>
          <w:sz w:val="24"/>
          <w:szCs w:val="24"/>
          <w:lang w:val="en-ID"/>
        </w:rPr>
        <w:t xml:space="preserve">% dan terendah tahun 2018 sebesar </w:t>
      </w:r>
      <w:r>
        <w:rPr>
          <w:rFonts w:ascii="Times New Roman" w:eastAsia="Times New Roman" w:hAnsi="Times New Roman"/>
          <w:color w:val="000000"/>
          <w:sz w:val="24"/>
          <w:szCs w:val="24"/>
          <w:lang w:val="en-ID" w:eastAsia="en-ID"/>
        </w:rPr>
        <w:t xml:space="preserve">106,62 </w:t>
      </w:r>
      <w:r>
        <w:rPr>
          <w:rFonts w:ascii="Times New Roman" w:hAnsi="Times New Roman"/>
          <w:sz w:val="24"/>
          <w:szCs w:val="24"/>
          <w:lang w:val="en-ID"/>
        </w:rPr>
        <w:t xml:space="preserve">%. Peningkatan current ratio pada perusahaan karena nilai pada aktiva lancar jauh lebih besar dari peningkatan nilai hutang lancarnya. Kondisi ini menunjukkan bahwa perusahaan </w:t>
      </w:r>
      <w:r>
        <w:rPr>
          <w:rFonts w:ascii="Times New Roman" w:hAnsi="Times New Roman"/>
          <w:sz w:val="24"/>
          <w:szCs w:val="24"/>
          <w:lang w:val="id-ID"/>
        </w:rPr>
        <w:lastRenderedPageBreak/>
        <w:t xml:space="preserve">belum </w:t>
      </w:r>
      <w:r>
        <w:rPr>
          <w:rFonts w:ascii="Times New Roman" w:hAnsi="Times New Roman"/>
          <w:sz w:val="24"/>
          <w:szCs w:val="24"/>
          <w:lang w:val="en-ID"/>
        </w:rPr>
        <w:t>mampu memenuhi kewajiban lancarnya tepat pada waktunya dengan aktiva lancar yang dimiliki</w:t>
      </w:r>
      <w:r>
        <w:rPr>
          <w:rFonts w:ascii="Times New Roman" w:hAnsi="Times New Roman"/>
          <w:sz w:val="24"/>
          <w:szCs w:val="24"/>
          <w:lang w:val="id-ID"/>
        </w:rPr>
        <w:t xml:space="preserve"> dengan standart harus mencapai </w:t>
      </w:r>
      <w:r w:rsidRPr="00652A2E">
        <w:rPr>
          <w:rFonts w:ascii="Times New Roman" w:hAnsi="Times New Roman"/>
          <w:sz w:val="24"/>
          <w:szCs w:val="24"/>
          <w:lang w:val="id-ID"/>
        </w:rPr>
        <w:t>&gt; 2</w:t>
      </w:r>
      <w:r>
        <w:rPr>
          <w:rFonts w:ascii="Times New Roman" w:hAnsi="Times New Roman"/>
          <w:sz w:val="24"/>
          <w:szCs w:val="24"/>
          <w:lang w:val="id-ID"/>
        </w:rPr>
        <w:t xml:space="preserve">  </w:t>
      </w:r>
      <w:r>
        <w:rPr>
          <w:rFonts w:ascii="Times New Roman" w:hAnsi="Times New Roman"/>
          <w:sz w:val="24"/>
          <w:szCs w:val="24"/>
          <w:lang w:val="en-ID"/>
        </w:rPr>
        <w:t xml:space="preserve">.Dengan demikian dapat diketahui bahwa pada tahun 2018-2020 rata-rata </w:t>
      </w:r>
      <w:r>
        <w:rPr>
          <w:rFonts w:ascii="Times New Roman" w:hAnsi="Times New Roman"/>
          <w:i/>
          <w:iCs/>
          <w:sz w:val="24"/>
          <w:szCs w:val="24"/>
          <w:lang w:val="en-ID"/>
        </w:rPr>
        <w:t>current ratio</w:t>
      </w:r>
      <w:r>
        <w:rPr>
          <w:rFonts w:ascii="Times New Roman" w:hAnsi="Times New Roman"/>
          <w:sz w:val="24"/>
          <w:szCs w:val="24"/>
          <w:lang w:val="en-ID"/>
        </w:rPr>
        <w:t xml:space="preserve"> yang dihasilkan PT. Indofood Sukses Makmur, Tbk. Sebesar </w:t>
      </w:r>
      <w:r>
        <w:rPr>
          <w:rFonts w:ascii="Times New Roman" w:eastAsia="Times New Roman" w:hAnsi="Times New Roman"/>
          <w:color w:val="000000"/>
          <w:sz w:val="24"/>
          <w:szCs w:val="24"/>
          <w:lang w:val="en-ID" w:eastAsia="en-ID"/>
        </w:rPr>
        <w:t xml:space="preserve">121,38 </w:t>
      </w:r>
      <w:r>
        <w:rPr>
          <w:rFonts w:ascii="Times New Roman" w:hAnsi="Times New Roman"/>
          <w:sz w:val="24"/>
          <w:szCs w:val="24"/>
          <w:lang w:val="en-ID"/>
        </w:rPr>
        <w:t xml:space="preserve">%, artinya apabila rata-rata </w:t>
      </w:r>
      <w:r>
        <w:rPr>
          <w:rFonts w:ascii="Times New Roman" w:hAnsi="Times New Roman"/>
          <w:i/>
          <w:iCs/>
          <w:sz w:val="24"/>
          <w:szCs w:val="24"/>
          <w:lang w:val="en-ID"/>
        </w:rPr>
        <w:t>current ratio</w:t>
      </w:r>
      <w:r>
        <w:rPr>
          <w:rFonts w:ascii="Times New Roman" w:hAnsi="Times New Roman"/>
          <w:sz w:val="24"/>
          <w:szCs w:val="24"/>
          <w:lang w:val="en-ID"/>
        </w:rPr>
        <w:t xml:space="preserve"> rendah dapat dikatakan bahwa perusahaan tidak mampu membayar kewajiban lancarnya dengan aktiva lancar yang dimiliki namun, apabila hasil pengukuran rasio tinggi belum tentu kondisi perusahaan sedang baik. Hal ini dapat terjadi karena kas tidak digunakan sebaik mungkin.</w:t>
      </w:r>
    </w:p>
    <w:p w14:paraId="258F25A3" w14:textId="5BCFE69C" w:rsidR="00A80FC1" w:rsidRDefault="00A80FC1" w:rsidP="00A80FC1">
      <w:pPr>
        <w:autoSpaceDE w:val="0"/>
        <w:autoSpaceDN w:val="0"/>
        <w:adjustRightInd w:val="0"/>
        <w:spacing w:after="0" w:line="240" w:lineRule="auto"/>
        <w:rPr>
          <w:rFonts w:ascii="Times New Roman" w:hAnsi="Times New Roman"/>
          <w:b/>
          <w:bCs/>
          <w:i/>
          <w:iCs/>
          <w:lang w:val="en-ID" w:eastAsia="en-ID"/>
        </w:rPr>
      </w:pPr>
      <w:r>
        <w:rPr>
          <w:rFonts w:ascii="Times New Roman" w:hAnsi="Times New Roman"/>
          <w:b/>
          <w:bCs/>
          <w:i/>
          <w:iCs/>
          <w:lang w:val="en-ID" w:eastAsia="en-ID"/>
        </w:rPr>
        <w:t>Quick Ratio</w:t>
      </w:r>
    </w:p>
    <w:p w14:paraId="7FA39CC7" w14:textId="77777777" w:rsidR="00A80FC1" w:rsidRDefault="00A80FC1" w:rsidP="00A80FC1">
      <w:pPr>
        <w:spacing w:after="0" w:line="240" w:lineRule="auto"/>
        <w:jc w:val="both"/>
        <w:rPr>
          <w:rFonts w:ascii="Times New Roman" w:hAnsi="Times New Roman"/>
          <w:i/>
          <w:iCs/>
          <w:sz w:val="24"/>
          <w:szCs w:val="24"/>
          <w:lang w:val="en-ID"/>
        </w:rPr>
      </w:pPr>
      <w:r>
        <w:rPr>
          <w:rFonts w:ascii="Times New Roman" w:hAnsi="Times New Roman"/>
          <w:i/>
          <w:iCs/>
          <w:sz w:val="24"/>
          <w:szCs w:val="24"/>
          <w:lang w:val="en-ID"/>
        </w:rPr>
        <w:t xml:space="preserve">                                         Aktiva lancar- Persediaan</w:t>
      </w:r>
    </w:p>
    <w:p w14:paraId="42C271D5" w14:textId="5840F713" w:rsidR="00A80FC1" w:rsidRDefault="00A80FC1" w:rsidP="00A80FC1">
      <w:pPr>
        <w:tabs>
          <w:tab w:val="left" w:pos="3675"/>
          <w:tab w:val="left" w:pos="6600"/>
        </w:tabs>
        <w:spacing w:after="0" w:line="240" w:lineRule="auto"/>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84864" behindDoc="0" locked="0" layoutInCell="1" allowOverlap="1" wp14:anchorId="5FA24F71" wp14:editId="73AD3E6E">
                <wp:simplePos x="0" y="0"/>
                <wp:positionH relativeFrom="column">
                  <wp:posOffset>1363980</wp:posOffset>
                </wp:positionH>
                <wp:positionV relativeFrom="paragraph">
                  <wp:posOffset>107950</wp:posOffset>
                </wp:positionV>
                <wp:extent cx="2114550" cy="0"/>
                <wp:effectExtent l="11430" t="12700" r="7620" b="63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8CC08" id="Straight Arrow Connector 25" o:spid="_x0000_s1026" type="#_x0000_t32" style="position:absolute;margin-left:107.4pt;margin-top:8.5pt;width:166.5pt;height:0;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rAtwEAAFY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"/>
            </w:pict>
          </mc:Fallback>
        </mc:AlternateContent>
      </w:r>
      <w:r>
        <w:rPr>
          <w:rFonts w:ascii="Times New Roman" w:hAnsi="Times New Roman"/>
          <w:i/>
          <w:iCs/>
          <w:sz w:val="24"/>
          <w:szCs w:val="24"/>
          <w:lang w:val="en-ID"/>
        </w:rPr>
        <w:t xml:space="preserve">             Quick ratio</w:t>
      </w:r>
      <w:r>
        <w:rPr>
          <w:rFonts w:ascii="Times New Roman" w:hAnsi="Times New Roman"/>
          <w:sz w:val="24"/>
          <w:szCs w:val="24"/>
          <w:lang w:val="en-ID"/>
        </w:rPr>
        <w:t xml:space="preserve"> </w:t>
      </w:r>
      <w:r>
        <w:rPr>
          <w:rFonts w:ascii="Times New Roman" w:hAnsi="Times New Roman"/>
          <w:i/>
          <w:iCs/>
          <w:sz w:val="24"/>
          <w:szCs w:val="24"/>
          <w:lang w:val="en-ID"/>
        </w:rPr>
        <w:t>=</w:t>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3895D5D1" w14:textId="77777777" w:rsidR="00A80FC1" w:rsidRDefault="00A80FC1" w:rsidP="00A80FC1">
      <w:pPr>
        <w:tabs>
          <w:tab w:val="left" w:pos="6600"/>
        </w:tabs>
        <w:spacing w:after="0" w:line="240" w:lineRule="auto"/>
        <w:ind w:left="2160"/>
        <w:jc w:val="both"/>
        <w:rPr>
          <w:rFonts w:ascii="Times New Roman" w:hAnsi="Times New Roman"/>
          <w:i/>
          <w:iCs/>
          <w:sz w:val="24"/>
          <w:szCs w:val="24"/>
          <w:lang w:val="en-ID"/>
        </w:rPr>
      </w:pPr>
      <w:r>
        <w:rPr>
          <w:rFonts w:ascii="Times New Roman" w:hAnsi="Times New Roman"/>
          <w:i/>
          <w:iCs/>
          <w:sz w:val="24"/>
          <w:szCs w:val="24"/>
          <w:lang w:val="en-ID"/>
        </w:rPr>
        <w:t xml:space="preserve">              Hutang lancar</w:t>
      </w:r>
    </w:p>
    <w:p w14:paraId="673879CE" w14:textId="0FEED472" w:rsidR="00A80FC1" w:rsidRDefault="00A80FC1" w:rsidP="00A80FC1">
      <w:pPr>
        <w:autoSpaceDE w:val="0"/>
        <w:autoSpaceDN w:val="0"/>
        <w:adjustRightInd w:val="0"/>
        <w:spacing w:after="0" w:line="240" w:lineRule="auto"/>
        <w:ind w:left="567"/>
        <w:jc w:val="both"/>
        <w:rPr>
          <w:rFonts w:ascii="Times New Roman" w:hAnsi="Times New Roman"/>
          <w:sz w:val="24"/>
          <w:szCs w:val="24"/>
          <w:lang w:val="en-ID"/>
        </w:rPr>
      </w:pPr>
      <w:r>
        <w:rPr>
          <w:rFonts w:ascii="Times New Roman" w:hAnsi="Times New Roman"/>
          <w:sz w:val="24"/>
          <w:szCs w:val="24"/>
          <w:lang w:val="en-ID"/>
        </w:rPr>
        <w:t xml:space="preserve">Berikut ini disajikan perhitungan </w:t>
      </w:r>
      <w:r>
        <w:rPr>
          <w:rFonts w:ascii="Times New Roman" w:hAnsi="Times New Roman"/>
          <w:i/>
          <w:iCs/>
          <w:sz w:val="24"/>
          <w:szCs w:val="24"/>
          <w:lang w:val="en-ID"/>
        </w:rPr>
        <w:t>Quick ratio</w:t>
      </w:r>
      <w:r>
        <w:rPr>
          <w:rFonts w:ascii="Times New Roman" w:hAnsi="Times New Roman"/>
          <w:sz w:val="24"/>
          <w:szCs w:val="24"/>
          <w:lang w:val="en-ID"/>
        </w:rPr>
        <w:t xml:space="preserve"> PT. Indofood Sukses Makmur, Tbk pada tahun 2018-2020:</w:t>
      </w:r>
    </w:p>
    <w:p w14:paraId="62545184" w14:textId="77777777" w:rsidR="006504AA" w:rsidRDefault="006504AA" w:rsidP="006504AA">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Tabel 4.7</w:t>
      </w:r>
    </w:p>
    <w:p w14:paraId="57C815FC" w14:textId="77777777" w:rsidR="006504AA" w:rsidRDefault="006504AA" w:rsidP="006504AA">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i/>
          <w:iCs/>
          <w:sz w:val="24"/>
          <w:szCs w:val="24"/>
          <w:lang w:val="en-ID"/>
        </w:rPr>
        <w:t>Quick Ratio</w:t>
      </w:r>
      <w:r>
        <w:rPr>
          <w:rFonts w:ascii="Times New Roman" w:hAnsi="Times New Roman"/>
          <w:b/>
          <w:bCs/>
          <w:sz w:val="24"/>
          <w:szCs w:val="24"/>
          <w:lang w:val="en-ID"/>
        </w:rPr>
        <w:t xml:space="preserve"> PT. Indofood Sukses Makmur, Tbk</w:t>
      </w:r>
    </w:p>
    <w:p w14:paraId="32004701" w14:textId="77777777" w:rsidR="006504AA" w:rsidRDefault="006504AA" w:rsidP="006504AA">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Selama Tahun 2018-2020</w:t>
      </w:r>
    </w:p>
    <w:p w14:paraId="4FB0BEC3" w14:textId="77777777" w:rsidR="006504AA" w:rsidRDefault="006504AA" w:rsidP="006504AA">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lang w:val="en-ID" w:eastAsia="en-ID"/>
        </w:rPr>
        <w:t>(Dalam milyar rupiah)</w:t>
      </w:r>
    </w:p>
    <w:tbl>
      <w:tblPr>
        <w:tblW w:w="9380" w:type="dxa"/>
        <w:tblInd w:w="-10" w:type="dxa"/>
        <w:tblLook w:val="04A0" w:firstRow="1" w:lastRow="0" w:firstColumn="1" w:lastColumn="0" w:noHBand="0" w:noVBand="1"/>
      </w:tblPr>
      <w:tblGrid>
        <w:gridCol w:w="1460"/>
        <w:gridCol w:w="2100"/>
        <w:gridCol w:w="2000"/>
        <w:gridCol w:w="2040"/>
        <w:gridCol w:w="1780"/>
      </w:tblGrid>
      <w:tr w:rsidR="006504AA" w14:paraId="4BC086AF" w14:textId="77777777" w:rsidTr="006504AA">
        <w:trPr>
          <w:trHeight w:val="315"/>
        </w:trPr>
        <w:tc>
          <w:tcPr>
            <w:tcW w:w="1460" w:type="dxa"/>
            <w:tcBorders>
              <w:top w:val="single" w:sz="8" w:space="0" w:color="auto"/>
              <w:left w:val="single" w:sz="8" w:space="0" w:color="auto"/>
              <w:bottom w:val="nil"/>
              <w:right w:val="nil"/>
            </w:tcBorders>
            <w:shd w:val="clear" w:color="auto" w:fill="auto"/>
            <w:noWrap/>
            <w:hideMark/>
          </w:tcPr>
          <w:p w14:paraId="4A933108"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Tahun</w:t>
            </w:r>
          </w:p>
        </w:tc>
        <w:tc>
          <w:tcPr>
            <w:tcW w:w="2100" w:type="dxa"/>
            <w:tcBorders>
              <w:top w:val="single" w:sz="8" w:space="0" w:color="auto"/>
              <w:left w:val="nil"/>
              <w:bottom w:val="nil"/>
              <w:right w:val="nil"/>
            </w:tcBorders>
            <w:shd w:val="clear" w:color="auto" w:fill="auto"/>
            <w:noWrap/>
            <w:hideMark/>
          </w:tcPr>
          <w:p w14:paraId="0BCCD2DB"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Aktiva Lancar</w:t>
            </w:r>
          </w:p>
        </w:tc>
        <w:tc>
          <w:tcPr>
            <w:tcW w:w="2000" w:type="dxa"/>
            <w:tcBorders>
              <w:top w:val="single" w:sz="8" w:space="0" w:color="auto"/>
              <w:left w:val="nil"/>
              <w:bottom w:val="nil"/>
              <w:right w:val="nil"/>
            </w:tcBorders>
            <w:shd w:val="clear" w:color="auto" w:fill="auto"/>
            <w:noWrap/>
            <w:hideMark/>
          </w:tcPr>
          <w:p w14:paraId="4BC1D1F5"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Persediaan</w:t>
            </w:r>
          </w:p>
        </w:tc>
        <w:tc>
          <w:tcPr>
            <w:tcW w:w="2040" w:type="dxa"/>
            <w:tcBorders>
              <w:top w:val="single" w:sz="8" w:space="0" w:color="auto"/>
              <w:left w:val="nil"/>
              <w:bottom w:val="nil"/>
              <w:right w:val="nil"/>
            </w:tcBorders>
            <w:shd w:val="clear" w:color="auto" w:fill="auto"/>
            <w:noWrap/>
            <w:hideMark/>
          </w:tcPr>
          <w:p w14:paraId="65A078E5"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Hutang Lancar</w:t>
            </w:r>
          </w:p>
        </w:tc>
        <w:tc>
          <w:tcPr>
            <w:tcW w:w="1780" w:type="dxa"/>
            <w:tcBorders>
              <w:top w:val="single" w:sz="8" w:space="0" w:color="auto"/>
              <w:left w:val="nil"/>
              <w:bottom w:val="nil"/>
              <w:right w:val="single" w:sz="8" w:space="0" w:color="auto"/>
            </w:tcBorders>
            <w:shd w:val="clear" w:color="auto" w:fill="auto"/>
            <w:noWrap/>
            <w:hideMark/>
          </w:tcPr>
          <w:p w14:paraId="584AE1AD" w14:textId="77777777" w:rsidR="006504AA" w:rsidRDefault="006504AA" w:rsidP="006504AA">
            <w:pPr>
              <w:spacing w:after="0" w:line="240" w:lineRule="auto"/>
              <w:jc w:val="center"/>
              <w:rPr>
                <w:rFonts w:ascii="Times New Roman" w:eastAsia="Times New Roman" w:hAnsi="Times New Roman"/>
                <w:i/>
                <w:iCs/>
                <w:color w:val="000000"/>
                <w:sz w:val="24"/>
                <w:szCs w:val="24"/>
                <w:lang w:val="en-ID" w:eastAsia="en-ID"/>
              </w:rPr>
            </w:pPr>
            <w:r>
              <w:rPr>
                <w:rFonts w:ascii="Times New Roman" w:hAnsi="Times New Roman"/>
                <w:i/>
                <w:iCs/>
                <w:sz w:val="24"/>
                <w:szCs w:val="24"/>
              </w:rPr>
              <w:t>Quick Ratio</w:t>
            </w:r>
          </w:p>
        </w:tc>
      </w:tr>
      <w:tr w:rsidR="006504AA" w14:paraId="624CEA9C" w14:textId="77777777" w:rsidTr="006504AA">
        <w:trPr>
          <w:trHeight w:val="330"/>
        </w:trPr>
        <w:tc>
          <w:tcPr>
            <w:tcW w:w="1460" w:type="dxa"/>
            <w:tcBorders>
              <w:top w:val="nil"/>
              <w:left w:val="single" w:sz="8" w:space="0" w:color="auto"/>
              <w:bottom w:val="single" w:sz="8" w:space="0" w:color="auto"/>
              <w:right w:val="nil"/>
            </w:tcBorders>
            <w:shd w:val="clear" w:color="auto" w:fill="auto"/>
            <w:noWrap/>
            <w:hideMark/>
          </w:tcPr>
          <w:p w14:paraId="33FBC370"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p>
        </w:tc>
        <w:tc>
          <w:tcPr>
            <w:tcW w:w="2100" w:type="dxa"/>
            <w:tcBorders>
              <w:top w:val="nil"/>
              <w:left w:val="nil"/>
              <w:bottom w:val="single" w:sz="8" w:space="0" w:color="auto"/>
              <w:right w:val="nil"/>
            </w:tcBorders>
            <w:shd w:val="clear" w:color="auto" w:fill="auto"/>
            <w:noWrap/>
            <w:hideMark/>
          </w:tcPr>
          <w:p w14:paraId="5C856DB0"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2000" w:type="dxa"/>
            <w:tcBorders>
              <w:top w:val="nil"/>
              <w:left w:val="nil"/>
              <w:bottom w:val="single" w:sz="8" w:space="0" w:color="auto"/>
              <w:right w:val="nil"/>
            </w:tcBorders>
            <w:shd w:val="clear" w:color="auto" w:fill="auto"/>
            <w:noWrap/>
            <w:hideMark/>
          </w:tcPr>
          <w:p w14:paraId="05CDD627"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2040" w:type="dxa"/>
            <w:tcBorders>
              <w:top w:val="nil"/>
              <w:left w:val="nil"/>
              <w:bottom w:val="single" w:sz="8" w:space="0" w:color="auto"/>
              <w:right w:val="nil"/>
            </w:tcBorders>
            <w:shd w:val="clear" w:color="auto" w:fill="auto"/>
            <w:noWrap/>
            <w:hideMark/>
          </w:tcPr>
          <w:p w14:paraId="449D4825"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1780" w:type="dxa"/>
            <w:tcBorders>
              <w:top w:val="nil"/>
              <w:left w:val="nil"/>
              <w:bottom w:val="single" w:sz="8" w:space="0" w:color="auto"/>
              <w:right w:val="single" w:sz="8" w:space="0" w:color="auto"/>
            </w:tcBorders>
            <w:shd w:val="clear" w:color="auto" w:fill="auto"/>
            <w:noWrap/>
            <w:hideMark/>
          </w:tcPr>
          <w:p w14:paraId="60E59333"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w:t>
            </w:r>
          </w:p>
        </w:tc>
      </w:tr>
      <w:tr w:rsidR="006504AA" w14:paraId="7934593C" w14:textId="77777777" w:rsidTr="006504AA">
        <w:trPr>
          <w:trHeight w:val="315"/>
        </w:trPr>
        <w:tc>
          <w:tcPr>
            <w:tcW w:w="1460" w:type="dxa"/>
            <w:tcBorders>
              <w:top w:val="nil"/>
              <w:left w:val="single" w:sz="8" w:space="0" w:color="auto"/>
              <w:bottom w:val="nil"/>
              <w:right w:val="nil"/>
            </w:tcBorders>
            <w:shd w:val="clear" w:color="auto" w:fill="auto"/>
            <w:noWrap/>
            <w:hideMark/>
          </w:tcPr>
          <w:p w14:paraId="3BD14FC5"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2018</w:t>
            </w:r>
          </w:p>
        </w:tc>
        <w:tc>
          <w:tcPr>
            <w:tcW w:w="2100" w:type="dxa"/>
            <w:tcBorders>
              <w:top w:val="nil"/>
              <w:left w:val="nil"/>
              <w:bottom w:val="nil"/>
              <w:right w:val="nil"/>
            </w:tcBorders>
            <w:shd w:val="clear" w:color="auto" w:fill="auto"/>
            <w:noWrap/>
            <w:hideMark/>
          </w:tcPr>
          <w:p w14:paraId="67EDFE06"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33.272.618</w:t>
            </w:r>
          </w:p>
        </w:tc>
        <w:tc>
          <w:tcPr>
            <w:tcW w:w="2000" w:type="dxa"/>
            <w:tcBorders>
              <w:top w:val="nil"/>
              <w:left w:val="nil"/>
              <w:bottom w:val="nil"/>
              <w:right w:val="nil"/>
            </w:tcBorders>
            <w:shd w:val="clear" w:color="auto" w:fill="auto"/>
            <w:noWrap/>
            <w:hideMark/>
          </w:tcPr>
          <w:p w14:paraId="303714A2"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11.644.156</w:t>
            </w:r>
          </w:p>
        </w:tc>
        <w:tc>
          <w:tcPr>
            <w:tcW w:w="2040" w:type="dxa"/>
            <w:tcBorders>
              <w:top w:val="nil"/>
              <w:left w:val="nil"/>
              <w:bottom w:val="nil"/>
              <w:right w:val="nil"/>
            </w:tcBorders>
            <w:shd w:val="clear" w:color="auto" w:fill="auto"/>
            <w:noWrap/>
            <w:hideMark/>
          </w:tcPr>
          <w:p w14:paraId="4C1F4645"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31.204.102</w:t>
            </w:r>
          </w:p>
        </w:tc>
        <w:tc>
          <w:tcPr>
            <w:tcW w:w="1780" w:type="dxa"/>
            <w:tcBorders>
              <w:top w:val="nil"/>
              <w:left w:val="nil"/>
              <w:bottom w:val="nil"/>
              <w:right w:val="single" w:sz="8" w:space="0" w:color="auto"/>
            </w:tcBorders>
            <w:shd w:val="clear" w:color="auto" w:fill="auto"/>
            <w:noWrap/>
            <w:hideMark/>
          </w:tcPr>
          <w:p w14:paraId="66D7A07A"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lang w:val="id-ID"/>
              </w:rPr>
              <w:t>0,</w:t>
            </w:r>
            <w:r>
              <w:rPr>
                <w:rFonts w:ascii="Times New Roman" w:hAnsi="Times New Roman"/>
                <w:sz w:val="24"/>
                <w:szCs w:val="24"/>
              </w:rPr>
              <w:t>61</w:t>
            </w:r>
          </w:p>
        </w:tc>
      </w:tr>
      <w:tr w:rsidR="006504AA" w14:paraId="01C46037" w14:textId="77777777" w:rsidTr="006504AA">
        <w:trPr>
          <w:trHeight w:val="315"/>
        </w:trPr>
        <w:tc>
          <w:tcPr>
            <w:tcW w:w="1460" w:type="dxa"/>
            <w:tcBorders>
              <w:top w:val="nil"/>
              <w:left w:val="single" w:sz="8" w:space="0" w:color="auto"/>
              <w:bottom w:val="nil"/>
              <w:right w:val="nil"/>
            </w:tcBorders>
            <w:shd w:val="clear" w:color="auto" w:fill="auto"/>
            <w:noWrap/>
            <w:hideMark/>
          </w:tcPr>
          <w:p w14:paraId="685048BB"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2019</w:t>
            </w:r>
          </w:p>
        </w:tc>
        <w:tc>
          <w:tcPr>
            <w:tcW w:w="2100" w:type="dxa"/>
            <w:tcBorders>
              <w:top w:val="nil"/>
              <w:left w:val="nil"/>
              <w:bottom w:val="nil"/>
              <w:right w:val="nil"/>
            </w:tcBorders>
            <w:shd w:val="clear" w:color="auto" w:fill="auto"/>
            <w:noWrap/>
            <w:hideMark/>
          </w:tcPr>
          <w:p w14:paraId="6B032A89"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31.403.445</w:t>
            </w:r>
          </w:p>
        </w:tc>
        <w:tc>
          <w:tcPr>
            <w:tcW w:w="2000" w:type="dxa"/>
            <w:tcBorders>
              <w:top w:val="nil"/>
              <w:left w:val="nil"/>
              <w:bottom w:val="nil"/>
              <w:right w:val="nil"/>
            </w:tcBorders>
            <w:shd w:val="clear" w:color="auto" w:fill="auto"/>
            <w:noWrap/>
            <w:hideMark/>
          </w:tcPr>
          <w:p w14:paraId="7383CC97"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9.658.705</w:t>
            </w:r>
          </w:p>
        </w:tc>
        <w:tc>
          <w:tcPr>
            <w:tcW w:w="2040" w:type="dxa"/>
            <w:tcBorders>
              <w:top w:val="nil"/>
              <w:left w:val="nil"/>
              <w:bottom w:val="nil"/>
              <w:right w:val="nil"/>
            </w:tcBorders>
            <w:shd w:val="clear" w:color="auto" w:fill="auto"/>
            <w:noWrap/>
            <w:hideMark/>
          </w:tcPr>
          <w:p w14:paraId="224CC2C1"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24.686.862</w:t>
            </w:r>
          </w:p>
        </w:tc>
        <w:tc>
          <w:tcPr>
            <w:tcW w:w="1780" w:type="dxa"/>
            <w:tcBorders>
              <w:top w:val="nil"/>
              <w:left w:val="nil"/>
              <w:bottom w:val="nil"/>
              <w:right w:val="single" w:sz="8" w:space="0" w:color="auto"/>
            </w:tcBorders>
            <w:shd w:val="clear" w:color="auto" w:fill="auto"/>
            <w:noWrap/>
            <w:hideMark/>
          </w:tcPr>
          <w:p w14:paraId="75D8305D"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lang w:val="id-ID"/>
              </w:rPr>
              <w:t>0,</w:t>
            </w:r>
            <w:r>
              <w:rPr>
                <w:rFonts w:ascii="Times New Roman" w:hAnsi="Times New Roman"/>
                <w:sz w:val="24"/>
                <w:szCs w:val="24"/>
              </w:rPr>
              <w:t>88</w:t>
            </w:r>
          </w:p>
        </w:tc>
      </w:tr>
      <w:tr w:rsidR="006504AA" w14:paraId="56FDEC7A" w14:textId="77777777" w:rsidTr="006504AA">
        <w:trPr>
          <w:trHeight w:val="330"/>
        </w:trPr>
        <w:tc>
          <w:tcPr>
            <w:tcW w:w="1460" w:type="dxa"/>
            <w:tcBorders>
              <w:top w:val="nil"/>
              <w:left w:val="single" w:sz="8" w:space="0" w:color="auto"/>
              <w:bottom w:val="nil"/>
              <w:right w:val="nil"/>
            </w:tcBorders>
            <w:shd w:val="clear" w:color="auto" w:fill="auto"/>
            <w:noWrap/>
            <w:hideMark/>
          </w:tcPr>
          <w:p w14:paraId="65ABDE58"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2020</w:t>
            </w:r>
          </w:p>
        </w:tc>
        <w:tc>
          <w:tcPr>
            <w:tcW w:w="2100" w:type="dxa"/>
            <w:tcBorders>
              <w:top w:val="nil"/>
              <w:left w:val="nil"/>
              <w:bottom w:val="nil"/>
              <w:right w:val="nil"/>
            </w:tcBorders>
            <w:shd w:val="clear" w:color="auto" w:fill="auto"/>
            <w:noWrap/>
            <w:hideMark/>
          </w:tcPr>
          <w:p w14:paraId="0D7DB0F0"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36.970.280</w:t>
            </w:r>
          </w:p>
        </w:tc>
        <w:tc>
          <w:tcPr>
            <w:tcW w:w="2000" w:type="dxa"/>
            <w:tcBorders>
              <w:top w:val="nil"/>
              <w:left w:val="nil"/>
              <w:bottom w:val="nil"/>
              <w:right w:val="nil"/>
            </w:tcBorders>
            <w:shd w:val="clear" w:color="auto" w:fill="auto"/>
            <w:noWrap/>
            <w:hideMark/>
          </w:tcPr>
          <w:p w14:paraId="29F99EF0"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10.574.119</w:t>
            </w:r>
          </w:p>
        </w:tc>
        <w:tc>
          <w:tcPr>
            <w:tcW w:w="2040" w:type="dxa"/>
            <w:tcBorders>
              <w:top w:val="nil"/>
              <w:left w:val="nil"/>
              <w:bottom w:val="nil"/>
              <w:right w:val="nil"/>
            </w:tcBorders>
            <w:shd w:val="clear" w:color="auto" w:fill="auto"/>
            <w:noWrap/>
            <w:hideMark/>
          </w:tcPr>
          <w:p w14:paraId="6853160E"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28.367.905</w:t>
            </w:r>
          </w:p>
        </w:tc>
        <w:tc>
          <w:tcPr>
            <w:tcW w:w="1780" w:type="dxa"/>
            <w:tcBorders>
              <w:top w:val="nil"/>
              <w:left w:val="nil"/>
              <w:bottom w:val="nil"/>
              <w:right w:val="single" w:sz="8" w:space="0" w:color="auto"/>
            </w:tcBorders>
            <w:shd w:val="clear" w:color="auto" w:fill="auto"/>
            <w:noWrap/>
            <w:hideMark/>
          </w:tcPr>
          <w:p w14:paraId="5682121E"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lang w:val="id-ID"/>
              </w:rPr>
              <w:t>0,</w:t>
            </w:r>
            <w:r>
              <w:rPr>
                <w:rFonts w:ascii="Times New Roman" w:hAnsi="Times New Roman"/>
                <w:sz w:val="24"/>
                <w:szCs w:val="24"/>
              </w:rPr>
              <w:t>37</w:t>
            </w:r>
          </w:p>
        </w:tc>
      </w:tr>
      <w:tr w:rsidR="006504AA" w14:paraId="4CCE0BA7" w14:textId="77777777" w:rsidTr="006504AA">
        <w:trPr>
          <w:trHeight w:val="330"/>
        </w:trPr>
        <w:tc>
          <w:tcPr>
            <w:tcW w:w="7600" w:type="dxa"/>
            <w:gridSpan w:val="4"/>
            <w:tcBorders>
              <w:top w:val="single" w:sz="8" w:space="0" w:color="auto"/>
              <w:left w:val="single" w:sz="8" w:space="0" w:color="auto"/>
              <w:bottom w:val="single" w:sz="8" w:space="0" w:color="auto"/>
              <w:right w:val="nil"/>
            </w:tcBorders>
            <w:shd w:val="clear" w:color="auto" w:fill="auto"/>
            <w:noWrap/>
            <w:hideMark/>
          </w:tcPr>
          <w:p w14:paraId="6665ED85"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 xml:space="preserve">Rata-rata </w:t>
            </w:r>
            <w:r>
              <w:rPr>
                <w:rFonts w:ascii="Times New Roman" w:hAnsi="Times New Roman"/>
                <w:i/>
                <w:iCs/>
                <w:sz w:val="24"/>
                <w:szCs w:val="24"/>
              </w:rPr>
              <w:t>Quick Ratio</w:t>
            </w:r>
          </w:p>
        </w:tc>
        <w:tc>
          <w:tcPr>
            <w:tcW w:w="1780" w:type="dxa"/>
            <w:tcBorders>
              <w:top w:val="single" w:sz="8" w:space="0" w:color="auto"/>
              <w:left w:val="nil"/>
              <w:bottom w:val="single" w:sz="8" w:space="0" w:color="auto"/>
              <w:right w:val="single" w:sz="8" w:space="0" w:color="auto"/>
            </w:tcBorders>
            <w:shd w:val="clear" w:color="auto" w:fill="auto"/>
            <w:noWrap/>
            <w:hideMark/>
          </w:tcPr>
          <w:p w14:paraId="6F55E20D"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id-ID" w:eastAsia="en-ID"/>
              </w:rPr>
              <w:t>0,</w:t>
            </w:r>
            <w:r>
              <w:rPr>
                <w:rFonts w:ascii="Times New Roman" w:eastAsia="Times New Roman" w:hAnsi="Times New Roman"/>
                <w:color w:val="000000"/>
                <w:sz w:val="24"/>
                <w:szCs w:val="24"/>
                <w:lang w:val="en-ID" w:eastAsia="en-ID"/>
              </w:rPr>
              <w:t>62</w:t>
            </w:r>
          </w:p>
        </w:tc>
      </w:tr>
    </w:tbl>
    <w:p w14:paraId="17A1D41F" w14:textId="3F538F68" w:rsidR="006504AA" w:rsidRDefault="006504AA" w:rsidP="006504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Sumber: Data diolah, 2021</w:t>
      </w:r>
    </w:p>
    <w:p w14:paraId="03B16911" w14:textId="77777777" w:rsidR="006504AA" w:rsidRDefault="006504AA" w:rsidP="006504AA">
      <w:pPr>
        <w:autoSpaceDE w:val="0"/>
        <w:autoSpaceDN w:val="0"/>
        <w:adjustRightInd w:val="0"/>
        <w:spacing w:after="0" w:line="240" w:lineRule="auto"/>
        <w:rPr>
          <w:rFonts w:ascii="Times New Roman" w:hAnsi="Times New Roman"/>
          <w:sz w:val="24"/>
          <w:szCs w:val="24"/>
          <w:lang w:val="en-ID"/>
        </w:rPr>
      </w:pPr>
    </w:p>
    <w:p w14:paraId="4DD2C2F5" w14:textId="77777777" w:rsidR="006504AA" w:rsidRDefault="006504AA" w:rsidP="006504AA">
      <w:pPr>
        <w:autoSpaceDE w:val="0"/>
        <w:autoSpaceDN w:val="0"/>
        <w:adjustRightInd w:val="0"/>
        <w:spacing w:after="0" w:line="240" w:lineRule="auto"/>
        <w:ind w:firstLine="567"/>
        <w:jc w:val="both"/>
        <w:rPr>
          <w:rFonts w:ascii="Times New Roman" w:hAnsi="Times New Roman"/>
          <w:sz w:val="24"/>
          <w:szCs w:val="24"/>
          <w:lang w:val="en-ID"/>
        </w:rPr>
      </w:pPr>
      <w:r>
        <w:rPr>
          <w:rFonts w:ascii="Times New Roman" w:hAnsi="Times New Roman"/>
          <w:sz w:val="24"/>
          <w:szCs w:val="24"/>
          <w:lang w:val="en-ID"/>
        </w:rPr>
        <w:t xml:space="preserve">Tabel 4.7 diketahui pada tahun 2018 sebesar </w:t>
      </w:r>
      <w:r>
        <w:rPr>
          <w:rFonts w:ascii="Times New Roman" w:hAnsi="Times New Roman"/>
          <w:sz w:val="24"/>
          <w:szCs w:val="24"/>
          <w:lang w:val="id-ID"/>
        </w:rPr>
        <w:t>0,</w:t>
      </w:r>
      <w:r>
        <w:rPr>
          <w:rFonts w:ascii="Times New Roman" w:hAnsi="Times New Roman"/>
          <w:sz w:val="24"/>
          <w:szCs w:val="24"/>
          <w:lang w:val="en-ID"/>
        </w:rPr>
        <w:t xml:space="preserve">61 </w:t>
      </w:r>
      <w:r>
        <w:rPr>
          <w:rFonts w:ascii="Times New Roman" w:hAnsi="Times New Roman"/>
          <w:sz w:val="24"/>
          <w:szCs w:val="24"/>
          <w:lang w:val="id-ID"/>
        </w:rPr>
        <w:t>kali</w:t>
      </w:r>
      <w:r>
        <w:rPr>
          <w:rFonts w:ascii="Times New Roman" w:hAnsi="Times New Roman"/>
          <w:sz w:val="24"/>
          <w:szCs w:val="24"/>
          <w:lang w:val="en-ID"/>
        </w:rPr>
        <w:t xml:space="preserve"> . Dan pada tahun 2019 terjadi peningkatan pada nilai rasio menjadi </w:t>
      </w:r>
      <w:r>
        <w:rPr>
          <w:rFonts w:ascii="Times New Roman" w:hAnsi="Times New Roman"/>
          <w:sz w:val="24"/>
          <w:szCs w:val="24"/>
          <w:lang w:val="id-ID"/>
        </w:rPr>
        <w:t>0,</w:t>
      </w:r>
      <w:r>
        <w:rPr>
          <w:rFonts w:ascii="Times New Roman" w:hAnsi="Times New Roman"/>
          <w:sz w:val="24"/>
          <w:szCs w:val="24"/>
          <w:lang w:val="en-ID"/>
        </w:rPr>
        <w:t xml:space="preserve">88 </w:t>
      </w:r>
      <w:r>
        <w:rPr>
          <w:rFonts w:ascii="Times New Roman" w:hAnsi="Times New Roman"/>
          <w:sz w:val="24"/>
          <w:szCs w:val="24"/>
          <w:lang w:val="id-ID"/>
        </w:rPr>
        <w:t>kali</w:t>
      </w:r>
      <w:r>
        <w:rPr>
          <w:rFonts w:ascii="Times New Roman" w:hAnsi="Times New Roman"/>
          <w:sz w:val="24"/>
          <w:szCs w:val="24"/>
          <w:lang w:val="en-ID"/>
        </w:rPr>
        <w:t xml:space="preserve"> , peningkatan ini terjadi karena terjadi penurunan yang pada nilai hutang lancar. Sedangkan pada tahun 2020 terjadi penurunan pada nilai rasio menjadi </w:t>
      </w:r>
      <w:r>
        <w:rPr>
          <w:rFonts w:ascii="Times New Roman" w:hAnsi="Times New Roman"/>
          <w:sz w:val="24"/>
          <w:szCs w:val="24"/>
          <w:lang w:val="id-ID"/>
        </w:rPr>
        <w:t>0,</w:t>
      </w:r>
      <w:r>
        <w:rPr>
          <w:rFonts w:ascii="Times New Roman" w:hAnsi="Times New Roman"/>
          <w:sz w:val="24"/>
          <w:szCs w:val="24"/>
          <w:lang w:val="en-ID"/>
        </w:rPr>
        <w:t>37</w:t>
      </w:r>
      <w:r>
        <w:rPr>
          <w:rFonts w:ascii="Times New Roman" w:hAnsi="Times New Roman"/>
          <w:sz w:val="24"/>
          <w:szCs w:val="24"/>
          <w:lang w:val="id-ID"/>
        </w:rPr>
        <w:t xml:space="preserve"> kali</w:t>
      </w:r>
      <w:r>
        <w:rPr>
          <w:rFonts w:ascii="Times New Roman" w:hAnsi="Times New Roman"/>
          <w:sz w:val="24"/>
          <w:szCs w:val="24"/>
          <w:lang w:val="en-ID"/>
        </w:rPr>
        <w:t xml:space="preserve"> ini disebabkan adanya peningkatan nilai hutang lancar yang sangat besar sedangkan nilai aktiva lancar yang sedikit  mengalami peningkatan .</w:t>
      </w:r>
      <w:r>
        <w:t xml:space="preserve"> </w:t>
      </w:r>
      <w:r>
        <w:rPr>
          <w:rFonts w:ascii="Times New Roman" w:hAnsi="Times New Roman"/>
          <w:sz w:val="24"/>
          <w:szCs w:val="24"/>
          <w:lang w:val="en-ID"/>
        </w:rPr>
        <w:t xml:space="preserve">Dengan demikian dapat diketahui bahwa pada tahun 2018-2020 rata-rata </w:t>
      </w:r>
      <w:r>
        <w:rPr>
          <w:rFonts w:ascii="Times New Roman" w:hAnsi="Times New Roman"/>
          <w:i/>
          <w:iCs/>
          <w:sz w:val="24"/>
          <w:szCs w:val="24"/>
          <w:lang w:val="en-ID"/>
        </w:rPr>
        <w:t>quick ratio</w:t>
      </w:r>
      <w:r>
        <w:rPr>
          <w:rFonts w:ascii="Times New Roman" w:hAnsi="Times New Roman"/>
          <w:sz w:val="24"/>
          <w:szCs w:val="24"/>
          <w:lang w:val="en-ID"/>
        </w:rPr>
        <w:t xml:space="preserve"> yang dihasilkan PT. Indofood Sukses Makmur, Tbk sebesar </w:t>
      </w:r>
      <w:r>
        <w:rPr>
          <w:rFonts w:ascii="Times New Roman" w:hAnsi="Times New Roman"/>
          <w:sz w:val="24"/>
          <w:szCs w:val="24"/>
          <w:lang w:val="id-ID"/>
        </w:rPr>
        <w:t>0,</w:t>
      </w:r>
      <w:r>
        <w:rPr>
          <w:rFonts w:ascii="Times New Roman" w:hAnsi="Times New Roman"/>
          <w:sz w:val="24"/>
          <w:szCs w:val="24"/>
          <w:lang w:val="en-ID"/>
        </w:rPr>
        <w:t>6</w:t>
      </w:r>
      <w:r>
        <w:rPr>
          <w:rFonts w:ascii="Times New Roman" w:hAnsi="Times New Roman"/>
          <w:sz w:val="24"/>
          <w:szCs w:val="24"/>
          <w:lang w:val="id-ID"/>
        </w:rPr>
        <w:t>2 kali</w:t>
      </w:r>
      <w:r>
        <w:rPr>
          <w:rFonts w:ascii="Times New Roman" w:hAnsi="Times New Roman"/>
          <w:sz w:val="24"/>
          <w:szCs w:val="24"/>
          <w:lang w:val="en-ID"/>
        </w:rPr>
        <w:t xml:space="preserve">, artinya rata-rata </w:t>
      </w:r>
      <w:r>
        <w:rPr>
          <w:rFonts w:ascii="Times New Roman" w:hAnsi="Times New Roman"/>
          <w:i/>
          <w:iCs/>
          <w:sz w:val="24"/>
          <w:szCs w:val="24"/>
          <w:lang w:val="en-ID"/>
        </w:rPr>
        <w:t>quick ratio</w:t>
      </w:r>
      <w:r>
        <w:rPr>
          <w:rFonts w:ascii="Times New Roman" w:hAnsi="Times New Roman"/>
          <w:sz w:val="24"/>
          <w:szCs w:val="24"/>
          <w:lang w:val="en-ID"/>
        </w:rPr>
        <w:t xml:space="preserve"> selama tahun 2018-2020 </w:t>
      </w:r>
      <w:bookmarkStart w:id="19" w:name="_Hlk73935659"/>
      <w:r>
        <w:rPr>
          <w:rFonts w:ascii="Times New Roman" w:hAnsi="Times New Roman"/>
          <w:sz w:val="24"/>
          <w:szCs w:val="24"/>
          <w:lang w:val="id-ID"/>
        </w:rPr>
        <w:t>tidak baik</w:t>
      </w:r>
      <w:r>
        <w:rPr>
          <w:rFonts w:ascii="Times New Roman" w:hAnsi="Times New Roman"/>
          <w:sz w:val="24"/>
          <w:szCs w:val="24"/>
          <w:lang w:val="en-ID"/>
        </w:rPr>
        <w:t xml:space="preserve"> </w:t>
      </w:r>
      <w:r>
        <w:rPr>
          <w:rFonts w:ascii="Times New Roman" w:hAnsi="Times New Roman"/>
          <w:sz w:val="24"/>
          <w:szCs w:val="24"/>
          <w:lang w:val="id-ID"/>
        </w:rPr>
        <w:t xml:space="preserve">atau tidak liquid dalam </w:t>
      </w:r>
      <w:r>
        <w:rPr>
          <w:rFonts w:ascii="Times New Roman" w:hAnsi="Times New Roman"/>
          <w:sz w:val="24"/>
          <w:szCs w:val="24"/>
          <w:lang w:val="en-ID"/>
        </w:rPr>
        <w:t>melunasi kewajiban jangka pendeknya pada saat jatuh tempo</w:t>
      </w:r>
      <w:bookmarkEnd w:id="19"/>
      <w:r>
        <w:rPr>
          <w:rFonts w:ascii="Times New Roman" w:hAnsi="Times New Roman"/>
          <w:sz w:val="24"/>
          <w:szCs w:val="24"/>
          <w:lang w:val="en-ID"/>
        </w:rPr>
        <w:t>.</w:t>
      </w:r>
    </w:p>
    <w:p w14:paraId="5858D0EF" w14:textId="77777777" w:rsidR="006504AA" w:rsidRDefault="006504AA" w:rsidP="006504AA">
      <w:pPr>
        <w:autoSpaceDE w:val="0"/>
        <w:autoSpaceDN w:val="0"/>
        <w:adjustRightInd w:val="0"/>
        <w:spacing w:after="0" w:line="240" w:lineRule="auto"/>
        <w:ind w:left="567"/>
        <w:jc w:val="both"/>
        <w:rPr>
          <w:rFonts w:ascii="Times New Roman" w:hAnsi="Times New Roman"/>
          <w:sz w:val="24"/>
          <w:szCs w:val="24"/>
          <w:lang w:val="en-ID"/>
        </w:rPr>
      </w:pPr>
    </w:p>
    <w:p w14:paraId="53871EC2" w14:textId="77777777" w:rsidR="00A36ACC" w:rsidRDefault="00A36ACC" w:rsidP="006504AA">
      <w:pPr>
        <w:spacing w:after="0" w:line="240" w:lineRule="auto"/>
        <w:ind w:firstLine="567"/>
        <w:jc w:val="both"/>
        <w:rPr>
          <w:rFonts w:ascii="Times New Roman" w:hAnsi="Times New Roman"/>
          <w:sz w:val="24"/>
          <w:szCs w:val="24"/>
          <w:lang w:val="en-ID"/>
        </w:rPr>
      </w:pPr>
    </w:p>
    <w:p w14:paraId="4A2D90CC" w14:textId="77777777" w:rsidR="006504AA" w:rsidRDefault="006504AA" w:rsidP="006504AA">
      <w:pPr>
        <w:autoSpaceDE w:val="0"/>
        <w:autoSpaceDN w:val="0"/>
        <w:adjustRightInd w:val="0"/>
        <w:spacing w:after="0" w:line="240" w:lineRule="auto"/>
        <w:rPr>
          <w:rFonts w:ascii="Times New Roman" w:hAnsi="Times New Roman"/>
          <w:b/>
          <w:bCs/>
          <w:sz w:val="24"/>
          <w:szCs w:val="24"/>
          <w:lang w:val="en-ID" w:eastAsia="en-ID"/>
        </w:rPr>
      </w:pPr>
      <w:r>
        <w:rPr>
          <w:rFonts w:ascii="Times New Roman" w:hAnsi="Times New Roman"/>
          <w:b/>
          <w:bCs/>
          <w:sz w:val="24"/>
          <w:szCs w:val="24"/>
          <w:lang w:val="en-ID" w:eastAsia="en-ID"/>
        </w:rPr>
        <w:t>Rasio profitabilitas PT. Indofood Sukses Makmur, Tbk</w:t>
      </w:r>
    </w:p>
    <w:p w14:paraId="5118BC19" w14:textId="4F19A556" w:rsidR="006504AA" w:rsidRDefault="006504AA" w:rsidP="006504AA">
      <w:pPr>
        <w:autoSpaceDE w:val="0"/>
        <w:autoSpaceDN w:val="0"/>
        <w:adjustRightInd w:val="0"/>
        <w:spacing w:after="0" w:line="240" w:lineRule="auto"/>
        <w:jc w:val="both"/>
        <w:rPr>
          <w:rFonts w:ascii="Times New Roman" w:hAnsi="Times New Roman"/>
          <w:b/>
          <w:bCs/>
          <w:i/>
          <w:iCs/>
          <w:sz w:val="24"/>
          <w:szCs w:val="24"/>
          <w:lang w:val="en-ID" w:eastAsia="en-ID"/>
        </w:rPr>
      </w:pPr>
      <w:r>
        <w:rPr>
          <w:rFonts w:ascii="Times New Roman" w:hAnsi="Times New Roman"/>
          <w:b/>
          <w:bCs/>
          <w:i/>
          <w:iCs/>
          <w:sz w:val="24"/>
          <w:szCs w:val="24"/>
          <w:lang w:val="en-ID" w:eastAsia="en-ID"/>
        </w:rPr>
        <w:t>Net Profit Margin (NPM)</w:t>
      </w:r>
    </w:p>
    <w:p w14:paraId="3CF4EAB1" w14:textId="77777777" w:rsidR="006504AA" w:rsidRDefault="006504AA" w:rsidP="006504AA">
      <w:pPr>
        <w:autoSpaceDE w:val="0"/>
        <w:autoSpaceDN w:val="0"/>
        <w:adjustRightInd w:val="0"/>
        <w:spacing w:after="0" w:line="240" w:lineRule="auto"/>
        <w:ind w:left="709" w:firstLine="425"/>
        <w:jc w:val="both"/>
        <w:rPr>
          <w:rFonts w:ascii="Times New Roman" w:hAnsi="Times New Roman"/>
          <w:sz w:val="24"/>
          <w:szCs w:val="24"/>
          <w:lang w:val="en-ID"/>
        </w:rPr>
      </w:pPr>
    </w:p>
    <w:p w14:paraId="1ADC5973" w14:textId="77777777" w:rsidR="006504AA" w:rsidRDefault="006504AA" w:rsidP="006504AA">
      <w:pPr>
        <w:spacing w:after="0" w:line="240" w:lineRule="auto"/>
        <w:ind w:left="2880" w:firstLine="720"/>
        <w:jc w:val="both"/>
        <w:rPr>
          <w:rFonts w:ascii="Times New Roman" w:hAnsi="Times New Roman"/>
          <w:i/>
          <w:iCs/>
          <w:sz w:val="24"/>
          <w:szCs w:val="24"/>
          <w:lang w:val="en-ID"/>
        </w:rPr>
      </w:pPr>
      <w:r>
        <w:rPr>
          <w:rFonts w:ascii="Times New Roman" w:hAnsi="Times New Roman"/>
          <w:i/>
          <w:iCs/>
          <w:sz w:val="24"/>
          <w:szCs w:val="24"/>
          <w:lang w:val="en-ID"/>
        </w:rPr>
        <w:t>Laba bersih</w:t>
      </w:r>
    </w:p>
    <w:p w14:paraId="12605FC1" w14:textId="53E68F70" w:rsidR="006504AA" w:rsidRDefault="006504AA" w:rsidP="006504AA">
      <w:pPr>
        <w:tabs>
          <w:tab w:val="left" w:pos="2977"/>
          <w:tab w:val="left" w:pos="3675"/>
          <w:tab w:val="left" w:pos="6600"/>
        </w:tabs>
        <w:spacing w:after="0" w:line="240" w:lineRule="auto"/>
        <w:ind w:left="1701" w:hanging="850"/>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86912" behindDoc="0" locked="0" layoutInCell="1" allowOverlap="1" wp14:anchorId="53C51117" wp14:editId="59BA1C8F">
                <wp:simplePos x="0" y="0"/>
                <wp:positionH relativeFrom="column">
                  <wp:posOffset>1849755</wp:posOffset>
                </wp:positionH>
                <wp:positionV relativeFrom="paragraph">
                  <wp:posOffset>84455</wp:posOffset>
                </wp:positionV>
                <wp:extent cx="1571625" cy="19685"/>
                <wp:effectExtent l="11430" t="8255" r="7620" b="101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30B22" id="Straight Arrow Connector 27" o:spid="_x0000_s1026" type="#_x0000_t32" style="position:absolute;margin-left:145.65pt;margin-top:6.65pt;width:123.75pt;height:1.5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"/>
            </w:pict>
          </mc:Fallback>
        </mc:AlternateContent>
      </w:r>
      <w:r>
        <w:rPr>
          <w:rFonts w:ascii="Times New Roman" w:hAnsi="Times New Roman"/>
          <w:i/>
          <w:iCs/>
          <w:sz w:val="24"/>
          <w:szCs w:val="24"/>
          <w:lang w:val="en-ID"/>
        </w:rPr>
        <w:t xml:space="preserve"> Net profit margin =</w:t>
      </w:r>
      <w:r>
        <w:rPr>
          <w:rFonts w:ascii="Times New Roman" w:hAnsi="Times New Roman"/>
          <w:i/>
          <w:iCs/>
          <w:sz w:val="24"/>
          <w:szCs w:val="24"/>
          <w:lang w:val="en-ID"/>
        </w:rPr>
        <w:tab/>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126B904D" w14:textId="125235D9" w:rsidR="006504AA" w:rsidRDefault="006504AA" w:rsidP="006504AA">
      <w:pPr>
        <w:tabs>
          <w:tab w:val="left" w:pos="6600"/>
        </w:tabs>
        <w:spacing w:after="0" w:line="240" w:lineRule="auto"/>
        <w:ind w:left="1080" w:firstLine="360"/>
        <w:jc w:val="both"/>
        <w:rPr>
          <w:rFonts w:ascii="Times New Roman" w:hAnsi="Times New Roman"/>
          <w:i/>
          <w:iCs/>
          <w:sz w:val="24"/>
          <w:szCs w:val="24"/>
          <w:lang w:val="en-ID"/>
        </w:rPr>
      </w:pPr>
      <w:r>
        <w:rPr>
          <w:rFonts w:ascii="Times New Roman" w:hAnsi="Times New Roman"/>
          <w:i/>
          <w:iCs/>
          <w:sz w:val="24"/>
          <w:szCs w:val="24"/>
          <w:lang w:val="en-ID"/>
        </w:rPr>
        <w:t xml:space="preserve">                                    Penjualan</w:t>
      </w:r>
    </w:p>
    <w:p w14:paraId="76E88C1D" w14:textId="77777777" w:rsidR="006504AA" w:rsidRDefault="006504AA" w:rsidP="006504AA">
      <w:pPr>
        <w:tabs>
          <w:tab w:val="left" w:pos="6600"/>
        </w:tabs>
        <w:spacing w:after="0" w:line="240" w:lineRule="auto"/>
        <w:ind w:left="1080" w:firstLine="360"/>
        <w:jc w:val="both"/>
        <w:rPr>
          <w:rFonts w:ascii="Times New Roman" w:hAnsi="Times New Roman"/>
          <w:i/>
          <w:iCs/>
          <w:sz w:val="24"/>
          <w:szCs w:val="24"/>
          <w:lang w:val="en-ID"/>
        </w:rPr>
      </w:pPr>
    </w:p>
    <w:p w14:paraId="438B9983" w14:textId="77777777" w:rsidR="006504AA" w:rsidRDefault="006504AA" w:rsidP="006504AA">
      <w:pPr>
        <w:autoSpaceDE w:val="0"/>
        <w:autoSpaceDN w:val="0"/>
        <w:adjustRightInd w:val="0"/>
        <w:spacing w:after="0" w:line="240" w:lineRule="auto"/>
        <w:ind w:left="284"/>
        <w:jc w:val="both"/>
        <w:rPr>
          <w:rFonts w:ascii="Times New Roman" w:hAnsi="Times New Roman"/>
          <w:sz w:val="24"/>
          <w:szCs w:val="24"/>
          <w:lang w:val="en-ID"/>
        </w:rPr>
      </w:pPr>
      <w:r>
        <w:rPr>
          <w:rFonts w:ascii="Times New Roman" w:hAnsi="Times New Roman"/>
          <w:sz w:val="24"/>
          <w:szCs w:val="24"/>
          <w:lang w:val="en-ID"/>
        </w:rPr>
        <w:lastRenderedPageBreak/>
        <w:t xml:space="preserve">Berikut ini disajikan perhitungan </w:t>
      </w:r>
      <w:r>
        <w:rPr>
          <w:rFonts w:ascii="Times New Roman" w:hAnsi="Times New Roman"/>
          <w:i/>
          <w:iCs/>
          <w:sz w:val="24"/>
          <w:szCs w:val="24"/>
          <w:lang w:val="en-ID"/>
        </w:rPr>
        <w:t>Net Profit Margin</w:t>
      </w:r>
      <w:r>
        <w:rPr>
          <w:rFonts w:ascii="Times New Roman" w:hAnsi="Times New Roman"/>
          <w:sz w:val="24"/>
          <w:szCs w:val="24"/>
          <w:lang w:val="en-ID"/>
        </w:rPr>
        <w:t xml:space="preserve"> PT. Indofood Sukses Makmur, Tbk pada tahun 2018-2020:</w:t>
      </w:r>
    </w:p>
    <w:p w14:paraId="5D8D11A0" w14:textId="77777777" w:rsidR="006504AA" w:rsidRDefault="006504AA" w:rsidP="006504AA">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Tabel 4.8</w:t>
      </w:r>
    </w:p>
    <w:p w14:paraId="07EA1B91" w14:textId="77777777" w:rsidR="006504AA" w:rsidRDefault="006504AA" w:rsidP="006504AA">
      <w:pPr>
        <w:autoSpaceDE w:val="0"/>
        <w:autoSpaceDN w:val="0"/>
        <w:adjustRightInd w:val="0"/>
        <w:spacing w:after="0" w:line="240" w:lineRule="auto"/>
        <w:ind w:left="709" w:firstLine="425"/>
        <w:jc w:val="both"/>
        <w:rPr>
          <w:rFonts w:ascii="Times New Roman" w:hAnsi="Times New Roman"/>
          <w:b/>
          <w:bCs/>
          <w:i/>
          <w:iCs/>
          <w:sz w:val="24"/>
          <w:szCs w:val="24"/>
          <w:lang w:val="en-ID" w:eastAsia="en-ID"/>
        </w:rPr>
      </w:pPr>
      <w:bookmarkStart w:id="20" w:name="_Hlk73830269"/>
      <w:r>
        <w:rPr>
          <w:rFonts w:ascii="Times New Roman" w:hAnsi="Times New Roman"/>
          <w:b/>
          <w:bCs/>
          <w:sz w:val="24"/>
          <w:szCs w:val="24"/>
          <w:lang w:val="en-ID" w:eastAsia="en-ID"/>
        </w:rPr>
        <w:t xml:space="preserve">      </w:t>
      </w:r>
      <w:r>
        <w:rPr>
          <w:rFonts w:ascii="Times New Roman" w:hAnsi="Times New Roman"/>
          <w:b/>
          <w:bCs/>
          <w:i/>
          <w:iCs/>
          <w:sz w:val="24"/>
          <w:szCs w:val="24"/>
          <w:lang w:val="en-ID" w:eastAsia="en-ID"/>
        </w:rPr>
        <w:t xml:space="preserve">Net Profit Margin </w:t>
      </w:r>
      <w:bookmarkEnd w:id="20"/>
      <w:r>
        <w:rPr>
          <w:rFonts w:ascii="Times New Roman" w:hAnsi="Times New Roman"/>
          <w:b/>
          <w:bCs/>
          <w:sz w:val="24"/>
          <w:szCs w:val="24"/>
          <w:lang w:val="en-ID"/>
        </w:rPr>
        <w:t>PT. Indofood Sukses Makmur, Tbk</w:t>
      </w:r>
    </w:p>
    <w:p w14:paraId="3B30477E" w14:textId="77777777" w:rsidR="006504AA" w:rsidRDefault="006504AA" w:rsidP="006504AA">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Selama Tahun 2018-2020</w:t>
      </w:r>
    </w:p>
    <w:p w14:paraId="463380FE" w14:textId="77777777" w:rsidR="006504AA" w:rsidRDefault="006504AA" w:rsidP="006504AA">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lang w:val="en-ID" w:eastAsia="en-ID"/>
        </w:rPr>
        <w:t>(Dalam milyar rupiah)</w:t>
      </w:r>
    </w:p>
    <w:tbl>
      <w:tblPr>
        <w:tblW w:w="9520" w:type="dxa"/>
        <w:tblInd w:w="-663" w:type="dxa"/>
        <w:tblLook w:val="04A0" w:firstRow="1" w:lastRow="0" w:firstColumn="1" w:lastColumn="0" w:noHBand="0" w:noVBand="1"/>
      </w:tblPr>
      <w:tblGrid>
        <w:gridCol w:w="2380"/>
        <w:gridCol w:w="2380"/>
        <w:gridCol w:w="2380"/>
        <w:gridCol w:w="2380"/>
      </w:tblGrid>
      <w:tr w:rsidR="006504AA" w14:paraId="57AB465E" w14:textId="77777777" w:rsidTr="0060418A">
        <w:trPr>
          <w:trHeight w:val="315"/>
        </w:trPr>
        <w:tc>
          <w:tcPr>
            <w:tcW w:w="2380" w:type="dxa"/>
            <w:tcBorders>
              <w:top w:val="single" w:sz="8" w:space="0" w:color="auto"/>
              <w:left w:val="single" w:sz="8" w:space="0" w:color="auto"/>
              <w:bottom w:val="nil"/>
              <w:right w:val="nil"/>
            </w:tcBorders>
            <w:shd w:val="clear" w:color="auto" w:fill="auto"/>
            <w:noWrap/>
            <w:hideMark/>
          </w:tcPr>
          <w:p w14:paraId="40E87068"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Tahun</w:t>
            </w:r>
          </w:p>
        </w:tc>
        <w:tc>
          <w:tcPr>
            <w:tcW w:w="2380" w:type="dxa"/>
            <w:tcBorders>
              <w:top w:val="single" w:sz="8" w:space="0" w:color="auto"/>
              <w:left w:val="nil"/>
              <w:bottom w:val="nil"/>
              <w:right w:val="nil"/>
            </w:tcBorders>
            <w:shd w:val="clear" w:color="auto" w:fill="auto"/>
            <w:noWrap/>
            <w:hideMark/>
          </w:tcPr>
          <w:p w14:paraId="302D2158"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Laba Bersih</w:t>
            </w:r>
          </w:p>
        </w:tc>
        <w:tc>
          <w:tcPr>
            <w:tcW w:w="2380" w:type="dxa"/>
            <w:tcBorders>
              <w:top w:val="single" w:sz="8" w:space="0" w:color="auto"/>
              <w:left w:val="nil"/>
              <w:bottom w:val="nil"/>
              <w:right w:val="nil"/>
            </w:tcBorders>
            <w:shd w:val="clear" w:color="auto" w:fill="auto"/>
            <w:noWrap/>
            <w:hideMark/>
          </w:tcPr>
          <w:p w14:paraId="4E650575"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Penjualan</w:t>
            </w:r>
          </w:p>
        </w:tc>
        <w:tc>
          <w:tcPr>
            <w:tcW w:w="2380" w:type="dxa"/>
            <w:tcBorders>
              <w:top w:val="single" w:sz="8" w:space="0" w:color="auto"/>
              <w:left w:val="nil"/>
              <w:bottom w:val="nil"/>
              <w:right w:val="single" w:sz="8" w:space="0" w:color="auto"/>
            </w:tcBorders>
            <w:shd w:val="clear" w:color="auto" w:fill="auto"/>
            <w:noWrap/>
            <w:hideMark/>
          </w:tcPr>
          <w:p w14:paraId="148F4734" w14:textId="77777777" w:rsidR="006504AA" w:rsidRDefault="006504AA" w:rsidP="006504AA">
            <w:pPr>
              <w:spacing w:after="0" w:line="240" w:lineRule="auto"/>
              <w:jc w:val="center"/>
              <w:rPr>
                <w:rFonts w:ascii="Times New Roman" w:eastAsia="Times New Roman" w:hAnsi="Times New Roman"/>
                <w:i/>
                <w:iCs/>
                <w:color w:val="000000"/>
                <w:sz w:val="24"/>
                <w:szCs w:val="24"/>
                <w:lang w:val="en-ID" w:eastAsia="en-ID"/>
              </w:rPr>
            </w:pPr>
            <w:r>
              <w:rPr>
                <w:rFonts w:ascii="Times New Roman" w:hAnsi="Times New Roman"/>
                <w:i/>
                <w:iCs/>
                <w:sz w:val="24"/>
                <w:szCs w:val="24"/>
              </w:rPr>
              <w:t>Net Profit Margin</w:t>
            </w:r>
          </w:p>
        </w:tc>
      </w:tr>
      <w:tr w:rsidR="006504AA" w14:paraId="3CB974C5" w14:textId="77777777" w:rsidTr="0060418A">
        <w:trPr>
          <w:trHeight w:val="330"/>
        </w:trPr>
        <w:tc>
          <w:tcPr>
            <w:tcW w:w="2380" w:type="dxa"/>
            <w:tcBorders>
              <w:top w:val="nil"/>
              <w:left w:val="single" w:sz="8" w:space="0" w:color="auto"/>
              <w:bottom w:val="single" w:sz="8" w:space="0" w:color="auto"/>
              <w:right w:val="nil"/>
            </w:tcBorders>
            <w:shd w:val="clear" w:color="auto" w:fill="auto"/>
            <w:noWrap/>
            <w:hideMark/>
          </w:tcPr>
          <w:p w14:paraId="60B771FE"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p>
        </w:tc>
        <w:tc>
          <w:tcPr>
            <w:tcW w:w="2380" w:type="dxa"/>
            <w:tcBorders>
              <w:top w:val="nil"/>
              <w:left w:val="nil"/>
              <w:bottom w:val="single" w:sz="8" w:space="0" w:color="auto"/>
              <w:right w:val="nil"/>
            </w:tcBorders>
            <w:shd w:val="clear" w:color="auto" w:fill="auto"/>
            <w:noWrap/>
            <w:hideMark/>
          </w:tcPr>
          <w:p w14:paraId="789D020D"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2380" w:type="dxa"/>
            <w:tcBorders>
              <w:top w:val="nil"/>
              <w:left w:val="nil"/>
              <w:bottom w:val="single" w:sz="8" w:space="0" w:color="auto"/>
              <w:right w:val="nil"/>
            </w:tcBorders>
            <w:shd w:val="clear" w:color="auto" w:fill="auto"/>
            <w:noWrap/>
            <w:hideMark/>
          </w:tcPr>
          <w:p w14:paraId="3A649253"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2380" w:type="dxa"/>
            <w:tcBorders>
              <w:top w:val="nil"/>
              <w:left w:val="nil"/>
              <w:bottom w:val="single" w:sz="8" w:space="0" w:color="auto"/>
              <w:right w:val="single" w:sz="8" w:space="0" w:color="auto"/>
            </w:tcBorders>
            <w:shd w:val="clear" w:color="auto" w:fill="auto"/>
            <w:noWrap/>
            <w:hideMark/>
          </w:tcPr>
          <w:p w14:paraId="3F4E5FAE"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w:t>
            </w:r>
          </w:p>
        </w:tc>
      </w:tr>
      <w:tr w:rsidR="006504AA" w14:paraId="0A52B426" w14:textId="77777777" w:rsidTr="0060418A">
        <w:trPr>
          <w:trHeight w:val="315"/>
        </w:trPr>
        <w:tc>
          <w:tcPr>
            <w:tcW w:w="2380" w:type="dxa"/>
            <w:tcBorders>
              <w:top w:val="nil"/>
              <w:left w:val="single" w:sz="8" w:space="0" w:color="auto"/>
              <w:bottom w:val="nil"/>
              <w:right w:val="nil"/>
            </w:tcBorders>
            <w:shd w:val="clear" w:color="auto" w:fill="auto"/>
            <w:noWrap/>
            <w:hideMark/>
          </w:tcPr>
          <w:p w14:paraId="31C18C40"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2018</w:t>
            </w:r>
          </w:p>
        </w:tc>
        <w:tc>
          <w:tcPr>
            <w:tcW w:w="2380" w:type="dxa"/>
            <w:tcBorders>
              <w:top w:val="nil"/>
              <w:left w:val="nil"/>
              <w:bottom w:val="nil"/>
              <w:right w:val="nil"/>
            </w:tcBorders>
            <w:shd w:val="clear" w:color="auto" w:fill="auto"/>
            <w:noWrap/>
            <w:hideMark/>
          </w:tcPr>
          <w:p w14:paraId="692E2F31"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4.961.851</w:t>
            </w:r>
          </w:p>
        </w:tc>
        <w:tc>
          <w:tcPr>
            <w:tcW w:w="2380" w:type="dxa"/>
            <w:tcBorders>
              <w:top w:val="nil"/>
              <w:left w:val="nil"/>
              <w:bottom w:val="nil"/>
              <w:right w:val="nil"/>
            </w:tcBorders>
            <w:shd w:val="clear" w:color="auto" w:fill="auto"/>
            <w:noWrap/>
            <w:hideMark/>
          </w:tcPr>
          <w:p w14:paraId="2BD550A1"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73.394.728</w:t>
            </w:r>
          </w:p>
        </w:tc>
        <w:tc>
          <w:tcPr>
            <w:tcW w:w="2380" w:type="dxa"/>
            <w:tcBorders>
              <w:top w:val="nil"/>
              <w:left w:val="nil"/>
              <w:bottom w:val="nil"/>
              <w:right w:val="single" w:sz="8" w:space="0" w:color="auto"/>
            </w:tcBorders>
            <w:shd w:val="clear" w:color="auto" w:fill="auto"/>
            <w:noWrap/>
            <w:hideMark/>
          </w:tcPr>
          <w:p w14:paraId="3183048F"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6,76</w:t>
            </w:r>
          </w:p>
        </w:tc>
      </w:tr>
      <w:tr w:rsidR="006504AA" w14:paraId="42697E8E" w14:textId="77777777" w:rsidTr="0060418A">
        <w:trPr>
          <w:trHeight w:val="315"/>
        </w:trPr>
        <w:tc>
          <w:tcPr>
            <w:tcW w:w="2380" w:type="dxa"/>
            <w:tcBorders>
              <w:top w:val="nil"/>
              <w:left w:val="single" w:sz="8" w:space="0" w:color="auto"/>
              <w:bottom w:val="nil"/>
              <w:right w:val="nil"/>
            </w:tcBorders>
            <w:shd w:val="clear" w:color="auto" w:fill="auto"/>
            <w:noWrap/>
            <w:hideMark/>
          </w:tcPr>
          <w:p w14:paraId="21D5D340"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2019</w:t>
            </w:r>
          </w:p>
        </w:tc>
        <w:tc>
          <w:tcPr>
            <w:tcW w:w="2380" w:type="dxa"/>
            <w:tcBorders>
              <w:top w:val="nil"/>
              <w:left w:val="nil"/>
              <w:bottom w:val="nil"/>
              <w:right w:val="nil"/>
            </w:tcBorders>
            <w:shd w:val="clear" w:color="auto" w:fill="auto"/>
            <w:noWrap/>
            <w:hideMark/>
          </w:tcPr>
          <w:p w14:paraId="2315EFA1"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5.902.729</w:t>
            </w:r>
          </w:p>
        </w:tc>
        <w:tc>
          <w:tcPr>
            <w:tcW w:w="2380" w:type="dxa"/>
            <w:tcBorders>
              <w:top w:val="nil"/>
              <w:left w:val="nil"/>
              <w:bottom w:val="nil"/>
              <w:right w:val="nil"/>
            </w:tcBorders>
            <w:shd w:val="clear" w:color="auto" w:fill="auto"/>
            <w:noWrap/>
            <w:hideMark/>
          </w:tcPr>
          <w:p w14:paraId="1B96C1DE"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76.592.955</w:t>
            </w:r>
          </w:p>
        </w:tc>
        <w:tc>
          <w:tcPr>
            <w:tcW w:w="2380" w:type="dxa"/>
            <w:tcBorders>
              <w:top w:val="nil"/>
              <w:left w:val="nil"/>
              <w:bottom w:val="nil"/>
              <w:right w:val="single" w:sz="8" w:space="0" w:color="auto"/>
            </w:tcBorders>
            <w:shd w:val="clear" w:color="auto" w:fill="auto"/>
            <w:noWrap/>
            <w:hideMark/>
          </w:tcPr>
          <w:p w14:paraId="019814FA"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7,70</w:t>
            </w:r>
          </w:p>
        </w:tc>
      </w:tr>
      <w:tr w:rsidR="006504AA" w14:paraId="60E98715" w14:textId="77777777" w:rsidTr="0060418A">
        <w:trPr>
          <w:trHeight w:val="330"/>
        </w:trPr>
        <w:tc>
          <w:tcPr>
            <w:tcW w:w="2380" w:type="dxa"/>
            <w:tcBorders>
              <w:top w:val="nil"/>
              <w:left w:val="single" w:sz="8" w:space="0" w:color="auto"/>
              <w:bottom w:val="nil"/>
              <w:right w:val="nil"/>
            </w:tcBorders>
            <w:shd w:val="clear" w:color="auto" w:fill="auto"/>
            <w:noWrap/>
            <w:hideMark/>
          </w:tcPr>
          <w:p w14:paraId="6428EF37"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2020</w:t>
            </w:r>
          </w:p>
        </w:tc>
        <w:tc>
          <w:tcPr>
            <w:tcW w:w="2380" w:type="dxa"/>
            <w:tcBorders>
              <w:top w:val="nil"/>
              <w:left w:val="nil"/>
              <w:bottom w:val="nil"/>
              <w:right w:val="nil"/>
            </w:tcBorders>
            <w:shd w:val="clear" w:color="auto" w:fill="auto"/>
            <w:noWrap/>
            <w:hideMark/>
          </w:tcPr>
          <w:p w14:paraId="116E1049"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8.752.066</w:t>
            </w:r>
          </w:p>
        </w:tc>
        <w:tc>
          <w:tcPr>
            <w:tcW w:w="2380" w:type="dxa"/>
            <w:tcBorders>
              <w:top w:val="nil"/>
              <w:left w:val="nil"/>
              <w:bottom w:val="nil"/>
              <w:right w:val="nil"/>
            </w:tcBorders>
            <w:shd w:val="clear" w:color="auto" w:fill="auto"/>
            <w:noWrap/>
            <w:hideMark/>
          </w:tcPr>
          <w:p w14:paraId="46738B4C"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81.731.469</w:t>
            </w:r>
          </w:p>
        </w:tc>
        <w:tc>
          <w:tcPr>
            <w:tcW w:w="2380" w:type="dxa"/>
            <w:tcBorders>
              <w:top w:val="nil"/>
              <w:left w:val="nil"/>
              <w:bottom w:val="nil"/>
              <w:right w:val="single" w:sz="8" w:space="0" w:color="auto"/>
            </w:tcBorders>
            <w:shd w:val="clear" w:color="auto" w:fill="auto"/>
            <w:noWrap/>
            <w:hideMark/>
          </w:tcPr>
          <w:p w14:paraId="59B3C716"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10,70</w:t>
            </w:r>
          </w:p>
        </w:tc>
      </w:tr>
      <w:tr w:rsidR="006504AA" w14:paraId="69FAE421" w14:textId="77777777" w:rsidTr="0060418A">
        <w:trPr>
          <w:trHeight w:val="330"/>
        </w:trPr>
        <w:tc>
          <w:tcPr>
            <w:tcW w:w="7140" w:type="dxa"/>
            <w:gridSpan w:val="3"/>
            <w:tcBorders>
              <w:top w:val="single" w:sz="8" w:space="0" w:color="auto"/>
              <w:left w:val="single" w:sz="8" w:space="0" w:color="auto"/>
              <w:bottom w:val="single" w:sz="8" w:space="0" w:color="auto"/>
              <w:right w:val="nil"/>
            </w:tcBorders>
            <w:shd w:val="clear" w:color="auto" w:fill="auto"/>
            <w:noWrap/>
            <w:hideMark/>
          </w:tcPr>
          <w:p w14:paraId="79F026A3" w14:textId="77777777" w:rsidR="006504AA" w:rsidRDefault="006504AA" w:rsidP="006504AA">
            <w:pPr>
              <w:spacing w:after="0" w:line="240" w:lineRule="auto"/>
              <w:rPr>
                <w:rFonts w:ascii="Times New Roman" w:eastAsia="Times New Roman" w:hAnsi="Times New Roman"/>
                <w:color w:val="000000"/>
                <w:sz w:val="24"/>
                <w:szCs w:val="24"/>
                <w:lang w:val="en-ID" w:eastAsia="en-ID"/>
              </w:rPr>
            </w:pPr>
            <w:r>
              <w:rPr>
                <w:rFonts w:ascii="Times New Roman" w:hAnsi="Times New Roman"/>
                <w:sz w:val="24"/>
                <w:szCs w:val="24"/>
              </w:rPr>
              <w:t xml:space="preserve">Rata-rata </w:t>
            </w:r>
            <w:r>
              <w:rPr>
                <w:rFonts w:ascii="Times New Roman" w:hAnsi="Times New Roman"/>
                <w:i/>
                <w:iCs/>
                <w:sz w:val="24"/>
                <w:szCs w:val="24"/>
              </w:rPr>
              <w:t>Net Profit Margin</w:t>
            </w:r>
          </w:p>
        </w:tc>
        <w:tc>
          <w:tcPr>
            <w:tcW w:w="2380" w:type="dxa"/>
            <w:tcBorders>
              <w:top w:val="single" w:sz="8" w:space="0" w:color="auto"/>
              <w:left w:val="nil"/>
              <w:bottom w:val="single" w:sz="8" w:space="0" w:color="auto"/>
              <w:right w:val="single" w:sz="8" w:space="0" w:color="auto"/>
            </w:tcBorders>
            <w:shd w:val="clear" w:color="auto" w:fill="auto"/>
            <w:noWrap/>
            <w:hideMark/>
          </w:tcPr>
          <w:p w14:paraId="0D073EA4"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8,39</w:t>
            </w:r>
          </w:p>
        </w:tc>
      </w:tr>
    </w:tbl>
    <w:p w14:paraId="590EBBED" w14:textId="77777777" w:rsidR="006504AA" w:rsidRDefault="006504AA" w:rsidP="006504AA">
      <w:pPr>
        <w:autoSpaceDE w:val="0"/>
        <w:autoSpaceDN w:val="0"/>
        <w:adjustRightInd w:val="0"/>
        <w:spacing w:after="0" w:line="240" w:lineRule="auto"/>
        <w:ind w:hanging="709"/>
        <w:rPr>
          <w:rFonts w:ascii="Times New Roman" w:hAnsi="Times New Roman"/>
          <w:sz w:val="24"/>
          <w:szCs w:val="24"/>
          <w:lang w:val="en-ID"/>
        </w:rPr>
      </w:pPr>
      <w:r>
        <w:rPr>
          <w:rFonts w:ascii="Times New Roman" w:hAnsi="Times New Roman"/>
          <w:sz w:val="24"/>
          <w:szCs w:val="24"/>
        </w:rPr>
        <w:t>Sumber: Data diolah, 2021</w:t>
      </w:r>
    </w:p>
    <w:p w14:paraId="254C4931" w14:textId="77777777" w:rsidR="006504AA" w:rsidRDefault="006504AA" w:rsidP="006504AA">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Pada tahun 2018 </w:t>
      </w:r>
      <w:r>
        <w:rPr>
          <w:rFonts w:ascii="Times New Roman" w:hAnsi="Times New Roman"/>
          <w:i/>
          <w:iCs/>
          <w:sz w:val="24"/>
          <w:szCs w:val="24"/>
          <w:lang w:val="en-ID"/>
        </w:rPr>
        <w:t>Net Profit Margin (NPM</w:t>
      </w:r>
      <w:r>
        <w:rPr>
          <w:rFonts w:ascii="Times New Roman" w:hAnsi="Times New Roman"/>
          <w:sz w:val="24"/>
          <w:szCs w:val="24"/>
          <w:lang w:val="en-ID"/>
        </w:rPr>
        <w:t xml:space="preserve">) perusahaan mengalami penurunan sebesar 0.50% dari tahun sebelumnya sehingga nilai </w:t>
      </w:r>
      <w:r>
        <w:rPr>
          <w:rFonts w:ascii="Times New Roman" w:hAnsi="Times New Roman"/>
          <w:i/>
          <w:iCs/>
          <w:sz w:val="24"/>
          <w:szCs w:val="24"/>
          <w:lang w:val="en-ID"/>
        </w:rPr>
        <w:t>Net Profit Margin (NPM)</w:t>
      </w:r>
      <w:r>
        <w:rPr>
          <w:rFonts w:ascii="Times New Roman" w:hAnsi="Times New Roman"/>
          <w:sz w:val="24"/>
          <w:szCs w:val="24"/>
          <w:lang w:val="en-ID"/>
        </w:rPr>
        <w:t xml:space="preserve"> menjadi 6,76 %. Nilai ini bisa diartikan bahwa setiap Rp 100 modal sendiri dapat menghasilkan laba bersih sebesar Rp 6,76.</w:t>
      </w:r>
    </w:p>
    <w:p w14:paraId="7AA0AB53" w14:textId="77777777" w:rsidR="006504AA" w:rsidRDefault="006504AA" w:rsidP="006504AA">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Pada tahun 2019 </w:t>
      </w:r>
      <w:r>
        <w:rPr>
          <w:rFonts w:ascii="Times New Roman" w:hAnsi="Times New Roman"/>
          <w:i/>
          <w:iCs/>
          <w:sz w:val="24"/>
          <w:szCs w:val="24"/>
          <w:lang w:val="en-ID"/>
        </w:rPr>
        <w:t>Net Profit Margin (NPM)</w:t>
      </w:r>
      <w:r>
        <w:rPr>
          <w:rFonts w:ascii="Times New Roman" w:hAnsi="Times New Roman"/>
          <w:sz w:val="24"/>
          <w:szCs w:val="24"/>
          <w:lang w:val="en-ID"/>
        </w:rPr>
        <w:t xml:space="preserve"> perusahaan mengalami peningkatan sebesar 0,94 % sehingga nilai </w:t>
      </w:r>
      <w:r>
        <w:rPr>
          <w:rFonts w:ascii="Times New Roman" w:hAnsi="Times New Roman"/>
          <w:i/>
          <w:iCs/>
          <w:sz w:val="24"/>
          <w:szCs w:val="24"/>
          <w:lang w:val="en-ID"/>
        </w:rPr>
        <w:t xml:space="preserve">Net Profit Margin (NPM) </w:t>
      </w:r>
      <w:r>
        <w:rPr>
          <w:rFonts w:ascii="Times New Roman" w:hAnsi="Times New Roman"/>
          <w:sz w:val="24"/>
          <w:szCs w:val="24"/>
          <w:lang w:val="en-ID"/>
        </w:rPr>
        <w:t>menjadi 7,70 %. Nilai ini bisa diartikan bahwa setiap Rp 100 modal sendiri dapat menghasilkan laba bersih sebesar Rp 7,70.</w:t>
      </w:r>
    </w:p>
    <w:p w14:paraId="00D976C8" w14:textId="77777777" w:rsidR="006504AA" w:rsidRDefault="006504AA" w:rsidP="006504AA">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Pada tahun 2020 </w:t>
      </w:r>
      <w:r>
        <w:rPr>
          <w:rFonts w:ascii="Times New Roman" w:hAnsi="Times New Roman"/>
          <w:i/>
          <w:iCs/>
          <w:sz w:val="24"/>
          <w:szCs w:val="24"/>
          <w:lang w:val="en-ID"/>
        </w:rPr>
        <w:t>Net Profit Margin (NPM)</w:t>
      </w:r>
      <w:r>
        <w:rPr>
          <w:rFonts w:ascii="Times New Roman" w:hAnsi="Times New Roman"/>
          <w:sz w:val="24"/>
          <w:szCs w:val="24"/>
          <w:lang w:val="en-ID"/>
        </w:rPr>
        <w:t xml:space="preserve"> perusahaan mengalami peningkatan cukup besar sebesar 3 % sehingga nilai </w:t>
      </w:r>
      <w:r>
        <w:rPr>
          <w:rFonts w:ascii="Times New Roman" w:hAnsi="Times New Roman"/>
          <w:i/>
          <w:iCs/>
          <w:sz w:val="24"/>
          <w:szCs w:val="24"/>
          <w:lang w:val="en-ID"/>
        </w:rPr>
        <w:t>Net Profit Margin (NPM)</w:t>
      </w:r>
      <w:r>
        <w:rPr>
          <w:rFonts w:ascii="Times New Roman" w:hAnsi="Times New Roman"/>
          <w:sz w:val="24"/>
          <w:szCs w:val="24"/>
          <w:lang w:val="en-ID"/>
        </w:rPr>
        <w:t xml:space="preserve"> menjadi 10,70 % menunjukkan bahwa perusahaan mampu menghasilkan laba bersih dengan meningkatkan jumlah penjualan di setiap tahunnya yang melebihi beban pokok penjualan. Nilai ini bisa diartikan bahwa setiap Rp 100 modal sendiri dapat menghasilkan laba bersih sebesar Rp 10,70.</w:t>
      </w:r>
    </w:p>
    <w:p w14:paraId="31AE923A" w14:textId="4958F549" w:rsidR="006504AA" w:rsidRDefault="006504AA" w:rsidP="006504AA">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Dengan demikian dapat diketahui bahwa pada tahun 2018-2020 rata-rata </w:t>
      </w:r>
      <w:r w:rsidRPr="0099688A">
        <w:rPr>
          <w:rFonts w:ascii="Times New Roman" w:hAnsi="Times New Roman"/>
          <w:i/>
          <w:iCs/>
          <w:sz w:val="24"/>
          <w:szCs w:val="24"/>
          <w:lang w:val="en-ID"/>
        </w:rPr>
        <w:t xml:space="preserve">Net Profit Margin </w:t>
      </w:r>
      <w:r>
        <w:rPr>
          <w:rFonts w:ascii="Times New Roman" w:hAnsi="Times New Roman"/>
          <w:sz w:val="24"/>
          <w:szCs w:val="24"/>
          <w:lang w:val="en-ID"/>
        </w:rPr>
        <w:t xml:space="preserve">yang dihasilkan PT. Indofood Sukses Makmur, Tbk sebesar 8,39 %. Semakin besar </w:t>
      </w:r>
      <w:r w:rsidRPr="0099688A">
        <w:rPr>
          <w:rFonts w:ascii="Times New Roman" w:hAnsi="Times New Roman"/>
          <w:i/>
          <w:iCs/>
          <w:sz w:val="24"/>
          <w:szCs w:val="24"/>
          <w:lang w:val="en-ID"/>
        </w:rPr>
        <w:t xml:space="preserve">Net Profit Margin </w:t>
      </w:r>
      <w:r>
        <w:rPr>
          <w:rFonts w:ascii="Times New Roman" w:hAnsi="Times New Roman"/>
          <w:sz w:val="24"/>
          <w:szCs w:val="24"/>
          <w:lang w:val="en-ID"/>
        </w:rPr>
        <w:t xml:space="preserve">maka semakin baik karena dianggap kemampuan perusahaan dalam mendapatkan laba juga cukup tinggi, </w:t>
      </w:r>
      <w:r w:rsidRPr="0099688A">
        <w:rPr>
          <w:rFonts w:ascii="Times New Roman" w:hAnsi="Times New Roman"/>
          <w:sz w:val="24"/>
          <w:szCs w:val="24"/>
          <w:lang w:val="en-ID"/>
        </w:rPr>
        <w:t xml:space="preserve">Dengan demikian </w:t>
      </w:r>
      <w:r w:rsidRPr="0099688A">
        <w:rPr>
          <w:rFonts w:ascii="Times New Roman" w:hAnsi="Times New Roman"/>
          <w:i/>
          <w:iCs/>
          <w:sz w:val="24"/>
          <w:szCs w:val="24"/>
          <w:lang w:val="en-ID"/>
        </w:rPr>
        <w:t xml:space="preserve">Net Profit Margin </w:t>
      </w:r>
      <w:r w:rsidRPr="0099688A">
        <w:rPr>
          <w:rFonts w:ascii="Times New Roman" w:hAnsi="Times New Roman"/>
          <w:sz w:val="24"/>
          <w:szCs w:val="24"/>
          <w:lang w:val="en-ID"/>
        </w:rPr>
        <w:t>PT Indofood Sukses Makmur , Tbk dikatakan Efisien karena diatas rata-rata angka.</w:t>
      </w:r>
    </w:p>
    <w:p w14:paraId="74C6C523" w14:textId="0885C4D5"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0EDCCF43" w14:textId="4807F370"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7412EF12" w14:textId="156A6826"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2E2A2EC8" w14:textId="2351723E"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06988839" w14:textId="77777777"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7B639A5A" w14:textId="77777777" w:rsidR="006504AA" w:rsidRDefault="006504AA" w:rsidP="006504AA">
      <w:pPr>
        <w:autoSpaceDE w:val="0"/>
        <w:autoSpaceDN w:val="0"/>
        <w:adjustRightInd w:val="0"/>
        <w:spacing w:after="0" w:line="240" w:lineRule="auto"/>
        <w:ind w:firstLine="426"/>
        <w:jc w:val="both"/>
        <w:rPr>
          <w:rFonts w:ascii="Times New Roman" w:hAnsi="Times New Roman"/>
          <w:sz w:val="24"/>
          <w:szCs w:val="24"/>
          <w:lang w:val="en-ID"/>
        </w:rPr>
      </w:pPr>
    </w:p>
    <w:p w14:paraId="12C45D83" w14:textId="77777777" w:rsidR="006504AA" w:rsidRDefault="006504AA" w:rsidP="006504AA">
      <w:pPr>
        <w:autoSpaceDE w:val="0"/>
        <w:autoSpaceDN w:val="0"/>
        <w:adjustRightInd w:val="0"/>
        <w:spacing w:after="0" w:line="240" w:lineRule="auto"/>
        <w:jc w:val="both"/>
        <w:rPr>
          <w:rFonts w:ascii="Times New Roman" w:hAnsi="Times New Roman"/>
          <w:sz w:val="24"/>
          <w:szCs w:val="24"/>
          <w:lang w:val="en-ID"/>
        </w:rPr>
      </w:pPr>
      <w:r>
        <w:rPr>
          <w:rFonts w:ascii="Times New Roman" w:hAnsi="Times New Roman"/>
          <w:b/>
          <w:bCs/>
          <w:i/>
          <w:iCs/>
          <w:sz w:val="24"/>
          <w:szCs w:val="24"/>
          <w:lang w:val="en-ID"/>
        </w:rPr>
        <w:t>Return On Asset (ROA)</w:t>
      </w:r>
    </w:p>
    <w:p w14:paraId="12441467" w14:textId="77777777" w:rsidR="006504AA" w:rsidRDefault="006504AA" w:rsidP="006504AA">
      <w:pPr>
        <w:spacing w:after="0" w:line="240" w:lineRule="auto"/>
        <w:jc w:val="both"/>
        <w:rPr>
          <w:rFonts w:ascii="Times New Roman" w:hAnsi="Times New Roman"/>
          <w:i/>
          <w:iCs/>
          <w:sz w:val="24"/>
          <w:szCs w:val="24"/>
          <w:lang w:val="en-ID"/>
        </w:rPr>
      </w:pPr>
      <w:r>
        <w:rPr>
          <w:rFonts w:ascii="Times New Roman" w:hAnsi="Times New Roman"/>
          <w:i/>
          <w:iCs/>
          <w:sz w:val="24"/>
          <w:szCs w:val="24"/>
          <w:lang w:val="en-ID"/>
        </w:rPr>
        <w:t xml:space="preserve">                                                         Laba bersih</w:t>
      </w:r>
    </w:p>
    <w:p w14:paraId="58CF7488" w14:textId="7BB347FC" w:rsidR="006504AA" w:rsidRDefault="006504AA" w:rsidP="006504AA">
      <w:pPr>
        <w:tabs>
          <w:tab w:val="left" w:pos="3675"/>
          <w:tab w:val="left" w:pos="6600"/>
        </w:tabs>
        <w:spacing w:after="0" w:line="240" w:lineRule="auto"/>
        <w:ind w:left="851"/>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88960" behindDoc="0" locked="0" layoutInCell="1" allowOverlap="1" wp14:anchorId="6A4FCEFB" wp14:editId="1ADF1848">
                <wp:simplePos x="0" y="0"/>
                <wp:positionH relativeFrom="column">
                  <wp:posOffset>1792605</wp:posOffset>
                </wp:positionH>
                <wp:positionV relativeFrom="paragraph">
                  <wp:posOffset>80645</wp:posOffset>
                </wp:positionV>
                <wp:extent cx="1501140" cy="29210"/>
                <wp:effectExtent l="11430" t="13970" r="11430" b="139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A6115" id="Straight Arrow Connector 28" o:spid="_x0000_s1026" type="#_x0000_t32" style="position:absolute;margin-left:141.15pt;margin-top:6.35pt;width:118.2pt;height:2.3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"/>
            </w:pict>
          </mc:Fallback>
        </mc:AlternateContent>
      </w:r>
      <w:r>
        <w:rPr>
          <w:rFonts w:ascii="Times New Roman" w:hAnsi="Times New Roman"/>
          <w:i/>
          <w:iCs/>
          <w:sz w:val="24"/>
          <w:szCs w:val="24"/>
          <w:lang w:val="en-ID"/>
        </w:rPr>
        <w:t xml:space="preserve"> Return On Asset</w:t>
      </w:r>
      <w:r>
        <w:rPr>
          <w:rFonts w:ascii="Times New Roman" w:hAnsi="Times New Roman"/>
          <w:sz w:val="24"/>
          <w:szCs w:val="24"/>
          <w:lang w:val="en-ID"/>
        </w:rPr>
        <w:t xml:space="preserve"> </w:t>
      </w:r>
      <w:r>
        <w:rPr>
          <w:rFonts w:ascii="Times New Roman" w:hAnsi="Times New Roman"/>
          <w:i/>
          <w:iCs/>
          <w:sz w:val="24"/>
          <w:szCs w:val="24"/>
          <w:lang w:val="en-ID"/>
        </w:rPr>
        <w:t>=</w:t>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29B65954" w14:textId="77777777" w:rsidR="006504AA" w:rsidRPr="0099688A" w:rsidRDefault="006504AA" w:rsidP="006504AA">
      <w:pPr>
        <w:tabs>
          <w:tab w:val="left" w:pos="6600"/>
        </w:tabs>
        <w:spacing w:after="0" w:line="240" w:lineRule="auto"/>
        <w:ind w:left="2160"/>
        <w:jc w:val="both"/>
        <w:rPr>
          <w:rFonts w:ascii="Times New Roman" w:hAnsi="Times New Roman"/>
          <w:i/>
          <w:iCs/>
          <w:sz w:val="24"/>
          <w:szCs w:val="24"/>
          <w:lang w:val="en-ID"/>
        </w:rPr>
      </w:pPr>
      <w:r>
        <w:rPr>
          <w:rFonts w:ascii="Times New Roman" w:hAnsi="Times New Roman"/>
          <w:i/>
          <w:iCs/>
          <w:sz w:val="24"/>
          <w:szCs w:val="24"/>
          <w:lang w:val="en-ID"/>
        </w:rPr>
        <w:t xml:space="preserve">                    Total Aktiva</w:t>
      </w:r>
    </w:p>
    <w:p w14:paraId="538DAFC6" w14:textId="77777777" w:rsidR="006504AA" w:rsidRDefault="006504AA" w:rsidP="006504AA">
      <w:pPr>
        <w:autoSpaceDE w:val="0"/>
        <w:autoSpaceDN w:val="0"/>
        <w:adjustRightInd w:val="0"/>
        <w:spacing w:after="0" w:line="240" w:lineRule="auto"/>
        <w:ind w:left="284"/>
        <w:jc w:val="both"/>
        <w:rPr>
          <w:rFonts w:ascii="Times New Roman" w:hAnsi="Times New Roman"/>
          <w:sz w:val="24"/>
          <w:szCs w:val="24"/>
          <w:lang w:val="en-ID"/>
        </w:rPr>
      </w:pPr>
      <w:r>
        <w:rPr>
          <w:rFonts w:ascii="Times New Roman" w:hAnsi="Times New Roman"/>
          <w:sz w:val="24"/>
          <w:szCs w:val="24"/>
          <w:lang w:val="en-ID"/>
        </w:rPr>
        <w:t xml:space="preserve">Berikut ini disajikan perhitungan </w:t>
      </w:r>
      <w:r>
        <w:rPr>
          <w:rFonts w:ascii="Times New Roman" w:hAnsi="Times New Roman"/>
          <w:i/>
          <w:iCs/>
          <w:sz w:val="24"/>
          <w:szCs w:val="24"/>
          <w:lang w:val="en-ID"/>
        </w:rPr>
        <w:t>Return On Asset</w:t>
      </w:r>
      <w:r>
        <w:rPr>
          <w:rFonts w:ascii="Times New Roman" w:hAnsi="Times New Roman"/>
          <w:sz w:val="24"/>
          <w:szCs w:val="24"/>
          <w:lang w:val="en-ID"/>
        </w:rPr>
        <w:t xml:space="preserve"> PT. Indofood Sukses Makmur, Tbk pada tahun 2018-2020:</w:t>
      </w:r>
    </w:p>
    <w:p w14:paraId="7D9D2AF9" w14:textId="77777777" w:rsidR="006504AA" w:rsidRDefault="006504AA" w:rsidP="006504AA">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lastRenderedPageBreak/>
        <w:t>Tabel 4.9</w:t>
      </w:r>
    </w:p>
    <w:p w14:paraId="11868FD1" w14:textId="77777777" w:rsidR="006504AA" w:rsidRDefault="006504AA" w:rsidP="006504AA">
      <w:pPr>
        <w:autoSpaceDE w:val="0"/>
        <w:autoSpaceDN w:val="0"/>
        <w:adjustRightInd w:val="0"/>
        <w:spacing w:after="0" w:line="240" w:lineRule="auto"/>
        <w:ind w:left="709" w:firstLine="425"/>
        <w:jc w:val="both"/>
        <w:rPr>
          <w:rFonts w:ascii="Times New Roman" w:hAnsi="Times New Roman"/>
          <w:b/>
          <w:bCs/>
          <w:i/>
          <w:iCs/>
          <w:sz w:val="24"/>
          <w:szCs w:val="24"/>
          <w:lang w:val="en-ID" w:eastAsia="en-ID"/>
        </w:rPr>
      </w:pPr>
      <w:r>
        <w:rPr>
          <w:rFonts w:ascii="Times New Roman" w:hAnsi="Times New Roman"/>
          <w:b/>
          <w:bCs/>
          <w:i/>
          <w:iCs/>
          <w:sz w:val="24"/>
          <w:szCs w:val="24"/>
          <w:lang w:val="en-ID" w:eastAsia="en-ID"/>
        </w:rPr>
        <w:t xml:space="preserve">       Return On Asset</w:t>
      </w:r>
      <w:r>
        <w:rPr>
          <w:rFonts w:ascii="Times New Roman" w:hAnsi="Times New Roman"/>
          <w:b/>
          <w:bCs/>
          <w:sz w:val="24"/>
          <w:szCs w:val="24"/>
          <w:lang w:val="en-ID" w:eastAsia="en-ID"/>
        </w:rPr>
        <w:t xml:space="preserve">  </w:t>
      </w:r>
      <w:r>
        <w:rPr>
          <w:rFonts w:ascii="Times New Roman" w:hAnsi="Times New Roman"/>
          <w:b/>
          <w:bCs/>
          <w:sz w:val="24"/>
          <w:szCs w:val="24"/>
          <w:lang w:val="en-ID"/>
        </w:rPr>
        <w:t>PT. Indofood Sukses Makmur, Tbk</w:t>
      </w:r>
    </w:p>
    <w:p w14:paraId="7247F40E" w14:textId="77777777" w:rsidR="006504AA" w:rsidRDefault="006504AA" w:rsidP="006504AA">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Selama Tahun 2018-2020</w:t>
      </w:r>
    </w:p>
    <w:p w14:paraId="4D6AA097" w14:textId="77777777" w:rsidR="006504AA" w:rsidRDefault="006504AA" w:rsidP="006504AA">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lang w:val="en-ID" w:eastAsia="en-ID"/>
        </w:rPr>
        <w:t>(Dalam milyar rupiah)</w:t>
      </w:r>
    </w:p>
    <w:tbl>
      <w:tblPr>
        <w:tblpPr w:leftFromText="180" w:rightFromText="180" w:vertAnchor="text" w:horzAnchor="margin" w:tblpXSpec="center" w:tblpY="17"/>
        <w:tblW w:w="9520" w:type="dxa"/>
        <w:tblLook w:val="04A0" w:firstRow="1" w:lastRow="0" w:firstColumn="1" w:lastColumn="0" w:noHBand="0" w:noVBand="1"/>
      </w:tblPr>
      <w:tblGrid>
        <w:gridCol w:w="2380"/>
        <w:gridCol w:w="2380"/>
        <w:gridCol w:w="2380"/>
        <w:gridCol w:w="2380"/>
      </w:tblGrid>
      <w:tr w:rsidR="006504AA" w14:paraId="0D7D7159" w14:textId="77777777" w:rsidTr="0060418A">
        <w:trPr>
          <w:trHeight w:val="315"/>
        </w:trPr>
        <w:tc>
          <w:tcPr>
            <w:tcW w:w="2380" w:type="dxa"/>
            <w:tcBorders>
              <w:top w:val="single" w:sz="8" w:space="0" w:color="auto"/>
              <w:left w:val="single" w:sz="8" w:space="0" w:color="auto"/>
              <w:bottom w:val="nil"/>
              <w:right w:val="nil"/>
            </w:tcBorders>
            <w:shd w:val="clear" w:color="auto" w:fill="auto"/>
            <w:noWrap/>
            <w:hideMark/>
          </w:tcPr>
          <w:p w14:paraId="0E9FA317"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Tahun</w:t>
            </w:r>
          </w:p>
        </w:tc>
        <w:tc>
          <w:tcPr>
            <w:tcW w:w="2380" w:type="dxa"/>
            <w:tcBorders>
              <w:top w:val="single" w:sz="8" w:space="0" w:color="auto"/>
              <w:left w:val="nil"/>
              <w:bottom w:val="nil"/>
              <w:right w:val="nil"/>
            </w:tcBorders>
            <w:shd w:val="clear" w:color="auto" w:fill="auto"/>
            <w:noWrap/>
            <w:hideMark/>
          </w:tcPr>
          <w:p w14:paraId="1D4061DB"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Laba Bersih</w:t>
            </w:r>
          </w:p>
        </w:tc>
        <w:tc>
          <w:tcPr>
            <w:tcW w:w="2380" w:type="dxa"/>
            <w:tcBorders>
              <w:top w:val="single" w:sz="8" w:space="0" w:color="auto"/>
              <w:left w:val="nil"/>
              <w:bottom w:val="nil"/>
              <w:right w:val="nil"/>
            </w:tcBorders>
            <w:shd w:val="clear" w:color="auto" w:fill="auto"/>
            <w:noWrap/>
            <w:hideMark/>
          </w:tcPr>
          <w:p w14:paraId="49F6C063"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Total Aktiva</w:t>
            </w:r>
          </w:p>
        </w:tc>
        <w:tc>
          <w:tcPr>
            <w:tcW w:w="2380" w:type="dxa"/>
            <w:tcBorders>
              <w:top w:val="single" w:sz="8" w:space="0" w:color="auto"/>
              <w:left w:val="nil"/>
              <w:bottom w:val="nil"/>
              <w:right w:val="single" w:sz="8" w:space="0" w:color="auto"/>
            </w:tcBorders>
            <w:shd w:val="clear" w:color="auto" w:fill="auto"/>
            <w:noWrap/>
            <w:hideMark/>
          </w:tcPr>
          <w:p w14:paraId="1A3F67CA" w14:textId="77777777" w:rsidR="006504AA" w:rsidRDefault="006504AA" w:rsidP="006504AA">
            <w:pPr>
              <w:spacing w:after="0" w:line="240" w:lineRule="auto"/>
              <w:jc w:val="center"/>
              <w:rPr>
                <w:rFonts w:ascii="Times New Roman" w:eastAsia="Times New Roman" w:hAnsi="Times New Roman"/>
                <w:i/>
                <w:iCs/>
                <w:color w:val="000000"/>
                <w:sz w:val="24"/>
                <w:szCs w:val="24"/>
                <w:lang w:val="en-ID" w:eastAsia="en-ID"/>
              </w:rPr>
            </w:pPr>
            <w:r>
              <w:rPr>
                <w:rFonts w:ascii="Times New Roman" w:hAnsi="Times New Roman"/>
                <w:i/>
                <w:iCs/>
                <w:sz w:val="24"/>
                <w:szCs w:val="24"/>
              </w:rPr>
              <w:t>Return On Asset</w:t>
            </w:r>
          </w:p>
        </w:tc>
      </w:tr>
      <w:tr w:rsidR="006504AA" w14:paraId="133602EA" w14:textId="77777777" w:rsidTr="0060418A">
        <w:trPr>
          <w:trHeight w:val="330"/>
        </w:trPr>
        <w:tc>
          <w:tcPr>
            <w:tcW w:w="2380" w:type="dxa"/>
            <w:tcBorders>
              <w:top w:val="nil"/>
              <w:left w:val="single" w:sz="8" w:space="0" w:color="auto"/>
              <w:bottom w:val="single" w:sz="8" w:space="0" w:color="auto"/>
              <w:right w:val="nil"/>
            </w:tcBorders>
            <w:shd w:val="clear" w:color="auto" w:fill="auto"/>
            <w:noWrap/>
            <w:hideMark/>
          </w:tcPr>
          <w:p w14:paraId="20722951"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p>
        </w:tc>
        <w:tc>
          <w:tcPr>
            <w:tcW w:w="2380" w:type="dxa"/>
            <w:tcBorders>
              <w:top w:val="nil"/>
              <w:left w:val="nil"/>
              <w:bottom w:val="single" w:sz="8" w:space="0" w:color="auto"/>
              <w:right w:val="nil"/>
            </w:tcBorders>
            <w:shd w:val="clear" w:color="auto" w:fill="auto"/>
            <w:noWrap/>
            <w:hideMark/>
          </w:tcPr>
          <w:p w14:paraId="56A7D4ED"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2380" w:type="dxa"/>
            <w:tcBorders>
              <w:top w:val="nil"/>
              <w:left w:val="nil"/>
              <w:bottom w:val="single" w:sz="8" w:space="0" w:color="auto"/>
              <w:right w:val="nil"/>
            </w:tcBorders>
            <w:shd w:val="clear" w:color="auto" w:fill="auto"/>
            <w:noWrap/>
            <w:hideMark/>
          </w:tcPr>
          <w:p w14:paraId="7FA07364"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2380" w:type="dxa"/>
            <w:tcBorders>
              <w:top w:val="nil"/>
              <w:left w:val="nil"/>
              <w:bottom w:val="single" w:sz="8" w:space="0" w:color="auto"/>
              <w:right w:val="single" w:sz="8" w:space="0" w:color="auto"/>
            </w:tcBorders>
            <w:shd w:val="clear" w:color="auto" w:fill="auto"/>
            <w:noWrap/>
            <w:hideMark/>
          </w:tcPr>
          <w:p w14:paraId="4977C7BA"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w:t>
            </w:r>
          </w:p>
        </w:tc>
      </w:tr>
      <w:tr w:rsidR="006504AA" w14:paraId="51FBEC15" w14:textId="77777777" w:rsidTr="0060418A">
        <w:trPr>
          <w:trHeight w:val="315"/>
        </w:trPr>
        <w:tc>
          <w:tcPr>
            <w:tcW w:w="2380" w:type="dxa"/>
            <w:tcBorders>
              <w:top w:val="nil"/>
              <w:left w:val="single" w:sz="8" w:space="0" w:color="auto"/>
              <w:bottom w:val="nil"/>
              <w:right w:val="nil"/>
            </w:tcBorders>
            <w:shd w:val="clear" w:color="auto" w:fill="auto"/>
            <w:noWrap/>
            <w:hideMark/>
          </w:tcPr>
          <w:p w14:paraId="1A1A8468"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2018</w:t>
            </w:r>
          </w:p>
        </w:tc>
        <w:tc>
          <w:tcPr>
            <w:tcW w:w="2380" w:type="dxa"/>
            <w:tcBorders>
              <w:top w:val="nil"/>
              <w:left w:val="nil"/>
              <w:bottom w:val="nil"/>
              <w:right w:val="nil"/>
            </w:tcBorders>
            <w:shd w:val="clear" w:color="auto" w:fill="auto"/>
            <w:noWrap/>
            <w:hideMark/>
          </w:tcPr>
          <w:p w14:paraId="06564281"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4.961.851</w:t>
            </w:r>
          </w:p>
        </w:tc>
        <w:tc>
          <w:tcPr>
            <w:tcW w:w="2380" w:type="dxa"/>
            <w:tcBorders>
              <w:top w:val="nil"/>
              <w:left w:val="nil"/>
              <w:bottom w:val="nil"/>
              <w:right w:val="nil"/>
            </w:tcBorders>
            <w:shd w:val="clear" w:color="auto" w:fill="auto"/>
            <w:noWrap/>
            <w:hideMark/>
          </w:tcPr>
          <w:p w14:paraId="36421599"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96.537.796</w:t>
            </w:r>
          </w:p>
        </w:tc>
        <w:tc>
          <w:tcPr>
            <w:tcW w:w="2380" w:type="dxa"/>
            <w:tcBorders>
              <w:top w:val="nil"/>
              <w:left w:val="nil"/>
              <w:bottom w:val="nil"/>
              <w:right w:val="single" w:sz="8" w:space="0" w:color="auto"/>
            </w:tcBorders>
            <w:shd w:val="clear" w:color="auto" w:fill="auto"/>
            <w:noWrap/>
            <w:hideMark/>
          </w:tcPr>
          <w:p w14:paraId="2043540B"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5,13</w:t>
            </w:r>
          </w:p>
        </w:tc>
      </w:tr>
      <w:tr w:rsidR="006504AA" w14:paraId="214FD0EF" w14:textId="77777777" w:rsidTr="0060418A">
        <w:trPr>
          <w:trHeight w:val="315"/>
        </w:trPr>
        <w:tc>
          <w:tcPr>
            <w:tcW w:w="2380" w:type="dxa"/>
            <w:tcBorders>
              <w:top w:val="nil"/>
              <w:left w:val="single" w:sz="8" w:space="0" w:color="auto"/>
              <w:bottom w:val="nil"/>
              <w:right w:val="nil"/>
            </w:tcBorders>
            <w:shd w:val="clear" w:color="auto" w:fill="auto"/>
            <w:noWrap/>
            <w:hideMark/>
          </w:tcPr>
          <w:p w14:paraId="489CC369"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2019</w:t>
            </w:r>
          </w:p>
        </w:tc>
        <w:tc>
          <w:tcPr>
            <w:tcW w:w="2380" w:type="dxa"/>
            <w:tcBorders>
              <w:top w:val="nil"/>
              <w:left w:val="nil"/>
              <w:bottom w:val="nil"/>
              <w:right w:val="nil"/>
            </w:tcBorders>
            <w:shd w:val="clear" w:color="auto" w:fill="auto"/>
            <w:noWrap/>
            <w:hideMark/>
          </w:tcPr>
          <w:p w14:paraId="41016E8F"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5.902.729</w:t>
            </w:r>
          </w:p>
        </w:tc>
        <w:tc>
          <w:tcPr>
            <w:tcW w:w="2380" w:type="dxa"/>
            <w:tcBorders>
              <w:top w:val="nil"/>
              <w:left w:val="nil"/>
              <w:bottom w:val="nil"/>
              <w:right w:val="nil"/>
            </w:tcBorders>
            <w:shd w:val="clear" w:color="auto" w:fill="auto"/>
            <w:noWrap/>
            <w:hideMark/>
          </w:tcPr>
          <w:p w14:paraId="6EFB2E80"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96.198.559</w:t>
            </w:r>
          </w:p>
        </w:tc>
        <w:tc>
          <w:tcPr>
            <w:tcW w:w="2380" w:type="dxa"/>
            <w:tcBorders>
              <w:top w:val="nil"/>
              <w:left w:val="nil"/>
              <w:bottom w:val="nil"/>
              <w:right w:val="single" w:sz="8" w:space="0" w:color="auto"/>
            </w:tcBorders>
            <w:shd w:val="clear" w:color="auto" w:fill="auto"/>
            <w:noWrap/>
            <w:hideMark/>
          </w:tcPr>
          <w:p w14:paraId="3533DA70"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6,13</w:t>
            </w:r>
          </w:p>
        </w:tc>
      </w:tr>
      <w:tr w:rsidR="006504AA" w14:paraId="7BEC4E79" w14:textId="77777777" w:rsidTr="0060418A">
        <w:trPr>
          <w:trHeight w:val="330"/>
        </w:trPr>
        <w:tc>
          <w:tcPr>
            <w:tcW w:w="2380" w:type="dxa"/>
            <w:tcBorders>
              <w:top w:val="nil"/>
              <w:left w:val="single" w:sz="8" w:space="0" w:color="auto"/>
              <w:bottom w:val="nil"/>
              <w:right w:val="nil"/>
            </w:tcBorders>
            <w:shd w:val="clear" w:color="auto" w:fill="auto"/>
            <w:noWrap/>
            <w:hideMark/>
          </w:tcPr>
          <w:p w14:paraId="0E0F16ED"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2020</w:t>
            </w:r>
          </w:p>
        </w:tc>
        <w:tc>
          <w:tcPr>
            <w:tcW w:w="2380" w:type="dxa"/>
            <w:tcBorders>
              <w:top w:val="nil"/>
              <w:left w:val="nil"/>
              <w:bottom w:val="nil"/>
              <w:right w:val="nil"/>
            </w:tcBorders>
            <w:shd w:val="clear" w:color="auto" w:fill="auto"/>
            <w:noWrap/>
            <w:hideMark/>
          </w:tcPr>
          <w:p w14:paraId="73EF3B1E"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8.752.066</w:t>
            </w:r>
          </w:p>
        </w:tc>
        <w:tc>
          <w:tcPr>
            <w:tcW w:w="2380" w:type="dxa"/>
            <w:tcBorders>
              <w:top w:val="nil"/>
              <w:left w:val="nil"/>
              <w:bottom w:val="nil"/>
              <w:right w:val="nil"/>
            </w:tcBorders>
            <w:shd w:val="clear" w:color="auto" w:fill="auto"/>
            <w:noWrap/>
            <w:hideMark/>
          </w:tcPr>
          <w:p w14:paraId="3BBBD081"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163.136.516</w:t>
            </w:r>
          </w:p>
        </w:tc>
        <w:tc>
          <w:tcPr>
            <w:tcW w:w="2380" w:type="dxa"/>
            <w:tcBorders>
              <w:top w:val="nil"/>
              <w:left w:val="nil"/>
              <w:bottom w:val="nil"/>
              <w:right w:val="single" w:sz="8" w:space="0" w:color="auto"/>
            </w:tcBorders>
            <w:shd w:val="clear" w:color="auto" w:fill="auto"/>
            <w:noWrap/>
            <w:hideMark/>
          </w:tcPr>
          <w:p w14:paraId="2F3AC034"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5,36</w:t>
            </w:r>
          </w:p>
        </w:tc>
      </w:tr>
      <w:tr w:rsidR="006504AA" w14:paraId="67181EE6" w14:textId="77777777" w:rsidTr="0060418A">
        <w:trPr>
          <w:trHeight w:val="330"/>
        </w:trPr>
        <w:tc>
          <w:tcPr>
            <w:tcW w:w="7140" w:type="dxa"/>
            <w:gridSpan w:val="3"/>
            <w:tcBorders>
              <w:top w:val="single" w:sz="8" w:space="0" w:color="auto"/>
              <w:left w:val="single" w:sz="8" w:space="0" w:color="auto"/>
              <w:bottom w:val="single" w:sz="8" w:space="0" w:color="auto"/>
              <w:right w:val="nil"/>
            </w:tcBorders>
            <w:shd w:val="clear" w:color="auto" w:fill="auto"/>
            <w:noWrap/>
            <w:hideMark/>
          </w:tcPr>
          <w:p w14:paraId="338B7204" w14:textId="77777777" w:rsidR="006504AA" w:rsidRDefault="006504AA" w:rsidP="006504AA">
            <w:pPr>
              <w:spacing w:after="0" w:line="240" w:lineRule="auto"/>
              <w:rPr>
                <w:rFonts w:ascii="Times New Roman" w:eastAsia="Times New Roman" w:hAnsi="Times New Roman"/>
                <w:color w:val="000000"/>
                <w:sz w:val="24"/>
                <w:szCs w:val="24"/>
                <w:lang w:val="en-ID" w:eastAsia="en-ID"/>
              </w:rPr>
            </w:pPr>
            <w:r>
              <w:rPr>
                <w:rFonts w:ascii="Times New Roman" w:hAnsi="Times New Roman"/>
                <w:sz w:val="24"/>
                <w:szCs w:val="24"/>
              </w:rPr>
              <w:t xml:space="preserve">Rata-rata </w:t>
            </w:r>
            <w:r>
              <w:rPr>
                <w:rFonts w:ascii="Times New Roman" w:hAnsi="Times New Roman"/>
                <w:i/>
                <w:iCs/>
                <w:sz w:val="24"/>
                <w:szCs w:val="24"/>
              </w:rPr>
              <w:t>Return On Asset</w:t>
            </w:r>
          </w:p>
        </w:tc>
        <w:tc>
          <w:tcPr>
            <w:tcW w:w="2380" w:type="dxa"/>
            <w:tcBorders>
              <w:top w:val="single" w:sz="8" w:space="0" w:color="auto"/>
              <w:left w:val="nil"/>
              <w:bottom w:val="single" w:sz="8" w:space="0" w:color="auto"/>
              <w:right w:val="single" w:sz="8" w:space="0" w:color="auto"/>
            </w:tcBorders>
            <w:shd w:val="clear" w:color="auto" w:fill="auto"/>
            <w:noWrap/>
            <w:hideMark/>
          </w:tcPr>
          <w:p w14:paraId="07A1D940" w14:textId="77777777" w:rsidR="006504AA" w:rsidRDefault="006504AA" w:rsidP="006504AA">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5,54</w:t>
            </w:r>
          </w:p>
        </w:tc>
      </w:tr>
    </w:tbl>
    <w:p w14:paraId="236655AB" w14:textId="77777777" w:rsidR="006504AA" w:rsidRDefault="006504AA" w:rsidP="006504AA">
      <w:pPr>
        <w:autoSpaceDE w:val="0"/>
        <w:autoSpaceDN w:val="0"/>
        <w:adjustRightInd w:val="0"/>
        <w:spacing w:after="0" w:line="240" w:lineRule="auto"/>
        <w:ind w:hanging="709"/>
        <w:rPr>
          <w:rFonts w:ascii="Times New Roman" w:hAnsi="Times New Roman"/>
          <w:sz w:val="24"/>
          <w:szCs w:val="24"/>
          <w:lang w:val="en-ID"/>
        </w:rPr>
      </w:pPr>
      <w:r>
        <w:rPr>
          <w:rFonts w:ascii="Times New Roman" w:hAnsi="Times New Roman"/>
          <w:sz w:val="24"/>
          <w:szCs w:val="24"/>
        </w:rPr>
        <w:t>Sumber: Data diolah, 2021</w:t>
      </w:r>
    </w:p>
    <w:p w14:paraId="27F13B1E" w14:textId="77777777" w:rsidR="006504AA" w:rsidRDefault="006504AA" w:rsidP="006504AA">
      <w:pPr>
        <w:autoSpaceDE w:val="0"/>
        <w:autoSpaceDN w:val="0"/>
        <w:adjustRightInd w:val="0"/>
        <w:spacing w:after="0" w:line="240" w:lineRule="auto"/>
        <w:ind w:firstLine="426"/>
        <w:jc w:val="both"/>
        <w:rPr>
          <w:rFonts w:ascii="Times New Roman" w:hAnsi="Times New Roman"/>
          <w:sz w:val="24"/>
          <w:szCs w:val="24"/>
          <w:lang w:val="en-ID"/>
        </w:rPr>
      </w:pPr>
    </w:p>
    <w:p w14:paraId="6C75B800" w14:textId="77777777" w:rsidR="006504AA" w:rsidRDefault="006504AA" w:rsidP="006504AA">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Pada tahun 2018 </w:t>
      </w:r>
      <w:r>
        <w:rPr>
          <w:rFonts w:ascii="Times New Roman" w:hAnsi="Times New Roman"/>
          <w:i/>
          <w:iCs/>
          <w:sz w:val="24"/>
          <w:szCs w:val="24"/>
          <w:lang w:val="en-ID"/>
        </w:rPr>
        <w:t>return on asset</w:t>
      </w:r>
      <w:r>
        <w:rPr>
          <w:rFonts w:ascii="Times New Roman" w:hAnsi="Times New Roman"/>
          <w:sz w:val="24"/>
          <w:szCs w:val="24"/>
          <w:lang w:val="en-ID"/>
        </w:rPr>
        <w:t xml:space="preserve"> perusahaan mengalami penurunan sebesar 0.06 % dari tahun sebelumnya sehingga nilai </w:t>
      </w:r>
      <w:r>
        <w:rPr>
          <w:rFonts w:ascii="Times New Roman" w:hAnsi="Times New Roman"/>
          <w:i/>
          <w:iCs/>
          <w:sz w:val="24"/>
          <w:szCs w:val="24"/>
          <w:lang w:val="en-ID"/>
        </w:rPr>
        <w:t>return on asset</w:t>
      </w:r>
      <w:r>
        <w:rPr>
          <w:rFonts w:ascii="Times New Roman" w:hAnsi="Times New Roman"/>
          <w:sz w:val="24"/>
          <w:szCs w:val="24"/>
          <w:lang w:val="en-ID"/>
        </w:rPr>
        <w:t xml:space="preserve"> menjadi 5,13 %. Nilai ini bisa diartikan bahwa setiap Rp 100 modal sendiri dapat menghasilkan laba bersih sebesar Rp 5,13.</w:t>
      </w:r>
    </w:p>
    <w:p w14:paraId="7B20CA7D" w14:textId="77777777" w:rsidR="006504AA" w:rsidRDefault="006504AA" w:rsidP="006504AA">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Pada tahun 2019 </w:t>
      </w:r>
      <w:r>
        <w:rPr>
          <w:rFonts w:ascii="Times New Roman" w:hAnsi="Times New Roman"/>
          <w:i/>
          <w:iCs/>
          <w:sz w:val="24"/>
          <w:szCs w:val="24"/>
          <w:lang w:val="en-ID"/>
        </w:rPr>
        <w:t>return on asset</w:t>
      </w:r>
      <w:r>
        <w:rPr>
          <w:rFonts w:ascii="Times New Roman" w:hAnsi="Times New Roman"/>
          <w:sz w:val="24"/>
          <w:szCs w:val="24"/>
          <w:lang w:val="en-ID"/>
        </w:rPr>
        <w:t xml:space="preserve"> perusahaan mengalami peningkatan sebesar 1 % sehingga nilai </w:t>
      </w:r>
      <w:r>
        <w:rPr>
          <w:rFonts w:ascii="Times New Roman" w:hAnsi="Times New Roman"/>
          <w:i/>
          <w:iCs/>
          <w:sz w:val="24"/>
          <w:szCs w:val="24"/>
          <w:lang w:val="en-ID"/>
        </w:rPr>
        <w:t>return on asset</w:t>
      </w:r>
      <w:r>
        <w:rPr>
          <w:rFonts w:ascii="Times New Roman" w:hAnsi="Times New Roman"/>
          <w:sz w:val="24"/>
          <w:szCs w:val="24"/>
          <w:lang w:val="en-ID"/>
        </w:rPr>
        <w:t xml:space="preserve"> menjadi 6,13 %. Nilai ini bisa diartikan bahwa setiap Rp 100 modal sendiri dapat menghasilkan laba bersih sebesar Rp 6,13.</w:t>
      </w:r>
    </w:p>
    <w:p w14:paraId="34050C3B" w14:textId="77777777" w:rsidR="006504AA" w:rsidRDefault="006504AA" w:rsidP="006504AA">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Pada tahun 2020 </w:t>
      </w:r>
      <w:r>
        <w:rPr>
          <w:rFonts w:ascii="Times New Roman" w:hAnsi="Times New Roman"/>
          <w:i/>
          <w:iCs/>
          <w:sz w:val="24"/>
          <w:szCs w:val="24"/>
          <w:lang w:val="en-ID"/>
        </w:rPr>
        <w:t>return on asset</w:t>
      </w:r>
      <w:r>
        <w:rPr>
          <w:rFonts w:ascii="Times New Roman" w:hAnsi="Times New Roman"/>
          <w:sz w:val="24"/>
          <w:szCs w:val="24"/>
          <w:lang w:val="en-ID"/>
        </w:rPr>
        <w:t xml:space="preserve"> perusahaan kembali mengalami penurunan sebesar 0,77 % sehingga nilai </w:t>
      </w:r>
      <w:r>
        <w:rPr>
          <w:rFonts w:ascii="Times New Roman" w:hAnsi="Times New Roman"/>
          <w:i/>
          <w:iCs/>
          <w:sz w:val="24"/>
          <w:szCs w:val="24"/>
          <w:lang w:val="en-ID"/>
        </w:rPr>
        <w:t xml:space="preserve">return on asset </w:t>
      </w:r>
      <w:r>
        <w:rPr>
          <w:rFonts w:ascii="Times New Roman" w:hAnsi="Times New Roman"/>
          <w:sz w:val="24"/>
          <w:szCs w:val="24"/>
          <w:lang w:val="en-ID"/>
        </w:rPr>
        <w:t>menjadi 5,36 % menunjukkan bahwa perusahaan mampu menghasilkan laba bersih dengan meningkatkan jumlah penjualan di setiap tahunnya yang melebihi beban pokok penjualan. Nilai ini bisa diartikan bahwa setiap Rp 100 modal sendiri dapat menghasilkan laba bersih sebesar Rp 5,36.</w:t>
      </w:r>
    </w:p>
    <w:p w14:paraId="40B2FFC9" w14:textId="4F6E80F0" w:rsidR="006504AA" w:rsidRDefault="006504AA" w:rsidP="006504AA">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Dengan demikian dapat diketahui bahwa pada tahun 2018-2020 rata-rata </w:t>
      </w:r>
      <w:r>
        <w:rPr>
          <w:rFonts w:ascii="Times New Roman" w:hAnsi="Times New Roman"/>
          <w:i/>
          <w:iCs/>
          <w:sz w:val="24"/>
          <w:szCs w:val="24"/>
          <w:lang w:val="en-ID"/>
        </w:rPr>
        <w:t>return on asset</w:t>
      </w:r>
      <w:r>
        <w:rPr>
          <w:rFonts w:ascii="Times New Roman" w:hAnsi="Times New Roman"/>
          <w:sz w:val="24"/>
          <w:szCs w:val="24"/>
          <w:lang w:val="en-ID"/>
        </w:rPr>
        <w:t xml:space="preserve"> yang dihasilkan PT. Indofood Sukses Makmur, Tbk sebesar 5,54 %, artinya rata-rata </w:t>
      </w:r>
      <w:bookmarkStart w:id="21" w:name="_Hlk73491027"/>
      <w:r>
        <w:rPr>
          <w:rFonts w:ascii="Times New Roman" w:hAnsi="Times New Roman"/>
          <w:i/>
          <w:iCs/>
          <w:sz w:val="24"/>
          <w:szCs w:val="24"/>
          <w:lang w:val="en-ID"/>
        </w:rPr>
        <w:t>return on asset</w:t>
      </w:r>
      <w:r>
        <w:rPr>
          <w:rFonts w:ascii="Times New Roman" w:hAnsi="Times New Roman"/>
          <w:sz w:val="24"/>
          <w:szCs w:val="24"/>
          <w:lang w:val="en-ID"/>
        </w:rPr>
        <w:t xml:space="preserve"> </w:t>
      </w:r>
      <w:bookmarkEnd w:id="21"/>
      <w:r>
        <w:rPr>
          <w:rFonts w:ascii="Times New Roman" w:hAnsi="Times New Roman"/>
          <w:sz w:val="24"/>
          <w:szCs w:val="24"/>
          <w:lang w:val="en-ID"/>
        </w:rPr>
        <w:t xml:space="preserve">selama tahun 2018-2020 mampu menghasilkan laba bersih dari asset yang dimilki sebanyak 5,54 %. Hasil tersebut menunjukkan bahwa bahwa rata-rata </w:t>
      </w:r>
      <w:r>
        <w:rPr>
          <w:rFonts w:ascii="Times New Roman" w:hAnsi="Times New Roman"/>
          <w:i/>
          <w:iCs/>
          <w:sz w:val="24"/>
          <w:szCs w:val="24"/>
          <w:lang w:val="en-ID"/>
        </w:rPr>
        <w:t>return on asset</w:t>
      </w:r>
      <w:r>
        <w:rPr>
          <w:rFonts w:ascii="Times New Roman" w:hAnsi="Times New Roman"/>
          <w:sz w:val="24"/>
          <w:szCs w:val="24"/>
          <w:lang w:val="en-ID"/>
        </w:rPr>
        <w:t xml:space="preserve"> yang dihasilkan semakin baik bagi perusahaan dan </w:t>
      </w:r>
      <w:r>
        <w:rPr>
          <w:rFonts w:ascii="Times New Roman" w:hAnsi="Times New Roman"/>
          <w:i/>
          <w:iCs/>
          <w:sz w:val="24"/>
          <w:szCs w:val="24"/>
          <w:lang w:val="en-ID"/>
        </w:rPr>
        <w:t>return on asset</w:t>
      </w:r>
      <w:r>
        <w:rPr>
          <w:rFonts w:ascii="Times New Roman" w:hAnsi="Times New Roman"/>
          <w:sz w:val="24"/>
          <w:szCs w:val="24"/>
          <w:lang w:val="en-ID"/>
        </w:rPr>
        <w:t xml:space="preserve"> yang tinggi menunjukkan efisiensi perusahaan dalam melaksanakan operasi sehari-hari.</w:t>
      </w:r>
    </w:p>
    <w:p w14:paraId="5D554B8E" w14:textId="2C4074A8"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3FC8245A" w14:textId="7C2769EE"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0F17DC7B" w14:textId="21720878"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2EBB9666" w14:textId="6D85805F"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359ABAFE" w14:textId="0C046D21"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20DB5013" w14:textId="189BAE83"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2782A79D" w14:textId="5A650B93"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7179E290" w14:textId="6BF5982F"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47DC363D" w14:textId="6619A30A"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0090B185" w14:textId="49F6EA99"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2092BAAA" w14:textId="380FCAD9"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50E5BE6C" w14:textId="77777777" w:rsidR="00473F7F" w:rsidRDefault="00473F7F" w:rsidP="006504AA">
      <w:pPr>
        <w:autoSpaceDE w:val="0"/>
        <w:autoSpaceDN w:val="0"/>
        <w:adjustRightInd w:val="0"/>
        <w:spacing w:after="0" w:line="240" w:lineRule="auto"/>
        <w:ind w:firstLine="426"/>
        <w:jc w:val="both"/>
        <w:rPr>
          <w:rFonts w:ascii="Times New Roman" w:hAnsi="Times New Roman"/>
          <w:sz w:val="24"/>
          <w:szCs w:val="24"/>
          <w:lang w:val="en-ID"/>
        </w:rPr>
      </w:pPr>
    </w:p>
    <w:p w14:paraId="62310DBC" w14:textId="77777777" w:rsidR="00904324" w:rsidRDefault="00904324" w:rsidP="006504AA">
      <w:pPr>
        <w:autoSpaceDE w:val="0"/>
        <w:autoSpaceDN w:val="0"/>
        <w:adjustRightInd w:val="0"/>
        <w:spacing w:after="0" w:line="240" w:lineRule="auto"/>
        <w:ind w:firstLine="426"/>
        <w:jc w:val="both"/>
        <w:rPr>
          <w:rFonts w:ascii="Times New Roman" w:hAnsi="Times New Roman"/>
          <w:sz w:val="24"/>
          <w:szCs w:val="24"/>
          <w:lang w:val="en-ID"/>
        </w:rPr>
      </w:pPr>
    </w:p>
    <w:p w14:paraId="1FC76D64" w14:textId="77777777" w:rsidR="00904324" w:rsidRDefault="00904324" w:rsidP="00904324">
      <w:pPr>
        <w:autoSpaceDE w:val="0"/>
        <w:autoSpaceDN w:val="0"/>
        <w:adjustRightInd w:val="0"/>
        <w:spacing w:after="0" w:line="240" w:lineRule="auto"/>
        <w:jc w:val="both"/>
        <w:rPr>
          <w:rFonts w:ascii="Times New Roman" w:hAnsi="Times New Roman"/>
          <w:b/>
          <w:bCs/>
          <w:i/>
          <w:iCs/>
          <w:sz w:val="24"/>
          <w:szCs w:val="24"/>
          <w:lang w:val="en-ID"/>
        </w:rPr>
      </w:pPr>
      <w:r>
        <w:rPr>
          <w:rFonts w:ascii="Times New Roman" w:hAnsi="Times New Roman"/>
          <w:b/>
          <w:bCs/>
          <w:i/>
          <w:iCs/>
          <w:sz w:val="24"/>
          <w:szCs w:val="24"/>
          <w:lang w:val="en-ID"/>
        </w:rPr>
        <w:lastRenderedPageBreak/>
        <w:t xml:space="preserve">Return On </w:t>
      </w:r>
      <w:r>
        <w:rPr>
          <w:rFonts w:ascii="Times New Roman" w:hAnsi="Times New Roman"/>
          <w:b/>
          <w:bCs/>
          <w:i/>
          <w:iCs/>
          <w:sz w:val="24"/>
          <w:szCs w:val="24"/>
          <w:lang w:val="en-ID" w:eastAsia="en-ID"/>
        </w:rPr>
        <w:t>Equity</w:t>
      </w:r>
      <w:r>
        <w:rPr>
          <w:rFonts w:ascii="Times New Roman" w:hAnsi="Times New Roman"/>
          <w:b/>
          <w:bCs/>
          <w:i/>
          <w:iCs/>
          <w:sz w:val="24"/>
          <w:szCs w:val="24"/>
          <w:lang w:val="en-ID"/>
        </w:rPr>
        <w:t xml:space="preserve"> (ROE)</w:t>
      </w:r>
    </w:p>
    <w:p w14:paraId="40BC57CA" w14:textId="77777777" w:rsidR="00904324" w:rsidRDefault="00904324" w:rsidP="00904324">
      <w:pPr>
        <w:spacing w:after="0" w:line="240" w:lineRule="auto"/>
        <w:jc w:val="both"/>
        <w:rPr>
          <w:rFonts w:ascii="Times New Roman" w:hAnsi="Times New Roman"/>
          <w:i/>
          <w:iCs/>
          <w:sz w:val="24"/>
          <w:szCs w:val="24"/>
          <w:lang w:val="en-ID"/>
        </w:rPr>
      </w:pPr>
      <w:r>
        <w:rPr>
          <w:rFonts w:ascii="Times New Roman" w:hAnsi="Times New Roman"/>
          <w:i/>
          <w:iCs/>
          <w:sz w:val="24"/>
          <w:szCs w:val="24"/>
          <w:lang w:val="en-ID"/>
        </w:rPr>
        <w:t xml:space="preserve">                                                          Laba bersih</w:t>
      </w:r>
    </w:p>
    <w:p w14:paraId="1480BEA5" w14:textId="0FD3B97B" w:rsidR="00904324" w:rsidRDefault="00904324" w:rsidP="00904324">
      <w:pPr>
        <w:tabs>
          <w:tab w:val="left" w:pos="3675"/>
          <w:tab w:val="left" w:pos="6600"/>
        </w:tabs>
        <w:spacing w:after="0" w:line="240" w:lineRule="auto"/>
        <w:ind w:left="1276" w:hanging="992"/>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91008" behindDoc="0" locked="0" layoutInCell="1" allowOverlap="1" wp14:anchorId="7870F081" wp14:editId="2437E833">
                <wp:simplePos x="0" y="0"/>
                <wp:positionH relativeFrom="column">
                  <wp:posOffset>1792605</wp:posOffset>
                </wp:positionH>
                <wp:positionV relativeFrom="paragraph">
                  <wp:posOffset>102870</wp:posOffset>
                </wp:positionV>
                <wp:extent cx="1466850" cy="635"/>
                <wp:effectExtent l="11430" t="7620" r="7620" b="1079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C2D80" id="Straight Arrow Connector 29" o:spid="_x0000_s1026" type="#_x0000_t32" style="position:absolute;margin-left:141.15pt;margin-top:8.1pt;width:115.5pt;height:.0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"/>
            </w:pict>
          </mc:Fallback>
        </mc:AlternateContent>
      </w:r>
      <w:r>
        <w:rPr>
          <w:rFonts w:ascii="Times New Roman" w:hAnsi="Times New Roman"/>
          <w:i/>
          <w:iCs/>
          <w:sz w:val="24"/>
          <w:szCs w:val="24"/>
          <w:lang w:val="en-ID"/>
        </w:rPr>
        <w:t xml:space="preserve">         Return On Equity</w:t>
      </w:r>
      <w:r>
        <w:rPr>
          <w:rFonts w:ascii="Times New Roman" w:hAnsi="Times New Roman"/>
          <w:sz w:val="24"/>
          <w:szCs w:val="24"/>
          <w:lang w:val="en-ID"/>
        </w:rPr>
        <w:t xml:space="preserve"> </w:t>
      </w:r>
      <w:r>
        <w:rPr>
          <w:rFonts w:ascii="Times New Roman" w:hAnsi="Times New Roman"/>
          <w:i/>
          <w:iCs/>
          <w:sz w:val="24"/>
          <w:szCs w:val="24"/>
          <w:lang w:val="en-ID"/>
        </w:rPr>
        <w:t>=</w:t>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2A1E86C0" w14:textId="77777777" w:rsidR="00904324" w:rsidRDefault="00904324" w:rsidP="00904324">
      <w:pPr>
        <w:tabs>
          <w:tab w:val="left" w:pos="6600"/>
        </w:tabs>
        <w:spacing w:after="0" w:line="240" w:lineRule="auto"/>
        <w:ind w:left="2160"/>
        <w:jc w:val="both"/>
        <w:rPr>
          <w:rFonts w:ascii="Times New Roman" w:hAnsi="Times New Roman"/>
          <w:i/>
          <w:iCs/>
          <w:sz w:val="24"/>
          <w:szCs w:val="24"/>
          <w:lang w:val="en-ID"/>
        </w:rPr>
      </w:pPr>
      <w:r>
        <w:rPr>
          <w:rFonts w:ascii="Times New Roman" w:hAnsi="Times New Roman"/>
          <w:i/>
          <w:iCs/>
          <w:sz w:val="24"/>
          <w:szCs w:val="24"/>
          <w:lang w:val="en-ID"/>
        </w:rPr>
        <w:t xml:space="preserve">                     Modal sendiri</w:t>
      </w:r>
    </w:p>
    <w:p w14:paraId="7024402D" w14:textId="77777777" w:rsidR="00904324" w:rsidRDefault="00904324" w:rsidP="00904324">
      <w:pPr>
        <w:autoSpaceDE w:val="0"/>
        <w:autoSpaceDN w:val="0"/>
        <w:adjustRightInd w:val="0"/>
        <w:spacing w:after="0" w:line="240" w:lineRule="auto"/>
        <w:ind w:left="709" w:firstLine="567"/>
        <w:jc w:val="center"/>
        <w:rPr>
          <w:rFonts w:ascii="Times New Roman" w:hAnsi="Times New Roman"/>
          <w:sz w:val="24"/>
          <w:szCs w:val="24"/>
          <w:lang w:val="en-ID"/>
        </w:rPr>
      </w:pPr>
    </w:p>
    <w:p w14:paraId="39BEE2AD" w14:textId="0AF59DF9" w:rsidR="00904324" w:rsidRDefault="00904324" w:rsidP="00904324">
      <w:pPr>
        <w:autoSpaceDE w:val="0"/>
        <w:autoSpaceDN w:val="0"/>
        <w:adjustRightInd w:val="0"/>
        <w:spacing w:after="0" w:line="240" w:lineRule="auto"/>
        <w:ind w:left="284"/>
        <w:jc w:val="both"/>
        <w:rPr>
          <w:rFonts w:ascii="Times New Roman" w:hAnsi="Times New Roman"/>
          <w:sz w:val="24"/>
          <w:szCs w:val="24"/>
          <w:lang w:val="en-ID"/>
        </w:rPr>
      </w:pPr>
      <w:r>
        <w:rPr>
          <w:rFonts w:ascii="Times New Roman" w:hAnsi="Times New Roman"/>
          <w:sz w:val="24"/>
          <w:szCs w:val="24"/>
          <w:lang w:val="en-ID"/>
        </w:rPr>
        <w:t xml:space="preserve">Berikut ini disajikan perhitungan </w:t>
      </w:r>
      <w:r>
        <w:rPr>
          <w:rFonts w:ascii="Times New Roman" w:hAnsi="Times New Roman"/>
          <w:i/>
          <w:iCs/>
          <w:sz w:val="24"/>
          <w:szCs w:val="24"/>
          <w:lang w:val="en-ID"/>
        </w:rPr>
        <w:t>Return On Equity</w:t>
      </w:r>
      <w:r>
        <w:rPr>
          <w:rFonts w:ascii="Times New Roman" w:hAnsi="Times New Roman"/>
          <w:sz w:val="24"/>
          <w:szCs w:val="24"/>
          <w:lang w:val="en-ID"/>
        </w:rPr>
        <w:t xml:space="preserve"> PT. Indofood Sukses Makmur, Tbk pada tahun 2018-2020:</w:t>
      </w:r>
    </w:p>
    <w:p w14:paraId="0BBA0B5D" w14:textId="7B52A135" w:rsidR="00473F7F" w:rsidRDefault="00473F7F" w:rsidP="00904324">
      <w:pPr>
        <w:autoSpaceDE w:val="0"/>
        <w:autoSpaceDN w:val="0"/>
        <w:adjustRightInd w:val="0"/>
        <w:spacing w:after="0" w:line="240" w:lineRule="auto"/>
        <w:ind w:left="284"/>
        <w:jc w:val="both"/>
        <w:rPr>
          <w:rFonts w:ascii="Times New Roman" w:hAnsi="Times New Roman"/>
          <w:sz w:val="24"/>
          <w:szCs w:val="24"/>
          <w:lang w:val="en-ID"/>
        </w:rPr>
      </w:pPr>
    </w:p>
    <w:p w14:paraId="2BFF77D3" w14:textId="02A4A004" w:rsidR="00473F7F" w:rsidRDefault="00473F7F" w:rsidP="00904324">
      <w:pPr>
        <w:autoSpaceDE w:val="0"/>
        <w:autoSpaceDN w:val="0"/>
        <w:adjustRightInd w:val="0"/>
        <w:spacing w:after="0" w:line="240" w:lineRule="auto"/>
        <w:ind w:left="284"/>
        <w:jc w:val="both"/>
        <w:rPr>
          <w:rFonts w:ascii="Times New Roman" w:hAnsi="Times New Roman"/>
          <w:sz w:val="24"/>
          <w:szCs w:val="24"/>
          <w:lang w:val="en-ID"/>
        </w:rPr>
      </w:pPr>
    </w:p>
    <w:p w14:paraId="009B5C13" w14:textId="6327F53B" w:rsidR="00473F7F" w:rsidRDefault="00473F7F" w:rsidP="00904324">
      <w:pPr>
        <w:autoSpaceDE w:val="0"/>
        <w:autoSpaceDN w:val="0"/>
        <w:adjustRightInd w:val="0"/>
        <w:spacing w:after="0" w:line="240" w:lineRule="auto"/>
        <w:ind w:left="284"/>
        <w:jc w:val="both"/>
        <w:rPr>
          <w:rFonts w:ascii="Times New Roman" w:hAnsi="Times New Roman"/>
          <w:sz w:val="24"/>
          <w:szCs w:val="24"/>
          <w:lang w:val="en-ID"/>
        </w:rPr>
      </w:pPr>
    </w:p>
    <w:p w14:paraId="0EF7CF58" w14:textId="53DA0D74" w:rsidR="00473F7F" w:rsidRDefault="00473F7F" w:rsidP="00904324">
      <w:pPr>
        <w:autoSpaceDE w:val="0"/>
        <w:autoSpaceDN w:val="0"/>
        <w:adjustRightInd w:val="0"/>
        <w:spacing w:after="0" w:line="240" w:lineRule="auto"/>
        <w:ind w:left="284"/>
        <w:jc w:val="both"/>
        <w:rPr>
          <w:rFonts w:ascii="Times New Roman" w:hAnsi="Times New Roman"/>
          <w:sz w:val="24"/>
          <w:szCs w:val="24"/>
          <w:lang w:val="en-ID"/>
        </w:rPr>
      </w:pPr>
    </w:p>
    <w:p w14:paraId="6F42F49A" w14:textId="77777777" w:rsidR="00473F7F" w:rsidRDefault="00473F7F" w:rsidP="00904324">
      <w:pPr>
        <w:autoSpaceDE w:val="0"/>
        <w:autoSpaceDN w:val="0"/>
        <w:adjustRightInd w:val="0"/>
        <w:spacing w:after="0" w:line="240" w:lineRule="auto"/>
        <w:ind w:left="284"/>
        <w:jc w:val="both"/>
        <w:rPr>
          <w:rFonts w:ascii="Times New Roman" w:hAnsi="Times New Roman"/>
          <w:sz w:val="24"/>
          <w:szCs w:val="24"/>
          <w:lang w:val="en-ID"/>
        </w:rPr>
      </w:pPr>
    </w:p>
    <w:p w14:paraId="6B0AE914" w14:textId="77777777" w:rsidR="00904324" w:rsidRDefault="00904324" w:rsidP="00904324">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Tabel 4.10</w:t>
      </w:r>
    </w:p>
    <w:p w14:paraId="1C9C8321" w14:textId="6ABE1AEC" w:rsidR="00904324" w:rsidRDefault="00904324" w:rsidP="00904324">
      <w:pPr>
        <w:autoSpaceDE w:val="0"/>
        <w:autoSpaceDN w:val="0"/>
        <w:adjustRightInd w:val="0"/>
        <w:spacing w:after="0" w:line="240" w:lineRule="auto"/>
        <w:ind w:left="709" w:firstLine="425"/>
        <w:jc w:val="both"/>
        <w:rPr>
          <w:rFonts w:ascii="Times New Roman" w:hAnsi="Times New Roman"/>
          <w:b/>
          <w:bCs/>
          <w:i/>
          <w:iCs/>
          <w:sz w:val="24"/>
          <w:szCs w:val="24"/>
          <w:lang w:val="en-ID" w:eastAsia="en-ID"/>
        </w:rPr>
      </w:pPr>
      <w:r>
        <w:rPr>
          <w:rFonts w:ascii="Times New Roman" w:hAnsi="Times New Roman"/>
          <w:b/>
          <w:bCs/>
          <w:sz w:val="24"/>
          <w:szCs w:val="24"/>
          <w:lang w:val="en-ID" w:eastAsia="en-ID"/>
        </w:rPr>
        <w:t xml:space="preserve">      </w:t>
      </w:r>
      <w:r>
        <w:rPr>
          <w:rFonts w:ascii="Times New Roman" w:hAnsi="Times New Roman"/>
          <w:b/>
          <w:bCs/>
          <w:sz w:val="24"/>
          <w:szCs w:val="24"/>
          <w:lang w:val="id-ID" w:eastAsia="en-ID"/>
        </w:rPr>
        <w:t xml:space="preserve">         </w:t>
      </w:r>
      <w:r>
        <w:rPr>
          <w:rFonts w:ascii="Times New Roman" w:hAnsi="Times New Roman"/>
          <w:b/>
          <w:bCs/>
          <w:i/>
          <w:iCs/>
          <w:sz w:val="24"/>
          <w:szCs w:val="24"/>
          <w:lang w:val="en-ID" w:eastAsia="en-ID"/>
        </w:rPr>
        <w:t xml:space="preserve">Return On </w:t>
      </w:r>
      <w:bookmarkStart w:id="22" w:name="_Hlk74110045"/>
      <w:r>
        <w:rPr>
          <w:rFonts w:ascii="Times New Roman" w:hAnsi="Times New Roman"/>
          <w:b/>
          <w:bCs/>
          <w:i/>
          <w:iCs/>
          <w:sz w:val="24"/>
          <w:szCs w:val="24"/>
          <w:lang w:val="en-ID" w:eastAsia="en-ID"/>
        </w:rPr>
        <w:t>Equity</w:t>
      </w:r>
      <w:bookmarkEnd w:id="22"/>
      <w:r>
        <w:rPr>
          <w:rFonts w:ascii="Times New Roman" w:hAnsi="Times New Roman"/>
          <w:b/>
          <w:bCs/>
          <w:sz w:val="24"/>
          <w:szCs w:val="24"/>
          <w:lang w:val="en-ID" w:eastAsia="en-ID"/>
        </w:rPr>
        <w:t xml:space="preserve"> </w:t>
      </w:r>
      <w:r>
        <w:rPr>
          <w:rFonts w:ascii="Times New Roman" w:hAnsi="Times New Roman"/>
          <w:b/>
          <w:bCs/>
          <w:sz w:val="24"/>
          <w:szCs w:val="24"/>
          <w:lang w:val="en-ID"/>
        </w:rPr>
        <w:t>PT. Indofood Sukses Makmur, Tbk</w:t>
      </w:r>
    </w:p>
    <w:p w14:paraId="3B5F3AF7" w14:textId="77777777" w:rsidR="00904324" w:rsidRDefault="00904324" w:rsidP="00904324">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Selama Tahun 2018-2020</w:t>
      </w:r>
    </w:p>
    <w:tbl>
      <w:tblPr>
        <w:tblpPr w:leftFromText="180" w:rightFromText="180" w:vertAnchor="text" w:horzAnchor="page" w:tblpX="1625" w:tblpY="413"/>
        <w:tblW w:w="9520" w:type="dxa"/>
        <w:tblLook w:val="04A0" w:firstRow="1" w:lastRow="0" w:firstColumn="1" w:lastColumn="0" w:noHBand="0" w:noVBand="1"/>
      </w:tblPr>
      <w:tblGrid>
        <w:gridCol w:w="2380"/>
        <w:gridCol w:w="2380"/>
        <w:gridCol w:w="2380"/>
        <w:gridCol w:w="2380"/>
      </w:tblGrid>
      <w:tr w:rsidR="00473F7F" w14:paraId="76274DD1" w14:textId="77777777" w:rsidTr="00473F7F">
        <w:trPr>
          <w:trHeight w:val="315"/>
        </w:trPr>
        <w:tc>
          <w:tcPr>
            <w:tcW w:w="2380" w:type="dxa"/>
            <w:tcBorders>
              <w:top w:val="single" w:sz="8" w:space="0" w:color="auto"/>
              <w:left w:val="single" w:sz="8" w:space="0" w:color="auto"/>
              <w:bottom w:val="nil"/>
              <w:right w:val="nil"/>
            </w:tcBorders>
            <w:shd w:val="clear" w:color="auto" w:fill="auto"/>
            <w:noWrap/>
            <w:hideMark/>
          </w:tcPr>
          <w:p w14:paraId="13980AC5"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Tahun</w:t>
            </w:r>
          </w:p>
        </w:tc>
        <w:tc>
          <w:tcPr>
            <w:tcW w:w="2380" w:type="dxa"/>
            <w:tcBorders>
              <w:top w:val="single" w:sz="8" w:space="0" w:color="auto"/>
              <w:left w:val="nil"/>
              <w:bottom w:val="nil"/>
              <w:right w:val="nil"/>
            </w:tcBorders>
            <w:shd w:val="clear" w:color="auto" w:fill="auto"/>
            <w:noWrap/>
            <w:hideMark/>
          </w:tcPr>
          <w:p w14:paraId="4AE1D054"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Laba Bersih</w:t>
            </w:r>
          </w:p>
        </w:tc>
        <w:tc>
          <w:tcPr>
            <w:tcW w:w="2380" w:type="dxa"/>
            <w:tcBorders>
              <w:top w:val="single" w:sz="8" w:space="0" w:color="auto"/>
              <w:left w:val="nil"/>
              <w:bottom w:val="nil"/>
              <w:right w:val="nil"/>
            </w:tcBorders>
            <w:shd w:val="clear" w:color="auto" w:fill="auto"/>
            <w:noWrap/>
            <w:hideMark/>
          </w:tcPr>
          <w:p w14:paraId="5401F929"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Modal sendiri</w:t>
            </w:r>
          </w:p>
        </w:tc>
        <w:tc>
          <w:tcPr>
            <w:tcW w:w="2380" w:type="dxa"/>
            <w:tcBorders>
              <w:top w:val="single" w:sz="8" w:space="0" w:color="auto"/>
              <w:left w:val="nil"/>
              <w:bottom w:val="nil"/>
              <w:right w:val="single" w:sz="8" w:space="0" w:color="auto"/>
            </w:tcBorders>
            <w:shd w:val="clear" w:color="auto" w:fill="auto"/>
            <w:noWrap/>
            <w:hideMark/>
          </w:tcPr>
          <w:p w14:paraId="6AC08125" w14:textId="77777777" w:rsidR="00473F7F" w:rsidRDefault="00473F7F" w:rsidP="00473F7F">
            <w:pPr>
              <w:spacing w:after="0" w:line="240" w:lineRule="auto"/>
              <w:jc w:val="center"/>
              <w:rPr>
                <w:rFonts w:ascii="Times New Roman" w:eastAsia="Times New Roman" w:hAnsi="Times New Roman"/>
                <w:i/>
                <w:iCs/>
                <w:color w:val="000000"/>
                <w:sz w:val="24"/>
                <w:szCs w:val="24"/>
                <w:lang w:val="en-ID" w:eastAsia="en-ID"/>
              </w:rPr>
            </w:pPr>
            <w:r>
              <w:rPr>
                <w:rFonts w:ascii="Times New Roman" w:hAnsi="Times New Roman"/>
                <w:i/>
                <w:iCs/>
                <w:sz w:val="24"/>
                <w:szCs w:val="24"/>
              </w:rPr>
              <w:t>Return On Equity</w:t>
            </w:r>
          </w:p>
        </w:tc>
      </w:tr>
      <w:tr w:rsidR="00473F7F" w14:paraId="76D57140" w14:textId="77777777" w:rsidTr="00473F7F">
        <w:trPr>
          <w:trHeight w:val="330"/>
        </w:trPr>
        <w:tc>
          <w:tcPr>
            <w:tcW w:w="2380" w:type="dxa"/>
            <w:tcBorders>
              <w:top w:val="nil"/>
              <w:left w:val="single" w:sz="8" w:space="0" w:color="auto"/>
              <w:bottom w:val="single" w:sz="8" w:space="0" w:color="auto"/>
              <w:right w:val="nil"/>
            </w:tcBorders>
            <w:shd w:val="clear" w:color="auto" w:fill="auto"/>
            <w:noWrap/>
            <w:hideMark/>
          </w:tcPr>
          <w:p w14:paraId="5CE141E9"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p>
        </w:tc>
        <w:tc>
          <w:tcPr>
            <w:tcW w:w="2380" w:type="dxa"/>
            <w:tcBorders>
              <w:top w:val="nil"/>
              <w:left w:val="nil"/>
              <w:bottom w:val="single" w:sz="8" w:space="0" w:color="auto"/>
              <w:right w:val="nil"/>
            </w:tcBorders>
            <w:shd w:val="clear" w:color="auto" w:fill="auto"/>
            <w:noWrap/>
            <w:hideMark/>
          </w:tcPr>
          <w:p w14:paraId="48AA7291"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2380" w:type="dxa"/>
            <w:tcBorders>
              <w:top w:val="nil"/>
              <w:left w:val="nil"/>
              <w:bottom w:val="single" w:sz="8" w:space="0" w:color="auto"/>
              <w:right w:val="nil"/>
            </w:tcBorders>
            <w:shd w:val="clear" w:color="auto" w:fill="auto"/>
            <w:noWrap/>
            <w:hideMark/>
          </w:tcPr>
          <w:p w14:paraId="4DFA063B"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(Rp)</w:t>
            </w:r>
          </w:p>
        </w:tc>
        <w:tc>
          <w:tcPr>
            <w:tcW w:w="2380" w:type="dxa"/>
            <w:tcBorders>
              <w:top w:val="nil"/>
              <w:left w:val="nil"/>
              <w:bottom w:val="single" w:sz="8" w:space="0" w:color="auto"/>
              <w:right w:val="single" w:sz="8" w:space="0" w:color="auto"/>
            </w:tcBorders>
            <w:shd w:val="clear" w:color="auto" w:fill="auto"/>
            <w:noWrap/>
            <w:hideMark/>
          </w:tcPr>
          <w:p w14:paraId="0BCDF24F"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w:t>
            </w:r>
          </w:p>
        </w:tc>
      </w:tr>
      <w:tr w:rsidR="00473F7F" w14:paraId="6FE0F746" w14:textId="77777777" w:rsidTr="00473F7F">
        <w:trPr>
          <w:trHeight w:val="315"/>
        </w:trPr>
        <w:tc>
          <w:tcPr>
            <w:tcW w:w="2380" w:type="dxa"/>
            <w:tcBorders>
              <w:top w:val="nil"/>
              <w:left w:val="single" w:sz="8" w:space="0" w:color="auto"/>
              <w:bottom w:val="nil"/>
              <w:right w:val="nil"/>
            </w:tcBorders>
            <w:shd w:val="clear" w:color="auto" w:fill="auto"/>
            <w:noWrap/>
            <w:hideMark/>
          </w:tcPr>
          <w:p w14:paraId="7566990F"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2018</w:t>
            </w:r>
          </w:p>
        </w:tc>
        <w:tc>
          <w:tcPr>
            <w:tcW w:w="2380" w:type="dxa"/>
            <w:tcBorders>
              <w:top w:val="nil"/>
              <w:left w:val="nil"/>
              <w:bottom w:val="nil"/>
              <w:right w:val="nil"/>
            </w:tcBorders>
            <w:shd w:val="clear" w:color="auto" w:fill="auto"/>
            <w:noWrap/>
            <w:hideMark/>
          </w:tcPr>
          <w:p w14:paraId="7C0ADB8B"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4.961.851</w:t>
            </w:r>
          </w:p>
        </w:tc>
        <w:tc>
          <w:tcPr>
            <w:tcW w:w="2380" w:type="dxa"/>
            <w:tcBorders>
              <w:top w:val="nil"/>
              <w:left w:val="nil"/>
              <w:bottom w:val="nil"/>
              <w:right w:val="nil"/>
            </w:tcBorders>
            <w:shd w:val="clear" w:color="auto" w:fill="auto"/>
            <w:noWrap/>
            <w:hideMark/>
          </w:tcPr>
          <w:p w14:paraId="47955084"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49.916.800</w:t>
            </w:r>
          </w:p>
        </w:tc>
        <w:tc>
          <w:tcPr>
            <w:tcW w:w="2380" w:type="dxa"/>
            <w:tcBorders>
              <w:top w:val="nil"/>
              <w:left w:val="nil"/>
              <w:bottom w:val="nil"/>
              <w:right w:val="single" w:sz="8" w:space="0" w:color="auto"/>
            </w:tcBorders>
            <w:shd w:val="clear" w:color="auto" w:fill="auto"/>
            <w:noWrap/>
            <w:hideMark/>
          </w:tcPr>
          <w:p w14:paraId="463EBCE2"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9,94</w:t>
            </w:r>
          </w:p>
        </w:tc>
      </w:tr>
      <w:tr w:rsidR="00473F7F" w14:paraId="4629BC22" w14:textId="77777777" w:rsidTr="00473F7F">
        <w:trPr>
          <w:trHeight w:val="315"/>
        </w:trPr>
        <w:tc>
          <w:tcPr>
            <w:tcW w:w="2380" w:type="dxa"/>
            <w:tcBorders>
              <w:top w:val="nil"/>
              <w:left w:val="single" w:sz="8" w:space="0" w:color="auto"/>
              <w:bottom w:val="nil"/>
              <w:right w:val="nil"/>
            </w:tcBorders>
            <w:shd w:val="clear" w:color="auto" w:fill="auto"/>
            <w:noWrap/>
            <w:hideMark/>
          </w:tcPr>
          <w:p w14:paraId="247B3C15"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2019</w:t>
            </w:r>
          </w:p>
        </w:tc>
        <w:tc>
          <w:tcPr>
            <w:tcW w:w="2380" w:type="dxa"/>
            <w:tcBorders>
              <w:top w:val="nil"/>
              <w:left w:val="nil"/>
              <w:bottom w:val="nil"/>
              <w:right w:val="nil"/>
            </w:tcBorders>
            <w:shd w:val="clear" w:color="auto" w:fill="auto"/>
            <w:noWrap/>
            <w:hideMark/>
          </w:tcPr>
          <w:p w14:paraId="26BCAAA7"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5.902.729</w:t>
            </w:r>
          </w:p>
        </w:tc>
        <w:tc>
          <w:tcPr>
            <w:tcW w:w="2380" w:type="dxa"/>
            <w:tcBorders>
              <w:top w:val="nil"/>
              <w:left w:val="nil"/>
              <w:bottom w:val="nil"/>
              <w:right w:val="nil"/>
            </w:tcBorders>
            <w:shd w:val="clear" w:color="auto" w:fill="auto"/>
            <w:noWrap/>
            <w:hideMark/>
          </w:tcPr>
          <w:p w14:paraId="2EEB84E9"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54.202.488</w:t>
            </w:r>
          </w:p>
        </w:tc>
        <w:tc>
          <w:tcPr>
            <w:tcW w:w="2380" w:type="dxa"/>
            <w:tcBorders>
              <w:top w:val="nil"/>
              <w:left w:val="nil"/>
              <w:bottom w:val="nil"/>
              <w:right w:val="single" w:sz="8" w:space="0" w:color="auto"/>
            </w:tcBorders>
            <w:shd w:val="clear" w:color="auto" w:fill="auto"/>
            <w:noWrap/>
            <w:hideMark/>
          </w:tcPr>
          <w:p w14:paraId="1C56B9FC"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10,89</w:t>
            </w:r>
          </w:p>
        </w:tc>
      </w:tr>
      <w:tr w:rsidR="00473F7F" w14:paraId="2C3ACF72" w14:textId="77777777" w:rsidTr="00473F7F">
        <w:trPr>
          <w:trHeight w:val="330"/>
        </w:trPr>
        <w:tc>
          <w:tcPr>
            <w:tcW w:w="2380" w:type="dxa"/>
            <w:tcBorders>
              <w:top w:val="nil"/>
              <w:left w:val="single" w:sz="8" w:space="0" w:color="auto"/>
              <w:bottom w:val="nil"/>
              <w:right w:val="nil"/>
            </w:tcBorders>
            <w:shd w:val="clear" w:color="auto" w:fill="auto"/>
            <w:noWrap/>
            <w:hideMark/>
          </w:tcPr>
          <w:p w14:paraId="4A23380C"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2020</w:t>
            </w:r>
          </w:p>
        </w:tc>
        <w:tc>
          <w:tcPr>
            <w:tcW w:w="2380" w:type="dxa"/>
            <w:tcBorders>
              <w:top w:val="nil"/>
              <w:left w:val="nil"/>
              <w:bottom w:val="nil"/>
              <w:right w:val="nil"/>
            </w:tcBorders>
            <w:shd w:val="clear" w:color="auto" w:fill="auto"/>
            <w:noWrap/>
            <w:hideMark/>
          </w:tcPr>
          <w:p w14:paraId="4429FA14"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8.752.066</w:t>
            </w:r>
          </w:p>
        </w:tc>
        <w:tc>
          <w:tcPr>
            <w:tcW w:w="2380" w:type="dxa"/>
            <w:tcBorders>
              <w:top w:val="nil"/>
              <w:left w:val="nil"/>
              <w:bottom w:val="nil"/>
              <w:right w:val="nil"/>
            </w:tcBorders>
            <w:shd w:val="clear" w:color="auto" w:fill="auto"/>
            <w:noWrap/>
            <w:hideMark/>
          </w:tcPr>
          <w:p w14:paraId="196BA351"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79.138.044</w:t>
            </w:r>
          </w:p>
        </w:tc>
        <w:tc>
          <w:tcPr>
            <w:tcW w:w="2380" w:type="dxa"/>
            <w:tcBorders>
              <w:top w:val="nil"/>
              <w:left w:val="nil"/>
              <w:bottom w:val="nil"/>
              <w:right w:val="single" w:sz="8" w:space="0" w:color="auto"/>
            </w:tcBorders>
            <w:shd w:val="clear" w:color="auto" w:fill="auto"/>
            <w:noWrap/>
            <w:hideMark/>
          </w:tcPr>
          <w:p w14:paraId="516509EE"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rPr>
              <w:t>11,05</w:t>
            </w:r>
          </w:p>
        </w:tc>
      </w:tr>
      <w:tr w:rsidR="00473F7F" w14:paraId="358002BB" w14:textId="77777777" w:rsidTr="00473F7F">
        <w:trPr>
          <w:trHeight w:val="330"/>
        </w:trPr>
        <w:tc>
          <w:tcPr>
            <w:tcW w:w="7140" w:type="dxa"/>
            <w:gridSpan w:val="3"/>
            <w:tcBorders>
              <w:top w:val="single" w:sz="8" w:space="0" w:color="auto"/>
              <w:left w:val="single" w:sz="8" w:space="0" w:color="auto"/>
              <w:bottom w:val="single" w:sz="8" w:space="0" w:color="auto"/>
              <w:right w:val="nil"/>
            </w:tcBorders>
            <w:shd w:val="clear" w:color="auto" w:fill="auto"/>
            <w:noWrap/>
            <w:hideMark/>
          </w:tcPr>
          <w:p w14:paraId="6735160A" w14:textId="77777777" w:rsidR="00473F7F" w:rsidRDefault="00473F7F" w:rsidP="00473F7F">
            <w:pPr>
              <w:spacing w:after="0" w:line="240" w:lineRule="auto"/>
              <w:rPr>
                <w:rFonts w:ascii="Times New Roman" w:eastAsia="Times New Roman" w:hAnsi="Times New Roman"/>
                <w:color w:val="000000"/>
                <w:sz w:val="24"/>
                <w:szCs w:val="24"/>
                <w:lang w:val="en-ID" w:eastAsia="en-ID"/>
              </w:rPr>
            </w:pPr>
            <w:r>
              <w:rPr>
                <w:rFonts w:ascii="Times New Roman" w:hAnsi="Times New Roman"/>
                <w:sz w:val="24"/>
                <w:szCs w:val="24"/>
              </w:rPr>
              <w:t xml:space="preserve">Rata-rata </w:t>
            </w:r>
            <w:r>
              <w:rPr>
                <w:rFonts w:ascii="Times New Roman" w:hAnsi="Times New Roman"/>
                <w:i/>
                <w:iCs/>
                <w:sz w:val="24"/>
                <w:szCs w:val="24"/>
              </w:rPr>
              <w:t>Return On Equity</w:t>
            </w:r>
          </w:p>
        </w:tc>
        <w:tc>
          <w:tcPr>
            <w:tcW w:w="2380" w:type="dxa"/>
            <w:tcBorders>
              <w:top w:val="single" w:sz="8" w:space="0" w:color="auto"/>
              <w:left w:val="nil"/>
              <w:bottom w:val="single" w:sz="8" w:space="0" w:color="auto"/>
              <w:right w:val="single" w:sz="8" w:space="0" w:color="auto"/>
            </w:tcBorders>
            <w:shd w:val="clear" w:color="auto" w:fill="auto"/>
            <w:noWrap/>
            <w:hideMark/>
          </w:tcPr>
          <w:p w14:paraId="7A9B5E5D" w14:textId="77777777" w:rsidR="00473F7F" w:rsidRDefault="00473F7F" w:rsidP="00473F7F">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10,62</w:t>
            </w:r>
          </w:p>
        </w:tc>
      </w:tr>
    </w:tbl>
    <w:p w14:paraId="4F65F57D" w14:textId="1CB542AA" w:rsidR="00904324" w:rsidRDefault="00904324" w:rsidP="00904324">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lang w:val="en-ID" w:eastAsia="en-ID"/>
        </w:rPr>
        <w:t xml:space="preserve"> </w:t>
      </w:r>
      <w:r>
        <w:rPr>
          <w:rFonts w:ascii="Times New Roman" w:hAnsi="Times New Roman"/>
          <w:b/>
          <w:bCs/>
          <w:lang w:val="en-ID" w:eastAsia="en-ID"/>
        </w:rPr>
        <w:t>(Dalam milyar rupiah)</w:t>
      </w:r>
    </w:p>
    <w:p w14:paraId="625DE859" w14:textId="70CB30BF" w:rsidR="00904324" w:rsidRDefault="00904324" w:rsidP="009043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Sumber: Data diolah, 2021</w:t>
      </w:r>
    </w:p>
    <w:p w14:paraId="3E1A0A0B" w14:textId="77777777" w:rsidR="00904324" w:rsidRDefault="00904324" w:rsidP="00904324">
      <w:pPr>
        <w:autoSpaceDE w:val="0"/>
        <w:autoSpaceDN w:val="0"/>
        <w:adjustRightInd w:val="0"/>
        <w:spacing w:after="0" w:line="240" w:lineRule="auto"/>
        <w:rPr>
          <w:rFonts w:ascii="Times New Roman" w:hAnsi="Times New Roman"/>
          <w:sz w:val="24"/>
          <w:szCs w:val="24"/>
          <w:lang w:val="en-ID"/>
        </w:rPr>
      </w:pPr>
    </w:p>
    <w:p w14:paraId="47A79578" w14:textId="77777777" w:rsidR="00904324" w:rsidRDefault="00904324" w:rsidP="00904324">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Pada tahun 2018 </w:t>
      </w:r>
      <w:r>
        <w:rPr>
          <w:rFonts w:ascii="Times New Roman" w:eastAsia="Times New Roman" w:hAnsi="Times New Roman"/>
          <w:i/>
          <w:iCs/>
          <w:color w:val="000000"/>
          <w:sz w:val="24"/>
          <w:szCs w:val="24"/>
          <w:lang w:val="en-ID" w:eastAsia="en-ID"/>
        </w:rPr>
        <w:t>Return On Equity</w:t>
      </w:r>
      <w:r>
        <w:rPr>
          <w:rFonts w:ascii="Times New Roman" w:hAnsi="Times New Roman"/>
          <w:sz w:val="24"/>
          <w:szCs w:val="24"/>
          <w:lang w:val="en-ID"/>
        </w:rPr>
        <w:t xml:space="preserve"> perusahaan mengalami penurunan sebesar 1 % dari tahun sebelumnya sehingga nilai </w:t>
      </w:r>
      <w:r>
        <w:rPr>
          <w:rFonts w:ascii="Times New Roman" w:eastAsia="Times New Roman" w:hAnsi="Times New Roman"/>
          <w:i/>
          <w:iCs/>
          <w:color w:val="000000"/>
          <w:sz w:val="24"/>
          <w:szCs w:val="24"/>
          <w:lang w:val="en-ID" w:eastAsia="en-ID"/>
        </w:rPr>
        <w:t>Return On Equity</w:t>
      </w:r>
      <w:r>
        <w:rPr>
          <w:rFonts w:ascii="Times New Roman" w:hAnsi="Times New Roman"/>
          <w:sz w:val="24"/>
          <w:szCs w:val="24"/>
          <w:lang w:val="en-ID"/>
        </w:rPr>
        <w:t xml:space="preserve"> menjadi 9,94 %. Nilai ini bisa diartikan bahwa setiap Rp 100 modal sendiri dapat menghasilkan laba bersih sebesar Rp 9,94.</w:t>
      </w:r>
    </w:p>
    <w:p w14:paraId="031DEF18" w14:textId="77777777" w:rsidR="00904324" w:rsidRDefault="00904324" w:rsidP="00904324">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Pada tahun 2019 </w:t>
      </w:r>
      <w:r>
        <w:rPr>
          <w:rFonts w:ascii="Times New Roman" w:eastAsia="Times New Roman" w:hAnsi="Times New Roman"/>
          <w:i/>
          <w:iCs/>
          <w:color w:val="000000"/>
          <w:sz w:val="24"/>
          <w:szCs w:val="24"/>
          <w:lang w:val="en-ID" w:eastAsia="en-ID"/>
        </w:rPr>
        <w:t>Return On Equity</w:t>
      </w:r>
      <w:r>
        <w:rPr>
          <w:rFonts w:ascii="Times New Roman" w:hAnsi="Times New Roman"/>
          <w:sz w:val="24"/>
          <w:szCs w:val="24"/>
          <w:lang w:val="en-ID"/>
        </w:rPr>
        <w:t xml:space="preserve"> perusahaan mengalami peningkatan sebesar 0,95 % sehingga nilai </w:t>
      </w:r>
      <w:r>
        <w:rPr>
          <w:rFonts w:ascii="Times New Roman" w:eastAsia="Times New Roman" w:hAnsi="Times New Roman"/>
          <w:i/>
          <w:iCs/>
          <w:color w:val="000000"/>
          <w:sz w:val="24"/>
          <w:szCs w:val="24"/>
          <w:lang w:val="en-ID" w:eastAsia="en-ID"/>
        </w:rPr>
        <w:t>Return On Equity</w:t>
      </w:r>
      <w:r>
        <w:rPr>
          <w:rFonts w:ascii="Times New Roman" w:hAnsi="Times New Roman"/>
          <w:sz w:val="24"/>
          <w:szCs w:val="24"/>
          <w:lang w:val="en-ID"/>
        </w:rPr>
        <w:t xml:space="preserve"> menjadi 10,89 %. Nilai ini bisa diartikan bahwa setiap Rp 100 modal sendiri dapat menghasilkan laba bersih sebesar Rp 10,89.</w:t>
      </w:r>
    </w:p>
    <w:p w14:paraId="2E6A1EAC" w14:textId="77777777" w:rsidR="00904324" w:rsidRDefault="00904324" w:rsidP="00904324">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Pada tahun 2020 </w:t>
      </w:r>
      <w:r>
        <w:rPr>
          <w:rFonts w:ascii="Times New Roman" w:eastAsia="Times New Roman" w:hAnsi="Times New Roman"/>
          <w:i/>
          <w:iCs/>
          <w:color w:val="000000"/>
          <w:sz w:val="24"/>
          <w:szCs w:val="24"/>
          <w:lang w:val="en-ID" w:eastAsia="en-ID"/>
        </w:rPr>
        <w:t>Return On Equity</w:t>
      </w:r>
      <w:r>
        <w:rPr>
          <w:rFonts w:ascii="Times New Roman" w:hAnsi="Times New Roman"/>
          <w:sz w:val="24"/>
          <w:szCs w:val="24"/>
          <w:lang w:val="en-ID"/>
        </w:rPr>
        <w:t xml:space="preserve"> perusahaan tetap stabil dengan tidak mengalami penurunan namun mengalamai penaikan dengan persentase sebesar 11,05 % .</w:t>
      </w:r>
    </w:p>
    <w:p w14:paraId="382773BF" w14:textId="10655E3E" w:rsidR="00904324" w:rsidRDefault="00904324" w:rsidP="00904324">
      <w:pPr>
        <w:autoSpaceDE w:val="0"/>
        <w:autoSpaceDN w:val="0"/>
        <w:adjustRightInd w:val="0"/>
        <w:spacing w:after="0" w:line="240" w:lineRule="auto"/>
        <w:ind w:firstLine="426"/>
        <w:jc w:val="both"/>
        <w:rPr>
          <w:rFonts w:ascii="Times New Roman" w:hAnsi="Times New Roman"/>
          <w:sz w:val="24"/>
          <w:szCs w:val="24"/>
          <w:lang w:val="id-ID"/>
        </w:rPr>
      </w:pPr>
      <w:r>
        <w:rPr>
          <w:rFonts w:ascii="Times New Roman" w:hAnsi="Times New Roman"/>
          <w:sz w:val="24"/>
          <w:szCs w:val="24"/>
          <w:lang w:val="en-ID"/>
        </w:rPr>
        <w:t xml:space="preserve">Dengan demikian dapat diketahui bahwa pada tahun 2018-2020 rata-rata </w:t>
      </w:r>
      <w:r w:rsidRPr="0099688A">
        <w:rPr>
          <w:rFonts w:ascii="Times New Roman" w:hAnsi="Times New Roman"/>
          <w:i/>
          <w:iCs/>
          <w:sz w:val="24"/>
          <w:szCs w:val="24"/>
          <w:lang w:val="en-ID"/>
        </w:rPr>
        <w:t xml:space="preserve">Return On Equity </w:t>
      </w:r>
      <w:r>
        <w:rPr>
          <w:rFonts w:ascii="Times New Roman" w:hAnsi="Times New Roman"/>
          <w:sz w:val="24"/>
          <w:szCs w:val="24"/>
          <w:lang w:val="en-ID"/>
        </w:rPr>
        <w:t xml:space="preserve">yang dihasilkan PT. Indofood Sukses Makmur, Tbk sebesar 10,62 %, artinya rata-rata </w:t>
      </w:r>
      <w:r>
        <w:rPr>
          <w:rFonts w:ascii="Times New Roman" w:hAnsi="Times New Roman"/>
          <w:i/>
          <w:iCs/>
          <w:sz w:val="24"/>
          <w:szCs w:val="24"/>
          <w:lang w:val="en-ID"/>
        </w:rPr>
        <w:t xml:space="preserve">Return On Equity </w:t>
      </w:r>
      <w:r>
        <w:rPr>
          <w:rFonts w:ascii="Times New Roman" w:hAnsi="Times New Roman"/>
          <w:sz w:val="24"/>
          <w:szCs w:val="24"/>
          <w:lang w:val="en-ID"/>
        </w:rPr>
        <w:t xml:space="preserve">selama tahun 2018-2020 mampu menghasilkan laba bersih dan modal sendiri sebanyak 10,62 %. </w:t>
      </w:r>
      <w:bookmarkStart w:id="23" w:name="_Hlk75613414"/>
      <w:r w:rsidRPr="0099688A">
        <w:rPr>
          <w:rFonts w:ascii="Times New Roman" w:hAnsi="Times New Roman"/>
          <w:sz w:val="24"/>
          <w:szCs w:val="24"/>
          <w:lang w:val="id-ID"/>
        </w:rPr>
        <w:t xml:space="preserve">Dengan demikian </w:t>
      </w:r>
      <w:r w:rsidRPr="0099688A">
        <w:rPr>
          <w:rFonts w:ascii="Times New Roman" w:hAnsi="Times New Roman"/>
          <w:i/>
          <w:iCs/>
          <w:sz w:val="24"/>
          <w:szCs w:val="24"/>
          <w:lang w:val="id-ID"/>
        </w:rPr>
        <w:t xml:space="preserve">Return On Equity </w:t>
      </w:r>
      <w:r w:rsidRPr="0099688A">
        <w:rPr>
          <w:rFonts w:ascii="Times New Roman" w:hAnsi="Times New Roman"/>
          <w:sz w:val="24"/>
          <w:szCs w:val="24"/>
          <w:lang w:val="id-ID"/>
        </w:rPr>
        <w:t>PT Indofood Sukses</w:t>
      </w:r>
      <w:r>
        <w:rPr>
          <w:rFonts w:ascii="Times New Roman" w:hAnsi="Times New Roman"/>
          <w:sz w:val="24"/>
          <w:szCs w:val="24"/>
          <w:lang w:val="id-ID"/>
        </w:rPr>
        <w:t xml:space="preserve"> </w:t>
      </w:r>
      <w:r w:rsidRPr="0099688A">
        <w:rPr>
          <w:rFonts w:ascii="Times New Roman" w:hAnsi="Times New Roman"/>
          <w:sz w:val="24"/>
          <w:szCs w:val="24"/>
          <w:lang w:val="id-ID"/>
        </w:rPr>
        <w:t>Makmur , Tbk dikatakan Tidak Efisien karena dibawah rata-rata angka</w:t>
      </w:r>
      <w:r>
        <w:rPr>
          <w:rFonts w:ascii="Times New Roman" w:hAnsi="Times New Roman"/>
          <w:sz w:val="24"/>
          <w:szCs w:val="24"/>
          <w:lang w:val="id-ID"/>
        </w:rPr>
        <w:t>.</w:t>
      </w:r>
    </w:p>
    <w:p w14:paraId="1BDD30E4" w14:textId="4D6B662A" w:rsidR="00904324" w:rsidRDefault="00904324" w:rsidP="00904324">
      <w:pPr>
        <w:autoSpaceDE w:val="0"/>
        <w:autoSpaceDN w:val="0"/>
        <w:adjustRightInd w:val="0"/>
        <w:spacing w:after="0" w:line="240" w:lineRule="auto"/>
        <w:ind w:firstLine="426"/>
        <w:jc w:val="both"/>
        <w:rPr>
          <w:rFonts w:ascii="Times New Roman" w:hAnsi="Times New Roman"/>
          <w:sz w:val="24"/>
          <w:szCs w:val="24"/>
          <w:lang w:val="id-ID"/>
        </w:rPr>
      </w:pPr>
    </w:p>
    <w:p w14:paraId="2C3B3CEA" w14:textId="6CE8CDA6" w:rsidR="00904324" w:rsidRDefault="00904324" w:rsidP="00904324">
      <w:pPr>
        <w:autoSpaceDE w:val="0"/>
        <w:autoSpaceDN w:val="0"/>
        <w:adjustRightInd w:val="0"/>
        <w:spacing w:after="0" w:line="240" w:lineRule="auto"/>
        <w:ind w:firstLine="426"/>
        <w:jc w:val="both"/>
        <w:rPr>
          <w:rFonts w:ascii="Times New Roman" w:hAnsi="Times New Roman"/>
          <w:sz w:val="24"/>
          <w:szCs w:val="24"/>
          <w:lang w:val="id-ID"/>
        </w:rPr>
      </w:pPr>
    </w:p>
    <w:p w14:paraId="489DE610" w14:textId="77777777" w:rsidR="00904324" w:rsidRDefault="00904324" w:rsidP="00473F7F">
      <w:pPr>
        <w:autoSpaceDE w:val="0"/>
        <w:autoSpaceDN w:val="0"/>
        <w:adjustRightInd w:val="0"/>
        <w:spacing w:after="0" w:line="240" w:lineRule="auto"/>
        <w:jc w:val="both"/>
        <w:rPr>
          <w:rFonts w:ascii="Times New Roman" w:hAnsi="Times New Roman"/>
          <w:sz w:val="24"/>
          <w:szCs w:val="24"/>
          <w:lang w:val="id-ID"/>
        </w:rPr>
      </w:pPr>
    </w:p>
    <w:p w14:paraId="43E4DDD3" w14:textId="77777777" w:rsidR="00904324" w:rsidRDefault="00904324" w:rsidP="00904324">
      <w:pPr>
        <w:autoSpaceDE w:val="0"/>
        <w:autoSpaceDN w:val="0"/>
        <w:adjustRightInd w:val="0"/>
        <w:spacing w:after="0" w:line="240" w:lineRule="auto"/>
        <w:ind w:left="709" w:firstLine="425"/>
        <w:jc w:val="both"/>
        <w:rPr>
          <w:rFonts w:ascii="Times New Roman" w:hAnsi="Times New Roman"/>
          <w:b/>
          <w:bCs/>
          <w:i/>
          <w:iCs/>
          <w:sz w:val="24"/>
          <w:szCs w:val="24"/>
          <w:lang w:val="en-ID"/>
        </w:rPr>
      </w:pPr>
      <w:r>
        <w:rPr>
          <w:rFonts w:ascii="Times New Roman" w:hAnsi="Times New Roman"/>
          <w:b/>
          <w:bCs/>
          <w:i/>
          <w:iCs/>
          <w:sz w:val="24"/>
          <w:szCs w:val="24"/>
          <w:lang w:val="en-ID"/>
        </w:rPr>
        <w:lastRenderedPageBreak/>
        <w:t>Gross Profit Margin (GPM)</w:t>
      </w:r>
    </w:p>
    <w:p w14:paraId="3E1EC58A" w14:textId="77777777" w:rsidR="00904324" w:rsidRDefault="00904324" w:rsidP="00904324">
      <w:pPr>
        <w:spacing w:after="0" w:line="240" w:lineRule="auto"/>
        <w:ind w:left="2160"/>
        <w:jc w:val="both"/>
        <w:rPr>
          <w:rFonts w:ascii="Times New Roman" w:hAnsi="Times New Roman"/>
          <w:i/>
          <w:iCs/>
          <w:sz w:val="24"/>
          <w:szCs w:val="24"/>
          <w:lang w:val="en-ID"/>
        </w:rPr>
      </w:pPr>
      <w:r>
        <w:rPr>
          <w:rFonts w:ascii="Times New Roman" w:hAnsi="Times New Roman"/>
          <w:i/>
          <w:iCs/>
          <w:sz w:val="24"/>
          <w:szCs w:val="24"/>
          <w:lang w:val="en-ID"/>
        </w:rPr>
        <w:t xml:space="preserve">                         Laba kotor</w:t>
      </w:r>
    </w:p>
    <w:p w14:paraId="3D8D0976" w14:textId="18B92FDB" w:rsidR="00904324" w:rsidRDefault="00904324" w:rsidP="00904324">
      <w:pPr>
        <w:tabs>
          <w:tab w:val="left" w:pos="3675"/>
          <w:tab w:val="left" w:pos="6600"/>
        </w:tabs>
        <w:spacing w:after="0" w:line="240" w:lineRule="auto"/>
        <w:ind w:left="1276" w:hanging="850"/>
        <w:jc w:val="both"/>
        <w:rPr>
          <w:rFonts w:ascii="Times New Roman" w:hAnsi="Times New Roman"/>
          <w:i/>
          <w:iCs/>
          <w:sz w:val="24"/>
          <w:szCs w:val="24"/>
          <w:lang w:val="en-ID"/>
        </w:rPr>
      </w:pPr>
      <w:r>
        <w:rPr>
          <w:rFonts w:ascii="Times New Roman" w:hAnsi="Times New Roman"/>
          <w:i/>
          <w:iCs/>
          <w:noProof/>
          <w:sz w:val="24"/>
          <w:szCs w:val="24"/>
          <w:lang w:val="en-ID"/>
        </w:rPr>
        <mc:AlternateContent>
          <mc:Choice Requires="wps">
            <w:drawing>
              <wp:anchor distT="0" distB="0" distL="0" distR="0" simplePos="0" relativeHeight="251693056" behindDoc="0" locked="0" layoutInCell="1" allowOverlap="1" wp14:anchorId="2A5CC456" wp14:editId="5CA3F349">
                <wp:simplePos x="0" y="0"/>
                <wp:positionH relativeFrom="column">
                  <wp:posOffset>2011680</wp:posOffset>
                </wp:positionH>
                <wp:positionV relativeFrom="paragraph">
                  <wp:posOffset>97790</wp:posOffset>
                </wp:positionV>
                <wp:extent cx="1247775" cy="17780"/>
                <wp:effectExtent l="11430" t="12065" r="7620" b="825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49304" id="Straight Arrow Connector 30" o:spid="_x0000_s1026" type="#_x0000_t32" style="position:absolute;margin-left:158.4pt;margin-top:7.7pt;width:98.25pt;height:1.4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"/>
            </w:pict>
          </mc:Fallback>
        </mc:AlternateContent>
      </w:r>
      <w:r>
        <w:rPr>
          <w:rFonts w:ascii="Times New Roman" w:hAnsi="Times New Roman"/>
          <w:i/>
          <w:iCs/>
          <w:sz w:val="24"/>
          <w:szCs w:val="24"/>
          <w:lang w:val="en-ID"/>
        </w:rPr>
        <w:t xml:space="preserve">       Gross Profit Margin</w:t>
      </w:r>
      <w:r>
        <w:rPr>
          <w:rFonts w:ascii="Times New Roman" w:hAnsi="Times New Roman"/>
          <w:sz w:val="24"/>
          <w:szCs w:val="24"/>
          <w:lang w:val="en-ID"/>
        </w:rPr>
        <w:t xml:space="preserve"> </w:t>
      </w:r>
      <w:r>
        <w:rPr>
          <w:rFonts w:ascii="Times New Roman" w:hAnsi="Times New Roman"/>
          <w:i/>
          <w:iCs/>
          <w:sz w:val="24"/>
          <w:szCs w:val="24"/>
          <w:lang w:val="en-ID"/>
        </w:rPr>
        <w:t>=</w:t>
      </w:r>
      <w:r>
        <w:rPr>
          <w:rFonts w:ascii="Times New Roman" w:hAnsi="Times New Roman"/>
          <w:i/>
          <w:iCs/>
          <w:sz w:val="24"/>
          <w:szCs w:val="24"/>
          <w:lang w:val="en-ID"/>
        </w:rPr>
        <w:tab/>
        <w:t xml:space="preserve">                           </w:t>
      </w:r>
      <w:r>
        <w:rPr>
          <w:rFonts w:ascii="Times New Roman" w:hAnsi="Times New Roman"/>
          <w:i/>
          <w:iCs/>
          <w:sz w:val="16"/>
          <w:szCs w:val="16"/>
          <w:lang w:val="en-ID"/>
        </w:rPr>
        <w:t>X</w:t>
      </w:r>
      <w:r>
        <w:rPr>
          <w:rFonts w:ascii="Times New Roman" w:hAnsi="Times New Roman"/>
          <w:i/>
          <w:iCs/>
          <w:sz w:val="24"/>
          <w:szCs w:val="24"/>
          <w:lang w:val="en-ID"/>
        </w:rPr>
        <w:t xml:space="preserve"> 100%</w:t>
      </w:r>
    </w:p>
    <w:p w14:paraId="66B0D4E6" w14:textId="77777777" w:rsidR="00904324" w:rsidRDefault="00904324" w:rsidP="00904324">
      <w:pPr>
        <w:tabs>
          <w:tab w:val="left" w:pos="6600"/>
        </w:tabs>
        <w:spacing w:after="0" w:line="240" w:lineRule="auto"/>
        <w:ind w:left="2160"/>
        <w:jc w:val="both"/>
        <w:rPr>
          <w:rFonts w:ascii="Times New Roman" w:hAnsi="Times New Roman"/>
          <w:i/>
          <w:iCs/>
          <w:sz w:val="24"/>
          <w:szCs w:val="24"/>
          <w:lang w:val="en-ID"/>
        </w:rPr>
      </w:pPr>
      <w:r>
        <w:rPr>
          <w:rFonts w:ascii="Times New Roman" w:hAnsi="Times New Roman"/>
          <w:i/>
          <w:iCs/>
          <w:sz w:val="24"/>
          <w:szCs w:val="24"/>
          <w:lang w:val="en-ID"/>
        </w:rPr>
        <w:t xml:space="preserve">                         Penjualan</w:t>
      </w:r>
    </w:p>
    <w:p w14:paraId="28E45E03" w14:textId="77777777" w:rsidR="00904324" w:rsidRDefault="00904324" w:rsidP="00904324">
      <w:pPr>
        <w:tabs>
          <w:tab w:val="left" w:pos="6600"/>
        </w:tabs>
        <w:spacing w:after="0" w:line="240" w:lineRule="auto"/>
        <w:ind w:left="2160"/>
        <w:jc w:val="both"/>
        <w:rPr>
          <w:rFonts w:ascii="Times New Roman" w:hAnsi="Times New Roman"/>
          <w:i/>
          <w:iCs/>
          <w:sz w:val="24"/>
          <w:szCs w:val="24"/>
          <w:lang w:val="en-ID"/>
        </w:rPr>
      </w:pPr>
    </w:p>
    <w:p w14:paraId="5BF7667D" w14:textId="77777777" w:rsidR="00904324" w:rsidRDefault="00904324" w:rsidP="00904324">
      <w:pPr>
        <w:autoSpaceDE w:val="0"/>
        <w:autoSpaceDN w:val="0"/>
        <w:adjustRightInd w:val="0"/>
        <w:spacing w:after="0" w:line="240" w:lineRule="auto"/>
        <w:ind w:left="284"/>
        <w:jc w:val="both"/>
        <w:rPr>
          <w:rFonts w:ascii="Times New Roman" w:hAnsi="Times New Roman"/>
          <w:sz w:val="24"/>
          <w:szCs w:val="24"/>
          <w:lang w:val="en-ID"/>
        </w:rPr>
      </w:pPr>
      <w:r>
        <w:rPr>
          <w:rFonts w:ascii="Times New Roman" w:hAnsi="Times New Roman"/>
          <w:sz w:val="24"/>
          <w:szCs w:val="24"/>
          <w:lang w:val="en-ID"/>
        </w:rPr>
        <w:t xml:space="preserve">Berikut ini disajikan perhitungan </w:t>
      </w:r>
      <w:r w:rsidRPr="0099688A">
        <w:rPr>
          <w:rFonts w:ascii="Times New Roman" w:hAnsi="Times New Roman"/>
          <w:i/>
          <w:iCs/>
          <w:sz w:val="24"/>
          <w:szCs w:val="24"/>
          <w:lang w:val="en-ID"/>
        </w:rPr>
        <w:t xml:space="preserve">Gross Profit Margin </w:t>
      </w:r>
      <w:r>
        <w:rPr>
          <w:rFonts w:ascii="Times New Roman" w:hAnsi="Times New Roman"/>
          <w:sz w:val="24"/>
          <w:szCs w:val="24"/>
          <w:lang w:val="en-ID"/>
        </w:rPr>
        <w:t>PT. Indofood Sukses Makmur, Tbk pada tahun 2018-2020:</w:t>
      </w:r>
    </w:p>
    <w:p w14:paraId="534CC0DF" w14:textId="77777777" w:rsidR="00904324" w:rsidRDefault="00904324" w:rsidP="00904324">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Tabel 4.11</w:t>
      </w:r>
    </w:p>
    <w:p w14:paraId="429007D9" w14:textId="77777777" w:rsidR="00904324" w:rsidRDefault="00904324" w:rsidP="00904324">
      <w:pPr>
        <w:autoSpaceDE w:val="0"/>
        <w:autoSpaceDN w:val="0"/>
        <w:adjustRightInd w:val="0"/>
        <w:spacing w:after="0" w:line="240" w:lineRule="auto"/>
        <w:jc w:val="both"/>
        <w:rPr>
          <w:rFonts w:ascii="Times New Roman" w:hAnsi="Times New Roman"/>
          <w:b/>
          <w:bCs/>
          <w:i/>
          <w:iCs/>
          <w:sz w:val="24"/>
          <w:szCs w:val="24"/>
          <w:lang w:val="en-ID" w:eastAsia="en-ID"/>
        </w:rPr>
      </w:pPr>
      <w:r>
        <w:rPr>
          <w:rFonts w:ascii="Times New Roman" w:hAnsi="Times New Roman"/>
          <w:b/>
          <w:bCs/>
          <w:sz w:val="24"/>
          <w:szCs w:val="24"/>
          <w:lang w:val="en-ID" w:eastAsia="en-ID"/>
        </w:rPr>
        <w:t xml:space="preserve">                      </w:t>
      </w:r>
      <w:r>
        <w:rPr>
          <w:rFonts w:ascii="Times New Roman" w:hAnsi="Times New Roman"/>
          <w:b/>
          <w:bCs/>
          <w:i/>
          <w:iCs/>
          <w:sz w:val="24"/>
          <w:szCs w:val="24"/>
          <w:lang w:val="en-ID" w:eastAsia="en-ID"/>
        </w:rPr>
        <w:t>Gross Profit Margin</w:t>
      </w:r>
      <w:r>
        <w:rPr>
          <w:rFonts w:ascii="Times New Roman" w:hAnsi="Times New Roman"/>
          <w:b/>
          <w:bCs/>
          <w:sz w:val="24"/>
          <w:szCs w:val="24"/>
          <w:lang w:val="en-ID" w:eastAsia="en-ID"/>
        </w:rPr>
        <w:t xml:space="preserve"> </w:t>
      </w:r>
      <w:r>
        <w:rPr>
          <w:rFonts w:ascii="Times New Roman" w:hAnsi="Times New Roman"/>
          <w:b/>
          <w:bCs/>
          <w:sz w:val="24"/>
          <w:szCs w:val="24"/>
          <w:lang w:val="en-ID"/>
        </w:rPr>
        <w:t>PT. Indofood Sukses Makmur, Tbk</w:t>
      </w:r>
    </w:p>
    <w:p w14:paraId="2A89EBB2" w14:textId="77777777" w:rsidR="00904324" w:rsidRDefault="00904324" w:rsidP="00904324">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sz w:val="24"/>
          <w:szCs w:val="24"/>
          <w:lang w:val="en-ID"/>
        </w:rPr>
        <w:t>Selama Tahun 2018-2020</w:t>
      </w:r>
    </w:p>
    <w:p w14:paraId="0823D9AB" w14:textId="77777777" w:rsidR="00904324" w:rsidRDefault="00904324" w:rsidP="00904324">
      <w:pPr>
        <w:autoSpaceDE w:val="0"/>
        <w:autoSpaceDN w:val="0"/>
        <w:adjustRightInd w:val="0"/>
        <w:spacing w:after="0" w:line="240" w:lineRule="auto"/>
        <w:ind w:left="567"/>
        <w:jc w:val="center"/>
        <w:rPr>
          <w:rFonts w:ascii="Times New Roman" w:hAnsi="Times New Roman"/>
          <w:b/>
          <w:bCs/>
          <w:sz w:val="24"/>
          <w:szCs w:val="24"/>
          <w:lang w:val="en-ID"/>
        </w:rPr>
      </w:pPr>
      <w:r>
        <w:rPr>
          <w:rFonts w:ascii="Times New Roman" w:hAnsi="Times New Roman"/>
          <w:b/>
          <w:bCs/>
          <w:lang w:val="en-ID" w:eastAsia="en-ID"/>
        </w:rPr>
        <w:t>(Dalam milyar rupiah)</w:t>
      </w:r>
    </w:p>
    <w:tbl>
      <w:tblPr>
        <w:tblW w:w="9520" w:type="dxa"/>
        <w:tblInd w:w="-654" w:type="dxa"/>
        <w:tblLook w:val="04A0" w:firstRow="1" w:lastRow="0" w:firstColumn="1" w:lastColumn="0" w:noHBand="0" w:noVBand="1"/>
      </w:tblPr>
      <w:tblGrid>
        <w:gridCol w:w="2380"/>
        <w:gridCol w:w="2380"/>
        <w:gridCol w:w="2380"/>
        <w:gridCol w:w="2380"/>
      </w:tblGrid>
      <w:tr w:rsidR="00904324" w14:paraId="52B89DF4" w14:textId="77777777" w:rsidTr="00473F7F">
        <w:trPr>
          <w:trHeight w:val="315"/>
        </w:trPr>
        <w:tc>
          <w:tcPr>
            <w:tcW w:w="2380" w:type="dxa"/>
            <w:tcBorders>
              <w:top w:val="single" w:sz="8" w:space="0" w:color="auto"/>
              <w:left w:val="single" w:sz="8" w:space="0" w:color="auto"/>
              <w:bottom w:val="nil"/>
              <w:right w:val="nil"/>
            </w:tcBorders>
            <w:shd w:val="clear" w:color="auto" w:fill="auto"/>
            <w:noWrap/>
            <w:vAlign w:val="bottom"/>
            <w:hideMark/>
          </w:tcPr>
          <w:p w14:paraId="62622BF8"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Tahun</w:t>
            </w:r>
          </w:p>
        </w:tc>
        <w:tc>
          <w:tcPr>
            <w:tcW w:w="2380" w:type="dxa"/>
            <w:tcBorders>
              <w:top w:val="single" w:sz="8" w:space="0" w:color="auto"/>
              <w:left w:val="nil"/>
              <w:bottom w:val="nil"/>
              <w:right w:val="nil"/>
            </w:tcBorders>
            <w:shd w:val="clear" w:color="auto" w:fill="auto"/>
            <w:noWrap/>
            <w:vAlign w:val="bottom"/>
            <w:hideMark/>
          </w:tcPr>
          <w:p w14:paraId="6B3DA16F"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Laba Kotor</w:t>
            </w:r>
          </w:p>
        </w:tc>
        <w:tc>
          <w:tcPr>
            <w:tcW w:w="2380" w:type="dxa"/>
            <w:tcBorders>
              <w:top w:val="single" w:sz="8" w:space="0" w:color="auto"/>
              <w:left w:val="nil"/>
              <w:bottom w:val="nil"/>
              <w:right w:val="nil"/>
            </w:tcBorders>
            <w:shd w:val="clear" w:color="auto" w:fill="auto"/>
            <w:noWrap/>
            <w:vAlign w:val="bottom"/>
            <w:hideMark/>
          </w:tcPr>
          <w:p w14:paraId="3666FF15"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Penjualan</w:t>
            </w:r>
          </w:p>
        </w:tc>
        <w:tc>
          <w:tcPr>
            <w:tcW w:w="2380" w:type="dxa"/>
            <w:tcBorders>
              <w:top w:val="single" w:sz="8" w:space="0" w:color="auto"/>
              <w:left w:val="nil"/>
              <w:bottom w:val="nil"/>
              <w:right w:val="single" w:sz="8" w:space="0" w:color="auto"/>
            </w:tcBorders>
            <w:shd w:val="clear" w:color="auto" w:fill="auto"/>
            <w:noWrap/>
            <w:vAlign w:val="bottom"/>
            <w:hideMark/>
          </w:tcPr>
          <w:p w14:paraId="2854A7DD" w14:textId="77777777" w:rsidR="00904324" w:rsidRDefault="00904324" w:rsidP="00904324">
            <w:pPr>
              <w:spacing w:after="0" w:line="240" w:lineRule="auto"/>
              <w:jc w:val="center"/>
              <w:rPr>
                <w:rFonts w:ascii="Times New Roman" w:eastAsia="Times New Roman" w:hAnsi="Times New Roman"/>
                <w:i/>
                <w:iCs/>
                <w:color w:val="000000"/>
                <w:sz w:val="24"/>
                <w:szCs w:val="24"/>
                <w:lang w:val="en-ID" w:eastAsia="en-ID"/>
              </w:rPr>
            </w:pPr>
            <w:r>
              <w:rPr>
                <w:rFonts w:ascii="Times New Roman" w:eastAsia="Times New Roman" w:hAnsi="Times New Roman"/>
                <w:i/>
                <w:iCs/>
                <w:color w:val="000000"/>
                <w:sz w:val="24"/>
                <w:szCs w:val="24"/>
                <w:lang w:val="en-ID" w:eastAsia="en-ID"/>
              </w:rPr>
              <w:t>Gross Profit Margin</w:t>
            </w:r>
          </w:p>
        </w:tc>
      </w:tr>
      <w:tr w:rsidR="00904324" w14:paraId="06467117" w14:textId="77777777" w:rsidTr="00473F7F">
        <w:trPr>
          <w:trHeight w:val="330"/>
        </w:trPr>
        <w:tc>
          <w:tcPr>
            <w:tcW w:w="2380" w:type="dxa"/>
            <w:tcBorders>
              <w:top w:val="nil"/>
              <w:left w:val="single" w:sz="8" w:space="0" w:color="auto"/>
              <w:bottom w:val="single" w:sz="8" w:space="0" w:color="auto"/>
              <w:right w:val="nil"/>
            </w:tcBorders>
            <w:shd w:val="clear" w:color="auto" w:fill="auto"/>
            <w:noWrap/>
            <w:vAlign w:val="bottom"/>
            <w:hideMark/>
          </w:tcPr>
          <w:p w14:paraId="0F907D39"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w:t>
            </w:r>
          </w:p>
        </w:tc>
        <w:tc>
          <w:tcPr>
            <w:tcW w:w="2380" w:type="dxa"/>
            <w:tcBorders>
              <w:top w:val="nil"/>
              <w:left w:val="nil"/>
              <w:bottom w:val="single" w:sz="8" w:space="0" w:color="auto"/>
              <w:right w:val="nil"/>
            </w:tcBorders>
            <w:shd w:val="clear" w:color="auto" w:fill="auto"/>
            <w:noWrap/>
            <w:vAlign w:val="bottom"/>
            <w:hideMark/>
          </w:tcPr>
          <w:p w14:paraId="3520B68B"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(Rp)</w:t>
            </w:r>
          </w:p>
        </w:tc>
        <w:tc>
          <w:tcPr>
            <w:tcW w:w="2380" w:type="dxa"/>
            <w:tcBorders>
              <w:top w:val="nil"/>
              <w:left w:val="nil"/>
              <w:bottom w:val="single" w:sz="8" w:space="0" w:color="auto"/>
              <w:right w:val="nil"/>
            </w:tcBorders>
            <w:shd w:val="clear" w:color="auto" w:fill="auto"/>
            <w:noWrap/>
            <w:vAlign w:val="bottom"/>
            <w:hideMark/>
          </w:tcPr>
          <w:p w14:paraId="4307CD3C"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(Rp)</w:t>
            </w:r>
          </w:p>
        </w:tc>
        <w:tc>
          <w:tcPr>
            <w:tcW w:w="2380" w:type="dxa"/>
            <w:tcBorders>
              <w:top w:val="nil"/>
              <w:left w:val="nil"/>
              <w:bottom w:val="single" w:sz="8" w:space="0" w:color="auto"/>
              <w:right w:val="single" w:sz="8" w:space="0" w:color="auto"/>
            </w:tcBorders>
            <w:shd w:val="clear" w:color="auto" w:fill="auto"/>
            <w:noWrap/>
            <w:vAlign w:val="bottom"/>
            <w:hideMark/>
          </w:tcPr>
          <w:p w14:paraId="1D594F5D"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w:t>
            </w:r>
          </w:p>
        </w:tc>
      </w:tr>
      <w:tr w:rsidR="00904324" w14:paraId="375E958A" w14:textId="77777777" w:rsidTr="00473F7F">
        <w:trPr>
          <w:trHeight w:val="315"/>
        </w:trPr>
        <w:tc>
          <w:tcPr>
            <w:tcW w:w="2380" w:type="dxa"/>
            <w:tcBorders>
              <w:top w:val="nil"/>
              <w:left w:val="single" w:sz="8" w:space="0" w:color="auto"/>
              <w:bottom w:val="nil"/>
              <w:right w:val="nil"/>
            </w:tcBorders>
            <w:shd w:val="clear" w:color="auto" w:fill="auto"/>
            <w:noWrap/>
            <w:vAlign w:val="bottom"/>
            <w:hideMark/>
          </w:tcPr>
          <w:p w14:paraId="576D2BB6"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2018</w:t>
            </w:r>
          </w:p>
        </w:tc>
        <w:tc>
          <w:tcPr>
            <w:tcW w:w="2380" w:type="dxa"/>
            <w:tcBorders>
              <w:top w:val="nil"/>
              <w:left w:val="nil"/>
              <w:bottom w:val="nil"/>
              <w:right w:val="nil"/>
            </w:tcBorders>
            <w:shd w:val="clear" w:color="auto" w:fill="auto"/>
            <w:noWrap/>
            <w:vAlign w:val="center"/>
            <w:hideMark/>
          </w:tcPr>
          <w:p w14:paraId="1232D357"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20.212.005</w:t>
            </w:r>
          </w:p>
        </w:tc>
        <w:tc>
          <w:tcPr>
            <w:tcW w:w="2380" w:type="dxa"/>
            <w:tcBorders>
              <w:top w:val="nil"/>
              <w:left w:val="nil"/>
              <w:bottom w:val="nil"/>
              <w:right w:val="nil"/>
            </w:tcBorders>
            <w:shd w:val="clear" w:color="auto" w:fill="auto"/>
            <w:noWrap/>
            <w:vAlign w:val="bottom"/>
            <w:hideMark/>
          </w:tcPr>
          <w:p w14:paraId="42E26B80"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73.394.728</w:t>
            </w:r>
          </w:p>
        </w:tc>
        <w:tc>
          <w:tcPr>
            <w:tcW w:w="2380" w:type="dxa"/>
            <w:tcBorders>
              <w:top w:val="nil"/>
              <w:left w:val="nil"/>
              <w:bottom w:val="nil"/>
              <w:right w:val="single" w:sz="8" w:space="0" w:color="auto"/>
            </w:tcBorders>
            <w:shd w:val="clear" w:color="auto" w:fill="auto"/>
            <w:noWrap/>
            <w:vAlign w:val="bottom"/>
            <w:hideMark/>
          </w:tcPr>
          <w:p w14:paraId="0342DE80"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27,53</w:t>
            </w:r>
          </w:p>
        </w:tc>
      </w:tr>
      <w:tr w:rsidR="00904324" w14:paraId="1678EBC5" w14:textId="77777777" w:rsidTr="00473F7F">
        <w:trPr>
          <w:trHeight w:val="315"/>
        </w:trPr>
        <w:tc>
          <w:tcPr>
            <w:tcW w:w="2380" w:type="dxa"/>
            <w:tcBorders>
              <w:top w:val="nil"/>
              <w:left w:val="single" w:sz="8" w:space="0" w:color="auto"/>
              <w:bottom w:val="nil"/>
              <w:right w:val="nil"/>
            </w:tcBorders>
            <w:shd w:val="clear" w:color="auto" w:fill="auto"/>
            <w:noWrap/>
            <w:vAlign w:val="bottom"/>
            <w:hideMark/>
          </w:tcPr>
          <w:p w14:paraId="429B9C16"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2019</w:t>
            </w:r>
          </w:p>
        </w:tc>
        <w:tc>
          <w:tcPr>
            <w:tcW w:w="2380" w:type="dxa"/>
            <w:tcBorders>
              <w:top w:val="nil"/>
              <w:left w:val="nil"/>
              <w:bottom w:val="nil"/>
              <w:right w:val="nil"/>
            </w:tcBorders>
            <w:shd w:val="clear" w:color="auto" w:fill="auto"/>
            <w:noWrap/>
            <w:vAlign w:val="bottom"/>
            <w:hideMark/>
          </w:tcPr>
          <w:p w14:paraId="66BFD760"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22.716.361</w:t>
            </w:r>
          </w:p>
        </w:tc>
        <w:tc>
          <w:tcPr>
            <w:tcW w:w="2380" w:type="dxa"/>
            <w:tcBorders>
              <w:top w:val="nil"/>
              <w:left w:val="nil"/>
              <w:bottom w:val="nil"/>
              <w:right w:val="nil"/>
            </w:tcBorders>
            <w:shd w:val="clear" w:color="auto" w:fill="auto"/>
            <w:noWrap/>
            <w:vAlign w:val="bottom"/>
            <w:hideMark/>
          </w:tcPr>
          <w:p w14:paraId="68B6607A"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76.592.955</w:t>
            </w:r>
          </w:p>
        </w:tc>
        <w:tc>
          <w:tcPr>
            <w:tcW w:w="2380" w:type="dxa"/>
            <w:tcBorders>
              <w:top w:val="nil"/>
              <w:left w:val="nil"/>
              <w:bottom w:val="nil"/>
              <w:right w:val="single" w:sz="8" w:space="0" w:color="auto"/>
            </w:tcBorders>
            <w:shd w:val="clear" w:color="auto" w:fill="auto"/>
            <w:noWrap/>
            <w:vAlign w:val="bottom"/>
            <w:hideMark/>
          </w:tcPr>
          <w:p w14:paraId="37A02A06"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29,65</w:t>
            </w:r>
          </w:p>
        </w:tc>
      </w:tr>
      <w:tr w:rsidR="00904324" w14:paraId="2EA3C04B" w14:textId="77777777" w:rsidTr="00473F7F">
        <w:trPr>
          <w:trHeight w:val="330"/>
        </w:trPr>
        <w:tc>
          <w:tcPr>
            <w:tcW w:w="2380" w:type="dxa"/>
            <w:tcBorders>
              <w:top w:val="nil"/>
              <w:left w:val="single" w:sz="8" w:space="0" w:color="auto"/>
              <w:bottom w:val="nil"/>
              <w:right w:val="nil"/>
            </w:tcBorders>
            <w:shd w:val="clear" w:color="auto" w:fill="auto"/>
            <w:noWrap/>
            <w:vAlign w:val="bottom"/>
            <w:hideMark/>
          </w:tcPr>
          <w:p w14:paraId="37F991E6"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2020</w:t>
            </w:r>
          </w:p>
        </w:tc>
        <w:tc>
          <w:tcPr>
            <w:tcW w:w="2380" w:type="dxa"/>
            <w:tcBorders>
              <w:top w:val="nil"/>
              <w:left w:val="nil"/>
              <w:bottom w:val="nil"/>
              <w:right w:val="nil"/>
            </w:tcBorders>
            <w:shd w:val="clear" w:color="auto" w:fill="auto"/>
            <w:noWrap/>
            <w:vAlign w:val="center"/>
            <w:hideMark/>
          </w:tcPr>
          <w:p w14:paraId="7C5EFA45"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26.752.044</w:t>
            </w:r>
          </w:p>
        </w:tc>
        <w:tc>
          <w:tcPr>
            <w:tcW w:w="2380" w:type="dxa"/>
            <w:tcBorders>
              <w:top w:val="nil"/>
              <w:left w:val="nil"/>
              <w:bottom w:val="nil"/>
              <w:right w:val="nil"/>
            </w:tcBorders>
            <w:shd w:val="clear" w:color="auto" w:fill="auto"/>
            <w:noWrap/>
            <w:vAlign w:val="bottom"/>
            <w:hideMark/>
          </w:tcPr>
          <w:p w14:paraId="62B42179"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81.731.469</w:t>
            </w:r>
          </w:p>
        </w:tc>
        <w:tc>
          <w:tcPr>
            <w:tcW w:w="2380" w:type="dxa"/>
            <w:tcBorders>
              <w:top w:val="nil"/>
              <w:left w:val="nil"/>
              <w:bottom w:val="nil"/>
              <w:right w:val="single" w:sz="8" w:space="0" w:color="auto"/>
            </w:tcBorders>
            <w:shd w:val="clear" w:color="auto" w:fill="auto"/>
            <w:noWrap/>
            <w:vAlign w:val="bottom"/>
            <w:hideMark/>
          </w:tcPr>
          <w:p w14:paraId="33751B44"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32,73</w:t>
            </w:r>
          </w:p>
        </w:tc>
      </w:tr>
      <w:tr w:rsidR="00904324" w14:paraId="3B707EFC" w14:textId="77777777" w:rsidTr="00473F7F">
        <w:trPr>
          <w:trHeight w:val="330"/>
        </w:trPr>
        <w:tc>
          <w:tcPr>
            <w:tcW w:w="7140" w:type="dxa"/>
            <w:gridSpan w:val="3"/>
            <w:tcBorders>
              <w:top w:val="single" w:sz="8" w:space="0" w:color="auto"/>
              <w:left w:val="single" w:sz="8" w:space="0" w:color="auto"/>
              <w:bottom w:val="single" w:sz="8" w:space="0" w:color="auto"/>
              <w:right w:val="nil"/>
            </w:tcBorders>
            <w:shd w:val="clear" w:color="auto" w:fill="auto"/>
            <w:noWrap/>
            <w:vAlign w:val="bottom"/>
            <w:hideMark/>
          </w:tcPr>
          <w:p w14:paraId="5B14C6C0" w14:textId="77777777" w:rsidR="00904324" w:rsidRDefault="00904324" w:rsidP="00904324">
            <w:pPr>
              <w:spacing w:after="0" w:line="240" w:lineRule="auto"/>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 xml:space="preserve">Rata-rata </w:t>
            </w:r>
            <w:r>
              <w:rPr>
                <w:rFonts w:ascii="Times New Roman" w:eastAsia="Times New Roman" w:hAnsi="Times New Roman"/>
                <w:i/>
                <w:iCs/>
                <w:color w:val="000000"/>
                <w:sz w:val="24"/>
                <w:szCs w:val="24"/>
                <w:lang w:val="en-ID" w:eastAsia="en-ID"/>
              </w:rPr>
              <w:t>Gross Profit Margin</w:t>
            </w:r>
          </w:p>
        </w:tc>
        <w:tc>
          <w:tcPr>
            <w:tcW w:w="2380" w:type="dxa"/>
            <w:tcBorders>
              <w:top w:val="single" w:sz="8" w:space="0" w:color="auto"/>
              <w:left w:val="nil"/>
              <w:bottom w:val="single" w:sz="8" w:space="0" w:color="auto"/>
              <w:right w:val="single" w:sz="8" w:space="0" w:color="auto"/>
            </w:tcBorders>
            <w:shd w:val="clear" w:color="auto" w:fill="auto"/>
            <w:noWrap/>
            <w:vAlign w:val="bottom"/>
            <w:hideMark/>
          </w:tcPr>
          <w:p w14:paraId="471994DB" w14:textId="77777777" w:rsidR="00904324" w:rsidRDefault="00904324" w:rsidP="00904324">
            <w:pPr>
              <w:spacing w:after="0" w:line="240" w:lineRule="auto"/>
              <w:jc w:val="center"/>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29,97</w:t>
            </w:r>
          </w:p>
        </w:tc>
      </w:tr>
    </w:tbl>
    <w:p w14:paraId="65C452D3" w14:textId="77777777" w:rsidR="00904324" w:rsidRDefault="00904324" w:rsidP="00904324">
      <w:pPr>
        <w:autoSpaceDE w:val="0"/>
        <w:autoSpaceDN w:val="0"/>
        <w:adjustRightInd w:val="0"/>
        <w:spacing w:after="0" w:line="240" w:lineRule="auto"/>
        <w:rPr>
          <w:rFonts w:ascii="Times New Roman" w:hAnsi="Times New Roman"/>
          <w:sz w:val="24"/>
          <w:szCs w:val="24"/>
          <w:lang w:val="en-ID"/>
        </w:rPr>
      </w:pPr>
      <w:r>
        <w:rPr>
          <w:rFonts w:ascii="Times New Roman" w:hAnsi="Times New Roman"/>
          <w:sz w:val="24"/>
          <w:szCs w:val="24"/>
        </w:rPr>
        <w:t>Sumber: Data diolah, 2021</w:t>
      </w:r>
    </w:p>
    <w:p w14:paraId="37AA5B38" w14:textId="77777777" w:rsidR="00904324" w:rsidRDefault="00904324" w:rsidP="00904324">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Berdasarkan Tabel 4.11 dapat dilihat perhitungan </w:t>
      </w:r>
      <w:r w:rsidRPr="0099688A">
        <w:rPr>
          <w:rFonts w:ascii="Times New Roman" w:hAnsi="Times New Roman"/>
          <w:i/>
          <w:iCs/>
          <w:sz w:val="24"/>
          <w:szCs w:val="24"/>
          <w:lang w:val="en-ID"/>
        </w:rPr>
        <w:t xml:space="preserve">Gross Profit Margin </w:t>
      </w:r>
      <w:r>
        <w:rPr>
          <w:rFonts w:ascii="Times New Roman" w:hAnsi="Times New Roman"/>
          <w:sz w:val="24"/>
          <w:szCs w:val="24"/>
          <w:lang w:val="en-ID"/>
        </w:rPr>
        <w:t xml:space="preserve">PT. Indofood Sukses Makmur, Tbk pada tahun 2018-2020. Besarnya </w:t>
      </w:r>
      <w:r w:rsidRPr="0099688A">
        <w:rPr>
          <w:rFonts w:ascii="Times New Roman" w:hAnsi="Times New Roman"/>
          <w:i/>
          <w:iCs/>
          <w:sz w:val="24"/>
          <w:szCs w:val="24"/>
          <w:lang w:val="en-ID"/>
        </w:rPr>
        <w:t xml:space="preserve">Gross Profit Margin </w:t>
      </w:r>
      <w:r>
        <w:rPr>
          <w:rFonts w:ascii="Times New Roman" w:hAnsi="Times New Roman"/>
          <w:sz w:val="24"/>
          <w:szCs w:val="24"/>
          <w:lang w:val="en-ID"/>
        </w:rPr>
        <w:t xml:space="preserve">yang dihasilkan pada tahun 2018-2020 secara keseluruhan hasil tertinggi tahun 2020 sebesar </w:t>
      </w:r>
      <w:r>
        <w:rPr>
          <w:rFonts w:ascii="Times New Roman" w:eastAsia="Times New Roman" w:hAnsi="Times New Roman"/>
          <w:color w:val="000000"/>
          <w:sz w:val="24"/>
          <w:szCs w:val="24"/>
          <w:lang w:val="en-ID" w:eastAsia="en-ID"/>
        </w:rPr>
        <w:t xml:space="preserve">32,73 </w:t>
      </w:r>
      <w:r>
        <w:rPr>
          <w:rFonts w:ascii="Times New Roman" w:hAnsi="Times New Roman"/>
          <w:sz w:val="24"/>
          <w:szCs w:val="24"/>
          <w:lang w:val="en-ID"/>
        </w:rPr>
        <w:t xml:space="preserve">% dan terendah tahun 2018 sebesar </w:t>
      </w:r>
      <w:r>
        <w:rPr>
          <w:rFonts w:ascii="Times New Roman" w:eastAsia="Times New Roman" w:hAnsi="Times New Roman"/>
          <w:color w:val="000000"/>
          <w:sz w:val="24"/>
          <w:szCs w:val="24"/>
          <w:lang w:val="en-ID" w:eastAsia="en-ID"/>
        </w:rPr>
        <w:t>27,53</w:t>
      </w:r>
      <w:r>
        <w:rPr>
          <w:rFonts w:ascii="Times New Roman" w:hAnsi="Times New Roman"/>
          <w:sz w:val="24"/>
          <w:szCs w:val="24"/>
          <w:lang w:val="en-ID"/>
        </w:rPr>
        <w:t>%. Peningkatan ini menunjukkan bahwa perusahaan dapat mengendalikan biaya operasinya dengan meneruskan kenaikan harga lewat penjualan.</w:t>
      </w:r>
    </w:p>
    <w:p w14:paraId="66AC5AF9" w14:textId="29DA23A2" w:rsidR="00904324" w:rsidRDefault="00904324" w:rsidP="00A83B57">
      <w:pPr>
        <w:autoSpaceDE w:val="0"/>
        <w:autoSpaceDN w:val="0"/>
        <w:adjustRightInd w:val="0"/>
        <w:spacing w:after="0" w:line="240" w:lineRule="auto"/>
        <w:ind w:firstLine="426"/>
        <w:jc w:val="both"/>
        <w:rPr>
          <w:rFonts w:ascii="Times New Roman" w:hAnsi="Times New Roman"/>
          <w:b/>
          <w:bCs/>
          <w:sz w:val="24"/>
          <w:szCs w:val="24"/>
          <w:lang w:val="en-ID"/>
        </w:rPr>
      </w:pPr>
      <w:r>
        <w:rPr>
          <w:rFonts w:ascii="Times New Roman" w:hAnsi="Times New Roman"/>
          <w:sz w:val="24"/>
          <w:szCs w:val="24"/>
          <w:lang w:val="en-ID"/>
        </w:rPr>
        <w:t xml:space="preserve">Dengan demikian dapat diketahui bahwa tahun 2018-2020 rata-rata </w:t>
      </w:r>
      <w:r w:rsidRPr="0099688A">
        <w:rPr>
          <w:rFonts w:ascii="Times New Roman" w:hAnsi="Times New Roman"/>
          <w:i/>
          <w:iCs/>
          <w:sz w:val="24"/>
          <w:szCs w:val="24"/>
          <w:lang w:val="en-ID"/>
        </w:rPr>
        <w:t xml:space="preserve">Gross Profit Margin </w:t>
      </w:r>
      <w:r>
        <w:rPr>
          <w:rFonts w:ascii="Times New Roman" w:hAnsi="Times New Roman"/>
          <w:sz w:val="24"/>
          <w:szCs w:val="24"/>
          <w:lang w:val="en-ID"/>
        </w:rPr>
        <w:t xml:space="preserve">yang dihasilkan PT. Indofood Sukses Makmur, Tbk sebesar 29,97 %, artinya semakin besar </w:t>
      </w:r>
      <w:r w:rsidRPr="0099688A">
        <w:rPr>
          <w:rFonts w:ascii="Times New Roman" w:hAnsi="Times New Roman"/>
          <w:i/>
          <w:iCs/>
          <w:sz w:val="24"/>
          <w:szCs w:val="24"/>
          <w:lang w:val="en-ID"/>
        </w:rPr>
        <w:t xml:space="preserve">Gross Profit Margin </w:t>
      </w:r>
      <w:r>
        <w:rPr>
          <w:rFonts w:ascii="Times New Roman" w:hAnsi="Times New Roman"/>
          <w:sz w:val="24"/>
          <w:szCs w:val="24"/>
          <w:lang w:val="en-ID"/>
        </w:rPr>
        <w:t xml:space="preserve">semakin baik keadaan perusahaan, karena hal ini menunjukkan bahwa beban pokok penjualan lebih rendah dibandingkan dengan penjualan. </w:t>
      </w:r>
      <w:r w:rsidRPr="0099688A">
        <w:rPr>
          <w:rFonts w:ascii="Times New Roman" w:hAnsi="Times New Roman"/>
          <w:sz w:val="24"/>
          <w:szCs w:val="24"/>
          <w:lang w:val="en-ID"/>
        </w:rPr>
        <w:t xml:space="preserve">Dengan demikian </w:t>
      </w:r>
      <w:r w:rsidRPr="0099688A">
        <w:rPr>
          <w:rFonts w:ascii="Times New Roman" w:hAnsi="Times New Roman"/>
          <w:i/>
          <w:iCs/>
          <w:sz w:val="24"/>
          <w:szCs w:val="24"/>
          <w:lang w:val="en-ID"/>
        </w:rPr>
        <w:t>Gross Profit Margin</w:t>
      </w:r>
      <w:r w:rsidRPr="0099688A">
        <w:rPr>
          <w:rFonts w:ascii="Times New Roman" w:hAnsi="Times New Roman"/>
          <w:sz w:val="24"/>
          <w:szCs w:val="24"/>
          <w:lang w:val="en-ID"/>
        </w:rPr>
        <w:t xml:space="preserve"> PT Indofood Sukses Makmur , Tbk dikatakan Efisien karena di</w:t>
      </w:r>
      <w:r>
        <w:rPr>
          <w:rFonts w:ascii="Times New Roman" w:hAnsi="Times New Roman"/>
          <w:sz w:val="24"/>
          <w:szCs w:val="24"/>
          <w:lang w:val="id-ID"/>
        </w:rPr>
        <w:t>atas</w:t>
      </w:r>
      <w:r w:rsidRPr="0099688A">
        <w:rPr>
          <w:rFonts w:ascii="Times New Roman" w:hAnsi="Times New Roman"/>
          <w:sz w:val="24"/>
          <w:szCs w:val="24"/>
          <w:lang w:val="en-ID"/>
        </w:rPr>
        <w:t xml:space="preserve"> rata-rata angka.</w:t>
      </w:r>
    </w:p>
    <w:p w14:paraId="7D2AE97B" w14:textId="77777777" w:rsidR="00904324" w:rsidRDefault="00904324" w:rsidP="00904324">
      <w:pPr>
        <w:autoSpaceDE w:val="0"/>
        <w:autoSpaceDN w:val="0"/>
        <w:adjustRightInd w:val="0"/>
        <w:spacing w:after="0" w:line="240" w:lineRule="auto"/>
        <w:ind w:left="709" w:firstLine="567"/>
        <w:jc w:val="center"/>
        <w:rPr>
          <w:rFonts w:ascii="Times New Roman" w:hAnsi="Times New Roman"/>
          <w:b/>
          <w:bCs/>
          <w:sz w:val="24"/>
          <w:szCs w:val="24"/>
          <w:lang w:val="en-ID"/>
        </w:rPr>
      </w:pPr>
    </w:p>
    <w:p w14:paraId="724C0A84" w14:textId="77777777" w:rsidR="00904324" w:rsidRDefault="00904324" w:rsidP="00904324">
      <w:pPr>
        <w:autoSpaceDE w:val="0"/>
        <w:autoSpaceDN w:val="0"/>
        <w:adjustRightInd w:val="0"/>
        <w:spacing w:after="0" w:line="240" w:lineRule="auto"/>
        <w:rPr>
          <w:rFonts w:ascii="Times New Roman" w:hAnsi="Times New Roman"/>
          <w:b/>
          <w:bCs/>
          <w:sz w:val="24"/>
          <w:szCs w:val="24"/>
          <w:lang w:val="en-ID"/>
        </w:rPr>
      </w:pPr>
      <w:r>
        <w:rPr>
          <w:rFonts w:ascii="Times New Roman" w:hAnsi="Times New Roman"/>
          <w:b/>
          <w:bCs/>
          <w:lang w:val="en-ID" w:eastAsia="en-ID"/>
        </w:rPr>
        <w:t>4.4  Penilaian Kinerja Keuangan PT. Indofood Sukses Makmur, Tbk</w:t>
      </w:r>
    </w:p>
    <w:p w14:paraId="6A3C6D73" w14:textId="77777777" w:rsidR="00904324" w:rsidRDefault="00904324" w:rsidP="00904324">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 xml:space="preserve">Berdasarkan hasil perhitungan rasio yang telah di uraikan, maka dapat diketahui kondisi keuangan PT. Indofood Sukses Makmur, Tbk yang akan dinilai melalui kinerja keuangan perusahaan meliputi rasio profitabilitas dan rasio likuiditas. </w:t>
      </w:r>
    </w:p>
    <w:p w14:paraId="2B3FCC97" w14:textId="3095C46F" w:rsidR="00904324" w:rsidRDefault="00904324" w:rsidP="00904324">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Apabila hasil perhitungan rasio keuangan perusahaan lebih besar atau diatas rasio industri, maka kondisi keuangan perusahaan dikatakan efisien (baik) dan apabila hasil perhitungan rasio keuangan perusahaan lebih kecil atau di bawah rasio industri, maka kondisi keuangan perusahaan tidak efisien (tidak baik).</w:t>
      </w:r>
    </w:p>
    <w:p w14:paraId="7C9DB435" w14:textId="77777777" w:rsidR="00A83B57" w:rsidRDefault="00A83B57" w:rsidP="00904324">
      <w:pPr>
        <w:autoSpaceDE w:val="0"/>
        <w:autoSpaceDN w:val="0"/>
        <w:adjustRightInd w:val="0"/>
        <w:spacing w:after="0" w:line="240" w:lineRule="auto"/>
        <w:ind w:firstLine="426"/>
        <w:jc w:val="both"/>
        <w:rPr>
          <w:rFonts w:ascii="Times New Roman" w:hAnsi="Times New Roman"/>
          <w:sz w:val="24"/>
          <w:szCs w:val="24"/>
          <w:lang w:val="en-ID"/>
        </w:rPr>
      </w:pPr>
    </w:p>
    <w:p w14:paraId="189B9FC9" w14:textId="3C9B4756" w:rsidR="00904324" w:rsidRDefault="00904324" w:rsidP="00904324">
      <w:pPr>
        <w:autoSpaceDE w:val="0"/>
        <w:autoSpaceDN w:val="0"/>
        <w:adjustRightInd w:val="0"/>
        <w:spacing w:after="0" w:line="240" w:lineRule="auto"/>
        <w:ind w:firstLine="426"/>
        <w:jc w:val="both"/>
        <w:rPr>
          <w:rFonts w:ascii="Times New Roman" w:hAnsi="Times New Roman"/>
          <w:sz w:val="24"/>
          <w:szCs w:val="24"/>
          <w:lang w:val="id-ID"/>
        </w:rPr>
      </w:pPr>
    </w:p>
    <w:p w14:paraId="2C0C7E58" w14:textId="754A91B9" w:rsidR="00A83B57" w:rsidRDefault="00A83B57" w:rsidP="00904324">
      <w:pPr>
        <w:autoSpaceDE w:val="0"/>
        <w:autoSpaceDN w:val="0"/>
        <w:adjustRightInd w:val="0"/>
        <w:spacing w:after="0" w:line="240" w:lineRule="auto"/>
        <w:ind w:firstLine="426"/>
        <w:jc w:val="both"/>
        <w:rPr>
          <w:rFonts w:ascii="Times New Roman" w:hAnsi="Times New Roman"/>
          <w:sz w:val="24"/>
          <w:szCs w:val="24"/>
          <w:lang w:val="id-ID"/>
        </w:rPr>
      </w:pPr>
    </w:p>
    <w:p w14:paraId="48C55CBE" w14:textId="01ADAD48" w:rsidR="00A83B57" w:rsidRDefault="00A83B57" w:rsidP="00904324">
      <w:pPr>
        <w:autoSpaceDE w:val="0"/>
        <w:autoSpaceDN w:val="0"/>
        <w:adjustRightInd w:val="0"/>
        <w:spacing w:after="0" w:line="240" w:lineRule="auto"/>
        <w:ind w:firstLine="426"/>
        <w:jc w:val="both"/>
        <w:rPr>
          <w:rFonts w:ascii="Times New Roman" w:hAnsi="Times New Roman"/>
          <w:sz w:val="24"/>
          <w:szCs w:val="24"/>
          <w:lang w:val="id-ID"/>
        </w:rPr>
      </w:pPr>
    </w:p>
    <w:p w14:paraId="77DD4931" w14:textId="66B3E482" w:rsidR="00A83B57" w:rsidRDefault="00A83B57" w:rsidP="00473F7F">
      <w:pPr>
        <w:autoSpaceDE w:val="0"/>
        <w:autoSpaceDN w:val="0"/>
        <w:adjustRightInd w:val="0"/>
        <w:spacing w:after="0" w:line="240" w:lineRule="auto"/>
        <w:jc w:val="both"/>
        <w:rPr>
          <w:rFonts w:ascii="Times New Roman" w:hAnsi="Times New Roman"/>
          <w:sz w:val="24"/>
          <w:szCs w:val="24"/>
          <w:lang w:val="id-ID"/>
        </w:rPr>
      </w:pPr>
    </w:p>
    <w:p w14:paraId="1E522FE3" w14:textId="6F00D362" w:rsidR="00A83B57" w:rsidRDefault="00A83B57" w:rsidP="00904324">
      <w:pPr>
        <w:autoSpaceDE w:val="0"/>
        <w:autoSpaceDN w:val="0"/>
        <w:adjustRightInd w:val="0"/>
        <w:spacing w:after="0" w:line="240" w:lineRule="auto"/>
        <w:ind w:firstLine="426"/>
        <w:jc w:val="both"/>
        <w:rPr>
          <w:rFonts w:ascii="Times New Roman" w:hAnsi="Times New Roman"/>
          <w:sz w:val="24"/>
          <w:szCs w:val="24"/>
          <w:lang w:val="id-ID"/>
        </w:rPr>
      </w:pPr>
    </w:p>
    <w:p w14:paraId="0DD200D6" w14:textId="77777777" w:rsidR="00A83B57" w:rsidRDefault="00A83B57" w:rsidP="00A83B57">
      <w:pPr>
        <w:autoSpaceDE w:val="0"/>
        <w:autoSpaceDN w:val="0"/>
        <w:adjustRightInd w:val="0"/>
        <w:spacing w:after="0" w:line="240" w:lineRule="auto"/>
        <w:ind w:left="567"/>
        <w:rPr>
          <w:rFonts w:ascii="Times New Roman" w:hAnsi="Times New Roman"/>
          <w:b/>
          <w:bCs/>
          <w:sz w:val="24"/>
          <w:szCs w:val="24"/>
          <w:lang w:val="en-ID"/>
        </w:rPr>
      </w:pPr>
      <w:r>
        <w:rPr>
          <w:rFonts w:ascii="Times New Roman" w:hAnsi="Times New Roman"/>
          <w:b/>
          <w:bCs/>
          <w:sz w:val="24"/>
          <w:szCs w:val="24"/>
          <w:lang w:val="en-ID"/>
        </w:rPr>
        <w:t xml:space="preserve">                                                    Tabel 5.1</w:t>
      </w:r>
    </w:p>
    <w:p w14:paraId="4C76BD5A" w14:textId="77777777" w:rsidR="00A83B57" w:rsidRDefault="00A83B57" w:rsidP="00A83B57">
      <w:pPr>
        <w:autoSpaceDE w:val="0"/>
        <w:autoSpaceDN w:val="0"/>
        <w:adjustRightInd w:val="0"/>
        <w:spacing w:after="0" w:line="240" w:lineRule="auto"/>
        <w:jc w:val="both"/>
        <w:rPr>
          <w:rFonts w:ascii="Times New Roman" w:hAnsi="Times New Roman"/>
          <w:b/>
          <w:bCs/>
          <w:i/>
          <w:iCs/>
          <w:sz w:val="24"/>
          <w:szCs w:val="24"/>
          <w:lang w:val="en-ID" w:eastAsia="en-ID"/>
        </w:rPr>
      </w:pPr>
      <w:r>
        <w:rPr>
          <w:rFonts w:ascii="Times New Roman" w:hAnsi="Times New Roman"/>
          <w:b/>
          <w:bCs/>
          <w:sz w:val="24"/>
          <w:szCs w:val="24"/>
          <w:lang w:val="en-ID" w:eastAsia="en-ID"/>
        </w:rPr>
        <w:t xml:space="preserve">                Penilaian Kinerja Keuangan </w:t>
      </w:r>
      <w:r>
        <w:rPr>
          <w:rFonts w:ascii="Times New Roman" w:hAnsi="Times New Roman"/>
          <w:b/>
          <w:bCs/>
          <w:sz w:val="24"/>
          <w:szCs w:val="24"/>
          <w:lang w:val="en-ID"/>
        </w:rPr>
        <w:t>PT. Indofood Sukses Makmur, Tbk</w:t>
      </w:r>
    </w:p>
    <w:p w14:paraId="024AF499" w14:textId="77777777" w:rsidR="00A83B57" w:rsidRDefault="00A83B57" w:rsidP="00A83B57">
      <w:pPr>
        <w:autoSpaceDE w:val="0"/>
        <w:autoSpaceDN w:val="0"/>
        <w:adjustRightInd w:val="0"/>
        <w:spacing w:after="0" w:line="240" w:lineRule="auto"/>
        <w:rPr>
          <w:rFonts w:ascii="Times New Roman" w:hAnsi="Times New Roman"/>
          <w:b/>
          <w:bCs/>
          <w:sz w:val="24"/>
          <w:szCs w:val="24"/>
          <w:lang w:val="en-ID"/>
        </w:rPr>
      </w:pPr>
      <w:r>
        <w:rPr>
          <w:rFonts w:ascii="Times New Roman" w:hAnsi="Times New Roman"/>
          <w:b/>
          <w:bCs/>
          <w:sz w:val="24"/>
          <w:szCs w:val="24"/>
          <w:lang w:val="en-ID"/>
        </w:rPr>
        <w:t xml:space="preserve">  </w:t>
      </w:r>
      <w:r>
        <w:rPr>
          <w:rFonts w:ascii="Times New Roman" w:hAnsi="Times New Roman"/>
          <w:b/>
          <w:bCs/>
          <w:sz w:val="24"/>
          <w:szCs w:val="24"/>
          <w:lang w:val="en-ID"/>
        </w:rPr>
        <w:tab/>
      </w:r>
      <w:r>
        <w:rPr>
          <w:rFonts w:ascii="Times New Roman" w:hAnsi="Times New Roman"/>
          <w:b/>
          <w:bCs/>
          <w:sz w:val="24"/>
          <w:szCs w:val="24"/>
          <w:lang w:val="en-ID"/>
        </w:rPr>
        <w:tab/>
      </w:r>
      <w:r>
        <w:rPr>
          <w:rFonts w:ascii="Times New Roman" w:hAnsi="Times New Roman"/>
          <w:b/>
          <w:bCs/>
          <w:sz w:val="24"/>
          <w:szCs w:val="24"/>
          <w:lang w:val="en-ID"/>
        </w:rPr>
        <w:tab/>
        <w:t xml:space="preserve">          Selama Tahun 2018-2020</w:t>
      </w:r>
    </w:p>
    <w:tbl>
      <w:tblPr>
        <w:tblW w:w="8768" w:type="dxa"/>
        <w:tblLook w:val="04A0" w:firstRow="1" w:lastRow="0" w:firstColumn="1" w:lastColumn="0" w:noHBand="0" w:noVBand="1"/>
      </w:tblPr>
      <w:tblGrid>
        <w:gridCol w:w="1964"/>
        <w:gridCol w:w="1314"/>
        <w:gridCol w:w="1086"/>
        <w:gridCol w:w="1200"/>
        <w:gridCol w:w="1600"/>
        <w:gridCol w:w="1604"/>
      </w:tblGrid>
      <w:tr w:rsidR="00A83B57" w14:paraId="73E74E36" w14:textId="77777777" w:rsidTr="0060418A">
        <w:trPr>
          <w:trHeight w:val="315"/>
        </w:trPr>
        <w:tc>
          <w:tcPr>
            <w:tcW w:w="1964" w:type="dxa"/>
            <w:tcBorders>
              <w:top w:val="single" w:sz="8" w:space="0" w:color="auto"/>
              <w:left w:val="single" w:sz="8" w:space="0" w:color="auto"/>
              <w:bottom w:val="nil"/>
              <w:right w:val="nil"/>
            </w:tcBorders>
            <w:shd w:val="clear" w:color="auto" w:fill="auto"/>
            <w:noWrap/>
            <w:hideMark/>
          </w:tcPr>
          <w:p w14:paraId="10964F53"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Kinerja</w:t>
            </w:r>
          </w:p>
        </w:tc>
        <w:tc>
          <w:tcPr>
            <w:tcW w:w="2400" w:type="dxa"/>
            <w:gridSpan w:val="2"/>
            <w:tcBorders>
              <w:top w:val="single" w:sz="8" w:space="0" w:color="auto"/>
              <w:left w:val="single" w:sz="8" w:space="0" w:color="auto"/>
              <w:bottom w:val="nil"/>
              <w:right w:val="single" w:sz="8" w:space="0" w:color="000000"/>
            </w:tcBorders>
            <w:shd w:val="clear" w:color="auto" w:fill="auto"/>
            <w:noWrap/>
            <w:hideMark/>
          </w:tcPr>
          <w:p w14:paraId="716DF067"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Tahun</w:t>
            </w:r>
          </w:p>
        </w:tc>
        <w:tc>
          <w:tcPr>
            <w:tcW w:w="1200" w:type="dxa"/>
            <w:tcBorders>
              <w:top w:val="single" w:sz="8" w:space="0" w:color="auto"/>
              <w:left w:val="nil"/>
              <w:bottom w:val="nil"/>
              <w:right w:val="single" w:sz="8" w:space="0" w:color="auto"/>
            </w:tcBorders>
            <w:shd w:val="clear" w:color="auto" w:fill="auto"/>
            <w:noWrap/>
            <w:hideMark/>
          </w:tcPr>
          <w:p w14:paraId="21AC9AAD"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600" w:type="dxa"/>
            <w:tcBorders>
              <w:top w:val="single" w:sz="8" w:space="0" w:color="auto"/>
              <w:left w:val="nil"/>
              <w:bottom w:val="nil"/>
              <w:right w:val="single" w:sz="8" w:space="0" w:color="auto"/>
            </w:tcBorders>
            <w:shd w:val="clear" w:color="auto" w:fill="auto"/>
            <w:noWrap/>
            <w:hideMark/>
          </w:tcPr>
          <w:p w14:paraId="75B6B10B" w14:textId="77777777" w:rsidR="00A83B57" w:rsidRPr="00A44C64" w:rsidRDefault="00A83B57" w:rsidP="00A83B57">
            <w:pPr>
              <w:spacing w:after="0" w:line="240" w:lineRule="auto"/>
              <w:jc w:val="center"/>
              <w:rPr>
                <w:rFonts w:ascii="Times New Roman" w:eastAsia="Times New Roman" w:hAnsi="Times New Roman"/>
                <w:color w:val="000000"/>
                <w:sz w:val="24"/>
                <w:szCs w:val="24"/>
                <w:lang w:val="id-ID" w:eastAsia="en-ID"/>
              </w:rPr>
            </w:pPr>
            <w:r>
              <w:rPr>
                <w:rFonts w:ascii="Times New Roman" w:eastAsia="Times New Roman" w:hAnsi="Times New Roman"/>
                <w:color w:val="000000"/>
                <w:sz w:val="24"/>
                <w:szCs w:val="24"/>
                <w:lang w:val="id-ID" w:eastAsia="en-ID"/>
              </w:rPr>
              <w:t>Rata-rata</w:t>
            </w:r>
          </w:p>
        </w:tc>
        <w:tc>
          <w:tcPr>
            <w:tcW w:w="1604" w:type="dxa"/>
            <w:tcBorders>
              <w:top w:val="single" w:sz="8" w:space="0" w:color="auto"/>
              <w:left w:val="nil"/>
              <w:bottom w:val="nil"/>
              <w:right w:val="single" w:sz="8" w:space="0" w:color="auto"/>
            </w:tcBorders>
            <w:shd w:val="clear" w:color="auto" w:fill="auto"/>
            <w:noWrap/>
            <w:hideMark/>
          </w:tcPr>
          <w:p w14:paraId="7CB2D6CC" w14:textId="77777777" w:rsidR="00A83B57" w:rsidRPr="00A44C64" w:rsidRDefault="00A83B57" w:rsidP="00A83B57">
            <w:pPr>
              <w:spacing w:after="0" w:line="240" w:lineRule="auto"/>
              <w:jc w:val="center"/>
              <w:rPr>
                <w:rFonts w:ascii="Times New Roman" w:eastAsia="Times New Roman" w:hAnsi="Times New Roman"/>
                <w:color w:val="000000"/>
                <w:sz w:val="24"/>
                <w:szCs w:val="24"/>
                <w:lang w:val="id-ID" w:eastAsia="en-ID"/>
              </w:rPr>
            </w:pPr>
            <w:r>
              <w:rPr>
                <w:rFonts w:ascii="Times New Roman" w:hAnsi="Times New Roman"/>
                <w:sz w:val="24"/>
                <w:szCs w:val="24"/>
                <w:lang w:val="id-ID"/>
              </w:rPr>
              <w:t>kondisi</w:t>
            </w:r>
          </w:p>
        </w:tc>
      </w:tr>
      <w:tr w:rsidR="00A83B57" w14:paraId="40FCF602" w14:textId="77777777" w:rsidTr="0060418A">
        <w:trPr>
          <w:trHeight w:val="330"/>
        </w:trPr>
        <w:tc>
          <w:tcPr>
            <w:tcW w:w="1964" w:type="dxa"/>
            <w:tcBorders>
              <w:top w:val="nil"/>
              <w:left w:val="single" w:sz="8" w:space="0" w:color="auto"/>
              <w:bottom w:val="nil"/>
              <w:right w:val="nil"/>
            </w:tcBorders>
            <w:shd w:val="clear" w:color="auto" w:fill="auto"/>
            <w:noWrap/>
            <w:hideMark/>
          </w:tcPr>
          <w:p w14:paraId="0BB0626F"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Keuangan</w:t>
            </w:r>
          </w:p>
        </w:tc>
        <w:tc>
          <w:tcPr>
            <w:tcW w:w="2400" w:type="dxa"/>
            <w:gridSpan w:val="2"/>
            <w:tcBorders>
              <w:top w:val="nil"/>
              <w:left w:val="single" w:sz="8" w:space="0" w:color="auto"/>
              <w:bottom w:val="nil"/>
              <w:right w:val="single" w:sz="8" w:space="0" w:color="000000"/>
            </w:tcBorders>
            <w:shd w:val="clear" w:color="auto" w:fill="auto"/>
            <w:noWrap/>
            <w:hideMark/>
          </w:tcPr>
          <w:p w14:paraId="08BCF6B2" w14:textId="77777777" w:rsidR="00A83B57" w:rsidRPr="001D5805" w:rsidRDefault="00A83B57" w:rsidP="00A83B57">
            <w:pPr>
              <w:spacing w:after="0" w:line="240" w:lineRule="auto"/>
              <w:jc w:val="center"/>
              <w:rPr>
                <w:rFonts w:ascii="Times New Roman" w:eastAsia="Times New Roman" w:hAnsi="Times New Roman"/>
                <w:b/>
                <w:bCs/>
                <w:color w:val="000000"/>
                <w:sz w:val="24"/>
                <w:szCs w:val="24"/>
                <w:lang w:val="en-ID" w:eastAsia="en-ID"/>
              </w:rPr>
            </w:pPr>
            <w:r w:rsidRPr="001D5805">
              <w:rPr>
                <w:rFonts w:ascii="Times New Roman" w:hAnsi="Times New Roman"/>
                <w:sz w:val="24"/>
                <w:szCs w:val="24"/>
              </w:rPr>
              <w:t>%</w:t>
            </w:r>
          </w:p>
        </w:tc>
        <w:tc>
          <w:tcPr>
            <w:tcW w:w="1200" w:type="dxa"/>
            <w:tcBorders>
              <w:top w:val="nil"/>
              <w:left w:val="nil"/>
              <w:bottom w:val="nil"/>
              <w:right w:val="single" w:sz="8" w:space="0" w:color="auto"/>
            </w:tcBorders>
            <w:shd w:val="clear" w:color="auto" w:fill="auto"/>
            <w:noWrap/>
            <w:hideMark/>
          </w:tcPr>
          <w:p w14:paraId="5450D13F" w14:textId="77777777" w:rsidR="00A83B57" w:rsidRPr="001D5805" w:rsidRDefault="00A83B57" w:rsidP="00A83B57">
            <w:pPr>
              <w:spacing w:after="0" w:line="240" w:lineRule="auto"/>
              <w:jc w:val="center"/>
              <w:rPr>
                <w:rFonts w:ascii="Times New Roman" w:eastAsia="Times New Roman" w:hAnsi="Times New Roman"/>
                <w:b/>
                <w:bCs/>
                <w:color w:val="000000"/>
                <w:sz w:val="24"/>
                <w:szCs w:val="24"/>
                <w:lang w:val="en-ID" w:eastAsia="en-ID"/>
              </w:rPr>
            </w:pPr>
          </w:p>
        </w:tc>
        <w:tc>
          <w:tcPr>
            <w:tcW w:w="1600" w:type="dxa"/>
            <w:tcBorders>
              <w:top w:val="nil"/>
              <w:left w:val="nil"/>
              <w:bottom w:val="nil"/>
              <w:right w:val="single" w:sz="8" w:space="0" w:color="auto"/>
            </w:tcBorders>
            <w:shd w:val="clear" w:color="auto" w:fill="auto"/>
            <w:noWrap/>
            <w:hideMark/>
          </w:tcPr>
          <w:p w14:paraId="3B783BC6" w14:textId="77777777" w:rsidR="00A83B57" w:rsidRPr="00A44C64" w:rsidRDefault="00A83B57" w:rsidP="00A83B57">
            <w:pPr>
              <w:spacing w:after="0" w:line="240" w:lineRule="auto"/>
              <w:jc w:val="center"/>
              <w:rPr>
                <w:rFonts w:ascii="Times New Roman" w:eastAsia="Times New Roman" w:hAnsi="Times New Roman"/>
                <w:color w:val="000000"/>
                <w:sz w:val="24"/>
                <w:szCs w:val="24"/>
                <w:lang w:val="id-ID" w:eastAsia="en-ID"/>
              </w:rPr>
            </w:pPr>
            <w:r>
              <w:rPr>
                <w:rFonts w:ascii="Times New Roman" w:eastAsia="Times New Roman" w:hAnsi="Times New Roman"/>
                <w:color w:val="000000"/>
                <w:sz w:val="24"/>
                <w:szCs w:val="24"/>
                <w:lang w:val="id-ID" w:eastAsia="en-ID"/>
              </w:rPr>
              <w:t>rasio</w:t>
            </w:r>
          </w:p>
        </w:tc>
        <w:tc>
          <w:tcPr>
            <w:tcW w:w="1604" w:type="dxa"/>
            <w:tcBorders>
              <w:top w:val="nil"/>
              <w:left w:val="nil"/>
              <w:bottom w:val="nil"/>
              <w:right w:val="single" w:sz="8" w:space="0" w:color="auto"/>
            </w:tcBorders>
            <w:shd w:val="clear" w:color="auto" w:fill="auto"/>
            <w:noWrap/>
            <w:hideMark/>
          </w:tcPr>
          <w:p w14:paraId="0E99E543"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r>
      <w:tr w:rsidR="00A83B57" w14:paraId="43C31C2B" w14:textId="77777777" w:rsidTr="0060418A">
        <w:trPr>
          <w:trHeight w:val="330"/>
        </w:trPr>
        <w:tc>
          <w:tcPr>
            <w:tcW w:w="1964" w:type="dxa"/>
            <w:tcBorders>
              <w:top w:val="nil"/>
              <w:left w:val="single" w:sz="8" w:space="0" w:color="auto"/>
              <w:bottom w:val="nil"/>
              <w:right w:val="nil"/>
            </w:tcBorders>
            <w:shd w:val="clear" w:color="auto" w:fill="auto"/>
            <w:noWrap/>
            <w:hideMark/>
          </w:tcPr>
          <w:p w14:paraId="43768D2F"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314" w:type="dxa"/>
            <w:tcBorders>
              <w:top w:val="nil"/>
              <w:left w:val="single" w:sz="8" w:space="0" w:color="auto"/>
              <w:bottom w:val="single" w:sz="8" w:space="0" w:color="auto"/>
              <w:right w:val="nil"/>
            </w:tcBorders>
            <w:shd w:val="clear" w:color="auto" w:fill="auto"/>
            <w:noWrap/>
            <w:hideMark/>
          </w:tcPr>
          <w:p w14:paraId="3613117A"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2018</w:t>
            </w:r>
          </w:p>
        </w:tc>
        <w:tc>
          <w:tcPr>
            <w:tcW w:w="1086" w:type="dxa"/>
            <w:tcBorders>
              <w:top w:val="nil"/>
              <w:left w:val="nil"/>
              <w:bottom w:val="single" w:sz="8" w:space="0" w:color="auto"/>
              <w:right w:val="nil"/>
            </w:tcBorders>
            <w:shd w:val="clear" w:color="auto" w:fill="auto"/>
            <w:noWrap/>
            <w:hideMark/>
          </w:tcPr>
          <w:p w14:paraId="14924127"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2019</w:t>
            </w:r>
          </w:p>
        </w:tc>
        <w:tc>
          <w:tcPr>
            <w:tcW w:w="1200" w:type="dxa"/>
            <w:tcBorders>
              <w:top w:val="nil"/>
              <w:left w:val="nil"/>
              <w:bottom w:val="single" w:sz="8" w:space="0" w:color="auto"/>
              <w:right w:val="single" w:sz="8" w:space="0" w:color="auto"/>
            </w:tcBorders>
            <w:shd w:val="clear" w:color="auto" w:fill="auto"/>
            <w:noWrap/>
            <w:hideMark/>
          </w:tcPr>
          <w:p w14:paraId="49DA21C0"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2020</w:t>
            </w:r>
          </w:p>
        </w:tc>
        <w:tc>
          <w:tcPr>
            <w:tcW w:w="1600" w:type="dxa"/>
            <w:tcBorders>
              <w:top w:val="nil"/>
              <w:left w:val="nil"/>
              <w:bottom w:val="single" w:sz="8" w:space="0" w:color="auto"/>
              <w:right w:val="single" w:sz="8" w:space="0" w:color="auto"/>
            </w:tcBorders>
            <w:shd w:val="clear" w:color="auto" w:fill="auto"/>
            <w:noWrap/>
            <w:hideMark/>
          </w:tcPr>
          <w:p w14:paraId="504D9F83"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604" w:type="dxa"/>
            <w:tcBorders>
              <w:top w:val="nil"/>
              <w:left w:val="nil"/>
              <w:bottom w:val="single" w:sz="8" w:space="0" w:color="auto"/>
              <w:right w:val="single" w:sz="8" w:space="0" w:color="auto"/>
            </w:tcBorders>
            <w:shd w:val="clear" w:color="auto" w:fill="auto"/>
            <w:noWrap/>
            <w:vAlign w:val="center"/>
            <w:hideMark/>
          </w:tcPr>
          <w:p w14:paraId="4CED397C"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eastAsia="Times New Roman" w:hAnsi="Times New Roman"/>
                <w:color w:val="000000"/>
                <w:sz w:val="24"/>
                <w:szCs w:val="24"/>
                <w:lang w:val="en-ID" w:eastAsia="en-ID"/>
              </w:rPr>
              <w:t> </w:t>
            </w:r>
          </w:p>
        </w:tc>
      </w:tr>
      <w:tr w:rsidR="00A83B57" w14:paraId="3F3C0E55" w14:textId="77777777" w:rsidTr="0060418A">
        <w:trPr>
          <w:trHeight w:val="315"/>
        </w:trPr>
        <w:tc>
          <w:tcPr>
            <w:tcW w:w="1964" w:type="dxa"/>
            <w:tcBorders>
              <w:top w:val="single" w:sz="8" w:space="0" w:color="auto"/>
              <w:left w:val="single" w:sz="8" w:space="0" w:color="auto"/>
              <w:bottom w:val="nil"/>
              <w:right w:val="single" w:sz="8" w:space="0" w:color="auto"/>
            </w:tcBorders>
            <w:shd w:val="clear" w:color="auto" w:fill="auto"/>
            <w:noWrap/>
            <w:hideMark/>
          </w:tcPr>
          <w:p w14:paraId="2F1C7A75" w14:textId="77777777" w:rsidR="00A83B57" w:rsidRPr="001D5805" w:rsidRDefault="00A83B57" w:rsidP="00A83B57">
            <w:pPr>
              <w:spacing w:after="0" w:line="240" w:lineRule="auto"/>
              <w:rPr>
                <w:rFonts w:ascii="Times New Roman" w:eastAsia="Times New Roman" w:hAnsi="Times New Roman"/>
                <w:color w:val="000000"/>
                <w:sz w:val="24"/>
                <w:szCs w:val="24"/>
                <w:lang w:val="en-ID" w:eastAsia="en-ID"/>
              </w:rPr>
            </w:pPr>
            <w:r w:rsidRPr="001D5805">
              <w:rPr>
                <w:rFonts w:ascii="Times New Roman" w:hAnsi="Times New Roman"/>
                <w:sz w:val="24"/>
                <w:szCs w:val="24"/>
              </w:rPr>
              <w:t>Likuiditas  :</w:t>
            </w:r>
          </w:p>
        </w:tc>
        <w:tc>
          <w:tcPr>
            <w:tcW w:w="1314" w:type="dxa"/>
            <w:tcBorders>
              <w:top w:val="nil"/>
              <w:left w:val="nil"/>
              <w:bottom w:val="nil"/>
              <w:right w:val="single" w:sz="8" w:space="0" w:color="auto"/>
            </w:tcBorders>
            <w:shd w:val="clear" w:color="auto" w:fill="auto"/>
            <w:noWrap/>
            <w:hideMark/>
          </w:tcPr>
          <w:p w14:paraId="7292B65D" w14:textId="77777777" w:rsidR="00A83B57" w:rsidRPr="001D5805" w:rsidRDefault="00A83B57" w:rsidP="00A83B57">
            <w:pPr>
              <w:spacing w:after="0" w:line="240" w:lineRule="auto"/>
              <w:rPr>
                <w:rFonts w:ascii="Times New Roman" w:eastAsia="Times New Roman" w:hAnsi="Times New Roman"/>
                <w:color w:val="000000"/>
                <w:sz w:val="24"/>
                <w:szCs w:val="24"/>
                <w:lang w:val="en-ID" w:eastAsia="en-ID"/>
              </w:rPr>
            </w:pPr>
          </w:p>
        </w:tc>
        <w:tc>
          <w:tcPr>
            <w:tcW w:w="1086" w:type="dxa"/>
            <w:tcBorders>
              <w:top w:val="nil"/>
              <w:left w:val="nil"/>
              <w:bottom w:val="nil"/>
              <w:right w:val="single" w:sz="8" w:space="0" w:color="auto"/>
            </w:tcBorders>
            <w:shd w:val="clear" w:color="auto" w:fill="auto"/>
            <w:noWrap/>
            <w:hideMark/>
          </w:tcPr>
          <w:p w14:paraId="016B0227" w14:textId="77777777" w:rsidR="00A83B57" w:rsidRPr="001D5805" w:rsidRDefault="00A83B57" w:rsidP="00A83B57">
            <w:pPr>
              <w:spacing w:after="0" w:line="240" w:lineRule="auto"/>
              <w:rPr>
                <w:rFonts w:ascii="Times New Roman" w:eastAsia="Times New Roman" w:hAnsi="Times New Roman"/>
                <w:color w:val="000000"/>
                <w:sz w:val="24"/>
                <w:szCs w:val="24"/>
                <w:lang w:val="en-ID" w:eastAsia="en-ID"/>
              </w:rPr>
            </w:pPr>
          </w:p>
        </w:tc>
        <w:tc>
          <w:tcPr>
            <w:tcW w:w="1200" w:type="dxa"/>
            <w:tcBorders>
              <w:top w:val="nil"/>
              <w:left w:val="nil"/>
              <w:bottom w:val="nil"/>
              <w:right w:val="single" w:sz="8" w:space="0" w:color="auto"/>
            </w:tcBorders>
            <w:shd w:val="clear" w:color="auto" w:fill="auto"/>
            <w:noWrap/>
            <w:hideMark/>
          </w:tcPr>
          <w:p w14:paraId="013E4918" w14:textId="77777777" w:rsidR="00A83B57" w:rsidRPr="001D5805" w:rsidRDefault="00A83B57" w:rsidP="00A83B57">
            <w:pPr>
              <w:spacing w:after="0" w:line="240" w:lineRule="auto"/>
              <w:rPr>
                <w:rFonts w:ascii="Times New Roman" w:eastAsia="Times New Roman" w:hAnsi="Times New Roman"/>
                <w:color w:val="000000"/>
                <w:sz w:val="24"/>
                <w:szCs w:val="24"/>
                <w:lang w:val="en-ID" w:eastAsia="en-ID"/>
              </w:rPr>
            </w:pPr>
          </w:p>
        </w:tc>
        <w:tc>
          <w:tcPr>
            <w:tcW w:w="1600" w:type="dxa"/>
            <w:tcBorders>
              <w:top w:val="nil"/>
              <w:left w:val="nil"/>
              <w:bottom w:val="nil"/>
              <w:right w:val="single" w:sz="8" w:space="0" w:color="auto"/>
            </w:tcBorders>
            <w:shd w:val="clear" w:color="auto" w:fill="auto"/>
            <w:noWrap/>
            <w:hideMark/>
          </w:tcPr>
          <w:p w14:paraId="4D86D6AA" w14:textId="77777777" w:rsidR="00A83B57" w:rsidRPr="001D5805" w:rsidRDefault="00A83B57" w:rsidP="00A83B57">
            <w:pPr>
              <w:spacing w:after="0" w:line="240" w:lineRule="auto"/>
              <w:rPr>
                <w:rFonts w:ascii="Times New Roman" w:eastAsia="Times New Roman" w:hAnsi="Times New Roman"/>
                <w:color w:val="000000"/>
                <w:sz w:val="24"/>
                <w:szCs w:val="24"/>
                <w:lang w:val="en-ID" w:eastAsia="en-ID"/>
              </w:rPr>
            </w:pPr>
          </w:p>
        </w:tc>
        <w:tc>
          <w:tcPr>
            <w:tcW w:w="1604" w:type="dxa"/>
            <w:tcBorders>
              <w:top w:val="nil"/>
              <w:left w:val="nil"/>
              <w:bottom w:val="nil"/>
              <w:right w:val="single" w:sz="8" w:space="0" w:color="auto"/>
            </w:tcBorders>
            <w:shd w:val="clear" w:color="auto" w:fill="auto"/>
            <w:noWrap/>
            <w:vAlign w:val="bottom"/>
            <w:hideMark/>
          </w:tcPr>
          <w:p w14:paraId="48E61EE5" w14:textId="77777777" w:rsidR="00A83B57" w:rsidRPr="001D5805" w:rsidRDefault="00A83B57" w:rsidP="00A83B57">
            <w:pPr>
              <w:spacing w:after="0" w:line="240" w:lineRule="auto"/>
              <w:rPr>
                <w:rFonts w:ascii="Times New Roman" w:eastAsia="Times New Roman" w:hAnsi="Times New Roman"/>
                <w:color w:val="000000"/>
                <w:sz w:val="24"/>
                <w:szCs w:val="24"/>
                <w:lang w:val="en-ID" w:eastAsia="en-ID"/>
              </w:rPr>
            </w:pPr>
            <w:r w:rsidRPr="001D5805">
              <w:rPr>
                <w:rFonts w:ascii="Times New Roman" w:eastAsia="Times New Roman" w:hAnsi="Times New Roman"/>
                <w:color w:val="000000"/>
                <w:sz w:val="24"/>
                <w:szCs w:val="24"/>
                <w:lang w:val="en-ID" w:eastAsia="en-ID"/>
              </w:rPr>
              <w:t> </w:t>
            </w:r>
          </w:p>
        </w:tc>
      </w:tr>
      <w:tr w:rsidR="00A83B57" w14:paraId="578B9133" w14:textId="77777777" w:rsidTr="0060418A">
        <w:trPr>
          <w:trHeight w:val="330"/>
        </w:trPr>
        <w:tc>
          <w:tcPr>
            <w:tcW w:w="1964" w:type="dxa"/>
            <w:tcBorders>
              <w:top w:val="nil"/>
              <w:left w:val="single" w:sz="8" w:space="0" w:color="auto"/>
              <w:bottom w:val="nil"/>
              <w:right w:val="single" w:sz="8" w:space="0" w:color="auto"/>
            </w:tcBorders>
            <w:shd w:val="clear" w:color="auto" w:fill="auto"/>
            <w:noWrap/>
            <w:hideMark/>
          </w:tcPr>
          <w:p w14:paraId="7DFEB63B" w14:textId="77777777" w:rsidR="00A83B57" w:rsidRPr="00A543ED" w:rsidRDefault="00A83B57" w:rsidP="00A83B57">
            <w:pPr>
              <w:spacing w:after="0" w:line="240" w:lineRule="auto"/>
              <w:jc w:val="center"/>
              <w:rPr>
                <w:rFonts w:ascii="Times New Roman" w:eastAsia="Times New Roman" w:hAnsi="Times New Roman"/>
                <w:i/>
                <w:iCs/>
                <w:color w:val="000000"/>
                <w:sz w:val="24"/>
                <w:szCs w:val="24"/>
                <w:lang w:val="en-ID" w:eastAsia="en-ID"/>
              </w:rPr>
            </w:pPr>
            <w:r w:rsidRPr="00A543ED">
              <w:rPr>
                <w:rFonts w:ascii="Times New Roman" w:hAnsi="Times New Roman"/>
                <w:i/>
                <w:iCs/>
                <w:sz w:val="24"/>
                <w:szCs w:val="24"/>
              </w:rPr>
              <w:t>Current Ratio</w:t>
            </w:r>
          </w:p>
        </w:tc>
        <w:tc>
          <w:tcPr>
            <w:tcW w:w="1314" w:type="dxa"/>
            <w:tcBorders>
              <w:top w:val="nil"/>
              <w:left w:val="nil"/>
              <w:bottom w:val="nil"/>
              <w:right w:val="single" w:sz="8" w:space="0" w:color="auto"/>
            </w:tcBorders>
            <w:shd w:val="clear" w:color="auto" w:fill="auto"/>
            <w:noWrap/>
            <w:hideMark/>
          </w:tcPr>
          <w:p w14:paraId="2FA1F018"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106,62</w:t>
            </w:r>
          </w:p>
        </w:tc>
        <w:tc>
          <w:tcPr>
            <w:tcW w:w="1086" w:type="dxa"/>
            <w:tcBorders>
              <w:top w:val="nil"/>
              <w:left w:val="nil"/>
              <w:bottom w:val="nil"/>
              <w:right w:val="single" w:sz="8" w:space="0" w:color="auto"/>
            </w:tcBorders>
            <w:shd w:val="clear" w:color="auto" w:fill="auto"/>
            <w:noWrap/>
            <w:hideMark/>
          </w:tcPr>
          <w:p w14:paraId="72848987"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127,2</w:t>
            </w:r>
          </w:p>
        </w:tc>
        <w:tc>
          <w:tcPr>
            <w:tcW w:w="1200" w:type="dxa"/>
            <w:tcBorders>
              <w:top w:val="nil"/>
              <w:left w:val="nil"/>
              <w:bottom w:val="nil"/>
              <w:right w:val="single" w:sz="8" w:space="0" w:color="auto"/>
            </w:tcBorders>
            <w:shd w:val="clear" w:color="auto" w:fill="auto"/>
            <w:noWrap/>
            <w:hideMark/>
          </w:tcPr>
          <w:p w14:paraId="619D04D0"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130,32</w:t>
            </w:r>
          </w:p>
        </w:tc>
        <w:tc>
          <w:tcPr>
            <w:tcW w:w="1600" w:type="dxa"/>
            <w:tcBorders>
              <w:top w:val="nil"/>
              <w:left w:val="nil"/>
              <w:bottom w:val="nil"/>
              <w:right w:val="nil"/>
            </w:tcBorders>
            <w:shd w:val="clear" w:color="auto" w:fill="auto"/>
            <w:noWrap/>
            <w:hideMark/>
          </w:tcPr>
          <w:p w14:paraId="5FCE9AAB"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121,38</w:t>
            </w:r>
          </w:p>
        </w:tc>
        <w:tc>
          <w:tcPr>
            <w:tcW w:w="1604" w:type="dxa"/>
            <w:tcBorders>
              <w:top w:val="nil"/>
              <w:left w:val="single" w:sz="8" w:space="0" w:color="auto"/>
              <w:bottom w:val="nil"/>
              <w:right w:val="single" w:sz="8" w:space="0" w:color="auto"/>
            </w:tcBorders>
            <w:shd w:val="clear" w:color="auto" w:fill="auto"/>
            <w:noWrap/>
            <w:vAlign w:val="bottom"/>
            <w:hideMark/>
          </w:tcPr>
          <w:p w14:paraId="14107CAC"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id-ID" w:eastAsia="en-ID"/>
              </w:rPr>
            </w:pPr>
            <w:r w:rsidRPr="001D5805">
              <w:rPr>
                <w:rFonts w:ascii="Times New Roman" w:eastAsia="Times New Roman" w:hAnsi="Times New Roman"/>
                <w:color w:val="000000"/>
                <w:sz w:val="24"/>
                <w:szCs w:val="24"/>
                <w:lang w:val="id-ID" w:eastAsia="en-ID"/>
              </w:rPr>
              <w:t>Tidak likuid</w:t>
            </w:r>
          </w:p>
        </w:tc>
      </w:tr>
      <w:tr w:rsidR="00A83B57" w14:paraId="67C77158" w14:textId="77777777" w:rsidTr="0060418A">
        <w:trPr>
          <w:trHeight w:val="330"/>
        </w:trPr>
        <w:tc>
          <w:tcPr>
            <w:tcW w:w="1964" w:type="dxa"/>
            <w:tcBorders>
              <w:top w:val="nil"/>
              <w:left w:val="single" w:sz="8" w:space="0" w:color="auto"/>
              <w:bottom w:val="nil"/>
              <w:right w:val="single" w:sz="8" w:space="0" w:color="auto"/>
            </w:tcBorders>
            <w:shd w:val="clear" w:color="auto" w:fill="auto"/>
            <w:noWrap/>
            <w:hideMark/>
          </w:tcPr>
          <w:p w14:paraId="204E2CA4" w14:textId="77777777" w:rsidR="00A83B57" w:rsidRPr="00A543ED" w:rsidRDefault="00A83B57" w:rsidP="00A83B57">
            <w:pPr>
              <w:spacing w:after="0" w:line="240" w:lineRule="auto"/>
              <w:jc w:val="center"/>
              <w:rPr>
                <w:rFonts w:ascii="Times New Roman" w:eastAsia="Times New Roman" w:hAnsi="Times New Roman"/>
                <w:i/>
                <w:iCs/>
                <w:color w:val="000000"/>
                <w:sz w:val="24"/>
                <w:szCs w:val="24"/>
                <w:lang w:val="en-ID" w:eastAsia="en-ID"/>
              </w:rPr>
            </w:pPr>
            <w:r w:rsidRPr="00A543ED">
              <w:rPr>
                <w:rFonts w:ascii="Times New Roman" w:hAnsi="Times New Roman"/>
                <w:i/>
                <w:iCs/>
                <w:sz w:val="24"/>
                <w:szCs w:val="24"/>
              </w:rPr>
              <w:t>Quick Ratio</w:t>
            </w:r>
          </w:p>
        </w:tc>
        <w:tc>
          <w:tcPr>
            <w:tcW w:w="1314" w:type="dxa"/>
            <w:tcBorders>
              <w:top w:val="nil"/>
              <w:left w:val="nil"/>
              <w:bottom w:val="nil"/>
              <w:right w:val="single" w:sz="8" w:space="0" w:color="auto"/>
            </w:tcBorders>
            <w:shd w:val="clear" w:color="auto" w:fill="auto"/>
            <w:noWrap/>
            <w:hideMark/>
          </w:tcPr>
          <w:p w14:paraId="7213649E"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0,61</w:t>
            </w:r>
          </w:p>
        </w:tc>
        <w:tc>
          <w:tcPr>
            <w:tcW w:w="1086" w:type="dxa"/>
            <w:tcBorders>
              <w:top w:val="nil"/>
              <w:left w:val="nil"/>
              <w:bottom w:val="nil"/>
              <w:right w:val="single" w:sz="8" w:space="0" w:color="auto"/>
            </w:tcBorders>
            <w:shd w:val="clear" w:color="auto" w:fill="auto"/>
            <w:noWrap/>
            <w:hideMark/>
          </w:tcPr>
          <w:p w14:paraId="6D0807D1"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0,88</w:t>
            </w:r>
          </w:p>
        </w:tc>
        <w:tc>
          <w:tcPr>
            <w:tcW w:w="1200" w:type="dxa"/>
            <w:tcBorders>
              <w:top w:val="nil"/>
              <w:left w:val="nil"/>
              <w:bottom w:val="nil"/>
              <w:right w:val="single" w:sz="8" w:space="0" w:color="auto"/>
            </w:tcBorders>
            <w:shd w:val="clear" w:color="auto" w:fill="auto"/>
            <w:noWrap/>
            <w:hideMark/>
          </w:tcPr>
          <w:p w14:paraId="6820D808"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0,37</w:t>
            </w:r>
          </w:p>
        </w:tc>
        <w:tc>
          <w:tcPr>
            <w:tcW w:w="1600" w:type="dxa"/>
            <w:tcBorders>
              <w:top w:val="nil"/>
              <w:left w:val="nil"/>
              <w:bottom w:val="nil"/>
              <w:right w:val="single" w:sz="8" w:space="0" w:color="auto"/>
            </w:tcBorders>
            <w:shd w:val="clear" w:color="auto" w:fill="auto"/>
            <w:noWrap/>
            <w:hideMark/>
          </w:tcPr>
          <w:p w14:paraId="4F0C9587"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Pr>
                <w:rFonts w:ascii="Times New Roman" w:hAnsi="Times New Roman"/>
                <w:sz w:val="24"/>
                <w:szCs w:val="24"/>
                <w:lang w:val="id-ID"/>
              </w:rPr>
              <w:t>0,</w:t>
            </w:r>
            <w:r w:rsidRPr="001D5805">
              <w:rPr>
                <w:rFonts w:ascii="Times New Roman" w:hAnsi="Times New Roman"/>
                <w:sz w:val="24"/>
                <w:szCs w:val="24"/>
              </w:rPr>
              <w:t>62</w:t>
            </w:r>
          </w:p>
        </w:tc>
        <w:tc>
          <w:tcPr>
            <w:tcW w:w="1604" w:type="dxa"/>
            <w:tcBorders>
              <w:top w:val="nil"/>
              <w:left w:val="nil"/>
              <w:bottom w:val="nil"/>
              <w:right w:val="single" w:sz="8" w:space="0" w:color="auto"/>
            </w:tcBorders>
            <w:shd w:val="clear" w:color="auto" w:fill="auto"/>
            <w:noWrap/>
            <w:vAlign w:val="bottom"/>
            <w:hideMark/>
          </w:tcPr>
          <w:p w14:paraId="30D14817"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eastAsia="Times New Roman" w:hAnsi="Times New Roman"/>
                <w:color w:val="000000"/>
                <w:sz w:val="24"/>
                <w:szCs w:val="24"/>
                <w:lang w:val="en-ID" w:eastAsia="en-ID"/>
              </w:rPr>
              <w:t>Tidak likuid</w:t>
            </w:r>
          </w:p>
        </w:tc>
      </w:tr>
      <w:tr w:rsidR="00A83B57" w14:paraId="60D4786E" w14:textId="77777777" w:rsidTr="0060418A">
        <w:trPr>
          <w:trHeight w:val="315"/>
        </w:trPr>
        <w:tc>
          <w:tcPr>
            <w:tcW w:w="1964" w:type="dxa"/>
            <w:tcBorders>
              <w:top w:val="nil"/>
              <w:left w:val="single" w:sz="8" w:space="0" w:color="auto"/>
              <w:bottom w:val="nil"/>
              <w:right w:val="single" w:sz="8" w:space="0" w:color="auto"/>
            </w:tcBorders>
            <w:shd w:val="clear" w:color="auto" w:fill="auto"/>
            <w:noWrap/>
            <w:hideMark/>
          </w:tcPr>
          <w:p w14:paraId="695438C0" w14:textId="77777777" w:rsidR="00A83B57" w:rsidRPr="00A543ED" w:rsidRDefault="00A83B57" w:rsidP="00A83B57">
            <w:pPr>
              <w:spacing w:after="0" w:line="240" w:lineRule="auto"/>
              <w:rPr>
                <w:rFonts w:ascii="Times New Roman" w:eastAsia="Times New Roman" w:hAnsi="Times New Roman"/>
                <w:i/>
                <w:iCs/>
                <w:color w:val="000000"/>
                <w:sz w:val="24"/>
                <w:szCs w:val="24"/>
                <w:lang w:val="en-ID" w:eastAsia="en-ID"/>
              </w:rPr>
            </w:pPr>
          </w:p>
        </w:tc>
        <w:tc>
          <w:tcPr>
            <w:tcW w:w="1314" w:type="dxa"/>
            <w:tcBorders>
              <w:top w:val="nil"/>
              <w:left w:val="nil"/>
              <w:bottom w:val="nil"/>
              <w:right w:val="single" w:sz="8" w:space="0" w:color="auto"/>
            </w:tcBorders>
            <w:shd w:val="clear" w:color="auto" w:fill="auto"/>
            <w:noWrap/>
            <w:hideMark/>
          </w:tcPr>
          <w:p w14:paraId="5F11FA49"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086" w:type="dxa"/>
            <w:tcBorders>
              <w:top w:val="nil"/>
              <w:left w:val="nil"/>
              <w:bottom w:val="nil"/>
              <w:right w:val="single" w:sz="8" w:space="0" w:color="auto"/>
            </w:tcBorders>
            <w:shd w:val="clear" w:color="auto" w:fill="auto"/>
            <w:noWrap/>
            <w:hideMark/>
          </w:tcPr>
          <w:p w14:paraId="4FBBA8DF"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200" w:type="dxa"/>
            <w:tcBorders>
              <w:top w:val="nil"/>
              <w:left w:val="nil"/>
              <w:bottom w:val="nil"/>
              <w:right w:val="single" w:sz="8" w:space="0" w:color="auto"/>
            </w:tcBorders>
            <w:shd w:val="clear" w:color="auto" w:fill="auto"/>
            <w:noWrap/>
            <w:hideMark/>
          </w:tcPr>
          <w:p w14:paraId="6D4A517E"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600" w:type="dxa"/>
            <w:tcBorders>
              <w:top w:val="nil"/>
              <w:left w:val="nil"/>
              <w:bottom w:val="nil"/>
              <w:right w:val="single" w:sz="8" w:space="0" w:color="auto"/>
            </w:tcBorders>
            <w:shd w:val="clear" w:color="auto" w:fill="auto"/>
            <w:noWrap/>
            <w:hideMark/>
          </w:tcPr>
          <w:p w14:paraId="572550D9"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604" w:type="dxa"/>
            <w:tcBorders>
              <w:top w:val="nil"/>
              <w:left w:val="nil"/>
              <w:bottom w:val="nil"/>
              <w:right w:val="single" w:sz="8" w:space="0" w:color="auto"/>
            </w:tcBorders>
            <w:shd w:val="clear" w:color="auto" w:fill="auto"/>
            <w:noWrap/>
            <w:vAlign w:val="bottom"/>
            <w:hideMark/>
          </w:tcPr>
          <w:p w14:paraId="4D9B7B42"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eastAsia="Times New Roman" w:hAnsi="Times New Roman"/>
                <w:color w:val="000000"/>
                <w:sz w:val="24"/>
                <w:szCs w:val="24"/>
                <w:lang w:val="en-ID" w:eastAsia="en-ID"/>
              </w:rPr>
              <w:t> </w:t>
            </w:r>
          </w:p>
        </w:tc>
      </w:tr>
      <w:tr w:rsidR="00A83B57" w14:paraId="2CEF4CA2" w14:textId="77777777" w:rsidTr="0060418A">
        <w:trPr>
          <w:trHeight w:val="315"/>
        </w:trPr>
        <w:tc>
          <w:tcPr>
            <w:tcW w:w="1964" w:type="dxa"/>
            <w:tcBorders>
              <w:top w:val="nil"/>
              <w:left w:val="single" w:sz="8" w:space="0" w:color="auto"/>
              <w:bottom w:val="nil"/>
              <w:right w:val="single" w:sz="8" w:space="0" w:color="auto"/>
            </w:tcBorders>
            <w:shd w:val="clear" w:color="auto" w:fill="auto"/>
            <w:noWrap/>
            <w:hideMark/>
          </w:tcPr>
          <w:p w14:paraId="521CEB8D" w14:textId="77777777" w:rsidR="00A83B57" w:rsidRPr="001D5805" w:rsidRDefault="00A83B57" w:rsidP="00A83B57">
            <w:pPr>
              <w:spacing w:after="0" w:line="240" w:lineRule="auto"/>
              <w:rPr>
                <w:rFonts w:ascii="Times New Roman" w:eastAsia="Times New Roman" w:hAnsi="Times New Roman"/>
                <w:color w:val="000000"/>
                <w:sz w:val="24"/>
                <w:szCs w:val="24"/>
                <w:lang w:val="en-ID" w:eastAsia="en-ID"/>
              </w:rPr>
            </w:pPr>
            <w:r w:rsidRPr="001D5805">
              <w:rPr>
                <w:rFonts w:ascii="Times New Roman" w:hAnsi="Times New Roman"/>
                <w:sz w:val="24"/>
                <w:szCs w:val="24"/>
              </w:rPr>
              <w:t>Profitabilitas :</w:t>
            </w:r>
          </w:p>
        </w:tc>
        <w:tc>
          <w:tcPr>
            <w:tcW w:w="1314" w:type="dxa"/>
            <w:tcBorders>
              <w:top w:val="nil"/>
              <w:left w:val="nil"/>
              <w:bottom w:val="nil"/>
              <w:right w:val="single" w:sz="8" w:space="0" w:color="auto"/>
            </w:tcBorders>
            <w:shd w:val="clear" w:color="auto" w:fill="auto"/>
            <w:noWrap/>
            <w:hideMark/>
          </w:tcPr>
          <w:p w14:paraId="3A856706"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086" w:type="dxa"/>
            <w:tcBorders>
              <w:top w:val="nil"/>
              <w:left w:val="nil"/>
              <w:bottom w:val="nil"/>
              <w:right w:val="single" w:sz="8" w:space="0" w:color="auto"/>
            </w:tcBorders>
            <w:shd w:val="clear" w:color="auto" w:fill="auto"/>
            <w:noWrap/>
            <w:hideMark/>
          </w:tcPr>
          <w:p w14:paraId="2ACE331D"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200" w:type="dxa"/>
            <w:tcBorders>
              <w:top w:val="nil"/>
              <w:left w:val="nil"/>
              <w:bottom w:val="nil"/>
              <w:right w:val="single" w:sz="8" w:space="0" w:color="auto"/>
            </w:tcBorders>
            <w:shd w:val="clear" w:color="auto" w:fill="auto"/>
            <w:noWrap/>
            <w:hideMark/>
          </w:tcPr>
          <w:p w14:paraId="438BA285"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600" w:type="dxa"/>
            <w:tcBorders>
              <w:top w:val="nil"/>
              <w:left w:val="nil"/>
              <w:bottom w:val="nil"/>
              <w:right w:val="single" w:sz="8" w:space="0" w:color="auto"/>
            </w:tcBorders>
            <w:shd w:val="clear" w:color="auto" w:fill="auto"/>
            <w:noWrap/>
            <w:hideMark/>
          </w:tcPr>
          <w:p w14:paraId="5EE6B0FD"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p>
        </w:tc>
        <w:tc>
          <w:tcPr>
            <w:tcW w:w="1604" w:type="dxa"/>
            <w:tcBorders>
              <w:top w:val="nil"/>
              <w:left w:val="nil"/>
              <w:bottom w:val="nil"/>
              <w:right w:val="single" w:sz="8" w:space="0" w:color="auto"/>
            </w:tcBorders>
            <w:shd w:val="clear" w:color="auto" w:fill="auto"/>
            <w:noWrap/>
            <w:vAlign w:val="bottom"/>
            <w:hideMark/>
          </w:tcPr>
          <w:p w14:paraId="5320D099"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eastAsia="Times New Roman" w:hAnsi="Times New Roman"/>
                <w:color w:val="000000"/>
                <w:sz w:val="24"/>
                <w:szCs w:val="24"/>
                <w:lang w:val="en-ID" w:eastAsia="en-ID"/>
              </w:rPr>
              <w:t> </w:t>
            </w:r>
          </w:p>
        </w:tc>
      </w:tr>
      <w:tr w:rsidR="00A83B57" w14:paraId="355C3FB5" w14:textId="77777777" w:rsidTr="0060418A">
        <w:trPr>
          <w:trHeight w:val="315"/>
        </w:trPr>
        <w:tc>
          <w:tcPr>
            <w:tcW w:w="1964" w:type="dxa"/>
            <w:tcBorders>
              <w:top w:val="nil"/>
              <w:left w:val="single" w:sz="8" w:space="0" w:color="auto"/>
              <w:bottom w:val="nil"/>
              <w:right w:val="single" w:sz="8" w:space="0" w:color="auto"/>
            </w:tcBorders>
            <w:shd w:val="clear" w:color="auto" w:fill="auto"/>
            <w:noWrap/>
            <w:hideMark/>
          </w:tcPr>
          <w:p w14:paraId="735BAE87" w14:textId="77777777" w:rsidR="00A83B57" w:rsidRPr="00A543ED" w:rsidRDefault="00A83B57" w:rsidP="00A83B57">
            <w:pPr>
              <w:spacing w:after="0" w:line="240" w:lineRule="auto"/>
              <w:jc w:val="center"/>
              <w:rPr>
                <w:rFonts w:ascii="Times New Roman" w:eastAsia="Times New Roman" w:hAnsi="Times New Roman"/>
                <w:i/>
                <w:iCs/>
                <w:color w:val="000000"/>
                <w:sz w:val="24"/>
                <w:szCs w:val="24"/>
                <w:lang w:val="en-ID" w:eastAsia="en-ID"/>
              </w:rPr>
            </w:pPr>
            <w:r w:rsidRPr="00A543ED">
              <w:rPr>
                <w:rFonts w:ascii="Times New Roman" w:hAnsi="Times New Roman"/>
                <w:i/>
                <w:iCs/>
                <w:sz w:val="24"/>
                <w:szCs w:val="24"/>
              </w:rPr>
              <w:t>Net Profit Margin</w:t>
            </w:r>
          </w:p>
        </w:tc>
        <w:tc>
          <w:tcPr>
            <w:tcW w:w="1314" w:type="dxa"/>
            <w:tcBorders>
              <w:top w:val="nil"/>
              <w:left w:val="nil"/>
              <w:bottom w:val="nil"/>
              <w:right w:val="single" w:sz="8" w:space="0" w:color="auto"/>
            </w:tcBorders>
            <w:shd w:val="clear" w:color="auto" w:fill="auto"/>
            <w:noWrap/>
            <w:hideMark/>
          </w:tcPr>
          <w:p w14:paraId="1F435C6B"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6,76</w:t>
            </w:r>
          </w:p>
        </w:tc>
        <w:tc>
          <w:tcPr>
            <w:tcW w:w="1086" w:type="dxa"/>
            <w:tcBorders>
              <w:top w:val="nil"/>
              <w:left w:val="nil"/>
              <w:bottom w:val="nil"/>
              <w:right w:val="single" w:sz="8" w:space="0" w:color="auto"/>
            </w:tcBorders>
            <w:shd w:val="clear" w:color="auto" w:fill="auto"/>
            <w:noWrap/>
            <w:hideMark/>
          </w:tcPr>
          <w:p w14:paraId="763D3395"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7,7</w:t>
            </w:r>
          </w:p>
        </w:tc>
        <w:tc>
          <w:tcPr>
            <w:tcW w:w="1200" w:type="dxa"/>
            <w:tcBorders>
              <w:top w:val="nil"/>
              <w:left w:val="nil"/>
              <w:bottom w:val="nil"/>
              <w:right w:val="single" w:sz="8" w:space="0" w:color="auto"/>
            </w:tcBorders>
            <w:shd w:val="clear" w:color="auto" w:fill="auto"/>
            <w:noWrap/>
            <w:hideMark/>
          </w:tcPr>
          <w:p w14:paraId="24F0DC9B"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10,7</w:t>
            </w:r>
          </w:p>
        </w:tc>
        <w:tc>
          <w:tcPr>
            <w:tcW w:w="1600" w:type="dxa"/>
            <w:tcBorders>
              <w:top w:val="nil"/>
              <w:left w:val="nil"/>
              <w:bottom w:val="nil"/>
              <w:right w:val="nil"/>
            </w:tcBorders>
            <w:shd w:val="clear" w:color="auto" w:fill="auto"/>
            <w:noWrap/>
            <w:hideMark/>
          </w:tcPr>
          <w:p w14:paraId="474BFB5A"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8,39</w:t>
            </w:r>
          </w:p>
        </w:tc>
        <w:tc>
          <w:tcPr>
            <w:tcW w:w="1604" w:type="dxa"/>
            <w:tcBorders>
              <w:top w:val="nil"/>
              <w:left w:val="single" w:sz="8" w:space="0" w:color="auto"/>
              <w:bottom w:val="nil"/>
              <w:right w:val="single" w:sz="8" w:space="0" w:color="auto"/>
            </w:tcBorders>
            <w:shd w:val="clear" w:color="auto" w:fill="auto"/>
            <w:noWrap/>
            <w:vAlign w:val="bottom"/>
            <w:hideMark/>
          </w:tcPr>
          <w:p w14:paraId="48F68BC1"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id-ID" w:eastAsia="en-ID"/>
              </w:rPr>
            </w:pPr>
            <w:r w:rsidRPr="001D5805">
              <w:rPr>
                <w:rFonts w:ascii="Times New Roman" w:eastAsia="Times New Roman" w:hAnsi="Times New Roman"/>
                <w:color w:val="000000"/>
                <w:sz w:val="24"/>
                <w:szCs w:val="24"/>
                <w:lang w:val="id-ID" w:eastAsia="en-ID"/>
              </w:rPr>
              <w:t>Efisien</w:t>
            </w:r>
          </w:p>
        </w:tc>
      </w:tr>
      <w:tr w:rsidR="00A83B57" w14:paraId="3B7FD8CE" w14:textId="77777777" w:rsidTr="0060418A">
        <w:trPr>
          <w:trHeight w:val="315"/>
        </w:trPr>
        <w:tc>
          <w:tcPr>
            <w:tcW w:w="1964" w:type="dxa"/>
            <w:tcBorders>
              <w:top w:val="nil"/>
              <w:left w:val="single" w:sz="8" w:space="0" w:color="auto"/>
              <w:bottom w:val="nil"/>
              <w:right w:val="single" w:sz="8" w:space="0" w:color="auto"/>
            </w:tcBorders>
            <w:shd w:val="clear" w:color="auto" w:fill="auto"/>
            <w:noWrap/>
            <w:hideMark/>
          </w:tcPr>
          <w:p w14:paraId="2F04DF5E" w14:textId="77777777" w:rsidR="00A83B57" w:rsidRPr="00A543ED" w:rsidRDefault="00A83B57" w:rsidP="00A83B57">
            <w:pPr>
              <w:spacing w:after="0" w:line="240" w:lineRule="auto"/>
              <w:rPr>
                <w:rFonts w:ascii="Times New Roman" w:eastAsia="Times New Roman" w:hAnsi="Times New Roman"/>
                <w:i/>
                <w:iCs/>
                <w:color w:val="000000"/>
                <w:sz w:val="24"/>
                <w:szCs w:val="24"/>
                <w:lang w:val="en-ID" w:eastAsia="en-ID"/>
              </w:rPr>
            </w:pPr>
            <w:r w:rsidRPr="00A543ED">
              <w:rPr>
                <w:rFonts w:ascii="Times New Roman" w:hAnsi="Times New Roman"/>
                <w:i/>
                <w:iCs/>
                <w:sz w:val="24"/>
                <w:szCs w:val="24"/>
              </w:rPr>
              <w:t>Return On Asset</w:t>
            </w:r>
          </w:p>
        </w:tc>
        <w:tc>
          <w:tcPr>
            <w:tcW w:w="1314" w:type="dxa"/>
            <w:tcBorders>
              <w:top w:val="nil"/>
              <w:left w:val="nil"/>
              <w:bottom w:val="nil"/>
              <w:right w:val="single" w:sz="8" w:space="0" w:color="auto"/>
            </w:tcBorders>
            <w:shd w:val="clear" w:color="auto" w:fill="auto"/>
            <w:noWrap/>
            <w:hideMark/>
          </w:tcPr>
          <w:p w14:paraId="68F9E01A"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5,13</w:t>
            </w:r>
          </w:p>
        </w:tc>
        <w:tc>
          <w:tcPr>
            <w:tcW w:w="1086" w:type="dxa"/>
            <w:tcBorders>
              <w:top w:val="nil"/>
              <w:left w:val="nil"/>
              <w:bottom w:val="nil"/>
              <w:right w:val="single" w:sz="8" w:space="0" w:color="auto"/>
            </w:tcBorders>
            <w:shd w:val="clear" w:color="auto" w:fill="auto"/>
            <w:noWrap/>
            <w:hideMark/>
          </w:tcPr>
          <w:p w14:paraId="5517462C"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6,13</w:t>
            </w:r>
          </w:p>
        </w:tc>
        <w:tc>
          <w:tcPr>
            <w:tcW w:w="1200" w:type="dxa"/>
            <w:tcBorders>
              <w:top w:val="nil"/>
              <w:left w:val="nil"/>
              <w:bottom w:val="nil"/>
              <w:right w:val="single" w:sz="8" w:space="0" w:color="auto"/>
            </w:tcBorders>
            <w:shd w:val="clear" w:color="auto" w:fill="auto"/>
            <w:noWrap/>
            <w:hideMark/>
          </w:tcPr>
          <w:p w14:paraId="78EBE211"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5,36</w:t>
            </w:r>
          </w:p>
        </w:tc>
        <w:tc>
          <w:tcPr>
            <w:tcW w:w="1600" w:type="dxa"/>
            <w:tcBorders>
              <w:top w:val="nil"/>
              <w:left w:val="nil"/>
              <w:bottom w:val="nil"/>
              <w:right w:val="single" w:sz="8" w:space="0" w:color="auto"/>
            </w:tcBorders>
            <w:shd w:val="clear" w:color="auto" w:fill="auto"/>
            <w:noWrap/>
            <w:hideMark/>
          </w:tcPr>
          <w:p w14:paraId="0C4CAF73"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5,54</w:t>
            </w:r>
          </w:p>
        </w:tc>
        <w:tc>
          <w:tcPr>
            <w:tcW w:w="1604" w:type="dxa"/>
            <w:tcBorders>
              <w:top w:val="nil"/>
              <w:left w:val="nil"/>
              <w:bottom w:val="nil"/>
              <w:right w:val="single" w:sz="8" w:space="0" w:color="auto"/>
            </w:tcBorders>
            <w:shd w:val="clear" w:color="auto" w:fill="auto"/>
            <w:noWrap/>
            <w:vAlign w:val="bottom"/>
            <w:hideMark/>
          </w:tcPr>
          <w:p w14:paraId="74F37942"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eastAsia="Times New Roman" w:hAnsi="Times New Roman"/>
                <w:color w:val="000000"/>
                <w:sz w:val="24"/>
                <w:szCs w:val="24"/>
                <w:lang w:val="en-ID" w:eastAsia="en-ID"/>
              </w:rPr>
              <w:t>Efisien</w:t>
            </w:r>
          </w:p>
        </w:tc>
      </w:tr>
      <w:tr w:rsidR="00A83B57" w14:paraId="234D4FE0" w14:textId="77777777" w:rsidTr="0060418A">
        <w:trPr>
          <w:trHeight w:val="315"/>
        </w:trPr>
        <w:tc>
          <w:tcPr>
            <w:tcW w:w="1964" w:type="dxa"/>
            <w:tcBorders>
              <w:top w:val="nil"/>
              <w:left w:val="single" w:sz="8" w:space="0" w:color="auto"/>
              <w:bottom w:val="nil"/>
              <w:right w:val="single" w:sz="8" w:space="0" w:color="auto"/>
            </w:tcBorders>
            <w:shd w:val="clear" w:color="auto" w:fill="auto"/>
            <w:noWrap/>
            <w:hideMark/>
          </w:tcPr>
          <w:p w14:paraId="32AD2C2E" w14:textId="77777777" w:rsidR="00A83B57" w:rsidRPr="00A543ED" w:rsidRDefault="00A83B57" w:rsidP="00A83B57">
            <w:pPr>
              <w:spacing w:after="0" w:line="240" w:lineRule="auto"/>
              <w:jc w:val="center"/>
              <w:rPr>
                <w:rFonts w:ascii="Times New Roman" w:eastAsia="Times New Roman" w:hAnsi="Times New Roman"/>
                <w:i/>
                <w:iCs/>
                <w:color w:val="000000"/>
                <w:sz w:val="24"/>
                <w:szCs w:val="24"/>
                <w:lang w:val="en-ID" w:eastAsia="en-ID"/>
              </w:rPr>
            </w:pPr>
            <w:r w:rsidRPr="00A543ED">
              <w:rPr>
                <w:rFonts w:ascii="Times New Roman" w:hAnsi="Times New Roman"/>
                <w:i/>
                <w:iCs/>
                <w:sz w:val="24"/>
                <w:szCs w:val="24"/>
              </w:rPr>
              <w:t>Return On Equity</w:t>
            </w:r>
          </w:p>
        </w:tc>
        <w:tc>
          <w:tcPr>
            <w:tcW w:w="1314" w:type="dxa"/>
            <w:tcBorders>
              <w:top w:val="nil"/>
              <w:left w:val="nil"/>
              <w:bottom w:val="nil"/>
              <w:right w:val="single" w:sz="8" w:space="0" w:color="auto"/>
            </w:tcBorders>
            <w:shd w:val="clear" w:color="auto" w:fill="auto"/>
            <w:noWrap/>
            <w:hideMark/>
          </w:tcPr>
          <w:p w14:paraId="3884B648"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9,94</w:t>
            </w:r>
          </w:p>
        </w:tc>
        <w:tc>
          <w:tcPr>
            <w:tcW w:w="1086" w:type="dxa"/>
            <w:tcBorders>
              <w:top w:val="nil"/>
              <w:left w:val="nil"/>
              <w:bottom w:val="nil"/>
              <w:right w:val="single" w:sz="8" w:space="0" w:color="auto"/>
            </w:tcBorders>
            <w:shd w:val="clear" w:color="auto" w:fill="auto"/>
            <w:noWrap/>
            <w:hideMark/>
          </w:tcPr>
          <w:p w14:paraId="5651AC44"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10,89</w:t>
            </w:r>
          </w:p>
        </w:tc>
        <w:tc>
          <w:tcPr>
            <w:tcW w:w="1200" w:type="dxa"/>
            <w:tcBorders>
              <w:top w:val="nil"/>
              <w:left w:val="nil"/>
              <w:bottom w:val="nil"/>
              <w:right w:val="single" w:sz="8" w:space="0" w:color="auto"/>
            </w:tcBorders>
            <w:shd w:val="clear" w:color="auto" w:fill="auto"/>
            <w:noWrap/>
            <w:hideMark/>
          </w:tcPr>
          <w:p w14:paraId="164A8AD1"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11,05</w:t>
            </w:r>
          </w:p>
        </w:tc>
        <w:tc>
          <w:tcPr>
            <w:tcW w:w="1600" w:type="dxa"/>
            <w:tcBorders>
              <w:top w:val="nil"/>
              <w:left w:val="nil"/>
              <w:bottom w:val="nil"/>
              <w:right w:val="nil"/>
            </w:tcBorders>
            <w:shd w:val="clear" w:color="auto" w:fill="auto"/>
            <w:noWrap/>
            <w:hideMark/>
          </w:tcPr>
          <w:p w14:paraId="44BC2CCC"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10,62</w:t>
            </w:r>
          </w:p>
        </w:tc>
        <w:tc>
          <w:tcPr>
            <w:tcW w:w="1604" w:type="dxa"/>
            <w:tcBorders>
              <w:top w:val="nil"/>
              <w:left w:val="single" w:sz="8" w:space="0" w:color="auto"/>
              <w:bottom w:val="nil"/>
              <w:right w:val="single" w:sz="8" w:space="0" w:color="auto"/>
            </w:tcBorders>
            <w:shd w:val="clear" w:color="auto" w:fill="auto"/>
            <w:noWrap/>
            <w:vAlign w:val="bottom"/>
            <w:hideMark/>
          </w:tcPr>
          <w:p w14:paraId="020F62C8"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id-ID" w:eastAsia="en-ID"/>
              </w:rPr>
            </w:pPr>
            <w:r w:rsidRPr="001D5805">
              <w:rPr>
                <w:rFonts w:ascii="Times New Roman" w:eastAsia="Times New Roman" w:hAnsi="Times New Roman"/>
                <w:color w:val="000000"/>
                <w:sz w:val="24"/>
                <w:szCs w:val="24"/>
                <w:lang w:val="id-ID" w:eastAsia="en-ID"/>
              </w:rPr>
              <w:t>Tidak Efisien</w:t>
            </w:r>
          </w:p>
        </w:tc>
      </w:tr>
      <w:tr w:rsidR="00A83B57" w14:paraId="0B83787B" w14:textId="77777777" w:rsidTr="0060418A">
        <w:trPr>
          <w:trHeight w:val="330"/>
        </w:trPr>
        <w:tc>
          <w:tcPr>
            <w:tcW w:w="1964" w:type="dxa"/>
            <w:tcBorders>
              <w:top w:val="nil"/>
              <w:left w:val="single" w:sz="8" w:space="0" w:color="auto"/>
              <w:bottom w:val="single" w:sz="8" w:space="0" w:color="auto"/>
              <w:right w:val="single" w:sz="8" w:space="0" w:color="auto"/>
            </w:tcBorders>
            <w:shd w:val="clear" w:color="auto" w:fill="auto"/>
            <w:noWrap/>
            <w:hideMark/>
          </w:tcPr>
          <w:p w14:paraId="67FE0736" w14:textId="77777777" w:rsidR="00A83B57" w:rsidRPr="00A543ED" w:rsidRDefault="00A83B57" w:rsidP="00A83B57">
            <w:pPr>
              <w:spacing w:after="0" w:line="240" w:lineRule="auto"/>
              <w:rPr>
                <w:rFonts w:ascii="Times New Roman" w:eastAsia="Times New Roman" w:hAnsi="Times New Roman"/>
                <w:i/>
                <w:iCs/>
                <w:color w:val="000000"/>
                <w:sz w:val="24"/>
                <w:szCs w:val="24"/>
                <w:lang w:val="en-ID" w:eastAsia="en-ID"/>
              </w:rPr>
            </w:pPr>
            <w:r w:rsidRPr="00A543ED">
              <w:rPr>
                <w:rFonts w:ascii="Times New Roman" w:hAnsi="Times New Roman"/>
                <w:i/>
                <w:iCs/>
                <w:sz w:val="24"/>
                <w:szCs w:val="24"/>
              </w:rPr>
              <w:t>Gross Profit Margin</w:t>
            </w:r>
          </w:p>
        </w:tc>
        <w:tc>
          <w:tcPr>
            <w:tcW w:w="1314" w:type="dxa"/>
            <w:tcBorders>
              <w:top w:val="nil"/>
              <w:left w:val="nil"/>
              <w:bottom w:val="single" w:sz="8" w:space="0" w:color="auto"/>
              <w:right w:val="single" w:sz="8" w:space="0" w:color="auto"/>
            </w:tcBorders>
            <w:shd w:val="clear" w:color="auto" w:fill="auto"/>
            <w:noWrap/>
            <w:hideMark/>
          </w:tcPr>
          <w:p w14:paraId="1767945C"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27,53</w:t>
            </w:r>
          </w:p>
        </w:tc>
        <w:tc>
          <w:tcPr>
            <w:tcW w:w="1086" w:type="dxa"/>
            <w:tcBorders>
              <w:top w:val="nil"/>
              <w:left w:val="nil"/>
              <w:bottom w:val="single" w:sz="8" w:space="0" w:color="auto"/>
              <w:right w:val="single" w:sz="8" w:space="0" w:color="auto"/>
            </w:tcBorders>
            <w:shd w:val="clear" w:color="auto" w:fill="auto"/>
            <w:noWrap/>
            <w:hideMark/>
          </w:tcPr>
          <w:p w14:paraId="7BB35CEB"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29,65</w:t>
            </w:r>
          </w:p>
        </w:tc>
        <w:tc>
          <w:tcPr>
            <w:tcW w:w="1200" w:type="dxa"/>
            <w:tcBorders>
              <w:top w:val="nil"/>
              <w:left w:val="nil"/>
              <w:bottom w:val="single" w:sz="8" w:space="0" w:color="auto"/>
              <w:right w:val="single" w:sz="8" w:space="0" w:color="auto"/>
            </w:tcBorders>
            <w:shd w:val="clear" w:color="auto" w:fill="auto"/>
            <w:noWrap/>
            <w:hideMark/>
          </w:tcPr>
          <w:p w14:paraId="2B0098DC"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32,73</w:t>
            </w:r>
          </w:p>
        </w:tc>
        <w:tc>
          <w:tcPr>
            <w:tcW w:w="1600" w:type="dxa"/>
            <w:tcBorders>
              <w:top w:val="nil"/>
              <w:left w:val="nil"/>
              <w:bottom w:val="single" w:sz="8" w:space="0" w:color="auto"/>
              <w:right w:val="single" w:sz="8" w:space="0" w:color="auto"/>
            </w:tcBorders>
            <w:shd w:val="clear" w:color="auto" w:fill="auto"/>
            <w:noWrap/>
            <w:hideMark/>
          </w:tcPr>
          <w:p w14:paraId="50F50291"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hAnsi="Times New Roman"/>
                <w:sz w:val="24"/>
                <w:szCs w:val="24"/>
              </w:rPr>
              <w:t>29,97</w:t>
            </w:r>
          </w:p>
        </w:tc>
        <w:tc>
          <w:tcPr>
            <w:tcW w:w="1604" w:type="dxa"/>
            <w:tcBorders>
              <w:top w:val="nil"/>
              <w:left w:val="nil"/>
              <w:bottom w:val="single" w:sz="8" w:space="0" w:color="auto"/>
              <w:right w:val="single" w:sz="8" w:space="0" w:color="auto"/>
            </w:tcBorders>
            <w:shd w:val="clear" w:color="auto" w:fill="auto"/>
            <w:noWrap/>
            <w:vAlign w:val="bottom"/>
            <w:hideMark/>
          </w:tcPr>
          <w:p w14:paraId="62705BED" w14:textId="77777777" w:rsidR="00A83B57" w:rsidRPr="001D5805" w:rsidRDefault="00A83B57" w:rsidP="00A83B57">
            <w:pPr>
              <w:spacing w:after="0" w:line="240" w:lineRule="auto"/>
              <w:jc w:val="center"/>
              <w:rPr>
                <w:rFonts w:ascii="Times New Roman" w:eastAsia="Times New Roman" w:hAnsi="Times New Roman"/>
                <w:color w:val="000000"/>
                <w:sz w:val="24"/>
                <w:szCs w:val="24"/>
                <w:lang w:val="en-ID" w:eastAsia="en-ID"/>
              </w:rPr>
            </w:pPr>
            <w:r w:rsidRPr="001D5805">
              <w:rPr>
                <w:rFonts w:ascii="Times New Roman" w:eastAsia="Times New Roman" w:hAnsi="Times New Roman"/>
                <w:color w:val="000000"/>
                <w:sz w:val="24"/>
                <w:szCs w:val="24"/>
                <w:lang w:val="en-ID" w:eastAsia="en-ID"/>
              </w:rPr>
              <w:t>Efisien</w:t>
            </w:r>
          </w:p>
        </w:tc>
      </w:tr>
    </w:tbl>
    <w:p w14:paraId="4DB1B0F1" w14:textId="77777777" w:rsidR="00A83B57" w:rsidRPr="001F62B5" w:rsidRDefault="00A83B57" w:rsidP="00A83B57">
      <w:pPr>
        <w:autoSpaceDE w:val="0"/>
        <w:autoSpaceDN w:val="0"/>
        <w:adjustRightInd w:val="0"/>
        <w:spacing w:after="0" w:line="240" w:lineRule="auto"/>
        <w:rPr>
          <w:rFonts w:ascii="Times New Roman" w:hAnsi="Times New Roman"/>
          <w:sz w:val="24"/>
          <w:szCs w:val="24"/>
          <w:lang w:val="en-ID"/>
        </w:rPr>
      </w:pPr>
      <w:r>
        <w:rPr>
          <w:rFonts w:ascii="Times New Roman" w:hAnsi="Times New Roman"/>
          <w:sz w:val="24"/>
          <w:szCs w:val="24"/>
        </w:rPr>
        <w:t>Sumber: Data diolah, 2021</w:t>
      </w:r>
    </w:p>
    <w:p w14:paraId="05CA0C06" w14:textId="77777777" w:rsidR="00A83B57" w:rsidRDefault="00A83B57" w:rsidP="00A83B57">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Dari tabel perhitungan penilaian kinerja keuangan diatas, maka interpretasi kondisi keuangan PT. Indofood Sukses Makmur, Tbk adalah sebagai berikut:</w:t>
      </w:r>
    </w:p>
    <w:p w14:paraId="333BE46C" w14:textId="77777777" w:rsidR="00A83B57" w:rsidRDefault="00A83B57" w:rsidP="00A83B57">
      <w:pPr>
        <w:numPr>
          <w:ilvl w:val="0"/>
          <w:numId w:val="15"/>
        </w:numPr>
        <w:autoSpaceDE w:val="0"/>
        <w:autoSpaceDN w:val="0"/>
        <w:adjustRightInd w:val="0"/>
        <w:spacing w:after="0" w:line="240" w:lineRule="auto"/>
        <w:rPr>
          <w:rFonts w:ascii="Times New Roman" w:hAnsi="Times New Roman"/>
          <w:sz w:val="24"/>
          <w:szCs w:val="24"/>
          <w:lang w:val="en-ID"/>
        </w:rPr>
      </w:pPr>
      <w:r>
        <w:rPr>
          <w:rFonts w:ascii="Times New Roman" w:hAnsi="Times New Roman"/>
          <w:sz w:val="24"/>
          <w:szCs w:val="24"/>
          <w:lang w:val="en-ID"/>
        </w:rPr>
        <w:t>Kondisi keuangan dilihat dari rasio likuiditas</w:t>
      </w:r>
    </w:p>
    <w:p w14:paraId="1BB6DD73" w14:textId="77777777" w:rsidR="00A83B57" w:rsidRPr="001D5805" w:rsidRDefault="00A83B57" w:rsidP="00A83B57">
      <w:pPr>
        <w:numPr>
          <w:ilvl w:val="0"/>
          <w:numId w:val="14"/>
        </w:numPr>
        <w:autoSpaceDE w:val="0"/>
        <w:autoSpaceDN w:val="0"/>
        <w:adjustRightInd w:val="0"/>
        <w:spacing w:after="0" w:line="240" w:lineRule="auto"/>
        <w:ind w:left="993" w:hanging="284"/>
        <w:rPr>
          <w:rFonts w:ascii="Times New Roman" w:hAnsi="Times New Roman"/>
          <w:b/>
          <w:bCs/>
          <w:i/>
          <w:iCs/>
          <w:sz w:val="24"/>
          <w:szCs w:val="24"/>
          <w:lang w:val="en-ID"/>
        </w:rPr>
      </w:pPr>
      <w:r w:rsidRPr="001D5805">
        <w:rPr>
          <w:rFonts w:ascii="Times New Roman" w:hAnsi="Times New Roman"/>
          <w:b/>
          <w:bCs/>
          <w:i/>
          <w:iCs/>
          <w:sz w:val="24"/>
          <w:szCs w:val="24"/>
          <w:lang w:val="en-ID"/>
        </w:rPr>
        <w:t>Current Ratio</w:t>
      </w:r>
    </w:p>
    <w:p w14:paraId="515A52ED" w14:textId="77777777" w:rsidR="00A83B57" w:rsidRDefault="00A83B57" w:rsidP="00A83B57">
      <w:pPr>
        <w:autoSpaceDE w:val="0"/>
        <w:autoSpaceDN w:val="0"/>
        <w:adjustRightInd w:val="0"/>
        <w:spacing w:after="0" w:line="240" w:lineRule="auto"/>
        <w:ind w:left="709" w:firstLine="425"/>
        <w:jc w:val="both"/>
        <w:rPr>
          <w:rFonts w:ascii="Times New Roman" w:hAnsi="Times New Roman"/>
          <w:sz w:val="24"/>
          <w:szCs w:val="24"/>
          <w:lang w:val="en-ID"/>
        </w:rPr>
      </w:pPr>
      <w:r>
        <w:rPr>
          <w:rFonts w:ascii="Times New Roman" w:hAnsi="Times New Roman"/>
          <w:sz w:val="24"/>
          <w:szCs w:val="24"/>
          <w:lang w:val="en-ID"/>
        </w:rPr>
        <w:t xml:space="preserve">Berdasarkan perhitungan dari Tabel 4.6, secara keseluruhan hasil dari </w:t>
      </w:r>
      <w:r>
        <w:rPr>
          <w:rFonts w:ascii="Times New Roman" w:hAnsi="Times New Roman"/>
          <w:i/>
          <w:iCs/>
          <w:sz w:val="24"/>
          <w:szCs w:val="24"/>
          <w:lang w:val="en-ID"/>
        </w:rPr>
        <w:t>current ratio</w:t>
      </w:r>
      <w:r>
        <w:rPr>
          <w:rFonts w:ascii="Times New Roman" w:hAnsi="Times New Roman"/>
          <w:sz w:val="24"/>
          <w:szCs w:val="24"/>
          <w:lang w:val="en-ID"/>
        </w:rPr>
        <w:t xml:space="preserve"> PT. Indofood Sukses Makmur, Tbk selama tahun 2018-2020 menunjukkan bahwa besarnya </w:t>
      </w:r>
      <w:r>
        <w:rPr>
          <w:rFonts w:ascii="Times New Roman" w:hAnsi="Times New Roman"/>
          <w:i/>
          <w:iCs/>
          <w:sz w:val="24"/>
          <w:szCs w:val="24"/>
          <w:lang w:val="en-ID"/>
        </w:rPr>
        <w:t>current ratio</w:t>
      </w:r>
      <w:r>
        <w:rPr>
          <w:rFonts w:ascii="Times New Roman" w:hAnsi="Times New Roman"/>
          <w:sz w:val="24"/>
          <w:szCs w:val="24"/>
          <w:lang w:val="en-ID"/>
        </w:rPr>
        <w:t xml:space="preserve"> tertinggi pada tahun 2020 sebesar 130,32% dan besarnya </w:t>
      </w:r>
      <w:r>
        <w:rPr>
          <w:rFonts w:ascii="Times New Roman" w:hAnsi="Times New Roman"/>
          <w:i/>
          <w:iCs/>
          <w:sz w:val="24"/>
          <w:szCs w:val="24"/>
          <w:lang w:val="en-ID"/>
        </w:rPr>
        <w:t>current ratio</w:t>
      </w:r>
      <w:r>
        <w:rPr>
          <w:rFonts w:ascii="Times New Roman" w:hAnsi="Times New Roman"/>
          <w:sz w:val="24"/>
          <w:szCs w:val="24"/>
          <w:lang w:val="en-ID"/>
        </w:rPr>
        <w:t xml:space="preserve"> terendah ada pada tahun 2018 sebesar 106,62%.</w:t>
      </w:r>
    </w:p>
    <w:p w14:paraId="112C3940" w14:textId="77777777" w:rsidR="00A83B57" w:rsidRDefault="00A83B57" w:rsidP="00A83B57">
      <w:pPr>
        <w:autoSpaceDE w:val="0"/>
        <w:autoSpaceDN w:val="0"/>
        <w:adjustRightInd w:val="0"/>
        <w:spacing w:after="0" w:line="240" w:lineRule="auto"/>
        <w:ind w:left="709" w:firstLine="425"/>
        <w:jc w:val="both"/>
        <w:rPr>
          <w:rFonts w:ascii="Times New Roman" w:hAnsi="Times New Roman"/>
          <w:sz w:val="24"/>
          <w:szCs w:val="24"/>
          <w:lang w:val="en-ID"/>
        </w:rPr>
      </w:pPr>
      <w:r>
        <w:rPr>
          <w:rFonts w:ascii="Times New Roman" w:hAnsi="Times New Roman"/>
          <w:sz w:val="24"/>
          <w:szCs w:val="24"/>
          <w:lang w:val="en-ID"/>
        </w:rPr>
        <w:t xml:space="preserve">Pada tanggal 31 Desember 2019,. Rasio lancar di tahun 2019 adalah sebesar 1,27 kali dibandingkan dengan 1,06 kali di tahun 2018, dan pada tahun 2020 mengalami kenaikan sebesar 1,30 kali. Peningkatan </w:t>
      </w:r>
      <w:r>
        <w:rPr>
          <w:rFonts w:ascii="Times New Roman" w:hAnsi="Times New Roman"/>
          <w:i/>
          <w:iCs/>
          <w:sz w:val="24"/>
          <w:szCs w:val="24"/>
          <w:lang w:val="en-ID"/>
        </w:rPr>
        <w:t>current ratio</w:t>
      </w:r>
      <w:r>
        <w:rPr>
          <w:rFonts w:ascii="Times New Roman" w:hAnsi="Times New Roman"/>
          <w:sz w:val="24"/>
          <w:szCs w:val="24"/>
          <w:lang w:val="en-ID"/>
        </w:rPr>
        <w:t xml:space="preserve"> pada perusahaan karena nilai pada aktiva lancar jauh lebih besar dari peningkatan nilai hutang lancarnya. </w:t>
      </w:r>
      <w:bookmarkStart w:id="24" w:name="_Hlk73843335"/>
      <w:r>
        <w:rPr>
          <w:rFonts w:ascii="Times New Roman" w:hAnsi="Times New Roman"/>
          <w:sz w:val="24"/>
          <w:szCs w:val="24"/>
          <w:lang w:val="en-ID"/>
        </w:rPr>
        <w:t xml:space="preserve">Kondisi ini menunjukkan bahwa perusahaan </w:t>
      </w:r>
      <w:r>
        <w:rPr>
          <w:rFonts w:ascii="Times New Roman" w:hAnsi="Times New Roman"/>
          <w:sz w:val="24"/>
          <w:szCs w:val="24"/>
          <w:lang w:val="id-ID"/>
        </w:rPr>
        <w:t xml:space="preserve">belum </w:t>
      </w:r>
      <w:r>
        <w:rPr>
          <w:rFonts w:ascii="Times New Roman" w:hAnsi="Times New Roman"/>
          <w:sz w:val="24"/>
          <w:szCs w:val="24"/>
          <w:lang w:val="en-ID"/>
        </w:rPr>
        <w:t>mampu memenuhi kewajiban lancarnya tepat pada waktunya dengan aktiva lancar yang dimiliki.</w:t>
      </w:r>
      <w:r>
        <w:t xml:space="preserve"> </w:t>
      </w:r>
      <w:r>
        <w:rPr>
          <w:rFonts w:ascii="Times New Roman" w:hAnsi="Times New Roman"/>
          <w:sz w:val="24"/>
          <w:szCs w:val="24"/>
          <w:lang w:val="en-ID"/>
        </w:rPr>
        <w:t xml:space="preserve">Dengan demikian dapat diketahui bahwa pada tahun 2018-2020 rata-rata </w:t>
      </w:r>
      <w:r w:rsidRPr="00A543ED">
        <w:rPr>
          <w:rFonts w:ascii="Times New Roman" w:hAnsi="Times New Roman"/>
          <w:i/>
          <w:iCs/>
          <w:sz w:val="24"/>
          <w:szCs w:val="24"/>
          <w:lang w:val="en-ID"/>
        </w:rPr>
        <w:t>current ratio</w:t>
      </w:r>
      <w:r>
        <w:rPr>
          <w:rFonts w:ascii="Times New Roman" w:hAnsi="Times New Roman"/>
          <w:sz w:val="24"/>
          <w:szCs w:val="24"/>
          <w:lang w:val="en-ID"/>
        </w:rPr>
        <w:t xml:space="preserve"> yang dihasilkan PT. Indofood Sukses Makmur, Tbk. Sebesar 121,38</w:t>
      </w:r>
      <w:r>
        <w:rPr>
          <w:rFonts w:ascii="Times New Roman" w:hAnsi="Times New Roman"/>
          <w:sz w:val="24"/>
          <w:szCs w:val="24"/>
          <w:lang w:val="id-ID"/>
        </w:rPr>
        <w:t xml:space="preserve"> kali</w:t>
      </w:r>
      <w:r>
        <w:rPr>
          <w:rFonts w:ascii="Times New Roman" w:hAnsi="Times New Roman"/>
          <w:sz w:val="24"/>
          <w:szCs w:val="24"/>
          <w:lang w:val="en-ID"/>
        </w:rPr>
        <w:t xml:space="preserve">, Berdasarkan data tersebut maka kinerja keuangan </w:t>
      </w:r>
      <w:bookmarkStart w:id="25" w:name="_Hlk73837721"/>
      <w:r>
        <w:rPr>
          <w:rFonts w:ascii="Times New Roman" w:hAnsi="Times New Roman"/>
          <w:sz w:val="24"/>
          <w:szCs w:val="24"/>
          <w:lang w:val="en-ID"/>
        </w:rPr>
        <w:t>PT. Indofood Sukses Makmur</w:t>
      </w:r>
      <w:bookmarkEnd w:id="25"/>
      <w:r>
        <w:rPr>
          <w:rFonts w:ascii="Times New Roman" w:hAnsi="Times New Roman"/>
          <w:sz w:val="24"/>
          <w:szCs w:val="24"/>
          <w:lang w:val="en-ID"/>
        </w:rPr>
        <w:t xml:space="preserve">, Tbk dikatakan </w:t>
      </w:r>
      <w:r>
        <w:rPr>
          <w:rFonts w:ascii="Times New Roman" w:hAnsi="Times New Roman"/>
          <w:sz w:val="24"/>
          <w:szCs w:val="24"/>
          <w:lang w:val="id-ID"/>
        </w:rPr>
        <w:t xml:space="preserve">tidak </w:t>
      </w:r>
      <w:r>
        <w:rPr>
          <w:rFonts w:ascii="Times New Roman" w:hAnsi="Times New Roman"/>
          <w:sz w:val="24"/>
          <w:szCs w:val="24"/>
          <w:lang w:val="en-ID"/>
        </w:rPr>
        <w:t>likuid (</w:t>
      </w:r>
      <w:r>
        <w:rPr>
          <w:rFonts w:ascii="Times New Roman" w:hAnsi="Times New Roman"/>
          <w:sz w:val="24"/>
          <w:szCs w:val="24"/>
          <w:lang w:val="id-ID"/>
        </w:rPr>
        <w:t xml:space="preserve"> tidak </w:t>
      </w:r>
      <w:r>
        <w:rPr>
          <w:rFonts w:ascii="Times New Roman" w:hAnsi="Times New Roman"/>
          <w:sz w:val="24"/>
          <w:szCs w:val="24"/>
          <w:lang w:val="en-ID"/>
        </w:rPr>
        <w:t>baik).</w:t>
      </w:r>
    </w:p>
    <w:bookmarkEnd w:id="24"/>
    <w:p w14:paraId="689CF5FC" w14:textId="77777777" w:rsidR="00A83B57" w:rsidRPr="001D5805" w:rsidRDefault="00A83B57" w:rsidP="00A83B57">
      <w:pPr>
        <w:numPr>
          <w:ilvl w:val="0"/>
          <w:numId w:val="14"/>
        </w:numPr>
        <w:autoSpaceDE w:val="0"/>
        <w:autoSpaceDN w:val="0"/>
        <w:adjustRightInd w:val="0"/>
        <w:spacing w:after="0" w:line="240" w:lineRule="auto"/>
        <w:ind w:left="993" w:hanging="284"/>
        <w:jc w:val="both"/>
        <w:rPr>
          <w:rFonts w:ascii="Times New Roman" w:hAnsi="Times New Roman"/>
          <w:b/>
          <w:bCs/>
          <w:i/>
          <w:iCs/>
          <w:sz w:val="24"/>
          <w:szCs w:val="24"/>
          <w:lang w:val="en-ID"/>
        </w:rPr>
      </w:pPr>
      <w:r w:rsidRPr="001D5805">
        <w:rPr>
          <w:rFonts w:ascii="Times New Roman" w:hAnsi="Times New Roman"/>
          <w:b/>
          <w:bCs/>
          <w:i/>
          <w:iCs/>
          <w:sz w:val="24"/>
          <w:szCs w:val="24"/>
          <w:lang w:val="en-ID"/>
        </w:rPr>
        <w:t>Quick Ratio</w:t>
      </w:r>
    </w:p>
    <w:p w14:paraId="6895A50D" w14:textId="77777777" w:rsidR="00A83B57" w:rsidRDefault="00A83B57" w:rsidP="00A83B57">
      <w:pPr>
        <w:autoSpaceDE w:val="0"/>
        <w:autoSpaceDN w:val="0"/>
        <w:adjustRightInd w:val="0"/>
        <w:spacing w:after="0" w:line="240" w:lineRule="auto"/>
        <w:ind w:left="709" w:firstLine="425"/>
        <w:jc w:val="both"/>
        <w:rPr>
          <w:rFonts w:ascii="Times New Roman" w:hAnsi="Times New Roman"/>
          <w:sz w:val="24"/>
          <w:szCs w:val="24"/>
          <w:lang w:val="en-ID"/>
        </w:rPr>
      </w:pPr>
      <w:r>
        <w:rPr>
          <w:rFonts w:ascii="Times New Roman" w:hAnsi="Times New Roman"/>
          <w:sz w:val="24"/>
          <w:szCs w:val="24"/>
          <w:lang w:val="en-ID"/>
        </w:rPr>
        <w:t xml:space="preserve">Berdasarkan perhitungan dari Tabel 4.7, secara keseluruhan hasil dari </w:t>
      </w:r>
      <w:r>
        <w:rPr>
          <w:rFonts w:ascii="Times New Roman" w:hAnsi="Times New Roman"/>
          <w:sz w:val="24"/>
          <w:szCs w:val="24"/>
          <w:lang w:val="en-ID"/>
        </w:rPr>
        <w:tab/>
      </w:r>
      <w:r>
        <w:rPr>
          <w:rFonts w:ascii="Times New Roman" w:hAnsi="Times New Roman"/>
          <w:i/>
          <w:iCs/>
          <w:sz w:val="24"/>
          <w:szCs w:val="24"/>
          <w:lang w:val="en-ID"/>
        </w:rPr>
        <w:t>Quick Ratio</w:t>
      </w:r>
      <w:r>
        <w:rPr>
          <w:rFonts w:ascii="Times New Roman" w:hAnsi="Times New Roman"/>
          <w:sz w:val="24"/>
          <w:szCs w:val="24"/>
          <w:lang w:val="en-ID"/>
        </w:rPr>
        <w:t xml:space="preserve"> PT. Indofood Sukses Makmur, Tbk selama tahun 2018-2020 menunjukkan bahwa besarnya </w:t>
      </w:r>
      <w:r>
        <w:rPr>
          <w:rFonts w:ascii="Times New Roman" w:hAnsi="Times New Roman"/>
          <w:i/>
          <w:iCs/>
          <w:sz w:val="24"/>
          <w:szCs w:val="24"/>
          <w:lang w:val="en-ID"/>
        </w:rPr>
        <w:t>Quick Ratio</w:t>
      </w:r>
      <w:r>
        <w:rPr>
          <w:rFonts w:ascii="Times New Roman" w:hAnsi="Times New Roman"/>
          <w:sz w:val="24"/>
          <w:szCs w:val="24"/>
          <w:lang w:val="en-ID"/>
        </w:rPr>
        <w:t xml:space="preserve"> tertinggi pada tahun 2019 sebesar </w:t>
      </w:r>
      <w:r>
        <w:rPr>
          <w:rFonts w:ascii="Times New Roman" w:hAnsi="Times New Roman"/>
          <w:sz w:val="24"/>
          <w:szCs w:val="24"/>
          <w:lang w:val="id-ID"/>
        </w:rPr>
        <w:t>0,</w:t>
      </w:r>
      <w:r>
        <w:rPr>
          <w:rFonts w:ascii="Times New Roman" w:hAnsi="Times New Roman"/>
          <w:sz w:val="24"/>
          <w:szCs w:val="24"/>
          <w:lang w:val="en-ID"/>
        </w:rPr>
        <w:t xml:space="preserve">88 </w:t>
      </w:r>
      <w:r>
        <w:rPr>
          <w:rFonts w:ascii="Times New Roman" w:hAnsi="Times New Roman"/>
          <w:sz w:val="24"/>
          <w:szCs w:val="24"/>
          <w:lang w:val="id-ID"/>
        </w:rPr>
        <w:t>kali</w:t>
      </w:r>
      <w:r>
        <w:rPr>
          <w:rFonts w:ascii="Times New Roman" w:hAnsi="Times New Roman"/>
          <w:sz w:val="24"/>
          <w:szCs w:val="24"/>
          <w:lang w:val="en-ID"/>
        </w:rPr>
        <w:t xml:space="preserve"> dan besarnya </w:t>
      </w:r>
      <w:r>
        <w:rPr>
          <w:rFonts w:ascii="Times New Roman" w:hAnsi="Times New Roman"/>
          <w:i/>
          <w:iCs/>
          <w:sz w:val="24"/>
          <w:szCs w:val="24"/>
          <w:lang w:val="en-ID"/>
        </w:rPr>
        <w:t>Quick Ratio</w:t>
      </w:r>
      <w:r>
        <w:rPr>
          <w:rFonts w:ascii="Times New Roman" w:hAnsi="Times New Roman"/>
          <w:sz w:val="24"/>
          <w:szCs w:val="24"/>
          <w:lang w:val="en-ID"/>
        </w:rPr>
        <w:t xml:space="preserve"> terendah ada pada tahun 2018 sebesar </w:t>
      </w:r>
      <w:r>
        <w:rPr>
          <w:rFonts w:ascii="Times New Roman" w:hAnsi="Times New Roman"/>
          <w:sz w:val="24"/>
          <w:szCs w:val="24"/>
          <w:lang w:val="id-ID"/>
        </w:rPr>
        <w:t>0,</w:t>
      </w:r>
      <w:r>
        <w:rPr>
          <w:rFonts w:ascii="Times New Roman" w:hAnsi="Times New Roman"/>
          <w:sz w:val="24"/>
          <w:szCs w:val="24"/>
          <w:lang w:val="en-ID"/>
        </w:rPr>
        <w:t xml:space="preserve">61 </w:t>
      </w:r>
      <w:r>
        <w:rPr>
          <w:rFonts w:ascii="Times New Roman" w:hAnsi="Times New Roman"/>
          <w:sz w:val="24"/>
          <w:szCs w:val="24"/>
          <w:lang w:val="id-ID"/>
        </w:rPr>
        <w:t>kali</w:t>
      </w:r>
      <w:r>
        <w:rPr>
          <w:rFonts w:ascii="Times New Roman" w:hAnsi="Times New Roman"/>
          <w:sz w:val="24"/>
          <w:szCs w:val="24"/>
          <w:lang w:val="en-ID"/>
        </w:rPr>
        <w:t xml:space="preserve">. </w:t>
      </w:r>
      <w:r>
        <w:rPr>
          <w:rFonts w:ascii="Times New Roman" w:hAnsi="Times New Roman"/>
          <w:i/>
          <w:iCs/>
          <w:sz w:val="24"/>
          <w:szCs w:val="24"/>
          <w:lang w:val="en-ID"/>
        </w:rPr>
        <w:t>quick ratio</w:t>
      </w:r>
      <w:r>
        <w:rPr>
          <w:rFonts w:ascii="Times New Roman" w:hAnsi="Times New Roman"/>
          <w:sz w:val="24"/>
          <w:szCs w:val="24"/>
          <w:lang w:val="en-ID"/>
        </w:rPr>
        <w:t xml:space="preserve"> di tahun 2019 adalah sebesar 0,88 kali </w:t>
      </w:r>
      <w:r>
        <w:rPr>
          <w:rFonts w:ascii="Times New Roman" w:hAnsi="Times New Roman"/>
          <w:sz w:val="24"/>
          <w:szCs w:val="24"/>
          <w:lang w:val="en-ID"/>
        </w:rPr>
        <w:lastRenderedPageBreak/>
        <w:t>dibandingkan dengan tahun 2018 sebesar  0,61 kali, dan pada tahun 2020 mengalami penurunan sebesar 0,37 kali.</w:t>
      </w:r>
    </w:p>
    <w:p w14:paraId="4FE9E220" w14:textId="77777777" w:rsidR="00A83B57" w:rsidRDefault="00A83B57" w:rsidP="00A83B57">
      <w:pPr>
        <w:autoSpaceDE w:val="0"/>
        <w:autoSpaceDN w:val="0"/>
        <w:adjustRightInd w:val="0"/>
        <w:spacing w:after="0" w:line="240" w:lineRule="auto"/>
        <w:ind w:left="709" w:firstLine="425"/>
        <w:jc w:val="both"/>
        <w:rPr>
          <w:rFonts w:ascii="Times New Roman" w:hAnsi="Times New Roman"/>
          <w:sz w:val="24"/>
          <w:szCs w:val="24"/>
          <w:lang w:val="en-ID"/>
        </w:rPr>
      </w:pPr>
      <w:r>
        <w:rPr>
          <w:rFonts w:ascii="Times New Roman" w:hAnsi="Times New Roman"/>
          <w:sz w:val="24"/>
          <w:szCs w:val="24"/>
          <w:lang w:val="en-ID"/>
        </w:rPr>
        <w:t xml:space="preserve">Berdasarkan hasil perhitungan di atas, </w:t>
      </w:r>
      <w:bookmarkStart w:id="26" w:name="_Hlk73912558"/>
      <w:r>
        <w:rPr>
          <w:rFonts w:ascii="Times New Roman" w:hAnsi="Times New Roman"/>
          <w:i/>
          <w:iCs/>
          <w:sz w:val="24"/>
          <w:szCs w:val="24"/>
          <w:lang w:val="en-ID"/>
        </w:rPr>
        <w:t>quick ratio</w:t>
      </w:r>
      <w:r>
        <w:rPr>
          <w:rFonts w:ascii="Times New Roman" w:hAnsi="Times New Roman"/>
          <w:sz w:val="24"/>
          <w:szCs w:val="24"/>
          <w:lang w:val="en-ID"/>
        </w:rPr>
        <w:t xml:space="preserve"> </w:t>
      </w:r>
      <w:bookmarkEnd w:id="26"/>
      <w:r>
        <w:rPr>
          <w:rFonts w:ascii="Times New Roman" w:hAnsi="Times New Roman"/>
          <w:sz w:val="24"/>
          <w:szCs w:val="24"/>
          <w:lang w:val="en-ID"/>
        </w:rPr>
        <w:t>tahun 2020 adalah 0,37 sedangkan tahun sebelumnya 0,88%.</w:t>
      </w:r>
      <w:r>
        <w:t xml:space="preserve"> </w:t>
      </w:r>
      <w:r>
        <w:rPr>
          <w:rFonts w:ascii="Times New Roman" w:hAnsi="Times New Roman"/>
          <w:sz w:val="24"/>
          <w:szCs w:val="24"/>
          <w:lang w:val="en-ID"/>
        </w:rPr>
        <w:t>ini disebabkan adanya peningkatan nilai hutang lancar yang sangat besar sedangkan nilai aktiva lancar yang sedikit  mengalami peningkatan,</w:t>
      </w:r>
      <w:r>
        <w:t xml:space="preserve"> </w:t>
      </w:r>
      <w:r>
        <w:rPr>
          <w:rFonts w:ascii="Times New Roman" w:hAnsi="Times New Roman"/>
          <w:sz w:val="24"/>
          <w:szCs w:val="24"/>
          <w:lang w:val="en-ID"/>
        </w:rPr>
        <w:t>Ini membuktikan bahwa PT. Indofood Sukses Makmur berpotensi memiliki masalah Likuiditas. Bandingkan dengan tahun sebelumnya dan rata-rata industri, PT. Indofood Sukses Makmur  tidak mengelola Aset Likuidnya dengan baik.</w:t>
      </w:r>
    </w:p>
    <w:p w14:paraId="5A94CFDF" w14:textId="77777777" w:rsidR="00A83B57" w:rsidRDefault="00A83B57" w:rsidP="00A83B57">
      <w:pPr>
        <w:autoSpaceDE w:val="0"/>
        <w:autoSpaceDN w:val="0"/>
        <w:adjustRightInd w:val="0"/>
        <w:spacing w:after="0" w:line="240" w:lineRule="auto"/>
        <w:ind w:left="709" w:firstLine="425"/>
        <w:jc w:val="both"/>
        <w:rPr>
          <w:rFonts w:ascii="Times New Roman" w:hAnsi="Times New Roman"/>
          <w:sz w:val="24"/>
          <w:szCs w:val="24"/>
          <w:lang w:val="en-ID"/>
        </w:rPr>
      </w:pPr>
      <w:r>
        <w:rPr>
          <w:rFonts w:ascii="Times New Roman" w:hAnsi="Times New Roman"/>
          <w:sz w:val="24"/>
          <w:szCs w:val="24"/>
          <w:lang w:val="en-ID"/>
        </w:rPr>
        <w:t>Ini mungkin penjualan dan kinerja produksinya tidak begitu baik. PT. Indofood Sukses Makmur mungkin perlu meninjau dan menilai kinerja saat ini dari fungsi Penjualan dan Produksinya.</w:t>
      </w:r>
    </w:p>
    <w:p w14:paraId="19F78D95" w14:textId="77777777" w:rsidR="00A83B57" w:rsidRDefault="00A83B57" w:rsidP="00A83B57">
      <w:pPr>
        <w:autoSpaceDE w:val="0"/>
        <w:autoSpaceDN w:val="0"/>
        <w:adjustRightInd w:val="0"/>
        <w:spacing w:after="0" w:line="240" w:lineRule="auto"/>
        <w:ind w:left="709" w:firstLine="425"/>
        <w:jc w:val="both"/>
        <w:rPr>
          <w:rFonts w:ascii="Times New Roman" w:hAnsi="Times New Roman"/>
          <w:sz w:val="24"/>
          <w:szCs w:val="24"/>
          <w:lang w:val="en-ID"/>
        </w:rPr>
      </w:pPr>
    </w:p>
    <w:p w14:paraId="48FF525D" w14:textId="77777777" w:rsidR="00A83B57" w:rsidRDefault="00A83B57" w:rsidP="00A83B57">
      <w:pPr>
        <w:numPr>
          <w:ilvl w:val="0"/>
          <w:numId w:val="15"/>
        </w:numPr>
        <w:spacing w:line="240" w:lineRule="auto"/>
        <w:rPr>
          <w:rFonts w:ascii="Times New Roman" w:hAnsi="Times New Roman"/>
          <w:sz w:val="24"/>
          <w:szCs w:val="24"/>
          <w:lang w:val="en-ID"/>
        </w:rPr>
      </w:pPr>
      <w:r>
        <w:rPr>
          <w:rFonts w:ascii="Times New Roman" w:hAnsi="Times New Roman"/>
          <w:sz w:val="24"/>
          <w:szCs w:val="24"/>
          <w:lang w:val="en-ID"/>
        </w:rPr>
        <w:t>Kondisi keuangan dilihat dari rasio profitabilitas</w:t>
      </w:r>
    </w:p>
    <w:p w14:paraId="06078D56" w14:textId="77777777" w:rsidR="00A83B57" w:rsidRPr="001D5805" w:rsidRDefault="00A83B57" w:rsidP="00A83B57">
      <w:pPr>
        <w:numPr>
          <w:ilvl w:val="0"/>
          <w:numId w:val="14"/>
        </w:numPr>
        <w:spacing w:line="240" w:lineRule="auto"/>
        <w:ind w:left="993" w:hanging="284"/>
        <w:rPr>
          <w:rFonts w:ascii="Times New Roman" w:hAnsi="Times New Roman"/>
          <w:b/>
          <w:bCs/>
          <w:i/>
          <w:iCs/>
          <w:sz w:val="24"/>
          <w:szCs w:val="24"/>
          <w:lang w:val="en-ID"/>
        </w:rPr>
      </w:pPr>
      <w:bookmarkStart w:id="27" w:name="_Hlk73838731"/>
      <w:r w:rsidRPr="001D5805">
        <w:rPr>
          <w:rFonts w:ascii="Times New Roman" w:hAnsi="Times New Roman"/>
          <w:b/>
          <w:bCs/>
          <w:i/>
          <w:iCs/>
          <w:sz w:val="24"/>
          <w:szCs w:val="24"/>
          <w:lang w:val="en-ID"/>
        </w:rPr>
        <w:t>Net Profit Margin</w:t>
      </w:r>
    </w:p>
    <w:bookmarkEnd w:id="27"/>
    <w:p w14:paraId="6AC5BDA8" w14:textId="77777777" w:rsidR="00A83B57" w:rsidRDefault="00A83B57" w:rsidP="00A83B57">
      <w:pPr>
        <w:spacing w:line="240" w:lineRule="auto"/>
        <w:ind w:left="709" w:firstLine="425"/>
        <w:jc w:val="both"/>
        <w:rPr>
          <w:rFonts w:ascii="Times New Roman" w:hAnsi="Times New Roman"/>
          <w:sz w:val="24"/>
          <w:szCs w:val="24"/>
          <w:lang w:val="en-ID"/>
        </w:rPr>
      </w:pPr>
      <w:r>
        <w:rPr>
          <w:rFonts w:ascii="Times New Roman" w:hAnsi="Times New Roman"/>
          <w:sz w:val="24"/>
          <w:szCs w:val="24"/>
          <w:lang w:val="en-ID"/>
        </w:rPr>
        <w:t xml:space="preserve">Berdasarkan perhitungan dari Tabel 4.8, secara keseluruhan hasil dari </w:t>
      </w:r>
      <w:r>
        <w:rPr>
          <w:rFonts w:ascii="Times New Roman" w:hAnsi="Times New Roman"/>
          <w:i/>
          <w:iCs/>
          <w:sz w:val="24"/>
          <w:szCs w:val="24"/>
          <w:lang w:val="en-ID"/>
        </w:rPr>
        <w:t>Net Profit Margin</w:t>
      </w:r>
      <w:r>
        <w:rPr>
          <w:rFonts w:ascii="Times New Roman" w:hAnsi="Times New Roman"/>
          <w:sz w:val="24"/>
          <w:szCs w:val="24"/>
          <w:lang w:val="en-ID"/>
        </w:rPr>
        <w:t xml:space="preserve"> PT. Indofood Sukses Makmur, Tbk selama tahun 2018-2020 menunjukkan bahwa besarnya </w:t>
      </w:r>
      <w:r>
        <w:rPr>
          <w:rFonts w:ascii="Times New Roman" w:hAnsi="Times New Roman"/>
          <w:i/>
          <w:iCs/>
          <w:sz w:val="24"/>
          <w:szCs w:val="24"/>
          <w:lang w:val="en-ID"/>
        </w:rPr>
        <w:t xml:space="preserve">Net Profit Margin </w:t>
      </w:r>
      <w:r>
        <w:rPr>
          <w:rFonts w:ascii="Times New Roman" w:hAnsi="Times New Roman"/>
          <w:sz w:val="24"/>
          <w:szCs w:val="24"/>
          <w:lang w:val="en-ID"/>
        </w:rPr>
        <w:t xml:space="preserve">tertinggi pada tahun 2020 sebesar 10,7 % dan besarnya </w:t>
      </w:r>
      <w:bookmarkStart w:id="28" w:name="_Hlk73912613"/>
      <w:r>
        <w:rPr>
          <w:rFonts w:ascii="Times New Roman" w:hAnsi="Times New Roman"/>
          <w:i/>
          <w:iCs/>
          <w:sz w:val="24"/>
          <w:szCs w:val="24"/>
          <w:lang w:val="en-ID"/>
        </w:rPr>
        <w:t>Net Profit Margin</w:t>
      </w:r>
      <w:r>
        <w:rPr>
          <w:rFonts w:ascii="Times New Roman" w:hAnsi="Times New Roman"/>
          <w:sz w:val="24"/>
          <w:szCs w:val="24"/>
          <w:lang w:val="en-ID"/>
        </w:rPr>
        <w:t xml:space="preserve"> </w:t>
      </w:r>
      <w:bookmarkEnd w:id="28"/>
      <w:r>
        <w:rPr>
          <w:rFonts w:ascii="Times New Roman" w:hAnsi="Times New Roman"/>
          <w:sz w:val="24"/>
          <w:szCs w:val="24"/>
          <w:lang w:val="en-ID"/>
        </w:rPr>
        <w:t xml:space="preserve">terendah ada pada tahun 2018 sebesar 67,6 %. Dari perhitungan </w:t>
      </w:r>
      <w:r>
        <w:rPr>
          <w:rFonts w:ascii="Times New Roman" w:hAnsi="Times New Roman"/>
          <w:i/>
          <w:iCs/>
          <w:sz w:val="24"/>
          <w:szCs w:val="24"/>
          <w:lang w:val="en-ID"/>
        </w:rPr>
        <w:t>Net Profit Margin</w:t>
      </w:r>
      <w:r>
        <w:rPr>
          <w:rFonts w:ascii="Times New Roman" w:hAnsi="Times New Roman"/>
          <w:sz w:val="24"/>
          <w:szCs w:val="24"/>
          <w:lang w:val="en-ID"/>
        </w:rPr>
        <w:t xml:space="preserve"> dapat dilihat, meningkatnya </w:t>
      </w:r>
      <w:r>
        <w:rPr>
          <w:rFonts w:ascii="Times New Roman" w:hAnsi="Times New Roman"/>
          <w:i/>
          <w:iCs/>
          <w:sz w:val="24"/>
          <w:szCs w:val="24"/>
          <w:lang w:val="en-ID"/>
        </w:rPr>
        <w:t>Net Profit Margin</w:t>
      </w:r>
      <w:r>
        <w:rPr>
          <w:rFonts w:ascii="Times New Roman" w:hAnsi="Times New Roman"/>
          <w:sz w:val="24"/>
          <w:szCs w:val="24"/>
          <w:lang w:val="en-ID"/>
        </w:rPr>
        <w:t xml:space="preserve"> yang terjadi selama tahun terakhir yaitu pada tahun 2019 sebesar 7,7 % ke tahun 2020 sebesar 10,7 % menunjukkan bahwa perusahaan mampu mendapatkan hasil (laba) yang baik melalui tingkat penjualan yang melebihi beban pokok penjualan. Penilaian kinerja keuangan PT. Indofood Sukses Makmur, Tbk selama tahun 2018-2020 yang ditunjukkan pada Tabel 5.1 ,secara keseluruhan rata-rata </w:t>
      </w:r>
      <w:r>
        <w:rPr>
          <w:rFonts w:ascii="Times New Roman" w:hAnsi="Times New Roman"/>
          <w:i/>
          <w:iCs/>
          <w:sz w:val="24"/>
          <w:szCs w:val="24"/>
          <w:lang w:val="en-ID"/>
        </w:rPr>
        <w:t>Net Profit Margin</w:t>
      </w:r>
      <w:r>
        <w:rPr>
          <w:rFonts w:ascii="Times New Roman" w:hAnsi="Times New Roman"/>
          <w:sz w:val="24"/>
          <w:szCs w:val="24"/>
          <w:lang w:val="en-ID"/>
        </w:rPr>
        <w:t xml:space="preserve"> sebesar 8,39 %. Dengan demikian </w:t>
      </w:r>
      <w:r>
        <w:rPr>
          <w:rFonts w:ascii="Times New Roman" w:hAnsi="Times New Roman"/>
          <w:i/>
          <w:iCs/>
          <w:sz w:val="24"/>
          <w:szCs w:val="24"/>
          <w:lang w:val="en-ID"/>
        </w:rPr>
        <w:t>Net Profit Margin</w:t>
      </w:r>
      <w:r>
        <w:rPr>
          <w:rFonts w:ascii="Times New Roman" w:hAnsi="Times New Roman"/>
          <w:sz w:val="24"/>
          <w:szCs w:val="24"/>
          <w:lang w:val="en-ID"/>
        </w:rPr>
        <w:t xml:space="preserve"> dikatakan efisien (baik).</w:t>
      </w:r>
    </w:p>
    <w:p w14:paraId="3F09D6AF" w14:textId="77777777" w:rsidR="00A83B57" w:rsidRPr="001D5805" w:rsidRDefault="00A83B57" w:rsidP="00A83B57">
      <w:pPr>
        <w:numPr>
          <w:ilvl w:val="0"/>
          <w:numId w:val="14"/>
        </w:numPr>
        <w:spacing w:line="240" w:lineRule="auto"/>
        <w:ind w:left="993" w:hanging="284"/>
        <w:jc w:val="both"/>
        <w:rPr>
          <w:rFonts w:ascii="Times New Roman" w:hAnsi="Times New Roman"/>
          <w:b/>
          <w:bCs/>
          <w:i/>
          <w:iCs/>
          <w:sz w:val="24"/>
          <w:szCs w:val="24"/>
          <w:lang w:val="en-ID"/>
        </w:rPr>
      </w:pPr>
      <w:r w:rsidRPr="001D5805">
        <w:rPr>
          <w:rFonts w:ascii="Times New Roman" w:hAnsi="Times New Roman"/>
          <w:b/>
          <w:bCs/>
          <w:i/>
          <w:iCs/>
          <w:sz w:val="24"/>
          <w:szCs w:val="24"/>
          <w:lang w:val="en-ID"/>
        </w:rPr>
        <w:t>Return On Asset</w:t>
      </w:r>
    </w:p>
    <w:p w14:paraId="777DCCC4" w14:textId="77777777" w:rsidR="00A83B57" w:rsidRDefault="00A83B57" w:rsidP="00A83B57">
      <w:pPr>
        <w:spacing w:line="240" w:lineRule="auto"/>
        <w:ind w:left="709" w:firstLine="425"/>
        <w:jc w:val="both"/>
        <w:rPr>
          <w:rFonts w:ascii="Times New Roman" w:hAnsi="Times New Roman"/>
          <w:sz w:val="24"/>
          <w:szCs w:val="24"/>
          <w:lang w:val="en-ID"/>
        </w:rPr>
      </w:pPr>
      <w:r>
        <w:rPr>
          <w:rFonts w:ascii="Times New Roman" w:hAnsi="Times New Roman"/>
          <w:sz w:val="24"/>
          <w:szCs w:val="24"/>
          <w:lang w:val="en-ID"/>
        </w:rPr>
        <w:t xml:space="preserve">Berdasarkan perhitungan dari Tabel 4.9, secara keseluruhan hasil dari </w:t>
      </w:r>
      <w:r>
        <w:rPr>
          <w:rFonts w:ascii="Times New Roman" w:hAnsi="Times New Roman"/>
          <w:i/>
          <w:iCs/>
          <w:sz w:val="24"/>
          <w:szCs w:val="24"/>
          <w:lang w:val="en-ID"/>
        </w:rPr>
        <w:t>Return On Asset</w:t>
      </w:r>
      <w:r>
        <w:rPr>
          <w:rFonts w:ascii="Times New Roman" w:hAnsi="Times New Roman"/>
          <w:sz w:val="24"/>
          <w:szCs w:val="24"/>
          <w:lang w:val="en-ID"/>
        </w:rPr>
        <w:t xml:space="preserve"> PT. Indofood Sukses Makmur, Tbk selama tahun 2018-2020 menunjukkan bahwa besarnya </w:t>
      </w:r>
      <w:r>
        <w:rPr>
          <w:rFonts w:ascii="Times New Roman" w:hAnsi="Times New Roman"/>
          <w:i/>
          <w:iCs/>
          <w:sz w:val="24"/>
          <w:szCs w:val="24"/>
          <w:lang w:val="en-ID"/>
        </w:rPr>
        <w:t>Return On Asset</w:t>
      </w:r>
      <w:r>
        <w:rPr>
          <w:rFonts w:ascii="Times New Roman" w:hAnsi="Times New Roman"/>
          <w:sz w:val="24"/>
          <w:szCs w:val="24"/>
          <w:lang w:val="en-ID"/>
        </w:rPr>
        <w:t xml:space="preserve"> tertinggi pada tahun 2019 sebesar 6,13 % dan besarnya </w:t>
      </w:r>
      <w:r>
        <w:rPr>
          <w:rFonts w:ascii="Times New Roman" w:hAnsi="Times New Roman"/>
          <w:i/>
          <w:iCs/>
          <w:sz w:val="24"/>
          <w:szCs w:val="24"/>
          <w:lang w:val="en-ID"/>
        </w:rPr>
        <w:t>Return On Asset</w:t>
      </w:r>
      <w:r>
        <w:rPr>
          <w:rFonts w:ascii="Times New Roman" w:hAnsi="Times New Roman"/>
          <w:sz w:val="24"/>
          <w:szCs w:val="24"/>
          <w:lang w:val="en-ID"/>
        </w:rPr>
        <w:t xml:space="preserve"> terendah ada pada tahun 2018 sebesar 5,13%. dan pada tahun 2020 mengalami penurunan sebesar 5,36 %.</w:t>
      </w:r>
      <w:r>
        <w:t xml:space="preserve"> </w:t>
      </w:r>
      <w:r>
        <w:rPr>
          <w:rFonts w:ascii="Times New Roman" w:hAnsi="Times New Roman"/>
          <w:sz w:val="24"/>
          <w:szCs w:val="24"/>
          <w:lang w:val="en-ID"/>
        </w:rPr>
        <w:t xml:space="preserve">Naik turunnya </w:t>
      </w:r>
      <w:r>
        <w:rPr>
          <w:rFonts w:ascii="Times New Roman" w:hAnsi="Times New Roman"/>
          <w:i/>
          <w:iCs/>
          <w:sz w:val="24"/>
          <w:szCs w:val="24"/>
          <w:lang w:val="en-ID"/>
        </w:rPr>
        <w:t>Return On Asset</w:t>
      </w:r>
      <w:r>
        <w:rPr>
          <w:rFonts w:ascii="Times New Roman" w:hAnsi="Times New Roman"/>
          <w:sz w:val="24"/>
          <w:szCs w:val="24"/>
          <w:lang w:val="en-ID"/>
        </w:rPr>
        <w:t xml:space="preserve"> disebabkan oleh laba pada penjualan yang tidak stabil, kemudian disusul oleh penurunan pada perputaran total aktiva. Penurunan ini menandakan bahwa perusahaan semakin tidak efektif dalam mengelola harta untuk menghasilkan laba. </w:t>
      </w:r>
      <w:r>
        <w:rPr>
          <w:rFonts w:ascii="Times New Roman" w:hAnsi="Times New Roman"/>
          <w:sz w:val="24"/>
          <w:szCs w:val="24"/>
          <w:lang w:val="id-ID"/>
        </w:rPr>
        <w:t>berdasarkan</w:t>
      </w:r>
      <w:r>
        <w:rPr>
          <w:rFonts w:ascii="Times New Roman" w:hAnsi="Times New Roman"/>
          <w:sz w:val="24"/>
          <w:szCs w:val="24"/>
          <w:lang w:val="en-ID"/>
        </w:rPr>
        <w:t xml:space="preserve"> rata-rata</w:t>
      </w:r>
      <w:r w:rsidRPr="00CD267D">
        <w:rPr>
          <w:rFonts w:ascii="Times New Roman" w:hAnsi="Times New Roman"/>
          <w:i/>
          <w:iCs/>
          <w:sz w:val="24"/>
          <w:szCs w:val="24"/>
          <w:lang w:val="en-ID"/>
        </w:rPr>
        <w:t xml:space="preserve"> </w:t>
      </w:r>
      <w:r>
        <w:rPr>
          <w:rFonts w:ascii="Times New Roman" w:hAnsi="Times New Roman"/>
          <w:i/>
          <w:iCs/>
          <w:sz w:val="24"/>
          <w:szCs w:val="24"/>
          <w:lang w:val="en-ID"/>
        </w:rPr>
        <w:t>Return On Asset</w:t>
      </w:r>
      <w:r>
        <w:rPr>
          <w:rFonts w:ascii="Times New Roman" w:hAnsi="Times New Roman"/>
          <w:sz w:val="24"/>
          <w:szCs w:val="24"/>
          <w:lang w:val="en-ID"/>
        </w:rPr>
        <w:t>,</w:t>
      </w:r>
      <w:r>
        <w:t xml:space="preserve"> </w:t>
      </w:r>
      <w:r>
        <w:rPr>
          <w:rFonts w:ascii="Times New Roman" w:hAnsi="Times New Roman"/>
          <w:sz w:val="24"/>
          <w:szCs w:val="24"/>
          <w:lang w:val="en-ID"/>
        </w:rPr>
        <w:t xml:space="preserve">PT. Indofood Sukses Makmur, Tbk dikatakan </w:t>
      </w:r>
      <w:r>
        <w:rPr>
          <w:rFonts w:ascii="Times New Roman" w:hAnsi="Times New Roman"/>
          <w:sz w:val="24"/>
          <w:szCs w:val="24"/>
          <w:lang w:val="id-ID"/>
        </w:rPr>
        <w:t>Efesien</w:t>
      </w:r>
      <w:r>
        <w:rPr>
          <w:rFonts w:ascii="Times New Roman" w:hAnsi="Times New Roman"/>
          <w:sz w:val="24"/>
          <w:szCs w:val="24"/>
          <w:lang w:val="en-ID"/>
        </w:rPr>
        <w:t xml:space="preserve"> karena berada diatas rata-rata industri.</w:t>
      </w:r>
    </w:p>
    <w:p w14:paraId="30256933" w14:textId="77777777" w:rsidR="00A83B57" w:rsidRPr="001D5805" w:rsidRDefault="00A83B57" w:rsidP="00A83B57">
      <w:pPr>
        <w:numPr>
          <w:ilvl w:val="0"/>
          <w:numId w:val="14"/>
        </w:numPr>
        <w:spacing w:line="240" w:lineRule="auto"/>
        <w:ind w:left="993" w:hanging="284"/>
        <w:jc w:val="both"/>
        <w:rPr>
          <w:rFonts w:ascii="Times New Roman" w:hAnsi="Times New Roman"/>
          <w:b/>
          <w:bCs/>
          <w:i/>
          <w:iCs/>
          <w:sz w:val="24"/>
          <w:szCs w:val="24"/>
          <w:lang w:val="en-ID"/>
        </w:rPr>
      </w:pPr>
      <w:r w:rsidRPr="001D5805">
        <w:rPr>
          <w:rFonts w:ascii="Times New Roman" w:hAnsi="Times New Roman"/>
          <w:b/>
          <w:bCs/>
          <w:i/>
          <w:iCs/>
          <w:sz w:val="24"/>
          <w:szCs w:val="24"/>
          <w:lang w:val="en-ID"/>
        </w:rPr>
        <w:t>Return On Equity</w:t>
      </w:r>
    </w:p>
    <w:p w14:paraId="264195E2" w14:textId="77777777" w:rsidR="00A83B57" w:rsidRPr="001D5805" w:rsidRDefault="00A83B57" w:rsidP="00A83B57">
      <w:pPr>
        <w:spacing w:line="240" w:lineRule="auto"/>
        <w:ind w:left="709" w:firstLine="425"/>
        <w:jc w:val="both"/>
        <w:rPr>
          <w:rFonts w:ascii="Times New Roman" w:hAnsi="Times New Roman"/>
          <w:sz w:val="24"/>
          <w:szCs w:val="24"/>
          <w:lang w:val="id-ID"/>
        </w:rPr>
      </w:pPr>
      <w:r>
        <w:rPr>
          <w:rFonts w:ascii="Times New Roman" w:hAnsi="Times New Roman"/>
          <w:sz w:val="24"/>
          <w:szCs w:val="24"/>
          <w:lang w:val="en-ID"/>
        </w:rPr>
        <w:lastRenderedPageBreak/>
        <w:t xml:space="preserve">Berdasarkan perhitungan dari Tabel 4.10, secara keseluruhan hasil dari </w:t>
      </w:r>
      <w:r>
        <w:rPr>
          <w:rFonts w:ascii="Times New Roman" w:hAnsi="Times New Roman"/>
          <w:i/>
          <w:iCs/>
          <w:sz w:val="24"/>
          <w:szCs w:val="24"/>
          <w:lang w:val="en-ID"/>
        </w:rPr>
        <w:t>Return On Equity</w:t>
      </w:r>
      <w:r>
        <w:rPr>
          <w:rFonts w:ascii="Times New Roman" w:hAnsi="Times New Roman"/>
          <w:sz w:val="24"/>
          <w:szCs w:val="24"/>
          <w:lang w:val="en-ID"/>
        </w:rPr>
        <w:t xml:space="preserve"> PT. Indofood Sukses Makmur, Tbk selama tahun 2018-2020 menunjukkan bahwa besarnya </w:t>
      </w:r>
      <w:r>
        <w:rPr>
          <w:rFonts w:ascii="Times New Roman" w:hAnsi="Times New Roman"/>
          <w:i/>
          <w:iCs/>
          <w:sz w:val="24"/>
          <w:szCs w:val="24"/>
          <w:lang w:val="en-ID"/>
        </w:rPr>
        <w:t>Return On Equity</w:t>
      </w:r>
      <w:r>
        <w:rPr>
          <w:rFonts w:ascii="Times New Roman" w:hAnsi="Times New Roman"/>
          <w:sz w:val="24"/>
          <w:szCs w:val="24"/>
          <w:lang w:val="en-ID"/>
        </w:rPr>
        <w:t xml:space="preserve"> tertinggi pada tahun 2020 sebesar 11,05 % dan besarnya </w:t>
      </w:r>
      <w:bookmarkStart w:id="29" w:name="_Hlk73912713"/>
      <w:r>
        <w:rPr>
          <w:rFonts w:ascii="Times New Roman" w:hAnsi="Times New Roman"/>
          <w:i/>
          <w:iCs/>
          <w:sz w:val="24"/>
          <w:szCs w:val="24"/>
          <w:lang w:val="en-ID"/>
        </w:rPr>
        <w:t>Return On Equity</w:t>
      </w:r>
      <w:r>
        <w:rPr>
          <w:rFonts w:ascii="Times New Roman" w:hAnsi="Times New Roman"/>
          <w:sz w:val="24"/>
          <w:szCs w:val="24"/>
          <w:lang w:val="en-ID"/>
        </w:rPr>
        <w:t xml:space="preserve"> </w:t>
      </w:r>
      <w:bookmarkEnd w:id="29"/>
      <w:r>
        <w:rPr>
          <w:rFonts w:ascii="Times New Roman" w:hAnsi="Times New Roman"/>
          <w:sz w:val="24"/>
          <w:szCs w:val="24"/>
          <w:lang w:val="en-ID"/>
        </w:rPr>
        <w:t xml:space="preserve">terendah ada pada tahun 2018 sebesar 9,94 %. Dari perhitungan </w:t>
      </w:r>
      <w:r>
        <w:rPr>
          <w:rFonts w:ascii="Times New Roman" w:hAnsi="Times New Roman"/>
          <w:i/>
          <w:iCs/>
          <w:sz w:val="24"/>
          <w:szCs w:val="24"/>
          <w:lang w:val="en-ID"/>
        </w:rPr>
        <w:t>Return On Equity</w:t>
      </w:r>
      <w:r>
        <w:rPr>
          <w:rFonts w:ascii="Times New Roman" w:hAnsi="Times New Roman"/>
          <w:sz w:val="24"/>
          <w:szCs w:val="24"/>
          <w:lang w:val="en-ID"/>
        </w:rPr>
        <w:t xml:space="preserve"> dapat dilihat, meningkatnya </w:t>
      </w:r>
      <w:r>
        <w:rPr>
          <w:rFonts w:ascii="Times New Roman" w:hAnsi="Times New Roman"/>
          <w:i/>
          <w:iCs/>
          <w:sz w:val="24"/>
          <w:szCs w:val="24"/>
          <w:lang w:val="en-ID"/>
        </w:rPr>
        <w:t>Return On Equity</w:t>
      </w:r>
      <w:r>
        <w:rPr>
          <w:rFonts w:ascii="Times New Roman" w:hAnsi="Times New Roman"/>
          <w:sz w:val="24"/>
          <w:szCs w:val="24"/>
          <w:lang w:val="en-ID"/>
        </w:rPr>
        <w:t xml:space="preserve"> yang terjadi selama tahun terakhir yaitu pada tahun 2019 sebesar 10,89 % ke tahun 2020 sebesar 11,05 % Dari hasil perhitungan tersebut di ketahui bahwa </w:t>
      </w:r>
      <w:bookmarkStart w:id="30" w:name="_Hlk73844281"/>
      <w:r>
        <w:rPr>
          <w:rFonts w:ascii="Times New Roman" w:hAnsi="Times New Roman"/>
          <w:sz w:val="24"/>
          <w:szCs w:val="24"/>
          <w:lang w:val="en-ID"/>
        </w:rPr>
        <w:t xml:space="preserve">nilai </w:t>
      </w:r>
      <w:r>
        <w:rPr>
          <w:rFonts w:ascii="Times New Roman" w:hAnsi="Times New Roman"/>
          <w:i/>
          <w:iCs/>
          <w:sz w:val="24"/>
          <w:szCs w:val="24"/>
          <w:lang w:val="en-ID"/>
        </w:rPr>
        <w:t>Return On Equity</w:t>
      </w:r>
      <w:r>
        <w:rPr>
          <w:rFonts w:ascii="Times New Roman" w:hAnsi="Times New Roman"/>
          <w:sz w:val="24"/>
          <w:szCs w:val="24"/>
          <w:lang w:val="en-ID"/>
        </w:rPr>
        <w:t xml:space="preserve"> terus meningkat dari tahun-ketahun</w:t>
      </w:r>
      <w:r>
        <w:rPr>
          <w:rFonts w:ascii="Times New Roman" w:hAnsi="Times New Roman"/>
          <w:sz w:val="24"/>
          <w:szCs w:val="24"/>
          <w:lang w:val="id-ID"/>
        </w:rPr>
        <w:t xml:space="preserve">.namun </w:t>
      </w:r>
      <w:r w:rsidRPr="001D5805">
        <w:rPr>
          <w:rFonts w:ascii="Times New Roman" w:hAnsi="Times New Roman"/>
          <w:sz w:val="24"/>
          <w:szCs w:val="24"/>
          <w:lang w:val="id-ID"/>
        </w:rPr>
        <w:t xml:space="preserve">Berdasarkan data tersebut maka </w:t>
      </w:r>
      <w:r w:rsidRPr="00F95E85">
        <w:rPr>
          <w:rFonts w:ascii="Times New Roman" w:hAnsi="Times New Roman"/>
          <w:i/>
          <w:iCs/>
          <w:sz w:val="24"/>
          <w:szCs w:val="24"/>
          <w:lang w:val="id-ID"/>
        </w:rPr>
        <w:t>Return On Equity</w:t>
      </w:r>
      <w:r w:rsidRPr="001D5805">
        <w:rPr>
          <w:rFonts w:ascii="Times New Roman" w:hAnsi="Times New Roman"/>
          <w:sz w:val="24"/>
          <w:szCs w:val="24"/>
          <w:lang w:val="id-ID"/>
        </w:rPr>
        <w:t xml:space="preserve"> PT. Indofood Sukses Makmur, Tbk dikatakan tidak </w:t>
      </w:r>
      <w:r>
        <w:rPr>
          <w:rFonts w:ascii="Times New Roman" w:hAnsi="Times New Roman"/>
          <w:sz w:val="24"/>
          <w:szCs w:val="24"/>
          <w:lang w:val="id-ID"/>
        </w:rPr>
        <w:t xml:space="preserve">efisien </w:t>
      </w:r>
      <w:r w:rsidRPr="001D5805">
        <w:rPr>
          <w:rFonts w:ascii="Times New Roman" w:hAnsi="Times New Roman"/>
          <w:sz w:val="24"/>
          <w:szCs w:val="24"/>
          <w:lang w:val="id-ID"/>
        </w:rPr>
        <w:t>( tidak baik)</w:t>
      </w:r>
      <w:r>
        <w:rPr>
          <w:rFonts w:ascii="Times New Roman" w:hAnsi="Times New Roman"/>
          <w:sz w:val="24"/>
          <w:szCs w:val="24"/>
          <w:lang w:val="id-ID"/>
        </w:rPr>
        <w:t xml:space="preserve"> karena diberada di bawah rata-rata</w:t>
      </w:r>
      <w:r w:rsidRPr="001D5805">
        <w:rPr>
          <w:rFonts w:ascii="Times New Roman" w:hAnsi="Times New Roman"/>
          <w:sz w:val="24"/>
          <w:szCs w:val="24"/>
          <w:lang w:val="id-ID"/>
        </w:rPr>
        <w:t>.</w:t>
      </w:r>
    </w:p>
    <w:p w14:paraId="3D1FB619" w14:textId="77777777" w:rsidR="00A83B57" w:rsidRPr="001D5805" w:rsidRDefault="00A83B57" w:rsidP="00A83B57">
      <w:pPr>
        <w:numPr>
          <w:ilvl w:val="0"/>
          <w:numId w:val="14"/>
        </w:numPr>
        <w:spacing w:line="240" w:lineRule="auto"/>
        <w:ind w:left="993" w:hanging="284"/>
        <w:jc w:val="both"/>
        <w:rPr>
          <w:rFonts w:ascii="Times New Roman" w:hAnsi="Times New Roman"/>
          <w:b/>
          <w:bCs/>
          <w:i/>
          <w:iCs/>
          <w:sz w:val="24"/>
          <w:szCs w:val="24"/>
          <w:lang w:val="en-ID"/>
        </w:rPr>
      </w:pPr>
      <w:bookmarkStart w:id="31" w:name="_Hlk73912746"/>
      <w:bookmarkEnd w:id="30"/>
      <w:r w:rsidRPr="001D5805">
        <w:rPr>
          <w:rFonts w:ascii="Times New Roman" w:hAnsi="Times New Roman"/>
          <w:b/>
          <w:bCs/>
          <w:i/>
          <w:iCs/>
          <w:sz w:val="24"/>
          <w:szCs w:val="24"/>
          <w:lang w:val="en-ID"/>
        </w:rPr>
        <w:t>Gross Profit Margin</w:t>
      </w:r>
    </w:p>
    <w:bookmarkEnd w:id="31"/>
    <w:p w14:paraId="0499C35D" w14:textId="77777777" w:rsidR="00A83B57" w:rsidRDefault="00A83B57" w:rsidP="00A83B57">
      <w:pPr>
        <w:spacing w:line="240" w:lineRule="auto"/>
        <w:ind w:left="709" w:firstLine="425"/>
        <w:jc w:val="both"/>
        <w:rPr>
          <w:rFonts w:ascii="Times New Roman" w:hAnsi="Times New Roman"/>
          <w:sz w:val="24"/>
          <w:szCs w:val="24"/>
          <w:lang w:val="en-ID"/>
        </w:rPr>
      </w:pPr>
      <w:r>
        <w:rPr>
          <w:rFonts w:ascii="Times New Roman" w:hAnsi="Times New Roman"/>
          <w:sz w:val="24"/>
          <w:szCs w:val="24"/>
          <w:lang w:val="en-ID"/>
        </w:rPr>
        <w:t xml:space="preserve">Berdasarkan perhitungan dari Tabel 4, secara keseluruhan hasil dari </w:t>
      </w:r>
      <w:bookmarkStart w:id="32" w:name="_Hlk73912839"/>
      <w:r>
        <w:rPr>
          <w:rFonts w:ascii="Times New Roman" w:hAnsi="Times New Roman"/>
          <w:sz w:val="24"/>
          <w:szCs w:val="24"/>
          <w:lang w:val="en-ID"/>
        </w:rPr>
        <w:tab/>
      </w:r>
      <w:r>
        <w:rPr>
          <w:rFonts w:ascii="Times New Roman" w:hAnsi="Times New Roman"/>
          <w:i/>
          <w:iCs/>
          <w:sz w:val="24"/>
          <w:szCs w:val="24"/>
          <w:lang w:val="en-ID"/>
        </w:rPr>
        <w:t>Gross Profit Margin</w:t>
      </w:r>
      <w:r>
        <w:rPr>
          <w:rFonts w:ascii="Times New Roman" w:hAnsi="Times New Roman"/>
          <w:sz w:val="24"/>
          <w:szCs w:val="24"/>
          <w:lang w:val="en-ID"/>
        </w:rPr>
        <w:t xml:space="preserve"> </w:t>
      </w:r>
      <w:bookmarkEnd w:id="32"/>
      <w:r>
        <w:rPr>
          <w:rFonts w:ascii="Times New Roman" w:hAnsi="Times New Roman"/>
          <w:sz w:val="24"/>
          <w:szCs w:val="24"/>
          <w:lang w:val="en-ID"/>
        </w:rPr>
        <w:t xml:space="preserve">PT. Indofoot Sukses Makmur, Tbk selama tahun 2018-2020 menunjukkan bahwa besarnya </w:t>
      </w:r>
      <w:r>
        <w:rPr>
          <w:rFonts w:ascii="Times New Roman" w:hAnsi="Times New Roman"/>
          <w:i/>
          <w:iCs/>
          <w:sz w:val="24"/>
          <w:szCs w:val="24"/>
          <w:lang w:val="en-ID"/>
        </w:rPr>
        <w:t>Gross Profit Margin</w:t>
      </w:r>
      <w:r>
        <w:rPr>
          <w:rFonts w:ascii="Times New Roman" w:hAnsi="Times New Roman"/>
          <w:sz w:val="24"/>
          <w:szCs w:val="24"/>
          <w:lang w:val="en-ID"/>
        </w:rPr>
        <w:t xml:space="preserve"> tertinggi tahun 2020 sebesar 32,73 % dan besarnaya </w:t>
      </w:r>
      <w:r>
        <w:rPr>
          <w:rFonts w:ascii="Times New Roman" w:hAnsi="Times New Roman"/>
          <w:sz w:val="24"/>
          <w:szCs w:val="24"/>
          <w:lang w:val="en-ID"/>
        </w:rPr>
        <w:tab/>
      </w:r>
      <w:r>
        <w:rPr>
          <w:rFonts w:ascii="Times New Roman" w:hAnsi="Times New Roman"/>
          <w:i/>
          <w:iCs/>
          <w:sz w:val="24"/>
          <w:szCs w:val="24"/>
          <w:lang w:val="en-ID"/>
        </w:rPr>
        <w:t>Gross Profit Margin</w:t>
      </w:r>
      <w:r>
        <w:rPr>
          <w:rFonts w:ascii="Times New Roman" w:hAnsi="Times New Roman"/>
          <w:sz w:val="24"/>
          <w:szCs w:val="24"/>
          <w:lang w:val="en-ID"/>
        </w:rPr>
        <w:t xml:space="preserve"> terendah ada pada tahun 2018 sebesar 27,53 %. Dari perhitungan </w:t>
      </w:r>
      <w:r>
        <w:rPr>
          <w:rFonts w:ascii="Times New Roman" w:hAnsi="Times New Roman"/>
          <w:sz w:val="24"/>
          <w:szCs w:val="24"/>
          <w:lang w:val="en-ID"/>
        </w:rPr>
        <w:tab/>
      </w:r>
      <w:r>
        <w:rPr>
          <w:rFonts w:ascii="Times New Roman" w:hAnsi="Times New Roman"/>
          <w:i/>
          <w:iCs/>
          <w:sz w:val="24"/>
          <w:szCs w:val="24"/>
          <w:lang w:val="en-ID"/>
        </w:rPr>
        <w:t>Gross Profit Margin</w:t>
      </w:r>
      <w:r>
        <w:rPr>
          <w:rFonts w:ascii="Times New Roman" w:hAnsi="Times New Roman"/>
          <w:sz w:val="24"/>
          <w:szCs w:val="24"/>
          <w:lang w:val="en-ID"/>
        </w:rPr>
        <w:t xml:space="preserve"> tersebut dapat dilihat, meningkatnya </w:t>
      </w:r>
      <w:r>
        <w:rPr>
          <w:rFonts w:ascii="Times New Roman" w:hAnsi="Times New Roman"/>
          <w:i/>
          <w:iCs/>
          <w:sz w:val="24"/>
          <w:szCs w:val="24"/>
          <w:lang w:val="en-ID"/>
        </w:rPr>
        <w:t>Gross Profit Margin</w:t>
      </w:r>
      <w:r>
        <w:rPr>
          <w:rFonts w:ascii="Times New Roman" w:hAnsi="Times New Roman"/>
          <w:sz w:val="24"/>
          <w:szCs w:val="24"/>
          <w:lang w:val="en-ID"/>
        </w:rPr>
        <w:t xml:space="preserve"> yang terjadi selama tahun terakhir yaitu pada tahun 2019 sebesar 29,65 % ke tahun 2020 sebesar 32,73 % menunjukkan bahwa peningkatan </w:t>
      </w:r>
      <w:r>
        <w:rPr>
          <w:rFonts w:ascii="Times New Roman" w:hAnsi="Times New Roman"/>
          <w:i/>
          <w:iCs/>
          <w:sz w:val="24"/>
          <w:szCs w:val="24"/>
          <w:lang w:val="en-ID"/>
        </w:rPr>
        <w:t>Gross Profit Margin</w:t>
      </w:r>
      <w:r>
        <w:rPr>
          <w:rFonts w:ascii="Times New Roman" w:hAnsi="Times New Roman"/>
          <w:sz w:val="24"/>
          <w:szCs w:val="24"/>
          <w:lang w:val="en-ID"/>
        </w:rPr>
        <w:t xml:space="preserve"> karena biaya operasi yang dapat dikenadalikan oleh perusahaan dengan menaikkan harga lewat penjualan.</w:t>
      </w:r>
      <w:r>
        <w:t xml:space="preserve"> </w:t>
      </w:r>
      <w:r>
        <w:rPr>
          <w:rFonts w:ascii="Times New Roman" w:hAnsi="Times New Roman"/>
          <w:sz w:val="24"/>
          <w:szCs w:val="24"/>
          <w:lang w:val="en-ID"/>
        </w:rPr>
        <w:t>Hal ini dapat dibuktikan di laporan keuangan PT. Indofood Sukses Makmur, Tbk pada laporan laba rugi bahwa besarnya biaya operasi perusahaan tahun 2019 sebesar Rp. 293.304 dan tahun 2020 sebesar Rp. 122.141  terlihat bahwa biaya operasi lebih rendah sehingga penjualan dapat lebih ditingkatkan dari tahun 2019 sebesar Rp. 76.592.955 ke tahun 2020 sebesar Rp. 81.731.469.</w:t>
      </w:r>
    </w:p>
    <w:p w14:paraId="5B38C75D" w14:textId="775651B8" w:rsidR="00A83B57" w:rsidRDefault="00A83B57" w:rsidP="00A83B57">
      <w:pPr>
        <w:spacing w:line="240" w:lineRule="auto"/>
        <w:ind w:left="709" w:firstLine="425"/>
        <w:jc w:val="both"/>
        <w:rPr>
          <w:rFonts w:ascii="Times New Roman" w:hAnsi="Times New Roman"/>
          <w:sz w:val="24"/>
          <w:szCs w:val="24"/>
          <w:lang w:val="en-ID"/>
        </w:rPr>
      </w:pPr>
      <w:r>
        <w:rPr>
          <w:rFonts w:ascii="Times New Roman" w:hAnsi="Times New Roman"/>
          <w:sz w:val="24"/>
          <w:szCs w:val="24"/>
          <w:lang w:val="en-ID"/>
        </w:rPr>
        <w:t xml:space="preserve">Penilaian kinerja keuanag PT. Indofood Sukses Makmur, Tbk selama tahun 2010-2014 yang ditunjukkan Tabel 5.1  , secara keseluruhan rata-rata </w:t>
      </w:r>
      <w:r>
        <w:rPr>
          <w:rFonts w:ascii="Times New Roman" w:hAnsi="Times New Roman"/>
          <w:i/>
          <w:iCs/>
          <w:sz w:val="24"/>
          <w:szCs w:val="24"/>
          <w:lang w:val="en-ID"/>
        </w:rPr>
        <w:t>gross profit margin</w:t>
      </w:r>
      <w:r>
        <w:rPr>
          <w:rFonts w:ascii="Times New Roman" w:hAnsi="Times New Roman"/>
          <w:sz w:val="24"/>
          <w:szCs w:val="24"/>
          <w:lang w:val="en-ID"/>
        </w:rPr>
        <w:t xml:space="preserve"> sebesar 29,97 %. Dengan demikian </w:t>
      </w:r>
      <w:r>
        <w:rPr>
          <w:rFonts w:ascii="Times New Roman" w:hAnsi="Times New Roman"/>
          <w:i/>
          <w:iCs/>
          <w:sz w:val="24"/>
          <w:szCs w:val="24"/>
          <w:lang w:val="en-ID"/>
        </w:rPr>
        <w:t>gross profit margin</w:t>
      </w:r>
      <w:r>
        <w:rPr>
          <w:rFonts w:ascii="Times New Roman" w:hAnsi="Times New Roman"/>
          <w:sz w:val="24"/>
          <w:szCs w:val="24"/>
          <w:lang w:val="en-ID"/>
        </w:rPr>
        <w:t xml:space="preserve"> dikatakan efisien (baik).</w:t>
      </w:r>
    </w:p>
    <w:p w14:paraId="59FCE06F" w14:textId="77777777" w:rsidR="00A83B57" w:rsidRDefault="00A83B57" w:rsidP="00A83B57">
      <w:pPr>
        <w:autoSpaceDE w:val="0"/>
        <w:autoSpaceDN w:val="0"/>
        <w:adjustRightInd w:val="0"/>
        <w:spacing w:after="0" w:line="240" w:lineRule="auto"/>
        <w:rPr>
          <w:rFonts w:ascii="Times New Roman" w:hAnsi="Times New Roman"/>
          <w:b/>
          <w:bCs/>
          <w:sz w:val="24"/>
          <w:szCs w:val="24"/>
          <w:lang w:val="en-ID"/>
        </w:rPr>
      </w:pPr>
      <w:r>
        <w:rPr>
          <w:rFonts w:ascii="Times New Roman" w:hAnsi="Times New Roman"/>
          <w:b/>
          <w:bCs/>
          <w:sz w:val="24"/>
          <w:szCs w:val="24"/>
          <w:lang w:val="en-ID"/>
        </w:rPr>
        <w:t>KESIMPULAN DAN SARAN</w:t>
      </w:r>
    </w:p>
    <w:p w14:paraId="553AE022" w14:textId="77777777" w:rsidR="00A83B57" w:rsidRDefault="00A83B57" w:rsidP="00A83B57">
      <w:pPr>
        <w:autoSpaceDE w:val="0"/>
        <w:autoSpaceDN w:val="0"/>
        <w:adjustRightInd w:val="0"/>
        <w:spacing w:after="0" w:line="240" w:lineRule="auto"/>
        <w:ind w:left="709" w:firstLine="567"/>
        <w:jc w:val="center"/>
        <w:rPr>
          <w:rFonts w:ascii="Times New Roman" w:hAnsi="Times New Roman"/>
          <w:b/>
          <w:bCs/>
          <w:sz w:val="24"/>
          <w:szCs w:val="24"/>
          <w:lang w:val="en-ID"/>
        </w:rPr>
      </w:pPr>
    </w:p>
    <w:p w14:paraId="4EB56213" w14:textId="483A746D" w:rsidR="00A83B57" w:rsidRDefault="00A83B57" w:rsidP="00A83B57">
      <w:pPr>
        <w:autoSpaceDE w:val="0"/>
        <w:autoSpaceDN w:val="0"/>
        <w:adjustRightInd w:val="0"/>
        <w:spacing w:after="0" w:line="240" w:lineRule="auto"/>
        <w:jc w:val="both"/>
        <w:rPr>
          <w:rFonts w:ascii="Times New Roman" w:hAnsi="Times New Roman"/>
          <w:b/>
          <w:bCs/>
          <w:sz w:val="24"/>
          <w:szCs w:val="24"/>
          <w:lang w:val="en-ID"/>
        </w:rPr>
      </w:pPr>
      <w:r>
        <w:rPr>
          <w:rFonts w:ascii="Times New Roman" w:hAnsi="Times New Roman"/>
          <w:b/>
          <w:bCs/>
          <w:sz w:val="24"/>
          <w:szCs w:val="24"/>
          <w:lang w:val="en-ID"/>
        </w:rPr>
        <w:t>Simpulan</w:t>
      </w:r>
    </w:p>
    <w:p w14:paraId="1F80580F" w14:textId="77777777" w:rsidR="00A83B57" w:rsidRDefault="00A83B57" w:rsidP="00A83B57">
      <w:pPr>
        <w:tabs>
          <w:tab w:val="left" w:pos="426"/>
        </w:tabs>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Dari hasil perhitungan analisis rasio profitabilitas dan rasio likuiditas, dapat diketahui kinerja keuangan PT. Indofood Sukses Makmur, Tbk pada tahun 2010-2014 dapat dijelaskan sebagai berikut:</w:t>
      </w:r>
    </w:p>
    <w:p w14:paraId="19BEF32B" w14:textId="77777777" w:rsidR="00A83B57" w:rsidRDefault="00A83B57" w:rsidP="00A83B57">
      <w:pPr>
        <w:numPr>
          <w:ilvl w:val="0"/>
          <w:numId w:val="16"/>
        </w:numPr>
        <w:autoSpaceDE w:val="0"/>
        <w:autoSpaceDN w:val="0"/>
        <w:adjustRightInd w:val="0"/>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Berdasarkan rasio likuiditas dapat dilihat, secara keseluruhan rata-rata </w:t>
      </w:r>
      <w:r w:rsidRPr="00F95E85">
        <w:rPr>
          <w:rFonts w:ascii="Times New Roman" w:hAnsi="Times New Roman"/>
          <w:i/>
          <w:iCs/>
          <w:sz w:val="24"/>
          <w:szCs w:val="24"/>
          <w:lang w:val="en-ID"/>
        </w:rPr>
        <w:t>current ratio</w:t>
      </w:r>
      <w:r>
        <w:rPr>
          <w:rFonts w:ascii="Times New Roman" w:hAnsi="Times New Roman"/>
          <w:sz w:val="24"/>
          <w:szCs w:val="24"/>
          <w:lang w:val="en-ID"/>
        </w:rPr>
        <w:t xml:space="preserve"> </w:t>
      </w:r>
      <w:bookmarkStart w:id="33" w:name="_Hlk73913069"/>
      <w:r>
        <w:rPr>
          <w:rFonts w:ascii="Times New Roman" w:hAnsi="Times New Roman"/>
          <w:sz w:val="24"/>
          <w:szCs w:val="24"/>
          <w:lang w:val="en-ID"/>
        </w:rPr>
        <w:t xml:space="preserve">PT. Indofood Sukses Makmur, Tbk selama tahun 2018-2020 </w:t>
      </w:r>
      <w:bookmarkEnd w:id="33"/>
      <w:r>
        <w:rPr>
          <w:rFonts w:ascii="Times New Roman" w:hAnsi="Times New Roman"/>
          <w:sz w:val="24"/>
          <w:szCs w:val="24"/>
          <w:lang w:val="en-ID"/>
        </w:rPr>
        <w:t xml:space="preserve">sebesar 121,38 %. dikatakan </w:t>
      </w:r>
      <w:r>
        <w:rPr>
          <w:rFonts w:ascii="Times New Roman" w:hAnsi="Times New Roman"/>
          <w:sz w:val="24"/>
          <w:szCs w:val="24"/>
          <w:lang w:val="id-ID"/>
        </w:rPr>
        <w:t>tidak L</w:t>
      </w:r>
      <w:r>
        <w:rPr>
          <w:rFonts w:ascii="Times New Roman" w:hAnsi="Times New Roman"/>
          <w:sz w:val="24"/>
          <w:szCs w:val="24"/>
          <w:lang w:val="en-ID"/>
        </w:rPr>
        <w:t>ikuid (</w:t>
      </w:r>
      <w:r>
        <w:rPr>
          <w:rFonts w:ascii="Times New Roman" w:hAnsi="Times New Roman"/>
          <w:sz w:val="24"/>
          <w:szCs w:val="24"/>
          <w:lang w:val="id-ID"/>
        </w:rPr>
        <w:t xml:space="preserve">tidak </w:t>
      </w:r>
      <w:r>
        <w:rPr>
          <w:rFonts w:ascii="Times New Roman" w:hAnsi="Times New Roman"/>
          <w:sz w:val="24"/>
          <w:szCs w:val="24"/>
          <w:lang w:val="en-ID"/>
        </w:rPr>
        <w:t>baik).</w:t>
      </w:r>
    </w:p>
    <w:p w14:paraId="4D83898B" w14:textId="77777777" w:rsidR="00A83B57" w:rsidRDefault="00A83B57" w:rsidP="00A83B57">
      <w:pPr>
        <w:numPr>
          <w:ilvl w:val="0"/>
          <w:numId w:val="16"/>
        </w:numPr>
        <w:autoSpaceDE w:val="0"/>
        <w:autoSpaceDN w:val="0"/>
        <w:adjustRightInd w:val="0"/>
        <w:spacing w:after="0" w:line="240" w:lineRule="auto"/>
        <w:jc w:val="both"/>
        <w:rPr>
          <w:rFonts w:ascii="Times New Roman" w:hAnsi="Times New Roman"/>
          <w:b/>
          <w:bCs/>
          <w:sz w:val="24"/>
          <w:szCs w:val="24"/>
          <w:lang w:val="en-ID"/>
        </w:rPr>
      </w:pPr>
      <w:r>
        <w:rPr>
          <w:rFonts w:ascii="Times New Roman" w:hAnsi="Times New Roman"/>
          <w:sz w:val="24"/>
          <w:szCs w:val="24"/>
          <w:lang w:val="en-ID"/>
        </w:rPr>
        <w:t xml:space="preserve">Berdasarkan </w:t>
      </w:r>
      <w:r w:rsidRPr="00F95E85">
        <w:rPr>
          <w:rFonts w:ascii="Times New Roman" w:hAnsi="Times New Roman"/>
          <w:i/>
          <w:iCs/>
          <w:sz w:val="24"/>
          <w:szCs w:val="24"/>
          <w:lang w:val="en-ID"/>
        </w:rPr>
        <w:t>quick ratio</w:t>
      </w:r>
      <w:r>
        <w:rPr>
          <w:rFonts w:ascii="Times New Roman" w:hAnsi="Times New Roman"/>
          <w:sz w:val="24"/>
          <w:szCs w:val="24"/>
          <w:lang w:val="en-ID"/>
        </w:rPr>
        <w:t xml:space="preserve"> PT. Indofood Sukses Makmur, Tbk selama tahun 2018-2020</w:t>
      </w:r>
      <w:r>
        <w:t xml:space="preserve"> </w:t>
      </w:r>
      <w:r>
        <w:rPr>
          <w:rFonts w:ascii="Times New Roman" w:hAnsi="Times New Roman"/>
          <w:sz w:val="24"/>
          <w:szCs w:val="24"/>
          <w:lang w:val="id-ID"/>
        </w:rPr>
        <w:t>dikatakan tidak Likuid</w:t>
      </w:r>
      <w:r>
        <w:rPr>
          <w:rFonts w:ascii="Times New Roman" w:hAnsi="Times New Roman"/>
          <w:sz w:val="24"/>
          <w:szCs w:val="24"/>
          <w:lang w:val="en-ID"/>
        </w:rPr>
        <w:t xml:space="preserve"> (</w:t>
      </w:r>
      <w:r>
        <w:rPr>
          <w:rFonts w:ascii="Times New Roman" w:hAnsi="Times New Roman"/>
          <w:sz w:val="24"/>
          <w:szCs w:val="24"/>
          <w:lang w:val="id-ID"/>
        </w:rPr>
        <w:t>tidak baik</w:t>
      </w:r>
      <w:r>
        <w:rPr>
          <w:rFonts w:ascii="Times New Roman" w:hAnsi="Times New Roman"/>
          <w:sz w:val="24"/>
          <w:szCs w:val="24"/>
          <w:lang w:val="en-ID"/>
        </w:rPr>
        <w:t>)</w:t>
      </w:r>
      <w:r>
        <w:rPr>
          <w:rFonts w:ascii="Times New Roman" w:hAnsi="Times New Roman"/>
          <w:sz w:val="24"/>
          <w:szCs w:val="24"/>
          <w:lang w:val="id-ID"/>
        </w:rPr>
        <w:t>.</w:t>
      </w:r>
    </w:p>
    <w:p w14:paraId="4A4079EE" w14:textId="77777777" w:rsidR="00A83B57" w:rsidRDefault="00A83B57" w:rsidP="00A83B57">
      <w:pPr>
        <w:numPr>
          <w:ilvl w:val="0"/>
          <w:numId w:val="16"/>
        </w:numPr>
        <w:autoSpaceDE w:val="0"/>
        <w:autoSpaceDN w:val="0"/>
        <w:adjustRightInd w:val="0"/>
        <w:spacing w:after="0" w:line="240" w:lineRule="auto"/>
        <w:jc w:val="both"/>
        <w:rPr>
          <w:rFonts w:ascii="Times New Roman" w:hAnsi="Times New Roman"/>
          <w:sz w:val="24"/>
          <w:szCs w:val="24"/>
          <w:lang w:val="en-ID"/>
        </w:rPr>
      </w:pPr>
      <w:r>
        <w:rPr>
          <w:rFonts w:ascii="Times New Roman" w:hAnsi="Times New Roman"/>
          <w:sz w:val="24"/>
          <w:szCs w:val="24"/>
          <w:lang w:val="en-ID"/>
        </w:rPr>
        <w:lastRenderedPageBreak/>
        <w:t xml:space="preserve">Berdasarkan Dari rasio profitabilitas dapat dilihat, secara keseluruhan rata-rata </w:t>
      </w:r>
      <w:r w:rsidRPr="00F95E85">
        <w:rPr>
          <w:rFonts w:ascii="Times New Roman" w:hAnsi="Times New Roman"/>
          <w:i/>
          <w:iCs/>
          <w:sz w:val="24"/>
          <w:szCs w:val="24"/>
          <w:lang w:val="id-ID"/>
        </w:rPr>
        <w:t>N</w:t>
      </w:r>
      <w:r w:rsidRPr="00F95E85">
        <w:rPr>
          <w:rFonts w:ascii="Times New Roman" w:hAnsi="Times New Roman"/>
          <w:i/>
          <w:iCs/>
          <w:sz w:val="24"/>
          <w:szCs w:val="24"/>
          <w:lang w:val="en-ID"/>
        </w:rPr>
        <w:t xml:space="preserve">et </w:t>
      </w:r>
      <w:r w:rsidRPr="00F95E85">
        <w:rPr>
          <w:rFonts w:ascii="Times New Roman" w:hAnsi="Times New Roman"/>
          <w:i/>
          <w:iCs/>
          <w:sz w:val="24"/>
          <w:szCs w:val="24"/>
          <w:lang w:val="id-ID"/>
        </w:rPr>
        <w:t>P</w:t>
      </w:r>
      <w:r w:rsidRPr="00F95E85">
        <w:rPr>
          <w:rFonts w:ascii="Times New Roman" w:hAnsi="Times New Roman"/>
          <w:i/>
          <w:iCs/>
          <w:sz w:val="24"/>
          <w:szCs w:val="24"/>
          <w:lang w:val="en-ID"/>
        </w:rPr>
        <w:t xml:space="preserve">rofit </w:t>
      </w:r>
      <w:r w:rsidRPr="00F95E85">
        <w:rPr>
          <w:rFonts w:ascii="Times New Roman" w:hAnsi="Times New Roman"/>
          <w:i/>
          <w:iCs/>
          <w:sz w:val="24"/>
          <w:szCs w:val="24"/>
          <w:lang w:val="id-ID"/>
        </w:rPr>
        <w:t>M</w:t>
      </w:r>
      <w:r w:rsidRPr="00F95E85">
        <w:rPr>
          <w:rFonts w:ascii="Times New Roman" w:hAnsi="Times New Roman"/>
          <w:i/>
          <w:iCs/>
          <w:sz w:val="24"/>
          <w:szCs w:val="24"/>
          <w:lang w:val="en-ID"/>
        </w:rPr>
        <w:t>argin</w:t>
      </w:r>
      <w:r>
        <w:rPr>
          <w:rFonts w:ascii="Times New Roman" w:hAnsi="Times New Roman"/>
          <w:sz w:val="24"/>
          <w:szCs w:val="24"/>
          <w:lang w:val="en-ID"/>
        </w:rPr>
        <w:t xml:space="preserve"> PT.Indofood Sukses Makmur, Tbk selama tahun 2018-2020 sebesar 8,39 %. Dengan demikian </w:t>
      </w:r>
      <w:r w:rsidRPr="00F95E85">
        <w:rPr>
          <w:rFonts w:ascii="Times New Roman" w:hAnsi="Times New Roman"/>
          <w:i/>
          <w:iCs/>
          <w:sz w:val="24"/>
          <w:szCs w:val="24"/>
          <w:lang w:val="en-ID"/>
        </w:rPr>
        <w:t>net profit margin</w:t>
      </w:r>
      <w:r>
        <w:rPr>
          <w:rFonts w:ascii="Times New Roman" w:hAnsi="Times New Roman"/>
          <w:sz w:val="24"/>
          <w:szCs w:val="24"/>
          <w:lang w:val="en-ID"/>
        </w:rPr>
        <w:t xml:space="preserve"> dikatakan efisien</w:t>
      </w:r>
      <w:r>
        <w:t xml:space="preserve"> </w:t>
      </w:r>
    </w:p>
    <w:p w14:paraId="26927089" w14:textId="77777777" w:rsidR="00A83B57" w:rsidRDefault="00A83B57" w:rsidP="00A83B57">
      <w:pPr>
        <w:numPr>
          <w:ilvl w:val="0"/>
          <w:numId w:val="16"/>
        </w:numPr>
        <w:autoSpaceDE w:val="0"/>
        <w:autoSpaceDN w:val="0"/>
        <w:adjustRightInd w:val="0"/>
        <w:spacing w:after="0" w:line="240" w:lineRule="auto"/>
        <w:jc w:val="both"/>
        <w:rPr>
          <w:rFonts w:ascii="Times New Roman" w:hAnsi="Times New Roman"/>
          <w:sz w:val="24"/>
          <w:szCs w:val="24"/>
          <w:lang w:val="en-ID"/>
        </w:rPr>
      </w:pPr>
      <w:r>
        <w:rPr>
          <w:rFonts w:ascii="Times New Roman" w:hAnsi="Times New Roman"/>
          <w:sz w:val="24"/>
          <w:szCs w:val="24"/>
          <w:lang w:val="id-ID"/>
        </w:rPr>
        <w:t>B</w:t>
      </w:r>
      <w:r w:rsidRPr="00CD267D">
        <w:rPr>
          <w:rFonts w:ascii="Times New Roman" w:hAnsi="Times New Roman"/>
          <w:sz w:val="24"/>
          <w:szCs w:val="24"/>
          <w:lang w:val="en-ID"/>
        </w:rPr>
        <w:t xml:space="preserve">erdasarkan rata-rata </w:t>
      </w:r>
      <w:r w:rsidRPr="00F95E85">
        <w:rPr>
          <w:rFonts w:ascii="Times New Roman" w:hAnsi="Times New Roman"/>
          <w:i/>
          <w:iCs/>
          <w:sz w:val="24"/>
          <w:szCs w:val="24"/>
          <w:lang w:val="en-ID"/>
        </w:rPr>
        <w:t>Return On Asset</w:t>
      </w:r>
      <w:r w:rsidRPr="00CD267D">
        <w:rPr>
          <w:rFonts w:ascii="Times New Roman" w:hAnsi="Times New Roman"/>
          <w:sz w:val="24"/>
          <w:szCs w:val="24"/>
          <w:lang w:val="en-ID"/>
        </w:rPr>
        <w:t>, PT. Indofood Sukses Makmur, Tbk</w:t>
      </w:r>
      <w:r>
        <w:rPr>
          <w:rFonts w:ascii="Times New Roman" w:hAnsi="Times New Roman"/>
          <w:sz w:val="24"/>
          <w:szCs w:val="24"/>
          <w:lang w:val="id-ID"/>
        </w:rPr>
        <w:t>,</w:t>
      </w:r>
      <w:r w:rsidRPr="00CD267D">
        <w:rPr>
          <w:rFonts w:ascii="Times New Roman" w:hAnsi="Times New Roman"/>
          <w:sz w:val="24"/>
          <w:szCs w:val="24"/>
          <w:lang w:val="en-ID"/>
        </w:rPr>
        <w:t xml:space="preserve"> dikatakan Efesien karena berada diatas rata-rata industri.</w:t>
      </w:r>
    </w:p>
    <w:p w14:paraId="5AF3FFC6" w14:textId="77777777" w:rsidR="00A83B57" w:rsidRDefault="00A83B57" w:rsidP="00A83B57">
      <w:pPr>
        <w:numPr>
          <w:ilvl w:val="0"/>
          <w:numId w:val="16"/>
        </w:numPr>
        <w:autoSpaceDE w:val="0"/>
        <w:autoSpaceDN w:val="0"/>
        <w:adjustRightInd w:val="0"/>
        <w:spacing w:after="0" w:line="240" w:lineRule="auto"/>
        <w:jc w:val="both"/>
        <w:rPr>
          <w:rFonts w:ascii="Times New Roman" w:hAnsi="Times New Roman"/>
          <w:sz w:val="24"/>
          <w:szCs w:val="24"/>
          <w:lang w:val="en-ID"/>
        </w:rPr>
      </w:pPr>
      <w:r w:rsidRPr="00CD267D">
        <w:rPr>
          <w:rFonts w:ascii="Times New Roman" w:hAnsi="Times New Roman"/>
          <w:sz w:val="24"/>
          <w:szCs w:val="24"/>
          <w:lang w:val="en-ID"/>
        </w:rPr>
        <w:t xml:space="preserve">Berdasarkan </w:t>
      </w:r>
      <w:r>
        <w:rPr>
          <w:rFonts w:ascii="Times New Roman" w:hAnsi="Times New Roman"/>
          <w:sz w:val="24"/>
          <w:szCs w:val="24"/>
          <w:lang w:val="id-ID"/>
        </w:rPr>
        <w:t xml:space="preserve">Rata-rata </w:t>
      </w:r>
      <w:r w:rsidRPr="00CD267D">
        <w:rPr>
          <w:rFonts w:ascii="Times New Roman" w:hAnsi="Times New Roman"/>
          <w:sz w:val="24"/>
          <w:szCs w:val="24"/>
          <w:lang w:val="en-ID"/>
        </w:rPr>
        <w:t xml:space="preserve">maka </w:t>
      </w:r>
      <w:r w:rsidRPr="00F95E85">
        <w:rPr>
          <w:rFonts w:ascii="Times New Roman" w:hAnsi="Times New Roman"/>
          <w:i/>
          <w:iCs/>
          <w:sz w:val="24"/>
          <w:szCs w:val="24"/>
          <w:lang w:val="en-ID"/>
        </w:rPr>
        <w:t>Return On Equity</w:t>
      </w:r>
      <w:r w:rsidRPr="00CD267D">
        <w:rPr>
          <w:rFonts w:ascii="Times New Roman" w:hAnsi="Times New Roman"/>
          <w:sz w:val="24"/>
          <w:szCs w:val="24"/>
          <w:lang w:val="en-ID"/>
        </w:rPr>
        <w:t xml:space="preserve"> PT. Indofood Sukses Makmur, Tbk dikatakan tidak efisien ( tidak baik) karena diberada di bawah rata-rata.</w:t>
      </w:r>
    </w:p>
    <w:p w14:paraId="5DA83E1F" w14:textId="77777777" w:rsidR="00A83B57" w:rsidRDefault="00A83B57" w:rsidP="00A83B57">
      <w:pPr>
        <w:numPr>
          <w:ilvl w:val="0"/>
          <w:numId w:val="16"/>
        </w:numPr>
        <w:autoSpaceDE w:val="0"/>
        <w:autoSpaceDN w:val="0"/>
        <w:adjustRightInd w:val="0"/>
        <w:spacing w:after="0" w:line="240" w:lineRule="auto"/>
        <w:jc w:val="both"/>
        <w:rPr>
          <w:rFonts w:ascii="Times New Roman" w:hAnsi="Times New Roman"/>
          <w:sz w:val="24"/>
          <w:szCs w:val="24"/>
          <w:lang w:val="en-ID"/>
        </w:rPr>
      </w:pPr>
      <w:r w:rsidRPr="00CD267D">
        <w:rPr>
          <w:rFonts w:ascii="Times New Roman" w:hAnsi="Times New Roman"/>
          <w:sz w:val="24"/>
          <w:szCs w:val="24"/>
          <w:lang w:val="en-ID"/>
        </w:rPr>
        <w:t xml:space="preserve">secara keseluruhan rata-rata </w:t>
      </w:r>
      <w:r w:rsidRPr="00F95E85">
        <w:rPr>
          <w:rFonts w:ascii="Times New Roman" w:hAnsi="Times New Roman"/>
          <w:i/>
          <w:iCs/>
          <w:sz w:val="24"/>
          <w:szCs w:val="24"/>
          <w:lang w:val="en-ID"/>
        </w:rPr>
        <w:t>gross profit margin</w:t>
      </w:r>
      <w:r w:rsidRPr="00CD267D">
        <w:rPr>
          <w:rFonts w:ascii="Times New Roman" w:hAnsi="Times New Roman"/>
          <w:sz w:val="24"/>
          <w:szCs w:val="24"/>
          <w:lang w:val="en-ID"/>
        </w:rPr>
        <w:t xml:space="preserve"> sebesar 29,97 %. Dengan demikian </w:t>
      </w:r>
      <w:r w:rsidRPr="00F95E85">
        <w:rPr>
          <w:rFonts w:ascii="Times New Roman" w:hAnsi="Times New Roman"/>
          <w:i/>
          <w:iCs/>
          <w:sz w:val="24"/>
          <w:szCs w:val="24"/>
          <w:lang w:val="en-ID"/>
        </w:rPr>
        <w:t>gross profit margin</w:t>
      </w:r>
      <w:r w:rsidRPr="00CD267D">
        <w:rPr>
          <w:rFonts w:ascii="Times New Roman" w:hAnsi="Times New Roman"/>
          <w:sz w:val="24"/>
          <w:szCs w:val="24"/>
          <w:lang w:val="en-ID"/>
        </w:rPr>
        <w:t xml:space="preserve"> dikatakan efisien (baik).</w:t>
      </w:r>
      <w:r>
        <w:rPr>
          <w:rFonts w:ascii="Times New Roman" w:hAnsi="Times New Roman"/>
          <w:sz w:val="24"/>
          <w:szCs w:val="24"/>
          <w:lang w:val="en-ID"/>
        </w:rPr>
        <w:t>.</w:t>
      </w:r>
    </w:p>
    <w:p w14:paraId="1A641A62" w14:textId="77777777" w:rsidR="00A83B57" w:rsidRDefault="00A83B57" w:rsidP="00A83B57">
      <w:pPr>
        <w:autoSpaceDE w:val="0"/>
        <w:autoSpaceDN w:val="0"/>
        <w:adjustRightInd w:val="0"/>
        <w:spacing w:after="0" w:line="240" w:lineRule="auto"/>
        <w:rPr>
          <w:rFonts w:ascii="Times New Roman" w:hAnsi="Times New Roman"/>
          <w:b/>
          <w:bCs/>
          <w:sz w:val="24"/>
          <w:szCs w:val="24"/>
          <w:lang w:val="en-ID"/>
        </w:rPr>
      </w:pPr>
    </w:p>
    <w:p w14:paraId="0D54E364" w14:textId="7D780A1F" w:rsidR="00A83B57" w:rsidRDefault="00A83B57" w:rsidP="00A83B57">
      <w:pPr>
        <w:autoSpaceDE w:val="0"/>
        <w:autoSpaceDN w:val="0"/>
        <w:adjustRightInd w:val="0"/>
        <w:spacing w:after="0" w:line="240" w:lineRule="auto"/>
        <w:jc w:val="both"/>
        <w:rPr>
          <w:rFonts w:ascii="Times New Roman" w:hAnsi="Times New Roman"/>
          <w:b/>
          <w:bCs/>
          <w:sz w:val="24"/>
          <w:szCs w:val="24"/>
          <w:lang w:val="en-ID"/>
        </w:rPr>
      </w:pPr>
      <w:r>
        <w:rPr>
          <w:rFonts w:ascii="Times New Roman" w:hAnsi="Times New Roman"/>
          <w:b/>
          <w:bCs/>
          <w:sz w:val="24"/>
          <w:szCs w:val="24"/>
          <w:lang w:val="en-ID"/>
        </w:rPr>
        <w:t>Saran</w:t>
      </w:r>
    </w:p>
    <w:p w14:paraId="0CA4393D" w14:textId="77777777" w:rsidR="00A83B57" w:rsidRDefault="00A83B57" w:rsidP="00A83B57">
      <w:pPr>
        <w:autoSpaceDE w:val="0"/>
        <w:autoSpaceDN w:val="0"/>
        <w:adjustRightInd w:val="0"/>
        <w:spacing w:after="0" w:line="240" w:lineRule="auto"/>
        <w:ind w:firstLine="426"/>
        <w:jc w:val="both"/>
        <w:rPr>
          <w:rFonts w:ascii="Times New Roman" w:hAnsi="Times New Roman"/>
          <w:sz w:val="24"/>
          <w:szCs w:val="24"/>
          <w:lang w:val="en-ID"/>
        </w:rPr>
      </w:pPr>
      <w:r>
        <w:rPr>
          <w:rFonts w:ascii="Times New Roman" w:hAnsi="Times New Roman"/>
          <w:sz w:val="24"/>
          <w:szCs w:val="24"/>
          <w:lang w:val="en-ID"/>
        </w:rPr>
        <w:t>Dari penelitian ini yang dilakukan oleh penulis melalui analisis profitabilitas dan likuiditas dan profitabilitas pada PT. Indofood Sukses Makmur, Tbk, saran yang dapat diberikan adalah sebagai berikut :</w:t>
      </w:r>
    </w:p>
    <w:p w14:paraId="13349EB2" w14:textId="77777777" w:rsidR="00A83B57" w:rsidRDefault="00A83B57" w:rsidP="00A83B57">
      <w:pPr>
        <w:autoSpaceDE w:val="0"/>
        <w:autoSpaceDN w:val="0"/>
        <w:adjustRightInd w:val="0"/>
        <w:spacing w:after="0" w:line="240" w:lineRule="auto"/>
        <w:ind w:left="284" w:hanging="284"/>
        <w:jc w:val="both"/>
        <w:rPr>
          <w:rFonts w:ascii="Times New Roman" w:hAnsi="Times New Roman"/>
          <w:sz w:val="24"/>
          <w:szCs w:val="24"/>
          <w:lang w:val="id-ID"/>
        </w:rPr>
      </w:pPr>
      <w:r>
        <w:t xml:space="preserve">1. </w:t>
      </w:r>
      <w:r w:rsidRPr="00AC33E3">
        <w:rPr>
          <w:rFonts w:ascii="Times New Roman" w:hAnsi="Times New Roman"/>
          <w:i/>
          <w:iCs/>
          <w:sz w:val="24"/>
          <w:szCs w:val="24"/>
          <w:lang w:val="id-ID"/>
        </w:rPr>
        <w:t>Current Ratio</w:t>
      </w:r>
      <w:r>
        <w:rPr>
          <w:lang w:val="id-ID"/>
        </w:rPr>
        <w:t xml:space="preserve"> </w:t>
      </w:r>
      <w:r w:rsidRPr="00AC33E3">
        <w:rPr>
          <w:rFonts w:ascii="Times New Roman" w:hAnsi="Times New Roman"/>
          <w:sz w:val="24"/>
          <w:szCs w:val="24"/>
          <w:lang w:val="en-ID"/>
        </w:rPr>
        <w:t>PT Indofood Sukses Makmur,Tbk</w:t>
      </w:r>
      <w:r>
        <w:rPr>
          <w:rFonts w:ascii="Times New Roman" w:hAnsi="Times New Roman"/>
          <w:sz w:val="24"/>
          <w:szCs w:val="24"/>
          <w:lang w:val="id-ID"/>
        </w:rPr>
        <w:t xml:space="preserve"> </w:t>
      </w:r>
      <w:r w:rsidRPr="00AC33E3">
        <w:rPr>
          <w:rFonts w:ascii="Times New Roman" w:hAnsi="Times New Roman"/>
          <w:sz w:val="24"/>
          <w:szCs w:val="24"/>
          <w:lang w:val="en-ID"/>
        </w:rPr>
        <w:t>hendaknya dapat meningkatkan dan</w:t>
      </w:r>
      <w:r>
        <w:rPr>
          <w:rFonts w:ascii="Times New Roman" w:hAnsi="Times New Roman"/>
          <w:sz w:val="24"/>
          <w:szCs w:val="24"/>
          <w:lang w:val="id-ID"/>
        </w:rPr>
        <w:t xml:space="preserve"> </w:t>
      </w:r>
      <w:r w:rsidRPr="00AC33E3">
        <w:rPr>
          <w:rFonts w:ascii="Times New Roman" w:hAnsi="Times New Roman"/>
          <w:sz w:val="24"/>
          <w:szCs w:val="24"/>
          <w:lang w:val="en-ID"/>
        </w:rPr>
        <w:t>mempertahankan kemampuan perusahaan dalam kewajiban membayar hutang jangka</w:t>
      </w:r>
      <w:r>
        <w:rPr>
          <w:rFonts w:ascii="Times New Roman" w:hAnsi="Times New Roman"/>
          <w:sz w:val="24"/>
          <w:szCs w:val="24"/>
          <w:lang w:val="id-ID"/>
        </w:rPr>
        <w:t xml:space="preserve"> </w:t>
      </w:r>
      <w:r w:rsidRPr="00AC33E3">
        <w:rPr>
          <w:rFonts w:ascii="Times New Roman" w:hAnsi="Times New Roman"/>
          <w:sz w:val="24"/>
          <w:szCs w:val="24"/>
          <w:lang w:val="en-ID"/>
        </w:rPr>
        <w:t>pendeknya dengan segala aktiva lancar yang dimilikinya</w:t>
      </w:r>
      <w:r>
        <w:rPr>
          <w:rFonts w:ascii="Times New Roman" w:hAnsi="Times New Roman"/>
          <w:sz w:val="24"/>
          <w:szCs w:val="24"/>
          <w:lang w:val="id-ID"/>
        </w:rPr>
        <w:t xml:space="preserve"> </w:t>
      </w:r>
      <w:r w:rsidRPr="00AC33E3">
        <w:rPr>
          <w:rFonts w:ascii="Times New Roman" w:hAnsi="Times New Roman"/>
          <w:sz w:val="24"/>
          <w:szCs w:val="24"/>
          <w:lang w:val="en-ID"/>
        </w:rPr>
        <w:t>dengan cara mengurangi hutang</w:t>
      </w:r>
      <w:r>
        <w:rPr>
          <w:rFonts w:ascii="Times New Roman" w:hAnsi="Times New Roman"/>
          <w:sz w:val="24"/>
          <w:szCs w:val="24"/>
          <w:lang w:val="id-ID"/>
        </w:rPr>
        <w:t xml:space="preserve"> </w:t>
      </w:r>
      <w:r w:rsidRPr="00AC33E3">
        <w:rPr>
          <w:rFonts w:ascii="Times New Roman" w:hAnsi="Times New Roman"/>
          <w:sz w:val="24"/>
          <w:szCs w:val="24"/>
          <w:lang w:val="en-ID"/>
        </w:rPr>
        <w:t>lancar setiap tahunnya sehingga tidak terjadi fluktuasi dan dapat optimal dalam memenuhi</w:t>
      </w:r>
      <w:r>
        <w:rPr>
          <w:rFonts w:ascii="Times New Roman" w:hAnsi="Times New Roman"/>
          <w:sz w:val="24"/>
          <w:szCs w:val="24"/>
          <w:lang w:val="id-ID"/>
        </w:rPr>
        <w:t xml:space="preserve"> </w:t>
      </w:r>
      <w:r w:rsidRPr="00AC33E3">
        <w:rPr>
          <w:rFonts w:ascii="Times New Roman" w:hAnsi="Times New Roman"/>
          <w:sz w:val="24"/>
          <w:szCs w:val="24"/>
          <w:lang w:val="en-ID"/>
        </w:rPr>
        <w:t>kewajiban jangka pendeknya</w:t>
      </w:r>
      <w:r>
        <w:rPr>
          <w:rFonts w:ascii="Times New Roman" w:hAnsi="Times New Roman"/>
          <w:sz w:val="24"/>
          <w:szCs w:val="24"/>
          <w:lang w:val="id-ID"/>
        </w:rPr>
        <w:t>.</w:t>
      </w:r>
    </w:p>
    <w:p w14:paraId="64B8DBB8" w14:textId="77777777" w:rsidR="00A83B57" w:rsidRDefault="00A83B57" w:rsidP="00A83B57">
      <w:pPr>
        <w:autoSpaceDE w:val="0"/>
        <w:autoSpaceDN w:val="0"/>
        <w:adjustRightInd w:val="0"/>
        <w:spacing w:after="0" w:line="240" w:lineRule="auto"/>
        <w:ind w:left="284"/>
        <w:jc w:val="both"/>
        <w:rPr>
          <w:rFonts w:ascii="Times New Roman" w:hAnsi="Times New Roman"/>
          <w:sz w:val="24"/>
          <w:szCs w:val="24"/>
          <w:lang w:val="id-ID"/>
        </w:rPr>
      </w:pPr>
      <w:r>
        <w:rPr>
          <w:rFonts w:ascii="Times New Roman" w:hAnsi="Times New Roman"/>
          <w:i/>
          <w:iCs/>
          <w:sz w:val="24"/>
          <w:szCs w:val="24"/>
          <w:lang w:val="id-ID"/>
        </w:rPr>
        <w:t>Quick Ratio</w:t>
      </w:r>
      <w:r>
        <w:rPr>
          <w:lang w:val="id-ID"/>
        </w:rPr>
        <w:t xml:space="preserve"> </w:t>
      </w:r>
      <w:r w:rsidRPr="00AC33E3">
        <w:rPr>
          <w:rFonts w:ascii="Times New Roman" w:hAnsi="Times New Roman"/>
          <w:sz w:val="24"/>
          <w:szCs w:val="24"/>
          <w:lang w:val="en-ID"/>
        </w:rPr>
        <w:t>PT Indofood Sukses Makmur, Tbk</w:t>
      </w:r>
      <w:r>
        <w:rPr>
          <w:rFonts w:ascii="Times New Roman" w:hAnsi="Times New Roman"/>
          <w:sz w:val="24"/>
          <w:szCs w:val="24"/>
          <w:lang w:val="id-ID"/>
        </w:rPr>
        <w:t xml:space="preserve"> hendaknya</w:t>
      </w:r>
      <w:r w:rsidRPr="00AC33E3">
        <w:rPr>
          <w:rFonts w:ascii="Times New Roman" w:hAnsi="Times New Roman"/>
          <w:sz w:val="24"/>
          <w:szCs w:val="24"/>
          <w:lang w:val="en-ID"/>
        </w:rPr>
        <w:t xml:space="preserve"> </w:t>
      </w:r>
      <w:r>
        <w:rPr>
          <w:rFonts w:ascii="Times New Roman" w:hAnsi="Times New Roman"/>
          <w:sz w:val="24"/>
          <w:szCs w:val="24"/>
          <w:lang w:val="id-ID"/>
        </w:rPr>
        <w:t>mengurangi</w:t>
      </w:r>
      <w:r>
        <w:rPr>
          <w:rFonts w:ascii="Times New Roman" w:hAnsi="Times New Roman"/>
          <w:sz w:val="24"/>
          <w:szCs w:val="24"/>
          <w:lang w:val="en-ID"/>
        </w:rPr>
        <w:t xml:space="preserve"> nilai hutang lancar </w:t>
      </w:r>
      <w:r>
        <w:rPr>
          <w:rFonts w:ascii="Times New Roman" w:hAnsi="Times New Roman"/>
          <w:sz w:val="24"/>
          <w:szCs w:val="24"/>
          <w:lang w:val="id-ID"/>
        </w:rPr>
        <w:t xml:space="preserve">dan meningkatkan lagi </w:t>
      </w:r>
      <w:r>
        <w:rPr>
          <w:rFonts w:ascii="Times New Roman" w:hAnsi="Times New Roman"/>
          <w:sz w:val="24"/>
          <w:szCs w:val="24"/>
          <w:lang w:val="en-ID"/>
        </w:rPr>
        <w:t>nilai aktiva lancar,</w:t>
      </w:r>
      <w:r>
        <w:t xml:space="preserve"> </w:t>
      </w:r>
      <w:r>
        <w:rPr>
          <w:rFonts w:ascii="Times New Roman" w:hAnsi="Times New Roman"/>
          <w:sz w:val="24"/>
          <w:szCs w:val="24"/>
          <w:lang w:val="id-ID"/>
        </w:rPr>
        <w:t>agar tidak</w:t>
      </w:r>
      <w:r>
        <w:rPr>
          <w:rFonts w:ascii="Times New Roman" w:hAnsi="Times New Roman"/>
          <w:sz w:val="24"/>
          <w:szCs w:val="24"/>
          <w:lang w:val="en-ID"/>
        </w:rPr>
        <w:t xml:space="preserve"> berpotensi memiliki masalah Likuiditas.</w:t>
      </w:r>
      <w:r>
        <w:rPr>
          <w:rFonts w:ascii="Times New Roman" w:hAnsi="Times New Roman"/>
          <w:sz w:val="24"/>
          <w:szCs w:val="24"/>
          <w:lang w:val="id-ID"/>
        </w:rPr>
        <w:t xml:space="preserve"> </w:t>
      </w:r>
    </w:p>
    <w:p w14:paraId="22D1FF82" w14:textId="77777777" w:rsidR="00A83B57" w:rsidRDefault="00A83B57" w:rsidP="00A83B57">
      <w:pPr>
        <w:autoSpaceDE w:val="0"/>
        <w:autoSpaceDN w:val="0"/>
        <w:adjustRightInd w:val="0"/>
        <w:spacing w:after="0" w:line="240" w:lineRule="auto"/>
        <w:ind w:left="284" w:hanging="284"/>
        <w:jc w:val="both"/>
        <w:rPr>
          <w:rFonts w:ascii="Times New Roman" w:hAnsi="Times New Roman"/>
          <w:sz w:val="24"/>
          <w:szCs w:val="24"/>
          <w:lang w:val="en-ID"/>
        </w:rPr>
      </w:pPr>
      <w:r>
        <w:rPr>
          <w:rFonts w:ascii="Times New Roman" w:hAnsi="Times New Roman"/>
          <w:sz w:val="24"/>
          <w:szCs w:val="24"/>
          <w:lang w:val="en-ID"/>
        </w:rPr>
        <w:t xml:space="preserve">2. </w:t>
      </w:r>
      <w:r w:rsidRPr="004B1B65">
        <w:rPr>
          <w:rFonts w:ascii="Times New Roman" w:hAnsi="Times New Roman"/>
          <w:i/>
          <w:iCs/>
          <w:sz w:val="24"/>
          <w:szCs w:val="24"/>
          <w:lang w:val="en-ID"/>
        </w:rPr>
        <w:t>Return On Equity</w:t>
      </w:r>
      <w:r w:rsidRPr="004B1B65">
        <w:rPr>
          <w:rFonts w:ascii="Times New Roman" w:hAnsi="Times New Roman"/>
          <w:sz w:val="24"/>
          <w:szCs w:val="24"/>
          <w:lang w:val="en-ID"/>
        </w:rPr>
        <w:t xml:space="preserve"> </w:t>
      </w:r>
      <w:r w:rsidRPr="00C3528A">
        <w:rPr>
          <w:rFonts w:ascii="Times New Roman" w:hAnsi="Times New Roman"/>
          <w:sz w:val="24"/>
          <w:szCs w:val="24"/>
          <w:lang w:val="en-ID"/>
        </w:rPr>
        <w:t xml:space="preserve">hendaknya harus </w:t>
      </w:r>
      <w:r>
        <w:rPr>
          <w:rFonts w:ascii="Times New Roman" w:hAnsi="Times New Roman"/>
          <w:sz w:val="24"/>
          <w:szCs w:val="24"/>
          <w:lang w:val="id-ID"/>
        </w:rPr>
        <w:t xml:space="preserve">meningkatkan </w:t>
      </w:r>
      <w:r w:rsidRPr="00C3528A">
        <w:rPr>
          <w:rFonts w:ascii="Times New Roman" w:hAnsi="Times New Roman"/>
          <w:sz w:val="24"/>
          <w:szCs w:val="24"/>
          <w:lang w:val="en-ID"/>
        </w:rPr>
        <w:t>pengembalian</w:t>
      </w:r>
      <w:r>
        <w:rPr>
          <w:rFonts w:ascii="Times New Roman" w:hAnsi="Times New Roman"/>
          <w:sz w:val="24"/>
          <w:szCs w:val="24"/>
          <w:lang w:val="id-ID"/>
        </w:rPr>
        <w:t xml:space="preserve"> </w:t>
      </w:r>
      <w:r w:rsidRPr="00C3528A">
        <w:rPr>
          <w:rFonts w:ascii="Times New Roman" w:hAnsi="Times New Roman"/>
          <w:sz w:val="24"/>
          <w:szCs w:val="24"/>
          <w:lang w:val="en-ID"/>
        </w:rPr>
        <w:t>investasi atas modal bagi para pemilik perusahaan (baik pemegang saham biasa maupun</w:t>
      </w:r>
      <w:r>
        <w:rPr>
          <w:rFonts w:ascii="Times New Roman" w:hAnsi="Times New Roman"/>
          <w:sz w:val="24"/>
          <w:szCs w:val="24"/>
          <w:lang w:val="id-ID"/>
        </w:rPr>
        <w:t xml:space="preserve"> </w:t>
      </w:r>
      <w:r w:rsidRPr="00C3528A">
        <w:rPr>
          <w:rFonts w:ascii="Times New Roman" w:hAnsi="Times New Roman"/>
          <w:sz w:val="24"/>
          <w:szCs w:val="24"/>
          <w:lang w:val="en-ID"/>
        </w:rPr>
        <w:t xml:space="preserve">pemegang saham </w:t>
      </w:r>
      <w:r w:rsidRPr="004B1B65">
        <w:rPr>
          <w:rFonts w:ascii="Times New Roman" w:hAnsi="Times New Roman"/>
          <w:i/>
          <w:iCs/>
          <w:sz w:val="24"/>
          <w:szCs w:val="24"/>
          <w:lang w:val="en-ID"/>
        </w:rPr>
        <w:t>preferen</w:t>
      </w:r>
      <w:r w:rsidRPr="00C3528A">
        <w:rPr>
          <w:rFonts w:ascii="Times New Roman" w:hAnsi="Times New Roman"/>
          <w:sz w:val="24"/>
          <w:szCs w:val="24"/>
          <w:lang w:val="en-ID"/>
        </w:rPr>
        <w:t>) dengan cara meningkatkan laba setelah pajak lebih baik lagi</w:t>
      </w:r>
      <w:r>
        <w:rPr>
          <w:rFonts w:ascii="Times New Roman" w:hAnsi="Times New Roman"/>
          <w:sz w:val="24"/>
          <w:szCs w:val="24"/>
          <w:lang w:val="id-ID"/>
        </w:rPr>
        <w:t xml:space="preserve"> </w:t>
      </w:r>
      <w:r w:rsidRPr="00C3528A">
        <w:rPr>
          <w:rFonts w:ascii="Times New Roman" w:hAnsi="Times New Roman"/>
          <w:sz w:val="24"/>
          <w:szCs w:val="24"/>
          <w:lang w:val="en-ID"/>
        </w:rPr>
        <w:t xml:space="preserve">sehingga perusahaan tidak merugikan para pemegang saham dan </w:t>
      </w:r>
      <w:r w:rsidRPr="00946531">
        <w:rPr>
          <w:rFonts w:ascii="Times New Roman" w:hAnsi="Times New Roman"/>
          <w:i/>
          <w:iCs/>
          <w:sz w:val="24"/>
          <w:szCs w:val="24"/>
          <w:lang w:val="en-ID"/>
        </w:rPr>
        <w:t>Return On Equity</w:t>
      </w:r>
      <w:r w:rsidRPr="00946531">
        <w:rPr>
          <w:rFonts w:ascii="Times New Roman" w:hAnsi="Times New Roman"/>
          <w:sz w:val="24"/>
          <w:szCs w:val="24"/>
          <w:lang w:val="en-ID"/>
        </w:rPr>
        <w:t xml:space="preserve"> </w:t>
      </w:r>
      <w:r w:rsidRPr="00C3528A">
        <w:rPr>
          <w:rFonts w:ascii="Times New Roman" w:hAnsi="Times New Roman"/>
          <w:sz w:val="24"/>
          <w:szCs w:val="24"/>
          <w:lang w:val="en-ID"/>
        </w:rPr>
        <w:t>berjalan lebih efisien.</w:t>
      </w:r>
    </w:p>
    <w:p w14:paraId="6D43D3A6" w14:textId="77777777" w:rsidR="00A83B57" w:rsidRDefault="00A83B57" w:rsidP="00A83B57">
      <w:pPr>
        <w:autoSpaceDE w:val="0"/>
        <w:autoSpaceDN w:val="0"/>
        <w:adjustRightInd w:val="0"/>
        <w:spacing w:after="0" w:line="240" w:lineRule="auto"/>
        <w:ind w:left="284" w:hanging="284"/>
        <w:jc w:val="both"/>
        <w:rPr>
          <w:rFonts w:ascii="Times New Roman" w:hAnsi="Times New Roman"/>
          <w:sz w:val="24"/>
          <w:szCs w:val="24"/>
          <w:lang w:val="en-ID"/>
        </w:rPr>
      </w:pPr>
      <w:r>
        <w:rPr>
          <w:rFonts w:ascii="Times New Roman" w:hAnsi="Times New Roman"/>
          <w:sz w:val="24"/>
          <w:szCs w:val="24"/>
          <w:lang w:val="en-ID"/>
        </w:rPr>
        <w:t>3. Bagi pihak-pihak pemakai laporan keuangan, dengan adanya perhitungan rasio</w:t>
      </w:r>
    </w:p>
    <w:p w14:paraId="5E1B74B3" w14:textId="33D37ACD" w:rsidR="00A83B57" w:rsidRDefault="00A83B57" w:rsidP="00A83B57">
      <w:pPr>
        <w:autoSpaceDE w:val="0"/>
        <w:autoSpaceDN w:val="0"/>
        <w:adjustRightInd w:val="0"/>
        <w:spacing w:after="0" w:line="240" w:lineRule="auto"/>
        <w:ind w:left="284"/>
        <w:jc w:val="both"/>
        <w:rPr>
          <w:rFonts w:ascii="Times New Roman" w:hAnsi="Times New Roman"/>
          <w:sz w:val="24"/>
          <w:szCs w:val="24"/>
          <w:lang w:val="en-ID"/>
        </w:rPr>
      </w:pPr>
      <w:r>
        <w:rPr>
          <w:rFonts w:ascii="Times New Roman" w:hAnsi="Times New Roman"/>
          <w:sz w:val="24"/>
          <w:szCs w:val="24"/>
          <w:lang w:val="en-ID"/>
        </w:rPr>
        <w:t>rasio likuiditas</w:t>
      </w:r>
      <w:r>
        <w:rPr>
          <w:rFonts w:ascii="Times New Roman" w:hAnsi="Times New Roman"/>
          <w:sz w:val="24"/>
          <w:szCs w:val="24"/>
          <w:lang w:val="id-ID"/>
        </w:rPr>
        <w:t xml:space="preserve"> dan </w:t>
      </w:r>
      <w:r>
        <w:rPr>
          <w:rFonts w:ascii="Times New Roman" w:hAnsi="Times New Roman"/>
          <w:sz w:val="24"/>
          <w:szCs w:val="24"/>
          <w:lang w:val="en-ID"/>
        </w:rPr>
        <w:t>profitabiltas ini diharapkan dapat berguna sebagai informasi sebelum mengambil keputusan yang berkaitan dengan perusahaan tersebut.</w:t>
      </w:r>
    </w:p>
    <w:p w14:paraId="531AE79C" w14:textId="77777777" w:rsidR="00172A3A" w:rsidRDefault="00172A3A" w:rsidP="00A83B57">
      <w:pPr>
        <w:autoSpaceDE w:val="0"/>
        <w:autoSpaceDN w:val="0"/>
        <w:adjustRightInd w:val="0"/>
        <w:spacing w:after="0" w:line="240" w:lineRule="auto"/>
        <w:ind w:left="284"/>
        <w:jc w:val="both"/>
        <w:rPr>
          <w:rFonts w:ascii="Times New Roman" w:hAnsi="Times New Roman"/>
          <w:sz w:val="24"/>
          <w:szCs w:val="24"/>
          <w:lang w:val="en-ID"/>
        </w:rPr>
      </w:pPr>
    </w:p>
    <w:p w14:paraId="2478F0D5" w14:textId="67E8CA21" w:rsidR="00A83B57" w:rsidRPr="00172A3A" w:rsidRDefault="00A83B57" w:rsidP="00172A3A">
      <w:pPr>
        <w:autoSpaceDE w:val="0"/>
        <w:autoSpaceDN w:val="0"/>
        <w:adjustRightInd w:val="0"/>
        <w:spacing w:after="0" w:line="480" w:lineRule="auto"/>
        <w:rPr>
          <w:rFonts w:ascii="Times New Roman" w:hAnsi="Times New Roman"/>
          <w:b/>
          <w:bCs/>
          <w:sz w:val="24"/>
          <w:szCs w:val="24"/>
          <w:lang w:val="en-ID"/>
        </w:rPr>
      </w:pPr>
      <w:r w:rsidRPr="00172A3A">
        <w:rPr>
          <w:rFonts w:ascii="Times New Roman" w:hAnsi="Times New Roman"/>
          <w:b/>
          <w:bCs/>
          <w:sz w:val="24"/>
          <w:szCs w:val="24"/>
        </w:rPr>
        <w:t>DAFTAR PUSTAKA</w:t>
      </w:r>
    </w:p>
    <w:p w14:paraId="4EBBD11A"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bookmarkStart w:id="34" w:name="_Hlk75773587"/>
      <w:r>
        <w:rPr>
          <w:rFonts w:ascii="Times New Roman" w:hAnsi="Times New Roman"/>
          <w:sz w:val="24"/>
          <w:szCs w:val="24"/>
        </w:rPr>
        <w:t xml:space="preserve">Agnes Sawir </w:t>
      </w:r>
      <w:r>
        <w:rPr>
          <w:rFonts w:ascii="Times New Roman" w:hAnsi="Times New Roman"/>
          <w:sz w:val="24"/>
          <w:szCs w:val="24"/>
          <w:lang w:val="en-ID"/>
        </w:rPr>
        <w:t>(2005). Analisis kinerja keuangan dan perencanaan keuangan. Jakarta</w:t>
      </w:r>
      <w:r>
        <w:rPr>
          <w:rFonts w:ascii="Times New Roman" w:hAnsi="Times New Roman"/>
          <w:i/>
          <w:iCs/>
          <w:sz w:val="24"/>
          <w:szCs w:val="24"/>
          <w:lang w:val="en-ID"/>
        </w:rPr>
        <w:t xml:space="preserve">: PT Gramedia Pustaka Utama. </w:t>
      </w:r>
      <w:r>
        <w:rPr>
          <w:rFonts w:ascii="Times New Roman" w:hAnsi="Times New Roman"/>
          <w:sz w:val="24"/>
          <w:szCs w:val="24"/>
          <w:lang w:val="en-ID"/>
        </w:rPr>
        <w:t xml:space="preserve">7-22 </w:t>
      </w:r>
    </w:p>
    <w:p w14:paraId="1651B55B" w14:textId="77777777" w:rsidR="00A83B57" w:rsidRDefault="00A83B57" w:rsidP="00172A3A">
      <w:pPr>
        <w:tabs>
          <w:tab w:val="left" w:pos="993"/>
        </w:tabs>
        <w:autoSpaceDE w:val="0"/>
        <w:autoSpaceDN w:val="0"/>
        <w:adjustRightInd w:val="0"/>
        <w:spacing w:after="0" w:line="240" w:lineRule="auto"/>
        <w:ind w:left="709" w:hanging="709"/>
        <w:jc w:val="both"/>
        <w:rPr>
          <w:rFonts w:ascii="Times New Roman" w:hAnsi="Times New Roman"/>
          <w:sz w:val="24"/>
          <w:szCs w:val="24"/>
          <w:lang w:val="en-ID"/>
        </w:rPr>
      </w:pPr>
      <w:r w:rsidRPr="00C408CD">
        <w:rPr>
          <w:rFonts w:ascii="Times New Roman" w:hAnsi="Times New Roman"/>
          <w:sz w:val="24"/>
          <w:szCs w:val="24"/>
          <w:lang w:val="en-ID"/>
        </w:rPr>
        <w:t>Abdul, Halim. 2008. Auditing (Dasar-dasar Audit LaporanKeuangan). Yogyakarta: Unit Penerbit</w:t>
      </w:r>
      <w:r>
        <w:rPr>
          <w:rFonts w:ascii="Times New Roman" w:hAnsi="Times New Roman"/>
          <w:sz w:val="24"/>
          <w:szCs w:val="24"/>
          <w:lang w:val="id-ID"/>
        </w:rPr>
        <w:t xml:space="preserve"> </w:t>
      </w:r>
      <w:r w:rsidRPr="00C408CD">
        <w:rPr>
          <w:rFonts w:ascii="Times New Roman" w:hAnsi="Times New Roman"/>
          <w:sz w:val="24"/>
          <w:szCs w:val="24"/>
          <w:lang w:val="en-ID"/>
        </w:rPr>
        <w:t>dan</w:t>
      </w:r>
      <w:r>
        <w:rPr>
          <w:rFonts w:ascii="Times New Roman" w:hAnsi="Times New Roman"/>
          <w:sz w:val="24"/>
          <w:szCs w:val="24"/>
          <w:lang w:val="id-ID"/>
        </w:rPr>
        <w:t xml:space="preserve"> </w:t>
      </w:r>
      <w:r w:rsidRPr="00C408CD">
        <w:rPr>
          <w:rFonts w:ascii="Times New Roman" w:hAnsi="Times New Roman"/>
          <w:sz w:val="24"/>
          <w:szCs w:val="24"/>
          <w:lang w:val="en-ID"/>
        </w:rPr>
        <w:t>Percetakan STIM YKPN</w:t>
      </w:r>
    </w:p>
    <w:p w14:paraId="57A70E8B" w14:textId="77777777" w:rsidR="00A83B57" w:rsidRDefault="00A83B57" w:rsidP="00172A3A">
      <w:pPr>
        <w:autoSpaceDE w:val="0"/>
        <w:autoSpaceDN w:val="0"/>
        <w:adjustRightInd w:val="0"/>
        <w:spacing w:after="0" w:line="240" w:lineRule="auto"/>
        <w:ind w:left="709" w:hanging="709"/>
        <w:jc w:val="both"/>
        <w:rPr>
          <w:rFonts w:ascii="Times New Roman" w:hAnsi="Times New Roman"/>
          <w:i/>
          <w:iCs/>
          <w:sz w:val="24"/>
          <w:szCs w:val="24"/>
          <w:lang w:val="en-ID"/>
        </w:rPr>
      </w:pPr>
      <w:r>
        <w:rPr>
          <w:rFonts w:ascii="Times New Roman" w:hAnsi="Times New Roman"/>
          <w:sz w:val="24"/>
          <w:szCs w:val="24"/>
          <w:lang w:val="en-ID"/>
        </w:rPr>
        <w:t>Aditya Putra Dewa (2015). Analisis kinerja keuangan Pt. indofood sukses makmur tbk di bursa efek Indonesia</w:t>
      </w:r>
      <w:r>
        <w:rPr>
          <w:rFonts w:ascii="Times New Roman" w:hAnsi="Times New Roman"/>
          <w:i/>
          <w:iCs/>
          <w:sz w:val="24"/>
          <w:szCs w:val="24"/>
          <w:lang w:val="en-ID"/>
        </w:rPr>
        <w:t>. Jurnal Ilmu dan Riset Manajemen Volume 4</w:t>
      </w:r>
      <w:r>
        <w:rPr>
          <w:rFonts w:ascii="Times New Roman" w:hAnsi="Times New Roman"/>
          <w:sz w:val="24"/>
          <w:szCs w:val="24"/>
          <w:lang w:val="en-ID"/>
        </w:rPr>
        <w:t>, 3-4 .</w:t>
      </w:r>
    </w:p>
    <w:p w14:paraId="3EE5C3F6"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Pr>
          <w:rFonts w:ascii="Times New Roman" w:hAnsi="Times New Roman"/>
          <w:sz w:val="24"/>
          <w:szCs w:val="24"/>
          <w:lang w:val="en-ID"/>
        </w:rPr>
        <w:t>Ahmad Faisal, Rande Samben, Salmah Pattisahusiwa (2018) Analisis kinerja keuangan. KINERJA, 14(1), 6.</w:t>
      </w:r>
    </w:p>
    <w:p w14:paraId="0F9B8990"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Pr>
          <w:rFonts w:ascii="Times New Roman" w:hAnsi="Times New Roman"/>
          <w:sz w:val="24"/>
          <w:szCs w:val="24"/>
          <w:lang w:val="en-ID"/>
        </w:rPr>
        <w:t>Bursa Efek Indonesia. 2020. Laporan Keuangan &amp; Tahunan. www.idx.co.id. Diakses pada tanggal 10 Maret 2021.</w:t>
      </w:r>
    </w:p>
    <w:p w14:paraId="5CF920F1"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Pr>
          <w:rFonts w:ascii="Times New Roman" w:hAnsi="Times New Roman"/>
          <w:sz w:val="24"/>
          <w:szCs w:val="24"/>
          <w:lang w:val="en-ID"/>
        </w:rPr>
        <w:lastRenderedPageBreak/>
        <w:t xml:space="preserve">Hanafi, M. M. (2009). </w:t>
      </w:r>
      <w:r>
        <w:rPr>
          <w:rFonts w:ascii="Times New Roman" w:hAnsi="Times New Roman"/>
          <w:i/>
          <w:iCs/>
          <w:sz w:val="24"/>
          <w:szCs w:val="24"/>
          <w:lang w:val="en-ID"/>
        </w:rPr>
        <w:t>Analisis Laporan Keuangan</w:t>
      </w:r>
      <w:r>
        <w:rPr>
          <w:rFonts w:ascii="Times New Roman" w:hAnsi="Times New Roman"/>
          <w:sz w:val="24"/>
          <w:szCs w:val="24"/>
          <w:lang w:val="en-ID"/>
        </w:rPr>
        <w:t>. Edisi Keempat. UPP STIM YKPN. Yogyakarta.</w:t>
      </w:r>
    </w:p>
    <w:p w14:paraId="5C71B044" w14:textId="77777777" w:rsidR="00A83B57" w:rsidRDefault="00A83B57" w:rsidP="00172A3A">
      <w:pPr>
        <w:autoSpaceDE w:val="0"/>
        <w:autoSpaceDN w:val="0"/>
        <w:adjustRightInd w:val="0"/>
        <w:spacing w:after="0" w:line="240" w:lineRule="auto"/>
        <w:ind w:left="1418" w:hanging="1418"/>
        <w:jc w:val="both"/>
        <w:rPr>
          <w:rFonts w:ascii="Times New Roman" w:hAnsi="Times New Roman"/>
          <w:sz w:val="24"/>
          <w:szCs w:val="24"/>
          <w:lang w:val="en-ID"/>
        </w:rPr>
      </w:pPr>
      <w:r w:rsidRPr="00C408CD">
        <w:rPr>
          <w:rFonts w:ascii="Times New Roman" w:hAnsi="Times New Roman"/>
          <w:sz w:val="24"/>
          <w:szCs w:val="24"/>
          <w:lang w:val="en-ID"/>
        </w:rPr>
        <w:t>Hery</w:t>
      </w:r>
      <w:r>
        <w:rPr>
          <w:rFonts w:ascii="Times New Roman" w:hAnsi="Times New Roman"/>
          <w:sz w:val="24"/>
          <w:szCs w:val="24"/>
          <w:lang w:val="id-ID"/>
        </w:rPr>
        <w:t>,</w:t>
      </w:r>
      <w:r w:rsidRPr="00C408CD">
        <w:rPr>
          <w:rFonts w:ascii="Times New Roman" w:hAnsi="Times New Roman"/>
          <w:sz w:val="24"/>
          <w:szCs w:val="24"/>
          <w:lang w:val="en-ID"/>
        </w:rPr>
        <w:t xml:space="preserve"> 2012. Analisis Laporan Keuangan. Bumi Aksara, Jakarta.</w:t>
      </w:r>
    </w:p>
    <w:p w14:paraId="1083FE11" w14:textId="77777777" w:rsidR="00A83B57" w:rsidRDefault="00A83B57" w:rsidP="00172A3A">
      <w:pPr>
        <w:autoSpaceDE w:val="0"/>
        <w:autoSpaceDN w:val="0"/>
        <w:adjustRightInd w:val="0"/>
        <w:spacing w:after="0" w:line="240" w:lineRule="auto"/>
        <w:ind w:left="1418" w:hanging="1418"/>
        <w:jc w:val="both"/>
        <w:rPr>
          <w:rFonts w:ascii="Times New Roman" w:hAnsi="Times New Roman"/>
          <w:sz w:val="24"/>
          <w:szCs w:val="24"/>
          <w:lang w:val="en-ID"/>
        </w:rPr>
      </w:pPr>
      <w:r>
        <w:rPr>
          <w:rFonts w:ascii="Times New Roman" w:hAnsi="Times New Roman"/>
          <w:sz w:val="24"/>
          <w:szCs w:val="24"/>
          <w:lang w:val="en-ID"/>
        </w:rPr>
        <w:t>Fraser, dan Ormiston. (2009). Memahami Laporan Keuangan. Edisi Kedelapan. Jakarta.</w:t>
      </w:r>
    </w:p>
    <w:p w14:paraId="32B69217"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Pr>
          <w:rFonts w:ascii="Times New Roman" w:hAnsi="Times New Roman"/>
          <w:sz w:val="24"/>
          <w:szCs w:val="24"/>
          <w:lang w:val="en-ID"/>
        </w:rPr>
        <w:t xml:space="preserve">Fahmi, Irfan. (2012). </w:t>
      </w:r>
      <w:r>
        <w:rPr>
          <w:rFonts w:ascii="Times New Roman" w:hAnsi="Times New Roman"/>
          <w:i/>
          <w:iCs/>
          <w:sz w:val="24"/>
          <w:szCs w:val="24"/>
          <w:lang w:val="en-ID"/>
        </w:rPr>
        <w:t>Pengantar Managemen Keuangan</w:t>
      </w:r>
      <w:r>
        <w:rPr>
          <w:rFonts w:ascii="Times New Roman" w:hAnsi="Times New Roman"/>
          <w:sz w:val="24"/>
          <w:szCs w:val="24"/>
          <w:lang w:val="en-ID"/>
        </w:rPr>
        <w:t>, Edisi Pertama, Alfabeta, Bandung. 72-81</w:t>
      </w:r>
    </w:p>
    <w:p w14:paraId="210F53E0"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Pr>
          <w:rFonts w:ascii="Times New Roman" w:hAnsi="Times New Roman"/>
          <w:sz w:val="24"/>
          <w:szCs w:val="24"/>
          <w:lang w:val="en-ID"/>
        </w:rPr>
        <w:t>Faizal, M. Zally Ridha. (2008). Analisis Rasio Keuangan Dalam Mendukung kelayakan Pembiayaan. Skripsi. STAIN Surakarta – SEM Institute. Yogyakarta.</w:t>
      </w:r>
    </w:p>
    <w:p w14:paraId="641171D8"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sidRPr="000616C7">
        <w:rPr>
          <w:rFonts w:ascii="Times New Roman" w:hAnsi="Times New Roman"/>
          <w:sz w:val="24"/>
          <w:szCs w:val="24"/>
          <w:lang w:val="en-ID"/>
        </w:rPr>
        <w:t>Harahap, Sofyan Syafri. Drs., 2007. Analisis Kritis Atas Laporan Keuangan,Cetakan ke-7. Jakarta: PT Raja Grafindo Persada.</w:t>
      </w:r>
    </w:p>
    <w:p w14:paraId="0C495186"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sidRPr="001130CE">
        <w:rPr>
          <w:rFonts w:ascii="Times New Roman" w:hAnsi="Times New Roman"/>
          <w:sz w:val="24"/>
          <w:szCs w:val="24"/>
          <w:lang w:val="en-ID"/>
        </w:rPr>
        <w:t>Harahap, Sofyan Syafri. 2011. Analisis Kritis atas Laporan Keuangan. PT. Raja Grafindo Persada. Jakarta.</w:t>
      </w:r>
    </w:p>
    <w:p w14:paraId="73C9444A"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Pr>
          <w:rFonts w:ascii="Times New Roman" w:hAnsi="Times New Roman"/>
          <w:sz w:val="24"/>
          <w:szCs w:val="24"/>
          <w:lang w:val="en-ID"/>
        </w:rPr>
        <w:t xml:space="preserve">Harahap, Sofyan Syafri., (2015), Analisis Kritis Atas Laporan Keuangan, Jakarta: PT Raja Grafindo Persada. 302 </w:t>
      </w:r>
    </w:p>
    <w:p w14:paraId="0B4DB715"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Pr>
          <w:rFonts w:ascii="Times New Roman" w:hAnsi="Times New Roman"/>
          <w:sz w:val="24"/>
          <w:szCs w:val="24"/>
          <w:lang w:val="en-ID"/>
        </w:rPr>
        <w:t xml:space="preserve">Ikatan Akuntan Indonesia. 2009. Standar Akuntansi Keuangan: PSAK No. 1 – Penyajian Laporan Keuangan. Salemba Empat. Jakarta. </w:t>
      </w:r>
    </w:p>
    <w:p w14:paraId="3F755F32"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sidRPr="00EF2E38">
        <w:rPr>
          <w:rFonts w:ascii="Times New Roman" w:hAnsi="Times New Roman"/>
          <w:sz w:val="24"/>
          <w:szCs w:val="24"/>
          <w:lang w:val="en-ID"/>
        </w:rPr>
        <w:t>Ikatan Akuntansi Indonesia (IAI), 2004, Standar Akuntansi Keuangan, Edisi Ketiga, Jakarta: Salemba Empat.</w:t>
      </w:r>
    </w:p>
    <w:p w14:paraId="14D1CE58" w14:textId="77777777" w:rsidR="00A83B57" w:rsidRDefault="00A83B57" w:rsidP="00172A3A">
      <w:pPr>
        <w:autoSpaceDE w:val="0"/>
        <w:autoSpaceDN w:val="0"/>
        <w:adjustRightInd w:val="0"/>
        <w:spacing w:after="0" w:line="240" w:lineRule="auto"/>
        <w:ind w:left="1418" w:hanging="1418"/>
        <w:jc w:val="both"/>
        <w:rPr>
          <w:rFonts w:ascii="Times New Roman" w:hAnsi="Times New Roman"/>
          <w:sz w:val="24"/>
          <w:szCs w:val="24"/>
          <w:lang w:val="en-ID"/>
        </w:rPr>
      </w:pPr>
      <w:r>
        <w:rPr>
          <w:rFonts w:ascii="Times New Roman" w:hAnsi="Times New Roman"/>
          <w:sz w:val="24"/>
          <w:szCs w:val="24"/>
          <w:lang w:val="en-ID"/>
        </w:rPr>
        <w:t>Jumingan. (2009). Analisis Laporan Keuangan, Jakarta : PT. Bumi Aksara. 239</w:t>
      </w:r>
    </w:p>
    <w:p w14:paraId="4FE5BCE4" w14:textId="77777777" w:rsidR="00A83B57" w:rsidRDefault="00A83B57" w:rsidP="00172A3A">
      <w:pPr>
        <w:autoSpaceDE w:val="0"/>
        <w:autoSpaceDN w:val="0"/>
        <w:adjustRightInd w:val="0"/>
        <w:spacing w:after="0" w:line="240" w:lineRule="auto"/>
        <w:ind w:left="1418" w:hanging="1418"/>
        <w:jc w:val="both"/>
        <w:rPr>
          <w:rFonts w:ascii="Times New Roman" w:hAnsi="Times New Roman"/>
          <w:sz w:val="24"/>
          <w:szCs w:val="24"/>
          <w:lang w:val="en-ID"/>
        </w:rPr>
      </w:pPr>
      <w:r>
        <w:rPr>
          <w:rFonts w:ascii="Times New Roman" w:hAnsi="Times New Roman"/>
          <w:sz w:val="24"/>
          <w:szCs w:val="24"/>
          <w:lang w:val="en-ID"/>
        </w:rPr>
        <w:t>Kasmir. (2008). Analisis Laporan Keuangan. PT. Rajagrafindo Persada. Jakarta. 7- 69</w:t>
      </w:r>
    </w:p>
    <w:p w14:paraId="3B8C5623"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sidRPr="00EF2E38">
        <w:rPr>
          <w:rFonts w:ascii="Times New Roman" w:hAnsi="Times New Roman"/>
          <w:sz w:val="24"/>
          <w:szCs w:val="24"/>
          <w:lang w:val="en-ID"/>
        </w:rPr>
        <w:t>Kasmir. (2010). “Pengantar Manajemen Keuangan”. Edisi pertama. Jakarta: PRENADA MEDIA GROUP</w:t>
      </w:r>
    </w:p>
    <w:p w14:paraId="11D1585B"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Pr>
          <w:rFonts w:ascii="Times New Roman" w:hAnsi="Times New Roman"/>
          <w:sz w:val="24"/>
          <w:szCs w:val="24"/>
          <w:lang w:val="en-ID"/>
        </w:rPr>
        <w:t>Lukman, S. (2009). Manajemen Keuangan Perusahaan (Konsep Aplikasi dalam Perencanaan, Pengawasan, dan Pengambilan Keputusan). Edisi baru, Jakarta: garfindo persada.</w:t>
      </w:r>
    </w:p>
    <w:p w14:paraId="27375428" w14:textId="77777777" w:rsidR="00A83B57" w:rsidRDefault="00A83B57" w:rsidP="00172A3A">
      <w:pPr>
        <w:autoSpaceDE w:val="0"/>
        <w:autoSpaceDN w:val="0"/>
        <w:adjustRightInd w:val="0"/>
        <w:spacing w:after="0" w:line="240" w:lineRule="auto"/>
        <w:ind w:left="709" w:hanging="709"/>
        <w:jc w:val="both"/>
        <w:rPr>
          <w:rFonts w:ascii="Times New Roman" w:hAnsi="Times New Roman"/>
          <w:sz w:val="24"/>
          <w:szCs w:val="24"/>
          <w:lang w:val="en-ID"/>
        </w:rPr>
      </w:pPr>
      <w:r>
        <w:rPr>
          <w:rFonts w:ascii="Times New Roman" w:hAnsi="Times New Roman"/>
          <w:sz w:val="24"/>
          <w:szCs w:val="24"/>
          <w:lang w:val="en-ID"/>
        </w:rPr>
        <w:t>Mahmudi. 2010. Analisis Laporan Keuangan Pemerintah Daerah. Sekolah Tinggi Ilmu Manajemen. YKPN. Yogyakarta. 5</w:t>
      </w:r>
    </w:p>
    <w:p w14:paraId="10A445BF" w14:textId="77777777" w:rsidR="00A83B57" w:rsidRDefault="00A83B57" w:rsidP="00172A3A">
      <w:pPr>
        <w:autoSpaceDE w:val="0"/>
        <w:autoSpaceDN w:val="0"/>
        <w:adjustRightInd w:val="0"/>
        <w:spacing w:after="0" w:line="240" w:lineRule="auto"/>
        <w:ind w:left="1418" w:hanging="1418"/>
        <w:jc w:val="both"/>
        <w:rPr>
          <w:rFonts w:ascii="Times New Roman" w:hAnsi="Times New Roman"/>
          <w:sz w:val="24"/>
          <w:szCs w:val="24"/>
          <w:lang w:val="en-ID"/>
        </w:rPr>
      </w:pPr>
      <w:r>
        <w:rPr>
          <w:rFonts w:ascii="Times New Roman" w:hAnsi="Times New Roman"/>
          <w:sz w:val="24"/>
          <w:szCs w:val="24"/>
          <w:lang w:val="en-ID"/>
        </w:rPr>
        <w:t>Munawir. (2010). Analisis Laporan Keuangan, Edisi Keempat. Liberty. Yogyakarta. 30</w:t>
      </w:r>
    </w:p>
    <w:p w14:paraId="0914613E" w14:textId="77777777" w:rsidR="00A83B57" w:rsidRDefault="00A83B57" w:rsidP="00172A3A">
      <w:pPr>
        <w:autoSpaceDE w:val="0"/>
        <w:autoSpaceDN w:val="0"/>
        <w:adjustRightInd w:val="0"/>
        <w:spacing w:after="0" w:line="240" w:lineRule="auto"/>
        <w:ind w:left="1418" w:hanging="709"/>
        <w:jc w:val="both"/>
        <w:rPr>
          <w:rFonts w:ascii="Times New Roman" w:hAnsi="Times New Roman"/>
          <w:sz w:val="24"/>
          <w:szCs w:val="24"/>
          <w:lang w:val="en-ID"/>
        </w:rPr>
      </w:pPr>
      <w:r>
        <w:rPr>
          <w:rFonts w:ascii="Times New Roman" w:hAnsi="Times New Roman"/>
          <w:sz w:val="24"/>
          <w:szCs w:val="24"/>
          <w:lang w:val="en-ID"/>
        </w:rPr>
        <w:t>Munawir. (2004). Analisis Laporan Keuangan, Edisi Keempat. Liberty. Yogyakarta. 2</w:t>
      </w:r>
    </w:p>
    <w:p w14:paraId="6DE34B7B" w14:textId="77777777" w:rsidR="00A83B57" w:rsidRDefault="00A83B57" w:rsidP="00172A3A">
      <w:pPr>
        <w:autoSpaceDE w:val="0"/>
        <w:autoSpaceDN w:val="0"/>
        <w:adjustRightInd w:val="0"/>
        <w:spacing w:after="0" w:line="240" w:lineRule="auto"/>
        <w:ind w:left="1418" w:hanging="709"/>
        <w:jc w:val="both"/>
        <w:rPr>
          <w:rFonts w:ascii="Times New Roman" w:hAnsi="Times New Roman"/>
          <w:sz w:val="24"/>
          <w:szCs w:val="24"/>
          <w:lang w:val="en-ID"/>
        </w:rPr>
      </w:pPr>
    </w:p>
    <w:p w14:paraId="43D3A438" w14:textId="77777777" w:rsidR="00A83B57" w:rsidRDefault="00A83B57" w:rsidP="00172A3A">
      <w:pPr>
        <w:autoSpaceDE w:val="0"/>
        <w:autoSpaceDN w:val="0"/>
        <w:adjustRightInd w:val="0"/>
        <w:spacing w:after="0" w:line="240" w:lineRule="auto"/>
        <w:ind w:left="1418" w:hanging="1418"/>
        <w:jc w:val="both"/>
        <w:rPr>
          <w:rFonts w:ascii="Times New Roman" w:hAnsi="Times New Roman"/>
          <w:sz w:val="24"/>
          <w:szCs w:val="24"/>
          <w:lang w:val="en-ID"/>
        </w:rPr>
      </w:pPr>
      <w:r>
        <w:rPr>
          <w:rFonts w:ascii="Times New Roman" w:hAnsi="Times New Roman"/>
          <w:sz w:val="24"/>
          <w:szCs w:val="24"/>
          <w:lang w:val="en-ID"/>
        </w:rPr>
        <w:t>Martono dan A. Harjito. (2010). Manajemen Keuangan. EKONISIA. Yogyakarta. 53</w:t>
      </w:r>
    </w:p>
    <w:p w14:paraId="294FDFF9" w14:textId="77777777" w:rsidR="00A83B57" w:rsidRDefault="00A83B57" w:rsidP="00A3403D">
      <w:pPr>
        <w:autoSpaceDE w:val="0"/>
        <w:autoSpaceDN w:val="0"/>
        <w:adjustRightInd w:val="0"/>
        <w:spacing w:after="0" w:line="240" w:lineRule="auto"/>
        <w:ind w:left="709" w:hanging="709"/>
        <w:jc w:val="both"/>
        <w:rPr>
          <w:rFonts w:ascii="Times New Roman" w:hAnsi="Times New Roman"/>
          <w:sz w:val="24"/>
          <w:szCs w:val="24"/>
          <w:lang w:val="en-ID"/>
        </w:rPr>
      </w:pPr>
      <w:r>
        <w:rPr>
          <w:rFonts w:ascii="Times New Roman" w:hAnsi="Times New Roman"/>
          <w:sz w:val="24"/>
          <w:szCs w:val="24"/>
          <w:lang w:val="en-ID"/>
        </w:rPr>
        <w:t>Mulyadi. (2009). Balanced Scorecard: Alat Manajemen Kontemporer Untuk Pelipa Ganda Kinerja Keuangan Perusahaan. Edisi Kedua. Aditya Media. Yogyakarta. 416</w:t>
      </w:r>
    </w:p>
    <w:p w14:paraId="78500EF2" w14:textId="77777777" w:rsidR="00A83B57" w:rsidRDefault="00A83B57" w:rsidP="00A3403D">
      <w:pPr>
        <w:autoSpaceDE w:val="0"/>
        <w:autoSpaceDN w:val="0"/>
        <w:adjustRightInd w:val="0"/>
        <w:spacing w:after="0" w:line="240" w:lineRule="auto"/>
        <w:ind w:left="709" w:hanging="709"/>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Marsel Pongoh (2013). Analisis Laporan Keuangan Untuk Menilai Kinerja Keuangan Pt. Bumi Resources Tbk. 675</w:t>
      </w:r>
    </w:p>
    <w:p w14:paraId="325A62A9" w14:textId="77777777" w:rsidR="00A83B57" w:rsidRDefault="00A83B57" w:rsidP="00A3403D">
      <w:pPr>
        <w:autoSpaceDE w:val="0"/>
        <w:autoSpaceDN w:val="0"/>
        <w:adjustRightInd w:val="0"/>
        <w:spacing w:after="0" w:line="240" w:lineRule="auto"/>
        <w:ind w:left="851" w:hanging="851"/>
        <w:jc w:val="both"/>
        <w:rPr>
          <w:rFonts w:ascii="Times New Roman" w:hAnsi="Times New Roman"/>
          <w:sz w:val="24"/>
          <w:szCs w:val="24"/>
          <w:lang w:val="en-ID"/>
        </w:rPr>
      </w:pPr>
      <w:r>
        <w:rPr>
          <w:rFonts w:ascii="Times New Roman" w:hAnsi="Times New Roman"/>
          <w:sz w:val="24"/>
          <w:szCs w:val="24"/>
          <w:lang w:val="en-ID"/>
        </w:rPr>
        <w:t>Pedoman Akuntansi Perbankan Indonesia. (2009</w:t>
      </w:r>
      <w:r>
        <w:rPr>
          <w:rFonts w:ascii="Times New Roman" w:hAnsi="Times New Roman"/>
          <w:i/>
          <w:iCs/>
          <w:sz w:val="24"/>
          <w:szCs w:val="24"/>
          <w:lang w:val="en-ID"/>
        </w:rPr>
        <w:t>). Pernyataan Tujuan Laporan Keuangan Akuntasi</w:t>
      </w:r>
      <w:r>
        <w:rPr>
          <w:rFonts w:ascii="Times New Roman" w:hAnsi="Times New Roman"/>
          <w:sz w:val="24"/>
          <w:szCs w:val="24"/>
          <w:lang w:val="en-ID"/>
        </w:rPr>
        <w:t>. Cetakan Revisi. Jakarta.</w:t>
      </w:r>
    </w:p>
    <w:p w14:paraId="5087B3E7" w14:textId="77777777" w:rsidR="00A83B57" w:rsidRDefault="00A83B57" w:rsidP="00A3403D">
      <w:pPr>
        <w:autoSpaceDE w:val="0"/>
        <w:autoSpaceDN w:val="0"/>
        <w:adjustRightInd w:val="0"/>
        <w:spacing w:after="0" w:line="240" w:lineRule="auto"/>
        <w:ind w:left="851" w:hanging="851"/>
        <w:jc w:val="both"/>
        <w:rPr>
          <w:rFonts w:ascii="Times New Roman" w:hAnsi="Times New Roman"/>
          <w:sz w:val="24"/>
          <w:szCs w:val="24"/>
          <w:lang w:val="en-ID"/>
        </w:rPr>
      </w:pPr>
      <w:r>
        <w:rPr>
          <w:rFonts w:ascii="Times New Roman" w:hAnsi="Times New Roman"/>
          <w:sz w:val="24"/>
          <w:szCs w:val="24"/>
          <w:lang w:val="en-ID"/>
        </w:rPr>
        <w:t xml:space="preserve">Prastowo, D. (2010). </w:t>
      </w:r>
      <w:r>
        <w:rPr>
          <w:rFonts w:ascii="Times New Roman" w:hAnsi="Times New Roman"/>
          <w:i/>
          <w:iCs/>
          <w:sz w:val="24"/>
          <w:szCs w:val="24"/>
          <w:lang w:val="en-ID"/>
        </w:rPr>
        <w:t>Analisis Laporan Keuangan: Konsep dan Aplikasi</w:t>
      </w:r>
      <w:r>
        <w:rPr>
          <w:rFonts w:ascii="Times New Roman" w:hAnsi="Times New Roman"/>
          <w:sz w:val="24"/>
          <w:szCs w:val="24"/>
          <w:lang w:val="en-ID"/>
        </w:rPr>
        <w:t>. Edisi Ketiga. UPP STIM YKPN. Yogyakarta. 53</w:t>
      </w:r>
    </w:p>
    <w:p w14:paraId="010D7BD7" w14:textId="77777777" w:rsidR="00A83B57" w:rsidRDefault="00A83B57" w:rsidP="00A3403D">
      <w:pPr>
        <w:autoSpaceDE w:val="0"/>
        <w:autoSpaceDN w:val="0"/>
        <w:adjustRightInd w:val="0"/>
        <w:spacing w:after="0" w:line="240" w:lineRule="auto"/>
        <w:ind w:left="851" w:hanging="851"/>
        <w:rPr>
          <w:rFonts w:ascii="Times New Roman" w:hAnsi="Times New Roman"/>
          <w:sz w:val="24"/>
          <w:szCs w:val="24"/>
          <w:lang w:val="en-ID"/>
        </w:rPr>
      </w:pPr>
      <w:r w:rsidRPr="000616C7">
        <w:rPr>
          <w:rFonts w:ascii="Times New Roman" w:hAnsi="Times New Roman"/>
          <w:sz w:val="24"/>
          <w:szCs w:val="24"/>
          <w:lang w:val="en-ID"/>
        </w:rPr>
        <w:lastRenderedPageBreak/>
        <w:t>Raharjapura, Hendra Sumantri. 2011. Manajemen Keuangan dan</w:t>
      </w:r>
      <w:r>
        <w:rPr>
          <w:rFonts w:ascii="Times New Roman" w:hAnsi="Times New Roman"/>
          <w:sz w:val="24"/>
          <w:szCs w:val="24"/>
          <w:lang w:val="id-ID"/>
        </w:rPr>
        <w:t xml:space="preserve"> </w:t>
      </w:r>
      <w:r w:rsidRPr="000616C7">
        <w:rPr>
          <w:rFonts w:ascii="Times New Roman" w:hAnsi="Times New Roman"/>
          <w:sz w:val="24"/>
          <w:szCs w:val="24"/>
          <w:lang w:val="en-ID"/>
        </w:rPr>
        <w:t>Akuntansi. Salemba Empat. Jakarta.</w:t>
      </w:r>
    </w:p>
    <w:p w14:paraId="7D548F30" w14:textId="77777777" w:rsidR="00A83B57" w:rsidRDefault="00A83B57" w:rsidP="00172A3A">
      <w:pPr>
        <w:autoSpaceDE w:val="0"/>
        <w:autoSpaceDN w:val="0"/>
        <w:adjustRightInd w:val="0"/>
        <w:spacing w:after="0" w:line="240" w:lineRule="auto"/>
        <w:ind w:left="1418" w:hanging="1418"/>
        <w:jc w:val="both"/>
        <w:rPr>
          <w:rFonts w:ascii="Times New Roman" w:hAnsi="Times New Roman"/>
          <w:sz w:val="24"/>
          <w:szCs w:val="24"/>
          <w:lang w:val="en-ID"/>
        </w:rPr>
      </w:pPr>
      <w:r>
        <w:rPr>
          <w:rFonts w:ascii="Times New Roman" w:hAnsi="Times New Roman"/>
          <w:sz w:val="24"/>
          <w:szCs w:val="24"/>
          <w:lang w:val="en-ID"/>
        </w:rPr>
        <w:t xml:space="preserve">Sugiyono. (2010). </w:t>
      </w:r>
      <w:r>
        <w:rPr>
          <w:rFonts w:ascii="Times New Roman" w:hAnsi="Times New Roman"/>
          <w:i/>
          <w:iCs/>
          <w:sz w:val="24"/>
          <w:szCs w:val="24"/>
          <w:lang w:val="en-ID"/>
        </w:rPr>
        <w:t>Metode Penelitian Kuantitatif dan Kualitatif</w:t>
      </w:r>
      <w:r>
        <w:rPr>
          <w:rFonts w:ascii="Times New Roman" w:hAnsi="Times New Roman"/>
          <w:sz w:val="24"/>
          <w:szCs w:val="24"/>
          <w:lang w:val="en-ID"/>
        </w:rPr>
        <w:t>. Alfabeta. Bandung. 12-115</w:t>
      </w:r>
    </w:p>
    <w:p w14:paraId="30062B76" w14:textId="77777777" w:rsidR="00A83B57" w:rsidRDefault="00A83B57" w:rsidP="000A2371">
      <w:pPr>
        <w:autoSpaceDE w:val="0"/>
        <w:autoSpaceDN w:val="0"/>
        <w:adjustRightInd w:val="0"/>
        <w:spacing w:after="0" w:line="240" w:lineRule="auto"/>
        <w:ind w:left="851" w:hanging="851"/>
        <w:jc w:val="both"/>
        <w:rPr>
          <w:rFonts w:ascii="Times New Roman" w:hAnsi="Times New Roman"/>
          <w:sz w:val="24"/>
          <w:szCs w:val="24"/>
          <w:lang w:val="en-ID"/>
        </w:rPr>
      </w:pPr>
      <w:r>
        <w:rPr>
          <w:rFonts w:ascii="Times New Roman" w:hAnsi="Times New Roman"/>
          <w:sz w:val="24"/>
          <w:szCs w:val="24"/>
          <w:lang w:val="en-ID"/>
        </w:rPr>
        <w:t>Subramanyam, dan J. J. Wild. (2010). Analisis Laporan Keuangan. Edisi Sepuluh. Salemba Empat. Jakarta. 101</w:t>
      </w:r>
    </w:p>
    <w:p w14:paraId="77BE1904" w14:textId="77777777" w:rsidR="00A83B57" w:rsidRDefault="00A83B57" w:rsidP="000A2371">
      <w:pPr>
        <w:autoSpaceDE w:val="0"/>
        <w:autoSpaceDN w:val="0"/>
        <w:adjustRightInd w:val="0"/>
        <w:spacing w:after="0" w:line="240" w:lineRule="auto"/>
        <w:ind w:left="851" w:hanging="851"/>
        <w:jc w:val="both"/>
        <w:rPr>
          <w:rFonts w:ascii="Times New Roman" w:hAnsi="Times New Roman"/>
          <w:sz w:val="24"/>
          <w:szCs w:val="24"/>
          <w:lang w:val="en-ID"/>
        </w:rPr>
      </w:pPr>
      <w:r>
        <w:rPr>
          <w:rFonts w:ascii="Times New Roman" w:hAnsi="Times New Roman"/>
          <w:sz w:val="24"/>
          <w:szCs w:val="24"/>
          <w:lang w:val="en-ID"/>
        </w:rPr>
        <w:t>Wiagustini. (2010). Dasar-Dasar Manajemen Keuangan. Cetakan Pertama. Udayana University Press. Bali. 37</w:t>
      </w:r>
    </w:p>
    <w:bookmarkEnd w:id="34"/>
    <w:p w14:paraId="52D2B5C6" w14:textId="77777777" w:rsidR="00A83B57" w:rsidRDefault="00A83B57" w:rsidP="00172A3A">
      <w:pPr>
        <w:autoSpaceDE w:val="0"/>
        <w:autoSpaceDN w:val="0"/>
        <w:adjustRightInd w:val="0"/>
        <w:spacing w:after="0" w:line="480" w:lineRule="auto"/>
        <w:ind w:left="1418" w:hanging="709"/>
        <w:jc w:val="both"/>
        <w:rPr>
          <w:rFonts w:ascii="Times New Roman" w:hAnsi="Times New Roman"/>
          <w:sz w:val="24"/>
          <w:szCs w:val="24"/>
          <w:lang w:val="en-ID"/>
        </w:rPr>
      </w:pPr>
    </w:p>
    <w:p w14:paraId="4589FEB3" w14:textId="77777777" w:rsidR="00A83B57" w:rsidRPr="00B00E58" w:rsidRDefault="00A83B57" w:rsidP="00172A3A">
      <w:pPr>
        <w:spacing w:line="240" w:lineRule="auto"/>
        <w:ind w:left="709" w:hanging="709"/>
        <w:jc w:val="both"/>
        <w:rPr>
          <w:rFonts w:ascii="Times New Roman" w:hAnsi="Times New Roman"/>
          <w:sz w:val="24"/>
          <w:szCs w:val="24"/>
          <w:lang w:val="id-ID"/>
        </w:rPr>
      </w:pPr>
    </w:p>
    <w:bookmarkEnd w:id="23"/>
    <w:p w14:paraId="70689D8C" w14:textId="77777777" w:rsidR="00904324" w:rsidRDefault="00904324" w:rsidP="00A83B57">
      <w:pPr>
        <w:autoSpaceDE w:val="0"/>
        <w:autoSpaceDN w:val="0"/>
        <w:adjustRightInd w:val="0"/>
        <w:spacing w:after="0" w:line="240" w:lineRule="auto"/>
        <w:ind w:firstLine="426"/>
        <w:jc w:val="both"/>
        <w:rPr>
          <w:rFonts w:ascii="Times New Roman" w:hAnsi="Times New Roman"/>
          <w:sz w:val="24"/>
          <w:szCs w:val="24"/>
          <w:lang w:val="en-ID"/>
        </w:rPr>
      </w:pPr>
    </w:p>
    <w:p w14:paraId="2E0B9F62" w14:textId="77777777" w:rsidR="006504AA" w:rsidRDefault="006504AA" w:rsidP="00904324">
      <w:pPr>
        <w:autoSpaceDE w:val="0"/>
        <w:autoSpaceDN w:val="0"/>
        <w:adjustRightInd w:val="0"/>
        <w:spacing w:after="0" w:line="240" w:lineRule="auto"/>
        <w:ind w:left="709" w:firstLine="567"/>
        <w:jc w:val="center"/>
        <w:rPr>
          <w:rFonts w:ascii="Times New Roman" w:hAnsi="Times New Roman"/>
          <w:sz w:val="24"/>
          <w:szCs w:val="24"/>
          <w:lang w:val="en-ID"/>
        </w:rPr>
      </w:pPr>
    </w:p>
    <w:p w14:paraId="0EEE3285" w14:textId="77777777" w:rsidR="006504AA" w:rsidRDefault="006504AA" w:rsidP="00904324">
      <w:pPr>
        <w:autoSpaceDE w:val="0"/>
        <w:autoSpaceDN w:val="0"/>
        <w:adjustRightInd w:val="0"/>
        <w:spacing w:after="0" w:line="240" w:lineRule="auto"/>
        <w:ind w:left="709" w:firstLine="567"/>
        <w:jc w:val="center"/>
        <w:rPr>
          <w:rFonts w:ascii="Times New Roman" w:hAnsi="Times New Roman"/>
          <w:sz w:val="24"/>
          <w:szCs w:val="24"/>
          <w:lang w:val="en-ID"/>
        </w:rPr>
      </w:pPr>
    </w:p>
    <w:p w14:paraId="7A3F5293" w14:textId="77777777" w:rsidR="006504AA" w:rsidRDefault="006504AA" w:rsidP="00904324">
      <w:pPr>
        <w:autoSpaceDE w:val="0"/>
        <w:autoSpaceDN w:val="0"/>
        <w:adjustRightInd w:val="0"/>
        <w:spacing w:after="0" w:line="240" w:lineRule="auto"/>
        <w:ind w:firstLine="426"/>
        <w:jc w:val="both"/>
        <w:rPr>
          <w:rFonts w:ascii="Times New Roman" w:hAnsi="Times New Roman"/>
          <w:sz w:val="24"/>
          <w:szCs w:val="24"/>
          <w:lang w:val="en-ID"/>
        </w:rPr>
      </w:pPr>
    </w:p>
    <w:p w14:paraId="01B3D6AA" w14:textId="77777777" w:rsidR="00A36ACC" w:rsidRDefault="00A36ACC" w:rsidP="00904324">
      <w:pPr>
        <w:spacing w:after="0" w:line="240" w:lineRule="auto"/>
        <w:ind w:firstLine="567"/>
        <w:jc w:val="both"/>
        <w:rPr>
          <w:rFonts w:ascii="Times New Roman" w:hAnsi="Times New Roman"/>
          <w:sz w:val="24"/>
          <w:szCs w:val="24"/>
          <w:lang w:val="en-ID"/>
        </w:rPr>
      </w:pPr>
    </w:p>
    <w:p w14:paraId="03D18F08" w14:textId="77777777" w:rsidR="009C6AA6" w:rsidRPr="009C6AA6" w:rsidRDefault="009C6AA6" w:rsidP="00904324">
      <w:pPr>
        <w:spacing w:after="0" w:line="240" w:lineRule="auto"/>
        <w:jc w:val="both"/>
        <w:rPr>
          <w:b/>
          <w:bCs/>
          <w:sz w:val="24"/>
          <w:szCs w:val="24"/>
          <w:lang w:val="id-ID"/>
        </w:rPr>
      </w:pPr>
    </w:p>
    <w:sectPr w:rsidR="009C6AA6" w:rsidRPr="009C6AA6" w:rsidSect="00FB4BE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BookAntiqu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B23AFDE6"/>
    <w:lvl w:ilvl="0" w:tplc="08D67730">
      <w:start w:val="1"/>
      <w:numFmt w:val="decimal"/>
      <w:lvlText w:val="%1."/>
      <w:lvlJc w:val="left"/>
      <w:pPr>
        <w:ind w:left="1440" w:hanging="360"/>
      </w:pPr>
    </w:lvl>
    <w:lvl w:ilvl="1" w:tplc="F3C8FBB2" w:tentative="1">
      <w:start w:val="1"/>
      <w:numFmt w:val="lowerLetter"/>
      <w:lvlText w:val="%2."/>
      <w:lvlJc w:val="left"/>
      <w:pPr>
        <w:ind w:left="2160" w:hanging="360"/>
      </w:pPr>
    </w:lvl>
    <w:lvl w:ilvl="2" w:tplc="794AA74A" w:tentative="1">
      <w:start w:val="1"/>
      <w:numFmt w:val="lowerRoman"/>
      <w:lvlText w:val="%3."/>
      <w:lvlJc w:val="right"/>
      <w:pPr>
        <w:ind w:left="2880" w:hanging="180"/>
      </w:pPr>
    </w:lvl>
    <w:lvl w:ilvl="3" w:tplc="51C20AE4" w:tentative="1">
      <w:start w:val="1"/>
      <w:numFmt w:val="decimal"/>
      <w:lvlText w:val="%4."/>
      <w:lvlJc w:val="left"/>
      <w:pPr>
        <w:ind w:left="3600" w:hanging="360"/>
      </w:pPr>
    </w:lvl>
    <w:lvl w:ilvl="4" w:tplc="221E256E" w:tentative="1">
      <w:start w:val="1"/>
      <w:numFmt w:val="lowerLetter"/>
      <w:lvlText w:val="%5."/>
      <w:lvlJc w:val="left"/>
      <w:pPr>
        <w:ind w:left="4320" w:hanging="360"/>
      </w:pPr>
    </w:lvl>
    <w:lvl w:ilvl="5" w:tplc="613234F8" w:tentative="1">
      <w:start w:val="1"/>
      <w:numFmt w:val="lowerRoman"/>
      <w:lvlText w:val="%6."/>
      <w:lvlJc w:val="right"/>
      <w:pPr>
        <w:ind w:left="5040" w:hanging="180"/>
      </w:pPr>
    </w:lvl>
    <w:lvl w:ilvl="6" w:tplc="873EF56C" w:tentative="1">
      <w:start w:val="1"/>
      <w:numFmt w:val="decimal"/>
      <w:lvlText w:val="%7."/>
      <w:lvlJc w:val="left"/>
      <w:pPr>
        <w:ind w:left="5760" w:hanging="360"/>
      </w:pPr>
    </w:lvl>
    <w:lvl w:ilvl="7" w:tplc="BBF4EFE8" w:tentative="1">
      <w:start w:val="1"/>
      <w:numFmt w:val="lowerLetter"/>
      <w:lvlText w:val="%8."/>
      <w:lvlJc w:val="left"/>
      <w:pPr>
        <w:ind w:left="6480" w:hanging="360"/>
      </w:pPr>
    </w:lvl>
    <w:lvl w:ilvl="8" w:tplc="2D126242" w:tentative="1">
      <w:start w:val="1"/>
      <w:numFmt w:val="lowerRoman"/>
      <w:lvlText w:val="%9."/>
      <w:lvlJc w:val="right"/>
      <w:pPr>
        <w:ind w:left="7200" w:hanging="180"/>
      </w:pPr>
    </w:lvl>
  </w:abstractNum>
  <w:abstractNum w:abstractNumId="1" w15:restartNumberingAfterBreak="0">
    <w:nsid w:val="00000008"/>
    <w:multiLevelType w:val="hybridMultilevel"/>
    <w:tmpl w:val="998AD34E"/>
    <w:lvl w:ilvl="0" w:tplc="774400CA">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A"/>
    <w:multiLevelType w:val="hybridMultilevel"/>
    <w:tmpl w:val="A3A4435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000000C"/>
    <w:multiLevelType w:val="hybridMultilevel"/>
    <w:tmpl w:val="57D275F4"/>
    <w:lvl w:ilvl="0" w:tplc="38090017">
      <w:start w:val="1"/>
      <w:numFmt w:val="lowerLetter"/>
      <w:lvlText w:val="%1)"/>
      <w:lvlJc w:val="left"/>
      <w:pPr>
        <w:ind w:left="2160" w:hanging="360"/>
      </w:pPr>
      <w:rPr>
        <w:i w:val="0"/>
        <w:i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0000000D"/>
    <w:multiLevelType w:val="hybridMultilevel"/>
    <w:tmpl w:val="4E3A5D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00000F"/>
    <w:multiLevelType w:val="hybridMultilevel"/>
    <w:tmpl w:val="4A32D1EE"/>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 w15:restartNumberingAfterBreak="0">
    <w:nsid w:val="00000010"/>
    <w:multiLevelType w:val="multilevel"/>
    <w:tmpl w:val="B9663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12"/>
    <w:multiLevelType w:val="hybridMultilevel"/>
    <w:tmpl w:val="B888CCAE"/>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00000016"/>
    <w:multiLevelType w:val="hybridMultilevel"/>
    <w:tmpl w:val="4FEA460C"/>
    <w:lvl w:ilvl="0" w:tplc="38090019">
      <w:start w:val="1"/>
      <w:numFmt w:val="lowerLetter"/>
      <w:lvlText w:val="%1."/>
      <w:lvlJc w:val="left"/>
      <w:pPr>
        <w:ind w:left="1723" w:hanging="360"/>
      </w:pPr>
    </w:lvl>
    <w:lvl w:ilvl="1" w:tplc="38090019" w:tentative="1">
      <w:start w:val="1"/>
      <w:numFmt w:val="lowerLetter"/>
      <w:lvlText w:val="%2."/>
      <w:lvlJc w:val="left"/>
      <w:pPr>
        <w:ind w:left="2443" w:hanging="360"/>
      </w:pPr>
    </w:lvl>
    <w:lvl w:ilvl="2" w:tplc="3809001B" w:tentative="1">
      <w:start w:val="1"/>
      <w:numFmt w:val="lowerRoman"/>
      <w:lvlText w:val="%3."/>
      <w:lvlJc w:val="right"/>
      <w:pPr>
        <w:ind w:left="3163" w:hanging="180"/>
      </w:pPr>
    </w:lvl>
    <w:lvl w:ilvl="3" w:tplc="3809000F" w:tentative="1">
      <w:start w:val="1"/>
      <w:numFmt w:val="decimal"/>
      <w:lvlText w:val="%4."/>
      <w:lvlJc w:val="left"/>
      <w:pPr>
        <w:ind w:left="3883" w:hanging="360"/>
      </w:pPr>
    </w:lvl>
    <w:lvl w:ilvl="4" w:tplc="38090019" w:tentative="1">
      <w:start w:val="1"/>
      <w:numFmt w:val="lowerLetter"/>
      <w:lvlText w:val="%5."/>
      <w:lvlJc w:val="left"/>
      <w:pPr>
        <w:ind w:left="4603" w:hanging="360"/>
      </w:pPr>
    </w:lvl>
    <w:lvl w:ilvl="5" w:tplc="3809001B" w:tentative="1">
      <w:start w:val="1"/>
      <w:numFmt w:val="lowerRoman"/>
      <w:lvlText w:val="%6."/>
      <w:lvlJc w:val="right"/>
      <w:pPr>
        <w:ind w:left="5323" w:hanging="180"/>
      </w:pPr>
    </w:lvl>
    <w:lvl w:ilvl="6" w:tplc="3809000F" w:tentative="1">
      <w:start w:val="1"/>
      <w:numFmt w:val="decimal"/>
      <w:lvlText w:val="%7."/>
      <w:lvlJc w:val="left"/>
      <w:pPr>
        <w:ind w:left="6043" w:hanging="360"/>
      </w:pPr>
    </w:lvl>
    <w:lvl w:ilvl="7" w:tplc="38090019" w:tentative="1">
      <w:start w:val="1"/>
      <w:numFmt w:val="lowerLetter"/>
      <w:lvlText w:val="%8."/>
      <w:lvlJc w:val="left"/>
      <w:pPr>
        <w:ind w:left="6763" w:hanging="360"/>
      </w:pPr>
    </w:lvl>
    <w:lvl w:ilvl="8" w:tplc="3809001B" w:tentative="1">
      <w:start w:val="1"/>
      <w:numFmt w:val="lowerRoman"/>
      <w:lvlText w:val="%9."/>
      <w:lvlJc w:val="right"/>
      <w:pPr>
        <w:ind w:left="7483" w:hanging="180"/>
      </w:pPr>
    </w:lvl>
  </w:abstractNum>
  <w:abstractNum w:abstractNumId="9" w15:restartNumberingAfterBreak="0">
    <w:nsid w:val="0000001D"/>
    <w:multiLevelType w:val="hybridMultilevel"/>
    <w:tmpl w:val="698A5B80"/>
    <w:lvl w:ilvl="0" w:tplc="AA1434D8">
      <w:start w:val="2"/>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0000023"/>
    <w:multiLevelType w:val="hybridMultilevel"/>
    <w:tmpl w:val="3C5E49AE"/>
    <w:lvl w:ilvl="0" w:tplc="38090017">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1" w15:restartNumberingAfterBreak="0">
    <w:nsid w:val="00000024"/>
    <w:multiLevelType w:val="hybridMultilevel"/>
    <w:tmpl w:val="EAC2992A"/>
    <w:lvl w:ilvl="0" w:tplc="38090017">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2" w15:restartNumberingAfterBreak="0">
    <w:nsid w:val="0E8953C0"/>
    <w:multiLevelType w:val="hybridMultilevel"/>
    <w:tmpl w:val="758CEF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9B12301"/>
    <w:multiLevelType w:val="hybridMultilevel"/>
    <w:tmpl w:val="1854AD62"/>
    <w:lvl w:ilvl="0" w:tplc="3809000F">
      <w:start w:val="1"/>
      <w:numFmt w:val="decimal"/>
      <w:lvlText w:val="%1."/>
      <w:lvlJc w:val="left"/>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4D60641"/>
    <w:multiLevelType w:val="hybridMultilevel"/>
    <w:tmpl w:val="1ABAC72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7E70725E"/>
    <w:multiLevelType w:val="hybridMultilevel"/>
    <w:tmpl w:val="985692D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4"/>
  </w:num>
  <w:num w:numId="5">
    <w:abstractNumId w:val="13"/>
  </w:num>
  <w:num w:numId="6">
    <w:abstractNumId w:val="12"/>
  </w:num>
  <w:num w:numId="7">
    <w:abstractNumId w:val="7"/>
  </w:num>
  <w:num w:numId="8">
    <w:abstractNumId w:val="3"/>
  </w:num>
  <w:num w:numId="9">
    <w:abstractNumId w:val="15"/>
  </w:num>
  <w:num w:numId="10">
    <w:abstractNumId w:val="8"/>
  </w:num>
  <w:num w:numId="11">
    <w:abstractNumId w:val="5"/>
  </w:num>
  <w:num w:numId="12">
    <w:abstractNumId w:val="10"/>
  </w:num>
  <w:num w:numId="13">
    <w:abstractNumId w:val="11"/>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99"/>
    <w:rsid w:val="0003351D"/>
    <w:rsid w:val="000A2371"/>
    <w:rsid w:val="000A5A83"/>
    <w:rsid w:val="000D0CE4"/>
    <w:rsid w:val="00172A3A"/>
    <w:rsid w:val="00235645"/>
    <w:rsid w:val="0038675E"/>
    <w:rsid w:val="003E1E3D"/>
    <w:rsid w:val="00473F7F"/>
    <w:rsid w:val="004C6F76"/>
    <w:rsid w:val="004D3161"/>
    <w:rsid w:val="006504AA"/>
    <w:rsid w:val="007D458A"/>
    <w:rsid w:val="008611B4"/>
    <w:rsid w:val="00904324"/>
    <w:rsid w:val="009C6AA6"/>
    <w:rsid w:val="009F7449"/>
    <w:rsid w:val="00A3403D"/>
    <w:rsid w:val="00A36ACC"/>
    <w:rsid w:val="00A80FC1"/>
    <w:rsid w:val="00A83B57"/>
    <w:rsid w:val="00AD2A88"/>
    <w:rsid w:val="00B93799"/>
    <w:rsid w:val="00C313DC"/>
    <w:rsid w:val="00D04EB5"/>
    <w:rsid w:val="00D31399"/>
    <w:rsid w:val="00D81783"/>
    <w:rsid w:val="00DD5B86"/>
    <w:rsid w:val="00FB4B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6A47"/>
  <w15:chartTrackingRefBased/>
  <w15:docId w15:val="{37A20644-0499-43E1-A64B-ECD3B55E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6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3799"/>
    <w:pPr>
      <w:widowControl w:val="0"/>
      <w:autoSpaceDE w:val="0"/>
      <w:autoSpaceDN w:val="0"/>
      <w:spacing w:after="0" w:line="240" w:lineRule="auto"/>
    </w:pPr>
    <w:rPr>
      <w:rFonts w:ascii="Carlito" w:eastAsia="Carlito" w:hAnsi="Carlito" w:cs="Carlito"/>
      <w:lang w:val="id"/>
    </w:rPr>
  </w:style>
  <w:style w:type="character" w:customStyle="1" w:styleId="BodyTextChar">
    <w:name w:val="Body Text Char"/>
    <w:basedOn w:val="DefaultParagraphFont"/>
    <w:link w:val="BodyText"/>
    <w:uiPriority w:val="1"/>
    <w:rsid w:val="00B93799"/>
    <w:rPr>
      <w:rFonts w:ascii="Carlito" w:eastAsia="Carlito" w:hAnsi="Carlito" w:cs="Carlito"/>
      <w:lang w:val="id"/>
    </w:rPr>
  </w:style>
  <w:style w:type="paragraph" w:customStyle="1" w:styleId="TableParagraph">
    <w:name w:val="Table Paragraph"/>
    <w:basedOn w:val="Normal"/>
    <w:uiPriority w:val="1"/>
    <w:qFormat/>
    <w:rsid w:val="00B93799"/>
    <w:pPr>
      <w:widowControl w:val="0"/>
      <w:autoSpaceDE w:val="0"/>
      <w:autoSpaceDN w:val="0"/>
      <w:spacing w:after="0" w:line="240" w:lineRule="auto"/>
    </w:pPr>
    <w:rPr>
      <w:rFonts w:ascii="Carlito" w:eastAsia="Carlito" w:hAnsi="Carlito" w:cs="Carlito"/>
      <w:lang w:val="id"/>
    </w:rPr>
  </w:style>
  <w:style w:type="character" w:styleId="Hyperlink">
    <w:name w:val="Hyperlink"/>
    <w:basedOn w:val="DefaultParagraphFont"/>
    <w:uiPriority w:val="99"/>
    <w:unhideWhenUsed/>
    <w:rsid w:val="00235645"/>
    <w:rPr>
      <w:color w:val="0563C1" w:themeColor="hyperlink"/>
      <w:u w:val="single"/>
    </w:rPr>
  </w:style>
  <w:style w:type="character" w:styleId="UnresolvedMention">
    <w:name w:val="Unresolved Mention"/>
    <w:basedOn w:val="DefaultParagraphFont"/>
    <w:uiPriority w:val="99"/>
    <w:semiHidden/>
    <w:unhideWhenUsed/>
    <w:rsid w:val="00235645"/>
    <w:rPr>
      <w:color w:val="605E5C"/>
      <w:shd w:val="clear" w:color="auto" w:fill="E1DFDD"/>
    </w:rPr>
  </w:style>
  <w:style w:type="paragraph" w:styleId="ListParagraph">
    <w:name w:val="List Paragraph"/>
    <w:basedOn w:val="Normal"/>
    <w:uiPriority w:val="34"/>
    <w:qFormat/>
    <w:rsid w:val="004C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niuskaju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27</Pages>
  <Words>9396</Words>
  <Characters>53561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kama</dc:creator>
  <cp:keywords/>
  <dc:description/>
  <cp:lastModifiedBy>diaz kama</cp:lastModifiedBy>
  <cp:revision>7</cp:revision>
  <dcterms:created xsi:type="dcterms:W3CDTF">2021-06-15T02:09:00Z</dcterms:created>
  <dcterms:modified xsi:type="dcterms:W3CDTF">2022-01-16T10:43:00Z</dcterms:modified>
</cp:coreProperties>
</file>