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E3D" w:rsidRPr="00745D55" w:rsidRDefault="00466E3D" w:rsidP="006451AF">
      <w:pPr>
        <w:pStyle w:val="Heading1"/>
        <w:spacing w:line="240" w:lineRule="auto"/>
      </w:pPr>
      <w:r w:rsidRPr="00745D55">
        <w:t xml:space="preserve">PENGARUH STABILITAS KEUANGAN, </w:t>
      </w:r>
      <w:r w:rsidRPr="00745D55">
        <w:rPr>
          <w:i/>
          <w:iCs/>
        </w:rPr>
        <w:t xml:space="preserve">LEVERAGE </w:t>
      </w:r>
      <w:r w:rsidRPr="00745D55">
        <w:t>KEUANGAN, LIKUIDITAS, DAN KOMITE AUDIT TERHADAP KECURANGAN LAPORAN KEUANGAN</w:t>
      </w:r>
    </w:p>
    <w:p w:rsidR="00466E3D" w:rsidRDefault="00466E3D" w:rsidP="006451AF">
      <w:pPr>
        <w:spacing w:after="0" w:line="240" w:lineRule="auto"/>
        <w:jc w:val="center"/>
        <w:rPr>
          <w:rFonts w:asciiTheme="majorBidi" w:hAnsiTheme="majorBidi" w:cstheme="majorBidi"/>
          <w:sz w:val="24"/>
          <w:szCs w:val="24"/>
        </w:rPr>
      </w:pPr>
      <w:r w:rsidRPr="00745D55">
        <w:rPr>
          <w:rFonts w:asciiTheme="majorBidi" w:hAnsiTheme="majorBidi" w:cstheme="majorBidi"/>
          <w:sz w:val="24"/>
          <w:szCs w:val="24"/>
        </w:rPr>
        <w:t>(Studi Empiris pada Perusahaan Manufaktur yang Terdaftar di BEI Tahun 2020)</w:t>
      </w:r>
    </w:p>
    <w:p w:rsidR="006451AF" w:rsidRPr="00745D55" w:rsidRDefault="006451AF" w:rsidP="006451AF">
      <w:pPr>
        <w:spacing w:line="240" w:lineRule="auto"/>
        <w:rPr>
          <w:rFonts w:asciiTheme="majorBidi" w:hAnsiTheme="majorBidi" w:cstheme="majorBidi"/>
          <w:sz w:val="24"/>
          <w:szCs w:val="24"/>
        </w:rPr>
      </w:pPr>
    </w:p>
    <w:p w:rsidR="00466E3D" w:rsidRDefault="00466E3D" w:rsidP="006451AF">
      <w:pPr>
        <w:spacing w:after="0" w:line="240" w:lineRule="auto"/>
        <w:jc w:val="center"/>
        <w:outlineLvl w:val="0"/>
        <w:rPr>
          <w:rFonts w:asciiTheme="majorBidi" w:eastAsiaTheme="minorEastAsia" w:hAnsiTheme="majorBidi" w:cstheme="majorBidi"/>
          <w:b/>
          <w:bCs/>
          <w:sz w:val="24"/>
          <w:szCs w:val="24"/>
        </w:rPr>
      </w:pPr>
      <w:r w:rsidRPr="00745D55">
        <w:rPr>
          <w:rFonts w:asciiTheme="majorBidi" w:eastAsiaTheme="minorEastAsia" w:hAnsiTheme="majorBidi" w:cstheme="majorBidi"/>
          <w:b/>
          <w:bCs/>
          <w:sz w:val="24"/>
          <w:szCs w:val="24"/>
        </w:rPr>
        <w:t>Afnia Pusela Fajri Aditya</w:t>
      </w:r>
      <w:r w:rsidRPr="00745D55">
        <w:rPr>
          <w:rFonts w:asciiTheme="majorBidi" w:eastAsiaTheme="minorEastAsia" w:hAnsiTheme="majorBidi" w:cstheme="majorBidi"/>
          <w:b/>
          <w:bCs/>
          <w:sz w:val="24"/>
          <w:szCs w:val="24"/>
          <w:vertAlign w:val="superscript"/>
        </w:rPr>
        <w:t>1</w:t>
      </w:r>
      <w:r w:rsidRPr="00745D55">
        <w:rPr>
          <w:rFonts w:asciiTheme="majorBidi" w:eastAsiaTheme="minorEastAsia" w:hAnsiTheme="majorBidi" w:cstheme="majorBidi"/>
          <w:b/>
          <w:bCs/>
          <w:sz w:val="24"/>
          <w:szCs w:val="24"/>
        </w:rPr>
        <w:t>*</w:t>
      </w:r>
    </w:p>
    <w:p w:rsidR="006451AF" w:rsidRPr="00745D55" w:rsidRDefault="006451AF" w:rsidP="006451AF">
      <w:pPr>
        <w:spacing w:after="0" w:line="240" w:lineRule="auto"/>
        <w:jc w:val="center"/>
        <w:outlineLvl w:val="0"/>
        <w:rPr>
          <w:rFonts w:asciiTheme="majorBidi" w:eastAsiaTheme="minorEastAsia" w:hAnsiTheme="majorBidi" w:cstheme="majorBidi"/>
          <w:b/>
          <w:bCs/>
          <w:sz w:val="24"/>
          <w:szCs w:val="24"/>
        </w:rPr>
      </w:pPr>
    </w:p>
    <w:p w:rsidR="00466E3D" w:rsidRPr="00745D55" w:rsidRDefault="00466E3D" w:rsidP="006451AF">
      <w:pPr>
        <w:spacing w:after="0" w:line="240" w:lineRule="auto"/>
        <w:jc w:val="center"/>
        <w:outlineLvl w:val="0"/>
        <w:rPr>
          <w:rFonts w:asciiTheme="majorBidi" w:eastAsiaTheme="minorEastAsia" w:hAnsiTheme="majorBidi" w:cstheme="majorBidi"/>
          <w:sz w:val="24"/>
          <w:szCs w:val="24"/>
        </w:rPr>
      </w:pPr>
      <w:r w:rsidRPr="00745D55">
        <w:rPr>
          <w:rFonts w:asciiTheme="majorBidi" w:eastAsiaTheme="minorEastAsia" w:hAnsiTheme="majorBidi" w:cstheme="majorBidi"/>
          <w:sz w:val="24"/>
          <w:szCs w:val="24"/>
        </w:rPr>
        <w:t>Program Studi Akuntansi, Fakultas Ekonomi</w:t>
      </w:r>
    </w:p>
    <w:p w:rsidR="00466E3D" w:rsidRPr="00745D55" w:rsidRDefault="00466E3D" w:rsidP="006451AF">
      <w:pPr>
        <w:spacing w:after="0" w:line="240" w:lineRule="auto"/>
        <w:jc w:val="center"/>
        <w:outlineLvl w:val="0"/>
        <w:rPr>
          <w:rFonts w:asciiTheme="majorBidi" w:eastAsiaTheme="minorEastAsia" w:hAnsiTheme="majorBidi" w:cstheme="majorBidi"/>
          <w:sz w:val="24"/>
          <w:szCs w:val="24"/>
        </w:rPr>
      </w:pPr>
      <w:r w:rsidRPr="00745D55">
        <w:rPr>
          <w:rFonts w:asciiTheme="majorBidi" w:eastAsiaTheme="minorEastAsia" w:hAnsiTheme="majorBidi" w:cstheme="majorBidi"/>
          <w:sz w:val="24"/>
          <w:szCs w:val="24"/>
        </w:rPr>
        <w:t>Universitas Mercu Buana Yogyakarta</w:t>
      </w:r>
    </w:p>
    <w:p w:rsidR="006451AF" w:rsidRDefault="00466E3D" w:rsidP="006451AF">
      <w:pPr>
        <w:spacing w:after="0" w:line="240" w:lineRule="auto"/>
        <w:jc w:val="center"/>
        <w:outlineLvl w:val="0"/>
        <w:rPr>
          <w:rFonts w:asciiTheme="majorBidi" w:eastAsiaTheme="minorEastAsia" w:hAnsiTheme="majorBidi" w:cstheme="majorBidi"/>
          <w:sz w:val="24"/>
          <w:szCs w:val="24"/>
        </w:rPr>
      </w:pPr>
      <w:r w:rsidRPr="00745D55">
        <w:rPr>
          <w:rFonts w:asciiTheme="majorBidi" w:eastAsiaTheme="minorEastAsia" w:hAnsiTheme="majorBidi" w:cstheme="majorBidi"/>
          <w:sz w:val="24"/>
          <w:szCs w:val="24"/>
        </w:rPr>
        <w:t xml:space="preserve">*email: </w:t>
      </w:r>
      <w:hyperlink r:id="rId8" w:history="1">
        <w:r w:rsidR="006451AF" w:rsidRPr="00567805">
          <w:rPr>
            <w:rStyle w:val="Hyperlink"/>
            <w:rFonts w:asciiTheme="majorBidi" w:eastAsiaTheme="minorEastAsia" w:hAnsiTheme="majorBidi" w:cstheme="majorBidi"/>
            <w:sz w:val="24"/>
            <w:szCs w:val="24"/>
          </w:rPr>
          <w:t>afniapusela20@gmail.com</w:t>
        </w:r>
      </w:hyperlink>
    </w:p>
    <w:p w:rsidR="006451AF" w:rsidRDefault="006451AF" w:rsidP="006451AF">
      <w:pPr>
        <w:spacing w:after="0" w:line="240" w:lineRule="auto"/>
        <w:jc w:val="center"/>
        <w:outlineLvl w:val="0"/>
        <w:rPr>
          <w:rFonts w:asciiTheme="majorBidi" w:eastAsiaTheme="minorEastAsia" w:hAnsiTheme="majorBidi" w:cstheme="majorBidi"/>
          <w:sz w:val="24"/>
          <w:szCs w:val="24"/>
        </w:rPr>
      </w:pPr>
    </w:p>
    <w:p w:rsidR="006451AF" w:rsidRDefault="006451AF" w:rsidP="006451AF">
      <w:pPr>
        <w:spacing w:after="0" w:line="240" w:lineRule="auto"/>
        <w:jc w:val="center"/>
        <w:outlineLvl w:val="0"/>
        <w:rPr>
          <w:rFonts w:asciiTheme="majorBidi" w:eastAsiaTheme="minorEastAsia" w:hAnsiTheme="majorBidi" w:cstheme="majorBidi"/>
          <w:sz w:val="24"/>
          <w:szCs w:val="24"/>
        </w:rPr>
      </w:pPr>
    </w:p>
    <w:p w:rsidR="00466E3D" w:rsidRPr="00833259" w:rsidRDefault="00466E3D" w:rsidP="00B222F7">
      <w:pPr>
        <w:spacing w:line="240" w:lineRule="auto"/>
        <w:jc w:val="center"/>
        <w:outlineLvl w:val="0"/>
        <w:rPr>
          <w:rFonts w:asciiTheme="majorBidi" w:eastAsiaTheme="minorEastAsia" w:hAnsiTheme="majorBidi" w:cstheme="majorBidi"/>
          <w:b/>
          <w:bCs/>
          <w:sz w:val="24"/>
          <w:szCs w:val="24"/>
        </w:rPr>
      </w:pPr>
      <w:r w:rsidRPr="00833259">
        <w:rPr>
          <w:rFonts w:asciiTheme="majorBidi" w:eastAsiaTheme="minorEastAsia" w:hAnsiTheme="majorBidi" w:cstheme="majorBidi"/>
          <w:b/>
          <w:bCs/>
          <w:sz w:val="24"/>
          <w:szCs w:val="24"/>
          <w:lang w:val="en-US"/>
        </w:rPr>
        <w:t>ABS</w:t>
      </w:r>
      <w:r w:rsidR="00833259" w:rsidRPr="00833259">
        <w:rPr>
          <w:rFonts w:asciiTheme="majorBidi" w:eastAsiaTheme="minorEastAsia" w:hAnsiTheme="majorBidi" w:cstheme="majorBidi"/>
          <w:b/>
          <w:bCs/>
          <w:sz w:val="24"/>
          <w:szCs w:val="24"/>
        </w:rPr>
        <w:t>TRAK</w:t>
      </w:r>
    </w:p>
    <w:p w:rsidR="00833259" w:rsidRPr="00087F4A" w:rsidRDefault="00833259" w:rsidP="00833259">
      <w:pPr>
        <w:spacing w:after="0" w:line="240" w:lineRule="auto"/>
        <w:ind w:firstLine="720"/>
        <w:jc w:val="both"/>
        <w:outlineLvl w:val="0"/>
        <w:rPr>
          <w:rFonts w:asciiTheme="majorBidi" w:eastAsiaTheme="minorEastAsia" w:hAnsiTheme="majorBidi" w:cstheme="majorBidi"/>
          <w:sz w:val="24"/>
          <w:szCs w:val="24"/>
          <w:lang w:val="en-US"/>
        </w:rPr>
      </w:pPr>
      <w:bookmarkStart w:id="0" w:name="_Toc89315081"/>
      <w:bookmarkStart w:id="1" w:name="_Toc89316527"/>
      <w:bookmarkStart w:id="2" w:name="_Toc89329281"/>
      <w:bookmarkStart w:id="3" w:name="_Toc90186170"/>
      <w:bookmarkStart w:id="4" w:name="_Toc92865145"/>
      <w:bookmarkStart w:id="5" w:name="_Toc92869388"/>
      <w:r w:rsidRPr="00087F4A">
        <w:rPr>
          <w:rFonts w:asciiTheme="majorBidi" w:eastAsiaTheme="minorEastAsia" w:hAnsiTheme="majorBidi" w:cstheme="majorBidi"/>
          <w:sz w:val="24"/>
          <w:szCs w:val="24"/>
          <w:lang w:val="en-US"/>
        </w:rPr>
        <w:t xml:space="preserve">Penelitian ini bertujuan untuk menguji pengaruh stabilitas keuangan, </w:t>
      </w:r>
      <w:r w:rsidRPr="00087F4A">
        <w:rPr>
          <w:rFonts w:asciiTheme="majorBidi" w:eastAsiaTheme="minorEastAsia" w:hAnsiTheme="majorBidi" w:cstheme="majorBidi"/>
          <w:i/>
          <w:iCs/>
          <w:sz w:val="24"/>
          <w:szCs w:val="24"/>
          <w:lang w:val="en-US"/>
        </w:rPr>
        <w:t>leverage</w:t>
      </w:r>
      <w:r w:rsidRPr="00087F4A">
        <w:rPr>
          <w:rFonts w:asciiTheme="majorBidi" w:eastAsiaTheme="minorEastAsia" w:hAnsiTheme="majorBidi" w:cstheme="majorBidi"/>
          <w:sz w:val="24"/>
          <w:szCs w:val="24"/>
          <w:lang w:val="en-US"/>
        </w:rPr>
        <w:t xml:space="preserve"> keuangan, likuiditas dan komite audit terhadap kecurangan laporan keuangan. Populasi yang digunakan pada penelitian ini yaitu perusahaan manufaktur yang terdaftar di BEI tahun 2020. Metode pengambilan sampel dalam penelitian ini adalah </w:t>
      </w:r>
      <w:r w:rsidRPr="00087F4A">
        <w:rPr>
          <w:rFonts w:asciiTheme="majorBidi" w:eastAsiaTheme="minorEastAsia" w:hAnsiTheme="majorBidi" w:cstheme="majorBidi"/>
          <w:i/>
          <w:iCs/>
          <w:sz w:val="24"/>
          <w:szCs w:val="24"/>
          <w:lang w:val="en-US"/>
        </w:rPr>
        <w:t>purposive sampling</w:t>
      </w:r>
      <w:r w:rsidRPr="00087F4A">
        <w:rPr>
          <w:rFonts w:asciiTheme="majorBidi" w:eastAsiaTheme="minorEastAsia" w:hAnsiTheme="majorBidi" w:cstheme="majorBidi"/>
          <w:sz w:val="24"/>
          <w:szCs w:val="24"/>
          <w:lang w:val="en-US"/>
        </w:rPr>
        <w:t>. Teknik analisis data yang digunakan yaitu uji statistik dengan metode regresi berganda. Hasil dari penelitian ini menunjukkan bahwa secara parsial stabilitas keuangan memiliki pengaruh positif terhadap kecurangan laporan keuangan</w:t>
      </w:r>
      <w:r w:rsidRPr="00087F4A">
        <w:rPr>
          <w:rFonts w:asciiTheme="majorBidi" w:eastAsiaTheme="minorEastAsia" w:hAnsiTheme="majorBidi" w:cstheme="majorBidi"/>
          <w:sz w:val="24"/>
          <w:szCs w:val="24"/>
        </w:rPr>
        <w:t>.</w:t>
      </w:r>
      <w:r w:rsidRPr="00087F4A">
        <w:rPr>
          <w:rFonts w:asciiTheme="majorBidi" w:eastAsiaTheme="minorEastAsia" w:hAnsiTheme="majorBidi" w:cstheme="majorBidi"/>
          <w:sz w:val="24"/>
          <w:szCs w:val="24"/>
          <w:lang w:val="en-US"/>
        </w:rPr>
        <w:t xml:space="preserve"> </w:t>
      </w:r>
      <w:r w:rsidRPr="00087F4A">
        <w:rPr>
          <w:rFonts w:asciiTheme="majorBidi" w:eastAsiaTheme="minorEastAsia" w:hAnsiTheme="majorBidi" w:cstheme="majorBidi"/>
          <w:sz w:val="24"/>
          <w:szCs w:val="24"/>
        </w:rPr>
        <w:t>Sedangkan</w:t>
      </w:r>
      <w:r w:rsidRPr="00087F4A">
        <w:rPr>
          <w:rFonts w:asciiTheme="majorBidi" w:eastAsiaTheme="minorEastAsia" w:hAnsiTheme="majorBidi" w:cstheme="majorBidi"/>
          <w:sz w:val="24"/>
          <w:szCs w:val="24"/>
          <w:lang w:val="en-US"/>
        </w:rPr>
        <w:t xml:space="preserve"> </w:t>
      </w:r>
      <w:r w:rsidRPr="00087F4A">
        <w:rPr>
          <w:rFonts w:asciiTheme="majorBidi" w:eastAsiaTheme="minorEastAsia" w:hAnsiTheme="majorBidi" w:cstheme="majorBidi"/>
          <w:i/>
          <w:iCs/>
          <w:sz w:val="24"/>
          <w:szCs w:val="24"/>
          <w:lang w:val="en-US"/>
        </w:rPr>
        <w:t>leverage</w:t>
      </w:r>
      <w:r w:rsidRPr="00087F4A">
        <w:rPr>
          <w:rFonts w:asciiTheme="majorBidi" w:eastAsiaTheme="minorEastAsia" w:hAnsiTheme="majorBidi" w:cstheme="majorBidi"/>
          <w:sz w:val="24"/>
          <w:szCs w:val="24"/>
          <w:lang w:val="en-US"/>
        </w:rPr>
        <w:t xml:space="preserve"> keuangan, likuiditas dan komite audit tidak berpengaruh terhadap kecurangan laporan keuangan.</w:t>
      </w:r>
      <w:bookmarkEnd w:id="0"/>
      <w:bookmarkEnd w:id="1"/>
      <w:bookmarkEnd w:id="2"/>
      <w:bookmarkEnd w:id="3"/>
      <w:bookmarkEnd w:id="4"/>
      <w:bookmarkEnd w:id="5"/>
    </w:p>
    <w:p w:rsidR="00833259" w:rsidRDefault="00833259" w:rsidP="00833259">
      <w:pPr>
        <w:tabs>
          <w:tab w:val="left" w:pos="1870"/>
        </w:tabs>
        <w:spacing w:after="0" w:line="240" w:lineRule="auto"/>
        <w:jc w:val="both"/>
        <w:rPr>
          <w:rFonts w:asciiTheme="majorBidi" w:eastAsiaTheme="minorEastAsia" w:hAnsiTheme="majorBidi" w:cstheme="majorBidi"/>
          <w:b/>
          <w:bCs/>
          <w:sz w:val="24"/>
          <w:szCs w:val="24"/>
        </w:rPr>
      </w:pPr>
    </w:p>
    <w:p w:rsidR="00833259" w:rsidRDefault="00833259" w:rsidP="00833259">
      <w:pPr>
        <w:tabs>
          <w:tab w:val="left" w:pos="1870"/>
        </w:tabs>
        <w:spacing w:after="0" w:line="240" w:lineRule="auto"/>
        <w:jc w:val="both"/>
        <w:rPr>
          <w:rFonts w:asciiTheme="majorBidi" w:eastAsiaTheme="minorEastAsia" w:hAnsiTheme="majorBidi" w:cstheme="majorBidi"/>
          <w:sz w:val="24"/>
          <w:szCs w:val="24"/>
        </w:rPr>
      </w:pPr>
      <w:r w:rsidRPr="00087F4A">
        <w:rPr>
          <w:rFonts w:asciiTheme="majorBidi" w:eastAsiaTheme="minorEastAsia" w:hAnsiTheme="majorBidi" w:cstheme="majorBidi"/>
          <w:b/>
          <w:bCs/>
          <w:sz w:val="24"/>
          <w:szCs w:val="24"/>
          <w:lang w:val="en-US"/>
        </w:rPr>
        <w:t>Kata kunci:</w:t>
      </w:r>
      <w:r w:rsidRPr="00087F4A">
        <w:rPr>
          <w:rFonts w:asciiTheme="majorBidi" w:eastAsiaTheme="minorEastAsia" w:hAnsiTheme="majorBidi" w:cstheme="majorBidi"/>
          <w:sz w:val="24"/>
          <w:szCs w:val="24"/>
          <w:lang w:val="en-US"/>
        </w:rPr>
        <w:t xml:space="preserve"> Kecurangan Laporan Keuangan, Stabilitas keuangan,</w:t>
      </w:r>
      <w:r>
        <w:rPr>
          <w:rFonts w:asciiTheme="majorBidi" w:eastAsiaTheme="minorEastAsia" w:hAnsiTheme="majorBidi" w:cstheme="majorBidi"/>
          <w:sz w:val="24"/>
          <w:szCs w:val="24"/>
        </w:rPr>
        <w:t xml:space="preserve"> </w:t>
      </w:r>
      <w:r w:rsidRPr="00087F4A">
        <w:rPr>
          <w:rFonts w:asciiTheme="majorBidi" w:eastAsiaTheme="minorEastAsia" w:hAnsiTheme="majorBidi" w:cstheme="majorBidi"/>
          <w:i/>
          <w:iCs/>
          <w:sz w:val="24"/>
          <w:szCs w:val="24"/>
          <w:lang w:val="en-US"/>
        </w:rPr>
        <w:t>Leverage</w:t>
      </w:r>
    </w:p>
    <w:p w:rsidR="00833259" w:rsidRPr="00087F4A" w:rsidRDefault="00833259" w:rsidP="00833259">
      <w:pPr>
        <w:tabs>
          <w:tab w:val="left" w:pos="1870"/>
        </w:tabs>
        <w:spacing w:after="0" w:line="240" w:lineRule="auto"/>
        <w:ind w:left="1276" w:hanging="127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r>
      <w:r w:rsidRPr="00087F4A">
        <w:rPr>
          <w:rFonts w:asciiTheme="majorBidi" w:eastAsiaTheme="minorEastAsia" w:hAnsiTheme="majorBidi" w:cstheme="majorBidi"/>
          <w:sz w:val="24"/>
          <w:szCs w:val="24"/>
          <w:lang w:val="en-US"/>
        </w:rPr>
        <w:t>Keuangan, Likuiditas, Komite Audit</w:t>
      </w:r>
    </w:p>
    <w:p w:rsidR="006451AF" w:rsidRPr="00745D55" w:rsidRDefault="006451AF" w:rsidP="00833259">
      <w:pPr>
        <w:spacing w:after="0" w:line="240" w:lineRule="auto"/>
        <w:ind w:left="1134" w:hanging="1134"/>
        <w:jc w:val="both"/>
        <w:rPr>
          <w:rFonts w:asciiTheme="majorBidi" w:eastAsiaTheme="minorEastAsia" w:hAnsiTheme="majorBidi" w:cstheme="majorBidi"/>
          <w:i/>
          <w:iCs/>
          <w:sz w:val="24"/>
          <w:szCs w:val="24"/>
        </w:rPr>
      </w:pPr>
    </w:p>
    <w:p w:rsidR="00466E3D" w:rsidRPr="00745D55" w:rsidRDefault="00466E3D" w:rsidP="00833259">
      <w:pPr>
        <w:spacing w:after="0" w:line="240" w:lineRule="auto"/>
        <w:ind w:left="1134" w:hanging="1134"/>
        <w:jc w:val="both"/>
        <w:rPr>
          <w:rFonts w:asciiTheme="majorBidi" w:eastAsiaTheme="minorEastAsia" w:hAnsiTheme="majorBidi" w:cstheme="majorBidi"/>
          <w:b/>
          <w:bCs/>
          <w:sz w:val="24"/>
          <w:szCs w:val="24"/>
        </w:rPr>
      </w:pPr>
      <w:r w:rsidRPr="00745D55">
        <w:rPr>
          <w:rFonts w:asciiTheme="majorBidi" w:eastAsiaTheme="minorEastAsia" w:hAnsiTheme="majorBidi" w:cstheme="majorBidi"/>
          <w:b/>
          <w:bCs/>
          <w:sz w:val="24"/>
          <w:szCs w:val="24"/>
        </w:rPr>
        <w:t>PENDAHULUAN</w:t>
      </w:r>
    </w:p>
    <w:p w:rsidR="00403D0D" w:rsidRPr="00745D55" w:rsidRDefault="00466E3D" w:rsidP="00833259">
      <w:pPr>
        <w:pStyle w:val="ListParagraph"/>
        <w:spacing w:after="0" w:line="240" w:lineRule="auto"/>
        <w:ind w:left="0" w:firstLine="709"/>
        <w:jc w:val="both"/>
        <w:rPr>
          <w:rFonts w:asciiTheme="majorBidi" w:hAnsiTheme="majorBidi" w:cstheme="majorBidi"/>
          <w:sz w:val="24"/>
          <w:szCs w:val="24"/>
          <w:lang w:val="id-ID"/>
        </w:rPr>
      </w:pPr>
      <w:r w:rsidRPr="00745D55">
        <w:rPr>
          <w:rFonts w:asciiTheme="majorBidi" w:hAnsiTheme="majorBidi" w:cstheme="majorBidi"/>
          <w:sz w:val="24"/>
          <w:szCs w:val="24"/>
        </w:rPr>
        <w:t xml:space="preserve">Di awal tahun 2020 seluruh panca negara sedang menghadapi keadaan pandemi covid-19, termasuk Indonesia. Keadaan itu membuat pemerintah pusat mengeluarkan peraturan terkait penanganan Pandemi </w:t>
      </w:r>
      <w:r w:rsidRPr="00745D55">
        <w:rPr>
          <w:rFonts w:asciiTheme="majorBidi" w:hAnsiTheme="majorBidi" w:cstheme="majorBidi"/>
          <w:i/>
          <w:iCs/>
          <w:sz w:val="24"/>
          <w:szCs w:val="24"/>
        </w:rPr>
        <w:t>Corona Virus Disease</w:t>
      </w:r>
      <w:r w:rsidRPr="00745D55">
        <w:rPr>
          <w:rFonts w:asciiTheme="majorBidi" w:hAnsiTheme="majorBidi" w:cstheme="majorBidi"/>
          <w:sz w:val="24"/>
          <w:szCs w:val="24"/>
        </w:rPr>
        <w:t xml:space="preserve"> 19 (Covid-19) seperti penerapan </w:t>
      </w:r>
      <w:r w:rsidRPr="00745D55">
        <w:rPr>
          <w:rFonts w:asciiTheme="majorBidi" w:hAnsiTheme="majorBidi" w:cstheme="majorBidi"/>
          <w:i/>
          <w:iCs/>
          <w:sz w:val="24"/>
          <w:szCs w:val="24"/>
        </w:rPr>
        <w:t>social distancing</w:t>
      </w:r>
      <w:r w:rsidRPr="00745D55">
        <w:rPr>
          <w:rFonts w:asciiTheme="majorBidi" w:hAnsiTheme="majorBidi" w:cstheme="majorBidi"/>
          <w:sz w:val="24"/>
          <w:szCs w:val="24"/>
        </w:rPr>
        <w:t>,</w:t>
      </w:r>
      <w:r w:rsidRPr="00745D55">
        <w:rPr>
          <w:rFonts w:asciiTheme="majorBidi" w:hAnsiTheme="majorBidi" w:cstheme="majorBidi"/>
          <w:sz w:val="24"/>
          <w:szCs w:val="24"/>
          <w:lang w:val="id-ID"/>
        </w:rPr>
        <w:t xml:space="preserve"> </w:t>
      </w:r>
      <w:r w:rsidRPr="00745D55">
        <w:rPr>
          <w:rFonts w:asciiTheme="majorBidi" w:hAnsiTheme="majorBidi" w:cstheme="majorBidi"/>
          <w:i/>
          <w:iCs/>
          <w:sz w:val="24"/>
          <w:szCs w:val="24"/>
        </w:rPr>
        <w:t>physical distancing</w:t>
      </w:r>
      <w:r w:rsidRPr="00745D55">
        <w:rPr>
          <w:rFonts w:asciiTheme="majorBidi" w:hAnsiTheme="majorBidi" w:cstheme="majorBidi"/>
          <w:sz w:val="24"/>
          <w:szCs w:val="24"/>
        </w:rPr>
        <w:t>, pembatasan sosial berskala besar (PSBB) yang menyebabkan penurunan aktivitas yang cukup drastis. Hal tersebut mengakibatkan berbagai sektor perusahaan mengalami kelumpuhan ekonomi yang cukup besar karena dengan adanya pemberlakuan kebijakan PSBB banyak perusahaan yang dilarang beroperasi dalam jangka waktu relatif lama (Hadiwardoyo, 2020).</w:t>
      </w:r>
      <w:r w:rsidR="00403D0D" w:rsidRPr="00745D55">
        <w:rPr>
          <w:rFonts w:asciiTheme="majorBidi" w:hAnsiTheme="majorBidi" w:cstheme="majorBidi"/>
          <w:sz w:val="24"/>
          <w:szCs w:val="24"/>
          <w:lang w:val="id-ID"/>
        </w:rPr>
        <w:t xml:space="preserve"> </w:t>
      </w:r>
    </w:p>
    <w:p w:rsidR="00403D0D" w:rsidRPr="00745D55" w:rsidRDefault="00A76015" w:rsidP="006451AF">
      <w:pPr>
        <w:pStyle w:val="ListParagraph"/>
        <w:spacing w:after="0" w:line="240" w:lineRule="auto"/>
        <w:ind w:left="0" w:firstLine="709"/>
        <w:jc w:val="both"/>
        <w:rPr>
          <w:rFonts w:asciiTheme="majorBidi" w:hAnsiTheme="majorBidi" w:cstheme="majorBidi"/>
          <w:sz w:val="24"/>
          <w:szCs w:val="24"/>
          <w:lang w:val="id-ID"/>
        </w:rPr>
      </w:pPr>
      <w:r w:rsidRPr="00745D55">
        <w:rPr>
          <w:rFonts w:asciiTheme="majorBidi" w:hAnsiTheme="majorBidi" w:cstheme="majorBidi"/>
          <w:sz w:val="24"/>
          <w:szCs w:val="24"/>
          <w:lang w:val="id-ID"/>
        </w:rPr>
        <w:t>Tetapi biasanya sebagian manajer perusahaan mengambil langkah dengan melakukan kecurangan mempercantik angka keuangan tanpa sepengetahuan perusahaan karena minimnya tingkat pengawasan yang teralihkan pada kondisi pandemi yang sedang dihadapi. Kegiatan mempercantik angka dalam laporan keuangan dilakukan guna menarik investor untuk operasional perusahaan (Putra, 2021).</w:t>
      </w:r>
      <w:r w:rsidR="00403D0D" w:rsidRPr="00745D55">
        <w:rPr>
          <w:rFonts w:asciiTheme="majorBidi" w:hAnsiTheme="majorBidi" w:cstheme="majorBidi"/>
          <w:sz w:val="24"/>
          <w:szCs w:val="24"/>
          <w:lang w:val="id-ID"/>
        </w:rPr>
        <w:t xml:space="preserve"> </w:t>
      </w:r>
      <w:r w:rsidRPr="00745D55">
        <w:rPr>
          <w:rFonts w:asciiTheme="majorBidi" w:hAnsiTheme="majorBidi" w:cstheme="majorBidi"/>
          <w:sz w:val="24"/>
          <w:szCs w:val="24"/>
          <w:lang w:val="id-ID"/>
        </w:rPr>
        <w:t xml:space="preserve">Manajer melakukan creative accounting agar investor merasa puas setelah menanamkan sahamnya. Akan tetapi, jika penerapan kegiatan creative accounting dilakukan secara berlebihan dan tidak didasarkan standar akuntansi maka dapat </w:t>
      </w:r>
      <w:r w:rsidRPr="00745D55">
        <w:rPr>
          <w:rFonts w:asciiTheme="majorBidi" w:hAnsiTheme="majorBidi" w:cstheme="majorBidi"/>
          <w:sz w:val="24"/>
          <w:szCs w:val="24"/>
          <w:lang w:val="id-ID"/>
        </w:rPr>
        <w:lastRenderedPageBreak/>
        <w:t xml:space="preserve">menimbulkan kecurangan (manipulasi) laporan keuangan pada sebuah perusahaan (Djunaedi &amp; Prastiwi, 2021). </w:t>
      </w:r>
    </w:p>
    <w:p w:rsidR="00A76015" w:rsidRPr="00745D55" w:rsidRDefault="00A76015" w:rsidP="006451AF">
      <w:pPr>
        <w:pStyle w:val="ListParagraph"/>
        <w:spacing w:after="0" w:line="240" w:lineRule="auto"/>
        <w:ind w:left="0" w:firstLine="709"/>
        <w:jc w:val="both"/>
        <w:rPr>
          <w:rFonts w:asciiTheme="majorBidi" w:hAnsiTheme="majorBidi" w:cstheme="majorBidi"/>
          <w:sz w:val="24"/>
          <w:szCs w:val="24"/>
          <w:lang w:val="id-ID"/>
        </w:rPr>
      </w:pPr>
      <w:r w:rsidRPr="00745D55">
        <w:rPr>
          <w:rFonts w:asciiTheme="majorBidi" w:hAnsiTheme="majorBidi" w:cstheme="majorBidi"/>
          <w:sz w:val="24"/>
          <w:szCs w:val="24"/>
          <w:lang w:val="id-ID"/>
        </w:rPr>
        <w:t>Salah satu contohnya</w:t>
      </w:r>
      <w:r w:rsidR="00C82B33" w:rsidRPr="00745D55">
        <w:rPr>
          <w:rFonts w:asciiTheme="majorBidi" w:hAnsiTheme="majorBidi" w:cstheme="majorBidi"/>
          <w:sz w:val="24"/>
          <w:szCs w:val="24"/>
          <w:lang w:val="id-ID"/>
        </w:rPr>
        <w:t xml:space="preserve"> </w:t>
      </w:r>
      <w:r w:rsidRPr="00745D55">
        <w:rPr>
          <w:rFonts w:asciiTheme="majorBidi" w:hAnsiTheme="majorBidi" w:cstheme="majorBidi"/>
          <w:sz w:val="24"/>
          <w:szCs w:val="24"/>
          <w:lang w:val="id-ID"/>
        </w:rPr>
        <w:t>adalah kasus</w:t>
      </w:r>
      <w:r w:rsidR="00A11103" w:rsidRPr="00745D55">
        <w:rPr>
          <w:rFonts w:asciiTheme="majorBidi" w:hAnsiTheme="majorBidi" w:cstheme="majorBidi"/>
          <w:sz w:val="24"/>
          <w:szCs w:val="24"/>
          <w:lang w:val="id-ID"/>
        </w:rPr>
        <w:t xml:space="preserve"> </w:t>
      </w:r>
      <w:r w:rsidRPr="00745D55">
        <w:rPr>
          <w:rFonts w:asciiTheme="majorBidi" w:hAnsiTheme="majorBidi" w:cstheme="majorBidi"/>
          <w:sz w:val="24"/>
          <w:szCs w:val="24"/>
          <w:lang w:val="id-ID"/>
        </w:rPr>
        <w:t>perusahaan PT Garuda Indonesia yang telah diberitakan melalui media surat kabar. Seperti yang diberitakan pada website Kompas.com bahwa PT Garuda terindikasi melakukan kecurangan pada laporan keuangan tahun buku 2018 atas pengakuan pendapatan perjanjian kerjasama dengan PT Mahata Aero Teknologi yang mana pendapatan belum dibayarkan tetapi sudah dicatat terlebih dahulu oleh pihak Garuda sehingga mengakibatkan laba bersih perusahaan tahun 2018 meningkat tajam daripada tahun-tahun sebelumnya yang mengalami kerugian. Tentu itu menunjukkan laporan keuangan tidak berdasarkan pada Pernyataan Standar Akuntansi Keuangan (PSAK) dalam penyusunannya serta perusahaan telah melanggar Peraturan OJK Nomor 29/POJK.04/2019 tentang Laporan Tahunan Emiten atau Perusahaan Publik. Dari pemeriksaan Kementerian Keuangan maupun OJK tersebut maka PT Garuda diberikan sanksi administratif berupa denda sebesar Rp 100.000.000 karena terbukti telah melakukan creative accounting terhadap laporan keuangan perusahaan. Selanjutnya, Kemenkeu juga melakukan pemeriksaan pada</w:t>
      </w:r>
      <w:r w:rsidR="00A11103" w:rsidRPr="00745D55">
        <w:rPr>
          <w:rFonts w:asciiTheme="majorBidi" w:hAnsiTheme="majorBidi" w:cstheme="majorBidi"/>
          <w:sz w:val="24"/>
          <w:szCs w:val="24"/>
          <w:lang w:val="id-ID"/>
        </w:rPr>
        <w:t xml:space="preserve"> </w:t>
      </w:r>
      <w:r w:rsidRPr="00745D55">
        <w:rPr>
          <w:rFonts w:asciiTheme="majorBidi" w:hAnsiTheme="majorBidi" w:cstheme="majorBidi"/>
          <w:sz w:val="24"/>
          <w:szCs w:val="24"/>
          <w:lang w:val="id-ID"/>
        </w:rPr>
        <w:t>Akuntan Publik Kasner Sirumpea dan Kantor Akuntan Publik Tanubrata terkait sebab KAP tersebut tidak jujur dalam mengungkapkan keadaan keuangan perusahaan yang sebenarnya.</w:t>
      </w:r>
      <w:r w:rsidR="00A11103" w:rsidRPr="00745D55">
        <w:rPr>
          <w:rFonts w:asciiTheme="majorBidi" w:hAnsiTheme="majorBidi" w:cstheme="majorBidi"/>
          <w:sz w:val="24"/>
          <w:szCs w:val="24"/>
          <w:lang w:val="id-ID"/>
        </w:rPr>
        <w:t xml:space="preserve"> </w:t>
      </w:r>
      <w:r w:rsidRPr="00745D55">
        <w:rPr>
          <w:rFonts w:asciiTheme="majorBidi" w:hAnsiTheme="majorBidi" w:cstheme="majorBidi"/>
          <w:sz w:val="24"/>
          <w:szCs w:val="24"/>
          <w:lang w:val="id-ID"/>
        </w:rPr>
        <w:t>Dengan demikian Kemenkeu tentu memberikan sanksi berupa pembekuan izin selama 12 bulan atas ketidakprofesionalan AP Kasner Sirumpea dan KAP Tanubrata dalam menjalankan kewajibannya (kompas.com, diakses 10/12/2021).</w:t>
      </w:r>
    </w:p>
    <w:p w:rsidR="007A734B" w:rsidRPr="00745D55" w:rsidRDefault="007A734B" w:rsidP="006451AF">
      <w:pPr>
        <w:pStyle w:val="ListParagraph"/>
        <w:spacing w:after="0" w:line="240" w:lineRule="auto"/>
        <w:ind w:left="0" w:firstLine="709"/>
        <w:jc w:val="both"/>
        <w:rPr>
          <w:rFonts w:asciiTheme="majorBidi" w:hAnsiTheme="majorBidi" w:cstheme="majorBidi"/>
          <w:sz w:val="24"/>
          <w:szCs w:val="24"/>
          <w:lang w:val="id-ID"/>
        </w:rPr>
      </w:pPr>
      <w:r w:rsidRPr="00745D55">
        <w:rPr>
          <w:rFonts w:asciiTheme="majorBidi" w:hAnsiTheme="majorBidi" w:cstheme="majorBidi"/>
          <w:sz w:val="24"/>
          <w:szCs w:val="24"/>
          <w:lang w:val="id-ID"/>
        </w:rPr>
        <w:t>Penilaian audit terhadap laporan keuangan perusahaan ditengah pandemi saat ini sangat penting, dikarenakan banyaknya pihak manajemen perusahaan yang melakukan kecurangan atau creative accounting untuk menutupi informasi laporan keuangan yang sebenarnya dari pihak eksternal guna keberlangsungan hidup perusahaan. Dalam pemeriksaan laporan keuangan, auditor tidak diperkenankan melakukan kecurangan walaupun dihadapkan dengan dorongan kondisi pandemi saat ini (setjen.kemenkeu.go.id, diakses 11/10/2021).</w:t>
      </w:r>
    </w:p>
    <w:p w:rsidR="007A734B" w:rsidRPr="00745D55" w:rsidRDefault="007A734B" w:rsidP="006451AF">
      <w:pPr>
        <w:pStyle w:val="ListParagraph"/>
        <w:spacing w:after="0" w:line="240" w:lineRule="auto"/>
        <w:ind w:left="0" w:firstLine="709"/>
        <w:jc w:val="both"/>
        <w:rPr>
          <w:rFonts w:asciiTheme="majorBidi" w:hAnsiTheme="majorBidi" w:cstheme="majorBidi"/>
          <w:sz w:val="24"/>
          <w:szCs w:val="24"/>
          <w:lang w:val="id-ID"/>
        </w:rPr>
      </w:pPr>
      <w:r w:rsidRPr="00745D55">
        <w:rPr>
          <w:rFonts w:asciiTheme="majorBidi" w:hAnsiTheme="majorBidi" w:cstheme="majorBidi"/>
          <w:sz w:val="24"/>
          <w:szCs w:val="24"/>
          <w:lang w:val="id-ID"/>
        </w:rPr>
        <w:t>“The COVID-19 Pandemic and resulting economic shutdown has fostered major disruptions in relative demands and organizational capital that also increase the likelihood of fraud over the next few years”. Kutipan tersebut menjelaskan bahwa kecurangan laporan keuangan yang terjadi memang sulit untuk dicegah karena banyaknya dorongan maupun pertimbangan seperti kondisi pandemi Covid-19 yang membuat pihak manajemen perusahaan melakukan tindakan kecurangan untuk beberapa jangka waktu kedepan (Karpoff, 2021). Terdapat beberapa faktor atau pemicu yang mempengaruhi terjadinya kecurangan dalam sebuah laporan keuangan perusahaan diantaranya stabilitas keuangan, leverage keuangan, likuiditas dan komite audit.</w:t>
      </w:r>
    </w:p>
    <w:p w:rsidR="008D3BA9" w:rsidRPr="00745D55" w:rsidRDefault="008D3BA9" w:rsidP="006451AF">
      <w:pPr>
        <w:pStyle w:val="ListParagraph"/>
        <w:spacing w:after="0" w:line="240" w:lineRule="auto"/>
        <w:ind w:left="0" w:firstLine="709"/>
        <w:jc w:val="both"/>
        <w:rPr>
          <w:rFonts w:asciiTheme="majorBidi" w:hAnsiTheme="majorBidi" w:cstheme="majorBidi"/>
          <w:sz w:val="24"/>
          <w:szCs w:val="24"/>
          <w:lang w:val="id-ID"/>
        </w:rPr>
      </w:pPr>
      <w:r w:rsidRPr="00745D55">
        <w:rPr>
          <w:rFonts w:asciiTheme="majorBidi" w:hAnsiTheme="majorBidi" w:cstheme="majorBidi"/>
          <w:sz w:val="24"/>
          <w:szCs w:val="24"/>
          <w:lang w:val="id-ID"/>
        </w:rPr>
        <w:t xml:space="preserve">Alasan peneliti memilih perusahaan manufaktur sebagai objek penelitian adalah karena dari penelitian-penelitian terdahulu banyak dari sektor perusahaan manufaktur yang melakukan kecurangan seperti hasil dari peninjauan Association of Certified Fraud Examiners (ACFE) menyatakan bahwa pada sektor perusahaan manufaktur dan keuangan di tahun 2016 maupun 2018 tergolong dalam </w:t>
      </w:r>
      <w:r w:rsidRPr="00745D55">
        <w:rPr>
          <w:rFonts w:asciiTheme="majorBidi" w:hAnsiTheme="majorBidi" w:cstheme="majorBidi"/>
          <w:sz w:val="24"/>
          <w:szCs w:val="24"/>
          <w:lang w:val="id-ID"/>
        </w:rPr>
        <w:lastRenderedPageBreak/>
        <w:t>perusahaan dengan tingkat</w:t>
      </w:r>
      <w:r w:rsidR="00C5595D" w:rsidRPr="00745D55">
        <w:rPr>
          <w:rFonts w:asciiTheme="majorBidi" w:hAnsiTheme="majorBidi" w:cstheme="majorBidi"/>
          <w:sz w:val="24"/>
          <w:szCs w:val="24"/>
          <w:lang w:val="id-ID"/>
        </w:rPr>
        <w:t xml:space="preserve"> kecurangan yang paling tinggi </w:t>
      </w:r>
      <w:r w:rsidRPr="00745D55">
        <w:rPr>
          <w:rFonts w:asciiTheme="majorBidi" w:hAnsiTheme="majorBidi" w:cstheme="majorBidi"/>
          <w:sz w:val="24"/>
          <w:szCs w:val="24"/>
          <w:lang w:val="id-ID"/>
        </w:rPr>
        <w:t>(Tiapandewi, et al., 2020).</w:t>
      </w:r>
    </w:p>
    <w:p w:rsidR="008D3BA9" w:rsidRDefault="008D3BA9" w:rsidP="006451AF">
      <w:pPr>
        <w:pStyle w:val="ListParagraph"/>
        <w:spacing w:after="0" w:line="240" w:lineRule="auto"/>
        <w:ind w:left="0" w:firstLine="709"/>
        <w:jc w:val="both"/>
        <w:rPr>
          <w:rFonts w:asciiTheme="majorBidi" w:hAnsiTheme="majorBidi" w:cstheme="majorBidi"/>
          <w:sz w:val="24"/>
          <w:szCs w:val="24"/>
          <w:lang w:val="id-ID"/>
        </w:rPr>
      </w:pPr>
      <w:r w:rsidRPr="00745D55">
        <w:rPr>
          <w:rFonts w:asciiTheme="majorBidi" w:hAnsiTheme="majorBidi" w:cstheme="majorBidi"/>
          <w:sz w:val="24"/>
          <w:szCs w:val="24"/>
        </w:rPr>
        <w:t xml:space="preserve">Berdasarkan uraian latar belakang yang telah dipaparkan, maka peneliti tertarik melakukan penelitian kembali dengan terinspirasi penelitian yang dilakukan oleh Suhendah (2019). Oleh karena itu, judul dalam penelitian ini adalah </w:t>
      </w:r>
      <w:r w:rsidRPr="006451AF">
        <w:rPr>
          <w:rFonts w:asciiTheme="majorBidi" w:hAnsiTheme="majorBidi" w:cstheme="majorBidi"/>
          <w:sz w:val="24"/>
          <w:szCs w:val="24"/>
        </w:rPr>
        <w:t xml:space="preserve">“Pengaruh Stabilitas Keuangan, </w:t>
      </w:r>
      <w:r w:rsidRPr="006451AF">
        <w:rPr>
          <w:rFonts w:asciiTheme="majorBidi" w:hAnsiTheme="majorBidi" w:cstheme="majorBidi"/>
          <w:i/>
          <w:iCs/>
          <w:sz w:val="24"/>
          <w:szCs w:val="24"/>
        </w:rPr>
        <w:t xml:space="preserve">Leverage </w:t>
      </w:r>
      <w:r w:rsidRPr="006451AF">
        <w:rPr>
          <w:rFonts w:asciiTheme="majorBidi" w:hAnsiTheme="majorBidi" w:cstheme="majorBidi"/>
          <w:sz w:val="24"/>
          <w:szCs w:val="24"/>
        </w:rPr>
        <w:t>Keuangan, Likuiditas Dan Komite Audit Terhadap Kecurangan Laporan Keuangan” (Studi Empiris pada Perusahaan Manufaktur yang Terdaftar di BEI Tahun 2020).</w:t>
      </w:r>
    </w:p>
    <w:p w:rsidR="006451AF" w:rsidRDefault="006451AF" w:rsidP="006451AF">
      <w:pPr>
        <w:spacing w:after="0" w:line="240" w:lineRule="auto"/>
        <w:jc w:val="both"/>
        <w:rPr>
          <w:rFonts w:asciiTheme="majorBidi" w:hAnsiTheme="majorBidi" w:cstheme="majorBidi"/>
          <w:b/>
          <w:bCs/>
          <w:sz w:val="24"/>
          <w:szCs w:val="24"/>
        </w:rPr>
      </w:pPr>
    </w:p>
    <w:p w:rsidR="00833259" w:rsidRDefault="00833259" w:rsidP="006451AF">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RUMUSAN MASALAH</w:t>
      </w:r>
    </w:p>
    <w:p w:rsidR="00833259" w:rsidRPr="00CD65BE" w:rsidRDefault="00833259" w:rsidP="00833259">
      <w:pPr>
        <w:pStyle w:val="ListParagraph"/>
        <w:spacing w:after="0" w:line="240" w:lineRule="auto"/>
        <w:ind w:left="0" w:firstLine="708"/>
        <w:jc w:val="both"/>
        <w:rPr>
          <w:rFonts w:asciiTheme="majorBidi" w:hAnsiTheme="majorBidi" w:cstheme="majorBidi"/>
          <w:sz w:val="24"/>
          <w:szCs w:val="24"/>
        </w:rPr>
      </w:pPr>
      <w:r w:rsidRPr="00CD65BE">
        <w:rPr>
          <w:rFonts w:asciiTheme="majorBidi" w:hAnsiTheme="majorBidi" w:cstheme="majorBidi"/>
          <w:sz w:val="24"/>
          <w:szCs w:val="24"/>
        </w:rPr>
        <w:t>Berdasarkan latar belakang masalah yang telah dijelaskan diatas, maka peneliti mengambil rumusan masalah pada penelitian ini sebagai berikut:</w:t>
      </w:r>
    </w:p>
    <w:p w:rsidR="00833259" w:rsidRPr="00CD65BE" w:rsidRDefault="00833259" w:rsidP="00833259">
      <w:pPr>
        <w:pStyle w:val="ListParagraph"/>
        <w:numPr>
          <w:ilvl w:val="0"/>
          <w:numId w:val="16"/>
        </w:numPr>
        <w:spacing w:after="0" w:line="240" w:lineRule="auto"/>
        <w:ind w:left="284" w:hanging="272"/>
        <w:jc w:val="both"/>
        <w:rPr>
          <w:rFonts w:asciiTheme="majorBidi" w:hAnsiTheme="majorBidi" w:cstheme="majorBidi"/>
          <w:sz w:val="24"/>
          <w:szCs w:val="24"/>
        </w:rPr>
      </w:pPr>
      <w:r w:rsidRPr="00CD65BE">
        <w:rPr>
          <w:rFonts w:asciiTheme="majorBidi" w:hAnsiTheme="majorBidi" w:cstheme="majorBidi"/>
          <w:sz w:val="24"/>
          <w:szCs w:val="24"/>
        </w:rPr>
        <w:t>Apakah Stabilitas Keuangan berpengaruh positif terhadap Kecurangan Laporan Keuangan?</w:t>
      </w:r>
    </w:p>
    <w:p w:rsidR="00833259" w:rsidRPr="00CD65BE" w:rsidRDefault="00833259" w:rsidP="00833259">
      <w:pPr>
        <w:pStyle w:val="ListParagraph"/>
        <w:numPr>
          <w:ilvl w:val="0"/>
          <w:numId w:val="16"/>
        </w:numPr>
        <w:spacing w:after="0" w:line="240" w:lineRule="auto"/>
        <w:ind w:left="284" w:hanging="272"/>
        <w:jc w:val="both"/>
        <w:rPr>
          <w:rFonts w:asciiTheme="majorBidi" w:hAnsiTheme="majorBidi" w:cstheme="majorBidi"/>
          <w:sz w:val="24"/>
          <w:szCs w:val="24"/>
        </w:rPr>
      </w:pPr>
      <w:r w:rsidRPr="00CD65BE">
        <w:rPr>
          <w:rFonts w:asciiTheme="majorBidi" w:hAnsiTheme="majorBidi" w:cstheme="majorBidi"/>
          <w:sz w:val="24"/>
          <w:szCs w:val="24"/>
        </w:rPr>
        <w:t xml:space="preserve">Apakah </w:t>
      </w:r>
      <w:r w:rsidRPr="00CD65BE">
        <w:rPr>
          <w:rFonts w:asciiTheme="majorBidi" w:hAnsiTheme="majorBidi" w:cstheme="majorBidi"/>
          <w:i/>
          <w:iCs/>
          <w:sz w:val="24"/>
          <w:szCs w:val="24"/>
        </w:rPr>
        <w:t xml:space="preserve">Leverage </w:t>
      </w:r>
      <w:r w:rsidRPr="00CD65BE">
        <w:rPr>
          <w:rFonts w:asciiTheme="majorBidi" w:hAnsiTheme="majorBidi" w:cstheme="majorBidi"/>
          <w:sz w:val="24"/>
          <w:szCs w:val="24"/>
        </w:rPr>
        <w:t>Keuangan berpengaruh positif terhadap Kecurangan Laporan Keuangan?</w:t>
      </w:r>
    </w:p>
    <w:p w:rsidR="00833259" w:rsidRPr="00CD65BE" w:rsidRDefault="00833259" w:rsidP="00833259">
      <w:pPr>
        <w:pStyle w:val="ListParagraph"/>
        <w:numPr>
          <w:ilvl w:val="0"/>
          <w:numId w:val="16"/>
        </w:numPr>
        <w:spacing w:after="0" w:line="240" w:lineRule="auto"/>
        <w:ind w:left="284" w:hanging="272"/>
        <w:jc w:val="both"/>
        <w:rPr>
          <w:rFonts w:asciiTheme="majorBidi" w:hAnsiTheme="majorBidi" w:cstheme="majorBidi"/>
          <w:sz w:val="24"/>
          <w:szCs w:val="24"/>
        </w:rPr>
      </w:pPr>
      <w:r w:rsidRPr="00CD65BE">
        <w:rPr>
          <w:rFonts w:asciiTheme="majorBidi" w:hAnsiTheme="majorBidi" w:cstheme="majorBidi"/>
          <w:sz w:val="24"/>
          <w:szCs w:val="24"/>
        </w:rPr>
        <w:t>Apakah Likuiditas berpengaruh positif terhadap Kecurangan Laporan Keuangan?</w:t>
      </w:r>
    </w:p>
    <w:p w:rsidR="00833259" w:rsidRPr="00833259" w:rsidRDefault="00833259" w:rsidP="00833259">
      <w:pPr>
        <w:pStyle w:val="ListParagraph"/>
        <w:numPr>
          <w:ilvl w:val="0"/>
          <w:numId w:val="16"/>
        </w:numPr>
        <w:spacing w:after="0" w:line="240" w:lineRule="auto"/>
        <w:ind w:left="283" w:hanging="272"/>
        <w:contextualSpacing w:val="0"/>
        <w:jc w:val="both"/>
        <w:rPr>
          <w:rFonts w:asciiTheme="majorBidi" w:hAnsiTheme="majorBidi" w:cstheme="majorBidi"/>
          <w:sz w:val="24"/>
          <w:szCs w:val="24"/>
        </w:rPr>
      </w:pPr>
      <w:r w:rsidRPr="00CD65BE">
        <w:rPr>
          <w:rFonts w:asciiTheme="majorBidi" w:hAnsiTheme="majorBidi" w:cstheme="majorBidi"/>
          <w:sz w:val="24"/>
          <w:szCs w:val="24"/>
        </w:rPr>
        <w:t>Apakah Komite Audit berpengaruh positif terhadap Kecurangan Laporan Keuangan?</w:t>
      </w:r>
    </w:p>
    <w:p w:rsidR="00833259" w:rsidRDefault="00833259" w:rsidP="00833259">
      <w:pPr>
        <w:spacing w:after="0" w:line="240" w:lineRule="auto"/>
        <w:jc w:val="both"/>
        <w:rPr>
          <w:rFonts w:asciiTheme="majorBidi" w:hAnsiTheme="majorBidi" w:cstheme="majorBidi"/>
          <w:b/>
          <w:bCs/>
          <w:sz w:val="24"/>
          <w:szCs w:val="24"/>
        </w:rPr>
      </w:pPr>
    </w:p>
    <w:p w:rsidR="006766AD" w:rsidRPr="00745D55" w:rsidRDefault="006766AD" w:rsidP="00833259">
      <w:pPr>
        <w:spacing w:after="0" w:line="240" w:lineRule="auto"/>
        <w:jc w:val="both"/>
        <w:rPr>
          <w:rFonts w:asciiTheme="majorBidi" w:hAnsiTheme="majorBidi" w:cstheme="majorBidi"/>
          <w:b/>
          <w:bCs/>
          <w:sz w:val="24"/>
          <w:szCs w:val="24"/>
        </w:rPr>
      </w:pPr>
      <w:r w:rsidRPr="00745D55">
        <w:rPr>
          <w:rFonts w:asciiTheme="majorBidi" w:hAnsiTheme="majorBidi" w:cstheme="majorBidi"/>
          <w:b/>
          <w:bCs/>
          <w:sz w:val="24"/>
          <w:szCs w:val="24"/>
        </w:rPr>
        <w:t>LANDASAN TEORI DAN PENGEMBANGAN HIPOTESIS</w:t>
      </w:r>
    </w:p>
    <w:p w:rsidR="006766AD" w:rsidRPr="00745D55" w:rsidRDefault="006766AD" w:rsidP="006451AF">
      <w:pPr>
        <w:spacing w:after="0" w:line="240" w:lineRule="auto"/>
        <w:jc w:val="both"/>
        <w:rPr>
          <w:rFonts w:asciiTheme="majorBidi" w:hAnsiTheme="majorBidi" w:cstheme="majorBidi"/>
          <w:b/>
          <w:bCs/>
          <w:sz w:val="24"/>
          <w:szCs w:val="24"/>
        </w:rPr>
      </w:pPr>
      <w:r w:rsidRPr="00745D55">
        <w:rPr>
          <w:rFonts w:asciiTheme="majorBidi" w:hAnsiTheme="majorBidi" w:cstheme="majorBidi"/>
          <w:b/>
          <w:bCs/>
          <w:sz w:val="24"/>
          <w:szCs w:val="24"/>
        </w:rPr>
        <w:t>Landasan Teori</w:t>
      </w:r>
    </w:p>
    <w:p w:rsidR="006766AD" w:rsidRPr="00745D55" w:rsidRDefault="006766AD" w:rsidP="006451AF">
      <w:pPr>
        <w:spacing w:after="0" w:line="240" w:lineRule="auto"/>
        <w:jc w:val="both"/>
        <w:rPr>
          <w:rFonts w:asciiTheme="majorBidi" w:hAnsiTheme="majorBidi" w:cstheme="majorBidi"/>
          <w:sz w:val="24"/>
          <w:szCs w:val="24"/>
        </w:rPr>
      </w:pPr>
      <w:r w:rsidRPr="00745D55">
        <w:rPr>
          <w:rFonts w:asciiTheme="majorBidi" w:hAnsiTheme="majorBidi" w:cstheme="majorBidi"/>
          <w:b/>
          <w:bCs/>
          <w:sz w:val="24"/>
          <w:szCs w:val="24"/>
        </w:rPr>
        <w:t>Teori Agensi</w:t>
      </w:r>
    </w:p>
    <w:p w:rsidR="00A65B83" w:rsidRDefault="00A65B83" w:rsidP="006451AF">
      <w:pPr>
        <w:pStyle w:val="ListParagraph"/>
        <w:spacing w:after="0" w:line="240" w:lineRule="auto"/>
        <w:ind w:left="0" w:firstLine="709"/>
        <w:jc w:val="both"/>
        <w:rPr>
          <w:rFonts w:asciiTheme="majorBidi" w:hAnsiTheme="majorBidi" w:cstheme="majorBidi"/>
          <w:sz w:val="24"/>
          <w:szCs w:val="24"/>
          <w:lang w:val="id-ID"/>
        </w:rPr>
      </w:pPr>
      <w:r w:rsidRPr="00745D55">
        <w:rPr>
          <w:rFonts w:asciiTheme="majorBidi" w:hAnsiTheme="majorBidi" w:cstheme="majorBidi"/>
          <w:sz w:val="24"/>
          <w:szCs w:val="24"/>
        </w:rPr>
        <w:t>Jensen dan Mecling (1976) menjelaskan bahwa dalam teori agensi terdapat korelasi antara pihak yang memfasilitasi sumber daya perusahaan (prinsipal) dan pihak yang memakai serta mengelola sumber daya tersebut (agen) dalam suatu kontrak kerja. Keterkaitan antara prinsipal (pemegang saham) dan agen (manajer) terjadi pada saat kontrak kerja berlangsung karena adanya keinginan dari dua belah pihak. Prinsipal menampung segala bentuk pertanggungjawaban atas pengelolaan kegiatan operasional perusahaan yang dijalankan oleh agen. Sedangkan Eisenhardt (1989) menyebutkan bahwa dalam teori ini menunjukkan munculnya masalah agensi dikarenakan adanya pihak berkepentingan seperti agen maupun prinsipal yang mempunyai kepentingan individu</w:t>
      </w:r>
      <w:r w:rsidR="00F15463" w:rsidRPr="00745D55">
        <w:rPr>
          <w:rFonts w:asciiTheme="majorBidi" w:hAnsiTheme="majorBidi" w:cstheme="majorBidi"/>
          <w:sz w:val="24"/>
          <w:szCs w:val="24"/>
          <w:lang w:val="id-ID"/>
        </w:rPr>
        <w:t xml:space="preserve"> </w:t>
      </w:r>
      <w:r w:rsidRPr="00745D55">
        <w:rPr>
          <w:rFonts w:asciiTheme="majorBidi" w:hAnsiTheme="majorBidi" w:cstheme="majorBidi"/>
          <w:sz w:val="24"/>
          <w:szCs w:val="24"/>
        </w:rPr>
        <w:t>(</w:t>
      </w:r>
      <w:r w:rsidRPr="00745D55">
        <w:rPr>
          <w:rFonts w:asciiTheme="majorBidi" w:hAnsiTheme="majorBidi" w:cstheme="majorBidi"/>
          <w:sz w:val="24"/>
          <w:szCs w:val="24"/>
          <w:lang w:val="id-ID"/>
        </w:rPr>
        <w:t xml:space="preserve">dalam </w:t>
      </w:r>
      <w:r w:rsidRPr="00745D55">
        <w:rPr>
          <w:rFonts w:asciiTheme="majorBidi" w:hAnsiTheme="majorBidi" w:cstheme="majorBidi"/>
          <w:sz w:val="24"/>
          <w:szCs w:val="24"/>
        </w:rPr>
        <w:t>Suhendah, 2019).</w:t>
      </w:r>
    </w:p>
    <w:p w:rsidR="00A11B1E" w:rsidRPr="0022480C" w:rsidRDefault="00A11B1E" w:rsidP="0022480C">
      <w:pPr>
        <w:spacing w:after="0" w:line="240" w:lineRule="auto"/>
        <w:jc w:val="both"/>
        <w:rPr>
          <w:rFonts w:asciiTheme="majorBidi" w:hAnsiTheme="majorBidi" w:cstheme="majorBidi"/>
          <w:sz w:val="24"/>
          <w:szCs w:val="24"/>
        </w:rPr>
      </w:pPr>
    </w:p>
    <w:p w:rsidR="00A65B83" w:rsidRPr="00745D55" w:rsidRDefault="00A65B83" w:rsidP="006451AF">
      <w:pPr>
        <w:spacing w:after="0" w:line="240" w:lineRule="auto"/>
        <w:jc w:val="both"/>
        <w:rPr>
          <w:rFonts w:asciiTheme="majorBidi" w:hAnsiTheme="majorBidi" w:cstheme="majorBidi"/>
          <w:b/>
          <w:bCs/>
          <w:sz w:val="24"/>
          <w:szCs w:val="24"/>
        </w:rPr>
      </w:pPr>
      <w:r w:rsidRPr="00745D55">
        <w:rPr>
          <w:rFonts w:asciiTheme="majorBidi" w:hAnsiTheme="majorBidi" w:cstheme="majorBidi"/>
          <w:b/>
          <w:bCs/>
          <w:sz w:val="24"/>
          <w:szCs w:val="24"/>
        </w:rPr>
        <w:t>Kecurangan Laporan Keuangan</w:t>
      </w:r>
    </w:p>
    <w:p w:rsidR="00A65B83" w:rsidRDefault="00A65B83" w:rsidP="006451AF">
      <w:pPr>
        <w:spacing w:after="0" w:line="240" w:lineRule="auto"/>
        <w:ind w:firstLine="709"/>
        <w:jc w:val="both"/>
        <w:rPr>
          <w:rFonts w:asciiTheme="majorBidi" w:hAnsiTheme="majorBidi" w:cstheme="majorBidi"/>
          <w:sz w:val="24"/>
          <w:szCs w:val="24"/>
        </w:rPr>
      </w:pPr>
      <w:r w:rsidRPr="00745D55">
        <w:rPr>
          <w:rFonts w:asciiTheme="majorBidi" w:hAnsiTheme="majorBidi" w:cstheme="majorBidi"/>
          <w:sz w:val="24"/>
          <w:szCs w:val="24"/>
        </w:rPr>
        <w:t xml:space="preserve">Menurut </w:t>
      </w:r>
      <w:r w:rsidRPr="00745D55">
        <w:rPr>
          <w:rFonts w:asciiTheme="majorBidi" w:hAnsiTheme="majorBidi" w:cstheme="majorBidi"/>
          <w:i/>
          <w:iCs/>
          <w:sz w:val="24"/>
          <w:szCs w:val="24"/>
        </w:rPr>
        <w:t xml:space="preserve">Australian Auditing Stanndard </w:t>
      </w:r>
      <w:r w:rsidRPr="00745D55">
        <w:rPr>
          <w:rFonts w:asciiTheme="majorBidi" w:hAnsiTheme="majorBidi" w:cstheme="majorBidi"/>
          <w:sz w:val="24"/>
          <w:szCs w:val="24"/>
        </w:rPr>
        <w:t>(AAS) menjelaskan bahwa kekeliruan serta kesalahan penyajian dalam sebuah nilai maupun pengungkapan laporan keuangan atas unsur kesengajaan bertujuan untuk mencurangi pihak pemakai laporan keuangan disebut dengan kecurangan laporan keuangan,</w:t>
      </w:r>
      <w:r w:rsidR="008E5B56" w:rsidRPr="00745D55">
        <w:rPr>
          <w:rFonts w:asciiTheme="majorBidi" w:hAnsiTheme="majorBidi" w:cstheme="majorBidi"/>
          <w:sz w:val="24"/>
          <w:szCs w:val="24"/>
        </w:rPr>
        <w:t xml:space="preserve"> </w:t>
      </w:r>
      <w:r w:rsidRPr="00745D55">
        <w:rPr>
          <w:rFonts w:asciiTheme="majorBidi" w:hAnsiTheme="majorBidi" w:cstheme="majorBidi"/>
          <w:sz w:val="24"/>
          <w:szCs w:val="24"/>
        </w:rPr>
        <w:t xml:space="preserve">Brennan &amp; MCGrath (2017) dalam Tiapandewi, </w:t>
      </w:r>
      <w:r w:rsidRPr="00745D55">
        <w:rPr>
          <w:rFonts w:asciiTheme="majorBidi" w:hAnsiTheme="majorBidi" w:cstheme="majorBidi"/>
          <w:i/>
          <w:iCs/>
          <w:sz w:val="24"/>
          <w:szCs w:val="24"/>
        </w:rPr>
        <w:t xml:space="preserve">et al. </w:t>
      </w:r>
      <w:r w:rsidRPr="00745D55">
        <w:rPr>
          <w:rFonts w:asciiTheme="majorBidi" w:hAnsiTheme="majorBidi" w:cstheme="majorBidi"/>
          <w:sz w:val="24"/>
          <w:szCs w:val="24"/>
        </w:rPr>
        <w:t xml:space="preserve">(2020). </w:t>
      </w:r>
    </w:p>
    <w:p w:rsidR="00A11B1E" w:rsidRPr="00745D55" w:rsidRDefault="00A11B1E" w:rsidP="00A11B1E">
      <w:pPr>
        <w:spacing w:after="0" w:line="240" w:lineRule="auto"/>
        <w:jc w:val="both"/>
        <w:rPr>
          <w:rFonts w:asciiTheme="majorBidi" w:hAnsiTheme="majorBidi" w:cstheme="majorBidi"/>
          <w:sz w:val="24"/>
          <w:szCs w:val="24"/>
        </w:rPr>
      </w:pPr>
    </w:p>
    <w:p w:rsidR="00A65B83" w:rsidRPr="00745D55" w:rsidRDefault="00A65B83" w:rsidP="006451AF">
      <w:pPr>
        <w:spacing w:after="0" w:line="240" w:lineRule="auto"/>
        <w:jc w:val="both"/>
        <w:rPr>
          <w:rFonts w:asciiTheme="majorBidi" w:hAnsiTheme="majorBidi" w:cstheme="majorBidi"/>
          <w:b/>
          <w:bCs/>
          <w:sz w:val="24"/>
          <w:szCs w:val="24"/>
        </w:rPr>
      </w:pPr>
      <w:r w:rsidRPr="00745D55">
        <w:rPr>
          <w:rFonts w:asciiTheme="majorBidi" w:hAnsiTheme="majorBidi" w:cstheme="majorBidi"/>
          <w:b/>
          <w:bCs/>
          <w:sz w:val="24"/>
          <w:szCs w:val="24"/>
        </w:rPr>
        <w:t>Stabilitas Keuangan</w:t>
      </w:r>
    </w:p>
    <w:p w:rsidR="00A65B83" w:rsidRDefault="00A65B83" w:rsidP="006451AF">
      <w:pPr>
        <w:spacing w:after="0" w:line="240" w:lineRule="auto"/>
        <w:ind w:firstLine="709"/>
        <w:jc w:val="both"/>
        <w:rPr>
          <w:rFonts w:asciiTheme="majorBidi" w:hAnsiTheme="majorBidi" w:cstheme="majorBidi"/>
          <w:sz w:val="24"/>
          <w:szCs w:val="24"/>
        </w:rPr>
      </w:pPr>
      <w:r w:rsidRPr="00745D55">
        <w:rPr>
          <w:rFonts w:asciiTheme="majorBidi" w:hAnsiTheme="majorBidi" w:cstheme="majorBidi"/>
          <w:sz w:val="24"/>
          <w:szCs w:val="24"/>
        </w:rPr>
        <w:lastRenderedPageBreak/>
        <w:t xml:space="preserve">Menurut SAS No. 99 menyatakan stabilitas keuangan adalah penjelasan dari kondisi finansial yang menunjukkan stabil tidaknya arus kas perusahaan (Aulia &amp; Afiah, 2020). </w:t>
      </w:r>
    </w:p>
    <w:p w:rsidR="00A11B1E" w:rsidRPr="00745D55" w:rsidRDefault="00A11B1E" w:rsidP="00A11B1E">
      <w:pPr>
        <w:spacing w:after="0" w:line="240" w:lineRule="auto"/>
        <w:jc w:val="both"/>
        <w:rPr>
          <w:rFonts w:asciiTheme="majorBidi" w:hAnsiTheme="majorBidi" w:cstheme="majorBidi"/>
          <w:sz w:val="24"/>
          <w:szCs w:val="24"/>
        </w:rPr>
      </w:pPr>
    </w:p>
    <w:p w:rsidR="00A65B83" w:rsidRPr="00745D55" w:rsidRDefault="00A65B83" w:rsidP="006451AF">
      <w:pPr>
        <w:spacing w:after="0" w:line="240" w:lineRule="auto"/>
        <w:jc w:val="both"/>
        <w:rPr>
          <w:rFonts w:asciiTheme="majorBidi" w:hAnsiTheme="majorBidi" w:cstheme="majorBidi"/>
          <w:b/>
          <w:bCs/>
          <w:sz w:val="24"/>
          <w:szCs w:val="24"/>
        </w:rPr>
      </w:pPr>
      <w:r w:rsidRPr="00745D55">
        <w:rPr>
          <w:rFonts w:asciiTheme="majorBidi" w:hAnsiTheme="majorBidi" w:cstheme="majorBidi"/>
          <w:b/>
          <w:bCs/>
          <w:sz w:val="24"/>
          <w:szCs w:val="24"/>
        </w:rPr>
        <w:t>Leverage Keuangan</w:t>
      </w:r>
    </w:p>
    <w:p w:rsidR="00A65B83" w:rsidRPr="00745D55" w:rsidRDefault="00A65B83" w:rsidP="006451AF">
      <w:pPr>
        <w:spacing w:after="0" w:line="240" w:lineRule="auto"/>
        <w:ind w:firstLine="709"/>
        <w:jc w:val="both"/>
        <w:rPr>
          <w:rFonts w:asciiTheme="majorBidi" w:hAnsiTheme="majorBidi" w:cstheme="majorBidi"/>
          <w:sz w:val="24"/>
          <w:szCs w:val="24"/>
        </w:rPr>
      </w:pPr>
      <w:r w:rsidRPr="00745D55">
        <w:rPr>
          <w:rFonts w:asciiTheme="majorBidi" w:hAnsiTheme="majorBidi" w:cstheme="majorBidi"/>
          <w:sz w:val="24"/>
          <w:szCs w:val="24"/>
        </w:rPr>
        <w:t xml:space="preserve">Kasmir (2014) menegaskan leverage keuangan diartikan sebagai perbandingan yang berfungsi guna menilai seberapa banyak aset milik perusahaan yang diperoleh dari sebuah kewajiban (dalam Saad &amp; Abdillah, 2019). </w:t>
      </w:r>
    </w:p>
    <w:p w:rsidR="00A11B1E" w:rsidRDefault="00A11B1E" w:rsidP="006451AF">
      <w:pPr>
        <w:spacing w:after="0" w:line="240" w:lineRule="auto"/>
        <w:jc w:val="both"/>
        <w:rPr>
          <w:rFonts w:asciiTheme="majorBidi" w:hAnsiTheme="majorBidi" w:cstheme="majorBidi"/>
          <w:b/>
          <w:bCs/>
          <w:sz w:val="24"/>
          <w:szCs w:val="24"/>
        </w:rPr>
      </w:pPr>
    </w:p>
    <w:p w:rsidR="00F15463" w:rsidRPr="00745D55" w:rsidRDefault="00F15463" w:rsidP="006451AF">
      <w:pPr>
        <w:spacing w:after="0" w:line="240" w:lineRule="auto"/>
        <w:jc w:val="both"/>
        <w:rPr>
          <w:rFonts w:asciiTheme="majorBidi" w:hAnsiTheme="majorBidi" w:cstheme="majorBidi"/>
          <w:b/>
          <w:bCs/>
          <w:sz w:val="24"/>
          <w:szCs w:val="24"/>
        </w:rPr>
      </w:pPr>
      <w:r w:rsidRPr="00745D55">
        <w:rPr>
          <w:rFonts w:asciiTheme="majorBidi" w:hAnsiTheme="majorBidi" w:cstheme="majorBidi"/>
          <w:b/>
          <w:bCs/>
          <w:sz w:val="24"/>
          <w:szCs w:val="24"/>
        </w:rPr>
        <w:t>Likuiditas</w:t>
      </w:r>
    </w:p>
    <w:p w:rsidR="00F15463" w:rsidRPr="00745D55" w:rsidRDefault="00F15463" w:rsidP="006451AF">
      <w:pPr>
        <w:spacing w:after="0" w:line="240" w:lineRule="auto"/>
        <w:ind w:firstLine="709"/>
        <w:jc w:val="both"/>
        <w:rPr>
          <w:rFonts w:asciiTheme="majorBidi" w:hAnsiTheme="majorBidi" w:cstheme="majorBidi"/>
          <w:sz w:val="24"/>
          <w:szCs w:val="24"/>
        </w:rPr>
      </w:pPr>
      <w:r w:rsidRPr="00745D55">
        <w:rPr>
          <w:rFonts w:asciiTheme="majorBidi" w:hAnsiTheme="majorBidi" w:cstheme="majorBidi"/>
          <w:sz w:val="24"/>
          <w:szCs w:val="24"/>
        </w:rPr>
        <w:t>Gitman dan Zutter (2012) mendefinisikan likuiditas yaitu sebuah deskripsi yang menjelaskan penyediaan anggaran milik perusahaan guna melakukan pelunasan atau penyelesaian kewajiban karena adanya batas waktu pelunasan dari kewajiban tersebut yang segera jatuh tempo (dalam Suhendah, 2019).</w:t>
      </w:r>
    </w:p>
    <w:p w:rsidR="00A11B1E" w:rsidRDefault="00A11B1E" w:rsidP="006451AF">
      <w:pPr>
        <w:spacing w:after="0" w:line="240" w:lineRule="auto"/>
        <w:jc w:val="both"/>
        <w:rPr>
          <w:rFonts w:asciiTheme="majorBidi" w:hAnsiTheme="majorBidi" w:cstheme="majorBidi"/>
          <w:b/>
          <w:bCs/>
          <w:sz w:val="24"/>
          <w:szCs w:val="24"/>
        </w:rPr>
      </w:pPr>
    </w:p>
    <w:p w:rsidR="00A11B1E" w:rsidRDefault="00DD69FC" w:rsidP="00A11B1E">
      <w:pPr>
        <w:spacing w:after="0" w:line="240" w:lineRule="auto"/>
        <w:jc w:val="both"/>
        <w:rPr>
          <w:rFonts w:asciiTheme="majorBidi" w:hAnsiTheme="majorBidi" w:cstheme="majorBidi"/>
          <w:b/>
          <w:bCs/>
          <w:sz w:val="24"/>
          <w:szCs w:val="24"/>
        </w:rPr>
      </w:pPr>
      <w:r w:rsidRPr="00745D55">
        <w:rPr>
          <w:rFonts w:asciiTheme="majorBidi" w:hAnsiTheme="majorBidi" w:cstheme="majorBidi"/>
          <w:b/>
          <w:bCs/>
          <w:sz w:val="24"/>
          <w:szCs w:val="24"/>
        </w:rPr>
        <w:t>Komite Audit</w:t>
      </w:r>
    </w:p>
    <w:p w:rsidR="00DD69FC" w:rsidRPr="00A11B1E" w:rsidRDefault="00DD69FC" w:rsidP="00A11B1E">
      <w:pPr>
        <w:spacing w:after="0" w:line="240" w:lineRule="auto"/>
        <w:ind w:firstLine="709"/>
        <w:jc w:val="both"/>
        <w:rPr>
          <w:rFonts w:asciiTheme="majorBidi" w:hAnsiTheme="majorBidi" w:cstheme="majorBidi"/>
          <w:b/>
          <w:bCs/>
          <w:sz w:val="24"/>
          <w:szCs w:val="24"/>
        </w:rPr>
      </w:pPr>
      <w:r w:rsidRPr="00745D55">
        <w:rPr>
          <w:rFonts w:asciiTheme="majorBidi" w:hAnsiTheme="majorBidi" w:cstheme="majorBidi"/>
          <w:sz w:val="24"/>
          <w:szCs w:val="24"/>
        </w:rPr>
        <w:t>Menurut Bursa Efek Jakarta (BEJ) menyebutkan komite audit ialah badan yang didirikan serta anggota yang dipilih maupun dihentikan oleh dewan komisaris guna mempermudah pemantauan yang dibutuhkan atas realisasi tugas direksi terhadap pengendalian perusahaan (dalam Hasnati, 2014).</w:t>
      </w:r>
    </w:p>
    <w:p w:rsidR="00945828" w:rsidRDefault="00945828" w:rsidP="00945828">
      <w:pPr>
        <w:spacing w:after="0" w:line="240" w:lineRule="auto"/>
        <w:jc w:val="both"/>
        <w:rPr>
          <w:rFonts w:asciiTheme="majorBidi" w:hAnsiTheme="majorBidi" w:cstheme="majorBidi"/>
          <w:b/>
          <w:bCs/>
          <w:sz w:val="24"/>
          <w:szCs w:val="24"/>
        </w:rPr>
      </w:pPr>
    </w:p>
    <w:p w:rsidR="00350578" w:rsidRPr="00745D55" w:rsidRDefault="00350578" w:rsidP="00945828">
      <w:pPr>
        <w:spacing w:after="0" w:line="240" w:lineRule="auto"/>
        <w:jc w:val="both"/>
        <w:rPr>
          <w:rFonts w:asciiTheme="majorBidi" w:hAnsiTheme="majorBidi" w:cstheme="majorBidi"/>
          <w:b/>
          <w:bCs/>
          <w:sz w:val="24"/>
          <w:szCs w:val="24"/>
        </w:rPr>
      </w:pPr>
      <w:r w:rsidRPr="00745D55">
        <w:rPr>
          <w:rFonts w:asciiTheme="majorBidi" w:hAnsiTheme="majorBidi" w:cstheme="majorBidi"/>
          <w:b/>
          <w:bCs/>
          <w:sz w:val="24"/>
          <w:szCs w:val="24"/>
        </w:rPr>
        <w:t>Pengembangan Hipotesis</w:t>
      </w:r>
    </w:p>
    <w:p w:rsidR="00350578" w:rsidRPr="00745D55" w:rsidRDefault="00350578" w:rsidP="006451AF">
      <w:pPr>
        <w:spacing w:after="0" w:line="240" w:lineRule="auto"/>
        <w:jc w:val="both"/>
        <w:rPr>
          <w:rFonts w:asciiTheme="majorBidi" w:hAnsiTheme="majorBidi" w:cstheme="majorBidi"/>
          <w:b/>
          <w:bCs/>
          <w:sz w:val="24"/>
          <w:szCs w:val="24"/>
        </w:rPr>
      </w:pPr>
      <w:r w:rsidRPr="00745D55">
        <w:rPr>
          <w:rFonts w:asciiTheme="majorBidi" w:hAnsiTheme="majorBidi" w:cstheme="majorBidi"/>
          <w:b/>
          <w:bCs/>
          <w:sz w:val="24"/>
          <w:szCs w:val="24"/>
        </w:rPr>
        <w:t>Pengaruh Stabilitas Keuangan terhadap Kecurangan Laporan Keuangan</w:t>
      </w:r>
    </w:p>
    <w:p w:rsidR="00350578" w:rsidRPr="00745D55" w:rsidRDefault="00350578" w:rsidP="006451AF">
      <w:pPr>
        <w:pStyle w:val="ListParagraph"/>
        <w:spacing w:after="0" w:line="240" w:lineRule="auto"/>
        <w:ind w:left="0" w:firstLine="709"/>
        <w:jc w:val="both"/>
        <w:rPr>
          <w:rFonts w:asciiTheme="majorBidi" w:hAnsiTheme="majorBidi" w:cstheme="majorBidi"/>
          <w:sz w:val="24"/>
          <w:szCs w:val="24"/>
        </w:rPr>
      </w:pPr>
      <w:r w:rsidRPr="00745D55">
        <w:rPr>
          <w:rFonts w:asciiTheme="majorBidi" w:hAnsiTheme="majorBidi" w:cstheme="majorBidi"/>
          <w:sz w:val="24"/>
          <w:szCs w:val="24"/>
        </w:rPr>
        <w:t>Berhubungan dengan teori agensi,</w:t>
      </w:r>
      <w:r w:rsidRPr="00745D55">
        <w:rPr>
          <w:rFonts w:asciiTheme="majorBidi" w:hAnsiTheme="majorBidi" w:cstheme="majorBidi"/>
          <w:sz w:val="24"/>
          <w:szCs w:val="24"/>
          <w:lang w:val="id-ID"/>
        </w:rPr>
        <w:t xml:space="preserve"> </w:t>
      </w:r>
      <w:r w:rsidRPr="00745D55">
        <w:rPr>
          <w:rFonts w:asciiTheme="majorBidi" w:hAnsiTheme="majorBidi" w:cstheme="majorBidi"/>
          <w:sz w:val="24"/>
          <w:szCs w:val="24"/>
        </w:rPr>
        <w:t>dimana pihak pemilik perusahaan atau pemegang saham sebagai prinsipal memberikan tanggung jawab kepada pihak manajemen (agen) dalam membuat keputusan atas keberlangsungan hidup perusahaan serta peningkatan kinerja karena manajemen sebagai agen memiliki ketersediaan informasi terkait perusahaan yang memadai. Dengan begitujika kondisi perekonomian perusahaan mengalami ketidakstabilan</w:t>
      </w:r>
      <w:r w:rsidRPr="00745D55">
        <w:rPr>
          <w:rFonts w:asciiTheme="majorBidi" w:hAnsiTheme="majorBidi" w:cstheme="majorBidi"/>
          <w:sz w:val="24"/>
          <w:szCs w:val="24"/>
          <w:lang w:val="id-ID"/>
        </w:rPr>
        <w:t xml:space="preserve"> </w:t>
      </w:r>
      <w:r w:rsidRPr="00745D55">
        <w:rPr>
          <w:rFonts w:asciiTheme="majorBidi" w:hAnsiTheme="majorBidi" w:cstheme="majorBidi"/>
          <w:sz w:val="24"/>
          <w:szCs w:val="24"/>
        </w:rPr>
        <w:t>tentu akan menyebabkan masalah bagi pihak manajemen. Sehingga dengan adanya perihal tersebut membuat pihak manajemen berupaya keras agar kondisi perekonomian perusahaan tetap terlihat stabil dengan cara memanfaatkan ketersediaan informasi yang dimiliki untuk melakukan</w:t>
      </w:r>
      <w:r w:rsidRPr="00745D55">
        <w:rPr>
          <w:rFonts w:asciiTheme="majorBidi" w:hAnsiTheme="majorBidi" w:cstheme="majorBidi"/>
          <w:sz w:val="24"/>
          <w:szCs w:val="24"/>
          <w:lang w:val="id-ID"/>
        </w:rPr>
        <w:t xml:space="preserve"> </w:t>
      </w:r>
      <w:r w:rsidRPr="00745D55">
        <w:rPr>
          <w:rFonts w:asciiTheme="majorBidi" w:hAnsiTheme="majorBidi" w:cstheme="majorBidi"/>
          <w:sz w:val="24"/>
          <w:szCs w:val="24"/>
        </w:rPr>
        <w:t>tindakan kecuranganlaporan keuangan guna menyembunyikan keadaan perekonomian yang sebenarnya. Selain itu, kegiatan manipulasi yang dilakukan juga dapat menyembunyikan</w:t>
      </w:r>
      <w:r w:rsidRPr="00745D55">
        <w:rPr>
          <w:rFonts w:asciiTheme="majorBidi" w:hAnsiTheme="majorBidi" w:cstheme="majorBidi"/>
          <w:sz w:val="24"/>
          <w:szCs w:val="24"/>
          <w:lang w:val="id-ID"/>
        </w:rPr>
        <w:t xml:space="preserve"> </w:t>
      </w:r>
      <w:r w:rsidRPr="00745D55">
        <w:rPr>
          <w:rFonts w:asciiTheme="majorBidi" w:hAnsiTheme="majorBidi" w:cstheme="majorBidi"/>
          <w:sz w:val="24"/>
          <w:szCs w:val="24"/>
        </w:rPr>
        <w:t>kinerja yang buruk</w:t>
      </w:r>
      <w:r w:rsidRPr="00745D55">
        <w:rPr>
          <w:rFonts w:asciiTheme="majorBidi" w:hAnsiTheme="majorBidi" w:cstheme="majorBidi"/>
          <w:sz w:val="24"/>
          <w:szCs w:val="24"/>
          <w:lang w:val="id-ID"/>
        </w:rPr>
        <w:t xml:space="preserve"> </w:t>
      </w:r>
      <w:r w:rsidRPr="00745D55">
        <w:rPr>
          <w:rFonts w:asciiTheme="majorBidi" w:hAnsiTheme="majorBidi" w:cstheme="majorBidi"/>
          <w:sz w:val="24"/>
          <w:szCs w:val="24"/>
        </w:rPr>
        <w:t xml:space="preserve">dari pemegang saham atau pemilik perusahaan (Jao, </w:t>
      </w:r>
      <w:r w:rsidRPr="00745D55">
        <w:rPr>
          <w:rFonts w:asciiTheme="majorBidi" w:hAnsiTheme="majorBidi" w:cstheme="majorBidi"/>
          <w:i/>
          <w:iCs/>
          <w:sz w:val="24"/>
          <w:szCs w:val="24"/>
        </w:rPr>
        <w:t>et al.,</w:t>
      </w:r>
      <w:r w:rsidRPr="00745D55">
        <w:rPr>
          <w:rFonts w:asciiTheme="majorBidi" w:hAnsiTheme="majorBidi" w:cstheme="majorBidi"/>
          <w:sz w:val="24"/>
          <w:szCs w:val="24"/>
        </w:rPr>
        <w:t xml:space="preserve"> 2020)</w:t>
      </w:r>
      <w:r w:rsidRPr="00745D55">
        <w:rPr>
          <w:rFonts w:asciiTheme="majorBidi" w:hAnsiTheme="majorBidi" w:cstheme="majorBidi"/>
          <w:i/>
          <w:iCs/>
          <w:sz w:val="24"/>
          <w:szCs w:val="24"/>
        </w:rPr>
        <w:t>.</w:t>
      </w:r>
      <w:r w:rsidRPr="00745D55">
        <w:rPr>
          <w:rFonts w:asciiTheme="majorBidi" w:hAnsiTheme="majorBidi" w:cstheme="majorBidi"/>
          <w:i/>
          <w:iCs/>
          <w:sz w:val="24"/>
          <w:szCs w:val="24"/>
          <w:lang w:val="id-ID"/>
        </w:rPr>
        <w:t xml:space="preserve"> </w:t>
      </w:r>
      <w:r w:rsidRPr="00745D55">
        <w:rPr>
          <w:rFonts w:asciiTheme="majorBidi" w:hAnsiTheme="majorBidi" w:cstheme="majorBidi"/>
          <w:sz w:val="24"/>
          <w:szCs w:val="24"/>
        </w:rPr>
        <w:t xml:space="preserve">Hal tersebut didukung dari penelitian Suhendah (2019), Jao, </w:t>
      </w:r>
      <w:r w:rsidRPr="00745D55">
        <w:rPr>
          <w:rFonts w:asciiTheme="majorBidi" w:hAnsiTheme="majorBidi" w:cstheme="majorBidi"/>
          <w:i/>
          <w:iCs/>
          <w:sz w:val="24"/>
          <w:szCs w:val="24"/>
        </w:rPr>
        <w:t>et al.</w:t>
      </w:r>
      <w:r w:rsidRPr="00745D55">
        <w:rPr>
          <w:rFonts w:asciiTheme="majorBidi" w:hAnsiTheme="majorBidi" w:cstheme="majorBidi"/>
          <w:sz w:val="24"/>
          <w:szCs w:val="24"/>
        </w:rPr>
        <w:t xml:space="preserve"> (2020), Wicaksana &amp; Suryandari</w:t>
      </w:r>
      <w:r w:rsidRPr="00745D55">
        <w:rPr>
          <w:rFonts w:asciiTheme="majorBidi" w:hAnsiTheme="majorBidi" w:cstheme="majorBidi"/>
          <w:sz w:val="24"/>
          <w:szCs w:val="24"/>
          <w:lang w:val="id-ID"/>
        </w:rPr>
        <w:t xml:space="preserve"> </w:t>
      </w:r>
      <w:r w:rsidRPr="00745D55">
        <w:rPr>
          <w:rFonts w:asciiTheme="majorBidi" w:hAnsiTheme="majorBidi" w:cstheme="majorBidi"/>
          <w:sz w:val="24"/>
          <w:szCs w:val="24"/>
        </w:rPr>
        <w:t>(2019) yang menemukan bukti empiris bahwa stabilitas keuangan berpengaruh positif terhadap kecurangan laporan keuangan. Berdasarkan pernyataan diatas, maka hipotesis yang dapat dirumuskan dalam penelitian ini adalah:</w:t>
      </w:r>
    </w:p>
    <w:p w:rsidR="00350578" w:rsidRDefault="00350578" w:rsidP="006451AF">
      <w:pPr>
        <w:pStyle w:val="ListParagraph"/>
        <w:spacing w:after="0" w:line="240" w:lineRule="auto"/>
        <w:ind w:left="425" w:hanging="425"/>
        <w:contextualSpacing w:val="0"/>
        <w:jc w:val="both"/>
        <w:rPr>
          <w:rFonts w:asciiTheme="majorBidi" w:hAnsiTheme="majorBidi" w:cstheme="majorBidi"/>
          <w:sz w:val="24"/>
          <w:szCs w:val="24"/>
          <w:lang w:val="id-ID"/>
        </w:rPr>
      </w:pPr>
      <w:r w:rsidRPr="00945828">
        <w:rPr>
          <w:rFonts w:asciiTheme="majorBidi" w:hAnsiTheme="majorBidi" w:cstheme="majorBidi"/>
          <w:sz w:val="24"/>
          <w:szCs w:val="24"/>
        </w:rPr>
        <w:t>H</w:t>
      </w:r>
      <w:r w:rsidRPr="00945828">
        <w:rPr>
          <w:rFonts w:asciiTheme="majorBidi" w:hAnsiTheme="majorBidi" w:cstheme="majorBidi"/>
          <w:sz w:val="24"/>
          <w:szCs w:val="24"/>
          <w:vertAlign w:val="subscript"/>
        </w:rPr>
        <w:t>1</w:t>
      </w:r>
      <w:r w:rsidRPr="00945828">
        <w:rPr>
          <w:rFonts w:asciiTheme="majorBidi" w:hAnsiTheme="majorBidi" w:cstheme="majorBidi"/>
          <w:sz w:val="24"/>
          <w:szCs w:val="24"/>
        </w:rPr>
        <w:t>:</w:t>
      </w:r>
      <w:r w:rsidRPr="00945828">
        <w:rPr>
          <w:rFonts w:asciiTheme="majorBidi" w:hAnsiTheme="majorBidi" w:cstheme="majorBidi"/>
          <w:sz w:val="24"/>
          <w:szCs w:val="24"/>
        </w:rPr>
        <w:tab/>
        <w:t>Stabilitas keuangan berpengaruh positif terhadap kecurangan laporan keuangan</w:t>
      </w:r>
    </w:p>
    <w:p w:rsidR="00945828" w:rsidRPr="00945828" w:rsidRDefault="00945828" w:rsidP="006451AF">
      <w:pPr>
        <w:pStyle w:val="ListParagraph"/>
        <w:spacing w:after="0" w:line="240" w:lineRule="auto"/>
        <w:ind w:left="425" w:hanging="425"/>
        <w:contextualSpacing w:val="0"/>
        <w:jc w:val="both"/>
        <w:rPr>
          <w:rFonts w:asciiTheme="majorBidi" w:hAnsiTheme="majorBidi" w:cstheme="majorBidi"/>
          <w:sz w:val="24"/>
          <w:szCs w:val="24"/>
          <w:lang w:val="id-ID"/>
        </w:rPr>
      </w:pPr>
    </w:p>
    <w:p w:rsidR="00350578" w:rsidRPr="00745D55" w:rsidRDefault="00350578" w:rsidP="00945828">
      <w:pPr>
        <w:pStyle w:val="ListParagraph"/>
        <w:spacing w:after="0" w:line="240" w:lineRule="auto"/>
        <w:ind w:left="425" w:hanging="425"/>
        <w:contextualSpacing w:val="0"/>
        <w:jc w:val="both"/>
        <w:rPr>
          <w:rFonts w:asciiTheme="majorBidi" w:hAnsiTheme="majorBidi" w:cstheme="majorBidi"/>
          <w:b/>
          <w:sz w:val="24"/>
          <w:szCs w:val="24"/>
          <w:lang w:val="id-ID"/>
        </w:rPr>
      </w:pPr>
      <w:r w:rsidRPr="00745D55">
        <w:rPr>
          <w:rFonts w:asciiTheme="majorBidi" w:hAnsiTheme="majorBidi" w:cstheme="majorBidi"/>
          <w:b/>
          <w:sz w:val="24"/>
          <w:szCs w:val="24"/>
          <w:lang w:val="id-ID"/>
        </w:rPr>
        <w:t xml:space="preserve">Pengaruh </w:t>
      </w:r>
      <w:r w:rsidRPr="00745D55">
        <w:rPr>
          <w:rFonts w:asciiTheme="majorBidi" w:hAnsiTheme="majorBidi" w:cstheme="majorBidi"/>
          <w:b/>
          <w:i/>
          <w:iCs/>
          <w:sz w:val="24"/>
          <w:szCs w:val="24"/>
          <w:lang w:val="id-ID"/>
        </w:rPr>
        <w:t>Leverage</w:t>
      </w:r>
      <w:r w:rsidRPr="00745D55">
        <w:rPr>
          <w:rFonts w:asciiTheme="majorBidi" w:hAnsiTheme="majorBidi" w:cstheme="majorBidi"/>
          <w:b/>
          <w:sz w:val="24"/>
          <w:szCs w:val="24"/>
          <w:lang w:val="id-ID"/>
        </w:rPr>
        <w:t xml:space="preserve"> Keuangan terhadap Kecurangan Laporan Keuangan</w:t>
      </w:r>
    </w:p>
    <w:p w:rsidR="00350578" w:rsidRPr="00745D55" w:rsidRDefault="00350578" w:rsidP="006451AF">
      <w:pPr>
        <w:pStyle w:val="ListParagraph"/>
        <w:spacing w:before="240" w:after="0" w:line="240" w:lineRule="auto"/>
        <w:ind w:left="0" w:firstLine="709"/>
        <w:jc w:val="both"/>
        <w:rPr>
          <w:rFonts w:asciiTheme="majorBidi" w:hAnsiTheme="majorBidi" w:cstheme="majorBidi"/>
          <w:sz w:val="24"/>
          <w:szCs w:val="24"/>
        </w:rPr>
      </w:pPr>
      <w:r w:rsidRPr="00745D55">
        <w:rPr>
          <w:rFonts w:asciiTheme="majorBidi" w:hAnsiTheme="majorBidi" w:cstheme="majorBidi"/>
          <w:sz w:val="24"/>
          <w:szCs w:val="24"/>
        </w:rPr>
        <w:lastRenderedPageBreak/>
        <w:t>Berhubungan dengan teori agensi adanya permasalahan antara pihak-pihak yang berkepentingan seperti pemegang saham, pihak manajemen dan kreditor seringkali terjadi jika</w:t>
      </w:r>
      <w:r w:rsidRPr="00745D55">
        <w:rPr>
          <w:rFonts w:asciiTheme="majorBidi" w:hAnsiTheme="majorBidi" w:cstheme="majorBidi"/>
          <w:sz w:val="24"/>
          <w:szCs w:val="24"/>
          <w:lang w:val="id-ID"/>
        </w:rPr>
        <w:t xml:space="preserve"> </w:t>
      </w:r>
      <w:r w:rsidRPr="00745D55">
        <w:rPr>
          <w:rFonts w:asciiTheme="majorBidi" w:hAnsiTheme="majorBidi" w:cstheme="majorBidi"/>
          <w:sz w:val="24"/>
          <w:szCs w:val="24"/>
        </w:rPr>
        <w:t>perusahaan selalu mengandalkan hutang untuk memperoleh sebuah aset perusahaan. Pada dasarnya kreditor dapat dengan mudah memberikan pinjaman kepada perusahaan</w:t>
      </w:r>
      <w:r w:rsidRPr="00745D55">
        <w:rPr>
          <w:rFonts w:asciiTheme="majorBidi" w:hAnsiTheme="majorBidi" w:cstheme="majorBidi"/>
          <w:sz w:val="24"/>
          <w:szCs w:val="24"/>
          <w:lang w:val="id-ID"/>
        </w:rPr>
        <w:t xml:space="preserve"> </w:t>
      </w:r>
      <w:r w:rsidRPr="00745D55">
        <w:rPr>
          <w:rFonts w:asciiTheme="majorBidi" w:hAnsiTheme="majorBidi" w:cstheme="majorBidi"/>
          <w:sz w:val="24"/>
          <w:szCs w:val="24"/>
        </w:rPr>
        <w:t>apabila tingkat</w:t>
      </w:r>
      <w:r w:rsidRPr="00745D55">
        <w:rPr>
          <w:rFonts w:asciiTheme="majorBidi" w:hAnsiTheme="majorBidi" w:cstheme="majorBidi"/>
          <w:sz w:val="24"/>
          <w:szCs w:val="24"/>
          <w:lang w:val="id-ID"/>
        </w:rPr>
        <w:t xml:space="preserve"> </w:t>
      </w:r>
      <w:r w:rsidRPr="00745D55">
        <w:rPr>
          <w:rFonts w:asciiTheme="majorBidi" w:hAnsiTheme="majorBidi" w:cstheme="majorBidi"/>
          <w:i/>
          <w:iCs/>
          <w:sz w:val="24"/>
          <w:szCs w:val="24"/>
        </w:rPr>
        <w:t xml:space="preserve">leverage </w:t>
      </w:r>
      <w:r w:rsidRPr="00745D55">
        <w:rPr>
          <w:rFonts w:asciiTheme="majorBidi" w:hAnsiTheme="majorBidi" w:cstheme="majorBidi"/>
          <w:sz w:val="24"/>
          <w:szCs w:val="24"/>
        </w:rPr>
        <w:t xml:space="preserve">keuangan rendah. Hal itudisebabkan, tingkat </w:t>
      </w:r>
      <w:r w:rsidRPr="00745D55">
        <w:rPr>
          <w:rFonts w:asciiTheme="majorBidi" w:hAnsiTheme="majorBidi" w:cstheme="majorBidi"/>
          <w:i/>
          <w:iCs/>
          <w:sz w:val="24"/>
          <w:szCs w:val="24"/>
        </w:rPr>
        <w:t xml:space="preserve">leverage </w:t>
      </w:r>
      <w:r w:rsidRPr="00745D55">
        <w:rPr>
          <w:rFonts w:asciiTheme="majorBidi" w:hAnsiTheme="majorBidi" w:cstheme="majorBidi"/>
          <w:sz w:val="24"/>
          <w:szCs w:val="24"/>
        </w:rPr>
        <w:t xml:space="preserve">yang rendah menunjukkan bahwa aset milik perusahaan tidak selalu didanai oleh hutang sehingga apabila kreditor memberikan pinjaman dana kepada perusahaan maka kemungkinan terjadinya kerugian yang dialami pihak kreditor dapat terhindarkan. Akan tetapi, jika tingkat </w:t>
      </w:r>
      <w:r w:rsidRPr="00745D55">
        <w:rPr>
          <w:rFonts w:asciiTheme="majorBidi" w:hAnsiTheme="majorBidi" w:cstheme="majorBidi"/>
          <w:i/>
          <w:iCs/>
          <w:sz w:val="24"/>
          <w:szCs w:val="24"/>
        </w:rPr>
        <w:t xml:space="preserve">leverage </w:t>
      </w:r>
      <w:r w:rsidRPr="00745D55">
        <w:rPr>
          <w:rFonts w:asciiTheme="majorBidi" w:hAnsiTheme="majorBidi" w:cstheme="majorBidi"/>
          <w:sz w:val="24"/>
          <w:szCs w:val="24"/>
        </w:rPr>
        <w:t>keuangan mengalami peningkatan tentu membuat kreditor enggan memberikan pinjaman kepada perusahaan sehingga menyebabkan pihak manajemen melakukan kecurangan pada laporan keuangan guna mendapatkan pendanaan kembali (Widhayanti &amp; Utomo, 2020). Hal tersebut didukung dari penelitian terdahulu Pratiwi &amp; Nurbaiti (2018), Widyanti &amp; Nuryatno (2018)</w:t>
      </w:r>
      <w:r w:rsidRPr="00745D55">
        <w:rPr>
          <w:rFonts w:asciiTheme="majorBidi" w:hAnsiTheme="majorBidi" w:cstheme="majorBidi"/>
          <w:sz w:val="24"/>
          <w:szCs w:val="24"/>
          <w:lang w:val="id-ID"/>
        </w:rPr>
        <w:t xml:space="preserve"> </w:t>
      </w:r>
      <w:r w:rsidRPr="00745D55">
        <w:rPr>
          <w:rFonts w:asciiTheme="majorBidi" w:hAnsiTheme="majorBidi" w:cstheme="majorBidi"/>
          <w:sz w:val="24"/>
          <w:szCs w:val="24"/>
        </w:rPr>
        <w:t xml:space="preserve">dan Pambudi &amp; Nurbaiti (2019) yang menemukan bukti empiris bahwa </w:t>
      </w:r>
      <w:r w:rsidRPr="00745D55">
        <w:rPr>
          <w:rFonts w:asciiTheme="majorBidi" w:hAnsiTheme="majorBidi" w:cstheme="majorBidi"/>
          <w:i/>
          <w:iCs/>
          <w:sz w:val="24"/>
          <w:szCs w:val="24"/>
        </w:rPr>
        <w:t xml:space="preserve">leverage </w:t>
      </w:r>
      <w:r w:rsidRPr="00745D55">
        <w:rPr>
          <w:rFonts w:asciiTheme="majorBidi" w:hAnsiTheme="majorBidi" w:cstheme="majorBidi"/>
          <w:sz w:val="24"/>
          <w:szCs w:val="24"/>
        </w:rPr>
        <w:t>keuangan berpengaruh terhadap kecurangan laporan keuangan. Berdasarkan pernyataan diatas maka hipotesis yang dapat dirumuskan adalah:</w:t>
      </w:r>
    </w:p>
    <w:p w:rsidR="00350578" w:rsidRPr="00745D55" w:rsidRDefault="00350578" w:rsidP="006451AF">
      <w:pPr>
        <w:pStyle w:val="ListParagraph"/>
        <w:spacing w:after="0" w:line="240" w:lineRule="auto"/>
        <w:ind w:left="425" w:hanging="425"/>
        <w:contextualSpacing w:val="0"/>
        <w:jc w:val="both"/>
        <w:rPr>
          <w:rFonts w:asciiTheme="majorBidi" w:hAnsiTheme="majorBidi" w:cstheme="majorBidi"/>
          <w:bCs/>
          <w:sz w:val="24"/>
          <w:szCs w:val="24"/>
          <w:lang w:val="id-ID"/>
        </w:rPr>
      </w:pPr>
      <w:r w:rsidRPr="00945828">
        <w:rPr>
          <w:rFonts w:asciiTheme="majorBidi" w:hAnsiTheme="majorBidi" w:cstheme="majorBidi"/>
          <w:sz w:val="24"/>
          <w:szCs w:val="24"/>
        </w:rPr>
        <w:t>H</w:t>
      </w:r>
      <w:r w:rsidRPr="00945828">
        <w:rPr>
          <w:rFonts w:asciiTheme="majorBidi" w:hAnsiTheme="majorBidi" w:cstheme="majorBidi"/>
          <w:sz w:val="24"/>
          <w:szCs w:val="24"/>
          <w:vertAlign w:val="subscript"/>
        </w:rPr>
        <w:t>2</w:t>
      </w:r>
      <w:r w:rsidRPr="00945828">
        <w:rPr>
          <w:rFonts w:asciiTheme="majorBidi" w:hAnsiTheme="majorBidi" w:cstheme="majorBidi"/>
          <w:sz w:val="24"/>
          <w:szCs w:val="24"/>
        </w:rPr>
        <w:t>:</w:t>
      </w:r>
      <w:r w:rsidRPr="00945828">
        <w:rPr>
          <w:rFonts w:asciiTheme="majorBidi" w:hAnsiTheme="majorBidi" w:cstheme="majorBidi"/>
          <w:sz w:val="24"/>
          <w:szCs w:val="24"/>
        </w:rPr>
        <w:tab/>
      </w:r>
      <w:r w:rsidRPr="00945828">
        <w:rPr>
          <w:rFonts w:asciiTheme="majorBidi" w:hAnsiTheme="majorBidi" w:cstheme="majorBidi"/>
          <w:i/>
          <w:iCs/>
          <w:sz w:val="24"/>
          <w:szCs w:val="24"/>
        </w:rPr>
        <w:t>Leverage</w:t>
      </w:r>
      <w:r w:rsidRPr="00745D55">
        <w:rPr>
          <w:rFonts w:asciiTheme="majorBidi" w:hAnsiTheme="majorBidi" w:cstheme="majorBidi"/>
          <w:bCs/>
          <w:i/>
          <w:iCs/>
          <w:sz w:val="24"/>
          <w:szCs w:val="24"/>
        </w:rPr>
        <w:t xml:space="preserve"> </w:t>
      </w:r>
      <w:r w:rsidRPr="00745D55">
        <w:rPr>
          <w:rFonts w:asciiTheme="majorBidi" w:hAnsiTheme="majorBidi" w:cstheme="majorBidi"/>
          <w:bCs/>
          <w:sz w:val="24"/>
          <w:szCs w:val="24"/>
        </w:rPr>
        <w:t>keuangan berpengaruh terhadap kecurangan laporan keuangan</w:t>
      </w:r>
    </w:p>
    <w:p w:rsidR="00945828" w:rsidRDefault="00945828" w:rsidP="00945828">
      <w:pPr>
        <w:pStyle w:val="ListParagraph"/>
        <w:spacing w:after="0" w:line="240" w:lineRule="auto"/>
        <w:ind w:left="425" w:hanging="425"/>
        <w:contextualSpacing w:val="0"/>
        <w:jc w:val="both"/>
        <w:rPr>
          <w:rFonts w:asciiTheme="majorBidi" w:hAnsiTheme="majorBidi" w:cstheme="majorBidi"/>
          <w:b/>
          <w:sz w:val="24"/>
          <w:szCs w:val="24"/>
          <w:lang w:val="id-ID"/>
        </w:rPr>
      </w:pPr>
    </w:p>
    <w:p w:rsidR="00350578" w:rsidRPr="00745D55" w:rsidRDefault="00350578" w:rsidP="00945828">
      <w:pPr>
        <w:pStyle w:val="ListParagraph"/>
        <w:spacing w:after="0" w:line="240" w:lineRule="auto"/>
        <w:ind w:left="425" w:hanging="425"/>
        <w:contextualSpacing w:val="0"/>
        <w:jc w:val="both"/>
        <w:rPr>
          <w:rFonts w:asciiTheme="majorBidi" w:hAnsiTheme="majorBidi" w:cstheme="majorBidi"/>
          <w:b/>
          <w:sz w:val="24"/>
          <w:szCs w:val="24"/>
          <w:lang w:val="id-ID"/>
        </w:rPr>
      </w:pPr>
      <w:r w:rsidRPr="00745D55">
        <w:rPr>
          <w:rFonts w:asciiTheme="majorBidi" w:hAnsiTheme="majorBidi" w:cstheme="majorBidi"/>
          <w:b/>
          <w:sz w:val="24"/>
          <w:szCs w:val="24"/>
          <w:lang w:val="id-ID"/>
        </w:rPr>
        <w:t>Pengaruh Likuiditas terhadap Kecurangan Laporan Keuangan</w:t>
      </w:r>
    </w:p>
    <w:p w:rsidR="001F68FE" w:rsidRPr="00745D55" w:rsidRDefault="001F68FE" w:rsidP="00945828">
      <w:pPr>
        <w:spacing w:after="0" w:line="240" w:lineRule="auto"/>
        <w:ind w:firstLine="709"/>
        <w:contextualSpacing/>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lang w:val="en-US"/>
        </w:rPr>
        <w:t xml:space="preserve">Berhubungan dengan teori agensi, adanya pemisahan atau perbedaan kepentingan menyebabkan terjadinya </w:t>
      </w:r>
      <w:r w:rsidRPr="00745D55">
        <w:rPr>
          <w:rFonts w:asciiTheme="majorBidi" w:eastAsiaTheme="minorEastAsia" w:hAnsiTheme="majorBidi" w:cstheme="majorBidi"/>
          <w:i/>
          <w:iCs/>
          <w:sz w:val="24"/>
          <w:szCs w:val="24"/>
          <w:lang w:val="en-US"/>
        </w:rPr>
        <w:t>agency problem.</w:t>
      </w:r>
      <w:r w:rsidRPr="00745D55">
        <w:rPr>
          <w:rFonts w:asciiTheme="majorBidi" w:eastAsiaTheme="minorEastAsia" w:hAnsiTheme="majorBidi" w:cstheme="majorBidi"/>
          <w:sz w:val="24"/>
          <w:szCs w:val="24"/>
          <w:lang w:val="en-US"/>
        </w:rPr>
        <w:t xml:space="preserve"> Hal itu dapat ditinjau dari keadaan likuiditas sebuah perusahaan sebab semakin</w:t>
      </w:r>
      <w:r w:rsidRPr="00745D55">
        <w:rPr>
          <w:rFonts w:asciiTheme="majorBidi" w:eastAsiaTheme="minorEastAsia" w:hAnsiTheme="majorBidi" w:cstheme="majorBidi"/>
          <w:sz w:val="24"/>
          <w:szCs w:val="24"/>
        </w:rPr>
        <w:t xml:space="preserve"> </w:t>
      </w:r>
      <w:r w:rsidRPr="00745D55">
        <w:rPr>
          <w:rFonts w:asciiTheme="majorBidi" w:eastAsiaTheme="minorEastAsia" w:hAnsiTheme="majorBidi" w:cstheme="majorBidi"/>
          <w:sz w:val="24"/>
          <w:szCs w:val="24"/>
          <w:lang w:val="en-US"/>
        </w:rPr>
        <w:t xml:space="preserve">tingginya tingkat likuiditas menandakan kesanggupan perusahaan melunasi utang secepatnya, akan tetapi semakin rendahnya tingkat likuiditas maka dapat mengindikasi pihak manajemen sebagai agen melakukan tindakan kecurangan guna menyembunyikan ketidakmampuannya dalam mengelola perusahaan baik dari pemegang saham maupun kreditor. Apabila kreditor mengetahui tingkat likuiditas perusahaan rendah tentu kreditor enggan memberikan pendanaan karena adanya ketakutan atas kerugian (Fahreza, </w:t>
      </w:r>
      <w:r w:rsidRPr="00745D55">
        <w:rPr>
          <w:rFonts w:asciiTheme="majorBidi" w:eastAsiaTheme="minorEastAsia" w:hAnsiTheme="majorBidi" w:cstheme="majorBidi"/>
          <w:i/>
          <w:iCs/>
          <w:sz w:val="24"/>
          <w:szCs w:val="24"/>
          <w:lang w:val="en-US"/>
        </w:rPr>
        <w:t>et al.,</w:t>
      </w:r>
      <w:r w:rsidRPr="00745D55">
        <w:rPr>
          <w:rFonts w:asciiTheme="majorBidi" w:eastAsiaTheme="minorEastAsia" w:hAnsiTheme="majorBidi" w:cstheme="majorBidi"/>
          <w:sz w:val="24"/>
          <w:szCs w:val="24"/>
          <w:lang w:val="en-US"/>
        </w:rPr>
        <w:t xml:space="preserve"> 2020). Hal tersebut didukung dari penelitian terdahulu Fadilah, </w:t>
      </w:r>
      <w:r w:rsidRPr="00745D55">
        <w:rPr>
          <w:rFonts w:asciiTheme="majorBidi" w:eastAsiaTheme="minorEastAsia" w:hAnsiTheme="majorBidi" w:cstheme="majorBidi"/>
          <w:i/>
          <w:iCs/>
          <w:sz w:val="24"/>
          <w:szCs w:val="24"/>
          <w:lang w:val="en-US"/>
        </w:rPr>
        <w:t>et al.</w:t>
      </w:r>
      <w:r w:rsidRPr="00745D55">
        <w:rPr>
          <w:rFonts w:asciiTheme="majorBidi" w:eastAsiaTheme="minorEastAsia" w:hAnsiTheme="majorBidi" w:cstheme="majorBidi"/>
          <w:i/>
          <w:iCs/>
          <w:sz w:val="24"/>
          <w:szCs w:val="24"/>
        </w:rPr>
        <w:t xml:space="preserve"> </w:t>
      </w:r>
      <w:r w:rsidRPr="00745D55">
        <w:rPr>
          <w:rFonts w:asciiTheme="majorBidi" w:eastAsiaTheme="minorEastAsia" w:hAnsiTheme="majorBidi" w:cstheme="majorBidi"/>
          <w:sz w:val="24"/>
          <w:szCs w:val="24"/>
          <w:lang w:val="en-US"/>
        </w:rPr>
        <w:t>(2019), Janrosl &amp; Yuliadi (2019), dan Pambudi &amp; Nurbaiti (2019)</w:t>
      </w:r>
      <w:r w:rsidRPr="00745D55">
        <w:rPr>
          <w:rFonts w:asciiTheme="majorBidi" w:eastAsiaTheme="minorEastAsia" w:hAnsiTheme="majorBidi" w:cstheme="majorBidi"/>
          <w:sz w:val="24"/>
          <w:szCs w:val="24"/>
        </w:rPr>
        <w:t xml:space="preserve"> </w:t>
      </w:r>
      <w:r w:rsidRPr="00745D55">
        <w:rPr>
          <w:rFonts w:asciiTheme="majorBidi" w:eastAsiaTheme="minorEastAsia" w:hAnsiTheme="majorBidi" w:cstheme="majorBidi"/>
          <w:sz w:val="24"/>
          <w:szCs w:val="24"/>
          <w:lang w:val="en-US"/>
        </w:rPr>
        <w:t>yang menemukan bukti empiris bahwa likuiditas berpengaruh terhadap kecurangan laporan keuangan. Berdasarkan pernyataan diatas maka hipotesis yang dapat dirumuskan adalah:</w:t>
      </w:r>
    </w:p>
    <w:p w:rsidR="001F68FE" w:rsidRPr="00745D55" w:rsidRDefault="001F68FE" w:rsidP="006451AF">
      <w:pPr>
        <w:spacing w:after="0" w:line="240" w:lineRule="auto"/>
        <w:ind w:left="425" w:hanging="425"/>
        <w:jc w:val="both"/>
        <w:rPr>
          <w:rFonts w:asciiTheme="majorBidi" w:eastAsiaTheme="minorEastAsia" w:hAnsiTheme="majorBidi" w:cstheme="majorBidi"/>
          <w:bCs/>
          <w:sz w:val="24"/>
          <w:szCs w:val="24"/>
        </w:rPr>
      </w:pPr>
      <w:r w:rsidRPr="00945828">
        <w:rPr>
          <w:rFonts w:asciiTheme="majorBidi" w:eastAsiaTheme="minorEastAsia" w:hAnsiTheme="majorBidi" w:cstheme="majorBidi"/>
          <w:sz w:val="24"/>
          <w:szCs w:val="24"/>
          <w:lang w:val="en-US"/>
        </w:rPr>
        <w:t>H</w:t>
      </w:r>
      <w:r w:rsidRPr="00945828">
        <w:rPr>
          <w:rFonts w:asciiTheme="majorBidi" w:eastAsiaTheme="minorEastAsia" w:hAnsiTheme="majorBidi" w:cstheme="majorBidi"/>
          <w:sz w:val="24"/>
          <w:szCs w:val="24"/>
          <w:vertAlign w:val="subscript"/>
          <w:lang w:val="en-US"/>
        </w:rPr>
        <w:t>3</w:t>
      </w:r>
      <w:r w:rsidRPr="00945828">
        <w:rPr>
          <w:rFonts w:asciiTheme="majorBidi" w:eastAsiaTheme="minorEastAsia" w:hAnsiTheme="majorBidi" w:cstheme="majorBidi"/>
          <w:sz w:val="24"/>
          <w:szCs w:val="24"/>
          <w:lang w:val="en-US"/>
        </w:rPr>
        <w:t>:</w:t>
      </w:r>
      <w:r w:rsidRPr="00945828">
        <w:rPr>
          <w:rFonts w:asciiTheme="majorBidi" w:eastAsiaTheme="minorEastAsia" w:hAnsiTheme="majorBidi" w:cstheme="majorBidi"/>
          <w:sz w:val="24"/>
          <w:szCs w:val="24"/>
          <w:lang w:val="en-US"/>
        </w:rPr>
        <w:tab/>
        <w:t>Likuiditas berpengaruh</w:t>
      </w:r>
      <w:r w:rsidRPr="00745D55">
        <w:rPr>
          <w:rFonts w:asciiTheme="majorBidi" w:eastAsiaTheme="minorEastAsia" w:hAnsiTheme="majorBidi" w:cstheme="majorBidi"/>
          <w:bCs/>
          <w:sz w:val="24"/>
          <w:szCs w:val="24"/>
          <w:lang w:val="en-US"/>
        </w:rPr>
        <w:t xml:space="preserve"> terhadap kecurangan laporan keuangan</w:t>
      </w:r>
    </w:p>
    <w:p w:rsidR="00945828" w:rsidRDefault="00945828" w:rsidP="00945828">
      <w:pPr>
        <w:spacing w:after="0" w:line="240" w:lineRule="auto"/>
        <w:ind w:left="425" w:hanging="425"/>
        <w:jc w:val="both"/>
        <w:rPr>
          <w:rFonts w:asciiTheme="majorBidi" w:eastAsiaTheme="minorEastAsia" w:hAnsiTheme="majorBidi" w:cstheme="majorBidi"/>
          <w:b/>
          <w:sz w:val="24"/>
          <w:szCs w:val="24"/>
        </w:rPr>
      </w:pPr>
    </w:p>
    <w:p w:rsidR="001F68FE" w:rsidRPr="00745D55" w:rsidRDefault="001F68FE" w:rsidP="00945828">
      <w:pPr>
        <w:spacing w:after="0" w:line="240" w:lineRule="auto"/>
        <w:ind w:left="425" w:hanging="425"/>
        <w:jc w:val="both"/>
        <w:rPr>
          <w:rFonts w:asciiTheme="majorBidi" w:eastAsiaTheme="minorEastAsia" w:hAnsiTheme="majorBidi" w:cstheme="majorBidi"/>
          <w:b/>
          <w:sz w:val="24"/>
          <w:szCs w:val="24"/>
        </w:rPr>
      </w:pPr>
      <w:r w:rsidRPr="00745D55">
        <w:rPr>
          <w:rFonts w:asciiTheme="majorBidi" w:eastAsiaTheme="minorEastAsia" w:hAnsiTheme="majorBidi" w:cstheme="majorBidi"/>
          <w:b/>
          <w:sz w:val="24"/>
          <w:szCs w:val="24"/>
        </w:rPr>
        <w:t>Pengaruh Komite Audit terhadap Kecurangan Laporan Keuangan</w:t>
      </w:r>
    </w:p>
    <w:p w:rsidR="001F68FE" w:rsidRPr="00745D55" w:rsidRDefault="001F68FE" w:rsidP="006451AF">
      <w:pPr>
        <w:pStyle w:val="ListParagraph"/>
        <w:spacing w:after="0" w:line="240" w:lineRule="auto"/>
        <w:ind w:left="0" w:firstLine="709"/>
        <w:jc w:val="both"/>
        <w:rPr>
          <w:rFonts w:asciiTheme="majorBidi" w:hAnsiTheme="majorBidi" w:cstheme="majorBidi"/>
          <w:sz w:val="24"/>
          <w:szCs w:val="24"/>
        </w:rPr>
      </w:pPr>
      <w:r w:rsidRPr="00745D55">
        <w:rPr>
          <w:rFonts w:asciiTheme="majorBidi" w:hAnsiTheme="majorBidi" w:cstheme="majorBidi"/>
          <w:sz w:val="24"/>
          <w:szCs w:val="24"/>
        </w:rPr>
        <w:t>Berhubungan dengan teori agensi, adanya kepemilikan informasi lebih banyak di salah satu pihak (asimetri informasi) akan menyebabkan masalah antara pihak manajemen dengan pemegang saham. Asimetri informasi membuat pihak manajemen perusahaan memiliki lebih banyak informasi dibandingkan pemegang saham. Oleh sebab itu, jika di dalam perusahaan tingkat pengawasannya sangat kurang maka ketersediaan informasi yang dimiliki pihak manajemen akan disalahgunakan untuk melakukan tindakan kecurangan guna menyembunyikan keadaan laporan keuangan yang sesungguhnya. Sehingga</w:t>
      </w:r>
      <w:r w:rsidRPr="00745D55">
        <w:rPr>
          <w:rFonts w:asciiTheme="majorBidi" w:hAnsiTheme="majorBidi" w:cstheme="majorBidi"/>
          <w:sz w:val="24"/>
          <w:szCs w:val="24"/>
          <w:lang w:val="id-ID"/>
        </w:rPr>
        <w:t xml:space="preserve"> </w:t>
      </w:r>
      <w:r w:rsidRPr="00745D55">
        <w:rPr>
          <w:rFonts w:asciiTheme="majorBidi" w:hAnsiTheme="majorBidi" w:cstheme="majorBidi"/>
          <w:sz w:val="24"/>
          <w:szCs w:val="24"/>
        </w:rPr>
        <w:t xml:space="preserve">laporan keuangan terlihat baik sesuai keinginan pemegang saham serta manajemen akan </w:t>
      </w:r>
      <w:r w:rsidRPr="00745D55">
        <w:rPr>
          <w:rFonts w:asciiTheme="majorBidi" w:hAnsiTheme="majorBidi" w:cstheme="majorBidi"/>
          <w:sz w:val="24"/>
          <w:szCs w:val="24"/>
        </w:rPr>
        <w:lastRenderedPageBreak/>
        <w:t>mendapatkan bonus atas kinerjanya (Isna &amp; Suhendi, 2020). Hal tersebut didukung dari penelitian terdahulu Dewi (2019),</w:t>
      </w:r>
      <w:r w:rsidRPr="00745D55">
        <w:rPr>
          <w:rFonts w:asciiTheme="majorBidi" w:hAnsiTheme="majorBidi" w:cstheme="majorBidi"/>
          <w:sz w:val="24"/>
          <w:szCs w:val="24"/>
          <w:lang w:val="id-ID"/>
        </w:rPr>
        <w:t xml:space="preserve"> </w:t>
      </w:r>
      <w:r w:rsidRPr="00745D55">
        <w:rPr>
          <w:rFonts w:asciiTheme="majorBidi" w:hAnsiTheme="majorBidi" w:cstheme="majorBidi"/>
          <w:sz w:val="24"/>
          <w:szCs w:val="24"/>
        </w:rPr>
        <w:t xml:space="preserve">Tiapandewi, </w:t>
      </w:r>
      <w:r w:rsidRPr="00745D55">
        <w:rPr>
          <w:rFonts w:asciiTheme="majorBidi" w:hAnsiTheme="majorBidi" w:cstheme="majorBidi"/>
          <w:i/>
          <w:iCs/>
          <w:sz w:val="24"/>
          <w:szCs w:val="24"/>
        </w:rPr>
        <w:t>et al.</w:t>
      </w:r>
      <w:r w:rsidRPr="00745D55">
        <w:rPr>
          <w:rFonts w:asciiTheme="majorBidi" w:hAnsiTheme="majorBidi" w:cstheme="majorBidi"/>
          <w:sz w:val="24"/>
          <w:szCs w:val="24"/>
        </w:rPr>
        <w:t xml:space="preserve"> (2020), dan</w:t>
      </w:r>
      <w:r w:rsidRPr="00745D55">
        <w:rPr>
          <w:rFonts w:asciiTheme="majorBidi" w:hAnsiTheme="majorBidi" w:cstheme="majorBidi"/>
          <w:sz w:val="24"/>
          <w:szCs w:val="24"/>
          <w:lang w:val="id-ID"/>
        </w:rPr>
        <w:t xml:space="preserve"> </w:t>
      </w:r>
      <w:r w:rsidRPr="00745D55">
        <w:rPr>
          <w:rFonts w:asciiTheme="majorBidi" w:hAnsiTheme="majorBidi" w:cstheme="majorBidi"/>
          <w:sz w:val="24"/>
          <w:szCs w:val="24"/>
        </w:rPr>
        <w:t xml:space="preserve">Mardani, </w:t>
      </w:r>
      <w:r w:rsidRPr="00745D55">
        <w:rPr>
          <w:rFonts w:asciiTheme="majorBidi" w:hAnsiTheme="majorBidi" w:cstheme="majorBidi"/>
          <w:i/>
          <w:iCs/>
          <w:sz w:val="24"/>
          <w:szCs w:val="24"/>
        </w:rPr>
        <w:t>et al.</w:t>
      </w:r>
      <w:r w:rsidRPr="00745D55">
        <w:rPr>
          <w:rFonts w:asciiTheme="majorBidi" w:hAnsiTheme="majorBidi" w:cstheme="majorBidi"/>
          <w:sz w:val="24"/>
          <w:szCs w:val="24"/>
        </w:rPr>
        <w:t xml:space="preserve"> (2020)</w:t>
      </w:r>
      <w:r w:rsidRPr="00745D55">
        <w:rPr>
          <w:rFonts w:asciiTheme="majorBidi" w:hAnsiTheme="majorBidi" w:cstheme="majorBidi"/>
          <w:sz w:val="24"/>
          <w:szCs w:val="24"/>
          <w:lang w:val="id-ID"/>
        </w:rPr>
        <w:t xml:space="preserve"> </w:t>
      </w:r>
      <w:r w:rsidRPr="00745D55">
        <w:rPr>
          <w:rFonts w:asciiTheme="majorBidi" w:hAnsiTheme="majorBidi" w:cstheme="majorBidi"/>
          <w:sz w:val="24"/>
          <w:szCs w:val="24"/>
        </w:rPr>
        <w:t>yang menemukan bukti empiris bahwa komite audit mempunyai pengaruh terhadap kecurangan. Berdasarkan pernyataan diatas maka hipotesis yang dapat dirumuskan adalah:</w:t>
      </w:r>
    </w:p>
    <w:p w:rsidR="001F68FE" w:rsidRPr="00745D55" w:rsidRDefault="001F68FE" w:rsidP="006451AF">
      <w:pPr>
        <w:spacing w:after="0" w:line="240" w:lineRule="auto"/>
        <w:ind w:left="425" w:hanging="425"/>
        <w:jc w:val="both"/>
        <w:rPr>
          <w:rFonts w:asciiTheme="majorBidi" w:hAnsiTheme="majorBidi" w:cstheme="majorBidi"/>
          <w:bCs/>
          <w:sz w:val="24"/>
          <w:szCs w:val="24"/>
        </w:rPr>
      </w:pPr>
      <w:r w:rsidRPr="00945828">
        <w:rPr>
          <w:rFonts w:asciiTheme="majorBidi" w:hAnsiTheme="majorBidi" w:cstheme="majorBidi"/>
          <w:sz w:val="24"/>
          <w:szCs w:val="24"/>
        </w:rPr>
        <w:t>H</w:t>
      </w:r>
      <w:r w:rsidRPr="00945828">
        <w:rPr>
          <w:rFonts w:asciiTheme="majorBidi" w:hAnsiTheme="majorBidi" w:cstheme="majorBidi"/>
          <w:sz w:val="24"/>
          <w:szCs w:val="24"/>
          <w:vertAlign w:val="subscript"/>
        </w:rPr>
        <w:t>4</w:t>
      </w:r>
      <w:r w:rsidRPr="00945828">
        <w:rPr>
          <w:rFonts w:asciiTheme="majorBidi" w:hAnsiTheme="majorBidi" w:cstheme="majorBidi"/>
          <w:sz w:val="24"/>
          <w:szCs w:val="24"/>
        </w:rPr>
        <w:t>:</w:t>
      </w:r>
      <w:r w:rsidRPr="00945828">
        <w:rPr>
          <w:rFonts w:asciiTheme="majorBidi" w:hAnsiTheme="majorBidi" w:cstheme="majorBidi"/>
          <w:sz w:val="24"/>
          <w:szCs w:val="24"/>
        </w:rPr>
        <w:tab/>
        <w:t>Komite audit</w:t>
      </w:r>
      <w:r w:rsidRPr="00745D55">
        <w:rPr>
          <w:rFonts w:asciiTheme="majorBidi" w:hAnsiTheme="majorBidi" w:cstheme="majorBidi"/>
          <w:bCs/>
          <w:sz w:val="24"/>
          <w:szCs w:val="24"/>
        </w:rPr>
        <w:t xml:space="preserve"> berpengaruh terhadap kecurangan laporan keuangan</w:t>
      </w:r>
    </w:p>
    <w:p w:rsidR="00A72E4C" w:rsidRDefault="00A72E4C" w:rsidP="00945828">
      <w:pPr>
        <w:spacing w:after="0" w:line="240" w:lineRule="auto"/>
        <w:ind w:left="425" w:hanging="425"/>
        <w:jc w:val="both"/>
        <w:rPr>
          <w:rFonts w:asciiTheme="majorBidi" w:eastAsiaTheme="minorEastAsia" w:hAnsiTheme="majorBidi" w:cstheme="majorBidi"/>
          <w:b/>
          <w:sz w:val="24"/>
          <w:szCs w:val="24"/>
        </w:rPr>
      </w:pPr>
    </w:p>
    <w:p w:rsidR="001F68FE" w:rsidRPr="00745D55" w:rsidRDefault="001F68FE" w:rsidP="00945828">
      <w:pPr>
        <w:spacing w:after="0" w:line="240" w:lineRule="auto"/>
        <w:ind w:left="425" w:hanging="425"/>
        <w:jc w:val="both"/>
        <w:rPr>
          <w:rFonts w:asciiTheme="majorBidi" w:eastAsiaTheme="minorEastAsia" w:hAnsiTheme="majorBidi" w:cstheme="majorBidi"/>
          <w:b/>
          <w:sz w:val="24"/>
          <w:szCs w:val="24"/>
        </w:rPr>
      </w:pPr>
      <w:r w:rsidRPr="00745D55">
        <w:rPr>
          <w:rFonts w:asciiTheme="majorBidi" w:eastAsiaTheme="minorEastAsia" w:hAnsiTheme="majorBidi" w:cstheme="majorBidi"/>
          <w:b/>
          <w:sz w:val="24"/>
          <w:szCs w:val="24"/>
        </w:rPr>
        <w:t>Kerangka Pemikiran</w:t>
      </w:r>
    </w:p>
    <w:p w:rsidR="001F68FE" w:rsidRPr="00745D55" w:rsidRDefault="001F68FE" w:rsidP="006451AF">
      <w:pPr>
        <w:spacing w:after="0" w:line="240" w:lineRule="auto"/>
        <w:ind w:firstLine="708"/>
        <w:contextualSpacing/>
        <w:jc w:val="both"/>
        <w:rPr>
          <w:rFonts w:asciiTheme="majorBidi" w:eastAsiaTheme="minorEastAsia" w:hAnsiTheme="majorBidi" w:cstheme="majorBidi"/>
          <w:bCs/>
          <w:sz w:val="24"/>
          <w:szCs w:val="24"/>
          <w:lang w:val="en-US"/>
        </w:rPr>
      </w:pPr>
      <w:r w:rsidRPr="00745D55">
        <w:rPr>
          <w:rFonts w:asciiTheme="majorBidi" w:eastAsiaTheme="minorEastAsia" w:hAnsiTheme="majorBidi" w:cstheme="majorBidi"/>
          <w:bCs/>
          <w:sz w:val="24"/>
          <w:szCs w:val="24"/>
          <w:lang w:val="en-US"/>
        </w:rPr>
        <w:t>Kerangka pemikiran terkait hubungan</w:t>
      </w:r>
      <w:r w:rsidRPr="00745D55">
        <w:rPr>
          <w:rFonts w:asciiTheme="majorBidi" w:eastAsiaTheme="minorEastAsia" w:hAnsiTheme="majorBidi" w:cstheme="majorBidi"/>
          <w:bCs/>
          <w:sz w:val="24"/>
          <w:szCs w:val="24"/>
        </w:rPr>
        <w:t xml:space="preserve"> </w:t>
      </w:r>
      <w:r w:rsidRPr="00745D55">
        <w:rPr>
          <w:rFonts w:asciiTheme="majorBidi" w:eastAsiaTheme="minorEastAsia" w:hAnsiTheme="majorBidi" w:cstheme="majorBidi"/>
          <w:bCs/>
          <w:sz w:val="24"/>
          <w:szCs w:val="24"/>
          <w:lang w:val="en-US"/>
        </w:rPr>
        <w:t>antar variabel dependen dengan variabel independen seperti yang telah dipaparkan diatas dapat digambarkan sebagai berikut:</w:t>
      </w:r>
    </w:p>
    <w:p w:rsidR="00A72E4C" w:rsidRDefault="00A72E4C" w:rsidP="00B222F7">
      <w:pPr>
        <w:spacing w:after="0" w:line="240" w:lineRule="auto"/>
        <w:jc w:val="both"/>
        <w:rPr>
          <w:rFonts w:asciiTheme="majorBidi" w:eastAsiaTheme="minorEastAsia" w:hAnsiTheme="majorBidi" w:cstheme="majorBidi"/>
          <w:bCs/>
          <w:sz w:val="24"/>
          <w:szCs w:val="24"/>
        </w:rPr>
      </w:pPr>
    </w:p>
    <w:p w:rsidR="00A72E4C" w:rsidRPr="00A72E4C" w:rsidRDefault="00210940" w:rsidP="006451AF">
      <w:pPr>
        <w:spacing w:after="0" w:line="240" w:lineRule="auto"/>
        <w:ind w:left="426" w:firstLine="708"/>
        <w:jc w:val="both"/>
        <w:rPr>
          <w:rFonts w:asciiTheme="majorBidi" w:eastAsiaTheme="minorEastAsia" w:hAnsiTheme="majorBidi" w:cstheme="majorBidi"/>
          <w:bCs/>
          <w:sz w:val="24"/>
          <w:szCs w:val="24"/>
        </w:rPr>
      </w:pPr>
      <w:r>
        <w:rPr>
          <w:rFonts w:asciiTheme="majorBidi" w:eastAsiaTheme="minorEastAsia" w:hAnsiTheme="majorBidi" w:cstheme="majorBidi"/>
          <w:bCs/>
          <w:noProof/>
          <w:sz w:val="24"/>
          <w:szCs w:val="24"/>
          <w:lang w:eastAsia="id-ID"/>
        </w:rPr>
        <w:pict>
          <v:rect id="Rectangle 62" o:spid="_x0000_s1081" style="position:absolute;left:0;text-align:left;margin-left:13.65pt;margin-top:42.1pt;width:137.4pt;height:32.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">
            <v:textbox style="mso-next-textbox:#Rectangle 62">
              <w:txbxContent>
                <w:p w:rsidR="00833259" w:rsidRPr="008B5A4C" w:rsidRDefault="00833259" w:rsidP="00A72E4C">
                  <w:pPr>
                    <w:jc w:val="center"/>
                    <w:rPr>
                      <w:rFonts w:asciiTheme="majorBidi" w:hAnsiTheme="majorBidi" w:cstheme="majorBidi"/>
                      <w:sz w:val="24"/>
                      <w:szCs w:val="24"/>
                    </w:rPr>
                  </w:pPr>
                  <w:r w:rsidRPr="008B5A4C">
                    <w:rPr>
                      <w:rFonts w:asciiTheme="majorBidi" w:hAnsiTheme="majorBidi" w:cstheme="majorBidi"/>
                      <w:i/>
                      <w:iCs/>
                      <w:sz w:val="24"/>
                      <w:szCs w:val="24"/>
                    </w:rPr>
                    <w:t>Leverage</w:t>
                  </w:r>
                  <w:r>
                    <w:rPr>
                      <w:rFonts w:asciiTheme="majorBidi" w:hAnsiTheme="majorBidi" w:cstheme="majorBidi"/>
                      <w:sz w:val="24"/>
                      <w:szCs w:val="24"/>
                    </w:rPr>
                    <w:t xml:space="preserve"> Keuangan (X</w:t>
                  </w:r>
                  <w:r w:rsidRPr="008B5A4C">
                    <w:rPr>
                      <w:rFonts w:asciiTheme="majorBidi" w:hAnsiTheme="majorBidi" w:cstheme="majorBidi"/>
                      <w:sz w:val="24"/>
                      <w:szCs w:val="24"/>
                    </w:rPr>
                    <w:t>2)</w:t>
                  </w:r>
                </w:p>
              </w:txbxContent>
            </v:textbox>
          </v:rect>
        </w:pict>
      </w:r>
      <w:r>
        <w:rPr>
          <w:rFonts w:asciiTheme="majorBidi" w:eastAsiaTheme="minorEastAsia" w:hAnsiTheme="majorBidi" w:cstheme="majorBidi"/>
          <w:bCs/>
          <w:noProof/>
          <w:sz w:val="24"/>
          <w:szCs w:val="24"/>
          <w:lang w:eastAsia="id-ID"/>
        </w:rPr>
        <w:pict>
          <v:rect id="_x0000_s1091" style="position:absolute;left:0;text-align:left;margin-left:158.1pt;margin-top:94.85pt;width:30pt;height:17.5pt;z-index:251670528" stroked="f">
            <v:textbox style="mso-next-textbox:#_x0000_s1091">
              <w:txbxContent>
                <w:p w:rsidR="00833259" w:rsidRPr="00C85B03" w:rsidRDefault="00833259" w:rsidP="00A72E4C">
                  <w:pPr>
                    <w:rPr>
                      <w:rFonts w:asciiTheme="majorBidi" w:hAnsiTheme="majorBidi" w:cstheme="majorBidi"/>
                      <w:sz w:val="20"/>
                      <w:szCs w:val="20"/>
                    </w:rPr>
                  </w:pPr>
                  <w:r w:rsidRPr="00C85B03">
                    <w:rPr>
                      <w:rFonts w:asciiTheme="majorBidi" w:hAnsiTheme="majorBidi" w:cstheme="majorBidi"/>
                      <w:sz w:val="20"/>
                      <w:szCs w:val="20"/>
                    </w:rPr>
                    <w:t>H</w:t>
                  </w:r>
                  <w:r>
                    <w:rPr>
                      <w:rFonts w:asciiTheme="majorBidi" w:hAnsiTheme="majorBidi" w:cstheme="majorBidi"/>
                      <w:sz w:val="20"/>
                      <w:szCs w:val="20"/>
                    </w:rPr>
                    <w:t>4</w:t>
                  </w:r>
                </w:p>
              </w:txbxContent>
            </v:textbox>
          </v:rect>
        </w:pict>
      </w:r>
      <w:r>
        <w:rPr>
          <w:rFonts w:asciiTheme="majorBidi" w:eastAsiaTheme="minorEastAsia" w:hAnsiTheme="majorBidi" w:cstheme="majorBidi"/>
          <w:bCs/>
          <w:noProof/>
          <w:sz w:val="24"/>
          <w:szCs w:val="24"/>
          <w:lang w:eastAsia="id-ID"/>
        </w:rPr>
        <w:pict>
          <v:rect id="_x0000_s1090" style="position:absolute;left:0;text-align:left;margin-left:159.6pt;margin-top:67.1pt;width:30pt;height:17.5pt;z-index:251669504" stroked="f">
            <v:textbox style="mso-next-textbox:#_x0000_s1090">
              <w:txbxContent>
                <w:p w:rsidR="00833259" w:rsidRPr="00C85B03" w:rsidRDefault="00833259" w:rsidP="00A72E4C">
                  <w:pPr>
                    <w:rPr>
                      <w:rFonts w:asciiTheme="majorBidi" w:hAnsiTheme="majorBidi" w:cstheme="majorBidi"/>
                      <w:sz w:val="20"/>
                      <w:szCs w:val="20"/>
                    </w:rPr>
                  </w:pPr>
                  <w:r w:rsidRPr="00C85B03">
                    <w:rPr>
                      <w:rFonts w:asciiTheme="majorBidi" w:hAnsiTheme="majorBidi" w:cstheme="majorBidi"/>
                      <w:sz w:val="20"/>
                      <w:szCs w:val="20"/>
                    </w:rPr>
                    <w:t>H</w:t>
                  </w:r>
                  <w:r>
                    <w:rPr>
                      <w:rFonts w:asciiTheme="majorBidi" w:hAnsiTheme="majorBidi" w:cstheme="majorBidi"/>
                      <w:sz w:val="20"/>
                      <w:szCs w:val="20"/>
                    </w:rPr>
                    <w:t>3</w:t>
                  </w:r>
                </w:p>
              </w:txbxContent>
            </v:textbox>
          </v:rect>
        </w:pict>
      </w:r>
      <w:r>
        <w:rPr>
          <w:rFonts w:asciiTheme="majorBidi" w:eastAsiaTheme="minorEastAsia" w:hAnsiTheme="majorBidi" w:cstheme="majorBidi"/>
          <w:bCs/>
          <w:noProof/>
          <w:sz w:val="24"/>
          <w:szCs w:val="24"/>
          <w:lang w:eastAsia="id-ID"/>
        </w:rPr>
        <w:pict>
          <v:shapetype id="_x0000_t32" coordsize="21600,21600" o:spt="32" o:oned="t" path="m,l21600,21600e" filled="f">
            <v:path arrowok="t" fillok="f" o:connecttype="none"/>
            <o:lock v:ext="edit" shapetype="t"/>
          </v:shapetype>
          <v:shape id="AutoShape 65" o:spid="_x0000_s1084" type="#_x0000_t32" style="position:absolute;left:0;text-align:left;margin-left:152.15pt;margin-top:22.7pt;width:92.25pt;height:5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"/>
        </w:pict>
      </w:r>
      <w:r>
        <w:rPr>
          <w:rFonts w:asciiTheme="majorBidi" w:eastAsiaTheme="minorEastAsia" w:hAnsiTheme="majorBidi" w:cstheme="majorBidi"/>
          <w:bCs/>
          <w:noProof/>
          <w:sz w:val="24"/>
          <w:szCs w:val="24"/>
          <w:lang w:eastAsia="id-ID"/>
        </w:rPr>
        <w:pict>
          <v:shape id="AutoShape 68" o:spid="_x0000_s1087" type="#_x0000_t32" style="position:absolute;left:0;text-align:left;margin-left:152.15pt;margin-top:74.2pt;width:92.25pt;height:61.5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"/>
        </w:pict>
      </w:r>
      <w:r>
        <w:rPr>
          <w:rFonts w:asciiTheme="majorBidi" w:eastAsiaTheme="minorEastAsia" w:hAnsiTheme="majorBidi" w:cstheme="majorBidi"/>
          <w:bCs/>
          <w:noProof/>
          <w:sz w:val="24"/>
          <w:szCs w:val="24"/>
          <w:lang w:eastAsia="id-ID"/>
        </w:rPr>
        <w:pict>
          <v:rect id="_x0000_s1088" style="position:absolute;left:0;text-align:left;margin-left:161.1pt;margin-top:43.1pt;width:30pt;height:17.5pt;z-index:251667456" stroked="f">
            <v:textbox style="mso-next-textbox:#_x0000_s1088">
              <w:txbxContent>
                <w:p w:rsidR="00833259" w:rsidRPr="00C85B03" w:rsidRDefault="00833259" w:rsidP="00A72E4C">
                  <w:pPr>
                    <w:rPr>
                      <w:rFonts w:asciiTheme="majorBidi" w:hAnsiTheme="majorBidi" w:cstheme="majorBidi"/>
                      <w:sz w:val="20"/>
                      <w:szCs w:val="20"/>
                    </w:rPr>
                  </w:pPr>
                  <w:r w:rsidRPr="00C85B03">
                    <w:rPr>
                      <w:rFonts w:asciiTheme="majorBidi" w:hAnsiTheme="majorBidi" w:cstheme="majorBidi"/>
                      <w:sz w:val="20"/>
                      <w:szCs w:val="20"/>
                    </w:rPr>
                    <w:t>H2</w:t>
                  </w:r>
                </w:p>
              </w:txbxContent>
            </v:textbox>
          </v:rect>
        </w:pict>
      </w:r>
      <w:r>
        <w:rPr>
          <w:rFonts w:asciiTheme="majorBidi" w:eastAsiaTheme="minorEastAsia" w:hAnsiTheme="majorBidi" w:cstheme="majorBidi"/>
          <w:bCs/>
          <w:noProof/>
          <w:sz w:val="24"/>
          <w:szCs w:val="24"/>
          <w:lang w:eastAsia="id-ID"/>
        </w:rPr>
        <w:pict>
          <v:rect id="_x0000_s1089" style="position:absolute;left:0;text-align:left;margin-left:165.6pt;margin-top:13.4pt;width:30pt;height:17.5pt;z-index:251668480" stroked="f">
            <v:textbox style="mso-next-textbox:#_x0000_s1089">
              <w:txbxContent>
                <w:p w:rsidR="00833259" w:rsidRPr="00C85B03" w:rsidRDefault="00833259" w:rsidP="00A72E4C">
                  <w:pPr>
                    <w:rPr>
                      <w:rFonts w:asciiTheme="majorBidi" w:hAnsiTheme="majorBidi" w:cstheme="majorBidi"/>
                      <w:sz w:val="20"/>
                      <w:szCs w:val="20"/>
                    </w:rPr>
                  </w:pPr>
                  <w:r w:rsidRPr="00C85B03">
                    <w:rPr>
                      <w:rFonts w:asciiTheme="majorBidi" w:hAnsiTheme="majorBidi" w:cstheme="majorBidi"/>
                      <w:sz w:val="20"/>
                      <w:szCs w:val="20"/>
                    </w:rPr>
                    <w:t>H</w:t>
                  </w:r>
                  <w:r>
                    <w:rPr>
                      <w:rFonts w:asciiTheme="majorBidi" w:hAnsiTheme="majorBidi" w:cstheme="majorBidi"/>
                      <w:sz w:val="20"/>
                      <w:szCs w:val="20"/>
                    </w:rPr>
                    <w:t>1</w:t>
                  </w:r>
                </w:p>
              </w:txbxContent>
            </v:textbox>
          </v:rect>
        </w:pict>
      </w:r>
      <w:r>
        <w:rPr>
          <w:rFonts w:asciiTheme="majorBidi" w:eastAsiaTheme="minorEastAsia" w:hAnsiTheme="majorBidi" w:cstheme="majorBidi"/>
          <w:bCs/>
          <w:noProof/>
          <w:sz w:val="24"/>
          <w:szCs w:val="24"/>
          <w:lang w:eastAsia="id-ID"/>
        </w:rPr>
        <w:pict>
          <v:shape id="AutoShape 67" o:spid="_x0000_s1086" type="#_x0000_t32" style="position:absolute;left:0;text-align:left;margin-left:152.15pt;margin-top:74.2pt;width:92.25pt;height:20.1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"/>
        </w:pict>
      </w:r>
      <w:r>
        <w:rPr>
          <w:rFonts w:asciiTheme="majorBidi" w:eastAsiaTheme="minorEastAsia" w:hAnsiTheme="majorBidi" w:cstheme="majorBidi"/>
          <w:bCs/>
          <w:noProof/>
          <w:sz w:val="24"/>
          <w:szCs w:val="24"/>
          <w:lang w:eastAsia="id-ID"/>
        </w:rPr>
        <w:pict>
          <v:shape id="AutoShape 66" o:spid="_x0000_s1085" type="#_x0000_t32" style="position:absolute;left:0;text-align:left;margin-left:152.15pt;margin-top:59.25pt;width:92.25pt;height:14.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NrJQIAAEI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"/>
        </w:pict>
      </w:r>
      <w:r>
        <w:rPr>
          <w:rFonts w:asciiTheme="majorBidi" w:eastAsiaTheme="minorEastAsia" w:hAnsiTheme="majorBidi" w:cstheme="majorBidi"/>
          <w:bCs/>
          <w:noProof/>
          <w:sz w:val="24"/>
          <w:szCs w:val="24"/>
          <w:lang w:eastAsia="id-ID"/>
        </w:rPr>
        <w:pict>
          <v:rect id="Rectangle 64" o:spid="_x0000_s1083" style="position:absolute;left:0;text-align:left;margin-left:13.65pt;margin-top:119.1pt;width:137.4pt;height:32.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">
            <v:textbox style="mso-next-textbox:#Rectangle 64">
              <w:txbxContent>
                <w:p w:rsidR="00833259" w:rsidRPr="001A5DF5" w:rsidRDefault="00833259" w:rsidP="00A72E4C">
                  <w:pPr>
                    <w:jc w:val="center"/>
                    <w:rPr>
                      <w:rFonts w:asciiTheme="majorBidi" w:hAnsiTheme="majorBidi" w:cstheme="majorBidi"/>
                      <w:sz w:val="24"/>
                      <w:szCs w:val="24"/>
                    </w:rPr>
                  </w:pPr>
                  <w:r>
                    <w:rPr>
                      <w:rFonts w:asciiTheme="majorBidi" w:hAnsiTheme="majorBidi" w:cstheme="majorBidi"/>
                      <w:sz w:val="24"/>
                      <w:szCs w:val="24"/>
                    </w:rPr>
                    <w:t>Komite Audit (X4</w:t>
                  </w:r>
                  <w:r w:rsidRPr="008B5A4C">
                    <w:rPr>
                      <w:rFonts w:asciiTheme="majorBidi" w:hAnsiTheme="majorBidi" w:cstheme="majorBidi"/>
                      <w:sz w:val="24"/>
                      <w:szCs w:val="24"/>
                    </w:rPr>
                    <w:t>)</w:t>
                  </w:r>
                </w:p>
              </w:txbxContent>
            </v:textbox>
          </v:rect>
        </w:pict>
      </w:r>
      <w:r>
        <w:rPr>
          <w:rFonts w:asciiTheme="majorBidi" w:eastAsiaTheme="minorEastAsia" w:hAnsiTheme="majorBidi" w:cstheme="majorBidi"/>
          <w:bCs/>
          <w:noProof/>
          <w:sz w:val="24"/>
          <w:szCs w:val="24"/>
          <w:lang w:eastAsia="id-ID"/>
        </w:rPr>
        <w:pict>
          <v:rect id="Rectangle 63" o:spid="_x0000_s1082" style="position:absolute;left:0;text-align:left;margin-left:13.65pt;margin-top:80.3pt;width:137.4pt;height:32.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">
            <v:textbox style="mso-next-textbox:#Rectangle 63">
              <w:txbxContent>
                <w:p w:rsidR="00833259" w:rsidRPr="001A5DF5" w:rsidRDefault="00833259" w:rsidP="00A72E4C">
                  <w:pPr>
                    <w:jc w:val="center"/>
                    <w:rPr>
                      <w:rFonts w:asciiTheme="majorBidi" w:hAnsiTheme="majorBidi" w:cstheme="majorBidi"/>
                      <w:sz w:val="24"/>
                      <w:szCs w:val="24"/>
                    </w:rPr>
                  </w:pPr>
                  <w:r>
                    <w:rPr>
                      <w:rFonts w:asciiTheme="majorBidi" w:hAnsiTheme="majorBidi" w:cstheme="majorBidi"/>
                      <w:sz w:val="24"/>
                      <w:szCs w:val="24"/>
                    </w:rPr>
                    <w:t>Likuiditas (X3</w:t>
                  </w:r>
                  <w:r w:rsidRPr="008B5A4C">
                    <w:rPr>
                      <w:rFonts w:asciiTheme="majorBidi" w:hAnsiTheme="majorBidi" w:cstheme="majorBidi"/>
                      <w:sz w:val="24"/>
                      <w:szCs w:val="24"/>
                    </w:rPr>
                    <w:t>)</w:t>
                  </w:r>
                </w:p>
              </w:txbxContent>
            </v:textbox>
          </v:rect>
        </w:pict>
      </w:r>
      <w:r>
        <w:rPr>
          <w:rFonts w:asciiTheme="majorBidi" w:eastAsiaTheme="minorEastAsia" w:hAnsiTheme="majorBidi" w:cstheme="majorBidi"/>
          <w:bCs/>
          <w:noProof/>
          <w:sz w:val="24"/>
          <w:szCs w:val="24"/>
          <w:lang w:eastAsia="id-ID"/>
        </w:rPr>
        <w:pict>
          <v:rect id="Rectangle 60" o:spid="_x0000_s1079" style="position:absolute;left:0;text-align:left;margin-left:13.65pt;margin-top:5pt;width:138.5pt;height:3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">
            <v:textbox style="mso-next-textbox:#Rectangle 60">
              <w:txbxContent>
                <w:p w:rsidR="00833259" w:rsidRPr="008B5A4C" w:rsidRDefault="00833259" w:rsidP="00A72E4C">
                  <w:pPr>
                    <w:jc w:val="center"/>
                    <w:rPr>
                      <w:rFonts w:asciiTheme="majorBidi" w:hAnsiTheme="majorBidi" w:cstheme="majorBidi"/>
                      <w:sz w:val="24"/>
                      <w:szCs w:val="24"/>
                    </w:rPr>
                  </w:pPr>
                  <w:r w:rsidRPr="008B5A4C">
                    <w:rPr>
                      <w:rFonts w:asciiTheme="majorBidi" w:hAnsiTheme="majorBidi" w:cstheme="majorBidi"/>
                      <w:sz w:val="24"/>
                      <w:szCs w:val="24"/>
                    </w:rPr>
                    <w:t>Stabilitas Keuangan (</w:t>
                  </w:r>
                  <w:r>
                    <w:rPr>
                      <w:rFonts w:asciiTheme="majorBidi" w:hAnsiTheme="majorBidi" w:cstheme="majorBidi"/>
                      <w:sz w:val="24"/>
                      <w:szCs w:val="24"/>
                    </w:rPr>
                    <w:t>X</w:t>
                  </w:r>
                  <w:r w:rsidRPr="008B5A4C">
                    <w:rPr>
                      <w:rFonts w:asciiTheme="majorBidi" w:hAnsiTheme="majorBidi" w:cstheme="majorBidi"/>
                      <w:sz w:val="24"/>
                      <w:szCs w:val="24"/>
                    </w:rPr>
                    <w:t>1)</w:t>
                  </w:r>
                </w:p>
              </w:txbxContent>
            </v:textbox>
          </v:rect>
        </w:pict>
      </w:r>
      <w:r>
        <w:rPr>
          <w:rFonts w:asciiTheme="majorBidi" w:eastAsiaTheme="minorEastAsia" w:hAnsiTheme="majorBidi" w:cstheme="majorBidi"/>
          <w:bCs/>
          <w:noProof/>
          <w:sz w:val="24"/>
          <w:szCs w:val="24"/>
          <w:lang w:eastAsia="id-ID"/>
        </w:rPr>
        <w:pict>
          <v:rect id="Rectangle 61" o:spid="_x0000_s1080" style="position:absolute;left:0;text-align:left;margin-left:244.4pt;margin-top:50.4pt;width:140.95pt;height:38.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">
            <v:textbox style="mso-next-textbox:#Rectangle 61">
              <w:txbxContent>
                <w:p w:rsidR="00833259" w:rsidRPr="008B5A4C" w:rsidRDefault="00833259" w:rsidP="00A72E4C">
                  <w:pPr>
                    <w:jc w:val="center"/>
                    <w:rPr>
                      <w:rFonts w:asciiTheme="majorBidi" w:hAnsiTheme="majorBidi" w:cstheme="majorBidi"/>
                      <w:sz w:val="24"/>
                      <w:szCs w:val="24"/>
                    </w:rPr>
                  </w:pPr>
                  <w:r w:rsidRPr="008B5A4C">
                    <w:rPr>
                      <w:rFonts w:asciiTheme="majorBidi" w:hAnsiTheme="majorBidi" w:cstheme="majorBidi"/>
                      <w:sz w:val="24"/>
                      <w:szCs w:val="24"/>
                    </w:rPr>
                    <w:t>Kecurangan Laporan Keuangan (Y)</w:t>
                  </w:r>
                </w:p>
              </w:txbxContent>
            </v:textbox>
          </v:rect>
        </w:pict>
      </w:r>
    </w:p>
    <w:p w:rsidR="001F68FE" w:rsidRPr="00745D55" w:rsidRDefault="001F68FE" w:rsidP="006451AF">
      <w:pPr>
        <w:spacing w:line="240" w:lineRule="auto"/>
        <w:ind w:left="426" w:firstLine="708"/>
        <w:jc w:val="both"/>
        <w:rPr>
          <w:rFonts w:asciiTheme="majorBidi" w:eastAsiaTheme="minorEastAsia" w:hAnsiTheme="majorBidi" w:cstheme="majorBidi"/>
          <w:sz w:val="24"/>
          <w:szCs w:val="24"/>
          <w:lang w:val="en-US"/>
        </w:rPr>
      </w:pPr>
    </w:p>
    <w:p w:rsidR="001F68FE" w:rsidRPr="00745D55" w:rsidRDefault="001F68FE" w:rsidP="006451AF">
      <w:pPr>
        <w:spacing w:line="240" w:lineRule="auto"/>
        <w:jc w:val="both"/>
        <w:rPr>
          <w:rFonts w:asciiTheme="majorBidi" w:eastAsiaTheme="minorEastAsia" w:hAnsiTheme="majorBidi" w:cstheme="majorBidi"/>
          <w:sz w:val="24"/>
          <w:szCs w:val="24"/>
          <w:lang w:val="en-US"/>
        </w:rPr>
      </w:pPr>
    </w:p>
    <w:p w:rsidR="001F68FE" w:rsidRPr="00745D55" w:rsidRDefault="001F68FE" w:rsidP="006451AF">
      <w:pPr>
        <w:spacing w:line="240" w:lineRule="auto"/>
        <w:jc w:val="both"/>
        <w:rPr>
          <w:rFonts w:asciiTheme="majorBidi" w:eastAsiaTheme="minorEastAsia" w:hAnsiTheme="majorBidi" w:cstheme="majorBidi"/>
          <w:sz w:val="24"/>
          <w:szCs w:val="24"/>
          <w:lang w:val="en-US"/>
        </w:rPr>
      </w:pPr>
    </w:p>
    <w:p w:rsidR="001F68FE" w:rsidRPr="00745D55" w:rsidRDefault="001F68FE" w:rsidP="006451AF">
      <w:pPr>
        <w:spacing w:line="240" w:lineRule="auto"/>
        <w:jc w:val="both"/>
        <w:rPr>
          <w:rFonts w:asciiTheme="majorBidi" w:eastAsiaTheme="minorEastAsia" w:hAnsiTheme="majorBidi" w:cstheme="majorBidi"/>
          <w:sz w:val="24"/>
          <w:szCs w:val="24"/>
          <w:lang w:val="en-US"/>
        </w:rPr>
      </w:pPr>
    </w:p>
    <w:p w:rsidR="001F68FE" w:rsidRPr="00745D55" w:rsidRDefault="001F68FE" w:rsidP="006451AF">
      <w:pPr>
        <w:spacing w:line="240" w:lineRule="auto"/>
        <w:jc w:val="both"/>
        <w:rPr>
          <w:rFonts w:asciiTheme="majorBidi" w:eastAsiaTheme="minorEastAsia" w:hAnsiTheme="majorBidi" w:cstheme="majorBidi"/>
          <w:sz w:val="24"/>
          <w:szCs w:val="24"/>
          <w:lang w:val="en-US"/>
        </w:rPr>
      </w:pPr>
    </w:p>
    <w:p w:rsidR="00A72E4C" w:rsidRDefault="00A72E4C" w:rsidP="006451AF">
      <w:pPr>
        <w:spacing w:after="0" w:line="240" w:lineRule="auto"/>
        <w:ind w:left="3544"/>
        <w:jc w:val="both"/>
        <w:rPr>
          <w:rFonts w:asciiTheme="majorBidi" w:eastAsiaTheme="minorEastAsia" w:hAnsiTheme="majorBidi" w:cstheme="majorBidi"/>
          <w:b/>
          <w:bCs/>
          <w:sz w:val="24"/>
          <w:szCs w:val="24"/>
        </w:rPr>
      </w:pPr>
    </w:p>
    <w:p w:rsidR="00A72E4C" w:rsidRDefault="00A72E4C" w:rsidP="006451AF">
      <w:pPr>
        <w:spacing w:after="0" w:line="240" w:lineRule="auto"/>
        <w:ind w:left="3544"/>
        <w:jc w:val="both"/>
        <w:rPr>
          <w:rFonts w:asciiTheme="majorBidi" w:eastAsiaTheme="minorEastAsia" w:hAnsiTheme="majorBidi" w:cstheme="majorBidi"/>
          <w:b/>
          <w:bCs/>
          <w:sz w:val="24"/>
          <w:szCs w:val="24"/>
        </w:rPr>
      </w:pPr>
    </w:p>
    <w:p w:rsidR="00A72E4C" w:rsidRDefault="001F68FE" w:rsidP="00A72E4C">
      <w:pPr>
        <w:spacing w:after="0" w:line="240" w:lineRule="auto"/>
        <w:jc w:val="center"/>
        <w:rPr>
          <w:rFonts w:asciiTheme="majorBidi" w:eastAsiaTheme="minorEastAsia" w:hAnsiTheme="majorBidi" w:cstheme="majorBidi"/>
          <w:b/>
          <w:bCs/>
          <w:sz w:val="24"/>
          <w:szCs w:val="24"/>
        </w:rPr>
      </w:pPr>
      <w:r w:rsidRPr="00745D55">
        <w:rPr>
          <w:rFonts w:asciiTheme="majorBidi" w:eastAsiaTheme="minorEastAsia" w:hAnsiTheme="majorBidi" w:cstheme="majorBidi"/>
          <w:b/>
          <w:bCs/>
          <w:sz w:val="24"/>
          <w:szCs w:val="24"/>
          <w:lang w:val="en-US"/>
        </w:rPr>
        <w:t>Gambar 2.</w:t>
      </w:r>
      <w:r w:rsidR="00A72E4C">
        <w:rPr>
          <w:rFonts w:asciiTheme="majorBidi" w:eastAsiaTheme="minorEastAsia" w:hAnsiTheme="majorBidi" w:cstheme="majorBidi"/>
          <w:b/>
          <w:bCs/>
          <w:sz w:val="24"/>
          <w:szCs w:val="24"/>
        </w:rPr>
        <w:t xml:space="preserve">1 </w:t>
      </w:r>
      <w:r w:rsidRPr="00745D55">
        <w:rPr>
          <w:rFonts w:asciiTheme="majorBidi" w:eastAsiaTheme="minorEastAsia" w:hAnsiTheme="majorBidi" w:cstheme="majorBidi"/>
          <w:b/>
          <w:bCs/>
          <w:sz w:val="24"/>
          <w:szCs w:val="24"/>
          <w:lang w:val="en-US"/>
        </w:rPr>
        <w:t>Kerangka Pemikiran</w:t>
      </w:r>
    </w:p>
    <w:p w:rsidR="00A72E4C" w:rsidRDefault="00A72E4C" w:rsidP="00A72E4C">
      <w:pPr>
        <w:spacing w:after="0" w:line="240" w:lineRule="auto"/>
        <w:jc w:val="both"/>
        <w:rPr>
          <w:rFonts w:asciiTheme="majorBidi" w:eastAsiaTheme="minorEastAsia" w:hAnsiTheme="majorBidi" w:cstheme="majorBidi"/>
          <w:b/>
          <w:bCs/>
          <w:sz w:val="24"/>
          <w:szCs w:val="24"/>
        </w:rPr>
      </w:pPr>
    </w:p>
    <w:p w:rsidR="001F68FE" w:rsidRPr="00745D55" w:rsidRDefault="00833259" w:rsidP="00A72E4C">
      <w:pPr>
        <w:spacing w:after="0" w:line="240" w:lineRule="auto"/>
        <w:jc w:val="both"/>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METODE</w:t>
      </w:r>
      <w:r w:rsidR="00B222F7">
        <w:rPr>
          <w:rFonts w:asciiTheme="majorBidi" w:eastAsiaTheme="minorEastAsia" w:hAnsiTheme="majorBidi" w:cstheme="majorBidi"/>
          <w:b/>
          <w:bCs/>
          <w:sz w:val="24"/>
          <w:szCs w:val="24"/>
        </w:rPr>
        <w:t xml:space="preserve"> PENELITIAN</w:t>
      </w:r>
    </w:p>
    <w:p w:rsidR="001F68FE" w:rsidRPr="00745D55" w:rsidRDefault="001F68FE" w:rsidP="006451AF">
      <w:pPr>
        <w:spacing w:after="0" w:line="240" w:lineRule="auto"/>
        <w:jc w:val="both"/>
        <w:rPr>
          <w:rFonts w:asciiTheme="majorBidi" w:eastAsiaTheme="minorEastAsia" w:hAnsiTheme="majorBidi" w:cstheme="majorBidi"/>
          <w:sz w:val="24"/>
          <w:szCs w:val="24"/>
        </w:rPr>
      </w:pPr>
      <w:r w:rsidRPr="00745D55">
        <w:rPr>
          <w:rFonts w:asciiTheme="majorBidi" w:eastAsiaTheme="minorEastAsia" w:hAnsiTheme="majorBidi" w:cstheme="majorBidi"/>
          <w:b/>
          <w:bCs/>
          <w:sz w:val="24"/>
          <w:szCs w:val="24"/>
        </w:rPr>
        <w:t>Populasi dan Sampel Penelitian</w:t>
      </w:r>
    </w:p>
    <w:p w:rsidR="00833259" w:rsidRPr="00833259" w:rsidRDefault="00833259" w:rsidP="00AA6053">
      <w:pPr>
        <w:spacing w:after="0" w:line="240" w:lineRule="auto"/>
        <w:ind w:firstLine="709"/>
        <w:jc w:val="both"/>
        <w:rPr>
          <w:rFonts w:asciiTheme="majorBidi" w:hAnsiTheme="majorBidi" w:cstheme="majorBidi"/>
          <w:sz w:val="24"/>
          <w:szCs w:val="24"/>
        </w:rPr>
      </w:pPr>
      <w:r w:rsidRPr="00833259">
        <w:rPr>
          <w:rFonts w:asciiTheme="majorBidi" w:hAnsiTheme="majorBidi" w:cstheme="majorBidi"/>
          <w:sz w:val="24"/>
          <w:szCs w:val="24"/>
        </w:rPr>
        <w:t xml:space="preserve">Populasi ialah seluruh pokok bahasan atau topik yang akan diteliti (Rukajat, 2018). Populasi yang digunakan dalam penelitian ini adalah seluruh perusahaan manufaktur yang terdaftar pada Bursa Efek Indonesia tahun 2020. Teknik pengambilan sampel yang dipakai dalam penelitian ini yaitu metode </w:t>
      </w:r>
      <w:r w:rsidRPr="00833259">
        <w:rPr>
          <w:rFonts w:asciiTheme="majorBidi" w:hAnsiTheme="majorBidi" w:cstheme="majorBidi"/>
          <w:i/>
          <w:iCs/>
          <w:sz w:val="24"/>
          <w:szCs w:val="24"/>
        </w:rPr>
        <w:t xml:space="preserve">purposive sampling. </w:t>
      </w:r>
      <w:r w:rsidRPr="00833259">
        <w:rPr>
          <w:rFonts w:asciiTheme="majorBidi" w:hAnsiTheme="majorBidi" w:cstheme="majorBidi"/>
          <w:sz w:val="24"/>
          <w:szCs w:val="24"/>
        </w:rPr>
        <w:t xml:space="preserve">Menurut Anshori &amp; Iswati (2017) </w:t>
      </w:r>
      <w:r w:rsidRPr="00833259">
        <w:rPr>
          <w:rFonts w:asciiTheme="majorBidi" w:hAnsiTheme="majorBidi" w:cstheme="majorBidi"/>
          <w:i/>
          <w:iCs/>
          <w:sz w:val="24"/>
          <w:szCs w:val="24"/>
        </w:rPr>
        <w:t xml:space="preserve">purposive sampling </w:t>
      </w:r>
      <w:r w:rsidRPr="00833259">
        <w:rPr>
          <w:rFonts w:asciiTheme="majorBidi" w:hAnsiTheme="majorBidi" w:cstheme="majorBidi"/>
          <w:sz w:val="24"/>
          <w:szCs w:val="24"/>
        </w:rPr>
        <w:t>yaitu sebuah teknik pengambilan sampel dengan menggunakan kriteria atau penilaian tertentu dalam pemilihannya. Adapun kriteria sampel yang digunakan dalam penelitian ini adalah:</w:t>
      </w:r>
    </w:p>
    <w:p w:rsidR="009E4263" w:rsidRPr="00745D55" w:rsidRDefault="009E4263" w:rsidP="00833259">
      <w:pPr>
        <w:numPr>
          <w:ilvl w:val="0"/>
          <w:numId w:val="2"/>
        </w:numPr>
        <w:spacing w:after="0" w:line="240" w:lineRule="auto"/>
        <w:ind w:left="284" w:hanging="272"/>
        <w:contextualSpacing/>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lang w:val="en-US"/>
        </w:rPr>
        <w:t>Perusahaan manufaktur yang terdaftar pada Bursa Efek Indonesia (BEI) serta tidak mengalami delisting pada tahun 2020.</w:t>
      </w:r>
    </w:p>
    <w:p w:rsidR="009E4263" w:rsidRPr="00745D55" w:rsidRDefault="009E4263" w:rsidP="00833259">
      <w:pPr>
        <w:numPr>
          <w:ilvl w:val="0"/>
          <w:numId w:val="2"/>
        </w:numPr>
        <w:spacing w:after="0" w:line="240" w:lineRule="auto"/>
        <w:ind w:left="284" w:hanging="272"/>
        <w:contextualSpacing/>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lang w:val="en-US"/>
        </w:rPr>
        <w:t>Perusahaan manufaktur yang menerbitkan laporan keuangan tahunan (</w:t>
      </w:r>
      <w:r w:rsidRPr="00745D55">
        <w:rPr>
          <w:rFonts w:asciiTheme="majorBidi" w:eastAsiaTheme="minorEastAsia" w:hAnsiTheme="majorBidi" w:cstheme="majorBidi"/>
          <w:i/>
          <w:iCs/>
          <w:sz w:val="24"/>
          <w:szCs w:val="24"/>
          <w:lang w:val="en-US"/>
        </w:rPr>
        <w:t>annual report</w:t>
      </w:r>
      <w:r w:rsidRPr="00745D55">
        <w:rPr>
          <w:rFonts w:asciiTheme="majorBidi" w:eastAsiaTheme="minorEastAsia" w:hAnsiTheme="majorBidi" w:cstheme="majorBidi"/>
          <w:sz w:val="24"/>
          <w:szCs w:val="24"/>
          <w:lang w:val="en-US"/>
        </w:rPr>
        <w:t>) tahun 2020 serta di dalamnya terdapat data lengkap yang dibutuhkan</w:t>
      </w:r>
      <w:r w:rsidRPr="00745D55">
        <w:rPr>
          <w:rFonts w:asciiTheme="majorBidi" w:eastAsiaTheme="minorEastAsia" w:hAnsiTheme="majorBidi" w:cstheme="majorBidi"/>
          <w:sz w:val="24"/>
          <w:szCs w:val="24"/>
        </w:rPr>
        <w:t xml:space="preserve"> </w:t>
      </w:r>
      <w:r w:rsidRPr="00745D55">
        <w:rPr>
          <w:rFonts w:asciiTheme="majorBidi" w:eastAsiaTheme="minorEastAsia" w:hAnsiTheme="majorBidi" w:cstheme="majorBidi"/>
          <w:sz w:val="24"/>
          <w:szCs w:val="24"/>
          <w:lang w:val="en-US"/>
        </w:rPr>
        <w:t>terkait dengan variabel penelitian ini.</w:t>
      </w:r>
    </w:p>
    <w:p w:rsidR="009E4263" w:rsidRPr="00745D55" w:rsidRDefault="009E4263" w:rsidP="00833259">
      <w:pPr>
        <w:numPr>
          <w:ilvl w:val="0"/>
          <w:numId w:val="2"/>
        </w:numPr>
        <w:spacing w:after="0" w:line="240" w:lineRule="auto"/>
        <w:ind w:left="284" w:hanging="272"/>
        <w:contextualSpacing/>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lang w:val="en-US"/>
        </w:rPr>
        <w:t>Perusahaan manufaktur dengan laporan keuangan tahun 2020 yang disajikan dalam nominal rupiah (Rp).</w:t>
      </w:r>
    </w:p>
    <w:p w:rsidR="00350578" w:rsidRPr="00AA6053" w:rsidRDefault="009E4263" w:rsidP="006451AF">
      <w:pPr>
        <w:numPr>
          <w:ilvl w:val="0"/>
          <w:numId w:val="2"/>
        </w:numPr>
        <w:spacing w:after="0" w:line="240" w:lineRule="auto"/>
        <w:ind w:left="284" w:hanging="272"/>
        <w:contextualSpacing/>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lang w:val="en-US"/>
        </w:rPr>
        <w:t>Perusahaan manufaktur yang tidak mengalami kerugian pada tahun terkait.</w:t>
      </w:r>
    </w:p>
    <w:p w:rsidR="00AA6053" w:rsidRPr="00AA6053" w:rsidRDefault="00AA6053" w:rsidP="00AA6053">
      <w:pPr>
        <w:spacing w:after="0" w:line="240" w:lineRule="auto"/>
        <w:ind w:firstLine="709"/>
        <w:jc w:val="both"/>
        <w:rPr>
          <w:rFonts w:asciiTheme="majorBidi" w:hAnsiTheme="majorBidi" w:cstheme="majorBidi"/>
          <w:sz w:val="24"/>
          <w:szCs w:val="24"/>
        </w:rPr>
      </w:pPr>
      <w:r w:rsidRPr="00AA6053">
        <w:rPr>
          <w:rFonts w:asciiTheme="majorBidi" w:hAnsiTheme="majorBidi" w:cstheme="majorBidi"/>
          <w:sz w:val="24"/>
          <w:szCs w:val="24"/>
        </w:rPr>
        <w:t>Sampel merupakan bagian dari seluruh populasi yang akan dijadikan penelitian (Rukajat, 2018). Adapun sampel dalam penelitian ini yaitu perusahaan manufaktur yang terdaftar dalam Bursa Efek Indonesia tahun 2020 sesuai kriteria.</w:t>
      </w:r>
    </w:p>
    <w:p w:rsidR="00A72E4C" w:rsidRDefault="00A72E4C" w:rsidP="00A72E4C">
      <w:pPr>
        <w:spacing w:after="0" w:line="240" w:lineRule="auto"/>
        <w:ind w:left="11"/>
        <w:jc w:val="both"/>
        <w:rPr>
          <w:rFonts w:asciiTheme="majorBidi" w:eastAsiaTheme="minorEastAsia" w:hAnsiTheme="majorBidi" w:cstheme="majorBidi"/>
          <w:b/>
          <w:bCs/>
          <w:sz w:val="24"/>
          <w:szCs w:val="24"/>
        </w:rPr>
      </w:pPr>
    </w:p>
    <w:p w:rsidR="009E4263" w:rsidRPr="00745D55" w:rsidRDefault="009E4263" w:rsidP="00A72E4C">
      <w:pPr>
        <w:spacing w:after="0" w:line="240" w:lineRule="auto"/>
        <w:ind w:left="11"/>
        <w:jc w:val="both"/>
        <w:rPr>
          <w:rFonts w:asciiTheme="majorBidi" w:eastAsiaTheme="minorEastAsia" w:hAnsiTheme="majorBidi" w:cstheme="majorBidi"/>
          <w:b/>
          <w:bCs/>
          <w:sz w:val="24"/>
          <w:szCs w:val="24"/>
        </w:rPr>
      </w:pPr>
      <w:r w:rsidRPr="00745D55">
        <w:rPr>
          <w:rFonts w:asciiTheme="majorBidi" w:eastAsiaTheme="minorEastAsia" w:hAnsiTheme="majorBidi" w:cstheme="majorBidi"/>
          <w:b/>
          <w:bCs/>
          <w:sz w:val="24"/>
          <w:szCs w:val="24"/>
        </w:rPr>
        <w:t>Teknik Pengumpulan Data</w:t>
      </w:r>
    </w:p>
    <w:p w:rsidR="009E4263" w:rsidRPr="00745D55" w:rsidRDefault="009E4263" w:rsidP="006451AF">
      <w:pPr>
        <w:spacing w:after="0" w:line="240" w:lineRule="auto"/>
        <w:ind w:left="11" w:firstLine="697"/>
        <w:jc w:val="both"/>
        <w:rPr>
          <w:rFonts w:asciiTheme="majorBidi" w:eastAsiaTheme="minorEastAsia" w:hAnsiTheme="majorBidi" w:cstheme="majorBidi"/>
          <w:b/>
          <w:bCs/>
          <w:sz w:val="24"/>
          <w:szCs w:val="24"/>
        </w:rPr>
      </w:pPr>
      <w:r w:rsidRPr="00745D55">
        <w:rPr>
          <w:rFonts w:asciiTheme="majorBidi" w:eastAsiaTheme="minorEastAsia" w:hAnsiTheme="majorBidi" w:cstheme="majorBidi"/>
          <w:sz w:val="24"/>
          <w:szCs w:val="24"/>
          <w:lang w:val="en-US"/>
        </w:rPr>
        <w:t>Penelitian ini menggunakan jenis data sekunder. Data sekunder yaitu data yang sudah diolah dan diterbitkan atau dipublikasikan oleh pihak pemilik data yang sesungguhnya kemudian peneliti dapat menjadikan data tersebut sebagai bahan penelitian (Firdaus, 2021). Sumber data sekunder dalam penelitian ini didapatkan dari data laporan tahunan (annual report) perusahaan manufaktur yang terdaftar dalam Bursa Efek Indonesia tahun 2020 melalui website resmi BEI (</w:t>
      </w:r>
      <w:hyperlink r:id="rId9" w:history="1">
        <w:r w:rsidRPr="00745D55">
          <w:rPr>
            <w:rStyle w:val="Hyperlink"/>
            <w:rFonts w:asciiTheme="majorBidi" w:eastAsiaTheme="minorEastAsia" w:hAnsiTheme="majorBidi" w:cstheme="majorBidi"/>
            <w:sz w:val="24"/>
            <w:szCs w:val="24"/>
            <w:lang w:val="en-US"/>
          </w:rPr>
          <w:t>www.idx.co.id</w:t>
        </w:r>
      </w:hyperlink>
      <w:r w:rsidRPr="00745D55">
        <w:rPr>
          <w:rFonts w:asciiTheme="majorBidi" w:eastAsiaTheme="minorEastAsia" w:hAnsiTheme="majorBidi" w:cstheme="majorBidi"/>
          <w:sz w:val="24"/>
          <w:szCs w:val="24"/>
          <w:lang w:val="en-US"/>
        </w:rPr>
        <w:t>).</w:t>
      </w:r>
    </w:p>
    <w:p w:rsidR="009E4263" w:rsidRPr="00745D55" w:rsidRDefault="009E4263" w:rsidP="006451AF">
      <w:pPr>
        <w:spacing w:after="0" w:line="240" w:lineRule="auto"/>
        <w:ind w:left="12" w:firstLine="697"/>
        <w:contextualSpacing/>
        <w:jc w:val="both"/>
        <w:rPr>
          <w:rFonts w:asciiTheme="majorBidi" w:eastAsiaTheme="minorEastAsia" w:hAnsiTheme="majorBidi" w:cstheme="majorBidi"/>
          <w:sz w:val="24"/>
          <w:szCs w:val="24"/>
        </w:rPr>
      </w:pPr>
      <w:r w:rsidRPr="00745D55">
        <w:rPr>
          <w:rFonts w:asciiTheme="majorBidi" w:eastAsiaTheme="minorEastAsia" w:hAnsiTheme="majorBidi" w:cstheme="majorBidi"/>
          <w:sz w:val="24"/>
          <w:szCs w:val="24"/>
        </w:rPr>
        <w:t>Pengumpulan data dalam penelitian ini menggunakan cara dokumentasi yang berarti memahami, mempelajari dan mengkaji sebuah dokumen atau literatur data-data tertulis seperti jurnal, buku maupun lainnya yang berkaitan erat dengan masalah penelitian guna mendapatkan informasi (Ijudien, 2018). Adapula dokumen yang dipelajari dalam penelitian ini yaitu laporan tahunan perusahaan manufaktur yang terdaftar pada Bursa Efek Indonesia tahun 2020.</w:t>
      </w:r>
    </w:p>
    <w:p w:rsidR="00A72E4C" w:rsidRDefault="00A72E4C" w:rsidP="006451AF">
      <w:pPr>
        <w:spacing w:after="0" w:line="240" w:lineRule="auto"/>
        <w:contextualSpacing/>
        <w:jc w:val="both"/>
        <w:outlineLvl w:val="1"/>
        <w:rPr>
          <w:rFonts w:asciiTheme="majorBidi" w:eastAsiaTheme="minorEastAsia" w:hAnsiTheme="majorBidi" w:cstheme="majorBidi"/>
          <w:b/>
          <w:bCs/>
          <w:sz w:val="24"/>
          <w:szCs w:val="24"/>
        </w:rPr>
      </w:pPr>
      <w:bookmarkStart w:id="6" w:name="_Toc86610248"/>
      <w:bookmarkStart w:id="7" w:name="_Toc89315110"/>
      <w:bookmarkStart w:id="8" w:name="_Toc92869416"/>
    </w:p>
    <w:p w:rsidR="00175FFD" w:rsidRPr="00745D55" w:rsidRDefault="00175FFD" w:rsidP="006451AF">
      <w:pPr>
        <w:spacing w:after="0" w:line="240" w:lineRule="auto"/>
        <w:contextualSpacing/>
        <w:jc w:val="both"/>
        <w:outlineLvl w:val="1"/>
        <w:rPr>
          <w:rFonts w:asciiTheme="majorBidi" w:eastAsiaTheme="minorEastAsia" w:hAnsiTheme="majorBidi" w:cstheme="majorBidi"/>
          <w:b/>
          <w:bCs/>
          <w:sz w:val="24"/>
          <w:szCs w:val="24"/>
          <w:lang w:val="en-US"/>
        </w:rPr>
      </w:pPr>
      <w:r w:rsidRPr="00745D55">
        <w:rPr>
          <w:rFonts w:asciiTheme="majorBidi" w:eastAsiaTheme="minorEastAsia" w:hAnsiTheme="majorBidi" w:cstheme="majorBidi"/>
          <w:b/>
          <w:bCs/>
          <w:sz w:val="24"/>
          <w:szCs w:val="24"/>
          <w:lang w:val="en-US"/>
        </w:rPr>
        <w:t>Definisi Operasional dan Pengukuran Variabel</w:t>
      </w:r>
      <w:bookmarkEnd w:id="6"/>
      <w:bookmarkEnd w:id="7"/>
      <w:bookmarkEnd w:id="8"/>
    </w:p>
    <w:p w:rsidR="00175FFD" w:rsidRPr="00745D55" w:rsidRDefault="00175FFD" w:rsidP="006451AF">
      <w:pPr>
        <w:spacing w:after="0" w:line="240" w:lineRule="auto"/>
        <w:ind w:firstLine="567"/>
        <w:contextualSpacing/>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lang w:val="en-US"/>
        </w:rPr>
        <w:t>Dala</w:t>
      </w:r>
      <w:r w:rsidR="00D13F6A">
        <w:rPr>
          <w:rFonts w:asciiTheme="majorBidi" w:eastAsiaTheme="minorEastAsia" w:hAnsiTheme="majorBidi" w:cstheme="majorBidi"/>
          <w:sz w:val="24"/>
          <w:szCs w:val="24"/>
          <w:lang w:val="en-US"/>
        </w:rPr>
        <w:t xml:space="preserve">m penelitian ini digunakan </w:t>
      </w:r>
      <w:r w:rsidR="00D13F6A">
        <w:rPr>
          <w:rFonts w:asciiTheme="majorBidi" w:eastAsiaTheme="minorEastAsia" w:hAnsiTheme="majorBidi" w:cstheme="majorBidi"/>
          <w:sz w:val="24"/>
          <w:szCs w:val="24"/>
        </w:rPr>
        <w:t>lima</w:t>
      </w:r>
      <w:r w:rsidRPr="00745D55">
        <w:rPr>
          <w:rFonts w:asciiTheme="majorBidi" w:eastAsiaTheme="minorEastAsia" w:hAnsiTheme="majorBidi" w:cstheme="majorBidi"/>
          <w:sz w:val="24"/>
          <w:szCs w:val="24"/>
          <w:lang w:val="en-US"/>
        </w:rPr>
        <w:t xml:space="preserve"> jenis variabel antara lain satu variabel dep</w:t>
      </w:r>
      <w:r w:rsidR="00D13F6A">
        <w:rPr>
          <w:rFonts w:asciiTheme="majorBidi" w:eastAsiaTheme="minorEastAsia" w:hAnsiTheme="majorBidi" w:cstheme="majorBidi"/>
          <w:sz w:val="24"/>
          <w:szCs w:val="24"/>
          <w:lang w:val="en-US"/>
        </w:rPr>
        <w:t xml:space="preserve">enden atau variabel (Y) dan </w:t>
      </w:r>
      <w:r w:rsidR="00D13F6A">
        <w:rPr>
          <w:rFonts w:asciiTheme="majorBidi" w:eastAsiaTheme="minorEastAsia" w:hAnsiTheme="majorBidi" w:cstheme="majorBidi"/>
          <w:sz w:val="24"/>
          <w:szCs w:val="24"/>
        </w:rPr>
        <w:t>empat</w:t>
      </w:r>
      <w:r w:rsidRPr="00745D55">
        <w:rPr>
          <w:rFonts w:asciiTheme="majorBidi" w:eastAsiaTheme="minorEastAsia" w:hAnsiTheme="majorBidi" w:cstheme="majorBidi"/>
          <w:sz w:val="24"/>
          <w:szCs w:val="24"/>
          <w:lang w:val="en-US"/>
        </w:rPr>
        <w:t xml:space="preserve"> variabel independen  atau variabel (X). Variabel dependen dalam penelitian ini adalah kecurangan </w:t>
      </w:r>
      <w:r w:rsidR="00D13F6A">
        <w:rPr>
          <w:rFonts w:asciiTheme="majorBidi" w:eastAsiaTheme="minorEastAsia" w:hAnsiTheme="majorBidi" w:cstheme="majorBidi"/>
          <w:sz w:val="24"/>
          <w:szCs w:val="24"/>
          <w:lang w:val="en-US"/>
        </w:rPr>
        <w:t xml:space="preserve">laporan keuangan. Sedangkan </w:t>
      </w:r>
      <w:r w:rsidR="00D13F6A">
        <w:rPr>
          <w:rFonts w:asciiTheme="majorBidi" w:eastAsiaTheme="minorEastAsia" w:hAnsiTheme="majorBidi" w:cstheme="majorBidi"/>
          <w:sz w:val="24"/>
          <w:szCs w:val="24"/>
        </w:rPr>
        <w:t>empat</w:t>
      </w:r>
      <w:r w:rsidRPr="00745D55">
        <w:rPr>
          <w:rFonts w:asciiTheme="majorBidi" w:eastAsiaTheme="minorEastAsia" w:hAnsiTheme="majorBidi" w:cstheme="majorBidi"/>
          <w:sz w:val="24"/>
          <w:szCs w:val="24"/>
          <w:lang w:val="en-US"/>
        </w:rPr>
        <w:t xml:space="preserve"> variabel independen dalam penelitian ini meliputi stabilitas keuangan, </w:t>
      </w:r>
      <w:r w:rsidRPr="00745D55">
        <w:rPr>
          <w:rFonts w:asciiTheme="majorBidi" w:eastAsiaTheme="minorEastAsia" w:hAnsiTheme="majorBidi" w:cstheme="majorBidi"/>
          <w:i/>
          <w:iCs/>
          <w:sz w:val="24"/>
          <w:szCs w:val="24"/>
          <w:lang w:val="en-US"/>
        </w:rPr>
        <w:t xml:space="preserve">leverage </w:t>
      </w:r>
      <w:r w:rsidRPr="00745D55">
        <w:rPr>
          <w:rFonts w:asciiTheme="majorBidi" w:eastAsiaTheme="minorEastAsia" w:hAnsiTheme="majorBidi" w:cstheme="majorBidi"/>
          <w:sz w:val="24"/>
          <w:szCs w:val="24"/>
          <w:lang w:val="en-US"/>
        </w:rPr>
        <w:t>keua</w:t>
      </w:r>
      <w:r w:rsidR="00D13F6A">
        <w:rPr>
          <w:rFonts w:asciiTheme="majorBidi" w:eastAsiaTheme="minorEastAsia" w:hAnsiTheme="majorBidi" w:cstheme="majorBidi"/>
          <w:sz w:val="24"/>
          <w:szCs w:val="24"/>
          <w:lang w:val="en-US"/>
        </w:rPr>
        <w:t>ngan</w:t>
      </w:r>
      <w:r w:rsidR="00D13F6A">
        <w:rPr>
          <w:rFonts w:asciiTheme="majorBidi" w:eastAsiaTheme="minorEastAsia" w:hAnsiTheme="majorBidi" w:cstheme="majorBidi"/>
          <w:sz w:val="24"/>
          <w:szCs w:val="24"/>
        </w:rPr>
        <w:t xml:space="preserve">, </w:t>
      </w:r>
      <w:r w:rsidRPr="00745D55">
        <w:rPr>
          <w:rFonts w:asciiTheme="majorBidi" w:eastAsiaTheme="minorEastAsia" w:hAnsiTheme="majorBidi" w:cstheme="majorBidi"/>
          <w:sz w:val="24"/>
          <w:szCs w:val="24"/>
          <w:lang w:val="en-US"/>
        </w:rPr>
        <w:t>likuiditas</w:t>
      </w:r>
      <w:r w:rsidR="00D13F6A">
        <w:rPr>
          <w:rFonts w:asciiTheme="majorBidi" w:eastAsiaTheme="minorEastAsia" w:hAnsiTheme="majorBidi" w:cstheme="majorBidi"/>
          <w:sz w:val="24"/>
          <w:szCs w:val="24"/>
        </w:rPr>
        <w:t xml:space="preserve"> dan komite audit</w:t>
      </w:r>
      <w:r w:rsidRPr="00745D55">
        <w:rPr>
          <w:rFonts w:asciiTheme="majorBidi" w:eastAsiaTheme="minorEastAsia" w:hAnsiTheme="majorBidi" w:cstheme="majorBidi"/>
          <w:sz w:val="24"/>
          <w:szCs w:val="24"/>
          <w:lang w:val="en-US"/>
        </w:rPr>
        <w:t>.</w:t>
      </w:r>
    </w:p>
    <w:p w:rsidR="00A72E4C" w:rsidRDefault="00A72E4C" w:rsidP="006451AF">
      <w:pPr>
        <w:spacing w:after="0" w:line="240" w:lineRule="auto"/>
        <w:contextualSpacing/>
        <w:jc w:val="both"/>
        <w:outlineLvl w:val="2"/>
        <w:rPr>
          <w:rFonts w:asciiTheme="majorBidi" w:eastAsiaTheme="minorEastAsia" w:hAnsiTheme="majorBidi" w:cstheme="majorBidi"/>
          <w:b/>
          <w:bCs/>
          <w:iCs/>
          <w:sz w:val="24"/>
          <w:szCs w:val="24"/>
        </w:rPr>
      </w:pPr>
      <w:bookmarkStart w:id="9" w:name="_Toc86610249"/>
      <w:bookmarkStart w:id="10" w:name="_Toc89315111"/>
      <w:bookmarkStart w:id="11" w:name="_Toc92869417"/>
    </w:p>
    <w:p w:rsidR="00175FFD" w:rsidRPr="00745D55" w:rsidRDefault="00175FFD" w:rsidP="006451AF">
      <w:pPr>
        <w:spacing w:after="0" w:line="240" w:lineRule="auto"/>
        <w:contextualSpacing/>
        <w:jc w:val="both"/>
        <w:outlineLvl w:val="2"/>
        <w:rPr>
          <w:rFonts w:asciiTheme="majorBidi" w:eastAsiaTheme="minorEastAsia" w:hAnsiTheme="majorBidi" w:cstheme="majorBidi"/>
          <w:b/>
          <w:bCs/>
          <w:iCs/>
          <w:sz w:val="24"/>
          <w:szCs w:val="24"/>
          <w:lang w:val="en-US"/>
        </w:rPr>
      </w:pPr>
      <w:r w:rsidRPr="00745D55">
        <w:rPr>
          <w:rFonts w:asciiTheme="majorBidi" w:eastAsiaTheme="minorEastAsia" w:hAnsiTheme="majorBidi" w:cstheme="majorBidi"/>
          <w:b/>
          <w:bCs/>
          <w:iCs/>
          <w:sz w:val="24"/>
          <w:szCs w:val="24"/>
          <w:lang w:val="en-US"/>
        </w:rPr>
        <w:t>Variabel Dependen (Y)</w:t>
      </w:r>
      <w:bookmarkEnd w:id="9"/>
      <w:bookmarkEnd w:id="10"/>
      <w:bookmarkEnd w:id="11"/>
    </w:p>
    <w:p w:rsidR="00175FFD" w:rsidRPr="00745D55" w:rsidRDefault="00175FFD" w:rsidP="006451AF">
      <w:pPr>
        <w:spacing w:after="0" w:line="240" w:lineRule="auto"/>
        <w:ind w:firstLine="709"/>
        <w:contextualSpacing/>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lang w:val="en-US"/>
        </w:rPr>
        <w:t xml:space="preserve">Kecurangan laporan keuangan berarti adanya unsur kecerobohan yang disengaja atas penyajian laporan keuangan yang tidak berlandaskan standar akuntansi sehingga akan mempengaruhi pihak pengguna laporan keuangan dalam pengambilan keputusan Annisya </w:t>
      </w:r>
      <w:r w:rsidRPr="00745D55">
        <w:rPr>
          <w:rFonts w:asciiTheme="majorBidi" w:eastAsiaTheme="minorEastAsia" w:hAnsiTheme="majorBidi" w:cstheme="majorBidi"/>
          <w:i/>
          <w:iCs/>
          <w:sz w:val="24"/>
          <w:szCs w:val="24"/>
          <w:lang w:val="en-US"/>
        </w:rPr>
        <w:t>et al</w:t>
      </w:r>
      <w:r w:rsidRPr="00745D55">
        <w:rPr>
          <w:rFonts w:asciiTheme="majorBidi" w:eastAsiaTheme="minorEastAsia" w:hAnsiTheme="majorBidi" w:cstheme="majorBidi"/>
          <w:i/>
          <w:iCs/>
          <w:sz w:val="24"/>
          <w:szCs w:val="24"/>
        </w:rPr>
        <w:t xml:space="preserve">. </w:t>
      </w:r>
      <w:r w:rsidRPr="00745D55">
        <w:rPr>
          <w:rFonts w:asciiTheme="majorBidi" w:eastAsiaTheme="minorEastAsia" w:hAnsiTheme="majorBidi" w:cstheme="majorBidi"/>
          <w:sz w:val="24"/>
          <w:szCs w:val="24"/>
          <w:lang w:val="en-US"/>
        </w:rPr>
        <w:t>(2016) dalam Damayanti &amp; Suryani (2019). Biasanya kecurangan laporan keuangan terjadi karena ada kesalahan dalam penyajian sehingga menghasilkan data keuangan perusahaan menjadi tidak akurat.</w:t>
      </w:r>
      <w:r w:rsidRPr="00745D55">
        <w:rPr>
          <w:rFonts w:asciiTheme="majorBidi" w:eastAsiaTheme="minorEastAsia" w:hAnsiTheme="majorBidi" w:cstheme="majorBidi"/>
          <w:sz w:val="24"/>
          <w:szCs w:val="24"/>
        </w:rPr>
        <w:t xml:space="preserve"> </w:t>
      </w:r>
      <w:r w:rsidRPr="00745D55">
        <w:rPr>
          <w:rFonts w:asciiTheme="majorBidi" w:eastAsiaTheme="minorEastAsia" w:hAnsiTheme="majorBidi" w:cstheme="majorBidi"/>
          <w:sz w:val="24"/>
          <w:szCs w:val="24"/>
          <w:lang w:val="en-US"/>
        </w:rPr>
        <w:t xml:space="preserve">Manajemen laba atau </w:t>
      </w:r>
      <w:r w:rsidRPr="00745D55">
        <w:rPr>
          <w:rFonts w:asciiTheme="majorBidi" w:eastAsiaTheme="minorEastAsia" w:hAnsiTheme="majorBidi" w:cstheme="majorBidi"/>
          <w:i/>
          <w:iCs/>
          <w:sz w:val="24"/>
          <w:szCs w:val="24"/>
          <w:lang w:val="en-US"/>
        </w:rPr>
        <w:t xml:space="preserve">earning management </w:t>
      </w:r>
      <w:r w:rsidRPr="00745D55">
        <w:rPr>
          <w:rFonts w:asciiTheme="majorBidi" w:eastAsiaTheme="minorEastAsia" w:hAnsiTheme="majorBidi" w:cstheme="majorBidi"/>
          <w:sz w:val="24"/>
          <w:szCs w:val="24"/>
          <w:lang w:val="en-US"/>
        </w:rPr>
        <w:t>merupakan proksi dari kecurangan laporan keuangan mana penghitungannya lebih berfokus pada model De Angelo. Dengan begitu pengukuran yang digunakan dalam penelitian ini yaitu modelDe Angelo</w:t>
      </w:r>
      <w:r w:rsidRPr="00745D55">
        <w:rPr>
          <w:rFonts w:asciiTheme="majorBidi" w:eastAsiaTheme="minorEastAsia" w:hAnsiTheme="majorBidi" w:cstheme="majorBidi"/>
          <w:i/>
          <w:iCs/>
          <w:sz w:val="24"/>
          <w:szCs w:val="24"/>
          <w:lang w:val="en-US"/>
        </w:rPr>
        <w:t xml:space="preserve">. </w:t>
      </w:r>
      <w:r w:rsidRPr="00745D55">
        <w:rPr>
          <w:rFonts w:asciiTheme="majorBidi" w:eastAsiaTheme="minorEastAsia" w:hAnsiTheme="majorBidi" w:cstheme="majorBidi"/>
          <w:sz w:val="24"/>
          <w:szCs w:val="24"/>
          <w:lang w:val="en-US"/>
        </w:rPr>
        <w:t xml:space="preserve">Dalam model De Angelo, penghitungan </w:t>
      </w:r>
      <w:r w:rsidRPr="00745D55">
        <w:rPr>
          <w:rFonts w:asciiTheme="majorBidi" w:eastAsiaTheme="minorEastAsia" w:hAnsiTheme="majorBidi" w:cstheme="majorBidi"/>
          <w:i/>
          <w:iCs/>
          <w:sz w:val="24"/>
          <w:szCs w:val="24"/>
          <w:lang w:val="en-US"/>
        </w:rPr>
        <w:t>discretionary accruals</w:t>
      </w:r>
      <w:r w:rsidRPr="00745D55">
        <w:rPr>
          <w:rFonts w:asciiTheme="majorBidi" w:eastAsiaTheme="minorEastAsia" w:hAnsiTheme="majorBidi" w:cstheme="majorBidi"/>
          <w:sz w:val="24"/>
          <w:szCs w:val="24"/>
          <w:lang w:val="en-US"/>
        </w:rPr>
        <w:t xml:space="preserve"> digunakan sebagai pengukuran </w:t>
      </w:r>
      <w:r w:rsidRPr="00745D55">
        <w:rPr>
          <w:rFonts w:asciiTheme="majorBidi" w:eastAsiaTheme="minorEastAsia" w:hAnsiTheme="majorBidi" w:cstheme="majorBidi"/>
          <w:i/>
          <w:iCs/>
          <w:sz w:val="24"/>
          <w:szCs w:val="24"/>
          <w:lang w:val="en-US"/>
        </w:rPr>
        <w:t>earning management</w:t>
      </w:r>
      <w:r w:rsidRPr="00745D55">
        <w:rPr>
          <w:rFonts w:asciiTheme="majorBidi" w:eastAsiaTheme="minorEastAsia" w:hAnsiTheme="majorBidi" w:cstheme="majorBidi"/>
          <w:sz w:val="24"/>
          <w:szCs w:val="24"/>
          <w:lang w:val="en-US"/>
        </w:rPr>
        <w:t xml:space="preserve">dalam sebuah perusahaan. Untuk mengetahui nilai </w:t>
      </w:r>
      <w:r w:rsidRPr="00745D55">
        <w:rPr>
          <w:rFonts w:asciiTheme="majorBidi" w:eastAsiaTheme="minorEastAsia" w:hAnsiTheme="majorBidi" w:cstheme="majorBidi"/>
          <w:i/>
          <w:iCs/>
          <w:sz w:val="24"/>
          <w:szCs w:val="24"/>
          <w:lang w:val="en-US"/>
        </w:rPr>
        <w:t>discretionary accruals</w:t>
      </w:r>
      <w:r w:rsidRPr="00745D55">
        <w:rPr>
          <w:rFonts w:asciiTheme="majorBidi" w:eastAsiaTheme="minorEastAsia" w:hAnsiTheme="majorBidi" w:cstheme="majorBidi"/>
          <w:sz w:val="24"/>
          <w:szCs w:val="24"/>
          <w:lang w:val="en-US"/>
        </w:rPr>
        <w:t xml:space="preserve"> tersebut maka  perlu melihat dua poin penting yaitu </w:t>
      </w:r>
      <w:r w:rsidRPr="00745D55">
        <w:rPr>
          <w:rFonts w:asciiTheme="majorBidi" w:eastAsiaTheme="minorEastAsia" w:hAnsiTheme="majorBidi" w:cstheme="majorBidi"/>
          <w:i/>
          <w:iCs/>
          <w:sz w:val="24"/>
          <w:szCs w:val="24"/>
          <w:lang w:val="en-US"/>
        </w:rPr>
        <w:t xml:space="preserve">total accruals </w:t>
      </w:r>
      <w:r w:rsidRPr="00745D55">
        <w:rPr>
          <w:rFonts w:asciiTheme="majorBidi" w:eastAsiaTheme="minorEastAsia" w:hAnsiTheme="majorBidi" w:cstheme="majorBidi"/>
          <w:sz w:val="24"/>
          <w:szCs w:val="24"/>
          <w:lang w:val="en-US"/>
        </w:rPr>
        <w:t xml:space="preserve"> dan </w:t>
      </w:r>
      <w:r w:rsidRPr="00745D55">
        <w:rPr>
          <w:rFonts w:asciiTheme="majorBidi" w:eastAsiaTheme="minorEastAsia" w:hAnsiTheme="majorBidi" w:cstheme="majorBidi"/>
          <w:i/>
          <w:iCs/>
          <w:sz w:val="24"/>
          <w:szCs w:val="24"/>
          <w:lang w:val="en-US"/>
        </w:rPr>
        <w:t>nondiscretionary accruals</w:t>
      </w:r>
      <w:r w:rsidRPr="00745D55">
        <w:rPr>
          <w:rFonts w:asciiTheme="majorBidi" w:eastAsiaTheme="minorEastAsia" w:hAnsiTheme="majorBidi" w:cstheme="majorBidi"/>
          <w:sz w:val="24"/>
          <w:szCs w:val="24"/>
          <w:lang w:val="en-US"/>
        </w:rPr>
        <w:t xml:space="preserve">. Yang mana dalam model De Angelo ini, tingkat </w:t>
      </w:r>
      <w:r w:rsidRPr="00745D55">
        <w:rPr>
          <w:rFonts w:asciiTheme="majorBidi" w:eastAsiaTheme="minorEastAsia" w:hAnsiTheme="majorBidi" w:cstheme="majorBidi"/>
          <w:i/>
          <w:iCs/>
          <w:sz w:val="24"/>
          <w:szCs w:val="24"/>
          <w:lang w:val="en-US"/>
        </w:rPr>
        <w:t>nondiscretionary accruals</w:t>
      </w:r>
      <w:r w:rsidRPr="00745D55">
        <w:rPr>
          <w:rFonts w:asciiTheme="majorBidi" w:eastAsiaTheme="minorEastAsia" w:hAnsiTheme="majorBidi" w:cstheme="majorBidi"/>
          <w:sz w:val="24"/>
          <w:szCs w:val="24"/>
          <w:lang w:val="en-US"/>
        </w:rPr>
        <w:t xml:space="preserve"> sebuah perusahaan pada periode (t) dapat diasumsikan pada total akrual periode sebelumnya atau (t-1). Dengan demikian, nilai </w:t>
      </w:r>
      <w:r w:rsidRPr="00745D55">
        <w:rPr>
          <w:rFonts w:asciiTheme="majorBidi" w:eastAsiaTheme="minorEastAsia" w:hAnsiTheme="majorBidi" w:cstheme="majorBidi"/>
          <w:i/>
          <w:iCs/>
          <w:sz w:val="24"/>
          <w:szCs w:val="24"/>
          <w:lang w:val="en-US"/>
        </w:rPr>
        <w:t>discretionary accruals</w:t>
      </w:r>
      <w:r w:rsidRPr="00745D55">
        <w:rPr>
          <w:rFonts w:asciiTheme="majorBidi" w:eastAsiaTheme="minorEastAsia" w:hAnsiTheme="majorBidi" w:cstheme="majorBidi"/>
          <w:i/>
          <w:iCs/>
          <w:sz w:val="24"/>
          <w:szCs w:val="24"/>
        </w:rPr>
        <w:t xml:space="preserve"> </w:t>
      </w:r>
      <w:r w:rsidRPr="00745D55">
        <w:rPr>
          <w:rFonts w:asciiTheme="majorBidi" w:eastAsiaTheme="minorEastAsia" w:hAnsiTheme="majorBidi" w:cstheme="majorBidi"/>
          <w:sz w:val="24"/>
          <w:szCs w:val="24"/>
          <w:lang w:val="en-US"/>
        </w:rPr>
        <w:t xml:space="preserve">dapat diketahui dengan cara menghitung selisih antara </w:t>
      </w:r>
      <w:r w:rsidRPr="00745D55">
        <w:rPr>
          <w:rFonts w:asciiTheme="majorBidi" w:eastAsiaTheme="minorEastAsia" w:hAnsiTheme="majorBidi" w:cstheme="majorBidi"/>
          <w:i/>
          <w:iCs/>
          <w:sz w:val="24"/>
          <w:szCs w:val="24"/>
          <w:lang w:val="en-US"/>
        </w:rPr>
        <w:t xml:space="preserve">total accruals </w:t>
      </w:r>
      <w:r w:rsidRPr="00745D55">
        <w:rPr>
          <w:rFonts w:asciiTheme="majorBidi" w:eastAsiaTheme="minorEastAsia" w:hAnsiTheme="majorBidi" w:cstheme="majorBidi"/>
          <w:sz w:val="24"/>
          <w:szCs w:val="24"/>
          <w:lang w:val="en-US"/>
        </w:rPr>
        <w:t xml:space="preserve">periode berjalan (t) dengan </w:t>
      </w:r>
      <w:r w:rsidRPr="00745D55">
        <w:rPr>
          <w:rFonts w:asciiTheme="majorBidi" w:eastAsiaTheme="minorEastAsia" w:hAnsiTheme="majorBidi" w:cstheme="majorBidi"/>
          <w:i/>
          <w:iCs/>
          <w:sz w:val="24"/>
          <w:szCs w:val="24"/>
          <w:lang w:val="en-US"/>
        </w:rPr>
        <w:t xml:space="preserve">total accruals </w:t>
      </w:r>
      <w:r w:rsidRPr="00745D55">
        <w:rPr>
          <w:rFonts w:asciiTheme="majorBidi" w:eastAsiaTheme="minorEastAsia" w:hAnsiTheme="majorBidi" w:cstheme="majorBidi"/>
          <w:sz w:val="24"/>
          <w:szCs w:val="24"/>
          <w:lang w:val="en-US"/>
        </w:rPr>
        <w:t>periode sebelumnya (t-1).Rumus kecurangan laporan keuangan yang diproksikan pada manajemen laba dengan model De Angelo (Lestari &amp; Nuratma, 2020):</w:t>
      </w:r>
    </w:p>
    <w:p w:rsidR="00175FFD" w:rsidRPr="00745D55" w:rsidRDefault="00175FFD" w:rsidP="004D22D9">
      <w:pPr>
        <w:numPr>
          <w:ilvl w:val="0"/>
          <w:numId w:val="4"/>
        </w:numPr>
        <w:spacing w:after="0" w:line="240" w:lineRule="auto"/>
        <w:ind w:left="284" w:hanging="284"/>
        <w:contextualSpacing/>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lang w:val="en-US"/>
        </w:rPr>
        <w:t>Menghitung total akrual (TA) perusahaan terkait pada periode t maupun t-1:</w:t>
      </w:r>
    </w:p>
    <w:p w:rsidR="00175FFD" w:rsidRPr="00745D55" w:rsidRDefault="00175FFD" w:rsidP="004D22D9">
      <w:pPr>
        <w:numPr>
          <w:ilvl w:val="0"/>
          <w:numId w:val="5"/>
        </w:numPr>
        <w:spacing w:after="0" w:line="240" w:lineRule="auto"/>
        <w:ind w:left="567" w:hanging="283"/>
        <w:contextualSpacing/>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lang w:val="en-US"/>
        </w:rPr>
        <w:t>TA</w:t>
      </w:r>
      <w:r w:rsidRPr="00745D55">
        <w:rPr>
          <w:rFonts w:asciiTheme="majorBidi" w:eastAsiaTheme="minorEastAsia" w:hAnsiTheme="majorBidi" w:cstheme="majorBidi"/>
          <w:sz w:val="24"/>
          <w:szCs w:val="24"/>
          <w:vertAlign w:val="subscript"/>
          <w:lang w:val="en-US"/>
        </w:rPr>
        <w:t xml:space="preserve">it </w:t>
      </w:r>
      <w:r w:rsidRPr="00745D55">
        <w:rPr>
          <w:rFonts w:asciiTheme="majorBidi" w:eastAsiaTheme="minorEastAsia" w:hAnsiTheme="majorBidi" w:cstheme="majorBidi"/>
          <w:sz w:val="24"/>
          <w:szCs w:val="24"/>
          <w:lang w:val="en-US"/>
        </w:rPr>
        <w:t>= N</w:t>
      </w:r>
      <w:r w:rsidRPr="00745D55">
        <w:rPr>
          <w:rFonts w:asciiTheme="majorBidi" w:eastAsiaTheme="minorEastAsia" w:hAnsiTheme="majorBidi" w:cstheme="majorBidi"/>
          <w:sz w:val="24"/>
          <w:szCs w:val="24"/>
          <w:vertAlign w:val="subscript"/>
          <w:lang w:val="en-US"/>
        </w:rPr>
        <w:t xml:space="preserve">it </w:t>
      </w:r>
      <w:r w:rsidRPr="00745D55">
        <w:rPr>
          <w:rFonts w:asciiTheme="majorBidi" w:eastAsiaTheme="minorEastAsia" w:hAnsiTheme="majorBidi" w:cstheme="majorBidi"/>
          <w:sz w:val="24"/>
          <w:szCs w:val="24"/>
          <w:lang w:val="en-US"/>
        </w:rPr>
        <w:t>- CFO</w:t>
      </w:r>
      <w:r w:rsidRPr="00745D55">
        <w:rPr>
          <w:rFonts w:asciiTheme="majorBidi" w:eastAsiaTheme="minorEastAsia" w:hAnsiTheme="majorBidi" w:cstheme="majorBidi"/>
          <w:sz w:val="24"/>
          <w:szCs w:val="24"/>
          <w:vertAlign w:val="subscript"/>
          <w:lang w:val="en-US"/>
        </w:rPr>
        <w:t>it</w:t>
      </w:r>
    </w:p>
    <w:p w:rsidR="00175FFD" w:rsidRPr="00745D55" w:rsidRDefault="00175FFD" w:rsidP="004D22D9">
      <w:pPr>
        <w:numPr>
          <w:ilvl w:val="0"/>
          <w:numId w:val="5"/>
        </w:numPr>
        <w:spacing w:after="0" w:line="240" w:lineRule="auto"/>
        <w:ind w:left="567" w:hanging="283"/>
        <w:contextualSpacing/>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lang w:val="en-US"/>
        </w:rPr>
        <w:t>TA</w:t>
      </w:r>
      <w:r w:rsidRPr="00745D55">
        <w:rPr>
          <w:rFonts w:asciiTheme="majorBidi" w:eastAsiaTheme="minorEastAsia" w:hAnsiTheme="majorBidi" w:cstheme="majorBidi"/>
          <w:sz w:val="24"/>
          <w:szCs w:val="24"/>
          <w:vertAlign w:val="subscript"/>
          <w:lang w:val="en-US"/>
        </w:rPr>
        <w:t>it-1</w:t>
      </w:r>
      <w:r w:rsidRPr="00745D55">
        <w:rPr>
          <w:rFonts w:asciiTheme="majorBidi" w:eastAsiaTheme="minorEastAsia" w:hAnsiTheme="majorBidi" w:cstheme="majorBidi"/>
          <w:sz w:val="24"/>
          <w:szCs w:val="24"/>
          <w:lang w:val="en-US"/>
        </w:rPr>
        <w:t>= N</w:t>
      </w:r>
      <w:r w:rsidRPr="00745D55">
        <w:rPr>
          <w:rFonts w:asciiTheme="majorBidi" w:eastAsiaTheme="minorEastAsia" w:hAnsiTheme="majorBidi" w:cstheme="majorBidi"/>
          <w:sz w:val="24"/>
          <w:szCs w:val="24"/>
          <w:vertAlign w:val="subscript"/>
          <w:lang w:val="en-US"/>
        </w:rPr>
        <w:t>it-1</w:t>
      </w:r>
      <w:r w:rsidRPr="00745D55">
        <w:rPr>
          <w:rFonts w:asciiTheme="majorBidi" w:eastAsiaTheme="minorEastAsia" w:hAnsiTheme="majorBidi" w:cstheme="majorBidi"/>
          <w:sz w:val="24"/>
          <w:szCs w:val="24"/>
          <w:lang w:val="en-US"/>
        </w:rPr>
        <w:t xml:space="preserve"> - CFO</w:t>
      </w:r>
      <w:r w:rsidRPr="00745D55">
        <w:rPr>
          <w:rFonts w:asciiTheme="majorBidi" w:eastAsiaTheme="minorEastAsia" w:hAnsiTheme="majorBidi" w:cstheme="majorBidi"/>
          <w:sz w:val="24"/>
          <w:szCs w:val="24"/>
          <w:vertAlign w:val="subscript"/>
          <w:lang w:val="en-US"/>
        </w:rPr>
        <w:t>it-1</w:t>
      </w:r>
    </w:p>
    <w:p w:rsidR="00175FFD" w:rsidRPr="00745D55" w:rsidRDefault="00175FFD" w:rsidP="004D22D9">
      <w:pPr>
        <w:numPr>
          <w:ilvl w:val="0"/>
          <w:numId w:val="4"/>
        </w:numPr>
        <w:spacing w:after="0" w:line="240" w:lineRule="auto"/>
        <w:ind w:left="284" w:hanging="284"/>
        <w:contextualSpacing/>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lang w:val="en-US"/>
        </w:rPr>
        <w:lastRenderedPageBreak/>
        <w:t xml:space="preserve">Menghitung </w:t>
      </w:r>
      <w:r w:rsidRPr="00745D55">
        <w:rPr>
          <w:rFonts w:asciiTheme="majorBidi" w:eastAsiaTheme="minorEastAsia" w:hAnsiTheme="majorBidi" w:cstheme="majorBidi"/>
          <w:i/>
          <w:iCs/>
          <w:sz w:val="24"/>
          <w:szCs w:val="24"/>
          <w:lang w:val="en-US"/>
        </w:rPr>
        <w:t xml:space="preserve">discretionary accruals </w:t>
      </w:r>
      <w:r w:rsidRPr="00745D55">
        <w:rPr>
          <w:rFonts w:asciiTheme="majorBidi" w:eastAsiaTheme="minorEastAsia" w:hAnsiTheme="majorBidi" w:cstheme="majorBidi"/>
          <w:sz w:val="24"/>
          <w:szCs w:val="24"/>
          <w:lang w:val="en-US"/>
        </w:rPr>
        <w:t>(DA) dalam mengukur manajemen laba. Model De Angelo (1986) :</w:t>
      </w:r>
    </w:p>
    <w:p w:rsidR="00175FFD" w:rsidRPr="00745D55" w:rsidRDefault="00175FFD" w:rsidP="004D22D9">
      <w:pPr>
        <w:spacing w:after="120" w:line="240" w:lineRule="auto"/>
        <w:ind w:left="284"/>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lang w:val="en-US"/>
        </w:rPr>
        <w:t>DA</w:t>
      </w:r>
      <w:r w:rsidRPr="00745D55">
        <w:rPr>
          <w:rFonts w:asciiTheme="majorBidi" w:eastAsiaTheme="minorEastAsia" w:hAnsiTheme="majorBidi" w:cstheme="majorBidi"/>
          <w:sz w:val="24"/>
          <w:szCs w:val="24"/>
          <w:vertAlign w:val="subscript"/>
          <w:lang w:val="en-US"/>
        </w:rPr>
        <w:t>it</w:t>
      </w:r>
      <w:r w:rsidRPr="00745D55">
        <w:rPr>
          <w:rFonts w:asciiTheme="majorBidi" w:eastAsiaTheme="minorEastAsia" w:hAnsiTheme="majorBidi" w:cstheme="majorBidi"/>
          <w:sz w:val="24"/>
          <w:szCs w:val="24"/>
          <w:lang w:val="en-US"/>
        </w:rPr>
        <w:t xml:space="preserve"> = (TA</w:t>
      </w:r>
      <w:r w:rsidRPr="00745D55">
        <w:rPr>
          <w:rFonts w:asciiTheme="majorBidi" w:eastAsiaTheme="minorEastAsia" w:hAnsiTheme="majorBidi" w:cstheme="majorBidi"/>
          <w:sz w:val="24"/>
          <w:szCs w:val="24"/>
          <w:vertAlign w:val="subscript"/>
          <w:lang w:val="en-US"/>
        </w:rPr>
        <w:t>it</w:t>
      </w:r>
      <w:r w:rsidRPr="00745D55">
        <w:rPr>
          <w:rFonts w:asciiTheme="majorBidi" w:eastAsiaTheme="minorEastAsia" w:hAnsiTheme="majorBidi" w:cstheme="majorBidi"/>
          <w:sz w:val="24"/>
          <w:szCs w:val="24"/>
          <w:lang w:val="en-US"/>
        </w:rPr>
        <w:t xml:space="preserve"> – TA</w:t>
      </w:r>
      <w:r w:rsidRPr="00745D55">
        <w:rPr>
          <w:rFonts w:asciiTheme="majorBidi" w:eastAsiaTheme="minorEastAsia" w:hAnsiTheme="majorBidi" w:cstheme="majorBidi"/>
          <w:sz w:val="24"/>
          <w:szCs w:val="24"/>
          <w:vertAlign w:val="subscript"/>
          <w:lang w:val="en-US"/>
        </w:rPr>
        <w:t>it-1</w:t>
      </w:r>
      <w:r w:rsidRPr="00745D55">
        <w:rPr>
          <w:rFonts w:asciiTheme="majorBidi" w:eastAsiaTheme="minorEastAsia" w:hAnsiTheme="majorBidi" w:cstheme="majorBidi"/>
          <w:sz w:val="24"/>
          <w:szCs w:val="24"/>
          <w:lang w:val="en-US"/>
        </w:rPr>
        <w:t>)/ A</w:t>
      </w:r>
      <w:r w:rsidRPr="00745D55">
        <w:rPr>
          <w:rFonts w:asciiTheme="majorBidi" w:eastAsiaTheme="minorEastAsia" w:hAnsiTheme="majorBidi" w:cstheme="majorBidi"/>
          <w:sz w:val="24"/>
          <w:szCs w:val="24"/>
          <w:vertAlign w:val="subscript"/>
          <w:lang w:val="en-US"/>
        </w:rPr>
        <w:t>it-1</w:t>
      </w:r>
    </w:p>
    <w:p w:rsidR="00175FFD" w:rsidRPr="00745D55" w:rsidRDefault="00175FFD" w:rsidP="004D22D9">
      <w:pPr>
        <w:spacing w:after="0" w:line="240" w:lineRule="auto"/>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lang w:val="en-US"/>
        </w:rPr>
        <w:t>Keterangan:</w:t>
      </w:r>
    </w:p>
    <w:p w:rsidR="00175FFD" w:rsidRPr="00745D55" w:rsidRDefault="00175FFD" w:rsidP="004D22D9">
      <w:pPr>
        <w:spacing w:after="0" w:line="240" w:lineRule="auto"/>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lang w:val="en-US"/>
        </w:rPr>
        <w:t>DA</w:t>
      </w:r>
      <w:r w:rsidRPr="00745D55">
        <w:rPr>
          <w:rFonts w:asciiTheme="majorBidi" w:eastAsiaTheme="minorEastAsia" w:hAnsiTheme="majorBidi" w:cstheme="majorBidi"/>
          <w:sz w:val="24"/>
          <w:szCs w:val="24"/>
          <w:vertAlign w:val="subscript"/>
          <w:lang w:val="en-US"/>
        </w:rPr>
        <w:t>it</w:t>
      </w:r>
      <w:r w:rsidRPr="00745D55">
        <w:rPr>
          <w:rFonts w:asciiTheme="majorBidi" w:eastAsiaTheme="minorEastAsia" w:hAnsiTheme="majorBidi" w:cstheme="majorBidi"/>
          <w:sz w:val="24"/>
          <w:szCs w:val="24"/>
          <w:lang w:val="en-US"/>
        </w:rPr>
        <w:tab/>
        <w:t xml:space="preserve">= </w:t>
      </w:r>
      <w:r w:rsidRPr="00745D55">
        <w:rPr>
          <w:rFonts w:asciiTheme="majorBidi" w:eastAsiaTheme="minorEastAsia" w:hAnsiTheme="majorBidi" w:cstheme="majorBidi"/>
          <w:i/>
          <w:iCs/>
          <w:sz w:val="24"/>
          <w:szCs w:val="24"/>
          <w:lang w:val="en-US"/>
        </w:rPr>
        <w:t xml:space="preserve">Discretionary accrual </w:t>
      </w:r>
      <w:r w:rsidRPr="00745D55">
        <w:rPr>
          <w:rFonts w:asciiTheme="majorBidi" w:eastAsiaTheme="minorEastAsia" w:hAnsiTheme="majorBidi" w:cstheme="majorBidi"/>
          <w:sz w:val="24"/>
          <w:szCs w:val="24"/>
          <w:lang w:val="en-US"/>
        </w:rPr>
        <w:t xml:space="preserve"> perusahaan i pada periode ke t</w:t>
      </w:r>
    </w:p>
    <w:p w:rsidR="00175FFD" w:rsidRPr="00745D55" w:rsidRDefault="00175FFD" w:rsidP="004D22D9">
      <w:pPr>
        <w:spacing w:after="0" w:line="240" w:lineRule="auto"/>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lang w:val="en-US"/>
        </w:rPr>
        <w:t>TA</w:t>
      </w:r>
      <w:r w:rsidRPr="00745D55">
        <w:rPr>
          <w:rFonts w:asciiTheme="majorBidi" w:eastAsiaTheme="minorEastAsia" w:hAnsiTheme="majorBidi" w:cstheme="majorBidi"/>
          <w:sz w:val="24"/>
          <w:szCs w:val="24"/>
          <w:vertAlign w:val="subscript"/>
          <w:lang w:val="en-US"/>
        </w:rPr>
        <w:t>it</w:t>
      </w:r>
      <w:r w:rsidRPr="00745D55">
        <w:rPr>
          <w:rFonts w:asciiTheme="majorBidi" w:eastAsiaTheme="minorEastAsia" w:hAnsiTheme="majorBidi" w:cstheme="majorBidi"/>
          <w:sz w:val="24"/>
          <w:szCs w:val="24"/>
          <w:lang w:val="en-US"/>
        </w:rPr>
        <w:tab/>
        <w:t xml:space="preserve">= </w:t>
      </w:r>
      <w:r w:rsidRPr="00745D55">
        <w:rPr>
          <w:rFonts w:asciiTheme="majorBidi" w:eastAsiaTheme="minorEastAsia" w:hAnsiTheme="majorBidi" w:cstheme="majorBidi"/>
          <w:i/>
          <w:iCs/>
          <w:sz w:val="24"/>
          <w:szCs w:val="24"/>
          <w:lang w:val="en-US"/>
        </w:rPr>
        <w:t>Total accruals</w:t>
      </w:r>
      <w:r w:rsidRPr="00745D55">
        <w:rPr>
          <w:rFonts w:asciiTheme="majorBidi" w:eastAsiaTheme="minorEastAsia" w:hAnsiTheme="majorBidi" w:cstheme="majorBidi"/>
          <w:sz w:val="24"/>
          <w:szCs w:val="24"/>
          <w:lang w:val="en-US"/>
        </w:rPr>
        <w:t xml:space="preserve"> perusahaan i pada periode ke t</w:t>
      </w:r>
    </w:p>
    <w:p w:rsidR="00175FFD" w:rsidRPr="00745D55" w:rsidRDefault="00175FFD" w:rsidP="004D22D9">
      <w:pPr>
        <w:spacing w:after="0" w:line="240" w:lineRule="auto"/>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lang w:val="en-US"/>
        </w:rPr>
        <w:t>TA</w:t>
      </w:r>
      <w:r w:rsidRPr="00745D55">
        <w:rPr>
          <w:rFonts w:asciiTheme="majorBidi" w:eastAsiaTheme="minorEastAsia" w:hAnsiTheme="majorBidi" w:cstheme="majorBidi"/>
          <w:sz w:val="24"/>
          <w:szCs w:val="24"/>
          <w:vertAlign w:val="subscript"/>
          <w:lang w:val="en-US"/>
        </w:rPr>
        <w:t>it-1</w:t>
      </w:r>
      <w:r w:rsidRPr="00745D55">
        <w:rPr>
          <w:rFonts w:asciiTheme="majorBidi" w:eastAsiaTheme="minorEastAsia" w:hAnsiTheme="majorBidi" w:cstheme="majorBidi"/>
          <w:sz w:val="24"/>
          <w:szCs w:val="24"/>
          <w:lang w:val="en-US"/>
        </w:rPr>
        <w:tab/>
        <w:t xml:space="preserve">= </w:t>
      </w:r>
      <w:r w:rsidRPr="00745D55">
        <w:rPr>
          <w:rFonts w:asciiTheme="majorBidi" w:eastAsiaTheme="minorEastAsia" w:hAnsiTheme="majorBidi" w:cstheme="majorBidi"/>
          <w:i/>
          <w:iCs/>
          <w:sz w:val="24"/>
          <w:szCs w:val="24"/>
          <w:lang w:val="en-US"/>
        </w:rPr>
        <w:t>Total accruals</w:t>
      </w:r>
      <w:r w:rsidRPr="00745D55">
        <w:rPr>
          <w:rFonts w:asciiTheme="majorBidi" w:eastAsiaTheme="minorEastAsia" w:hAnsiTheme="majorBidi" w:cstheme="majorBidi"/>
          <w:sz w:val="24"/>
          <w:szCs w:val="24"/>
          <w:lang w:val="en-US"/>
        </w:rPr>
        <w:t xml:space="preserve"> perusahaan i pada periode ke t-1</w:t>
      </w:r>
    </w:p>
    <w:p w:rsidR="00175FFD" w:rsidRPr="00745D55" w:rsidRDefault="00175FFD" w:rsidP="004D22D9">
      <w:pPr>
        <w:spacing w:after="0" w:line="240" w:lineRule="auto"/>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lang w:val="en-US"/>
        </w:rPr>
        <w:t>A</w:t>
      </w:r>
      <w:r w:rsidRPr="00745D55">
        <w:rPr>
          <w:rFonts w:asciiTheme="majorBidi" w:eastAsiaTheme="minorEastAsia" w:hAnsiTheme="majorBidi" w:cstheme="majorBidi"/>
          <w:sz w:val="24"/>
          <w:szCs w:val="24"/>
          <w:vertAlign w:val="subscript"/>
          <w:lang w:val="en-US"/>
        </w:rPr>
        <w:t>it-1</w:t>
      </w:r>
      <w:r w:rsidRPr="00745D55">
        <w:rPr>
          <w:rFonts w:asciiTheme="majorBidi" w:eastAsiaTheme="minorEastAsia" w:hAnsiTheme="majorBidi" w:cstheme="majorBidi"/>
          <w:sz w:val="24"/>
          <w:szCs w:val="24"/>
          <w:lang w:val="en-US"/>
        </w:rPr>
        <w:tab/>
        <w:t>= Total aset perusahaan i pada periode ke t-1</w:t>
      </w:r>
    </w:p>
    <w:p w:rsidR="00175FFD" w:rsidRPr="00745D55" w:rsidRDefault="00175FFD" w:rsidP="004D22D9">
      <w:pPr>
        <w:spacing w:after="0" w:line="240" w:lineRule="auto"/>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lang w:val="en-US"/>
        </w:rPr>
        <w:t>N</w:t>
      </w:r>
      <w:r w:rsidRPr="00745D55">
        <w:rPr>
          <w:rFonts w:asciiTheme="majorBidi" w:eastAsiaTheme="minorEastAsia" w:hAnsiTheme="majorBidi" w:cstheme="majorBidi"/>
          <w:sz w:val="24"/>
          <w:szCs w:val="24"/>
          <w:vertAlign w:val="subscript"/>
          <w:lang w:val="en-US"/>
        </w:rPr>
        <w:t>it</w:t>
      </w:r>
      <w:r w:rsidRPr="00745D55">
        <w:rPr>
          <w:rFonts w:asciiTheme="majorBidi" w:eastAsiaTheme="minorEastAsia" w:hAnsiTheme="majorBidi" w:cstheme="majorBidi"/>
          <w:sz w:val="24"/>
          <w:szCs w:val="24"/>
          <w:vertAlign w:val="subscript"/>
          <w:lang w:val="en-US"/>
        </w:rPr>
        <w:tab/>
      </w:r>
      <w:r w:rsidRPr="00745D55">
        <w:rPr>
          <w:rFonts w:asciiTheme="majorBidi" w:eastAsiaTheme="minorEastAsia" w:hAnsiTheme="majorBidi" w:cstheme="majorBidi"/>
          <w:sz w:val="24"/>
          <w:szCs w:val="24"/>
          <w:lang w:val="en-US"/>
        </w:rPr>
        <w:t>= Laba bersih perusahaan i pada periode ke t</w:t>
      </w:r>
    </w:p>
    <w:p w:rsidR="00175FFD" w:rsidRPr="00745D55" w:rsidRDefault="00175FFD" w:rsidP="004D22D9">
      <w:pPr>
        <w:spacing w:after="0" w:line="240" w:lineRule="auto"/>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lang w:val="en-US"/>
        </w:rPr>
        <w:t>N</w:t>
      </w:r>
      <w:r w:rsidRPr="00745D55">
        <w:rPr>
          <w:rFonts w:asciiTheme="majorBidi" w:eastAsiaTheme="minorEastAsia" w:hAnsiTheme="majorBidi" w:cstheme="majorBidi"/>
          <w:sz w:val="24"/>
          <w:szCs w:val="24"/>
          <w:vertAlign w:val="subscript"/>
          <w:lang w:val="en-US"/>
        </w:rPr>
        <w:t>it-1</w:t>
      </w:r>
      <w:r w:rsidRPr="00745D55">
        <w:rPr>
          <w:rFonts w:asciiTheme="majorBidi" w:eastAsiaTheme="minorEastAsia" w:hAnsiTheme="majorBidi" w:cstheme="majorBidi"/>
          <w:sz w:val="24"/>
          <w:szCs w:val="24"/>
          <w:vertAlign w:val="subscript"/>
          <w:lang w:val="en-US"/>
        </w:rPr>
        <w:tab/>
      </w:r>
      <w:r w:rsidRPr="00745D55">
        <w:rPr>
          <w:rFonts w:asciiTheme="majorBidi" w:eastAsiaTheme="minorEastAsia" w:hAnsiTheme="majorBidi" w:cstheme="majorBidi"/>
          <w:sz w:val="24"/>
          <w:szCs w:val="24"/>
          <w:lang w:val="en-US"/>
        </w:rPr>
        <w:t>= Laba bersih perusahaan i pada periode ke t-1</w:t>
      </w:r>
    </w:p>
    <w:p w:rsidR="00175FFD" w:rsidRPr="00745D55" w:rsidRDefault="00175FFD" w:rsidP="004D22D9">
      <w:pPr>
        <w:spacing w:after="0" w:line="240" w:lineRule="auto"/>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lang w:val="en-US"/>
        </w:rPr>
        <w:t>CFO</w:t>
      </w:r>
      <w:r w:rsidRPr="00745D55">
        <w:rPr>
          <w:rFonts w:asciiTheme="majorBidi" w:eastAsiaTheme="minorEastAsia" w:hAnsiTheme="majorBidi" w:cstheme="majorBidi"/>
          <w:sz w:val="24"/>
          <w:szCs w:val="24"/>
          <w:vertAlign w:val="subscript"/>
          <w:lang w:val="en-US"/>
        </w:rPr>
        <w:t>it</w:t>
      </w:r>
      <w:r w:rsidRPr="00745D55">
        <w:rPr>
          <w:rFonts w:asciiTheme="majorBidi" w:eastAsiaTheme="minorEastAsia" w:hAnsiTheme="majorBidi" w:cstheme="majorBidi"/>
          <w:sz w:val="24"/>
          <w:szCs w:val="24"/>
          <w:vertAlign w:val="subscript"/>
          <w:lang w:val="en-US"/>
        </w:rPr>
        <w:tab/>
      </w:r>
      <w:r w:rsidRPr="00745D55">
        <w:rPr>
          <w:rFonts w:asciiTheme="majorBidi" w:eastAsiaTheme="minorEastAsia" w:hAnsiTheme="majorBidi" w:cstheme="majorBidi"/>
          <w:sz w:val="24"/>
          <w:szCs w:val="24"/>
          <w:lang w:val="en-US"/>
        </w:rPr>
        <w:t>= Arus kas perusahaan i pada periode ke t</w:t>
      </w:r>
    </w:p>
    <w:p w:rsidR="00175FFD" w:rsidRPr="00745D55" w:rsidRDefault="00175FFD" w:rsidP="004D22D9">
      <w:pPr>
        <w:spacing w:after="0" w:line="240" w:lineRule="auto"/>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lang w:val="en-US"/>
        </w:rPr>
        <w:t>CFO</w:t>
      </w:r>
      <w:r w:rsidRPr="00745D55">
        <w:rPr>
          <w:rFonts w:asciiTheme="majorBidi" w:eastAsiaTheme="minorEastAsia" w:hAnsiTheme="majorBidi" w:cstheme="majorBidi"/>
          <w:sz w:val="24"/>
          <w:szCs w:val="24"/>
          <w:vertAlign w:val="subscript"/>
          <w:lang w:val="en-US"/>
        </w:rPr>
        <w:t>it-1</w:t>
      </w:r>
      <w:r w:rsidRPr="00745D55">
        <w:rPr>
          <w:rFonts w:asciiTheme="majorBidi" w:eastAsiaTheme="minorEastAsia" w:hAnsiTheme="majorBidi" w:cstheme="majorBidi"/>
          <w:sz w:val="24"/>
          <w:szCs w:val="24"/>
          <w:vertAlign w:val="subscript"/>
          <w:lang w:val="en-US"/>
        </w:rPr>
        <w:tab/>
      </w:r>
      <w:r w:rsidRPr="00745D55">
        <w:rPr>
          <w:rFonts w:asciiTheme="majorBidi" w:eastAsiaTheme="minorEastAsia" w:hAnsiTheme="majorBidi" w:cstheme="majorBidi"/>
          <w:sz w:val="24"/>
          <w:szCs w:val="24"/>
          <w:lang w:val="en-US"/>
        </w:rPr>
        <w:t>= Arus kas perusahaan i pada periode ke t-1</w:t>
      </w:r>
    </w:p>
    <w:p w:rsidR="00A72E4C" w:rsidRDefault="00A72E4C" w:rsidP="006451AF">
      <w:pPr>
        <w:spacing w:after="0" w:line="240" w:lineRule="auto"/>
        <w:contextualSpacing/>
        <w:jc w:val="both"/>
        <w:outlineLvl w:val="2"/>
        <w:rPr>
          <w:rFonts w:asciiTheme="majorBidi" w:eastAsiaTheme="minorEastAsia" w:hAnsiTheme="majorBidi" w:cstheme="majorBidi"/>
          <w:b/>
          <w:bCs/>
          <w:iCs/>
          <w:sz w:val="24"/>
          <w:szCs w:val="24"/>
        </w:rPr>
      </w:pPr>
      <w:bookmarkStart w:id="12" w:name="_Toc89315112"/>
      <w:bookmarkStart w:id="13" w:name="_Toc92869418"/>
    </w:p>
    <w:p w:rsidR="00175FFD" w:rsidRPr="00745D55" w:rsidRDefault="00175FFD" w:rsidP="006451AF">
      <w:pPr>
        <w:spacing w:after="0" w:line="240" w:lineRule="auto"/>
        <w:contextualSpacing/>
        <w:jc w:val="both"/>
        <w:outlineLvl w:val="2"/>
        <w:rPr>
          <w:rFonts w:asciiTheme="majorBidi" w:eastAsiaTheme="minorEastAsia" w:hAnsiTheme="majorBidi" w:cstheme="majorBidi"/>
          <w:b/>
          <w:bCs/>
          <w:iCs/>
          <w:sz w:val="24"/>
          <w:szCs w:val="24"/>
          <w:lang w:val="en-US"/>
        </w:rPr>
      </w:pPr>
      <w:r w:rsidRPr="00745D55">
        <w:rPr>
          <w:rFonts w:asciiTheme="majorBidi" w:eastAsiaTheme="minorEastAsia" w:hAnsiTheme="majorBidi" w:cstheme="majorBidi"/>
          <w:b/>
          <w:bCs/>
          <w:iCs/>
          <w:sz w:val="24"/>
          <w:szCs w:val="24"/>
          <w:lang w:val="en-US"/>
        </w:rPr>
        <w:t>Variabel Independen (X)</w:t>
      </w:r>
      <w:bookmarkEnd w:id="12"/>
      <w:bookmarkEnd w:id="13"/>
    </w:p>
    <w:p w:rsidR="00175FFD" w:rsidRPr="00745D55" w:rsidRDefault="00175FFD" w:rsidP="006451AF">
      <w:pPr>
        <w:spacing w:after="0" w:line="240" w:lineRule="auto"/>
        <w:ind w:firstLine="709"/>
        <w:contextualSpacing/>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lang w:val="en-US"/>
        </w:rPr>
        <w:t>Definisi operasional dari setiap variabel dalam penelitian ini sebagai berikut:</w:t>
      </w:r>
    </w:p>
    <w:p w:rsidR="00175FFD" w:rsidRPr="00745D55" w:rsidRDefault="00175FFD" w:rsidP="006451AF">
      <w:pPr>
        <w:numPr>
          <w:ilvl w:val="0"/>
          <w:numId w:val="7"/>
        </w:numPr>
        <w:spacing w:after="0" w:line="240" w:lineRule="auto"/>
        <w:ind w:left="284" w:hanging="284"/>
        <w:contextualSpacing/>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lang w:val="en-US"/>
        </w:rPr>
        <w:t>Stabilitas Keuangan</w:t>
      </w:r>
    </w:p>
    <w:p w:rsidR="00175FFD" w:rsidRPr="00745D55" w:rsidRDefault="00175FFD" w:rsidP="006451AF">
      <w:pPr>
        <w:spacing w:after="0" w:line="240" w:lineRule="auto"/>
        <w:ind w:left="284"/>
        <w:contextualSpacing/>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lang w:val="en-US"/>
        </w:rPr>
        <w:t xml:space="preserve">Stabilitas keuangan adalah gambaran yang menunjukkan keadaan keuangan perusahaan karena kestabilan dari finansial organisasi menjadi tolak ukur bagi keberlangsungan hidup perusahaan. Menurut Skousen </w:t>
      </w:r>
      <w:r w:rsidRPr="00745D55">
        <w:rPr>
          <w:rFonts w:asciiTheme="majorBidi" w:eastAsiaTheme="minorEastAsia" w:hAnsiTheme="majorBidi" w:cstheme="majorBidi"/>
          <w:i/>
          <w:iCs/>
          <w:sz w:val="24"/>
          <w:szCs w:val="24"/>
          <w:lang w:val="en-US"/>
        </w:rPr>
        <w:t>et al.</w:t>
      </w:r>
      <w:r w:rsidRPr="00745D55">
        <w:rPr>
          <w:rFonts w:asciiTheme="majorBidi" w:eastAsiaTheme="minorEastAsia" w:hAnsiTheme="majorBidi" w:cstheme="majorBidi"/>
          <w:sz w:val="24"/>
          <w:szCs w:val="24"/>
          <w:lang w:val="en-US"/>
        </w:rPr>
        <w:t xml:space="preserve"> (2009) stabilitas keuangan diproksikan dalam rasio perubahan aktiva selama kurun waktu 2 tahun, rumus penghitungannya adalah sebagai berikut (Jao </w:t>
      </w:r>
      <w:r w:rsidRPr="00745D55">
        <w:rPr>
          <w:rFonts w:asciiTheme="majorBidi" w:eastAsiaTheme="minorEastAsia" w:hAnsiTheme="majorBidi" w:cstheme="majorBidi"/>
          <w:i/>
          <w:iCs/>
          <w:sz w:val="24"/>
          <w:szCs w:val="24"/>
          <w:lang w:val="en-US"/>
        </w:rPr>
        <w:t>et al.,</w:t>
      </w:r>
      <w:r w:rsidRPr="00745D55">
        <w:rPr>
          <w:rFonts w:asciiTheme="majorBidi" w:eastAsiaTheme="minorEastAsia" w:hAnsiTheme="majorBidi" w:cstheme="majorBidi"/>
          <w:sz w:val="24"/>
          <w:szCs w:val="24"/>
          <w:lang w:val="en-US"/>
        </w:rPr>
        <w:t xml:space="preserve"> 2020):</w:t>
      </w:r>
    </w:p>
    <w:p w:rsidR="004D22D9" w:rsidRDefault="004D22D9" w:rsidP="006451AF">
      <w:pPr>
        <w:spacing w:after="0" w:line="240" w:lineRule="auto"/>
        <w:ind w:left="709"/>
        <w:contextualSpacing/>
        <w:jc w:val="both"/>
        <w:rPr>
          <w:rFonts w:asciiTheme="majorBidi" w:eastAsiaTheme="minorEastAsia" w:hAnsiTheme="majorBidi" w:cstheme="majorBidi"/>
          <w:b/>
          <w:bCs/>
          <w:sz w:val="24"/>
          <w:szCs w:val="24"/>
        </w:rPr>
      </w:pPr>
    </w:p>
    <w:p w:rsidR="00175FFD" w:rsidRDefault="00175FFD" w:rsidP="006451AF">
      <w:pPr>
        <w:spacing w:after="0" w:line="240" w:lineRule="auto"/>
        <w:ind w:left="709"/>
        <w:contextualSpacing/>
        <w:jc w:val="both"/>
        <w:rPr>
          <w:rFonts w:asciiTheme="majorBidi" w:eastAsiaTheme="minorEastAsia" w:hAnsiTheme="majorBidi" w:cstheme="majorBidi"/>
          <w:b/>
          <w:bCs/>
          <w:sz w:val="24"/>
          <w:szCs w:val="24"/>
        </w:rPr>
      </w:pPr>
      <w:r w:rsidRPr="00745D55">
        <w:rPr>
          <w:rFonts w:asciiTheme="majorBidi" w:eastAsiaTheme="minorEastAsia" w:hAnsiTheme="majorBidi" w:cstheme="majorBidi"/>
          <w:b/>
          <w:bCs/>
          <w:sz w:val="24"/>
          <w:szCs w:val="24"/>
          <w:lang w:val="en-US"/>
        </w:rPr>
        <w:t>ACHANGE =</w:t>
      </w:r>
      <w:r w:rsidRPr="00745D55">
        <w:rPr>
          <w:rFonts w:asciiTheme="majorBidi" w:eastAsiaTheme="minorEastAsia" w:hAnsiTheme="majorBidi" w:cstheme="majorBidi"/>
          <w:b/>
          <w:bCs/>
          <w:sz w:val="24"/>
          <w:szCs w:val="24"/>
        </w:rPr>
        <w:t xml:space="preserve"> </w:t>
      </w:r>
      <m:oMath>
        <m:f>
          <m:fPr>
            <m:ctrlPr>
              <w:rPr>
                <w:rFonts w:ascii="Cambria Math" w:eastAsiaTheme="minorEastAsia" w:hAnsiTheme="majorBidi" w:cstheme="majorBidi"/>
                <w:b/>
                <w:bCs/>
                <w:i/>
                <w:sz w:val="24"/>
                <w:szCs w:val="24"/>
              </w:rPr>
            </m:ctrlPr>
          </m:fPr>
          <m:num>
            <m:r>
              <m:rPr>
                <m:sty m:val="p"/>
              </m:rPr>
              <w:rPr>
                <w:rFonts w:ascii="Cambria Math" w:eastAsiaTheme="minorEastAsia" w:hAnsiTheme="majorBidi" w:cstheme="majorBidi"/>
                <w:sz w:val="24"/>
                <w:szCs w:val="24"/>
              </w:rPr>
              <m:t xml:space="preserve">Total Aset </m:t>
            </m:r>
            <m:d>
              <m:dPr>
                <m:ctrlPr>
                  <w:rPr>
                    <w:rFonts w:ascii="Cambria Math" w:eastAsiaTheme="minorEastAsia" w:hAnsiTheme="majorBidi" w:cstheme="majorBidi"/>
                    <w:iCs/>
                    <w:sz w:val="24"/>
                    <w:szCs w:val="24"/>
                  </w:rPr>
                </m:ctrlPr>
              </m:dPr>
              <m:e>
                <m:r>
                  <m:rPr>
                    <m:sty m:val="p"/>
                  </m:rPr>
                  <w:rPr>
                    <w:rFonts w:ascii="Cambria Math" w:eastAsiaTheme="minorEastAsia" w:hAnsiTheme="majorBidi" w:cstheme="majorBidi"/>
                    <w:sz w:val="24"/>
                    <w:szCs w:val="24"/>
                  </w:rPr>
                  <m:t>t</m:t>
                </m:r>
              </m:e>
            </m:d>
            <m:r>
              <m:rPr>
                <m:sty m:val="p"/>
              </m:rPr>
              <w:rPr>
                <w:rFonts w:asciiTheme="majorBidi" w:eastAsiaTheme="minorEastAsia" w:hAnsiTheme="majorBidi" w:cstheme="majorBidi"/>
                <w:sz w:val="24"/>
                <w:szCs w:val="24"/>
              </w:rPr>
              <m:t>-</m:t>
            </m:r>
            <m:r>
              <m:rPr>
                <m:sty m:val="p"/>
              </m:rPr>
              <w:rPr>
                <w:rFonts w:ascii="Cambria Math" w:eastAsiaTheme="minorEastAsia" w:hAnsiTheme="majorBidi" w:cstheme="majorBidi"/>
                <w:sz w:val="24"/>
                <w:szCs w:val="24"/>
              </w:rPr>
              <m:t xml:space="preserve"> Total Aset (t</m:t>
            </m:r>
            <m:r>
              <m:rPr>
                <m:sty m:val="p"/>
              </m:rPr>
              <w:rPr>
                <w:rFonts w:ascii="Cambria Math" w:eastAsiaTheme="minorEastAsia" w:hAnsiTheme="majorBidi" w:cstheme="majorBidi"/>
                <w:sz w:val="24"/>
                <w:szCs w:val="24"/>
              </w:rPr>
              <m:t>-</m:t>
            </m:r>
            <m:r>
              <m:rPr>
                <m:sty m:val="p"/>
              </m:rPr>
              <w:rPr>
                <w:rFonts w:ascii="Cambria Math" w:eastAsiaTheme="minorEastAsia" w:hAnsiTheme="majorBidi" w:cstheme="majorBidi"/>
                <w:sz w:val="24"/>
                <w:szCs w:val="24"/>
              </w:rPr>
              <m:t>1)</m:t>
            </m:r>
          </m:num>
          <m:den>
            <m:r>
              <m:rPr>
                <m:sty m:val="p"/>
              </m:rPr>
              <w:rPr>
                <w:rFonts w:ascii="Cambria Math" w:eastAsiaTheme="minorEastAsia" w:hAnsiTheme="majorBidi" w:cstheme="majorBidi"/>
                <w:sz w:val="24"/>
                <w:szCs w:val="24"/>
              </w:rPr>
              <m:t>Total Aset (t</m:t>
            </m:r>
            <m:r>
              <m:rPr>
                <m:sty m:val="p"/>
              </m:rPr>
              <w:rPr>
                <w:rFonts w:ascii="Cambria Math" w:eastAsiaTheme="minorEastAsia" w:hAnsiTheme="majorBidi" w:cstheme="majorBidi"/>
                <w:sz w:val="24"/>
                <w:szCs w:val="24"/>
              </w:rPr>
              <m:t>-</m:t>
            </m:r>
            <m:r>
              <m:rPr>
                <m:sty m:val="p"/>
              </m:rPr>
              <w:rPr>
                <w:rFonts w:ascii="Cambria Math" w:eastAsiaTheme="minorEastAsia" w:hAnsiTheme="majorBidi" w:cstheme="majorBidi"/>
                <w:sz w:val="24"/>
                <w:szCs w:val="24"/>
              </w:rPr>
              <m:t>1)</m:t>
            </m:r>
          </m:den>
        </m:f>
      </m:oMath>
    </w:p>
    <w:p w:rsidR="00080F99" w:rsidRPr="00080F99" w:rsidRDefault="00080F99" w:rsidP="00080F99">
      <w:pPr>
        <w:spacing w:after="0" w:line="240" w:lineRule="auto"/>
        <w:contextualSpacing/>
        <w:jc w:val="both"/>
        <w:rPr>
          <w:rFonts w:asciiTheme="majorBidi" w:eastAsiaTheme="minorEastAsia" w:hAnsiTheme="majorBidi" w:cstheme="majorBidi"/>
          <w:b/>
          <w:bCs/>
          <w:sz w:val="24"/>
          <w:szCs w:val="24"/>
        </w:rPr>
      </w:pPr>
    </w:p>
    <w:p w:rsidR="00175FFD" w:rsidRPr="00745D55" w:rsidRDefault="00175FFD" w:rsidP="00080F99">
      <w:pPr>
        <w:numPr>
          <w:ilvl w:val="0"/>
          <w:numId w:val="7"/>
        </w:numPr>
        <w:spacing w:after="0" w:line="240" w:lineRule="auto"/>
        <w:ind w:left="284" w:hanging="284"/>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i/>
          <w:iCs/>
          <w:sz w:val="24"/>
          <w:szCs w:val="24"/>
          <w:lang w:val="en-US"/>
        </w:rPr>
        <w:t xml:space="preserve">Leverage </w:t>
      </w:r>
      <w:r w:rsidRPr="00745D55">
        <w:rPr>
          <w:rFonts w:asciiTheme="majorBidi" w:eastAsiaTheme="minorEastAsia" w:hAnsiTheme="majorBidi" w:cstheme="majorBidi"/>
          <w:sz w:val="24"/>
          <w:szCs w:val="24"/>
          <w:lang w:val="en-US"/>
        </w:rPr>
        <w:t>Keuangan</w:t>
      </w:r>
    </w:p>
    <w:p w:rsidR="00175FFD" w:rsidRPr="00745D55" w:rsidRDefault="00175FFD" w:rsidP="006451AF">
      <w:pPr>
        <w:spacing w:after="0" w:line="240" w:lineRule="auto"/>
        <w:ind w:left="284"/>
        <w:contextualSpacing/>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lang w:val="en-US"/>
        </w:rPr>
        <w:t xml:space="preserve">Kasmir (2014), </w:t>
      </w:r>
      <w:r w:rsidRPr="00745D55">
        <w:rPr>
          <w:rFonts w:asciiTheme="majorBidi" w:eastAsiaTheme="minorEastAsia" w:hAnsiTheme="majorBidi" w:cstheme="majorBidi"/>
          <w:i/>
          <w:iCs/>
          <w:sz w:val="24"/>
          <w:szCs w:val="24"/>
          <w:lang w:val="en-US"/>
        </w:rPr>
        <w:t xml:space="preserve">Leverage </w:t>
      </w:r>
      <w:r w:rsidRPr="00745D55">
        <w:rPr>
          <w:rFonts w:asciiTheme="majorBidi" w:eastAsiaTheme="minorEastAsia" w:hAnsiTheme="majorBidi" w:cstheme="majorBidi"/>
          <w:sz w:val="24"/>
          <w:szCs w:val="24"/>
          <w:lang w:val="en-US"/>
        </w:rPr>
        <w:t xml:space="preserve">keuangan diartikan sebagai perbandingan yang berfungsi guna menilai seberapa banyak aset perusahaan yang diperoleh dari sebuah kewajiban (dalam Saad &amp; Abdillah, 2019). Tingkat </w:t>
      </w:r>
      <w:r w:rsidRPr="00745D55">
        <w:rPr>
          <w:rFonts w:asciiTheme="majorBidi" w:eastAsiaTheme="minorEastAsia" w:hAnsiTheme="majorBidi" w:cstheme="majorBidi"/>
          <w:i/>
          <w:iCs/>
          <w:sz w:val="24"/>
          <w:szCs w:val="24"/>
          <w:lang w:val="en-US"/>
        </w:rPr>
        <w:t xml:space="preserve">leverage </w:t>
      </w:r>
      <w:r w:rsidRPr="00745D55">
        <w:rPr>
          <w:rFonts w:asciiTheme="majorBidi" w:eastAsiaTheme="minorEastAsia" w:hAnsiTheme="majorBidi" w:cstheme="majorBidi"/>
          <w:sz w:val="24"/>
          <w:szCs w:val="24"/>
          <w:lang w:val="en-US"/>
        </w:rPr>
        <w:t xml:space="preserve">keuanganperusahaan dapat ditinjau dari adanya tekanan eksternal yang mana semakin tinggi </w:t>
      </w:r>
      <w:r w:rsidRPr="00745D55">
        <w:rPr>
          <w:rFonts w:asciiTheme="majorBidi" w:eastAsiaTheme="minorEastAsia" w:hAnsiTheme="majorBidi" w:cstheme="majorBidi"/>
          <w:i/>
          <w:iCs/>
          <w:sz w:val="24"/>
          <w:szCs w:val="24"/>
          <w:lang w:val="en-US"/>
        </w:rPr>
        <w:t xml:space="preserve">leverage </w:t>
      </w:r>
      <w:r w:rsidRPr="00745D55">
        <w:rPr>
          <w:rFonts w:asciiTheme="majorBidi" w:eastAsiaTheme="minorEastAsia" w:hAnsiTheme="majorBidi" w:cstheme="majorBidi"/>
          <w:sz w:val="24"/>
          <w:szCs w:val="24"/>
          <w:lang w:val="en-US"/>
        </w:rPr>
        <w:t>mengakibatkan adanya tekanan bagi pihak manajemen. Dengan begitu terdapat hubungan positif terhadap kecurangan laporan keuangan. Rumus perhitungan</w:t>
      </w:r>
      <w:r w:rsidRPr="00745D55">
        <w:rPr>
          <w:rFonts w:asciiTheme="majorBidi" w:eastAsiaTheme="minorEastAsia" w:hAnsiTheme="majorBidi" w:cstheme="majorBidi"/>
          <w:i/>
          <w:iCs/>
          <w:sz w:val="24"/>
          <w:szCs w:val="24"/>
          <w:lang w:val="en-US"/>
        </w:rPr>
        <w:t>leverage</w:t>
      </w:r>
      <w:r w:rsidRPr="00745D55">
        <w:rPr>
          <w:rFonts w:asciiTheme="majorBidi" w:eastAsiaTheme="minorEastAsia" w:hAnsiTheme="majorBidi" w:cstheme="majorBidi"/>
          <w:sz w:val="24"/>
          <w:szCs w:val="24"/>
          <w:lang w:val="en-US"/>
        </w:rPr>
        <w:t xml:space="preserve">keuangan dalam penelitian iniadalah sebagai berikut (Fitrianingsih, </w:t>
      </w:r>
      <w:r w:rsidRPr="00745D55">
        <w:rPr>
          <w:rFonts w:asciiTheme="majorBidi" w:eastAsiaTheme="minorEastAsia" w:hAnsiTheme="majorBidi" w:cstheme="majorBidi"/>
          <w:i/>
          <w:iCs/>
          <w:sz w:val="24"/>
          <w:szCs w:val="24"/>
          <w:lang w:val="en-US"/>
        </w:rPr>
        <w:t>et al.</w:t>
      </w:r>
      <w:r w:rsidRPr="00745D55">
        <w:rPr>
          <w:rFonts w:asciiTheme="majorBidi" w:eastAsiaTheme="minorEastAsia" w:hAnsiTheme="majorBidi" w:cstheme="majorBidi"/>
          <w:sz w:val="24"/>
          <w:szCs w:val="24"/>
          <w:lang w:val="en-US"/>
        </w:rPr>
        <w:t>, 2021):</w:t>
      </w:r>
    </w:p>
    <w:p w:rsidR="004D22D9" w:rsidRDefault="004D22D9" w:rsidP="006451AF">
      <w:pPr>
        <w:spacing w:after="0" w:line="240" w:lineRule="auto"/>
        <w:ind w:left="709"/>
        <w:contextualSpacing/>
        <w:jc w:val="both"/>
        <w:rPr>
          <w:rFonts w:asciiTheme="majorBidi" w:eastAsiaTheme="minorEastAsia" w:hAnsiTheme="majorBidi" w:cstheme="majorBidi"/>
          <w:b/>
          <w:bCs/>
          <w:i/>
          <w:iCs/>
          <w:sz w:val="24"/>
          <w:szCs w:val="24"/>
        </w:rPr>
      </w:pPr>
    </w:p>
    <w:p w:rsidR="00175FFD" w:rsidRDefault="00175FFD" w:rsidP="006451AF">
      <w:pPr>
        <w:spacing w:after="0" w:line="240" w:lineRule="auto"/>
        <w:ind w:left="709"/>
        <w:contextualSpacing/>
        <w:jc w:val="both"/>
        <w:rPr>
          <w:rFonts w:asciiTheme="majorBidi" w:eastAsiaTheme="minorEastAsia" w:hAnsiTheme="majorBidi" w:cstheme="majorBidi"/>
          <w:sz w:val="24"/>
          <w:szCs w:val="24"/>
        </w:rPr>
      </w:pPr>
      <w:r w:rsidRPr="00745D55">
        <w:rPr>
          <w:rFonts w:asciiTheme="majorBidi" w:eastAsiaTheme="minorEastAsia" w:hAnsiTheme="majorBidi" w:cstheme="majorBidi"/>
          <w:b/>
          <w:bCs/>
          <w:i/>
          <w:iCs/>
          <w:sz w:val="24"/>
          <w:szCs w:val="24"/>
          <w:lang w:val="en-US"/>
        </w:rPr>
        <w:t xml:space="preserve">Leverage </w:t>
      </w:r>
      <w:r w:rsidRPr="00745D55">
        <w:rPr>
          <w:rFonts w:asciiTheme="majorBidi" w:eastAsiaTheme="minorEastAsia" w:hAnsiTheme="majorBidi" w:cstheme="majorBidi"/>
          <w:b/>
          <w:bCs/>
          <w:sz w:val="24"/>
          <w:szCs w:val="24"/>
          <w:lang w:val="en-US"/>
        </w:rPr>
        <w:t>=</w:t>
      </w:r>
      <w:r w:rsidRPr="00745D55">
        <w:rPr>
          <w:rFonts w:asciiTheme="majorBidi" w:eastAsiaTheme="minorEastAsia" w:hAnsiTheme="majorBidi" w:cstheme="majorBidi"/>
          <w:sz w:val="24"/>
          <w:szCs w:val="24"/>
          <w:lang w:val="en-US"/>
        </w:rPr>
        <w:t xml:space="preserve"> </w:t>
      </w:r>
      <m:oMath>
        <m:f>
          <m:fPr>
            <m:ctrlPr>
              <w:rPr>
                <w:rFonts w:ascii="Cambria Math" w:eastAsiaTheme="minorEastAsia" w:hAnsiTheme="majorBidi" w:cstheme="majorBidi"/>
                <w:i/>
                <w:sz w:val="24"/>
                <w:szCs w:val="24"/>
                <w:lang w:val="en-US"/>
              </w:rPr>
            </m:ctrlPr>
          </m:fPr>
          <m:num>
            <m:r>
              <m:rPr>
                <m:sty m:val="p"/>
              </m:rPr>
              <w:rPr>
                <w:rFonts w:ascii="Cambria Math" w:eastAsiaTheme="minorEastAsia" w:hAnsiTheme="majorBidi" w:cstheme="majorBidi"/>
                <w:sz w:val="24"/>
                <w:szCs w:val="24"/>
                <w:lang w:val="en-US"/>
              </w:rPr>
              <m:t>Total Hutang</m:t>
            </m:r>
          </m:num>
          <m:den>
            <m:r>
              <m:rPr>
                <m:sty m:val="p"/>
              </m:rPr>
              <w:rPr>
                <w:rFonts w:ascii="Cambria Math" w:eastAsiaTheme="minorEastAsia" w:hAnsiTheme="majorBidi" w:cstheme="majorBidi"/>
                <w:sz w:val="24"/>
                <w:szCs w:val="24"/>
                <w:lang w:val="en-US"/>
              </w:rPr>
              <m:t>Total Aset</m:t>
            </m:r>
          </m:den>
        </m:f>
      </m:oMath>
    </w:p>
    <w:p w:rsidR="00080F99" w:rsidRPr="00080F99" w:rsidRDefault="00080F99" w:rsidP="00080F99">
      <w:pPr>
        <w:spacing w:after="0" w:line="240" w:lineRule="auto"/>
        <w:contextualSpacing/>
        <w:jc w:val="both"/>
        <w:rPr>
          <w:rFonts w:asciiTheme="majorBidi" w:eastAsiaTheme="minorEastAsia" w:hAnsiTheme="majorBidi" w:cstheme="majorBidi"/>
          <w:i/>
          <w:sz w:val="24"/>
          <w:szCs w:val="24"/>
        </w:rPr>
      </w:pPr>
    </w:p>
    <w:p w:rsidR="00175FFD" w:rsidRPr="00745D55" w:rsidRDefault="00175FFD" w:rsidP="00080F99">
      <w:pPr>
        <w:numPr>
          <w:ilvl w:val="0"/>
          <w:numId w:val="7"/>
        </w:numPr>
        <w:spacing w:after="0" w:line="240" w:lineRule="auto"/>
        <w:ind w:left="284" w:hanging="284"/>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lang w:val="en-US"/>
        </w:rPr>
        <w:t>Likuiditas</w:t>
      </w:r>
    </w:p>
    <w:p w:rsidR="00175FFD" w:rsidRPr="00745D55" w:rsidRDefault="00175FFD" w:rsidP="006451AF">
      <w:pPr>
        <w:spacing w:line="240" w:lineRule="auto"/>
        <w:ind w:left="284"/>
        <w:contextualSpacing/>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lang w:val="en-US"/>
        </w:rPr>
        <w:t xml:space="preserve">Likuiditas merupakan faktor yang mempengaruhi kesanggupan perusahaan membayar utang jangka pendeknya dengan memakai </w:t>
      </w:r>
      <w:r w:rsidRPr="00745D55">
        <w:rPr>
          <w:rFonts w:asciiTheme="majorBidi" w:eastAsiaTheme="minorEastAsia" w:hAnsiTheme="majorBidi" w:cstheme="majorBidi"/>
          <w:i/>
          <w:iCs/>
          <w:sz w:val="24"/>
          <w:szCs w:val="24"/>
          <w:lang w:val="en-US"/>
        </w:rPr>
        <w:t>current asset</w:t>
      </w:r>
      <w:r w:rsidRPr="00745D55">
        <w:rPr>
          <w:rFonts w:asciiTheme="majorBidi" w:eastAsiaTheme="minorEastAsia" w:hAnsiTheme="majorBidi" w:cstheme="majorBidi"/>
          <w:sz w:val="24"/>
          <w:szCs w:val="24"/>
          <w:lang w:val="en-US"/>
        </w:rPr>
        <w:t>. Perusahaan yang memiliki tingkat rasio likuiditas tinggi menunjukkan adanya kemampuan dalam melunasi utang yang dimiliki. Pengukuran likuiditas dalam penelitian ini menggunakan rumus sebagai berikut (Suhendah, 2019):</w:t>
      </w:r>
    </w:p>
    <w:p w:rsidR="004D22D9" w:rsidRDefault="004D22D9" w:rsidP="004D22D9">
      <w:pPr>
        <w:spacing w:before="200" w:line="240" w:lineRule="auto"/>
        <w:ind w:left="709"/>
        <w:contextualSpacing/>
        <w:jc w:val="both"/>
        <w:rPr>
          <w:rFonts w:asciiTheme="majorBidi" w:eastAsiaTheme="minorEastAsia" w:hAnsiTheme="majorBidi" w:cstheme="majorBidi"/>
          <w:b/>
          <w:bCs/>
          <w:i/>
          <w:iCs/>
          <w:sz w:val="24"/>
          <w:szCs w:val="24"/>
        </w:rPr>
      </w:pPr>
    </w:p>
    <w:p w:rsidR="00175FFD" w:rsidRDefault="00175FFD" w:rsidP="004D22D9">
      <w:pPr>
        <w:spacing w:before="200" w:line="240" w:lineRule="auto"/>
        <w:ind w:left="709"/>
        <w:contextualSpacing/>
        <w:jc w:val="both"/>
        <w:rPr>
          <w:rFonts w:asciiTheme="majorBidi" w:eastAsiaTheme="minorEastAsia" w:hAnsiTheme="majorBidi" w:cstheme="majorBidi"/>
          <w:sz w:val="24"/>
          <w:szCs w:val="24"/>
        </w:rPr>
      </w:pPr>
      <w:r w:rsidRPr="00745D55">
        <w:rPr>
          <w:rFonts w:asciiTheme="majorBidi" w:eastAsiaTheme="minorEastAsia" w:hAnsiTheme="majorBidi" w:cstheme="majorBidi"/>
          <w:b/>
          <w:bCs/>
          <w:i/>
          <w:iCs/>
          <w:sz w:val="24"/>
          <w:szCs w:val="24"/>
          <w:lang w:val="en-US"/>
        </w:rPr>
        <w:lastRenderedPageBreak/>
        <w:t>Current Ratio</w:t>
      </w:r>
      <w:r w:rsidRPr="00745D55">
        <w:rPr>
          <w:rFonts w:asciiTheme="majorBidi" w:eastAsiaTheme="minorEastAsia" w:hAnsiTheme="majorBidi" w:cstheme="majorBidi"/>
          <w:b/>
          <w:bCs/>
          <w:sz w:val="24"/>
          <w:szCs w:val="24"/>
          <w:lang w:val="en-US"/>
        </w:rPr>
        <w:t xml:space="preserve"> =</w:t>
      </w:r>
      <w:r w:rsidRPr="00745D55">
        <w:rPr>
          <w:rFonts w:asciiTheme="majorBidi" w:eastAsiaTheme="minorEastAsia" w:hAnsiTheme="majorBidi" w:cstheme="majorBidi"/>
          <w:sz w:val="24"/>
          <w:szCs w:val="24"/>
        </w:rPr>
        <w:t xml:space="preserve"> </w:t>
      </w:r>
      <m:oMath>
        <m:f>
          <m:fPr>
            <m:ctrlPr>
              <w:rPr>
                <w:rFonts w:ascii="Cambria Math" w:eastAsiaTheme="minorEastAsia" w:hAnsiTheme="majorBidi" w:cstheme="majorBidi"/>
                <w:i/>
                <w:sz w:val="24"/>
                <w:szCs w:val="24"/>
              </w:rPr>
            </m:ctrlPr>
          </m:fPr>
          <m:num>
            <m:r>
              <w:rPr>
                <w:rFonts w:ascii="Cambria Math" w:eastAsiaTheme="minorEastAsia" w:hAnsi="Cambria Math" w:cstheme="majorBidi"/>
                <w:sz w:val="24"/>
                <w:szCs w:val="24"/>
              </w:rPr>
              <m:t>Current</m:t>
            </m:r>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Asset</m:t>
            </m:r>
          </m:num>
          <m:den>
            <m:r>
              <w:rPr>
                <w:rFonts w:ascii="Cambria Math" w:eastAsiaTheme="minorEastAsia" w:hAnsi="Cambria Math" w:cstheme="majorBidi"/>
                <w:sz w:val="24"/>
                <w:szCs w:val="24"/>
              </w:rPr>
              <m:t>Current</m:t>
            </m:r>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Liability</m:t>
            </m:r>
          </m:den>
        </m:f>
      </m:oMath>
    </w:p>
    <w:p w:rsidR="00080F99" w:rsidRPr="00080F99" w:rsidRDefault="00080F99" w:rsidP="00080F99">
      <w:pPr>
        <w:spacing w:before="200" w:line="240" w:lineRule="auto"/>
        <w:contextualSpacing/>
        <w:jc w:val="both"/>
        <w:rPr>
          <w:rFonts w:asciiTheme="majorBidi" w:eastAsiaTheme="minorEastAsia" w:hAnsiTheme="majorBidi" w:cstheme="majorBidi"/>
          <w:sz w:val="24"/>
          <w:szCs w:val="24"/>
        </w:rPr>
      </w:pPr>
    </w:p>
    <w:p w:rsidR="00175FFD" w:rsidRPr="00745D55" w:rsidRDefault="00175FFD" w:rsidP="00080F99">
      <w:pPr>
        <w:numPr>
          <w:ilvl w:val="0"/>
          <w:numId w:val="7"/>
        </w:numPr>
        <w:spacing w:after="0" w:line="240" w:lineRule="auto"/>
        <w:ind w:left="284" w:hanging="284"/>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lang w:val="en-US"/>
        </w:rPr>
        <w:t>Komite Audit</w:t>
      </w:r>
    </w:p>
    <w:p w:rsidR="00B222F7" w:rsidRPr="00B222F7" w:rsidRDefault="00175FFD" w:rsidP="00B222F7">
      <w:pPr>
        <w:spacing w:after="0" w:line="240" w:lineRule="auto"/>
        <w:ind w:left="284"/>
        <w:jc w:val="both"/>
        <w:rPr>
          <w:rFonts w:asciiTheme="majorBidi" w:eastAsiaTheme="minorEastAsia" w:hAnsiTheme="majorBidi" w:cstheme="majorBidi"/>
          <w:sz w:val="24"/>
          <w:szCs w:val="24"/>
        </w:rPr>
      </w:pPr>
      <w:r w:rsidRPr="00745D55">
        <w:rPr>
          <w:rFonts w:asciiTheme="majorBidi" w:eastAsiaTheme="minorEastAsia" w:hAnsiTheme="majorBidi" w:cstheme="majorBidi"/>
          <w:sz w:val="24"/>
          <w:szCs w:val="24"/>
          <w:lang w:val="en-US"/>
        </w:rPr>
        <w:t xml:space="preserve">Peraturan Otoritas Jasa Keuangan (POJK) Nomor 55/POJK.04/2015 menyebutkan bahwa komite yang terbentuk oleh dewan komisaris dan tujuannya dibentuk yaitu guna meringankan pekerjaan maupun fungsi dari dewan komisaris disebut dengan komite audit. Untuk menjaga integritas dalam penyusunan laporan keuangan maka dibutuhkan pihak yang mampu mengawasi jalannya kegiatan perusahaan, pihak tersebut yaitu komite audit yang independen. Data pengukuran komite audit bisa didapat melalui </w:t>
      </w:r>
      <w:r w:rsidRPr="00745D55">
        <w:rPr>
          <w:rFonts w:asciiTheme="majorBidi" w:eastAsiaTheme="minorEastAsia" w:hAnsiTheme="majorBidi" w:cstheme="majorBidi"/>
          <w:i/>
          <w:iCs/>
          <w:sz w:val="24"/>
          <w:szCs w:val="24"/>
          <w:lang w:val="en-US"/>
        </w:rPr>
        <w:t>annual report</w:t>
      </w:r>
      <w:r w:rsidRPr="00745D55">
        <w:rPr>
          <w:rFonts w:asciiTheme="majorBidi" w:eastAsiaTheme="minorEastAsia" w:hAnsiTheme="majorBidi" w:cstheme="majorBidi"/>
          <w:sz w:val="24"/>
          <w:szCs w:val="24"/>
          <w:lang w:val="en-US"/>
        </w:rPr>
        <w:t xml:space="preserve"> pada bagian tata kelola perusahaan (dalam Isna &amp; Suhendi, 2020). Kisno &amp; Istianingsih (2018) menjelaskan pengukuran komite audit dapat diperoleh dari banyaknya anggota komite audit yang terdapat pada sebuah organisasi atau perusahaan (dalam Suripto &amp; Karmilah, 2021):</w:t>
      </w:r>
    </w:p>
    <w:p w:rsidR="00B222F7" w:rsidRDefault="00B222F7" w:rsidP="006451AF">
      <w:pPr>
        <w:spacing w:after="0" w:line="240" w:lineRule="auto"/>
        <w:ind w:left="1418"/>
        <w:jc w:val="both"/>
        <w:rPr>
          <w:rFonts w:asciiTheme="majorBidi" w:eastAsiaTheme="minorEastAsia" w:hAnsiTheme="majorBidi" w:cstheme="majorBidi"/>
          <w:b/>
          <w:bCs/>
          <w:sz w:val="24"/>
          <w:szCs w:val="24"/>
        </w:rPr>
      </w:pPr>
    </w:p>
    <w:p w:rsidR="00175FFD" w:rsidRDefault="00175FFD" w:rsidP="006451AF">
      <w:pPr>
        <w:spacing w:after="0" w:line="240" w:lineRule="auto"/>
        <w:ind w:left="1418"/>
        <w:jc w:val="both"/>
        <w:rPr>
          <w:rFonts w:asciiTheme="majorBidi" w:eastAsiaTheme="minorEastAsia" w:hAnsiTheme="majorBidi" w:cstheme="majorBidi"/>
          <w:sz w:val="24"/>
          <w:szCs w:val="24"/>
        </w:rPr>
      </w:pPr>
      <w:r w:rsidRPr="00745D55">
        <w:rPr>
          <w:rFonts w:asciiTheme="majorBidi" w:eastAsiaTheme="minorEastAsia" w:hAnsiTheme="majorBidi" w:cstheme="majorBidi"/>
          <w:b/>
          <w:bCs/>
          <w:sz w:val="24"/>
          <w:szCs w:val="24"/>
          <w:lang w:val="en-US"/>
        </w:rPr>
        <w:t xml:space="preserve">KA </w:t>
      </w:r>
      <w:r w:rsidRPr="00745D55">
        <w:rPr>
          <w:rFonts w:asciiTheme="majorBidi" w:eastAsiaTheme="minorEastAsia" w:hAnsiTheme="majorBidi" w:cstheme="majorBidi"/>
          <w:sz w:val="24"/>
          <w:szCs w:val="24"/>
          <w:lang w:val="en-US"/>
        </w:rPr>
        <w:t>= ∑Audit Committee Member</w:t>
      </w:r>
    </w:p>
    <w:p w:rsidR="00B222F7" w:rsidRPr="00B222F7" w:rsidRDefault="00B222F7" w:rsidP="006451AF">
      <w:pPr>
        <w:spacing w:after="0" w:line="240" w:lineRule="auto"/>
        <w:ind w:left="1418"/>
        <w:jc w:val="both"/>
        <w:rPr>
          <w:rFonts w:asciiTheme="majorBidi" w:eastAsiaTheme="minorEastAsia" w:hAnsiTheme="majorBidi" w:cstheme="majorBidi"/>
          <w:sz w:val="24"/>
          <w:szCs w:val="24"/>
        </w:rPr>
      </w:pPr>
    </w:p>
    <w:p w:rsidR="00E95916" w:rsidRPr="00745D55" w:rsidRDefault="00E95916" w:rsidP="00A72E4C">
      <w:pPr>
        <w:spacing w:after="0" w:line="240" w:lineRule="auto"/>
        <w:jc w:val="both"/>
        <w:rPr>
          <w:rFonts w:asciiTheme="majorBidi" w:eastAsiaTheme="minorEastAsia" w:hAnsiTheme="majorBidi" w:cstheme="majorBidi"/>
          <w:b/>
          <w:bCs/>
          <w:sz w:val="24"/>
          <w:szCs w:val="24"/>
        </w:rPr>
      </w:pPr>
      <w:r w:rsidRPr="00745D55">
        <w:rPr>
          <w:rFonts w:asciiTheme="majorBidi" w:eastAsiaTheme="minorEastAsia" w:hAnsiTheme="majorBidi" w:cstheme="majorBidi"/>
          <w:b/>
          <w:bCs/>
          <w:sz w:val="24"/>
          <w:szCs w:val="24"/>
        </w:rPr>
        <w:t>Teknik Analisis Data</w:t>
      </w:r>
    </w:p>
    <w:p w:rsidR="00E95916" w:rsidRPr="00745D55" w:rsidRDefault="00E95916" w:rsidP="006451AF">
      <w:pPr>
        <w:spacing w:after="240" w:line="240" w:lineRule="auto"/>
        <w:jc w:val="both"/>
        <w:rPr>
          <w:rFonts w:asciiTheme="majorBidi" w:eastAsiaTheme="minorEastAsia" w:hAnsiTheme="majorBidi" w:cstheme="majorBidi"/>
          <w:b/>
          <w:bCs/>
          <w:sz w:val="24"/>
          <w:szCs w:val="24"/>
        </w:rPr>
      </w:pPr>
      <w:r w:rsidRPr="00745D55">
        <w:rPr>
          <w:rFonts w:asciiTheme="majorBidi" w:eastAsiaTheme="minorEastAsia" w:hAnsiTheme="majorBidi" w:cstheme="majorBidi"/>
          <w:b/>
          <w:bCs/>
          <w:sz w:val="24"/>
          <w:szCs w:val="24"/>
        </w:rPr>
        <w:t xml:space="preserve">Uji </w:t>
      </w:r>
      <w:r w:rsidR="002C4986" w:rsidRPr="00745D55">
        <w:rPr>
          <w:rFonts w:asciiTheme="majorBidi" w:eastAsiaTheme="minorEastAsia" w:hAnsiTheme="majorBidi" w:cstheme="majorBidi"/>
          <w:b/>
          <w:bCs/>
          <w:sz w:val="24"/>
          <w:szCs w:val="24"/>
        </w:rPr>
        <w:t>Asumsi Klasik</w:t>
      </w:r>
    </w:p>
    <w:p w:rsidR="002C4986" w:rsidRPr="00745D55" w:rsidRDefault="002C4986" w:rsidP="00A72E4C">
      <w:pPr>
        <w:spacing w:after="0" w:line="240" w:lineRule="auto"/>
        <w:ind w:firstLine="709"/>
        <w:jc w:val="both"/>
        <w:rPr>
          <w:rFonts w:asciiTheme="majorBidi" w:hAnsiTheme="majorBidi" w:cstheme="majorBidi"/>
          <w:sz w:val="24"/>
          <w:szCs w:val="24"/>
        </w:rPr>
      </w:pPr>
      <w:r w:rsidRPr="00745D55">
        <w:rPr>
          <w:rFonts w:asciiTheme="majorBidi" w:hAnsiTheme="majorBidi" w:cstheme="majorBidi"/>
          <w:sz w:val="24"/>
          <w:szCs w:val="24"/>
        </w:rPr>
        <w:t>Wicaksana &amp; Suryandari (2019), uji asumsi klasik bertujuan untuk mencari tahu ada tidaknya penyelewengan asumsi klasik terhadap persamaan regresi berganda yang dipakai. Uji asumsi klasik yang digunakan dalam penelitian ini uji normalitas, uji multikolinearitas, uji heteroskedastisitas.</w:t>
      </w:r>
    </w:p>
    <w:p w:rsidR="00A72E4C" w:rsidRDefault="00A72E4C" w:rsidP="00A72E4C">
      <w:pPr>
        <w:spacing w:after="0" w:line="240" w:lineRule="auto"/>
        <w:jc w:val="both"/>
        <w:rPr>
          <w:rFonts w:asciiTheme="majorBidi" w:hAnsiTheme="majorBidi" w:cstheme="majorBidi"/>
          <w:b/>
          <w:bCs/>
          <w:sz w:val="24"/>
          <w:szCs w:val="24"/>
        </w:rPr>
      </w:pPr>
    </w:p>
    <w:p w:rsidR="002C4986" w:rsidRPr="00745D55" w:rsidRDefault="002C4986" w:rsidP="00A72E4C">
      <w:pPr>
        <w:spacing w:after="0" w:line="240" w:lineRule="auto"/>
        <w:jc w:val="both"/>
        <w:rPr>
          <w:rFonts w:asciiTheme="majorBidi" w:eastAsiaTheme="minorEastAsia" w:hAnsiTheme="majorBidi" w:cstheme="majorBidi"/>
          <w:b/>
          <w:bCs/>
          <w:sz w:val="24"/>
          <w:szCs w:val="24"/>
        </w:rPr>
      </w:pPr>
      <w:r w:rsidRPr="00745D55">
        <w:rPr>
          <w:rFonts w:asciiTheme="majorBidi" w:hAnsiTheme="majorBidi" w:cstheme="majorBidi"/>
          <w:b/>
          <w:bCs/>
          <w:sz w:val="24"/>
          <w:szCs w:val="24"/>
        </w:rPr>
        <w:t>Uji Normalitas</w:t>
      </w:r>
    </w:p>
    <w:p w:rsidR="002C4986" w:rsidRPr="00745D55" w:rsidRDefault="002C4986" w:rsidP="00A72E4C">
      <w:pPr>
        <w:spacing w:after="0" w:line="240" w:lineRule="auto"/>
        <w:ind w:firstLine="709"/>
        <w:jc w:val="both"/>
        <w:rPr>
          <w:rFonts w:asciiTheme="majorBidi" w:hAnsiTheme="majorBidi" w:cstheme="majorBidi"/>
          <w:sz w:val="24"/>
          <w:szCs w:val="24"/>
        </w:rPr>
      </w:pPr>
      <w:r w:rsidRPr="00745D55">
        <w:rPr>
          <w:rFonts w:asciiTheme="majorBidi" w:hAnsiTheme="majorBidi" w:cstheme="majorBidi"/>
          <w:sz w:val="24"/>
          <w:szCs w:val="24"/>
        </w:rPr>
        <w:t xml:space="preserve">Berfungsi untuk menilai variabel pengganggu atau residual apakah mempunyai distribusi yang standar (normal) dalam model regresi. Pengujian normalitas dapat menggunakan 2 metode yaitu metode analisis grafik atau dengan metode uji statistik guna meninjau apakah residual melakukan distribusinya dengan normal atau tidak. Untuk melakukan uji normalitas nilai residual, penelitian ini menggunakan uji statitistik non-parametrik </w:t>
      </w:r>
      <w:r w:rsidRPr="00745D55">
        <w:rPr>
          <w:rFonts w:asciiTheme="majorBidi" w:hAnsiTheme="majorBidi" w:cstheme="majorBidi"/>
          <w:i/>
          <w:iCs/>
          <w:sz w:val="24"/>
          <w:szCs w:val="24"/>
        </w:rPr>
        <w:t xml:space="preserve">Kolmogorov-Smirnov </w:t>
      </w:r>
      <w:r w:rsidRPr="00745D55">
        <w:rPr>
          <w:rFonts w:asciiTheme="majorBidi" w:hAnsiTheme="majorBidi" w:cstheme="majorBidi"/>
          <w:sz w:val="24"/>
          <w:szCs w:val="24"/>
        </w:rPr>
        <w:t xml:space="preserve">(Ghozali, 2018). Dalam uji </w:t>
      </w:r>
      <w:r w:rsidRPr="00745D55">
        <w:rPr>
          <w:rFonts w:asciiTheme="majorBidi" w:hAnsiTheme="majorBidi" w:cstheme="majorBidi"/>
          <w:i/>
          <w:iCs/>
          <w:sz w:val="24"/>
          <w:szCs w:val="24"/>
        </w:rPr>
        <w:t>Kolmogorov-Smirnov</w:t>
      </w:r>
      <w:r w:rsidRPr="00745D55">
        <w:rPr>
          <w:rFonts w:asciiTheme="majorBidi" w:hAnsiTheme="majorBidi" w:cstheme="majorBidi"/>
          <w:sz w:val="24"/>
          <w:szCs w:val="24"/>
        </w:rPr>
        <w:t xml:space="preserve">, data dapat dikatakan berdistribusi normal jika memiliki nilai </w:t>
      </w:r>
      <w:r w:rsidRPr="00745D55">
        <w:rPr>
          <w:rFonts w:asciiTheme="majorBidi" w:hAnsiTheme="majorBidi" w:cstheme="majorBidi"/>
          <w:i/>
          <w:iCs/>
          <w:sz w:val="24"/>
          <w:szCs w:val="24"/>
        </w:rPr>
        <w:t xml:space="preserve">Asymp. Sig. </w:t>
      </w:r>
      <w:r w:rsidRPr="00745D55">
        <w:rPr>
          <w:rFonts w:asciiTheme="majorBidi" w:hAnsiTheme="majorBidi" w:cstheme="majorBidi"/>
          <w:sz w:val="24"/>
          <w:szCs w:val="24"/>
        </w:rPr>
        <w:t>&gt; 0,05 (Ghozali, 2016).</w:t>
      </w:r>
    </w:p>
    <w:p w:rsidR="00A72E4C" w:rsidRDefault="00A72E4C" w:rsidP="00A72E4C">
      <w:pPr>
        <w:spacing w:after="0" w:line="240" w:lineRule="auto"/>
        <w:jc w:val="both"/>
        <w:rPr>
          <w:rFonts w:asciiTheme="majorBidi" w:hAnsiTheme="majorBidi" w:cstheme="majorBidi"/>
          <w:b/>
          <w:bCs/>
          <w:sz w:val="24"/>
          <w:szCs w:val="24"/>
        </w:rPr>
      </w:pPr>
    </w:p>
    <w:p w:rsidR="002C4986" w:rsidRPr="00745D55" w:rsidRDefault="002C4986" w:rsidP="00A72E4C">
      <w:pPr>
        <w:spacing w:after="0" w:line="240" w:lineRule="auto"/>
        <w:jc w:val="both"/>
        <w:rPr>
          <w:rFonts w:asciiTheme="majorBidi" w:hAnsiTheme="majorBidi" w:cstheme="majorBidi"/>
          <w:b/>
          <w:bCs/>
          <w:sz w:val="24"/>
          <w:szCs w:val="24"/>
        </w:rPr>
      </w:pPr>
      <w:r w:rsidRPr="00745D55">
        <w:rPr>
          <w:rFonts w:asciiTheme="majorBidi" w:hAnsiTheme="majorBidi" w:cstheme="majorBidi"/>
          <w:b/>
          <w:bCs/>
          <w:sz w:val="24"/>
          <w:szCs w:val="24"/>
        </w:rPr>
        <w:t>Uji Multikolinearitas</w:t>
      </w:r>
    </w:p>
    <w:p w:rsidR="002C4986" w:rsidRPr="00745D55" w:rsidRDefault="002C4986" w:rsidP="006451AF">
      <w:pPr>
        <w:spacing w:after="0" w:line="240" w:lineRule="auto"/>
        <w:ind w:firstLine="709"/>
        <w:jc w:val="both"/>
        <w:rPr>
          <w:rFonts w:asciiTheme="majorBidi" w:hAnsiTheme="majorBidi" w:cstheme="majorBidi"/>
          <w:sz w:val="24"/>
          <w:szCs w:val="24"/>
        </w:rPr>
      </w:pPr>
      <w:r w:rsidRPr="00745D55">
        <w:rPr>
          <w:rFonts w:asciiTheme="majorBidi" w:hAnsiTheme="majorBidi" w:cstheme="majorBidi"/>
          <w:sz w:val="24"/>
          <w:szCs w:val="24"/>
        </w:rPr>
        <w:t>Berfungsi untuk menilai apakah ditemukan atau tidaknya hubungan (korelasi) antar variabel independen didalam model regresi. Seharusnya model regresi yang baik tidak menunjukkan adanya hubungan antar variabel bebas (Ghozali, 2018)</w:t>
      </w:r>
      <w:r w:rsidRPr="00745D55">
        <w:rPr>
          <w:rFonts w:asciiTheme="majorBidi" w:hAnsiTheme="majorBidi" w:cstheme="majorBidi"/>
          <w:sz w:val="24"/>
          <w:szCs w:val="24"/>
          <w:lang w:val="en-ID"/>
        </w:rPr>
        <w:t xml:space="preserve">. </w:t>
      </w:r>
      <w:r w:rsidRPr="00745D55">
        <w:rPr>
          <w:rFonts w:asciiTheme="majorBidi" w:hAnsiTheme="majorBidi" w:cstheme="majorBidi"/>
          <w:sz w:val="24"/>
          <w:szCs w:val="24"/>
        </w:rPr>
        <w:t xml:space="preserve">Pengukuran uji multikolinearitas dapat menggunakan nilai </w:t>
      </w:r>
      <w:r w:rsidRPr="00745D55">
        <w:rPr>
          <w:rFonts w:asciiTheme="majorBidi" w:hAnsiTheme="majorBidi" w:cstheme="majorBidi"/>
          <w:i/>
          <w:iCs/>
          <w:sz w:val="24"/>
          <w:szCs w:val="24"/>
        </w:rPr>
        <w:t xml:space="preserve">tolerance </w:t>
      </w:r>
      <w:r w:rsidRPr="00745D55">
        <w:rPr>
          <w:rFonts w:asciiTheme="majorBidi" w:hAnsiTheme="majorBidi" w:cstheme="majorBidi"/>
          <w:sz w:val="24"/>
          <w:szCs w:val="24"/>
        </w:rPr>
        <w:t xml:space="preserve">dan VIF, selanjutnya bisa dikatakan baikatau terbebas dari multikolinearitas jika menunjukkan nilai </w:t>
      </w:r>
      <w:r w:rsidRPr="00745D55">
        <w:rPr>
          <w:rFonts w:asciiTheme="majorBidi" w:hAnsiTheme="majorBidi" w:cstheme="majorBidi"/>
          <w:i/>
          <w:iCs/>
          <w:sz w:val="24"/>
          <w:szCs w:val="24"/>
        </w:rPr>
        <w:t xml:space="preserve">tolerance </w:t>
      </w:r>
      <w:r w:rsidRPr="00745D55">
        <w:rPr>
          <w:rFonts w:asciiTheme="majorBidi" w:hAnsiTheme="majorBidi" w:cstheme="majorBidi"/>
          <w:sz w:val="24"/>
          <w:szCs w:val="24"/>
        </w:rPr>
        <w:t>&gt; 0,10 dan VIF &lt; 10 (Ghozali, 2016).</w:t>
      </w:r>
    </w:p>
    <w:p w:rsidR="004D22D9" w:rsidRDefault="004D22D9" w:rsidP="006451AF">
      <w:pPr>
        <w:spacing w:after="0" w:line="240" w:lineRule="auto"/>
        <w:jc w:val="both"/>
        <w:rPr>
          <w:rFonts w:asciiTheme="majorBidi" w:hAnsiTheme="majorBidi" w:cstheme="majorBidi"/>
          <w:b/>
          <w:bCs/>
          <w:sz w:val="24"/>
          <w:szCs w:val="24"/>
        </w:rPr>
      </w:pPr>
    </w:p>
    <w:p w:rsidR="002C4986" w:rsidRPr="00745D55" w:rsidRDefault="002C4986" w:rsidP="006451AF">
      <w:pPr>
        <w:spacing w:after="0" w:line="240" w:lineRule="auto"/>
        <w:jc w:val="both"/>
        <w:rPr>
          <w:rFonts w:asciiTheme="majorBidi" w:hAnsiTheme="majorBidi" w:cstheme="majorBidi"/>
          <w:b/>
          <w:bCs/>
          <w:sz w:val="24"/>
          <w:szCs w:val="24"/>
        </w:rPr>
      </w:pPr>
      <w:r w:rsidRPr="00745D55">
        <w:rPr>
          <w:rFonts w:asciiTheme="majorBidi" w:hAnsiTheme="majorBidi" w:cstheme="majorBidi"/>
          <w:b/>
          <w:bCs/>
          <w:sz w:val="24"/>
          <w:szCs w:val="24"/>
        </w:rPr>
        <w:t>Uji Heteroskedastisitas</w:t>
      </w:r>
    </w:p>
    <w:p w:rsidR="002C4986" w:rsidRPr="00745D55" w:rsidRDefault="002C4986" w:rsidP="004D22D9">
      <w:pPr>
        <w:spacing w:after="0" w:line="240" w:lineRule="auto"/>
        <w:ind w:firstLine="709"/>
        <w:jc w:val="both"/>
        <w:rPr>
          <w:rFonts w:asciiTheme="majorBidi" w:hAnsiTheme="majorBidi" w:cstheme="majorBidi"/>
          <w:sz w:val="24"/>
          <w:szCs w:val="24"/>
        </w:rPr>
      </w:pPr>
      <w:r w:rsidRPr="00745D55">
        <w:rPr>
          <w:rFonts w:asciiTheme="majorBidi" w:hAnsiTheme="majorBidi" w:cstheme="majorBidi"/>
          <w:sz w:val="24"/>
          <w:szCs w:val="24"/>
        </w:rPr>
        <w:lastRenderedPageBreak/>
        <w:t>Pengujian yang digunakan untuk mengetahui apakah pada sebuah model regresi terdapat kesamaan atau tidak pada varians residual antara satu pemantauan ke pemantauan lainnya. Apabila tetap sama maka disebut homoskedastisitas sedangkan jika tidak sama atau berbeda disebut heteroskedastisitas. Tidak adanya heteroskedastisitas menandakan model regresi itu baik (Ghozali, 2018)</w:t>
      </w:r>
      <w:r w:rsidRPr="00745D55">
        <w:rPr>
          <w:rFonts w:asciiTheme="majorBidi" w:hAnsiTheme="majorBidi" w:cstheme="majorBidi"/>
          <w:sz w:val="24"/>
          <w:szCs w:val="24"/>
          <w:lang w:val="en-ID"/>
        </w:rPr>
        <w:t>.</w:t>
      </w:r>
      <w:r w:rsidRPr="00745D55">
        <w:rPr>
          <w:rFonts w:asciiTheme="majorBidi" w:hAnsiTheme="majorBidi" w:cstheme="majorBidi"/>
          <w:sz w:val="24"/>
          <w:szCs w:val="24"/>
        </w:rPr>
        <w:t xml:space="preserve"> Uji Heteroskedastisitas dalam penelitian ini menggunakan Uji Glejser dengan meregresi nilai </w:t>
      </w:r>
      <w:r w:rsidRPr="00745D55">
        <w:rPr>
          <w:rFonts w:asciiTheme="majorBidi" w:hAnsiTheme="majorBidi" w:cstheme="majorBidi"/>
          <w:i/>
          <w:iCs/>
          <w:sz w:val="24"/>
          <w:szCs w:val="24"/>
        </w:rPr>
        <w:t xml:space="preserve">Absolut residual. </w:t>
      </w:r>
      <w:r w:rsidRPr="00745D55">
        <w:rPr>
          <w:rFonts w:asciiTheme="majorBidi" w:hAnsiTheme="majorBidi" w:cstheme="majorBidi"/>
          <w:sz w:val="24"/>
          <w:szCs w:val="24"/>
        </w:rPr>
        <w:t xml:space="preserve">Sebuah model dapat dikatakan terbebas heteroskedastisitas jika memiliki nilai </w:t>
      </w:r>
      <w:r w:rsidRPr="00745D55">
        <w:rPr>
          <w:rFonts w:asciiTheme="majorBidi" w:hAnsiTheme="majorBidi" w:cstheme="majorBidi"/>
          <w:i/>
          <w:iCs/>
          <w:sz w:val="24"/>
          <w:szCs w:val="24"/>
        </w:rPr>
        <w:t xml:space="preserve">Signifikan </w:t>
      </w:r>
      <w:r w:rsidRPr="00745D55">
        <w:rPr>
          <w:rFonts w:asciiTheme="majorBidi" w:hAnsiTheme="majorBidi" w:cstheme="majorBidi"/>
          <w:sz w:val="24"/>
          <w:szCs w:val="24"/>
        </w:rPr>
        <w:t>&gt; 0,05 (Ghozali, 2016).</w:t>
      </w:r>
    </w:p>
    <w:p w:rsidR="004D22D9" w:rsidRDefault="004D22D9" w:rsidP="004D22D9">
      <w:pPr>
        <w:spacing w:after="0" w:line="240" w:lineRule="auto"/>
        <w:jc w:val="both"/>
        <w:rPr>
          <w:rFonts w:asciiTheme="majorBidi" w:hAnsiTheme="majorBidi" w:cstheme="majorBidi"/>
          <w:b/>
          <w:bCs/>
          <w:sz w:val="24"/>
          <w:szCs w:val="24"/>
        </w:rPr>
      </w:pPr>
    </w:p>
    <w:p w:rsidR="002C4986" w:rsidRPr="00745D55" w:rsidRDefault="002C4986" w:rsidP="004D22D9">
      <w:pPr>
        <w:spacing w:after="0" w:line="240" w:lineRule="auto"/>
        <w:jc w:val="both"/>
        <w:rPr>
          <w:rFonts w:asciiTheme="majorBidi" w:hAnsiTheme="majorBidi" w:cstheme="majorBidi"/>
          <w:b/>
          <w:bCs/>
          <w:sz w:val="24"/>
          <w:szCs w:val="24"/>
        </w:rPr>
      </w:pPr>
      <w:r w:rsidRPr="00745D55">
        <w:rPr>
          <w:rFonts w:asciiTheme="majorBidi" w:hAnsiTheme="majorBidi" w:cstheme="majorBidi"/>
          <w:b/>
          <w:bCs/>
          <w:sz w:val="24"/>
          <w:szCs w:val="24"/>
        </w:rPr>
        <w:t>Uji Regresi Berganda</w:t>
      </w:r>
    </w:p>
    <w:p w:rsidR="002C4986" w:rsidRPr="00745D55" w:rsidRDefault="002C4986" w:rsidP="006451AF">
      <w:pPr>
        <w:spacing w:after="0" w:line="240" w:lineRule="auto"/>
        <w:ind w:firstLine="709"/>
        <w:jc w:val="both"/>
        <w:rPr>
          <w:rFonts w:asciiTheme="majorBidi" w:hAnsiTheme="majorBidi" w:cstheme="majorBidi"/>
          <w:sz w:val="24"/>
          <w:szCs w:val="24"/>
        </w:rPr>
      </w:pPr>
      <w:r w:rsidRPr="00745D55">
        <w:rPr>
          <w:rFonts w:asciiTheme="majorBidi" w:hAnsiTheme="majorBidi" w:cstheme="majorBidi"/>
          <w:sz w:val="24"/>
          <w:szCs w:val="24"/>
        </w:rPr>
        <w:t>Uji regresi berganda merupakan pengujian yang bertujuan menilai keterkaitan atau menilai seberapa kuat korelasi variabel bebas terhadap variabel terikat (Febriyanti &amp; Wahidahwati, 2020). Berdasarkan Ghozali (2016) persamaan regresi berganda dalam penelitian ini adalah sebagai berikut:</w:t>
      </w:r>
    </w:p>
    <w:p w:rsidR="002C4986" w:rsidRPr="00745D55" w:rsidRDefault="002C4986" w:rsidP="007A3DEF">
      <w:pPr>
        <w:spacing w:before="120" w:after="120" w:line="240" w:lineRule="auto"/>
        <w:jc w:val="center"/>
        <w:rPr>
          <w:rFonts w:asciiTheme="majorBidi" w:eastAsia="SimSun" w:hAnsiTheme="majorBidi" w:cstheme="majorBidi"/>
          <w:sz w:val="24"/>
          <w:szCs w:val="24"/>
        </w:rPr>
      </w:pPr>
      <w:r w:rsidRPr="00745D55">
        <w:rPr>
          <w:rFonts w:asciiTheme="majorBidi" w:eastAsia="SimSun" w:hAnsiTheme="majorBidi" w:cstheme="majorBidi"/>
          <w:sz w:val="24"/>
          <w:szCs w:val="24"/>
          <w:lang w:val="en-ID"/>
        </w:rPr>
        <w:t xml:space="preserve">Y </w:t>
      </w:r>
      <w:r w:rsidRPr="00745D55">
        <w:rPr>
          <w:rFonts w:asciiTheme="majorBidi" w:eastAsia="SimSun" w:hAnsiTheme="majorBidi" w:cstheme="majorBidi"/>
          <w:sz w:val="24"/>
          <w:szCs w:val="24"/>
        </w:rPr>
        <w:t xml:space="preserve">= </w:t>
      </w:r>
      <w:r w:rsidRPr="00745D55">
        <w:rPr>
          <w:rFonts w:asciiTheme="majorBidi" w:eastAsia="SimSun" w:hAnsiTheme="majorBidi" w:cstheme="majorBidi"/>
          <w:i/>
          <w:sz w:val="24"/>
          <w:szCs w:val="24"/>
        </w:rPr>
        <w:t>a</w:t>
      </w:r>
      <w:r w:rsidRPr="00745D55">
        <w:rPr>
          <w:rFonts w:asciiTheme="majorBidi" w:eastAsia="SimSun" w:hAnsiTheme="majorBidi" w:cstheme="majorBidi"/>
          <w:sz w:val="24"/>
          <w:szCs w:val="24"/>
        </w:rPr>
        <w:t xml:space="preserve"> + β</w:t>
      </w:r>
      <w:r w:rsidRPr="00745D55">
        <w:rPr>
          <w:rFonts w:asciiTheme="majorBidi" w:eastAsia="SimSun" w:hAnsiTheme="majorBidi" w:cstheme="majorBidi"/>
          <w:sz w:val="24"/>
          <w:szCs w:val="24"/>
          <w:vertAlign w:val="subscript"/>
          <w:lang w:val="en-ID"/>
        </w:rPr>
        <w:t>1</w:t>
      </w:r>
      <w:r w:rsidRPr="00745D55">
        <w:rPr>
          <w:rFonts w:asciiTheme="majorBidi" w:eastAsia="SimSun" w:hAnsiTheme="majorBidi" w:cstheme="majorBidi"/>
          <w:sz w:val="24"/>
          <w:szCs w:val="24"/>
          <w:lang w:val="en-ID"/>
        </w:rPr>
        <w:t>X</w:t>
      </w:r>
      <w:r w:rsidRPr="00745D55">
        <w:rPr>
          <w:rFonts w:asciiTheme="majorBidi" w:eastAsia="SimSun" w:hAnsiTheme="majorBidi" w:cstheme="majorBidi"/>
          <w:sz w:val="24"/>
          <w:szCs w:val="24"/>
          <w:vertAlign w:val="subscript"/>
          <w:lang w:val="en-ID"/>
        </w:rPr>
        <w:t>1</w:t>
      </w:r>
      <w:r w:rsidRPr="00745D55">
        <w:rPr>
          <w:rFonts w:asciiTheme="majorBidi" w:eastAsia="SimSun" w:hAnsiTheme="majorBidi" w:cstheme="majorBidi"/>
          <w:sz w:val="24"/>
          <w:szCs w:val="24"/>
        </w:rPr>
        <w:t>+ β</w:t>
      </w:r>
      <w:r w:rsidRPr="00745D55">
        <w:rPr>
          <w:rFonts w:asciiTheme="majorBidi" w:eastAsia="SimSun" w:hAnsiTheme="majorBidi" w:cstheme="majorBidi"/>
          <w:sz w:val="24"/>
          <w:szCs w:val="24"/>
          <w:vertAlign w:val="subscript"/>
          <w:lang w:val="en-ID"/>
        </w:rPr>
        <w:t>2</w:t>
      </w:r>
      <w:r w:rsidRPr="00745D55">
        <w:rPr>
          <w:rFonts w:asciiTheme="majorBidi" w:eastAsia="SimSun" w:hAnsiTheme="majorBidi" w:cstheme="majorBidi"/>
          <w:sz w:val="24"/>
          <w:szCs w:val="24"/>
          <w:lang w:val="en-ID"/>
        </w:rPr>
        <w:t>X</w:t>
      </w:r>
      <w:r w:rsidRPr="00745D55">
        <w:rPr>
          <w:rFonts w:asciiTheme="majorBidi" w:eastAsia="SimSun" w:hAnsiTheme="majorBidi" w:cstheme="majorBidi"/>
          <w:sz w:val="24"/>
          <w:szCs w:val="24"/>
          <w:vertAlign w:val="subscript"/>
          <w:lang w:val="en-ID"/>
        </w:rPr>
        <w:t>2</w:t>
      </w:r>
      <w:r w:rsidRPr="00745D55">
        <w:rPr>
          <w:rFonts w:asciiTheme="majorBidi" w:eastAsia="SimSun" w:hAnsiTheme="majorBidi" w:cstheme="majorBidi"/>
          <w:sz w:val="24"/>
          <w:szCs w:val="24"/>
        </w:rPr>
        <w:t xml:space="preserve"> +β</w:t>
      </w:r>
      <w:r w:rsidRPr="00745D55">
        <w:rPr>
          <w:rFonts w:asciiTheme="majorBidi" w:eastAsia="SimSun" w:hAnsiTheme="majorBidi" w:cstheme="majorBidi"/>
          <w:sz w:val="24"/>
          <w:szCs w:val="24"/>
          <w:vertAlign w:val="subscript"/>
          <w:lang w:val="en-ID"/>
        </w:rPr>
        <w:t>3</w:t>
      </w:r>
      <w:r w:rsidRPr="00745D55">
        <w:rPr>
          <w:rFonts w:asciiTheme="majorBidi" w:eastAsia="SimSun" w:hAnsiTheme="majorBidi" w:cstheme="majorBidi"/>
          <w:sz w:val="24"/>
          <w:szCs w:val="24"/>
          <w:lang w:val="en-ID"/>
        </w:rPr>
        <w:t>X</w:t>
      </w:r>
      <w:r w:rsidRPr="00745D55">
        <w:rPr>
          <w:rFonts w:asciiTheme="majorBidi" w:eastAsia="SimSun" w:hAnsiTheme="majorBidi" w:cstheme="majorBidi"/>
          <w:sz w:val="24"/>
          <w:szCs w:val="24"/>
          <w:vertAlign w:val="subscript"/>
          <w:lang w:val="en-ID"/>
        </w:rPr>
        <w:t>3</w:t>
      </w:r>
      <w:r w:rsidRPr="00745D55">
        <w:rPr>
          <w:rFonts w:asciiTheme="majorBidi" w:eastAsia="SimSun" w:hAnsiTheme="majorBidi" w:cstheme="majorBidi"/>
          <w:sz w:val="24"/>
          <w:szCs w:val="24"/>
        </w:rPr>
        <w:t xml:space="preserve"> +β</w:t>
      </w:r>
      <w:r w:rsidRPr="00745D55">
        <w:rPr>
          <w:rFonts w:asciiTheme="majorBidi" w:eastAsia="SimSun" w:hAnsiTheme="majorBidi" w:cstheme="majorBidi"/>
          <w:sz w:val="24"/>
          <w:szCs w:val="24"/>
          <w:vertAlign w:val="subscript"/>
          <w:lang w:val="en-ID"/>
        </w:rPr>
        <w:t>4</w:t>
      </w:r>
      <w:r w:rsidRPr="00745D55">
        <w:rPr>
          <w:rFonts w:asciiTheme="majorBidi" w:eastAsia="SimSun" w:hAnsiTheme="majorBidi" w:cstheme="majorBidi"/>
          <w:sz w:val="24"/>
          <w:szCs w:val="24"/>
          <w:lang w:val="en-ID"/>
        </w:rPr>
        <w:t>X</w:t>
      </w:r>
      <w:r w:rsidRPr="00745D55">
        <w:rPr>
          <w:rFonts w:asciiTheme="majorBidi" w:eastAsia="SimSun" w:hAnsiTheme="majorBidi" w:cstheme="majorBidi"/>
          <w:sz w:val="24"/>
          <w:szCs w:val="24"/>
          <w:vertAlign w:val="subscript"/>
          <w:lang w:val="en-ID"/>
        </w:rPr>
        <w:t>4</w:t>
      </w:r>
      <w:r w:rsidRPr="00745D55">
        <w:rPr>
          <w:rFonts w:asciiTheme="majorBidi" w:eastAsia="SimSun" w:hAnsiTheme="majorBidi" w:cstheme="majorBidi"/>
          <w:sz w:val="24"/>
          <w:szCs w:val="24"/>
        </w:rPr>
        <w:t xml:space="preserve"> + e</w:t>
      </w:r>
    </w:p>
    <w:p w:rsidR="002C4986" w:rsidRPr="00745D55" w:rsidRDefault="002C4986" w:rsidP="006451AF">
      <w:pPr>
        <w:spacing w:after="0" w:line="240" w:lineRule="auto"/>
        <w:jc w:val="both"/>
        <w:rPr>
          <w:rFonts w:asciiTheme="majorBidi" w:eastAsia="SimSun" w:hAnsiTheme="majorBidi" w:cstheme="majorBidi"/>
          <w:sz w:val="24"/>
          <w:szCs w:val="24"/>
        </w:rPr>
      </w:pPr>
      <w:r w:rsidRPr="00745D55">
        <w:rPr>
          <w:rFonts w:asciiTheme="majorBidi" w:eastAsia="SimSun" w:hAnsiTheme="majorBidi" w:cstheme="majorBidi"/>
          <w:sz w:val="24"/>
          <w:szCs w:val="24"/>
        </w:rPr>
        <w:t>Keterangan:</w:t>
      </w:r>
    </w:p>
    <w:p w:rsidR="002C4986" w:rsidRPr="00745D55" w:rsidRDefault="002C4986" w:rsidP="006451AF">
      <w:pPr>
        <w:spacing w:after="0" w:line="240" w:lineRule="auto"/>
        <w:jc w:val="both"/>
        <w:rPr>
          <w:rFonts w:asciiTheme="majorBidi" w:eastAsia="SimSun" w:hAnsiTheme="majorBidi" w:cstheme="majorBidi"/>
          <w:sz w:val="24"/>
          <w:szCs w:val="24"/>
        </w:rPr>
      </w:pPr>
      <w:r w:rsidRPr="00745D55">
        <w:rPr>
          <w:rFonts w:asciiTheme="majorBidi" w:eastAsia="SimSun" w:hAnsiTheme="majorBidi" w:cstheme="majorBidi"/>
          <w:sz w:val="24"/>
          <w:szCs w:val="24"/>
        </w:rPr>
        <w:t>Y</w:t>
      </w:r>
      <w:r w:rsidRPr="00745D55">
        <w:rPr>
          <w:rFonts w:asciiTheme="majorBidi" w:eastAsia="SimSun" w:hAnsiTheme="majorBidi" w:cstheme="majorBidi"/>
          <w:sz w:val="24"/>
          <w:szCs w:val="24"/>
        </w:rPr>
        <w:tab/>
        <w:t>= Kecurangan Laporan Keuangan</w:t>
      </w:r>
    </w:p>
    <w:p w:rsidR="002C4986" w:rsidRPr="00745D55" w:rsidRDefault="002C4986" w:rsidP="006451AF">
      <w:pPr>
        <w:spacing w:after="0" w:line="240" w:lineRule="auto"/>
        <w:jc w:val="both"/>
        <w:rPr>
          <w:rFonts w:asciiTheme="majorBidi" w:eastAsia="SimSun" w:hAnsiTheme="majorBidi" w:cstheme="majorBidi"/>
          <w:sz w:val="24"/>
          <w:szCs w:val="24"/>
        </w:rPr>
      </w:pPr>
      <w:r w:rsidRPr="00745D55">
        <w:rPr>
          <w:rFonts w:asciiTheme="majorBidi" w:eastAsia="SimSun" w:hAnsiTheme="majorBidi" w:cstheme="majorBidi"/>
          <w:i/>
          <w:sz w:val="24"/>
          <w:szCs w:val="24"/>
        </w:rPr>
        <w:t>a</w:t>
      </w:r>
      <w:r w:rsidRPr="00745D55">
        <w:rPr>
          <w:rFonts w:asciiTheme="majorBidi" w:eastAsia="SimSun" w:hAnsiTheme="majorBidi" w:cstheme="majorBidi"/>
          <w:sz w:val="24"/>
          <w:szCs w:val="24"/>
        </w:rPr>
        <w:tab/>
        <w:t>= Konstanta</w:t>
      </w:r>
    </w:p>
    <w:p w:rsidR="002C4986" w:rsidRPr="00745D55" w:rsidRDefault="002C4986" w:rsidP="006451AF">
      <w:pPr>
        <w:spacing w:after="0" w:line="240" w:lineRule="auto"/>
        <w:jc w:val="both"/>
        <w:rPr>
          <w:rFonts w:asciiTheme="majorBidi" w:eastAsia="SimSun" w:hAnsiTheme="majorBidi" w:cstheme="majorBidi"/>
          <w:sz w:val="24"/>
          <w:szCs w:val="24"/>
        </w:rPr>
      </w:pPr>
      <w:r w:rsidRPr="00745D55">
        <w:rPr>
          <w:rFonts w:asciiTheme="majorBidi" w:eastAsia="SimSun" w:hAnsiTheme="majorBidi" w:cstheme="majorBidi"/>
          <w:sz w:val="24"/>
          <w:szCs w:val="24"/>
        </w:rPr>
        <w:t>β</w:t>
      </w:r>
      <w:r w:rsidRPr="00745D55">
        <w:rPr>
          <w:rFonts w:asciiTheme="majorBidi" w:eastAsia="SimSun" w:hAnsiTheme="majorBidi" w:cstheme="majorBidi"/>
          <w:sz w:val="24"/>
          <w:szCs w:val="24"/>
          <w:vertAlign w:val="subscript"/>
          <w:lang w:val="en-ID"/>
        </w:rPr>
        <w:t>1</w:t>
      </w:r>
      <w:r w:rsidRPr="00745D55">
        <w:rPr>
          <w:rFonts w:asciiTheme="majorBidi" w:eastAsia="SimSun" w:hAnsiTheme="majorBidi" w:cstheme="majorBidi"/>
          <w:sz w:val="24"/>
          <w:szCs w:val="24"/>
          <w:lang w:val="en-ID"/>
        </w:rPr>
        <w:t>-</w:t>
      </w:r>
      <w:r w:rsidRPr="00745D55">
        <w:rPr>
          <w:rFonts w:asciiTheme="majorBidi" w:eastAsia="SimSun" w:hAnsiTheme="majorBidi" w:cstheme="majorBidi"/>
          <w:sz w:val="24"/>
          <w:szCs w:val="24"/>
        </w:rPr>
        <w:t xml:space="preserve"> β</w:t>
      </w:r>
      <w:r w:rsidRPr="00745D55">
        <w:rPr>
          <w:rFonts w:asciiTheme="majorBidi" w:eastAsia="SimSun" w:hAnsiTheme="majorBidi" w:cstheme="majorBidi"/>
          <w:sz w:val="24"/>
          <w:szCs w:val="24"/>
          <w:vertAlign w:val="subscript"/>
          <w:lang w:val="en-ID"/>
        </w:rPr>
        <w:t>4</w:t>
      </w:r>
      <w:r w:rsidRPr="00745D55">
        <w:rPr>
          <w:rFonts w:asciiTheme="majorBidi" w:eastAsia="SimSun" w:hAnsiTheme="majorBidi" w:cstheme="majorBidi"/>
          <w:sz w:val="24"/>
          <w:szCs w:val="24"/>
        </w:rPr>
        <w:tab/>
        <w:t>= Koefisien Regresi</w:t>
      </w:r>
    </w:p>
    <w:p w:rsidR="002C4986" w:rsidRPr="00745D55" w:rsidRDefault="002C4986" w:rsidP="006451AF">
      <w:pPr>
        <w:spacing w:after="0" w:line="240" w:lineRule="auto"/>
        <w:jc w:val="both"/>
        <w:rPr>
          <w:rFonts w:asciiTheme="majorBidi" w:eastAsia="SimSun" w:hAnsiTheme="majorBidi" w:cstheme="majorBidi"/>
          <w:sz w:val="24"/>
          <w:szCs w:val="24"/>
        </w:rPr>
      </w:pPr>
      <w:r w:rsidRPr="00745D55">
        <w:rPr>
          <w:rFonts w:asciiTheme="majorBidi" w:eastAsia="SimSun" w:hAnsiTheme="majorBidi" w:cstheme="majorBidi"/>
          <w:sz w:val="24"/>
          <w:szCs w:val="24"/>
          <w:lang w:val="en-ID"/>
        </w:rPr>
        <w:t>X</w:t>
      </w:r>
      <w:r w:rsidRPr="00745D55">
        <w:rPr>
          <w:rFonts w:asciiTheme="majorBidi" w:eastAsia="SimSun" w:hAnsiTheme="majorBidi" w:cstheme="majorBidi"/>
          <w:sz w:val="24"/>
          <w:szCs w:val="24"/>
          <w:vertAlign w:val="subscript"/>
          <w:lang w:val="en-ID"/>
        </w:rPr>
        <w:t>1</w:t>
      </w:r>
      <w:r w:rsidRPr="00745D55">
        <w:rPr>
          <w:rFonts w:asciiTheme="majorBidi" w:eastAsia="SimSun" w:hAnsiTheme="majorBidi" w:cstheme="majorBidi"/>
          <w:sz w:val="24"/>
          <w:szCs w:val="24"/>
          <w:lang w:val="en-ID"/>
        </w:rPr>
        <w:tab/>
      </w:r>
      <w:r w:rsidRPr="00745D55">
        <w:rPr>
          <w:rFonts w:asciiTheme="majorBidi" w:eastAsia="SimSun" w:hAnsiTheme="majorBidi" w:cstheme="majorBidi"/>
          <w:sz w:val="24"/>
          <w:szCs w:val="24"/>
        </w:rPr>
        <w:t>= Stabilitas Keuangan</w:t>
      </w:r>
    </w:p>
    <w:p w:rsidR="002C4986" w:rsidRPr="00745D55" w:rsidRDefault="002C4986" w:rsidP="006451AF">
      <w:pPr>
        <w:spacing w:after="0" w:line="240" w:lineRule="auto"/>
        <w:jc w:val="both"/>
        <w:rPr>
          <w:rFonts w:asciiTheme="majorBidi" w:eastAsia="SimSun" w:hAnsiTheme="majorBidi" w:cstheme="majorBidi"/>
          <w:sz w:val="24"/>
          <w:szCs w:val="24"/>
          <w:lang w:val="en-ID"/>
        </w:rPr>
      </w:pPr>
      <w:r w:rsidRPr="00745D55">
        <w:rPr>
          <w:rFonts w:asciiTheme="majorBidi" w:eastAsia="SimSun" w:hAnsiTheme="majorBidi" w:cstheme="majorBidi"/>
          <w:sz w:val="24"/>
          <w:szCs w:val="24"/>
          <w:lang w:val="en-ID"/>
        </w:rPr>
        <w:t>X</w:t>
      </w:r>
      <w:r w:rsidRPr="00745D55">
        <w:rPr>
          <w:rFonts w:asciiTheme="majorBidi" w:eastAsia="SimSun" w:hAnsiTheme="majorBidi" w:cstheme="majorBidi"/>
          <w:sz w:val="24"/>
          <w:szCs w:val="24"/>
          <w:vertAlign w:val="subscript"/>
          <w:lang w:val="en-ID"/>
        </w:rPr>
        <w:t>2</w:t>
      </w:r>
      <w:r w:rsidRPr="00745D55">
        <w:rPr>
          <w:rFonts w:asciiTheme="majorBidi" w:eastAsia="SimSun" w:hAnsiTheme="majorBidi" w:cstheme="majorBidi"/>
          <w:sz w:val="24"/>
          <w:szCs w:val="24"/>
          <w:lang w:val="en-ID"/>
        </w:rPr>
        <w:tab/>
      </w:r>
      <w:r w:rsidRPr="00745D55">
        <w:rPr>
          <w:rFonts w:asciiTheme="majorBidi" w:eastAsia="SimSun" w:hAnsiTheme="majorBidi" w:cstheme="majorBidi"/>
          <w:sz w:val="24"/>
          <w:szCs w:val="24"/>
        </w:rPr>
        <w:t xml:space="preserve">= </w:t>
      </w:r>
      <w:r w:rsidRPr="00745D55">
        <w:rPr>
          <w:rFonts w:asciiTheme="majorBidi" w:eastAsia="SimSun" w:hAnsiTheme="majorBidi" w:cstheme="majorBidi"/>
          <w:i/>
          <w:sz w:val="24"/>
          <w:szCs w:val="24"/>
          <w:lang w:val="en-ID"/>
        </w:rPr>
        <w:t>Leverage</w:t>
      </w:r>
    </w:p>
    <w:p w:rsidR="002C4986" w:rsidRPr="00745D55" w:rsidRDefault="002C4986" w:rsidP="006451AF">
      <w:pPr>
        <w:spacing w:after="0" w:line="240" w:lineRule="auto"/>
        <w:jc w:val="both"/>
        <w:rPr>
          <w:rFonts w:asciiTheme="majorBidi" w:eastAsia="SimSun" w:hAnsiTheme="majorBidi" w:cstheme="majorBidi"/>
          <w:sz w:val="24"/>
          <w:szCs w:val="24"/>
        </w:rPr>
      </w:pPr>
      <w:r w:rsidRPr="00745D55">
        <w:rPr>
          <w:rFonts w:asciiTheme="majorBidi" w:eastAsia="SimSun" w:hAnsiTheme="majorBidi" w:cstheme="majorBidi"/>
          <w:sz w:val="24"/>
          <w:szCs w:val="24"/>
          <w:lang w:val="en-ID"/>
        </w:rPr>
        <w:t>X</w:t>
      </w:r>
      <w:r w:rsidRPr="00745D55">
        <w:rPr>
          <w:rFonts w:asciiTheme="majorBidi" w:eastAsia="SimSun" w:hAnsiTheme="majorBidi" w:cstheme="majorBidi"/>
          <w:sz w:val="24"/>
          <w:szCs w:val="24"/>
          <w:vertAlign w:val="subscript"/>
          <w:lang w:val="en-ID"/>
        </w:rPr>
        <w:t>3</w:t>
      </w:r>
      <w:r w:rsidRPr="00745D55">
        <w:rPr>
          <w:rFonts w:asciiTheme="majorBidi" w:eastAsia="SimSun" w:hAnsiTheme="majorBidi" w:cstheme="majorBidi"/>
          <w:sz w:val="24"/>
          <w:szCs w:val="24"/>
          <w:lang w:val="en-ID"/>
        </w:rPr>
        <w:tab/>
      </w:r>
      <w:r w:rsidRPr="00745D55">
        <w:rPr>
          <w:rFonts w:asciiTheme="majorBidi" w:eastAsia="SimSun" w:hAnsiTheme="majorBidi" w:cstheme="majorBidi"/>
          <w:sz w:val="24"/>
          <w:szCs w:val="24"/>
        </w:rPr>
        <w:t>= Likuiditas</w:t>
      </w:r>
    </w:p>
    <w:p w:rsidR="002C4986" w:rsidRPr="00745D55" w:rsidRDefault="002C4986" w:rsidP="006451AF">
      <w:pPr>
        <w:spacing w:after="0" w:line="240" w:lineRule="auto"/>
        <w:jc w:val="both"/>
        <w:rPr>
          <w:rFonts w:asciiTheme="majorBidi" w:eastAsia="SimSun" w:hAnsiTheme="majorBidi" w:cstheme="majorBidi"/>
          <w:sz w:val="24"/>
          <w:szCs w:val="24"/>
        </w:rPr>
      </w:pPr>
      <w:r w:rsidRPr="00745D55">
        <w:rPr>
          <w:rFonts w:asciiTheme="majorBidi" w:eastAsia="SimSun" w:hAnsiTheme="majorBidi" w:cstheme="majorBidi"/>
          <w:sz w:val="24"/>
          <w:szCs w:val="24"/>
          <w:lang w:val="en-ID"/>
        </w:rPr>
        <w:t>X</w:t>
      </w:r>
      <w:r w:rsidRPr="00745D55">
        <w:rPr>
          <w:rFonts w:asciiTheme="majorBidi" w:eastAsia="SimSun" w:hAnsiTheme="majorBidi" w:cstheme="majorBidi"/>
          <w:sz w:val="24"/>
          <w:szCs w:val="24"/>
          <w:vertAlign w:val="subscript"/>
          <w:lang w:val="en-ID"/>
        </w:rPr>
        <w:t>4</w:t>
      </w:r>
      <w:r w:rsidRPr="00745D55">
        <w:rPr>
          <w:rFonts w:asciiTheme="majorBidi" w:eastAsia="SimSun" w:hAnsiTheme="majorBidi" w:cstheme="majorBidi"/>
          <w:sz w:val="24"/>
          <w:szCs w:val="24"/>
          <w:lang w:val="en-ID"/>
        </w:rPr>
        <w:tab/>
      </w:r>
      <w:r w:rsidRPr="00745D55">
        <w:rPr>
          <w:rFonts w:asciiTheme="majorBidi" w:eastAsia="SimSun" w:hAnsiTheme="majorBidi" w:cstheme="majorBidi"/>
          <w:sz w:val="24"/>
          <w:szCs w:val="24"/>
        </w:rPr>
        <w:t>= Komite Audit</w:t>
      </w:r>
    </w:p>
    <w:p w:rsidR="002C4986" w:rsidRPr="00745D55" w:rsidRDefault="002C4986" w:rsidP="004D22D9">
      <w:pPr>
        <w:spacing w:after="0" w:line="240" w:lineRule="auto"/>
        <w:jc w:val="both"/>
        <w:rPr>
          <w:rFonts w:asciiTheme="majorBidi" w:eastAsia="SimSun" w:hAnsiTheme="majorBidi" w:cstheme="majorBidi"/>
          <w:i/>
          <w:sz w:val="24"/>
          <w:szCs w:val="24"/>
        </w:rPr>
      </w:pPr>
      <w:r w:rsidRPr="00745D55">
        <w:rPr>
          <w:rFonts w:asciiTheme="majorBidi" w:eastAsia="SimSun" w:hAnsiTheme="majorBidi" w:cstheme="majorBidi"/>
          <w:i/>
          <w:sz w:val="24"/>
          <w:szCs w:val="24"/>
        </w:rPr>
        <w:t>e</w:t>
      </w:r>
      <w:r w:rsidRPr="00745D55">
        <w:rPr>
          <w:rFonts w:asciiTheme="majorBidi" w:eastAsia="SimSun" w:hAnsiTheme="majorBidi" w:cstheme="majorBidi"/>
          <w:sz w:val="24"/>
          <w:szCs w:val="24"/>
        </w:rPr>
        <w:tab/>
        <w:t xml:space="preserve">= </w:t>
      </w:r>
      <w:r w:rsidRPr="00745D55">
        <w:rPr>
          <w:rFonts w:asciiTheme="majorBidi" w:eastAsia="SimSun" w:hAnsiTheme="majorBidi" w:cstheme="majorBidi"/>
          <w:i/>
          <w:sz w:val="24"/>
          <w:szCs w:val="24"/>
        </w:rPr>
        <w:t xml:space="preserve">errors </w:t>
      </w:r>
    </w:p>
    <w:p w:rsidR="004D22D9" w:rsidRDefault="004D22D9" w:rsidP="004D22D9">
      <w:pPr>
        <w:spacing w:after="0" w:line="240" w:lineRule="auto"/>
        <w:jc w:val="both"/>
        <w:rPr>
          <w:rFonts w:asciiTheme="majorBidi" w:eastAsia="SimSun" w:hAnsiTheme="majorBidi" w:cstheme="majorBidi"/>
          <w:b/>
          <w:bCs/>
          <w:iCs/>
          <w:sz w:val="24"/>
          <w:szCs w:val="24"/>
        </w:rPr>
      </w:pPr>
    </w:p>
    <w:p w:rsidR="002C4986" w:rsidRPr="00745D55" w:rsidRDefault="002C4986" w:rsidP="004D22D9">
      <w:pPr>
        <w:spacing w:after="0" w:line="240" w:lineRule="auto"/>
        <w:jc w:val="both"/>
        <w:rPr>
          <w:rFonts w:asciiTheme="majorBidi" w:eastAsia="SimSun" w:hAnsiTheme="majorBidi" w:cstheme="majorBidi"/>
          <w:b/>
          <w:bCs/>
          <w:iCs/>
          <w:sz w:val="24"/>
          <w:szCs w:val="24"/>
        </w:rPr>
      </w:pPr>
      <w:r w:rsidRPr="00745D55">
        <w:rPr>
          <w:rFonts w:asciiTheme="majorBidi" w:eastAsia="SimSun" w:hAnsiTheme="majorBidi" w:cstheme="majorBidi"/>
          <w:b/>
          <w:bCs/>
          <w:iCs/>
          <w:sz w:val="24"/>
          <w:szCs w:val="24"/>
        </w:rPr>
        <w:t>Uji Hipotesis t (Parsial)</w:t>
      </w:r>
    </w:p>
    <w:p w:rsidR="002C4986" w:rsidRPr="00745D55" w:rsidRDefault="00301E63" w:rsidP="004D22D9">
      <w:pPr>
        <w:spacing w:after="0" w:line="240" w:lineRule="auto"/>
        <w:ind w:firstLine="709"/>
        <w:jc w:val="both"/>
        <w:rPr>
          <w:rFonts w:asciiTheme="majorBidi" w:hAnsiTheme="majorBidi" w:cstheme="majorBidi"/>
          <w:sz w:val="24"/>
          <w:szCs w:val="24"/>
        </w:rPr>
      </w:pPr>
      <w:r w:rsidRPr="00745D55">
        <w:rPr>
          <w:rFonts w:asciiTheme="majorBidi" w:hAnsiTheme="majorBidi" w:cstheme="majorBidi"/>
          <w:sz w:val="24"/>
          <w:szCs w:val="24"/>
        </w:rPr>
        <w:t xml:space="preserve">Ghozali (2012) menjelaskan pengujian ini menggambarkan seberapa berpengaruhnya variabel bebas secara individual atas variabel terikat. Variabel bebas sebagai penjabaran yang signifikan terhadap variabel terikat jika </w:t>
      </w:r>
      <w:r w:rsidRPr="00745D55">
        <w:rPr>
          <w:rFonts w:asciiTheme="majorBidi" w:hAnsiTheme="majorBidi" w:cstheme="majorBidi"/>
          <w:i/>
          <w:iCs/>
          <w:sz w:val="24"/>
          <w:szCs w:val="24"/>
        </w:rPr>
        <w:t xml:space="preserve">Sig. </w:t>
      </w:r>
      <w:r w:rsidRPr="00745D55">
        <w:rPr>
          <w:rFonts w:asciiTheme="majorBidi" w:hAnsiTheme="majorBidi" w:cstheme="majorBidi"/>
          <w:sz w:val="24"/>
          <w:szCs w:val="24"/>
        </w:rPr>
        <w:t xml:space="preserve">&lt; 0,05 tetapi apabila </w:t>
      </w:r>
      <w:r w:rsidRPr="00745D55">
        <w:rPr>
          <w:rFonts w:asciiTheme="majorBidi" w:hAnsiTheme="majorBidi" w:cstheme="majorBidi"/>
          <w:i/>
          <w:iCs/>
          <w:sz w:val="24"/>
          <w:szCs w:val="24"/>
        </w:rPr>
        <w:t xml:space="preserve">Sig. </w:t>
      </w:r>
      <w:r w:rsidRPr="00745D55">
        <w:rPr>
          <w:rFonts w:asciiTheme="majorBidi" w:hAnsiTheme="majorBidi" w:cstheme="majorBidi"/>
          <w:sz w:val="24"/>
          <w:szCs w:val="24"/>
        </w:rPr>
        <w:t>&gt; 0,05 maka variabel bebas bukan sebagai penjabaran yang signifikan atas variabel terikat (Mulyaningsih &amp; Merawati, 2018).</w:t>
      </w:r>
    </w:p>
    <w:p w:rsidR="004D22D9" w:rsidRDefault="004D22D9" w:rsidP="004D22D9">
      <w:pPr>
        <w:spacing w:after="0" w:line="240" w:lineRule="auto"/>
        <w:jc w:val="both"/>
        <w:rPr>
          <w:rFonts w:asciiTheme="majorBidi" w:hAnsiTheme="majorBidi" w:cstheme="majorBidi"/>
          <w:b/>
          <w:bCs/>
          <w:sz w:val="24"/>
          <w:szCs w:val="24"/>
        </w:rPr>
      </w:pPr>
    </w:p>
    <w:p w:rsidR="00301E63" w:rsidRPr="00745D55" w:rsidRDefault="00301E63" w:rsidP="004D22D9">
      <w:pPr>
        <w:spacing w:after="0" w:line="240" w:lineRule="auto"/>
        <w:jc w:val="both"/>
        <w:rPr>
          <w:rFonts w:asciiTheme="majorBidi" w:hAnsiTheme="majorBidi" w:cstheme="majorBidi"/>
          <w:b/>
          <w:bCs/>
          <w:sz w:val="24"/>
          <w:szCs w:val="24"/>
        </w:rPr>
      </w:pPr>
      <w:r w:rsidRPr="00745D55">
        <w:rPr>
          <w:rFonts w:asciiTheme="majorBidi" w:hAnsiTheme="majorBidi" w:cstheme="majorBidi"/>
          <w:b/>
          <w:bCs/>
          <w:sz w:val="24"/>
          <w:szCs w:val="24"/>
        </w:rPr>
        <w:t>HASIL DAN PEMBAHASAN</w:t>
      </w:r>
    </w:p>
    <w:p w:rsidR="00301E63" w:rsidRDefault="00301E63" w:rsidP="00997DC9">
      <w:pPr>
        <w:spacing w:after="0" w:line="240" w:lineRule="auto"/>
        <w:ind w:firstLine="709"/>
        <w:jc w:val="both"/>
        <w:rPr>
          <w:rFonts w:asciiTheme="majorBidi" w:eastAsiaTheme="minorEastAsia" w:hAnsiTheme="majorBidi" w:cstheme="majorBidi"/>
          <w:sz w:val="24"/>
          <w:szCs w:val="24"/>
        </w:rPr>
      </w:pPr>
      <w:r w:rsidRPr="00301E63">
        <w:rPr>
          <w:rFonts w:asciiTheme="majorBidi" w:eastAsiaTheme="minorEastAsia" w:hAnsiTheme="majorBidi" w:cstheme="majorBidi"/>
          <w:sz w:val="24"/>
          <w:szCs w:val="24"/>
          <w:lang w:val="en-US"/>
        </w:rPr>
        <w:t xml:space="preserve">Dalam penelitian ini populasi yang digunakan adalah seluruh perusahaan manufaktur yang terdaftar pada Bursa Efek Indonesia tahun 2020. Sedangkan pemilihan sampel pada penelitian ini menggunakan teknik </w:t>
      </w:r>
      <w:r w:rsidRPr="00301E63">
        <w:rPr>
          <w:rFonts w:asciiTheme="majorBidi" w:eastAsiaTheme="minorEastAsia" w:hAnsiTheme="majorBidi" w:cstheme="majorBidi"/>
          <w:i/>
          <w:iCs/>
          <w:sz w:val="24"/>
          <w:szCs w:val="24"/>
          <w:lang w:val="en-US"/>
        </w:rPr>
        <w:t>purposive sampling</w:t>
      </w:r>
      <w:r w:rsidRPr="00301E63">
        <w:rPr>
          <w:rFonts w:asciiTheme="majorBidi" w:eastAsiaTheme="minorEastAsia" w:hAnsiTheme="majorBidi" w:cstheme="majorBidi"/>
          <w:sz w:val="24"/>
          <w:szCs w:val="24"/>
          <w:lang w:val="en-US"/>
        </w:rPr>
        <w:t xml:space="preserve"> yang mana penentuannya didasarkan atas kriteria-kriteria tertentu. Proses pengambilan sampel dapat dilihat dari tabel berikut:</w:t>
      </w:r>
    </w:p>
    <w:p w:rsidR="00997DC9" w:rsidRPr="00997DC9" w:rsidRDefault="00997DC9" w:rsidP="00997DC9">
      <w:pPr>
        <w:spacing w:after="0" w:line="240" w:lineRule="auto"/>
        <w:ind w:firstLine="709"/>
        <w:jc w:val="both"/>
        <w:rPr>
          <w:rFonts w:asciiTheme="majorBidi" w:eastAsiaTheme="minorEastAsia" w:hAnsiTheme="majorBidi" w:cstheme="majorBidi"/>
          <w:sz w:val="24"/>
          <w:szCs w:val="24"/>
        </w:rPr>
      </w:pPr>
    </w:p>
    <w:p w:rsidR="00301E63" w:rsidRPr="00301E63" w:rsidRDefault="00301E63" w:rsidP="00080F99">
      <w:pPr>
        <w:spacing w:after="0" w:line="240" w:lineRule="auto"/>
        <w:jc w:val="center"/>
        <w:rPr>
          <w:rFonts w:asciiTheme="majorBidi" w:eastAsiaTheme="minorEastAsia" w:hAnsiTheme="majorBidi" w:cstheme="majorBidi"/>
          <w:b/>
          <w:bCs/>
          <w:noProof/>
          <w:sz w:val="24"/>
          <w:szCs w:val="24"/>
          <w:lang w:val="en-US"/>
        </w:rPr>
      </w:pPr>
      <w:r w:rsidRPr="00301E63">
        <w:rPr>
          <w:rFonts w:asciiTheme="majorBidi" w:eastAsiaTheme="minorEastAsia" w:hAnsiTheme="majorBidi" w:cstheme="majorBidi"/>
          <w:b/>
          <w:bCs/>
          <w:sz w:val="24"/>
          <w:szCs w:val="24"/>
          <w:lang w:val="en-US"/>
        </w:rPr>
        <w:t>Tabel 4.1</w:t>
      </w:r>
    </w:p>
    <w:p w:rsidR="00301E63" w:rsidRPr="00301E63" w:rsidRDefault="00301E63" w:rsidP="00080F99">
      <w:pPr>
        <w:spacing w:after="0" w:line="240" w:lineRule="auto"/>
        <w:jc w:val="center"/>
        <w:rPr>
          <w:rFonts w:asciiTheme="majorBidi" w:eastAsiaTheme="minorEastAsia" w:hAnsiTheme="majorBidi" w:cstheme="majorBidi"/>
          <w:b/>
          <w:bCs/>
          <w:sz w:val="24"/>
          <w:szCs w:val="24"/>
          <w:lang w:val="en-US"/>
        </w:rPr>
      </w:pPr>
      <w:r w:rsidRPr="00301E63">
        <w:rPr>
          <w:rFonts w:asciiTheme="majorBidi" w:eastAsiaTheme="minorEastAsia" w:hAnsiTheme="majorBidi" w:cstheme="majorBidi"/>
          <w:b/>
          <w:bCs/>
          <w:noProof/>
          <w:sz w:val="24"/>
          <w:szCs w:val="24"/>
          <w:lang w:val="en-US"/>
        </w:rPr>
        <w:t>Rincian Pengambilan Sampel</w:t>
      </w:r>
    </w:p>
    <w:tbl>
      <w:tblPr>
        <w:tblStyle w:val="TableGrid"/>
        <w:tblW w:w="0" w:type="auto"/>
        <w:jc w:val="center"/>
        <w:tblInd w:w="534" w:type="dxa"/>
        <w:tblLook w:val="04A0"/>
      </w:tblPr>
      <w:tblGrid>
        <w:gridCol w:w="6114"/>
        <w:gridCol w:w="1386"/>
      </w:tblGrid>
      <w:tr w:rsidR="00301E63" w:rsidRPr="00301E63" w:rsidTr="00080F99">
        <w:trPr>
          <w:trHeight w:val="278"/>
          <w:jc w:val="center"/>
        </w:trPr>
        <w:tc>
          <w:tcPr>
            <w:tcW w:w="6114" w:type="dxa"/>
          </w:tcPr>
          <w:p w:rsidR="00301E63" w:rsidRPr="00301E63" w:rsidRDefault="00301E63" w:rsidP="006451AF">
            <w:pPr>
              <w:jc w:val="both"/>
              <w:rPr>
                <w:rFonts w:asciiTheme="majorBidi" w:hAnsiTheme="majorBidi" w:cstheme="majorBidi"/>
                <w:sz w:val="24"/>
                <w:szCs w:val="24"/>
              </w:rPr>
            </w:pPr>
            <w:r w:rsidRPr="00301E63">
              <w:rPr>
                <w:rFonts w:asciiTheme="majorBidi" w:hAnsiTheme="majorBidi" w:cstheme="majorBidi"/>
                <w:sz w:val="24"/>
                <w:szCs w:val="24"/>
              </w:rPr>
              <w:t>Keterangan</w:t>
            </w:r>
          </w:p>
        </w:tc>
        <w:tc>
          <w:tcPr>
            <w:tcW w:w="1386" w:type="dxa"/>
          </w:tcPr>
          <w:p w:rsidR="00301E63" w:rsidRPr="00301E63" w:rsidRDefault="00301E63" w:rsidP="006451AF">
            <w:pPr>
              <w:jc w:val="both"/>
              <w:rPr>
                <w:rFonts w:asciiTheme="majorBidi" w:hAnsiTheme="majorBidi" w:cstheme="majorBidi"/>
                <w:sz w:val="24"/>
                <w:szCs w:val="24"/>
              </w:rPr>
            </w:pPr>
            <w:r w:rsidRPr="00301E63">
              <w:rPr>
                <w:rFonts w:asciiTheme="majorBidi" w:hAnsiTheme="majorBidi" w:cstheme="majorBidi"/>
                <w:sz w:val="24"/>
                <w:szCs w:val="24"/>
              </w:rPr>
              <w:t>Jumlah</w:t>
            </w:r>
          </w:p>
        </w:tc>
      </w:tr>
      <w:tr w:rsidR="00301E63" w:rsidRPr="00301E63" w:rsidTr="00080F99">
        <w:trPr>
          <w:trHeight w:val="555"/>
          <w:jc w:val="center"/>
        </w:trPr>
        <w:tc>
          <w:tcPr>
            <w:tcW w:w="6114" w:type="dxa"/>
          </w:tcPr>
          <w:p w:rsidR="00301E63" w:rsidRPr="00301E63" w:rsidRDefault="00301E63" w:rsidP="006451AF">
            <w:pPr>
              <w:jc w:val="both"/>
              <w:rPr>
                <w:rFonts w:asciiTheme="majorBidi" w:hAnsiTheme="majorBidi" w:cstheme="majorBidi"/>
                <w:sz w:val="24"/>
                <w:szCs w:val="24"/>
              </w:rPr>
            </w:pPr>
            <w:r w:rsidRPr="00301E63">
              <w:rPr>
                <w:rFonts w:asciiTheme="majorBidi" w:hAnsiTheme="majorBidi" w:cstheme="majorBidi"/>
                <w:sz w:val="24"/>
                <w:szCs w:val="24"/>
              </w:rPr>
              <w:t xml:space="preserve">Perusahaan manufaktur yang terdaftar di Bursa Efek Indonesia tahun 2020 serta tidak mengalami </w:t>
            </w:r>
            <w:r w:rsidRPr="00301E63">
              <w:rPr>
                <w:rFonts w:asciiTheme="majorBidi" w:hAnsiTheme="majorBidi" w:cstheme="majorBidi"/>
                <w:i/>
                <w:iCs/>
                <w:sz w:val="24"/>
                <w:szCs w:val="24"/>
              </w:rPr>
              <w:t>delisting</w:t>
            </w:r>
          </w:p>
        </w:tc>
        <w:tc>
          <w:tcPr>
            <w:tcW w:w="1386" w:type="dxa"/>
          </w:tcPr>
          <w:p w:rsidR="00301E63" w:rsidRPr="00301E63" w:rsidRDefault="00301E63" w:rsidP="00080F99">
            <w:pPr>
              <w:jc w:val="center"/>
              <w:rPr>
                <w:rFonts w:asciiTheme="majorBidi" w:hAnsiTheme="majorBidi" w:cstheme="majorBidi"/>
                <w:sz w:val="24"/>
                <w:szCs w:val="24"/>
              </w:rPr>
            </w:pPr>
            <w:r w:rsidRPr="00301E63">
              <w:rPr>
                <w:rFonts w:asciiTheme="majorBidi" w:hAnsiTheme="majorBidi" w:cstheme="majorBidi"/>
                <w:sz w:val="24"/>
                <w:szCs w:val="24"/>
              </w:rPr>
              <w:t>178</w:t>
            </w:r>
          </w:p>
        </w:tc>
      </w:tr>
      <w:tr w:rsidR="00301E63" w:rsidRPr="00301E63" w:rsidTr="00080F99">
        <w:trPr>
          <w:trHeight w:val="278"/>
          <w:jc w:val="center"/>
        </w:trPr>
        <w:tc>
          <w:tcPr>
            <w:tcW w:w="6114" w:type="dxa"/>
          </w:tcPr>
          <w:p w:rsidR="00301E63" w:rsidRPr="00301E63" w:rsidRDefault="00301E63" w:rsidP="006451AF">
            <w:pPr>
              <w:jc w:val="both"/>
              <w:rPr>
                <w:rFonts w:asciiTheme="majorBidi" w:hAnsiTheme="majorBidi" w:cstheme="majorBidi"/>
                <w:sz w:val="24"/>
                <w:szCs w:val="24"/>
              </w:rPr>
            </w:pPr>
            <w:r w:rsidRPr="00301E63">
              <w:rPr>
                <w:rFonts w:asciiTheme="majorBidi" w:hAnsiTheme="majorBidi" w:cstheme="majorBidi"/>
                <w:sz w:val="24"/>
                <w:szCs w:val="24"/>
              </w:rPr>
              <w:t xml:space="preserve">Tidak menerbitkan </w:t>
            </w:r>
            <w:r w:rsidRPr="00301E63">
              <w:rPr>
                <w:rFonts w:asciiTheme="majorBidi" w:hAnsiTheme="majorBidi" w:cstheme="majorBidi"/>
                <w:i/>
                <w:iCs/>
                <w:sz w:val="24"/>
                <w:szCs w:val="24"/>
              </w:rPr>
              <w:t>annual report</w:t>
            </w:r>
            <w:r w:rsidRPr="00301E63">
              <w:rPr>
                <w:rFonts w:asciiTheme="majorBidi" w:hAnsiTheme="majorBidi" w:cstheme="majorBidi"/>
                <w:sz w:val="24"/>
                <w:szCs w:val="24"/>
              </w:rPr>
              <w:t xml:space="preserve"> tahun 2020</w:t>
            </w:r>
          </w:p>
        </w:tc>
        <w:tc>
          <w:tcPr>
            <w:tcW w:w="1386" w:type="dxa"/>
          </w:tcPr>
          <w:p w:rsidR="00301E63" w:rsidRPr="00301E63" w:rsidRDefault="00301E63" w:rsidP="00080F99">
            <w:pPr>
              <w:jc w:val="center"/>
              <w:rPr>
                <w:rFonts w:asciiTheme="majorBidi" w:hAnsiTheme="majorBidi" w:cstheme="majorBidi"/>
                <w:sz w:val="24"/>
                <w:szCs w:val="24"/>
              </w:rPr>
            </w:pPr>
            <w:r w:rsidRPr="00301E63">
              <w:rPr>
                <w:rFonts w:asciiTheme="majorBidi" w:hAnsiTheme="majorBidi" w:cstheme="majorBidi"/>
                <w:sz w:val="24"/>
                <w:szCs w:val="24"/>
              </w:rPr>
              <w:t>(11)</w:t>
            </w:r>
          </w:p>
        </w:tc>
      </w:tr>
      <w:tr w:rsidR="00301E63" w:rsidRPr="00301E63" w:rsidTr="00080F99">
        <w:trPr>
          <w:trHeight w:val="571"/>
          <w:jc w:val="center"/>
        </w:trPr>
        <w:tc>
          <w:tcPr>
            <w:tcW w:w="6114" w:type="dxa"/>
          </w:tcPr>
          <w:p w:rsidR="00301E63" w:rsidRPr="00301E63" w:rsidRDefault="00301E63" w:rsidP="006451AF">
            <w:pPr>
              <w:jc w:val="both"/>
              <w:rPr>
                <w:rFonts w:asciiTheme="majorBidi" w:hAnsiTheme="majorBidi" w:cstheme="majorBidi"/>
                <w:sz w:val="24"/>
                <w:szCs w:val="24"/>
              </w:rPr>
            </w:pPr>
            <w:r w:rsidRPr="00301E63">
              <w:rPr>
                <w:rFonts w:asciiTheme="majorBidi" w:hAnsiTheme="majorBidi" w:cstheme="majorBidi"/>
                <w:sz w:val="24"/>
                <w:szCs w:val="24"/>
              </w:rPr>
              <w:lastRenderedPageBreak/>
              <w:t>Perusahaan yang tidak menyajikan data lengkap terkait dengan variabel-variabel penelitian</w:t>
            </w:r>
          </w:p>
        </w:tc>
        <w:tc>
          <w:tcPr>
            <w:tcW w:w="1386" w:type="dxa"/>
          </w:tcPr>
          <w:p w:rsidR="00301E63" w:rsidRPr="00301E63" w:rsidRDefault="00301E63" w:rsidP="00080F99">
            <w:pPr>
              <w:jc w:val="center"/>
              <w:rPr>
                <w:rFonts w:asciiTheme="majorBidi" w:hAnsiTheme="majorBidi" w:cstheme="majorBidi"/>
                <w:sz w:val="24"/>
                <w:szCs w:val="24"/>
              </w:rPr>
            </w:pPr>
            <w:r w:rsidRPr="00301E63">
              <w:rPr>
                <w:rFonts w:asciiTheme="majorBidi" w:hAnsiTheme="majorBidi" w:cstheme="majorBidi"/>
                <w:sz w:val="24"/>
                <w:szCs w:val="24"/>
              </w:rPr>
              <w:t>(65)</w:t>
            </w:r>
          </w:p>
        </w:tc>
      </w:tr>
      <w:tr w:rsidR="00301E63" w:rsidRPr="00301E63" w:rsidTr="00080F99">
        <w:trPr>
          <w:trHeight w:val="555"/>
          <w:jc w:val="center"/>
        </w:trPr>
        <w:tc>
          <w:tcPr>
            <w:tcW w:w="6114" w:type="dxa"/>
          </w:tcPr>
          <w:p w:rsidR="00301E63" w:rsidRPr="00301E63" w:rsidRDefault="00301E63" w:rsidP="006451AF">
            <w:pPr>
              <w:jc w:val="both"/>
              <w:rPr>
                <w:rFonts w:asciiTheme="majorBidi" w:hAnsiTheme="majorBidi" w:cstheme="majorBidi"/>
                <w:sz w:val="24"/>
                <w:szCs w:val="24"/>
              </w:rPr>
            </w:pPr>
            <w:r w:rsidRPr="00301E63">
              <w:rPr>
                <w:rFonts w:asciiTheme="majorBidi" w:hAnsiTheme="majorBidi" w:cstheme="majorBidi"/>
                <w:sz w:val="24"/>
                <w:szCs w:val="24"/>
              </w:rPr>
              <w:t>Laporan tahunan yang penyajiannya dalam nilai mata uang asing</w:t>
            </w:r>
          </w:p>
        </w:tc>
        <w:tc>
          <w:tcPr>
            <w:tcW w:w="1386" w:type="dxa"/>
          </w:tcPr>
          <w:p w:rsidR="00301E63" w:rsidRPr="00301E63" w:rsidRDefault="00301E63" w:rsidP="00080F99">
            <w:pPr>
              <w:jc w:val="center"/>
              <w:rPr>
                <w:rFonts w:asciiTheme="majorBidi" w:hAnsiTheme="majorBidi" w:cstheme="majorBidi"/>
                <w:sz w:val="24"/>
                <w:szCs w:val="24"/>
              </w:rPr>
            </w:pPr>
            <w:r w:rsidRPr="00301E63">
              <w:rPr>
                <w:rFonts w:asciiTheme="majorBidi" w:hAnsiTheme="majorBidi" w:cstheme="majorBidi"/>
                <w:sz w:val="24"/>
                <w:szCs w:val="24"/>
              </w:rPr>
              <w:t>(15)</w:t>
            </w:r>
          </w:p>
        </w:tc>
      </w:tr>
      <w:tr w:rsidR="00301E63" w:rsidRPr="00301E63" w:rsidTr="00080F99">
        <w:trPr>
          <w:trHeight w:val="278"/>
          <w:jc w:val="center"/>
        </w:trPr>
        <w:tc>
          <w:tcPr>
            <w:tcW w:w="6114" w:type="dxa"/>
          </w:tcPr>
          <w:p w:rsidR="00301E63" w:rsidRPr="00301E63" w:rsidRDefault="00301E63" w:rsidP="006451AF">
            <w:pPr>
              <w:jc w:val="both"/>
              <w:rPr>
                <w:rFonts w:asciiTheme="majorBidi" w:hAnsiTheme="majorBidi" w:cstheme="majorBidi"/>
                <w:sz w:val="24"/>
                <w:szCs w:val="24"/>
              </w:rPr>
            </w:pPr>
            <w:r w:rsidRPr="00301E63">
              <w:rPr>
                <w:rFonts w:asciiTheme="majorBidi" w:hAnsiTheme="majorBidi" w:cstheme="majorBidi"/>
                <w:sz w:val="24"/>
                <w:szCs w:val="24"/>
              </w:rPr>
              <w:t>Perusahaan manufaktur tahun 2020 yang memenuhi kriteria</w:t>
            </w:r>
          </w:p>
        </w:tc>
        <w:tc>
          <w:tcPr>
            <w:tcW w:w="1386" w:type="dxa"/>
          </w:tcPr>
          <w:p w:rsidR="00301E63" w:rsidRPr="00301E63" w:rsidRDefault="00301E63" w:rsidP="00080F99">
            <w:pPr>
              <w:jc w:val="center"/>
              <w:rPr>
                <w:rFonts w:asciiTheme="majorBidi" w:hAnsiTheme="majorBidi" w:cstheme="majorBidi"/>
                <w:sz w:val="24"/>
                <w:szCs w:val="24"/>
              </w:rPr>
            </w:pPr>
            <w:r w:rsidRPr="00301E63">
              <w:rPr>
                <w:rFonts w:asciiTheme="majorBidi" w:hAnsiTheme="majorBidi" w:cstheme="majorBidi"/>
                <w:sz w:val="24"/>
                <w:szCs w:val="24"/>
              </w:rPr>
              <w:t>87</w:t>
            </w:r>
          </w:p>
        </w:tc>
      </w:tr>
      <w:tr w:rsidR="00301E63" w:rsidRPr="00301E63" w:rsidTr="00080F99">
        <w:trPr>
          <w:trHeight w:val="278"/>
          <w:jc w:val="center"/>
        </w:trPr>
        <w:tc>
          <w:tcPr>
            <w:tcW w:w="6114" w:type="dxa"/>
          </w:tcPr>
          <w:p w:rsidR="00301E63" w:rsidRPr="00301E63" w:rsidRDefault="00301E63" w:rsidP="006451AF">
            <w:pPr>
              <w:jc w:val="both"/>
              <w:rPr>
                <w:rFonts w:asciiTheme="majorBidi" w:hAnsiTheme="majorBidi" w:cstheme="majorBidi"/>
                <w:sz w:val="24"/>
                <w:szCs w:val="24"/>
              </w:rPr>
            </w:pPr>
            <w:r w:rsidRPr="00301E63">
              <w:rPr>
                <w:rFonts w:asciiTheme="majorBidi" w:hAnsiTheme="majorBidi" w:cstheme="majorBidi"/>
                <w:sz w:val="24"/>
                <w:szCs w:val="24"/>
              </w:rPr>
              <w:t>Data outlier</w:t>
            </w:r>
          </w:p>
        </w:tc>
        <w:tc>
          <w:tcPr>
            <w:tcW w:w="1386" w:type="dxa"/>
          </w:tcPr>
          <w:p w:rsidR="00301E63" w:rsidRPr="00301E63" w:rsidRDefault="00301E63" w:rsidP="00080F99">
            <w:pPr>
              <w:jc w:val="center"/>
              <w:rPr>
                <w:rFonts w:asciiTheme="majorBidi" w:hAnsiTheme="majorBidi" w:cstheme="majorBidi"/>
                <w:sz w:val="24"/>
                <w:szCs w:val="24"/>
              </w:rPr>
            </w:pPr>
            <w:r w:rsidRPr="00301E63">
              <w:rPr>
                <w:rFonts w:asciiTheme="majorBidi" w:hAnsiTheme="majorBidi" w:cstheme="majorBidi"/>
                <w:sz w:val="24"/>
                <w:szCs w:val="24"/>
              </w:rPr>
              <w:t>(16)</w:t>
            </w:r>
          </w:p>
        </w:tc>
      </w:tr>
      <w:tr w:rsidR="00301E63" w:rsidRPr="00301E63" w:rsidTr="00080F99">
        <w:trPr>
          <w:trHeight w:val="294"/>
          <w:jc w:val="center"/>
        </w:trPr>
        <w:tc>
          <w:tcPr>
            <w:tcW w:w="6114" w:type="dxa"/>
          </w:tcPr>
          <w:p w:rsidR="00301E63" w:rsidRPr="00301E63" w:rsidRDefault="00301E63" w:rsidP="006451AF">
            <w:pPr>
              <w:jc w:val="both"/>
              <w:rPr>
                <w:rFonts w:asciiTheme="majorBidi" w:hAnsiTheme="majorBidi" w:cstheme="majorBidi"/>
                <w:sz w:val="24"/>
                <w:szCs w:val="24"/>
              </w:rPr>
            </w:pPr>
            <w:r w:rsidRPr="00301E63">
              <w:rPr>
                <w:rFonts w:asciiTheme="majorBidi" w:hAnsiTheme="majorBidi" w:cstheme="majorBidi"/>
                <w:sz w:val="24"/>
                <w:szCs w:val="24"/>
              </w:rPr>
              <w:t>Jumlah data penelitian</w:t>
            </w:r>
          </w:p>
        </w:tc>
        <w:tc>
          <w:tcPr>
            <w:tcW w:w="1386" w:type="dxa"/>
          </w:tcPr>
          <w:p w:rsidR="00301E63" w:rsidRPr="00301E63" w:rsidRDefault="00301E63" w:rsidP="00080F99">
            <w:pPr>
              <w:jc w:val="center"/>
              <w:rPr>
                <w:rFonts w:asciiTheme="majorBidi" w:hAnsiTheme="majorBidi" w:cstheme="majorBidi"/>
                <w:sz w:val="24"/>
                <w:szCs w:val="24"/>
              </w:rPr>
            </w:pPr>
            <w:r w:rsidRPr="00301E63">
              <w:rPr>
                <w:rFonts w:asciiTheme="majorBidi" w:hAnsiTheme="majorBidi" w:cstheme="majorBidi"/>
                <w:sz w:val="24"/>
                <w:szCs w:val="24"/>
              </w:rPr>
              <w:t>71</w:t>
            </w:r>
          </w:p>
        </w:tc>
      </w:tr>
    </w:tbl>
    <w:p w:rsidR="00301E63" w:rsidRPr="00301E63" w:rsidRDefault="00301E63" w:rsidP="00080F99">
      <w:pPr>
        <w:spacing w:after="160" w:line="240" w:lineRule="auto"/>
        <w:ind w:left="284"/>
        <w:jc w:val="both"/>
        <w:rPr>
          <w:rFonts w:asciiTheme="majorBidi" w:eastAsiaTheme="minorEastAsia" w:hAnsiTheme="majorBidi" w:cstheme="majorBidi"/>
          <w:sz w:val="24"/>
          <w:szCs w:val="24"/>
          <w:lang w:val="en-US"/>
        </w:rPr>
      </w:pPr>
      <w:r w:rsidRPr="00301E63">
        <w:rPr>
          <w:rFonts w:asciiTheme="majorBidi" w:eastAsiaTheme="minorEastAsia" w:hAnsiTheme="majorBidi" w:cstheme="majorBidi"/>
          <w:sz w:val="24"/>
          <w:szCs w:val="24"/>
          <w:lang w:val="en-US"/>
        </w:rPr>
        <w:t>Sumber: Data sekunder yang diolah, 2021</w:t>
      </w:r>
    </w:p>
    <w:p w:rsidR="00301E63" w:rsidRPr="00745D55" w:rsidRDefault="00301E63" w:rsidP="00080F99">
      <w:pPr>
        <w:spacing w:after="0" w:line="240" w:lineRule="auto"/>
        <w:ind w:firstLine="709"/>
        <w:jc w:val="both"/>
        <w:rPr>
          <w:rFonts w:asciiTheme="majorBidi" w:eastAsiaTheme="minorEastAsia" w:hAnsiTheme="majorBidi" w:cstheme="majorBidi"/>
          <w:sz w:val="24"/>
          <w:szCs w:val="24"/>
        </w:rPr>
      </w:pPr>
      <w:r w:rsidRPr="00745D55">
        <w:rPr>
          <w:rFonts w:asciiTheme="majorBidi" w:eastAsiaTheme="minorEastAsia" w:hAnsiTheme="majorBidi" w:cstheme="majorBidi"/>
          <w:sz w:val="24"/>
          <w:szCs w:val="24"/>
          <w:lang w:val="en-US"/>
        </w:rPr>
        <w:t>Berdasarkan tabel 4.1 diatas, dapat diketahui bahwa perusahaan manufaktur yang terdaftar pada Bursa Efek Indonesia tahun 2020 dan tidak sedang mengalami delisting adalah sebanyak 178 perusahaan. Dari 178 perusahaan, yang tidak menerbitkan laporan tahunan (</w:t>
      </w:r>
      <w:r w:rsidRPr="00745D55">
        <w:rPr>
          <w:rFonts w:asciiTheme="majorBidi" w:eastAsiaTheme="minorEastAsia" w:hAnsiTheme="majorBidi" w:cstheme="majorBidi"/>
          <w:i/>
          <w:iCs/>
          <w:sz w:val="24"/>
          <w:szCs w:val="24"/>
          <w:lang w:val="en-US"/>
        </w:rPr>
        <w:t>annual report</w:t>
      </w:r>
      <w:r w:rsidRPr="00745D55">
        <w:rPr>
          <w:rFonts w:asciiTheme="majorBidi" w:eastAsiaTheme="minorEastAsia" w:hAnsiTheme="majorBidi" w:cstheme="majorBidi"/>
          <w:sz w:val="24"/>
          <w:szCs w:val="24"/>
          <w:lang w:val="en-US"/>
        </w:rPr>
        <w:t xml:space="preserve">) yaitu 11 perusahaan dan sebanyak 65 perusahaan tidak menyajikan </w:t>
      </w:r>
      <w:r w:rsidRPr="00745D55">
        <w:rPr>
          <w:rFonts w:asciiTheme="majorBidi" w:eastAsiaTheme="minorEastAsia" w:hAnsiTheme="majorBidi" w:cstheme="majorBidi"/>
          <w:i/>
          <w:iCs/>
          <w:sz w:val="24"/>
          <w:szCs w:val="24"/>
          <w:lang w:val="en-US"/>
        </w:rPr>
        <w:t xml:space="preserve">annual report </w:t>
      </w:r>
      <w:r w:rsidRPr="00745D55">
        <w:rPr>
          <w:rFonts w:asciiTheme="majorBidi" w:eastAsiaTheme="minorEastAsia" w:hAnsiTheme="majorBidi" w:cstheme="majorBidi"/>
          <w:sz w:val="24"/>
          <w:szCs w:val="24"/>
          <w:lang w:val="en-US"/>
        </w:rPr>
        <w:t>dengan data lengkap yang dibutuhkan pada variabel-variabel penelitian terkait. Kemudian, terdapat 15 perusahaan yang menyajikan data laporan keuangan menggunakan mata uang asing. Dengan demikian maka diperoleh sampel sebanyak 87 perusahaan manufaktur setelah disesuaikan berdasarkan kriteria. Selanjutnya, dari jumlah sampel tersebut ada 16 perusahaan termasuk data outlier. Jadi dapat disimpulkan, total data yang digunakan dalam penelitian ini adalah sebanyak 71</w:t>
      </w:r>
      <w:r w:rsidRPr="00745D55">
        <w:rPr>
          <w:rFonts w:asciiTheme="majorBidi" w:eastAsiaTheme="minorEastAsia" w:hAnsiTheme="majorBidi" w:cstheme="majorBidi"/>
          <w:sz w:val="24"/>
          <w:szCs w:val="24"/>
        </w:rPr>
        <w:t xml:space="preserve"> </w:t>
      </w:r>
      <w:r w:rsidRPr="00745D55">
        <w:rPr>
          <w:rFonts w:asciiTheme="majorBidi" w:eastAsiaTheme="minorEastAsia" w:hAnsiTheme="majorBidi" w:cstheme="majorBidi"/>
          <w:sz w:val="24"/>
          <w:szCs w:val="24"/>
          <w:lang w:val="en-US"/>
        </w:rPr>
        <w:t>perusahaan untuk periode satu tahun penelitian.</w:t>
      </w:r>
    </w:p>
    <w:p w:rsidR="00080F99" w:rsidRDefault="00080F99" w:rsidP="00080F99">
      <w:pPr>
        <w:spacing w:after="0" w:line="240" w:lineRule="auto"/>
        <w:jc w:val="both"/>
        <w:rPr>
          <w:rFonts w:asciiTheme="majorBidi" w:eastAsiaTheme="minorEastAsia" w:hAnsiTheme="majorBidi" w:cstheme="majorBidi"/>
          <w:b/>
          <w:bCs/>
          <w:sz w:val="24"/>
          <w:szCs w:val="24"/>
        </w:rPr>
      </w:pPr>
    </w:p>
    <w:p w:rsidR="00301E63" w:rsidRPr="00080F99" w:rsidRDefault="00301E63" w:rsidP="00080F99">
      <w:pPr>
        <w:spacing w:after="0" w:line="240" w:lineRule="auto"/>
        <w:jc w:val="both"/>
        <w:rPr>
          <w:rFonts w:asciiTheme="majorBidi" w:eastAsiaTheme="minorEastAsia" w:hAnsiTheme="majorBidi" w:cstheme="majorBidi"/>
          <w:b/>
          <w:bCs/>
          <w:sz w:val="24"/>
          <w:szCs w:val="24"/>
        </w:rPr>
      </w:pPr>
      <w:r w:rsidRPr="00080F99">
        <w:rPr>
          <w:rFonts w:asciiTheme="majorBidi" w:eastAsiaTheme="minorEastAsia" w:hAnsiTheme="majorBidi" w:cstheme="majorBidi"/>
          <w:b/>
          <w:bCs/>
          <w:sz w:val="24"/>
          <w:szCs w:val="24"/>
        </w:rPr>
        <w:t>Uji Asumsi Klasik</w:t>
      </w:r>
    </w:p>
    <w:p w:rsidR="00301E63" w:rsidRPr="00080F99" w:rsidRDefault="00301E63" w:rsidP="00080F99">
      <w:pPr>
        <w:spacing w:after="0" w:line="240" w:lineRule="auto"/>
        <w:jc w:val="both"/>
        <w:rPr>
          <w:rFonts w:asciiTheme="majorBidi" w:eastAsiaTheme="minorEastAsia" w:hAnsiTheme="majorBidi" w:cstheme="majorBidi"/>
          <w:b/>
          <w:bCs/>
          <w:sz w:val="24"/>
          <w:szCs w:val="24"/>
        </w:rPr>
      </w:pPr>
      <w:r w:rsidRPr="00080F99">
        <w:rPr>
          <w:rFonts w:asciiTheme="majorBidi" w:eastAsiaTheme="minorEastAsia" w:hAnsiTheme="majorBidi" w:cstheme="majorBidi"/>
          <w:b/>
          <w:bCs/>
          <w:sz w:val="24"/>
          <w:szCs w:val="24"/>
        </w:rPr>
        <w:t>Uji Normalitas</w:t>
      </w:r>
    </w:p>
    <w:p w:rsidR="00B222F7" w:rsidRDefault="00B222F7" w:rsidP="00080F99">
      <w:pPr>
        <w:pStyle w:val="Caption"/>
        <w:spacing w:after="0"/>
        <w:jc w:val="center"/>
        <w:rPr>
          <w:rFonts w:asciiTheme="majorBidi" w:hAnsiTheme="majorBidi" w:cstheme="majorBidi"/>
          <w:color w:val="auto"/>
          <w:sz w:val="24"/>
          <w:szCs w:val="24"/>
          <w:lang w:val="id-ID"/>
        </w:rPr>
      </w:pPr>
      <w:bookmarkStart w:id="14" w:name="_Toc89326674"/>
    </w:p>
    <w:p w:rsidR="00301E63" w:rsidRPr="00745D55" w:rsidRDefault="00301E63" w:rsidP="00080F99">
      <w:pPr>
        <w:pStyle w:val="Caption"/>
        <w:spacing w:after="0"/>
        <w:jc w:val="center"/>
        <w:rPr>
          <w:rFonts w:asciiTheme="majorBidi" w:hAnsiTheme="majorBidi" w:cstheme="majorBidi"/>
          <w:noProof/>
          <w:color w:val="auto"/>
          <w:sz w:val="24"/>
          <w:szCs w:val="24"/>
          <w:lang w:val="id-ID"/>
        </w:rPr>
      </w:pPr>
      <w:r w:rsidRPr="00745D55">
        <w:rPr>
          <w:rFonts w:asciiTheme="majorBidi" w:hAnsiTheme="majorBidi" w:cstheme="majorBidi"/>
          <w:color w:val="auto"/>
          <w:sz w:val="24"/>
          <w:szCs w:val="24"/>
        </w:rPr>
        <w:t>Tabel 4.</w:t>
      </w:r>
      <w:bookmarkEnd w:id="14"/>
      <w:r w:rsidRPr="00745D55">
        <w:rPr>
          <w:rFonts w:asciiTheme="majorBidi" w:hAnsiTheme="majorBidi" w:cstheme="majorBidi"/>
          <w:color w:val="auto"/>
          <w:sz w:val="24"/>
          <w:szCs w:val="24"/>
          <w:lang w:val="id-ID"/>
        </w:rPr>
        <w:t>2</w:t>
      </w:r>
    </w:p>
    <w:p w:rsidR="00301E63" w:rsidRPr="00745D55" w:rsidRDefault="00301E63" w:rsidP="00080F99">
      <w:pPr>
        <w:pStyle w:val="Caption"/>
        <w:spacing w:after="0"/>
        <w:jc w:val="center"/>
        <w:rPr>
          <w:rFonts w:asciiTheme="majorBidi" w:hAnsiTheme="majorBidi" w:cstheme="majorBidi"/>
          <w:noProof/>
          <w:color w:val="auto"/>
          <w:sz w:val="24"/>
          <w:szCs w:val="24"/>
        </w:rPr>
      </w:pPr>
      <w:r w:rsidRPr="00745D55">
        <w:rPr>
          <w:rFonts w:asciiTheme="majorBidi" w:hAnsiTheme="majorBidi" w:cstheme="majorBidi"/>
          <w:noProof/>
          <w:color w:val="auto"/>
          <w:sz w:val="24"/>
          <w:szCs w:val="24"/>
        </w:rPr>
        <w:t>Hasil Uji Normalitas</w:t>
      </w:r>
    </w:p>
    <w:tbl>
      <w:tblPr>
        <w:tblW w:w="6913" w:type="dxa"/>
        <w:jc w:val="center"/>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150"/>
        <w:gridCol w:w="1862"/>
        <w:gridCol w:w="1901"/>
      </w:tblGrid>
      <w:tr w:rsidR="00B222F7" w:rsidRPr="00340B3A" w:rsidTr="00B222F7">
        <w:trPr>
          <w:cantSplit/>
          <w:trHeight w:val="331"/>
          <w:jc w:val="center"/>
        </w:trPr>
        <w:tc>
          <w:tcPr>
            <w:tcW w:w="6913" w:type="dxa"/>
            <w:gridSpan w:val="3"/>
            <w:tcBorders>
              <w:top w:val="nil"/>
              <w:left w:val="nil"/>
              <w:bottom w:val="nil"/>
              <w:right w:val="nil"/>
            </w:tcBorders>
            <w:shd w:val="clear" w:color="auto" w:fill="FFFFFF"/>
            <w:vAlign w:val="center"/>
          </w:tcPr>
          <w:p w:rsidR="00B222F7" w:rsidRPr="00340B3A" w:rsidRDefault="00B222F7" w:rsidP="0022480C">
            <w:pPr>
              <w:autoSpaceDE w:val="0"/>
              <w:autoSpaceDN w:val="0"/>
              <w:adjustRightInd w:val="0"/>
              <w:spacing w:after="0" w:line="320" w:lineRule="atLeast"/>
              <w:ind w:left="60" w:right="60"/>
              <w:jc w:val="center"/>
              <w:rPr>
                <w:rFonts w:ascii="Arial" w:hAnsi="Arial" w:cs="Arial"/>
                <w:color w:val="010205"/>
              </w:rPr>
            </w:pPr>
            <w:r w:rsidRPr="00340B3A">
              <w:rPr>
                <w:rFonts w:ascii="Arial" w:hAnsi="Arial" w:cs="Arial"/>
                <w:b/>
                <w:bCs/>
                <w:color w:val="010205"/>
              </w:rPr>
              <w:t>One-Sample Kolmogorov-Smirnov Test</w:t>
            </w:r>
          </w:p>
        </w:tc>
      </w:tr>
      <w:tr w:rsidR="00B222F7" w:rsidRPr="00340B3A" w:rsidTr="00B222F7">
        <w:trPr>
          <w:cantSplit/>
          <w:trHeight w:val="647"/>
          <w:jc w:val="center"/>
        </w:trPr>
        <w:tc>
          <w:tcPr>
            <w:tcW w:w="5012" w:type="dxa"/>
            <w:gridSpan w:val="2"/>
            <w:tcBorders>
              <w:top w:val="nil"/>
              <w:left w:val="nil"/>
              <w:bottom w:val="single" w:sz="8" w:space="0" w:color="152935"/>
              <w:right w:val="nil"/>
            </w:tcBorders>
            <w:shd w:val="clear" w:color="auto" w:fill="FFFFFF"/>
            <w:vAlign w:val="bottom"/>
          </w:tcPr>
          <w:p w:rsidR="00B222F7" w:rsidRPr="00340B3A" w:rsidRDefault="00B222F7" w:rsidP="0022480C">
            <w:pPr>
              <w:autoSpaceDE w:val="0"/>
              <w:autoSpaceDN w:val="0"/>
              <w:adjustRightInd w:val="0"/>
              <w:spacing w:after="0" w:line="240" w:lineRule="auto"/>
              <w:rPr>
                <w:rFonts w:ascii="Times New Roman" w:hAnsi="Times New Roman" w:cs="Times New Roman"/>
                <w:sz w:val="24"/>
                <w:szCs w:val="24"/>
              </w:rPr>
            </w:pPr>
          </w:p>
        </w:tc>
        <w:tc>
          <w:tcPr>
            <w:tcW w:w="1901" w:type="dxa"/>
            <w:tcBorders>
              <w:top w:val="nil"/>
              <w:left w:val="nil"/>
              <w:bottom w:val="single" w:sz="8" w:space="0" w:color="152935"/>
              <w:right w:val="nil"/>
            </w:tcBorders>
            <w:shd w:val="clear" w:color="auto" w:fill="FFFFFF"/>
            <w:vAlign w:val="bottom"/>
          </w:tcPr>
          <w:p w:rsidR="00B222F7" w:rsidRPr="00340B3A" w:rsidRDefault="00B222F7" w:rsidP="0022480C">
            <w:pPr>
              <w:autoSpaceDE w:val="0"/>
              <w:autoSpaceDN w:val="0"/>
              <w:adjustRightInd w:val="0"/>
              <w:spacing w:after="0" w:line="320" w:lineRule="atLeast"/>
              <w:ind w:left="60" w:right="60"/>
              <w:jc w:val="center"/>
              <w:rPr>
                <w:rFonts w:ascii="Arial" w:hAnsi="Arial" w:cs="Arial"/>
                <w:color w:val="264A60"/>
                <w:sz w:val="18"/>
                <w:szCs w:val="18"/>
              </w:rPr>
            </w:pPr>
            <w:r w:rsidRPr="00340B3A">
              <w:rPr>
                <w:rFonts w:ascii="Arial" w:hAnsi="Arial" w:cs="Arial"/>
                <w:color w:val="264A60"/>
                <w:sz w:val="18"/>
                <w:szCs w:val="18"/>
              </w:rPr>
              <w:t>Unstandardized Residual</w:t>
            </w:r>
          </w:p>
        </w:tc>
      </w:tr>
      <w:tr w:rsidR="00B222F7" w:rsidRPr="00340B3A" w:rsidTr="00B222F7">
        <w:trPr>
          <w:cantSplit/>
          <w:trHeight w:val="331"/>
          <w:jc w:val="center"/>
        </w:trPr>
        <w:tc>
          <w:tcPr>
            <w:tcW w:w="5012" w:type="dxa"/>
            <w:gridSpan w:val="2"/>
            <w:tcBorders>
              <w:top w:val="single" w:sz="8" w:space="0" w:color="152935"/>
              <w:left w:val="nil"/>
              <w:bottom w:val="single" w:sz="8" w:space="0" w:color="AEAEAE"/>
              <w:right w:val="nil"/>
            </w:tcBorders>
            <w:shd w:val="clear" w:color="auto" w:fill="E0E0E0"/>
          </w:tcPr>
          <w:p w:rsidR="00B222F7" w:rsidRPr="00340B3A" w:rsidRDefault="00B222F7" w:rsidP="0022480C">
            <w:pPr>
              <w:autoSpaceDE w:val="0"/>
              <w:autoSpaceDN w:val="0"/>
              <w:adjustRightInd w:val="0"/>
              <w:spacing w:after="0" w:line="320" w:lineRule="atLeast"/>
              <w:ind w:left="60" w:right="60"/>
              <w:rPr>
                <w:rFonts w:ascii="Arial" w:hAnsi="Arial" w:cs="Arial"/>
                <w:color w:val="264A60"/>
                <w:sz w:val="18"/>
                <w:szCs w:val="18"/>
              </w:rPr>
            </w:pPr>
            <w:r w:rsidRPr="00340B3A">
              <w:rPr>
                <w:rFonts w:ascii="Arial" w:hAnsi="Arial" w:cs="Arial"/>
                <w:color w:val="264A60"/>
                <w:sz w:val="18"/>
                <w:szCs w:val="18"/>
              </w:rPr>
              <w:t>N</w:t>
            </w:r>
          </w:p>
        </w:tc>
        <w:tc>
          <w:tcPr>
            <w:tcW w:w="1901" w:type="dxa"/>
            <w:tcBorders>
              <w:top w:val="single" w:sz="8" w:space="0" w:color="152935"/>
              <w:left w:val="nil"/>
              <w:bottom w:val="single" w:sz="8" w:space="0" w:color="AEAEAE"/>
              <w:right w:val="nil"/>
            </w:tcBorders>
            <w:shd w:val="clear" w:color="auto" w:fill="FFFFFF"/>
          </w:tcPr>
          <w:p w:rsidR="00B222F7" w:rsidRPr="00340B3A"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71</w:t>
            </w:r>
          </w:p>
        </w:tc>
      </w:tr>
      <w:tr w:rsidR="00B222F7" w:rsidRPr="00340B3A" w:rsidTr="00B222F7">
        <w:trPr>
          <w:cantSplit/>
          <w:trHeight w:val="316"/>
          <w:jc w:val="center"/>
        </w:trPr>
        <w:tc>
          <w:tcPr>
            <w:tcW w:w="3150" w:type="dxa"/>
            <w:vMerge w:val="restart"/>
            <w:tcBorders>
              <w:top w:val="single" w:sz="8" w:space="0" w:color="AEAEAE"/>
              <w:left w:val="nil"/>
              <w:bottom w:val="single" w:sz="8" w:space="0" w:color="AEAEAE"/>
              <w:right w:val="nil"/>
            </w:tcBorders>
            <w:shd w:val="clear" w:color="auto" w:fill="E0E0E0"/>
          </w:tcPr>
          <w:p w:rsidR="00B222F7" w:rsidRPr="00340B3A" w:rsidRDefault="00B222F7" w:rsidP="0022480C">
            <w:pPr>
              <w:autoSpaceDE w:val="0"/>
              <w:autoSpaceDN w:val="0"/>
              <w:adjustRightInd w:val="0"/>
              <w:spacing w:after="0" w:line="320" w:lineRule="atLeast"/>
              <w:ind w:left="60" w:right="60"/>
              <w:rPr>
                <w:rFonts w:ascii="Arial" w:hAnsi="Arial" w:cs="Arial"/>
                <w:color w:val="264A60"/>
                <w:sz w:val="18"/>
                <w:szCs w:val="18"/>
              </w:rPr>
            </w:pPr>
            <w:r w:rsidRPr="00340B3A">
              <w:rPr>
                <w:rFonts w:ascii="Arial" w:hAnsi="Arial" w:cs="Arial"/>
                <w:color w:val="264A60"/>
                <w:sz w:val="18"/>
                <w:szCs w:val="18"/>
              </w:rPr>
              <w:t>Normal Parameters</w:t>
            </w:r>
            <w:r w:rsidRPr="00340B3A">
              <w:rPr>
                <w:rFonts w:ascii="Arial" w:hAnsi="Arial" w:cs="Arial"/>
                <w:color w:val="264A60"/>
                <w:sz w:val="18"/>
                <w:szCs w:val="18"/>
                <w:vertAlign w:val="superscript"/>
              </w:rPr>
              <w:t>a,b</w:t>
            </w:r>
          </w:p>
        </w:tc>
        <w:tc>
          <w:tcPr>
            <w:tcW w:w="1862" w:type="dxa"/>
            <w:tcBorders>
              <w:top w:val="single" w:sz="8" w:space="0" w:color="AEAEAE"/>
              <w:left w:val="nil"/>
              <w:bottom w:val="single" w:sz="8" w:space="0" w:color="AEAEAE"/>
              <w:right w:val="nil"/>
            </w:tcBorders>
            <w:shd w:val="clear" w:color="auto" w:fill="E0E0E0"/>
          </w:tcPr>
          <w:p w:rsidR="00B222F7" w:rsidRPr="00340B3A" w:rsidRDefault="00B222F7" w:rsidP="0022480C">
            <w:pPr>
              <w:autoSpaceDE w:val="0"/>
              <w:autoSpaceDN w:val="0"/>
              <w:adjustRightInd w:val="0"/>
              <w:spacing w:after="0" w:line="320" w:lineRule="atLeast"/>
              <w:ind w:left="60" w:right="60"/>
              <w:rPr>
                <w:rFonts w:ascii="Arial" w:hAnsi="Arial" w:cs="Arial"/>
                <w:color w:val="264A60"/>
                <w:sz w:val="18"/>
                <w:szCs w:val="18"/>
              </w:rPr>
            </w:pPr>
            <w:r w:rsidRPr="00340B3A">
              <w:rPr>
                <w:rFonts w:ascii="Arial" w:hAnsi="Arial" w:cs="Arial"/>
                <w:color w:val="264A60"/>
                <w:sz w:val="18"/>
                <w:szCs w:val="18"/>
              </w:rPr>
              <w:t>Mean</w:t>
            </w:r>
          </w:p>
        </w:tc>
        <w:tc>
          <w:tcPr>
            <w:tcW w:w="1901" w:type="dxa"/>
            <w:tcBorders>
              <w:top w:val="single" w:sz="8" w:space="0" w:color="AEAEAE"/>
              <w:left w:val="nil"/>
              <w:bottom w:val="single" w:sz="8" w:space="0" w:color="AEAEAE"/>
              <w:right w:val="nil"/>
            </w:tcBorders>
            <w:shd w:val="clear" w:color="auto" w:fill="FFFFFF"/>
          </w:tcPr>
          <w:p w:rsidR="00B222F7" w:rsidRPr="00340B3A"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.0000000</w:t>
            </w:r>
          </w:p>
        </w:tc>
      </w:tr>
      <w:tr w:rsidR="00B222F7" w:rsidRPr="00340B3A" w:rsidTr="00B222F7">
        <w:trPr>
          <w:cantSplit/>
          <w:trHeight w:val="144"/>
          <w:jc w:val="center"/>
        </w:trPr>
        <w:tc>
          <w:tcPr>
            <w:tcW w:w="3150" w:type="dxa"/>
            <w:vMerge/>
            <w:tcBorders>
              <w:top w:val="single" w:sz="8" w:space="0" w:color="AEAEAE"/>
              <w:left w:val="nil"/>
              <w:bottom w:val="single" w:sz="8" w:space="0" w:color="AEAEAE"/>
              <w:right w:val="nil"/>
            </w:tcBorders>
            <w:shd w:val="clear" w:color="auto" w:fill="E0E0E0"/>
          </w:tcPr>
          <w:p w:rsidR="00B222F7" w:rsidRPr="00340B3A" w:rsidRDefault="00B222F7" w:rsidP="0022480C">
            <w:pPr>
              <w:autoSpaceDE w:val="0"/>
              <w:autoSpaceDN w:val="0"/>
              <w:adjustRightInd w:val="0"/>
              <w:spacing w:after="0" w:line="240" w:lineRule="auto"/>
              <w:rPr>
                <w:rFonts w:ascii="Arial" w:hAnsi="Arial" w:cs="Arial"/>
                <w:color w:val="010205"/>
                <w:sz w:val="18"/>
                <w:szCs w:val="18"/>
              </w:rPr>
            </w:pPr>
          </w:p>
        </w:tc>
        <w:tc>
          <w:tcPr>
            <w:tcW w:w="1862" w:type="dxa"/>
            <w:tcBorders>
              <w:top w:val="single" w:sz="8" w:space="0" w:color="AEAEAE"/>
              <w:left w:val="nil"/>
              <w:bottom w:val="single" w:sz="8" w:space="0" w:color="AEAEAE"/>
              <w:right w:val="nil"/>
            </w:tcBorders>
            <w:shd w:val="clear" w:color="auto" w:fill="E0E0E0"/>
          </w:tcPr>
          <w:p w:rsidR="00B222F7" w:rsidRPr="00340B3A" w:rsidRDefault="00B222F7" w:rsidP="0022480C">
            <w:pPr>
              <w:autoSpaceDE w:val="0"/>
              <w:autoSpaceDN w:val="0"/>
              <w:adjustRightInd w:val="0"/>
              <w:spacing w:after="0" w:line="320" w:lineRule="atLeast"/>
              <w:ind w:left="60" w:right="60"/>
              <w:rPr>
                <w:rFonts w:ascii="Arial" w:hAnsi="Arial" w:cs="Arial"/>
                <w:color w:val="264A60"/>
                <w:sz w:val="18"/>
                <w:szCs w:val="18"/>
              </w:rPr>
            </w:pPr>
            <w:r w:rsidRPr="00340B3A">
              <w:rPr>
                <w:rFonts w:ascii="Arial" w:hAnsi="Arial" w:cs="Arial"/>
                <w:color w:val="264A60"/>
                <w:sz w:val="18"/>
                <w:szCs w:val="18"/>
              </w:rPr>
              <w:t>Std. Deviation</w:t>
            </w:r>
          </w:p>
        </w:tc>
        <w:tc>
          <w:tcPr>
            <w:tcW w:w="1901" w:type="dxa"/>
            <w:tcBorders>
              <w:top w:val="single" w:sz="8" w:space="0" w:color="AEAEAE"/>
              <w:left w:val="nil"/>
              <w:bottom w:val="single" w:sz="8" w:space="0" w:color="AEAEAE"/>
              <w:right w:val="nil"/>
            </w:tcBorders>
            <w:shd w:val="clear" w:color="auto" w:fill="FFFFFF"/>
          </w:tcPr>
          <w:p w:rsidR="00B222F7" w:rsidRPr="00340B3A"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.05397542</w:t>
            </w:r>
          </w:p>
        </w:tc>
      </w:tr>
      <w:tr w:rsidR="00B222F7" w:rsidRPr="00340B3A" w:rsidTr="00B222F7">
        <w:trPr>
          <w:cantSplit/>
          <w:trHeight w:val="331"/>
          <w:jc w:val="center"/>
        </w:trPr>
        <w:tc>
          <w:tcPr>
            <w:tcW w:w="3150" w:type="dxa"/>
            <w:vMerge w:val="restart"/>
            <w:tcBorders>
              <w:top w:val="single" w:sz="8" w:space="0" w:color="AEAEAE"/>
              <w:left w:val="nil"/>
              <w:bottom w:val="single" w:sz="8" w:space="0" w:color="AEAEAE"/>
              <w:right w:val="nil"/>
            </w:tcBorders>
            <w:shd w:val="clear" w:color="auto" w:fill="E0E0E0"/>
          </w:tcPr>
          <w:p w:rsidR="00B222F7" w:rsidRPr="00340B3A" w:rsidRDefault="00B222F7" w:rsidP="0022480C">
            <w:pPr>
              <w:autoSpaceDE w:val="0"/>
              <w:autoSpaceDN w:val="0"/>
              <w:adjustRightInd w:val="0"/>
              <w:spacing w:after="0" w:line="320" w:lineRule="atLeast"/>
              <w:ind w:left="60" w:right="60"/>
              <w:rPr>
                <w:rFonts w:ascii="Arial" w:hAnsi="Arial" w:cs="Arial"/>
                <w:color w:val="264A60"/>
                <w:sz w:val="18"/>
                <w:szCs w:val="18"/>
              </w:rPr>
            </w:pPr>
            <w:r w:rsidRPr="00340B3A">
              <w:rPr>
                <w:rFonts w:ascii="Arial" w:hAnsi="Arial" w:cs="Arial"/>
                <w:color w:val="264A60"/>
                <w:sz w:val="18"/>
                <w:szCs w:val="18"/>
              </w:rPr>
              <w:t>Most Extreme Differences</w:t>
            </w:r>
          </w:p>
        </w:tc>
        <w:tc>
          <w:tcPr>
            <w:tcW w:w="1862" w:type="dxa"/>
            <w:tcBorders>
              <w:top w:val="single" w:sz="8" w:space="0" w:color="AEAEAE"/>
              <w:left w:val="nil"/>
              <w:bottom w:val="single" w:sz="8" w:space="0" w:color="AEAEAE"/>
              <w:right w:val="nil"/>
            </w:tcBorders>
            <w:shd w:val="clear" w:color="auto" w:fill="E0E0E0"/>
          </w:tcPr>
          <w:p w:rsidR="00B222F7" w:rsidRPr="00340B3A" w:rsidRDefault="00B222F7" w:rsidP="0022480C">
            <w:pPr>
              <w:autoSpaceDE w:val="0"/>
              <w:autoSpaceDN w:val="0"/>
              <w:adjustRightInd w:val="0"/>
              <w:spacing w:after="0" w:line="320" w:lineRule="atLeast"/>
              <w:ind w:left="60" w:right="60"/>
              <w:rPr>
                <w:rFonts w:ascii="Arial" w:hAnsi="Arial" w:cs="Arial"/>
                <w:color w:val="264A60"/>
                <w:sz w:val="18"/>
                <w:szCs w:val="18"/>
              </w:rPr>
            </w:pPr>
            <w:r w:rsidRPr="00340B3A">
              <w:rPr>
                <w:rFonts w:ascii="Arial" w:hAnsi="Arial" w:cs="Arial"/>
                <w:color w:val="264A60"/>
                <w:sz w:val="18"/>
                <w:szCs w:val="18"/>
              </w:rPr>
              <w:t>Absolute</w:t>
            </w:r>
          </w:p>
        </w:tc>
        <w:tc>
          <w:tcPr>
            <w:tcW w:w="1901" w:type="dxa"/>
            <w:tcBorders>
              <w:top w:val="single" w:sz="8" w:space="0" w:color="AEAEAE"/>
              <w:left w:val="nil"/>
              <w:bottom w:val="single" w:sz="8" w:space="0" w:color="AEAEAE"/>
              <w:right w:val="nil"/>
            </w:tcBorders>
            <w:shd w:val="clear" w:color="auto" w:fill="FFFFFF"/>
          </w:tcPr>
          <w:p w:rsidR="00B222F7" w:rsidRPr="00340B3A"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.068</w:t>
            </w:r>
          </w:p>
        </w:tc>
      </w:tr>
      <w:tr w:rsidR="00B222F7" w:rsidRPr="00340B3A" w:rsidTr="00B222F7">
        <w:trPr>
          <w:cantSplit/>
          <w:trHeight w:val="144"/>
          <w:jc w:val="center"/>
        </w:trPr>
        <w:tc>
          <w:tcPr>
            <w:tcW w:w="3150" w:type="dxa"/>
            <w:vMerge/>
            <w:tcBorders>
              <w:top w:val="single" w:sz="8" w:space="0" w:color="AEAEAE"/>
              <w:left w:val="nil"/>
              <w:bottom w:val="single" w:sz="8" w:space="0" w:color="AEAEAE"/>
              <w:right w:val="nil"/>
            </w:tcBorders>
            <w:shd w:val="clear" w:color="auto" w:fill="E0E0E0"/>
          </w:tcPr>
          <w:p w:rsidR="00B222F7" w:rsidRPr="00340B3A" w:rsidRDefault="00B222F7" w:rsidP="0022480C">
            <w:pPr>
              <w:autoSpaceDE w:val="0"/>
              <w:autoSpaceDN w:val="0"/>
              <w:adjustRightInd w:val="0"/>
              <w:spacing w:after="0" w:line="240" w:lineRule="auto"/>
              <w:rPr>
                <w:rFonts w:ascii="Arial" w:hAnsi="Arial" w:cs="Arial"/>
                <w:color w:val="010205"/>
                <w:sz w:val="18"/>
                <w:szCs w:val="18"/>
              </w:rPr>
            </w:pPr>
          </w:p>
        </w:tc>
        <w:tc>
          <w:tcPr>
            <w:tcW w:w="1862" w:type="dxa"/>
            <w:tcBorders>
              <w:top w:val="single" w:sz="8" w:space="0" w:color="AEAEAE"/>
              <w:left w:val="nil"/>
              <w:bottom w:val="single" w:sz="8" w:space="0" w:color="AEAEAE"/>
              <w:right w:val="nil"/>
            </w:tcBorders>
            <w:shd w:val="clear" w:color="auto" w:fill="E0E0E0"/>
          </w:tcPr>
          <w:p w:rsidR="00B222F7" w:rsidRPr="00340B3A" w:rsidRDefault="00B222F7" w:rsidP="0022480C">
            <w:pPr>
              <w:autoSpaceDE w:val="0"/>
              <w:autoSpaceDN w:val="0"/>
              <w:adjustRightInd w:val="0"/>
              <w:spacing w:after="0" w:line="320" w:lineRule="atLeast"/>
              <w:ind w:left="60" w:right="60"/>
              <w:rPr>
                <w:rFonts w:ascii="Arial" w:hAnsi="Arial" w:cs="Arial"/>
                <w:color w:val="264A60"/>
                <w:sz w:val="18"/>
                <w:szCs w:val="18"/>
              </w:rPr>
            </w:pPr>
            <w:r w:rsidRPr="00340B3A">
              <w:rPr>
                <w:rFonts w:ascii="Arial" w:hAnsi="Arial" w:cs="Arial"/>
                <w:color w:val="264A60"/>
                <w:sz w:val="18"/>
                <w:szCs w:val="18"/>
              </w:rPr>
              <w:t>Positive</w:t>
            </w:r>
          </w:p>
        </w:tc>
        <w:tc>
          <w:tcPr>
            <w:tcW w:w="1901" w:type="dxa"/>
            <w:tcBorders>
              <w:top w:val="single" w:sz="8" w:space="0" w:color="AEAEAE"/>
              <w:left w:val="nil"/>
              <w:bottom w:val="single" w:sz="8" w:space="0" w:color="AEAEAE"/>
              <w:right w:val="nil"/>
            </w:tcBorders>
            <w:shd w:val="clear" w:color="auto" w:fill="FFFFFF"/>
          </w:tcPr>
          <w:p w:rsidR="00B222F7" w:rsidRPr="00340B3A"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.050</w:t>
            </w:r>
          </w:p>
        </w:tc>
      </w:tr>
      <w:tr w:rsidR="00B222F7" w:rsidRPr="00340B3A" w:rsidTr="00B222F7">
        <w:trPr>
          <w:cantSplit/>
          <w:trHeight w:val="144"/>
          <w:jc w:val="center"/>
        </w:trPr>
        <w:tc>
          <w:tcPr>
            <w:tcW w:w="3150" w:type="dxa"/>
            <w:vMerge/>
            <w:tcBorders>
              <w:top w:val="single" w:sz="8" w:space="0" w:color="AEAEAE"/>
              <w:left w:val="nil"/>
              <w:bottom w:val="single" w:sz="8" w:space="0" w:color="AEAEAE"/>
              <w:right w:val="nil"/>
            </w:tcBorders>
            <w:shd w:val="clear" w:color="auto" w:fill="E0E0E0"/>
          </w:tcPr>
          <w:p w:rsidR="00B222F7" w:rsidRPr="00340B3A" w:rsidRDefault="00B222F7" w:rsidP="0022480C">
            <w:pPr>
              <w:autoSpaceDE w:val="0"/>
              <w:autoSpaceDN w:val="0"/>
              <w:adjustRightInd w:val="0"/>
              <w:spacing w:after="0" w:line="240" w:lineRule="auto"/>
              <w:rPr>
                <w:rFonts w:ascii="Arial" w:hAnsi="Arial" w:cs="Arial"/>
                <w:color w:val="010205"/>
                <w:sz w:val="18"/>
                <w:szCs w:val="18"/>
              </w:rPr>
            </w:pPr>
          </w:p>
        </w:tc>
        <w:tc>
          <w:tcPr>
            <w:tcW w:w="1862" w:type="dxa"/>
            <w:tcBorders>
              <w:top w:val="single" w:sz="8" w:space="0" w:color="AEAEAE"/>
              <w:left w:val="nil"/>
              <w:bottom w:val="single" w:sz="8" w:space="0" w:color="AEAEAE"/>
              <w:right w:val="nil"/>
            </w:tcBorders>
            <w:shd w:val="clear" w:color="auto" w:fill="E0E0E0"/>
          </w:tcPr>
          <w:p w:rsidR="00B222F7" w:rsidRPr="00340B3A" w:rsidRDefault="00B222F7" w:rsidP="0022480C">
            <w:pPr>
              <w:autoSpaceDE w:val="0"/>
              <w:autoSpaceDN w:val="0"/>
              <w:adjustRightInd w:val="0"/>
              <w:spacing w:after="0" w:line="320" w:lineRule="atLeast"/>
              <w:ind w:left="60" w:right="60"/>
              <w:rPr>
                <w:rFonts w:ascii="Arial" w:hAnsi="Arial" w:cs="Arial"/>
                <w:color w:val="264A60"/>
                <w:sz w:val="18"/>
                <w:szCs w:val="18"/>
              </w:rPr>
            </w:pPr>
            <w:r w:rsidRPr="00340B3A">
              <w:rPr>
                <w:rFonts w:ascii="Arial" w:hAnsi="Arial" w:cs="Arial"/>
                <w:color w:val="264A60"/>
                <w:sz w:val="18"/>
                <w:szCs w:val="18"/>
              </w:rPr>
              <w:t>Negative</w:t>
            </w:r>
          </w:p>
        </w:tc>
        <w:tc>
          <w:tcPr>
            <w:tcW w:w="1901" w:type="dxa"/>
            <w:tcBorders>
              <w:top w:val="single" w:sz="8" w:space="0" w:color="AEAEAE"/>
              <w:left w:val="nil"/>
              <w:bottom w:val="single" w:sz="8" w:space="0" w:color="AEAEAE"/>
              <w:right w:val="nil"/>
            </w:tcBorders>
            <w:shd w:val="clear" w:color="auto" w:fill="FFFFFF"/>
          </w:tcPr>
          <w:p w:rsidR="00B222F7" w:rsidRPr="00340B3A"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-.068</w:t>
            </w:r>
          </w:p>
        </w:tc>
      </w:tr>
      <w:tr w:rsidR="00B222F7" w:rsidRPr="00340B3A" w:rsidTr="00B222F7">
        <w:trPr>
          <w:cantSplit/>
          <w:trHeight w:val="316"/>
          <w:jc w:val="center"/>
        </w:trPr>
        <w:tc>
          <w:tcPr>
            <w:tcW w:w="5012" w:type="dxa"/>
            <w:gridSpan w:val="2"/>
            <w:tcBorders>
              <w:top w:val="single" w:sz="8" w:space="0" w:color="AEAEAE"/>
              <w:left w:val="nil"/>
              <w:bottom w:val="single" w:sz="8" w:space="0" w:color="AEAEAE"/>
              <w:right w:val="nil"/>
            </w:tcBorders>
            <w:shd w:val="clear" w:color="auto" w:fill="E0E0E0"/>
          </w:tcPr>
          <w:p w:rsidR="00B222F7" w:rsidRPr="00340B3A" w:rsidRDefault="00B222F7" w:rsidP="0022480C">
            <w:pPr>
              <w:autoSpaceDE w:val="0"/>
              <w:autoSpaceDN w:val="0"/>
              <w:adjustRightInd w:val="0"/>
              <w:spacing w:after="0" w:line="320" w:lineRule="atLeast"/>
              <w:ind w:left="60" w:right="60"/>
              <w:rPr>
                <w:rFonts w:ascii="Arial" w:hAnsi="Arial" w:cs="Arial"/>
                <w:color w:val="264A60"/>
                <w:sz w:val="18"/>
                <w:szCs w:val="18"/>
              </w:rPr>
            </w:pPr>
            <w:r w:rsidRPr="00340B3A">
              <w:rPr>
                <w:rFonts w:ascii="Arial" w:hAnsi="Arial" w:cs="Arial"/>
                <w:color w:val="264A60"/>
                <w:sz w:val="18"/>
                <w:szCs w:val="18"/>
              </w:rPr>
              <w:t>Test Statistic</w:t>
            </w:r>
          </w:p>
        </w:tc>
        <w:tc>
          <w:tcPr>
            <w:tcW w:w="1901" w:type="dxa"/>
            <w:tcBorders>
              <w:top w:val="single" w:sz="8" w:space="0" w:color="AEAEAE"/>
              <w:left w:val="nil"/>
              <w:bottom w:val="single" w:sz="8" w:space="0" w:color="AEAEAE"/>
              <w:right w:val="nil"/>
            </w:tcBorders>
            <w:shd w:val="clear" w:color="auto" w:fill="FFFFFF"/>
          </w:tcPr>
          <w:p w:rsidR="00B222F7" w:rsidRPr="00340B3A"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.068</w:t>
            </w:r>
          </w:p>
        </w:tc>
      </w:tr>
      <w:tr w:rsidR="00B222F7" w:rsidRPr="00340B3A" w:rsidTr="00B222F7">
        <w:trPr>
          <w:cantSplit/>
          <w:trHeight w:val="331"/>
          <w:jc w:val="center"/>
        </w:trPr>
        <w:tc>
          <w:tcPr>
            <w:tcW w:w="5012" w:type="dxa"/>
            <w:gridSpan w:val="2"/>
            <w:tcBorders>
              <w:top w:val="single" w:sz="8" w:space="0" w:color="AEAEAE"/>
              <w:left w:val="nil"/>
              <w:bottom w:val="single" w:sz="8" w:space="0" w:color="152935"/>
              <w:right w:val="nil"/>
            </w:tcBorders>
            <w:shd w:val="clear" w:color="auto" w:fill="E0E0E0"/>
          </w:tcPr>
          <w:p w:rsidR="00B222F7" w:rsidRPr="00340B3A" w:rsidRDefault="00B222F7" w:rsidP="0022480C">
            <w:pPr>
              <w:autoSpaceDE w:val="0"/>
              <w:autoSpaceDN w:val="0"/>
              <w:adjustRightInd w:val="0"/>
              <w:spacing w:after="0" w:line="320" w:lineRule="atLeast"/>
              <w:ind w:left="60" w:right="60"/>
              <w:rPr>
                <w:rFonts w:ascii="Arial" w:hAnsi="Arial" w:cs="Arial"/>
                <w:color w:val="264A60"/>
                <w:sz w:val="18"/>
                <w:szCs w:val="18"/>
              </w:rPr>
            </w:pPr>
            <w:r w:rsidRPr="00340B3A">
              <w:rPr>
                <w:rFonts w:ascii="Arial" w:hAnsi="Arial" w:cs="Arial"/>
                <w:color w:val="264A60"/>
                <w:sz w:val="18"/>
                <w:szCs w:val="18"/>
              </w:rPr>
              <w:t>Asymp. Sig. (2-tailed)</w:t>
            </w:r>
          </w:p>
        </w:tc>
        <w:tc>
          <w:tcPr>
            <w:tcW w:w="1901" w:type="dxa"/>
            <w:tcBorders>
              <w:top w:val="single" w:sz="8" w:space="0" w:color="AEAEAE"/>
              <w:left w:val="nil"/>
              <w:bottom w:val="single" w:sz="8" w:space="0" w:color="152935"/>
              <w:right w:val="nil"/>
            </w:tcBorders>
            <w:shd w:val="clear" w:color="auto" w:fill="FFFFFF"/>
          </w:tcPr>
          <w:p w:rsidR="00B222F7" w:rsidRPr="00340B3A"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.200</w:t>
            </w:r>
            <w:r w:rsidRPr="00340B3A">
              <w:rPr>
                <w:rFonts w:ascii="Arial" w:hAnsi="Arial" w:cs="Arial"/>
                <w:color w:val="010205"/>
                <w:sz w:val="18"/>
                <w:szCs w:val="18"/>
                <w:vertAlign w:val="superscript"/>
              </w:rPr>
              <w:t>c,d</w:t>
            </w:r>
          </w:p>
        </w:tc>
      </w:tr>
      <w:tr w:rsidR="00B222F7" w:rsidRPr="00340B3A" w:rsidTr="00B222F7">
        <w:trPr>
          <w:cantSplit/>
          <w:trHeight w:val="316"/>
          <w:jc w:val="center"/>
        </w:trPr>
        <w:tc>
          <w:tcPr>
            <w:tcW w:w="6913" w:type="dxa"/>
            <w:gridSpan w:val="3"/>
            <w:tcBorders>
              <w:top w:val="nil"/>
              <w:left w:val="nil"/>
              <w:bottom w:val="nil"/>
              <w:right w:val="nil"/>
            </w:tcBorders>
            <w:shd w:val="clear" w:color="auto" w:fill="FFFFFF"/>
          </w:tcPr>
          <w:p w:rsidR="00B222F7" w:rsidRPr="00340B3A" w:rsidRDefault="00B222F7" w:rsidP="0022480C">
            <w:pPr>
              <w:autoSpaceDE w:val="0"/>
              <w:autoSpaceDN w:val="0"/>
              <w:adjustRightInd w:val="0"/>
              <w:spacing w:after="0" w:line="320" w:lineRule="atLeast"/>
              <w:ind w:left="60" w:right="60"/>
              <w:rPr>
                <w:rFonts w:ascii="Arial" w:hAnsi="Arial" w:cs="Arial"/>
                <w:color w:val="010205"/>
                <w:sz w:val="18"/>
                <w:szCs w:val="18"/>
              </w:rPr>
            </w:pPr>
            <w:r w:rsidRPr="00340B3A">
              <w:rPr>
                <w:rFonts w:ascii="Arial" w:hAnsi="Arial" w:cs="Arial"/>
                <w:color w:val="010205"/>
                <w:sz w:val="18"/>
                <w:szCs w:val="18"/>
              </w:rPr>
              <w:t>a. Test distribution is Normal.</w:t>
            </w:r>
          </w:p>
        </w:tc>
      </w:tr>
      <w:tr w:rsidR="00B222F7" w:rsidRPr="00340B3A" w:rsidTr="00B222F7">
        <w:trPr>
          <w:cantSplit/>
          <w:trHeight w:val="331"/>
          <w:jc w:val="center"/>
        </w:trPr>
        <w:tc>
          <w:tcPr>
            <w:tcW w:w="6913" w:type="dxa"/>
            <w:gridSpan w:val="3"/>
            <w:tcBorders>
              <w:top w:val="nil"/>
              <w:left w:val="nil"/>
              <w:bottom w:val="nil"/>
              <w:right w:val="nil"/>
            </w:tcBorders>
            <w:shd w:val="clear" w:color="auto" w:fill="FFFFFF"/>
          </w:tcPr>
          <w:p w:rsidR="00B222F7" w:rsidRPr="00340B3A" w:rsidRDefault="00B222F7" w:rsidP="0022480C">
            <w:pPr>
              <w:autoSpaceDE w:val="0"/>
              <w:autoSpaceDN w:val="0"/>
              <w:adjustRightInd w:val="0"/>
              <w:spacing w:after="0" w:line="320" w:lineRule="atLeast"/>
              <w:ind w:left="60" w:right="60"/>
              <w:rPr>
                <w:rFonts w:ascii="Arial" w:hAnsi="Arial" w:cs="Arial"/>
                <w:color w:val="010205"/>
                <w:sz w:val="18"/>
                <w:szCs w:val="18"/>
              </w:rPr>
            </w:pPr>
            <w:r w:rsidRPr="00340B3A">
              <w:rPr>
                <w:rFonts w:ascii="Arial" w:hAnsi="Arial" w:cs="Arial"/>
                <w:color w:val="010205"/>
                <w:sz w:val="18"/>
                <w:szCs w:val="18"/>
              </w:rPr>
              <w:t>b. Calculated from data.</w:t>
            </w:r>
          </w:p>
        </w:tc>
      </w:tr>
      <w:tr w:rsidR="00B222F7" w:rsidRPr="00340B3A" w:rsidTr="00B222F7">
        <w:trPr>
          <w:cantSplit/>
          <w:trHeight w:val="331"/>
          <w:jc w:val="center"/>
        </w:trPr>
        <w:tc>
          <w:tcPr>
            <w:tcW w:w="6913" w:type="dxa"/>
            <w:gridSpan w:val="3"/>
            <w:tcBorders>
              <w:top w:val="nil"/>
              <w:left w:val="nil"/>
              <w:bottom w:val="nil"/>
              <w:right w:val="nil"/>
            </w:tcBorders>
            <w:shd w:val="clear" w:color="auto" w:fill="FFFFFF"/>
          </w:tcPr>
          <w:p w:rsidR="00B222F7" w:rsidRPr="00340B3A" w:rsidRDefault="00B222F7" w:rsidP="0022480C">
            <w:pPr>
              <w:autoSpaceDE w:val="0"/>
              <w:autoSpaceDN w:val="0"/>
              <w:adjustRightInd w:val="0"/>
              <w:spacing w:after="0" w:line="320" w:lineRule="atLeast"/>
              <w:ind w:left="60" w:right="60"/>
              <w:rPr>
                <w:rFonts w:ascii="Arial" w:hAnsi="Arial" w:cs="Arial"/>
                <w:color w:val="010205"/>
                <w:sz w:val="18"/>
                <w:szCs w:val="18"/>
              </w:rPr>
            </w:pPr>
            <w:r w:rsidRPr="00340B3A">
              <w:rPr>
                <w:rFonts w:ascii="Arial" w:hAnsi="Arial" w:cs="Arial"/>
                <w:color w:val="010205"/>
                <w:sz w:val="18"/>
                <w:szCs w:val="18"/>
              </w:rPr>
              <w:t>c. Lilliefors Significance Correction.</w:t>
            </w:r>
          </w:p>
        </w:tc>
      </w:tr>
      <w:tr w:rsidR="00B222F7" w:rsidRPr="00340B3A" w:rsidTr="00B222F7">
        <w:trPr>
          <w:cantSplit/>
          <w:trHeight w:val="331"/>
          <w:jc w:val="center"/>
        </w:trPr>
        <w:tc>
          <w:tcPr>
            <w:tcW w:w="6913" w:type="dxa"/>
            <w:gridSpan w:val="3"/>
            <w:tcBorders>
              <w:top w:val="nil"/>
              <w:left w:val="nil"/>
              <w:bottom w:val="nil"/>
              <w:right w:val="nil"/>
            </w:tcBorders>
            <w:shd w:val="clear" w:color="auto" w:fill="FFFFFF"/>
          </w:tcPr>
          <w:p w:rsidR="00B222F7" w:rsidRPr="00340B3A" w:rsidRDefault="00B222F7" w:rsidP="0022480C">
            <w:pPr>
              <w:autoSpaceDE w:val="0"/>
              <w:autoSpaceDN w:val="0"/>
              <w:adjustRightInd w:val="0"/>
              <w:spacing w:after="0" w:line="320" w:lineRule="atLeast"/>
              <w:ind w:left="60" w:right="60"/>
              <w:rPr>
                <w:rFonts w:ascii="Arial" w:hAnsi="Arial" w:cs="Arial"/>
                <w:color w:val="010205"/>
                <w:sz w:val="18"/>
                <w:szCs w:val="18"/>
              </w:rPr>
            </w:pPr>
            <w:r w:rsidRPr="00340B3A">
              <w:rPr>
                <w:rFonts w:ascii="Arial" w:hAnsi="Arial" w:cs="Arial"/>
                <w:color w:val="010205"/>
                <w:sz w:val="18"/>
                <w:szCs w:val="18"/>
              </w:rPr>
              <w:t>d. This is a lower bound of the true significance.</w:t>
            </w:r>
          </w:p>
        </w:tc>
      </w:tr>
    </w:tbl>
    <w:p w:rsidR="00301E63" w:rsidRPr="00745D55" w:rsidRDefault="00301E63" w:rsidP="006451AF">
      <w:pPr>
        <w:tabs>
          <w:tab w:val="left" w:pos="709"/>
        </w:tabs>
        <w:autoSpaceDE w:val="0"/>
        <w:autoSpaceDN w:val="0"/>
        <w:adjustRightInd w:val="0"/>
        <w:spacing w:after="160" w:line="240" w:lineRule="auto"/>
        <w:ind w:left="567"/>
        <w:jc w:val="both"/>
        <w:rPr>
          <w:rFonts w:asciiTheme="majorBidi" w:hAnsiTheme="majorBidi" w:cstheme="majorBidi"/>
          <w:sz w:val="24"/>
          <w:szCs w:val="24"/>
        </w:rPr>
      </w:pPr>
      <w:r w:rsidRPr="00745D55">
        <w:rPr>
          <w:rFonts w:asciiTheme="majorBidi" w:hAnsiTheme="majorBidi" w:cstheme="majorBidi"/>
          <w:sz w:val="24"/>
          <w:szCs w:val="24"/>
        </w:rPr>
        <w:t>Sumber: Hasil olah data sekunder, 2021</w:t>
      </w:r>
    </w:p>
    <w:p w:rsidR="00301E63" w:rsidRPr="00745D55" w:rsidRDefault="00301E63" w:rsidP="00080F99">
      <w:pPr>
        <w:autoSpaceDE w:val="0"/>
        <w:autoSpaceDN w:val="0"/>
        <w:adjustRightInd w:val="0"/>
        <w:spacing w:after="0" w:line="240" w:lineRule="auto"/>
        <w:ind w:firstLine="709"/>
        <w:jc w:val="both"/>
        <w:rPr>
          <w:rFonts w:asciiTheme="majorBidi" w:hAnsiTheme="majorBidi" w:cstheme="majorBidi"/>
          <w:sz w:val="24"/>
          <w:szCs w:val="24"/>
        </w:rPr>
      </w:pPr>
      <w:r w:rsidRPr="00745D55">
        <w:rPr>
          <w:rFonts w:asciiTheme="majorBidi" w:hAnsiTheme="majorBidi" w:cstheme="majorBidi"/>
          <w:sz w:val="24"/>
          <w:szCs w:val="24"/>
        </w:rPr>
        <w:lastRenderedPageBreak/>
        <w:t xml:space="preserve">Berdasarkan hasil </w:t>
      </w:r>
      <w:r w:rsidR="001C65D9" w:rsidRPr="00745D55">
        <w:rPr>
          <w:rFonts w:asciiTheme="majorBidi" w:hAnsiTheme="majorBidi" w:cstheme="majorBidi"/>
          <w:sz w:val="24"/>
          <w:szCs w:val="24"/>
        </w:rPr>
        <w:t>uji normalitas pada tabel 4.2</w:t>
      </w:r>
      <w:r w:rsidRPr="00745D55">
        <w:rPr>
          <w:rFonts w:asciiTheme="majorBidi" w:hAnsiTheme="majorBidi" w:cstheme="majorBidi"/>
          <w:sz w:val="24"/>
          <w:szCs w:val="24"/>
        </w:rPr>
        <w:t xml:space="preserve"> diatas menunjukkan nilai </w:t>
      </w:r>
      <w:r w:rsidRPr="00745D55">
        <w:rPr>
          <w:rFonts w:asciiTheme="majorBidi" w:hAnsiTheme="majorBidi" w:cstheme="majorBidi"/>
          <w:i/>
          <w:iCs/>
          <w:sz w:val="24"/>
          <w:szCs w:val="24"/>
        </w:rPr>
        <w:t xml:space="preserve">Asymp. Sig. (2-tailed) </w:t>
      </w:r>
      <w:r w:rsidRPr="00745D55">
        <w:rPr>
          <w:rFonts w:asciiTheme="majorBidi" w:hAnsiTheme="majorBidi" w:cstheme="majorBidi"/>
          <w:sz w:val="24"/>
          <w:szCs w:val="24"/>
        </w:rPr>
        <w:t xml:space="preserve">adalah sebesar 0,200. Sehingga dapat disimpulkan bahwa penelitian ini memiliki data yang berdistribusi dengan normal karena hasil pengujian memiliki nilai </w:t>
      </w:r>
      <w:r w:rsidRPr="00745D55">
        <w:rPr>
          <w:rFonts w:asciiTheme="majorBidi" w:hAnsiTheme="majorBidi" w:cstheme="majorBidi"/>
          <w:i/>
          <w:iCs/>
          <w:sz w:val="24"/>
          <w:szCs w:val="24"/>
        </w:rPr>
        <w:t>Asymp. Sig. (2-tailed)</w:t>
      </w:r>
      <w:r w:rsidRPr="00745D55">
        <w:rPr>
          <w:rFonts w:asciiTheme="majorBidi" w:hAnsiTheme="majorBidi" w:cstheme="majorBidi"/>
          <w:sz w:val="24"/>
          <w:szCs w:val="24"/>
        </w:rPr>
        <w:t xml:space="preserve"> lebih besar dibandingkan 0,05 atau nilai </w:t>
      </w:r>
      <w:r w:rsidRPr="00745D55">
        <w:rPr>
          <w:rFonts w:asciiTheme="majorBidi" w:hAnsiTheme="majorBidi" w:cstheme="majorBidi"/>
          <w:i/>
          <w:iCs/>
          <w:sz w:val="24"/>
          <w:szCs w:val="24"/>
        </w:rPr>
        <w:t xml:space="preserve">Asymp. Sig. </w:t>
      </w:r>
      <w:r w:rsidRPr="00745D55">
        <w:rPr>
          <w:rFonts w:asciiTheme="majorBidi" w:hAnsiTheme="majorBidi" w:cstheme="majorBidi"/>
          <w:sz w:val="24"/>
          <w:szCs w:val="24"/>
        </w:rPr>
        <w:t>&gt; 0,05 seperti yang telah dijelaskan diatas.</w:t>
      </w:r>
    </w:p>
    <w:p w:rsidR="00080F99" w:rsidRDefault="00080F99" w:rsidP="00080F99">
      <w:pPr>
        <w:autoSpaceDE w:val="0"/>
        <w:autoSpaceDN w:val="0"/>
        <w:adjustRightInd w:val="0"/>
        <w:spacing w:after="0" w:line="240" w:lineRule="auto"/>
        <w:jc w:val="both"/>
        <w:rPr>
          <w:rFonts w:asciiTheme="majorBidi" w:hAnsiTheme="majorBidi" w:cstheme="majorBidi"/>
          <w:b/>
          <w:bCs/>
          <w:sz w:val="24"/>
          <w:szCs w:val="24"/>
        </w:rPr>
      </w:pPr>
    </w:p>
    <w:p w:rsidR="00301E63" w:rsidRPr="00080F99" w:rsidRDefault="00301E63" w:rsidP="00080F99">
      <w:pPr>
        <w:autoSpaceDE w:val="0"/>
        <w:autoSpaceDN w:val="0"/>
        <w:adjustRightInd w:val="0"/>
        <w:spacing w:after="0" w:line="240" w:lineRule="auto"/>
        <w:jc w:val="both"/>
        <w:rPr>
          <w:rFonts w:asciiTheme="majorBidi" w:hAnsiTheme="majorBidi" w:cstheme="majorBidi"/>
          <w:b/>
          <w:bCs/>
          <w:sz w:val="24"/>
          <w:szCs w:val="24"/>
        </w:rPr>
      </w:pPr>
      <w:r w:rsidRPr="00080F99">
        <w:rPr>
          <w:rFonts w:asciiTheme="majorBidi" w:hAnsiTheme="majorBidi" w:cstheme="majorBidi"/>
          <w:b/>
          <w:bCs/>
          <w:sz w:val="24"/>
          <w:szCs w:val="24"/>
        </w:rPr>
        <w:t>Uji Multikolinearitas</w:t>
      </w:r>
    </w:p>
    <w:p w:rsidR="00B222F7" w:rsidRDefault="00B222F7" w:rsidP="00080F99">
      <w:pPr>
        <w:pStyle w:val="Caption"/>
        <w:spacing w:after="0"/>
        <w:jc w:val="center"/>
        <w:rPr>
          <w:rFonts w:asciiTheme="majorBidi" w:hAnsiTheme="majorBidi" w:cstheme="majorBidi"/>
          <w:color w:val="auto"/>
          <w:sz w:val="24"/>
          <w:szCs w:val="24"/>
          <w:lang w:val="id-ID"/>
        </w:rPr>
      </w:pPr>
      <w:bookmarkStart w:id="15" w:name="_Toc89326675"/>
    </w:p>
    <w:p w:rsidR="00301E63" w:rsidRPr="00745D55" w:rsidRDefault="00301E63" w:rsidP="00080F99">
      <w:pPr>
        <w:pStyle w:val="Caption"/>
        <w:spacing w:after="0"/>
        <w:jc w:val="center"/>
        <w:rPr>
          <w:rFonts w:asciiTheme="majorBidi" w:hAnsiTheme="majorBidi" w:cstheme="majorBidi"/>
          <w:noProof/>
          <w:color w:val="auto"/>
          <w:sz w:val="24"/>
          <w:szCs w:val="24"/>
          <w:lang w:val="id-ID"/>
        </w:rPr>
      </w:pPr>
      <w:r w:rsidRPr="00745D55">
        <w:rPr>
          <w:rFonts w:asciiTheme="majorBidi" w:hAnsiTheme="majorBidi" w:cstheme="majorBidi"/>
          <w:color w:val="auto"/>
          <w:sz w:val="24"/>
          <w:szCs w:val="24"/>
        </w:rPr>
        <w:t>Tabel 4.</w:t>
      </w:r>
      <w:bookmarkEnd w:id="15"/>
      <w:r w:rsidRPr="00745D55">
        <w:rPr>
          <w:rFonts w:asciiTheme="majorBidi" w:hAnsiTheme="majorBidi" w:cstheme="majorBidi"/>
          <w:color w:val="auto"/>
          <w:sz w:val="24"/>
          <w:szCs w:val="24"/>
          <w:lang w:val="id-ID"/>
        </w:rPr>
        <w:t>3</w:t>
      </w:r>
    </w:p>
    <w:p w:rsidR="00301E63" w:rsidRPr="00745D55" w:rsidRDefault="00301E63" w:rsidP="00080F99">
      <w:pPr>
        <w:pStyle w:val="Caption"/>
        <w:spacing w:after="0"/>
        <w:jc w:val="center"/>
        <w:rPr>
          <w:rFonts w:asciiTheme="majorBidi" w:hAnsiTheme="majorBidi" w:cstheme="majorBidi"/>
          <w:noProof/>
          <w:color w:val="auto"/>
          <w:sz w:val="24"/>
          <w:szCs w:val="24"/>
        </w:rPr>
      </w:pPr>
      <w:r w:rsidRPr="00745D55">
        <w:rPr>
          <w:rFonts w:asciiTheme="majorBidi" w:hAnsiTheme="majorBidi" w:cstheme="majorBidi"/>
          <w:noProof/>
          <w:color w:val="auto"/>
          <w:sz w:val="24"/>
          <w:szCs w:val="24"/>
        </w:rPr>
        <w:t>Hasil Uji Multikolinearitas</w:t>
      </w:r>
    </w:p>
    <w:tbl>
      <w:tblPr>
        <w:tblW w:w="6911" w:type="dxa"/>
        <w:jc w:val="center"/>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83"/>
        <w:gridCol w:w="992"/>
        <w:gridCol w:w="567"/>
        <w:gridCol w:w="851"/>
        <w:gridCol w:w="1276"/>
        <w:gridCol w:w="708"/>
        <w:gridCol w:w="567"/>
        <w:gridCol w:w="993"/>
        <w:gridCol w:w="674"/>
      </w:tblGrid>
      <w:tr w:rsidR="00B222F7" w:rsidRPr="00507C63" w:rsidTr="00B222F7">
        <w:trPr>
          <w:cantSplit/>
          <w:trHeight w:val="329"/>
          <w:jc w:val="center"/>
        </w:trPr>
        <w:tc>
          <w:tcPr>
            <w:tcW w:w="6911" w:type="dxa"/>
            <w:gridSpan w:val="9"/>
            <w:tcBorders>
              <w:top w:val="nil"/>
              <w:left w:val="nil"/>
              <w:bottom w:val="nil"/>
              <w:right w:val="nil"/>
            </w:tcBorders>
            <w:shd w:val="clear" w:color="auto" w:fill="FFFFFF"/>
            <w:vAlign w:val="center"/>
          </w:tcPr>
          <w:p w:rsidR="00B222F7" w:rsidRPr="00507C63" w:rsidRDefault="00B222F7" w:rsidP="0022480C">
            <w:pPr>
              <w:autoSpaceDE w:val="0"/>
              <w:autoSpaceDN w:val="0"/>
              <w:adjustRightInd w:val="0"/>
              <w:spacing w:after="0" w:line="320" w:lineRule="atLeast"/>
              <w:ind w:left="60" w:right="60"/>
              <w:jc w:val="center"/>
              <w:rPr>
                <w:rFonts w:ascii="Arial" w:hAnsi="Arial" w:cs="Arial"/>
                <w:color w:val="010205"/>
              </w:rPr>
            </w:pPr>
            <w:r w:rsidRPr="00507C63">
              <w:rPr>
                <w:rFonts w:ascii="Arial" w:hAnsi="Arial" w:cs="Arial"/>
                <w:b/>
                <w:bCs/>
                <w:color w:val="010205"/>
              </w:rPr>
              <w:t>Coefficients</w:t>
            </w:r>
            <w:r w:rsidRPr="00507C63">
              <w:rPr>
                <w:rFonts w:ascii="Arial" w:hAnsi="Arial" w:cs="Arial"/>
                <w:b/>
                <w:bCs/>
                <w:color w:val="010205"/>
                <w:vertAlign w:val="superscript"/>
              </w:rPr>
              <w:t>a</w:t>
            </w:r>
          </w:p>
        </w:tc>
      </w:tr>
      <w:tr w:rsidR="00B222F7" w:rsidRPr="00507C63" w:rsidTr="00B222F7">
        <w:trPr>
          <w:cantSplit/>
          <w:trHeight w:val="643"/>
          <w:jc w:val="center"/>
        </w:trPr>
        <w:tc>
          <w:tcPr>
            <w:tcW w:w="1275" w:type="dxa"/>
            <w:gridSpan w:val="2"/>
            <w:vMerge w:val="restart"/>
            <w:tcBorders>
              <w:top w:val="nil"/>
              <w:left w:val="nil"/>
              <w:bottom w:val="nil"/>
              <w:right w:val="nil"/>
            </w:tcBorders>
            <w:shd w:val="clear" w:color="auto" w:fill="FFFFFF"/>
            <w:vAlign w:val="bottom"/>
          </w:tcPr>
          <w:p w:rsidR="00B222F7" w:rsidRPr="00507C63" w:rsidRDefault="00B222F7" w:rsidP="0022480C">
            <w:pPr>
              <w:autoSpaceDE w:val="0"/>
              <w:autoSpaceDN w:val="0"/>
              <w:adjustRightInd w:val="0"/>
              <w:spacing w:after="0" w:line="320" w:lineRule="atLeast"/>
              <w:ind w:left="60" w:right="60"/>
              <w:rPr>
                <w:rFonts w:ascii="Arial" w:hAnsi="Arial" w:cs="Arial"/>
                <w:color w:val="264A60"/>
                <w:sz w:val="18"/>
                <w:szCs w:val="18"/>
              </w:rPr>
            </w:pPr>
            <w:r w:rsidRPr="00507C63">
              <w:rPr>
                <w:rFonts w:ascii="Arial" w:hAnsi="Arial" w:cs="Arial"/>
                <w:color w:val="264A60"/>
                <w:sz w:val="18"/>
                <w:szCs w:val="18"/>
              </w:rPr>
              <w:t>Model</w:t>
            </w:r>
          </w:p>
        </w:tc>
        <w:tc>
          <w:tcPr>
            <w:tcW w:w="1418" w:type="dxa"/>
            <w:gridSpan w:val="2"/>
            <w:tcBorders>
              <w:top w:val="nil"/>
              <w:left w:val="nil"/>
              <w:bottom w:val="nil"/>
              <w:right w:val="single" w:sz="8" w:space="0" w:color="E0E0E0"/>
            </w:tcBorders>
            <w:shd w:val="clear" w:color="auto" w:fill="FFFFFF"/>
            <w:vAlign w:val="bottom"/>
          </w:tcPr>
          <w:p w:rsidR="00B222F7" w:rsidRPr="00507C63" w:rsidRDefault="00B222F7" w:rsidP="0022480C">
            <w:pPr>
              <w:autoSpaceDE w:val="0"/>
              <w:autoSpaceDN w:val="0"/>
              <w:adjustRightInd w:val="0"/>
              <w:spacing w:after="0" w:line="320" w:lineRule="atLeast"/>
              <w:ind w:left="60" w:right="60"/>
              <w:jc w:val="center"/>
              <w:rPr>
                <w:rFonts w:ascii="Arial" w:hAnsi="Arial" w:cs="Arial"/>
                <w:color w:val="264A60"/>
                <w:sz w:val="18"/>
                <w:szCs w:val="18"/>
              </w:rPr>
            </w:pPr>
            <w:r w:rsidRPr="00507C63">
              <w:rPr>
                <w:rFonts w:ascii="Arial" w:hAnsi="Arial" w:cs="Arial"/>
                <w:color w:val="264A60"/>
                <w:sz w:val="18"/>
                <w:szCs w:val="18"/>
              </w:rPr>
              <w:t>Unstandardized Coefficients</w:t>
            </w:r>
          </w:p>
        </w:tc>
        <w:tc>
          <w:tcPr>
            <w:tcW w:w="1276" w:type="dxa"/>
            <w:tcBorders>
              <w:top w:val="nil"/>
              <w:left w:val="single" w:sz="8" w:space="0" w:color="E0E0E0"/>
              <w:bottom w:val="nil"/>
              <w:right w:val="single" w:sz="8" w:space="0" w:color="E0E0E0"/>
            </w:tcBorders>
            <w:shd w:val="clear" w:color="auto" w:fill="FFFFFF"/>
            <w:vAlign w:val="bottom"/>
          </w:tcPr>
          <w:p w:rsidR="00B222F7" w:rsidRPr="00507C63" w:rsidRDefault="00B222F7" w:rsidP="0022480C">
            <w:pPr>
              <w:autoSpaceDE w:val="0"/>
              <w:autoSpaceDN w:val="0"/>
              <w:adjustRightInd w:val="0"/>
              <w:spacing w:after="0" w:line="320" w:lineRule="atLeast"/>
              <w:ind w:left="60" w:right="60"/>
              <w:jc w:val="center"/>
              <w:rPr>
                <w:rFonts w:ascii="Arial" w:hAnsi="Arial" w:cs="Arial"/>
                <w:color w:val="264A60"/>
                <w:sz w:val="18"/>
                <w:szCs w:val="18"/>
              </w:rPr>
            </w:pPr>
            <w:r w:rsidRPr="00507C63">
              <w:rPr>
                <w:rFonts w:ascii="Arial" w:hAnsi="Arial" w:cs="Arial"/>
                <w:color w:val="264A60"/>
                <w:sz w:val="18"/>
                <w:szCs w:val="18"/>
              </w:rPr>
              <w:t>Standardized Coefficients</w:t>
            </w:r>
          </w:p>
        </w:tc>
        <w:tc>
          <w:tcPr>
            <w:tcW w:w="708" w:type="dxa"/>
            <w:vMerge w:val="restart"/>
            <w:tcBorders>
              <w:top w:val="nil"/>
              <w:left w:val="single" w:sz="8" w:space="0" w:color="E0E0E0"/>
              <w:bottom w:val="nil"/>
              <w:right w:val="single" w:sz="8" w:space="0" w:color="E0E0E0"/>
            </w:tcBorders>
            <w:shd w:val="clear" w:color="auto" w:fill="FFFFFF"/>
            <w:vAlign w:val="bottom"/>
          </w:tcPr>
          <w:p w:rsidR="00B222F7" w:rsidRPr="00507C63" w:rsidRDefault="00B222F7" w:rsidP="0022480C">
            <w:pPr>
              <w:autoSpaceDE w:val="0"/>
              <w:autoSpaceDN w:val="0"/>
              <w:adjustRightInd w:val="0"/>
              <w:spacing w:after="0" w:line="320" w:lineRule="atLeast"/>
              <w:ind w:left="60" w:right="60"/>
              <w:jc w:val="center"/>
              <w:rPr>
                <w:rFonts w:ascii="Arial" w:hAnsi="Arial" w:cs="Arial"/>
                <w:color w:val="264A60"/>
                <w:sz w:val="18"/>
                <w:szCs w:val="18"/>
              </w:rPr>
            </w:pPr>
            <w:r w:rsidRPr="00507C63">
              <w:rPr>
                <w:rFonts w:ascii="Arial" w:hAnsi="Arial" w:cs="Arial"/>
                <w:color w:val="264A60"/>
                <w:sz w:val="18"/>
                <w:szCs w:val="18"/>
              </w:rPr>
              <w:t>t</w:t>
            </w:r>
          </w:p>
        </w:tc>
        <w:tc>
          <w:tcPr>
            <w:tcW w:w="567" w:type="dxa"/>
            <w:vMerge w:val="restart"/>
            <w:tcBorders>
              <w:top w:val="nil"/>
              <w:left w:val="single" w:sz="8" w:space="0" w:color="E0E0E0"/>
              <w:bottom w:val="nil"/>
              <w:right w:val="single" w:sz="8" w:space="0" w:color="E0E0E0"/>
            </w:tcBorders>
            <w:shd w:val="clear" w:color="auto" w:fill="FFFFFF"/>
            <w:vAlign w:val="bottom"/>
          </w:tcPr>
          <w:p w:rsidR="00B222F7" w:rsidRPr="00507C63" w:rsidRDefault="00B222F7" w:rsidP="0022480C">
            <w:pPr>
              <w:autoSpaceDE w:val="0"/>
              <w:autoSpaceDN w:val="0"/>
              <w:adjustRightInd w:val="0"/>
              <w:spacing w:after="0" w:line="320" w:lineRule="atLeast"/>
              <w:ind w:left="60" w:right="60"/>
              <w:jc w:val="center"/>
              <w:rPr>
                <w:rFonts w:ascii="Arial" w:hAnsi="Arial" w:cs="Arial"/>
                <w:color w:val="264A60"/>
                <w:sz w:val="18"/>
                <w:szCs w:val="18"/>
              </w:rPr>
            </w:pPr>
            <w:r w:rsidRPr="00507C63">
              <w:rPr>
                <w:rFonts w:ascii="Arial" w:hAnsi="Arial" w:cs="Arial"/>
                <w:color w:val="264A60"/>
                <w:sz w:val="18"/>
                <w:szCs w:val="18"/>
              </w:rPr>
              <w:t>Sig.</w:t>
            </w:r>
          </w:p>
        </w:tc>
        <w:tc>
          <w:tcPr>
            <w:tcW w:w="1667" w:type="dxa"/>
            <w:gridSpan w:val="2"/>
            <w:tcBorders>
              <w:top w:val="nil"/>
              <w:left w:val="single" w:sz="8" w:space="0" w:color="E0E0E0"/>
              <w:bottom w:val="nil"/>
              <w:right w:val="nil"/>
            </w:tcBorders>
            <w:shd w:val="clear" w:color="auto" w:fill="FFFFFF"/>
            <w:vAlign w:val="bottom"/>
          </w:tcPr>
          <w:p w:rsidR="00B222F7" w:rsidRPr="00507C63" w:rsidRDefault="00B222F7" w:rsidP="0022480C">
            <w:pPr>
              <w:autoSpaceDE w:val="0"/>
              <w:autoSpaceDN w:val="0"/>
              <w:adjustRightInd w:val="0"/>
              <w:spacing w:after="0" w:line="320" w:lineRule="atLeast"/>
              <w:ind w:left="60" w:right="60"/>
              <w:jc w:val="center"/>
              <w:rPr>
                <w:rFonts w:ascii="Arial" w:hAnsi="Arial" w:cs="Arial"/>
                <w:color w:val="264A60"/>
                <w:sz w:val="18"/>
                <w:szCs w:val="18"/>
              </w:rPr>
            </w:pPr>
            <w:r w:rsidRPr="00507C63">
              <w:rPr>
                <w:rFonts w:ascii="Arial" w:hAnsi="Arial" w:cs="Arial"/>
                <w:color w:val="264A60"/>
                <w:sz w:val="18"/>
                <w:szCs w:val="18"/>
              </w:rPr>
              <w:t>Collinearity Statistics</w:t>
            </w:r>
          </w:p>
        </w:tc>
      </w:tr>
      <w:tr w:rsidR="00B222F7" w:rsidRPr="00507C63" w:rsidTr="00B222F7">
        <w:trPr>
          <w:cantSplit/>
          <w:trHeight w:val="143"/>
          <w:jc w:val="center"/>
        </w:trPr>
        <w:tc>
          <w:tcPr>
            <w:tcW w:w="1275" w:type="dxa"/>
            <w:gridSpan w:val="2"/>
            <w:vMerge/>
            <w:tcBorders>
              <w:top w:val="nil"/>
              <w:left w:val="nil"/>
              <w:bottom w:val="nil"/>
              <w:right w:val="nil"/>
            </w:tcBorders>
            <w:shd w:val="clear" w:color="auto" w:fill="FFFFFF"/>
            <w:vAlign w:val="bottom"/>
          </w:tcPr>
          <w:p w:rsidR="00B222F7" w:rsidRPr="00507C63" w:rsidRDefault="00B222F7" w:rsidP="0022480C">
            <w:pPr>
              <w:autoSpaceDE w:val="0"/>
              <w:autoSpaceDN w:val="0"/>
              <w:adjustRightInd w:val="0"/>
              <w:spacing w:after="0" w:line="240" w:lineRule="auto"/>
              <w:rPr>
                <w:rFonts w:ascii="Arial" w:hAnsi="Arial" w:cs="Arial"/>
                <w:color w:val="264A60"/>
                <w:sz w:val="18"/>
                <w:szCs w:val="18"/>
              </w:rPr>
            </w:pPr>
          </w:p>
        </w:tc>
        <w:tc>
          <w:tcPr>
            <w:tcW w:w="567" w:type="dxa"/>
            <w:tcBorders>
              <w:top w:val="nil"/>
              <w:left w:val="nil"/>
              <w:bottom w:val="single" w:sz="8" w:space="0" w:color="152935"/>
              <w:right w:val="single" w:sz="8" w:space="0" w:color="E0E0E0"/>
            </w:tcBorders>
            <w:shd w:val="clear" w:color="auto" w:fill="FFFFFF"/>
            <w:vAlign w:val="bottom"/>
          </w:tcPr>
          <w:p w:rsidR="00B222F7" w:rsidRPr="00507C63" w:rsidRDefault="00B222F7" w:rsidP="0022480C">
            <w:pPr>
              <w:autoSpaceDE w:val="0"/>
              <w:autoSpaceDN w:val="0"/>
              <w:adjustRightInd w:val="0"/>
              <w:spacing w:after="0" w:line="320" w:lineRule="atLeast"/>
              <w:ind w:left="60" w:right="60"/>
              <w:jc w:val="center"/>
              <w:rPr>
                <w:rFonts w:ascii="Arial" w:hAnsi="Arial" w:cs="Arial"/>
                <w:color w:val="264A60"/>
                <w:sz w:val="18"/>
                <w:szCs w:val="18"/>
              </w:rPr>
            </w:pPr>
            <w:r w:rsidRPr="00507C63">
              <w:rPr>
                <w:rFonts w:ascii="Arial" w:hAnsi="Arial" w:cs="Arial"/>
                <w:color w:val="264A60"/>
                <w:sz w:val="18"/>
                <w:szCs w:val="18"/>
              </w:rPr>
              <w:t>B</w:t>
            </w:r>
          </w:p>
        </w:tc>
        <w:tc>
          <w:tcPr>
            <w:tcW w:w="851" w:type="dxa"/>
            <w:tcBorders>
              <w:top w:val="nil"/>
              <w:left w:val="single" w:sz="8" w:space="0" w:color="E0E0E0"/>
              <w:bottom w:val="single" w:sz="8" w:space="0" w:color="152935"/>
              <w:right w:val="single" w:sz="8" w:space="0" w:color="E0E0E0"/>
            </w:tcBorders>
            <w:shd w:val="clear" w:color="auto" w:fill="FFFFFF"/>
            <w:vAlign w:val="bottom"/>
          </w:tcPr>
          <w:p w:rsidR="00B222F7" w:rsidRPr="00507C63" w:rsidRDefault="00B222F7" w:rsidP="0022480C">
            <w:pPr>
              <w:autoSpaceDE w:val="0"/>
              <w:autoSpaceDN w:val="0"/>
              <w:adjustRightInd w:val="0"/>
              <w:spacing w:after="0" w:line="320" w:lineRule="atLeast"/>
              <w:ind w:left="60" w:right="60"/>
              <w:jc w:val="center"/>
              <w:rPr>
                <w:rFonts w:ascii="Arial" w:hAnsi="Arial" w:cs="Arial"/>
                <w:color w:val="264A60"/>
                <w:sz w:val="18"/>
                <w:szCs w:val="18"/>
              </w:rPr>
            </w:pPr>
            <w:r w:rsidRPr="00507C63">
              <w:rPr>
                <w:rFonts w:ascii="Arial" w:hAnsi="Arial" w:cs="Arial"/>
                <w:color w:val="264A60"/>
                <w:sz w:val="18"/>
                <w:szCs w:val="18"/>
              </w:rPr>
              <w:t>Std. Error</w:t>
            </w:r>
          </w:p>
        </w:tc>
        <w:tc>
          <w:tcPr>
            <w:tcW w:w="1276" w:type="dxa"/>
            <w:tcBorders>
              <w:top w:val="nil"/>
              <w:left w:val="single" w:sz="8" w:space="0" w:color="E0E0E0"/>
              <w:bottom w:val="single" w:sz="8" w:space="0" w:color="152935"/>
              <w:right w:val="single" w:sz="8" w:space="0" w:color="E0E0E0"/>
            </w:tcBorders>
            <w:shd w:val="clear" w:color="auto" w:fill="FFFFFF"/>
            <w:vAlign w:val="bottom"/>
          </w:tcPr>
          <w:p w:rsidR="00B222F7" w:rsidRPr="00507C63" w:rsidRDefault="00B222F7" w:rsidP="0022480C">
            <w:pPr>
              <w:autoSpaceDE w:val="0"/>
              <w:autoSpaceDN w:val="0"/>
              <w:adjustRightInd w:val="0"/>
              <w:spacing w:after="0" w:line="320" w:lineRule="atLeast"/>
              <w:ind w:left="60" w:right="60"/>
              <w:jc w:val="center"/>
              <w:rPr>
                <w:rFonts w:ascii="Arial" w:hAnsi="Arial" w:cs="Arial"/>
                <w:color w:val="264A60"/>
                <w:sz w:val="18"/>
                <w:szCs w:val="18"/>
              </w:rPr>
            </w:pPr>
            <w:r w:rsidRPr="00507C63">
              <w:rPr>
                <w:rFonts w:ascii="Arial" w:hAnsi="Arial" w:cs="Arial"/>
                <w:color w:val="264A60"/>
                <w:sz w:val="18"/>
                <w:szCs w:val="18"/>
              </w:rPr>
              <w:t>Beta</w:t>
            </w:r>
          </w:p>
        </w:tc>
        <w:tc>
          <w:tcPr>
            <w:tcW w:w="708" w:type="dxa"/>
            <w:vMerge/>
            <w:tcBorders>
              <w:top w:val="nil"/>
              <w:left w:val="single" w:sz="8" w:space="0" w:color="E0E0E0"/>
              <w:bottom w:val="nil"/>
              <w:right w:val="single" w:sz="8" w:space="0" w:color="E0E0E0"/>
            </w:tcBorders>
            <w:shd w:val="clear" w:color="auto" w:fill="FFFFFF"/>
            <w:vAlign w:val="bottom"/>
          </w:tcPr>
          <w:p w:rsidR="00B222F7" w:rsidRPr="00507C63" w:rsidRDefault="00B222F7" w:rsidP="0022480C">
            <w:pPr>
              <w:autoSpaceDE w:val="0"/>
              <w:autoSpaceDN w:val="0"/>
              <w:adjustRightInd w:val="0"/>
              <w:spacing w:after="0" w:line="240" w:lineRule="auto"/>
              <w:rPr>
                <w:rFonts w:ascii="Arial" w:hAnsi="Arial" w:cs="Arial"/>
                <w:color w:val="264A60"/>
                <w:sz w:val="18"/>
                <w:szCs w:val="18"/>
              </w:rPr>
            </w:pPr>
          </w:p>
        </w:tc>
        <w:tc>
          <w:tcPr>
            <w:tcW w:w="567" w:type="dxa"/>
            <w:vMerge/>
            <w:tcBorders>
              <w:top w:val="nil"/>
              <w:left w:val="single" w:sz="8" w:space="0" w:color="E0E0E0"/>
              <w:bottom w:val="nil"/>
              <w:right w:val="single" w:sz="8" w:space="0" w:color="E0E0E0"/>
            </w:tcBorders>
            <w:shd w:val="clear" w:color="auto" w:fill="FFFFFF"/>
            <w:vAlign w:val="bottom"/>
          </w:tcPr>
          <w:p w:rsidR="00B222F7" w:rsidRPr="00507C63" w:rsidRDefault="00B222F7" w:rsidP="0022480C">
            <w:pPr>
              <w:autoSpaceDE w:val="0"/>
              <w:autoSpaceDN w:val="0"/>
              <w:adjustRightInd w:val="0"/>
              <w:spacing w:after="0" w:line="240" w:lineRule="auto"/>
              <w:rPr>
                <w:rFonts w:ascii="Arial" w:hAnsi="Arial" w:cs="Arial"/>
                <w:color w:val="264A60"/>
                <w:sz w:val="18"/>
                <w:szCs w:val="18"/>
              </w:rPr>
            </w:pPr>
          </w:p>
        </w:tc>
        <w:tc>
          <w:tcPr>
            <w:tcW w:w="993" w:type="dxa"/>
            <w:tcBorders>
              <w:top w:val="nil"/>
              <w:left w:val="single" w:sz="8" w:space="0" w:color="E0E0E0"/>
              <w:bottom w:val="single" w:sz="8" w:space="0" w:color="152935"/>
              <w:right w:val="single" w:sz="8" w:space="0" w:color="E0E0E0"/>
            </w:tcBorders>
            <w:shd w:val="clear" w:color="auto" w:fill="FFFFFF"/>
            <w:vAlign w:val="bottom"/>
          </w:tcPr>
          <w:p w:rsidR="00B222F7" w:rsidRPr="00507C63" w:rsidRDefault="00B222F7" w:rsidP="0022480C">
            <w:pPr>
              <w:autoSpaceDE w:val="0"/>
              <w:autoSpaceDN w:val="0"/>
              <w:adjustRightInd w:val="0"/>
              <w:spacing w:after="0" w:line="320" w:lineRule="atLeast"/>
              <w:ind w:left="60" w:right="60"/>
              <w:jc w:val="center"/>
              <w:rPr>
                <w:rFonts w:ascii="Arial" w:hAnsi="Arial" w:cs="Arial"/>
                <w:color w:val="264A60"/>
                <w:sz w:val="18"/>
                <w:szCs w:val="18"/>
              </w:rPr>
            </w:pPr>
            <w:r w:rsidRPr="00507C63">
              <w:rPr>
                <w:rFonts w:ascii="Arial" w:hAnsi="Arial" w:cs="Arial"/>
                <w:color w:val="264A60"/>
                <w:sz w:val="18"/>
                <w:szCs w:val="18"/>
              </w:rPr>
              <w:t>Tolerance</w:t>
            </w:r>
          </w:p>
        </w:tc>
        <w:tc>
          <w:tcPr>
            <w:tcW w:w="674" w:type="dxa"/>
            <w:tcBorders>
              <w:top w:val="nil"/>
              <w:left w:val="single" w:sz="8" w:space="0" w:color="E0E0E0"/>
              <w:bottom w:val="single" w:sz="8" w:space="0" w:color="152935"/>
              <w:right w:val="nil"/>
            </w:tcBorders>
            <w:shd w:val="clear" w:color="auto" w:fill="FFFFFF"/>
            <w:vAlign w:val="bottom"/>
          </w:tcPr>
          <w:p w:rsidR="00B222F7" w:rsidRPr="00507C63" w:rsidRDefault="00B222F7" w:rsidP="0022480C">
            <w:pPr>
              <w:autoSpaceDE w:val="0"/>
              <w:autoSpaceDN w:val="0"/>
              <w:adjustRightInd w:val="0"/>
              <w:spacing w:after="0" w:line="320" w:lineRule="atLeast"/>
              <w:ind w:left="60" w:right="60"/>
              <w:jc w:val="center"/>
              <w:rPr>
                <w:rFonts w:ascii="Arial" w:hAnsi="Arial" w:cs="Arial"/>
                <w:color w:val="264A60"/>
                <w:sz w:val="18"/>
                <w:szCs w:val="18"/>
              </w:rPr>
            </w:pPr>
            <w:r w:rsidRPr="00507C63">
              <w:rPr>
                <w:rFonts w:ascii="Arial" w:hAnsi="Arial" w:cs="Arial"/>
                <w:color w:val="264A60"/>
                <w:sz w:val="18"/>
                <w:szCs w:val="18"/>
              </w:rPr>
              <w:t>VIF</w:t>
            </w:r>
          </w:p>
        </w:tc>
      </w:tr>
      <w:tr w:rsidR="00B222F7" w:rsidRPr="00507C63" w:rsidTr="00B222F7">
        <w:trPr>
          <w:cantSplit/>
          <w:trHeight w:val="314"/>
          <w:jc w:val="center"/>
        </w:trPr>
        <w:tc>
          <w:tcPr>
            <w:tcW w:w="283" w:type="dxa"/>
            <w:vMerge w:val="restart"/>
            <w:tcBorders>
              <w:top w:val="single" w:sz="8" w:space="0" w:color="152935"/>
              <w:left w:val="nil"/>
              <w:bottom w:val="single" w:sz="8" w:space="0" w:color="152935"/>
              <w:right w:val="nil"/>
            </w:tcBorders>
            <w:shd w:val="clear" w:color="auto" w:fill="E0E0E0"/>
          </w:tcPr>
          <w:p w:rsidR="00B222F7" w:rsidRPr="00507C63" w:rsidRDefault="00B222F7" w:rsidP="0022480C">
            <w:pPr>
              <w:autoSpaceDE w:val="0"/>
              <w:autoSpaceDN w:val="0"/>
              <w:adjustRightInd w:val="0"/>
              <w:spacing w:after="0" w:line="320" w:lineRule="atLeast"/>
              <w:ind w:left="60" w:right="60"/>
              <w:rPr>
                <w:rFonts w:ascii="Arial" w:hAnsi="Arial" w:cs="Arial"/>
                <w:color w:val="264A60"/>
                <w:sz w:val="18"/>
                <w:szCs w:val="18"/>
              </w:rPr>
            </w:pPr>
            <w:r w:rsidRPr="00507C63">
              <w:rPr>
                <w:rFonts w:ascii="Arial" w:hAnsi="Arial" w:cs="Arial"/>
                <w:color w:val="264A60"/>
                <w:sz w:val="18"/>
                <w:szCs w:val="18"/>
              </w:rPr>
              <w:t>1</w:t>
            </w:r>
          </w:p>
        </w:tc>
        <w:tc>
          <w:tcPr>
            <w:tcW w:w="992" w:type="dxa"/>
            <w:tcBorders>
              <w:top w:val="single" w:sz="8" w:space="0" w:color="152935"/>
              <w:left w:val="nil"/>
              <w:bottom w:val="single" w:sz="8" w:space="0" w:color="AEAEAE"/>
              <w:right w:val="nil"/>
            </w:tcBorders>
            <w:shd w:val="clear" w:color="auto" w:fill="E0E0E0"/>
          </w:tcPr>
          <w:p w:rsidR="00B222F7" w:rsidRPr="00507C63" w:rsidRDefault="00B222F7" w:rsidP="0022480C">
            <w:pPr>
              <w:autoSpaceDE w:val="0"/>
              <w:autoSpaceDN w:val="0"/>
              <w:adjustRightInd w:val="0"/>
              <w:spacing w:after="0" w:line="320" w:lineRule="atLeast"/>
              <w:ind w:left="60" w:right="60"/>
              <w:rPr>
                <w:rFonts w:ascii="Arial" w:hAnsi="Arial" w:cs="Arial"/>
                <w:color w:val="264A60"/>
                <w:sz w:val="18"/>
                <w:szCs w:val="18"/>
              </w:rPr>
            </w:pPr>
            <w:r w:rsidRPr="00507C63">
              <w:rPr>
                <w:rFonts w:ascii="Arial" w:hAnsi="Arial" w:cs="Arial"/>
                <w:color w:val="264A60"/>
                <w:sz w:val="18"/>
                <w:szCs w:val="18"/>
              </w:rPr>
              <w:t>(Constant)</w:t>
            </w:r>
          </w:p>
        </w:tc>
        <w:tc>
          <w:tcPr>
            <w:tcW w:w="567" w:type="dxa"/>
            <w:tcBorders>
              <w:top w:val="single" w:sz="8" w:space="0" w:color="152935"/>
              <w:left w:val="nil"/>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.098</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.102</w:t>
            </w:r>
          </w:p>
        </w:tc>
        <w:tc>
          <w:tcPr>
            <w:tcW w:w="1276"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B222F7" w:rsidRPr="00507C63" w:rsidRDefault="00B222F7" w:rsidP="0022480C">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8" w:space="0" w:color="152935"/>
              <w:left w:val="single" w:sz="8" w:space="0" w:color="E0E0E0"/>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.966</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.338</w:t>
            </w:r>
          </w:p>
        </w:tc>
        <w:tc>
          <w:tcPr>
            <w:tcW w:w="993"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B222F7" w:rsidRPr="00507C63" w:rsidRDefault="00B222F7" w:rsidP="0022480C">
            <w:pPr>
              <w:autoSpaceDE w:val="0"/>
              <w:autoSpaceDN w:val="0"/>
              <w:adjustRightInd w:val="0"/>
              <w:spacing w:after="0" w:line="240" w:lineRule="auto"/>
              <w:rPr>
                <w:rFonts w:ascii="Times New Roman" w:hAnsi="Times New Roman" w:cs="Times New Roman"/>
                <w:sz w:val="24"/>
                <w:szCs w:val="24"/>
              </w:rPr>
            </w:pPr>
          </w:p>
        </w:tc>
        <w:tc>
          <w:tcPr>
            <w:tcW w:w="674" w:type="dxa"/>
            <w:tcBorders>
              <w:top w:val="single" w:sz="8" w:space="0" w:color="152935"/>
              <w:left w:val="single" w:sz="8" w:space="0" w:color="E0E0E0"/>
              <w:bottom w:val="single" w:sz="8" w:space="0" w:color="AEAEAE"/>
              <w:right w:val="nil"/>
            </w:tcBorders>
            <w:shd w:val="clear" w:color="auto" w:fill="FFFFFF"/>
            <w:vAlign w:val="center"/>
          </w:tcPr>
          <w:p w:rsidR="00B222F7" w:rsidRPr="00507C63" w:rsidRDefault="00B222F7" w:rsidP="0022480C">
            <w:pPr>
              <w:autoSpaceDE w:val="0"/>
              <w:autoSpaceDN w:val="0"/>
              <w:adjustRightInd w:val="0"/>
              <w:spacing w:after="0" w:line="240" w:lineRule="auto"/>
              <w:rPr>
                <w:rFonts w:ascii="Times New Roman" w:hAnsi="Times New Roman" w:cs="Times New Roman"/>
                <w:sz w:val="24"/>
                <w:szCs w:val="24"/>
              </w:rPr>
            </w:pPr>
          </w:p>
        </w:tc>
      </w:tr>
      <w:tr w:rsidR="00B222F7" w:rsidRPr="00507C63" w:rsidTr="00B222F7">
        <w:trPr>
          <w:cantSplit/>
          <w:trHeight w:val="143"/>
          <w:jc w:val="center"/>
        </w:trPr>
        <w:tc>
          <w:tcPr>
            <w:tcW w:w="283" w:type="dxa"/>
            <w:vMerge/>
            <w:tcBorders>
              <w:top w:val="single" w:sz="8" w:space="0" w:color="152935"/>
              <w:left w:val="nil"/>
              <w:bottom w:val="single" w:sz="8" w:space="0" w:color="152935"/>
              <w:right w:val="nil"/>
            </w:tcBorders>
            <w:shd w:val="clear" w:color="auto" w:fill="E0E0E0"/>
          </w:tcPr>
          <w:p w:rsidR="00B222F7" w:rsidRPr="00507C63" w:rsidRDefault="00B222F7" w:rsidP="0022480C">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8" w:space="0" w:color="AEAEAE"/>
              <w:left w:val="nil"/>
              <w:bottom w:val="single" w:sz="8" w:space="0" w:color="AEAEAE"/>
              <w:right w:val="nil"/>
            </w:tcBorders>
            <w:shd w:val="clear" w:color="auto" w:fill="E0E0E0"/>
          </w:tcPr>
          <w:p w:rsidR="00B222F7" w:rsidRPr="00507C63" w:rsidRDefault="00B222F7" w:rsidP="0022480C">
            <w:pPr>
              <w:autoSpaceDE w:val="0"/>
              <w:autoSpaceDN w:val="0"/>
              <w:adjustRightInd w:val="0"/>
              <w:spacing w:after="0" w:line="320" w:lineRule="atLeast"/>
              <w:ind w:left="60" w:right="60"/>
              <w:rPr>
                <w:rFonts w:ascii="Arial" w:hAnsi="Arial" w:cs="Arial"/>
                <w:color w:val="264A60"/>
                <w:sz w:val="18"/>
                <w:szCs w:val="18"/>
              </w:rPr>
            </w:pPr>
            <w:r w:rsidRPr="00507C63">
              <w:rPr>
                <w:rFonts w:ascii="Arial" w:hAnsi="Arial" w:cs="Arial"/>
                <w:color w:val="264A60"/>
                <w:sz w:val="18"/>
                <w:szCs w:val="18"/>
              </w:rPr>
              <w:t>Stabilitas Keuangan</w:t>
            </w:r>
          </w:p>
        </w:tc>
        <w:tc>
          <w:tcPr>
            <w:tcW w:w="567" w:type="dxa"/>
            <w:tcBorders>
              <w:top w:val="single" w:sz="8" w:space="0" w:color="AEAEAE"/>
              <w:left w:val="nil"/>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.153</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.054</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.332</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2.846</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.006</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.952</w:t>
            </w:r>
          </w:p>
        </w:tc>
        <w:tc>
          <w:tcPr>
            <w:tcW w:w="674" w:type="dxa"/>
            <w:tcBorders>
              <w:top w:val="single" w:sz="8" w:space="0" w:color="AEAEAE"/>
              <w:left w:val="single" w:sz="8" w:space="0" w:color="E0E0E0"/>
              <w:bottom w:val="single" w:sz="8" w:space="0" w:color="AEAEAE"/>
              <w:right w:val="nil"/>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1.051</w:t>
            </w:r>
          </w:p>
        </w:tc>
      </w:tr>
      <w:tr w:rsidR="00B222F7" w:rsidRPr="00507C63" w:rsidTr="00B222F7">
        <w:trPr>
          <w:cantSplit/>
          <w:trHeight w:val="143"/>
          <w:jc w:val="center"/>
        </w:trPr>
        <w:tc>
          <w:tcPr>
            <w:tcW w:w="283" w:type="dxa"/>
            <w:vMerge/>
            <w:tcBorders>
              <w:top w:val="single" w:sz="8" w:space="0" w:color="152935"/>
              <w:left w:val="nil"/>
              <w:bottom w:val="single" w:sz="8" w:space="0" w:color="152935"/>
              <w:right w:val="nil"/>
            </w:tcBorders>
            <w:shd w:val="clear" w:color="auto" w:fill="E0E0E0"/>
          </w:tcPr>
          <w:p w:rsidR="00B222F7" w:rsidRPr="00507C63" w:rsidRDefault="00B222F7" w:rsidP="0022480C">
            <w:pPr>
              <w:autoSpaceDE w:val="0"/>
              <w:autoSpaceDN w:val="0"/>
              <w:adjustRightInd w:val="0"/>
              <w:spacing w:after="0" w:line="240" w:lineRule="auto"/>
              <w:rPr>
                <w:rFonts w:ascii="Arial" w:hAnsi="Arial" w:cs="Arial"/>
                <w:color w:val="010205"/>
                <w:sz w:val="18"/>
                <w:szCs w:val="18"/>
              </w:rPr>
            </w:pPr>
          </w:p>
        </w:tc>
        <w:tc>
          <w:tcPr>
            <w:tcW w:w="992" w:type="dxa"/>
            <w:tcBorders>
              <w:top w:val="single" w:sz="8" w:space="0" w:color="AEAEAE"/>
              <w:left w:val="nil"/>
              <w:bottom w:val="single" w:sz="8" w:space="0" w:color="AEAEAE"/>
              <w:right w:val="nil"/>
            </w:tcBorders>
            <w:shd w:val="clear" w:color="auto" w:fill="E0E0E0"/>
          </w:tcPr>
          <w:p w:rsidR="00B222F7" w:rsidRPr="00507C63" w:rsidRDefault="00B222F7" w:rsidP="0022480C">
            <w:pPr>
              <w:autoSpaceDE w:val="0"/>
              <w:autoSpaceDN w:val="0"/>
              <w:adjustRightInd w:val="0"/>
              <w:spacing w:after="0" w:line="320" w:lineRule="atLeast"/>
              <w:ind w:left="60" w:right="60"/>
              <w:rPr>
                <w:rFonts w:ascii="Arial" w:hAnsi="Arial" w:cs="Arial"/>
                <w:color w:val="264A60"/>
                <w:sz w:val="18"/>
                <w:szCs w:val="18"/>
              </w:rPr>
            </w:pPr>
            <w:r w:rsidRPr="00507C63">
              <w:rPr>
                <w:rFonts w:ascii="Arial" w:hAnsi="Arial" w:cs="Arial"/>
                <w:color w:val="264A60"/>
                <w:sz w:val="18"/>
                <w:szCs w:val="18"/>
              </w:rPr>
              <w:t>DAR</w:t>
            </w:r>
          </w:p>
        </w:tc>
        <w:tc>
          <w:tcPr>
            <w:tcW w:w="567" w:type="dxa"/>
            <w:tcBorders>
              <w:top w:val="single" w:sz="8" w:space="0" w:color="AEAEAE"/>
              <w:left w:val="nil"/>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.015</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.035</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.053</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.433</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.667</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.878</w:t>
            </w:r>
          </w:p>
        </w:tc>
        <w:tc>
          <w:tcPr>
            <w:tcW w:w="674" w:type="dxa"/>
            <w:tcBorders>
              <w:top w:val="single" w:sz="8" w:space="0" w:color="AEAEAE"/>
              <w:left w:val="single" w:sz="8" w:space="0" w:color="E0E0E0"/>
              <w:bottom w:val="single" w:sz="8" w:space="0" w:color="AEAEAE"/>
              <w:right w:val="nil"/>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1.138</w:t>
            </w:r>
          </w:p>
        </w:tc>
      </w:tr>
      <w:tr w:rsidR="00B222F7" w:rsidRPr="00507C63" w:rsidTr="00B222F7">
        <w:trPr>
          <w:cantSplit/>
          <w:trHeight w:val="143"/>
          <w:jc w:val="center"/>
        </w:trPr>
        <w:tc>
          <w:tcPr>
            <w:tcW w:w="283" w:type="dxa"/>
            <w:vMerge/>
            <w:tcBorders>
              <w:top w:val="single" w:sz="8" w:space="0" w:color="152935"/>
              <w:left w:val="nil"/>
              <w:bottom w:val="single" w:sz="8" w:space="0" w:color="152935"/>
              <w:right w:val="nil"/>
            </w:tcBorders>
            <w:shd w:val="clear" w:color="auto" w:fill="E0E0E0"/>
          </w:tcPr>
          <w:p w:rsidR="00B222F7" w:rsidRPr="00507C63" w:rsidRDefault="00B222F7" w:rsidP="0022480C">
            <w:pPr>
              <w:autoSpaceDE w:val="0"/>
              <w:autoSpaceDN w:val="0"/>
              <w:adjustRightInd w:val="0"/>
              <w:spacing w:after="0" w:line="240" w:lineRule="auto"/>
              <w:rPr>
                <w:rFonts w:ascii="Arial" w:hAnsi="Arial" w:cs="Arial"/>
                <w:color w:val="010205"/>
                <w:sz w:val="18"/>
                <w:szCs w:val="18"/>
              </w:rPr>
            </w:pPr>
          </w:p>
        </w:tc>
        <w:tc>
          <w:tcPr>
            <w:tcW w:w="992" w:type="dxa"/>
            <w:tcBorders>
              <w:top w:val="single" w:sz="8" w:space="0" w:color="AEAEAE"/>
              <w:left w:val="nil"/>
              <w:bottom w:val="single" w:sz="8" w:space="0" w:color="AEAEAE"/>
              <w:right w:val="nil"/>
            </w:tcBorders>
            <w:shd w:val="clear" w:color="auto" w:fill="E0E0E0"/>
          </w:tcPr>
          <w:p w:rsidR="00B222F7" w:rsidRPr="00507C63" w:rsidRDefault="00B222F7" w:rsidP="0022480C">
            <w:pPr>
              <w:autoSpaceDE w:val="0"/>
              <w:autoSpaceDN w:val="0"/>
              <w:adjustRightInd w:val="0"/>
              <w:spacing w:after="0" w:line="320" w:lineRule="atLeast"/>
              <w:ind w:left="60" w:right="60"/>
              <w:rPr>
                <w:rFonts w:ascii="Arial" w:hAnsi="Arial" w:cs="Arial"/>
                <w:color w:val="264A60"/>
                <w:sz w:val="18"/>
                <w:szCs w:val="18"/>
              </w:rPr>
            </w:pPr>
            <w:r w:rsidRPr="00507C63">
              <w:rPr>
                <w:rFonts w:ascii="Arial" w:hAnsi="Arial" w:cs="Arial"/>
                <w:color w:val="264A60"/>
                <w:sz w:val="18"/>
                <w:szCs w:val="18"/>
              </w:rPr>
              <w:t>CR</w:t>
            </w:r>
          </w:p>
        </w:tc>
        <w:tc>
          <w:tcPr>
            <w:tcW w:w="567" w:type="dxa"/>
            <w:tcBorders>
              <w:top w:val="single" w:sz="8" w:space="0" w:color="AEAEAE"/>
              <w:left w:val="nil"/>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.000</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.000</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.083</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.677</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.501</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.867</w:t>
            </w:r>
          </w:p>
        </w:tc>
        <w:tc>
          <w:tcPr>
            <w:tcW w:w="674" w:type="dxa"/>
            <w:tcBorders>
              <w:top w:val="single" w:sz="8" w:space="0" w:color="AEAEAE"/>
              <w:left w:val="single" w:sz="8" w:space="0" w:color="E0E0E0"/>
              <w:bottom w:val="single" w:sz="8" w:space="0" w:color="AEAEAE"/>
              <w:right w:val="nil"/>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1.154</w:t>
            </w:r>
          </w:p>
        </w:tc>
      </w:tr>
      <w:tr w:rsidR="00B222F7" w:rsidRPr="00507C63" w:rsidTr="00B222F7">
        <w:trPr>
          <w:cantSplit/>
          <w:trHeight w:val="143"/>
          <w:jc w:val="center"/>
        </w:trPr>
        <w:tc>
          <w:tcPr>
            <w:tcW w:w="283" w:type="dxa"/>
            <w:vMerge/>
            <w:tcBorders>
              <w:top w:val="single" w:sz="8" w:space="0" w:color="152935"/>
              <w:left w:val="nil"/>
              <w:bottom w:val="single" w:sz="8" w:space="0" w:color="152935"/>
              <w:right w:val="nil"/>
            </w:tcBorders>
            <w:shd w:val="clear" w:color="auto" w:fill="E0E0E0"/>
          </w:tcPr>
          <w:p w:rsidR="00B222F7" w:rsidRPr="00507C63" w:rsidRDefault="00B222F7" w:rsidP="0022480C">
            <w:pPr>
              <w:autoSpaceDE w:val="0"/>
              <w:autoSpaceDN w:val="0"/>
              <w:adjustRightInd w:val="0"/>
              <w:spacing w:after="0" w:line="240" w:lineRule="auto"/>
              <w:rPr>
                <w:rFonts w:ascii="Arial" w:hAnsi="Arial" w:cs="Arial"/>
                <w:color w:val="010205"/>
                <w:sz w:val="18"/>
                <w:szCs w:val="18"/>
              </w:rPr>
            </w:pPr>
          </w:p>
        </w:tc>
        <w:tc>
          <w:tcPr>
            <w:tcW w:w="992" w:type="dxa"/>
            <w:tcBorders>
              <w:top w:val="single" w:sz="8" w:space="0" w:color="AEAEAE"/>
              <w:left w:val="nil"/>
              <w:bottom w:val="single" w:sz="8" w:space="0" w:color="152935"/>
              <w:right w:val="nil"/>
            </w:tcBorders>
            <w:shd w:val="clear" w:color="auto" w:fill="E0E0E0"/>
          </w:tcPr>
          <w:p w:rsidR="00B222F7" w:rsidRPr="00507C63" w:rsidRDefault="00B222F7" w:rsidP="0022480C">
            <w:pPr>
              <w:autoSpaceDE w:val="0"/>
              <w:autoSpaceDN w:val="0"/>
              <w:adjustRightInd w:val="0"/>
              <w:spacing w:after="0" w:line="320" w:lineRule="atLeast"/>
              <w:ind w:left="60" w:right="60"/>
              <w:rPr>
                <w:rFonts w:ascii="Arial" w:hAnsi="Arial" w:cs="Arial"/>
                <w:color w:val="264A60"/>
                <w:sz w:val="18"/>
                <w:szCs w:val="18"/>
              </w:rPr>
            </w:pPr>
            <w:r w:rsidRPr="00507C63">
              <w:rPr>
                <w:rFonts w:ascii="Arial" w:hAnsi="Arial" w:cs="Arial"/>
                <w:color w:val="264A60"/>
                <w:sz w:val="18"/>
                <w:szCs w:val="18"/>
              </w:rPr>
              <w:t>Komite Audit</w:t>
            </w:r>
          </w:p>
        </w:tc>
        <w:tc>
          <w:tcPr>
            <w:tcW w:w="567" w:type="dxa"/>
            <w:tcBorders>
              <w:top w:val="single" w:sz="8" w:space="0" w:color="AEAEAE"/>
              <w:left w:val="nil"/>
              <w:bottom w:val="single" w:sz="8" w:space="0" w:color="152935"/>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-.046</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.033</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-.159</w:t>
            </w:r>
          </w:p>
        </w:tc>
        <w:tc>
          <w:tcPr>
            <w:tcW w:w="708" w:type="dxa"/>
            <w:tcBorders>
              <w:top w:val="single" w:sz="8" w:space="0" w:color="AEAEAE"/>
              <w:left w:val="single" w:sz="8" w:space="0" w:color="E0E0E0"/>
              <w:bottom w:val="single" w:sz="8" w:space="0" w:color="152935"/>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-1.372</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.175</w:t>
            </w:r>
          </w:p>
        </w:tc>
        <w:tc>
          <w:tcPr>
            <w:tcW w:w="993" w:type="dxa"/>
            <w:tcBorders>
              <w:top w:val="single" w:sz="8" w:space="0" w:color="AEAEAE"/>
              <w:left w:val="single" w:sz="8" w:space="0" w:color="E0E0E0"/>
              <w:bottom w:val="single" w:sz="8" w:space="0" w:color="152935"/>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.964</w:t>
            </w:r>
          </w:p>
        </w:tc>
        <w:tc>
          <w:tcPr>
            <w:tcW w:w="674" w:type="dxa"/>
            <w:tcBorders>
              <w:top w:val="single" w:sz="8" w:space="0" w:color="AEAEAE"/>
              <w:left w:val="single" w:sz="8" w:space="0" w:color="E0E0E0"/>
              <w:bottom w:val="single" w:sz="8" w:space="0" w:color="152935"/>
              <w:right w:val="nil"/>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1.038</w:t>
            </w:r>
          </w:p>
        </w:tc>
      </w:tr>
      <w:tr w:rsidR="00B222F7" w:rsidRPr="00507C63" w:rsidTr="00B222F7">
        <w:trPr>
          <w:cantSplit/>
          <w:trHeight w:val="143"/>
          <w:jc w:val="center"/>
        </w:trPr>
        <w:tc>
          <w:tcPr>
            <w:tcW w:w="6911" w:type="dxa"/>
            <w:gridSpan w:val="9"/>
            <w:tcBorders>
              <w:top w:val="nil"/>
              <w:left w:val="nil"/>
              <w:bottom w:val="nil"/>
              <w:right w:val="nil"/>
            </w:tcBorders>
            <w:shd w:val="clear" w:color="auto" w:fill="FFFFFF"/>
          </w:tcPr>
          <w:p w:rsidR="00B222F7" w:rsidRPr="00507C63" w:rsidRDefault="00B222F7" w:rsidP="0022480C">
            <w:pPr>
              <w:autoSpaceDE w:val="0"/>
              <w:autoSpaceDN w:val="0"/>
              <w:adjustRightInd w:val="0"/>
              <w:spacing w:after="0" w:line="320" w:lineRule="atLeast"/>
              <w:ind w:left="60" w:right="60"/>
              <w:rPr>
                <w:rFonts w:ascii="Arial" w:hAnsi="Arial" w:cs="Arial"/>
                <w:color w:val="010205"/>
                <w:sz w:val="18"/>
                <w:szCs w:val="18"/>
              </w:rPr>
            </w:pPr>
            <w:r w:rsidRPr="00507C63">
              <w:rPr>
                <w:rFonts w:ascii="Arial" w:hAnsi="Arial" w:cs="Arial"/>
                <w:color w:val="010205"/>
                <w:sz w:val="18"/>
                <w:szCs w:val="18"/>
              </w:rPr>
              <w:t>a. Dependent Variable: Kecurangan Laporan Keuangan</w:t>
            </w:r>
          </w:p>
        </w:tc>
      </w:tr>
    </w:tbl>
    <w:p w:rsidR="00301E63" w:rsidRPr="00745D55" w:rsidRDefault="00301E63" w:rsidP="006451AF">
      <w:pPr>
        <w:autoSpaceDE w:val="0"/>
        <w:autoSpaceDN w:val="0"/>
        <w:adjustRightInd w:val="0"/>
        <w:spacing w:after="160" w:line="240" w:lineRule="auto"/>
        <w:ind w:left="567"/>
        <w:jc w:val="both"/>
        <w:rPr>
          <w:rFonts w:asciiTheme="majorBidi" w:hAnsiTheme="majorBidi" w:cstheme="majorBidi"/>
          <w:sz w:val="24"/>
          <w:szCs w:val="24"/>
        </w:rPr>
      </w:pPr>
      <w:r w:rsidRPr="00745D55">
        <w:rPr>
          <w:rFonts w:asciiTheme="majorBidi" w:hAnsiTheme="majorBidi" w:cstheme="majorBidi"/>
          <w:sz w:val="24"/>
          <w:szCs w:val="24"/>
        </w:rPr>
        <w:t>Sumber: Hasil olah data sekunder, 2021</w:t>
      </w:r>
    </w:p>
    <w:p w:rsidR="00301E63" w:rsidRPr="00745D55" w:rsidRDefault="00301E63" w:rsidP="00080F99">
      <w:pPr>
        <w:autoSpaceDE w:val="0"/>
        <w:autoSpaceDN w:val="0"/>
        <w:adjustRightInd w:val="0"/>
        <w:spacing w:after="0" w:line="240" w:lineRule="auto"/>
        <w:ind w:firstLine="709"/>
        <w:jc w:val="both"/>
        <w:rPr>
          <w:rFonts w:asciiTheme="majorBidi" w:hAnsiTheme="majorBidi" w:cstheme="majorBidi"/>
          <w:sz w:val="24"/>
          <w:szCs w:val="24"/>
        </w:rPr>
      </w:pPr>
      <w:r w:rsidRPr="00745D55">
        <w:rPr>
          <w:rFonts w:asciiTheme="majorBidi" w:hAnsiTheme="majorBidi" w:cstheme="majorBidi"/>
          <w:sz w:val="24"/>
          <w:szCs w:val="24"/>
        </w:rPr>
        <w:t xml:space="preserve">Berdasarkan hasiluji </w:t>
      </w:r>
      <w:r w:rsidR="001C65D9" w:rsidRPr="00745D55">
        <w:rPr>
          <w:rFonts w:asciiTheme="majorBidi" w:hAnsiTheme="majorBidi" w:cstheme="majorBidi"/>
          <w:sz w:val="24"/>
          <w:szCs w:val="24"/>
        </w:rPr>
        <w:t>multikolinearitas pada tabel 4.3</w:t>
      </w:r>
      <w:r w:rsidRPr="00745D55">
        <w:rPr>
          <w:rFonts w:asciiTheme="majorBidi" w:hAnsiTheme="majorBidi" w:cstheme="majorBidi"/>
          <w:sz w:val="24"/>
          <w:szCs w:val="24"/>
        </w:rPr>
        <w:t xml:space="preserve"> menunjukkan bahwa variabel stabilitas keuangan memiliki nilai </w:t>
      </w:r>
      <w:r w:rsidRPr="00745D55">
        <w:rPr>
          <w:rFonts w:asciiTheme="majorBidi" w:hAnsiTheme="majorBidi" w:cstheme="majorBidi"/>
          <w:i/>
          <w:iCs/>
          <w:sz w:val="24"/>
          <w:szCs w:val="24"/>
        </w:rPr>
        <w:t xml:space="preserve">tolerance </w:t>
      </w:r>
      <w:r w:rsidRPr="00745D55">
        <w:rPr>
          <w:rFonts w:asciiTheme="majorBidi" w:hAnsiTheme="majorBidi" w:cstheme="majorBidi"/>
          <w:sz w:val="24"/>
          <w:szCs w:val="24"/>
        </w:rPr>
        <w:t xml:space="preserve">0,952 dengan nilai VIF 1,051 ; variabel </w:t>
      </w:r>
      <w:r w:rsidRPr="00745D55">
        <w:rPr>
          <w:rFonts w:asciiTheme="majorBidi" w:hAnsiTheme="majorBidi" w:cstheme="majorBidi"/>
          <w:i/>
          <w:iCs/>
          <w:sz w:val="24"/>
          <w:szCs w:val="24"/>
        </w:rPr>
        <w:t xml:space="preserve">leverage </w:t>
      </w:r>
      <w:r w:rsidRPr="00745D55">
        <w:rPr>
          <w:rFonts w:asciiTheme="majorBidi" w:hAnsiTheme="majorBidi" w:cstheme="majorBidi"/>
          <w:sz w:val="24"/>
          <w:szCs w:val="24"/>
        </w:rPr>
        <w:t xml:space="preserve">keuagan (DAR) memiliki nilai </w:t>
      </w:r>
      <w:r w:rsidRPr="00745D55">
        <w:rPr>
          <w:rFonts w:asciiTheme="majorBidi" w:hAnsiTheme="majorBidi" w:cstheme="majorBidi"/>
          <w:i/>
          <w:iCs/>
          <w:sz w:val="24"/>
          <w:szCs w:val="24"/>
        </w:rPr>
        <w:t xml:space="preserve">tolerance </w:t>
      </w:r>
      <w:r w:rsidRPr="00745D55">
        <w:rPr>
          <w:rFonts w:asciiTheme="majorBidi" w:hAnsiTheme="majorBidi" w:cstheme="majorBidi"/>
          <w:sz w:val="24"/>
          <w:szCs w:val="24"/>
        </w:rPr>
        <w:t xml:space="preserve">0,878 dengan nilai VIF 1,138 ; variabel likuiditas (CR) memiliki nilai </w:t>
      </w:r>
      <w:r w:rsidRPr="00745D55">
        <w:rPr>
          <w:rFonts w:asciiTheme="majorBidi" w:hAnsiTheme="majorBidi" w:cstheme="majorBidi"/>
          <w:i/>
          <w:iCs/>
          <w:sz w:val="24"/>
          <w:szCs w:val="24"/>
        </w:rPr>
        <w:t xml:space="preserve">tolerance </w:t>
      </w:r>
      <w:r w:rsidRPr="00745D55">
        <w:rPr>
          <w:rFonts w:asciiTheme="majorBidi" w:hAnsiTheme="majorBidi" w:cstheme="majorBidi"/>
          <w:sz w:val="24"/>
          <w:szCs w:val="24"/>
        </w:rPr>
        <w:t xml:space="preserve">0,867 dengan nilai VIF 1,154 ; dan variabel komite audit memiliki nilai </w:t>
      </w:r>
      <w:r w:rsidRPr="00745D55">
        <w:rPr>
          <w:rFonts w:asciiTheme="majorBidi" w:hAnsiTheme="majorBidi" w:cstheme="majorBidi"/>
          <w:i/>
          <w:iCs/>
          <w:sz w:val="24"/>
          <w:szCs w:val="24"/>
        </w:rPr>
        <w:t xml:space="preserve">tolerance </w:t>
      </w:r>
      <w:r w:rsidRPr="00745D55">
        <w:rPr>
          <w:rFonts w:asciiTheme="majorBidi" w:hAnsiTheme="majorBidi" w:cstheme="majorBidi"/>
          <w:sz w:val="24"/>
          <w:szCs w:val="24"/>
        </w:rPr>
        <w:t xml:space="preserve">0,964 dengan nilai VIF 1.038. Sehingga dapat disimpulkan keempat variabel independen dalam penelitian ini yaitu stabilitas keuangan, </w:t>
      </w:r>
      <w:r w:rsidRPr="00745D55">
        <w:rPr>
          <w:rFonts w:asciiTheme="majorBidi" w:hAnsiTheme="majorBidi" w:cstheme="majorBidi"/>
          <w:i/>
          <w:iCs/>
          <w:sz w:val="24"/>
          <w:szCs w:val="24"/>
        </w:rPr>
        <w:t>leverage</w:t>
      </w:r>
      <w:r w:rsidRPr="00745D55">
        <w:rPr>
          <w:rFonts w:asciiTheme="majorBidi" w:hAnsiTheme="majorBidi" w:cstheme="majorBidi"/>
          <w:sz w:val="24"/>
          <w:szCs w:val="24"/>
        </w:rPr>
        <w:t xml:space="preserve"> keuangan, likuiditas dan komite audit dapat dikatakan baik atau terbebas dari gejala multikolonearitas karena menunjukkan nilai </w:t>
      </w:r>
      <w:r w:rsidRPr="00745D55">
        <w:rPr>
          <w:rFonts w:asciiTheme="majorBidi" w:hAnsiTheme="majorBidi" w:cstheme="majorBidi"/>
          <w:i/>
          <w:iCs/>
          <w:sz w:val="24"/>
          <w:szCs w:val="24"/>
        </w:rPr>
        <w:t xml:space="preserve">tolerance </w:t>
      </w:r>
      <w:r w:rsidRPr="00745D55">
        <w:rPr>
          <w:rFonts w:asciiTheme="majorBidi" w:hAnsiTheme="majorBidi" w:cstheme="majorBidi"/>
          <w:sz w:val="24"/>
          <w:szCs w:val="24"/>
        </w:rPr>
        <w:t>&gt; 0,10 dan nilai VIF &lt; 10,00 seperti yang telah dijelaskan diatas.</w:t>
      </w:r>
    </w:p>
    <w:p w:rsidR="00080F99" w:rsidRDefault="00080F99" w:rsidP="00080F99">
      <w:pPr>
        <w:autoSpaceDE w:val="0"/>
        <w:autoSpaceDN w:val="0"/>
        <w:adjustRightInd w:val="0"/>
        <w:spacing w:after="0" w:line="240" w:lineRule="auto"/>
        <w:jc w:val="both"/>
        <w:rPr>
          <w:rFonts w:asciiTheme="majorBidi" w:hAnsiTheme="majorBidi" w:cstheme="majorBidi"/>
          <w:sz w:val="24"/>
          <w:szCs w:val="24"/>
        </w:rPr>
      </w:pPr>
    </w:p>
    <w:p w:rsidR="00301E63" w:rsidRPr="00080F99" w:rsidRDefault="00301E63" w:rsidP="00080F99">
      <w:pPr>
        <w:autoSpaceDE w:val="0"/>
        <w:autoSpaceDN w:val="0"/>
        <w:adjustRightInd w:val="0"/>
        <w:spacing w:after="0" w:line="240" w:lineRule="auto"/>
        <w:jc w:val="both"/>
        <w:rPr>
          <w:rFonts w:asciiTheme="majorBidi" w:hAnsiTheme="majorBidi" w:cstheme="majorBidi"/>
          <w:b/>
          <w:bCs/>
          <w:sz w:val="24"/>
          <w:szCs w:val="24"/>
        </w:rPr>
      </w:pPr>
      <w:r w:rsidRPr="00080F99">
        <w:rPr>
          <w:rFonts w:asciiTheme="majorBidi" w:hAnsiTheme="majorBidi" w:cstheme="majorBidi"/>
          <w:b/>
          <w:bCs/>
          <w:sz w:val="24"/>
          <w:szCs w:val="24"/>
        </w:rPr>
        <w:t>Uji Heteroskedastisitas</w:t>
      </w:r>
    </w:p>
    <w:p w:rsidR="00B222F7" w:rsidRDefault="00B222F7" w:rsidP="00080F99">
      <w:pPr>
        <w:pStyle w:val="Caption"/>
        <w:spacing w:after="0"/>
        <w:jc w:val="center"/>
        <w:rPr>
          <w:rFonts w:asciiTheme="majorBidi" w:hAnsiTheme="majorBidi" w:cstheme="majorBidi"/>
          <w:color w:val="auto"/>
          <w:sz w:val="24"/>
          <w:szCs w:val="24"/>
          <w:lang w:val="id-ID"/>
        </w:rPr>
      </w:pPr>
      <w:bookmarkStart w:id="16" w:name="_Toc89326676"/>
    </w:p>
    <w:p w:rsidR="00AC6653" w:rsidRPr="00745D55" w:rsidRDefault="00AC6653" w:rsidP="00080F99">
      <w:pPr>
        <w:pStyle w:val="Caption"/>
        <w:spacing w:after="0"/>
        <w:jc w:val="center"/>
        <w:rPr>
          <w:rFonts w:asciiTheme="majorBidi" w:hAnsiTheme="majorBidi" w:cstheme="majorBidi"/>
          <w:noProof/>
          <w:color w:val="auto"/>
          <w:sz w:val="24"/>
          <w:szCs w:val="24"/>
          <w:lang w:val="id-ID"/>
        </w:rPr>
      </w:pPr>
      <w:r w:rsidRPr="00745D55">
        <w:rPr>
          <w:rFonts w:asciiTheme="majorBidi" w:hAnsiTheme="majorBidi" w:cstheme="majorBidi"/>
          <w:color w:val="auto"/>
          <w:sz w:val="24"/>
          <w:szCs w:val="24"/>
        </w:rPr>
        <w:t>Tabel 4.</w:t>
      </w:r>
      <w:bookmarkEnd w:id="16"/>
      <w:r w:rsidR="001C65D9" w:rsidRPr="00745D55">
        <w:rPr>
          <w:rFonts w:asciiTheme="majorBidi" w:hAnsiTheme="majorBidi" w:cstheme="majorBidi"/>
          <w:color w:val="auto"/>
          <w:sz w:val="24"/>
          <w:szCs w:val="24"/>
          <w:lang w:val="id-ID"/>
        </w:rPr>
        <w:t>4</w:t>
      </w:r>
    </w:p>
    <w:p w:rsidR="00AC6653" w:rsidRPr="00745D55" w:rsidRDefault="00AC6653" w:rsidP="00080F99">
      <w:pPr>
        <w:pStyle w:val="Caption"/>
        <w:spacing w:after="0"/>
        <w:jc w:val="center"/>
        <w:rPr>
          <w:rFonts w:asciiTheme="majorBidi" w:hAnsiTheme="majorBidi" w:cstheme="majorBidi"/>
          <w:noProof/>
          <w:color w:val="auto"/>
          <w:sz w:val="24"/>
          <w:szCs w:val="24"/>
        </w:rPr>
      </w:pPr>
      <w:r w:rsidRPr="00745D55">
        <w:rPr>
          <w:rFonts w:asciiTheme="majorBidi" w:hAnsiTheme="majorBidi" w:cstheme="majorBidi"/>
          <w:noProof/>
          <w:color w:val="auto"/>
          <w:sz w:val="24"/>
          <w:szCs w:val="24"/>
        </w:rPr>
        <w:t>Hasil Uji Heteroskedastisitas</w:t>
      </w:r>
    </w:p>
    <w:tbl>
      <w:tblPr>
        <w:tblW w:w="6917" w:type="dxa"/>
        <w:jc w:val="center"/>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70"/>
        <w:gridCol w:w="1545"/>
        <w:gridCol w:w="1034"/>
        <w:gridCol w:w="1035"/>
        <w:gridCol w:w="1202"/>
        <w:gridCol w:w="735"/>
        <w:gridCol w:w="796"/>
      </w:tblGrid>
      <w:tr w:rsidR="00B222F7" w:rsidRPr="00507C63" w:rsidTr="00B222F7">
        <w:trPr>
          <w:cantSplit/>
          <w:trHeight w:val="317"/>
          <w:jc w:val="center"/>
        </w:trPr>
        <w:tc>
          <w:tcPr>
            <w:tcW w:w="6917" w:type="dxa"/>
            <w:gridSpan w:val="7"/>
            <w:tcBorders>
              <w:top w:val="nil"/>
              <w:left w:val="nil"/>
              <w:bottom w:val="nil"/>
              <w:right w:val="nil"/>
            </w:tcBorders>
            <w:shd w:val="clear" w:color="auto" w:fill="FFFFFF"/>
            <w:vAlign w:val="center"/>
          </w:tcPr>
          <w:p w:rsidR="00B222F7" w:rsidRPr="00507C63" w:rsidRDefault="00B222F7" w:rsidP="0022480C">
            <w:pPr>
              <w:autoSpaceDE w:val="0"/>
              <w:autoSpaceDN w:val="0"/>
              <w:adjustRightInd w:val="0"/>
              <w:spacing w:after="0" w:line="320" w:lineRule="atLeast"/>
              <w:ind w:left="60" w:right="60"/>
              <w:jc w:val="center"/>
              <w:rPr>
                <w:rFonts w:ascii="Arial" w:hAnsi="Arial" w:cs="Arial"/>
                <w:color w:val="010205"/>
              </w:rPr>
            </w:pPr>
            <w:r w:rsidRPr="00507C63">
              <w:rPr>
                <w:rFonts w:ascii="Arial" w:hAnsi="Arial" w:cs="Arial"/>
                <w:b/>
                <w:bCs/>
                <w:color w:val="010205"/>
              </w:rPr>
              <w:t>Coefficients</w:t>
            </w:r>
            <w:r w:rsidRPr="00507C63">
              <w:rPr>
                <w:rFonts w:ascii="Arial" w:hAnsi="Arial" w:cs="Arial"/>
                <w:b/>
                <w:bCs/>
                <w:color w:val="010205"/>
                <w:vertAlign w:val="superscript"/>
              </w:rPr>
              <w:t>a</w:t>
            </w:r>
          </w:p>
        </w:tc>
      </w:tr>
      <w:tr w:rsidR="00B222F7" w:rsidRPr="00507C63" w:rsidTr="00B222F7">
        <w:trPr>
          <w:cantSplit/>
          <w:trHeight w:val="650"/>
          <w:jc w:val="center"/>
        </w:trPr>
        <w:tc>
          <w:tcPr>
            <w:tcW w:w="2115" w:type="dxa"/>
            <w:gridSpan w:val="2"/>
            <w:vMerge w:val="restart"/>
            <w:tcBorders>
              <w:top w:val="nil"/>
              <w:left w:val="nil"/>
              <w:bottom w:val="nil"/>
              <w:right w:val="nil"/>
            </w:tcBorders>
            <w:shd w:val="clear" w:color="auto" w:fill="FFFFFF"/>
            <w:vAlign w:val="bottom"/>
          </w:tcPr>
          <w:p w:rsidR="00B222F7" w:rsidRPr="00507C63" w:rsidRDefault="00B222F7" w:rsidP="0022480C">
            <w:pPr>
              <w:autoSpaceDE w:val="0"/>
              <w:autoSpaceDN w:val="0"/>
              <w:adjustRightInd w:val="0"/>
              <w:spacing w:after="0" w:line="320" w:lineRule="atLeast"/>
              <w:ind w:left="60" w:right="60"/>
              <w:rPr>
                <w:rFonts w:ascii="Arial" w:hAnsi="Arial" w:cs="Arial"/>
                <w:color w:val="264A60"/>
                <w:sz w:val="18"/>
                <w:szCs w:val="18"/>
              </w:rPr>
            </w:pPr>
            <w:r w:rsidRPr="00507C63">
              <w:rPr>
                <w:rFonts w:ascii="Arial" w:hAnsi="Arial" w:cs="Arial"/>
                <w:color w:val="264A60"/>
                <w:sz w:val="18"/>
                <w:szCs w:val="18"/>
              </w:rPr>
              <w:t>Model</w:t>
            </w:r>
          </w:p>
        </w:tc>
        <w:tc>
          <w:tcPr>
            <w:tcW w:w="2069" w:type="dxa"/>
            <w:gridSpan w:val="2"/>
            <w:tcBorders>
              <w:top w:val="nil"/>
              <w:left w:val="nil"/>
              <w:bottom w:val="nil"/>
              <w:right w:val="single" w:sz="8" w:space="0" w:color="E0E0E0"/>
            </w:tcBorders>
            <w:shd w:val="clear" w:color="auto" w:fill="FFFFFF"/>
            <w:vAlign w:val="bottom"/>
          </w:tcPr>
          <w:p w:rsidR="00B222F7" w:rsidRPr="00507C63" w:rsidRDefault="00B222F7" w:rsidP="0022480C">
            <w:pPr>
              <w:autoSpaceDE w:val="0"/>
              <w:autoSpaceDN w:val="0"/>
              <w:adjustRightInd w:val="0"/>
              <w:spacing w:after="0" w:line="320" w:lineRule="atLeast"/>
              <w:ind w:left="60" w:right="60"/>
              <w:jc w:val="center"/>
              <w:rPr>
                <w:rFonts w:ascii="Arial" w:hAnsi="Arial" w:cs="Arial"/>
                <w:color w:val="264A60"/>
                <w:sz w:val="18"/>
                <w:szCs w:val="18"/>
              </w:rPr>
            </w:pPr>
            <w:r w:rsidRPr="00507C63">
              <w:rPr>
                <w:rFonts w:ascii="Arial" w:hAnsi="Arial" w:cs="Arial"/>
                <w:color w:val="264A60"/>
                <w:sz w:val="18"/>
                <w:szCs w:val="18"/>
              </w:rPr>
              <w:t>Unstandardized Coefficients</w:t>
            </w:r>
          </w:p>
        </w:tc>
        <w:tc>
          <w:tcPr>
            <w:tcW w:w="1202" w:type="dxa"/>
            <w:tcBorders>
              <w:top w:val="nil"/>
              <w:left w:val="single" w:sz="8" w:space="0" w:color="E0E0E0"/>
              <w:bottom w:val="nil"/>
              <w:right w:val="single" w:sz="8" w:space="0" w:color="E0E0E0"/>
            </w:tcBorders>
            <w:shd w:val="clear" w:color="auto" w:fill="FFFFFF"/>
            <w:vAlign w:val="bottom"/>
          </w:tcPr>
          <w:p w:rsidR="00B222F7" w:rsidRPr="00507C63" w:rsidRDefault="00B222F7" w:rsidP="0022480C">
            <w:pPr>
              <w:autoSpaceDE w:val="0"/>
              <w:autoSpaceDN w:val="0"/>
              <w:adjustRightInd w:val="0"/>
              <w:spacing w:after="0" w:line="320" w:lineRule="atLeast"/>
              <w:ind w:left="60" w:right="60"/>
              <w:jc w:val="center"/>
              <w:rPr>
                <w:rFonts w:ascii="Arial" w:hAnsi="Arial" w:cs="Arial"/>
                <w:color w:val="264A60"/>
                <w:sz w:val="18"/>
                <w:szCs w:val="18"/>
              </w:rPr>
            </w:pPr>
            <w:r w:rsidRPr="00507C63">
              <w:rPr>
                <w:rFonts w:ascii="Arial" w:hAnsi="Arial" w:cs="Arial"/>
                <w:color w:val="264A60"/>
                <w:sz w:val="18"/>
                <w:szCs w:val="18"/>
              </w:rPr>
              <w:t>Standardized Coefficients</w:t>
            </w:r>
          </w:p>
        </w:tc>
        <w:tc>
          <w:tcPr>
            <w:tcW w:w="735" w:type="dxa"/>
            <w:vMerge w:val="restart"/>
            <w:tcBorders>
              <w:top w:val="nil"/>
              <w:left w:val="single" w:sz="8" w:space="0" w:color="E0E0E0"/>
              <w:bottom w:val="nil"/>
              <w:right w:val="single" w:sz="8" w:space="0" w:color="E0E0E0"/>
            </w:tcBorders>
            <w:shd w:val="clear" w:color="auto" w:fill="FFFFFF"/>
            <w:vAlign w:val="bottom"/>
          </w:tcPr>
          <w:p w:rsidR="00B222F7" w:rsidRPr="00507C63" w:rsidRDefault="00B222F7" w:rsidP="0022480C">
            <w:pPr>
              <w:autoSpaceDE w:val="0"/>
              <w:autoSpaceDN w:val="0"/>
              <w:adjustRightInd w:val="0"/>
              <w:spacing w:after="0" w:line="320" w:lineRule="atLeast"/>
              <w:ind w:left="60" w:right="60"/>
              <w:jc w:val="center"/>
              <w:rPr>
                <w:rFonts w:ascii="Arial" w:hAnsi="Arial" w:cs="Arial"/>
                <w:color w:val="264A60"/>
                <w:sz w:val="18"/>
                <w:szCs w:val="18"/>
              </w:rPr>
            </w:pPr>
            <w:r w:rsidRPr="00507C63">
              <w:rPr>
                <w:rFonts w:ascii="Arial" w:hAnsi="Arial" w:cs="Arial"/>
                <w:color w:val="264A60"/>
                <w:sz w:val="18"/>
                <w:szCs w:val="18"/>
              </w:rPr>
              <w:t>T</w:t>
            </w:r>
          </w:p>
        </w:tc>
        <w:tc>
          <w:tcPr>
            <w:tcW w:w="796" w:type="dxa"/>
            <w:vMerge w:val="restart"/>
            <w:tcBorders>
              <w:top w:val="nil"/>
              <w:left w:val="single" w:sz="8" w:space="0" w:color="E0E0E0"/>
              <w:bottom w:val="nil"/>
              <w:right w:val="nil"/>
            </w:tcBorders>
            <w:shd w:val="clear" w:color="auto" w:fill="FFFFFF"/>
            <w:vAlign w:val="bottom"/>
          </w:tcPr>
          <w:p w:rsidR="00B222F7" w:rsidRPr="00507C63" w:rsidRDefault="00B222F7" w:rsidP="0022480C">
            <w:pPr>
              <w:autoSpaceDE w:val="0"/>
              <w:autoSpaceDN w:val="0"/>
              <w:adjustRightInd w:val="0"/>
              <w:spacing w:after="0" w:line="320" w:lineRule="atLeast"/>
              <w:ind w:left="60" w:right="60"/>
              <w:jc w:val="center"/>
              <w:rPr>
                <w:rFonts w:ascii="Arial" w:hAnsi="Arial" w:cs="Arial"/>
                <w:color w:val="264A60"/>
                <w:sz w:val="18"/>
                <w:szCs w:val="18"/>
              </w:rPr>
            </w:pPr>
            <w:r w:rsidRPr="00507C63">
              <w:rPr>
                <w:rFonts w:ascii="Arial" w:hAnsi="Arial" w:cs="Arial"/>
                <w:color w:val="264A60"/>
                <w:sz w:val="18"/>
                <w:szCs w:val="18"/>
              </w:rPr>
              <w:t>Sig.</w:t>
            </w:r>
          </w:p>
        </w:tc>
      </w:tr>
      <w:tr w:rsidR="00B222F7" w:rsidRPr="00507C63" w:rsidTr="00B222F7">
        <w:trPr>
          <w:cantSplit/>
          <w:trHeight w:val="146"/>
          <w:jc w:val="center"/>
        </w:trPr>
        <w:tc>
          <w:tcPr>
            <w:tcW w:w="2115" w:type="dxa"/>
            <w:gridSpan w:val="2"/>
            <w:vMerge/>
            <w:tcBorders>
              <w:top w:val="nil"/>
              <w:left w:val="nil"/>
              <w:bottom w:val="nil"/>
              <w:right w:val="nil"/>
            </w:tcBorders>
            <w:shd w:val="clear" w:color="auto" w:fill="FFFFFF"/>
            <w:vAlign w:val="bottom"/>
          </w:tcPr>
          <w:p w:rsidR="00B222F7" w:rsidRPr="00507C63" w:rsidRDefault="00B222F7" w:rsidP="0022480C">
            <w:pPr>
              <w:autoSpaceDE w:val="0"/>
              <w:autoSpaceDN w:val="0"/>
              <w:adjustRightInd w:val="0"/>
              <w:spacing w:after="0" w:line="240" w:lineRule="auto"/>
              <w:rPr>
                <w:rFonts w:ascii="Arial" w:hAnsi="Arial" w:cs="Arial"/>
                <w:color w:val="264A60"/>
                <w:sz w:val="18"/>
                <w:szCs w:val="18"/>
              </w:rPr>
            </w:pPr>
          </w:p>
        </w:tc>
        <w:tc>
          <w:tcPr>
            <w:tcW w:w="1034" w:type="dxa"/>
            <w:tcBorders>
              <w:top w:val="nil"/>
              <w:left w:val="nil"/>
              <w:bottom w:val="single" w:sz="8" w:space="0" w:color="152935"/>
              <w:right w:val="single" w:sz="8" w:space="0" w:color="E0E0E0"/>
            </w:tcBorders>
            <w:shd w:val="clear" w:color="auto" w:fill="FFFFFF"/>
            <w:vAlign w:val="bottom"/>
          </w:tcPr>
          <w:p w:rsidR="00B222F7" w:rsidRPr="00507C63" w:rsidRDefault="00B222F7" w:rsidP="0022480C">
            <w:pPr>
              <w:autoSpaceDE w:val="0"/>
              <w:autoSpaceDN w:val="0"/>
              <w:adjustRightInd w:val="0"/>
              <w:spacing w:after="0" w:line="320" w:lineRule="atLeast"/>
              <w:ind w:left="60" w:right="60"/>
              <w:jc w:val="center"/>
              <w:rPr>
                <w:rFonts w:ascii="Arial" w:hAnsi="Arial" w:cs="Arial"/>
                <w:color w:val="264A60"/>
                <w:sz w:val="18"/>
                <w:szCs w:val="18"/>
              </w:rPr>
            </w:pPr>
            <w:r w:rsidRPr="00507C63">
              <w:rPr>
                <w:rFonts w:ascii="Arial" w:hAnsi="Arial" w:cs="Arial"/>
                <w:color w:val="264A60"/>
                <w:sz w:val="18"/>
                <w:szCs w:val="18"/>
              </w:rPr>
              <w:t>B</w:t>
            </w:r>
          </w:p>
        </w:tc>
        <w:tc>
          <w:tcPr>
            <w:tcW w:w="1035" w:type="dxa"/>
            <w:tcBorders>
              <w:top w:val="nil"/>
              <w:left w:val="single" w:sz="8" w:space="0" w:color="E0E0E0"/>
              <w:bottom w:val="single" w:sz="8" w:space="0" w:color="152935"/>
              <w:right w:val="single" w:sz="8" w:space="0" w:color="E0E0E0"/>
            </w:tcBorders>
            <w:shd w:val="clear" w:color="auto" w:fill="FFFFFF"/>
            <w:vAlign w:val="bottom"/>
          </w:tcPr>
          <w:p w:rsidR="00B222F7" w:rsidRPr="00507C63" w:rsidRDefault="00B222F7" w:rsidP="0022480C">
            <w:pPr>
              <w:autoSpaceDE w:val="0"/>
              <w:autoSpaceDN w:val="0"/>
              <w:adjustRightInd w:val="0"/>
              <w:spacing w:after="0" w:line="320" w:lineRule="atLeast"/>
              <w:ind w:left="60" w:right="60"/>
              <w:jc w:val="center"/>
              <w:rPr>
                <w:rFonts w:ascii="Arial" w:hAnsi="Arial" w:cs="Arial"/>
                <w:color w:val="264A60"/>
                <w:sz w:val="18"/>
                <w:szCs w:val="18"/>
              </w:rPr>
            </w:pPr>
            <w:r w:rsidRPr="00507C63">
              <w:rPr>
                <w:rFonts w:ascii="Arial" w:hAnsi="Arial" w:cs="Arial"/>
                <w:color w:val="264A60"/>
                <w:sz w:val="18"/>
                <w:szCs w:val="18"/>
              </w:rPr>
              <w:t>Std. Error</w:t>
            </w:r>
          </w:p>
        </w:tc>
        <w:tc>
          <w:tcPr>
            <w:tcW w:w="1202" w:type="dxa"/>
            <w:tcBorders>
              <w:top w:val="nil"/>
              <w:left w:val="single" w:sz="8" w:space="0" w:color="E0E0E0"/>
              <w:bottom w:val="single" w:sz="8" w:space="0" w:color="152935"/>
              <w:right w:val="single" w:sz="8" w:space="0" w:color="E0E0E0"/>
            </w:tcBorders>
            <w:shd w:val="clear" w:color="auto" w:fill="FFFFFF"/>
            <w:vAlign w:val="bottom"/>
          </w:tcPr>
          <w:p w:rsidR="00B222F7" w:rsidRPr="00507C63" w:rsidRDefault="00B222F7" w:rsidP="0022480C">
            <w:pPr>
              <w:autoSpaceDE w:val="0"/>
              <w:autoSpaceDN w:val="0"/>
              <w:adjustRightInd w:val="0"/>
              <w:spacing w:after="0" w:line="320" w:lineRule="atLeast"/>
              <w:ind w:left="60" w:right="60"/>
              <w:jc w:val="center"/>
              <w:rPr>
                <w:rFonts w:ascii="Arial" w:hAnsi="Arial" w:cs="Arial"/>
                <w:color w:val="264A60"/>
                <w:sz w:val="18"/>
                <w:szCs w:val="18"/>
              </w:rPr>
            </w:pPr>
            <w:r w:rsidRPr="00507C63">
              <w:rPr>
                <w:rFonts w:ascii="Arial" w:hAnsi="Arial" w:cs="Arial"/>
                <w:color w:val="264A60"/>
                <w:sz w:val="18"/>
                <w:szCs w:val="18"/>
              </w:rPr>
              <w:t>Beta</w:t>
            </w:r>
          </w:p>
        </w:tc>
        <w:tc>
          <w:tcPr>
            <w:tcW w:w="735" w:type="dxa"/>
            <w:vMerge/>
            <w:tcBorders>
              <w:top w:val="nil"/>
              <w:left w:val="single" w:sz="8" w:space="0" w:color="E0E0E0"/>
              <w:bottom w:val="nil"/>
              <w:right w:val="single" w:sz="8" w:space="0" w:color="E0E0E0"/>
            </w:tcBorders>
            <w:shd w:val="clear" w:color="auto" w:fill="FFFFFF"/>
            <w:vAlign w:val="bottom"/>
          </w:tcPr>
          <w:p w:rsidR="00B222F7" w:rsidRPr="00507C63" w:rsidRDefault="00B222F7" w:rsidP="0022480C">
            <w:pPr>
              <w:autoSpaceDE w:val="0"/>
              <w:autoSpaceDN w:val="0"/>
              <w:adjustRightInd w:val="0"/>
              <w:spacing w:after="0" w:line="240" w:lineRule="auto"/>
              <w:rPr>
                <w:rFonts w:ascii="Arial" w:hAnsi="Arial" w:cs="Arial"/>
                <w:color w:val="264A60"/>
                <w:sz w:val="18"/>
                <w:szCs w:val="18"/>
              </w:rPr>
            </w:pPr>
          </w:p>
        </w:tc>
        <w:tc>
          <w:tcPr>
            <w:tcW w:w="796" w:type="dxa"/>
            <w:vMerge/>
            <w:tcBorders>
              <w:top w:val="nil"/>
              <w:left w:val="single" w:sz="8" w:space="0" w:color="E0E0E0"/>
              <w:bottom w:val="nil"/>
              <w:right w:val="nil"/>
            </w:tcBorders>
            <w:shd w:val="clear" w:color="auto" w:fill="FFFFFF"/>
            <w:vAlign w:val="bottom"/>
          </w:tcPr>
          <w:p w:rsidR="00B222F7" w:rsidRPr="00507C63" w:rsidRDefault="00B222F7" w:rsidP="0022480C">
            <w:pPr>
              <w:autoSpaceDE w:val="0"/>
              <w:autoSpaceDN w:val="0"/>
              <w:adjustRightInd w:val="0"/>
              <w:spacing w:after="0" w:line="240" w:lineRule="auto"/>
              <w:rPr>
                <w:rFonts w:ascii="Arial" w:hAnsi="Arial" w:cs="Arial"/>
                <w:color w:val="264A60"/>
                <w:sz w:val="18"/>
                <w:szCs w:val="18"/>
              </w:rPr>
            </w:pPr>
          </w:p>
        </w:tc>
      </w:tr>
      <w:tr w:rsidR="00B222F7" w:rsidRPr="00507C63" w:rsidTr="00B222F7">
        <w:trPr>
          <w:cantSplit/>
          <w:trHeight w:val="332"/>
          <w:jc w:val="center"/>
        </w:trPr>
        <w:tc>
          <w:tcPr>
            <w:tcW w:w="570" w:type="dxa"/>
            <w:vMerge w:val="restart"/>
            <w:tcBorders>
              <w:top w:val="single" w:sz="8" w:space="0" w:color="152935"/>
              <w:left w:val="nil"/>
              <w:bottom w:val="single" w:sz="8" w:space="0" w:color="152935"/>
              <w:right w:val="nil"/>
            </w:tcBorders>
            <w:shd w:val="clear" w:color="auto" w:fill="E0E0E0"/>
          </w:tcPr>
          <w:p w:rsidR="00B222F7" w:rsidRPr="00507C63" w:rsidRDefault="00B222F7" w:rsidP="0022480C">
            <w:pPr>
              <w:autoSpaceDE w:val="0"/>
              <w:autoSpaceDN w:val="0"/>
              <w:adjustRightInd w:val="0"/>
              <w:spacing w:after="0" w:line="320" w:lineRule="atLeast"/>
              <w:ind w:left="60" w:right="60"/>
              <w:rPr>
                <w:rFonts w:ascii="Arial" w:hAnsi="Arial" w:cs="Arial"/>
                <w:color w:val="264A60"/>
                <w:sz w:val="18"/>
                <w:szCs w:val="18"/>
              </w:rPr>
            </w:pPr>
            <w:r w:rsidRPr="00507C63">
              <w:rPr>
                <w:rFonts w:ascii="Arial" w:hAnsi="Arial" w:cs="Arial"/>
                <w:color w:val="264A60"/>
                <w:sz w:val="18"/>
                <w:szCs w:val="18"/>
              </w:rPr>
              <w:t>1</w:t>
            </w:r>
          </w:p>
        </w:tc>
        <w:tc>
          <w:tcPr>
            <w:tcW w:w="1545" w:type="dxa"/>
            <w:tcBorders>
              <w:top w:val="single" w:sz="8" w:space="0" w:color="152935"/>
              <w:left w:val="nil"/>
              <w:bottom w:val="single" w:sz="8" w:space="0" w:color="AEAEAE"/>
              <w:right w:val="nil"/>
            </w:tcBorders>
            <w:shd w:val="clear" w:color="auto" w:fill="E0E0E0"/>
          </w:tcPr>
          <w:p w:rsidR="00B222F7" w:rsidRPr="00507C63" w:rsidRDefault="00B222F7" w:rsidP="0022480C">
            <w:pPr>
              <w:autoSpaceDE w:val="0"/>
              <w:autoSpaceDN w:val="0"/>
              <w:adjustRightInd w:val="0"/>
              <w:spacing w:after="0" w:line="320" w:lineRule="atLeast"/>
              <w:ind w:left="60" w:right="60"/>
              <w:rPr>
                <w:rFonts w:ascii="Arial" w:hAnsi="Arial" w:cs="Arial"/>
                <w:color w:val="264A60"/>
                <w:sz w:val="18"/>
                <w:szCs w:val="18"/>
              </w:rPr>
            </w:pPr>
            <w:r w:rsidRPr="00507C63">
              <w:rPr>
                <w:rFonts w:ascii="Arial" w:hAnsi="Arial" w:cs="Arial"/>
                <w:color w:val="264A60"/>
                <w:sz w:val="18"/>
                <w:szCs w:val="18"/>
              </w:rPr>
              <w:t>(Constant)</w:t>
            </w:r>
          </w:p>
        </w:tc>
        <w:tc>
          <w:tcPr>
            <w:tcW w:w="1034" w:type="dxa"/>
            <w:tcBorders>
              <w:top w:val="single" w:sz="8" w:space="0" w:color="152935"/>
              <w:left w:val="nil"/>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.035</w:t>
            </w:r>
          </w:p>
        </w:tc>
        <w:tc>
          <w:tcPr>
            <w:tcW w:w="1035" w:type="dxa"/>
            <w:tcBorders>
              <w:top w:val="single" w:sz="8" w:space="0" w:color="152935"/>
              <w:left w:val="single" w:sz="8" w:space="0" w:color="E0E0E0"/>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.054</w:t>
            </w:r>
          </w:p>
        </w:tc>
        <w:tc>
          <w:tcPr>
            <w:tcW w:w="1202"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B222F7" w:rsidRPr="00507C63" w:rsidRDefault="00B222F7" w:rsidP="0022480C">
            <w:pPr>
              <w:autoSpaceDE w:val="0"/>
              <w:autoSpaceDN w:val="0"/>
              <w:adjustRightInd w:val="0"/>
              <w:spacing w:after="0" w:line="240" w:lineRule="auto"/>
              <w:rPr>
                <w:rFonts w:ascii="Times New Roman" w:hAnsi="Times New Roman" w:cs="Times New Roman"/>
                <w:sz w:val="24"/>
                <w:szCs w:val="24"/>
              </w:rPr>
            </w:pPr>
          </w:p>
        </w:tc>
        <w:tc>
          <w:tcPr>
            <w:tcW w:w="735" w:type="dxa"/>
            <w:tcBorders>
              <w:top w:val="single" w:sz="8" w:space="0" w:color="152935"/>
              <w:left w:val="single" w:sz="8" w:space="0" w:color="E0E0E0"/>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.649</w:t>
            </w:r>
          </w:p>
        </w:tc>
        <w:tc>
          <w:tcPr>
            <w:tcW w:w="796" w:type="dxa"/>
            <w:tcBorders>
              <w:top w:val="single" w:sz="8" w:space="0" w:color="152935"/>
              <w:left w:val="single" w:sz="8" w:space="0" w:color="E0E0E0"/>
              <w:bottom w:val="single" w:sz="8" w:space="0" w:color="AEAEAE"/>
              <w:right w:val="nil"/>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.519</w:t>
            </w:r>
          </w:p>
        </w:tc>
      </w:tr>
      <w:tr w:rsidR="00B222F7" w:rsidRPr="00507C63" w:rsidTr="00B222F7">
        <w:trPr>
          <w:cantSplit/>
          <w:trHeight w:val="146"/>
          <w:jc w:val="center"/>
        </w:trPr>
        <w:tc>
          <w:tcPr>
            <w:tcW w:w="570" w:type="dxa"/>
            <w:vMerge/>
            <w:tcBorders>
              <w:top w:val="single" w:sz="8" w:space="0" w:color="152935"/>
              <w:left w:val="nil"/>
              <w:bottom w:val="single" w:sz="8" w:space="0" w:color="152935"/>
              <w:right w:val="nil"/>
            </w:tcBorders>
            <w:shd w:val="clear" w:color="auto" w:fill="E0E0E0"/>
          </w:tcPr>
          <w:p w:rsidR="00B222F7" w:rsidRPr="00507C63" w:rsidRDefault="00B222F7" w:rsidP="0022480C">
            <w:pPr>
              <w:autoSpaceDE w:val="0"/>
              <w:autoSpaceDN w:val="0"/>
              <w:adjustRightInd w:val="0"/>
              <w:spacing w:after="0" w:line="240" w:lineRule="auto"/>
              <w:rPr>
                <w:rFonts w:ascii="Arial" w:hAnsi="Arial" w:cs="Arial"/>
                <w:color w:val="010205"/>
                <w:sz w:val="18"/>
                <w:szCs w:val="18"/>
              </w:rPr>
            </w:pPr>
          </w:p>
        </w:tc>
        <w:tc>
          <w:tcPr>
            <w:tcW w:w="1545" w:type="dxa"/>
            <w:tcBorders>
              <w:top w:val="single" w:sz="8" w:space="0" w:color="AEAEAE"/>
              <w:left w:val="nil"/>
              <w:bottom w:val="single" w:sz="8" w:space="0" w:color="AEAEAE"/>
              <w:right w:val="nil"/>
            </w:tcBorders>
            <w:shd w:val="clear" w:color="auto" w:fill="E0E0E0"/>
          </w:tcPr>
          <w:p w:rsidR="00B222F7" w:rsidRPr="00507C63" w:rsidRDefault="00B222F7" w:rsidP="0022480C">
            <w:pPr>
              <w:autoSpaceDE w:val="0"/>
              <w:autoSpaceDN w:val="0"/>
              <w:adjustRightInd w:val="0"/>
              <w:spacing w:after="0" w:line="320" w:lineRule="atLeast"/>
              <w:ind w:left="60" w:right="60"/>
              <w:rPr>
                <w:rFonts w:ascii="Arial" w:hAnsi="Arial" w:cs="Arial"/>
                <w:color w:val="264A60"/>
                <w:sz w:val="18"/>
                <w:szCs w:val="18"/>
              </w:rPr>
            </w:pPr>
            <w:r w:rsidRPr="00507C63">
              <w:rPr>
                <w:rFonts w:ascii="Arial" w:hAnsi="Arial" w:cs="Arial"/>
                <w:color w:val="264A60"/>
                <w:sz w:val="18"/>
                <w:szCs w:val="18"/>
              </w:rPr>
              <w:t>Stabilitas Keuangan</w:t>
            </w:r>
          </w:p>
        </w:tc>
        <w:tc>
          <w:tcPr>
            <w:tcW w:w="1034" w:type="dxa"/>
            <w:tcBorders>
              <w:top w:val="single" w:sz="8" w:space="0" w:color="AEAEAE"/>
              <w:left w:val="nil"/>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.005</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.029</w:t>
            </w:r>
          </w:p>
        </w:tc>
        <w:tc>
          <w:tcPr>
            <w:tcW w:w="1202" w:type="dxa"/>
            <w:tcBorders>
              <w:top w:val="single" w:sz="8" w:space="0" w:color="AEAEAE"/>
              <w:left w:val="single" w:sz="8" w:space="0" w:color="E0E0E0"/>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.023</w:t>
            </w:r>
          </w:p>
        </w:tc>
        <w:tc>
          <w:tcPr>
            <w:tcW w:w="735" w:type="dxa"/>
            <w:tcBorders>
              <w:top w:val="single" w:sz="8" w:space="0" w:color="AEAEAE"/>
              <w:left w:val="single" w:sz="8" w:space="0" w:color="E0E0E0"/>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.182</w:t>
            </w:r>
          </w:p>
        </w:tc>
        <w:tc>
          <w:tcPr>
            <w:tcW w:w="796" w:type="dxa"/>
            <w:tcBorders>
              <w:top w:val="single" w:sz="8" w:space="0" w:color="AEAEAE"/>
              <w:left w:val="single" w:sz="8" w:space="0" w:color="E0E0E0"/>
              <w:bottom w:val="single" w:sz="8" w:space="0" w:color="AEAEAE"/>
              <w:right w:val="nil"/>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.856</w:t>
            </w:r>
          </w:p>
        </w:tc>
      </w:tr>
      <w:tr w:rsidR="00B222F7" w:rsidRPr="00507C63" w:rsidTr="00B222F7">
        <w:trPr>
          <w:cantSplit/>
          <w:trHeight w:val="146"/>
          <w:jc w:val="center"/>
        </w:trPr>
        <w:tc>
          <w:tcPr>
            <w:tcW w:w="570" w:type="dxa"/>
            <w:vMerge/>
            <w:tcBorders>
              <w:top w:val="single" w:sz="8" w:space="0" w:color="152935"/>
              <w:left w:val="nil"/>
              <w:bottom w:val="single" w:sz="8" w:space="0" w:color="152935"/>
              <w:right w:val="nil"/>
            </w:tcBorders>
            <w:shd w:val="clear" w:color="auto" w:fill="E0E0E0"/>
          </w:tcPr>
          <w:p w:rsidR="00B222F7" w:rsidRPr="00507C63" w:rsidRDefault="00B222F7" w:rsidP="0022480C">
            <w:pPr>
              <w:autoSpaceDE w:val="0"/>
              <w:autoSpaceDN w:val="0"/>
              <w:adjustRightInd w:val="0"/>
              <w:spacing w:after="0" w:line="240" w:lineRule="auto"/>
              <w:rPr>
                <w:rFonts w:ascii="Arial" w:hAnsi="Arial" w:cs="Arial"/>
                <w:color w:val="010205"/>
                <w:sz w:val="18"/>
                <w:szCs w:val="18"/>
              </w:rPr>
            </w:pPr>
          </w:p>
        </w:tc>
        <w:tc>
          <w:tcPr>
            <w:tcW w:w="1545" w:type="dxa"/>
            <w:tcBorders>
              <w:top w:val="single" w:sz="8" w:space="0" w:color="AEAEAE"/>
              <w:left w:val="nil"/>
              <w:bottom w:val="single" w:sz="8" w:space="0" w:color="AEAEAE"/>
              <w:right w:val="nil"/>
            </w:tcBorders>
            <w:shd w:val="clear" w:color="auto" w:fill="E0E0E0"/>
          </w:tcPr>
          <w:p w:rsidR="00B222F7" w:rsidRPr="00507C63" w:rsidRDefault="00B222F7" w:rsidP="0022480C">
            <w:pPr>
              <w:autoSpaceDE w:val="0"/>
              <w:autoSpaceDN w:val="0"/>
              <w:adjustRightInd w:val="0"/>
              <w:spacing w:after="0" w:line="320" w:lineRule="atLeast"/>
              <w:ind w:left="60" w:right="60"/>
              <w:rPr>
                <w:rFonts w:ascii="Arial" w:hAnsi="Arial" w:cs="Arial"/>
                <w:color w:val="264A60"/>
                <w:sz w:val="18"/>
                <w:szCs w:val="18"/>
              </w:rPr>
            </w:pPr>
            <w:r w:rsidRPr="00507C63">
              <w:rPr>
                <w:rFonts w:ascii="Arial" w:hAnsi="Arial" w:cs="Arial"/>
                <w:color w:val="264A60"/>
                <w:sz w:val="18"/>
                <w:szCs w:val="18"/>
              </w:rPr>
              <w:t>DAR</w:t>
            </w:r>
          </w:p>
        </w:tc>
        <w:tc>
          <w:tcPr>
            <w:tcW w:w="1034" w:type="dxa"/>
            <w:tcBorders>
              <w:top w:val="single" w:sz="8" w:space="0" w:color="AEAEAE"/>
              <w:left w:val="nil"/>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-.006</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.019</w:t>
            </w:r>
          </w:p>
        </w:tc>
        <w:tc>
          <w:tcPr>
            <w:tcW w:w="1202" w:type="dxa"/>
            <w:tcBorders>
              <w:top w:val="single" w:sz="8" w:space="0" w:color="AEAEAE"/>
              <w:left w:val="single" w:sz="8" w:space="0" w:color="E0E0E0"/>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-.040</w:t>
            </w:r>
          </w:p>
        </w:tc>
        <w:tc>
          <w:tcPr>
            <w:tcW w:w="735" w:type="dxa"/>
            <w:tcBorders>
              <w:top w:val="single" w:sz="8" w:space="0" w:color="AEAEAE"/>
              <w:left w:val="single" w:sz="8" w:space="0" w:color="E0E0E0"/>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-.310</w:t>
            </w:r>
          </w:p>
        </w:tc>
        <w:tc>
          <w:tcPr>
            <w:tcW w:w="796" w:type="dxa"/>
            <w:tcBorders>
              <w:top w:val="single" w:sz="8" w:space="0" w:color="AEAEAE"/>
              <w:left w:val="single" w:sz="8" w:space="0" w:color="E0E0E0"/>
              <w:bottom w:val="single" w:sz="8" w:space="0" w:color="AEAEAE"/>
              <w:right w:val="nil"/>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.758</w:t>
            </w:r>
          </w:p>
        </w:tc>
      </w:tr>
      <w:tr w:rsidR="00B222F7" w:rsidRPr="00507C63" w:rsidTr="00B222F7">
        <w:trPr>
          <w:cantSplit/>
          <w:trHeight w:val="146"/>
          <w:jc w:val="center"/>
        </w:trPr>
        <w:tc>
          <w:tcPr>
            <w:tcW w:w="570" w:type="dxa"/>
            <w:vMerge/>
            <w:tcBorders>
              <w:top w:val="single" w:sz="8" w:space="0" w:color="152935"/>
              <w:left w:val="nil"/>
              <w:bottom w:val="single" w:sz="8" w:space="0" w:color="152935"/>
              <w:right w:val="nil"/>
            </w:tcBorders>
            <w:shd w:val="clear" w:color="auto" w:fill="E0E0E0"/>
          </w:tcPr>
          <w:p w:rsidR="00B222F7" w:rsidRPr="00507C63" w:rsidRDefault="00B222F7" w:rsidP="0022480C">
            <w:pPr>
              <w:autoSpaceDE w:val="0"/>
              <w:autoSpaceDN w:val="0"/>
              <w:adjustRightInd w:val="0"/>
              <w:spacing w:after="0" w:line="240" w:lineRule="auto"/>
              <w:rPr>
                <w:rFonts w:ascii="Arial" w:hAnsi="Arial" w:cs="Arial"/>
                <w:color w:val="010205"/>
                <w:sz w:val="18"/>
                <w:szCs w:val="18"/>
              </w:rPr>
            </w:pPr>
          </w:p>
        </w:tc>
        <w:tc>
          <w:tcPr>
            <w:tcW w:w="1545" w:type="dxa"/>
            <w:tcBorders>
              <w:top w:val="single" w:sz="8" w:space="0" w:color="AEAEAE"/>
              <w:left w:val="nil"/>
              <w:bottom w:val="single" w:sz="8" w:space="0" w:color="AEAEAE"/>
              <w:right w:val="nil"/>
            </w:tcBorders>
            <w:shd w:val="clear" w:color="auto" w:fill="E0E0E0"/>
          </w:tcPr>
          <w:p w:rsidR="00B222F7" w:rsidRPr="00507C63" w:rsidRDefault="00B222F7" w:rsidP="0022480C">
            <w:pPr>
              <w:autoSpaceDE w:val="0"/>
              <w:autoSpaceDN w:val="0"/>
              <w:adjustRightInd w:val="0"/>
              <w:spacing w:after="0" w:line="320" w:lineRule="atLeast"/>
              <w:ind w:left="60" w:right="60"/>
              <w:rPr>
                <w:rFonts w:ascii="Arial" w:hAnsi="Arial" w:cs="Arial"/>
                <w:color w:val="264A60"/>
                <w:sz w:val="18"/>
                <w:szCs w:val="18"/>
              </w:rPr>
            </w:pPr>
            <w:r w:rsidRPr="00507C63">
              <w:rPr>
                <w:rFonts w:ascii="Arial" w:hAnsi="Arial" w:cs="Arial"/>
                <w:color w:val="264A60"/>
                <w:sz w:val="18"/>
                <w:szCs w:val="18"/>
              </w:rPr>
              <w:t>CR</w:t>
            </w:r>
          </w:p>
        </w:tc>
        <w:tc>
          <w:tcPr>
            <w:tcW w:w="1034" w:type="dxa"/>
            <w:tcBorders>
              <w:top w:val="single" w:sz="8" w:space="0" w:color="AEAEAE"/>
              <w:left w:val="nil"/>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.000</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.000</w:t>
            </w:r>
          </w:p>
        </w:tc>
        <w:tc>
          <w:tcPr>
            <w:tcW w:w="1202" w:type="dxa"/>
            <w:tcBorders>
              <w:top w:val="single" w:sz="8" w:space="0" w:color="AEAEAE"/>
              <w:left w:val="single" w:sz="8" w:space="0" w:color="E0E0E0"/>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-.161</w:t>
            </w:r>
          </w:p>
        </w:tc>
        <w:tc>
          <w:tcPr>
            <w:tcW w:w="735" w:type="dxa"/>
            <w:tcBorders>
              <w:top w:val="single" w:sz="8" w:space="0" w:color="AEAEAE"/>
              <w:left w:val="single" w:sz="8" w:space="0" w:color="E0E0E0"/>
              <w:bottom w:val="single" w:sz="8" w:space="0" w:color="AEAEAE"/>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-1.236</w:t>
            </w:r>
          </w:p>
        </w:tc>
        <w:tc>
          <w:tcPr>
            <w:tcW w:w="796" w:type="dxa"/>
            <w:tcBorders>
              <w:top w:val="single" w:sz="8" w:space="0" w:color="AEAEAE"/>
              <w:left w:val="single" w:sz="8" w:space="0" w:color="E0E0E0"/>
              <w:bottom w:val="single" w:sz="8" w:space="0" w:color="AEAEAE"/>
              <w:right w:val="nil"/>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.221</w:t>
            </w:r>
          </w:p>
        </w:tc>
      </w:tr>
      <w:tr w:rsidR="00B222F7" w:rsidRPr="00507C63" w:rsidTr="00B222F7">
        <w:trPr>
          <w:cantSplit/>
          <w:trHeight w:val="146"/>
          <w:jc w:val="center"/>
        </w:trPr>
        <w:tc>
          <w:tcPr>
            <w:tcW w:w="570" w:type="dxa"/>
            <w:vMerge/>
            <w:tcBorders>
              <w:top w:val="single" w:sz="8" w:space="0" w:color="152935"/>
              <w:left w:val="nil"/>
              <w:bottom w:val="single" w:sz="8" w:space="0" w:color="152935"/>
              <w:right w:val="nil"/>
            </w:tcBorders>
            <w:shd w:val="clear" w:color="auto" w:fill="E0E0E0"/>
          </w:tcPr>
          <w:p w:rsidR="00B222F7" w:rsidRPr="00507C63" w:rsidRDefault="00B222F7" w:rsidP="0022480C">
            <w:pPr>
              <w:autoSpaceDE w:val="0"/>
              <w:autoSpaceDN w:val="0"/>
              <w:adjustRightInd w:val="0"/>
              <w:spacing w:after="0" w:line="240" w:lineRule="auto"/>
              <w:rPr>
                <w:rFonts w:ascii="Arial" w:hAnsi="Arial" w:cs="Arial"/>
                <w:color w:val="010205"/>
                <w:sz w:val="18"/>
                <w:szCs w:val="18"/>
              </w:rPr>
            </w:pPr>
          </w:p>
        </w:tc>
        <w:tc>
          <w:tcPr>
            <w:tcW w:w="1545" w:type="dxa"/>
            <w:tcBorders>
              <w:top w:val="single" w:sz="8" w:space="0" w:color="AEAEAE"/>
              <w:left w:val="nil"/>
              <w:bottom w:val="single" w:sz="8" w:space="0" w:color="152935"/>
              <w:right w:val="nil"/>
            </w:tcBorders>
            <w:shd w:val="clear" w:color="auto" w:fill="E0E0E0"/>
          </w:tcPr>
          <w:p w:rsidR="00B222F7" w:rsidRPr="00507C63" w:rsidRDefault="00B222F7" w:rsidP="0022480C">
            <w:pPr>
              <w:autoSpaceDE w:val="0"/>
              <w:autoSpaceDN w:val="0"/>
              <w:adjustRightInd w:val="0"/>
              <w:spacing w:after="0" w:line="320" w:lineRule="atLeast"/>
              <w:ind w:left="60" w:right="60"/>
              <w:rPr>
                <w:rFonts w:ascii="Arial" w:hAnsi="Arial" w:cs="Arial"/>
                <w:color w:val="264A60"/>
                <w:sz w:val="18"/>
                <w:szCs w:val="18"/>
              </w:rPr>
            </w:pPr>
            <w:r w:rsidRPr="00507C63">
              <w:rPr>
                <w:rFonts w:ascii="Arial" w:hAnsi="Arial" w:cs="Arial"/>
                <w:color w:val="264A60"/>
                <w:sz w:val="18"/>
                <w:szCs w:val="18"/>
              </w:rPr>
              <w:t>Komite Audit</w:t>
            </w:r>
          </w:p>
        </w:tc>
        <w:tc>
          <w:tcPr>
            <w:tcW w:w="1034" w:type="dxa"/>
            <w:tcBorders>
              <w:top w:val="single" w:sz="8" w:space="0" w:color="AEAEAE"/>
              <w:left w:val="nil"/>
              <w:bottom w:val="single" w:sz="8" w:space="0" w:color="152935"/>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.004</w:t>
            </w:r>
          </w:p>
        </w:tc>
        <w:tc>
          <w:tcPr>
            <w:tcW w:w="1035" w:type="dxa"/>
            <w:tcBorders>
              <w:top w:val="single" w:sz="8" w:space="0" w:color="AEAEAE"/>
              <w:left w:val="single" w:sz="8" w:space="0" w:color="E0E0E0"/>
              <w:bottom w:val="single" w:sz="8" w:space="0" w:color="152935"/>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.018</w:t>
            </w:r>
          </w:p>
        </w:tc>
        <w:tc>
          <w:tcPr>
            <w:tcW w:w="1202" w:type="dxa"/>
            <w:tcBorders>
              <w:top w:val="single" w:sz="8" w:space="0" w:color="AEAEAE"/>
              <w:left w:val="single" w:sz="8" w:space="0" w:color="E0E0E0"/>
              <w:bottom w:val="single" w:sz="8" w:space="0" w:color="152935"/>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.030</w:t>
            </w:r>
          </w:p>
        </w:tc>
        <w:tc>
          <w:tcPr>
            <w:tcW w:w="735" w:type="dxa"/>
            <w:tcBorders>
              <w:top w:val="single" w:sz="8" w:space="0" w:color="AEAEAE"/>
              <w:left w:val="single" w:sz="8" w:space="0" w:color="E0E0E0"/>
              <w:bottom w:val="single" w:sz="8" w:space="0" w:color="152935"/>
              <w:right w:val="single" w:sz="8" w:space="0" w:color="E0E0E0"/>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.244</w:t>
            </w:r>
          </w:p>
        </w:tc>
        <w:tc>
          <w:tcPr>
            <w:tcW w:w="796" w:type="dxa"/>
            <w:tcBorders>
              <w:top w:val="single" w:sz="8" w:space="0" w:color="AEAEAE"/>
              <w:left w:val="single" w:sz="8" w:space="0" w:color="E0E0E0"/>
              <w:bottom w:val="single" w:sz="8" w:space="0" w:color="152935"/>
              <w:right w:val="nil"/>
            </w:tcBorders>
            <w:shd w:val="clear" w:color="auto" w:fill="FFFFFF"/>
          </w:tcPr>
          <w:p w:rsidR="00B222F7" w:rsidRPr="00507C63" w:rsidRDefault="00B222F7" w:rsidP="0022480C">
            <w:pPr>
              <w:autoSpaceDE w:val="0"/>
              <w:autoSpaceDN w:val="0"/>
              <w:adjustRightInd w:val="0"/>
              <w:spacing w:after="0" w:line="320" w:lineRule="atLeast"/>
              <w:ind w:left="60" w:right="60"/>
              <w:jc w:val="right"/>
              <w:rPr>
                <w:rFonts w:ascii="Arial" w:hAnsi="Arial" w:cs="Arial"/>
                <w:color w:val="010205"/>
                <w:sz w:val="18"/>
                <w:szCs w:val="18"/>
              </w:rPr>
            </w:pPr>
            <w:r w:rsidRPr="00507C63">
              <w:rPr>
                <w:rFonts w:ascii="Arial" w:hAnsi="Arial" w:cs="Arial"/>
                <w:color w:val="010205"/>
                <w:sz w:val="18"/>
                <w:szCs w:val="18"/>
              </w:rPr>
              <w:t>.808</w:t>
            </w:r>
          </w:p>
        </w:tc>
      </w:tr>
      <w:tr w:rsidR="00B222F7" w:rsidRPr="00507C63" w:rsidTr="00B222F7">
        <w:trPr>
          <w:cantSplit/>
          <w:trHeight w:val="317"/>
          <w:jc w:val="center"/>
        </w:trPr>
        <w:tc>
          <w:tcPr>
            <w:tcW w:w="6917" w:type="dxa"/>
            <w:gridSpan w:val="7"/>
            <w:tcBorders>
              <w:top w:val="nil"/>
              <w:left w:val="nil"/>
              <w:bottom w:val="nil"/>
              <w:right w:val="nil"/>
            </w:tcBorders>
            <w:shd w:val="clear" w:color="auto" w:fill="FFFFFF"/>
          </w:tcPr>
          <w:p w:rsidR="00B222F7" w:rsidRPr="00507C63" w:rsidRDefault="00B222F7" w:rsidP="0022480C">
            <w:pPr>
              <w:autoSpaceDE w:val="0"/>
              <w:autoSpaceDN w:val="0"/>
              <w:adjustRightInd w:val="0"/>
              <w:spacing w:after="0" w:line="320" w:lineRule="atLeast"/>
              <w:ind w:left="60" w:right="60"/>
              <w:rPr>
                <w:rFonts w:ascii="Arial" w:hAnsi="Arial" w:cs="Arial"/>
                <w:color w:val="010205"/>
                <w:sz w:val="18"/>
                <w:szCs w:val="18"/>
              </w:rPr>
            </w:pPr>
            <w:r w:rsidRPr="00507C63">
              <w:rPr>
                <w:rFonts w:ascii="Arial" w:hAnsi="Arial" w:cs="Arial"/>
                <w:color w:val="010205"/>
                <w:sz w:val="18"/>
                <w:szCs w:val="18"/>
              </w:rPr>
              <w:t>a. Dependent Variable: Abs_RES</w:t>
            </w:r>
          </w:p>
        </w:tc>
      </w:tr>
    </w:tbl>
    <w:p w:rsidR="00AC6653" w:rsidRPr="00745D55" w:rsidRDefault="00AC6653" w:rsidP="005E3D96">
      <w:pPr>
        <w:spacing w:after="160" w:line="240" w:lineRule="auto"/>
        <w:ind w:left="567"/>
        <w:jc w:val="both"/>
        <w:rPr>
          <w:rFonts w:asciiTheme="majorBidi" w:hAnsiTheme="majorBidi" w:cstheme="majorBidi"/>
          <w:sz w:val="24"/>
          <w:szCs w:val="24"/>
        </w:rPr>
      </w:pPr>
      <w:r w:rsidRPr="00745D55">
        <w:rPr>
          <w:rFonts w:asciiTheme="majorBidi" w:hAnsiTheme="majorBidi" w:cstheme="majorBidi"/>
          <w:sz w:val="24"/>
          <w:szCs w:val="24"/>
        </w:rPr>
        <w:t>Sumber: Hasil olah data sekunder, 2021</w:t>
      </w:r>
    </w:p>
    <w:p w:rsidR="00AC6653" w:rsidRPr="00745D55" w:rsidRDefault="00AC6653" w:rsidP="005E3D96">
      <w:pPr>
        <w:pStyle w:val="ListParagraph"/>
        <w:spacing w:after="0" w:line="240" w:lineRule="auto"/>
        <w:ind w:left="0" w:firstLine="709"/>
        <w:contextualSpacing w:val="0"/>
        <w:jc w:val="both"/>
        <w:rPr>
          <w:rFonts w:asciiTheme="majorBidi" w:hAnsiTheme="majorBidi" w:cstheme="majorBidi"/>
          <w:sz w:val="24"/>
          <w:szCs w:val="24"/>
          <w:lang w:val="id-ID"/>
        </w:rPr>
      </w:pPr>
      <w:r w:rsidRPr="00745D55">
        <w:rPr>
          <w:rFonts w:asciiTheme="majorBidi" w:hAnsiTheme="majorBidi" w:cstheme="majorBidi"/>
          <w:sz w:val="24"/>
          <w:szCs w:val="24"/>
        </w:rPr>
        <w:t>Berdasarkan hasil uji he</w:t>
      </w:r>
      <w:r w:rsidR="001C65D9" w:rsidRPr="00745D55">
        <w:rPr>
          <w:rFonts w:asciiTheme="majorBidi" w:hAnsiTheme="majorBidi" w:cstheme="majorBidi"/>
          <w:sz w:val="24"/>
          <w:szCs w:val="24"/>
        </w:rPr>
        <w:t>teroskedastisitas pada tabel 4.</w:t>
      </w:r>
      <w:r w:rsidR="001C65D9" w:rsidRPr="00745D55">
        <w:rPr>
          <w:rFonts w:asciiTheme="majorBidi" w:hAnsiTheme="majorBidi" w:cstheme="majorBidi"/>
          <w:sz w:val="24"/>
          <w:szCs w:val="24"/>
          <w:lang w:val="id-ID"/>
        </w:rPr>
        <w:t>4</w:t>
      </w:r>
      <w:r w:rsidRPr="00745D55">
        <w:rPr>
          <w:rFonts w:asciiTheme="majorBidi" w:hAnsiTheme="majorBidi" w:cstheme="majorBidi"/>
          <w:sz w:val="24"/>
          <w:szCs w:val="24"/>
        </w:rPr>
        <w:t xml:space="preserve"> menunjukkan variabel stabilitas keuangan memiliki nilai Sig. 0,856 ; variabel </w:t>
      </w:r>
      <w:r w:rsidRPr="00745D55">
        <w:rPr>
          <w:rFonts w:asciiTheme="majorBidi" w:hAnsiTheme="majorBidi" w:cstheme="majorBidi"/>
          <w:i/>
          <w:iCs/>
          <w:sz w:val="24"/>
          <w:szCs w:val="24"/>
        </w:rPr>
        <w:t xml:space="preserve">leverage </w:t>
      </w:r>
      <w:r w:rsidRPr="00745D55">
        <w:rPr>
          <w:rFonts w:asciiTheme="majorBidi" w:hAnsiTheme="majorBidi" w:cstheme="majorBidi"/>
          <w:sz w:val="24"/>
          <w:szCs w:val="24"/>
        </w:rPr>
        <w:t xml:space="preserve">keuangan (DAR) memiliki nilai Sig. 0,758 ; variabel likuiditas (CR) memiliki nilai Sig. 0,221; dan variabel komite audit memiliki nilai Sig. 0,808. Sehingga dapat disimpulkan bahwa keempat variabel independen dalam penelitian ini yaitu stabilitas keuangan, </w:t>
      </w:r>
      <w:r w:rsidRPr="00745D55">
        <w:rPr>
          <w:rFonts w:asciiTheme="majorBidi" w:hAnsiTheme="majorBidi" w:cstheme="majorBidi"/>
          <w:i/>
          <w:iCs/>
          <w:sz w:val="24"/>
          <w:szCs w:val="24"/>
        </w:rPr>
        <w:t>leverage</w:t>
      </w:r>
      <w:r w:rsidR="001C65D9" w:rsidRPr="00745D55">
        <w:rPr>
          <w:rFonts w:asciiTheme="majorBidi" w:hAnsiTheme="majorBidi" w:cstheme="majorBidi"/>
          <w:i/>
          <w:iCs/>
          <w:sz w:val="24"/>
          <w:szCs w:val="24"/>
          <w:lang w:val="id-ID"/>
        </w:rPr>
        <w:t xml:space="preserve"> </w:t>
      </w:r>
      <w:r w:rsidRPr="00745D55">
        <w:rPr>
          <w:rFonts w:asciiTheme="majorBidi" w:hAnsiTheme="majorBidi" w:cstheme="majorBidi"/>
          <w:sz w:val="24"/>
          <w:szCs w:val="24"/>
        </w:rPr>
        <w:t>keuangan, likuiditas dan komite audit</w:t>
      </w:r>
      <w:r w:rsidR="001C65D9" w:rsidRPr="00745D55">
        <w:rPr>
          <w:rFonts w:asciiTheme="majorBidi" w:hAnsiTheme="majorBidi" w:cstheme="majorBidi"/>
          <w:sz w:val="24"/>
          <w:szCs w:val="24"/>
          <w:lang w:val="id-ID"/>
        </w:rPr>
        <w:t xml:space="preserve"> </w:t>
      </w:r>
      <w:r w:rsidRPr="00745D55">
        <w:rPr>
          <w:rFonts w:asciiTheme="majorBidi" w:hAnsiTheme="majorBidi" w:cstheme="majorBidi"/>
          <w:sz w:val="24"/>
          <w:szCs w:val="24"/>
        </w:rPr>
        <w:t xml:space="preserve">dapat dikatakan baik atau model regresi yang digunakan terbebas dari heteroskedastisitas karena menunjukkan nilai </w:t>
      </w:r>
      <w:r w:rsidRPr="00745D55">
        <w:rPr>
          <w:rFonts w:asciiTheme="majorBidi" w:hAnsiTheme="majorBidi" w:cstheme="majorBidi"/>
          <w:i/>
          <w:iCs/>
          <w:sz w:val="24"/>
          <w:szCs w:val="24"/>
        </w:rPr>
        <w:t>Signifikan</w:t>
      </w:r>
      <w:r w:rsidRPr="00745D55">
        <w:rPr>
          <w:rFonts w:asciiTheme="majorBidi" w:hAnsiTheme="majorBidi" w:cstheme="majorBidi"/>
          <w:i/>
          <w:iCs/>
          <w:sz w:val="24"/>
          <w:szCs w:val="24"/>
          <w:lang w:val="id-ID"/>
        </w:rPr>
        <w:t xml:space="preserve"> </w:t>
      </w:r>
      <w:r w:rsidRPr="00745D55">
        <w:rPr>
          <w:rFonts w:asciiTheme="majorBidi" w:hAnsiTheme="majorBidi" w:cstheme="majorBidi"/>
          <w:sz w:val="24"/>
          <w:szCs w:val="24"/>
        </w:rPr>
        <w:t>&gt; 0,05 seperti yang telah dijelaskan diatas.</w:t>
      </w:r>
    </w:p>
    <w:p w:rsidR="005E3D96" w:rsidRDefault="005E3D96" w:rsidP="005E3D96">
      <w:pPr>
        <w:spacing w:after="0" w:line="240" w:lineRule="auto"/>
        <w:jc w:val="both"/>
        <w:rPr>
          <w:rFonts w:asciiTheme="majorBidi" w:hAnsiTheme="majorBidi" w:cstheme="majorBidi"/>
          <w:sz w:val="24"/>
          <w:szCs w:val="24"/>
        </w:rPr>
      </w:pPr>
    </w:p>
    <w:p w:rsidR="001C65D9" w:rsidRPr="005E3D96" w:rsidRDefault="0078019E" w:rsidP="005E3D96">
      <w:pPr>
        <w:spacing w:after="0" w:line="240" w:lineRule="auto"/>
        <w:jc w:val="both"/>
        <w:rPr>
          <w:rFonts w:asciiTheme="majorBidi" w:hAnsiTheme="majorBidi" w:cstheme="majorBidi"/>
          <w:b/>
          <w:bCs/>
          <w:sz w:val="24"/>
          <w:szCs w:val="24"/>
        </w:rPr>
      </w:pPr>
      <w:r w:rsidRPr="005E3D96">
        <w:rPr>
          <w:rFonts w:asciiTheme="majorBidi" w:hAnsiTheme="majorBidi" w:cstheme="majorBidi"/>
          <w:b/>
          <w:bCs/>
          <w:sz w:val="24"/>
          <w:szCs w:val="24"/>
        </w:rPr>
        <w:t>Uji Regresi Berganda</w:t>
      </w:r>
    </w:p>
    <w:p w:rsidR="00B222F7" w:rsidRDefault="00B222F7" w:rsidP="005E3D96">
      <w:pPr>
        <w:pStyle w:val="Caption"/>
        <w:spacing w:after="0"/>
        <w:jc w:val="center"/>
        <w:rPr>
          <w:rFonts w:asciiTheme="majorBidi" w:hAnsiTheme="majorBidi" w:cstheme="majorBidi"/>
          <w:color w:val="auto"/>
          <w:sz w:val="24"/>
          <w:szCs w:val="24"/>
          <w:lang w:val="id-ID"/>
        </w:rPr>
      </w:pPr>
      <w:bookmarkStart w:id="17" w:name="_Toc89326677"/>
    </w:p>
    <w:p w:rsidR="0078019E" w:rsidRPr="00745D55" w:rsidRDefault="0078019E" w:rsidP="005E3D96">
      <w:pPr>
        <w:pStyle w:val="Caption"/>
        <w:spacing w:after="0"/>
        <w:jc w:val="center"/>
        <w:rPr>
          <w:rFonts w:asciiTheme="majorBidi" w:hAnsiTheme="majorBidi" w:cstheme="majorBidi"/>
          <w:noProof/>
          <w:color w:val="auto"/>
          <w:sz w:val="24"/>
          <w:szCs w:val="24"/>
          <w:lang w:val="id-ID"/>
        </w:rPr>
      </w:pPr>
      <w:r w:rsidRPr="00745D55">
        <w:rPr>
          <w:rFonts w:asciiTheme="majorBidi" w:hAnsiTheme="majorBidi" w:cstheme="majorBidi"/>
          <w:color w:val="auto"/>
          <w:sz w:val="24"/>
          <w:szCs w:val="24"/>
        </w:rPr>
        <w:t>Tabel 4.</w:t>
      </w:r>
      <w:bookmarkEnd w:id="17"/>
      <w:r w:rsidRPr="00745D55">
        <w:rPr>
          <w:rFonts w:asciiTheme="majorBidi" w:hAnsiTheme="majorBidi" w:cstheme="majorBidi"/>
          <w:color w:val="auto"/>
          <w:sz w:val="24"/>
          <w:szCs w:val="24"/>
          <w:lang w:val="id-ID"/>
        </w:rPr>
        <w:t>5</w:t>
      </w:r>
    </w:p>
    <w:p w:rsidR="0078019E" w:rsidRPr="00745D55" w:rsidRDefault="0078019E" w:rsidP="005E3D96">
      <w:pPr>
        <w:pStyle w:val="Caption"/>
        <w:spacing w:after="0"/>
        <w:jc w:val="center"/>
        <w:rPr>
          <w:rFonts w:asciiTheme="majorBidi" w:hAnsiTheme="majorBidi" w:cstheme="majorBidi"/>
          <w:noProof/>
          <w:color w:val="auto"/>
          <w:sz w:val="24"/>
          <w:szCs w:val="24"/>
        </w:rPr>
      </w:pPr>
      <w:r w:rsidRPr="00745D55">
        <w:rPr>
          <w:rFonts w:asciiTheme="majorBidi" w:hAnsiTheme="majorBidi" w:cstheme="majorBidi"/>
          <w:noProof/>
          <w:color w:val="auto"/>
          <w:sz w:val="24"/>
          <w:szCs w:val="24"/>
        </w:rPr>
        <w:t>Hasil Uji Regresi Berganda</w:t>
      </w:r>
    </w:p>
    <w:tbl>
      <w:tblPr>
        <w:tblW w:w="6911" w:type="dxa"/>
        <w:jc w:val="center"/>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83"/>
        <w:gridCol w:w="992"/>
        <w:gridCol w:w="567"/>
        <w:gridCol w:w="851"/>
        <w:gridCol w:w="1276"/>
        <w:gridCol w:w="708"/>
        <w:gridCol w:w="567"/>
        <w:gridCol w:w="993"/>
        <w:gridCol w:w="674"/>
      </w:tblGrid>
      <w:tr w:rsidR="005E3D96" w:rsidRPr="00340B3A" w:rsidTr="005E3D96">
        <w:trPr>
          <w:cantSplit/>
          <w:trHeight w:val="329"/>
          <w:jc w:val="center"/>
        </w:trPr>
        <w:tc>
          <w:tcPr>
            <w:tcW w:w="6911" w:type="dxa"/>
            <w:gridSpan w:val="9"/>
            <w:tcBorders>
              <w:top w:val="nil"/>
              <w:left w:val="nil"/>
              <w:bottom w:val="nil"/>
              <w:right w:val="nil"/>
            </w:tcBorders>
            <w:shd w:val="clear" w:color="auto" w:fill="FFFFFF"/>
            <w:vAlign w:val="center"/>
          </w:tcPr>
          <w:p w:rsidR="005E3D96" w:rsidRPr="00340B3A" w:rsidRDefault="005E3D96" w:rsidP="0022480C">
            <w:pPr>
              <w:autoSpaceDE w:val="0"/>
              <w:autoSpaceDN w:val="0"/>
              <w:adjustRightInd w:val="0"/>
              <w:spacing w:after="0" w:line="320" w:lineRule="atLeast"/>
              <w:ind w:left="60" w:right="60"/>
              <w:jc w:val="center"/>
              <w:rPr>
                <w:rFonts w:ascii="Arial" w:hAnsi="Arial" w:cs="Arial"/>
                <w:color w:val="010205"/>
              </w:rPr>
            </w:pPr>
            <w:r w:rsidRPr="00340B3A">
              <w:rPr>
                <w:rFonts w:ascii="Arial" w:hAnsi="Arial" w:cs="Arial"/>
                <w:b/>
                <w:bCs/>
                <w:color w:val="010205"/>
              </w:rPr>
              <w:t>Coefficients</w:t>
            </w:r>
            <w:r w:rsidRPr="00340B3A">
              <w:rPr>
                <w:rFonts w:ascii="Arial" w:hAnsi="Arial" w:cs="Arial"/>
                <w:b/>
                <w:bCs/>
                <w:color w:val="010205"/>
                <w:vertAlign w:val="superscript"/>
              </w:rPr>
              <w:t>a</w:t>
            </w:r>
          </w:p>
        </w:tc>
      </w:tr>
      <w:tr w:rsidR="005E3D96" w:rsidRPr="00340B3A" w:rsidTr="005E3D96">
        <w:trPr>
          <w:cantSplit/>
          <w:trHeight w:val="643"/>
          <w:jc w:val="center"/>
        </w:trPr>
        <w:tc>
          <w:tcPr>
            <w:tcW w:w="1275" w:type="dxa"/>
            <w:gridSpan w:val="2"/>
            <w:vMerge w:val="restart"/>
            <w:tcBorders>
              <w:top w:val="nil"/>
              <w:left w:val="nil"/>
              <w:bottom w:val="nil"/>
              <w:right w:val="nil"/>
            </w:tcBorders>
            <w:shd w:val="clear" w:color="auto" w:fill="FFFFFF"/>
            <w:vAlign w:val="bottom"/>
          </w:tcPr>
          <w:p w:rsidR="005E3D96" w:rsidRPr="00340B3A" w:rsidRDefault="005E3D96" w:rsidP="0022480C">
            <w:pPr>
              <w:autoSpaceDE w:val="0"/>
              <w:autoSpaceDN w:val="0"/>
              <w:adjustRightInd w:val="0"/>
              <w:spacing w:after="0" w:line="320" w:lineRule="atLeast"/>
              <w:ind w:left="60" w:right="60"/>
              <w:rPr>
                <w:rFonts w:ascii="Arial" w:hAnsi="Arial" w:cs="Arial"/>
                <w:color w:val="264A60"/>
                <w:sz w:val="18"/>
                <w:szCs w:val="18"/>
              </w:rPr>
            </w:pPr>
            <w:r w:rsidRPr="00340B3A">
              <w:rPr>
                <w:rFonts w:ascii="Arial" w:hAnsi="Arial" w:cs="Arial"/>
                <w:color w:val="264A60"/>
                <w:sz w:val="18"/>
                <w:szCs w:val="18"/>
              </w:rPr>
              <w:t>Model</w:t>
            </w:r>
          </w:p>
        </w:tc>
        <w:tc>
          <w:tcPr>
            <w:tcW w:w="1418" w:type="dxa"/>
            <w:gridSpan w:val="2"/>
            <w:tcBorders>
              <w:top w:val="nil"/>
              <w:left w:val="nil"/>
              <w:bottom w:val="nil"/>
              <w:right w:val="single" w:sz="8" w:space="0" w:color="E0E0E0"/>
            </w:tcBorders>
            <w:shd w:val="clear" w:color="auto" w:fill="FFFFFF"/>
            <w:vAlign w:val="bottom"/>
          </w:tcPr>
          <w:p w:rsidR="005E3D96" w:rsidRPr="00340B3A" w:rsidRDefault="005E3D96" w:rsidP="0022480C">
            <w:pPr>
              <w:autoSpaceDE w:val="0"/>
              <w:autoSpaceDN w:val="0"/>
              <w:adjustRightInd w:val="0"/>
              <w:spacing w:after="0" w:line="320" w:lineRule="atLeast"/>
              <w:ind w:left="60" w:right="60"/>
              <w:jc w:val="center"/>
              <w:rPr>
                <w:rFonts w:ascii="Arial" w:hAnsi="Arial" w:cs="Arial"/>
                <w:color w:val="264A60"/>
                <w:sz w:val="18"/>
                <w:szCs w:val="18"/>
              </w:rPr>
            </w:pPr>
            <w:r w:rsidRPr="00340B3A">
              <w:rPr>
                <w:rFonts w:ascii="Arial" w:hAnsi="Arial" w:cs="Arial"/>
                <w:color w:val="264A60"/>
                <w:sz w:val="18"/>
                <w:szCs w:val="18"/>
              </w:rPr>
              <w:t>Unstandardized Coefficients</w:t>
            </w:r>
          </w:p>
        </w:tc>
        <w:tc>
          <w:tcPr>
            <w:tcW w:w="1276" w:type="dxa"/>
            <w:tcBorders>
              <w:top w:val="nil"/>
              <w:left w:val="single" w:sz="8" w:space="0" w:color="E0E0E0"/>
              <w:bottom w:val="nil"/>
              <w:right w:val="single" w:sz="8" w:space="0" w:color="E0E0E0"/>
            </w:tcBorders>
            <w:shd w:val="clear" w:color="auto" w:fill="FFFFFF"/>
            <w:vAlign w:val="bottom"/>
          </w:tcPr>
          <w:p w:rsidR="005E3D96" w:rsidRPr="00340B3A" w:rsidRDefault="005E3D96" w:rsidP="0022480C">
            <w:pPr>
              <w:autoSpaceDE w:val="0"/>
              <w:autoSpaceDN w:val="0"/>
              <w:adjustRightInd w:val="0"/>
              <w:spacing w:after="0" w:line="320" w:lineRule="atLeast"/>
              <w:ind w:left="60" w:right="60"/>
              <w:jc w:val="center"/>
              <w:rPr>
                <w:rFonts w:ascii="Arial" w:hAnsi="Arial" w:cs="Arial"/>
                <w:color w:val="264A60"/>
                <w:sz w:val="18"/>
                <w:szCs w:val="18"/>
              </w:rPr>
            </w:pPr>
            <w:r w:rsidRPr="00340B3A">
              <w:rPr>
                <w:rFonts w:ascii="Arial" w:hAnsi="Arial" w:cs="Arial"/>
                <w:color w:val="264A60"/>
                <w:sz w:val="18"/>
                <w:szCs w:val="18"/>
              </w:rPr>
              <w:t>Standardized Coefficients</w:t>
            </w:r>
          </w:p>
        </w:tc>
        <w:tc>
          <w:tcPr>
            <w:tcW w:w="708" w:type="dxa"/>
            <w:vMerge w:val="restart"/>
            <w:tcBorders>
              <w:top w:val="nil"/>
              <w:left w:val="single" w:sz="8" w:space="0" w:color="E0E0E0"/>
              <w:bottom w:val="nil"/>
              <w:right w:val="single" w:sz="8" w:space="0" w:color="E0E0E0"/>
            </w:tcBorders>
            <w:shd w:val="clear" w:color="auto" w:fill="FFFFFF"/>
            <w:vAlign w:val="bottom"/>
          </w:tcPr>
          <w:p w:rsidR="005E3D96" w:rsidRPr="00340B3A" w:rsidRDefault="005E3D96" w:rsidP="0022480C">
            <w:pPr>
              <w:autoSpaceDE w:val="0"/>
              <w:autoSpaceDN w:val="0"/>
              <w:adjustRightInd w:val="0"/>
              <w:spacing w:after="0" w:line="320" w:lineRule="atLeast"/>
              <w:ind w:left="60" w:right="60"/>
              <w:jc w:val="center"/>
              <w:rPr>
                <w:rFonts w:ascii="Arial" w:hAnsi="Arial" w:cs="Arial"/>
                <w:color w:val="264A60"/>
                <w:sz w:val="18"/>
                <w:szCs w:val="18"/>
              </w:rPr>
            </w:pPr>
            <w:r w:rsidRPr="00340B3A">
              <w:rPr>
                <w:rFonts w:ascii="Arial" w:hAnsi="Arial" w:cs="Arial"/>
                <w:color w:val="264A60"/>
                <w:sz w:val="18"/>
                <w:szCs w:val="18"/>
              </w:rPr>
              <w:t>t</w:t>
            </w:r>
          </w:p>
        </w:tc>
        <w:tc>
          <w:tcPr>
            <w:tcW w:w="567" w:type="dxa"/>
            <w:vMerge w:val="restart"/>
            <w:tcBorders>
              <w:top w:val="nil"/>
              <w:left w:val="single" w:sz="8" w:space="0" w:color="E0E0E0"/>
              <w:bottom w:val="nil"/>
              <w:right w:val="single" w:sz="8" w:space="0" w:color="E0E0E0"/>
            </w:tcBorders>
            <w:shd w:val="clear" w:color="auto" w:fill="FFFFFF"/>
            <w:vAlign w:val="bottom"/>
          </w:tcPr>
          <w:p w:rsidR="005E3D96" w:rsidRPr="00340B3A" w:rsidRDefault="005E3D96" w:rsidP="0022480C">
            <w:pPr>
              <w:autoSpaceDE w:val="0"/>
              <w:autoSpaceDN w:val="0"/>
              <w:adjustRightInd w:val="0"/>
              <w:spacing w:after="0" w:line="320" w:lineRule="atLeast"/>
              <w:ind w:left="60" w:right="60"/>
              <w:jc w:val="center"/>
              <w:rPr>
                <w:rFonts w:ascii="Arial" w:hAnsi="Arial" w:cs="Arial"/>
                <w:color w:val="264A60"/>
                <w:sz w:val="18"/>
                <w:szCs w:val="18"/>
              </w:rPr>
            </w:pPr>
            <w:r w:rsidRPr="00340B3A">
              <w:rPr>
                <w:rFonts w:ascii="Arial" w:hAnsi="Arial" w:cs="Arial"/>
                <w:color w:val="264A60"/>
                <w:sz w:val="18"/>
                <w:szCs w:val="18"/>
              </w:rPr>
              <w:t>Sig.</w:t>
            </w:r>
          </w:p>
        </w:tc>
        <w:tc>
          <w:tcPr>
            <w:tcW w:w="1667" w:type="dxa"/>
            <w:gridSpan w:val="2"/>
            <w:tcBorders>
              <w:top w:val="nil"/>
              <w:left w:val="single" w:sz="8" w:space="0" w:color="E0E0E0"/>
              <w:bottom w:val="nil"/>
              <w:right w:val="nil"/>
            </w:tcBorders>
            <w:shd w:val="clear" w:color="auto" w:fill="FFFFFF"/>
            <w:vAlign w:val="bottom"/>
          </w:tcPr>
          <w:p w:rsidR="005E3D96" w:rsidRPr="00340B3A" w:rsidRDefault="005E3D96" w:rsidP="0022480C">
            <w:pPr>
              <w:autoSpaceDE w:val="0"/>
              <w:autoSpaceDN w:val="0"/>
              <w:adjustRightInd w:val="0"/>
              <w:spacing w:after="0" w:line="320" w:lineRule="atLeast"/>
              <w:ind w:left="60" w:right="60"/>
              <w:jc w:val="center"/>
              <w:rPr>
                <w:rFonts w:ascii="Arial" w:hAnsi="Arial" w:cs="Arial"/>
                <w:color w:val="264A60"/>
                <w:sz w:val="18"/>
                <w:szCs w:val="18"/>
              </w:rPr>
            </w:pPr>
            <w:r w:rsidRPr="00340B3A">
              <w:rPr>
                <w:rFonts w:ascii="Arial" w:hAnsi="Arial" w:cs="Arial"/>
                <w:color w:val="264A60"/>
                <w:sz w:val="18"/>
                <w:szCs w:val="18"/>
              </w:rPr>
              <w:t>Collinearity Statistics</w:t>
            </w:r>
          </w:p>
        </w:tc>
      </w:tr>
      <w:tr w:rsidR="005E3D96" w:rsidRPr="00340B3A" w:rsidTr="005E3D96">
        <w:trPr>
          <w:cantSplit/>
          <w:trHeight w:val="143"/>
          <w:jc w:val="center"/>
        </w:trPr>
        <w:tc>
          <w:tcPr>
            <w:tcW w:w="1275" w:type="dxa"/>
            <w:gridSpan w:val="2"/>
            <w:vMerge/>
            <w:tcBorders>
              <w:top w:val="nil"/>
              <w:left w:val="nil"/>
              <w:bottom w:val="nil"/>
              <w:right w:val="nil"/>
            </w:tcBorders>
            <w:shd w:val="clear" w:color="auto" w:fill="FFFFFF"/>
            <w:vAlign w:val="bottom"/>
          </w:tcPr>
          <w:p w:rsidR="005E3D96" w:rsidRPr="00340B3A" w:rsidRDefault="005E3D96" w:rsidP="0022480C">
            <w:pPr>
              <w:autoSpaceDE w:val="0"/>
              <w:autoSpaceDN w:val="0"/>
              <w:adjustRightInd w:val="0"/>
              <w:spacing w:after="0" w:line="240" w:lineRule="auto"/>
              <w:rPr>
                <w:rFonts w:ascii="Arial" w:hAnsi="Arial" w:cs="Arial"/>
                <w:color w:val="264A60"/>
                <w:sz w:val="18"/>
                <w:szCs w:val="18"/>
              </w:rPr>
            </w:pPr>
          </w:p>
        </w:tc>
        <w:tc>
          <w:tcPr>
            <w:tcW w:w="567" w:type="dxa"/>
            <w:tcBorders>
              <w:top w:val="nil"/>
              <w:left w:val="nil"/>
              <w:bottom w:val="single" w:sz="8" w:space="0" w:color="152935"/>
              <w:right w:val="single" w:sz="8" w:space="0" w:color="E0E0E0"/>
            </w:tcBorders>
            <w:shd w:val="clear" w:color="auto" w:fill="FFFFFF"/>
            <w:vAlign w:val="bottom"/>
          </w:tcPr>
          <w:p w:rsidR="005E3D96" w:rsidRPr="00340B3A" w:rsidRDefault="005E3D96" w:rsidP="0022480C">
            <w:pPr>
              <w:autoSpaceDE w:val="0"/>
              <w:autoSpaceDN w:val="0"/>
              <w:adjustRightInd w:val="0"/>
              <w:spacing w:after="0" w:line="320" w:lineRule="atLeast"/>
              <w:ind w:left="60" w:right="60"/>
              <w:jc w:val="center"/>
              <w:rPr>
                <w:rFonts w:ascii="Arial" w:hAnsi="Arial" w:cs="Arial"/>
                <w:color w:val="264A60"/>
                <w:sz w:val="18"/>
                <w:szCs w:val="18"/>
              </w:rPr>
            </w:pPr>
            <w:r w:rsidRPr="00340B3A">
              <w:rPr>
                <w:rFonts w:ascii="Arial" w:hAnsi="Arial" w:cs="Arial"/>
                <w:color w:val="264A60"/>
                <w:sz w:val="18"/>
                <w:szCs w:val="18"/>
              </w:rPr>
              <w:t>B</w:t>
            </w:r>
          </w:p>
        </w:tc>
        <w:tc>
          <w:tcPr>
            <w:tcW w:w="851" w:type="dxa"/>
            <w:tcBorders>
              <w:top w:val="nil"/>
              <w:left w:val="single" w:sz="8" w:space="0" w:color="E0E0E0"/>
              <w:bottom w:val="single" w:sz="8" w:space="0" w:color="152935"/>
              <w:right w:val="single" w:sz="8" w:space="0" w:color="E0E0E0"/>
            </w:tcBorders>
            <w:shd w:val="clear" w:color="auto" w:fill="FFFFFF"/>
            <w:vAlign w:val="bottom"/>
          </w:tcPr>
          <w:p w:rsidR="005E3D96" w:rsidRPr="00340B3A" w:rsidRDefault="005E3D96" w:rsidP="0022480C">
            <w:pPr>
              <w:autoSpaceDE w:val="0"/>
              <w:autoSpaceDN w:val="0"/>
              <w:adjustRightInd w:val="0"/>
              <w:spacing w:after="0" w:line="320" w:lineRule="atLeast"/>
              <w:ind w:left="60" w:right="60"/>
              <w:jc w:val="center"/>
              <w:rPr>
                <w:rFonts w:ascii="Arial" w:hAnsi="Arial" w:cs="Arial"/>
                <w:color w:val="264A60"/>
                <w:sz w:val="18"/>
                <w:szCs w:val="18"/>
              </w:rPr>
            </w:pPr>
            <w:r w:rsidRPr="00340B3A">
              <w:rPr>
                <w:rFonts w:ascii="Arial" w:hAnsi="Arial" w:cs="Arial"/>
                <w:color w:val="264A60"/>
                <w:sz w:val="18"/>
                <w:szCs w:val="18"/>
              </w:rPr>
              <w:t>Std. Error</w:t>
            </w:r>
          </w:p>
        </w:tc>
        <w:tc>
          <w:tcPr>
            <w:tcW w:w="1276" w:type="dxa"/>
            <w:tcBorders>
              <w:top w:val="nil"/>
              <w:left w:val="single" w:sz="8" w:space="0" w:color="E0E0E0"/>
              <w:bottom w:val="single" w:sz="8" w:space="0" w:color="152935"/>
              <w:right w:val="single" w:sz="8" w:space="0" w:color="E0E0E0"/>
            </w:tcBorders>
            <w:shd w:val="clear" w:color="auto" w:fill="FFFFFF"/>
            <w:vAlign w:val="bottom"/>
          </w:tcPr>
          <w:p w:rsidR="005E3D96" w:rsidRPr="00340B3A" w:rsidRDefault="005E3D96" w:rsidP="0022480C">
            <w:pPr>
              <w:autoSpaceDE w:val="0"/>
              <w:autoSpaceDN w:val="0"/>
              <w:adjustRightInd w:val="0"/>
              <w:spacing w:after="0" w:line="320" w:lineRule="atLeast"/>
              <w:ind w:left="60" w:right="60"/>
              <w:jc w:val="center"/>
              <w:rPr>
                <w:rFonts w:ascii="Arial" w:hAnsi="Arial" w:cs="Arial"/>
                <w:color w:val="264A60"/>
                <w:sz w:val="18"/>
                <w:szCs w:val="18"/>
              </w:rPr>
            </w:pPr>
            <w:r w:rsidRPr="00340B3A">
              <w:rPr>
                <w:rFonts w:ascii="Arial" w:hAnsi="Arial" w:cs="Arial"/>
                <w:color w:val="264A60"/>
                <w:sz w:val="18"/>
                <w:szCs w:val="18"/>
              </w:rPr>
              <w:t>Beta</w:t>
            </w:r>
          </w:p>
        </w:tc>
        <w:tc>
          <w:tcPr>
            <w:tcW w:w="708" w:type="dxa"/>
            <w:vMerge/>
            <w:tcBorders>
              <w:top w:val="nil"/>
              <w:left w:val="single" w:sz="8" w:space="0" w:color="E0E0E0"/>
              <w:bottom w:val="nil"/>
              <w:right w:val="single" w:sz="8" w:space="0" w:color="E0E0E0"/>
            </w:tcBorders>
            <w:shd w:val="clear" w:color="auto" w:fill="FFFFFF"/>
            <w:vAlign w:val="bottom"/>
          </w:tcPr>
          <w:p w:rsidR="005E3D96" w:rsidRPr="00340B3A" w:rsidRDefault="005E3D96" w:rsidP="0022480C">
            <w:pPr>
              <w:autoSpaceDE w:val="0"/>
              <w:autoSpaceDN w:val="0"/>
              <w:adjustRightInd w:val="0"/>
              <w:spacing w:after="0" w:line="240" w:lineRule="auto"/>
              <w:rPr>
                <w:rFonts w:ascii="Arial" w:hAnsi="Arial" w:cs="Arial"/>
                <w:color w:val="264A60"/>
                <w:sz w:val="18"/>
                <w:szCs w:val="18"/>
              </w:rPr>
            </w:pPr>
          </w:p>
        </w:tc>
        <w:tc>
          <w:tcPr>
            <w:tcW w:w="567" w:type="dxa"/>
            <w:vMerge/>
            <w:tcBorders>
              <w:top w:val="nil"/>
              <w:left w:val="single" w:sz="8" w:space="0" w:color="E0E0E0"/>
              <w:bottom w:val="nil"/>
              <w:right w:val="single" w:sz="8" w:space="0" w:color="E0E0E0"/>
            </w:tcBorders>
            <w:shd w:val="clear" w:color="auto" w:fill="FFFFFF"/>
            <w:vAlign w:val="bottom"/>
          </w:tcPr>
          <w:p w:rsidR="005E3D96" w:rsidRPr="00340B3A" w:rsidRDefault="005E3D96" w:rsidP="0022480C">
            <w:pPr>
              <w:autoSpaceDE w:val="0"/>
              <w:autoSpaceDN w:val="0"/>
              <w:adjustRightInd w:val="0"/>
              <w:spacing w:after="0" w:line="240" w:lineRule="auto"/>
              <w:rPr>
                <w:rFonts w:ascii="Arial" w:hAnsi="Arial" w:cs="Arial"/>
                <w:color w:val="264A60"/>
                <w:sz w:val="18"/>
                <w:szCs w:val="18"/>
              </w:rPr>
            </w:pPr>
          </w:p>
        </w:tc>
        <w:tc>
          <w:tcPr>
            <w:tcW w:w="993" w:type="dxa"/>
            <w:tcBorders>
              <w:top w:val="nil"/>
              <w:left w:val="single" w:sz="8" w:space="0" w:color="E0E0E0"/>
              <w:bottom w:val="single" w:sz="8" w:space="0" w:color="152935"/>
              <w:right w:val="single" w:sz="8" w:space="0" w:color="E0E0E0"/>
            </w:tcBorders>
            <w:shd w:val="clear" w:color="auto" w:fill="FFFFFF"/>
            <w:vAlign w:val="bottom"/>
          </w:tcPr>
          <w:p w:rsidR="005E3D96" w:rsidRPr="00340B3A" w:rsidRDefault="005E3D96" w:rsidP="0022480C">
            <w:pPr>
              <w:autoSpaceDE w:val="0"/>
              <w:autoSpaceDN w:val="0"/>
              <w:adjustRightInd w:val="0"/>
              <w:spacing w:after="0" w:line="320" w:lineRule="atLeast"/>
              <w:ind w:left="60" w:right="60"/>
              <w:jc w:val="center"/>
              <w:rPr>
                <w:rFonts w:ascii="Arial" w:hAnsi="Arial" w:cs="Arial"/>
                <w:color w:val="264A60"/>
                <w:sz w:val="18"/>
                <w:szCs w:val="18"/>
              </w:rPr>
            </w:pPr>
            <w:r w:rsidRPr="00340B3A">
              <w:rPr>
                <w:rFonts w:ascii="Arial" w:hAnsi="Arial" w:cs="Arial"/>
                <w:color w:val="264A60"/>
                <w:sz w:val="18"/>
                <w:szCs w:val="18"/>
              </w:rPr>
              <w:t>Tolerance</w:t>
            </w:r>
          </w:p>
        </w:tc>
        <w:tc>
          <w:tcPr>
            <w:tcW w:w="674" w:type="dxa"/>
            <w:tcBorders>
              <w:top w:val="nil"/>
              <w:left w:val="single" w:sz="8" w:space="0" w:color="E0E0E0"/>
              <w:bottom w:val="single" w:sz="8" w:space="0" w:color="152935"/>
              <w:right w:val="nil"/>
            </w:tcBorders>
            <w:shd w:val="clear" w:color="auto" w:fill="FFFFFF"/>
            <w:vAlign w:val="bottom"/>
          </w:tcPr>
          <w:p w:rsidR="005E3D96" w:rsidRPr="00340B3A" w:rsidRDefault="005E3D96" w:rsidP="0022480C">
            <w:pPr>
              <w:autoSpaceDE w:val="0"/>
              <w:autoSpaceDN w:val="0"/>
              <w:adjustRightInd w:val="0"/>
              <w:spacing w:after="0" w:line="320" w:lineRule="atLeast"/>
              <w:ind w:left="60" w:right="60"/>
              <w:jc w:val="center"/>
              <w:rPr>
                <w:rFonts w:ascii="Arial" w:hAnsi="Arial" w:cs="Arial"/>
                <w:color w:val="264A60"/>
                <w:sz w:val="18"/>
                <w:szCs w:val="18"/>
              </w:rPr>
            </w:pPr>
            <w:r w:rsidRPr="00340B3A">
              <w:rPr>
                <w:rFonts w:ascii="Arial" w:hAnsi="Arial" w:cs="Arial"/>
                <w:color w:val="264A60"/>
                <w:sz w:val="18"/>
                <w:szCs w:val="18"/>
              </w:rPr>
              <w:t>VIF</w:t>
            </w:r>
          </w:p>
        </w:tc>
      </w:tr>
      <w:tr w:rsidR="005E3D96" w:rsidRPr="00340B3A" w:rsidTr="005E3D96">
        <w:trPr>
          <w:cantSplit/>
          <w:trHeight w:val="314"/>
          <w:jc w:val="center"/>
        </w:trPr>
        <w:tc>
          <w:tcPr>
            <w:tcW w:w="283" w:type="dxa"/>
            <w:vMerge w:val="restart"/>
            <w:tcBorders>
              <w:top w:val="single" w:sz="8" w:space="0" w:color="152935"/>
              <w:left w:val="nil"/>
              <w:bottom w:val="single" w:sz="8" w:space="0" w:color="152935"/>
              <w:right w:val="nil"/>
            </w:tcBorders>
            <w:shd w:val="clear" w:color="auto" w:fill="E0E0E0"/>
          </w:tcPr>
          <w:p w:rsidR="005E3D96" w:rsidRPr="00340B3A" w:rsidRDefault="005E3D96" w:rsidP="0022480C">
            <w:pPr>
              <w:autoSpaceDE w:val="0"/>
              <w:autoSpaceDN w:val="0"/>
              <w:adjustRightInd w:val="0"/>
              <w:spacing w:after="0" w:line="320" w:lineRule="atLeast"/>
              <w:ind w:left="60" w:right="60"/>
              <w:rPr>
                <w:rFonts w:ascii="Arial" w:hAnsi="Arial" w:cs="Arial"/>
                <w:color w:val="264A60"/>
                <w:sz w:val="18"/>
                <w:szCs w:val="18"/>
              </w:rPr>
            </w:pPr>
            <w:r w:rsidRPr="00340B3A">
              <w:rPr>
                <w:rFonts w:ascii="Arial" w:hAnsi="Arial" w:cs="Arial"/>
                <w:color w:val="264A60"/>
                <w:sz w:val="18"/>
                <w:szCs w:val="18"/>
              </w:rPr>
              <w:t>1</w:t>
            </w:r>
          </w:p>
        </w:tc>
        <w:tc>
          <w:tcPr>
            <w:tcW w:w="992" w:type="dxa"/>
            <w:tcBorders>
              <w:top w:val="single" w:sz="8" w:space="0" w:color="152935"/>
              <w:left w:val="nil"/>
              <w:bottom w:val="single" w:sz="8" w:space="0" w:color="AEAEAE"/>
              <w:right w:val="nil"/>
            </w:tcBorders>
            <w:shd w:val="clear" w:color="auto" w:fill="E0E0E0"/>
          </w:tcPr>
          <w:p w:rsidR="005E3D96" w:rsidRPr="00340B3A" w:rsidRDefault="005E3D96" w:rsidP="0022480C">
            <w:pPr>
              <w:autoSpaceDE w:val="0"/>
              <w:autoSpaceDN w:val="0"/>
              <w:adjustRightInd w:val="0"/>
              <w:spacing w:after="0" w:line="320" w:lineRule="atLeast"/>
              <w:ind w:left="60" w:right="60"/>
              <w:rPr>
                <w:rFonts w:ascii="Arial" w:hAnsi="Arial" w:cs="Arial"/>
                <w:color w:val="264A60"/>
                <w:sz w:val="18"/>
                <w:szCs w:val="18"/>
              </w:rPr>
            </w:pPr>
            <w:r w:rsidRPr="00340B3A">
              <w:rPr>
                <w:rFonts w:ascii="Arial" w:hAnsi="Arial" w:cs="Arial"/>
                <w:color w:val="264A60"/>
                <w:sz w:val="18"/>
                <w:szCs w:val="18"/>
              </w:rPr>
              <w:t>(Constant)</w:t>
            </w:r>
          </w:p>
        </w:tc>
        <w:tc>
          <w:tcPr>
            <w:tcW w:w="567" w:type="dxa"/>
            <w:tcBorders>
              <w:top w:val="single" w:sz="8" w:space="0" w:color="152935"/>
              <w:left w:val="nil"/>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.098</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.102</w:t>
            </w:r>
          </w:p>
        </w:tc>
        <w:tc>
          <w:tcPr>
            <w:tcW w:w="1276"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5E3D96" w:rsidRPr="00340B3A" w:rsidRDefault="005E3D96" w:rsidP="0022480C">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8" w:space="0" w:color="152935"/>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.966</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.338</w:t>
            </w:r>
          </w:p>
        </w:tc>
        <w:tc>
          <w:tcPr>
            <w:tcW w:w="993"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5E3D96" w:rsidRPr="00340B3A" w:rsidRDefault="005E3D96" w:rsidP="0022480C">
            <w:pPr>
              <w:autoSpaceDE w:val="0"/>
              <w:autoSpaceDN w:val="0"/>
              <w:adjustRightInd w:val="0"/>
              <w:spacing w:after="0" w:line="240" w:lineRule="auto"/>
              <w:rPr>
                <w:rFonts w:ascii="Times New Roman" w:hAnsi="Times New Roman" w:cs="Times New Roman"/>
                <w:sz w:val="24"/>
                <w:szCs w:val="24"/>
              </w:rPr>
            </w:pPr>
          </w:p>
        </w:tc>
        <w:tc>
          <w:tcPr>
            <w:tcW w:w="674" w:type="dxa"/>
            <w:tcBorders>
              <w:top w:val="single" w:sz="8" w:space="0" w:color="152935"/>
              <w:left w:val="single" w:sz="8" w:space="0" w:color="E0E0E0"/>
              <w:bottom w:val="single" w:sz="8" w:space="0" w:color="AEAEAE"/>
              <w:right w:val="nil"/>
            </w:tcBorders>
            <w:shd w:val="clear" w:color="auto" w:fill="FFFFFF"/>
            <w:vAlign w:val="center"/>
          </w:tcPr>
          <w:p w:rsidR="005E3D96" w:rsidRPr="00340B3A" w:rsidRDefault="005E3D96" w:rsidP="0022480C">
            <w:pPr>
              <w:autoSpaceDE w:val="0"/>
              <w:autoSpaceDN w:val="0"/>
              <w:adjustRightInd w:val="0"/>
              <w:spacing w:after="0" w:line="240" w:lineRule="auto"/>
              <w:rPr>
                <w:rFonts w:ascii="Times New Roman" w:hAnsi="Times New Roman" w:cs="Times New Roman"/>
                <w:sz w:val="24"/>
                <w:szCs w:val="24"/>
              </w:rPr>
            </w:pPr>
          </w:p>
        </w:tc>
      </w:tr>
      <w:tr w:rsidR="005E3D96" w:rsidRPr="00340B3A" w:rsidTr="005E3D96">
        <w:trPr>
          <w:cantSplit/>
          <w:trHeight w:val="143"/>
          <w:jc w:val="center"/>
        </w:trPr>
        <w:tc>
          <w:tcPr>
            <w:tcW w:w="283" w:type="dxa"/>
            <w:vMerge/>
            <w:tcBorders>
              <w:top w:val="single" w:sz="8" w:space="0" w:color="152935"/>
              <w:left w:val="nil"/>
              <w:bottom w:val="single" w:sz="8" w:space="0" w:color="152935"/>
              <w:right w:val="nil"/>
            </w:tcBorders>
            <w:shd w:val="clear" w:color="auto" w:fill="E0E0E0"/>
          </w:tcPr>
          <w:p w:rsidR="005E3D96" w:rsidRPr="00340B3A" w:rsidRDefault="005E3D96" w:rsidP="0022480C">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8" w:space="0" w:color="AEAEAE"/>
              <w:left w:val="nil"/>
              <w:bottom w:val="single" w:sz="8" w:space="0" w:color="AEAEAE"/>
              <w:right w:val="nil"/>
            </w:tcBorders>
            <w:shd w:val="clear" w:color="auto" w:fill="E0E0E0"/>
          </w:tcPr>
          <w:p w:rsidR="005E3D96" w:rsidRPr="00340B3A" w:rsidRDefault="005E3D96" w:rsidP="0022480C">
            <w:pPr>
              <w:autoSpaceDE w:val="0"/>
              <w:autoSpaceDN w:val="0"/>
              <w:adjustRightInd w:val="0"/>
              <w:spacing w:after="0" w:line="320" w:lineRule="atLeast"/>
              <w:ind w:left="60" w:right="60"/>
              <w:rPr>
                <w:rFonts w:ascii="Arial" w:hAnsi="Arial" w:cs="Arial"/>
                <w:color w:val="264A60"/>
                <w:sz w:val="18"/>
                <w:szCs w:val="18"/>
              </w:rPr>
            </w:pPr>
            <w:r w:rsidRPr="00340B3A">
              <w:rPr>
                <w:rFonts w:ascii="Arial" w:hAnsi="Arial" w:cs="Arial"/>
                <w:color w:val="264A60"/>
                <w:sz w:val="18"/>
                <w:szCs w:val="18"/>
              </w:rPr>
              <w:t>Stabilitas Keuangan</w:t>
            </w:r>
          </w:p>
        </w:tc>
        <w:tc>
          <w:tcPr>
            <w:tcW w:w="567" w:type="dxa"/>
            <w:tcBorders>
              <w:top w:val="single" w:sz="8" w:space="0" w:color="AEAEAE"/>
              <w:left w:val="nil"/>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.153</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.054</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.332</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2.846</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.006</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.952</w:t>
            </w:r>
          </w:p>
        </w:tc>
        <w:tc>
          <w:tcPr>
            <w:tcW w:w="674" w:type="dxa"/>
            <w:tcBorders>
              <w:top w:val="single" w:sz="8" w:space="0" w:color="AEAEAE"/>
              <w:left w:val="single" w:sz="8" w:space="0" w:color="E0E0E0"/>
              <w:bottom w:val="single" w:sz="8" w:space="0" w:color="AEAEAE"/>
              <w:right w:val="nil"/>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1.051</w:t>
            </w:r>
          </w:p>
        </w:tc>
      </w:tr>
      <w:tr w:rsidR="005E3D96" w:rsidRPr="00340B3A" w:rsidTr="005E3D96">
        <w:trPr>
          <w:cantSplit/>
          <w:trHeight w:val="143"/>
          <w:jc w:val="center"/>
        </w:trPr>
        <w:tc>
          <w:tcPr>
            <w:tcW w:w="283" w:type="dxa"/>
            <w:vMerge/>
            <w:tcBorders>
              <w:top w:val="single" w:sz="8" w:space="0" w:color="152935"/>
              <w:left w:val="nil"/>
              <w:bottom w:val="single" w:sz="8" w:space="0" w:color="152935"/>
              <w:right w:val="nil"/>
            </w:tcBorders>
            <w:shd w:val="clear" w:color="auto" w:fill="E0E0E0"/>
          </w:tcPr>
          <w:p w:rsidR="005E3D96" w:rsidRPr="00340B3A" w:rsidRDefault="005E3D96" w:rsidP="0022480C">
            <w:pPr>
              <w:autoSpaceDE w:val="0"/>
              <w:autoSpaceDN w:val="0"/>
              <w:adjustRightInd w:val="0"/>
              <w:spacing w:after="0" w:line="240" w:lineRule="auto"/>
              <w:rPr>
                <w:rFonts w:ascii="Arial" w:hAnsi="Arial" w:cs="Arial"/>
                <w:color w:val="010205"/>
                <w:sz w:val="18"/>
                <w:szCs w:val="18"/>
              </w:rPr>
            </w:pPr>
          </w:p>
        </w:tc>
        <w:tc>
          <w:tcPr>
            <w:tcW w:w="992" w:type="dxa"/>
            <w:tcBorders>
              <w:top w:val="single" w:sz="8" w:space="0" w:color="AEAEAE"/>
              <w:left w:val="nil"/>
              <w:bottom w:val="single" w:sz="8" w:space="0" w:color="AEAEAE"/>
              <w:right w:val="nil"/>
            </w:tcBorders>
            <w:shd w:val="clear" w:color="auto" w:fill="E0E0E0"/>
          </w:tcPr>
          <w:p w:rsidR="005E3D96" w:rsidRPr="00340B3A" w:rsidRDefault="005E3D96" w:rsidP="0022480C">
            <w:pPr>
              <w:autoSpaceDE w:val="0"/>
              <w:autoSpaceDN w:val="0"/>
              <w:adjustRightInd w:val="0"/>
              <w:spacing w:after="0" w:line="320" w:lineRule="atLeast"/>
              <w:ind w:left="60" w:right="60"/>
              <w:rPr>
                <w:rFonts w:ascii="Arial" w:hAnsi="Arial" w:cs="Arial"/>
                <w:color w:val="264A60"/>
                <w:sz w:val="18"/>
                <w:szCs w:val="18"/>
              </w:rPr>
            </w:pPr>
            <w:r w:rsidRPr="00340B3A">
              <w:rPr>
                <w:rFonts w:ascii="Arial" w:hAnsi="Arial" w:cs="Arial"/>
                <w:color w:val="264A60"/>
                <w:sz w:val="18"/>
                <w:szCs w:val="18"/>
              </w:rPr>
              <w:t>DAR</w:t>
            </w:r>
          </w:p>
        </w:tc>
        <w:tc>
          <w:tcPr>
            <w:tcW w:w="567" w:type="dxa"/>
            <w:tcBorders>
              <w:top w:val="single" w:sz="8" w:space="0" w:color="AEAEAE"/>
              <w:left w:val="nil"/>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.015</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.035</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.053</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.433</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.667</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.878</w:t>
            </w:r>
          </w:p>
        </w:tc>
        <w:tc>
          <w:tcPr>
            <w:tcW w:w="674" w:type="dxa"/>
            <w:tcBorders>
              <w:top w:val="single" w:sz="8" w:space="0" w:color="AEAEAE"/>
              <w:left w:val="single" w:sz="8" w:space="0" w:color="E0E0E0"/>
              <w:bottom w:val="single" w:sz="8" w:space="0" w:color="AEAEAE"/>
              <w:right w:val="nil"/>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1.138</w:t>
            </w:r>
          </w:p>
        </w:tc>
      </w:tr>
      <w:tr w:rsidR="005E3D96" w:rsidRPr="00340B3A" w:rsidTr="005E3D96">
        <w:trPr>
          <w:cantSplit/>
          <w:trHeight w:val="143"/>
          <w:jc w:val="center"/>
        </w:trPr>
        <w:tc>
          <w:tcPr>
            <w:tcW w:w="283" w:type="dxa"/>
            <w:vMerge/>
            <w:tcBorders>
              <w:top w:val="single" w:sz="8" w:space="0" w:color="152935"/>
              <w:left w:val="nil"/>
              <w:bottom w:val="single" w:sz="8" w:space="0" w:color="152935"/>
              <w:right w:val="nil"/>
            </w:tcBorders>
            <w:shd w:val="clear" w:color="auto" w:fill="E0E0E0"/>
          </w:tcPr>
          <w:p w:rsidR="005E3D96" w:rsidRPr="00340B3A" w:rsidRDefault="005E3D96" w:rsidP="0022480C">
            <w:pPr>
              <w:autoSpaceDE w:val="0"/>
              <w:autoSpaceDN w:val="0"/>
              <w:adjustRightInd w:val="0"/>
              <w:spacing w:after="0" w:line="240" w:lineRule="auto"/>
              <w:rPr>
                <w:rFonts w:ascii="Arial" w:hAnsi="Arial" w:cs="Arial"/>
                <w:color w:val="010205"/>
                <w:sz w:val="18"/>
                <w:szCs w:val="18"/>
              </w:rPr>
            </w:pPr>
          </w:p>
        </w:tc>
        <w:tc>
          <w:tcPr>
            <w:tcW w:w="992" w:type="dxa"/>
            <w:tcBorders>
              <w:top w:val="single" w:sz="8" w:space="0" w:color="AEAEAE"/>
              <w:left w:val="nil"/>
              <w:bottom w:val="single" w:sz="8" w:space="0" w:color="AEAEAE"/>
              <w:right w:val="nil"/>
            </w:tcBorders>
            <w:shd w:val="clear" w:color="auto" w:fill="E0E0E0"/>
          </w:tcPr>
          <w:p w:rsidR="005E3D96" w:rsidRPr="00340B3A" w:rsidRDefault="005E3D96" w:rsidP="0022480C">
            <w:pPr>
              <w:autoSpaceDE w:val="0"/>
              <w:autoSpaceDN w:val="0"/>
              <w:adjustRightInd w:val="0"/>
              <w:spacing w:after="0" w:line="320" w:lineRule="atLeast"/>
              <w:ind w:left="60" w:right="60"/>
              <w:rPr>
                <w:rFonts w:ascii="Arial" w:hAnsi="Arial" w:cs="Arial"/>
                <w:color w:val="264A60"/>
                <w:sz w:val="18"/>
                <w:szCs w:val="18"/>
              </w:rPr>
            </w:pPr>
            <w:r w:rsidRPr="00340B3A">
              <w:rPr>
                <w:rFonts w:ascii="Arial" w:hAnsi="Arial" w:cs="Arial"/>
                <w:color w:val="264A60"/>
                <w:sz w:val="18"/>
                <w:szCs w:val="18"/>
              </w:rPr>
              <w:t>CR</w:t>
            </w:r>
          </w:p>
        </w:tc>
        <w:tc>
          <w:tcPr>
            <w:tcW w:w="567" w:type="dxa"/>
            <w:tcBorders>
              <w:top w:val="single" w:sz="8" w:space="0" w:color="AEAEAE"/>
              <w:left w:val="nil"/>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.000</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.000</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.083</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.677</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.501</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.867</w:t>
            </w:r>
          </w:p>
        </w:tc>
        <w:tc>
          <w:tcPr>
            <w:tcW w:w="674" w:type="dxa"/>
            <w:tcBorders>
              <w:top w:val="single" w:sz="8" w:space="0" w:color="AEAEAE"/>
              <w:left w:val="single" w:sz="8" w:space="0" w:color="E0E0E0"/>
              <w:bottom w:val="single" w:sz="8" w:space="0" w:color="AEAEAE"/>
              <w:right w:val="nil"/>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1.154</w:t>
            </w:r>
          </w:p>
        </w:tc>
      </w:tr>
      <w:tr w:rsidR="005E3D96" w:rsidRPr="00340B3A" w:rsidTr="005E3D96">
        <w:trPr>
          <w:cantSplit/>
          <w:trHeight w:val="143"/>
          <w:jc w:val="center"/>
        </w:trPr>
        <w:tc>
          <w:tcPr>
            <w:tcW w:w="283" w:type="dxa"/>
            <w:vMerge/>
            <w:tcBorders>
              <w:top w:val="single" w:sz="8" w:space="0" w:color="152935"/>
              <w:left w:val="nil"/>
              <w:bottom w:val="single" w:sz="8" w:space="0" w:color="152935"/>
              <w:right w:val="nil"/>
            </w:tcBorders>
            <w:shd w:val="clear" w:color="auto" w:fill="E0E0E0"/>
          </w:tcPr>
          <w:p w:rsidR="005E3D96" w:rsidRPr="00340B3A" w:rsidRDefault="005E3D96" w:rsidP="0022480C">
            <w:pPr>
              <w:autoSpaceDE w:val="0"/>
              <w:autoSpaceDN w:val="0"/>
              <w:adjustRightInd w:val="0"/>
              <w:spacing w:after="0" w:line="240" w:lineRule="auto"/>
              <w:rPr>
                <w:rFonts w:ascii="Arial" w:hAnsi="Arial" w:cs="Arial"/>
                <w:color w:val="010205"/>
                <w:sz w:val="18"/>
                <w:szCs w:val="18"/>
              </w:rPr>
            </w:pPr>
          </w:p>
        </w:tc>
        <w:tc>
          <w:tcPr>
            <w:tcW w:w="992" w:type="dxa"/>
            <w:tcBorders>
              <w:top w:val="single" w:sz="8" w:space="0" w:color="AEAEAE"/>
              <w:left w:val="nil"/>
              <w:bottom w:val="single" w:sz="8" w:space="0" w:color="152935"/>
              <w:right w:val="nil"/>
            </w:tcBorders>
            <w:shd w:val="clear" w:color="auto" w:fill="E0E0E0"/>
          </w:tcPr>
          <w:p w:rsidR="005E3D96" w:rsidRPr="00340B3A" w:rsidRDefault="005E3D96" w:rsidP="0022480C">
            <w:pPr>
              <w:autoSpaceDE w:val="0"/>
              <w:autoSpaceDN w:val="0"/>
              <w:adjustRightInd w:val="0"/>
              <w:spacing w:after="0" w:line="320" w:lineRule="atLeast"/>
              <w:ind w:left="60" w:right="60"/>
              <w:rPr>
                <w:rFonts w:ascii="Arial" w:hAnsi="Arial" w:cs="Arial"/>
                <w:color w:val="264A60"/>
                <w:sz w:val="18"/>
                <w:szCs w:val="18"/>
              </w:rPr>
            </w:pPr>
            <w:r w:rsidRPr="00340B3A">
              <w:rPr>
                <w:rFonts w:ascii="Arial" w:hAnsi="Arial" w:cs="Arial"/>
                <w:color w:val="264A60"/>
                <w:sz w:val="18"/>
                <w:szCs w:val="18"/>
              </w:rPr>
              <w:t>Komite Audit</w:t>
            </w:r>
          </w:p>
        </w:tc>
        <w:tc>
          <w:tcPr>
            <w:tcW w:w="567" w:type="dxa"/>
            <w:tcBorders>
              <w:top w:val="single" w:sz="8" w:space="0" w:color="AEAEAE"/>
              <w:left w:val="nil"/>
              <w:bottom w:val="single" w:sz="8" w:space="0" w:color="152935"/>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-.046</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.033</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-.159</w:t>
            </w:r>
          </w:p>
        </w:tc>
        <w:tc>
          <w:tcPr>
            <w:tcW w:w="708" w:type="dxa"/>
            <w:tcBorders>
              <w:top w:val="single" w:sz="8" w:space="0" w:color="AEAEAE"/>
              <w:left w:val="single" w:sz="8" w:space="0" w:color="E0E0E0"/>
              <w:bottom w:val="single" w:sz="8" w:space="0" w:color="152935"/>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-1.372</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.175</w:t>
            </w:r>
          </w:p>
        </w:tc>
        <w:tc>
          <w:tcPr>
            <w:tcW w:w="993" w:type="dxa"/>
            <w:tcBorders>
              <w:top w:val="single" w:sz="8" w:space="0" w:color="AEAEAE"/>
              <w:left w:val="single" w:sz="8" w:space="0" w:color="E0E0E0"/>
              <w:bottom w:val="single" w:sz="8" w:space="0" w:color="152935"/>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.964</w:t>
            </w:r>
          </w:p>
        </w:tc>
        <w:tc>
          <w:tcPr>
            <w:tcW w:w="674" w:type="dxa"/>
            <w:tcBorders>
              <w:top w:val="single" w:sz="8" w:space="0" w:color="AEAEAE"/>
              <w:left w:val="single" w:sz="8" w:space="0" w:color="E0E0E0"/>
              <w:bottom w:val="single" w:sz="8" w:space="0" w:color="152935"/>
              <w:right w:val="nil"/>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1.038</w:t>
            </w:r>
          </w:p>
        </w:tc>
      </w:tr>
      <w:tr w:rsidR="005E3D96" w:rsidRPr="00340B3A" w:rsidTr="005E3D96">
        <w:trPr>
          <w:cantSplit/>
          <w:trHeight w:val="143"/>
          <w:jc w:val="center"/>
        </w:trPr>
        <w:tc>
          <w:tcPr>
            <w:tcW w:w="6911" w:type="dxa"/>
            <w:gridSpan w:val="9"/>
            <w:tcBorders>
              <w:top w:val="nil"/>
              <w:left w:val="nil"/>
              <w:bottom w:val="nil"/>
              <w:right w:val="nil"/>
            </w:tcBorders>
            <w:shd w:val="clear" w:color="auto" w:fill="FFFFFF"/>
          </w:tcPr>
          <w:p w:rsidR="005E3D96" w:rsidRPr="00340B3A" w:rsidRDefault="005E3D96" w:rsidP="0022480C">
            <w:pPr>
              <w:autoSpaceDE w:val="0"/>
              <w:autoSpaceDN w:val="0"/>
              <w:adjustRightInd w:val="0"/>
              <w:spacing w:after="0" w:line="320" w:lineRule="atLeast"/>
              <w:ind w:left="60" w:right="60"/>
              <w:rPr>
                <w:rFonts w:ascii="Arial" w:hAnsi="Arial" w:cs="Arial"/>
                <w:color w:val="010205"/>
                <w:sz w:val="18"/>
                <w:szCs w:val="18"/>
              </w:rPr>
            </w:pPr>
            <w:r w:rsidRPr="00340B3A">
              <w:rPr>
                <w:rFonts w:ascii="Arial" w:hAnsi="Arial" w:cs="Arial"/>
                <w:color w:val="010205"/>
                <w:sz w:val="18"/>
                <w:szCs w:val="18"/>
              </w:rPr>
              <w:t>a. Dependent Variable: Kecurangan Laporan Keuangan</w:t>
            </w:r>
          </w:p>
        </w:tc>
      </w:tr>
    </w:tbl>
    <w:p w:rsidR="0078019E" w:rsidRPr="00745D55" w:rsidRDefault="0078019E" w:rsidP="006451AF">
      <w:pPr>
        <w:spacing w:after="160" w:line="240" w:lineRule="auto"/>
        <w:ind w:left="567"/>
        <w:jc w:val="both"/>
        <w:rPr>
          <w:rFonts w:asciiTheme="majorBidi" w:hAnsiTheme="majorBidi" w:cstheme="majorBidi"/>
          <w:sz w:val="24"/>
          <w:szCs w:val="24"/>
        </w:rPr>
      </w:pPr>
      <w:r w:rsidRPr="00745D55">
        <w:rPr>
          <w:rFonts w:asciiTheme="majorBidi" w:hAnsiTheme="majorBidi" w:cstheme="majorBidi"/>
          <w:sz w:val="24"/>
          <w:szCs w:val="24"/>
        </w:rPr>
        <w:t>Sumber: Hasil olah data sekunder, 2021</w:t>
      </w:r>
    </w:p>
    <w:p w:rsidR="0078019E" w:rsidRPr="00745D55" w:rsidRDefault="0078019E" w:rsidP="006451AF">
      <w:pPr>
        <w:pStyle w:val="ListParagraph"/>
        <w:spacing w:after="120" w:line="240" w:lineRule="auto"/>
        <w:ind w:left="0" w:firstLine="709"/>
        <w:contextualSpacing w:val="0"/>
        <w:jc w:val="both"/>
        <w:rPr>
          <w:rFonts w:asciiTheme="majorBidi" w:hAnsiTheme="majorBidi" w:cstheme="majorBidi"/>
          <w:sz w:val="24"/>
          <w:szCs w:val="24"/>
        </w:rPr>
      </w:pPr>
      <w:r w:rsidRPr="00745D55">
        <w:rPr>
          <w:rFonts w:asciiTheme="majorBidi" w:hAnsiTheme="majorBidi" w:cstheme="majorBidi"/>
          <w:sz w:val="24"/>
          <w:szCs w:val="24"/>
        </w:rPr>
        <w:tab/>
        <w:t>Berdasarkan penjelasan dalam buku Ghozali (2016) maka hasil</w:t>
      </w:r>
      <w:r w:rsidRPr="00745D55">
        <w:rPr>
          <w:rFonts w:asciiTheme="majorBidi" w:hAnsiTheme="majorBidi" w:cstheme="majorBidi"/>
          <w:sz w:val="24"/>
          <w:szCs w:val="24"/>
          <w:lang w:val="id-ID"/>
        </w:rPr>
        <w:t xml:space="preserve"> </w:t>
      </w:r>
      <w:r w:rsidRPr="00745D55">
        <w:rPr>
          <w:rFonts w:asciiTheme="majorBidi" w:hAnsiTheme="majorBidi" w:cstheme="majorBidi"/>
          <w:sz w:val="24"/>
          <w:szCs w:val="24"/>
        </w:rPr>
        <w:t>uji regresi berganda pada tabel 4.</w:t>
      </w:r>
      <w:r w:rsidRPr="00745D55">
        <w:rPr>
          <w:rFonts w:asciiTheme="majorBidi" w:hAnsiTheme="majorBidi" w:cstheme="majorBidi"/>
          <w:sz w:val="24"/>
          <w:szCs w:val="24"/>
          <w:lang w:val="id-ID"/>
        </w:rPr>
        <w:t>5</w:t>
      </w:r>
      <w:r w:rsidRPr="00745D55">
        <w:rPr>
          <w:rFonts w:asciiTheme="majorBidi" w:hAnsiTheme="majorBidi" w:cstheme="majorBidi"/>
          <w:sz w:val="24"/>
          <w:szCs w:val="24"/>
        </w:rPr>
        <w:t xml:space="preserve"> dapat dibuat persamaan regresinya sebagai berikut:</w:t>
      </w:r>
    </w:p>
    <w:p w:rsidR="0078019E" w:rsidRPr="00745D55" w:rsidRDefault="0078019E" w:rsidP="00B222F7">
      <w:pPr>
        <w:spacing w:after="120" w:line="240" w:lineRule="auto"/>
        <w:jc w:val="center"/>
        <w:rPr>
          <w:rFonts w:asciiTheme="majorBidi" w:hAnsiTheme="majorBidi" w:cstheme="majorBidi"/>
          <w:sz w:val="24"/>
          <w:szCs w:val="24"/>
        </w:rPr>
      </w:pPr>
      <w:r w:rsidRPr="00745D55">
        <w:rPr>
          <w:rFonts w:asciiTheme="majorBidi" w:hAnsiTheme="majorBidi" w:cstheme="majorBidi"/>
          <w:sz w:val="24"/>
          <w:szCs w:val="24"/>
        </w:rPr>
        <w:t>KLK = 0,098 + 0,153SK + 0,015DAR + 0,000CR – 0,046KA + e</w:t>
      </w:r>
    </w:p>
    <w:p w:rsidR="0078019E" w:rsidRPr="00745D55" w:rsidRDefault="0078019E" w:rsidP="006451AF">
      <w:pPr>
        <w:pStyle w:val="ListParagraph"/>
        <w:spacing w:after="240" w:line="240" w:lineRule="auto"/>
        <w:ind w:left="0"/>
        <w:jc w:val="both"/>
        <w:rPr>
          <w:rFonts w:asciiTheme="majorBidi" w:hAnsiTheme="majorBidi" w:cstheme="majorBidi"/>
          <w:sz w:val="24"/>
          <w:szCs w:val="24"/>
          <w:lang w:val="id-ID"/>
        </w:rPr>
      </w:pPr>
      <w:r w:rsidRPr="00745D55">
        <w:rPr>
          <w:rFonts w:asciiTheme="majorBidi" w:hAnsiTheme="majorBidi" w:cstheme="majorBidi"/>
          <w:sz w:val="24"/>
          <w:szCs w:val="24"/>
          <w:lang w:val="id-ID"/>
        </w:rPr>
        <w:lastRenderedPageBreak/>
        <w:t>Keterangan:</w:t>
      </w:r>
    </w:p>
    <w:p w:rsidR="0078019E" w:rsidRPr="00745D55" w:rsidRDefault="0078019E" w:rsidP="006451AF">
      <w:pPr>
        <w:pStyle w:val="ListParagraph"/>
        <w:spacing w:after="240" w:line="240" w:lineRule="auto"/>
        <w:ind w:left="0"/>
        <w:jc w:val="both"/>
        <w:rPr>
          <w:rFonts w:asciiTheme="majorBidi" w:hAnsiTheme="majorBidi" w:cstheme="majorBidi"/>
          <w:sz w:val="24"/>
          <w:szCs w:val="24"/>
          <w:lang w:val="id-ID"/>
        </w:rPr>
      </w:pPr>
      <w:r w:rsidRPr="00745D55">
        <w:rPr>
          <w:rFonts w:asciiTheme="majorBidi" w:hAnsiTheme="majorBidi" w:cstheme="majorBidi"/>
          <w:sz w:val="24"/>
          <w:szCs w:val="24"/>
          <w:lang w:val="id-ID"/>
        </w:rPr>
        <w:t>KLK</w:t>
      </w:r>
      <w:r w:rsidRPr="00745D55">
        <w:rPr>
          <w:rFonts w:asciiTheme="majorBidi" w:hAnsiTheme="majorBidi" w:cstheme="majorBidi"/>
          <w:sz w:val="24"/>
          <w:szCs w:val="24"/>
          <w:lang w:val="id-ID"/>
        </w:rPr>
        <w:tab/>
        <w:t>= Kecurangan Laporan Keuangan</w:t>
      </w:r>
    </w:p>
    <w:p w:rsidR="0078019E" w:rsidRPr="00745D55" w:rsidRDefault="0078019E" w:rsidP="006451AF">
      <w:pPr>
        <w:pStyle w:val="ListParagraph"/>
        <w:spacing w:after="240" w:line="240" w:lineRule="auto"/>
        <w:ind w:left="0"/>
        <w:jc w:val="both"/>
        <w:rPr>
          <w:rFonts w:asciiTheme="majorBidi" w:hAnsiTheme="majorBidi" w:cstheme="majorBidi"/>
          <w:sz w:val="24"/>
          <w:szCs w:val="24"/>
          <w:lang w:val="id-ID"/>
        </w:rPr>
      </w:pPr>
      <w:r w:rsidRPr="00745D55">
        <w:rPr>
          <w:rFonts w:asciiTheme="majorBidi" w:hAnsiTheme="majorBidi" w:cstheme="majorBidi"/>
          <w:sz w:val="24"/>
          <w:szCs w:val="24"/>
          <w:lang w:val="id-ID"/>
        </w:rPr>
        <w:t>SK</w:t>
      </w:r>
      <w:r w:rsidRPr="00745D55">
        <w:rPr>
          <w:rFonts w:asciiTheme="majorBidi" w:hAnsiTheme="majorBidi" w:cstheme="majorBidi"/>
          <w:sz w:val="24"/>
          <w:szCs w:val="24"/>
          <w:lang w:val="id-ID"/>
        </w:rPr>
        <w:tab/>
        <w:t>= Stabilitas Keuangan</w:t>
      </w:r>
    </w:p>
    <w:p w:rsidR="0078019E" w:rsidRPr="00745D55" w:rsidRDefault="0078019E" w:rsidP="006451AF">
      <w:pPr>
        <w:pStyle w:val="ListParagraph"/>
        <w:spacing w:after="240" w:line="240" w:lineRule="auto"/>
        <w:ind w:left="0"/>
        <w:jc w:val="both"/>
        <w:rPr>
          <w:rFonts w:asciiTheme="majorBidi" w:hAnsiTheme="majorBidi" w:cstheme="majorBidi"/>
          <w:sz w:val="24"/>
          <w:szCs w:val="24"/>
          <w:lang w:val="id-ID"/>
        </w:rPr>
      </w:pPr>
      <w:r w:rsidRPr="00745D55">
        <w:rPr>
          <w:rFonts w:asciiTheme="majorBidi" w:hAnsiTheme="majorBidi" w:cstheme="majorBidi"/>
          <w:sz w:val="24"/>
          <w:szCs w:val="24"/>
          <w:lang w:val="id-ID"/>
        </w:rPr>
        <w:t>DAR</w:t>
      </w:r>
      <w:r w:rsidRPr="00745D55">
        <w:rPr>
          <w:rFonts w:asciiTheme="majorBidi" w:hAnsiTheme="majorBidi" w:cstheme="majorBidi"/>
          <w:sz w:val="24"/>
          <w:szCs w:val="24"/>
          <w:lang w:val="id-ID"/>
        </w:rPr>
        <w:tab/>
        <w:t>= Leverage Keuangan</w:t>
      </w:r>
    </w:p>
    <w:p w:rsidR="0078019E" w:rsidRPr="00745D55" w:rsidRDefault="0078019E" w:rsidP="006451AF">
      <w:pPr>
        <w:pStyle w:val="ListParagraph"/>
        <w:spacing w:after="240" w:line="240" w:lineRule="auto"/>
        <w:ind w:left="0"/>
        <w:jc w:val="both"/>
        <w:rPr>
          <w:rFonts w:asciiTheme="majorBidi" w:hAnsiTheme="majorBidi" w:cstheme="majorBidi"/>
          <w:sz w:val="24"/>
          <w:szCs w:val="24"/>
          <w:lang w:val="id-ID"/>
        </w:rPr>
      </w:pPr>
      <w:r w:rsidRPr="00745D55">
        <w:rPr>
          <w:rFonts w:asciiTheme="majorBidi" w:hAnsiTheme="majorBidi" w:cstheme="majorBidi"/>
          <w:sz w:val="24"/>
          <w:szCs w:val="24"/>
          <w:lang w:val="id-ID"/>
        </w:rPr>
        <w:t>CR</w:t>
      </w:r>
      <w:r w:rsidRPr="00745D55">
        <w:rPr>
          <w:rFonts w:asciiTheme="majorBidi" w:hAnsiTheme="majorBidi" w:cstheme="majorBidi"/>
          <w:sz w:val="24"/>
          <w:szCs w:val="24"/>
          <w:lang w:val="id-ID"/>
        </w:rPr>
        <w:tab/>
        <w:t>= Likuiditas</w:t>
      </w:r>
    </w:p>
    <w:p w:rsidR="0078019E" w:rsidRPr="00745D55" w:rsidRDefault="0078019E" w:rsidP="005E3D96">
      <w:pPr>
        <w:pStyle w:val="ListParagraph"/>
        <w:spacing w:line="240" w:lineRule="auto"/>
        <w:ind w:left="0"/>
        <w:contextualSpacing w:val="0"/>
        <w:jc w:val="both"/>
        <w:rPr>
          <w:rFonts w:asciiTheme="majorBidi" w:hAnsiTheme="majorBidi" w:cstheme="majorBidi"/>
          <w:sz w:val="24"/>
          <w:szCs w:val="24"/>
          <w:lang w:val="id-ID"/>
        </w:rPr>
      </w:pPr>
      <w:r w:rsidRPr="00745D55">
        <w:rPr>
          <w:rFonts w:asciiTheme="majorBidi" w:hAnsiTheme="majorBidi" w:cstheme="majorBidi"/>
          <w:sz w:val="24"/>
          <w:szCs w:val="24"/>
          <w:lang w:val="id-ID"/>
        </w:rPr>
        <w:t>KA</w:t>
      </w:r>
      <w:r w:rsidRPr="00745D55">
        <w:rPr>
          <w:rFonts w:asciiTheme="majorBidi" w:hAnsiTheme="majorBidi" w:cstheme="majorBidi"/>
          <w:sz w:val="24"/>
          <w:szCs w:val="24"/>
          <w:lang w:val="id-ID"/>
        </w:rPr>
        <w:tab/>
        <w:t>= Komite Audit</w:t>
      </w:r>
    </w:p>
    <w:p w:rsidR="0078019E" w:rsidRPr="00745D55" w:rsidRDefault="0078019E" w:rsidP="005E3D96">
      <w:pPr>
        <w:pStyle w:val="ListParagraph"/>
        <w:spacing w:before="200" w:line="240" w:lineRule="auto"/>
        <w:ind w:left="0"/>
        <w:contextualSpacing w:val="0"/>
        <w:jc w:val="both"/>
        <w:rPr>
          <w:rFonts w:asciiTheme="majorBidi" w:hAnsiTheme="majorBidi" w:cstheme="majorBidi"/>
          <w:sz w:val="24"/>
          <w:szCs w:val="24"/>
        </w:rPr>
      </w:pPr>
      <w:r w:rsidRPr="00745D55">
        <w:rPr>
          <w:rFonts w:asciiTheme="majorBidi" w:hAnsiTheme="majorBidi" w:cstheme="majorBidi"/>
          <w:sz w:val="24"/>
          <w:szCs w:val="24"/>
        </w:rPr>
        <w:t>Persamaan regresi dapat dijelaskan sebagai berikut:</w:t>
      </w:r>
    </w:p>
    <w:p w:rsidR="0078019E" w:rsidRPr="00745D55" w:rsidRDefault="0078019E" w:rsidP="005E3D96">
      <w:pPr>
        <w:pStyle w:val="ListParagraph"/>
        <w:tabs>
          <w:tab w:val="left" w:pos="1843"/>
        </w:tabs>
        <w:spacing w:after="0" w:line="240" w:lineRule="auto"/>
        <w:ind w:left="567" w:hanging="567"/>
        <w:contextualSpacing w:val="0"/>
        <w:jc w:val="both"/>
        <w:rPr>
          <w:rFonts w:asciiTheme="majorBidi" w:hAnsiTheme="majorBidi" w:cstheme="majorBidi"/>
          <w:sz w:val="24"/>
          <w:szCs w:val="24"/>
          <w:lang w:val="id-ID"/>
        </w:rPr>
      </w:pPr>
      <w:r w:rsidRPr="00745D55">
        <w:rPr>
          <w:rFonts w:asciiTheme="majorBidi" w:hAnsiTheme="majorBidi" w:cstheme="majorBidi"/>
          <w:i/>
          <w:iCs/>
          <w:sz w:val="24"/>
          <w:szCs w:val="24"/>
          <w:lang w:val="id-ID"/>
        </w:rPr>
        <w:t>a</w:t>
      </w:r>
      <w:r w:rsidRPr="00745D55">
        <w:rPr>
          <w:rFonts w:asciiTheme="majorBidi" w:hAnsiTheme="majorBidi" w:cstheme="majorBidi"/>
          <w:sz w:val="24"/>
          <w:szCs w:val="24"/>
          <w:lang w:val="id-ID"/>
        </w:rPr>
        <w:t xml:space="preserve"> =</w:t>
      </w:r>
      <w:r w:rsidRPr="00745D55">
        <w:rPr>
          <w:rFonts w:asciiTheme="majorBidi" w:hAnsiTheme="majorBidi" w:cstheme="majorBidi"/>
          <w:sz w:val="24"/>
          <w:szCs w:val="24"/>
          <w:lang w:val="id-ID"/>
        </w:rPr>
        <w:tab/>
        <w:t>Nilai konstanta sebesar 0,098 nilai tersebut menunjukkan nilai tetap variabel dependen. Nilai kecurangan laporan keuangan adalah sebesar 0,098.</w:t>
      </w:r>
    </w:p>
    <w:p w:rsidR="0078019E" w:rsidRPr="00745D55" w:rsidRDefault="0078019E" w:rsidP="006451AF">
      <w:pPr>
        <w:pStyle w:val="ListParagraph"/>
        <w:tabs>
          <w:tab w:val="left" w:pos="1843"/>
        </w:tabs>
        <w:spacing w:after="240" w:line="240" w:lineRule="auto"/>
        <w:ind w:left="567" w:hanging="567"/>
        <w:contextualSpacing w:val="0"/>
        <w:jc w:val="both"/>
        <w:rPr>
          <w:rFonts w:asciiTheme="majorBidi" w:hAnsiTheme="majorBidi" w:cstheme="majorBidi"/>
          <w:sz w:val="24"/>
          <w:szCs w:val="24"/>
        </w:rPr>
      </w:pPr>
      <w:r w:rsidRPr="00745D55">
        <w:rPr>
          <w:rFonts w:asciiTheme="majorBidi" w:hAnsiTheme="majorBidi" w:cstheme="majorBidi"/>
          <w:sz w:val="24"/>
          <w:szCs w:val="24"/>
        </w:rPr>
        <w:t>β</w:t>
      </w:r>
      <w:r w:rsidRPr="00745D55">
        <w:rPr>
          <w:rFonts w:asciiTheme="majorBidi" w:hAnsiTheme="majorBidi" w:cstheme="majorBidi"/>
          <w:sz w:val="24"/>
          <w:szCs w:val="24"/>
          <w:vertAlign w:val="subscript"/>
        </w:rPr>
        <w:t>1</w:t>
      </w:r>
      <w:r w:rsidRPr="00745D55">
        <w:rPr>
          <w:rFonts w:asciiTheme="majorBidi" w:hAnsiTheme="majorBidi" w:cstheme="majorBidi"/>
          <w:sz w:val="24"/>
          <w:szCs w:val="24"/>
        </w:rPr>
        <w:t xml:space="preserve"> =</w:t>
      </w:r>
      <w:r w:rsidRPr="00745D55">
        <w:rPr>
          <w:rFonts w:asciiTheme="majorBidi" w:hAnsiTheme="majorBidi" w:cstheme="majorBidi"/>
          <w:sz w:val="24"/>
          <w:szCs w:val="24"/>
        </w:rPr>
        <w:tab/>
        <w:t xml:space="preserve">Koefisien regresi variabel stabilitas keuangan sebesar 0,153 berarti menunjukkan bahwa setiap adanya peningkatan variabel stabilitas keuangan naik sebesar satu satuan dengan asumsi variabel lain </w:t>
      </w:r>
      <w:r w:rsidRPr="00745D55">
        <w:rPr>
          <w:rFonts w:asciiTheme="majorBidi" w:hAnsiTheme="majorBidi" w:cstheme="majorBidi"/>
          <w:i/>
          <w:iCs/>
          <w:sz w:val="24"/>
          <w:szCs w:val="24"/>
        </w:rPr>
        <w:t xml:space="preserve">constant </w:t>
      </w:r>
      <w:r w:rsidRPr="00745D55">
        <w:rPr>
          <w:rFonts w:asciiTheme="majorBidi" w:hAnsiTheme="majorBidi" w:cstheme="majorBidi"/>
          <w:sz w:val="24"/>
          <w:szCs w:val="24"/>
        </w:rPr>
        <w:t>atau bernilai 0 maka akan meningkatkan kecurangan laporan keuangan sebesar 0,153.</w:t>
      </w:r>
    </w:p>
    <w:p w:rsidR="0078019E" w:rsidRPr="00745D55" w:rsidRDefault="0078019E" w:rsidP="005E3D96">
      <w:pPr>
        <w:pStyle w:val="ListParagraph"/>
        <w:tabs>
          <w:tab w:val="left" w:pos="1843"/>
        </w:tabs>
        <w:spacing w:after="0" w:line="240" w:lineRule="auto"/>
        <w:ind w:left="567" w:hanging="567"/>
        <w:contextualSpacing w:val="0"/>
        <w:jc w:val="both"/>
        <w:rPr>
          <w:rFonts w:asciiTheme="majorBidi" w:hAnsiTheme="majorBidi" w:cstheme="majorBidi"/>
          <w:sz w:val="24"/>
          <w:szCs w:val="24"/>
        </w:rPr>
      </w:pPr>
      <w:r w:rsidRPr="00745D55">
        <w:rPr>
          <w:rFonts w:asciiTheme="majorBidi" w:hAnsiTheme="majorBidi" w:cstheme="majorBidi"/>
          <w:sz w:val="24"/>
          <w:szCs w:val="24"/>
        </w:rPr>
        <w:t>β</w:t>
      </w:r>
      <w:r w:rsidRPr="00745D55">
        <w:rPr>
          <w:rFonts w:asciiTheme="majorBidi" w:hAnsiTheme="majorBidi" w:cstheme="majorBidi"/>
          <w:sz w:val="24"/>
          <w:szCs w:val="24"/>
          <w:vertAlign w:val="subscript"/>
        </w:rPr>
        <w:t>2</w:t>
      </w:r>
      <w:r w:rsidRPr="00745D55">
        <w:rPr>
          <w:rFonts w:asciiTheme="majorBidi" w:hAnsiTheme="majorBidi" w:cstheme="majorBidi"/>
          <w:sz w:val="24"/>
          <w:szCs w:val="24"/>
        </w:rPr>
        <w:t xml:space="preserve"> =</w:t>
      </w:r>
      <w:r w:rsidRPr="00745D55">
        <w:rPr>
          <w:rFonts w:asciiTheme="majorBidi" w:hAnsiTheme="majorBidi" w:cstheme="majorBidi"/>
          <w:sz w:val="24"/>
          <w:szCs w:val="24"/>
        </w:rPr>
        <w:tab/>
        <w:t xml:space="preserve">Koefisien regresi </w:t>
      </w:r>
      <w:r w:rsidRPr="00745D55">
        <w:rPr>
          <w:rFonts w:asciiTheme="majorBidi" w:hAnsiTheme="majorBidi" w:cstheme="majorBidi"/>
          <w:i/>
          <w:iCs/>
          <w:sz w:val="24"/>
          <w:szCs w:val="24"/>
        </w:rPr>
        <w:t xml:space="preserve">leverage </w:t>
      </w:r>
      <w:r w:rsidRPr="00745D55">
        <w:rPr>
          <w:rFonts w:asciiTheme="majorBidi" w:hAnsiTheme="majorBidi" w:cstheme="majorBidi"/>
          <w:sz w:val="24"/>
          <w:szCs w:val="24"/>
        </w:rPr>
        <w:t xml:space="preserve">keuangan sebesar 0,015 berarti menunjukkan bahwa setiap adanya peningkatan variabel </w:t>
      </w:r>
      <w:r w:rsidRPr="00745D55">
        <w:rPr>
          <w:rFonts w:asciiTheme="majorBidi" w:hAnsiTheme="majorBidi" w:cstheme="majorBidi"/>
          <w:i/>
          <w:iCs/>
          <w:sz w:val="24"/>
          <w:szCs w:val="24"/>
        </w:rPr>
        <w:t>leverage</w:t>
      </w:r>
      <w:r w:rsidRPr="00745D55">
        <w:rPr>
          <w:rFonts w:asciiTheme="majorBidi" w:hAnsiTheme="majorBidi" w:cstheme="majorBidi"/>
          <w:sz w:val="24"/>
          <w:szCs w:val="24"/>
        </w:rPr>
        <w:t xml:space="preserve"> keuangan naik sebesar satu satuan dengan asumsi variabel lain </w:t>
      </w:r>
      <w:r w:rsidRPr="00745D55">
        <w:rPr>
          <w:rFonts w:asciiTheme="majorBidi" w:hAnsiTheme="majorBidi" w:cstheme="majorBidi"/>
          <w:i/>
          <w:iCs/>
          <w:sz w:val="24"/>
          <w:szCs w:val="24"/>
        </w:rPr>
        <w:t>constant</w:t>
      </w:r>
      <w:r w:rsidRPr="00745D55">
        <w:rPr>
          <w:rFonts w:asciiTheme="majorBidi" w:hAnsiTheme="majorBidi" w:cstheme="majorBidi"/>
          <w:sz w:val="24"/>
          <w:szCs w:val="24"/>
        </w:rPr>
        <w:t xml:space="preserve"> atau bernilai 0 maka akan menurunkan kecurangan laporan keuangan sebesar 0,015.</w:t>
      </w:r>
    </w:p>
    <w:p w:rsidR="0078019E" w:rsidRPr="00745D55" w:rsidRDefault="0078019E" w:rsidP="005E3D96">
      <w:pPr>
        <w:pStyle w:val="ListParagraph"/>
        <w:tabs>
          <w:tab w:val="left" w:pos="1843"/>
        </w:tabs>
        <w:spacing w:after="0" w:line="240" w:lineRule="auto"/>
        <w:ind w:left="567" w:hanging="567"/>
        <w:contextualSpacing w:val="0"/>
        <w:jc w:val="both"/>
        <w:rPr>
          <w:rFonts w:asciiTheme="majorBidi" w:hAnsiTheme="majorBidi" w:cstheme="majorBidi"/>
          <w:sz w:val="24"/>
          <w:szCs w:val="24"/>
        </w:rPr>
      </w:pPr>
      <w:r w:rsidRPr="00745D55">
        <w:rPr>
          <w:rFonts w:asciiTheme="majorBidi" w:hAnsiTheme="majorBidi" w:cstheme="majorBidi"/>
          <w:sz w:val="24"/>
          <w:szCs w:val="24"/>
        </w:rPr>
        <w:t>β</w:t>
      </w:r>
      <w:r w:rsidRPr="00745D55">
        <w:rPr>
          <w:rFonts w:asciiTheme="majorBidi" w:hAnsiTheme="majorBidi" w:cstheme="majorBidi"/>
          <w:sz w:val="24"/>
          <w:szCs w:val="24"/>
          <w:vertAlign w:val="subscript"/>
        </w:rPr>
        <w:t>3</w:t>
      </w:r>
      <w:r w:rsidRPr="00745D55">
        <w:rPr>
          <w:rFonts w:asciiTheme="majorBidi" w:hAnsiTheme="majorBidi" w:cstheme="majorBidi"/>
          <w:sz w:val="24"/>
          <w:szCs w:val="24"/>
        </w:rPr>
        <w:t xml:space="preserve"> =</w:t>
      </w:r>
      <w:r w:rsidRPr="00745D55">
        <w:rPr>
          <w:rFonts w:asciiTheme="majorBidi" w:hAnsiTheme="majorBidi" w:cstheme="majorBidi"/>
          <w:sz w:val="24"/>
          <w:szCs w:val="24"/>
        </w:rPr>
        <w:tab/>
        <w:t xml:space="preserve">Koefisien regresi likuiditas sebesar 0,000 berarti menunjukkan bahwa setiap adanya peningkatan variabel likuiditas naik sebesar satu satuan dengan asumsi variabel lain </w:t>
      </w:r>
      <w:r w:rsidRPr="00745D55">
        <w:rPr>
          <w:rFonts w:asciiTheme="majorBidi" w:hAnsiTheme="majorBidi" w:cstheme="majorBidi"/>
          <w:i/>
          <w:iCs/>
          <w:sz w:val="24"/>
          <w:szCs w:val="24"/>
        </w:rPr>
        <w:t>constant</w:t>
      </w:r>
      <w:r w:rsidRPr="00745D55">
        <w:rPr>
          <w:rFonts w:asciiTheme="majorBidi" w:hAnsiTheme="majorBidi" w:cstheme="majorBidi"/>
          <w:sz w:val="24"/>
          <w:szCs w:val="24"/>
        </w:rPr>
        <w:t xml:space="preserve"> atau bernilai 0 maka akan menurunkan kecurangan laporan keuangan sebesar 0,000.</w:t>
      </w:r>
    </w:p>
    <w:p w:rsidR="0078019E" w:rsidRDefault="0078019E" w:rsidP="00F82622">
      <w:pPr>
        <w:pStyle w:val="ListParagraph"/>
        <w:tabs>
          <w:tab w:val="left" w:pos="1843"/>
        </w:tabs>
        <w:spacing w:after="0" w:line="240" w:lineRule="auto"/>
        <w:ind w:left="567" w:hanging="567"/>
        <w:contextualSpacing w:val="0"/>
        <w:jc w:val="both"/>
        <w:rPr>
          <w:rFonts w:asciiTheme="majorBidi" w:hAnsiTheme="majorBidi" w:cstheme="majorBidi"/>
          <w:sz w:val="24"/>
          <w:szCs w:val="24"/>
          <w:lang w:val="id-ID"/>
        </w:rPr>
      </w:pPr>
      <w:r w:rsidRPr="00745D55">
        <w:rPr>
          <w:rFonts w:asciiTheme="majorBidi" w:hAnsiTheme="majorBidi" w:cstheme="majorBidi"/>
          <w:sz w:val="24"/>
          <w:szCs w:val="24"/>
        </w:rPr>
        <w:t>β</w:t>
      </w:r>
      <w:r w:rsidRPr="00745D55">
        <w:rPr>
          <w:rFonts w:asciiTheme="majorBidi" w:hAnsiTheme="majorBidi" w:cstheme="majorBidi"/>
          <w:sz w:val="24"/>
          <w:szCs w:val="24"/>
          <w:vertAlign w:val="subscript"/>
        </w:rPr>
        <w:t>4</w:t>
      </w:r>
      <w:r w:rsidRPr="00745D55">
        <w:rPr>
          <w:rFonts w:asciiTheme="majorBidi" w:hAnsiTheme="majorBidi" w:cstheme="majorBidi"/>
          <w:sz w:val="24"/>
          <w:szCs w:val="24"/>
        </w:rPr>
        <w:t xml:space="preserve"> =</w:t>
      </w:r>
      <w:r w:rsidRPr="00745D55">
        <w:rPr>
          <w:rFonts w:asciiTheme="majorBidi" w:hAnsiTheme="majorBidi" w:cstheme="majorBidi"/>
          <w:sz w:val="24"/>
          <w:szCs w:val="24"/>
        </w:rPr>
        <w:tab/>
        <w:t xml:space="preserve">Koefisien regresi komite audit sebesar -0,046 berarti menunjukkan bahwa setiap adanya peningkatan variabel komite audit naik sebesar satu satuan dengan asumsi variabel lain </w:t>
      </w:r>
      <w:r w:rsidRPr="00745D55">
        <w:rPr>
          <w:rFonts w:asciiTheme="majorBidi" w:hAnsiTheme="majorBidi" w:cstheme="majorBidi"/>
          <w:i/>
          <w:iCs/>
          <w:sz w:val="24"/>
          <w:szCs w:val="24"/>
        </w:rPr>
        <w:t xml:space="preserve">constant </w:t>
      </w:r>
      <w:r w:rsidRPr="00745D55">
        <w:rPr>
          <w:rFonts w:asciiTheme="majorBidi" w:hAnsiTheme="majorBidi" w:cstheme="majorBidi"/>
          <w:sz w:val="24"/>
          <w:szCs w:val="24"/>
        </w:rPr>
        <w:t>atau bernilai 0 maka akan menurunkan kecurangan laporan keuangan sebesar 0,046.</w:t>
      </w:r>
    </w:p>
    <w:p w:rsidR="00F82622" w:rsidRPr="00F82622" w:rsidRDefault="00F82622" w:rsidP="00F82622">
      <w:pPr>
        <w:pStyle w:val="ListParagraph"/>
        <w:tabs>
          <w:tab w:val="left" w:pos="1843"/>
        </w:tabs>
        <w:spacing w:after="0" w:line="240" w:lineRule="auto"/>
        <w:ind w:left="567" w:hanging="567"/>
        <w:contextualSpacing w:val="0"/>
        <w:jc w:val="both"/>
        <w:rPr>
          <w:rFonts w:asciiTheme="majorBidi" w:hAnsiTheme="majorBidi" w:cstheme="majorBidi"/>
          <w:sz w:val="24"/>
          <w:szCs w:val="24"/>
          <w:lang w:val="id-ID"/>
        </w:rPr>
      </w:pPr>
    </w:p>
    <w:p w:rsidR="00AF0BCD" w:rsidRDefault="00AF0BCD" w:rsidP="005E3D96">
      <w:pPr>
        <w:pStyle w:val="ListParagraph"/>
        <w:tabs>
          <w:tab w:val="left" w:pos="1843"/>
        </w:tabs>
        <w:spacing w:after="0" w:line="240" w:lineRule="auto"/>
        <w:ind w:left="567" w:hanging="567"/>
        <w:contextualSpacing w:val="0"/>
        <w:jc w:val="both"/>
        <w:rPr>
          <w:rFonts w:asciiTheme="majorBidi" w:hAnsiTheme="majorBidi" w:cstheme="majorBidi"/>
          <w:b/>
          <w:bCs/>
          <w:sz w:val="24"/>
          <w:szCs w:val="24"/>
          <w:lang w:val="id-ID"/>
        </w:rPr>
      </w:pPr>
      <w:r>
        <w:rPr>
          <w:rFonts w:asciiTheme="majorBidi" w:hAnsiTheme="majorBidi" w:cstheme="majorBidi"/>
          <w:b/>
          <w:bCs/>
          <w:sz w:val="24"/>
          <w:szCs w:val="24"/>
          <w:lang w:val="id-ID"/>
        </w:rPr>
        <w:t>Pengujian</w:t>
      </w:r>
      <w:r w:rsidR="0078019E" w:rsidRPr="005E3D96">
        <w:rPr>
          <w:rFonts w:asciiTheme="majorBidi" w:hAnsiTheme="majorBidi" w:cstheme="majorBidi"/>
          <w:b/>
          <w:bCs/>
          <w:sz w:val="24"/>
          <w:szCs w:val="24"/>
          <w:lang w:val="id-ID"/>
        </w:rPr>
        <w:t xml:space="preserve"> Hipotesis </w:t>
      </w:r>
    </w:p>
    <w:p w:rsidR="0078019E" w:rsidRPr="005E3D96" w:rsidRDefault="00AF0BCD" w:rsidP="005E3D96">
      <w:pPr>
        <w:pStyle w:val="ListParagraph"/>
        <w:tabs>
          <w:tab w:val="left" w:pos="1843"/>
        </w:tabs>
        <w:spacing w:after="0" w:line="240" w:lineRule="auto"/>
        <w:ind w:left="567" w:hanging="567"/>
        <w:contextualSpacing w:val="0"/>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Uji </w:t>
      </w:r>
      <w:r w:rsidR="0078019E" w:rsidRPr="005E3D96">
        <w:rPr>
          <w:rFonts w:asciiTheme="majorBidi" w:hAnsiTheme="majorBidi" w:cstheme="majorBidi"/>
          <w:b/>
          <w:bCs/>
          <w:sz w:val="24"/>
          <w:szCs w:val="24"/>
          <w:lang w:val="id-ID"/>
        </w:rPr>
        <w:t>t (Parsial)</w:t>
      </w:r>
    </w:p>
    <w:p w:rsidR="00AF0BCD" w:rsidRDefault="00AF0BCD" w:rsidP="005E3D96">
      <w:pPr>
        <w:pStyle w:val="Caption"/>
        <w:spacing w:after="0"/>
        <w:jc w:val="center"/>
        <w:rPr>
          <w:rFonts w:asciiTheme="majorBidi" w:hAnsiTheme="majorBidi" w:cstheme="majorBidi"/>
          <w:color w:val="auto"/>
          <w:sz w:val="24"/>
          <w:szCs w:val="24"/>
          <w:lang w:val="id-ID"/>
        </w:rPr>
      </w:pPr>
      <w:bookmarkStart w:id="18" w:name="_Toc89326680"/>
    </w:p>
    <w:p w:rsidR="0078019E" w:rsidRPr="00AF0BCD" w:rsidRDefault="0078019E" w:rsidP="005E3D96">
      <w:pPr>
        <w:pStyle w:val="Caption"/>
        <w:spacing w:after="0"/>
        <w:jc w:val="center"/>
        <w:rPr>
          <w:rFonts w:asciiTheme="majorBidi" w:hAnsiTheme="majorBidi" w:cstheme="majorBidi"/>
          <w:noProof/>
          <w:color w:val="auto"/>
          <w:sz w:val="24"/>
          <w:szCs w:val="24"/>
          <w:lang w:val="id-ID"/>
        </w:rPr>
      </w:pPr>
      <w:r w:rsidRPr="00745D55">
        <w:rPr>
          <w:rFonts w:asciiTheme="majorBidi" w:hAnsiTheme="majorBidi" w:cstheme="majorBidi"/>
          <w:color w:val="auto"/>
          <w:sz w:val="24"/>
          <w:szCs w:val="24"/>
        </w:rPr>
        <w:t>Tabel 4.</w:t>
      </w:r>
      <w:bookmarkEnd w:id="18"/>
      <w:r w:rsidR="00AF0BCD">
        <w:rPr>
          <w:rFonts w:asciiTheme="majorBidi" w:hAnsiTheme="majorBidi" w:cstheme="majorBidi"/>
          <w:color w:val="auto"/>
          <w:sz w:val="24"/>
          <w:szCs w:val="24"/>
          <w:lang w:val="id-ID"/>
        </w:rPr>
        <w:t>6</w:t>
      </w:r>
    </w:p>
    <w:p w:rsidR="0078019E" w:rsidRPr="00745D55" w:rsidRDefault="0078019E" w:rsidP="005E3D96">
      <w:pPr>
        <w:pStyle w:val="Caption"/>
        <w:spacing w:after="0"/>
        <w:jc w:val="center"/>
        <w:rPr>
          <w:rFonts w:asciiTheme="majorBidi" w:hAnsiTheme="majorBidi" w:cstheme="majorBidi"/>
          <w:noProof/>
          <w:color w:val="auto"/>
          <w:sz w:val="24"/>
          <w:szCs w:val="24"/>
        </w:rPr>
      </w:pPr>
      <w:r w:rsidRPr="00745D55">
        <w:rPr>
          <w:rFonts w:asciiTheme="majorBidi" w:hAnsiTheme="majorBidi" w:cstheme="majorBidi"/>
          <w:noProof/>
          <w:color w:val="auto"/>
          <w:sz w:val="24"/>
          <w:szCs w:val="24"/>
        </w:rPr>
        <w:t>Hasil Uji t (Parsial)</w:t>
      </w:r>
    </w:p>
    <w:tbl>
      <w:tblPr>
        <w:tblW w:w="7181" w:type="dxa"/>
        <w:jc w:val="center"/>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94"/>
        <w:gridCol w:w="1031"/>
        <w:gridCol w:w="589"/>
        <w:gridCol w:w="884"/>
        <w:gridCol w:w="1326"/>
        <w:gridCol w:w="736"/>
        <w:gridCol w:w="589"/>
        <w:gridCol w:w="1032"/>
        <w:gridCol w:w="700"/>
      </w:tblGrid>
      <w:tr w:rsidR="005E3D96" w:rsidRPr="00340B3A" w:rsidTr="005E3D96">
        <w:trPr>
          <w:cantSplit/>
          <w:trHeight w:val="330"/>
          <w:jc w:val="center"/>
        </w:trPr>
        <w:tc>
          <w:tcPr>
            <w:tcW w:w="7181" w:type="dxa"/>
            <w:gridSpan w:val="9"/>
            <w:tcBorders>
              <w:top w:val="nil"/>
              <w:left w:val="nil"/>
              <w:bottom w:val="nil"/>
              <w:right w:val="nil"/>
            </w:tcBorders>
            <w:shd w:val="clear" w:color="auto" w:fill="FFFFFF"/>
            <w:vAlign w:val="center"/>
          </w:tcPr>
          <w:p w:rsidR="005E3D96" w:rsidRPr="00340B3A" w:rsidRDefault="005E3D96" w:rsidP="0022480C">
            <w:pPr>
              <w:autoSpaceDE w:val="0"/>
              <w:autoSpaceDN w:val="0"/>
              <w:adjustRightInd w:val="0"/>
              <w:spacing w:after="0" w:line="320" w:lineRule="atLeast"/>
              <w:ind w:left="60" w:right="60"/>
              <w:jc w:val="center"/>
              <w:rPr>
                <w:rFonts w:ascii="Arial" w:hAnsi="Arial" w:cs="Arial"/>
                <w:color w:val="010205"/>
              </w:rPr>
            </w:pPr>
            <w:r w:rsidRPr="00340B3A">
              <w:rPr>
                <w:rFonts w:ascii="Arial" w:hAnsi="Arial" w:cs="Arial"/>
                <w:b/>
                <w:bCs/>
                <w:color w:val="010205"/>
              </w:rPr>
              <w:t>Coefficients</w:t>
            </w:r>
            <w:r w:rsidRPr="00340B3A">
              <w:rPr>
                <w:rFonts w:ascii="Arial" w:hAnsi="Arial" w:cs="Arial"/>
                <w:b/>
                <w:bCs/>
                <w:color w:val="010205"/>
                <w:vertAlign w:val="superscript"/>
              </w:rPr>
              <w:t>a</w:t>
            </w:r>
          </w:p>
        </w:tc>
      </w:tr>
      <w:tr w:rsidR="005E3D96" w:rsidRPr="00340B3A" w:rsidTr="005E3D96">
        <w:trPr>
          <w:cantSplit/>
          <w:trHeight w:val="645"/>
          <w:jc w:val="center"/>
        </w:trPr>
        <w:tc>
          <w:tcPr>
            <w:tcW w:w="1325" w:type="dxa"/>
            <w:gridSpan w:val="2"/>
            <w:vMerge w:val="restart"/>
            <w:tcBorders>
              <w:top w:val="nil"/>
              <w:left w:val="nil"/>
              <w:bottom w:val="nil"/>
              <w:right w:val="nil"/>
            </w:tcBorders>
            <w:shd w:val="clear" w:color="auto" w:fill="FFFFFF"/>
            <w:vAlign w:val="bottom"/>
          </w:tcPr>
          <w:p w:rsidR="005E3D96" w:rsidRPr="00340B3A" w:rsidRDefault="005E3D96" w:rsidP="0022480C">
            <w:pPr>
              <w:autoSpaceDE w:val="0"/>
              <w:autoSpaceDN w:val="0"/>
              <w:adjustRightInd w:val="0"/>
              <w:spacing w:after="0" w:line="320" w:lineRule="atLeast"/>
              <w:ind w:left="60" w:right="60"/>
              <w:rPr>
                <w:rFonts w:ascii="Arial" w:hAnsi="Arial" w:cs="Arial"/>
                <w:color w:val="264A60"/>
                <w:sz w:val="18"/>
                <w:szCs w:val="18"/>
              </w:rPr>
            </w:pPr>
            <w:r w:rsidRPr="00340B3A">
              <w:rPr>
                <w:rFonts w:ascii="Arial" w:hAnsi="Arial" w:cs="Arial"/>
                <w:color w:val="264A60"/>
                <w:sz w:val="18"/>
                <w:szCs w:val="18"/>
              </w:rPr>
              <w:t>Model</w:t>
            </w:r>
          </w:p>
        </w:tc>
        <w:tc>
          <w:tcPr>
            <w:tcW w:w="1473" w:type="dxa"/>
            <w:gridSpan w:val="2"/>
            <w:tcBorders>
              <w:top w:val="nil"/>
              <w:left w:val="nil"/>
              <w:bottom w:val="nil"/>
              <w:right w:val="single" w:sz="8" w:space="0" w:color="E0E0E0"/>
            </w:tcBorders>
            <w:shd w:val="clear" w:color="auto" w:fill="FFFFFF"/>
            <w:vAlign w:val="bottom"/>
          </w:tcPr>
          <w:p w:rsidR="005E3D96" w:rsidRPr="00340B3A" w:rsidRDefault="005E3D96" w:rsidP="0022480C">
            <w:pPr>
              <w:autoSpaceDE w:val="0"/>
              <w:autoSpaceDN w:val="0"/>
              <w:adjustRightInd w:val="0"/>
              <w:spacing w:after="0" w:line="320" w:lineRule="atLeast"/>
              <w:ind w:left="60" w:right="60"/>
              <w:jc w:val="center"/>
              <w:rPr>
                <w:rFonts w:ascii="Arial" w:hAnsi="Arial" w:cs="Arial"/>
                <w:color w:val="264A60"/>
                <w:sz w:val="18"/>
                <w:szCs w:val="18"/>
              </w:rPr>
            </w:pPr>
            <w:r w:rsidRPr="00340B3A">
              <w:rPr>
                <w:rFonts w:ascii="Arial" w:hAnsi="Arial" w:cs="Arial"/>
                <w:color w:val="264A60"/>
                <w:sz w:val="18"/>
                <w:szCs w:val="18"/>
              </w:rPr>
              <w:t>Unstandardized Coefficients</w:t>
            </w:r>
          </w:p>
        </w:tc>
        <w:tc>
          <w:tcPr>
            <w:tcW w:w="1326" w:type="dxa"/>
            <w:tcBorders>
              <w:top w:val="nil"/>
              <w:left w:val="single" w:sz="8" w:space="0" w:color="E0E0E0"/>
              <w:bottom w:val="nil"/>
              <w:right w:val="single" w:sz="8" w:space="0" w:color="E0E0E0"/>
            </w:tcBorders>
            <w:shd w:val="clear" w:color="auto" w:fill="FFFFFF"/>
            <w:vAlign w:val="bottom"/>
          </w:tcPr>
          <w:p w:rsidR="005E3D96" w:rsidRPr="00340B3A" w:rsidRDefault="005E3D96" w:rsidP="0022480C">
            <w:pPr>
              <w:autoSpaceDE w:val="0"/>
              <w:autoSpaceDN w:val="0"/>
              <w:adjustRightInd w:val="0"/>
              <w:spacing w:after="0" w:line="320" w:lineRule="atLeast"/>
              <w:ind w:left="60" w:right="60"/>
              <w:jc w:val="center"/>
              <w:rPr>
                <w:rFonts w:ascii="Arial" w:hAnsi="Arial" w:cs="Arial"/>
                <w:color w:val="264A60"/>
                <w:sz w:val="18"/>
                <w:szCs w:val="18"/>
              </w:rPr>
            </w:pPr>
            <w:r w:rsidRPr="00340B3A">
              <w:rPr>
                <w:rFonts w:ascii="Arial" w:hAnsi="Arial" w:cs="Arial"/>
                <w:color w:val="264A60"/>
                <w:sz w:val="18"/>
                <w:szCs w:val="18"/>
              </w:rPr>
              <w:t>Standardized Coefficients</w:t>
            </w:r>
          </w:p>
        </w:tc>
        <w:tc>
          <w:tcPr>
            <w:tcW w:w="736" w:type="dxa"/>
            <w:vMerge w:val="restart"/>
            <w:tcBorders>
              <w:top w:val="nil"/>
              <w:left w:val="single" w:sz="8" w:space="0" w:color="E0E0E0"/>
              <w:bottom w:val="nil"/>
              <w:right w:val="single" w:sz="8" w:space="0" w:color="E0E0E0"/>
            </w:tcBorders>
            <w:shd w:val="clear" w:color="auto" w:fill="FFFFFF"/>
            <w:vAlign w:val="bottom"/>
          </w:tcPr>
          <w:p w:rsidR="005E3D96" w:rsidRPr="00340B3A" w:rsidRDefault="005E3D96" w:rsidP="0022480C">
            <w:pPr>
              <w:autoSpaceDE w:val="0"/>
              <w:autoSpaceDN w:val="0"/>
              <w:adjustRightInd w:val="0"/>
              <w:spacing w:after="0" w:line="320" w:lineRule="atLeast"/>
              <w:ind w:left="60" w:right="60"/>
              <w:jc w:val="center"/>
              <w:rPr>
                <w:rFonts w:ascii="Arial" w:hAnsi="Arial" w:cs="Arial"/>
                <w:color w:val="264A60"/>
                <w:sz w:val="18"/>
                <w:szCs w:val="18"/>
              </w:rPr>
            </w:pPr>
            <w:r w:rsidRPr="00340B3A">
              <w:rPr>
                <w:rFonts w:ascii="Arial" w:hAnsi="Arial" w:cs="Arial"/>
                <w:color w:val="264A60"/>
                <w:sz w:val="18"/>
                <w:szCs w:val="18"/>
              </w:rPr>
              <w:t>t</w:t>
            </w:r>
          </w:p>
        </w:tc>
        <w:tc>
          <w:tcPr>
            <w:tcW w:w="589" w:type="dxa"/>
            <w:vMerge w:val="restart"/>
            <w:tcBorders>
              <w:top w:val="nil"/>
              <w:left w:val="single" w:sz="8" w:space="0" w:color="E0E0E0"/>
              <w:bottom w:val="nil"/>
              <w:right w:val="single" w:sz="8" w:space="0" w:color="E0E0E0"/>
            </w:tcBorders>
            <w:shd w:val="clear" w:color="auto" w:fill="FFFFFF"/>
            <w:vAlign w:val="bottom"/>
          </w:tcPr>
          <w:p w:rsidR="005E3D96" w:rsidRPr="00340B3A" w:rsidRDefault="005E3D96" w:rsidP="0022480C">
            <w:pPr>
              <w:autoSpaceDE w:val="0"/>
              <w:autoSpaceDN w:val="0"/>
              <w:adjustRightInd w:val="0"/>
              <w:spacing w:after="0" w:line="320" w:lineRule="atLeast"/>
              <w:ind w:left="60" w:right="60"/>
              <w:jc w:val="center"/>
              <w:rPr>
                <w:rFonts w:ascii="Arial" w:hAnsi="Arial" w:cs="Arial"/>
                <w:color w:val="264A60"/>
                <w:sz w:val="18"/>
                <w:szCs w:val="18"/>
              </w:rPr>
            </w:pPr>
            <w:r w:rsidRPr="00340B3A">
              <w:rPr>
                <w:rFonts w:ascii="Arial" w:hAnsi="Arial" w:cs="Arial"/>
                <w:color w:val="264A60"/>
                <w:sz w:val="18"/>
                <w:szCs w:val="18"/>
              </w:rPr>
              <w:t>Sig.</w:t>
            </w:r>
          </w:p>
        </w:tc>
        <w:tc>
          <w:tcPr>
            <w:tcW w:w="1732" w:type="dxa"/>
            <w:gridSpan w:val="2"/>
            <w:tcBorders>
              <w:top w:val="nil"/>
              <w:left w:val="single" w:sz="8" w:space="0" w:color="E0E0E0"/>
              <w:bottom w:val="nil"/>
              <w:right w:val="nil"/>
            </w:tcBorders>
            <w:shd w:val="clear" w:color="auto" w:fill="FFFFFF"/>
            <w:vAlign w:val="bottom"/>
          </w:tcPr>
          <w:p w:rsidR="005E3D96" w:rsidRPr="00340B3A" w:rsidRDefault="005E3D96" w:rsidP="0022480C">
            <w:pPr>
              <w:autoSpaceDE w:val="0"/>
              <w:autoSpaceDN w:val="0"/>
              <w:adjustRightInd w:val="0"/>
              <w:spacing w:after="0" w:line="320" w:lineRule="atLeast"/>
              <w:ind w:left="60" w:right="60"/>
              <w:jc w:val="center"/>
              <w:rPr>
                <w:rFonts w:ascii="Arial" w:hAnsi="Arial" w:cs="Arial"/>
                <w:color w:val="264A60"/>
                <w:sz w:val="18"/>
                <w:szCs w:val="18"/>
              </w:rPr>
            </w:pPr>
            <w:r w:rsidRPr="00340B3A">
              <w:rPr>
                <w:rFonts w:ascii="Arial" w:hAnsi="Arial" w:cs="Arial"/>
                <w:color w:val="264A60"/>
                <w:sz w:val="18"/>
                <w:szCs w:val="18"/>
              </w:rPr>
              <w:t>Collinearity Statistics</w:t>
            </w:r>
          </w:p>
        </w:tc>
      </w:tr>
      <w:tr w:rsidR="005E3D96" w:rsidRPr="00340B3A" w:rsidTr="005E3D96">
        <w:trPr>
          <w:cantSplit/>
          <w:trHeight w:val="143"/>
          <w:jc w:val="center"/>
        </w:trPr>
        <w:tc>
          <w:tcPr>
            <w:tcW w:w="1325" w:type="dxa"/>
            <w:gridSpan w:val="2"/>
            <w:vMerge/>
            <w:tcBorders>
              <w:top w:val="nil"/>
              <w:left w:val="nil"/>
              <w:bottom w:val="nil"/>
              <w:right w:val="nil"/>
            </w:tcBorders>
            <w:shd w:val="clear" w:color="auto" w:fill="FFFFFF"/>
            <w:vAlign w:val="bottom"/>
          </w:tcPr>
          <w:p w:rsidR="005E3D96" w:rsidRPr="00340B3A" w:rsidRDefault="005E3D96" w:rsidP="0022480C">
            <w:pPr>
              <w:autoSpaceDE w:val="0"/>
              <w:autoSpaceDN w:val="0"/>
              <w:adjustRightInd w:val="0"/>
              <w:spacing w:after="0" w:line="240" w:lineRule="auto"/>
              <w:rPr>
                <w:rFonts w:ascii="Arial" w:hAnsi="Arial" w:cs="Arial"/>
                <w:color w:val="264A60"/>
                <w:sz w:val="18"/>
                <w:szCs w:val="18"/>
              </w:rPr>
            </w:pPr>
          </w:p>
        </w:tc>
        <w:tc>
          <w:tcPr>
            <w:tcW w:w="589" w:type="dxa"/>
            <w:tcBorders>
              <w:top w:val="nil"/>
              <w:left w:val="nil"/>
              <w:bottom w:val="single" w:sz="8" w:space="0" w:color="152935"/>
              <w:right w:val="single" w:sz="8" w:space="0" w:color="E0E0E0"/>
            </w:tcBorders>
            <w:shd w:val="clear" w:color="auto" w:fill="FFFFFF"/>
            <w:vAlign w:val="bottom"/>
          </w:tcPr>
          <w:p w:rsidR="005E3D96" w:rsidRPr="00340B3A" w:rsidRDefault="005E3D96" w:rsidP="0022480C">
            <w:pPr>
              <w:autoSpaceDE w:val="0"/>
              <w:autoSpaceDN w:val="0"/>
              <w:adjustRightInd w:val="0"/>
              <w:spacing w:after="0" w:line="320" w:lineRule="atLeast"/>
              <w:ind w:left="60" w:right="60"/>
              <w:jc w:val="center"/>
              <w:rPr>
                <w:rFonts w:ascii="Arial" w:hAnsi="Arial" w:cs="Arial"/>
                <w:color w:val="264A60"/>
                <w:sz w:val="18"/>
                <w:szCs w:val="18"/>
              </w:rPr>
            </w:pPr>
            <w:r w:rsidRPr="00340B3A">
              <w:rPr>
                <w:rFonts w:ascii="Arial" w:hAnsi="Arial" w:cs="Arial"/>
                <w:color w:val="264A60"/>
                <w:sz w:val="18"/>
                <w:szCs w:val="18"/>
              </w:rPr>
              <w:t>B</w:t>
            </w:r>
          </w:p>
        </w:tc>
        <w:tc>
          <w:tcPr>
            <w:tcW w:w="884" w:type="dxa"/>
            <w:tcBorders>
              <w:top w:val="nil"/>
              <w:left w:val="single" w:sz="8" w:space="0" w:color="E0E0E0"/>
              <w:bottom w:val="single" w:sz="8" w:space="0" w:color="152935"/>
              <w:right w:val="single" w:sz="8" w:space="0" w:color="E0E0E0"/>
            </w:tcBorders>
            <w:shd w:val="clear" w:color="auto" w:fill="FFFFFF"/>
            <w:vAlign w:val="bottom"/>
          </w:tcPr>
          <w:p w:rsidR="005E3D96" w:rsidRPr="00340B3A" w:rsidRDefault="005E3D96" w:rsidP="0022480C">
            <w:pPr>
              <w:autoSpaceDE w:val="0"/>
              <w:autoSpaceDN w:val="0"/>
              <w:adjustRightInd w:val="0"/>
              <w:spacing w:after="0" w:line="320" w:lineRule="atLeast"/>
              <w:ind w:left="60" w:right="60"/>
              <w:jc w:val="center"/>
              <w:rPr>
                <w:rFonts w:ascii="Arial" w:hAnsi="Arial" w:cs="Arial"/>
                <w:color w:val="264A60"/>
                <w:sz w:val="18"/>
                <w:szCs w:val="18"/>
              </w:rPr>
            </w:pPr>
            <w:r w:rsidRPr="00340B3A">
              <w:rPr>
                <w:rFonts w:ascii="Arial" w:hAnsi="Arial" w:cs="Arial"/>
                <w:color w:val="264A60"/>
                <w:sz w:val="18"/>
                <w:szCs w:val="18"/>
              </w:rPr>
              <w:t>Std. Error</w:t>
            </w:r>
          </w:p>
        </w:tc>
        <w:tc>
          <w:tcPr>
            <w:tcW w:w="1326" w:type="dxa"/>
            <w:tcBorders>
              <w:top w:val="nil"/>
              <w:left w:val="single" w:sz="8" w:space="0" w:color="E0E0E0"/>
              <w:bottom w:val="single" w:sz="8" w:space="0" w:color="152935"/>
              <w:right w:val="single" w:sz="8" w:space="0" w:color="E0E0E0"/>
            </w:tcBorders>
            <w:shd w:val="clear" w:color="auto" w:fill="FFFFFF"/>
            <w:vAlign w:val="bottom"/>
          </w:tcPr>
          <w:p w:rsidR="005E3D96" w:rsidRPr="00340B3A" w:rsidRDefault="005E3D96" w:rsidP="0022480C">
            <w:pPr>
              <w:autoSpaceDE w:val="0"/>
              <w:autoSpaceDN w:val="0"/>
              <w:adjustRightInd w:val="0"/>
              <w:spacing w:after="0" w:line="320" w:lineRule="atLeast"/>
              <w:ind w:left="60" w:right="60"/>
              <w:jc w:val="center"/>
              <w:rPr>
                <w:rFonts w:ascii="Arial" w:hAnsi="Arial" w:cs="Arial"/>
                <w:color w:val="264A60"/>
                <w:sz w:val="18"/>
                <w:szCs w:val="18"/>
              </w:rPr>
            </w:pPr>
            <w:r w:rsidRPr="00340B3A">
              <w:rPr>
                <w:rFonts w:ascii="Arial" w:hAnsi="Arial" w:cs="Arial"/>
                <w:color w:val="264A60"/>
                <w:sz w:val="18"/>
                <w:szCs w:val="18"/>
              </w:rPr>
              <w:t>Beta</w:t>
            </w:r>
          </w:p>
        </w:tc>
        <w:tc>
          <w:tcPr>
            <w:tcW w:w="736" w:type="dxa"/>
            <w:vMerge/>
            <w:tcBorders>
              <w:top w:val="nil"/>
              <w:left w:val="single" w:sz="8" w:space="0" w:color="E0E0E0"/>
              <w:bottom w:val="nil"/>
              <w:right w:val="single" w:sz="8" w:space="0" w:color="E0E0E0"/>
            </w:tcBorders>
            <w:shd w:val="clear" w:color="auto" w:fill="FFFFFF"/>
            <w:vAlign w:val="bottom"/>
          </w:tcPr>
          <w:p w:rsidR="005E3D96" w:rsidRPr="00340B3A" w:rsidRDefault="005E3D96" w:rsidP="0022480C">
            <w:pPr>
              <w:autoSpaceDE w:val="0"/>
              <w:autoSpaceDN w:val="0"/>
              <w:adjustRightInd w:val="0"/>
              <w:spacing w:after="0" w:line="240" w:lineRule="auto"/>
              <w:rPr>
                <w:rFonts w:ascii="Arial" w:hAnsi="Arial" w:cs="Arial"/>
                <w:color w:val="264A60"/>
                <w:sz w:val="18"/>
                <w:szCs w:val="18"/>
              </w:rPr>
            </w:pPr>
          </w:p>
        </w:tc>
        <w:tc>
          <w:tcPr>
            <w:tcW w:w="589" w:type="dxa"/>
            <w:vMerge/>
            <w:tcBorders>
              <w:top w:val="nil"/>
              <w:left w:val="single" w:sz="8" w:space="0" w:color="E0E0E0"/>
              <w:bottom w:val="nil"/>
              <w:right w:val="single" w:sz="8" w:space="0" w:color="E0E0E0"/>
            </w:tcBorders>
            <w:shd w:val="clear" w:color="auto" w:fill="FFFFFF"/>
            <w:vAlign w:val="bottom"/>
          </w:tcPr>
          <w:p w:rsidR="005E3D96" w:rsidRPr="00340B3A" w:rsidRDefault="005E3D96" w:rsidP="0022480C">
            <w:pPr>
              <w:autoSpaceDE w:val="0"/>
              <w:autoSpaceDN w:val="0"/>
              <w:adjustRightInd w:val="0"/>
              <w:spacing w:after="0" w:line="240" w:lineRule="auto"/>
              <w:rPr>
                <w:rFonts w:ascii="Arial" w:hAnsi="Arial" w:cs="Arial"/>
                <w:color w:val="264A60"/>
                <w:sz w:val="18"/>
                <w:szCs w:val="18"/>
              </w:rPr>
            </w:pPr>
          </w:p>
        </w:tc>
        <w:tc>
          <w:tcPr>
            <w:tcW w:w="1032" w:type="dxa"/>
            <w:tcBorders>
              <w:top w:val="nil"/>
              <w:left w:val="single" w:sz="8" w:space="0" w:color="E0E0E0"/>
              <w:bottom w:val="single" w:sz="8" w:space="0" w:color="152935"/>
              <w:right w:val="single" w:sz="8" w:space="0" w:color="E0E0E0"/>
            </w:tcBorders>
            <w:shd w:val="clear" w:color="auto" w:fill="FFFFFF"/>
            <w:vAlign w:val="bottom"/>
          </w:tcPr>
          <w:p w:rsidR="005E3D96" w:rsidRPr="00340B3A" w:rsidRDefault="005E3D96" w:rsidP="0022480C">
            <w:pPr>
              <w:autoSpaceDE w:val="0"/>
              <w:autoSpaceDN w:val="0"/>
              <w:adjustRightInd w:val="0"/>
              <w:spacing w:after="0" w:line="320" w:lineRule="atLeast"/>
              <w:ind w:left="60" w:right="60"/>
              <w:jc w:val="center"/>
              <w:rPr>
                <w:rFonts w:ascii="Arial" w:hAnsi="Arial" w:cs="Arial"/>
                <w:color w:val="264A60"/>
                <w:sz w:val="18"/>
                <w:szCs w:val="18"/>
              </w:rPr>
            </w:pPr>
            <w:r w:rsidRPr="00340B3A">
              <w:rPr>
                <w:rFonts w:ascii="Arial" w:hAnsi="Arial" w:cs="Arial"/>
                <w:color w:val="264A60"/>
                <w:sz w:val="18"/>
                <w:szCs w:val="18"/>
              </w:rPr>
              <w:t>Tolerance</w:t>
            </w:r>
          </w:p>
        </w:tc>
        <w:tc>
          <w:tcPr>
            <w:tcW w:w="700" w:type="dxa"/>
            <w:tcBorders>
              <w:top w:val="nil"/>
              <w:left w:val="single" w:sz="8" w:space="0" w:color="E0E0E0"/>
              <w:bottom w:val="single" w:sz="8" w:space="0" w:color="152935"/>
              <w:right w:val="nil"/>
            </w:tcBorders>
            <w:shd w:val="clear" w:color="auto" w:fill="FFFFFF"/>
            <w:vAlign w:val="bottom"/>
          </w:tcPr>
          <w:p w:rsidR="005E3D96" w:rsidRPr="00340B3A" w:rsidRDefault="005E3D96" w:rsidP="0022480C">
            <w:pPr>
              <w:autoSpaceDE w:val="0"/>
              <w:autoSpaceDN w:val="0"/>
              <w:adjustRightInd w:val="0"/>
              <w:spacing w:after="0" w:line="320" w:lineRule="atLeast"/>
              <w:ind w:left="60" w:right="60"/>
              <w:jc w:val="center"/>
              <w:rPr>
                <w:rFonts w:ascii="Arial" w:hAnsi="Arial" w:cs="Arial"/>
                <w:color w:val="264A60"/>
                <w:sz w:val="18"/>
                <w:szCs w:val="18"/>
              </w:rPr>
            </w:pPr>
            <w:r w:rsidRPr="00340B3A">
              <w:rPr>
                <w:rFonts w:ascii="Arial" w:hAnsi="Arial" w:cs="Arial"/>
                <w:color w:val="264A60"/>
                <w:sz w:val="18"/>
                <w:szCs w:val="18"/>
              </w:rPr>
              <w:t>VIF</w:t>
            </w:r>
          </w:p>
        </w:tc>
      </w:tr>
      <w:tr w:rsidR="005E3D96" w:rsidRPr="00340B3A" w:rsidTr="005E3D96">
        <w:trPr>
          <w:cantSplit/>
          <w:trHeight w:val="315"/>
          <w:jc w:val="center"/>
        </w:trPr>
        <w:tc>
          <w:tcPr>
            <w:tcW w:w="294" w:type="dxa"/>
            <w:vMerge w:val="restart"/>
            <w:tcBorders>
              <w:top w:val="single" w:sz="8" w:space="0" w:color="152935"/>
              <w:left w:val="nil"/>
              <w:bottom w:val="single" w:sz="8" w:space="0" w:color="152935"/>
              <w:right w:val="nil"/>
            </w:tcBorders>
            <w:shd w:val="clear" w:color="auto" w:fill="E0E0E0"/>
          </w:tcPr>
          <w:p w:rsidR="005E3D96" w:rsidRPr="00340B3A" w:rsidRDefault="005E3D96" w:rsidP="0022480C">
            <w:pPr>
              <w:autoSpaceDE w:val="0"/>
              <w:autoSpaceDN w:val="0"/>
              <w:adjustRightInd w:val="0"/>
              <w:spacing w:after="0" w:line="320" w:lineRule="atLeast"/>
              <w:ind w:left="60" w:right="60"/>
              <w:rPr>
                <w:rFonts w:ascii="Arial" w:hAnsi="Arial" w:cs="Arial"/>
                <w:color w:val="264A60"/>
                <w:sz w:val="18"/>
                <w:szCs w:val="18"/>
              </w:rPr>
            </w:pPr>
            <w:r w:rsidRPr="00340B3A">
              <w:rPr>
                <w:rFonts w:ascii="Arial" w:hAnsi="Arial" w:cs="Arial"/>
                <w:color w:val="264A60"/>
                <w:sz w:val="18"/>
                <w:szCs w:val="18"/>
              </w:rPr>
              <w:t>1</w:t>
            </w:r>
          </w:p>
        </w:tc>
        <w:tc>
          <w:tcPr>
            <w:tcW w:w="1031" w:type="dxa"/>
            <w:tcBorders>
              <w:top w:val="single" w:sz="8" w:space="0" w:color="152935"/>
              <w:left w:val="nil"/>
              <w:bottom w:val="single" w:sz="8" w:space="0" w:color="AEAEAE"/>
              <w:right w:val="nil"/>
            </w:tcBorders>
            <w:shd w:val="clear" w:color="auto" w:fill="E0E0E0"/>
          </w:tcPr>
          <w:p w:rsidR="005E3D96" w:rsidRPr="00340B3A" w:rsidRDefault="005E3D96" w:rsidP="0022480C">
            <w:pPr>
              <w:autoSpaceDE w:val="0"/>
              <w:autoSpaceDN w:val="0"/>
              <w:adjustRightInd w:val="0"/>
              <w:spacing w:after="0" w:line="320" w:lineRule="atLeast"/>
              <w:ind w:left="60" w:right="60"/>
              <w:rPr>
                <w:rFonts w:ascii="Arial" w:hAnsi="Arial" w:cs="Arial"/>
                <w:color w:val="264A60"/>
                <w:sz w:val="18"/>
                <w:szCs w:val="18"/>
              </w:rPr>
            </w:pPr>
            <w:r w:rsidRPr="00340B3A">
              <w:rPr>
                <w:rFonts w:ascii="Arial" w:hAnsi="Arial" w:cs="Arial"/>
                <w:color w:val="264A60"/>
                <w:sz w:val="18"/>
                <w:szCs w:val="18"/>
              </w:rPr>
              <w:t>(Constant)</w:t>
            </w:r>
          </w:p>
        </w:tc>
        <w:tc>
          <w:tcPr>
            <w:tcW w:w="589" w:type="dxa"/>
            <w:tcBorders>
              <w:top w:val="single" w:sz="8" w:space="0" w:color="152935"/>
              <w:left w:val="nil"/>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.098</w:t>
            </w:r>
          </w:p>
        </w:tc>
        <w:tc>
          <w:tcPr>
            <w:tcW w:w="884" w:type="dxa"/>
            <w:tcBorders>
              <w:top w:val="single" w:sz="8" w:space="0" w:color="152935"/>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.102</w:t>
            </w:r>
          </w:p>
        </w:tc>
        <w:tc>
          <w:tcPr>
            <w:tcW w:w="1326"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5E3D96" w:rsidRPr="00340B3A" w:rsidRDefault="005E3D96" w:rsidP="0022480C">
            <w:pPr>
              <w:autoSpaceDE w:val="0"/>
              <w:autoSpaceDN w:val="0"/>
              <w:adjustRightInd w:val="0"/>
              <w:spacing w:after="0" w:line="240" w:lineRule="auto"/>
              <w:rPr>
                <w:rFonts w:ascii="Times New Roman" w:hAnsi="Times New Roman" w:cs="Times New Roman"/>
                <w:sz w:val="24"/>
                <w:szCs w:val="24"/>
              </w:rPr>
            </w:pPr>
          </w:p>
        </w:tc>
        <w:tc>
          <w:tcPr>
            <w:tcW w:w="736" w:type="dxa"/>
            <w:tcBorders>
              <w:top w:val="single" w:sz="8" w:space="0" w:color="152935"/>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.966</w:t>
            </w:r>
          </w:p>
        </w:tc>
        <w:tc>
          <w:tcPr>
            <w:tcW w:w="589" w:type="dxa"/>
            <w:tcBorders>
              <w:top w:val="single" w:sz="8" w:space="0" w:color="152935"/>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.338</w:t>
            </w:r>
          </w:p>
        </w:tc>
        <w:tc>
          <w:tcPr>
            <w:tcW w:w="1032"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5E3D96" w:rsidRPr="00340B3A" w:rsidRDefault="005E3D96" w:rsidP="0022480C">
            <w:pPr>
              <w:autoSpaceDE w:val="0"/>
              <w:autoSpaceDN w:val="0"/>
              <w:adjustRightInd w:val="0"/>
              <w:spacing w:after="0" w:line="240" w:lineRule="auto"/>
              <w:rPr>
                <w:rFonts w:ascii="Times New Roman" w:hAnsi="Times New Roman" w:cs="Times New Roman"/>
                <w:sz w:val="24"/>
                <w:szCs w:val="24"/>
              </w:rPr>
            </w:pPr>
          </w:p>
        </w:tc>
        <w:tc>
          <w:tcPr>
            <w:tcW w:w="700" w:type="dxa"/>
            <w:tcBorders>
              <w:top w:val="single" w:sz="8" w:space="0" w:color="152935"/>
              <w:left w:val="single" w:sz="8" w:space="0" w:color="E0E0E0"/>
              <w:bottom w:val="single" w:sz="8" w:space="0" w:color="AEAEAE"/>
              <w:right w:val="nil"/>
            </w:tcBorders>
            <w:shd w:val="clear" w:color="auto" w:fill="FFFFFF"/>
            <w:vAlign w:val="center"/>
          </w:tcPr>
          <w:p w:rsidR="005E3D96" w:rsidRPr="00340B3A" w:rsidRDefault="005E3D96" w:rsidP="0022480C">
            <w:pPr>
              <w:autoSpaceDE w:val="0"/>
              <w:autoSpaceDN w:val="0"/>
              <w:adjustRightInd w:val="0"/>
              <w:spacing w:after="0" w:line="240" w:lineRule="auto"/>
              <w:rPr>
                <w:rFonts w:ascii="Times New Roman" w:hAnsi="Times New Roman" w:cs="Times New Roman"/>
                <w:sz w:val="24"/>
                <w:szCs w:val="24"/>
              </w:rPr>
            </w:pPr>
          </w:p>
        </w:tc>
      </w:tr>
      <w:tr w:rsidR="005E3D96" w:rsidRPr="00340B3A" w:rsidTr="005E3D96">
        <w:trPr>
          <w:cantSplit/>
          <w:trHeight w:val="143"/>
          <w:jc w:val="center"/>
        </w:trPr>
        <w:tc>
          <w:tcPr>
            <w:tcW w:w="294" w:type="dxa"/>
            <w:vMerge/>
            <w:tcBorders>
              <w:top w:val="single" w:sz="8" w:space="0" w:color="152935"/>
              <w:left w:val="nil"/>
              <w:bottom w:val="single" w:sz="8" w:space="0" w:color="152935"/>
              <w:right w:val="nil"/>
            </w:tcBorders>
            <w:shd w:val="clear" w:color="auto" w:fill="E0E0E0"/>
          </w:tcPr>
          <w:p w:rsidR="005E3D96" w:rsidRPr="00340B3A" w:rsidRDefault="005E3D96" w:rsidP="0022480C">
            <w:pPr>
              <w:autoSpaceDE w:val="0"/>
              <w:autoSpaceDN w:val="0"/>
              <w:adjustRightInd w:val="0"/>
              <w:spacing w:after="0" w:line="240" w:lineRule="auto"/>
              <w:rPr>
                <w:rFonts w:ascii="Times New Roman" w:hAnsi="Times New Roman" w:cs="Times New Roman"/>
                <w:sz w:val="24"/>
                <w:szCs w:val="24"/>
              </w:rPr>
            </w:pPr>
          </w:p>
        </w:tc>
        <w:tc>
          <w:tcPr>
            <w:tcW w:w="1031" w:type="dxa"/>
            <w:tcBorders>
              <w:top w:val="single" w:sz="8" w:space="0" w:color="AEAEAE"/>
              <w:left w:val="nil"/>
              <w:bottom w:val="single" w:sz="8" w:space="0" w:color="AEAEAE"/>
              <w:right w:val="nil"/>
            </w:tcBorders>
            <w:shd w:val="clear" w:color="auto" w:fill="E0E0E0"/>
          </w:tcPr>
          <w:p w:rsidR="005E3D96" w:rsidRPr="00340B3A" w:rsidRDefault="005E3D96" w:rsidP="0022480C">
            <w:pPr>
              <w:autoSpaceDE w:val="0"/>
              <w:autoSpaceDN w:val="0"/>
              <w:adjustRightInd w:val="0"/>
              <w:spacing w:after="0" w:line="320" w:lineRule="atLeast"/>
              <w:ind w:left="60" w:right="60"/>
              <w:rPr>
                <w:rFonts w:ascii="Arial" w:hAnsi="Arial" w:cs="Arial"/>
                <w:color w:val="264A60"/>
                <w:sz w:val="18"/>
                <w:szCs w:val="18"/>
              </w:rPr>
            </w:pPr>
            <w:r w:rsidRPr="00340B3A">
              <w:rPr>
                <w:rFonts w:ascii="Arial" w:hAnsi="Arial" w:cs="Arial"/>
                <w:color w:val="264A60"/>
                <w:sz w:val="18"/>
                <w:szCs w:val="18"/>
              </w:rPr>
              <w:t>Stabilitas Keuangan</w:t>
            </w:r>
          </w:p>
        </w:tc>
        <w:tc>
          <w:tcPr>
            <w:tcW w:w="589" w:type="dxa"/>
            <w:tcBorders>
              <w:top w:val="single" w:sz="8" w:space="0" w:color="AEAEAE"/>
              <w:left w:val="nil"/>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.153</w:t>
            </w:r>
          </w:p>
        </w:tc>
        <w:tc>
          <w:tcPr>
            <w:tcW w:w="884" w:type="dxa"/>
            <w:tcBorders>
              <w:top w:val="single" w:sz="8" w:space="0" w:color="AEAEAE"/>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.054</w:t>
            </w:r>
          </w:p>
        </w:tc>
        <w:tc>
          <w:tcPr>
            <w:tcW w:w="1326" w:type="dxa"/>
            <w:tcBorders>
              <w:top w:val="single" w:sz="8" w:space="0" w:color="AEAEAE"/>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.332</w:t>
            </w:r>
          </w:p>
        </w:tc>
        <w:tc>
          <w:tcPr>
            <w:tcW w:w="736" w:type="dxa"/>
            <w:tcBorders>
              <w:top w:val="single" w:sz="8" w:space="0" w:color="AEAEAE"/>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2.846</w:t>
            </w:r>
          </w:p>
        </w:tc>
        <w:tc>
          <w:tcPr>
            <w:tcW w:w="589" w:type="dxa"/>
            <w:tcBorders>
              <w:top w:val="single" w:sz="8" w:space="0" w:color="AEAEAE"/>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.006</w:t>
            </w:r>
          </w:p>
        </w:tc>
        <w:tc>
          <w:tcPr>
            <w:tcW w:w="1032" w:type="dxa"/>
            <w:tcBorders>
              <w:top w:val="single" w:sz="8" w:space="0" w:color="AEAEAE"/>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.952</w:t>
            </w:r>
          </w:p>
        </w:tc>
        <w:tc>
          <w:tcPr>
            <w:tcW w:w="700" w:type="dxa"/>
            <w:tcBorders>
              <w:top w:val="single" w:sz="8" w:space="0" w:color="AEAEAE"/>
              <w:left w:val="single" w:sz="8" w:space="0" w:color="E0E0E0"/>
              <w:bottom w:val="single" w:sz="8" w:space="0" w:color="AEAEAE"/>
              <w:right w:val="nil"/>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1.051</w:t>
            </w:r>
          </w:p>
        </w:tc>
      </w:tr>
      <w:tr w:rsidR="005E3D96" w:rsidRPr="00340B3A" w:rsidTr="005E3D96">
        <w:trPr>
          <w:cantSplit/>
          <w:trHeight w:val="143"/>
          <w:jc w:val="center"/>
        </w:trPr>
        <w:tc>
          <w:tcPr>
            <w:tcW w:w="294" w:type="dxa"/>
            <w:vMerge/>
            <w:tcBorders>
              <w:top w:val="single" w:sz="8" w:space="0" w:color="152935"/>
              <w:left w:val="nil"/>
              <w:bottom w:val="single" w:sz="8" w:space="0" w:color="152935"/>
              <w:right w:val="nil"/>
            </w:tcBorders>
            <w:shd w:val="clear" w:color="auto" w:fill="E0E0E0"/>
          </w:tcPr>
          <w:p w:rsidR="005E3D96" w:rsidRPr="00340B3A" w:rsidRDefault="005E3D96" w:rsidP="0022480C">
            <w:pPr>
              <w:autoSpaceDE w:val="0"/>
              <w:autoSpaceDN w:val="0"/>
              <w:adjustRightInd w:val="0"/>
              <w:spacing w:after="0" w:line="240" w:lineRule="auto"/>
              <w:rPr>
                <w:rFonts w:ascii="Arial" w:hAnsi="Arial" w:cs="Arial"/>
                <w:color w:val="010205"/>
                <w:sz w:val="18"/>
                <w:szCs w:val="18"/>
              </w:rPr>
            </w:pPr>
          </w:p>
        </w:tc>
        <w:tc>
          <w:tcPr>
            <w:tcW w:w="1031" w:type="dxa"/>
            <w:tcBorders>
              <w:top w:val="single" w:sz="8" w:space="0" w:color="AEAEAE"/>
              <w:left w:val="nil"/>
              <w:bottom w:val="single" w:sz="8" w:space="0" w:color="AEAEAE"/>
              <w:right w:val="nil"/>
            </w:tcBorders>
            <w:shd w:val="clear" w:color="auto" w:fill="E0E0E0"/>
          </w:tcPr>
          <w:p w:rsidR="005E3D96" w:rsidRPr="00340B3A" w:rsidRDefault="005E3D96" w:rsidP="0022480C">
            <w:pPr>
              <w:autoSpaceDE w:val="0"/>
              <w:autoSpaceDN w:val="0"/>
              <w:adjustRightInd w:val="0"/>
              <w:spacing w:after="0" w:line="320" w:lineRule="atLeast"/>
              <w:ind w:left="60" w:right="60"/>
              <w:rPr>
                <w:rFonts w:ascii="Arial" w:hAnsi="Arial" w:cs="Arial"/>
                <w:color w:val="264A60"/>
                <w:sz w:val="18"/>
                <w:szCs w:val="18"/>
              </w:rPr>
            </w:pPr>
            <w:r w:rsidRPr="00340B3A">
              <w:rPr>
                <w:rFonts w:ascii="Arial" w:hAnsi="Arial" w:cs="Arial"/>
                <w:color w:val="264A60"/>
                <w:sz w:val="18"/>
                <w:szCs w:val="18"/>
              </w:rPr>
              <w:t>DAR</w:t>
            </w:r>
          </w:p>
        </w:tc>
        <w:tc>
          <w:tcPr>
            <w:tcW w:w="589" w:type="dxa"/>
            <w:tcBorders>
              <w:top w:val="single" w:sz="8" w:space="0" w:color="AEAEAE"/>
              <w:left w:val="nil"/>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.015</w:t>
            </w:r>
          </w:p>
        </w:tc>
        <w:tc>
          <w:tcPr>
            <w:tcW w:w="884" w:type="dxa"/>
            <w:tcBorders>
              <w:top w:val="single" w:sz="8" w:space="0" w:color="AEAEAE"/>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.035</w:t>
            </w:r>
          </w:p>
        </w:tc>
        <w:tc>
          <w:tcPr>
            <w:tcW w:w="1326" w:type="dxa"/>
            <w:tcBorders>
              <w:top w:val="single" w:sz="8" w:space="0" w:color="AEAEAE"/>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.053</w:t>
            </w:r>
          </w:p>
        </w:tc>
        <w:tc>
          <w:tcPr>
            <w:tcW w:w="736" w:type="dxa"/>
            <w:tcBorders>
              <w:top w:val="single" w:sz="8" w:space="0" w:color="AEAEAE"/>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.433</w:t>
            </w:r>
          </w:p>
        </w:tc>
        <w:tc>
          <w:tcPr>
            <w:tcW w:w="589" w:type="dxa"/>
            <w:tcBorders>
              <w:top w:val="single" w:sz="8" w:space="0" w:color="AEAEAE"/>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.667</w:t>
            </w:r>
          </w:p>
        </w:tc>
        <w:tc>
          <w:tcPr>
            <w:tcW w:w="1032" w:type="dxa"/>
            <w:tcBorders>
              <w:top w:val="single" w:sz="8" w:space="0" w:color="AEAEAE"/>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.878</w:t>
            </w:r>
          </w:p>
        </w:tc>
        <w:tc>
          <w:tcPr>
            <w:tcW w:w="700" w:type="dxa"/>
            <w:tcBorders>
              <w:top w:val="single" w:sz="8" w:space="0" w:color="AEAEAE"/>
              <w:left w:val="single" w:sz="8" w:space="0" w:color="E0E0E0"/>
              <w:bottom w:val="single" w:sz="8" w:space="0" w:color="AEAEAE"/>
              <w:right w:val="nil"/>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1.138</w:t>
            </w:r>
          </w:p>
        </w:tc>
      </w:tr>
      <w:tr w:rsidR="005E3D96" w:rsidRPr="00340B3A" w:rsidTr="005E3D96">
        <w:trPr>
          <w:cantSplit/>
          <w:trHeight w:val="143"/>
          <w:jc w:val="center"/>
        </w:trPr>
        <w:tc>
          <w:tcPr>
            <w:tcW w:w="294" w:type="dxa"/>
            <w:vMerge/>
            <w:tcBorders>
              <w:top w:val="single" w:sz="8" w:space="0" w:color="152935"/>
              <w:left w:val="nil"/>
              <w:bottom w:val="single" w:sz="8" w:space="0" w:color="152935"/>
              <w:right w:val="nil"/>
            </w:tcBorders>
            <w:shd w:val="clear" w:color="auto" w:fill="E0E0E0"/>
          </w:tcPr>
          <w:p w:rsidR="005E3D96" w:rsidRPr="00340B3A" w:rsidRDefault="005E3D96" w:rsidP="0022480C">
            <w:pPr>
              <w:autoSpaceDE w:val="0"/>
              <w:autoSpaceDN w:val="0"/>
              <w:adjustRightInd w:val="0"/>
              <w:spacing w:after="0" w:line="240" w:lineRule="auto"/>
              <w:rPr>
                <w:rFonts w:ascii="Arial" w:hAnsi="Arial" w:cs="Arial"/>
                <w:color w:val="010205"/>
                <w:sz w:val="18"/>
                <w:szCs w:val="18"/>
              </w:rPr>
            </w:pPr>
          </w:p>
        </w:tc>
        <w:tc>
          <w:tcPr>
            <w:tcW w:w="1031" w:type="dxa"/>
            <w:tcBorders>
              <w:top w:val="single" w:sz="8" w:space="0" w:color="AEAEAE"/>
              <w:left w:val="nil"/>
              <w:bottom w:val="single" w:sz="8" w:space="0" w:color="AEAEAE"/>
              <w:right w:val="nil"/>
            </w:tcBorders>
            <w:shd w:val="clear" w:color="auto" w:fill="E0E0E0"/>
          </w:tcPr>
          <w:p w:rsidR="005E3D96" w:rsidRPr="00340B3A" w:rsidRDefault="005E3D96" w:rsidP="0022480C">
            <w:pPr>
              <w:autoSpaceDE w:val="0"/>
              <w:autoSpaceDN w:val="0"/>
              <w:adjustRightInd w:val="0"/>
              <w:spacing w:after="0" w:line="320" w:lineRule="atLeast"/>
              <w:ind w:left="60" w:right="60"/>
              <w:rPr>
                <w:rFonts w:ascii="Arial" w:hAnsi="Arial" w:cs="Arial"/>
                <w:color w:val="264A60"/>
                <w:sz w:val="18"/>
                <w:szCs w:val="18"/>
              </w:rPr>
            </w:pPr>
            <w:r w:rsidRPr="00340B3A">
              <w:rPr>
                <w:rFonts w:ascii="Arial" w:hAnsi="Arial" w:cs="Arial"/>
                <w:color w:val="264A60"/>
                <w:sz w:val="18"/>
                <w:szCs w:val="18"/>
              </w:rPr>
              <w:t>CR</w:t>
            </w:r>
          </w:p>
        </w:tc>
        <w:tc>
          <w:tcPr>
            <w:tcW w:w="589" w:type="dxa"/>
            <w:tcBorders>
              <w:top w:val="single" w:sz="8" w:space="0" w:color="AEAEAE"/>
              <w:left w:val="nil"/>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.000</w:t>
            </w:r>
          </w:p>
        </w:tc>
        <w:tc>
          <w:tcPr>
            <w:tcW w:w="884" w:type="dxa"/>
            <w:tcBorders>
              <w:top w:val="single" w:sz="8" w:space="0" w:color="AEAEAE"/>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.000</w:t>
            </w:r>
          </w:p>
        </w:tc>
        <w:tc>
          <w:tcPr>
            <w:tcW w:w="1326" w:type="dxa"/>
            <w:tcBorders>
              <w:top w:val="single" w:sz="8" w:space="0" w:color="AEAEAE"/>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.083</w:t>
            </w:r>
          </w:p>
        </w:tc>
        <w:tc>
          <w:tcPr>
            <w:tcW w:w="736" w:type="dxa"/>
            <w:tcBorders>
              <w:top w:val="single" w:sz="8" w:space="0" w:color="AEAEAE"/>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.677</w:t>
            </w:r>
          </w:p>
        </w:tc>
        <w:tc>
          <w:tcPr>
            <w:tcW w:w="589" w:type="dxa"/>
            <w:tcBorders>
              <w:top w:val="single" w:sz="8" w:space="0" w:color="AEAEAE"/>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.501</w:t>
            </w:r>
          </w:p>
        </w:tc>
        <w:tc>
          <w:tcPr>
            <w:tcW w:w="1032" w:type="dxa"/>
            <w:tcBorders>
              <w:top w:val="single" w:sz="8" w:space="0" w:color="AEAEAE"/>
              <w:left w:val="single" w:sz="8" w:space="0" w:color="E0E0E0"/>
              <w:bottom w:val="single" w:sz="8" w:space="0" w:color="AEAEAE"/>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.867</w:t>
            </w:r>
          </w:p>
        </w:tc>
        <w:tc>
          <w:tcPr>
            <w:tcW w:w="700" w:type="dxa"/>
            <w:tcBorders>
              <w:top w:val="single" w:sz="8" w:space="0" w:color="AEAEAE"/>
              <w:left w:val="single" w:sz="8" w:space="0" w:color="E0E0E0"/>
              <w:bottom w:val="single" w:sz="8" w:space="0" w:color="AEAEAE"/>
              <w:right w:val="nil"/>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1.154</w:t>
            </w:r>
          </w:p>
        </w:tc>
      </w:tr>
      <w:tr w:rsidR="005E3D96" w:rsidRPr="00340B3A" w:rsidTr="005E3D96">
        <w:trPr>
          <w:cantSplit/>
          <w:trHeight w:val="143"/>
          <w:jc w:val="center"/>
        </w:trPr>
        <w:tc>
          <w:tcPr>
            <w:tcW w:w="294" w:type="dxa"/>
            <w:vMerge/>
            <w:tcBorders>
              <w:top w:val="single" w:sz="8" w:space="0" w:color="152935"/>
              <w:left w:val="nil"/>
              <w:bottom w:val="single" w:sz="8" w:space="0" w:color="152935"/>
              <w:right w:val="nil"/>
            </w:tcBorders>
            <w:shd w:val="clear" w:color="auto" w:fill="E0E0E0"/>
          </w:tcPr>
          <w:p w:rsidR="005E3D96" w:rsidRPr="00340B3A" w:rsidRDefault="005E3D96" w:rsidP="0022480C">
            <w:pPr>
              <w:autoSpaceDE w:val="0"/>
              <w:autoSpaceDN w:val="0"/>
              <w:adjustRightInd w:val="0"/>
              <w:spacing w:after="0" w:line="240" w:lineRule="auto"/>
              <w:rPr>
                <w:rFonts w:ascii="Arial" w:hAnsi="Arial" w:cs="Arial"/>
                <w:color w:val="010205"/>
                <w:sz w:val="18"/>
                <w:szCs w:val="18"/>
              </w:rPr>
            </w:pPr>
          </w:p>
        </w:tc>
        <w:tc>
          <w:tcPr>
            <w:tcW w:w="1031" w:type="dxa"/>
            <w:tcBorders>
              <w:top w:val="single" w:sz="8" w:space="0" w:color="AEAEAE"/>
              <w:left w:val="nil"/>
              <w:bottom w:val="single" w:sz="8" w:space="0" w:color="152935"/>
              <w:right w:val="nil"/>
            </w:tcBorders>
            <w:shd w:val="clear" w:color="auto" w:fill="E0E0E0"/>
          </w:tcPr>
          <w:p w:rsidR="005E3D96" w:rsidRPr="00340B3A" w:rsidRDefault="005E3D96" w:rsidP="0022480C">
            <w:pPr>
              <w:autoSpaceDE w:val="0"/>
              <w:autoSpaceDN w:val="0"/>
              <w:adjustRightInd w:val="0"/>
              <w:spacing w:after="0" w:line="320" w:lineRule="atLeast"/>
              <w:ind w:left="60" w:right="60"/>
              <w:rPr>
                <w:rFonts w:ascii="Arial" w:hAnsi="Arial" w:cs="Arial"/>
                <w:color w:val="264A60"/>
                <w:sz w:val="18"/>
                <w:szCs w:val="18"/>
              </w:rPr>
            </w:pPr>
            <w:r w:rsidRPr="00340B3A">
              <w:rPr>
                <w:rFonts w:ascii="Arial" w:hAnsi="Arial" w:cs="Arial"/>
                <w:color w:val="264A60"/>
                <w:sz w:val="18"/>
                <w:szCs w:val="18"/>
              </w:rPr>
              <w:t>Komite Audit</w:t>
            </w:r>
          </w:p>
        </w:tc>
        <w:tc>
          <w:tcPr>
            <w:tcW w:w="589" w:type="dxa"/>
            <w:tcBorders>
              <w:top w:val="single" w:sz="8" w:space="0" w:color="AEAEAE"/>
              <w:left w:val="nil"/>
              <w:bottom w:val="single" w:sz="8" w:space="0" w:color="152935"/>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-.046</w:t>
            </w:r>
          </w:p>
        </w:tc>
        <w:tc>
          <w:tcPr>
            <w:tcW w:w="884" w:type="dxa"/>
            <w:tcBorders>
              <w:top w:val="single" w:sz="8" w:space="0" w:color="AEAEAE"/>
              <w:left w:val="single" w:sz="8" w:space="0" w:color="E0E0E0"/>
              <w:bottom w:val="single" w:sz="8" w:space="0" w:color="152935"/>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.033</w:t>
            </w:r>
          </w:p>
        </w:tc>
        <w:tc>
          <w:tcPr>
            <w:tcW w:w="1326" w:type="dxa"/>
            <w:tcBorders>
              <w:top w:val="single" w:sz="8" w:space="0" w:color="AEAEAE"/>
              <w:left w:val="single" w:sz="8" w:space="0" w:color="E0E0E0"/>
              <w:bottom w:val="single" w:sz="8" w:space="0" w:color="152935"/>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-.159</w:t>
            </w:r>
          </w:p>
        </w:tc>
        <w:tc>
          <w:tcPr>
            <w:tcW w:w="736" w:type="dxa"/>
            <w:tcBorders>
              <w:top w:val="single" w:sz="8" w:space="0" w:color="AEAEAE"/>
              <w:left w:val="single" w:sz="8" w:space="0" w:color="E0E0E0"/>
              <w:bottom w:val="single" w:sz="8" w:space="0" w:color="152935"/>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-1.372</w:t>
            </w:r>
          </w:p>
        </w:tc>
        <w:tc>
          <w:tcPr>
            <w:tcW w:w="589" w:type="dxa"/>
            <w:tcBorders>
              <w:top w:val="single" w:sz="8" w:space="0" w:color="AEAEAE"/>
              <w:left w:val="single" w:sz="8" w:space="0" w:color="E0E0E0"/>
              <w:bottom w:val="single" w:sz="8" w:space="0" w:color="152935"/>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.175</w:t>
            </w:r>
          </w:p>
        </w:tc>
        <w:tc>
          <w:tcPr>
            <w:tcW w:w="1032" w:type="dxa"/>
            <w:tcBorders>
              <w:top w:val="single" w:sz="8" w:space="0" w:color="AEAEAE"/>
              <w:left w:val="single" w:sz="8" w:space="0" w:color="E0E0E0"/>
              <w:bottom w:val="single" w:sz="8" w:space="0" w:color="152935"/>
              <w:right w:val="single" w:sz="8" w:space="0" w:color="E0E0E0"/>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.964</w:t>
            </w:r>
          </w:p>
        </w:tc>
        <w:tc>
          <w:tcPr>
            <w:tcW w:w="700" w:type="dxa"/>
            <w:tcBorders>
              <w:top w:val="single" w:sz="8" w:space="0" w:color="AEAEAE"/>
              <w:left w:val="single" w:sz="8" w:space="0" w:color="E0E0E0"/>
              <w:bottom w:val="single" w:sz="8" w:space="0" w:color="152935"/>
              <w:right w:val="nil"/>
            </w:tcBorders>
            <w:shd w:val="clear" w:color="auto" w:fill="FFFFFF"/>
          </w:tcPr>
          <w:p w:rsidR="005E3D96" w:rsidRPr="00340B3A" w:rsidRDefault="005E3D96" w:rsidP="0022480C">
            <w:pPr>
              <w:autoSpaceDE w:val="0"/>
              <w:autoSpaceDN w:val="0"/>
              <w:adjustRightInd w:val="0"/>
              <w:spacing w:after="0" w:line="320" w:lineRule="atLeast"/>
              <w:ind w:left="60" w:right="60"/>
              <w:jc w:val="right"/>
              <w:rPr>
                <w:rFonts w:ascii="Arial" w:hAnsi="Arial" w:cs="Arial"/>
                <w:color w:val="010205"/>
                <w:sz w:val="18"/>
                <w:szCs w:val="18"/>
              </w:rPr>
            </w:pPr>
            <w:r w:rsidRPr="00340B3A">
              <w:rPr>
                <w:rFonts w:ascii="Arial" w:hAnsi="Arial" w:cs="Arial"/>
                <w:color w:val="010205"/>
                <w:sz w:val="18"/>
                <w:szCs w:val="18"/>
              </w:rPr>
              <w:t>1.038</w:t>
            </w:r>
          </w:p>
        </w:tc>
      </w:tr>
      <w:tr w:rsidR="005E3D96" w:rsidRPr="00340B3A" w:rsidTr="005E3D96">
        <w:trPr>
          <w:cantSplit/>
          <w:trHeight w:val="143"/>
          <w:jc w:val="center"/>
        </w:trPr>
        <w:tc>
          <w:tcPr>
            <w:tcW w:w="7181" w:type="dxa"/>
            <w:gridSpan w:val="9"/>
            <w:tcBorders>
              <w:top w:val="nil"/>
              <w:left w:val="nil"/>
              <w:bottom w:val="nil"/>
              <w:right w:val="nil"/>
            </w:tcBorders>
            <w:shd w:val="clear" w:color="auto" w:fill="FFFFFF"/>
          </w:tcPr>
          <w:p w:rsidR="005E3D96" w:rsidRPr="00340B3A" w:rsidRDefault="005E3D96" w:rsidP="0022480C">
            <w:pPr>
              <w:autoSpaceDE w:val="0"/>
              <w:autoSpaceDN w:val="0"/>
              <w:adjustRightInd w:val="0"/>
              <w:spacing w:after="0" w:line="320" w:lineRule="atLeast"/>
              <w:ind w:left="60" w:right="60"/>
              <w:rPr>
                <w:rFonts w:ascii="Arial" w:hAnsi="Arial" w:cs="Arial"/>
                <w:color w:val="010205"/>
                <w:sz w:val="18"/>
                <w:szCs w:val="18"/>
              </w:rPr>
            </w:pPr>
            <w:r w:rsidRPr="00340B3A">
              <w:rPr>
                <w:rFonts w:ascii="Arial" w:hAnsi="Arial" w:cs="Arial"/>
                <w:color w:val="010205"/>
                <w:sz w:val="18"/>
                <w:szCs w:val="18"/>
              </w:rPr>
              <w:t>a. Dependent Variable: Kecurangan Laporan Keuangan</w:t>
            </w:r>
          </w:p>
        </w:tc>
      </w:tr>
    </w:tbl>
    <w:p w:rsidR="0078019E" w:rsidRPr="00745D55" w:rsidRDefault="0078019E" w:rsidP="006451AF">
      <w:pPr>
        <w:spacing w:after="160" w:line="240" w:lineRule="auto"/>
        <w:ind w:left="426"/>
        <w:jc w:val="both"/>
        <w:rPr>
          <w:rFonts w:asciiTheme="majorBidi" w:hAnsiTheme="majorBidi" w:cstheme="majorBidi"/>
          <w:sz w:val="24"/>
          <w:szCs w:val="24"/>
        </w:rPr>
      </w:pPr>
      <w:r w:rsidRPr="00745D55">
        <w:rPr>
          <w:rFonts w:asciiTheme="majorBidi" w:hAnsiTheme="majorBidi" w:cstheme="majorBidi"/>
          <w:sz w:val="24"/>
          <w:szCs w:val="24"/>
        </w:rPr>
        <w:t>Sumber: Hasil olah data sekunder, 2021</w:t>
      </w:r>
    </w:p>
    <w:p w:rsidR="0078019E" w:rsidRPr="00745D55" w:rsidRDefault="0078019E" w:rsidP="006451AF">
      <w:pPr>
        <w:pStyle w:val="ListParagraph"/>
        <w:spacing w:after="0" w:line="240" w:lineRule="auto"/>
        <w:ind w:left="0"/>
        <w:contextualSpacing w:val="0"/>
        <w:jc w:val="both"/>
        <w:rPr>
          <w:rFonts w:asciiTheme="majorBidi" w:hAnsiTheme="majorBidi" w:cstheme="majorBidi"/>
          <w:sz w:val="24"/>
          <w:szCs w:val="24"/>
        </w:rPr>
      </w:pPr>
      <w:r w:rsidRPr="00745D55">
        <w:rPr>
          <w:rFonts w:asciiTheme="majorBidi" w:hAnsiTheme="majorBidi" w:cstheme="majorBidi"/>
          <w:sz w:val="24"/>
          <w:szCs w:val="24"/>
        </w:rPr>
        <w:t>Berdasarkan</w:t>
      </w:r>
      <w:r w:rsidRPr="00745D55">
        <w:rPr>
          <w:rFonts w:asciiTheme="majorBidi" w:hAnsiTheme="majorBidi" w:cstheme="majorBidi"/>
          <w:sz w:val="24"/>
          <w:szCs w:val="24"/>
          <w:lang w:val="id-ID"/>
        </w:rPr>
        <w:t xml:space="preserve"> </w:t>
      </w:r>
      <w:r w:rsidRPr="00745D55">
        <w:rPr>
          <w:rFonts w:asciiTheme="majorBidi" w:hAnsiTheme="majorBidi" w:cstheme="majorBidi"/>
          <w:sz w:val="24"/>
          <w:szCs w:val="24"/>
        </w:rPr>
        <w:t>hasi</w:t>
      </w:r>
      <w:r w:rsidR="00AF0BCD">
        <w:rPr>
          <w:rFonts w:asciiTheme="majorBidi" w:hAnsiTheme="majorBidi" w:cstheme="majorBidi"/>
          <w:sz w:val="24"/>
          <w:szCs w:val="24"/>
        </w:rPr>
        <w:t>l uji t (parsial) pada tabel 4.</w:t>
      </w:r>
      <w:r w:rsidR="00AF0BCD">
        <w:rPr>
          <w:rFonts w:asciiTheme="majorBidi" w:hAnsiTheme="majorBidi" w:cstheme="majorBidi"/>
          <w:sz w:val="24"/>
          <w:szCs w:val="24"/>
          <w:lang w:val="id-ID"/>
        </w:rPr>
        <w:t>6</w:t>
      </w:r>
      <w:r w:rsidRPr="00745D55">
        <w:rPr>
          <w:rFonts w:asciiTheme="majorBidi" w:hAnsiTheme="majorBidi" w:cstheme="majorBidi"/>
          <w:sz w:val="24"/>
          <w:szCs w:val="24"/>
        </w:rPr>
        <w:t xml:space="preserve"> menunjukkan bahwa:</w:t>
      </w:r>
    </w:p>
    <w:p w:rsidR="0078019E" w:rsidRPr="00745D55" w:rsidRDefault="0078019E" w:rsidP="006451AF">
      <w:pPr>
        <w:pStyle w:val="ListParagraph"/>
        <w:numPr>
          <w:ilvl w:val="0"/>
          <w:numId w:val="9"/>
        </w:numPr>
        <w:spacing w:after="0" w:line="240" w:lineRule="auto"/>
        <w:ind w:left="284" w:hanging="284"/>
        <w:jc w:val="both"/>
        <w:rPr>
          <w:rFonts w:asciiTheme="majorBidi" w:hAnsiTheme="majorBidi" w:cstheme="majorBidi"/>
          <w:sz w:val="24"/>
          <w:szCs w:val="24"/>
        </w:rPr>
      </w:pPr>
      <w:r w:rsidRPr="00745D55">
        <w:rPr>
          <w:rFonts w:asciiTheme="majorBidi" w:hAnsiTheme="majorBidi" w:cstheme="majorBidi"/>
          <w:sz w:val="24"/>
          <w:szCs w:val="24"/>
        </w:rPr>
        <w:t>Stabilitas Keuangan</w:t>
      </w:r>
      <w:r w:rsidRPr="00745D55">
        <w:rPr>
          <w:rFonts w:asciiTheme="majorBidi" w:hAnsiTheme="majorBidi" w:cstheme="majorBidi"/>
          <w:sz w:val="24"/>
          <w:szCs w:val="24"/>
          <w:lang w:val="id-ID"/>
        </w:rPr>
        <w:t xml:space="preserve"> (SK)</w:t>
      </w:r>
    </w:p>
    <w:p w:rsidR="0078019E" w:rsidRPr="00745D55" w:rsidRDefault="0078019E" w:rsidP="006451AF">
      <w:pPr>
        <w:pStyle w:val="ListParagraph"/>
        <w:spacing w:after="0" w:line="240" w:lineRule="auto"/>
        <w:ind w:left="284"/>
        <w:jc w:val="both"/>
        <w:rPr>
          <w:rFonts w:asciiTheme="majorBidi" w:hAnsiTheme="majorBidi" w:cstheme="majorBidi"/>
          <w:sz w:val="24"/>
          <w:szCs w:val="24"/>
        </w:rPr>
      </w:pPr>
      <w:r w:rsidRPr="00745D55">
        <w:rPr>
          <w:rFonts w:asciiTheme="majorBidi" w:hAnsiTheme="majorBidi" w:cstheme="majorBidi"/>
          <w:sz w:val="24"/>
          <w:szCs w:val="24"/>
        </w:rPr>
        <w:t xml:space="preserve">Variabel stabilitas keuangan memiliki nilai koefisien sebesar 0,153 dengan nilai  </w:t>
      </w:r>
      <w:r w:rsidRPr="00745D55">
        <w:rPr>
          <w:rFonts w:asciiTheme="majorBidi" w:hAnsiTheme="majorBidi" w:cstheme="majorBidi"/>
          <w:i/>
          <w:iCs/>
          <w:sz w:val="24"/>
          <w:szCs w:val="24"/>
        </w:rPr>
        <w:t>Sig.</w:t>
      </w:r>
      <w:r w:rsidRPr="00745D55">
        <w:rPr>
          <w:rFonts w:asciiTheme="majorBidi" w:hAnsiTheme="majorBidi" w:cstheme="majorBidi"/>
          <w:sz w:val="24"/>
          <w:szCs w:val="24"/>
        </w:rPr>
        <w:t xml:space="preserve"> 0,006 yang mana nilai </w:t>
      </w:r>
      <w:r w:rsidRPr="00745D55">
        <w:rPr>
          <w:rFonts w:asciiTheme="majorBidi" w:hAnsiTheme="majorBidi" w:cstheme="majorBidi"/>
          <w:i/>
          <w:iCs/>
          <w:sz w:val="24"/>
          <w:szCs w:val="24"/>
        </w:rPr>
        <w:t>signifikan</w:t>
      </w:r>
      <w:r w:rsidRPr="00745D55">
        <w:rPr>
          <w:rFonts w:asciiTheme="majorBidi" w:hAnsiTheme="majorBidi" w:cstheme="majorBidi"/>
          <w:sz w:val="24"/>
          <w:szCs w:val="24"/>
        </w:rPr>
        <w:t xml:space="preserve"> lebih kecil daripada 0,05. Dengan begitu hipotesis pertama diterima karena variabel stabilitas keuangan menunjukkan adanya</w:t>
      </w:r>
      <w:r w:rsidRPr="00745D55">
        <w:rPr>
          <w:rFonts w:asciiTheme="majorBidi" w:hAnsiTheme="majorBidi" w:cstheme="majorBidi"/>
          <w:sz w:val="24"/>
          <w:szCs w:val="24"/>
          <w:lang w:val="id-ID"/>
        </w:rPr>
        <w:t xml:space="preserve"> </w:t>
      </w:r>
      <w:r w:rsidRPr="00745D55">
        <w:rPr>
          <w:rFonts w:asciiTheme="majorBidi" w:hAnsiTheme="majorBidi" w:cstheme="majorBidi"/>
          <w:sz w:val="24"/>
          <w:szCs w:val="24"/>
        </w:rPr>
        <w:t>pengaruh positif terhadap variabel dependen yaitu kecurangan laporan keuangan.</w:t>
      </w:r>
    </w:p>
    <w:p w:rsidR="0078019E" w:rsidRPr="00745D55" w:rsidRDefault="0078019E" w:rsidP="006451AF">
      <w:pPr>
        <w:pStyle w:val="ListParagraph"/>
        <w:numPr>
          <w:ilvl w:val="0"/>
          <w:numId w:val="9"/>
        </w:numPr>
        <w:spacing w:after="0" w:line="240" w:lineRule="auto"/>
        <w:ind w:left="284" w:hanging="284"/>
        <w:jc w:val="both"/>
        <w:rPr>
          <w:rFonts w:asciiTheme="majorBidi" w:hAnsiTheme="majorBidi" w:cstheme="majorBidi"/>
          <w:sz w:val="24"/>
          <w:szCs w:val="24"/>
        </w:rPr>
      </w:pPr>
      <w:r w:rsidRPr="00745D55">
        <w:rPr>
          <w:rFonts w:asciiTheme="majorBidi" w:hAnsiTheme="majorBidi" w:cstheme="majorBidi"/>
          <w:i/>
          <w:iCs/>
          <w:sz w:val="24"/>
          <w:szCs w:val="24"/>
        </w:rPr>
        <w:t>Leverage</w:t>
      </w:r>
      <w:r w:rsidRPr="00745D55">
        <w:rPr>
          <w:rFonts w:asciiTheme="majorBidi" w:hAnsiTheme="majorBidi" w:cstheme="majorBidi"/>
          <w:sz w:val="24"/>
          <w:szCs w:val="24"/>
        </w:rPr>
        <w:t xml:space="preserve"> Keuangan (DAR)</w:t>
      </w:r>
    </w:p>
    <w:p w:rsidR="0078019E" w:rsidRPr="00745D55" w:rsidRDefault="0078019E" w:rsidP="006451AF">
      <w:pPr>
        <w:pStyle w:val="ListParagraph"/>
        <w:spacing w:after="0" w:line="240" w:lineRule="auto"/>
        <w:ind w:left="284"/>
        <w:jc w:val="both"/>
        <w:rPr>
          <w:rFonts w:asciiTheme="majorBidi" w:hAnsiTheme="majorBidi" w:cstheme="majorBidi"/>
          <w:sz w:val="24"/>
          <w:szCs w:val="24"/>
        </w:rPr>
      </w:pPr>
      <w:r w:rsidRPr="00745D55">
        <w:rPr>
          <w:rFonts w:asciiTheme="majorBidi" w:hAnsiTheme="majorBidi" w:cstheme="majorBidi"/>
          <w:sz w:val="24"/>
          <w:szCs w:val="24"/>
        </w:rPr>
        <w:t>Variabel</w:t>
      </w:r>
      <w:r w:rsidRPr="00745D55">
        <w:rPr>
          <w:rFonts w:asciiTheme="majorBidi" w:hAnsiTheme="majorBidi" w:cstheme="majorBidi"/>
          <w:i/>
          <w:iCs/>
          <w:sz w:val="24"/>
          <w:szCs w:val="24"/>
        </w:rPr>
        <w:t xml:space="preserve"> leverage </w:t>
      </w:r>
      <w:r w:rsidRPr="00745D55">
        <w:rPr>
          <w:rFonts w:asciiTheme="majorBidi" w:hAnsiTheme="majorBidi" w:cstheme="majorBidi"/>
          <w:sz w:val="24"/>
          <w:szCs w:val="24"/>
        </w:rPr>
        <w:t>keuangan memiliki nilai koefisien sebesar 0,015 dengan nilai</w:t>
      </w:r>
      <w:r w:rsidRPr="00745D55">
        <w:rPr>
          <w:rFonts w:asciiTheme="majorBidi" w:hAnsiTheme="majorBidi" w:cstheme="majorBidi"/>
          <w:i/>
          <w:iCs/>
          <w:sz w:val="24"/>
          <w:szCs w:val="24"/>
        </w:rPr>
        <w:t xml:space="preserve"> Sig.</w:t>
      </w:r>
      <w:r w:rsidRPr="00745D55">
        <w:rPr>
          <w:rFonts w:asciiTheme="majorBidi" w:hAnsiTheme="majorBidi" w:cstheme="majorBidi"/>
          <w:sz w:val="24"/>
          <w:szCs w:val="24"/>
        </w:rPr>
        <w:t xml:space="preserve"> 0,667 yang mana nilai</w:t>
      </w:r>
      <w:r w:rsidRPr="00745D55">
        <w:rPr>
          <w:rFonts w:asciiTheme="majorBidi" w:hAnsiTheme="majorBidi" w:cstheme="majorBidi"/>
          <w:i/>
          <w:iCs/>
          <w:sz w:val="24"/>
          <w:szCs w:val="24"/>
        </w:rPr>
        <w:t xml:space="preserve"> signifikan</w:t>
      </w:r>
      <w:r w:rsidRPr="00745D55">
        <w:rPr>
          <w:rFonts w:asciiTheme="majorBidi" w:hAnsiTheme="majorBidi" w:cstheme="majorBidi"/>
          <w:sz w:val="24"/>
          <w:szCs w:val="24"/>
        </w:rPr>
        <w:t xml:space="preserve"> lebih besar daripada 0,05. Dengan begitu hipotesis kedua ditolak karena variabel </w:t>
      </w:r>
      <w:r w:rsidRPr="00745D55">
        <w:rPr>
          <w:rFonts w:asciiTheme="majorBidi" w:hAnsiTheme="majorBidi" w:cstheme="majorBidi"/>
          <w:i/>
          <w:iCs/>
          <w:sz w:val="24"/>
          <w:szCs w:val="24"/>
        </w:rPr>
        <w:t xml:space="preserve">leverage </w:t>
      </w:r>
      <w:r w:rsidRPr="00745D55">
        <w:rPr>
          <w:rFonts w:asciiTheme="majorBidi" w:hAnsiTheme="majorBidi" w:cstheme="majorBidi"/>
          <w:sz w:val="24"/>
          <w:szCs w:val="24"/>
        </w:rPr>
        <w:t>keuangan tidak</w:t>
      </w:r>
      <w:r w:rsidRPr="00745D55">
        <w:rPr>
          <w:rFonts w:asciiTheme="majorBidi" w:hAnsiTheme="majorBidi" w:cstheme="majorBidi"/>
          <w:sz w:val="24"/>
          <w:szCs w:val="24"/>
          <w:lang w:val="id-ID"/>
        </w:rPr>
        <w:t xml:space="preserve"> </w:t>
      </w:r>
      <w:r w:rsidRPr="00745D55">
        <w:rPr>
          <w:rFonts w:asciiTheme="majorBidi" w:hAnsiTheme="majorBidi" w:cstheme="majorBidi"/>
          <w:sz w:val="24"/>
          <w:szCs w:val="24"/>
        </w:rPr>
        <w:t>menunjukkan adanya pengaruh terhadap variabel dependen yaitu kecurangan laporan keuangan.</w:t>
      </w:r>
    </w:p>
    <w:p w:rsidR="0078019E" w:rsidRPr="00745D55" w:rsidRDefault="0078019E" w:rsidP="006451AF">
      <w:pPr>
        <w:pStyle w:val="ListParagraph"/>
        <w:numPr>
          <w:ilvl w:val="0"/>
          <w:numId w:val="9"/>
        </w:numPr>
        <w:spacing w:after="0" w:line="240" w:lineRule="auto"/>
        <w:ind w:left="284" w:hanging="284"/>
        <w:jc w:val="both"/>
        <w:rPr>
          <w:rFonts w:asciiTheme="majorBidi" w:hAnsiTheme="majorBidi" w:cstheme="majorBidi"/>
          <w:sz w:val="24"/>
          <w:szCs w:val="24"/>
        </w:rPr>
      </w:pPr>
      <w:r w:rsidRPr="00745D55">
        <w:rPr>
          <w:rFonts w:asciiTheme="majorBidi" w:hAnsiTheme="majorBidi" w:cstheme="majorBidi"/>
          <w:sz w:val="24"/>
          <w:szCs w:val="24"/>
        </w:rPr>
        <w:t>Likuiditas (CR)</w:t>
      </w:r>
    </w:p>
    <w:p w:rsidR="0078019E" w:rsidRPr="00745D55" w:rsidRDefault="0078019E" w:rsidP="006451AF">
      <w:pPr>
        <w:pStyle w:val="ListParagraph"/>
        <w:spacing w:after="0" w:line="240" w:lineRule="auto"/>
        <w:ind w:left="284"/>
        <w:jc w:val="both"/>
        <w:rPr>
          <w:rFonts w:asciiTheme="majorBidi" w:hAnsiTheme="majorBidi" w:cstheme="majorBidi"/>
          <w:sz w:val="24"/>
          <w:szCs w:val="24"/>
        </w:rPr>
      </w:pPr>
      <w:r w:rsidRPr="00745D55">
        <w:rPr>
          <w:rFonts w:asciiTheme="majorBidi" w:hAnsiTheme="majorBidi" w:cstheme="majorBidi"/>
          <w:sz w:val="24"/>
          <w:szCs w:val="24"/>
        </w:rPr>
        <w:t>Variabel likuiditas memiliki nilai koefisien 0,000 dengan nilai</w:t>
      </w:r>
      <w:r w:rsidRPr="00745D55">
        <w:rPr>
          <w:rFonts w:asciiTheme="majorBidi" w:hAnsiTheme="majorBidi" w:cstheme="majorBidi"/>
          <w:i/>
          <w:iCs/>
          <w:sz w:val="24"/>
          <w:szCs w:val="24"/>
        </w:rPr>
        <w:t xml:space="preserve"> Sig.</w:t>
      </w:r>
      <w:r w:rsidRPr="00745D55">
        <w:rPr>
          <w:rFonts w:asciiTheme="majorBidi" w:hAnsiTheme="majorBidi" w:cstheme="majorBidi"/>
          <w:sz w:val="24"/>
          <w:szCs w:val="24"/>
        </w:rPr>
        <w:t xml:space="preserve"> 0,501 yang mana nilai </w:t>
      </w:r>
      <w:r w:rsidRPr="00745D55">
        <w:rPr>
          <w:rFonts w:asciiTheme="majorBidi" w:hAnsiTheme="majorBidi" w:cstheme="majorBidi"/>
          <w:i/>
          <w:iCs/>
          <w:sz w:val="24"/>
          <w:szCs w:val="24"/>
        </w:rPr>
        <w:t xml:space="preserve">signifikan </w:t>
      </w:r>
      <w:r w:rsidRPr="00745D55">
        <w:rPr>
          <w:rFonts w:asciiTheme="majorBidi" w:hAnsiTheme="majorBidi" w:cstheme="majorBidi"/>
          <w:sz w:val="24"/>
          <w:szCs w:val="24"/>
        </w:rPr>
        <w:t>lebih besar daripada 0,05. Dengan begitu hipotesis ketiga ditolak karena variabel likuiditas tidak menunjukkan adanya pengaruh terhadap variabel dependen yaitu kecurangan laporan keuangan.</w:t>
      </w:r>
    </w:p>
    <w:p w:rsidR="0078019E" w:rsidRPr="00745D55" w:rsidRDefault="0078019E" w:rsidP="006451AF">
      <w:pPr>
        <w:pStyle w:val="ListParagraph"/>
        <w:numPr>
          <w:ilvl w:val="0"/>
          <w:numId w:val="9"/>
        </w:numPr>
        <w:spacing w:after="0" w:line="240" w:lineRule="auto"/>
        <w:ind w:left="284" w:hanging="284"/>
        <w:jc w:val="both"/>
        <w:rPr>
          <w:rFonts w:asciiTheme="majorBidi" w:hAnsiTheme="majorBidi" w:cstheme="majorBidi"/>
          <w:sz w:val="24"/>
          <w:szCs w:val="24"/>
        </w:rPr>
      </w:pPr>
      <w:r w:rsidRPr="00745D55">
        <w:rPr>
          <w:rFonts w:asciiTheme="majorBidi" w:hAnsiTheme="majorBidi" w:cstheme="majorBidi"/>
          <w:sz w:val="24"/>
          <w:szCs w:val="24"/>
        </w:rPr>
        <w:t>Komite Audit</w:t>
      </w:r>
      <w:r w:rsidRPr="00745D55">
        <w:rPr>
          <w:rFonts w:asciiTheme="majorBidi" w:hAnsiTheme="majorBidi" w:cstheme="majorBidi"/>
          <w:sz w:val="24"/>
          <w:szCs w:val="24"/>
          <w:lang w:val="id-ID"/>
        </w:rPr>
        <w:t xml:space="preserve"> (KA)</w:t>
      </w:r>
    </w:p>
    <w:p w:rsidR="0078019E" w:rsidRDefault="0078019E" w:rsidP="00F82622">
      <w:pPr>
        <w:pStyle w:val="ListParagraph"/>
        <w:spacing w:after="0" w:line="240" w:lineRule="auto"/>
        <w:ind w:left="284"/>
        <w:contextualSpacing w:val="0"/>
        <w:jc w:val="both"/>
        <w:rPr>
          <w:rFonts w:asciiTheme="majorBidi" w:hAnsiTheme="majorBidi" w:cstheme="majorBidi"/>
          <w:sz w:val="24"/>
          <w:szCs w:val="24"/>
          <w:lang w:val="id-ID"/>
        </w:rPr>
      </w:pPr>
      <w:r w:rsidRPr="00745D55">
        <w:rPr>
          <w:rFonts w:asciiTheme="majorBidi" w:hAnsiTheme="majorBidi" w:cstheme="majorBidi"/>
          <w:sz w:val="24"/>
          <w:szCs w:val="24"/>
        </w:rPr>
        <w:t xml:space="preserve">Variabel komite audit memiliki nilai koefisien -0,046 dengan nilai </w:t>
      </w:r>
      <w:r w:rsidRPr="00745D55">
        <w:rPr>
          <w:rFonts w:asciiTheme="majorBidi" w:hAnsiTheme="majorBidi" w:cstheme="majorBidi"/>
          <w:i/>
          <w:iCs/>
          <w:sz w:val="24"/>
          <w:szCs w:val="24"/>
        </w:rPr>
        <w:t xml:space="preserve">Sig. </w:t>
      </w:r>
      <w:r w:rsidRPr="00745D55">
        <w:rPr>
          <w:rFonts w:asciiTheme="majorBidi" w:hAnsiTheme="majorBidi" w:cstheme="majorBidi"/>
          <w:sz w:val="24"/>
          <w:szCs w:val="24"/>
        </w:rPr>
        <w:t xml:space="preserve">0,175 yang mana nilai </w:t>
      </w:r>
      <w:r w:rsidRPr="00745D55">
        <w:rPr>
          <w:rFonts w:asciiTheme="majorBidi" w:hAnsiTheme="majorBidi" w:cstheme="majorBidi"/>
          <w:i/>
          <w:iCs/>
          <w:sz w:val="24"/>
          <w:szCs w:val="24"/>
        </w:rPr>
        <w:t xml:space="preserve">signifikan </w:t>
      </w:r>
      <w:r w:rsidRPr="00745D55">
        <w:rPr>
          <w:rFonts w:asciiTheme="majorBidi" w:hAnsiTheme="majorBidi" w:cstheme="majorBidi"/>
          <w:sz w:val="24"/>
          <w:szCs w:val="24"/>
        </w:rPr>
        <w:t>lebih besar daripada 0,05. Dengan begitu hipotesis keempat ditolak karena variabel komite audit tidak menunjukkan adanya pengaruh terhadap kecurangan laporan keuangan.</w:t>
      </w:r>
    </w:p>
    <w:p w:rsidR="00F82622" w:rsidRPr="00F82622" w:rsidRDefault="00F82622" w:rsidP="00F82622">
      <w:pPr>
        <w:spacing w:after="0" w:line="240" w:lineRule="auto"/>
        <w:jc w:val="both"/>
        <w:rPr>
          <w:rFonts w:asciiTheme="majorBidi" w:hAnsiTheme="majorBidi" w:cstheme="majorBidi"/>
          <w:sz w:val="24"/>
          <w:szCs w:val="24"/>
        </w:rPr>
      </w:pPr>
    </w:p>
    <w:p w:rsidR="0078019E" w:rsidRPr="00AF0BCD" w:rsidRDefault="0078019E" w:rsidP="00AF0BCD">
      <w:pPr>
        <w:spacing w:after="0" w:line="240" w:lineRule="auto"/>
        <w:jc w:val="both"/>
        <w:rPr>
          <w:rFonts w:asciiTheme="majorBidi" w:hAnsiTheme="majorBidi" w:cstheme="majorBidi"/>
          <w:b/>
          <w:bCs/>
          <w:sz w:val="24"/>
          <w:szCs w:val="24"/>
        </w:rPr>
      </w:pPr>
      <w:r w:rsidRPr="00AF0BCD">
        <w:rPr>
          <w:rFonts w:asciiTheme="majorBidi" w:hAnsiTheme="majorBidi" w:cstheme="majorBidi"/>
          <w:b/>
          <w:bCs/>
          <w:sz w:val="24"/>
          <w:szCs w:val="24"/>
        </w:rPr>
        <w:t>Pembahasan</w:t>
      </w:r>
    </w:p>
    <w:p w:rsidR="0078019E" w:rsidRPr="00745D55" w:rsidRDefault="0078019E" w:rsidP="00AF0BCD">
      <w:pPr>
        <w:spacing w:after="0" w:line="240" w:lineRule="auto"/>
        <w:jc w:val="both"/>
        <w:rPr>
          <w:rFonts w:asciiTheme="majorBidi" w:hAnsiTheme="majorBidi" w:cstheme="majorBidi"/>
          <w:b/>
          <w:bCs/>
          <w:sz w:val="24"/>
          <w:szCs w:val="24"/>
        </w:rPr>
      </w:pPr>
      <w:r w:rsidRPr="00745D55">
        <w:rPr>
          <w:rFonts w:asciiTheme="majorBidi" w:hAnsiTheme="majorBidi" w:cstheme="majorBidi"/>
          <w:b/>
          <w:bCs/>
          <w:sz w:val="24"/>
          <w:szCs w:val="24"/>
        </w:rPr>
        <w:t>Hasil Uji Hipotesis Pertama</w:t>
      </w:r>
    </w:p>
    <w:p w:rsidR="0078019E" w:rsidRDefault="0078019E" w:rsidP="00AF0BCD">
      <w:pPr>
        <w:pStyle w:val="ListParagraph"/>
        <w:spacing w:after="0" w:line="240" w:lineRule="auto"/>
        <w:ind w:left="0" w:firstLine="709"/>
        <w:contextualSpacing w:val="0"/>
        <w:jc w:val="both"/>
        <w:rPr>
          <w:rFonts w:asciiTheme="majorBidi" w:hAnsiTheme="majorBidi" w:cstheme="majorBidi"/>
          <w:sz w:val="24"/>
          <w:szCs w:val="24"/>
          <w:lang w:val="id-ID"/>
        </w:rPr>
      </w:pPr>
      <w:r w:rsidRPr="00745D55">
        <w:rPr>
          <w:rFonts w:asciiTheme="majorBidi" w:hAnsiTheme="majorBidi" w:cstheme="majorBidi"/>
          <w:sz w:val="24"/>
          <w:szCs w:val="24"/>
        </w:rPr>
        <w:t>Berdasarkan hasil</w:t>
      </w:r>
      <w:r w:rsidRPr="00745D55">
        <w:rPr>
          <w:rFonts w:asciiTheme="majorBidi" w:hAnsiTheme="majorBidi" w:cstheme="majorBidi"/>
          <w:sz w:val="24"/>
          <w:szCs w:val="24"/>
          <w:lang w:val="id-ID"/>
        </w:rPr>
        <w:t xml:space="preserve"> </w:t>
      </w:r>
      <w:r w:rsidRPr="00745D55">
        <w:rPr>
          <w:rFonts w:asciiTheme="majorBidi" w:hAnsiTheme="majorBidi" w:cstheme="majorBidi"/>
          <w:sz w:val="24"/>
          <w:szCs w:val="24"/>
        </w:rPr>
        <w:t>uji t (parsial)</w:t>
      </w:r>
      <w:r w:rsidRPr="00745D55">
        <w:rPr>
          <w:rFonts w:asciiTheme="majorBidi" w:hAnsiTheme="majorBidi" w:cstheme="majorBidi"/>
          <w:sz w:val="24"/>
          <w:szCs w:val="24"/>
          <w:lang w:val="id-ID"/>
        </w:rPr>
        <w:t xml:space="preserve"> </w:t>
      </w:r>
      <w:r w:rsidRPr="00745D55">
        <w:rPr>
          <w:rFonts w:asciiTheme="majorBidi" w:hAnsiTheme="majorBidi" w:cstheme="majorBidi"/>
          <w:sz w:val="24"/>
          <w:szCs w:val="24"/>
        </w:rPr>
        <w:t>menunjukkan</w:t>
      </w:r>
      <w:r w:rsidRPr="00745D55">
        <w:rPr>
          <w:rFonts w:asciiTheme="majorBidi" w:hAnsiTheme="majorBidi" w:cstheme="majorBidi"/>
          <w:sz w:val="24"/>
          <w:szCs w:val="24"/>
          <w:lang w:val="id-ID"/>
        </w:rPr>
        <w:t xml:space="preserve"> </w:t>
      </w:r>
      <w:r w:rsidRPr="00745D55">
        <w:rPr>
          <w:rFonts w:asciiTheme="majorBidi" w:hAnsiTheme="majorBidi" w:cstheme="majorBidi"/>
          <w:sz w:val="24"/>
          <w:szCs w:val="24"/>
        </w:rPr>
        <w:t>bahwa hipotesis pertama di</w:t>
      </w:r>
      <w:r w:rsidRPr="00745D55">
        <w:rPr>
          <w:rFonts w:asciiTheme="majorBidi" w:hAnsiTheme="majorBidi" w:cstheme="majorBidi"/>
          <w:sz w:val="24"/>
          <w:szCs w:val="24"/>
          <w:lang w:val="id-ID"/>
        </w:rPr>
        <w:t>t</w:t>
      </w:r>
      <w:r w:rsidRPr="00745D55">
        <w:rPr>
          <w:rFonts w:asciiTheme="majorBidi" w:hAnsiTheme="majorBidi" w:cstheme="majorBidi"/>
          <w:sz w:val="24"/>
          <w:szCs w:val="24"/>
        </w:rPr>
        <w:t>erima, sehingga stabilitas keuangan yang diproksikan dalam rasio perubahan aktiva berpengaruh positif terhadap kecurangan laporan</w:t>
      </w:r>
      <w:r w:rsidRPr="00745D55">
        <w:rPr>
          <w:rFonts w:asciiTheme="majorBidi" w:hAnsiTheme="majorBidi" w:cstheme="majorBidi"/>
          <w:sz w:val="24"/>
          <w:szCs w:val="24"/>
          <w:lang w:val="id-ID"/>
        </w:rPr>
        <w:t xml:space="preserve"> </w:t>
      </w:r>
      <w:r w:rsidRPr="00745D55">
        <w:rPr>
          <w:rFonts w:asciiTheme="majorBidi" w:hAnsiTheme="majorBidi" w:cstheme="majorBidi"/>
          <w:sz w:val="24"/>
          <w:szCs w:val="24"/>
        </w:rPr>
        <w:t xml:space="preserve">keuangan pada perusahaan manufaktur yang terdaftar dalam Bursa Efek Indonesia (BEI) tahun 2020. Dengan demikian besar kecilnya perubahan aktiva perusahaan yang terjadi akan sangat mempengaruhi kecurangan laporan keuangan. Menurut Suhendah (2019) semakin meningkatnya aktiva maka menandakan stabilnya keuangan perusahaan yang mana hal tersebut membuat pihak eksternal tertarik untuk menjalin kerjasama bahkan melakukan investasi. Akan tetapi jika adanya perubahan aktiva yang menurun maka dapat mengindikasi stabilitas keuangan perusahaan buruk sehingga pihak eksternal enggan untuk melakukan kerjasama yang mana hal tersebut tentu akan mendorong pihak perusahaan melakukan kecurangan dalam laporan keuangan. Hasil penelitian ini sesuai dengan penelitian yang dilakukan oleh Suhendah (2019), Wicaksana &amp; Suryandari (2020) dan Jao, </w:t>
      </w:r>
      <w:r w:rsidRPr="00745D55">
        <w:rPr>
          <w:rFonts w:asciiTheme="majorBidi" w:hAnsiTheme="majorBidi" w:cstheme="majorBidi"/>
          <w:i/>
          <w:iCs/>
          <w:sz w:val="24"/>
          <w:szCs w:val="24"/>
        </w:rPr>
        <w:t>et al.</w:t>
      </w:r>
      <w:r w:rsidRPr="00745D55">
        <w:rPr>
          <w:rFonts w:asciiTheme="majorBidi" w:hAnsiTheme="majorBidi" w:cstheme="majorBidi"/>
          <w:sz w:val="24"/>
          <w:szCs w:val="24"/>
        </w:rPr>
        <w:t xml:space="preserve"> (2020) menyatakan bahwa stabilitas keuangan yang diproksikan atas rasio </w:t>
      </w:r>
      <w:r w:rsidRPr="00745D55">
        <w:rPr>
          <w:rFonts w:asciiTheme="majorBidi" w:hAnsiTheme="majorBidi" w:cstheme="majorBidi"/>
          <w:sz w:val="24"/>
          <w:szCs w:val="24"/>
        </w:rPr>
        <w:lastRenderedPageBreak/>
        <w:t>perubahan aktiva memiliki pengaruh positif terhadap kecurangan laporan keuangan.</w:t>
      </w:r>
    </w:p>
    <w:p w:rsidR="00AF0BCD" w:rsidRPr="00F82622" w:rsidRDefault="00AF0BCD" w:rsidP="00F82622">
      <w:pPr>
        <w:spacing w:after="0" w:line="240" w:lineRule="auto"/>
        <w:jc w:val="both"/>
        <w:rPr>
          <w:rFonts w:asciiTheme="majorBidi" w:hAnsiTheme="majorBidi" w:cstheme="majorBidi"/>
          <w:sz w:val="24"/>
          <w:szCs w:val="24"/>
        </w:rPr>
      </w:pPr>
    </w:p>
    <w:p w:rsidR="0078019E" w:rsidRPr="00745D55" w:rsidRDefault="0078019E" w:rsidP="006451AF">
      <w:pPr>
        <w:spacing w:after="0" w:line="240" w:lineRule="auto"/>
        <w:jc w:val="both"/>
        <w:rPr>
          <w:rFonts w:asciiTheme="majorBidi" w:hAnsiTheme="majorBidi" w:cstheme="majorBidi"/>
          <w:b/>
          <w:bCs/>
          <w:sz w:val="24"/>
          <w:szCs w:val="24"/>
        </w:rPr>
      </w:pPr>
      <w:r w:rsidRPr="00745D55">
        <w:rPr>
          <w:rFonts w:asciiTheme="majorBidi" w:hAnsiTheme="majorBidi" w:cstheme="majorBidi"/>
          <w:b/>
          <w:bCs/>
          <w:sz w:val="24"/>
          <w:szCs w:val="24"/>
        </w:rPr>
        <w:t>Hasil Uji Hipotesis Kedua</w:t>
      </w:r>
    </w:p>
    <w:p w:rsidR="0078019E" w:rsidRPr="00745D55" w:rsidRDefault="0078019E" w:rsidP="00AF0BCD">
      <w:pPr>
        <w:pStyle w:val="ListParagraph"/>
        <w:spacing w:after="0" w:line="240" w:lineRule="auto"/>
        <w:ind w:left="0" w:firstLine="709"/>
        <w:contextualSpacing w:val="0"/>
        <w:jc w:val="both"/>
        <w:rPr>
          <w:rFonts w:asciiTheme="majorBidi" w:hAnsiTheme="majorBidi" w:cstheme="majorBidi"/>
          <w:sz w:val="24"/>
          <w:szCs w:val="24"/>
        </w:rPr>
      </w:pPr>
      <w:r w:rsidRPr="00745D55">
        <w:rPr>
          <w:rFonts w:asciiTheme="majorBidi" w:hAnsiTheme="majorBidi" w:cstheme="majorBidi"/>
          <w:sz w:val="24"/>
          <w:szCs w:val="24"/>
        </w:rPr>
        <w:t xml:space="preserve">Berdasarkan hasil uji t (parsial) menunjukkan bahwa hipotesis kedua ditolak, sehingga </w:t>
      </w:r>
      <w:r w:rsidRPr="00745D55">
        <w:rPr>
          <w:rFonts w:asciiTheme="majorBidi" w:hAnsiTheme="majorBidi" w:cstheme="majorBidi"/>
          <w:i/>
          <w:iCs/>
          <w:sz w:val="24"/>
          <w:szCs w:val="24"/>
        </w:rPr>
        <w:t>leverage</w:t>
      </w:r>
      <w:r w:rsidRPr="00745D55">
        <w:rPr>
          <w:rFonts w:asciiTheme="majorBidi" w:hAnsiTheme="majorBidi" w:cstheme="majorBidi"/>
          <w:sz w:val="24"/>
          <w:szCs w:val="24"/>
        </w:rPr>
        <w:t xml:space="preserve"> keuangan yang diproksikan dalam </w:t>
      </w:r>
      <w:r w:rsidRPr="00745D55">
        <w:rPr>
          <w:rFonts w:asciiTheme="majorBidi" w:hAnsiTheme="majorBidi" w:cstheme="majorBidi"/>
          <w:i/>
          <w:iCs/>
          <w:sz w:val="24"/>
          <w:szCs w:val="24"/>
        </w:rPr>
        <w:t xml:space="preserve">debt to total assest ratio </w:t>
      </w:r>
      <w:r w:rsidRPr="00745D55">
        <w:rPr>
          <w:rFonts w:asciiTheme="majorBidi" w:hAnsiTheme="majorBidi" w:cstheme="majorBidi"/>
          <w:sz w:val="24"/>
          <w:szCs w:val="24"/>
        </w:rPr>
        <w:t xml:space="preserve">(DAR) tidak berpengaruh terhadap kecurangan laporan keuangan pada perusahaan manufaktur yang terdaftar dalam Bursa Efek Indonesia (BEI) tahun 2020. Dengan demikian besar kecilnya tingkat </w:t>
      </w:r>
      <w:r w:rsidRPr="00745D55">
        <w:rPr>
          <w:rFonts w:asciiTheme="majorBidi" w:hAnsiTheme="majorBidi" w:cstheme="majorBidi"/>
          <w:i/>
          <w:iCs/>
          <w:sz w:val="24"/>
          <w:szCs w:val="24"/>
        </w:rPr>
        <w:t>leverage</w:t>
      </w:r>
      <w:r w:rsidRPr="00745D55">
        <w:rPr>
          <w:rFonts w:asciiTheme="majorBidi" w:hAnsiTheme="majorBidi" w:cstheme="majorBidi"/>
          <w:sz w:val="24"/>
          <w:szCs w:val="24"/>
        </w:rPr>
        <w:t xml:space="preserve"> keuangan tidak akan mempengaruhi kecurangan laporan keuangan perusahaan. Menurut Suhendah (2019) jika </w:t>
      </w:r>
      <w:r w:rsidRPr="00745D55">
        <w:rPr>
          <w:rFonts w:asciiTheme="majorBidi" w:hAnsiTheme="majorBidi" w:cstheme="majorBidi"/>
          <w:i/>
          <w:iCs/>
          <w:sz w:val="24"/>
          <w:szCs w:val="24"/>
        </w:rPr>
        <w:t xml:space="preserve">leverage </w:t>
      </w:r>
      <w:r w:rsidRPr="00745D55">
        <w:rPr>
          <w:rFonts w:asciiTheme="majorBidi" w:hAnsiTheme="majorBidi" w:cstheme="majorBidi"/>
          <w:sz w:val="24"/>
          <w:szCs w:val="24"/>
        </w:rPr>
        <w:t>bukan merupakan faktor yang mempengaruhi kecurangan laporan keuangan maka hal itu dikarenakan sebelum memberikan pendanaan kegiatan operasional pada perusahaan, kreditor</w:t>
      </w:r>
      <w:r w:rsidRPr="00745D55">
        <w:rPr>
          <w:rFonts w:asciiTheme="majorBidi" w:hAnsiTheme="majorBidi" w:cstheme="majorBidi"/>
          <w:sz w:val="24"/>
          <w:szCs w:val="24"/>
          <w:lang w:val="id-ID"/>
        </w:rPr>
        <w:t xml:space="preserve"> </w:t>
      </w:r>
      <w:r w:rsidRPr="00745D55">
        <w:rPr>
          <w:rFonts w:asciiTheme="majorBidi" w:hAnsiTheme="majorBidi" w:cstheme="majorBidi"/>
          <w:sz w:val="24"/>
          <w:szCs w:val="24"/>
        </w:rPr>
        <w:t>melakukan penilaian maupun pengawasan yang</w:t>
      </w:r>
      <w:r w:rsidRPr="00745D55">
        <w:rPr>
          <w:rFonts w:asciiTheme="majorBidi" w:hAnsiTheme="majorBidi" w:cstheme="majorBidi"/>
          <w:sz w:val="24"/>
          <w:szCs w:val="24"/>
          <w:lang w:val="id-ID"/>
        </w:rPr>
        <w:t xml:space="preserve"> </w:t>
      </w:r>
      <w:r w:rsidRPr="00745D55">
        <w:rPr>
          <w:rFonts w:asciiTheme="majorBidi" w:hAnsiTheme="majorBidi" w:cstheme="majorBidi"/>
          <w:sz w:val="24"/>
          <w:szCs w:val="24"/>
        </w:rPr>
        <w:t>ketat</w:t>
      </w:r>
      <w:r w:rsidRPr="00745D55">
        <w:rPr>
          <w:rFonts w:asciiTheme="majorBidi" w:hAnsiTheme="majorBidi" w:cstheme="majorBidi"/>
          <w:sz w:val="24"/>
          <w:szCs w:val="24"/>
          <w:lang w:val="id-ID"/>
        </w:rPr>
        <w:t xml:space="preserve"> </w:t>
      </w:r>
      <w:r w:rsidRPr="00745D55">
        <w:rPr>
          <w:rFonts w:asciiTheme="majorBidi" w:hAnsiTheme="majorBidi" w:cstheme="majorBidi"/>
          <w:sz w:val="24"/>
          <w:szCs w:val="24"/>
        </w:rPr>
        <w:t xml:space="preserve">lebih dulu atas keadaan </w:t>
      </w:r>
      <w:r w:rsidRPr="00745D55">
        <w:rPr>
          <w:rFonts w:asciiTheme="majorBidi" w:hAnsiTheme="majorBidi" w:cstheme="majorBidi"/>
          <w:i/>
          <w:iCs/>
          <w:sz w:val="24"/>
          <w:szCs w:val="24"/>
        </w:rPr>
        <w:t>financial</w:t>
      </w:r>
      <w:r w:rsidRPr="00745D55">
        <w:rPr>
          <w:rFonts w:asciiTheme="majorBidi" w:hAnsiTheme="majorBidi" w:cstheme="majorBidi"/>
          <w:sz w:val="24"/>
          <w:szCs w:val="24"/>
        </w:rPr>
        <w:t xml:space="preserve"> perusahaan</w:t>
      </w:r>
      <w:r w:rsidRPr="00745D55">
        <w:rPr>
          <w:rFonts w:asciiTheme="majorBidi" w:hAnsiTheme="majorBidi" w:cstheme="majorBidi"/>
          <w:sz w:val="24"/>
          <w:szCs w:val="24"/>
          <w:lang w:val="id-ID"/>
        </w:rPr>
        <w:t xml:space="preserve"> </w:t>
      </w:r>
      <w:r w:rsidRPr="00745D55">
        <w:rPr>
          <w:rFonts w:asciiTheme="majorBidi" w:hAnsiTheme="majorBidi" w:cstheme="majorBidi"/>
          <w:sz w:val="24"/>
          <w:szCs w:val="24"/>
        </w:rPr>
        <w:t>sebab kreditor tidak ingin mengalami kerugian jika perusahaan tidak dapat membayarkan utangnya.</w:t>
      </w:r>
      <w:r w:rsidRPr="00745D55">
        <w:rPr>
          <w:rFonts w:asciiTheme="majorBidi" w:hAnsiTheme="majorBidi" w:cstheme="majorBidi"/>
          <w:sz w:val="24"/>
          <w:szCs w:val="24"/>
          <w:lang w:val="id-ID"/>
        </w:rPr>
        <w:t xml:space="preserve"> </w:t>
      </w:r>
      <w:r w:rsidRPr="00745D55">
        <w:rPr>
          <w:rFonts w:asciiTheme="majorBidi" w:hAnsiTheme="majorBidi" w:cstheme="majorBidi"/>
          <w:sz w:val="24"/>
          <w:szCs w:val="24"/>
        </w:rPr>
        <w:t xml:space="preserve">Sehingga hal tersebut membuat pihak manajemen perusahaan tidak dapat dengan mudah melakukan manipulasi guna menyembunyikan kondisi perusahaan yang sebenarnya. Hasil penelitian ini sesuai dengan penelitian yang dilakukan oleh Suhendah (2019), Janrosl &amp; Yuliadi (2019), dan Fahreza, </w:t>
      </w:r>
      <w:r w:rsidRPr="00745D55">
        <w:rPr>
          <w:rFonts w:asciiTheme="majorBidi" w:hAnsiTheme="majorBidi" w:cstheme="majorBidi"/>
          <w:i/>
          <w:iCs/>
          <w:sz w:val="24"/>
          <w:szCs w:val="24"/>
        </w:rPr>
        <w:t>et al.</w:t>
      </w:r>
      <w:r w:rsidRPr="00745D55">
        <w:rPr>
          <w:rFonts w:asciiTheme="majorBidi" w:hAnsiTheme="majorBidi" w:cstheme="majorBidi"/>
          <w:sz w:val="24"/>
          <w:szCs w:val="24"/>
        </w:rPr>
        <w:t xml:space="preserve"> (2020) menyatakan bahwa </w:t>
      </w:r>
      <w:r w:rsidRPr="00745D55">
        <w:rPr>
          <w:rFonts w:asciiTheme="majorBidi" w:hAnsiTheme="majorBidi" w:cstheme="majorBidi"/>
          <w:i/>
          <w:iCs/>
          <w:sz w:val="24"/>
          <w:szCs w:val="24"/>
        </w:rPr>
        <w:t>leverage</w:t>
      </w:r>
      <w:r w:rsidRPr="00745D55">
        <w:rPr>
          <w:rFonts w:asciiTheme="majorBidi" w:hAnsiTheme="majorBidi" w:cstheme="majorBidi"/>
          <w:sz w:val="24"/>
          <w:szCs w:val="24"/>
        </w:rPr>
        <w:t xml:space="preserve"> keuangan tidak berpengaruh terhadap kecurangan laporan keuangan.</w:t>
      </w:r>
    </w:p>
    <w:p w:rsidR="00AF0BCD" w:rsidRDefault="00AF0BCD" w:rsidP="006451AF">
      <w:pPr>
        <w:spacing w:after="0" w:line="240" w:lineRule="auto"/>
        <w:jc w:val="both"/>
        <w:rPr>
          <w:rFonts w:asciiTheme="majorBidi" w:hAnsiTheme="majorBidi" w:cstheme="majorBidi"/>
          <w:b/>
          <w:bCs/>
          <w:sz w:val="24"/>
          <w:szCs w:val="24"/>
        </w:rPr>
      </w:pPr>
    </w:p>
    <w:p w:rsidR="0078019E" w:rsidRPr="00745D55" w:rsidRDefault="0078019E" w:rsidP="006451AF">
      <w:pPr>
        <w:spacing w:after="0" w:line="240" w:lineRule="auto"/>
        <w:jc w:val="both"/>
        <w:rPr>
          <w:rFonts w:asciiTheme="majorBidi" w:hAnsiTheme="majorBidi" w:cstheme="majorBidi"/>
          <w:b/>
          <w:bCs/>
          <w:sz w:val="24"/>
          <w:szCs w:val="24"/>
        </w:rPr>
      </w:pPr>
      <w:r w:rsidRPr="00745D55">
        <w:rPr>
          <w:rFonts w:asciiTheme="majorBidi" w:hAnsiTheme="majorBidi" w:cstheme="majorBidi"/>
          <w:b/>
          <w:bCs/>
          <w:sz w:val="24"/>
          <w:szCs w:val="24"/>
        </w:rPr>
        <w:t>Hasil Uji Hipotesis Ketiga</w:t>
      </w:r>
    </w:p>
    <w:p w:rsidR="0078019E" w:rsidRPr="00745D55" w:rsidRDefault="0078019E" w:rsidP="00AF0BCD">
      <w:pPr>
        <w:pStyle w:val="ListParagraph"/>
        <w:spacing w:after="0" w:line="240" w:lineRule="auto"/>
        <w:ind w:left="0" w:firstLine="709"/>
        <w:contextualSpacing w:val="0"/>
        <w:jc w:val="both"/>
        <w:rPr>
          <w:rFonts w:asciiTheme="majorBidi" w:hAnsiTheme="majorBidi" w:cstheme="majorBidi"/>
          <w:i/>
          <w:iCs/>
          <w:sz w:val="24"/>
          <w:szCs w:val="24"/>
        </w:rPr>
      </w:pPr>
      <w:r w:rsidRPr="00745D55">
        <w:rPr>
          <w:rFonts w:asciiTheme="majorBidi" w:hAnsiTheme="majorBidi" w:cstheme="majorBidi"/>
          <w:sz w:val="24"/>
          <w:szCs w:val="24"/>
        </w:rPr>
        <w:t xml:space="preserve">Berdasarkan hasil uji t (parsial) menunjukkan bahwa hipotesis ketiga ditolak, sehingga likuiditas yang diproksikan dalam </w:t>
      </w:r>
      <w:r w:rsidRPr="00745D55">
        <w:rPr>
          <w:rFonts w:asciiTheme="majorBidi" w:hAnsiTheme="majorBidi" w:cstheme="majorBidi"/>
          <w:i/>
          <w:iCs/>
          <w:sz w:val="24"/>
          <w:szCs w:val="24"/>
        </w:rPr>
        <w:t>current asset</w:t>
      </w:r>
      <w:r w:rsidRPr="00745D55">
        <w:rPr>
          <w:rFonts w:asciiTheme="majorBidi" w:hAnsiTheme="majorBidi" w:cstheme="majorBidi"/>
          <w:sz w:val="24"/>
          <w:szCs w:val="24"/>
        </w:rPr>
        <w:t xml:space="preserve"> tidak berpengaruh terhadap kecurangan laporan keuangan pada perusahaan manufaktur yang terdaftar dalam Bursa Efek Indonesia tahun 2020. Dengan demikian besar kecilnya tingkat likuiditas tidak akan mempengaruhi kecurangan laporan keuangan. Menurut Suhendah (2019) jika likuiditas bukan merupakan faktor yang mempengaruhi kecurangan laporan keuangan maka dapat dikatakan bahwa perusahaan mempunyai aktiva yang memadai guna membayar utang jangka pendeknya. Hal tersebut dikarenakan, perusahaan yang memiliki tingkat rasio likuiditas tinggi menandakan adanya kemampuan dalam melunasi utang yang dimiliki. Hasil penelitian ini sesuai dengan penelitian yang dilakukan oleh Widyanti &amp; Nuryatno (2018), Ansori &amp; Fajri (2018), dan Suhendah (2019) menyatakan bahwa likuiditas tidak berpengaruh terhadap kecurangan laporan keuangan.</w:t>
      </w:r>
    </w:p>
    <w:p w:rsidR="00AF0BCD" w:rsidRDefault="00AF0BCD" w:rsidP="006451AF">
      <w:pPr>
        <w:spacing w:after="0" w:line="240" w:lineRule="auto"/>
        <w:jc w:val="both"/>
        <w:rPr>
          <w:rFonts w:asciiTheme="majorBidi" w:hAnsiTheme="majorBidi" w:cstheme="majorBidi"/>
          <w:b/>
          <w:bCs/>
          <w:sz w:val="24"/>
          <w:szCs w:val="24"/>
        </w:rPr>
      </w:pPr>
    </w:p>
    <w:p w:rsidR="0078019E" w:rsidRPr="00745D55" w:rsidRDefault="0078019E" w:rsidP="006451AF">
      <w:pPr>
        <w:spacing w:after="0" w:line="240" w:lineRule="auto"/>
        <w:jc w:val="both"/>
        <w:rPr>
          <w:rFonts w:asciiTheme="majorBidi" w:hAnsiTheme="majorBidi" w:cstheme="majorBidi"/>
          <w:b/>
          <w:bCs/>
          <w:sz w:val="24"/>
          <w:szCs w:val="24"/>
        </w:rPr>
      </w:pPr>
      <w:r w:rsidRPr="00745D55">
        <w:rPr>
          <w:rFonts w:asciiTheme="majorBidi" w:hAnsiTheme="majorBidi" w:cstheme="majorBidi"/>
          <w:b/>
          <w:bCs/>
          <w:sz w:val="24"/>
          <w:szCs w:val="24"/>
        </w:rPr>
        <w:t>Hasil Uji Hipotesis Keempat</w:t>
      </w:r>
    </w:p>
    <w:p w:rsidR="0078019E" w:rsidRPr="00745D55" w:rsidRDefault="0078019E" w:rsidP="00AF0BCD">
      <w:pPr>
        <w:pStyle w:val="ListParagraph"/>
        <w:spacing w:after="0" w:line="240" w:lineRule="auto"/>
        <w:ind w:left="0" w:firstLine="425"/>
        <w:contextualSpacing w:val="0"/>
        <w:jc w:val="both"/>
        <w:rPr>
          <w:rFonts w:asciiTheme="majorBidi" w:hAnsiTheme="majorBidi" w:cstheme="majorBidi"/>
          <w:sz w:val="24"/>
          <w:szCs w:val="24"/>
          <w:lang w:val="id-ID"/>
        </w:rPr>
      </w:pPr>
      <w:r w:rsidRPr="00745D55">
        <w:rPr>
          <w:rFonts w:asciiTheme="majorBidi" w:hAnsiTheme="majorBidi" w:cstheme="majorBidi"/>
          <w:sz w:val="24"/>
          <w:szCs w:val="24"/>
        </w:rPr>
        <w:t xml:space="preserve">Berdasarkan uji t (parsial) menunjukkan bahwa hipotesis keempat ditolak, sehingga komite audit yang diukur dengan banyaknya anggota komite audit dalam sebuah perusahaan tidak berpengaruh terhadap kecurangan laporan keuangan pada perusahaan manufaktur yang terdaftar dalam Bursa Efek Indonesia (BEI) tahun 2020. Menurut Isna &amp; Suhendi (2020), komite audit bukan merupakan faktor yang mempengaruhi kecurangan laporan keuangan dikarenakan penyusunan komite audit dalam perusahaan hanya untuk memenuhi peraturan yang berlaku </w:t>
      </w:r>
      <w:r w:rsidRPr="00745D55">
        <w:rPr>
          <w:rFonts w:asciiTheme="majorBidi" w:hAnsiTheme="majorBidi" w:cstheme="majorBidi"/>
          <w:sz w:val="24"/>
          <w:szCs w:val="24"/>
        </w:rPr>
        <w:lastRenderedPageBreak/>
        <w:t>saja. Dalam Peraturan No.IX.1.5 Lampiran Ketua Badan Pengawas Pasar Modal dan Lembaga Keuangan (BAPEPAM-LK) No. KEP-29/PM/2004 tanggal 24 September 2004 tentang Pembentukan dan Pedoman Pelaksanaan Kerja Komite Audit</w:t>
      </w:r>
      <w:r w:rsidRPr="00745D55">
        <w:rPr>
          <w:rFonts w:asciiTheme="majorBidi" w:hAnsiTheme="majorBidi" w:cstheme="majorBidi"/>
          <w:sz w:val="24"/>
          <w:szCs w:val="24"/>
          <w:lang w:val="id-ID"/>
        </w:rPr>
        <w:t xml:space="preserve"> </w:t>
      </w:r>
      <w:r w:rsidRPr="00745D55">
        <w:rPr>
          <w:rFonts w:asciiTheme="majorBidi" w:hAnsiTheme="majorBidi" w:cstheme="majorBidi"/>
          <w:sz w:val="24"/>
          <w:szCs w:val="24"/>
        </w:rPr>
        <w:t xml:space="preserve">menjelaskan bahwa perusahaan atau emiten yang terdaftar dalam BEI beranggotakan minimal terdiri dari 3 orang yang mana 1 orang merupakan komite independen dan 2 orang berasal dari luar perusahaan. Dengan demikian banyak sedikitnya jumlah anggota komite audit dalam sebuah perusahaan tidak akan berpengaruh terhadap kecurangan laporan keuangan yang terjadi. Hasil penelitian ini sesuai dengan penelitian yang dilakukan oleh Isna &amp; Suhendi (2020), Suripto &amp; Karmilah (2021), dan Fitrianingsih, </w:t>
      </w:r>
      <w:r w:rsidRPr="00745D55">
        <w:rPr>
          <w:rFonts w:asciiTheme="majorBidi" w:hAnsiTheme="majorBidi" w:cstheme="majorBidi"/>
          <w:i/>
          <w:iCs/>
          <w:sz w:val="24"/>
          <w:szCs w:val="24"/>
        </w:rPr>
        <w:t>et al.</w:t>
      </w:r>
      <w:r w:rsidRPr="00745D55">
        <w:rPr>
          <w:rFonts w:asciiTheme="majorBidi" w:hAnsiTheme="majorBidi" w:cstheme="majorBidi"/>
          <w:sz w:val="24"/>
          <w:szCs w:val="24"/>
        </w:rPr>
        <w:t xml:space="preserve"> (2021).</w:t>
      </w:r>
    </w:p>
    <w:p w:rsidR="00AF0BCD" w:rsidRDefault="00AF0BCD" w:rsidP="00AF0BCD">
      <w:pPr>
        <w:spacing w:after="0" w:line="240" w:lineRule="auto"/>
        <w:jc w:val="both"/>
        <w:rPr>
          <w:rFonts w:asciiTheme="majorBidi" w:hAnsiTheme="majorBidi" w:cstheme="majorBidi"/>
          <w:sz w:val="24"/>
          <w:szCs w:val="24"/>
        </w:rPr>
      </w:pPr>
    </w:p>
    <w:p w:rsidR="0078019E" w:rsidRPr="00AF0BCD" w:rsidRDefault="0078019E" w:rsidP="00AF0BCD">
      <w:pPr>
        <w:spacing w:after="0" w:line="240" w:lineRule="auto"/>
        <w:jc w:val="both"/>
        <w:rPr>
          <w:rFonts w:asciiTheme="majorBidi" w:hAnsiTheme="majorBidi" w:cstheme="majorBidi"/>
          <w:b/>
          <w:bCs/>
          <w:sz w:val="24"/>
          <w:szCs w:val="24"/>
        </w:rPr>
      </w:pPr>
      <w:r w:rsidRPr="00AF0BCD">
        <w:rPr>
          <w:rFonts w:asciiTheme="majorBidi" w:hAnsiTheme="majorBidi" w:cstheme="majorBidi"/>
          <w:b/>
          <w:bCs/>
          <w:sz w:val="24"/>
          <w:szCs w:val="24"/>
        </w:rPr>
        <w:t>KESIMPULAN DAN SARAN</w:t>
      </w:r>
    </w:p>
    <w:p w:rsidR="0078019E" w:rsidRPr="00AF0BCD" w:rsidRDefault="0078019E" w:rsidP="00AF0BCD">
      <w:pPr>
        <w:spacing w:after="0" w:line="240" w:lineRule="auto"/>
        <w:jc w:val="both"/>
        <w:rPr>
          <w:rFonts w:asciiTheme="majorBidi" w:hAnsiTheme="majorBidi" w:cstheme="majorBidi"/>
          <w:b/>
          <w:bCs/>
          <w:sz w:val="24"/>
          <w:szCs w:val="24"/>
        </w:rPr>
      </w:pPr>
      <w:r w:rsidRPr="00AF0BCD">
        <w:rPr>
          <w:rFonts w:asciiTheme="majorBidi" w:hAnsiTheme="majorBidi" w:cstheme="majorBidi"/>
          <w:b/>
          <w:bCs/>
          <w:sz w:val="24"/>
          <w:szCs w:val="24"/>
        </w:rPr>
        <w:t>Kesimpulan</w:t>
      </w:r>
    </w:p>
    <w:p w:rsidR="0078019E" w:rsidRPr="00745D55" w:rsidRDefault="0078019E" w:rsidP="006451AF">
      <w:pPr>
        <w:pStyle w:val="ListParagraph"/>
        <w:spacing w:after="240" w:line="240" w:lineRule="auto"/>
        <w:ind w:left="0" w:firstLine="708"/>
        <w:jc w:val="both"/>
        <w:rPr>
          <w:rFonts w:asciiTheme="majorBidi" w:hAnsiTheme="majorBidi" w:cstheme="majorBidi"/>
          <w:sz w:val="24"/>
          <w:szCs w:val="24"/>
        </w:rPr>
      </w:pPr>
      <w:r w:rsidRPr="00745D55">
        <w:rPr>
          <w:rFonts w:asciiTheme="majorBidi" w:hAnsiTheme="majorBidi" w:cstheme="majorBidi"/>
          <w:sz w:val="24"/>
          <w:szCs w:val="24"/>
        </w:rPr>
        <w:t xml:space="preserve">Penelitian ini menguji pengaruh stabilitas keuangan, </w:t>
      </w:r>
      <w:r w:rsidRPr="00745D55">
        <w:rPr>
          <w:rFonts w:asciiTheme="majorBidi" w:hAnsiTheme="majorBidi" w:cstheme="majorBidi"/>
          <w:i/>
          <w:iCs/>
          <w:sz w:val="24"/>
          <w:szCs w:val="24"/>
        </w:rPr>
        <w:t xml:space="preserve">leverage </w:t>
      </w:r>
      <w:r w:rsidRPr="00745D55">
        <w:rPr>
          <w:rFonts w:asciiTheme="majorBidi" w:hAnsiTheme="majorBidi" w:cstheme="majorBidi"/>
          <w:sz w:val="24"/>
          <w:szCs w:val="24"/>
        </w:rPr>
        <w:t>keuangan, likuiditas dan komite audit terhadap kecurangan laporan keuangan pada perusahaan manufaktur yang terdaftar dalam Bursa Efek Indonesia pada tahun 2020. Dari analisis data yang telah dilakukan dan dijabarkan pada bab sebelumnya maka simpulan yang dapat diambil adalah sebagai brikut:</w:t>
      </w:r>
    </w:p>
    <w:p w:rsidR="0078019E" w:rsidRPr="00745D55" w:rsidRDefault="0078019E" w:rsidP="006451AF">
      <w:pPr>
        <w:pStyle w:val="ListParagraph"/>
        <w:numPr>
          <w:ilvl w:val="0"/>
          <w:numId w:val="11"/>
        </w:numPr>
        <w:spacing w:after="240" w:line="240" w:lineRule="auto"/>
        <w:ind w:left="284" w:hanging="283"/>
        <w:jc w:val="both"/>
        <w:rPr>
          <w:rFonts w:asciiTheme="majorBidi" w:hAnsiTheme="majorBidi" w:cstheme="majorBidi"/>
          <w:sz w:val="24"/>
          <w:szCs w:val="24"/>
        </w:rPr>
      </w:pPr>
      <w:r w:rsidRPr="00745D55">
        <w:rPr>
          <w:rFonts w:asciiTheme="majorBidi" w:hAnsiTheme="majorBidi" w:cstheme="majorBidi"/>
          <w:sz w:val="24"/>
          <w:szCs w:val="24"/>
        </w:rPr>
        <w:t>Stabilitas Keuangan yang diproksikan dalam rasio perubahan aktiva (ACHANGE) memiliki pengaruh positif terhadap kecurangan laporan keuangan.</w:t>
      </w:r>
    </w:p>
    <w:p w:rsidR="0078019E" w:rsidRPr="00745D55" w:rsidRDefault="0078019E" w:rsidP="006451AF">
      <w:pPr>
        <w:pStyle w:val="ListParagraph"/>
        <w:numPr>
          <w:ilvl w:val="0"/>
          <w:numId w:val="11"/>
        </w:numPr>
        <w:spacing w:after="240" w:line="240" w:lineRule="auto"/>
        <w:ind w:left="284" w:hanging="283"/>
        <w:jc w:val="both"/>
        <w:rPr>
          <w:rFonts w:asciiTheme="majorBidi" w:hAnsiTheme="majorBidi" w:cstheme="majorBidi"/>
          <w:sz w:val="24"/>
          <w:szCs w:val="24"/>
        </w:rPr>
      </w:pPr>
      <w:r w:rsidRPr="00745D55">
        <w:rPr>
          <w:rFonts w:asciiTheme="majorBidi" w:hAnsiTheme="majorBidi" w:cstheme="majorBidi"/>
          <w:i/>
          <w:iCs/>
          <w:sz w:val="24"/>
          <w:szCs w:val="24"/>
        </w:rPr>
        <w:t>Leverage</w:t>
      </w:r>
      <w:r w:rsidRPr="00745D55">
        <w:rPr>
          <w:rFonts w:asciiTheme="majorBidi" w:hAnsiTheme="majorBidi" w:cstheme="majorBidi"/>
          <w:sz w:val="24"/>
          <w:szCs w:val="24"/>
        </w:rPr>
        <w:t xml:space="preserve"> Keuangan yang diproksikan dalam </w:t>
      </w:r>
      <w:r w:rsidRPr="00745D55">
        <w:rPr>
          <w:rFonts w:asciiTheme="majorBidi" w:hAnsiTheme="majorBidi" w:cstheme="majorBidi"/>
          <w:i/>
          <w:iCs/>
          <w:sz w:val="24"/>
          <w:szCs w:val="24"/>
        </w:rPr>
        <w:t>Debt to Total Assets Ratio</w:t>
      </w:r>
      <w:r w:rsidRPr="00745D55">
        <w:rPr>
          <w:rFonts w:asciiTheme="majorBidi" w:hAnsiTheme="majorBidi" w:cstheme="majorBidi"/>
          <w:sz w:val="24"/>
          <w:szCs w:val="24"/>
        </w:rPr>
        <w:t xml:space="preserve"> (DAR) tidak berpengaruh terhadap kecurangan laporan keuangan.</w:t>
      </w:r>
    </w:p>
    <w:p w:rsidR="0078019E" w:rsidRPr="00745D55" w:rsidRDefault="0078019E" w:rsidP="006451AF">
      <w:pPr>
        <w:pStyle w:val="ListParagraph"/>
        <w:numPr>
          <w:ilvl w:val="0"/>
          <w:numId w:val="11"/>
        </w:numPr>
        <w:spacing w:after="240" w:line="240" w:lineRule="auto"/>
        <w:ind w:left="284" w:hanging="283"/>
        <w:jc w:val="both"/>
        <w:rPr>
          <w:rFonts w:asciiTheme="majorBidi" w:hAnsiTheme="majorBidi" w:cstheme="majorBidi"/>
          <w:sz w:val="24"/>
          <w:szCs w:val="24"/>
        </w:rPr>
      </w:pPr>
      <w:r w:rsidRPr="00745D55">
        <w:rPr>
          <w:rFonts w:asciiTheme="majorBidi" w:hAnsiTheme="majorBidi" w:cstheme="majorBidi"/>
          <w:sz w:val="24"/>
          <w:szCs w:val="24"/>
        </w:rPr>
        <w:t xml:space="preserve">Likuiditas yang diproksikan dalam </w:t>
      </w:r>
      <w:r w:rsidRPr="00745D55">
        <w:rPr>
          <w:rFonts w:asciiTheme="majorBidi" w:hAnsiTheme="majorBidi" w:cstheme="majorBidi"/>
          <w:i/>
          <w:iCs/>
          <w:sz w:val="24"/>
          <w:szCs w:val="24"/>
        </w:rPr>
        <w:t>Current Ratio</w:t>
      </w:r>
      <w:r w:rsidRPr="00745D55">
        <w:rPr>
          <w:rFonts w:asciiTheme="majorBidi" w:hAnsiTheme="majorBidi" w:cstheme="majorBidi"/>
          <w:sz w:val="24"/>
          <w:szCs w:val="24"/>
        </w:rPr>
        <w:t xml:space="preserve"> (CR) tidak berpengaruh terhadap kecurangan laporan keuangan.</w:t>
      </w:r>
    </w:p>
    <w:p w:rsidR="0078019E" w:rsidRPr="00745D55" w:rsidRDefault="0078019E" w:rsidP="00AF0BCD">
      <w:pPr>
        <w:pStyle w:val="ListParagraph"/>
        <w:numPr>
          <w:ilvl w:val="0"/>
          <w:numId w:val="11"/>
        </w:numPr>
        <w:spacing w:after="0" w:line="240" w:lineRule="auto"/>
        <w:ind w:left="284" w:hanging="284"/>
        <w:contextualSpacing w:val="0"/>
        <w:jc w:val="both"/>
        <w:rPr>
          <w:rFonts w:asciiTheme="majorBidi" w:hAnsiTheme="majorBidi" w:cstheme="majorBidi"/>
          <w:sz w:val="24"/>
          <w:szCs w:val="24"/>
        </w:rPr>
      </w:pPr>
      <w:r w:rsidRPr="00745D55">
        <w:rPr>
          <w:rFonts w:asciiTheme="majorBidi" w:hAnsiTheme="majorBidi" w:cstheme="majorBidi"/>
          <w:sz w:val="24"/>
          <w:szCs w:val="24"/>
        </w:rPr>
        <w:t>Komite Audit tidak berpengaruh terhadap kecurangan laporan keuangan.</w:t>
      </w:r>
    </w:p>
    <w:p w:rsidR="00AF0BCD" w:rsidRDefault="00AF0BCD" w:rsidP="00AF0BCD">
      <w:pPr>
        <w:spacing w:after="0" w:line="240" w:lineRule="auto"/>
        <w:jc w:val="both"/>
        <w:rPr>
          <w:rFonts w:asciiTheme="majorBidi" w:hAnsiTheme="majorBidi" w:cstheme="majorBidi"/>
          <w:sz w:val="24"/>
          <w:szCs w:val="24"/>
        </w:rPr>
      </w:pPr>
    </w:p>
    <w:p w:rsidR="00745D55" w:rsidRPr="00AF0BCD" w:rsidRDefault="00745D55" w:rsidP="00AF0BCD">
      <w:pPr>
        <w:spacing w:after="0" w:line="240" w:lineRule="auto"/>
        <w:jc w:val="both"/>
        <w:rPr>
          <w:rFonts w:asciiTheme="majorBidi" w:hAnsiTheme="majorBidi" w:cstheme="majorBidi"/>
          <w:b/>
          <w:bCs/>
          <w:sz w:val="24"/>
          <w:szCs w:val="24"/>
        </w:rPr>
      </w:pPr>
      <w:r w:rsidRPr="00AF0BCD">
        <w:rPr>
          <w:rFonts w:asciiTheme="majorBidi" w:hAnsiTheme="majorBidi" w:cstheme="majorBidi"/>
          <w:b/>
          <w:bCs/>
          <w:sz w:val="24"/>
          <w:szCs w:val="24"/>
        </w:rPr>
        <w:t>Keterbatasan Penelitian</w:t>
      </w:r>
    </w:p>
    <w:p w:rsidR="00AF0BCD" w:rsidRPr="00AF0BCD" w:rsidRDefault="00745D55" w:rsidP="00AF0BCD">
      <w:pPr>
        <w:pStyle w:val="ListParagraph"/>
        <w:numPr>
          <w:ilvl w:val="0"/>
          <w:numId w:val="15"/>
        </w:numPr>
        <w:spacing w:after="240" w:line="240" w:lineRule="auto"/>
        <w:ind w:left="284" w:hanging="284"/>
        <w:jc w:val="both"/>
        <w:rPr>
          <w:rFonts w:asciiTheme="majorBidi" w:hAnsiTheme="majorBidi" w:cstheme="majorBidi"/>
          <w:sz w:val="24"/>
          <w:szCs w:val="24"/>
        </w:rPr>
      </w:pPr>
      <w:r w:rsidRPr="00AF0BCD">
        <w:rPr>
          <w:rFonts w:asciiTheme="majorBidi" w:hAnsiTheme="majorBidi" w:cstheme="majorBidi"/>
          <w:sz w:val="24"/>
          <w:szCs w:val="24"/>
        </w:rPr>
        <w:t xml:space="preserve">Penelitian ini hanya menggunakan empat variabel independen antara lain stabilitas keuangan, </w:t>
      </w:r>
      <w:r w:rsidRPr="00AF0BCD">
        <w:rPr>
          <w:rFonts w:asciiTheme="majorBidi" w:hAnsiTheme="majorBidi" w:cstheme="majorBidi"/>
          <w:i/>
          <w:iCs/>
          <w:sz w:val="24"/>
          <w:szCs w:val="24"/>
        </w:rPr>
        <w:t>leverage</w:t>
      </w:r>
      <w:r w:rsidRPr="00AF0BCD">
        <w:rPr>
          <w:rFonts w:asciiTheme="majorBidi" w:hAnsiTheme="majorBidi" w:cstheme="majorBidi"/>
          <w:sz w:val="24"/>
          <w:szCs w:val="24"/>
        </w:rPr>
        <w:t xml:space="preserve"> keuangan, likuiditas dan komite audit sehingga variabel independen yang berpengaruh terhadap kecurangan laporan keuangan sebagai variabel dependen dalam penelitian ini hanya satu yaitu stabilitas keuangan.</w:t>
      </w:r>
    </w:p>
    <w:p w:rsidR="00745D55" w:rsidRPr="00AF0BCD" w:rsidRDefault="00745D55" w:rsidP="00AF0BCD">
      <w:pPr>
        <w:pStyle w:val="ListParagraph"/>
        <w:numPr>
          <w:ilvl w:val="0"/>
          <w:numId w:val="15"/>
        </w:numPr>
        <w:spacing w:after="0" w:line="240" w:lineRule="auto"/>
        <w:ind w:left="284" w:hanging="284"/>
        <w:jc w:val="both"/>
        <w:rPr>
          <w:rFonts w:asciiTheme="majorBidi" w:hAnsiTheme="majorBidi" w:cstheme="majorBidi"/>
          <w:sz w:val="24"/>
          <w:szCs w:val="24"/>
        </w:rPr>
      </w:pPr>
      <w:r w:rsidRPr="00AF0BCD">
        <w:rPr>
          <w:rFonts w:asciiTheme="majorBidi" w:hAnsiTheme="majorBidi" w:cstheme="majorBidi"/>
          <w:sz w:val="24"/>
          <w:szCs w:val="24"/>
        </w:rPr>
        <w:t>Jumlah sampel yang digunakan sangat terbatas sehingga tidak dapat menggambarkan secara keseluruhan perusahaan manufaktur yang terdaftar pada Bursa Efek Indonesia.</w:t>
      </w:r>
    </w:p>
    <w:p w:rsidR="00AF0BCD" w:rsidRDefault="00AF0BCD" w:rsidP="006451AF">
      <w:pPr>
        <w:spacing w:after="0" w:line="240" w:lineRule="auto"/>
        <w:contextualSpacing/>
        <w:jc w:val="both"/>
        <w:outlineLvl w:val="2"/>
        <w:rPr>
          <w:rFonts w:asciiTheme="majorBidi" w:eastAsiaTheme="minorEastAsia" w:hAnsiTheme="majorBidi" w:cstheme="majorBidi"/>
          <w:b/>
          <w:bCs/>
          <w:iCs/>
          <w:sz w:val="24"/>
          <w:szCs w:val="24"/>
        </w:rPr>
      </w:pPr>
      <w:bookmarkStart w:id="19" w:name="_Toc89315132"/>
      <w:bookmarkStart w:id="20" w:name="_Toc92869438"/>
    </w:p>
    <w:p w:rsidR="00745D55" w:rsidRPr="00745D55" w:rsidRDefault="00745D55" w:rsidP="006451AF">
      <w:pPr>
        <w:spacing w:after="0" w:line="240" w:lineRule="auto"/>
        <w:contextualSpacing/>
        <w:jc w:val="both"/>
        <w:outlineLvl w:val="2"/>
        <w:rPr>
          <w:rFonts w:asciiTheme="majorBidi" w:eastAsiaTheme="minorEastAsia" w:hAnsiTheme="majorBidi" w:cstheme="majorBidi"/>
          <w:b/>
          <w:bCs/>
          <w:iCs/>
          <w:sz w:val="24"/>
          <w:szCs w:val="24"/>
          <w:lang w:val="en-US"/>
        </w:rPr>
      </w:pPr>
      <w:r w:rsidRPr="00745D55">
        <w:rPr>
          <w:rFonts w:asciiTheme="majorBidi" w:eastAsiaTheme="minorEastAsia" w:hAnsiTheme="majorBidi" w:cstheme="majorBidi"/>
          <w:b/>
          <w:bCs/>
          <w:iCs/>
          <w:sz w:val="24"/>
          <w:szCs w:val="24"/>
          <w:lang w:val="en-US"/>
        </w:rPr>
        <w:t>Saran</w:t>
      </w:r>
      <w:bookmarkEnd w:id="19"/>
      <w:bookmarkEnd w:id="20"/>
    </w:p>
    <w:p w:rsidR="00745D55" w:rsidRPr="00745D55" w:rsidRDefault="00745D55" w:rsidP="006451AF">
      <w:pPr>
        <w:spacing w:after="240" w:line="240" w:lineRule="auto"/>
        <w:ind w:firstLine="709"/>
        <w:contextualSpacing/>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lang w:val="en-US"/>
        </w:rPr>
        <w:t>Berdasarkan kesimpulan dan keterbatasan yang telah diuraikan diatas maka peneliti</w:t>
      </w:r>
      <w:r w:rsidRPr="00745D55">
        <w:rPr>
          <w:rFonts w:asciiTheme="majorBidi" w:eastAsiaTheme="minorEastAsia" w:hAnsiTheme="majorBidi" w:cstheme="majorBidi"/>
          <w:sz w:val="24"/>
          <w:szCs w:val="24"/>
        </w:rPr>
        <w:t xml:space="preserve"> </w:t>
      </w:r>
      <w:r w:rsidRPr="00745D55">
        <w:rPr>
          <w:rFonts w:asciiTheme="majorBidi" w:eastAsiaTheme="minorEastAsia" w:hAnsiTheme="majorBidi" w:cstheme="majorBidi"/>
          <w:sz w:val="24"/>
          <w:szCs w:val="24"/>
          <w:lang w:val="en-US"/>
        </w:rPr>
        <w:t>mengharapkan dalam penelitian berikutnya dapat</w:t>
      </w:r>
      <w:r w:rsidRPr="00745D55">
        <w:rPr>
          <w:rFonts w:asciiTheme="majorBidi" w:eastAsiaTheme="minorEastAsia" w:hAnsiTheme="majorBidi" w:cstheme="majorBidi"/>
          <w:sz w:val="24"/>
          <w:szCs w:val="24"/>
        </w:rPr>
        <w:t xml:space="preserve"> </w:t>
      </w:r>
      <w:r w:rsidRPr="00745D55">
        <w:rPr>
          <w:rFonts w:asciiTheme="majorBidi" w:eastAsiaTheme="minorEastAsia" w:hAnsiTheme="majorBidi" w:cstheme="majorBidi"/>
          <w:sz w:val="24"/>
          <w:szCs w:val="24"/>
          <w:lang w:val="en-US"/>
        </w:rPr>
        <w:t>memperbaiki keterbatasan yang ada</w:t>
      </w:r>
      <w:r w:rsidRPr="00745D55">
        <w:rPr>
          <w:rFonts w:asciiTheme="majorBidi" w:eastAsiaTheme="minorEastAsia" w:hAnsiTheme="majorBidi" w:cstheme="majorBidi"/>
          <w:sz w:val="24"/>
          <w:szCs w:val="24"/>
        </w:rPr>
        <w:t xml:space="preserve"> </w:t>
      </w:r>
      <w:r w:rsidRPr="00745D55">
        <w:rPr>
          <w:rFonts w:asciiTheme="majorBidi" w:eastAsiaTheme="minorEastAsia" w:hAnsiTheme="majorBidi" w:cstheme="majorBidi"/>
          <w:sz w:val="24"/>
          <w:szCs w:val="24"/>
          <w:lang w:val="en-US"/>
        </w:rPr>
        <w:t>dengan menambah jumlah tahun, jumlah sampel serta jumlah variabel independen yang dapat mempengaruhi terjadinya kecurangan laporan keuangan perusahaan. Adapun gambaran yang dapat dilakukan guna memperbaiki keterbatasan dalam penelitian ini, antara lain:</w:t>
      </w:r>
    </w:p>
    <w:p w:rsidR="00AF0BCD" w:rsidRPr="00AF0BCD" w:rsidRDefault="00745D55" w:rsidP="00AF0BCD">
      <w:pPr>
        <w:pStyle w:val="ListParagraph"/>
        <w:numPr>
          <w:ilvl w:val="0"/>
          <w:numId w:val="14"/>
        </w:numPr>
        <w:spacing w:after="240" w:line="240" w:lineRule="auto"/>
        <w:ind w:left="284" w:hanging="284"/>
        <w:jc w:val="both"/>
        <w:rPr>
          <w:rFonts w:asciiTheme="majorBidi" w:hAnsiTheme="majorBidi" w:cstheme="majorBidi"/>
          <w:b/>
          <w:bCs/>
          <w:sz w:val="24"/>
          <w:szCs w:val="24"/>
        </w:rPr>
      </w:pPr>
      <w:r w:rsidRPr="00AF0BCD">
        <w:rPr>
          <w:rFonts w:asciiTheme="majorBidi" w:hAnsiTheme="majorBidi" w:cstheme="majorBidi"/>
          <w:sz w:val="24"/>
          <w:szCs w:val="24"/>
        </w:rPr>
        <w:lastRenderedPageBreak/>
        <w:t>Menambah jumlah tahun dengan menggunakan sekitar 3-4 tahun dalam melakukan penelitian serta menambah jumlah sampel yang akan diuji kurang lebih sebanyak 144 sampel penelitian.</w:t>
      </w:r>
    </w:p>
    <w:p w:rsidR="00F82622" w:rsidRPr="00F82622" w:rsidRDefault="00745D55" w:rsidP="00F82622">
      <w:pPr>
        <w:pStyle w:val="ListParagraph"/>
        <w:numPr>
          <w:ilvl w:val="0"/>
          <w:numId w:val="14"/>
        </w:numPr>
        <w:spacing w:after="0" w:line="240" w:lineRule="auto"/>
        <w:ind w:left="284" w:hanging="284"/>
        <w:contextualSpacing w:val="0"/>
        <w:jc w:val="both"/>
        <w:rPr>
          <w:rFonts w:asciiTheme="majorBidi" w:hAnsiTheme="majorBidi" w:cstheme="majorBidi"/>
          <w:b/>
          <w:bCs/>
          <w:sz w:val="24"/>
          <w:szCs w:val="24"/>
        </w:rPr>
      </w:pPr>
      <w:r w:rsidRPr="00AF0BCD">
        <w:rPr>
          <w:rFonts w:asciiTheme="majorBidi" w:hAnsiTheme="majorBidi" w:cstheme="majorBidi"/>
          <w:sz w:val="24"/>
          <w:szCs w:val="24"/>
        </w:rPr>
        <w:t>Menambah jumlah variabel independen dalam penelitian kurang lebih sebanyak dua variabel diantaranya adalah profitabilias dan kondisi industri</w:t>
      </w:r>
    </w:p>
    <w:p w:rsidR="00F82622" w:rsidRDefault="00F82622" w:rsidP="00F82622">
      <w:pPr>
        <w:spacing w:after="0" w:line="240" w:lineRule="auto"/>
        <w:jc w:val="both"/>
        <w:rPr>
          <w:rFonts w:asciiTheme="majorBidi" w:hAnsiTheme="majorBidi" w:cstheme="majorBidi"/>
          <w:b/>
          <w:bCs/>
          <w:sz w:val="24"/>
          <w:szCs w:val="24"/>
        </w:rPr>
      </w:pPr>
    </w:p>
    <w:p w:rsidR="00F82622" w:rsidRPr="00F82622" w:rsidRDefault="00F82622" w:rsidP="00F82622">
      <w:pPr>
        <w:spacing w:after="0" w:line="240" w:lineRule="auto"/>
        <w:jc w:val="both"/>
        <w:rPr>
          <w:rFonts w:asciiTheme="majorBidi" w:hAnsiTheme="majorBidi" w:cstheme="majorBidi"/>
          <w:b/>
          <w:bCs/>
          <w:sz w:val="24"/>
          <w:szCs w:val="24"/>
        </w:rPr>
      </w:pPr>
    </w:p>
    <w:p w:rsidR="00745D55" w:rsidRPr="00AF0BCD" w:rsidRDefault="00AA6053" w:rsidP="00AF0BCD">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DAFTAR PUSTAKA</w:t>
      </w:r>
    </w:p>
    <w:p w:rsidR="00243970" w:rsidRPr="008913DC" w:rsidRDefault="00210940" w:rsidP="00243970">
      <w:pPr>
        <w:pStyle w:val="Bibliography"/>
        <w:spacing w:line="240" w:lineRule="auto"/>
        <w:ind w:left="709" w:hanging="709"/>
        <w:jc w:val="both"/>
        <w:rPr>
          <w:rFonts w:asciiTheme="majorBidi" w:hAnsiTheme="majorBidi" w:cstheme="majorBidi"/>
          <w:noProof/>
          <w:sz w:val="24"/>
          <w:szCs w:val="24"/>
          <w:lang w:val="id-ID"/>
        </w:rPr>
      </w:pPr>
      <w:r w:rsidRPr="00210940">
        <w:rPr>
          <w:rFonts w:asciiTheme="majorBidi" w:hAnsiTheme="majorBidi" w:cstheme="majorBidi"/>
          <w:sz w:val="24"/>
          <w:szCs w:val="24"/>
          <w:lang w:val="id-ID"/>
        </w:rPr>
        <w:fldChar w:fldCharType="begin"/>
      </w:r>
      <w:r w:rsidR="00243970" w:rsidRPr="008913DC">
        <w:rPr>
          <w:rFonts w:asciiTheme="majorBidi" w:hAnsiTheme="majorBidi" w:cstheme="majorBidi"/>
          <w:sz w:val="24"/>
          <w:szCs w:val="24"/>
          <w:lang w:val="id-ID"/>
        </w:rPr>
        <w:instrText xml:space="preserve"> BIBLIOGRAPHY  \l 1057 </w:instrText>
      </w:r>
      <w:r w:rsidRPr="00210940">
        <w:rPr>
          <w:rFonts w:asciiTheme="majorBidi" w:hAnsiTheme="majorBidi" w:cstheme="majorBidi"/>
          <w:sz w:val="24"/>
          <w:szCs w:val="24"/>
          <w:lang w:val="id-ID"/>
        </w:rPr>
        <w:fldChar w:fldCharType="separate"/>
      </w:r>
      <w:r w:rsidR="00243970" w:rsidRPr="008913DC">
        <w:rPr>
          <w:rFonts w:asciiTheme="majorBidi" w:hAnsiTheme="majorBidi" w:cstheme="majorBidi"/>
          <w:noProof/>
          <w:sz w:val="24"/>
          <w:szCs w:val="24"/>
        </w:rPr>
        <w:t xml:space="preserve">Anshori, M., &amp; Iswati, S. (2017). </w:t>
      </w:r>
      <w:r w:rsidR="00243970" w:rsidRPr="008913DC">
        <w:rPr>
          <w:rFonts w:asciiTheme="majorBidi" w:hAnsiTheme="majorBidi" w:cstheme="majorBidi"/>
          <w:i/>
          <w:iCs/>
          <w:noProof/>
          <w:sz w:val="24"/>
          <w:szCs w:val="24"/>
        </w:rPr>
        <w:t>Metodologi Penelitian Kuantitatif.</w:t>
      </w:r>
      <w:r w:rsidR="00243970" w:rsidRPr="008913DC">
        <w:rPr>
          <w:rFonts w:asciiTheme="majorBidi" w:hAnsiTheme="majorBidi" w:cstheme="majorBidi"/>
          <w:noProof/>
          <w:sz w:val="24"/>
          <w:szCs w:val="24"/>
        </w:rPr>
        <w:t xml:space="preserve"> Surab</w:t>
      </w:r>
      <w:r w:rsidR="00243970">
        <w:rPr>
          <w:rFonts w:asciiTheme="majorBidi" w:hAnsiTheme="majorBidi" w:cstheme="majorBidi"/>
          <w:noProof/>
          <w:sz w:val="24"/>
          <w:szCs w:val="24"/>
        </w:rPr>
        <w:t>aya: Airlangga University Press</w:t>
      </w:r>
    </w:p>
    <w:p w:rsidR="00AA6053" w:rsidRPr="00AA6053" w:rsidRDefault="00210940" w:rsidP="00243970">
      <w:pPr>
        <w:spacing w:line="240" w:lineRule="auto"/>
        <w:ind w:left="709" w:hanging="709"/>
        <w:jc w:val="both"/>
        <w:rPr>
          <w:rFonts w:asciiTheme="majorBidi" w:eastAsiaTheme="minorEastAsia" w:hAnsiTheme="majorBidi" w:cstheme="majorBidi"/>
          <w:noProof/>
          <w:sz w:val="24"/>
          <w:szCs w:val="24"/>
        </w:rPr>
      </w:pPr>
      <w:r w:rsidRPr="008913DC">
        <w:rPr>
          <w:rFonts w:asciiTheme="majorBidi" w:hAnsiTheme="majorBidi" w:cstheme="majorBidi"/>
          <w:sz w:val="24"/>
          <w:szCs w:val="24"/>
        </w:rPr>
        <w:fldChar w:fldCharType="end"/>
      </w: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AA6053" w:rsidRPr="00AA6053">
        <w:rPr>
          <w:rFonts w:asciiTheme="majorBidi" w:eastAsiaTheme="minorEastAsia" w:hAnsiTheme="majorBidi" w:cstheme="majorBidi"/>
          <w:noProof/>
          <w:sz w:val="24"/>
          <w:szCs w:val="24"/>
        </w:rPr>
        <w:t xml:space="preserve">Ansori, M., &amp; Fajri, S. (2018). Pendeteksian Kecurangan Laporan Keuangan Menggunakan Rasio Keuangan Dengan Umur Perusahaan Dan Ukuran Perusahaan Sebagai Variabel Kontrol. </w:t>
      </w:r>
      <w:r w:rsidR="00AA6053" w:rsidRPr="00AA6053">
        <w:rPr>
          <w:rFonts w:asciiTheme="majorBidi" w:eastAsiaTheme="minorEastAsia" w:hAnsiTheme="majorBidi" w:cstheme="majorBidi"/>
          <w:i/>
          <w:iCs/>
          <w:noProof/>
          <w:sz w:val="24"/>
          <w:szCs w:val="24"/>
        </w:rPr>
        <w:t xml:space="preserve">Journal Of Applied Managerial Accounting , 2 </w:t>
      </w:r>
      <w:r w:rsidR="00AA6053" w:rsidRPr="00AA6053">
        <w:rPr>
          <w:rFonts w:asciiTheme="majorBidi" w:eastAsiaTheme="minorEastAsia" w:hAnsiTheme="majorBidi" w:cstheme="majorBidi"/>
          <w:noProof/>
          <w:sz w:val="24"/>
          <w:szCs w:val="24"/>
        </w:rPr>
        <w:t>(2), 141-159</w:t>
      </w:r>
    </w:p>
    <w:p w:rsidR="00745D55" w:rsidRPr="00745D55" w:rsidRDefault="00210940" w:rsidP="006451AF">
      <w:pPr>
        <w:spacing w:line="240" w:lineRule="auto"/>
        <w:ind w:left="709" w:hanging="709"/>
        <w:jc w:val="both"/>
        <w:rPr>
          <w:rFonts w:asciiTheme="majorBidi" w:eastAsiaTheme="minorEastAsia" w:hAnsiTheme="majorBidi" w:cstheme="majorBidi"/>
          <w:sz w:val="24"/>
          <w:szCs w:val="24"/>
        </w:rPr>
      </w:pPr>
      <w:r w:rsidRPr="00745D55">
        <w:rPr>
          <w:rFonts w:asciiTheme="majorBidi" w:eastAsiaTheme="minorEastAsia" w:hAnsiTheme="majorBidi" w:cstheme="majorBidi"/>
          <w:sz w:val="24"/>
          <w:szCs w:val="24"/>
        </w:rPr>
        <w:fldChar w:fldCharType="end"/>
      </w: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745D55" w:rsidRPr="00745D55">
        <w:rPr>
          <w:rFonts w:asciiTheme="majorBidi" w:eastAsiaTheme="minorEastAsia" w:hAnsiTheme="majorBidi" w:cstheme="majorBidi"/>
          <w:noProof/>
          <w:sz w:val="24"/>
          <w:szCs w:val="24"/>
          <w:lang w:val="en-US"/>
        </w:rPr>
        <w:t xml:space="preserve">Aulia, V., &amp; Afiah, E. T. (2020). Financial Stability, Financial Targets, Effective Monitoring Dan Rationalization Dan Kecurangan Laporan Keuangan. </w:t>
      </w:r>
      <w:r w:rsidR="00745D55" w:rsidRPr="00745D55">
        <w:rPr>
          <w:rFonts w:asciiTheme="majorBidi" w:eastAsiaTheme="minorEastAsia" w:hAnsiTheme="majorBidi" w:cstheme="majorBidi"/>
          <w:i/>
          <w:iCs/>
          <w:noProof/>
          <w:sz w:val="24"/>
          <w:szCs w:val="24"/>
          <w:lang w:val="en-US"/>
        </w:rPr>
        <w:t>Jurnal Revenue: Jurnal Ilmiah Akuntansi</w:t>
      </w:r>
      <w:r w:rsidR="00745D55" w:rsidRPr="00745D55">
        <w:rPr>
          <w:rFonts w:asciiTheme="majorBidi" w:eastAsiaTheme="minorEastAsia" w:hAnsiTheme="majorBidi" w:cstheme="majorBidi"/>
          <w:noProof/>
          <w:sz w:val="24"/>
          <w:szCs w:val="24"/>
          <w:lang w:val="en-US"/>
        </w:rPr>
        <w:t xml:space="preserve"> </w:t>
      </w:r>
      <w:r w:rsidR="00745D55" w:rsidRPr="00745D55">
        <w:rPr>
          <w:rFonts w:asciiTheme="majorBidi" w:eastAsiaTheme="minorEastAsia" w:hAnsiTheme="majorBidi" w:cstheme="majorBidi"/>
          <w:i/>
          <w:iCs/>
          <w:noProof/>
          <w:sz w:val="24"/>
          <w:szCs w:val="24"/>
          <w:lang w:val="en-US"/>
        </w:rPr>
        <w:t>, 1</w:t>
      </w:r>
      <w:r w:rsidR="00745D55" w:rsidRPr="00745D55">
        <w:rPr>
          <w:rFonts w:asciiTheme="majorBidi" w:eastAsiaTheme="minorEastAsia" w:hAnsiTheme="majorBidi" w:cstheme="majorBidi"/>
          <w:noProof/>
          <w:sz w:val="24"/>
          <w:szCs w:val="24"/>
          <w:lang w:val="en-US"/>
        </w:rPr>
        <w:t xml:space="preserve"> (1), 90-100</w:t>
      </w:r>
    </w:p>
    <w:p w:rsidR="00745D55" w:rsidRPr="00745D55" w:rsidRDefault="00210940" w:rsidP="001A480B">
      <w:pPr>
        <w:spacing w:line="240" w:lineRule="auto"/>
        <w:ind w:left="709" w:hanging="709"/>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rPr>
        <w:fldChar w:fldCharType="end"/>
      </w:r>
      <w:r w:rsidR="00745D55" w:rsidRPr="00745D55">
        <w:rPr>
          <w:rFonts w:asciiTheme="majorBidi" w:eastAsiaTheme="minorEastAsia" w:hAnsiTheme="majorBidi" w:cstheme="majorBidi"/>
          <w:sz w:val="24"/>
          <w:szCs w:val="24"/>
          <w:lang w:val="en-US"/>
        </w:rPr>
        <w:t>Bursa Efek Indonesia.</w:t>
      </w:r>
      <w:r w:rsidR="00745D55" w:rsidRPr="00745D55">
        <w:rPr>
          <w:rFonts w:asciiTheme="majorBidi" w:eastAsiaTheme="minorEastAsia" w:hAnsiTheme="majorBidi" w:cstheme="majorBidi"/>
          <w:sz w:val="24"/>
          <w:szCs w:val="24"/>
        </w:rPr>
        <w:t xml:space="preserve"> </w:t>
      </w:r>
      <w:r w:rsidR="00745D55" w:rsidRPr="00745D55">
        <w:rPr>
          <w:rFonts w:asciiTheme="majorBidi" w:eastAsiaTheme="minorEastAsia" w:hAnsiTheme="majorBidi" w:cstheme="majorBidi"/>
          <w:sz w:val="24"/>
          <w:szCs w:val="24"/>
          <w:lang w:val="en-US"/>
        </w:rPr>
        <w:t>Diakses pada 28 Oktober 2021, dari</w:t>
      </w:r>
      <w:r w:rsidR="00745D55" w:rsidRPr="00745D55">
        <w:rPr>
          <w:rFonts w:asciiTheme="majorBidi" w:eastAsiaTheme="minorEastAsia" w:hAnsiTheme="majorBidi" w:cstheme="majorBidi"/>
          <w:sz w:val="24"/>
          <w:szCs w:val="24"/>
        </w:rPr>
        <w:t xml:space="preserve"> </w:t>
      </w:r>
      <w:hyperlink r:id="rId10" w:history="1">
        <w:r w:rsidR="00745D55" w:rsidRPr="00745D55">
          <w:rPr>
            <w:rFonts w:asciiTheme="majorBidi" w:eastAsiaTheme="minorEastAsia" w:hAnsiTheme="majorBidi" w:cstheme="majorBidi"/>
            <w:color w:val="0000FF" w:themeColor="hyperlink"/>
            <w:sz w:val="24"/>
            <w:szCs w:val="24"/>
            <w:u w:val="single"/>
            <w:lang w:val="en-US"/>
          </w:rPr>
          <w:t>https://idx.co.id/</w:t>
        </w:r>
      </w:hyperlink>
    </w:p>
    <w:p w:rsidR="00745D55" w:rsidRPr="00745D55" w:rsidRDefault="00210940" w:rsidP="006451AF">
      <w:pPr>
        <w:spacing w:line="240" w:lineRule="auto"/>
        <w:ind w:left="709" w:hanging="709"/>
        <w:jc w:val="both"/>
        <w:rPr>
          <w:rFonts w:asciiTheme="majorBidi" w:eastAsiaTheme="minorEastAsia" w:hAnsiTheme="majorBidi" w:cstheme="majorBidi"/>
          <w:noProof/>
          <w:sz w:val="24"/>
          <w:szCs w:val="24"/>
        </w:rPr>
      </w:pP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745D55" w:rsidRPr="00745D55">
        <w:rPr>
          <w:rFonts w:asciiTheme="majorBidi" w:eastAsiaTheme="minorEastAsia" w:hAnsiTheme="majorBidi" w:cstheme="majorBidi"/>
          <w:noProof/>
          <w:sz w:val="24"/>
          <w:szCs w:val="24"/>
          <w:lang w:val="en-US"/>
        </w:rPr>
        <w:t xml:space="preserve">Damayanti, R. E., &amp; Suryani, E. (2019). Pengaruh Financial Stability, Tekanan Eksternal, Ineffective Monitoring Dan Opini Audit Terhadap Indikasi Kecurangan Laporan Keuangan (Studi pada Perusahaan Manufaktur Sektor Industri Dasar dan Kimia yang Terdaftar di Bursa Efek Indonesia Tahun 2013-2017). </w:t>
      </w:r>
      <w:r w:rsidR="00745D55" w:rsidRPr="00745D55">
        <w:rPr>
          <w:rFonts w:asciiTheme="majorBidi" w:eastAsiaTheme="minorEastAsia" w:hAnsiTheme="majorBidi" w:cstheme="majorBidi"/>
          <w:i/>
          <w:iCs/>
          <w:noProof/>
          <w:sz w:val="24"/>
          <w:szCs w:val="24"/>
          <w:lang w:val="en-US"/>
        </w:rPr>
        <w:t>e-Proceeding of Management</w:t>
      </w:r>
      <w:r w:rsidR="00745D55" w:rsidRPr="00745D55">
        <w:rPr>
          <w:rFonts w:asciiTheme="majorBidi" w:eastAsiaTheme="minorEastAsia" w:hAnsiTheme="majorBidi" w:cstheme="majorBidi"/>
          <w:noProof/>
          <w:sz w:val="24"/>
          <w:szCs w:val="24"/>
          <w:lang w:val="en-US"/>
        </w:rPr>
        <w:t xml:space="preserve"> </w:t>
      </w:r>
      <w:r w:rsidR="00745D55" w:rsidRPr="00745D55">
        <w:rPr>
          <w:rFonts w:asciiTheme="majorBidi" w:eastAsiaTheme="minorEastAsia" w:hAnsiTheme="majorBidi" w:cstheme="majorBidi"/>
          <w:i/>
          <w:iCs/>
          <w:noProof/>
          <w:sz w:val="24"/>
          <w:szCs w:val="24"/>
          <w:lang w:val="en-US"/>
        </w:rPr>
        <w:t>, 6</w:t>
      </w:r>
      <w:r w:rsidR="00745D55" w:rsidRPr="00745D55">
        <w:rPr>
          <w:rFonts w:asciiTheme="majorBidi" w:eastAsiaTheme="minorEastAsia" w:hAnsiTheme="majorBidi" w:cstheme="majorBidi"/>
          <w:noProof/>
          <w:sz w:val="24"/>
          <w:szCs w:val="24"/>
          <w:lang w:val="en-US"/>
        </w:rPr>
        <w:t xml:space="preserve"> (2), 3141-3147</w:t>
      </w:r>
    </w:p>
    <w:p w:rsidR="00745D55" w:rsidRPr="00745D55" w:rsidRDefault="00210940" w:rsidP="006451AF">
      <w:pPr>
        <w:spacing w:line="240" w:lineRule="auto"/>
        <w:ind w:left="709" w:hanging="709"/>
        <w:jc w:val="both"/>
        <w:rPr>
          <w:rFonts w:asciiTheme="majorBidi" w:eastAsiaTheme="minorEastAsia" w:hAnsiTheme="majorBidi" w:cstheme="majorBidi"/>
          <w:noProof/>
          <w:sz w:val="24"/>
          <w:szCs w:val="24"/>
        </w:rPr>
      </w:pPr>
      <w:r w:rsidRPr="00745D55">
        <w:rPr>
          <w:rFonts w:asciiTheme="majorBidi" w:eastAsiaTheme="minorEastAsia" w:hAnsiTheme="majorBidi" w:cstheme="majorBidi"/>
          <w:sz w:val="24"/>
          <w:szCs w:val="24"/>
        </w:rPr>
        <w:fldChar w:fldCharType="end"/>
      </w: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745D55" w:rsidRPr="00745D55">
        <w:rPr>
          <w:rFonts w:asciiTheme="majorBidi" w:eastAsiaTheme="minorEastAsia" w:hAnsiTheme="majorBidi" w:cstheme="majorBidi"/>
          <w:noProof/>
          <w:sz w:val="24"/>
          <w:szCs w:val="24"/>
          <w:lang w:val="en-US"/>
        </w:rPr>
        <w:t xml:space="preserve">Dewi, S. N. (2019). Pengaruh Mekanisme Corporate Governance Terhadap Kemungkinan Terjadinya Fraud (Studi Empiris Pada Perusahaan Perbankan Yang Terdaftar Di Bursa Efek Indonesia). </w:t>
      </w:r>
      <w:r w:rsidR="00745D55" w:rsidRPr="00745D55">
        <w:rPr>
          <w:rFonts w:asciiTheme="majorBidi" w:eastAsiaTheme="minorEastAsia" w:hAnsiTheme="majorBidi" w:cstheme="majorBidi"/>
          <w:i/>
          <w:iCs/>
          <w:noProof/>
          <w:sz w:val="24"/>
          <w:szCs w:val="24"/>
          <w:lang w:val="en-US"/>
        </w:rPr>
        <w:t>BENEFIT: Jurnal Manajemen dan Bisnis</w:t>
      </w:r>
      <w:r w:rsidR="00745D55" w:rsidRPr="00745D55">
        <w:rPr>
          <w:rFonts w:asciiTheme="majorBidi" w:eastAsiaTheme="minorEastAsia" w:hAnsiTheme="majorBidi" w:cstheme="majorBidi"/>
          <w:noProof/>
          <w:sz w:val="24"/>
          <w:szCs w:val="24"/>
          <w:lang w:val="en-US"/>
        </w:rPr>
        <w:t xml:space="preserve"> </w:t>
      </w:r>
      <w:r w:rsidR="00745D55" w:rsidRPr="00745D55">
        <w:rPr>
          <w:rFonts w:asciiTheme="majorBidi" w:eastAsiaTheme="minorEastAsia" w:hAnsiTheme="majorBidi" w:cstheme="majorBidi"/>
          <w:i/>
          <w:iCs/>
          <w:noProof/>
          <w:sz w:val="24"/>
          <w:szCs w:val="24"/>
          <w:lang w:val="en-US"/>
        </w:rPr>
        <w:t>, 4</w:t>
      </w:r>
      <w:r w:rsidR="00745D55" w:rsidRPr="00745D55">
        <w:rPr>
          <w:rFonts w:asciiTheme="majorBidi" w:eastAsiaTheme="minorEastAsia" w:hAnsiTheme="majorBidi" w:cstheme="majorBidi"/>
          <w:noProof/>
          <w:sz w:val="24"/>
          <w:szCs w:val="24"/>
          <w:lang w:val="en-US"/>
        </w:rPr>
        <w:t xml:space="preserve"> (2), 179-188</w:t>
      </w:r>
    </w:p>
    <w:p w:rsidR="00745D55" w:rsidRPr="00745D55" w:rsidRDefault="00210940" w:rsidP="006451AF">
      <w:pPr>
        <w:spacing w:line="240" w:lineRule="auto"/>
        <w:ind w:left="709" w:hanging="709"/>
        <w:jc w:val="both"/>
        <w:rPr>
          <w:rFonts w:asciiTheme="majorBidi" w:eastAsiaTheme="minorEastAsia" w:hAnsiTheme="majorBidi" w:cstheme="majorBidi"/>
          <w:noProof/>
          <w:sz w:val="24"/>
          <w:szCs w:val="24"/>
        </w:rPr>
      </w:pPr>
      <w:r w:rsidRPr="00745D55">
        <w:rPr>
          <w:rFonts w:asciiTheme="majorBidi" w:eastAsiaTheme="minorEastAsia" w:hAnsiTheme="majorBidi" w:cstheme="majorBidi"/>
          <w:sz w:val="24"/>
          <w:szCs w:val="24"/>
        </w:rPr>
        <w:fldChar w:fldCharType="end"/>
      </w: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745D55" w:rsidRPr="00745D55">
        <w:rPr>
          <w:rFonts w:asciiTheme="majorBidi" w:eastAsiaTheme="minorEastAsia" w:hAnsiTheme="majorBidi" w:cstheme="majorBidi"/>
          <w:noProof/>
          <w:sz w:val="24"/>
          <w:szCs w:val="24"/>
          <w:lang w:val="en-US"/>
        </w:rPr>
        <w:t>Djunaedi, F. U.</w:t>
      </w:r>
      <w:r w:rsidR="00745D55" w:rsidRPr="00745D55">
        <w:rPr>
          <w:rFonts w:asciiTheme="majorBidi" w:eastAsiaTheme="minorEastAsia" w:hAnsiTheme="majorBidi" w:cstheme="majorBidi"/>
          <w:noProof/>
          <w:sz w:val="24"/>
          <w:szCs w:val="24"/>
        </w:rPr>
        <w:t xml:space="preserve"> P.</w:t>
      </w:r>
      <w:r w:rsidR="00745D55" w:rsidRPr="00745D55">
        <w:rPr>
          <w:rFonts w:asciiTheme="majorBidi" w:eastAsiaTheme="minorEastAsia" w:hAnsiTheme="majorBidi" w:cstheme="majorBidi"/>
          <w:noProof/>
          <w:sz w:val="24"/>
          <w:szCs w:val="24"/>
          <w:lang w:val="en-US"/>
        </w:rPr>
        <w:t xml:space="preserve">, &amp; Prastiwi, D. (2021). Pengaruh Perencanaan Pajak dan Creative Accounting </w:t>
      </w:r>
      <w:r w:rsidR="00745D55" w:rsidRPr="00745D55">
        <w:rPr>
          <w:rFonts w:asciiTheme="majorBidi" w:eastAsiaTheme="minorEastAsia" w:hAnsiTheme="majorBidi" w:cstheme="majorBidi"/>
          <w:noProof/>
          <w:sz w:val="24"/>
          <w:szCs w:val="24"/>
        </w:rPr>
        <w:t>T</w:t>
      </w:r>
      <w:r w:rsidR="00745D55" w:rsidRPr="00745D55">
        <w:rPr>
          <w:rFonts w:asciiTheme="majorBidi" w:eastAsiaTheme="minorEastAsia" w:hAnsiTheme="majorBidi" w:cstheme="majorBidi"/>
          <w:noProof/>
          <w:sz w:val="24"/>
          <w:szCs w:val="24"/>
          <w:lang w:val="en-US"/>
        </w:rPr>
        <w:t xml:space="preserve">erhadap Nilai Perusahaan. </w:t>
      </w:r>
      <w:r w:rsidR="00745D55" w:rsidRPr="00745D55">
        <w:rPr>
          <w:rFonts w:asciiTheme="majorBidi" w:eastAsiaTheme="minorEastAsia" w:hAnsiTheme="majorBidi" w:cstheme="majorBidi"/>
          <w:i/>
          <w:iCs/>
          <w:noProof/>
          <w:sz w:val="24"/>
          <w:szCs w:val="24"/>
          <w:lang w:val="en-US"/>
        </w:rPr>
        <w:t>Jurnal Ilmu Komputer, Ekonomi dan Manajemen (JIKEM)</w:t>
      </w:r>
      <w:r w:rsidR="00745D55" w:rsidRPr="00745D55">
        <w:rPr>
          <w:rFonts w:asciiTheme="majorBidi" w:eastAsiaTheme="minorEastAsia" w:hAnsiTheme="majorBidi" w:cstheme="majorBidi"/>
          <w:noProof/>
          <w:sz w:val="24"/>
          <w:szCs w:val="24"/>
          <w:lang w:val="en-US"/>
        </w:rPr>
        <w:t xml:space="preserve"> </w:t>
      </w:r>
      <w:r w:rsidR="00745D55" w:rsidRPr="00745D55">
        <w:rPr>
          <w:rFonts w:asciiTheme="majorBidi" w:eastAsiaTheme="minorEastAsia" w:hAnsiTheme="majorBidi" w:cstheme="majorBidi"/>
          <w:i/>
          <w:iCs/>
          <w:noProof/>
          <w:sz w:val="24"/>
          <w:szCs w:val="24"/>
          <w:lang w:val="en-US"/>
        </w:rPr>
        <w:t>, 1</w:t>
      </w:r>
      <w:r w:rsidR="00745D55" w:rsidRPr="00745D55">
        <w:rPr>
          <w:rFonts w:asciiTheme="majorBidi" w:eastAsiaTheme="minorEastAsia" w:hAnsiTheme="majorBidi" w:cstheme="majorBidi"/>
          <w:noProof/>
          <w:sz w:val="24"/>
          <w:szCs w:val="24"/>
          <w:lang w:val="en-US"/>
        </w:rPr>
        <w:t xml:space="preserve"> (1), 169-179</w:t>
      </w:r>
    </w:p>
    <w:p w:rsidR="00745D55" w:rsidRPr="001A480B" w:rsidRDefault="00210940" w:rsidP="001A480B">
      <w:pPr>
        <w:spacing w:line="240" w:lineRule="auto"/>
        <w:ind w:left="709" w:hanging="709"/>
        <w:jc w:val="both"/>
      </w:pPr>
      <w:r w:rsidRPr="00745D55">
        <w:rPr>
          <w:rFonts w:asciiTheme="majorBidi" w:eastAsiaTheme="minorEastAsia" w:hAnsiTheme="majorBidi" w:cstheme="majorBidi"/>
          <w:sz w:val="24"/>
          <w:szCs w:val="24"/>
        </w:rPr>
        <w:fldChar w:fldCharType="end"/>
      </w: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745D55" w:rsidRPr="00745D55">
        <w:rPr>
          <w:rFonts w:asciiTheme="majorBidi" w:eastAsiaTheme="minorEastAsia" w:hAnsiTheme="majorBidi" w:cstheme="majorBidi"/>
          <w:noProof/>
          <w:sz w:val="24"/>
          <w:szCs w:val="24"/>
          <w:lang w:val="en-US"/>
        </w:rPr>
        <w:t>Fadilah, Y.</w:t>
      </w:r>
      <w:r w:rsidR="00745D55" w:rsidRPr="00745D55">
        <w:rPr>
          <w:rFonts w:asciiTheme="majorBidi" w:eastAsiaTheme="minorEastAsia" w:hAnsiTheme="majorBidi" w:cstheme="majorBidi"/>
          <w:noProof/>
          <w:sz w:val="24"/>
          <w:szCs w:val="24"/>
        </w:rPr>
        <w:t xml:space="preserve">, </w:t>
      </w:r>
      <w:r w:rsidR="00745D55" w:rsidRPr="00745D55">
        <w:rPr>
          <w:rFonts w:asciiTheme="majorBidi" w:eastAsiaTheme="minorEastAsia" w:hAnsiTheme="majorBidi" w:cstheme="majorBidi"/>
          <w:i/>
          <w:iCs/>
          <w:noProof/>
          <w:sz w:val="24"/>
          <w:szCs w:val="24"/>
        </w:rPr>
        <w:t xml:space="preserve">et al. </w:t>
      </w:r>
      <w:r w:rsidR="00745D55" w:rsidRPr="00745D55">
        <w:rPr>
          <w:rFonts w:asciiTheme="majorBidi" w:eastAsiaTheme="minorEastAsia" w:hAnsiTheme="majorBidi" w:cstheme="majorBidi"/>
          <w:noProof/>
          <w:sz w:val="24"/>
          <w:szCs w:val="24"/>
          <w:lang w:val="en-US"/>
        </w:rPr>
        <w:t>(2019). Penerapan Model Beneish M-Score Dan Analisis Rasio Untuk Mendeteksi Kecurangan Laporan Keuangan (Stud</w:t>
      </w:r>
      <w:r w:rsidR="00745D55" w:rsidRPr="00745D55">
        <w:rPr>
          <w:rFonts w:asciiTheme="majorBidi" w:eastAsiaTheme="minorEastAsia" w:hAnsiTheme="majorBidi" w:cstheme="majorBidi"/>
          <w:noProof/>
          <w:sz w:val="24"/>
          <w:szCs w:val="24"/>
        </w:rPr>
        <w:t>i</w:t>
      </w:r>
      <w:r w:rsidR="00745D55" w:rsidRPr="00745D55">
        <w:rPr>
          <w:rFonts w:asciiTheme="majorBidi" w:eastAsiaTheme="minorEastAsia" w:hAnsiTheme="majorBidi" w:cstheme="majorBidi"/>
          <w:noProof/>
          <w:sz w:val="24"/>
          <w:szCs w:val="24"/>
          <w:lang w:val="en-US"/>
        </w:rPr>
        <w:t xml:space="preserve"> Empiris Pada Perusahaan Yang Mendapat Suspend Dari BEI Tahun 2018). </w:t>
      </w:r>
      <w:r w:rsidR="00745D55" w:rsidRPr="00745D55">
        <w:rPr>
          <w:rFonts w:asciiTheme="majorBidi" w:eastAsiaTheme="minorEastAsia" w:hAnsiTheme="majorBidi" w:cstheme="majorBidi"/>
          <w:i/>
          <w:iCs/>
          <w:noProof/>
          <w:sz w:val="24"/>
          <w:szCs w:val="24"/>
          <w:lang w:val="en-US"/>
        </w:rPr>
        <w:t>E-JRA: Jurnal Ilmiah Riset Akuntansi</w:t>
      </w:r>
      <w:r w:rsidR="00745D55" w:rsidRPr="00745D55">
        <w:rPr>
          <w:rFonts w:asciiTheme="majorBidi" w:eastAsiaTheme="minorEastAsia" w:hAnsiTheme="majorBidi" w:cstheme="majorBidi"/>
          <w:noProof/>
          <w:sz w:val="24"/>
          <w:szCs w:val="24"/>
          <w:lang w:val="en-US"/>
        </w:rPr>
        <w:t xml:space="preserve"> </w:t>
      </w:r>
      <w:r w:rsidR="00745D55" w:rsidRPr="00745D55">
        <w:rPr>
          <w:rFonts w:asciiTheme="majorBidi" w:eastAsiaTheme="minorEastAsia" w:hAnsiTheme="majorBidi" w:cstheme="majorBidi"/>
          <w:i/>
          <w:iCs/>
          <w:noProof/>
          <w:sz w:val="24"/>
          <w:szCs w:val="24"/>
          <w:lang w:val="en-US"/>
        </w:rPr>
        <w:t>, 8</w:t>
      </w:r>
      <w:r w:rsidR="00745D55" w:rsidRPr="00745D55">
        <w:rPr>
          <w:rFonts w:asciiTheme="majorBidi" w:eastAsiaTheme="minorEastAsia" w:hAnsiTheme="majorBidi" w:cstheme="majorBidi"/>
          <w:noProof/>
          <w:sz w:val="24"/>
          <w:szCs w:val="24"/>
          <w:lang w:val="en-US"/>
        </w:rPr>
        <w:t xml:space="preserve"> (3), 1-10</w:t>
      </w:r>
    </w:p>
    <w:p w:rsidR="00745D55" w:rsidRPr="001A480B" w:rsidRDefault="00210940" w:rsidP="001A480B">
      <w:pPr>
        <w:spacing w:line="240" w:lineRule="auto"/>
        <w:ind w:left="709" w:hanging="709"/>
        <w:jc w:val="both"/>
      </w:pPr>
      <w:r w:rsidRPr="00745D55">
        <w:rPr>
          <w:rFonts w:asciiTheme="majorBidi" w:eastAsiaTheme="minorEastAsia" w:hAnsiTheme="majorBidi" w:cstheme="majorBidi"/>
          <w:sz w:val="24"/>
          <w:szCs w:val="24"/>
        </w:rPr>
        <w:fldChar w:fldCharType="end"/>
      </w: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745D55" w:rsidRPr="00745D55">
        <w:rPr>
          <w:rFonts w:asciiTheme="majorBidi" w:eastAsiaTheme="minorEastAsia" w:hAnsiTheme="majorBidi" w:cstheme="majorBidi"/>
          <w:noProof/>
          <w:sz w:val="24"/>
          <w:szCs w:val="24"/>
          <w:lang w:val="en-US"/>
        </w:rPr>
        <w:t>Fahreza, M. B.</w:t>
      </w:r>
      <w:r w:rsidR="00745D55" w:rsidRPr="00745D55">
        <w:rPr>
          <w:rFonts w:asciiTheme="majorBidi" w:eastAsiaTheme="minorEastAsia" w:hAnsiTheme="majorBidi" w:cstheme="majorBidi"/>
          <w:noProof/>
          <w:sz w:val="24"/>
          <w:szCs w:val="24"/>
        </w:rPr>
        <w:t xml:space="preserve">, </w:t>
      </w:r>
      <w:r w:rsidR="00745D55" w:rsidRPr="00745D55">
        <w:rPr>
          <w:rFonts w:asciiTheme="majorBidi" w:eastAsiaTheme="minorEastAsia" w:hAnsiTheme="majorBidi" w:cstheme="majorBidi"/>
          <w:i/>
          <w:iCs/>
          <w:noProof/>
          <w:sz w:val="24"/>
          <w:szCs w:val="24"/>
        </w:rPr>
        <w:t xml:space="preserve">et al. </w:t>
      </w:r>
      <w:r w:rsidR="00745D55" w:rsidRPr="00745D55">
        <w:rPr>
          <w:rFonts w:asciiTheme="majorBidi" w:eastAsiaTheme="minorEastAsia" w:hAnsiTheme="majorBidi" w:cstheme="majorBidi"/>
          <w:noProof/>
          <w:sz w:val="24"/>
          <w:szCs w:val="24"/>
          <w:lang w:val="en-US"/>
        </w:rPr>
        <w:t xml:space="preserve">(2020). Analisis Faktor-Faktor Yang Memengaruhi Fraudulent Financial Statement Pada Perusahaan Pertambangan Di Indonesia. </w:t>
      </w:r>
      <w:r w:rsidR="00745D55" w:rsidRPr="00745D55">
        <w:rPr>
          <w:rFonts w:asciiTheme="majorBidi" w:eastAsiaTheme="minorEastAsia" w:hAnsiTheme="majorBidi" w:cstheme="majorBidi"/>
          <w:i/>
          <w:iCs/>
          <w:noProof/>
          <w:sz w:val="24"/>
          <w:szCs w:val="24"/>
          <w:lang w:val="en-US"/>
        </w:rPr>
        <w:t>Equity</w:t>
      </w:r>
      <w:r w:rsidR="00745D55" w:rsidRPr="00745D55">
        <w:rPr>
          <w:rFonts w:asciiTheme="majorBidi" w:eastAsiaTheme="minorEastAsia" w:hAnsiTheme="majorBidi" w:cstheme="majorBidi"/>
          <w:noProof/>
          <w:sz w:val="24"/>
          <w:szCs w:val="24"/>
          <w:lang w:val="en-US"/>
        </w:rPr>
        <w:t xml:space="preserve"> </w:t>
      </w:r>
      <w:r w:rsidR="00745D55" w:rsidRPr="00745D55">
        <w:rPr>
          <w:rFonts w:asciiTheme="majorBidi" w:eastAsiaTheme="minorEastAsia" w:hAnsiTheme="majorBidi" w:cstheme="majorBidi"/>
          <w:i/>
          <w:iCs/>
          <w:noProof/>
          <w:sz w:val="24"/>
          <w:szCs w:val="24"/>
          <w:lang w:val="en-US"/>
        </w:rPr>
        <w:t>, 23</w:t>
      </w:r>
      <w:r w:rsidR="00745D55" w:rsidRPr="00745D55">
        <w:rPr>
          <w:rFonts w:asciiTheme="majorBidi" w:eastAsiaTheme="minorEastAsia" w:hAnsiTheme="majorBidi" w:cstheme="majorBidi"/>
          <w:noProof/>
          <w:sz w:val="24"/>
          <w:szCs w:val="24"/>
          <w:lang w:val="en-US"/>
        </w:rPr>
        <w:t xml:space="preserve"> (1), 43-62</w:t>
      </w:r>
    </w:p>
    <w:p w:rsidR="00745D55" w:rsidRPr="00745D55" w:rsidRDefault="00210940" w:rsidP="006451AF">
      <w:pPr>
        <w:spacing w:line="240" w:lineRule="auto"/>
        <w:ind w:left="709" w:hanging="709"/>
        <w:jc w:val="both"/>
        <w:rPr>
          <w:rFonts w:asciiTheme="majorBidi" w:eastAsiaTheme="minorEastAsia" w:hAnsiTheme="majorBidi" w:cstheme="majorBidi"/>
          <w:noProof/>
          <w:sz w:val="24"/>
          <w:szCs w:val="24"/>
        </w:rPr>
      </w:pPr>
      <w:r w:rsidRPr="00745D55">
        <w:rPr>
          <w:rFonts w:asciiTheme="majorBidi" w:eastAsiaTheme="minorEastAsia" w:hAnsiTheme="majorBidi" w:cstheme="majorBidi"/>
          <w:sz w:val="24"/>
          <w:szCs w:val="24"/>
        </w:rPr>
        <w:lastRenderedPageBreak/>
        <w:fldChar w:fldCharType="end"/>
      </w: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745D55" w:rsidRPr="00745D55">
        <w:rPr>
          <w:rFonts w:asciiTheme="majorBidi" w:eastAsiaTheme="minorEastAsia" w:hAnsiTheme="majorBidi" w:cstheme="majorBidi"/>
          <w:noProof/>
          <w:sz w:val="24"/>
          <w:szCs w:val="24"/>
          <w:lang w:val="en-US"/>
        </w:rPr>
        <w:t xml:space="preserve">Febriyanti, N., &amp; Wahidahwati. (2020). Pengaruh Corporate Governance, Leverage Dan Investment Opportunity Set Terhadap Integritas Laporan Keuangan. </w:t>
      </w:r>
      <w:r w:rsidR="00745D55" w:rsidRPr="00745D55">
        <w:rPr>
          <w:rFonts w:asciiTheme="majorBidi" w:eastAsiaTheme="minorEastAsia" w:hAnsiTheme="majorBidi" w:cstheme="majorBidi"/>
          <w:i/>
          <w:iCs/>
          <w:noProof/>
          <w:sz w:val="24"/>
          <w:szCs w:val="24"/>
          <w:lang w:val="en-US"/>
        </w:rPr>
        <w:t>Jurnal Ilmu dan Riset Akuntansi</w:t>
      </w:r>
      <w:r w:rsidR="00745D55" w:rsidRPr="00745D55">
        <w:rPr>
          <w:rFonts w:asciiTheme="majorBidi" w:eastAsiaTheme="minorEastAsia" w:hAnsiTheme="majorBidi" w:cstheme="majorBidi"/>
          <w:noProof/>
          <w:sz w:val="24"/>
          <w:szCs w:val="24"/>
          <w:lang w:val="en-US"/>
        </w:rPr>
        <w:t xml:space="preserve"> </w:t>
      </w:r>
      <w:r w:rsidR="00745D55" w:rsidRPr="00745D55">
        <w:rPr>
          <w:rFonts w:asciiTheme="majorBidi" w:eastAsiaTheme="minorEastAsia" w:hAnsiTheme="majorBidi" w:cstheme="majorBidi"/>
          <w:i/>
          <w:iCs/>
          <w:noProof/>
          <w:sz w:val="24"/>
          <w:szCs w:val="24"/>
          <w:lang w:val="en-US"/>
        </w:rPr>
        <w:t>, 9</w:t>
      </w:r>
      <w:r w:rsidR="00745D55" w:rsidRPr="00745D55">
        <w:rPr>
          <w:rFonts w:asciiTheme="majorBidi" w:eastAsiaTheme="minorEastAsia" w:hAnsiTheme="majorBidi" w:cstheme="majorBidi"/>
          <w:noProof/>
          <w:sz w:val="24"/>
          <w:szCs w:val="24"/>
          <w:lang w:val="en-US"/>
        </w:rPr>
        <w:t xml:space="preserve"> (4), 1-23</w:t>
      </w:r>
    </w:p>
    <w:p w:rsidR="00745D55" w:rsidRPr="00745D55" w:rsidRDefault="00210940" w:rsidP="006451AF">
      <w:pPr>
        <w:spacing w:line="240" w:lineRule="auto"/>
        <w:ind w:left="709" w:hanging="709"/>
        <w:jc w:val="both"/>
        <w:rPr>
          <w:rFonts w:asciiTheme="majorBidi" w:eastAsiaTheme="minorEastAsia" w:hAnsiTheme="majorBidi" w:cstheme="majorBidi"/>
          <w:noProof/>
          <w:sz w:val="24"/>
          <w:szCs w:val="24"/>
        </w:rPr>
      </w:pPr>
      <w:r w:rsidRPr="00745D55">
        <w:rPr>
          <w:rFonts w:asciiTheme="majorBidi" w:eastAsiaTheme="minorEastAsia" w:hAnsiTheme="majorBidi" w:cstheme="majorBidi"/>
          <w:sz w:val="24"/>
          <w:szCs w:val="24"/>
        </w:rPr>
        <w:fldChar w:fldCharType="end"/>
      </w: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745D55" w:rsidRPr="00745D55">
        <w:rPr>
          <w:rFonts w:asciiTheme="majorBidi" w:eastAsiaTheme="minorEastAsia" w:hAnsiTheme="majorBidi" w:cstheme="majorBidi"/>
          <w:noProof/>
          <w:sz w:val="24"/>
          <w:szCs w:val="24"/>
          <w:lang w:val="en-US"/>
        </w:rPr>
        <w:t xml:space="preserve">Firdaus. (2021). </w:t>
      </w:r>
      <w:r w:rsidR="00745D55" w:rsidRPr="00745D55">
        <w:rPr>
          <w:rFonts w:asciiTheme="majorBidi" w:eastAsiaTheme="minorEastAsia" w:hAnsiTheme="majorBidi" w:cstheme="majorBidi"/>
          <w:i/>
          <w:iCs/>
          <w:noProof/>
          <w:sz w:val="24"/>
          <w:szCs w:val="24"/>
          <w:lang w:val="en-US"/>
        </w:rPr>
        <w:t>Metodologi Penelitian Kuantitatif: Dilengkapi Analisis Regresi IBM SPSS Statistics Version 26.0.</w:t>
      </w:r>
      <w:r w:rsidR="00745D55" w:rsidRPr="00745D55">
        <w:rPr>
          <w:rFonts w:asciiTheme="majorBidi" w:eastAsiaTheme="minorEastAsia" w:hAnsiTheme="majorBidi" w:cstheme="majorBidi"/>
          <w:noProof/>
          <w:sz w:val="24"/>
          <w:szCs w:val="24"/>
          <w:lang w:val="en-US"/>
        </w:rPr>
        <w:t xml:space="preserve"> Riau: DOTPLUS Publisher</w:t>
      </w:r>
    </w:p>
    <w:p w:rsidR="00745D55" w:rsidRPr="00745D55" w:rsidRDefault="00210940" w:rsidP="006451AF">
      <w:pPr>
        <w:spacing w:line="240" w:lineRule="auto"/>
        <w:ind w:left="709" w:hanging="709"/>
        <w:jc w:val="both"/>
        <w:rPr>
          <w:rFonts w:asciiTheme="majorBidi" w:eastAsiaTheme="minorEastAsia" w:hAnsiTheme="majorBidi" w:cstheme="majorBidi"/>
          <w:noProof/>
          <w:sz w:val="24"/>
          <w:szCs w:val="24"/>
        </w:rPr>
      </w:pPr>
      <w:r w:rsidRPr="00745D55">
        <w:rPr>
          <w:rFonts w:asciiTheme="majorBidi" w:eastAsiaTheme="minorEastAsia" w:hAnsiTheme="majorBidi" w:cstheme="majorBidi"/>
          <w:sz w:val="24"/>
          <w:szCs w:val="24"/>
        </w:rPr>
        <w:fldChar w:fldCharType="end"/>
      </w: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745D55" w:rsidRPr="00745D55">
        <w:rPr>
          <w:rFonts w:asciiTheme="majorBidi" w:eastAsiaTheme="minorEastAsia" w:hAnsiTheme="majorBidi" w:cstheme="majorBidi"/>
          <w:noProof/>
          <w:sz w:val="24"/>
          <w:szCs w:val="24"/>
          <w:lang w:val="en-US"/>
        </w:rPr>
        <w:t>Fitrianingsih, D.</w:t>
      </w:r>
      <w:r w:rsidR="00745D55" w:rsidRPr="00745D55">
        <w:rPr>
          <w:rFonts w:asciiTheme="majorBidi" w:eastAsiaTheme="minorEastAsia" w:hAnsiTheme="majorBidi" w:cstheme="majorBidi"/>
          <w:noProof/>
          <w:sz w:val="24"/>
          <w:szCs w:val="24"/>
        </w:rPr>
        <w:t xml:space="preserve">, </w:t>
      </w:r>
      <w:r w:rsidR="00745D55" w:rsidRPr="00745D55">
        <w:rPr>
          <w:rFonts w:asciiTheme="majorBidi" w:eastAsiaTheme="minorEastAsia" w:hAnsiTheme="majorBidi" w:cstheme="majorBidi"/>
          <w:i/>
          <w:iCs/>
          <w:noProof/>
          <w:sz w:val="24"/>
          <w:szCs w:val="24"/>
        </w:rPr>
        <w:t>et al.</w:t>
      </w:r>
      <w:r w:rsidR="00745D55" w:rsidRPr="00745D55">
        <w:rPr>
          <w:rFonts w:asciiTheme="majorBidi" w:eastAsiaTheme="minorEastAsia" w:hAnsiTheme="majorBidi" w:cstheme="majorBidi"/>
          <w:noProof/>
          <w:sz w:val="24"/>
          <w:szCs w:val="24"/>
          <w:lang w:val="en-US"/>
        </w:rPr>
        <w:t xml:space="preserve"> (2021). Pengaruh Komite Audit Dan Fraud Triangle Terhadap Kecurangan Laporan Keuangan Perusahaan Food And Beverages. </w:t>
      </w:r>
      <w:r w:rsidR="00745D55" w:rsidRPr="00745D55">
        <w:rPr>
          <w:rFonts w:asciiTheme="majorBidi" w:eastAsiaTheme="minorEastAsia" w:hAnsiTheme="majorBidi" w:cstheme="majorBidi"/>
          <w:i/>
          <w:iCs/>
          <w:noProof/>
          <w:sz w:val="24"/>
          <w:szCs w:val="24"/>
          <w:lang w:val="en-US"/>
        </w:rPr>
        <w:t>Publik: Jurnal Ekonomi Dan Publik</w:t>
      </w:r>
      <w:r w:rsidR="00745D55" w:rsidRPr="00745D55">
        <w:rPr>
          <w:rFonts w:asciiTheme="majorBidi" w:eastAsiaTheme="minorEastAsia" w:hAnsiTheme="majorBidi" w:cstheme="majorBidi"/>
          <w:noProof/>
          <w:sz w:val="24"/>
          <w:szCs w:val="24"/>
          <w:lang w:val="en-US"/>
        </w:rPr>
        <w:t xml:space="preserve"> </w:t>
      </w:r>
      <w:r w:rsidR="00745D55" w:rsidRPr="00745D55">
        <w:rPr>
          <w:rFonts w:asciiTheme="majorBidi" w:eastAsiaTheme="minorEastAsia" w:hAnsiTheme="majorBidi" w:cstheme="majorBidi"/>
          <w:i/>
          <w:iCs/>
          <w:noProof/>
          <w:sz w:val="24"/>
          <w:szCs w:val="24"/>
          <w:lang w:val="en-US"/>
        </w:rPr>
        <w:t>, 17</w:t>
      </w:r>
      <w:r w:rsidR="00745D55" w:rsidRPr="00745D55">
        <w:rPr>
          <w:rFonts w:asciiTheme="majorBidi" w:eastAsiaTheme="minorEastAsia" w:hAnsiTheme="majorBidi" w:cstheme="majorBidi"/>
          <w:noProof/>
          <w:sz w:val="24"/>
          <w:szCs w:val="24"/>
          <w:lang w:val="en-US"/>
        </w:rPr>
        <w:t xml:space="preserve"> (1), 33-45</w:t>
      </w:r>
    </w:p>
    <w:p w:rsidR="00745D55" w:rsidRPr="006E2DCF" w:rsidRDefault="00210940" w:rsidP="006E2DCF">
      <w:pPr>
        <w:spacing w:line="240" w:lineRule="auto"/>
        <w:ind w:left="709" w:hanging="709"/>
        <w:jc w:val="both"/>
      </w:pPr>
      <w:r w:rsidRPr="00745D55">
        <w:rPr>
          <w:rFonts w:asciiTheme="majorBidi" w:eastAsiaTheme="minorEastAsia" w:hAnsiTheme="majorBidi" w:cstheme="majorBidi"/>
          <w:sz w:val="24"/>
          <w:szCs w:val="24"/>
        </w:rPr>
        <w:fldChar w:fldCharType="end"/>
      </w: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745D55" w:rsidRPr="00745D55">
        <w:rPr>
          <w:rFonts w:asciiTheme="majorBidi" w:eastAsiaTheme="minorEastAsia" w:hAnsiTheme="majorBidi" w:cstheme="majorBidi"/>
          <w:noProof/>
          <w:sz w:val="24"/>
          <w:szCs w:val="24"/>
          <w:lang w:val="en-US"/>
        </w:rPr>
        <w:t xml:space="preserve">Ghozali, I. (2016). </w:t>
      </w:r>
      <w:r w:rsidR="00745D55" w:rsidRPr="00745D55">
        <w:rPr>
          <w:rFonts w:asciiTheme="majorBidi" w:eastAsiaTheme="minorEastAsia" w:hAnsiTheme="majorBidi" w:cstheme="majorBidi"/>
          <w:i/>
          <w:iCs/>
          <w:noProof/>
          <w:sz w:val="24"/>
          <w:szCs w:val="24"/>
          <w:lang w:val="en-US"/>
        </w:rPr>
        <w:t>Aplikasi Analisis Multivariate Dengan Program IBM SPSS 21.</w:t>
      </w:r>
      <w:r w:rsidR="00745D55" w:rsidRPr="00745D55">
        <w:rPr>
          <w:rFonts w:asciiTheme="majorBidi" w:eastAsiaTheme="minorEastAsia" w:hAnsiTheme="majorBidi" w:cstheme="majorBidi"/>
          <w:noProof/>
          <w:sz w:val="24"/>
          <w:szCs w:val="24"/>
          <w:lang w:val="en-US"/>
        </w:rPr>
        <w:t xml:space="preserve"> Semarang: Badan Penerbit Universitas Diponegoro</w:t>
      </w:r>
    </w:p>
    <w:p w:rsidR="00745D55" w:rsidRPr="00745D55" w:rsidRDefault="00210940" w:rsidP="006451AF">
      <w:pPr>
        <w:spacing w:line="240" w:lineRule="auto"/>
        <w:ind w:left="709" w:hanging="709"/>
        <w:jc w:val="both"/>
        <w:rPr>
          <w:rFonts w:asciiTheme="majorBidi" w:eastAsiaTheme="minorEastAsia" w:hAnsiTheme="majorBidi" w:cstheme="majorBidi"/>
          <w:noProof/>
          <w:sz w:val="24"/>
          <w:szCs w:val="24"/>
        </w:rPr>
      </w:pPr>
      <w:r w:rsidRPr="00745D55">
        <w:rPr>
          <w:rFonts w:asciiTheme="majorBidi" w:eastAsiaTheme="minorEastAsia" w:hAnsiTheme="majorBidi" w:cstheme="majorBidi"/>
          <w:sz w:val="24"/>
          <w:szCs w:val="24"/>
        </w:rPr>
        <w:fldChar w:fldCharType="end"/>
      </w: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745D55" w:rsidRPr="00745D55">
        <w:rPr>
          <w:rFonts w:asciiTheme="majorBidi" w:eastAsiaTheme="minorEastAsia" w:hAnsiTheme="majorBidi" w:cstheme="majorBidi"/>
          <w:noProof/>
          <w:sz w:val="24"/>
          <w:szCs w:val="24"/>
          <w:lang w:val="en-US"/>
        </w:rPr>
        <w:t xml:space="preserve">Ghozali, I. (2018). </w:t>
      </w:r>
      <w:r w:rsidR="00745D55" w:rsidRPr="00745D55">
        <w:rPr>
          <w:rFonts w:asciiTheme="majorBidi" w:eastAsiaTheme="minorEastAsia" w:hAnsiTheme="majorBidi" w:cstheme="majorBidi"/>
          <w:i/>
          <w:iCs/>
          <w:noProof/>
          <w:sz w:val="24"/>
          <w:szCs w:val="24"/>
          <w:lang w:val="en-US"/>
        </w:rPr>
        <w:t>Aplikasi Analisis Multivariate Dengan Program IBM SPSS 25 Edisi 9.</w:t>
      </w:r>
      <w:r w:rsidR="00745D55" w:rsidRPr="00745D55">
        <w:rPr>
          <w:rFonts w:asciiTheme="majorBidi" w:eastAsiaTheme="minorEastAsia" w:hAnsiTheme="majorBidi" w:cstheme="majorBidi"/>
          <w:noProof/>
          <w:sz w:val="24"/>
          <w:szCs w:val="24"/>
          <w:lang w:val="en-US"/>
        </w:rPr>
        <w:t xml:space="preserve"> Semarang: Badan Penerbit Universitas Diponegoro</w:t>
      </w:r>
    </w:p>
    <w:p w:rsidR="00745D55" w:rsidRPr="006E2DCF" w:rsidRDefault="00210940" w:rsidP="006E2DCF">
      <w:pPr>
        <w:spacing w:line="240" w:lineRule="auto"/>
        <w:ind w:left="709" w:hanging="709"/>
        <w:jc w:val="both"/>
      </w:pPr>
      <w:r w:rsidRPr="00745D55">
        <w:rPr>
          <w:rFonts w:asciiTheme="majorBidi" w:eastAsiaTheme="minorEastAsia" w:hAnsiTheme="majorBidi" w:cstheme="majorBidi"/>
          <w:sz w:val="24"/>
          <w:szCs w:val="24"/>
        </w:rPr>
        <w:fldChar w:fldCharType="end"/>
      </w: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745D55" w:rsidRPr="00745D55">
        <w:rPr>
          <w:rFonts w:asciiTheme="majorBidi" w:eastAsiaTheme="minorEastAsia" w:hAnsiTheme="majorBidi" w:cstheme="majorBidi"/>
          <w:noProof/>
          <w:sz w:val="24"/>
          <w:szCs w:val="24"/>
          <w:lang w:val="en-US"/>
        </w:rPr>
        <w:t xml:space="preserve">Hadiwardoyo, W. (2020). Kerugian Ekonomi Nasional Akibat Pandemi Covid-19. </w:t>
      </w:r>
      <w:r w:rsidR="00745D55" w:rsidRPr="00745D55">
        <w:rPr>
          <w:rFonts w:asciiTheme="majorBidi" w:eastAsiaTheme="minorEastAsia" w:hAnsiTheme="majorBidi" w:cstheme="majorBidi"/>
          <w:i/>
          <w:iCs/>
          <w:noProof/>
          <w:sz w:val="24"/>
          <w:szCs w:val="24"/>
          <w:lang w:val="en-US"/>
        </w:rPr>
        <w:t>Baskara: Journal of Business and Entrepreneurship</w:t>
      </w:r>
      <w:r w:rsidR="00745D55" w:rsidRPr="00745D55">
        <w:rPr>
          <w:rFonts w:asciiTheme="majorBidi" w:eastAsiaTheme="minorEastAsia" w:hAnsiTheme="majorBidi" w:cstheme="majorBidi"/>
          <w:noProof/>
          <w:sz w:val="24"/>
          <w:szCs w:val="24"/>
          <w:lang w:val="en-US"/>
        </w:rPr>
        <w:t xml:space="preserve"> </w:t>
      </w:r>
      <w:r w:rsidR="00745D55" w:rsidRPr="00745D55">
        <w:rPr>
          <w:rFonts w:asciiTheme="majorBidi" w:eastAsiaTheme="minorEastAsia" w:hAnsiTheme="majorBidi" w:cstheme="majorBidi"/>
          <w:i/>
          <w:iCs/>
          <w:noProof/>
          <w:sz w:val="24"/>
          <w:szCs w:val="24"/>
          <w:lang w:val="en-US"/>
        </w:rPr>
        <w:t>, 2</w:t>
      </w:r>
      <w:r w:rsidR="00745D55" w:rsidRPr="00745D55">
        <w:rPr>
          <w:rFonts w:asciiTheme="majorBidi" w:eastAsiaTheme="minorEastAsia" w:hAnsiTheme="majorBidi" w:cstheme="majorBidi"/>
          <w:noProof/>
          <w:sz w:val="24"/>
          <w:szCs w:val="24"/>
          <w:lang w:val="en-US"/>
        </w:rPr>
        <w:t xml:space="preserve"> (2), 83-92</w:t>
      </w:r>
    </w:p>
    <w:p w:rsidR="00745D55" w:rsidRPr="006E2DCF" w:rsidRDefault="00210940" w:rsidP="006E2DCF">
      <w:pPr>
        <w:spacing w:line="240" w:lineRule="auto"/>
        <w:ind w:left="709" w:hanging="709"/>
        <w:jc w:val="both"/>
      </w:pPr>
      <w:r w:rsidRPr="00745D55">
        <w:rPr>
          <w:rFonts w:asciiTheme="majorBidi" w:eastAsiaTheme="minorEastAsia" w:hAnsiTheme="majorBidi" w:cstheme="majorBidi"/>
          <w:sz w:val="24"/>
          <w:szCs w:val="24"/>
        </w:rPr>
        <w:fldChar w:fldCharType="end"/>
      </w: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745D55" w:rsidRPr="00745D55">
        <w:rPr>
          <w:rFonts w:asciiTheme="majorBidi" w:eastAsiaTheme="minorEastAsia" w:hAnsiTheme="majorBidi" w:cstheme="majorBidi"/>
          <w:noProof/>
          <w:sz w:val="24"/>
          <w:szCs w:val="24"/>
          <w:lang w:val="en-US"/>
        </w:rPr>
        <w:t xml:space="preserve">Hasnati. (2014). </w:t>
      </w:r>
      <w:r w:rsidR="00745D55" w:rsidRPr="00745D55">
        <w:rPr>
          <w:rFonts w:asciiTheme="majorBidi" w:eastAsiaTheme="minorEastAsia" w:hAnsiTheme="majorBidi" w:cstheme="majorBidi"/>
          <w:i/>
          <w:iCs/>
          <w:noProof/>
          <w:sz w:val="24"/>
          <w:szCs w:val="24"/>
          <w:lang w:val="en-US"/>
        </w:rPr>
        <w:t>Komisaris Independen &amp; Komite Audit: Organ Perusahaan Yang Berperan Untuk Mewujudkan Good Corporate Governance Di Indonesia.</w:t>
      </w:r>
      <w:r w:rsidR="00745D55" w:rsidRPr="00745D55">
        <w:rPr>
          <w:rFonts w:asciiTheme="majorBidi" w:eastAsiaTheme="minorEastAsia" w:hAnsiTheme="majorBidi" w:cstheme="majorBidi"/>
          <w:noProof/>
          <w:sz w:val="24"/>
          <w:szCs w:val="24"/>
          <w:lang w:val="en-US"/>
        </w:rPr>
        <w:t xml:space="preserve"> Yogyakarta: Absolute Media</w:t>
      </w:r>
    </w:p>
    <w:p w:rsidR="00745D55" w:rsidRPr="006E2DCF" w:rsidRDefault="00210940" w:rsidP="006E2DCF">
      <w:pPr>
        <w:spacing w:line="240" w:lineRule="auto"/>
        <w:ind w:left="709" w:hanging="709"/>
        <w:jc w:val="both"/>
      </w:pPr>
      <w:r w:rsidRPr="00745D55">
        <w:rPr>
          <w:rFonts w:asciiTheme="majorBidi" w:eastAsiaTheme="minorEastAsia" w:hAnsiTheme="majorBidi" w:cstheme="majorBidi"/>
          <w:sz w:val="24"/>
          <w:szCs w:val="24"/>
        </w:rPr>
        <w:fldChar w:fldCharType="end"/>
      </w: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745D55" w:rsidRPr="00745D55">
        <w:rPr>
          <w:rFonts w:asciiTheme="majorBidi" w:eastAsiaTheme="minorEastAsia" w:hAnsiTheme="majorBidi" w:cstheme="majorBidi"/>
          <w:noProof/>
          <w:sz w:val="24"/>
          <w:szCs w:val="24"/>
          <w:lang w:val="en-US"/>
        </w:rPr>
        <w:t xml:space="preserve">Ijudien, D. (2018). Pengaruh Stabilitas Keuangan, Kondisi Industri Dan Tekanan Eksternal Terhadap Kecurangan Laporan Keuangan. </w:t>
      </w:r>
      <w:r w:rsidR="00745D55" w:rsidRPr="00745D55">
        <w:rPr>
          <w:rFonts w:asciiTheme="majorBidi" w:eastAsiaTheme="minorEastAsia" w:hAnsiTheme="majorBidi" w:cstheme="majorBidi"/>
          <w:i/>
          <w:iCs/>
          <w:noProof/>
          <w:sz w:val="24"/>
          <w:szCs w:val="24"/>
          <w:lang w:val="en-US"/>
        </w:rPr>
        <w:t>Jurnal Kajian Akuntansi</w:t>
      </w:r>
      <w:r w:rsidR="00745D55" w:rsidRPr="00745D55">
        <w:rPr>
          <w:rFonts w:asciiTheme="majorBidi" w:eastAsiaTheme="minorEastAsia" w:hAnsiTheme="majorBidi" w:cstheme="majorBidi"/>
          <w:noProof/>
          <w:sz w:val="24"/>
          <w:szCs w:val="24"/>
          <w:lang w:val="en-US"/>
        </w:rPr>
        <w:t xml:space="preserve"> </w:t>
      </w:r>
      <w:r w:rsidR="00745D55" w:rsidRPr="00745D55">
        <w:rPr>
          <w:rFonts w:asciiTheme="majorBidi" w:eastAsiaTheme="minorEastAsia" w:hAnsiTheme="majorBidi" w:cstheme="majorBidi"/>
          <w:i/>
          <w:iCs/>
          <w:noProof/>
          <w:sz w:val="24"/>
          <w:szCs w:val="24"/>
          <w:lang w:val="en-US"/>
        </w:rPr>
        <w:t>, 2</w:t>
      </w:r>
      <w:r w:rsidR="00745D55" w:rsidRPr="00745D55">
        <w:rPr>
          <w:rFonts w:asciiTheme="majorBidi" w:eastAsiaTheme="minorEastAsia" w:hAnsiTheme="majorBidi" w:cstheme="majorBidi"/>
          <w:noProof/>
          <w:sz w:val="24"/>
          <w:szCs w:val="24"/>
          <w:lang w:val="en-US"/>
        </w:rPr>
        <w:t xml:space="preserve"> (1), 82-97</w:t>
      </w:r>
    </w:p>
    <w:p w:rsidR="00745D55" w:rsidRPr="006E2DCF" w:rsidRDefault="00210940" w:rsidP="006E2DCF">
      <w:pPr>
        <w:spacing w:line="240" w:lineRule="auto"/>
        <w:ind w:left="709" w:hanging="709"/>
        <w:jc w:val="both"/>
      </w:pPr>
      <w:r w:rsidRPr="00745D55">
        <w:rPr>
          <w:rFonts w:asciiTheme="majorBidi" w:eastAsiaTheme="minorEastAsia" w:hAnsiTheme="majorBidi" w:cstheme="majorBidi"/>
          <w:sz w:val="24"/>
          <w:szCs w:val="24"/>
        </w:rPr>
        <w:fldChar w:fldCharType="end"/>
      </w: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745D55" w:rsidRPr="00745D55">
        <w:rPr>
          <w:rFonts w:asciiTheme="majorBidi" w:eastAsiaTheme="minorEastAsia" w:hAnsiTheme="majorBidi" w:cstheme="majorBidi"/>
          <w:noProof/>
          <w:sz w:val="24"/>
          <w:szCs w:val="24"/>
          <w:lang w:val="en-US"/>
        </w:rPr>
        <w:t>Isna, F. N., &amp; Suhendi, C. (</w:t>
      </w:r>
      <w:r w:rsidR="00745D55" w:rsidRPr="00745D55">
        <w:rPr>
          <w:rFonts w:asciiTheme="majorBidi" w:eastAsiaTheme="minorEastAsia" w:hAnsiTheme="majorBidi" w:cstheme="majorBidi"/>
          <w:noProof/>
          <w:sz w:val="24"/>
          <w:szCs w:val="24"/>
        </w:rPr>
        <w:t>2020</w:t>
      </w:r>
      <w:r w:rsidR="00745D55" w:rsidRPr="00745D55">
        <w:rPr>
          <w:rFonts w:asciiTheme="majorBidi" w:eastAsiaTheme="minorEastAsia" w:hAnsiTheme="majorBidi" w:cstheme="majorBidi"/>
          <w:noProof/>
          <w:sz w:val="24"/>
          <w:szCs w:val="24"/>
          <w:lang w:val="en-US"/>
        </w:rPr>
        <w:t xml:space="preserve">). Determinasi Kecurangan Laporan Keuangan Pada Perusahaan Manufaktur Yang Terdaftar Di Bursa Efek Indonesia (BEI) (Studi Empiris </w:t>
      </w:r>
      <w:r w:rsidR="00745D55" w:rsidRPr="00745D55">
        <w:rPr>
          <w:rFonts w:asciiTheme="majorBidi" w:eastAsiaTheme="minorEastAsia" w:hAnsiTheme="majorBidi" w:cstheme="majorBidi"/>
          <w:noProof/>
          <w:sz w:val="24"/>
          <w:szCs w:val="24"/>
        </w:rPr>
        <w:t>P</w:t>
      </w:r>
      <w:r w:rsidR="00745D55" w:rsidRPr="00745D55">
        <w:rPr>
          <w:rFonts w:asciiTheme="majorBidi" w:eastAsiaTheme="minorEastAsia" w:hAnsiTheme="majorBidi" w:cstheme="majorBidi"/>
          <w:noProof/>
          <w:sz w:val="24"/>
          <w:szCs w:val="24"/>
          <w:lang w:val="en-US"/>
        </w:rPr>
        <w:t xml:space="preserve">ada Perusahaan Manufaktur Sektor Otomotif </w:t>
      </w:r>
      <w:r w:rsidR="00745D55" w:rsidRPr="00745D55">
        <w:rPr>
          <w:rFonts w:asciiTheme="majorBidi" w:eastAsiaTheme="minorEastAsia" w:hAnsiTheme="majorBidi" w:cstheme="majorBidi"/>
          <w:noProof/>
          <w:sz w:val="24"/>
          <w:szCs w:val="24"/>
        </w:rPr>
        <w:t>D</w:t>
      </w:r>
      <w:r w:rsidR="00745D55" w:rsidRPr="00745D55">
        <w:rPr>
          <w:rFonts w:asciiTheme="majorBidi" w:eastAsiaTheme="minorEastAsia" w:hAnsiTheme="majorBidi" w:cstheme="majorBidi"/>
          <w:noProof/>
          <w:sz w:val="24"/>
          <w:szCs w:val="24"/>
          <w:lang w:val="en-US"/>
        </w:rPr>
        <w:t xml:space="preserve">an Komponen </w:t>
      </w:r>
      <w:r w:rsidR="00745D55" w:rsidRPr="00745D55">
        <w:rPr>
          <w:rFonts w:asciiTheme="majorBidi" w:eastAsiaTheme="minorEastAsia" w:hAnsiTheme="majorBidi" w:cstheme="majorBidi"/>
          <w:noProof/>
          <w:sz w:val="24"/>
          <w:szCs w:val="24"/>
        </w:rPr>
        <w:t>Y</w:t>
      </w:r>
      <w:r w:rsidR="00745D55" w:rsidRPr="00745D55">
        <w:rPr>
          <w:rFonts w:asciiTheme="majorBidi" w:eastAsiaTheme="minorEastAsia" w:hAnsiTheme="majorBidi" w:cstheme="majorBidi"/>
          <w:noProof/>
          <w:sz w:val="24"/>
          <w:szCs w:val="24"/>
          <w:lang w:val="en-US"/>
        </w:rPr>
        <w:t xml:space="preserve">ang Terdaftar </w:t>
      </w:r>
      <w:r w:rsidR="00745D55" w:rsidRPr="00745D55">
        <w:rPr>
          <w:rFonts w:asciiTheme="majorBidi" w:eastAsiaTheme="minorEastAsia" w:hAnsiTheme="majorBidi" w:cstheme="majorBidi"/>
          <w:noProof/>
          <w:sz w:val="24"/>
          <w:szCs w:val="24"/>
        </w:rPr>
        <w:t>D</w:t>
      </w:r>
      <w:r w:rsidR="00745D55" w:rsidRPr="00745D55">
        <w:rPr>
          <w:rFonts w:asciiTheme="majorBidi" w:eastAsiaTheme="minorEastAsia" w:hAnsiTheme="majorBidi" w:cstheme="majorBidi"/>
          <w:noProof/>
          <w:sz w:val="24"/>
          <w:szCs w:val="24"/>
          <w:lang w:val="en-US"/>
        </w:rPr>
        <w:t xml:space="preserve">i BEI </w:t>
      </w:r>
      <w:r w:rsidR="00745D55" w:rsidRPr="00745D55">
        <w:rPr>
          <w:rFonts w:asciiTheme="majorBidi" w:eastAsiaTheme="minorEastAsia" w:hAnsiTheme="majorBidi" w:cstheme="majorBidi"/>
          <w:noProof/>
          <w:sz w:val="24"/>
          <w:szCs w:val="24"/>
        </w:rPr>
        <w:t>T</w:t>
      </w:r>
      <w:r w:rsidR="00745D55" w:rsidRPr="00745D55">
        <w:rPr>
          <w:rFonts w:asciiTheme="majorBidi" w:eastAsiaTheme="minorEastAsia" w:hAnsiTheme="majorBidi" w:cstheme="majorBidi"/>
          <w:noProof/>
          <w:sz w:val="24"/>
          <w:szCs w:val="24"/>
          <w:lang w:val="en-US"/>
        </w:rPr>
        <w:t xml:space="preserve">ahun 2015-2018). </w:t>
      </w:r>
      <w:r w:rsidR="00745D55" w:rsidRPr="00745D55">
        <w:rPr>
          <w:rFonts w:asciiTheme="majorBidi" w:eastAsiaTheme="minorEastAsia" w:hAnsiTheme="majorBidi" w:cstheme="majorBidi"/>
          <w:i/>
          <w:iCs/>
          <w:noProof/>
          <w:sz w:val="24"/>
          <w:szCs w:val="24"/>
          <w:lang w:val="en-US"/>
        </w:rPr>
        <w:t>Prosiding Konferensi Ilmiah Mahasiswa Unissula (KIMU) 3</w:t>
      </w:r>
      <w:r w:rsidR="00745D55" w:rsidRPr="00745D55">
        <w:rPr>
          <w:rFonts w:asciiTheme="majorBidi" w:eastAsiaTheme="minorEastAsia" w:hAnsiTheme="majorBidi" w:cstheme="majorBidi"/>
          <w:noProof/>
          <w:sz w:val="24"/>
          <w:szCs w:val="24"/>
          <w:lang w:val="en-US"/>
        </w:rPr>
        <w:t xml:space="preserve"> </w:t>
      </w:r>
      <w:r w:rsidR="00745D55" w:rsidRPr="00745D55">
        <w:rPr>
          <w:rFonts w:asciiTheme="majorBidi" w:eastAsiaTheme="minorEastAsia" w:hAnsiTheme="majorBidi" w:cstheme="majorBidi"/>
          <w:noProof/>
          <w:sz w:val="24"/>
          <w:szCs w:val="24"/>
        </w:rPr>
        <w:t>, ISSN: 2720-9687</w:t>
      </w:r>
    </w:p>
    <w:p w:rsidR="00745D55" w:rsidRPr="00745D55" w:rsidRDefault="00210940" w:rsidP="006451AF">
      <w:pPr>
        <w:spacing w:line="240" w:lineRule="auto"/>
        <w:ind w:left="709" w:hanging="709"/>
        <w:jc w:val="both"/>
        <w:rPr>
          <w:rFonts w:asciiTheme="majorBidi" w:eastAsiaTheme="minorEastAsia" w:hAnsiTheme="majorBidi" w:cstheme="majorBidi"/>
          <w:noProof/>
          <w:sz w:val="24"/>
          <w:szCs w:val="24"/>
        </w:rPr>
      </w:pPr>
      <w:r w:rsidRPr="00745D55">
        <w:rPr>
          <w:rFonts w:asciiTheme="majorBidi" w:eastAsiaTheme="minorEastAsia" w:hAnsiTheme="majorBidi" w:cstheme="majorBidi"/>
          <w:sz w:val="24"/>
          <w:szCs w:val="24"/>
        </w:rPr>
        <w:fldChar w:fldCharType="end"/>
      </w: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745D55" w:rsidRPr="00745D55">
        <w:rPr>
          <w:rFonts w:asciiTheme="majorBidi" w:eastAsiaTheme="minorEastAsia" w:hAnsiTheme="majorBidi" w:cstheme="majorBidi"/>
          <w:noProof/>
          <w:sz w:val="24"/>
          <w:szCs w:val="24"/>
          <w:lang w:val="en-US"/>
        </w:rPr>
        <w:t>Janrosl, V. S.</w:t>
      </w:r>
      <w:r w:rsidR="00745D55" w:rsidRPr="00745D55">
        <w:rPr>
          <w:rFonts w:asciiTheme="majorBidi" w:eastAsiaTheme="minorEastAsia" w:hAnsiTheme="majorBidi" w:cstheme="majorBidi"/>
          <w:noProof/>
          <w:sz w:val="24"/>
          <w:szCs w:val="24"/>
        </w:rPr>
        <w:t xml:space="preserve"> E.</w:t>
      </w:r>
      <w:r w:rsidR="00745D55" w:rsidRPr="00745D55">
        <w:rPr>
          <w:rFonts w:asciiTheme="majorBidi" w:eastAsiaTheme="minorEastAsia" w:hAnsiTheme="majorBidi" w:cstheme="majorBidi"/>
          <w:noProof/>
          <w:sz w:val="24"/>
          <w:szCs w:val="24"/>
          <w:lang w:val="en-US"/>
        </w:rPr>
        <w:t xml:space="preserve">, &amp; Yuliadi. (2019). Analisis Financial Leverage, Likuiditas dan </w:t>
      </w:r>
      <w:r w:rsidR="00745D55" w:rsidRPr="00745D55">
        <w:rPr>
          <w:rFonts w:asciiTheme="majorBidi" w:eastAsiaTheme="minorEastAsia" w:hAnsiTheme="majorBidi" w:cstheme="majorBidi"/>
          <w:noProof/>
          <w:sz w:val="24"/>
          <w:szCs w:val="24"/>
        </w:rPr>
        <w:t>P</w:t>
      </w:r>
      <w:r w:rsidR="00745D55" w:rsidRPr="00745D55">
        <w:rPr>
          <w:rFonts w:asciiTheme="majorBidi" w:eastAsiaTheme="minorEastAsia" w:hAnsiTheme="majorBidi" w:cstheme="majorBidi"/>
          <w:noProof/>
          <w:sz w:val="24"/>
          <w:szCs w:val="24"/>
          <w:lang w:val="en-US"/>
        </w:rPr>
        <w:t xml:space="preserve">rofitabilitas Terhadap Financial Statement Fraud Pada Perusahaan Perbankan. </w:t>
      </w:r>
      <w:r w:rsidR="00745D55" w:rsidRPr="00745D55">
        <w:rPr>
          <w:rFonts w:asciiTheme="majorBidi" w:eastAsiaTheme="minorEastAsia" w:hAnsiTheme="majorBidi" w:cstheme="majorBidi"/>
          <w:i/>
          <w:iCs/>
          <w:noProof/>
          <w:sz w:val="24"/>
          <w:szCs w:val="24"/>
          <w:lang w:val="en-US"/>
        </w:rPr>
        <w:t>Jurnal KRISNA: Kumpulan Riset Akuntansi</w:t>
      </w:r>
      <w:r w:rsidR="00745D55" w:rsidRPr="00745D55">
        <w:rPr>
          <w:rFonts w:asciiTheme="majorBidi" w:eastAsiaTheme="minorEastAsia" w:hAnsiTheme="majorBidi" w:cstheme="majorBidi"/>
          <w:noProof/>
          <w:sz w:val="24"/>
          <w:szCs w:val="24"/>
          <w:lang w:val="en-US"/>
        </w:rPr>
        <w:t xml:space="preserve"> </w:t>
      </w:r>
      <w:r w:rsidR="00745D55" w:rsidRPr="00745D55">
        <w:rPr>
          <w:rFonts w:asciiTheme="majorBidi" w:eastAsiaTheme="minorEastAsia" w:hAnsiTheme="majorBidi" w:cstheme="majorBidi"/>
          <w:i/>
          <w:iCs/>
          <w:noProof/>
          <w:sz w:val="24"/>
          <w:szCs w:val="24"/>
          <w:lang w:val="en-US"/>
        </w:rPr>
        <w:t>, 11</w:t>
      </w:r>
      <w:r w:rsidR="00745D55" w:rsidRPr="00745D55">
        <w:rPr>
          <w:rFonts w:asciiTheme="majorBidi" w:eastAsiaTheme="minorEastAsia" w:hAnsiTheme="majorBidi" w:cstheme="majorBidi"/>
          <w:noProof/>
          <w:sz w:val="24"/>
          <w:szCs w:val="24"/>
          <w:lang w:val="en-US"/>
        </w:rPr>
        <w:t xml:space="preserve"> (1), 40-46</w:t>
      </w:r>
    </w:p>
    <w:p w:rsidR="00745D55" w:rsidRPr="00745D55" w:rsidRDefault="00210940" w:rsidP="006451AF">
      <w:pPr>
        <w:spacing w:line="240" w:lineRule="auto"/>
        <w:ind w:left="709" w:hanging="709"/>
        <w:jc w:val="both"/>
        <w:rPr>
          <w:rFonts w:asciiTheme="majorBidi" w:eastAsiaTheme="minorEastAsia" w:hAnsiTheme="majorBidi" w:cstheme="majorBidi"/>
          <w:noProof/>
          <w:sz w:val="24"/>
          <w:szCs w:val="24"/>
        </w:rPr>
      </w:pPr>
      <w:r w:rsidRPr="00745D55">
        <w:rPr>
          <w:rFonts w:asciiTheme="majorBidi" w:eastAsiaTheme="minorEastAsia" w:hAnsiTheme="majorBidi" w:cstheme="majorBidi"/>
          <w:sz w:val="24"/>
          <w:szCs w:val="24"/>
        </w:rPr>
        <w:fldChar w:fldCharType="end"/>
      </w: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745D55" w:rsidRPr="00745D55">
        <w:rPr>
          <w:rFonts w:asciiTheme="majorBidi" w:eastAsiaTheme="minorEastAsia" w:hAnsiTheme="majorBidi" w:cstheme="majorBidi"/>
          <w:noProof/>
          <w:sz w:val="24"/>
          <w:szCs w:val="24"/>
          <w:lang w:val="en-US"/>
        </w:rPr>
        <w:t>Jao, R.</w:t>
      </w:r>
      <w:r w:rsidR="00745D55" w:rsidRPr="00745D55">
        <w:rPr>
          <w:rFonts w:asciiTheme="majorBidi" w:eastAsiaTheme="minorEastAsia" w:hAnsiTheme="majorBidi" w:cstheme="majorBidi"/>
          <w:noProof/>
          <w:sz w:val="24"/>
          <w:szCs w:val="24"/>
        </w:rPr>
        <w:t xml:space="preserve">, </w:t>
      </w:r>
      <w:r w:rsidR="00745D55" w:rsidRPr="00745D55">
        <w:rPr>
          <w:rFonts w:asciiTheme="majorBidi" w:eastAsiaTheme="minorEastAsia" w:hAnsiTheme="majorBidi" w:cstheme="majorBidi"/>
          <w:i/>
          <w:iCs/>
          <w:noProof/>
          <w:sz w:val="24"/>
          <w:szCs w:val="24"/>
        </w:rPr>
        <w:t xml:space="preserve">et al. </w:t>
      </w:r>
      <w:r w:rsidR="00745D55" w:rsidRPr="00745D55">
        <w:rPr>
          <w:rFonts w:asciiTheme="majorBidi" w:eastAsiaTheme="minorEastAsia" w:hAnsiTheme="majorBidi" w:cstheme="majorBidi"/>
          <w:noProof/>
          <w:sz w:val="24"/>
          <w:szCs w:val="24"/>
          <w:lang w:val="en-US"/>
        </w:rPr>
        <w:t xml:space="preserve">(2020). Pengaruh Financial Target </w:t>
      </w:r>
      <w:r w:rsidR="00745D55" w:rsidRPr="00745D55">
        <w:rPr>
          <w:rFonts w:asciiTheme="majorBidi" w:eastAsiaTheme="minorEastAsia" w:hAnsiTheme="majorBidi" w:cstheme="majorBidi"/>
          <w:noProof/>
          <w:sz w:val="24"/>
          <w:szCs w:val="24"/>
        </w:rPr>
        <w:t>D</w:t>
      </w:r>
      <w:r w:rsidR="00745D55" w:rsidRPr="00745D55">
        <w:rPr>
          <w:rFonts w:asciiTheme="majorBidi" w:eastAsiaTheme="minorEastAsia" w:hAnsiTheme="majorBidi" w:cstheme="majorBidi"/>
          <w:noProof/>
          <w:sz w:val="24"/>
          <w:szCs w:val="24"/>
          <w:lang w:val="en-US"/>
        </w:rPr>
        <w:t xml:space="preserve">an Financial Stability Terhadap Financial Statement Fraud. </w:t>
      </w:r>
      <w:r w:rsidR="00745D55" w:rsidRPr="00745D55">
        <w:rPr>
          <w:rFonts w:asciiTheme="majorBidi" w:eastAsiaTheme="minorEastAsia" w:hAnsiTheme="majorBidi" w:cstheme="majorBidi"/>
          <w:i/>
          <w:iCs/>
          <w:noProof/>
          <w:sz w:val="24"/>
          <w:szCs w:val="24"/>
          <w:lang w:val="en-US"/>
        </w:rPr>
        <w:t xml:space="preserve">YUME: Journal </w:t>
      </w:r>
      <w:r w:rsidR="00745D55" w:rsidRPr="00745D55">
        <w:rPr>
          <w:rFonts w:asciiTheme="majorBidi" w:eastAsiaTheme="minorEastAsia" w:hAnsiTheme="majorBidi" w:cstheme="majorBidi"/>
          <w:i/>
          <w:iCs/>
          <w:noProof/>
          <w:sz w:val="24"/>
          <w:szCs w:val="24"/>
        </w:rPr>
        <w:t>O</w:t>
      </w:r>
      <w:r w:rsidR="00745D55" w:rsidRPr="00745D55">
        <w:rPr>
          <w:rFonts w:asciiTheme="majorBidi" w:eastAsiaTheme="minorEastAsia" w:hAnsiTheme="majorBidi" w:cstheme="majorBidi"/>
          <w:i/>
          <w:iCs/>
          <w:noProof/>
          <w:sz w:val="24"/>
          <w:szCs w:val="24"/>
          <w:lang w:val="en-US"/>
        </w:rPr>
        <w:t>f Management</w:t>
      </w:r>
      <w:r w:rsidR="00745D55" w:rsidRPr="00745D55">
        <w:rPr>
          <w:rFonts w:asciiTheme="majorBidi" w:eastAsiaTheme="minorEastAsia" w:hAnsiTheme="majorBidi" w:cstheme="majorBidi"/>
          <w:noProof/>
          <w:sz w:val="24"/>
          <w:szCs w:val="24"/>
          <w:lang w:val="en-US"/>
        </w:rPr>
        <w:t xml:space="preserve"> </w:t>
      </w:r>
      <w:r w:rsidR="00745D55" w:rsidRPr="00745D55">
        <w:rPr>
          <w:rFonts w:asciiTheme="majorBidi" w:eastAsiaTheme="minorEastAsia" w:hAnsiTheme="majorBidi" w:cstheme="majorBidi"/>
          <w:i/>
          <w:iCs/>
          <w:noProof/>
          <w:sz w:val="24"/>
          <w:szCs w:val="24"/>
          <w:lang w:val="en-US"/>
        </w:rPr>
        <w:t>, 4</w:t>
      </w:r>
      <w:r w:rsidR="00745D55" w:rsidRPr="00745D55">
        <w:rPr>
          <w:rFonts w:asciiTheme="majorBidi" w:eastAsiaTheme="minorEastAsia" w:hAnsiTheme="majorBidi" w:cstheme="majorBidi"/>
          <w:noProof/>
          <w:sz w:val="24"/>
          <w:szCs w:val="24"/>
          <w:lang w:val="en-US"/>
        </w:rPr>
        <w:t xml:space="preserve"> (1), 27-42</w:t>
      </w:r>
    </w:p>
    <w:p w:rsidR="00745D55" w:rsidRPr="006E2DCF" w:rsidRDefault="00210940" w:rsidP="006E2DCF">
      <w:pPr>
        <w:spacing w:line="240" w:lineRule="auto"/>
        <w:ind w:left="709" w:hanging="709"/>
        <w:jc w:val="both"/>
      </w:pPr>
      <w:r w:rsidRPr="00745D55">
        <w:rPr>
          <w:rFonts w:asciiTheme="majorBidi" w:eastAsiaTheme="minorEastAsia" w:hAnsiTheme="majorBidi" w:cstheme="majorBidi"/>
          <w:sz w:val="24"/>
          <w:szCs w:val="24"/>
        </w:rPr>
        <w:fldChar w:fldCharType="end"/>
      </w: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745D55" w:rsidRPr="00745D55">
        <w:rPr>
          <w:rFonts w:asciiTheme="majorBidi" w:eastAsiaTheme="minorEastAsia" w:hAnsiTheme="majorBidi" w:cstheme="majorBidi"/>
          <w:noProof/>
          <w:sz w:val="24"/>
          <w:szCs w:val="24"/>
          <w:lang w:val="en-US"/>
        </w:rPr>
        <w:t xml:space="preserve">Karpoff, J. M. (2021). The </w:t>
      </w:r>
      <w:r w:rsidR="00745D55" w:rsidRPr="00745D55">
        <w:rPr>
          <w:rFonts w:asciiTheme="majorBidi" w:eastAsiaTheme="minorEastAsia" w:hAnsiTheme="majorBidi" w:cstheme="majorBidi"/>
          <w:noProof/>
          <w:sz w:val="24"/>
          <w:szCs w:val="24"/>
        </w:rPr>
        <w:t>F</w:t>
      </w:r>
      <w:r w:rsidR="00745D55" w:rsidRPr="00745D55">
        <w:rPr>
          <w:rFonts w:asciiTheme="majorBidi" w:eastAsiaTheme="minorEastAsia" w:hAnsiTheme="majorBidi" w:cstheme="majorBidi"/>
          <w:noProof/>
          <w:sz w:val="24"/>
          <w:szCs w:val="24"/>
          <w:lang w:val="en-US"/>
        </w:rPr>
        <w:t xml:space="preserve">uture </w:t>
      </w:r>
      <w:r w:rsidR="00745D55" w:rsidRPr="00745D55">
        <w:rPr>
          <w:rFonts w:asciiTheme="majorBidi" w:eastAsiaTheme="minorEastAsia" w:hAnsiTheme="majorBidi" w:cstheme="majorBidi"/>
          <w:noProof/>
          <w:sz w:val="24"/>
          <w:szCs w:val="24"/>
        </w:rPr>
        <w:t>O</w:t>
      </w:r>
      <w:r w:rsidR="00745D55" w:rsidRPr="00745D55">
        <w:rPr>
          <w:rFonts w:asciiTheme="majorBidi" w:eastAsiaTheme="minorEastAsia" w:hAnsiTheme="majorBidi" w:cstheme="majorBidi"/>
          <w:noProof/>
          <w:sz w:val="24"/>
          <w:szCs w:val="24"/>
          <w:lang w:val="en-US"/>
        </w:rPr>
        <w:t xml:space="preserve">f </w:t>
      </w:r>
      <w:r w:rsidR="00745D55" w:rsidRPr="00745D55">
        <w:rPr>
          <w:rFonts w:asciiTheme="majorBidi" w:eastAsiaTheme="minorEastAsia" w:hAnsiTheme="majorBidi" w:cstheme="majorBidi"/>
          <w:noProof/>
          <w:sz w:val="24"/>
          <w:szCs w:val="24"/>
        </w:rPr>
        <w:t>F</w:t>
      </w:r>
      <w:r w:rsidR="00745D55" w:rsidRPr="00745D55">
        <w:rPr>
          <w:rFonts w:asciiTheme="majorBidi" w:eastAsiaTheme="minorEastAsia" w:hAnsiTheme="majorBidi" w:cstheme="majorBidi"/>
          <w:noProof/>
          <w:sz w:val="24"/>
          <w:szCs w:val="24"/>
          <w:lang w:val="en-US"/>
        </w:rPr>
        <w:t>inancial</w:t>
      </w:r>
      <w:r w:rsidR="00745D55" w:rsidRPr="00745D55">
        <w:rPr>
          <w:rFonts w:asciiTheme="majorBidi" w:eastAsiaTheme="minorEastAsia" w:hAnsiTheme="majorBidi" w:cstheme="majorBidi"/>
          <w:noProof/>
          <w:sz w:val="24"/>
          <w:szCs w:val="24"/>
        </w:rPr>
        <w:t xml:space="preserve"> F</w:t>
      </w:r>
      <w:r w:rsidR="00745D55" w:rsidRPr="00745D55">
        <w:rPr>
          <w:rFonts w:asciiTheme="majorBidi" w:eastAsiaTheme="minorEastAsia" w:hAnsiTheme="majorBidi" w:cstheme="majorBidi"/>
          <w:noProof/>
          <w:sz w:val="24"/>
          <w:szCs w:val="24"/>
          <w:lang w:val="en-US"/>
        </w:rPr>
        <w:t xml:space="preserve">raud. </w:t>
      </w:r>
      <w:r w:rsidR="00745D55" w:rsidRPr="00745D55">
        <w:rPr>
          <w:rFonts w:asciiTheme="majorBidi" w:eastAsiaTheme="minorEastAsia" w:hAnsiTheme="majorBidi" w:cstheme="majorBidi"/>
          <w:i/>
          <w:iCs/>
          <w:noProof/>
          <w:sz w:val="24"/>
          <w:szCs w:val="24"/>
          <w:lang w:val="en-US"/>
        </w:rPr>
        <w:t xml:space="preserve">Journal </w:t>
      </w:r>
      <w:r w:rsidR="00745D55" w:rsidRPr="00745D55">
        <w:rPr>
          <w:rFonts w:asciiTheme="majorBidi" w:eastAsiaTheme="minorEastAsia" w:hAnsiTheme="majorBidi" w:cstheme="majorBidi"/>
          <w:i/>
          <w:iCs/>
          <w:noProof/>
          <w:sz w:val="24"/>
          <w:szCs w:val="24"/>
        </w:rPr>
        <w:t>O</w:t>
      </w:r>
      <w:r w:rsidR="00745D55" w:rsidRPr="00745D55">
        <w:rPr>
          <w:rFonts w:asciiTheme="majorBidi" w:eastAsiaTheme="minorEastAsia" w:hAnsiTheme="majorBidi" w:cstheme="majorBidi"/>
          <w:i/>
          <w:iCs/>
          <w:noProof/>
          <w:sz w:val="24"/>
          <w:szCs w:val="24"/>
          <w:lang w:val="en-US"/>
        </w:rPr>
        <w:t>f Corporate Finance</w:t>
      </w:r>
      <w:r w:rsidR="00745D55" w:rsidRPr="00745D55">
        <w:rPr>
          <w:rFonts w:asciiTheme="majorBidi" w:eastAsiaTheme="minorEastAsia" w:hAnsiTheme="majorBidi" w:cstheme="majorBidi"/>
          <w:noProof/>
          <w:sz w:val="24"/>
          <w:szCs w:val="24"/>
          <w:lang w:val="en-US"/>
        </w:rPr>
        <w:t xml:space="preserve"> </w:t>
      </w:r>
      <w:r w:rsidR="00745D55" w:rsidRPr="00745D55">
        <w:rPr>
          <w:rFonts w:asciiTheme="majorBidi" w:eastAsiaTheme="minorEastAsia" w:hAnsiTheme="majorBidi" w:cstheme="majorBidi"/>
          <w:i/>
          <w:iCs/>
          <w:noProof/>
          <w:sz w:val="24"/>
          <w:szCs w:val="24"/>
          <w:lang w:val="en-US"/>
        </w:rPr>
        <w:t>, 66</w:t>
      </w:r>
      <w:r w:rsidR="00745D55" w:rsidRPr="00745D55">
        <w:rPr>
          <w:rFonts w:asciiTheme="majorBidi" w:eastAsiaTheme="minorEastAsia" w:hAnsiTheme="majorBidi" w:cstheme="majorBidi"/>
          <w:i/>
          <w:iCs/>
          <w:noProof/>
          <w:sz w:val="24"/>
          <w:szCs w:val="24"/>
        </w:rPr>
        <w:t xml:space="preserve">: </w:t>
      </w:r>
      <w:r w:rsidR="00745D55" w:rsidRPr="00745D55">
        <w:rPr>
          <w:rFonts w:asciiTheme="majorBidi" w:eastAsiaTheme="minorEastAsia" w:hAnsiTheme="majorBidi" w:cstheme="majorBidi"/>
          <w:noProof/>
          <w:sz w:val="24"/>
          <w:szCs w:val="24"/>
        </w:rPr>
        <w:t>101694</w:t>
      </w:r>
    </w:p>
    <w:p w:rsidR="00745D55" w:rsidRPr="00745D55" w:rsidRDefault="00210940" w:rsidP="006451AF">
      <w:pPr>
        <w:spacing w:after="0" w:line="240" w:lineRule="auto"/>
        <w:ind w:left="709" w:hanging="709"/>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rPr>
        <w:fldChar w:fldCharType="end"/>
      </w:r>
      <w:r w:rsidR="00745D55" w:rsidRPr="00745D55">
        <w:rPr>
          <w:rFonts w:asciiTheme="majorBidi" w:eastAsiaTheme="minorEastAsia" w:hAnsiTheme="majorBidi" w:cstheme="majorBidi"/>
          <w:sz w:val="24"/>
          <w:szCs w:val="24"/>
          <w:lang w:val="en-US"/>
        </w:rPr>
        <w:t xml:space="preserve">Kementerian Keuangan. (2020). Bagaimana Seharusnya Auditor Merespons Dampak Pandemi Covid-19 Terhadap Audit Diakses pada 10 Oktober 2021, dari </w:t>
      </w:r>
    </w:p>
    <w:p w:rsidR="00745D55" w:rsidRPr="00745D55" w:rsidRDefault="00210940" w:rsidP="006451AF">
      <w:pPr>
        <w:spacing w:line="240" w:lineRule="auto"/>
        <w:ind w:left="709"/>
        <w:jc w:val="both"/>
        <w:rPr>
          <w:rFonts w:asciiTheme="majorBidi" w:eastAsiaTheme="minorEastAsia" w:hAnsiTheme="majorBidi" w:cstheme="majorBidi"/>
          <w:sz w:val="24"/>
          <w:szCs w:val="24"/>
          <w:lang w:val="en-US"/>
        </w:rPr>
      </w:pPr>
      <w:hyperlink r:id="rId11" w:history="1">
        <w:r w:rsidR="00745D55" w:rsidRPr="00745D55">
          <w:rPr>
            <w:rFonts w:asciiTheme="majorBidi" w:eastAsiaTheme="minorEastAsia" w:hAnsiTheme="majorBidi" w:cstheme="majorBidi"/>
            <w:color w:val="0000FF" w:themeColor="hyperlink"/>
            <w:sz w:val="24"/>
            <w:szCs w:val="24"/>
            <w:u w:val="single"/>
            <w:lang w:val="en-US"/>
          </w:rPr>
          <w:t>https://setjen.kemenkeu.go.id/in/post/bagaimana-seharusnya-auditor-merespons-dampak-pandemi-covid-19-terhadap-audit</w:t>
        </w:r>
      </w:hyperlink>
    </w:p>
    <w:p w:rsidR="00745D55" w:rsidRPr="00745D55" w:rsidRDefault="00745D55" w:rsidP="006451AF">
      <w:pPr>
        <w:spacing w:after="0" w:line="240" w:lineRule="auto"/>
        <w:ind w:left="709" w:hanging="709"/>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lang w:val="en-US"/>
        </w:rPr>
        <w:lastRenderedPageBreak/>
        <w:t>Kompas.com. (2019). Sederet Kasus Yang Menjerat Maskapai Garuda Indonesia di 2019. Diakses pada 10 Desember 2021, dari</w:t>
      </w:r>
    </w:p>
    <w:p w:rsidR="00745D55" w:rsidRPr="00745D55" w:rsidRDefault="00210940" w:rsidP="006451AF">
      <w:pPr>
        <w:spacing w:line="240" w:lineRule="auto"/>
        <w:ind w:left="709"/>
        <w:jc w:val="both"/>
        <w:rPr>
          <w:rFonts w:asciiTheme="majorBidi" w:eastAsiaTheme="minorEastAsia" w:hAnsiTheme="majorBidi" w:cstheme="majorBidi"/>
          <w:sz w:val="24"/>
          <w:szCs w:val="24"/>
          <w:lang w:val="en-US"/>
        </w:rPr>
      </w:pPr>
      <w:hyperlink r:id="rId12" w:history="1">
        <w:r w:rsidR="00745D55" w:rsidRPr="00745D55">
          <w:rPr>
            <w:rFonts w:asciiTheme="majorBidi" w:eastAsiaTheme="minorEastAsia" w:hAnsiTheme="majorBidi" w:cstheme="majorBidi"/>
            <w:color w:val="0000FF" w:themeColor="hyperlink"/>
            <w:sz w:val="24"/>
            <w:szCs w:val="24"/>
            <w:u w:val="single"/>
            <w:lang w:val="en-US"/>
          </w:rPr>
          <w:t>https://www.kompas.com/tren/read/2019/12/05/192430765/sederet-kasus-yang-menjerat-maskapai-garuda-indonesia-di-2019?page=all</w:t>
        </w:r>
      </w:hyperlink>
    </w:p>
    <w:p w:rsidR="00745D55" w:rsidRPr="00745D55" w:rsidRDefault="00210940" w:rsidP="006E2DCF">
      <w:pPr>
        <w:spacing w:line="240" w:lineRule="auto"/>
        <w:ind w:left="709" w:hanging="709"/>
        <w:jc w:val="both"/>
        <w:rPr>
          <w:rFonts w:asciiTheme="majorBidi" w:eastAsiaTheme="minorEastAsia" w:hAnsiTheme="majorBidi" w:cstheme="majorBidi"/>
          <w:noProof/>
          <w:sz w:val="24"/>
          <w:szCs w:val="24"/>
        </w:rPr>
      </w:pP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745D55" w:rsidRPr="00745D55">
        <w:rPr>
          <w:rFonts w:asciiTheme="majorBidi" w:eastAsiaTheme="minorEastAsia" w:hAnsiTheme="majorBidi" w:cstheme="majorBidi"/>
          <w:noProof/>
          <w:sz w:val="24"/>
          <w:szCs w:val="24"/>
          <w:lang w:val="en-US"/>
        </w:rPr>
        <w:t xml:space="preserve">Lestari, A. A., &amp; Nuratama, I. P. (2020). Pengaruh Financial Stability, External Pressure, Nature Of Industry Dan Rationalization Terhadap Financial Statement Fraud Dalam Sudut Pandang Fraud Triangle Pada Perusahaan Sektor Real Estate And Property Yang Terdaftar Di Bursa Efek Indonesia Tahun 2014. </w:t>
      </w:r>
      <w:r w:rsidR="00745D55" w:rsidRPr="00745D55">
        <w:rPr>
          <w:rFonts w:asciiTheme="majorBidi" w:eastAsiaTheme="minorEastAsia" w:hAnsiTheme="majorBidi" w:cstheme="majorBidi"/>
          <w:i/>
          <w:iCs/>
          <w:noProof/>
          <w:sz w:val="24"/>
          <w:szCs w:val="24"/>
          <w:lang w:val="en-US"/>
        </w:rPr>
        <w:t>Hita Akuntansi dan Keuangan</w:t>
      </w:r>
      <w:r w:rsidR="00745D55" w:rsidRPr="00745D55">
        <w:rPr>
          <w:rFonts w:asciiTheme="majorBidi" w:eastAsiaTheme="minorEastAsia" w:hAnsiTheme="majorBidi" w:cstheme="majorBidi"/>
          <w:noProof/>
          <w:sz w:val="24"/>
          <w:szCs w:val="24"/>
          <w:lang w:val="en-US"/>
        </w:rPr>
        <w:t xml:space="preserve"> </w:t>
      </w:r>
      <w:r w:rsidR="00745D55" w:rsidRPr="00745D55">
        <w:rPr>
          <w:rFonts w:asciiTheme="majorBidi" w:eastAsiaTheme="minorEastAsia" w:hAnsiTheme="majorBidi" w:cstheme="majorBidi"/>
          <w:i/>
          <w:iCs/>
          <w:noProof/>
          <w:sz w:val="24"/>
          <w:szCs w:val="24"/>
          <w:lang w:val="en-US"/>
        </w:rPr>
        <w:t>, 1</w:t>
      </w:r>
      <w:r w:rsidR="00745D55" w:rsidRPr="00745D55">
        <w:rPr>
          <w:rFonts w:asciiTheme="majorBidi" w:eastAsiaTheme="minorEastAsia" w:hAnsiTheme="majorBidi" w:cstheme="majorBidi"/>
          <w:noProof/>
          <w:sz w:val="24"/>
          <w:szCs w:val="24"/>
          <w:lang w:val="en-US"/>
        </w:rPr>
        <w:t xml:space="preserve"> (1), 407-435</w:t>
      </w:r>
    </w:p>
    <w:p w:rsidR="00745D55" w:rsidRPr="00745D55" w:rsidRDefault="00210940" w:rsidP="006451AF">
      <w:pPr>
        <w:spacing w:line="240" w:lineRule="auto"/>
        <w:ind w:left="709" w:hanging="709"/>
        <w:jc w:val="both"/>
        <w:rPr>
          <w:rFonts w:asciiTheme="majorBidi" w:eastAsiaTheme="minorEastAsia" w:hAnsiTheme="majorBidi" w:cstheme="majorBidi"/>
          <w:noProof/>
          <w:sz w:val="24"/>
          <w:szCs w:val="24"/>
        </w:rPr>
      </w:pPr>
      <w:r w:rsidRPr="00745D55">
        <w:rPr>
          <w:rFonts w:asciiTheme="majorBidi" w:eastAsiaTheme="minorEastAsia" w:hAnsiTheme="majorBidi" w:cstheme="majorBidi"/>
          <w:sz w:val="24"/>
          <w:szCs w:val="24"/>
        </w:rPr>
        <w:fldChar w:fldCharType="end"/>
      </w: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745D55" w:rsidRPr="00745D55">
        <w:rPr>
          <w:rFonts w:asciiTheme="majorBidi" w:eastAsiaTheme="minorEastAsia" w:hAnsiTheme="majorBidi" w:cstheme="majorBidi"/>
          <w:noProof/>
          <w:sz w:val="24"/>
          <w:szCs w:val="24"/>
          <w:lang w:val="en-US"/>
        </w:rPr>
        <w:t>Mardani</w:t>
      </w:r>
      <w:r w:rsidR="00745D55" w:rsidRPr="00745D55">
        <w:rPr>
          <w:rFonts w:asciiTheme="majorBidi" w:eastAsiaTheme="minorEastAsia" w:hAnsiTheme="majorBidi" w:cstheme="majorBidi"/>
          <w:noProof/>
          <w:sz w:val="24"/>
          <w:szCs w:val="24"/>
        </w:rPr>
        <w:t xml:space="preserve">., </w:t>
      </w:r>
      <w:r w:rsidR="00745D55" w:rsidRPr="00745D55">
        <w:rPr>
          <w:rFonts w:asciiTheme="majorBidi" w:eastAsiaTheme="minorEastAsia" w:hAnsiTheme="majorBidi" w:cstheme="majorBidi"/>
          <w:i/>
          <w:iCs/>
          <w:noProof/>
          <w:sz w:val="24"/>
          <w:szCs w:val="24"/>
        </w:rPr>
        <w:t>et al</w:t>
      </w:r>
      <w:r w:rsidR="00745D55" w:rsidRPr="00745D55">
        <w:rPr>
          <w:rFonts w:asciiTheme="majorBidi" w:eastAsiaTheme="minorEastAsia" w:hAnsiTheme="majorBidi" w:cstheme="majorBidi"/>
          <w:noProof/>
          <w:sz w:val="24"/>
          <w:szCs w:val="24"/>
        </w:rPr>
        <w:t>.</w:t>
      </w:r>
      <w:r w:rsidR="00745D55" w:rsidRPr="00745D55">
        <w:rPr>
          <w:rFonts w:asciiTheme="majorBidi" w:eastAsiaTheme="minorEastAsia" w:hAnsiTheme="majorBidi" w:cstheme="majorBidi"/>
          <w:noProof/>
          <w:sz w:val="24"/>
          <w:szCs w:val="24"/>
          <w:lang w:val="en-US"/>
        </w:rPr>
        <w:t xml:space="preserve"> (2020). Pengaruh Komite Audit, Audit Internal, Dan Ukuran Perusahaan Terhadap Pengungkapan Kecurangan Pada Perusahaan Perbankan Yang Terdaftar Di BEI 2018. </w:t>
      </w:r>
      <w:r w:rsidR="00745D55" w:rsidRPr="00745D55">
        <w:rPr>
          <w:rFonts w:asciiTheme="majorBidi" w:eastAsiaTheme="minorEastAsia" w:hAnsiTheme="majorBidi" w:cstheme="majorBidi"/>
          <w:i/>
          <w:iCs/>
          <w:noProof/>
          <w:sz w:val="24"/>
          <w:szCs w:val="24"/>
          <w:lang w:val="en-US"/>
        </w:rPr>
        <w:t>Jurnal Al-Iqtishad Edisi 16</w:t>
      </w:r>
      <w:r w:rsidR="00745D55" w:rsidRPr="00745D55">
        <w:rPr>
          <w:rFonts w:asciiTheme="majorBidi" w:eastAsiaTheme="minorEastAsia" w:hAnsiTheme="majorBidi" w:cstheme="majorBidi"/>
          <w:noProof/>
          <w:sz w:val="24"/>
          <w:szCs w:val="24"/>
          <w:lang w:val="en-US"/>
        </w:rPr>
        <w:t xml:space="preserve"> </w:t>
      </w:r>
      <w:r w:rsidR="00745D55" w:rsidRPr="00745D55">
        <w:rPr>
          <w:rFonts w:asciiTheme="majorBidi" w:eastAsiaTheme="minorEastAsia" w:hAnsiTheme="majorBidi" w:cstheme="majorBidi"/>
          <w:i/>
          <w:iCs/>
          <w:noProof/>
          <w:sz w:val="24"/>
          <w:szCs w:val="24"/>
          <w:lang w:val="en-US"/>
        </w:rPr>
        <w:t>, 1</w:t>
      </w:r>
      <w:r w:rsidR="00745D55" w:rsidRPr="00745D55">
        <w:rPr>
          <w:rFonts w:asciiTheme="majorBidi" w:eastAsiaTheme="minorEastAsia" w:hAnsiTheme="majorBidi" w:cstheme="majorBidi"/>
          <w:noProof/>
          <w:sz w:val="24"/>
          <w:szCs w:val="24"/>
          <w:lang w:val="en-US"/>
        </w:rPr>
        <w:t>, 1-17</w:t>
      </w:r>
    </w:p>
    <w:p w:rsidR="00745D55" w:rsidRPr="006E2DCF" w:rsidRDefault="00210940" w:rsidP="006E2DCF">
      <w:pPr>
        <w:spacing w:line="240" w:lineRule="auto"/>
        <w:ind w:left="709" w:hanging="709"/>
        <w:jc w:val="both"/>
      </w:pPr>
      <w:r w:rsidRPr="00745D55">
        <w:rPr>
          <w:rFonts w:asciiTheme="majorBidi" w:eastAsiaTheme="minorEastAsia" w:hAnsiTheme="majorBidi" w:cstheme="majorBidi"/>
          <w:sz w:val="24"/>
          <w:szCs w:val="24"/>
        </w:rPr>
        <w:fldChar w:fldCharType="end"/>
      </w: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745D55" w:rsidRPr="00745D55">
        <w:rPr>
          <w:rFonts w:asciiTheme="majorBidi" w:eastAsiaTheme="minorEastAsia" w:hAnsiTheme="majorBidi" w:cstheme="majorBidi"/>
          <w:noProof/>
          <w:sz w:val="24"/>
          <w:szCs w:val="24"/>
          <w:lang w:val="en-US"/>
        </w:rPr>
        <w:t xml:space="preserve">Mulyaningsih, Y., &amp; Merawati, L. K. (2018). Fraud Triangle Dalam Mendeteksi Kecurangan Laporan Keuangan. </w:t>
      </w:r>
      <w:r w:rsidR="00745D55" w:rsidRPr="00745D55">
        <w:rPr>
          <w:rFonts w:asciiTheme="majorBidi" w:eastAsiaTheme="minorEastAsia" w:hAnsiTheme="majorBidi" w:cstheme="majorBidi"/>
          <w:i/>
          <w:iCs/>
          <w:noProof/>
          <w:sz w:val="24"/>
          <w:szCs w:val="24"/>
          <w:lang w:val="en-US"/>
        </w:rPr>
        <w:t>Jurnal Ilmiah Manajemen &amp; Akuntansi</w:t>
      </w:r>
      <w:r w:rsidR="00745D55" w:rsidRPr="00745D55">
        <w:rPr>
          <w:rFonts w:asciiTheme="majorBidi" w:eastAsiaTheme="minorEastAsia" w:hAnsiTheme="majorBidi" w:cstheme="majorBidi"/>
          <w:noProof/>
          <w:sz w:val="24"/>
          <w:szCs w:val="24"/>
          <w:lang w:val="en-US"/>
        </w:rPr>
        <w:t xml:space="preserve"> </w:t>
      </w:r>
      <w:r w:rsidR="00745D55" w:rsidRPr="00745D55">
        <w:rPr>
          <w:rFonts w:asciiTheme="majorBidi" w:eastAsiaTheme="minorEastAsia" w:hAnsiTheme="majorBidi" w:cstheme="majorBidi"/>
          <w:i/>
          <w:iCs/>
          <w:noProof/>
          <w:sz w:val="24"/>
          <w:szCs w:val="24"/>
          <w:lang w:val="en-US"/>
        </w:rPr>
        <w:t>, 24</w:t>
      </w:r>
      <w:r w:rsidR="00745D55" w:rsidRPr="00745D55">
        <w:rPr>
          <w:rFonts w:asciiTheme="majorBidi" w:eastAsiaTheme="minorEastAsia" w:hAnsiTheme="majorBidi" w:cstheme="majorBidi"/>
          <w:noProof/>
          <w:sz w:val="24"/>
          <w:szCs w:val="24"/>
          <w:lang w:val="en-US"/>
        </w:rPr>
        <w:t xml:space="preserve"> (2), 181-203</w:t>
      </w:r>
    </w:p>
    <w:p w:rsidR="00745D55" w:rsidRPr="00745D55" w:rsidRDefault="00210940" w:rsidP="006E2DCF">
      <w:pPr>
        <w:spacing w:line="240" w:lineRule="auto"/>
        <w:ind w:left="709" w:hanging="709"/>
        <w:jc w:val="both"/>
        <w:rPr>
          <w:rFonts w:asciiTheme="majorBidi" w:eastAsiaTheme="minorEastAsia" w:hAnsiTheme="majorBidi" w:cstheme="majorBidi"/>
          <w:sz w:val="24"/>
          <w:szCs w:val="24"/>
          <w:lang w:val="en-US"/>
        </w:rPr>
      </w:pPr>
      <w:r w:rsidRPr="00745D55">
        <w:rPr>
          <w:rFonts w:asciiTheme="majorBidi" w:eastAsiaTheme="minorEastAsia" w:hAnsiTheme="majorBidi" w:cstheme="majorBidi"/>
          <w:sz w:val="24"/>
          <w:szCs w:val="24"/>
        </w:rPr>
        <w:fldChar w:fldCharType="end"/>
      </w:r>
      <w:r w:rsidR="00745D55" w:rsidRPr="00745D55">
        <w:rPr>
          <w:rFonts w:asciiTheme="majorBidi" w:eastAsiaTheme="minorEastAsia" w:hAnsiTheme="majorBidi" w:cstheme="majorBidi"/>
          <w:sz w:val="24"/>
          <w:szCs w:val="24"/>
          <w:lang w:val="en-US"/>
        </w:rPr>
        <w:t>OJK Republik Indonesia, Salinan Peraturan Otoritas Jasa Keuangan Nomor 55/POJK.04/2015 Tentang Pembentukan Dan Pedoman Pelaksanaan Kerja Komite Audit</w:t>
      </w:r>
    </w:p>
    <w:p w:rsidR="00745D55" w:rsidRPr="00745D55" w:rsidRDefault="00210940" w:rsidP="006451AF">
      <w:pPr>
        <w:spacing w:line="240" w:lineRule="auto"/>
        <w:ind w:left="709" w:hanging="709"/>
        <w:jc w:val="both"/>
        <w:rPr>
          <w:rFonts w:asciiTheme="majorBidi" w:eastAsiaTheme="minorEastAsia" w:hAnsiTheme="majorBidi" w:cstheme="majorBidi"/>
          <w:noProof/>
          <w:sz w:val="24"/>
          <w:szCs w:val="24"/>
        </w:rPr>
      </w:pP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745D55" w:rsidRPr="00745D55">
        <w:rPr>
          <w:rFonts w:asciiTheme="majorBidi" w:eastAsiaTheme="minorEastAsia" w:hAnsiTheme="majorBidi" w:cstheme="majorBidi"/>
          <w:noProof/>
          <w:sz w:val="24"/>
          <w:szCs w:val="24"/>
          <w:lang w:val="en-US"/>
        </w:rPr>
        <w:t>Pambudi, K. R., &amp; Nurbaiti, A. (2019). Analisis Likuiditas, Financial Leverage, Personal Financial Need, Dan Kualitas Audit Dalam Mendeteksi Potensi Risiko Fraudulent Financial Statement (Studi Pada Perusahaan Perbankan Yang Terdaftar di Bursa Efek Indonesia Periode 2013-2017</w:t>
      </w:r>
      <w:r w:rsidR="00745D55" w:rsidRPr="00745D55">
        <w:rPr>
          <w:rFonts w:asciiTheme="majorBidi" w:eastAsiaTheme="minorEastAsia" w:hAnsiTheme="majorBidi" w:cstheme="majorBidi"/>
          <w:noProof/>
          <w:sz w:val="24"/>
          <w:szCs w:val="24"/>
        </w:rPr>
        <w:t>)</w:t>
      </w:r>
      <w:r w:rsidR="00745D55" w:rsidRPr="00745D55">
        <w:rPr>
          <w:rFonts w:asciiTheme="majorBidi" w:eastAsiaTheme="minorEastAsia" w:hAnsiTheme="majorBidi" w:cstheme="majorBidi"/>
          <w:noProof/>
          <w:sz w:val="24"/>
          <w:szCs w:val="24"/>
          <w:lang w:val="en-US"/>
        </w:rPr>
        <w:t xml:space="preserve">. </w:t>
      </w:r>
      <w:r w:rsidR="00745D55" w:rsidRPr="00745D55">
        <w:rPr>
          <w:rFonts w:asciiTheme="majorBidi" w:eastAsiaTheme="minorEastAsia" w:hAnsiTheme="majorBidi" w:cstheme="majorBidi"/>
          <w:i/>
          <w:iCs/>
          <w:noProof/>
          <w:sz w:val="24"/>
          <w:szCs w:val="24"/>
          <w:lang w:val="en-US"/>
        </w:rPr>
        <w:t>e-Proceeding of Management</w:t>
      </w:r>
      <w:r w:rsidR="00745D55" w:rsidRPr="00745D55">
        <w:rPr>
          <w:rFonts w:asciiTheme="majorBidi" w:eastAsiaTheme="minorEastAsia" w:hAnsiTheme="majorBidi" w:cstheme="majorBidi"/>
          <w:noProof/>
          <w:sz w:val="24"/>
          <w:szCs w:val="24"/>
          <w:lang w:val="en-US"/>
        </w:rPr>
        <w:t xml:space="preserve"> </w:t>
      </w:r>
      <w:r w:rsidR="00745D55" w:rsidRPr="00745D55">
        <w:rPr>
          <w:rFonts w:asciiTheme="majorBidi" w:eastAsiaTheme="minorEastAsia" w:hAnsiTheme="majorBidi" w:cstheme="majorBidi"/>
          <w:i/>
          <w:iCs/>
          <w:noProof/>
          <w:sz w:val="24"/>
          <w:szCs w:val="24"/>
          <w:lang w:val="en-US"/>
        </w:rPr>
        <w:t>, 6</w:t>
      </w:r>
      <w:r w:rsidR="00745D55" w:rsidRPr="00745D55">
        <w:rPr>
          <w:rFonts w:asciiTheme="majorBidi" w:eastAsiaTheme="minorEastAsia" w:hAnsiTheme="majorBidi" w:cstheme="majorBidi"/>
          <w:noProof/>
          <w:sz w:val="24"/>
          <w:szCs w:val="24"/>
          <w:lang w:val="en-US"/>
        </w:rPr>
        <w:t xml:space="preserve"> (2), 2939-2946</w:t>
      </w:r>
    </w:p>
    <w:p w:rsidR="00745D55" w:rsidRPr="006E2DCF" w:rsidRDefault="00210940" w:rsidP="006E2DCF">
      <w:pPr>
        <w:spacing w:line="240" w:lineRule="auto"/>
        <w:ind w:left="709" w:hanging="709"/>
        <w:jc w:val="both"/>
      </w:pPr>
      <w:r w:rsidRPr="00745D55">
        <w:rPr>
          <w:rFonts w:asciiTheme="majorBidi" w:eastAsiaTheme="minorEastAsia" w:hAnsiTheme="majorBidi" w:cstheme="majorBidi"/>
          <w:sz w:val="24"/>
          <w:szCs w:val="24"/>
        </w:rPr>
        <w:fldChar w:fldCharType="end"/>
      </w: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745D55" w:rsidRPr="00745D55">
        <w:rPr>
          <w:rFonts w:asciiTheme="majorBidi" w:eastAsiaTheme="minorEastAsia" w:hAnsiTheme="majorBidi" w:cstheme="majorBidi"/>
          <w:noProof/>
          <w:sz w:val="24"/>
          <w:szCs w:val="24"/>
          <w:lang w:val="en-US"/>
        </w:rPr>
        <w:t xml:space="preserve">Pratiwi, N. R., &amp; Nurbaiti, A. (2018). Analisis Fraud Pentagon Dalam Mendeteksi Kecurangan Laporan Keuangan Dengan Metode F-Score Model. </w:t>
      </w:r>
      <w:r w:rsidR="00745D55" w:rsidRPr="00745D55">
        <w:rPr>
          <w:rFonts w:asciiTheme="majorBidi" w:eastAsiaTheme="minorEastAsia" w:hAnsiTheme="majorBidi" w:cstheme="majorBidi"/>
          <w:i/>
          <w:iCs/>
          <w:noProof/>
          <w:sz w:val="24"/>
          <w:szCs w:val="24"/>
          <w:lang w:val="en-US"/>
        </w:rPr>
        <w:t>e-Proceeding of Management</w:t>
      </w:r>
      <w:r w:rsidR="00745D55" w:rsidRPr="00745D55">
        <w:rPr>
          <w:rFonts w:asciiTheme="majorBidi" w:eastAsiaTheme="minorEastAsia" w:hAnsiTheme="majorBidi" w:cstheme="majorBidi"/>
          <w:noProof/>
          <w:sz w:val="24"/>
          <w:szCs w:val="24"/>
          <w:lang w:val="en-US"/>
        </w:rPr>
        <w:t xml:space="preserve"> </w:t>
      </w:r>
      <w:r w:rsidR="00745D55" w:rsidRPr="00745D55">
        <w:rPr>
          <w:rFonts w:asciiTheme="majorBidi" w:eastAsiaTheme="minorEastAsia" w:hAnsiTheme="majorBidi" w:cstheme="majorBidi"/>
          <w:i/>
          <w:iCs/>
          <w:noProof/>
          <w:sz w:val="24"/>
          <w:szCs w:val="24"/>
          <w:lang w:val="en-US"/>
        </w:rPr>
        <w:t>, 5</w:t>
      </w:r>
      <w:r w:rsidR="00745D55" w:rsidRPr="00745D55">
        <w:rPr>
          <w:rFonts w:asciiTheme="majorBidi" w:eastAsiaTheme="minorEastAsia" w:hAnsiTheme="majorBidi" w:cstheme="majorBidi"/>
          <w:noProof/>
          <w:sz w:val="24"/>
          <w:szCs w:val="24"/>
          <w:lang w:val="en-US"/>
        </w:rPr>
        <w:t xml:space="preserve"> (3), 3299-3307</w:t>
      </w:r>
    </w:p>
    <w:p w:rsidR="00745D55" w:rsidRPr="006E2DCF" w:rsidRDefault="00210940" w:rsidP="006E2DCF">
      <w:pPr>
        <w:spacing w:line="240" w:lineRule="auto"/>
        <w:ind w:left="709" w:hanging="709"/>
        <w:jc w:val="both"/>
      </w:pPr>
      <w:r w:rsidRPr="00745D55">
        <w:rPr>
          <w:rFonts w:asciiTheme="majorBidi" w:eastAsiaTheme="minorEastAsia" w:hAnsiTheme="majorBidi" w:cstheme="majorBidi"/>
          <w:sz w:val="24"/>
          <w:szCs w:val="24"/>
        </w:rPr>
        <w:fldChar w:fldCharType="end"/>
      </w: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745D55" w:rsidRPr="00745D55">
        <w:rPr>
          <w:rFonts w:asciiTheme="majorBidi" w:eastAsiaTheme="minorEastAsia" w:hAnsiTheme="majorBidi" w:cstheme="majorBidi"/>
          <w:noProof/>
          <w:sz w:val="24"/>
          <w:szCs w:val="24"/>
          <w:lang w:val="en-US"/>
        </w:rPr>
        <w:t>Putra, D. G. (2021). Pendekatan Remote Auditing Untuk Internal Audit Dalam Mendeteksi</w:t>
      </w:r>
      <w:r w:rsidR="00745D55" w:rsidRPr="00745D55">
        <w:rPr>
          <w:rFonts w:asciiTheme="majorBidi" w:eastAsiaTheme="minorEastAsia" w:hAnsiTheme="majorBidi" w:cstheme="majorBidi"/>
          <w:noProof/>
          <w:sz w:val="24"/>
          <w:szCs w:val="24"/>
        </w:rPr>
        <w:t xml:space="preserve"> Kecurangan (Fraud) pada Masa Pandemi Covid-19</w:t>
      </w:r>
      <w:r w:rsidR="00745D55" w:rsidRPr="00745D55">
        <w:rPr>
          <w:rFonts w:asciiTheme="majorBidi" w:eastAsiaTheme="minorEastAsia" w:hAnsiTheme="majorBidi" w:cstheme="majorBidi"/>
          <w:noProof/>
          <w:sz w:val="24"/>
          <w:szCs w:val="24"/>
          <w:lang w:val="en-US"/>
        </w:rPr>
        <w:t xml:space="preserve">. </w:t>
      </w:r>
      <w:r w:rsidR="00745D55" w:rsidRPr="00745D55">
        <w:rPr>
          <w:rFonts w:asciiTheme="majorBidi" w:eastAsiaTheme="minorEastAsia" w:hAnsiTheme="majorBidi" w:cstheme="majorBidi"/>
          <w:i/>
          <w:iCs/>
          <w:noProof/>
          <w:sz w:val="24"/>
          <w:szCs w:val="24"/>
          <w:lang w:val="en-US"/>
        </w:rPr>
        <w:t>Jurnal Ecogen</w:t>
      </w:r>
      <w:r w:rsidR="00745D55" w:rsidRPr="00745D55">
        <w:rPr>
          <w:rFonts w:asciiTheme="majorBidi" w:eastAsiaTheme="minorEastAsia" w:hAnsiTheme="majorBidi" w:cstheme="majorBidi"/>
          <w:noProof/>
          <w:sz w:val="24"/>
          <w:szCs w:val="24"/>
          <w:lang w:val="en-US"/>
        </w:rPr>
        <w:t xml:space="preserve"> </w:t>
      </w:r>
      <w:r w:rsidR="00745D55" w:rsidRPr="00745D55">
        <w:rPr>
          <w:rFonts w:asciiTheme="majorBidi" w:eastAsiaTheme="minorEastAsia" w:hAnsiTheme="majorBidi" w:cstheme="majorBidi"/>
          <w:i/>
          <w:iCs/>
          <w:noProof/>
          <w:sz w:val="24"/>
          <w:szCs w:val="24"/>
          <w:lang w:val="en-US"/>
        </w:rPr>
        <w:t>, 4</w:t>
      </w:r>
      <w:r w:rsidR="00745D55" w:rsidRPr="00745D55">
        <w:rPr>
          <w:rFonts w:asciiTheme="majorBidi" w:eastAsiaTheme="minorEastAsia" w:hAnsiTheme="majorBidi" w:cstheme="majorBidi"/>
          <w:noProof/>
          <w:sz w:val="24"/>
          <w:szCs w:val="24"/>
          <w:lang w:val="en-US"/>
        </w:rPr>
        <w:t xml:space="preserve"> (1), 1-9</w:t>
      </w:r>
    </w:p>
    <w:p w:rsidR="00745D55" w:rsidRPr="006E2DCF" w:rsidRDefault="00210940" w:rsidP="006E2DCF">
      <w:pPr>
        <w:spacing w:line="240" w:lineRule="auto"/>
        <w:ind w:left="709" w:hanging="709"/>
        <w:jc w:val="both"/>
      </w:pPr>
      <w:r w:rsidRPr="00745D55">
        <w:rPr>
          <w:rFonts w:asciiTheme="majorBidi" w:eastAsiaTheme="minorEastAsia" w:hAnsiTheme="majorBidi" w:cstheme="majorBidi"/>
          <w:sz w:val="24"/>
          <w:szCs w:val="24"/>
        </w:rPr>
        <w:fldChar w:fldCharType="end"/>
      </w: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745D55" w:rsidRPr="00745D55">
        <w:rPr>
          <w:rFonts w:asciiTheme="majorBidi" w:eastAsiaTheme="minorEastAsia" w:hAnsiTheme="majorBidi" w:cstheme="majorBidi"/>
          <w:noProof/>
          <w:sz w:val="24"/>
          <w:szCs w:val="24"/>
          <w:lang w:val="en-US"/>
        </w:rPr>
        <w:t xml:space="preserve">Rukajat, A. (2018). </w:t>
      </w:r>
      <w:r w:rsidR="00745D55" w:rsidRPr="00745D55">
        <w:rPr>
          <w:rFonts w:asciiTheme="majorBidi" w:eastAsiaTheme="minorEastAsia" w:hAnsiTheme="majorBidi" w:cstheme="majorBidi"/>
          <w:i/>
          <w:iCs/>
          <w:noProof/>
          <w:sz w:val="24"/>
          <w:szCs w:val="24"/>
          <w:lang w:val="en-US"/>
        </w:rPr>
        <w:t>Pendekatan Penelitian Kuantitatif: Quantitative Research Approach.</w:t>
      </w:r>
      <w:r w:rsidR="00745D55" w:rsidRPr="00745D55">
        <w:rPr>
          <w:rFonts w:asciiTheme="majorBidi" w:eastAsiaTheme="minorEastAsia" w:hAnsiTheme="majorBidi" w:cstheme="majorBidi"/>
          <w:noProof/>
          <w:sz w:val="24"/>
          <w:szCs w:val="24"/>
          <w:lang w:val="en-US"/>
        </w:rPr>
        <w:t xml:space="preserve"> Yogyakarta: Deepublish</w:t>
      </w:r>
    </w:p>
    <w:p w:rsidR="00745D55" w:rsidRPr="00745D55" w:rsidRDefault="00210940" w:rsidP="006451AF">
      <w:pPr>
        <w:spacing w:line="240" w:lineRule="auto"/>
        <w:ind w:left="709" w:hanging="709"/>
        <w:jc w:val="both"/>
        <w:rPr>
          <w:rFonts w:asciiTheme="majorBidi" w:eastAsiaTheme="minorEastAsia" w:hAnsiTheme="majorBidi" w:cstheme="majorBidi"/>
          <w:noProof/>
          <w:sz w:val="24"/>
          <w:szCs w:val="24"/>
        </w:rPr>
      </w:pPr>
      <w:r w:rsidRPr="00745D55">
        <w:rPr>
          <w:rFonts w:asciiTheme="majorBidi" w:eastAsiaTheme="minorEastAsia" w:hAnsiTheme="majorBidi" w:cstheme="majorBidi"/>
          <w:sz w:val="24"/>
          <w:szCs w:val="24"/>
        </w:rPr>
        <w:fldChar w:fldCharType="end"/>
      </w: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745D55" w:rsidRPr="00745D55">
        <w:rPr>
          <w:rFonts w:asciiTheme="majorBidi" w:eastAsiaTheme="minorEastAsia" w:hAnsiTheme="majorBidi" w:cstheme="majorBidi"/>
          <w:noProof/>
          <w:sz w:val="24"/>
          <w:szCs w:val="24"/>
          <w:lang w:val="en-US"/>
        </w:rPr>
        <w:t xml:space="preserve">Saad, B., &amp; Abdillah, A. F. (2019). Analisis Pengaruh Ukuran Perusahaan, Leverage, Audit Tenure, Dan Financial Distress Terhadap Integritas Laporan Keuangan. </w:t>
      </w:r>
      <w:r w:rsidR="00745D55" w:rsidRPr="00745D55">
        <w:rPr>
          <w:rFonts w:asciiTheme="majorBidi" w:eastAsiaTheme="minorEastAsia" w:hAnsiTheme="majorBidi" w:cstheme="majorBidi"/>
          <w:i/>
          <w:iCs/>
          <w:noProof/>
          <w:sz w:val="24"/>
          <w:szCs w:val="24"/>
          <w:lang w:val="en-US"/>
        </w:rPr>
        <w:t>Oikonomia: Jurnal Ilmu Manajemen</w:t>
      </w:r>
      <w:r w:rsidR="00745D55" w:rsidRPr="00745D55">
        <w:rPr>
          <w:rFonts w:asciiTheme="majorBidi" w:eastAsiaTheme="minorEastAsia" w:hAnsiTheme="majorBidi" w:cstheme="majorBidi"/>
          <w:noProof/>
          <w:sz w:val="24"/>
          <w:szCs w:val="24"/>
          <w:lang w:val="en-US"/>
        </w:rPr>
        <w:t xml:space="preserve"> </w:t>
      </w:r>
      <w:r w:rsidR="00745D55" w:rsidRPr="00745D55">
        <w:rPr>
          <w:rFonts w:asciiTheme="majorBidi" w:eastAsiaTheme="minorEastAsia" w:hAnsiTheme="majorBidi" w:cstheme="majorBidi"/>
          <w:i/>
          <w:iCs/>
          <w:noProof/>
          <w:sz w:val="24"/>
          <w:szCs w:val="24"/>
          <w:lang w:val="en-US"/>
        </w:rPr>
        <w:t>, 15</w:t>
      </w:r>
      <w:r w:rsidR="00745D55" w:rsidRPr="00745D55">
        <w:rPr>
          <w:rFonts w:asciiTheme="majorBidi" w:eastAsiaTheme="minorEastAsia" w:hAnsiTheme="majorBidi" w:cstheme="majorBidi"/>
          <w:noProof/>
          <w:sz w:val="24"/>
          <w:szCs w:val="24"/>
          <w:lang w:val="en-US"/>
        </w:rPr>
        <w:t xml:space="preserve"> (1), 70-85</w:t>
      </w:r>
    </w:p>
    <w:p w:rsidR="00745D55" w:rsidRPr="006E2DCF" w:rsidRDefault="00210940" w:rsidP="006E2DCF">
      <w:pPr>
        <w:spacing w:line="240" w:lineRule="auto"/>
        <w:ind w:left="709" w:hanging="709"/>
        <w:jc w:val="both"/>
      </w:pPr>
      <w:r w:rsidRPr="00745D55">
        <w:rPr>
          <w:rFonts w:asciiTheme="majorBidi" w:eastAsiaTheme="minorEastAsia" w:hAnsiTheme="majorBidi" w:cstheme="majorBidi"/>
          <w:sz w:val="24"/>
          <w:szCs w:val="24"/>
        </w:rPr>
        <w:fldChar w:fldCharType="end"/>
      </w: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745D55" w:rsidRPr="00745D55">
        <w:rPr>
          <w:rFonts w:asciiTheme="majorBidi" w:eastAsiaTheme="minorEastAsia" w:hAnsiTheme="majorBidi" w:cstheme="majorBidi"/>
          <w:noProof/>
          <w:sz w:val="24"/>
          <w:szCs w:val="24"/>
          <w:lang w:val="en-US"/>
        </w:rPr>
        <w:t xml:space="preserve">Suhendah, R. (2019). Determinan Kecurangan Laporan Keuangan. </w:t>
      </w:r>
      <w:r w:rsidR="00745D55" w:rsidRPr="00745D55">
        <w:rPr>
          <w:rFonts w:asciiTheme="majorBidi" w:eastAsiaTheme="minorEastAsia" w:hAnsiTheme="majorBidi" w:cstheme="majorBidi"/>
          <w:i/>
          <w:iCs/>
          <w:noProof/>
          <w:sz w:val="24"/>
          <w:szCs w:val="24"/>
          <w:lang w:val="en-US"/>
        </w:rPr>
        <w:t>Account: Jurnal Akuntansi, Keuangan dan Perbankan</w:t>
      </w:r>
      <w:r w:rsidR="00745D55" w:rsidRPr="00745D55">
        <w:rPr>
          <w:rFonts w:asciiTheme="majorBidi" w:eastAsiaTheme="minorEastAsia" w:hAnsiTheme="majorBidi" w:cstheme="majorBidi"/>
          <w:noProof/>
          <w:sz w:val="24"/>
          <w:szCs w:val="24"/>
          <w:lang w:val="en-US"/>
        </w:rPr>
        <w:t xml:space="preserve"> </w:t>
      </w:r>
      <w:r w:rsidR="00745D55" w:rsidRPr="00745D55">
        <w:rPr>
          <w:rFonts w:asciiTheme="majorBidi" w:eastAsiaTheme="minorEastAsia" w:hAnsiTheme="majorBidi" w:cstheme="majorBidi"/>
          <w:i/>
          <w:iCs/>
          <w:noProof/>
          <w:sz w:val="24"/>
          <w:szCs w:val="24"/>
          <w:lang w:val="en-US"/>
        </w:rPr>
        <w:t>, 6</w:t>
      </w:r>
      <w:r w:rsidR="00745D55" w:rsidRPr="00745D55">
        <w:rPr>
          <w:rFonts w:asciiTheme="majorBidi" w:eastAsiaTheme="minorEastAsia" w:hAnsiTheme="majorBidi" w:cstheme="majorBidi"/>
          <w:noProof/>
          <w:sz w:val="24"/>
          <w:szCs w:val="24"/>
          <w:lang w:val="en-US"/>
        </w:rPr>
        <w:t xml:space="preserve"> (2), 1116-1129</w:t>
      </w:r>
    </w:p>
    <w:p w:rsidR="00745D55" w:rsidRPr="00745D55" w:rsidRDefault="00210940" w:rsidP="006451AF">
      <w:pPr>
        <w:spacing w:line="240" w:lineRule="auto"/>
        <w:ind w:left="709" w:hanging="709"/>
        <w:jc w:val="both"/>
        <w:rPr>
          <w:rFonts w:asciiTheme="majorBidi" w:eastAsiaTheme="minorEastAsia" w:hAnsiTheme="majorBidi" w:cstheme="majorBidi"/>
          <w:noProof/>
          <w:sz w:val="24"/>
          <w:szCs w:val="24"/>
        </w:rPr>
      </w:pPr>
      <w:r w:rsidRPr="00745D55">
        <w:rPr>
          <w:rFonts w:asciiTheme="majorBidi" w:eastAsiaTheme="minorEastAsia" w:hAnsiTheme="majorBidi" w:cstheme="majorBidi"/>
          <w:sz w:val="24"/>
          <w:szCs w:val="24"/>
        </w:rPr>
        <w:lastRenderedPageBreak/>
        <w:fldChar w:fldCharType="end"/>
      </w: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745D55" w:rsidRPr="00745D55">
        <w:rPr>
          <w:rFonts w:asciiTheme="majorBidi" w:eastAsiaTheme="minorEastAsia" w:hAnsiTheme="majorBidi" w:cstheme="majorBidi"/>
          <w:noProof/>
          <w:sz w:val="24"/>
          <w:szCs w:val="24"/>
          <w:lang w:val="en-US"/>
        </w:rPr>
        <w:t xml:space="preserve">Suripto, &amp; Karmilah. (2021). The Influence Of The Audit Committee And Fraud Diamond On Fraudulent Financial Statement In Manufacturing Companies Of Various Industries Sector Listed On The Indonesia Stock Exchange. </w:t>
      </w:r>
      <w:r w:rsidR="00745D55" w:rsidRPr="00745D55">
        <w:rPr>
          <w:rFonts w:asciiTheme="majorBidi" w:eastAsiaTheme="minorEastAsia" w:hAnsiTheme="majorBidi" w:cstheme="majorBidi"/>
          <w:i/>
          <w:iCs/>
          <w:noProof/>
          <w:sz w:val="24"/>
          <w:szCs w:val="24"/>
          <w:lang w:val="en-US"/>
        </w:rPr>
        <w:t xml:space="preserve">International Journal </w:t>
      </w:r>
      <w:r w:rsidR="00745D55" w:rsidRPr="00745D55">
        <w:rPr>
          <w:rFonts w:asciiTheme="majorBidi" w:eastAsiaTheme="minorEastAsia" w:hAnsiTheme="majorBidi" w:cstheme="majorBidi"/>
          <w:i/>
          <w:iCs/>
          <w:noProof/>
          <w:sz w:val="24"/>
          <w:szCs w:val="24"/>
        </w:rPr>
        <w:t>O</w:t>
      </w:r>
      <w:r w:rsidR="00745D55" w:rsidRPr="00745D55">
        <w:rPr>
          <w:rFonts w:asciiTheme="majorBidi" w:eastAsiaTheme="minorEastAsia" w:hAnsiTheme="majorBidi" w:cstheme="majorBidi"/>
          <w:i/>
          <w:iCs/>
          <w:noProof/>
          <w:sz w:val="24"/>
          <w:szCs w:val="24"/>
          <w:lang w:val="en-US"/>
        </w:rPr>
        <w:t xml:space="preserve">f Economics, Business </w:t>
      </w:r>
      <w:r w:rsidR="00745D55" w:rsidRPr="00745D55">
        <w:rPr>
          <w:rFonts w:asciiTheme="majorBidi" w:eastAsiaTheme="minorEastAsia" w:hAnsiTheme="majorBidi" w:cstheme="majorBidi"/>
          <w:i/>
          <w:iCs/>
          <w:noProof/>
          <w:sz w:val="24"/>
          <w:szCs w:val="24"/>
        </w:rPr>
        <w:t>A</w:t>
      </w:r>
      <w:r w:rsidR="00745D55" w:rsidRPr="00745D55">
        <w:rPr>
          <w:rFonts w:asciiTheme="majorBidi" w:eastAsiaTheme="minorEastAsia" w:hAnsiTheme="majorBidi" w:cstheme="majorBidi"/>
          <w:i/>
          <w:iCs/>
          <w:noProof/>
          <w:sz w:val="24"/>
          <w:szCs w:val="24"/>
          <w:lang w:val="en-US"/>
        </w:rPr>
        <w:t>nd Accounting Research (IJEBAR)</w:t>
      </w:r>
      <w:r w:rsidR="00745D55" w:rsidRPr="00745D55">
        <w:rPr>
          <w:rFonts w:asciiTheme="majorBidi" w:eastAsiaTheme="minorEastAsia" w:hAnsiTheme="majorBidi" w:cstheme="majorBidi"/>
          <w:noProof/>
          <w:sz w:val="24"/>
          <w:szCs w:val="24"/>
          <w:lang w:val="en-US"/>
        </w:rPr>
        <w:t xml:space="preserve"> </w:t>
      </w:r>
      <w:r w:rsidR="00745D55" w:rsidRPr="00745D55">
        <w:rPr>
          <w:rFonts w:asciiTheme="majorBidi" w:eastAsiaTheme="minorEastAsia" w:hAnsiTheme="majorBidi" w:cstheme="majorBidi"/>
          <w:i/>
          <w:iCs/>
          <w:noProof/>
          <w:sz w:val="24"/>
          <w:szCs w:val="24"/>
          <w:lang w:val="en-US"/>
        </w:rPr>
        <w:t>, 5</w:t>
      </w:r>
      <w:r w:rsidR="00745D55" w:rsidRPr="00745D55">
        <w:rPr>
          <w:rFonts w:asciiTheme="majorBidi" w:eastAsiaTheme="minorEastAsia" w:hAnsiTheme="majorBidi" w:cstheme="majorBidi"/>
          <w:noProof/>
          <w:sz w:val="24"/>
          <w:szCs w:val="24"/>
          <w:lang w:val="en-US"/>
        </w:rPr>
        <w:t xml:space="preserve"> (3), 1-22</w:t>
      </w:r>
    </w:p>
    <w:p w:rsidR="00745D55" w:rsidRPr="00745D55" w:rsidRDefault="00210940" w:rsidP="006451AF">
      <w:pPr>
        <w:spacing w:line="240" w:lineRule="auto"/>
        <w:ind w:left="709" w:hanging="709"/>
        <w:jc w:val="both"/>
        <w:rPr>
          <w:rFonts w:asciiTheme="majorBidi" w:eastAsiaTheme="minorEastAsia" w:hAnsiTheme="majorBidi" w:cstheme="majorBidi"/>
          <w:noProof/>
          <w:sz w:val="24"/>
          <w:szCs w:val="24"/>
        </w:rPr>
      </w:pPr>
      <w:r w:rsidRPr="00745D55">
        <w:rPr>
          <w:rFonts w:asciiTheme="majorBidi" w:eastAsiaTheme="minorEastAsia" w:hAnsiTheme="majorBidi" w:cstheme="majorBidi"/>
          <w:sz w:val="24"/>
          <w:szCs w:val="24"/>
        </w:rPr>
        <w:fldChar w:fldCharType="end"/>
      </w: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745D55" w:rsidRPr="00745D55">
        <w:rPr>
          <w:rFonts w:asciiTheme="majorBidi" w:eastAsiaTheme="minorEastAsia" w:hAnsiTheme="majorBidi" w:cstheme="majorBidi"/>
          <w:noProof/>
          <w:sz w:val="24"/>
          <w:szCs w:val="24"/>
          <w:lang w:val="en-US"/>
        </w:rPr>
        <w:t>Tiapandewi, N. K.</w:t>
      </w:r>
      <w:r w:rsidR="00745D55" w:rsidRPr="00745D55">
        <w:rPr>
          <w:rFonts w:asciiTheme="majorBidi" w:eastAsiaTheme="minorEastAsia" w:hAnsiTheme="majorBidi" w:cstheme="majorBidi"/>
          <w:noProof/>
          <w:sz w:val="24"/>
          <w:szCs w:val="24"/>
        </w:rPr>
        <w:t xml:space="preserve"> Y.</w:t>
      </w:r>
      <w:r w:rsidR="00745D55" w:rsidRPr="00745D55">
        <w:rPr>
          <w:rFonts w:asciiTheme="majorBidi" w:eastAsiaTheme="minorEastAsia" w:hAnsiTheme="majorBidi" w:cstheme="majorBidi"/>
          <w:noProof/>
          <w:sz w:val="24"/>
          <w:szCs w:val="24"/>
          <w:lang w:val="en-US"/>
        </w:rPr>
        <w:t xml:space="preserve">, </w:t>
      </w:r>
      <w:r w:rsidR="00745D55" w:rsidRPr="00745D55">
        <w:rPr>
          <w:rFonts w:asciiTheme="majorBidi" w:eastAsiaTheme="minorEastAsia" w:hAnsiTheme="majorBidi" w:cstheme="majorBidi"/>
          <w:i/>
          <w:iCs/>
          <w:noProof/>
          <w:sz w:val="24"/>
          <w:szCs w:val="24"/>
        </w:rPr>
        <w:t>et al</w:t>
      </w:r>
      <w:r w:rsidR="00745D55" w:rsidRPr="00745D55">
        <w:rPr>
          <w:rFonts w:asciiTheme="majorBidi" w:eastAsiaTheme="minorEastAsia" w:hAnsiTheme="majorBidi" w:cstheme="majorBidi"/>
          <w:noProof/>
          <w:sz w:val="24"/>
          <w:szCs w:val="24"/>
          <w:lang w:val="en-US"/>
        </w:rPr>
        <w:t xml:space="preserve">. (2020). Dampak Fraud Triangle Dan Komite Audit Terhadap Kecurangan Laporan Keuangan. </w:t>
      </w:r>
      <w:r w:rsidR="00745D55" w:rsidRPr="00745D55">
        <w:rPr>
          <w:rFonts w:asciiTheme="majorBidi" w:eastAsiaTheme="minorEastAsia" w:hAnsiTheme="majorBidi" w:cstheme="majorBidi"/>
          <w:i/>
          <w:iCs/>
          <w:noProof/>
          <w:sz w:val="24"/>
          <w:szCs w:val="24"/>
          <w:lang w:val="en-US"/>
        </w:rPr>
        <w:t>J</w:t>
      </w:r>
      <w:r w:rsidR="00745D55" w:rsidRPr="00745D55">
        <w:rPr>
          <w:rFonts w:asciiTheme="majorBidi" w:eastAsiaTheme="minorEastAsia" w:hAnsiTheme="majorBidi" w:cstheme="majorBidi"/>
          <w:i/>
          <w:iCs/>
          <w:noProof/>
          <w:sz w:val="24"/>
          <w:szCs w:val="24"/>
        </w:rPr>
        <w:t>urnal Kharisma: Kumpulan Hasil Riset Mahasiswa Akuntansi</w:t>
      </w:r>
      <w:r w:rsidR="00745D55" w:rsidRPr="00745D55">
        <w:rPr>
          <w:rFonts w:asciiTheme="majorBidi" w:eastAsiaTheme="minorEastAsia" w:hAnsiTheme="majorBidi" w:cstheme="majorBidi"/>
          <w:noProof/>
          <w:sz w:val="24"/>
          <w:szCs w:val="24"/>
          <w:lang w:val="en-US"/>
        </w:rPr>
        <w:t xml:space="preserve"> </w:t>
      </w:r>
      <w:r w:rsidR="00745D55" w:rsidRPr="00745D55">
        <w:rPr>
          <w:rFonts w:asciiTheme="majorBidi" w:eastAsiaTheme="minorEastAsia" w:hAnsiTheme="majorBidi" w:cstheme="majorBidi"/>
          <w:i/>
          <w:iCs/>
          <w:noProof/>
          <w:sz w:val="24"/>
          <w:szCs w:val="24"/>
          <w:lang w:val="en-US"/>
        </w:rPr>
        <w:t>, 2</w:t>
      </w:r>
      <w:r w:rsidR="00745D55" w:rsidRPr="00745D55">
        <w:rPr>
          <w:rFonts w:asciiTheme="majorBidi" w:eastAsiaTheme="minorEastAsia" w:hAnsiTheme="majorBidi" w:cstheme="majorBidi"/>
          <w:noProof/>
          <w:sz w:val="24"/>
          <w:szCs w:val="24"/>
          <w:lang w:val="en-US"/>
        </w:rPr>
        <w:t xml:space="preserve"> (2), 156-173</w:t>
      </w:r>
    </w:p>
    <w:p w:rsidR="00745D55" w:rsidRPr="00745D55" w:rsidRDefault="00210940" w:rsidP="006E2DCF">
      <w:pPr>
        <w:spacing w:line="240" w:lineRule="auto"/>
        <w:ind w:left="709" w:hanging="709"/>
        <w:jc w:val="both"/>
        <w:rPr>
          <w:rFonts w:asciiTheme="majorBidi" w:eastAsiaTheme="minorEastAsia" w:hAnsiTheme="majorBidi" w:cstheme="majorBidi"/>
          <w:noProof/>
          <w:sz w:val="24"/>
          <w:szCs w:val="24"/>
        </w:rPr>
      </w:pPr>
      <w:r w:rsidRPr="00745D55">
        <w:rPr>
          <w:rFonts w:asciiTheme="majorBidi" w:eastAsiaTheme="minorEastAsia" w:hAnsiTheme="majorBidi" w:cstheme="majorBidi"/>
          <w:sz w:val="24"/>
          <w:szCs w:val="24"/>
        </w:rPr>
        <w:fldChar w:fldCharType="end"/>
      </w: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745D55" w:rsidRPr="00745D55">
        <w:rPr>
          <w:rFonts w:asciiTheme="majorBidi" w:eastAsiaTheme="minorEastAsia" w:hAnsiTheme="majorBidi" w:cstheme="majorBidi"/>
          <w:noProof/>
          <w:sz w:val="24"/>
          <w:szCs w:val="24"/>
          <w:lang w:val="en-US"/>
        </w:rPr>
        <w:t xml:space="preserve">Wicaksana, E. A., &amp; Suryandari, D. (2019). Pendeteksian Kecurangan Laporan Keuangan Pada Perusahaan Pertambangan Di Bursa Efek Indonesia. </w:t>
      </w:r>
      <w:r w:rsidR="00745D55" w:rsidRPr="00745D55">
        <w:rPr>
          <w:rFonts w:asciiTheme="majorBidi" w:eastAsiaTheme="minorEastAsia" w:hAnsiTheme="majorBidi" w:cstheme="majorBidi"/>
          <w:i/>
          <w:iCs/>
          <w:noProof/>
          <w:sz w:val="24"/>
          <w:szCs w:val="24"/>
          <w:lang w:val="en-US"/>
        </w:rPr>
        <w:t>Jurnal RAK (Riset Akuntansi Keuangan)</w:t>
      </w:r>
      <w:r w:rsidR="00745D55" w:rsidRPr="00745D55">
        <w:rPr>
          <w:rFonts w:asciiTheme="majorBidi" w:eastAsiaTheme="minorEastAsia" w:hAnsiTheme="majorBidi" w:cstheme="majorBidi"/>
          <w:noProof/>
          <w:sz w:val="24"/>
          <w:szCs w:val="24"/>
          <w:lang w:val="en-US"/>
        </w:rPr>
        <w:t xml:space="preserve"> </w:t>
      </w:r>
      <w:r w:rsidR="00745D55" w:rsidRPr="00745D55">
        <w:rPr>
          <w:rFonts w:asciiTheme="majorBidi" w:eastAsiaTheme="minorEastAsia" w:hAnsiTheme="majorBidi" w:cstheme="majorBidi"/>
          <w:i/>
          <w:iCs/>
          <w:noProof/>
          <w:sz w:val="24"/>
          <w:szCs w:val="24"/>
          <w:lang w:val="en-US"/>
        </w:rPr>
        <w:t>, 4</w:t>
      </w:r>
      <w:r w:rsidR="00745D55" w:rsidRPr="00745D55">
        <w:rPr>
          <w:rFonts w:asciiTheme="majorBidi" w:eastAsiaTheme="minorEastAsia" w:hAnsiTheme="majorBidi" w:cstheme="majorBidi"/>
          <w:noProof/>
          <w:sz w:val="24"/>
          <w:szCs w:val="24"/>
          <w:lang w:val="en-US"/>
        </w:rPr>
        <w:t xml:space="preserve"> (1), 44-59</w:t>
      </w:r>
    </w:p>
    <w:p w:rsidR="00745D55" w:rsidRPr="00745D55" w:rsidRDefault="00210940" w:rsidP="006451AF">
      <w:pPr>
        <w:spacing w:line="240" w:lineRule="auto"/>
        <w:ind w:left="709" w:hanging="709"/>
        <w:jc w:val="both"/>
        <w:rPr>
          <w:rFonts w:asciiTheme="majorBidi" w:eastAsiaTheme="minorEastAsia" w:hAnsiTheme="majorBidi" w:cstheme="majorBidi"/>
          <w:noProof/>
          <w:sz w:val="24"/>
          <w:szCs w:val="24"/>
        </w:rPr>
      </w:pPr>
      <w:r w:rsidRPr="00745D55">
        <w:rPr>
          <w:rFonts w:asciiTheme="majorBidi" w:eastAsiaTheme="minorEastAsia" w:hAnsiTheme="majorBidi" w:cstheme="majorBidi"/>
          <w:sz w:val="24"/>
          <w:szCs w:val="24"/>
        </w:rPr>
        <w:fldChar w:fldCharType="end"/>
      </w: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745D55" w:rsidRPr="00745D55">
        <w:rPr>
          <w:rFonts w:asciiTheme="majorBidi" w:eastAsiaTheme="minorEastAsia" w:hAnsiTheme="majorBidi" w:cstheme="majorBidi"/>
          <w:noProof/>
          <w:sz w:val="24"/>
          <w:szCs w:val="24"/>
          <w:lang w:val="en-US"/>
        </w:rPr>
        <w:t xml:space="preserve">Widhayanti, M. D., &amp; Utomo, D. C. (2020). Analisis Penggunaan Rasio </w:t>
      </w:r>
      <w:r w:rsidR="00745D55" w:rsidRPr="00745D55">
        <w:rPr>
          <w:rFonts w:asciiTheme="majorBidi" w:eastAsiaTheme="minorEastAsia" w:hAnsiTheme="majorBidi" w:cstheme="majorBidi"/>
          <w:noProof/>
          <w:sz w:val="24"/>
          <w:szCs w:val="24"/>
        </w:rPr>
        <w:t>K</w:t>
      </w:r>
      <w:r w:rsidR="00745D55" w:rsidRPr="00745D55">
        <w:rPr>
          <w:rFonts w:asciiTheme="majorBidi" w:eastAsiaTheme="minorEastAsia" w:hAnsiTheme="majorBidi" w:cstheme="majorBidi"/>
          <w:noProof/>
          <w:sz w:val="24"/>
          <w:szCs w:val="24"/>
          <w:lang w:val="en-US"/>
        </w:rPr>
        <w:t xml:space="preserve">euangan Dalam Mendeteksi Kecurangan Pelaporan Keuangan (Studi Empiris Perusahaan Manufaktur Yang Terdaftar Di BEI Tahun 2014-2018). </w:t>
      </w:r>
      <w:r w:rsidR="00745D55" w:rsidRPr="00745D55">
        <w:rPr>
          <w:rFonts w:asciiTheme="majorBidi" w:eastAsiaTheme="minorEastAsia" w:hAnsiTheme="majorBidi" w:cstheme="majorBidi"/>
          <w:i/>
          <w:iCs/>
          <w:noProof/>
          <w:sz w:val="24"/>
          <w:szCs w:val="24"/>
          <w:lang w:val="en-US"/>
        </w:rPr>
        <w:t>Diponegoro Journal Of Accounting</w:t>
      </w:r>
      <w:r w:rsidR="00745D55" w:rsidRPr="00745D55">
        <w:rPr>
          <w:rFonts w:asciiTheme="majorBidi" w:eastAsiaTheme="minorEastAsia" w:hAnsiTheme="majorBidi" w:cstheme="majorBidi"/>
          <w:noProof/>
          <w:sz w:val="24"/>
          <w:szCs w:val="24"/>
          <w:lang w:val="en-US"/>
        </w:rPr>
        <w:t xml:space="preserve"> </w:t>
      </w:r>
      <w:r w:rsidR="00745D55" w:rsidRPr="00745D55">
        <w:rPr>
          <w:rFonts w:asciiTheme="majorBidi" w:eastAsiaTheme="minorEastAsia" w:hAnsiTheme="majorBidi" w:cstheme="majorBidi"/>
          <w:i/>
          <w:iCs/>
          <w:noProof/>
          <w:sz w:val="24"/>
          <w:szCs w:val="24"/>
          <w:lang w:val="en-US"/>
        </w:rPr>
        <w:t>, 9</w:t>
      </w:r>
      <w:r w:rsidR="00745D55" w:rsidRPr="00745D55">
        <w:rPr>
          <w:rFonts w:asciiTheme="majorBidi" w:eastAsiaTheme="minorEastAsia" w:hAnsiTheme="majorBidi" w:cstheme="majorBidi"/>
          <w:noProof/>
          <w:sz w:val="24"/>
          <w:szCs w:val="24"/>
          <w:lang w:val="en-US"/>
        </w:rPr>
        <w:t xml:space="preserve"> (3), 1-10</w:t>
      </w:r>
    </w:p>
    <w:p w:rsidR="00745D55" w:rsidRPr="00745D55" w:rsidRDefault="00210940" w:rsidP="006451AF">
      <w:pPr>
        <w:spacing w:line="240" w:lineRule="auto"/>
        <w:ind w:left="709" w:hanging="709"/>
        <w:jc w:val="both"/>
        <w:rPr>
          <w:rFonts w:asciiTheme="majorBidi" w:eastAsiaTheme="minorEastAsia" w:hAnsiTheme="majorBidi" w:cstheme="majorBidi"/>
          <w:noProof/>
          <w:sz w:val="24"/>
          <w:szCs w:val="24"/>
        </w:rPr>
      </w:pPr>
      <w:r w:rsidRPr="00745D55">
        <w:rPr>
          <w:rFonts w:asciiTheme="majorBidi" w:eastAsiaTheme="minorEastAsia" w:hAnsiTheme="majorBidi" w:cstheme="majorBidi"/>
          <w:sz w:val="24"/>
          <w:szCs w:val="24"/>
        </w:rPr>
        <w:fldChar w:fldCharType="end"/>
      </w:r>
      <w:r w:rsidRPr="00745D55">
        <w:rPr>
          <w:rFonts w:asciiTheme="majorBidi" w:eastAsiaTheme="minorEastAsia" w:hAnsiTheme="majorBidi" w:cstheme="majorBidi"/>
          <w:sz w:val="24"/>
          <w:szCs w:val="24"/>
        </w:rPr>
        <w:fldChar w:fldCharType="begin"/>
      </w:r>
      <w:r w:rsidR="00745D55" w:rsidRPr="00745D55">
        <w:rPr>
          <w:rFonts w:asciiTheme="majorBidi" w:eastAsiaTheme="minorEastAsia" w:hAnsiTheme="majorBidi" w:cstheme="majorBidi"/>
          <w:sz w:val="24"/>
          <w:szCs w:val="24"/>
        </w:rPr>
        <w:instrText xml:space="preserve"> BIBLIOGRAPHY  \l 1057 </w:instrText>
      </w:r>
      <w:r w:rsidRPr="00745D55">
        <w:rPr>
          <w:rFonts w:asciiTheme="majorBidi" w:eastAsiaTheme="minorEastAsia" w:hAnsiTheme="majorBidi" w:cstheme="majorBidi"/>
          <w:sz w:val="24"/>
          <w:szCs w:val="24"/>
        </w:rPr>
        <w:fldChar w:fldCharType="separate"/>
      </w:r>
      <w:r w:rsidR="00745D55" w:rsidRPr="00745D55">
        <w:rPr>
          <w:rFonts w:asciiTheme="majorBidi" w:eastAsiaTheme="minorEastAsia" w:hAnsiTheme="majorBidi" w:cstheme="majorBidi"/>
          <w:noProof/>
          <w:sz w:val="24"/>
          <w:szCs w:val="24"/>
          <w:lang w:val="en-US"/>
        </w:rPr>
        <w:t xml:space="preserve">Widyanti, T., &amp; Nuryatno, M. (2018). Analisis Rasio Keuangan Sebagai Deteksi Kecurangan Laporan Keuangan Perusahaan Barang Konsumsi Yang Terdaftar Di Bursa Efek Indonesia. </w:t>
      </w:r>
      <w:r w:rsidR="00745D55" w:rsidRPr="00745D55">
        <w:rPr>
          <w:rFonts w:asciiTheme="majorBidi" w:eastAsiaTheme="minorEastAsia" w:hAnsiTheme="majorBidi" w:cstheme="majorBidi"/>
          <w:i/>
          <w:iCs/>
          <w:noProof/>
          <w:sz w:val="24"/>
          <w:szCs w:val="24"/>
          <w:lang w:val="en-US"/>
        </w:rPr>
        <w:t>A</w:t>
      </w:r>
      <w:r w:rsidR="00745D55" w:rsidRPr="00745D55">
        <w:rPr>
          <w:rFonts w:asciiTheme="majorBidi" w:eastAsiaTheme="minorEastAsia" w:hAnsiTheme="majorBidi" w:cstheme="majorBidi"/>
          <w:i/>
          <w:iCs/>
          <w:noProof/>
          <w:sz w:val="24"/>
          <w:szCs w:val="24"/>
        </w:rPr>
        <w:t>ssets</w:t>
      </w:r>
      <w:r w:rsidR="00745D55" w:rsidRPr="00745D55">
        <w:rPr>
          <w:rFonts w:asciiTheme="majorBidi" w:eastAsiaTheme="minorEastAsia" w:hAnsiTheme="majorBidi" w:cstheme="majorBidi"/>
          <w:i/>
          <w:iCs/>
          <w:noProof/>
          <w:sz w:val="24"/>
          <w:szCs w:val="24"/>
          <w:lang w:val="en-US"/>
        </w:rPr>
        <w:t>: Jurnal Akuntansi Dan Pendidikan</w:t>
      </w:r>
      <w:r w:rsidR="00745D55" w:rsidRPr="00745D55">
        <w:rPr>
          <w:rFonts w:asciiTheme="majorBidi" w:eastAsiaTheme="minorEastAsia" w:hAnsiTheme="majorBidi" w:cstheme="majorBidi"/>
          <w:noProof/>
          <w:sz w:val="24"/>
          <w:szCs w:val="24"/>
          <w:lang w:val="en-US"/>
        </w:rPr>
        <w:t xml:space="preserve"> </w:t>
      </w:r>
      <w:r w:rsidR="00745D55" w:rsidRPr="00745D55">
        <w:rPr>
          <w:rFonts w:asciiTheme="majorBidi" w:eastAsiaTheme="minorEastAsia" w:hAnsiTheme="majorBidi" w:cstheme="majorBidi"/>
          <w:i/>
          <w:iCs/>
          <w:noProof/>
          <w:sz w:val="24"/>
          <w:szCs w:val="24"/>
          <w:lang w:val="en-US"/>
        </w:rPr>
        <w:t>, 7</w:t>
      </w:r>
      <w:r w:rsidR="00745D55" w:rsidRPr="00745D55">
        <w:rPr>
          <w:rFonts w:asciiTheme="majorBidi" w:eastAsiaTheme="minorEastAsia" w:hAnsiTheme="majorBidi" w:cstheme="majorBidi"/>
          <w:noProof/>
          <w:sz w:val="24"/>
          <w:szCs w:val="24"/>
          <w:lang w:val="en-US"/>
        </w:rPr>
        <w:t xml:space="preserve"> (1), 72-80</w:t>
      </w:r>
    </w:p>
    <w:p w:rsidR="00301E63" w:rsidRPr="001A480B" w:rsidRDefault="00210940" w:rsidP="001A480B">
      <w:pPr>
        <w:spacing w:line="240" w:lineRule="auto"/>
        <w:jc w:val="both"/>
        <w:rPr>
          <w:rFonts w:asciiTheme="majorBidi" w:hAnsiTheme="majorBidi" w:cstheme="majorBidi"/>
          <w:b/>
          <w:bCs/>
          <w:sz w:val="24"/>
          <w:szCs w:val="24"/>
        </w:rPr>
      </w:pPr>
      <w:r w:rsidRPr="00745D55">
        <w:rPr>
          <w:rFonts w:asciiTheme="majorBidi" w:eastAsiaTheme="minorEastAsia" w:hAnsiTheme="majorBidi" w:cstheme="majorBidi"/>
          <w:sz w:val="24"/>
          <w:szCs w:val="24"/>
        </w:rPr>
        <w:fldChar w:fldCharType="end"/>
      </w:r>
      <w:r w:rsidR="006E2DCF" w:rsidRPr="00745D55">
        <w:rPr>
          <w:rFonts w:asciiTheme="majorBidi" w:hAnsiTheme="majorBidi" w:cstheme="majorBidi"/>
          <w:b/>
          <w:bCs/>
          <w:sz w:val="24"/>
          <w:szCs w:val="24"/>
        </w:rPr>
        <w:t xml:space="preserve"> </w:t>
      </w:r>
    </w:p>
    <w:sectPr w:rsidR="00301E63" w:rsidRPr="001A480B" w:rsidSect="00C40633">
      <w:footerReference w:type="default" r:id="rId13"/>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B87" w:rsidRDefault="001F2B87" w:rsidP="00745D55">
      <w:pPr>
        <w:spacing w:after="0" w:line="240" w:lineRule="auto"/>
      </w:pPr>
      <w:r>
        <w:separator/>
      </w:r>
    </w:p>
  </w:endnote>
  <w:endnote w:type="continuationSeparator" w:id="1">
    <w:p w:rsidR="001F2B87" w:rsidRDefault="001F2B87" w:rsidP="00745D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8256"/>
      <w:docPartObj>
        <w:docPartGallery w:val="Page Numbers (Bottom of Page)"/>
        <w:docPartUnique/>
      </w:docPartObj>
    </w:sdtPr>
    <w:sdtContent>
      <w:p w:rsidR="00833259" w:rsidRDefault="00210940">
        <w:pPr>
          <w:pStyle w:val="Footer"/>
          <w:jc w:val="center"/>
        </w:pPr>
        <w:fldSimple w:instr=" PAGE   \* MERGEFORMAT ">
          <w:r w:rsidR="00997DC9">
            <w:rPr>
              <w:noProof/>
            </w:rPr>
            <w:t>21</w:t>
          </w:r>
        </w:fldSimple>
      </w:p>
    </w:sdtContent>
  </w:sdt>
  <w:p w:rsidR="00833259" w:rsidRDefault="008332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B87" w:rsidRDefault="001F2B87" w:rsidP="00745D55">
      <w:pPr>
        <w:spacing w:after="0" w:line="240" w:lineRule="auto"/>
      </w:pPr>
      <w:r>
        <w:separator/>
      </w:r>
    </w:p>
  </w:footnote>
  <w:footnote w:type="continuationSeparator" w:id="1">
    <w:p w:rsidR="001F2B87" w:rsidRDefault="001F2B87" w:rsidP="00745D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100F7"/>
    <w:multiLevelType w:val="hybridMultilevel"/>
    <w:tmpl w:val="A236604C"/>
    <w:lvl w:ilvl="0" w:tplc="9A7E83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F9C17F5"/>
    <w:multiLevelType w:val="hybridMultilevel"/>
    <w:tmpl w:val="8E6AF5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AE1711"/>
    <w:multiLevelType w:val="hybridMultilevel"/>
    <w:tmpl w:val="4308D564"/>
    <w:lvl w:ilvl="0" w:tplc="F79CC972">
      <w:start w:val="1"/>
      <w:numFmt w:val="decimal"/>
      <w:lvlText w:val="%1."/>
      <w:lvlJc w:val="left"/>
      <w:pPr>
        <w:ind w:left="786" w:hanging="360"/>
      </w:pPr>
      <w:rPr>
        <w:rFonts w:hint="default"/>
        <w:b w:val="0"/>
        <w:b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5FD4E92"/>
    <w:multiLevelType w:val="hybridMultilevel"/>
    <w:tmpl w:val="CA080BCC"/>
    <w:lvl w:ilvl="0" w:tplc="332C774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19A04961"/>
    <w:multiLevelType w:val="hybridMultilevel"/>
    <w:tmpl w:val="9BB028F8"/>
    <w:lvl w:ilvl="0" w:tplc="BD40F7E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24743E33"/>
    <w:multiLevelType w:val="hybridMultilevel"/>
    <w:tmpl w:val="4D0C5466"/>
    <w:lvl w:ilvl="0" w:tplc="59AEE9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2B51497"/>
    <w:multiLevelType w:val="hybridMultilevel"/>
    <w:tmpl w:val="2BE6A3F2"/>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4AA148AE"/>
    <w:multiLevelType w:val="hybridMultilevel"/>
    <w:tmpl w:val="64CEA492"/>
    <w:lvl w:ilvl="0" w:tplc="9F0E648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AB171DD"/>
    <w:multiLevelType w:val="hybridMultilevel"/>
    <w:tmpl w:val="244CDA22"/>
    <w:lvl w:ilvl="0" w:tplc="CBFE5454">
      <w:start w:val="1"/>
      <w:numFmt w:val="decimal"/>
      <w:lvlText w:val="%1."/>
      <w:lvlJc w:val="left"/>
      <w:pPr>
        <w:ind w:left="2520" w:hanging="360"/>
      </w:pPr>
      <w:rPr>
        <w:rFonts w:asciiTheme="majorBidi" w:eastAsiaTheme="minorEastAsia" w:hAnsiTheme="majorBidi" w:cstheme="majorBidi"/>
        <w:b w:val="0"/>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9">
    <w:nsid w:val="5DA0014E"/>
    <w:multiLevelType w:val="hybridMultilevel"/>
    <w:tmpl w:val="672EAD86"/>
    <w:lvl w:ilvl="0" w:tplc="53F6621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F1C05AB"/>
    <w:multiLevelType w:val="hybridMultilevel"/>
    <w:tmpl w:val="FD58AD42"/>
    <w:lvl w:ilvl="0" w:tplc="7CDA4AF4">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1">
    <w:nsid w:val="602546E5"/>
    <w:multiLevelType w:val="hybridMultilevel"/>
    <w:tmpl w:val="C84A6BE6"/>
    <w:lvl w:ilvl="0" w:tplc="EF9003E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nsid w:val="6696437B"/>
    <w:multiLevelType w:val="hybridMultilevel"/>
    <w:tmpl w:val="05C6B956"/>
    <w:lvl w:ilvl="0" w:tplc="64300512">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3">
    <w:nsid w:val="74EE1F42"/>
    <w:multiLevelType w:val="hybridMultilevel"/>
    <w:tmpl w:val="D48C780A"/>
    <w:lvl w:ilvl="0" w:tplc="04210019">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77F96468"/>
    <w:multiLevelType w:val="hybridMultilevel"/>
    <w:tmpl w:val="B7642738"/>
    <w:lvl w:ilvl="0" w:tplc="C3B6A9F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7DC12A9F"/>
    <w:multiLevelType w:val="hybridMultilevel"/>
    <w:tmpl w:val="A184DE2E"/>
    <w:lvl w:ilvl="0" w:tplc="C2C0CB9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0"/>
  </w:num>
  <w:num w:numId="2">
    <w:abstractNumId w:val="5"/>
  </w:num>
  <w:num w:numId="3">
    <w:abstractNumId w:val="9"/>
  </w:num>
  <w:num w:numId="4">
    <w:abstractNumId w:val="4"/>
  </w:num>
  <w:num w:numId="5">
    <w:abstractNumId w:val="3"/>
  </w:num>
  <w:num w:numId="6">
    <w:abstractNumId w:val="6"/>
  </w:num>
  <w:num w:numId="7">
    <w:abstractNumId w:val="12"/>
  </w:num>
  <w:num w:numId="8">
    <w:abstractNumId w:val="11"/>
  </w:num>
  <w:num w:numId="9">
    <w:abstractNumId w:val="13"/>
  </w:num>
  <w:num w:numId="10">
    <w:abstractNumId w:val="2"/>
  </w:num>
  <w:num w:numId="11">
    <w:abstractNumId w:val="14"/>
  </w:num>
  <w:num w:numId="12">
    <w:abstractNumId w:val="15"/>
  </w:num>
  <w:num w:numId="13">
    <w:abstractNumId w:val="7"/>
  </w:num>
  <w:num w:numId="14">
    <w:abstractNumId w:val="8"/>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40633"/>
    <w:rsid w:val="00080F99"/>
    <w:rsid w:val="0013454B"/>
    <w:rsid w:val="00153863"/>
    <w:rsid w:val="00175FFD"/>
    <w:rsid w:val="00185363"/>
    <w:rsid w:val="001A480B"/>
    <w:rsid w:val="001C65D9"/>
    <w:rsid w:val="001F2B87"/>
    <w:rsid w:val="001F68FE"/>
    <w:rsid w:val="00210940"/>
    <w:rsid w:val="0022480C"/>
    <w:rsid w:val="00243970"/>
    <w:rsid w:val="002C4986"/>
    <w:rsid w:val="00301E63"/>
    <w:rsid w:val="0031681A"/>
    <w:rsid w:val="00350578"/>
    <w:rsid w:val="00356A6F"/>
    <w:rsid w:val="003E2E52"/>
    <w:rsid w:val="003E5ED6"/>
    <w:rsid w:val="00403D0D"/>
    <w:rsid w:val="00466E3D"/>
    <w:rsid w:val="004D22D9"/>
    <w:rsid w:val="00514D81"/>
    <w:rsid w:val="00536C89"/>
    <w:rsid w:val="005E3D96"/>
    <w:rsid w:val="006451AF"/>
    <w:rsid w:val="00672883"/>
    <w:rsid w:val="006766AD"/>
    <w:rsid w:val="006E2DCF"/>
    <w:rsid w:val="006F4B9F"/>
    <w:rsid w:val="00745D55"/>
    <w:rsid w:val="0078019E"/>
    <w:rsid w:val="0079462B"/>
    <w:rsid w:val="007A3DEF"/>
    <w:rsid w:val="007A734B"/>
    <w:rsid w:val="007D0E9E"/>
    <w:rsid w:val="00827E91"/>
    <w:rsid w:val="00833259"/>
    <w:rsid w:val="008D3BA9"/>
    <w:rsid w:val="008E5B56"/>
    <w:rsid w:val="00923A75"/>
    <w:rsid w:val="00945828"/>
    <w:rsid w:val="00965298"/>
    <w:rsid w:val="00997DC9"/>
    <w:rsid w:val="009E4263"/>
    <w:rsid w:val="00A11103"/>
    <w:rsid w:val="00A11B1E"/>
    <w:rsid w:val="00A65B83"/>
    <w:rsid w:val="00A72E4C"/>
    <w:rsid w:val="00A76015"/>
    <w:rsid w:val="00A94B66"/>
    <w:rsid w:val="00AA37B3"/>
    <w:rsid w:val="00AA6053"/>
    <w:rsid w:val="00AC6653"/>
    <w:rsid w:val="00AF0BCD"/>
    <w:rsid w:val="00B222F7"/>
    <w:rsid w:val="00B51B77"/>
    <w:rsid w:val="00C060D2"/>
    <w:rsid w:val="00C40633"/>
    <w:rsid w:val="00C5595D"/>
    <w:rsid w:val="00C82B33"/>
    <w:rsid w:val="00CD4A2D"/>
    <w:rsid w:val="00D01822"/>
    <w:rsid w:val="00D13F6A"/>
    <w:rsid w:val="00D30BEC"/>
    <w:rsid w:val="00DD69FC"/>
    <w:rsid w:val="00DE4D56"/>
    <w:rsid w:val="00E95916"/>
    <w:rsid w:val="00F15463"/>
    <w:rsid w:val="00F77AAF"/>
    <w:rsid w:val="00F82622"/>
    <w:rsid w:val="00FF5654"/>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AutoShape 68"/>
        <o:r id="V:Rule6" type="connector" idref="#AutoShape 66"/>
        <o:r id="V:Rule7" type="connector" idref="#AutoShape 67"/>
        <o:r id="V:Rule8" type="connector" idref="#AutoShape 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363"/>
  </w:style>
  <w:style w:type="paragraph" w:styleId="Heading1">
    <w:name w:val="heading 1"/>
    <w:basedOn w:val="Normal"/>
    <w:next w:val="Normal"/>
    <w:link w:val="Heading1Char"/>
    <w:uiPriority w:val="9"/>
    <w:qFormat/>
    <w:rsid w:val="00466E3D"/>
    <w:pPr>
      <w:spacing w:after="0" w:line="480" w:lineRule="auto"/>
      <w:jc w:val="center"/>
      <w:outlineLvl w:val="0"/>
    </w:pPr>
    <w:rPr>
      <w:rFonts w:asciiTheme="majorBidi" w:eastAsiaTheme="minorEastAsia" w:hAnsiTheme="majorBidi" w:cstheme="majorBid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E3D"/>
    <w:rPr>
      <w:rFonts w:asciiTheme="majorBidi" w:eastAsiaTheme="minorEastAsia" w:hAnsiTheme="majorBidi" w:cstheme="majorBidi"/>
      <w:b/>
      <w:bCs/>
      <w:sz w:val="24"/>
      <w:szCs w:val="24"/>
      <w:lang w:val="en-US"/>
    </w:rPr>
  </w:style>
  <w:style w:type="paragraph" w:styleId="ListParagraph">
    <w:name w:val="List Paragraph"/>
    <w:basedOn w:val="Normal"/>
    <w:uiPriority w:val="34"/>
    <w:qFormat/>
    <w:rsid w:val="00466E3D"/>
    <w:pPr>
      <w:ind w:left="720"/>
      <w:contextualSpacing/>
    </w:pPr>
    <w:rPr>
      <w:rFonts w:eastAsiaTheme="minorEastAsia"/>
      <w:lang w:val="en-US"/>
    </w:rPr>
  </w:style>
  <w:style w:type="character" w:styleId="Hyperlink">
    <w:name w:val="Hyperlink"/>
    <w:basedOn w:val="DefaultParagraphFont"/>
    <w:uiPriority w:val="99"/>
    <w:unhideWhenUsed/>
    <w:rsid w:val="009E4263"/>
    <w:rPr>
      <w:color w:val="0000FF" w:themeColor="hyperlink"/>
      <w:u w:val="single"/>
    </w:rPr>
  </w:style>
  <w:style w:type="paragraph" w:styleId="BalloonText">
    <w:name w:val="Balloon Text"/>
    <w:basedOn w:val="Normal"/>
    <w:link w:val="BalloonTextChar"/>
    <w:uiPriority w:val="99"/>
    <w:semiHidden/>
    <w:unhideWhenUsed/>
    <w:rsid w:val="00175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FFD"/>
    <w:rPr>
      <w:rFonts w:ascii="Tahoma" w:hAnsi="Tahoma" w:cs="Tahoma"/>
      <w:sz w:val="16"/>
      <w:szCs w:val="16"/>
    </w:rPr>
  </w:style>
  <w:style w:type="table" w:styleId="TableGrid">
    <w:name w:val="Table Grid"/>
    <w:basedOn w:val="TableNormal"/>
    <w:uiPriority w:val="59"/>
    <w:rsid w:val="00301E63"/>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01E63"/>
    <w:pPr>
      <w:spacing w:line="240" w:lineRule="auto"/>
    </w:pPr>
    <w:rPr>
      <w:rFonts w:eastAsiaTheme="minorEastAsia"/>
      <w:b/>
      <w:bCs/>
      <w:color w:val="4F81BD" w:themeColor="accent1"/>
      <w:sz w:val="18"/>
      <w:szCs w:val="18"/>
      <w:lang w:val="en-US"/>
    </w:rPr>
  </w:style>
  <w:style w:type="paragraph" w:styleId="Header">
    <w:name w:val="header"/>
    <w:basedOn w:val="Normal"/>
    <w:link w:val="HeaderChar"/>
    <w:uiPriority w:val="99"/>
    <w:semiHidden/>
    <w:unhideWhenUsed/>
    <w:rsid w:val="00745D5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45D55"/>
  </w:style>
  <w:style w:type="paragraph" w:styleId="Footer">
    <w:name w:val="footer"/>
    <w:basedOn w:val="Normal"/>
    <w:link w:val="FooterChar"/>
    <w:uiPriority w:val="99"/>
    <w:unhideWhenUsed/>
    <w:rsid w:val="00745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D55"/>
  </w:style>
  <w:style w:type="paragraph" w:styleId="Bibliography">
    <w:name w:val="Bibliography"/>
    <w:basedOn w:val="Normal"/>
    <w:next w:val="Normal"/>
    <w:uiPriority w:val="37"/>
    <w:unhideWhenUsed/>
    <w:rsid w:val="00243970"/>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fniapusela20@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ompas.com/tren/read/2019/12/05/192430765/sederet-kasus-yang-menjerat-maskapai-garuda-indonesia-di-2019?page=al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tjen.kemenkeu.go.id/in/post/bagaimana-seharusnya-auditor-merespons-dampak-pandemi-covid-19-terhadap-aud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dx.co.id/" TargetMode="External"/><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KER20</b:Tag>
    <b:SourceType>JournalArticle</b:SourceType>
    <b:Guid>{7A56152E-E7BB-41FB-BC89-E3070C43FCB1}</b:Guid>
    <b:Title>KERUGIAN EKONOMI NASIONAL AKIBAT PANDEMI COVID-19</b:Title>
    <b:Year>2020</b:Year>
    <b:JournalName>Baskara : Journal of Business and Entrepreneurship</b:JournalName>
    <b:Pages>83-92</b:Pages>
    <b:Volume>2</b:Volume>
    <b:Issue>2</b:Issue>
    <b:RefOrder>1</b:RefOrder>
  </b:Source>
  <b:Source>
    <b:Tag>Had20</b:Tag>
    <b:SourceType>JournalArticle</b:SourceType>
    <b:Guid>{80B3EEAF-2C6E-43C1-93AC-F7C9C66EC212}</b:Guid>
    <b:Author>
      <b:Author>
        <b:NameList>
          <b:Person>
            <b:Last>Hadiwardoyo</b:Last>
            <b:First>Wibowo</b:First>
          </b:Person>
        </b:NameList>
      </b:Author>
    </b:Author>
    <b:Title>Kerugian Ekonomi Nasional Akibat Pandemi Covid-19</b:Title>
    <b:JournalName>Baskara : Journal of Business and Entrepreneurship</b:JournalName>
    <b:Year>2020</b:Year>
    <b:Pages>83-92</b:Pages>
    <b:Volume>2</b:Volume>
    <b:Issue>2</b:Issue>
    <b:RefOrder>2</b:RefOrder>
  </b:Source>
  <b:Source>
    <b:Tag>Put21</b:Tag>
    <b:SourceType>JournalArticle</b:SourceType>
    <b:Guid>{B35B0DEF-94C2-4C55-ACBB-590F6B5EA11E}</b:Guid>
    <b:Author>
      <b:Author>
        <b:NameList>
          <b:Person>
            <b:Last>Putra</b:Last>
            <b:First>Defriko</b:First>
            <b:Middle>Gusma</b:Middle>
          </b:Person>
        </b:NameList>
      </b:Author>
    </b:Author>
    <b:Title>Pendekatan Remote Auditing Untuk Internal Audit Dalam Mendeteksi Kecurangan (Fraud) pada Masa Pandemi Covid-19</b:Title>
    <b:JournalName>Jurnal Ecogen</b:JournalName>
    <b:Year>2021</b:Year>
    <b:Pages>1-9</b:Pages>
    <b:Volume>4</b:Volume>
    <b:Issue>1</b:Issue>
    <b:RefOrder>3</b:RefOrder>
  </b:Source>
  <b:Source>
    <b:Tag>And</b:Tag>
    <b:SourceType>JournalArticle</b:SourceType>
    <b:Guid>{1E0D4105-3B9E-443A-B93D-57E69AC442A4}</b:Guid>
    <b:Author>
      <b:Author>
        <b:NameList>
          <b:Person>
            <b:Last>Hanafie</b:Last>
            <b:First>Andi</b:First>
            <b:Middle>Nurwanah dan Hadriana</b:Middle>
          </b:Person>
        </b:NameList>
      </b:Author>
    </b:Author>
    <b:Title>Memaknai Creative Accounting Dengan Keindahan nilai-Nilai Kearifan Lokal Siri’ Na Pacce</b:Title>
    <b:RefOrder>4</b:RefOrder>
  </b:Source>
  <b:Source>
    <b:Tag>Nur18</b:Tag>
    <b:SourceType>JournalArticle</b:SourceType>
    <b:Guid>{01328E66-2238-48AB-A359-98E7E1F752A2}</b:Guid>
    <b:Author>
      <b:Author>
        <b:NameList>
          <b:Person>
            <b:Last>Nurwanah</b:Last>
            <b:First>Andi</b:First>
          </b:Person>
          <b:Person>
            <b:Last>Hanafie</b:Last>
            <b:First>Hadriana</b:First>
          </b:Person>
        </b:NameList>
      </b:Author>
    </b:Author>
    <b:Title>Memaknai Creative Accounting Dengan Keindahan Nilai-Nilai Kearifan Lokal Siri' Na Pacce</b:Title>
    <b:JournalName>ASSETS: Jurnal Ekonomi, Manajemen &amp; Akuntansi</b:JournalName>
    <b:Year>2018</b:Year>
    <b:Pages>167-182</b:Pages>
    <b:Volume>8</b:Volume>
    <b:Issue>1</b:Issue>
    <b:RefOrder>5</b:RefOrder>
  </b:Source>
  <b:Source>
    <b:Tag>Pra21</b:Tag>
    <b:SourceType>JournalArticle</b:SourceType>
    <b:Guid>{55F25A13-031A-4FF5-934B-3B68461BBCEC}</b:Guid>
    <b:Author>
      <b:Author>
        <b:NameList>
          <b:Person>
            <b:Last>Prameswari</b:Last>
            <b:First>Fitria</b:First>
            <b:Middle>Urbach</b:Middle>
          </b:Person>
          <b:Person>
            <b:Last>Prastiwi</b:Last>
            <b:First>Dewi</b:First>
          </b:Person>
        </b:NameList>
      </b:Author>
    </b:Author>
    <b:Title>Pengaruh Perencanaan Pajak dan Creative Accounting terhadap Nilai Perusahaan</b:Title>
    <b:JournalName>Jurnal Ilmu Komputer, Ekonomi dan Manajemen (JIKEM)</b:JournalName>
    <b:Year>2021</b:Year>
    <b:Pages>169-179</b:Pages>
    <b:Volume>1</b:Volume>
    <b:Issue>1</b:Issue>
    <b:RefOrder>6</b:RefOrder>
  </b:Source>
  <b:Source>
    <b:Tag>Dju21</b:Tag>
    <b:SourceType>JournalArticle</b:SourceType>
    <b:Guid>{E819F4F0-52B8-4C4E-A8F3-F9C15052245E}</b:Guid>
    <b:Author>
      <b:Author>
        <b:NameList>
          <b:Person>
            <b:Last>Djunaedi</b:Last>
            <b:First>Fitria</b:First>
            <b:Middle>Urbach Prameswari</b:Middle>
          </b:Person>
          <b:Person>
            <b:Last>Prastiwi</b:Last>
            <b:First>Dewi</b:First>
          </b:Person>
        </b:NameList>
      </b:Author>
    </b:Author>
    <b:Title>Pengaruh Perencanaan Pajak dan Creative Accounting terhadap Nilai Perusahaan</b:Title>
    <b:JournalName>Jurnal Ilmu Komputer, Ekonomi dan Manajemen (JIKEM)</b:JournalName>
    <b:Year>2021</b:Year>
    <b:Pages>169-179</b:Pages>
    <b:Volume>1</b:Volume>
    <b:Issue>1</b:Issue>
    <b:RefOrder>7</b:RefOrder>
  </b:Source>
  <b:Source>
    <b:Tag>Suh19</b:Tag>
    <b:SourceType>JournalArticle</b:SourceType>
    <b:Guid>{1C734A61-C72D-4C3A-BA14-5BD19640218C}</b:Guid>
    <b:Author>
      <b:Author>
        <b:NameList>
          <b:Person>
            <b:Last>Suhendah</b:Last>
            <b:First>Rousilita</b:First>
          </b:Person>
        </b:NameList>
      </b:Author>
    </b:Author>
    <b:Title>Determinan Kecurangan Laporan Keuangan</b:Title>
    <b:Year>2019</b:Year>
    <b:Pages>1116-1129</b:Pages>
    <b:JournalName>Account: Jurnal Akuntansi, Keuangan dan Perbankan</b:JournalName>
    <b:Volume>6</b:Volume>
    <b:Issue>2</b:Issue>
    <b:RefOrder>8</b:RefOrder>
  </b:Source>
  <b:Source>
    <b:Tag>Kar21</b:Tag>
    <b:SourceType>JournalArticle</b:SourceType>
    <b:Guid>{DE999CCD-8ED9-40DC-909A-F94D1D6CDABD}</b:Guid>
    <b:Author>
      <b:Author>
        <b:NameList>
          <b:Person>
            <b:Last>Karpoff</b:Last>
            <b:First>Jonathan</b:First>
            <b:Middle>M.</b:Middle>
          </b:Person>
        </b:NameList>
      </b:Author>
    </b:Author>
    <b:Title>The future of financial fraud</b:Title>
    <b:JournalName>Journal of Corporate Finance</b:JournalName>
    <b:Year>2021</b:Year>
    <b:Volume>66</b:Volume>
    <b:StandardNumber>101694</b:StandardNumber>
    <b:RefOrder>9</b:RefOrder>
  </b:Source>
  <b:Source>
    <b:Tag>Iju18</b:Tag>
    <b:SourceType>JournalArticle</b:SourceType>
    <b:Guid>{ABA6898D-FFC7-4D67-AC6C-EB3C0730C7B4}</b:Guid>
    <b:Author>
      <b:Author>
        <b:NameList>
          <b:Person>
            <b:Last>Ijudien</b:Last>
            <b:First>Didin</b:First>
          </b:Person>
        </b:NameList>
      </b:Author>
    </b:Author>
    <b:Title>Pengaruh Stabilitas Keuangan, Kondisi Industri Dan Tekanan Eksternal Terhadap Kecurangan Laporan Keuangan</b:Title>
    <b:JournalName>Jurnal Kajian Akuntansi</b:JournalName>
    <b:Year>2018</b:Year>
    <b:Pages>82-97</b:Pages>
    <b:Volume>2</b:Volume>
    <b:Issue>1</b:Issue>
    <b:RefOrder>10</b:RefOrder>
  </b:Source>
  <b:Source>
    <b:Tag>Tia20</b:Tag>
    <b:SourceType>JournalArticle</b:SourceType>
    <b:Guid>{A6950E84-FB7E-4F0C-B50B-B16F134DB457}</b:Guid>
    <b:Author>
      <b:Author>
        <b:NameList>
          <b:Person>
            <b:Last>Tiapandewi</b:Last>
            <b:First>Ni</b:First>
            <b:Middle>Kadek Yulik</b:Middle>
          </b:Person>
          <b:Person>
            <b:Last>Suryandari</b:Last>
            <b:First>Ni</b:First>
            <b:Middle>Nyoman Ayu</b:Middle>
          </b:Person>
          <b:Person>
            <b:Last>Susandya</b:Last>
            <b:First>A.</b:First>
            <b:Middle>A. Putu Gede Bagus Arie</b:Middle>
          </b:Person>
        </b:NameList>
      </b:Author>
    </b:Author>
    <b:Title>Dampak Fraud Triangle Dan Komite Audit Terhadap Kecurangan Laporan Keuangan</b:Title>
    <b:JournalName>JURNAL KHARISMA</b:JournalName>
    <b:Year>2020</b:Year>
    <b:Pages>156-173</b:Pages>
    <b:Volume>2</b:Volume>
    <b:Issue>2</b:Issue>
    <b:RefOrder>11</b:RefOrder>
  </b:Source>
  <b:Source>
    <b:Tag>Pra18</b:Tag>
    <b:SourceType>JournalArticle</b:SourceType>
    <b:Guid>{FD6ADF06-BEFD-4A69-B22F-1336516CC501}</b:Guid>
    <b:Author>
      <b:Author>
        <b:NameList>
          <b:Person>
            <b:Last>Pratiya</b:Last>
            <b:First>Mutiara</b:First>
            <b:Middle>Ayu Mindita</b:Middle>
          </b:Person>
          <b:Person>
            <b:Last>al</b:Last>
            <b:First>et</b:First>
          </b:Person>
        </b:NameList>
      </b:Author>
    </b:Author>
    <b:Title>Pengaruh Stabilitas Keuangan , Target Keuangan, Tingkat Kinerja, Rasio Perputaran Aset, Keahlian Keuangan Komite Audit Dan Profitabilitas Terhadap Fraudulent Financial Statement</b:Title>
    <b:JournalName>PERMANA: Jurnal Perpajakan, Manajemen dan Akuntansi</b:JournalName>
    <b:Year>2018</b:Year>
    <b:Pages>116-131</b:Pages>
    <b:Volume>X</b:Volume>
    <b:Issue>1</b:Issue>
    <b:RefOrder>12</b:RefOrder>
  </b:Source>
  <b:Source>
    <b:Tag>Mul18</b:Tag>
    <b:SourceType>JournalArticle</b:SourceType>
    <b:Guid>{D8274A1D-1BDE-42E8-BE0D-BA4A414B0D01}</b:Guid>
    <b:Author>
      <b:Author>
        <b:NameList>
          <b:Person>
            <b:Last>Mulyaningsih</b:Last>
            <b:First>Yunita</b:First>
          </b:Person>
          <b:Person>
            <b:Last>Merawati</b:Last>
            <b:First>Luh</b:First>
            <b:Middle>Komang</b:Middle>
          </b:Person>
        </b:NameList>
      </b:Author>
    </b:Author>
    <b:Title>Fraud Triangle Dalam Mendeteksi Kecurangan Laporan Keuangan</b:Title>
    <b:JournalName>Jurnal Ilmiah Manajemen &amp; Akuntansi</b:JournalName>
    <b:Year>2018</b:Year>
    <b:Pages>181-203</b:Pages>
    <b:Volume>24</b:Volume>
    <b:Issue>2</b:Issue>
    <b:RefOrder>13</b:RefOrder>
  </b:Source>
  <b:Source>
    <b:Tag>Ram19</b:Tag>
    <b:SourceType>JournalArticle</b:SourceType>
    <b:Guid>{0B62A8EA-F960-431D-AF30-C017DDAB2701}</b:Guid>
    <b:Author>
      <b:Author>
        <b:NameList>
          <b:Person>
            <b:Last>Ramadhan</b:Last>
            <b:First>Istiqlal</b:First>
          </b:Person>
          <b:Person>
            <b:Last>Laksito</b:Last>
            <b:First>Herry</b:First>
          </b:Person>
        </b:NameList>
      </b:Author>
    </b:Author>
    <b:Title>Peran Rasio Keuangan Sebagai Alat Analisis untuk Mendeteksi Kecurangan Pelaporan Keuangan</b:Title>
    <b:JournalName>Diponegoro Journal Of Accounting</b:JournalName>
    <b:Year>2019</b:Year>
    <b:Pages>1-14</b:Pages>
    <b:Volume>8</b:Volume>
    <b:Issue>4</b:Issue>
    <b:RefOrder>14</b:RefOrder>
  </b:Source>
  <b:Source>
    <b:Tag>Sep19</b:Tag>
    <b:SourceType>Book</b:SourceType>
    <b:Guid>{66307270-ED64-4493-91D4-38F0998B954C}</b:Guid>
    <b:Author>
      <b:Author>
        <b:NameList>
          <b:Person>
            <b:Last>Septiana</b:Last>
          </b:Person>
        </b:NameList>
      </b:Author>
    </b:Author>
    <b:Title>Analisis Laporan Keuangan: Konsep Dasar dan Deskripsi Laporan Keuangan</b:Title>
    <b:Year>2019</b:Year>
    <b:City>Jawa Timur</b:City>
    <b:Publisher>Duta Media Publishing</b:Publisher>
    <b:RefOrder>15</b:RefOrder>
  </b:Source>
  <b:Source>
    <b:Tag>Sug16</b:Tag>
    <b:SourceType>Book</b:SourceType>
    <b:Guid>{0ECACCD8-C042-4E26-B1D3-9897F20A3008}</b:Guid>
    <b:Author>
      <b:Author>
        <b:NameList>
          <b:Person>
            <b:Last>Sugiono</b:Last>
            <b:First>A</b:First>
          </b:Person>
          <b:Person>
            <b:Last>Untung</b:Last>
            <b:First>E</b:First>
          </b:Person>
        </b:NameList>
      </b:Author>
    </b:Author>
    <b:Title>Panduan Praktis Dasar Analisa laporan Keuangan</b:Title>
    <b:Year>2016</b:Year>
    <b:City>Jakarta</b:City>
    <b:Publisher>PT Grasindo</b:Publisher>
    <b:RefOrder>16</b:RefOrder>
  </b:Source>
  <b:Source>
    <b:Tag>Kar17</b:Tag>
    <b:SourceType>Book</b:SourceType>
    <b:Guid>{C464536F-D284-41A2-84CE-E152365D22BD}</b:Guid>
    <b:Author>
      <b:Author>
        <b:NameList>
          <b:Person>
            <b:Last>Kariyoto</b:Last>
          </b:Person>
        </b:NameList>
      </b:Author>
    </b:Author>
    <b:Title>Analisa Laporan Keuangan</b:Title>
    <b:Year>2017</b:Year>
    <b:City>Malang</b:City>
    <b:Publisher>Universitas Brawijaya Press (UB Press)</b:Publisher>
    <b:RefOrder>17</b:RefOrder>
  </b:Source>
  <b:Source>
    <b:Tag>Ika07</b:Tag>
    <b:SourceType>Book</b:SourceType>
    <b:Guid>{88894DE5-FE4E-41CE-9297-BD10F1137FC6}</b:Guid>
    <b:Author>
      <b:Author>
        <b:NameList>
          <b:Person>
            <b:Last>Indonesia</b:Last>
            <b:First>Ikatan</b:First>
            <b:Middle>Akuntan</b:Middle>
          </b:Person>
        </b:NameList>
      </b:Author>
    </b:Author>
    <b:Title>Standar Akuntansi Keuangan Per 1 September 2007</b:Title>
    <b:Year>2007</b:Year>
    <b:City>Jakarta</b:City>
    <b:Publisher>Salemba Empat</b:Publisher>
    <b:RefOrder>18</b:RefOrder>
  </b:Source>
  <b:Source>
    <b:Tag>Han18</b:Tag>
    <b:SourceType>Book</b:SourceType>
    <b:Guid>{48F6A10F-2309-4CE8-BB6A-2564EF286988}</b:Guid>
    <b:Author>
      <b:Author>
        <b:NameList>
          <b:Person>
            <b:Last>Hantono</b:Last>
          </b:Person>
        </b:NameList>
      </b:Author>
    </b:Author>
    <b:Title>Konsep Analisa Laporan Keuangan Dengan Pendekatan Rasio Dan SPSS</b:Title>
    <b:Year>2018</b:Year>
    <b:City>Yogyakarta</b:City>
    <b:Publisher>Deepublish</b:Publisher>
    <b:RefOrder>19</b:RefOrder>
  </b:Source>
  <b:Source>
    <b:Tag>Hob17</b:Tag>
    <b:SourceType>JournalArticle</b:SourceType>
    <b:Guid>{5BA341A6-82FB-46EF-95E8-1538D24E3B2A}</b:Guid>
    <b:Author>
      <b:Author>
        <b:NameList>
          <b:Person>
            <b:Last>Hoberg</b:Last>
            <b:First>Gerard</b:First>
          </b:Person>
          <b:Person>
            <b:Last>Lewis</b:Last>
            <b:First>Craig</b:First>
          </b:Person>
        </b:NameList>
      </b:Author>
    </b:Author>
    <b:Title>Do Fraudulent Firms Produce Abnormal Disclosure?</b:Title>
    <b:Year>2017</b:Year>
    <b:JournalName>Journal of Corporate Finance</b:JournalName>
    <b:Pages>58-45</b:Pages>
    <b:Volume>43</b:Volume>
    <b:RefOrder>20</b:RefOrder>
  </b:Source>
  <b:Source>
    <b:Tag>Pen19</b:Tag>
    <b:SourceType>ConferenceProceedings</b:SourceType>
    <b:Guid>{C4CB12D9-41E2-41AF-9C20-42ACC9A776C1}</b:Guid>
    <b:Title>Pengaruh Financial Stability, Tekanan Eksternal, Ineffective Monitoring Dan Opini Audit Terhadap Indikasi Kecurangan Laporan Keuangan (Studi pada Perusahaan Manufaktur Sektor Industri Dasar dan Kimia yang Terdaftar di Bursa Efek Indonesia Tahun 2013-2017)</b:Title>
    <b:Year>2019</b:Year>
    <b:Pages>3141-3147</b:Pages>
    <b:ConferenceName>e-Proceeding of Management</b:ConferenceName>
    <b:Volume>6</b:Volume>
    <b:RefOrder>21</b:RefOrder>
  </b:Source>
  <b:Source>
    <b:Tag>Dam19</b:Tag>
    <b:SourceType>JournalArticle</b:SourceType>
    <b:Guid>{8079BB4A-FB91-4FDA-8DBC-72801B280A57}</b:Guid>
    <b:Author>
      <b:Author>
        <b:NameList>
          <b:Person>
            <b:Last>Damayanti</b:Last>
            <b:First>Rahmawati</b:First>
            <b:Middle>Eka</b:Middle>
          </b:Person>
          <b:Person>
            <b:Last>Suryani</b:Last>
            <b:First>Elly</b:First>
          </b:Person>
        </b:NameList>
      </b:Author>
    </b:Author>
    <b:Title>Pengaruh Financial Stability, Tekanan Eksternal, Ineffective Monitoring Dan Opini Audit Terhadap Indikasi Kecurangan Laporan Keuangan (Studi pada Perusahaan Manufaktur Sektor Industri Dasar dan Kimia yang Terdaftar di Bursa Efek Indonesia Tahun 2013-2017)</b:Title>
    <b:Pages>3141-3147</b:Pages>
    <b:Year>2019</b:Year>
    <b:JournalName>e-Proceeding of Management</b:JournalName>
    <b:Volume>6</b:Volume>
    <b:Issue>2</b:Issue>
    <b:RefOrder>22</b:RefOrder>
  </b:Source>
  <b:Source>
    <b:Tag>Jao20</b:Tag>
    <b:SourceType>JournalArticle</b:SourceType>
    <b:Guid>{539CD2EB-5F53-4C5E-958C-1DE42407D04E}</b:Guid>
    <b:Author>
      <b:Author>
        <b:NameList>
          <b:Person>
            <b:Last>Jao</b:Last>
            <b:First>Robert</b:First>
          </b:Person>
        </b:NameList>
      </b:Author>
    </b:Author>
    <b:Title>Pengaruh Financial Target dan Financial Stability Terhadap Financial Statement Fraud</b:Title>
    <b:JournalName>YUME : Journal of Management</b:JournalName>
    <b:Year>2020</b:Year>
    <b:Pages>27-42</b:Pages>
    <b:Volume>4</b:Volume>
    <b:Issue>1</b:Issue>
    <b:RefOrder>23</b:RefOrder>
  </b:Source>
  <b:Source>
    <b:Tag>Les20</b:Tag>
    <b:SourceType>JournalArticle</b:SourceType>
    <b:Guid>{0EDDAD37-45DB-4D0A-9F2B-7CBE2E8BA5DA}</b:Guid>
    <b:Author>
      <b:Author>
        <b:NameList>
          <b:Person>
            <b:Last>Lestari</b:Last>
            <b:First>Anom</b:First>
            <b:Middle>Ayu Megawati</b:Middle>
          </b:Person>
          <b:Person>
            <b:Last>Nuratama</b:Last>
            <b:First>I</b:First>
            <b:Middle>Putu</b:Middle>
          </b:Person>
        </b:NameList>
      </b:Author>
    </b:Author>
    <b:Title>Pengaruh Financial Stability, External Pressure, Nature Of Industry Dan Rationalization Terhadap Financial Statement Fraud Dalam Sudut Pandang Fraud Triangle Pada Perusahaan Sektor Real Estate And Property Yang Terdaftar Di Bursa Efek Indonesia Tahun 2014</b:Title>
    <b:JournalName>Hita Akuntansi dan Keuangan</b:JournalName>
    <b:Year>2020</b:Year>
    <b:Pages>407-435</b:Pages>
    <b:Volume>1</b:Volume>
    <b:Issue>1</b:Issue>
    <b:RefOrder>24</b:RefOrder>
  </b:Source>
  <b:Source>
    <b:Tag>Aul20</b:Tag>
    <b:SourceType>JournalArticle</b:SourceType>
    <b:Guid>{06C7BA57-29F3-4437-85DD-B957531A1F7E}</b:Guid>
    <b:Author>
      <b:Author>
        <b:NameList>
          <b:Person>
            <b:Last>Aulia</b:Last>
            <b:First>Vidella</b:First>
          </b:Person>
          <b:Person>
            <b:Last>Afiah</b:Last>
            <b:First>Efi</b:First>
            <b:Middle>Tajuroh</b:Middle>
          </b:Person>
        </b:NameList>
      </b:Author>
    </b:Author>
    <b:Title>Financial Stability, Financial Targets, Effective Monitoring Dan Rationalization Dan Kecurangan Laporan Keuangan</b:Title>
    <b:JournalName>Jurnal Revenue: Jurnal Ilmiah Akuntansi</b:JournalName>
    <b:Year>2020</b:Year>
    <b:Pages>90-100</b:Pages>
    <b:Volume>1</b:Volume>
    <b:Issue>1</b:Issue>
    <b:RefOrder>25</b:RefOrder>
  </b:Source>
  <b:Source>
    <b:Tag>Tim07</b:Tag>
    <b:SourceType>Book</b:SourceType>
    <b:Guid>{D1AD7C3F-59CC-4441-9CA0-F0680A49CD53}</b:Guid>
    <b:Author>
      <b:Author>
        <b:NameList>
          <b:Person>
            <b:Last>Indonesia</b:Last>
            <b:First>Tim</b:First>
            <b:Middle>Bank</b:Middle>
          </b:Person>
        </b:NameList>
      </b:Author>
    </b:Author>
    <b:Title>IMF Dan Stabilitas Keuangan Internasional</b:Title>
    <b:Year>2007</b:Year>
    <b:City>Jakarta</b:City>
    <b:Publisher>PT Elex Media Komputindo</b:Publisher>
    <b:RefOrder>26</b:RefOrder>
  </b:Source>
  <b:Source>
    <b:Tag>Saa19</b:Tag>
    <b:SourceType>JournalArticle</b:SourceType>
    <b:Guid>{B92DBDCD-8C94-4AE6-B3F6-707D077926F3}</b:Guid>
    <b:Author>
      <b:Author>
        <b:NameList>
          <b:Person>
            <b:Last>Saad</b:Last>
            <b:First>Bani</b:First>
          </b:Person>
          <b:Person>
            <b:Last>Abdillah</b:Last>
            <b:First>Aisyah</b:First>
            <b:Middle>Farascahya</b:Middle>
          </b:Person>
        </b:NameList>
      </b:Author>
    </b:Author>
    <b:Title>Analisis Pengaruh Ukuran Perusahaan, Leverage, Audit Tenure, Dan Financial Distress Terhadap Integritas Laporan Keuangan</b:Title>
    <b:Year>2019</b:Year>
    <b:JournalName>Oikonomia: Jurnal Ilmu Manajemen</b:JournalName>
    <b:Pages>70-85</b:Pages>
    <b:Volume>15</b:Volume>
    <b:Issue>1</b:Issue>
    <b:RefOrder>27</b:RefOrder>
  </b:Source>
  <b:Source>
    <b:Tag>Wim18</b:Tag>
    <b:SourceType>JournalArticle</b:SourceType>
    <b:Guid>{E3F2EDCF-8367-4961-91FA-79C1CDC4AB76}</b:Guid>
    <b:Author>
      <b:Author>
        <b:NameList>
          <b:Person>
            <b:Last>Wimardana</b:Last>
            <b:First>Ajar</b:First>
            <b:Middle>Bahari</b:Middle>
          </b:Person>
          <b:Person>
            <b:Last>Nurbaiti</b:Last>
            <b:First>Annisa</b:First>
          </b:Person>
        </b:NameList>
      </b:Author>
    </b:Author>
    <b:Title>Pengaruh Financial Stability, Financial Leverage, Rasio Capital Turnover, Dan Ineffective Monitoring Of Financial Statement FraudTerhadap Kecurangan Pelaporan Keuangan (Studi Empiris pada Perusahaan Pertambangan yang Terdaftar di Bursa Efek Indonesia Peri</b:Title>
    <b:JournalName>e-Proceeding of Management</b:JournalName>
    <b:Year>2018</b:Year>
    <b:Pages>3382-3391</b:Pages>
    <b:Volume>5</b:Volume>
    <b:Issue>3</b:Issue>
    <b:RefOrder>28</b:RefOrder>
  </b:Source>
  <b:Source>
    <b:Tag>Ans18</b:Tag>
    <b:SourceType>JournalArticle</b:SourceType>
    <b:Guid>{7E49CB16-C84D-4A42-BAFC-71063CA4AC03}</b:Guid>
    <b:Author>
      <b:Author>
        <b:NameList>
          <b:Person>
            <b:Last>Ansori</b:Last>
            <b:First>Muslim</b:First>
          </b:Person>
          <b:Person>
            <b:Last>Fajri</b:Last>
            <b:First>Salmu</b:First>
          </b:Person>
        </b:NameList>
      </b:Author>
    </b:Author>
    <b:Title>Pendeteksian Kecurangan Laporan Keuangan Menggunakan Rasio Keuangan Dengan Umur Perusahaan Dan Ukuran Perusahaan Sebagai Variabel Kontrol</b:Title>
    <b:JournalName>Journal Of Applied Managerial Accounting</b:JournalName>
    <b:Year>2018</b:Year>
    <b:Pages>141-159</b:Pages>
    <b:Volume>2</b:Volume>
    <b:Issue>2</b:Issue>
    <b:RefOrder>29</b:RefOrder>
  </b:Source>
  <b:Source>
    <b:Tag>Jan19</b:Tag>
    <b:SourceType>JournalArticle</b:SourceType>
    <b:Guid>{381FE0B6-E084-4A60-9BDA-F1C98EB71724}</b:Guid>
    <b:Author>
      <b:Author>
        <b:NameList>
          <b:Person>
            <b:Last>Janrosl</b:Last>
            <b:First>Viola</b:First>
            <b:Middle>Syukrina E</b:Middle>
          </b:Person>
          <b:Person>
            <b:Last>Yuliadi</b:Last>
          </b:Person>
        </b:NameList>
      </b:Author>
    </b:Author>
    <b:Title>Analisis Financial Leverage, Likuiditas dan profitabilitas Terhadap Financial Statement Fraud Pada Perusahaan Perbankan</b:Title>
    <b:JournalName>Jurnal KRISNA: Kumpulan Riset Akuntansi</b:JournalName>
    <b:Year>2019</b:Year>
    <b:Pages>40-46</b:Pages>
    <b:Volume>11</b:Volume>
    <b:Issue>1</b:Issue>
    <b:RefOrder>30</b:RefOrder>
  </b:Source>
  <b:Source>
    <b:Tag>Mil19</b:Tag>
    <b:SourceType>JournalArticle</b:SourceType>
    <b:Guid>{DC16656F-6764-481C-A145-30FC716BCFC5}</b:Guid>
    <b:Author>
      <b:Author>
        <b:NameList>
          <b:Person>
            <b:Last>Milasari</b:Last>
            <b:First>Winda</b:First>
          </b:Person>
          <b:Person>
            <b:Last>Ratmono</b:Last>
            <b:First>Dwi</b:First>
          </b:Person>
        </b:NameList>
      </b:Author>
    </b:Author>
    <b:Title>Pendeteksian Fraudulent Financial Reporting (FFR) Menggunakan Rasio-Rasio Keuangan</b:Title>
    <b:JournalName>Diponegoro Journal Of Accounting</b:JournalName>
    <b:Year>2019</b:Year>
    <b:Pages>1-10</b:Pages>
    <b:Volume>8</b:Volume>
    <b:Issue>1</b:Issue>
    <b:RefOrder>31</b:RefOrder>
  </b:Source>
  <b:Source>
    <b:Tag>Had201</b:Tag>
    <b:SourceType>JournalArticle</b:SourceType>
    <b:Guid>{17DFC03E-EB71-41C5-B953-074F7F78099C}</b:Guid>
    <b:LCID>0</b:LCID>
    <b:Author>
      <b:Author>
        <b:NameList>
          <b:Person>
            <b:Last>Hadiwardoyo</b:Last>
            <b:First>Wibowo</b:First>
          </b:Person>
        </b:NameList>
      </b:Author>
    </b:Author>
    <b:Title>Kerugian Ekonomi Nasional Akibat Pandemi Covid-19</b:Title>
    <b:JournalName>Baskara : Journal of Business and Entrepreneurship</b:JournalName>
    <b:Year>2020</b:Year>
    <b:Pages>83-92</b:Pages>
    <b:Volume>2</b:Volume>
    <b:Issue>2</b:Issue>
    <b:RefOrder>32</b:RefOrder>
  </b:Source>
  <b:Source>
    <b:Tag>Had202</b:Tag>
    <b:SourceType>JournalArticle</b:SourceType>
    <b:Guid>{54609242-2D93-40C8-B2E6-95DF4DDBD60B}</b:Guid>
    <b:LCID>0</b:LCID>
    <b:Author>
      <b:Author>
        <b:NameList>
          <b:Person>
            <b:Last>Hadiwardoyo1</b:Last>
            <b:First>Wibowo</b:First>
          </b:Person>
        </b:NameList>
      </b:Author>
    </b:Author>
    <b:Title>Kerugian Ekonomi Nasional Akibat Pandemi Covid-19</b:Title>
    <b:JournalName>Baskara : Journal of Business and Entrepreneurship</b:JournalName>
    <b:Year>2020</b:Year>
    <b:Pages>83-92</b:Pages>
    <b:Volume>2</b:Volume>
    <b:Issue>2</b:Issue>
    <b:RefOrder>33</b:RefOrder>
  </b:Source>
  <b:Source>
    <b:Tag>Put211</b:Tag>
    <b:SourceType>JournalArticle</b:SourceType>
    <b:Guid>{8D018B3A-D4DB-4C31-979A-4F82DEA89BB7}</b:Guid>
    <b:LCID>0</b:LCID>
    <b:Author>
      <b:Author>
        <b:NameList>
          <b:Person>
            <b:Last>Putra</b:Last>
            <b:First>Defriko</b:First>
            <b:Middle>Gusma</b:Middle>
          </b:Person>
        </b:NameList>
      </b:Author>
    </b:Author>
    <b:Title>Pendekatan Remote Auditing Untuk Internal Audit Dalam Mendeteksi</b:Title>
    <b:JournalName>Jurnal Ecogen</b:JournalName>
    <b:Year>2021</b:Year>
    <b:Pages>1-9</b:Pages>
    <b:Volume>4</b:Volume>
    <b:Issue>1</b:Issue>
    <b:RefOrder>34</b:RefOrder>
  </b:Source>
  <b:Source>
    <b:Tag>Nur181</b:Tag>
    <b:SourceType>JournalArticle</b:SourceType>
    <b:Guid>{073C8B3A-8B63-4842-87F5-2D011488DF1B}</b:Guid>
    <b:LCID>0</b:LCID>
    <b:Author>
      <b:Author>
        <b:NameList>
          <b:Person>
            <b:Last>Nurwanah</b:Last>
            <b:First>Andi</b:First>
          </b:Person>
          <b:Person>
            <b:Last>Hanafie</b:Last>
            <b:First>Hadriana</b:First>
          </b:Person>
        </b:NameList>
      </b:Author>
    </b:Author>
    <b:Title>Memaknai Creative Accounting Dengan Keindahan nilai-Nilai Kearifan Lokal Siri’ Na Pacce</b:Title>
    <b:JournalName>Assets : Jurnal Ekonomi, Manajemen &amp; Akuntansi</b:JournalName>
    <b:Year>2018</b:Year>
    <b:Pages>167-182</b:Pages>
    <b:Volume>8</b:Volume>
    <b:Issue>1</b:Issue>
    <b:RefOrder>35</b:RefOrder>
  </b:Source>
  <b:Source>
    <b:Tag>Fah14</b:Tag>
    <b:SourceType>Book</b:SourceType>
    <b:Guid>{9A5926EB-D456-479C-814C-521594078456}</b:Guid>
    <b:LCID>0</b:LCID>
    <b:Author>
      <b:Author>
        <b:NameList>
          <b:Person>
            <b:Last>Fahmi</b:Last>
            <b:First>I</b:First>
          </b:Person>
        </b:NameList>
      </b:Author>
    </b:Author>
    <b:Title>Analisis Laporan Keuangan</b:Title>
    <b:Year>2014</b:Year>
    <b:City>Bandung</b:City>
    <b:Publisher>Alfabeta</b:Publisher>
    <b:RefOrder>36</b:RefOrder>
  </b:Source>
  <b:Source>
    <b:Tag>Isn</b:Tag>
    <b:SourceType>JournalArticle</b:SourceType>
    <b:Guid>{27231EC1-8402-4679-A83D-1B8C6E9C6013}</b:Guid>
    <b:LCID>0</b:LCID>
    <b:Author>
      <b:Author>
        <b:NameList>
          <b:Person>
            <b:Last>Isna</b:Last>
            <b:First>Firda</b:First>
            <b:Middle>Nurul</b:Middle>
          </b:Person>
          <b:Person>
            <b:Last>Suhendi</b:Last>
            <b:First>Chrisna</b:First>
          </b:Person>
        </b:NameList>
      </b:Author>
    </b:Author>
    <b:Title>Determinasi Kecurangan Laporan Keuangan Pada Perusahaan Manufaktur Yang Terdaftar Di Bursa Efek Indonesia (BEI) (Studi Empiris pada Perusahaan Manufaktur Sektor Otomotif dan Komponen yang Terdaftar di BEI tahun 2015-2018)</b:Title>
    <b:JournalName>Prosiding Konferensi Ilmiah Mahasiswa Unissula (KIMU) 3</b:JournalName>
    <b:RefOrder>37</b:RefOrder>
  </b:Source>
  <b:Source>
    <b:Tag>Pra20</b:Tag>
    <b:SourceType>JournalArticle</b:SourceType>
    <b:Guid>{992F8EB5-B1A2-440A-8135-BB26B0EF9D27}</b:Guid>
    <b:LCID>0</b:LCID>
    <b:Author>
      <b:Author>
        <b:NameList>
          <b:Person>
            <b:Last>Pratika</b:Last>
            <b:First>Intan</b:First>
          </b:Person>
          <b:Person>
            <b:Last>Primasari</b:Last>
            <b:First>Nora</b:First>
            <b:Middle>Hilmia</b:Middle>
          </b:Person>
        </b:NameList>
      </b:Author>
    </b:Author>
    <b:Title>Pengaruh Komisaris Independen, Komite Audit, Ukuran Perusahaan, Leverage Dan Ukuran Kantor Akuntan Publik (KAP) Terhadap Integritas Laporan Keuangan</b:Title>
    <b:JournalName>Jurnal Akuntansi dan Keuangan</b:JournalName>
    <b:Year>2020</b:Year>
    <b:Pages>109-120</b:Pages>
    <b:Volume>9</b:Volume>
    <b:Issue>2</b:Issue>
    <b:RefOrder>38</b:RefOrder>
  </b:Source>
  <b:Source>
    <b:Tag>Gar21</b:Tag>
    <b:SourceType>JournalArticle</b:SourceType>
    <b:Guid>{234B47E1-B3A5-4C72-9236-70CBC2DFA6D0}</b:Guid>
    <b:LCID>0</b:LCID>
    <b:Author>
      <b:Author>
        <b:NameList>
          <b:Person>
            <b:Last>García-Meca</b:Last>
            <b:First>Emma</b:First>
          </b:Person>
        </b:NameList>
      </b:Author>
    </b:Author>
    <b:Title>Are Narcissistic CEOs More Tax Aggressive? The Moderating Role Of Internal</b:Title>
    <b:JournalName>Journal of Business Research</b:JournalName>
    <b:Year>2021</b:Year>
    <b:Pages>223-235</b:Pages>
    <b:Volume>129</b:Volume>
    <b:RefOrder>39</b:RefOrder>
  </b:Source>
  <b:Source>
    <b:Tag>Has14</b:Tag>
    <b:SourceType>Book</b:SourceType>
    <b:Guid>{BE554FFB-FCAE-4A05-844F-8F58905E7073}</b:Guid>
    <b:LCID>0</b:LCID>
    <b:Author>
      <b:Author>
        <b:NameList>
          <b:Person>
            <b:Last>Hasnati</b:Last>
          </b:Person>
        </b:NameList>
      </b:Author>
    </b:Author>
    <b:Title>Komisaris Independen &amp; Komite Audit: Organ Perusahaan Yang Berperan Untuk Mewujudkan Good Corporate Governance Di Indonesia</b:Title>
    <b:Year>2014</b:Year>
    <b:City>Yogyakarta</b:City>
    <b:Publisher>Absolute Media</b:Publisher>
    <b:RefOrder>40</b:RefOrder>
  </b:Source>
  <b:Source>
    <b:Tag>Eff07</b:Tag>
    <b:SourceType>Book</b:SourceType>
    <b:Guid>{2B782009-7147-4A6A-BD50-85B69E92DAF2}</b:Guid>
    <b:LCID>0</b:LCID>
    <b:Author>
      <b:Author>
        <b:NameList>
          <b:Person>
            <b:Last>Effendy</b:Last>
            <b:First>O</b:First>
            <b:Middle>U</b:Middle>
          </b:Person>
        </b:NameList>
      </b:Author>
    </b:Author>
    <b:Title>Ilmu Komunikasi : (Teori dan Praktek)</b:Title>
    <b:Year>2007</b:Year>
    <b:City>Bandung</b:City>
    <b:Publisher>PT Remaja Rosdakarya</b:Publisher>
    <b:RefOrder>41</b:RefOrder>
  </b:Source>
  <b:Source>
    <b:Tag>Haa19</b:Tag>
    <b:SourceType>JournalArticle</b:SourceType>
    <b:Guid>{254DD993-6E70-4CDB-BA42-F584548FDE1C}</b:Guid>
    <b:LCID>0</b:LCID>
    <b:Author>
      <b:Author>
        <b:NameList>
          <b:Person>
            <b:Last>Haapamäki</b:Last>
            <b:First>Elina</b:First>
          </b:Person>
          <b:Person>
            <b:Last>Sihvonen</b:Last>
            <b:First>Jukka</b:First>
          </b:Person>
        </b:NameList>
      </b:Author>
    </b:Author>
    <b:Title>Research on International Standards On Auditing: Literature Synthesis And Opportunities For Future Research</b:Title>
    <b:Year>2019</b:Year>
    <b:JournalName>Journal Of International Accounting, Auditing And Taxation</b:JournalName>
    <b:Pages>37-56</b:Pages>
    <b:Volume>35</b:Volume>
    <b:RefOrder>42</b:RefOrder>
  </b:Source>
  <b:Source>
    <b:Tag>Fit21</b:Tag>
    <b:SourceType>JournalArticle</b:SourceType>
    <b:Guid>{265B3099-3007-45C1-98BD-CD1D8EF61310}</b:Guid>
    <b:LCID>0</b:LCID>
    <b:Author>
      <b:Author>
        <b:NameList>
          <b:Person>
            <b:Last>Fitrianingsih</b:Last>
            <b:First>Dwi</b:First>
          </b:Person>
        </b:NameList>
      </b:Author>
    </b:Author>
    <b:Title>Pengaruh Komite Audit Dan Fraud Triangle Terhadap Kecurangan Laporan Keuangan Perusahaan Food And Beverages</b:Title>
    <b:JournalName>Publik: Jurnal Ekonomi Dan Publik</b:JournalName>
    <b:Year>2021</b:Year>
    <b:Pages>33-45</b:Pages>
    <b:Volume>17</b:Volume>
    <b:Issue>1</b:Issue>
    <b:RefOrder>43</b:RefOrder>
  </b:Source>
  <b:Source>
    <b:Tag>Gam21</b:Tag>
    <b:SourceType>JournalArticle</b:SourceType>
    <b:Guid>{D9496350-5A7C-4B37-818E-DF2CC5965BCC}</b:Guid>
    <b:LCID>0</b:LCID>
    <b:Author>
      <b:Author>
        <b:NameList>
          <b:Person>
            <b:Last>Gam</b:Last>
            <b:First>Yong</b:First>
            <b:Middle>Kyu</b:Middle>
          </b:Person>
        </b:NameList>
      </b:Author>
    </b:Author>
    <b:Title>Evasive Shareholder Meetings And Corporate fraud</b:Title>
    <b:JournalName>Journal Of Corporate Finance</b:JournalName>
    <b:Year>2021</b:Year>
    <b:Pages>1-17</b:Pages>
    <b:Volume>66</b:Volume>
    <b:RefOrder>44</b:RefOrder>
  </b:Source>
  <b:Source>
    <b:Tag>Mar20</b:Tag>
    <b:SourceType>JournalArticle</b:SourceType>
    <b:Guid>{E4E90ECD-0452-42F5-A537-4367B998A8FA}</b:Guid>
    <b:LCID>0</b:LCID>
    <b:Author>
      <b:Author>
        <b:NameList>
          <b:Person>
            <b:Last>Mardani</b:Last>
          </b:Person>
        </b:NameList>
      </b:Author>
    </b:Author>
    <b:Title>Pengaruh Komite Audit, Audit Internal, Dan Ukuran Perusahaan Terhadap Pengungkapan Kecurangan Pada Perusahaan Perbankan Yang Terdaftar Di BEI 2018</b:Title>
    <b:JournalName>Jurnal Al-Iqtishad Edisi 16</b:JournalName>
    <b:Year>2020</b:Year>
    <b:Pages>1-17</b:Pages>
    <b:Volume>1</b:Volume>
    <b:RefOrder>45</b:RefOrder>
  </b:Source>
  <b:Source>
    <b:Tag>Dew19</b:Tag>
    <b:SourceType>JournalArticle</b:SourceType>
    <b:Guid>{3902C3C8-9932-4EAA-8C7B-3104DC556CBF}</b:Guid>
    <b:LCID>0</b:LCID>
    <b:Author>
      <b:Author>
        <b:NameList>
          <b:Person>
            <b:Last>Dewi</b:Last>
            <b:First>Syahrina</b:First>
            <b:Middle>N</b:Middle>
          </b:Person>
        </b:NameList>
      </b:Author>
    </b:Author>
    <b:Title>Pengaruh Mekanisme Corporate Governance Terhadap Kemungkinan Terjadinya Fraud (Studi Empiris Pada Perusahaan Perbankan Yang Terdaftar Di Bursa Efek Indonesia)</b:Title>
    <b:JournalName>BENEFIT: Jurnal Manajemen dan Bisnis</b:JournalName>
    <b:Year>2019</b:Year>
    <b:Pages>179-188</b:Pages>
    <b:Volume>4</b:Volume>
    <b:Issue>2</b:Issue>
    <b:RefOrder>46</b:RefOrder>
  </b:Source>
  <b:Source>
    <b:Tag>Wid20</b:Tag>
    <b:SourceType>JournalArticle</b:SourceType>
    <b:Guid>{AC35CF36-4941-45EB-B083-D09471065E95}</b:Guid>
    <b:LCID>0</b:LCID>
    <b:Author>
      <b:Author>
        <b:NameList>
          <b:Person>
            <b:Last>Widhayanti</b:Last>
            <b:First>Marlita</b:First>
            <b:Middle>Dwi</b:Middle>
          </b:Person>
          <b:Person>
            <b:Last>Utomo</b:Last>
            <b:First>Dwi</b:First>
            <b:Middle>Cahyo</b:Middle>
          </b:Person>
        </b:NameList>
      </b:Author>
    </b:Author>
    <b:Title>Analisis Penggunaan Rasio keuangan Dalam Mendeteksi Kecurangan Pelaporan Keuangan (Studi Empiris Perusahaan Manufaktur Yang Terdaftar Di BEI Tahun 2014-2018)</b:Title>
    <b:JournalName>Diponegoro Journal Of Accounting</b:JournalName>
    <b:Year>2020</b:Year>
    <b:Pages>1-10</b:Pages>
    <b:Volume>9</b:Volume>
    <b:Issue>3</b:Issue>
    <b:RefOrder>47</b:RefOrder>
  </b:Source>
  <b:Source>
    <b:Tag>Pra181</b:Tag>
    <b:SourceType>JournalArticle</b:SourceType>
    <b:Guid>{3CFCA7E7-A3D3-4D6E-A8FB-D8CD655A0E6D}</b:Guid>
    <b:LCID>0</b:LCID>
    <b:Author>
      <b:Author>
        <b:NameList>
          <b:Person>
            <b:Last>Pratiwi</b:Last>
            <b:First>Novianti</b:First>
            <b:Middle>Resky</b:Middle>
          </b:Person>
          <b:Person>
            <b:Last>Nurbaiti</b:Last>
            <b:First>Annisa</b:First>
          </b:Person>
        </b:NameList>
      </b:Author>
    </b:Author>
    <b:Title>Analisis Fraud Pentagon Dalam Mendeteksi Kecurangan Laporan Keuangan Dengan Metode F-Score Model</b:Title>
    <b:JournalName>e-Proceeding of Management</b:JournalName>
    <b:Year>2018</b:Year>
    <b:Pages>3299-3307</b:Pages>
    <b:Volume>5</b:Volume>
    <b:Issue>3</b:Issue>
    <b:RefOrder>48</b:RefOrder>
  </b:Source>
  <b:Source>
    <b:Tag>Pam19</b:Tag>
    <b:SourceType>JournalArticle</b:SourceType>
    <b:Guid>{CA24D690-DCE9-4B2B-8C48-AFB8753A5258}</b:Guid>
    <b:LCID>0</b:LCID>
    <b:Author>
      <b:Author>
        <b:NameList>
          <b:Person>
            <b:Last>Pambudi</b:Last>
            <b:First>Kurnia</b:First>
            <b:Middle>Resky</b:Middle>
          </b:Person>
          <b:Person>
            <b:Last>Nurbaiti</b:Last>
            <b:First>Annisa</b:First>
          </b:Person>
        </b:NameList>
      </b:Author>
    </b:Author>
    <b:Title>Analisis Likuiditas, Financial Leverage, Personal Financial Need, Dan Kualitas Audit Dalam Mendeteksi Potensi Risiko Fraudulent Financial Statement (Studi Pada Perusahaan Perbankan Yang Terdaftar di Bursa Efek Indonesia Periode 2013-2017</b:Title>
    <b:JournalName>e-Proceeding of Management</b:JournalName>
    <b:Year>2019</b:Year>
    <b:Pages>2939-2946</b:Pages>
    <b:Volume>6</b:Volume>
    <b:Issue>2</b:Issue>
    <b:RefOrder>49</b:RefOrder>
  </b:Source>
  <b:Source>
    <b:Tag>Wid18</b:Tag>
    <b:SourceType>JournalArticle</b:SourceType>
    <b:Guid>{78BAD84B-00A6-4AFF-AACE-C62C5207256A}</b:Guid>
    <b:LCID>0</b:LCID>
    <b:Author>
      <b:Author>
        <b:NameList>
          <b:Person>
            <b:Last>Widyanti</b:Last>
            <b:First>Tyas</b:First>
          </b:Person>
          <b:Person>
            <b:Last>Nuryatno</b:Last>
            <b:First>Muhammad</b:First>
          </b:Person>
        </b:NameList>
      </b:Author>
    </b:Author>
    <b:Title>Analisis Rasio Keuangan Sebagai Deteksi Kecurangan Laporan Keuangan Perusahaan Barang Konsumsi Yang Terdaftar Di Bursa Efek Indonesia</b:Title>
    <b:JournalName>ASSETS: Jurnal Akuntansi Dan Pendidikan</b:JournalName>
    <b:Year>2018</b:Year>
    <b:Pages>72-80</b:Pages>
    <b:Volume>7</b:Volume>
    <b:Issue>1</b:Issue>
    <b:RefOrder>50</b:RefOrder>
  </b:Source>
  <b:Source>
    <b:Tag>Fah20</b:Tag>
    <b:SourceType>JournalArticle</b:SourceType>
    <b:Guid>{4AF813B5-DBDB-4CFE-B128-43BD21A3E6C0}</b:Guid>
    <b:LCID>0</b:LCID>
    <b:Author>
      <b:Author>
        <b:NameList>
          <b:Person>
            <b:Last>Fahreza</b:Last>
            <b:First>Muhammad</b:First>
            <b:Middle>Balia</b:Middle>
          </b:Person>
        </b:NameList>
      </b:Author>
    </b:Author>
    <b:Title>Analisis Faktor-Faktor Yang Memengaruhi Fraudulent Financial Statement Pada Perusahaan Pertambangan Di Indonesia</b:Title>
    <b:JournalName>Equity</b:JournalName>
    <b:Year>2020</b:Year>
    <b:Pages>43-62</b:Pages>
    <b:Volume>23</b:Volume>
    <b:Issue>1</b:Issue>
    <b:RefOrder>51</b:RefOrder>
  </b:Source>
  <b:Source>
    <b:Tag>Fad19</b:Tag>
    <b:SourceType>JournalArticle</b:SourceType>
    <b:Guid>{B2F04AC9-2FAA-4D63-887F-D6BCF08DC2AC}</b:Guid>
    <b:LCID>0</b:LCID>
    <b:Author>
      <b:Author>
        <b:NameList>
          <b:Person>
            <b:Last>Fadilah</b:Last>
            <b:First>Yuyun</b:First>
          </b:Person>
        </b:NameList>
      </b:Author>
    </b:Author>
    <b:Title>Penerapan Model Beneish M-Score Dan Analisis Rasio Untuk Mendeteksi Kecurangan Laporan Keuangan (Stud Empiris Pada Perusahaan Yang Mendapat Suspend Dari BEI Tahun 2018)</b:Title>
    <b:JournalName>E-JRA: Jurnal Ilmiah Riset Akuntansi</b:JournalName>
    <b:Year>2019</b:Year>
    <b:Pages>1-10</b:Pages>
    <b:Volume>8</b:Volume>
    <b:Issue>3</b:Issue>
    <b:RefOrder>52</b:RefOrder>
  </b:Source>
  <b:Source>
    <b:Tag>Wic19</b:Tag>
    <b:SourceType>JournalArticle</b:SourceType>
    <b:Guid>{E131B1ED-8D72-4FED-BAA4-3730C4CFF1CB}</b:Guid>
    <b:LCID>0</b:LCID>
    <b:Author>
      <b:Author>
        <b:NameList>
          <b:Person>
            <b:Last>Wicaksana</b:Last>
            <b:First>Eko</b:First>
            <b:Middle>Adit</b:Middle>
          </b:Person>
          <b:Person>
            <b:Last>Suryandari</b:Last>
            <b:First>Dhini</b:First>
          </b:Person>
        </b:NameList>
      </b:Author>
    </b:Author>
    <b:Title>Pendeteksian Kecurangan Laporan Keuangan Pada Perusahaan Pertambangan Di Bursa Efek Indonesia</b:Title>
    <b:JournalName>Jurnal RAK (Riset Akuntansi Keuangan)</b:JournalName>
    <b:Year>2019</b:Year>
    <b:Pages>44-59</b:Pages>
    <b:Volume>4</b:Volume>
    <b:Issue>1</b:Issue>
    <b:RefOrder>53</b:RefOrder>
  </b:Source>
  <b:Source>
    <b:Tag>Sur21</b:Tag>
    <b:SourceType>JournalArticle</b:SourceType>
    <b:Guid>{867884A6-4AEC-4F23-B664-9E7E9B299799}</b:Guid>
    <b:LCID>0</b:LCID>
    <b:Author>
      <b:Author>
        <b:NameList>
          <b:Person>
            <b:Last>Suripto</b:Last>
          </b:Person>
          <b:Person>
            <b:Last>Karmilah</b:Last>
          </b:Person>
        </b:NameList>
      </b:Author>
    </b:Author>
    <b:Title>The Influence Of The Audit Committee And Fraud Diamond On Fraudulent Financial Statement In Manufacturing Companies Of Various Industries Sector Listed On The Indonesia Stock Exchange</b:Title>
    <b:JournalName>International Journal of Economics, Business and Accounting Research (IJEBAR)</b:JournalName>
    <b:Year>2021</b:Year>
    <b:Pages>1-22</b:Pages>
    <b:Volume>5</b:Volume>
    <b:Issue>3</b:Issue>
    <b:RefOrder>54</b:RefOrder>
  </b:Source>
  <b:Source>
    <b:Tag>IMa20</b:Tag>
    <b:SourceType>Book</b:SourceType>
    <b:Guid>{3B09F9B5-4632-4A6A-A1EE-E8148830F0F0}</b:Guid>
    <b:LCID>0</b:LCID>
    <b:Author>
      <b:Author>
        <b:NameList>
          <b:Person>
            <b:Last>Jaya</b:Last>
            <b:First>I</b:First>
            <b:Middle>Made Laut Mertha</b:Middle>
          </b:Person>
        </b:NameList>
      </b:Author>
    </b:Author>
    <b:Title>Metode Penelitian Kuantitatif dan Kualitatif: Teori, Penerapan, dan Riset Nyata</b:Title>
    <b:Year>2020</b:Year>
    <b:City>Yogyakarta</b:City>
    <b:Publisher>Anak Hebat Indonesia</b:Publisher>
    <b:RefOrder>55</b:RefOrder>
  </b:Source>
  <b:Source>
    <b:Tag>Aja18</b:Tag>
    <b:SourceType>Book</b:SourceType>
    <b:Guid>{C14ADEA0-C4F2-45BA-9A57-3F00E47102E2}</b:Guid>
    <b:LCID>0</b:LCID>
    <b:Author>
      <b:Author>
        <b:NameList>
          <b:Person>
            <b:Last>Rukajat</b:Last>
            <b:First>Ajat</b:First>
          </b:Person>
        </b:NameList>
      </b:Author>
    </b:Author>
    <b:Title>Pendekatan Penelitian Kuantitatif: Quantitative Research Approach</b:Title>
    <b:Year>2018</b:Year>
    <b:City>Yogyakarta</b:City>
    <b:Publisher>Deepublish</b:Publisher>
    <b:RefOrder>56</b:RefOrder>
  </b:Source>
  <b:Source>
    <b:Tag>Ans17</b:Tag>
    <b:SourceType>Book</b:SourceType>
    <b:Guid>{9DE6F179-86FF-4B37-A150-AF287A92A28D}</b:Guid>
    <b:LCID>0</b:LCID>
    <b:Author>
      <b:Author>
        <b:NameList>
          <b:Person>
            <b:Last>Anshori</b:Last>
            <b:First>Muslich</b:First>
          </b:Person>
          <b:Person>
            <b:Last>Iswati</b:Last>
            <b:First>Sri</b:First>
          </b:Person>
        </b:NameList>
      </b:Author>
    </b:Author>
    <b:Title>Metodologi Penelitian Kuantitatif</b:Title>
    <b:Year>2017</b:Year>
    <b:City>Surabaya</b:City>
    <b:Publisher>Airlangga University Press</b:Publisher>
    <b:RefOrder>57</b:RefOrder>
  </b:Source>
  <b:Source>
    <b:Tag>Fir21</b:Tag>
    <b:SourceType>Book</b:SourceType>
    <b:Guid>{9AC35B3B-DD2A-41E9-98A9-D498AEA9DCB4}</b:Guid>
    <b:LCID>0</b:LCID>
    <b:Author>
      <b:Author>
        <b:NameList>
          <b:Person>
            <b:Last>Firdaus</b:Last>
          </b:Person>
        </b:NameList>
      </b:Author>
    </b:Author>
    <b:Title>Metodologi Penelitian Kuantitatif: Dilengkapi Analisis Regresi IBM SPSS Statistics Version 26.0</b:Title>
    <b:Year>2021</b:Year>
    <b:City>Riau</b:City>
    <b:Publisher>DOTPLUS Publisher</b:Publisher>
    <b:RefOrder>58</b:RefOrder>
  </b:Source>
  <b:Source>
    <b:Tag>Ima18</b:Tag>
    <b:SourceType>Book</b:SourceType>
    <b:Guid>{040953CE-30BE-45C2-B4A2-C211E7C007D1}</b:Guid>
    <b:LCID>0</b:LCID>
    <b:Author>
      <b:Author>
        <b:NameList>
          <b:Person>
            <b:Last>Ghozali</b:Last>
            <b:First>Imam</b:First>
          </b:Person>
        </b:NameList>
      </b:Author>
    </b:Author>
    <b:Title>Aplikasi Analisis Multivariate Dengan Program IBM SPSS 25 Edisi 9</b:Title>
    <b:Year>2018</b:Year>
    <b:City>Semarang</b:City>
    <b:Publisher>Badan Penerbit Universitas Diponegoro</b:Publisher>
    <b:RefOrder>59</b:RefOrder>
  </b:Source>
  <b:Source>
    <b:Tag>Ima16</b:Tag>
    <b:SourceType>Book</b:SourceType>
    <b:Guid>{794D5508-DD19-4ADA-9F1F-5207DA22D168}</b:Guid>
    <b:LCID>0</b:LCID>
    <b:Author>
      <b:Author>
        <b:NameList>
          <b:Person>
            <b:Last>Ghozali</b:Last>
            <b:First>Imam</b:First>
          </b:Person>
        </b:NameList>
      </b:Author>
    </b:Author>
    <b:Title>Aplikasi Analisis Multivariate Dengan Program IBM SPSS 21</b:Title>
    <b:Year>2016</b:Year>
    <b:City>Semarang</b:City>
    <b:Publisher>Badan Penerbit Universitas Diponegoro</b:Publisher>
    <b:RefOrder>60</b:RefOrder>
  </b:Source>
  <b:Source>
    <b:Tag>Feb20</b:Tag>
    <b:SourceType>JournalArticle</b:SourceType>
    <b:Guid>{C9BC4C05-D1FD-4177-ADFB-A49FBE186ACB}</b:Guid>
    <b:LCID>0</b:LCID>
    <b:Author>
      <b:Author>
        <b:NameList>
          <b:Person>
            <b:Last>Febriyanti</b:Last>
            <b:First>Ninis</b:First>
          </b:Person>
          <b:Person>
            <b:Last>Wahidahwati</b:Last>
          </b:Person>
        </b:NameList>
      </b:Author>
    </b:Author>
    <b:Title>Pengaruh Corporate Governance, Leverage Dan Investment Opportunity Set Terhadap Integritas Laporan Keuangan</b:Title>
    <b:Year>2020</b:Year>
    <b:JournalName>Jurnal Ilmu dan Riset Akuntansi</b:JournalName>
    <b:Pages>1-23</b:Pages>
    <b:Volume>9</b:Volume>
    <b:Issue>4</b:Issue>
    <b:RefOrder>61</b:RefOrder>
  </b:Source>
  <b:Source>
    <b:Tag>Sar21</b:Tag>
    <b:SourceType>JournalArticle</b:SourceType>
    <b:Guid>{94C06A8D-189A-4FB4-B900-9EE56CE84F45}</b:Guid>
    <b:LCID>0</b:LCID>
    <b:Author>
      <b:Author>
        <b:NameList>
          <b:Person>
            <b:Last>Sari</b:Last>
            <b:First>Dewi</b:First>
            <b:Middle>Permata</b:Middle>
          </b:Person>
        </b:NameList>
      </b:Author>
    </b:Author>
    <b:Title>Pengaruh Leverage Dan Likuiditas Terhadap Profitabilitas Pada PT Gudang Garam Tbk</b:Title>
    <b:JournalName>BanKu: Jurnal Perbankan dan Keuangan</b:JournalName>
    <b:Year>2021</b:Year>
    <b:Pages>14-27</b:Pages>
    <b:Volume>2</b:Volume>
    <b:Issue>1</b:Issue>
    <b:RefOrder>62</b:RefOrder>
  </b:Source>
</b:Sources>
</file>

<file path=customXml/itemProps1.xml><?xml version="1.0" encoding="utf-8"?>
<ds:datastoreItem xmlns:ds="http://schemas.openxmlformats.org/officeDocument/2006/customXml" ds:itemID="{4C4F7F0C-F41F-4548-8AED-57A64EA63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21</Pages>
  <Words>7260</Words>
  <Characters>41384</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c:creator>
  <cp:lastModifiedBy>sm</cp:lastModifiedBy>
  <cp:revision>15</cp:revision>
  <dcterms:created xsi:type="dcterms:W3CDTF">2022-01-18T21:53:00Z</dcterms:created>
  <dcterms:modified xsi:type="dcterms:W3CDTF">2022-01-23T04:19:00Z</dcterms:modified>
</cp:coreProperties>
</file>