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53016" w14:textId="77777777" w:rsidR="00AB37BA" w:rsidRDefault="00883BA1" w:rsidP="00AB37BA">
      <w:pPr>
        <w:spacing w:after="0"/>
        <w:jc w:val="center"/>
        <w:rPr>
          <w:rFonts w:ascii="Times New Roman" w:eastAsia="Times New Roman" w:hAnsi="Times New Roman" w:cs="Times New Roman"/>
          <w:b/>
          <w:sz w:val="24"/>
          <w:szCs w:val="30"/>
        </w:rPr>
      </w:pPr>
      <w:r w:rsidRPr="00883BA1">
        <w:rPr>
          <w:rFonts w:ascii="Times New Roman" w:eastAsia="Times New Roman" w:hAnsi="Times New Roman" w:cs="Times New Roman"/>
          <w:b/>
          <w:sz w:val="24"/>
          <w:szCs w:val="30"/>
        </w:rPr>
        <w:t xml:space="preserve">HUBUNGAN ANTARA </w:t>
      </w:r>
      <w:r w:rsidRPr="00883BA1">
        <w:rPr>
          <w:rFonts w:ascii="Times New Roman" w:eastAsia="Times New Roman" w:hAnsi="Times New Roman" w:cs="Times New Roman"/>
          <w:b/>
          <w:i/>
          <w:sz w:val="24"/>
          <w:szCs w:val="30"/>
        </w:rPr>
        <w:t>LOCUS OF CONTROL INTERNAL</w:t>
      </w:r>
      <w:r w:rsidRPr="00883BA1">
        <w:rPr>
          <w:rFonts w:ascii="Times New Roman" w:eastAsia="Times New Roman" w:hAnsi="Times New Roman" w:cs="Times New Roman"/>
          <w:b/>
          <w:sz w:val="24"/>
          <w:szCs w:val="30"/>
        </w:rPr>
        <w:t xml:space="preserve"> DAN </w:t>
      </w:r>
      <w:r w:rsidRPr="00883BA1">
        <w:rPr>
          <w:rFonts w:ascii="Times New Roman" w:eastAsia="Times New Roman" w:hAnsi="Times New Roman" w:cs="Times New Roman"/>
          <w:b/>
          <w:i/>
          <w:sz w:val="24"/>
          <w:szCs w:val="30"/>
        </w:rPr>
        <w:t>WORKPLACE WELL-BEING</w:t>
      </w:r>
      <w:r w:rsidRPr="00883BA1">
        <w:rPr>
          <w:rFonts w:ascii="Times New Roman" w:eastAsia="Times New Roman" w:hAnsi="Times New Roman" w:cs="Times New Roman"/>
          <w:b/>
          <w:sz w:val="24"/>
          <w:szCs w:val="30"/>
        </w:rPr>
        <w:t xml:space="preserve"> PADA KARYAWAN</w:t>
      </w:r>
    </w:p>
    <w:p w14:paraId="4672BF91" w14:textId="77777777" w:rsidR="00883BA1" w:rsidRDefault="00883BA1" w:rsidP="00AB37BA">
      <w:pPr>
        <w:jc w:val="center"/>
        <w:rPr>
          <w:rFonts w:ascii="Times New Roman" w:eastAsia="Times New Roman" w:hAnsi="Times New Roman" w:cs="Times New Roman"/>
          <w:b/>
          <w:sz w:val="24"/>
          <w:szCs w:val="30"/>
        </w:rPr>
      </w:pPr>
      <w:r w:rsidRPr="00883BA1">
        <w:rPr>
          <w:rFonts w:ascii="Times New Roman" w:eastAsia="Times New Roman" w:hAnsi="Times New Roman" w:cs="Times New Roman"/>
          <w:b/>
          <w:sz w:val="24"/>
          <w:szCs w:val="30"/>
        </w:rPr>
        <w:t xml:space="preserve"> PT. X YOGYAKARTA</w:t>
      </w:r>
    </w:p>
    <w:p w14:paraId="3B2BF604" w14:textId="77777777" w:rsidR="00AB37BA" w:rsidRDefault="00883BA1" w:rsidP="00AB37BA">
      <w:pPr>
        <w:spacing w:after="0"/>
        <w:jc w:val="center"/>
        <w:rPr>
          <w:rFonts w:ascii="Times New Roman" w:hAnsi="Times New Roman" w:cs="Times New Roman"/>
          <w:b/>
          <w:i/>
          <w:sz w:val="24"/>
          <w:szCs w:val="30"/>
        </w:rPr>
      </w:pPr>
      <w:r w:rsidRPr="0097588B">
        <w:rPr>
          <w:rFonts w:ascii="Times New Roman" w:hAnsi="Times New Roman" w:cs="Times New Roman"/>
          <w:b/>
          <w:i/>
          <w:iCs/>
          <w:sz w:val="24"/>
          <w:szCs w:val="24"/>
        </w:rPr>
        <w:t>THE RELATIONSHIP BETWEEN</w:t>
      </w:r>
      <w:r>
        <w:rPr>
          <w:rFonts w:ascii="Times New Roman" w:hAnsi="Times New Roman" w:cs="Times New Roman"/>
          <w:b/>
          <w:i/>
          <w:iCs/>
          <w:sz w:val="24"/>
          <w:szCs w:val="24"/>
        </w:rPr>
        <w:t xml:space="preserve"> </w:t>
      </w:r>
      <w:r w:rsidRPr="00883BA1">
        <w:rPr>
          <w:rFonts w:ascii="Times New Roman" w:eastAsia="Times New Roman" w:hAnsi="Times New Roman" w:cs="Times New Roman"/>
          <w:b/>
          <w:i/>
          <w:sz w:val="24"/>
          <w:szCs w:val="30"/>
        </w:rPr>
        <w:t>LOCUS OF CONTROL INTERNAL</w:t>
      </w:r>
      <w:r>
        <w:rPr>
          <w:rFonts w:ascii="Times New Roman" w:eastAsia="Times New Roman" w:hAnsi="Times New Roman" w:cs="Times New Roman"/>
          <w:b/>
          <w:i/>
          <w:sz w:val="24"/>
          <w:szCs w:val="30"/>
        </w:rPr>
        <w:t xml:space="preserve"> AND </w:t>
      </w:r>
      <w:r w:rsidRPr="00883BA1">
        <w:rPr>
          <w:rFonts w:ascii="Times New Roman" w:eastAsia="Times New Roman" w:hAnsi="Times New Roman" w:cs="Times New Roman"/>
          <w:b/>
          <w:i/>
          <w:sz w:val="24"/>
          <w:szCs w:val="30"/>
        </w:rPr>
        <w:t>WORKPLACE WELL-BEING</w:t>
      </w:r>
      <w:r>
        <w:rPr>
          <w:rFonts w:ascii="Times New Roman" w:eastAsia="Times New Roman" w:hAnsi="Times New Roman" w:cs="Times New Roman"/>
          <w:b/>
          <w:i/>
          <w:sz w:val="24"/>
          <w:szCs w:val="30"/>
        </w:rPr>
        <w:t xml:space="preserve"> </w:t>
      </w:r>
      <w:r w:rsidR="00AB37BA">
        <w:rPr>
          <w:rFonts w:ascii="Times New Roman" w:hAnsi="Times New Roman" w:cs="Times New Roman"/>
          <w:b/>
          <w:i/>
          <w:sz w:val="24"/>
          <w:szCs w:val="30"/>
        </w:rPr>
        <w:t xml:space="preserve">IN EMPLOYEES OF </w:t>
      </w:r>
    </w:p>
    <w:p w14:paraId="2089D737" w14:textId="77777777" w:rsidR="00883BA1" w:rsidRDefault="00AB37BA" w:rsidP="00AB37BA">
      <w:pPr>
        <w:spacing w:after="0"/>
        <w:jc w:val="center"/>
        <w:rPr>
          <w:rFonts w:ascii="Times New Roman" w:hAnsi="Times New Roman" w:cs="Times New Roman"/>
          <w:b/>
          <w:i/>
          <w:sz w:val="24"/>
          <w:szCs w:val="30"/>
        </w:rPr>
      </w:pPr>
      <w:r>
        <w:rPr>
          <w:rFonts w:ascii="Times New Roman" w:hAnsi="Times New Roman" w:cs="Times New Roman"/>
          <w:b/>
          <w:i/>
          <w:sz w:val="24"/>
          <w:szCs w:val="30"/>
        </w:rPr>
        <w:t>PT.</w:t>
      </w:r>
      <w:r w:rsidR="00883BA1">
        <w:rPr>
          <w:rFonts w:ascii="Times New Roman" w:hAnsi="Times New Roman" w:cs="Times New Roman"/>
          <w:b/>
          <w:i/>
          <w:sz w:val="24"/>
          <w:szCs w:val="30"/>
        </w:rPr>
        <w:t xml:space="preserve"> X YOGYAKARTA</w:t>
      </w:r>
    </w:p>
    <w:p w14:paraId="631211B3" w14:textId="656E9060" w:rsidR="00883BA1" w:rsidRDefault="00883BA1" w:rsidP="00883BA1">
      <w:pPr>
        <w:jc w:val="center"/>
        <w:rPr>
          <w:rFonts w:ascii="Times New Roman" w:eastAsia="Times New Roman" w:hAnsi="Times New Roman" w:cs="Times New Roman"/>
          <w:b/>
          <w:sz w:val="24"/>
          <w:szCs w:val="30"/>
        </w:rPr>
      </w:pPr>
      <w:bookmarkStart w:id="0" w:name="_GoBack"/>
      <w:bookmarkEnd w:id="0"/>
    </w:p>
    <w:p w14:paraId="473DED1F" w14:textId="77777777" w:rsidR="00883BA1" w:rsidRPr="0097588B" w:rsidRDefault="00883BA1" w:rsidP="00883BA1">
      <w:pPr>
        <w:spacing w:after="0" w:line="240" w:lineRule="auto"/>
        <w:jc w:val="center"/>
        <w:rPr>
          <w:rFonts w:ascii="Times New Roman" w:hAnsi="Times New Roman" w:cs="Times New Roman"/>
          <w:b/>
        </w:rPr>
      </w:pPr>
      <w:r>
        <w:rPr>
          <w:rFonts w:ascii="Times New Roman" w:hAnsi="Times New Roman" w:cs="Times New Roman"/>
          <w:b/>
        </w:rPr>
        <w:t>Renaldi Pratama Pasau</w:t>
      </w:r>
    </w:p>
    <w:p w14:paraId="2DBEAA16" w14:textId="77777777" w:rsidR="00883BA1" w:rsidRDefault="00883BA1" w:rsidP="00883BA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Universitas Mercubuana Yogyakarta</w:t>
      </w:r>
    </w:p>
    <w:p w14:paraId="068FD015" w14:textId="77777777" w:rsidR="00883BA1" w:rsidRDefault="0073209D" w:rsidP="00883BA1">
      <w:pPr>
        <w:spacing w:after="0" w:line="240" w:lineRule="auto"/>
        <w:jc w:val="center"/>
        <w:rPr>
          <w:rFonts w:ascii="Times New Roman" w:hAnsi="Times New Roman" w:cs="Times New Roman"/>
          <w:bCs/>
          <w:sz w:val="20"/>
          <w:szCs w:val="20"/>
        </w:rPr>
      </w:pPr>
      <w:hyperlink r:id="rId6" w:history="1">
        <w:r w:rsidR="00883BA1" w:rsidRPr="00F55BC7">
          <w:rPr>
            <w:rStyle w:val="Hyperlink"/>
            <w:rFonts w:ascii="Times New Roman" w:hAnsi="Times New Roman" w:cs="Times New Roman"/>
            <w:bCs/>
            <w:sz w:val="20"/>
            <w:szCs w:val="20"/>
          </w:rPr>
          <w:t>prenaldi95@gmail.com</w:t>
        </w:r>
      </w:hyperlink>
    </w:p>
    <w:p w14:paraId="562E710C" w14:textId="77777777" w:rsidR="00883BA1" w:rsidRPr="00AB37BA" w:rsidRDefault="00883BA1" w:rsidP="00AB37BA">
      <w:pPr>
        <w:jc w:val="center"/>
        <w:rPr>
          <w:rFonts w:ascii="Times New Roman" w:eastAsia="Times New Roman" w:hAnsi="Times New Roman" w:cs="Times New Roman"/>
          <w:b/>
        </w:rPr>
      </w:pPr>
      <w:r>
        <w:rPr>
          <w:rFonts w:ascii="Times New Roman" w:hAnsi="Times New Roman" w:cs="Times New Roman"/>
          <w:bCs/>
          <w:sz w:val="20"/>
          <w:szCs w:val="20"/>
        </w:rPr>
        <w:t>082324910141</w:t>
      </w:r>
    </w:p>
    <w:p w14:paraId="4EB3B4C5" w14:textId="77777777" w:rsidR="00B946D7" w:rsidRDefault="00B946D7" w:rsidP="00AB37BA">
      <w:pPr>
        <w:spacing w:after="0"/>
        <w:jc w:val="center"/>
        <w:rPr>
          <w:rFonts w:ascii="Times New Roman" w:hAnsi="Times New Roman" w:cs="Times New Roman"/>
          <w:b/>
          <w:sz w:val="20"/>
          <w:szCs w:val="20"/>
        </w:rPr>
      </w:pPr>
      <w:bookmarkStart w:id="1" w:name="_Toc76562450"/>
      <w:bookmarkStart w:id="2" w:name="_Toc76578138"/>
      <w:bookmarkStart w:id="3" w:name="_Toc81698750"/>
    </w:p>
    <w:p w14:paraId="5F2ADA7B" w14:textId="77777777" w:rsidR="00AB37BA" w:rsidRPr="00AB37BA" w:rsidRDefault="00AB37BA" w:rsidP="00AB37BA">
      <w:pPr>
        <w:spacing w:after="0"/>
        <w:jc w:val="center"/>
        <w:rPr>
          <w:rFonts w:ascii="Times New Roman" w:hAnsi="Times New Roman" w:cs="Times New Roman"/>
          <w:b/>
          <w:sz w:val="24"/>
        </w:rPr>
      </w:pPr>
      <w:r w:rsidRPr="00AB37BA">
        <w:rPr>
          <w:rFonts w:ascii="Times New Roman" w:hAnsi="Times New Roman" w:cs="Times New Roman"/>
          <w:b/>
          <w:sz w:val="20"/>
          <w:szCs w:val="20"/>
        </w:rPr>
        <w:t>Abstrak</w:t>
      </w:r>
      <w:bookmarkEnd w:id="1"/>
      <w:bookmarkEnd w:id="2"/>
      <w:bookmarkEnd w:id="3"/>
    </w:p>
    <w:p w14:paraId="0A0C96A0" w14:textId="77777777" w:rsidR="00883BA1" w:rsidRPr="00AB37BA" w:rsidRDefault="00AB37BA" w:rsidP="00AB37BA">
      <w:pPr>
        <w:jc w:val="both"/>
        <w:rPr>
          <w:rFonts w:ascii="Times New Roman" w:hAnsi="Times New Roman"/>
          <w:sz w:val="16"/>
          <w:szCs w:val="20"/>
        </w:rPr>
      </w:pPr>
      <w:r w:rsidRPr="00AB37BA">
        <w:rPr>
          <w:rFonts w:ascii="Times New Roman" w:hAnsi="Times New Roman" w:cs="Times New Roman"/>
          <w:sz w:val="20"/>
          <w:szCs w:val="20"/>
        </w:rPr>
        <w:t xml:space="preserve">Penelitian ini bertujuan untuk mengetahui hubungan antara </w:t>
      </w:r>
      <w:r w:rsidRPr="00AB37BA">
        <w:rPr>
          <w:rFonts w:ascii="Times New Roman" w:hAnsi="Times New Roman" w:cs="Times New Roman"/>
          <w:i/>
          <w:sz w:val="20"/>
          <w:szCs w:val="20"/>
        </w:rPr>
        <w:t>locus of control internal</w:t>
      </w:r>
      <w:r w:rsidRPr="00AB37BA">
        <w:rPr>
          <w:rFonts w:ascii="Times New Roman" w:hAnsi="Times New Roman" w:cs="Times New Roman"/>
          <w:sz w:val="20"/>
          <w:szCs w:val="20"/>
        </w:rPr>
        <w:t xml:space="preserve"> dengam </w:t>
      </w:r>
      <w:r w:rsidRPr="00AB37BA">
        <w:rPr>
          <w:rFonts w:ascii="Times New Roman" w:hAnsi="Times New Roman" w:cs="Times New Roman"/>
          <w:i/>
          <w:sz w:val="20"/>
          <w:szCs w:val="20"/>
        </w:rPr>
        <w:t>workplace well-being</w:t>
      </w:r>
      <w:r w:rsidRPr="00AB37BA">
        <w:rPr>
          <w:rFonts w:ascii="Times New Roman" w:hAnsi="Times New Roman" w:cs="Times New Roman"/>
          <w:sz w:val="20"/>
          <w:szCs w:val="20"/>
        </w:rPr>
        <w:t xml:space="preserve"> pada karyawan Dazzle Yogyakarta. Hipotesis yang diajukan adalah ada hubungan positif antara </w:t>
      </w:r>
      <w:r w:rsidRPr="00AB37BA">
        <w:rPr>
          <w:rFonts w:ascii="Times New Roman" w:hAnsi="Times New Roman" w:cs="Times New Roman"/>
          <w:i/>
          <w:sz w:val="20"/>
          <w:szCs w:val="20"/>
        </w:rPr>
        <w:t>locus of control internal</w:t>
      </w:r>
      <w:r w:rsidRPr="00AB37BA">
        <w:rPr>
          <w:rFonts w:ascii="Times New Roman" w:hAnsi="Times New Roman" w:cs="Times New Roman"/>
          <w:i/>
          <w:iCs/>
          <w:sz w:val="20"/>
          <w:szCs w:val="20"/>
        </w:rPr>
        <w:t xml:space="preserve"> </w:t>
      </w:r>
      <w:r w:rsidRPr="00AB37BA">
        <w:rPr>
          <w:rFonts w:ascii="Times New Roman" w:hAnsi="Times New Roman" w:cs="Times New Roman"/>
          <w:sz w:val="20"/>
          <w:szCs w:val="20"/>
        </w:rPr>
        <w:t xml:space="preserve">dengan </w:t>
      </w:r>
      <w:r w:rsidRPr="00AB37BA">
        <w:rPr>
          <w:rFonts w:ascii="Times New Roman" w:hAnsi="Times New Roman" w:cs="Times New Roman"/>
          <w:i/>
          <w:iCs/>
          <w:sz w:val="20"/>
          <w:szCs w:val="20"/>
        </w:rPr>
        <w:t xml:space="preserve">workplace wel-being </w:t>
      </w:r>
      <w:r w:rsidRPr="00AB37BA">
        <w:rPr>
          <w:rFonts w:ascii="Times New Roman" w:hAnsi="Times New Roman" w:cs="Times New Roman"/>
          <w:sz w:val="20"/>
          <w:szCs w:val="20"/>
        </w:rPr>
        <w:t>pada karyawan Dazzle Yogyakarta. S</w:t>
      </w:r>
      <w:r w:rsidRPr="00AB37BA">
        <w:rPr>
          <w:rFonts w:ascii="Times New Roman" w:hAnsi="Times New Roman"/>
          <w:sz w:val="20"/>
          <w:szCs w:val="20"/>
        </w:rPr>
        <w:t xml:space="preserve">ubjek dalam penelitian ini berjumlah 71 orang yang memiliki karakteristik rentang usia 18-40 tahun dan minimal masa kerja 1 tahun. Cara pengambilan subjek dengan menggunakan </w:t>
      </w:r>
      <w:r w:rsidRPr="00AB37BA">
        <w:rPr>
          <w:rFonts w:ascii="Times New Roman" w:hAnsi="Times New Roman"/>
          <w:i/>
          <w:sz w:val="20"/>
          <w:szCs w:val="20"/>
        </w:rPr>
        <w:t>purposive sampling</w:t>
      </w:r>
      <w:r w:rsidRPr="00AB37BA">
        <w:rPr>
          <w:rFonts w:ascii="Times New Roman" w:hAnsi="Times New Roman"/>
          <w:sz w:val="20"/>
          <w:szCs w:val="20"/>
        </w:rPr>
        <w:t xml:space="preserve">. Pengambilan data penelitian ini menggunakan Skala </w:t>
      </w:r>
      <w:r w:rsidRPr="00AB37BA">
        <w:rPr>
          <w:rFonts w:ascii="Times New Roman" w:hAnsi="Times New Roman"/>
          <w:i/>
          <w:sz w:val="20"/>
          <w:szCs w:val="20"/>
        </w:rPr>
        <w:t xml:space="preserve">Workplace well-being </w:t>
      </w:r>
      <w:r w:rsidRPr="00AB37BA">
        <w:rPr>
          <w:rFonts w:ascii="Times New Roman" w:hAnsi="Times New Roman"/>
          <w:sz w:val="20"/>
          <w:szCs w:val="20"/>
        </w:rPr>
        <w:t>dan Skala</w:t>
      </w:r>
      <w:r w:rsidRPr="00AB37BA">
        <w:rPr>
          <w:rFonts w:ascii="Times New Roman" w:hAnsi="Times New Roman"/>
          <w:i/>
          <w:sz w:val="20"/>
          <w:szCs w:val="20"/>
        </w:rPr>
        <w:t xml:space="preserve"> </w:t>
      </w:r>
      <w:r w:rsidRPr="00AB37BA">
        <w:rPr>
          <w:rFonts w:ascii="Times New Roman" w:hAnsi="Times New Roman" w:cs="Times New Roman"/>
          <w:i/>
          <w:sz w:val="20"/>
          <w:szCs w:val="20"/>
        </w:rPr>
        <w:t>locus of control internal</w:t>
      </w:r>
      <w:r w:rsidRPr="00AB37BA">
        <w:rPr>
          <w:rFonts w:ascii="Times New Roman" w:hAnsi="Times New Roman"/>
          <w:sz w:val="20"/>
          <w:szCs w:val="20"/>
        </w:rPr>
        <w:t xml:space="preserve">. Teknik analisis data yang digunakan adalah korelasi </w:t>
      </w:r>
      <w:r w:rsidRPr="00AB37BA">
        <w:rPr>
          <w:rFonts w:ascii="Times New Roman" w:hAnsi="Times New Roman"/>
          <w:i/>
          <w:sz w:val="20"/>
          <w:szCs w:val="20"/>
        </w:rPr>
        <w:t>product moment</w:t>
      </w:r>
      <w:r w:rsidRPr="00AB37BA">
        <w:rPr>
          <w:rFonts w:ascii="Times New Roman" w:hAnsi="Times New Roman"/>
          <w:sz w:val="20"/>
          <w:szCs w:val="20"/>
        </w:rPr>
        <w:t xml:space="preserve"> dari Karl Pearson. Berdasarkan hasil analisis data diperoleh koefisien korelasi (R) sebesar </w:t>
      </w:r>
      <w:r w:rsidRPr="00AB37BA">
        <w:rPr>
          <w:rFonts w:ascii="Times New Roman" w:hAnsi="Times New Roman"/>
          <w:color w:val="000000"/>
          <w:sz w:val="20"/>
          <w:szCs w:val="20"/>
        </w:rPr>
        <w:t>0,284</w:t>
      </w:r>
      <w:r w:rsidRPr="00AB37BA">
        <w:rPr>
          <w:rFonts w:ascii="Times New Roman" w:hAnsi="Times New Roman"/>
          <w:sz w:val="20"/>
          <w:szCs w:val="20"/>
        </w:rPr>
        <w:t xml:space="preserve"> dengan p = 0.008 (p &lt; 0,050). Hal ini menunjukkan bahwa terdapat hubungan </w:t>
      </w:r>
      <w:r w:rsidRPr="00AB37BA">
        <w:rPr>
          <w:rFonts w:ascii="Times New Roman" w:eastAsia="Times New Roman" w:hAnsi="Times New Roman" w:cs="Times New Roman"/>
          <w:color w:val="000000"/>
          <w:sz w:val="20"/>
          <w:szCs w:val="20"/>
        </w:rPr>
        <w:t xml:space="preserve">positif antara </w:t>
      </w:r>
      <w:r w:rsidRPr="00AB37BA">
        <w:rPr>
          <w:rFonts w:ascii="Times New Roman" w:eastAsia="Times New Roman" w:hAnsi="Times New Roman" w:cs="Times New Roman"/>
          <w:i/>
          <w:sz w:val="20"/>
          <w:szCs w:val="20"/>
        </w:rPr>
        <w:t>locus of control internal</w:t>
      </w:r>
      <w:r w:rsidRPr="00AB37BA">
        <w:rPr>
          <w:rFonts w:ascii="Times New Roman" w:eastAsia="Times New Roman" w:hAnsi="Times New Roman" w:cs="Times New Roman"/>
          <w:i/>
          <w:color w:val="000000"/>
          <w:sz w:val="20"/>
          <w:szCs w:val="20"/>
        </w:rPr>
        <w:t xml:space="preserve"> </w:t>
      </w:r>
      <w:r w:rsidRPr="00AB37BA">
        <w:rPr>
          <w:rFonts w:ascii="Times New Roman" w:eastAsia="Times New Roman" w:hAnsi="Times New Roman" w:cs="Times New Roman"/>
          <w:color w:val="000000"/>
          <w:sz w:val="20"/>
          <w:szCs w:val="20"/>
        </w:rPr>
        <w:t xml:space="preserve">dengan </w:t>
      </w:r>
      <w:r w:rsidRPr="00AB37BA">
        <w:rPr>
          <w:rFonts w:ascii="Times New Roman" w:eastAsia="Times New Roman" w:hAnsi="Times New Roman" w:cs="Times New Roman"/>
          <w:i/>
          <w:color w:val="000000"/>
          <w:sz w:val="20"/>
          <w:szCs w:val="20"/>
        </w:rPr>
        <w:t xml:space="preserve">workplace well-being </w:t>
      </w:r>
      <w:r w:rsidRPr="00AB37BA">
        <w:rPr>
          <w:rFonts w:ascii="Times New Roman" w:eastAsia="Times New Roman" w:hAnsi="Times New Roman" w:cs="Times New Roman"/>
          <w:color w:val="000000"/>
          <w:sz w:val="20"/>
          <w:szCs w:val="20"/>
        </w:rPr>
        <w:t>pada karyawan Dazzle Yogyakarta.</w:t>
      </w:r>
      <w:r w:rsidRPr="00AB37BA">
        <w:rPr>
          <w:rFonts w:ascii="Times New Roman" w:hAnsi="Times New Roman"/>
          <w:sz w:val="20"/>
          <w:szCs w:val="20"/>
        </w:rPr>
        <w:t xml:space="preserve"> sehingga hipotesis dalam penelitian ini diterima. Sumbangan efektif yang diberikan variable </w:t>
      </w:r>
      <w:r w:rsidRPr="00AB37BA">
        <w:rPr>
          <w:rFonts w:ascii="Times New Roman" w:hAnsi="Times New Roman"/>
          <w:i/>
          <w:sz w:val="20"/>
          <w:szCs w:val="20"/>
        </w:rPr>
        <w:t>locus of control internal</w:t>
      </w:r>
      <w:r w:rsidRPr="00AB37BA">
        <w:rPr>
          <w:rFonts w:ascii="Times New Roman" w:hAnsi="Times New Roman"/>
          <w:sz w:val="20"/>
          <w:szCs w:val="20"/>
        </w:rPr>
        <w:t xml:space="preserve"> terhadap </w:t>
      </w:r>
      <w:r w:rsidRPr="00AB37BA">
        <w:rPr>
          <w:rFonts w:ascii="Times New Roman" w:hAnsi="Times New Roman"/>
          <w:i/>
          <w:sz w:val="20"/>
          <w:szCs w:val="20"/>
        </w:rPr>
        <w:t>workplace well-being</w:t>
      </w:r>
      <w:r w:rsidRPr="00AB37BA">
        <w:rPr>
          <w:rFonts w:ascii="Times New Roman" w:hAnsi="Times New Roman"/>
          <w:sz w:val="20"/>
          <w:szCs w:val="20"/>
        </w:rPr>
        <w:t xml:space="preserve"> sebesar 8,1% sementara sisanya 91,9% dipengaruhi oleh faktor-faktor lain yang tidak diteliti dalam penelitian ini</w:t>
      </w:r>
    </w:p>
    <w:p w14:paraId="1FFB27DB" w14:textId="77777777" w:rsidR="00AB37BA" w:rsidRDefault="00AB37BA" w:rsidP="00AB37BA">
      <w:pPr>
        <w:jc w:val="both"/>
        <w:rPr>
          <w:rFonts w:ascii="Times New Roman" w:hAnsi="Times New Roman"/>
          <w:i/>
          <w:sz w:val="20"/>
          <w:szCs w:val="24"/>
        </w:rPr>
      </w:pPr>
      <w:r w:rsidRPr="00AB37BA">
        <w:rPr>
          <w:rFonts w:ascii="Times New Roman" w:hAnsi="Times New Roman"/>
          <w:b/>
          <w:bCs/>
          <w:sz w:val="20"/>
          <w:szCs w:val="24"/>
        </w:rPr>
        <w:t>Kata kunci:</w:t>
      </w:r>
      <w:r w:rsidRPr="00AB37BA">
        <w:rPr>
          <w:rFonts w:ascii="Times New Roman" w:hAnsi="Times New Roman"/>
          <w:sz w:val="20"/>
          <w:szCs w:val="24"/>
        </w:rPr>
        <w:t xml:space="preserve"> </w:t>
      </w:r>
      <w:r w:rsidRPr="00AB37BA">
        <w:rPr>
          <w:rFonts w:ascii="Times New Roman" w:hAnsi="Times New Roman"/>
          <w:i/>
          <w:iCs/>
          <w:sz w:val="20"/>
          <w:szCs w:val="24"/>
        </w:rPr>
        <w:t>locus of control internal</w:t>
      </w:r>
      <w:r w:rsidRPr="00AB37BA">
        <w:rPr>
          <w:rFonts w:ascii="Times New Roman" w:hAnsi="Times New Roman"/>
          <w:sz w:val="20"/>
          <w:szCs w:val="24"/>
        </w:rPr>
        <w:t xml:space="preserve">, </w:t>
      </w:r>
      <w:r w:rsidRPr="00AB37BA">
        <w:rPr>
          <w:rFonts w:ascii="Times New Roman" w:hAnsi="Times New Roman"/>
          <w:i/>
          <w:sz w:val="20"/>
          <w:szCs w:val="24"/>
        </w:rPr>
        <w:t>workplace well-being</w:t>
      </w:r>
    </w:p>
    <w:p w14:paraId="0134CB16" w14:textId="77777777" w:rsidR="00AB37BA" w:rsidRDefault="00AB37BA" w:rsidP="00AB37BA">
      <w:pPr>
        <w:jc w:val="center"/>
        <w:rPr>
          <w:rFonts w:ascii="Times New Roman" w:hAnsi="Times New Roman" w:cs="Times New Roman"/>
          <w:sz w:val="16"/>
          <w:szCs w:val="20"/>
        </w:rPr>
      </w:pPr>
    </w:p>
    <w:p w14:paraId="615FCC41" w14:textId="77777777" w:rsidR="00AB37BA" w:rsidRPr="00AB37BA" w:rsidRDefault="00AB37BA" w:rsidP="00AB37BA">
      <w:pPr>
        <w:spacing w:after="0"/>
        <w:jc w:val="center"/>
        <w:rPr>
          <w:rFonts w:ascii="Times New Roman" w:hAnsi="Times New Roman" w:cs="Times New Roman"/>
          <w:b/>
          <w:i/>
          <w:sz w:val="20"/>
          <w:szCs w:val="20"/>
        </w:rPr>
      </w:pPr>
      <w:bookmarkStart w:id="4" w:name="_Toc23703"/>
      <w:bookmarkStart w:id="5" w:name="_Toc3607"/>
      <w:bookmarkStart w:id="6" w:name="_Toc44339224"/>
      <w:bookmarkStart w:id="7" w:name="_Toc12779"/>
      <w:bookmarkStart w:id="8" w:name="_Toc21827"/>
      <w:bookmarkStart w:id="9" w:name="_Toc28906"/>
      <w:bookmarkStart w:id="10" w:name="_Toc24916"/>
      <w:bookmarkStart w:id="11" w:name="_Toc22925"/>
      <w:bookmarkStart w:id="12" w:name="_Toc86153984"/>
      <w:r>
        <w:rPr>
          <w:rFonts w:ascii="Times New Roman" w:hAnsi="Times New Roman" w:cs="Times New Roman"/>
          <w:b/>
          <w:i/>
          <w:sz w:val="20"/>
          <w:szCs w:val="20"/>
        </w:rPr>
        <w:t>Abstract</w:t>
      </w:r>
      <w:bookmarkEnd w:id="4"/>
      <w:bookmarkEnd w:id="5"/>
      <w:bookmarkEnd w:id="6"/>
      <w:bookmarkEnd w:id="7"/>
      <w:bookmarkEnd w:id="8"/>
      <w:bookmarkEnd w:id="9"/>
      <w:bookmarkEnd w:id="10"/>
      <w:bookmarkEnd w:id="11"/>
      <w:bookmarkEnd w:id="12"/>
    </w:p>
    <w:p w14:paraId="332BBB79" w14:textId="77777777" w:rsidR="00AB37BA" w:rsidRPr="00AB37BA" w:rsidRDefault="00AB37BA" w:rsidP="00AB37BA">
      <w:pPr>
        <w:jc w:val="both"/>
        <w:rPr>
          <w:rFonts w:ascii="Times New Roman" w:hAnsi="Times New Roman" w:cs="Times New Roman"/>
          <w:i/>
          <w:sz w:val="16"/>
          <w:szCs w:val="20"/>
        </w:rPr>
      </w:pPr>
      <w:r w:rsidRPr="00AB37BA">
        <w:rPr>
          <w:rFonts w:ascii="Times New Roman" w:hAnsi="Times New Roman" w:cs="Times New Roman"/>
          <w:i/>
          <w:sz w:val="20"/>
          <w:szCs w:val="20"/>
        </w:rPr>
        <w:t>This study aimed to determine the relationship between locus of control internal and workplace well-being in employees of Dazzle Yogyakarta. The hypothesis proposed that there was a positive relationship between locus of control internal and workplace well-being on employees of Dazzle Yogyakarta. The subject in this study amounted to 71 people who had the characteristics of an age range of 18-40 years and a minimum of 1 year of service. How to take the subject by using purposive sampling. The data collection in this study used the Workplace Well-being Scale and the locus of control internal Scale. The data analysis technique used the product moment correlation of Karl Pearson. Based on the results of data analysis obtained a correlation coefficient (R) of 0.284 with p = 0.008 (p &lt;0.050). This showed that there was a  positive relationship between locus of control internal and workplace well-being in employees so that the hypothesis in this study was accepted. The effective contribution was given by the variable locus of control internal to workplace well-being was 8,1% while the remaining 91.9% was influenced by other factors not examined in this study.</w:t>
      </w:r>
    </w:p>
    <w:p w14:paraId="2FC3D871" w14:textId="77777777" w:rsidR="00AB37BA" w:rsidRDefault="00AB37BA" w:rsidP="00AB37BA">
      <w:pPr>
        <w:jc w:val="both"/>
        <w:rPr>
          <w:rFonts w:ascii="Times New Roman" w:eastAsia="Times New Roman" w:hAnsi="Times New Roman" w:cs="Times New Roman"/>
          <w:i/>
          <w:sz w:val="20"/>
          <w:szCs w:val="24"/>
        </w:rPr>
      </w:pPr>
      <w:r w:rsidRPr="00AB37BA">
        <w:rPr>
          <w:rFonts w:ascii="Times New Roman" w:eastAsia="Times New Roman" w:hAnsi="Times New Roman" w:cs="Times New Roman"/>
          <w:b/>
          <w:i/>
          <w:sz w:val="20"/>
          <w:szCs w:val="24"/>
        </w:rPr>
        <w:t xml:space="preserve">Keywords: </w:t>
      </w:r>
      <w:r w:rsidRPr="00AB37BA">
        <w:rPr>
          <w:rFonts w:ascii="Times New Roman" w:hAnsi="Times New Roman" w:cs="Times New Roman"/>
          <w:i/>
          <w:sz w:val="20"/>
          <w:szCs w:val="24"/>
        </w:rPr>
        <w:t>locus of control internal</w:t>
      </w:r>
      <w:r w:rsidRPr="00AB37BA">
        <w:rPr>
          <w:rFonts w:ascii="Times New Roman" w:eastAsia="Times New Roman" w:hAnsi="Times New Roman" w:cs="Times New Roman"/>
          <w:i/>
          <w:sz w:val="20"/>
          <w:szCs w:val="24"/>
        </w:rPr>
        <w:t>, workplace well-being</w:t>
      </w:r>
    </w:p>
    <w:p w14:paraId="07532578" w14:textId="77777777" w:rsidR="00AB37BA" w:rsidRPr="00B627B4" w:rsidRDefault="00AB37BA" w:rsidP="00B627B4">
      <w:pPr>
        <w:spacing w:line="360" w:lineRule="auto"/>
        <w:jc w:val="both"/>
        <w:rPr>
          <w:rFonts w:ascii="Times New Roman" w:hAnsi="Times New Roman" w:cs="Times New Roman"/>
          <w:b/>
          <w:bCs/>
        </w:rPr>
      </w:pPr>
      <w:r w:rsidRPr="00B627B4">
        <w:rPr>
          <w:rFonts w:ascii="Times New Roman" w:hAnsi="Times New Roman" w:cs="Times New Roman"/>
          <w:b/>
          <w:bCs/>
        </w:rPr>
        <w:lastRenderedPageBreak/>
        <w:t>PENDAHULUAN</w:t>
      </w:r>
    </w:p>
    <w:p w14:paraId="1BD12BD6" w14:textId="77777777" w:rsidR="00AB37BA" w:rsidRPr="00B627B4" w:rsidRDefault="00AB37BA" w:rsidP="00B627B4">
      <w:pPr>
        <w:spacing w:after="0" w:line="360" w:lineRule="auto"/>
        <w:jc w:val="both"/>
        <w:rPr>
          <w:rFonts w:ascii="Times New Roman" w:eastAsia="Times New Roman" w:hAnsi="Times New Roman" w:cs="Times New Roman"/>
        </w:rPr>
      </w:pPr>
      <w:r w:rsidRPr="00B627B4">
        <w:rPr>
          <w:rFonts w:ascii="Times New Roman" w:hAnsi="Times New Roman" w:cs="Times New Roman"/>
          <w:b/>
          <w:bCs/>
        </w:rPr>
        <w:tab/>
      </w:r>
      <w:r w:rsidR="00B946D7" w:rsidRPr="00B627B4">
        <w:rPr>
          <w:rFonts w:ascii="Times New Roman" w:eastAsia="Times New Roman" w:hAnsi="Times New Roman" w:cs="Times New Roman"/>
        </w:rPr>
        <w:t>Berkembangnya industri saat ini membawa dampak yang cukup besar bagi industri - industri di Indonesia sehingga industri-industri dan organisasi dituntut untuk dapat menciptakan iklim yang kondusif bagi kelangsungan produktivitas dan eksistensinya dalam mencapai tujuan yang optimal. Indonesia merupakan negara berkembang dengan ketersediaan infrastruktur dan sumber daya manusia serta sumber daya alam yang melimpah, hal ini mendorong pesatnya pertumbuhan dalam sektor industri di Indonesia. Sumber daya manusia memiliki peran sangat penting dalam sebuah sektor perindustrian. Banyaknya sumber daya manusia yang bekerja di sektor industri menjadikan sumber daya manusia menjadi kemampuan terpadu dari daya pikir dan daya fisik yang dimiliki individu untuk mampu memberikan jasa atau usaha kepada perusahaan (Hasibuan,2003). Sumber Daya manusia yang dimaksud adalah orang–orang yang memberikan tenaga, pikiran, bakat, kreativitas dan usahanya didalam menjalankan kegiatan untuk mencapai tujuan perusahaan.</w:t>
      </w:r>
    </w:p>
    <w:p w14:paraId="428B6FE8" w14:textId="77777777" w:rsidR="00B946D7" w:rsidRPr="00B627B4" w:rsidRDefault="00B946D7" w:rsidP="00B627B4">
      <w:pPr>
        <w:spacing w:after="0" w:line="360" w:lineRule="auto"/>
        <w:ind w:firstLine="567"/>
        <w:jc w:val="both"/>
        <w:rPr>
          <w:rFonts w:ascii="Times New Roman" w:eastAsia="Times New Roman" w:hAnsi="Times New Roman" w:cs="Times New Roman"/>
        </w:rPr>
      </w:pPr>
      <w:r w:rsidRPr="00B627B4">
        <w:rPr>
          <w:rFonts w:ascii="Times New Roman" w:eastAsia="Times New Roman" w:hAnsi="Times New Roman" w:cs="Times New Roman"/>
        </w:rPr>
        <w:t>Menurut Hasibuan (2002) Karyawan adalah setiap orang yang menyediakan jasa (baik dalam bentuk pikiran maupun dalam bentuk tenaga) dan mendapatkan balas jasa ataupun kompensasi yang besarnya telah ditentukan terlebih dahulu.</w:t>
      </w:r>
      <w:r w:rsidR="00B627B4" w:rsidRPr="00B627B4">
        <w:rPr>
          <w:rFonts w:ascii="Times New Roman" w:eastAsia="Times New Roman" w:hAnsi="Times New Roman" w:cs="Times New Roman"/>
        </w:rPr>
        <w:t xml:space="preserve"> </w:t>
      </w:r>
      <w:r w:rsidRPr="00B627B4">
        <w:rPr>
          <w:rFonts w:ascii="Times New Roman" w:eastAsia="Times New Roman" w:hAnsi="Times New Roman" w:cs="Times New Roman"/>
        </w:rPr>
        <w:t>Karyawan merupakan aset penting organisasi yang perlu diajak untuk ikut serta memikirkan dan menangani permasalahan, strategi bahkan sampai pada diberikannya tanggung jawab dalam rangka mencapai tujuan organisasi. Karena tanpa peran aktif karyawan alat-alat canggih yang dimiliki tidak ada artinya bagi perusahaan untuk mencapai tujuannya. Tujuan perusahaan hanya dapat dicapai jika para karyawan bergairah bekerja, mengerahkan kemampuannya dalam menyelesaikan pekerjaan untuk meraih prestasi yang optimal (Hasibuan,2011). Karyawan yang terima kemudian dikembangkan, mereka juga perlu dimotivasi agar tetap mau bekerja pada perusahaan sampai masa pensiun. Untuk mempertahankan karyawan ini maka perlu diberikan kesejahteraan, kompensasi pelengkap, tunjangan langsung, dan tunjangan tidak langsung.</w:t>
      </w:r>
    </w:p>
    <w:p w14:paraId="7A50F5D6" w14:textId="77777777" w:rsidR="00B946D7" w:rsidRPr="00B627B4" w:rsidRDefault="00B946D7" w:rsidP="00B627B4">
      <w:pPr>
        <w:spacing w:after="0" w:line="360" w:lineRule="auto"/>
        <w:ind w:firstLine="567"/>
        <w:jc w:val="both"/>
        <w:rPr>
          <w:rFonts w:ascii="Times New Roman" w:eastAsia="Times New Roman" w:hAnsi="Times New Roman" w:cs="Times New Roman"/>
        </w:rPr>
      </w:pPr>
      <w:r w:rsidRPr="00B627B4">
        <w:rPr>
          <w:rFonts w:ascii="Times New Roman" w:eastAsia="Times New Roman" w:hAnsi="Times New Roman" w:cs="Times New Roman"/>
        </w:rPr>
        <w:t>Kesejahteraan yang diberikan sangat berarti dan bermanfaat untuk memenuhi kebutuhan fisik dan mental karyawan beserta keluarganya. Pemberian kesejahteraan akan menciptakan ketenangan, semangat kerja, dedikasi, disiplin dan sikap loyal karyawan terhadap perusahaan sehingga p</w:t>
      </w:r>
      <w:r w:rsidR="00B627B4">
        <w:rPr>
          <w:rFonts w:ascii="Times New Roman" w:eastAsia="Times New Roman" w:hAnsi="Times New Roman" w:cs="Times New Roman"/>
        </w:rPr>
        <w:t>enggantian tenaga kerja relatif</w:t>
      </w:r>
      <w:r w:rsidRPr="00B627B4">
        <w:rPr>
          <w:rFonts w:ascii="Times New Roman" w:hAnsi="Times New Roman" w:cs="Times New Roman"/>
        </w:rPr>
        <w:t xml:space="preserve"> </w:t>
      </w:r>
      <w:r w:rsidRPr="00B627B4">
        <w:rPr>
          <w:rFonts w:ascii="Times New Roman" w:eastAsia="Times New Roman" w:hAnsi="Times New Roman" w:cs="Times New Roman"/>
        </w:rPr>
        <w:t>rendah (Hasibuan, 2011). Beberapa peneliti terdahulu sepakat bahwa kesejahteraan karyawan lebih dari sekedar mencegah karyawan dari sakit secara f</w:t>
      </w:r>
      <w:r w:rsidR="00B627B4">
        <w:rPr>
          <w:rFonts w:ascii="Times New Roman" w:eastAsia="Times New Roman" w:hAnsi="Times New Roman" w:cs="Times New Roman"/>
        </w:rPr>
        <w:t>isik (Canon Joseph, McCarthy,201</w:t>
      </w:r>
      <w:r w:rsidRPr="00B627B4">
        <w:rPr>
          <w:rFonts w:ascii="Times New Roman" w:eastAsia="Times New Roman" w:hAnsi="Times New Roman" w:cs="Times New Roman"/>
        </w:rPr>
        <w:t xml:space="preserve">1, Mahdian Tehrani, 2007). Karyawan yang sejahtera </w:t>
      </w:r>
      <w:r w:rsidRPr="00B627B4">
        <w:rPr>
          <w:rFonts w:ascii="Times New Roman" w:eastAsia="Times New Roman" w:hAnsi="Times New Roman" w:cs="Times New Roman"/>
        </w:rPr>
        <w:lastRenderedPageBreak/>
        <w:t>adalah karyawan yang berada dalam kondisi baik secara fisik dan mental, bersedia berkontribusi serta memiliki loyalitas pada perusahaan dan mengabdikan dirinya untuk bekerja sampai masa pensiun tiba.</w:t>
      </w:r>
    </w:p>
    <w:p w14:paraId="0EF41BCA" w14:textId="77777777" w:rsidR="00B946D7" w:rsidRPr="00B627B4" w:rsidRDefault="0073209D" w:rsidP="00B627B4">
      <w:pPr>
        <w:spacing w:after="0" w:line="360" w:lineRule="auto"/>
        <w:ind w:right="138" w:firstLine="567"/>
        <w:jc w:val="both"/>
        <w:rPr>
          <w:rFonts w:ascii="Times New Roman" w:eastAsia="Times New Roman" w:hAnsi="Times New Roman" w:cs="Times New Roman"/>
        </w:rPr>
      </w:pPr>
      <w:sdt>
        <w:sdtPr>
          <w:rPr>
            <w:rFonts w:ascii="Times New Roman" w:hAnsi="Times New Roman" w:cs="Times New Roman"/>
          </w:rPr>
          <w:tag w:val="goog_rdk_3"/>
          <w:id w:val="-1391271595"/>
        </w:sdtPr>
        <w:sdtEndPr/>
        <w:sdtContent/>
      </w:sdt>
      <w:sdt>
        <w:sdtPr>
          <w:rPr>
            <w:rFonts w:ascii="Times New Roman" w:hAnsi="Times New Roman" w:cs="Times New Roman"/>
          </w:rPr>
          <w:tag w:val="goog_rdk_4"/>
          <w:id w:val="-329296562"/>
          <w:showingPlcHdr/>
        </w:sdtPr>
        <w:sdtEndPr/>
        <w:sdtContent>
          <w:r w:rsidR="00B946D7" w:rsidRPr="00B627B4">
            <w:rPr>
              <w:rFonts w:ascii="Times New Roman" w:hAnsi="Times New Roman" w:cs="Times New Roman"/>
            </w:rPr>
            <w:t xml:space="preserve">     </w:t>
          </w:r>
        </w:sdtContent>
      </w:sdt>
      <w:r w:rsidR="00B946D7" w:rsidRPr="00B627B4">
        <w:rPr>
          <w:rFonts w:ascii="Times New Roman" w:eastAsia="Times New Roman" w:hAnsi="Times New Roman" w:cs="Times New Roman"/>
          <w:i/>
        </w:rPr>
        <w:t xml:space="preserve">Workplace Well-Being </w:t>
      </w:r>
      <w:r w:rsidR="00B946D7" w:rsidRPr="00B627B4">
        <w:rPr>
          <w:rFonts w:ascii="Times New Roman" w:eastAsia="Times New Roman" w:hAnsi="Times New Roman" w:cs="Times New Roman"/>
        </w:rPr>
        <w:t xml:space="preserve">merupakan rasa sejahtera yang didapat karyawan dari pekerjaannya memiliki berbagai definisi yang dikembangkan karena menggunakan pendekatan yang berbeda-beda. Menurut Bartels, Peterson, dan Reina (2019), mendefinisikan </w:t>
      </w:r>
      <w:r w:rsidR="00B946D7" w:rsidRPr="00B627B4">
        <w:rPr>
          <w:rFonts w:ascii="Times New Roman" w:eastAsia="Times New Roman" w:hAnsi="Times New Roman" w:cs="Times New Roman"/>
          <w:i/>
        </w:rPr>
        <w:t>Workplace well-being</w:t>
      </w:r>
      <w:r w:rsidR="00B946D7" w:rsidRPr="00B627B4">
        <w:rPr>
          <w:rFonts w:ascii="Times New Roman" w:eastAsia="Times New Roman" w:hAnsi="Times New Roman" w:cs="Times New Roman"/>
        </w:rPr>
        <w:t xml:space="preserve"> sebagai evaluasi subjektif dari karyawan terhadap kemampuannya untuk berkembang dan berkontribusi dengan optimal di tempat kerja. </w:t>
      </w:r>
    </w:p>
    <w:p w14:paraId="45DAD066" w14:textId="77777777" w:rsidR="00B946D7" w:rsidRPr="00B627B4" w:rsidRDefault="00B946D7" w:rsidP="00B627B4">
      <w:pPr>
        <w:spacing w:after="0" w:line="360" w:lineRule="auto"/>
        <w:ind w:right="138" w:firstLine="567"/>
        <w:jc w:val="both"/>
        <w:rPr>
          <w:rFonts w:ascii="Times New Roman" w:hAnsi="Times New Roman" w:cs="Times New Roman"/>
        </w:rPr>
      </w:pPr>
      <w:r w:rsidRPr="00B627B4">
        <w:rPr>
          <w:rFonts w:ascii="Times New Roman" w:eastAsia="Times New Roman" w:hAnsi="Times New Roman" w:cs="Times New Roman"/>
          <w:i/>
        </w:rPr>
        <w:t>Workplace well-being</w:t>
      </w:r>
      <w:r w:rsidRPr="00B627B4">
        <w:rPr>
          <w:rFonts w:ascii="Times New Roman" w:eastAsia="Times New Roman" w:hAnsi="Times New Roman" w:cs="Times New Roman"/>
        </w:rPr>
        <w:t xml:space="preserve"> adalah kesejahteraan yang diperoleh karyawan dari pekerjaan yang ditekuni yang meliputi perasaan karyawan secara umum disertai kepuasan terhadap faktorinstrinsik dan ekstrinsik yaitu bakat yang ada dalam diri dan faktor kerja keras yang didapatkan melalui usaha yang maksimal. Dimana </w:t>
      </w:r>
      <w:r w:rsidRPr="00B627B4">
        <w:rPr>
          <w:rFonts w:ascii="Times New Roman" w:eastAsia="Times New Roman" w:hAnsi="Times New Roman" w:cs="Times New Roman"/>
          <w:i/>
        </w:rPr>
        <w:t>workplace well-being</w:t>
      </w:r>
      <w:r w:rsidRPr="00B627B4">
        <w:rPr>
          <w:rFonts w:ascii="Times New Roman" w:eastAsia="Times New Roman" w:hAnsi="Times New Roman" w:cs="Times New Roman"/>
        </w:rPr>
        <w:t xml:space="preserve"> merupakan cabang dari subjective well-being (Page, 2005).</w:t>
      </w:r>
    </w:p>
    <w:p w14:paraId="7679C5D9" w14:textId="77777777" w:rsidR="00B946D7" w:rsidRPr="00B627B4" w:rsidRDefault="00B946D7" w:rsidP="00B627B4">
      <w:pPr>
        <w:spacing w:after="0" w:line="360" w:lineRule="auto"/>
        <w:ind w:right="138" w:firstLine="567"/>
        <w:jc w:val="both"/>
        <w:rPr>
          <w:rFonts w:ascii="Times New Roman" w:eastAsia="Times New Roman" w:hAnsi="Times New Roman" w:cs="Times New Roman"/>
        </w:rPr>
      </w:pPr>
      <w:r w:rsidRPr="00B627B4">
        <w:rPr>
          <w:rFonts w:ascii="Times New Roman" w:eastAsia="Times New Roman" w:hAnsi="Times New Roman" w:cs="Times New Roman"/>
        </w:rPr>
        <w:t xml:space="preserve">Menurut Danna dan Griffin (1999), </w:t>
      </w:r>
      <w:r w:rsidRPr="00B627B4">
        <w:rPr>
          <w:rFonts w:ascii="Times New Roman" w:eastAsia="Times New Roman" w:hAnsi="Times New Roman" w:cs="Times New Roman"/>
          <w:i/>
        </w:rPr>
        <w:t>Workplace Well-Being</w:t>
      </w:r>
      <w:r w:rsidRPr="00B627B4">
        <w:rPr>
          <w:rFonts w:ascii="Times New Roman" w:eastAsia="Times New Roman" w:hAnsi="Times New Roman" w:cs="Times New Roman"/>
        </w:rPr>
        <w:t xml:space="preserve"> meliputi kesehatan, yaitu mencakup gejala fisiologis dan psikologis yang berkaitan dengan konteks medis. Selanjutnya </w:t>
      </w:r>
      <w:r w:rsidRPr="00B627B4">
        <w:rPr>
          <w:rFonts w:ascii="Times New Roman" w:eastAsia="Times New Roman" w:hAnsi="Times New Roman" w:cs="Times New Roman"/>
          <w:i/>
        </w:rPr>
        <w:t>Workplace Well-Being</w:t>
      </w:r>
      <w:r w:rsidRPr="00B627B4">
        <w:rPr>
          <w:rFonts w:ascii="Times New Roman" w:eastAsia="Times New Roman" w:hAnsi="Times New Roman" w:cs="Times New Roman"/>
        </w:rPr>
        <w:t xml:space="preserve">, yaitu mencakup pengukuran terhadap kesejahteraan berdasarkan pengalaman hidup dan pengalaman yang berkaitan dengan pekerjaan. Menurut Harter (2002), </w:t>
      </w:r>
      <w:r w:rsidRPr="00B627B4">
        <w:rPr>
          <w:rFonts w:ascii="Times New Roman" w:eastAsia="Times New Roman" w:hAnsi="Times New Roman" w:cs="Times New Roman"/>
          <w:i/>
        </w:rPr>
        <w:t>Workplace Well-Being</w:t>
      </w:r>
      <w:r w:rsidRPr="00B627B4">
        <w:rPr>
          <w:rFonts w:ascii="Times New Roman" w:eastAsia="Times New Roman" w:hAnsi="Times New Roman" w:cs="Times New Roman"/>
        </w:rPr>
        <w:t xml:space="preserve"> merupakan kewajiban organisasi untuk membantu karyawannya dalam memperoleh apa yang menjadi hak mereka dengan memberikan mereka kebebasan mereka untuk meraihnya sehingga timbul emosi positif dalam diri karyawan.</w:t>
      </w:r>
    </w:p>
    <w:p w14:paraId="38A80C25" w14:textId="77777777" w:rsidR="00B946D7" w:rsidRPr="00B627B4" w:rsidRDefault="00B946D7" w:rsidP="00B627B4">
      <w:pPr>
        <w:spacing w:after="0" w:line="360" w:lineRule="auto"/>
        <w:ind w:right="138" w:firstLine="567"/>
        <w:jc w:val="both"/>
        <w:rPr>
          <w:rFonts w:ascii="Times New Roman" w:eastAsia="Times New Roman" w:hAnsi="Times New Roman" w:cs="Times New Roman"/>
        </w:rPr>
      </w:pPr>
      <w:r w:rsidRPr="00B627B4">
        <w:rPr>
          <w:rFonts w:ascii="Times New Roman" w:eastAsia="Times New Roman" w:hAnsi="Times New Roman" w:cs="Times New Roman"/>
          <w:i/>
        </w:rPr>
        <w:t>Workplace well-being</w:t>
      </w:r>
      <w:sdt>
        <w:sdtPr>
          <w:rPr>
            <w:rFonts w:ascii="Times New Roman" w:hAnsi="Times New Roman" w:cs="Times New Roman"/>
          </w:rPr>
          <w:tag w:val="goog_rdk_6"/>
          <w:id w:val="971645533"/>
        </w:sdtPr>
        <w:sdtEndPr/>
        <w:sdtContent/>
      </w:sdt>
      <w:r w:rsidRPr="00B627B4">
        <w:rPr>
          <w:rFonts w:ascii="Times New Roman" w:hAnsi="Times New Roman" w:cs="Times New Roman"/>
        </w:rPr>
        <w:t xml:space="preserve"> </w:t>
      </w:r>
      <w:r w:rsidRPr="00B627B4">
        <w:rPr>
          <w:rFonts w:ascii="Times New Roman" w:eastAsia="Times New Roman" w:hAnsi="Times New Roman" w:cs="Times New Roman"/>
        </w:rPr>
        <w:t>merupakan suatu kepentingan bagi perusahaan yang menghabiskan banyak sumber daya untuk mempekerjakan karyawan yang selalu mencoba untuk terus memperbarui produk, memperoleh keuntungan dan mempertahankan konsumen. Untuk berhasil dalam mempekerjakan karyawan suatu perusahaan harus memberikan manfaat nyata. Namun banyak karyawan menginginkan pekerjaan yang lebih stabil dengan pensiun dan tunjangan. Karyawan yang merasa sejahtera akan lebih produktif dalam menjalankan pekerjaannya dan akan memiliki rasa ikatan kepada perusahaan sehingga karyawan akan mengabdikan dirinya pada perusahaan sampai masa pensiun tiba. Hal ini juga mencegah terjadinya turnover pada sebuah perusahaan.</w:t>
      </w:r>
    </w:p>
    <w:p w14:paraId="21E6BA17" w14:textId="77777777" w:rsidR="00B946D7" w:rsidRPr="00B627B4" w:rsidRDefault="00B946D7" w:rsidP="00B627B4">
      <w:pPr>
        <w:spacing w:after="0" w:line="360" w:lineRule="auto"/>
        <w:ind w:firstLine="567"/>
        <w:jc w:val="both"/>
        <w:rPr>
          <w:rFonts w:ascii="Times New Roman" w:eastAsia="Times New Roman" w:hAnsi="Times New Roman" w:cs="Times New Roman"/>
        </w:rPr>
      </w:pPr>
      <w:r w:rsidRPr="00B627B4">
        <w:rPr>
          <w:rFonts w:ascii="Times New Roman" w:hAnsi="Times New Roman" w:cs="Times New Roman"/>
        </w:rPr>
        <w:t xml:space="preserve">     </w:t>
      </w:r>
      <w:sdt>
        <w:sdtPr>
          <w:rPr>
            <w:rFonts w:ascii="Times New Roman" w:hAnsi="Times New Roman" w:cs="Times New Roman"/>
          </w:rPr>
          <w:tag w:val="goog_rdk_7"/>
          <w:id w:val="1065838157"/>
        </w:sdtPr>
        <w:sdtEndPr/>
        <w:sdtContent/>
      </w:sdt>
      <w:r w:rsidRPr="00B627B4">
        <w:rPr>
          <w:rFonts w:ascii="Times New Roman" w:eastAsia="Times New Roman" w:hAnsi="Times New Roman" w:cs="Times New Roman"/>
        </w:rPr>
        <w:t>Fenom</w:t>
      </w:r>
      <w:sdt>
        <w:sdtPr>
          <w:rPr>
            <w:rFonts w:ascii="Times New Roman" w:hAnsi="Times New Roman" w:cs="Times New Roman"/>
          </w:rPr>
          <w:tag w:val="goog_rdk_8"/>
          <w:id w:val="-566258978"/>
        </w:sdtPr>
        <w:sdtEndPr/>
        <w:sdtContent/>
      </w:sdt>
      <w:r w:rsidRPr="00B627B4">
        <w:rPr>
          <w:rFonts w:ascii="Times New Roman" w:eastAsia="Times New Roman" w:hAnsi="Times New Roman" w:cs="Times New Roman"/>
        </w:rPr>
        <w:t xml:space="preserve">ena yang terjadi dilapangan, karyawan dengan gaji dan tunjangan yang cukup tidak menjamin untuk menjadikan karyawan tersebut senantiasa berbuat loyal kepada </w:t>
      </w:r>
      <w:r w:rsidRPr="00B627B4">
        <w:rPr>
          <w:rFonts w:ascii="Times New Roman" w:eastAsia="Times New Roman" w:hAnsi="Times New Roman" w:cs="Times New Roman"/>
        </w:rPr>
        <w:lastRenderedPageBreak/>
        <w:t>perusahaan. Ada berbagai hal yang dihadapi karyawan ketika mereka berada di tempat kerja. Tidak jarang kita melihat karyawan yang keluar dari suatu perusahaan karena tidak adanya ikatan emosi dengan karyawan lain, hubungan dengan atasan yang kurang baik atau tempat kerja yang dinilai kurang aman sehingga menyebabkan karyawan pindah dari perusahaan tersebut.</w:t>
      </w:r>
      <w:r w:rsidRPr="00B627B4">
        <w:rPr>
          <w:rFonts w:ascii="Times New Roman" w:hAnsi="Times New Roman" w:cs="Times New Roman"/>
        </w:rPr>
        <w:t xml:space="preserve"> </w:t>
      </w:r>
      <w:sdt>
        <w:sdtPr>
          <w:rPr>
            <w:rFonts w:ascii="Times New Roman" w:hAnsi="Times New Roman" w:cs="Times New Roman"/>
          </w:rPr>
          <w:tag w:val="goog_rdk_9"/>
          <w:id w:val="2034310168"/>
        </w:sdtPr>
        <w:sdtEndPr/>
        <w:sdtContent/>
      </w:sdt>
      <w:r w:rsidRPr="00B627B4">
        <w:rPr>
          <w:rFonts w:ascii="Times New Roman" w:eastAsia="Times New Roman" w:hAnsi="Times New Roman" w:cs="Times New Roman"/>
        </w:rPr>
        <w:t xml:space="preserve">Peneliti telah melakukan wawancara kepada 5 orang karyawan PT.X Yogyakarta pada tanggal 26 April 2021. Hasil wawancara menunjukan 4 orang dari 5 orang karyawan dalam perusahaan tersebut memiliki kecenderungan </w:t>
      </w:r>
      <w:r w:rsidRPr="00B627B4">
        <w:rPr>
          <w:rFonts w:ascii="Times New Roman" w:eastAsia="Times New Roman" w:hAnsi="Times New Roman" w:cs="Times New Roman"/>
          <w:i/>
        </w:rPr>
        <w:t>workplace well-being</w:t>
      </w:r>
      <w:r w:rsidRPr="00B627B4">
        <w:rPr>
          <w:rFonts w:ascii="Times New Roman" w:eastAsia="Times New Roman" w:hAnsi="Times New Roman" w:cs="Times New Roman"/>
        </w:rPr>
        <w:t xml:space="preserve"> yang rendah. Hal ini terbukti dari hasil wawancara yang didasarkan dari dimensi </w:t>
      </w:r>
      <w:r w:rsidRPr="00B627B4">
        <w:rPr>
          <w:rFonts w:ascii="Times New Roman" w:eastAsia="Times New Roman" w:hAnsi="Times New Roman" w:cs="Times New Roman"/>
          <w:i/>
        </w:rPr>
        <w:t xml:space="preserve">workplace well-being </w:t>
      </w:r>
      <w:r w:rsidRPr="00B627B4">
        <w:rPr>
          <w:rFonts w:ascii="Times New Roman" w:eastAsia="Times New Roman" w:hAnsi="Times New Roman" w:cs="Times New Roman"/>
        </w:rPr>
        <w:t xml:space="preserve">menurut Bartels, Peterson, dan Reina (2019), yaitu </w:t>
      </w:r>
      <w:r w:rsidRPr="00B627B4">
        <w:rPr>
          <w:rFonts w:ascii="Times New Roman" w:eastAsia="Times New Roman" w:hAnsi="Times New Roman" w:cs="Times New Roman"/>
          <w:i/>
        </w:rPr>
        <w:t>i</w:t>
      </w:r>
      <w:sdt>
        <w:sdtPr>
          <w:rPr>
            <w:rFonts w:ascii="Times New Roman" w:hAnsi="Times New Roman" w:cs="Times New Roman"/>
          </w:rPr>
          <w:tag w:val="goog_rdk_10"/>
          <w:id w:val="-1783942722"/>
        </w:sdtPr>
        <w:sdtEndPr/>
        <w:sdtContent/>
      </w:sdt>
      <w:r w:rsidRPr="00B627B4">
        <w:rPr>
          <w:rFonts w:ascii="Times New Roman" w:eastAsia="Times New Roman" w:hAnsi="Times New Roman" w:cs="Times New Roman"/>
          <w:i/>
        </w:rPr>
        <w:t xml:space="preserve">nterpersonal dimension </w:t>
      </w:r>
      <w:r w:rsidRPr="00B627B4">
        <w:rPr>
          <w:rFonts w:ascii="Times New Roman" w:eastAsia="Times New Roman" w:hAnsi="Times New Roman" w:cs="Times New Roman"/>
        </w:rPr>
        <w:t xml:space="preserve">dan </w:t>
      </w:r>
      <w:r w:rsidRPr="00B627B4">
        <w:rPr>
          <w:rFonts w:ascii="Times New Roman" w:eastAsia="Times New Roman" w:hAnsi="Times New Roman" w:cs="Times New Roman"/>
          <w:i/>
        </w:rPr>
        <w:t>intrapersonal dimension</w:t>
      </w:r>
      <w:r w:rsidRPr="00B627B4">
        <w:rPr>
          <w:rFonts w:ascii="Times New Roman" w:eastAsia="Times New Roman" w:hAnsi="Times New Roman" w:cs="Times New Roman"/>
        </w:rPr>
        <w:t>.</w:t>
      </w:r>
      <w:r w:rsidRPr="00B627B4">
        <w:rPr>
          <w:rFonts w:ascii="Times New Roman" w:eastAsia="Times New Roman" w:hAnsi="Times New Roman" w:cs="Times New Roman"/>
          <w:i/>
        </w:rPr>
        <w:t xml:space="preserve"> Interpersonal dimension </w:t>
      </w:r>
      <w:r w:rsidRPr="00B627B4">
        <w:rPr>
          <w:rFonts w:ascii="Times New Roman" w:eastAsia="Times New Roman" w:hAnsi="Times New Roman" w:cs="Times New Roman"/>
        </w:rPr>
        <w:t xml:space="preserve">mencerminkan interaksi sosial dalam tempat kerja yang ditandai dengan kenyamanan yang dirasakan di lingkungan kerja dan hubungan positif dengan orang lain. </w:t>
      </w:r>
      <w:r w:rsidRPr="00B627B4">
        <w:rPr>
          <w:rFonts w:ascii="Times New Roman" w:eastAsia="Times New Roman" w:hAnsi="Times New Roman" w:cs="Times New Roman"/>
          <w:i/>
        </w:rPr>
        <w:t xml:space="preserve">Intrapersonal dimension </w:t>
      </w:r>
      <w:r w:rsidRPr="00B627B4">
        <w:rPr>
          <w:rFonts w:ascii="Times New Roman" w:eastAsia="Times New Roman" w:hAnsi="Times New Roman" w:cs="Times New Roman"/>
        </w:rPr>
        <w:t>mencerminkan kebermaknaan internal di tempat kerja yang ditandai dengan kemampuan mengontrol diri di tempat kerja dan dapat mengembangkan diri di tempat kerja.</w:t>
      </w:r>
    </w:p>
    <w:p w14:paraId="2B7DC53F" w14:textId="77777777" w:rsidR="00B946D7" w:rsidRPr="00B627B4" w:rsidRDefault="0073209D" w:rsidP="00B627B4">
      <w:pPr>
        <w:spacing w:after="0" w:line="360" w:lineRule="auto"/>
        <w:ind w:firstLine="851"/>
        <w:jc w:val="both"/>
        <w:rPr>
          <w:rFonts w:ascii="Times New Roman" w:eastAsia="Times New Roman" w:hAnsi="Times New Roman" w:cs="Times New Roman"/>
        </w:rPr>
      </w:pPr>
      <w:sdt>
        <w:sdtPr>
          <w:rPr>
            <w:rFonts w:ascii="Times New Roman" w:hAnsi="Times New Roman" w:cs="Times New Roman"/>
          </w:rPr>
          <w:tag w:val="goog_rdk_11"/>
          <w:id w:val="1875578597"/>
          <w:showingPlcHdr/>
        </w:sdtPr>
        <w:sdtEndPr/>
        <w:sdtContent>
          <w:r w:rsidR="00B946D7" w:rsidRPr="00B627B4">
            <w:rPr>
              <w:rFonts w:ascii="Times New Roman" w:hAnsi="Times New Roman" w:cs="Times New Roman"/>
            </w:rPr>
            <w:t xml:space="preserve">     </w:t>
          </w:r>
        </w:sdtContent>
      </w:sdt>
      <w:r w:rsidR="00B946D7" w:rsidRPr="00B627B4">
        <w:rPr>
          <w:rFonts w:ascii="Times New Roman" w:eastAsia="Times New Roman" w:hAnsi="Times New Roman" w:cs="Times New Roman"/>
        </w:rPr>
        <w:t xml:space="preserve">Pada dimensi </w:t>
      </w:r>
      <w:r w:rsidR="00B946D7" w:rsidRPr="00B627B4">
        <w:rPr>
          <w:rFonts w:ascii="Times New Roman" w:eastAsia="Times New Roman" w:hAnsi="Times New Roman" w:cs="Times New Roman"/>
          <w:i/>
        </w:rPr>
        <w:t xml:space="preserve">interpersonal dimension </w:t>
      </w:r>
      <w:r w:rsidR="00B946D7" w:rsidRPr="00B627B4">
        <w:rPr>
          <w:rFonts w:ascii="Times New Roman" w:eastAsia="Times New Roman" w:hAnsi="Times New Roman" w:cs="Times New Roman"/>
        </w:rPr>
        <w:t xml:space="preserve">terdapat 4 dari 6 karyawan merasa memiliki hubungan yang negatif dengan atasannya, seperti membatasi intraksi dengan atasan dan cenderung menghindari atasannya di dalam maupun diluar jam kerja, hal ini juga berlaku terhadap antar sesama rekan kerjanya yang dinilai kurang koopratif dalam kerja sama tim. Hal tersebut dikarenakan  atasanya sering memberikan pekerjaan yang tidak sesuai tugas karyawan, dan terkadang kurang menghargai hasil kerja karyawannya, selain itu sering memberi instruksi pekerjaan yang berlebihan. Karyawan juga merasa hubungan dengan rekan kerja lain bersifat kurang positif ini dikarenakan bahwa banyak rekan kerja yang kurang bertanggung jawab saat terlibat dalam kerja sama tim, hal tersebut membuat karyawan merasa kurang nyaman dan tidak bersemangat dalam bekerja. 2 dari 6 karyawan merasa nyaman dengan divisi pekerjaanya dan lingkungan kerjanya sehingga membuat mereka semangat berkerja. </w:t>
      </w:r>
    </w:p>
    <w:p w14:paraId="1304C0E8" w14:textId="77777777" w:rsidR="00B946D7" w:rsidRPr="00B627B4" w:rsidRDefault="00B946D7" w:rsidP="00B627B4">
      <w:pPr>
        <w:spacing w:after="0" w:line="360" w:lineRule="auto"/>
        <w:ind w:firstLine="567"/>
        <w:jc w:val="both"/>
        <w:rPr>
          <w:rFonts w:ascii="Times New Roman" w:eastAsia="Times New Roman" w:hAnsi="Times New Roman" w:cs="Times New Roman"/>
        </w:rPr>
      </w:pPr>
      <w:r w:rsidRPr="00B627B4">
        <w:rPr>
          <w:rFonts w:ascii="Times New Roman" w:eastAsia="Times New Roman" w:hAnsi="Times New Roman" w:cs="Times New Roman"/>
        </w:rPr>
        <w:t xml:space="preserve">Pada dimensi </w:t>
      </w:r>
      <w:r w:rsidRPr="00B627B4">
        <w:rPr>
          <w:rFonts w:ascii="Times New Roman" w:eastAsia="Times New Roman" w:hAnsi="Times New Roman" w:cs="Times New Roman"/>
          <w:i/>
        </w:rPr>
        <w:t xml:space="preserve">intrapersonal </w:t>
      </w:r>
      <w:r w:rsidRPr="00B627B4">
        <w:rPr>
          <w:rFonts w:ascii="Times New Roman" w:eastAsia="Times New Roman" w:hAnsi="Times New Roman" w:cs="Times New Roman"/>
        </w:rPr>
        <w:t xml:space="preserve">terdapat 3 dari 6 karyawan merasa kurang mampu menegur rekan kerjanya yang tidak maksimal dalam bekerja, di satu sisi individu tersebut menginginkan hasil yang maksimal sehingga mengalami pergejolakan dalam dirinya karena kurang mampu menegur rekan kerjanya yang tidak maksimal dalam bekerja. Hal ini mengakibatkan tiga karyawan tersebut kurang puas dengan pekerjaanya. Namun. karyawan tidak memiliki pilihan lain demi mendapatkan penghasilan. Karyawan juga menyatakan bahwa karyawan bekerja </w:t>
      </w:r>
      <w:r w:rsidRPr="00B627B4">
        <w:rPr>
          <w:rFonts w:ascii="Times New Roman" w:eastAsia="Times New Roman" w:hAnsi="Times New Roman" w:cs="Times New Roman"/>
        </w:rPr>
        <w:lastRenderedPageBreak/>
        <w:t xml:space="preserve">hanya sekedar untuk mendapatkan gaji walaupun pekerjaan ini bukan minat bidangnya. 2 dari Karyawan merasa bahwa pekerjaannya membuat karyawan mengembangkan potensinya. Fenomena tersebut kemudian menjadikan penulis tertarik untuk meneliti tentang kesejahteraan karyawan di lingkungan kerja baik secara fisik maupun psikis. </w:t>
      </w:r>
    </w:p>
    <w:p w14:paraId="38692E8B" w14:textId="77777777" w:rsidR="00B946D7" w:rsidRPr="00B627B4" w:rsidRDefault="00B946D7" w:rsidP="00B627B4">
      <w:pPr>
        <w:spacing w:after="0" w:line="360" w:lineRule="auto"/>
        <w:ind w:firstLine="567"/>
        <w:jc w:val="both"/>
        <w:rPr>
          <w:rFonts w:ascii="Times New Roman" w:eastAsia="Times New Roman" w:hAnsi="Times New Roman" w:cs="Times New Roman"/>
        </w:rPr>
      </w:pPr>
      <w:r w:rsidRPr="00B627B4">
        <w:rPr>
          <w:rFonts w:ascii="Times New Roman" w:eastAsia="Times New Roman" w:hAnsi="Times New Roman" w:cs="Times New Roman"/>
        </w:rPr>
        <w:t xml:space="preserve">Berdasarkan hasil wawancara yang telah dilakukan dapat diketahui bahwa karyawan cenderung belum memenuhi dimensi </w:t>
      </w:r>
      <w:r w:rsidRPr="00B627B4">
        <w:rPr>
          <w:rFonts w:ascii="Times New Roman" w:eastAsia="Times New Roman" w:hAnsi="Times New Roman" w:cs="Times New Roman"/>
          <w:i/>
        </w:rPr>
        <w:t xml:space="preserve">workplace well-being </w:t>
      </w:r>
      <w:r w:rsidRPr="00B627B4">
        <w:rPr>
          <w:rFonts w:ascii="Times New Roman" w:eastAsia="Times New Roman" w:hAnsi="Times New Roman" w:cs="Times New Roman"/>
        </w:rPr>
        <w:t xml:space="preserve">menurut Bartels, Peterson, dan Reina (2019), yaitu </w:t>
      </w:r>
      <w:r w:rsidRPr="00B627B4">
        <w:rPr>
          <w:rFonts w:ascii="Times New Roman" w:eastAsia="Times New Roman" w:hAnsi="Times New Roman" w:cs="Times New Roman"/>
          <w:i/>
        </w:rPr>
        <w:t xml:space="preserve">interpersonal dimension </w:t>
      </w:r>
      <w:r w:rsidRPr="00B627B4">
        <w:rPr>
          <w:rFonts w:ascii="Times New Roman" w:eastAsia="Times New Roman" w:hAnsi="Times New Roman" w:cs="Times New Roman"/>
        </w:rPr>
        <w:t xml:space="preserve">dan </w:t>
      </w:r>
      <w:r w:rsidRPr="00B627B4">
        <w:rPr>
          <w:rFonts w:ascii="Times New Roman" w:eastAsia="Times New Roman" w:hAnsi="Times New Roman" w:cs="Times New Roman"/>
          <w:i/>
        </w:rPr>
        <w:t xml:space="preserve">interapersonal dimension. </w:t>
      </w:r>
      <w:r w:rsidRPr="00B627B4">
        <w:rPr>
          <w:rFonts w:ascii="Times New Roman" w:eastAsia="Times New Roman" w:hAnsi="Times New Roman" w:cs="Times New Roman"/>
        </w:rPr>
        <w:t xml:space="preserve">Hal ini mengindikasikan karyawan memiliki </w:t>
      </w:r>
      <w:r w:rsidRPr="00B627B4">
        <w:rPr>
          <w:rFonts w:ascii="Times New Roman" w:eastAsia="Times New Roman" w:hAnsi="Times New Roman" w:cs="Times New Roman"/>
          <w:i/>
        </w:rPr>
        <w:t xml:space="preserve">workplace well-being </w:t>
      </w:r>
      <w:r w:rsidRPr="00B627B4">
        <w:rPr>
          <w:rFonts w:ascii="Times New Roman" w:eastAsia="Times New Roman" w:hAnsi="Times New Roman" w:cs="Times New Roman"/>
        </w:rPr>
        <w:t xml:space="preserve">yang cenderung rendah. Dapat disimpulkan terdapat suatu masalah mengenai </w:t>
      </w:r>
      <w:r w:rsidRPr="00B627B4">
        <w:rPr>
          <w:rFonts w:ascii="Times New Roman" w:eastAsia="Times New Roman" w:hAnsi="Times New Roman" w:cs="Times New Roman"/>
          <w:i/>
        </w:rPr>
        <w:t xml:space="preserve">workplace well-being </w:t>
      </w:r>
      <w:r w:rsidRPr="00B627B4">
        <w:rPr>
          <w:rFonts w:ascii="Times New Roman" w:eastAsia="Times New Roman" w:hAnsi="Times New Roman" w:cs="Times New Roman"/>
        </w:rPr>
        <w:t xml:space="preserve">pada karyawan di </w:t>
      </w:r>
      <w:r w:rsidR="00B627B4">
        <w:rPr>
          <w:rFonts w:ascii="Times New Roman" w:eastAsia="Times New Roman" w:hAnsi="Times New Roman" w:cs="Times New Roman"/>
        </w:rPr>
        <w:t>PT. X</w:t>
      </w:r>
      <w:r w:rsidRPr="00B627B4">
        <w:rPr>
          <w:rFonts w:ascii="Times New Roman" w:eastAsia="Times New Roman" w:hAnsi="Times New Roman" w:cs="Times New Roman"/>
        </w:rPr>
        <w:t xml:space="preserve"> Yogyakarta.</w:t>
      </w:r>
    </w:p>
    <w:p w14:paraId="362B4F0E" w14:textId="77777777" w:rsidR="00B946D7" w:rsidRPr="00B627B4" w:rsidRDefault="0073209D" w:rsidP="00B627B4">
      <w:pPr>
        <w:spacing w:after="0" w:line="360" w:lineRule="auto"/>
        <w:ind w:firstLine="567"/>
        <w:jc w:val="both"/>
        <w:rPr>
          <w:rFonts w:ascii="Times New Roman" w:eastAsia="Times New Roman" w:hAnsi="Times New Roman" w:cs="Times New Roman"/>
        </w:rPr>
      </w:pPr>
      <w:sdt>
        <w:sdtPr>
          <w:rPr>
            <w:rFonts w:ascii="Times New Roman" w:hAnsi="Times New Roman" w:cs="Times New Roman"/>
          </w:rPr>
          <w:tag w:val="goog_rdk_12"/>
          <w:id w:val="483051157"/>
        </w:sdtPr>
        <w:sdtEndPr/>
        <w:sdtContent/>
      </w:sdt>
      <w:sdt>
        <w:sdtPr>
          <w:rPr>
            <w:rFonts w:ascii="Times New Roman" w:hAnsi="Times New Roman" w:cs="Times New Roman"/>
          </w:rPr>
          <w:tag w:val="goog_rdk_13"/>
          <w:id w:val="-1533027723"/>
        </w:sdtPr>
        <w:sdtEndPr/>
        <w:sdtContent/>
      </w:sdt>
      <w:r w:rsidR="00B946D7" w:rsidRPr="00B627B4">
        <w:rPr>
          <w:rFonts w:ascii="Times New Roman" w:eastAsia="Times New Roman" w:hAnsi="Times New Roman" w:cs="Times New Roman"/>
          <w:i/>
        </w:rPr>
        <w:t>Workplace well-being</w:t>
      </w:r>
      <w:r w:rsidR="00B946D7" w:rsidRPr="00B627B4">
        <w:rPr>
          <w:rFonts w:ascii="Times New Roman" w:eastAsia="Times New Roman" w:hAnsi="Times New Roman" w:cs="Times New Roman"/>
        </w:rPr>
        <w:t xml:space="preserve"> telah menjadi aspek penting yang harus diperhatikan oleh pihak perusahaan. Tidak terpenuhinya kesejahteraan karyawan dapat berdampak negatif terhadap perusahaan, salah satunya adalah kinerja yang buruk sehingga dapat berdampak langsung pada hasil pekerjaan. </w:t>
      </w:r>
      <w:r w:rsidR="00B946D7" w:rsidRPr="00B627B4">
        <w:rPr>
          <w:rFonts w:ascii="Times New Roman" w:eastAsia="Times New Roman" w:hAnsi="Times New Roman" w:cs="Times New Roman"/>
          <w:i/>
        </w:rPr>
        <w:t>Workplace well-being</w:t>
      </w:r>
      <w:r w:rsidR="00B946D7" w:rsidRPr="00B627B4">
        <w:rPr>
          <w:rFonts w:ascii="Times New Roman" w:eastAsia="Times New Roman" w:hAnsi="Times New Roman" w:cs="Times New Roman"/>
        </w:rPr>
        <w:t xml:space="preserve"> merupakan rasa sejahtera yang diperoleh dari pekerjaan yang terkait dengan perasaan karyawan secara umum (</w:t>
      </w:r>
      <w:r w:rsidR="00B946D7" w:rsidRPr="00B627B4">
        <w:rPr>
          <w:rFonts w:ascii="Times New Roman" w:eastAsia="Times New Roman" w:hAnsi="Times New Roman" w:cs="Times New Roman"/>
          <w:i/>
        </w:rPr>
        <w:t>core affect</w:t>
      </w:r>
      <w:r w:rsidR="00B946D7" w:rsidRPr="00B627B4">
        <w:rPr>
          <w:rFonts w:ascii="Times New Roman" w:eastAsia="Times New Roman" w:hAnsi="Times New Roman" w:cs="Times New Roman"/>
        </w:rPr>
        <w:t xml:space="preserve">) dan nilai intrinsik maupun ekstrinsik dari pekerjaan. </w:t>
      </w:r>
      <w:r w:rsidR="00B946D7" w:rsidRPr="00B627B4">
        <w:rPr>
          <w:rFonts w:ascii="Times New Roman" w:eastAsia="Times New Roman" w:hAnsi="Times New Roman" w:cs="Times New Roman"/>
          <w:i/>
        </w:rPr>
        <w:t xml:space="preserve">Core affect </w:t>
      </w:r>
      <w:r w:rsidR="00B946D7" w:rsidRPr="00B627B4">
        <w:rPr>
          <w:rFonts w:ascii="Times New Roman" w:eastAsia="Times New Roman" w:hAnsi="Times New Roman" w:cs="Times New Roman"/>
        </w:rPr>
        <w:t>merupakaan keadaan yang mencakup rasa nyaman atau tidak nyaman bercampur dengan gairah (</w:t>
      </w:r>
      <w:r w:rsidR="00B946D7" w:rsidRPr="00B627B4">
        <w:rPr>
          <w:rFonts w:ascii="Times New Roman" w:eastAsia="Times New Roman" w:hAnsi="Times New Roman" w:cs="Times New Roman"/>
          <w:i/>
        </w:rPr>
        <w:t>passion</w:t>
      </w:r>
      <w:r w:rsidR="00B946D7" w:rsidRPr="00B627B4">
        <w:rPr>
          <w:rFonts w:ascii="Times New Roman" w:eastAsia="Times New Roman" w:hAnsi="Times New Roman" w:cs="Times New Roman"/>
        </w:rPr>
        <w:t xml:space="preserve">) yang mempengaruhi aktivitas manusia (Page, 2005).       </w:t>
      </w:r>
    </w:p>
    <w:p w14:paraId="3684ADA5" w14:textId="77777777" w:rsidR="00B946D7" w:rsidRPr="00B627B4" w:rsidRDefault="0073209D" w:rsidP="00B627B4">
      <w:pPr>
        <w:spacing w:after="0" w:line="360" w:lineRule="auto"/>
        <w:ind w:firstLine="567"/>
        <w:jc w:val="both"/>
        <w:rPr>
          <w:rFonts w:ascii="Times New Roman" w:eastAsia="Times New Roman" w:hAnsi="Times New Roman" w:cs="Times New Roman"/>
        </w:rPr>
      </w:pPr>
      <w:sdt>
        <w:sdtPr>
          <w:rPr>
            <w:rFonts w:ascii="Times New Roman" w:hAnsi="Times New Roman" w:cs="Times New Roman"/>
          </w:rPr>
          <w:tag w:val="goog_rdk_14"/>
          <w:id w:val="-201554753"/>
        </w:sdtPr>
        <w:sdtEndPr/>
        <w:sdtContent/>
      </w:sdt>
      <w:r w:rsidR="00B946D7" w:rsidRPr="00B627B4">
        <w:rPr>
          <w:rFonts w:ascii="Times New Roman" w:eastAsia="Times New Roman" w:hAnsi="Times New Roman" w:cs="Times New Roman"/>
        </w:rPr>
        <w:t xml:space="preserve">Selain pemberian kesejahteraan, tunjangan pelengkap, tunjangan langsung dan tunjangan tidak langsung, ada beberapa faktor - faktor yang mempengaruhi </w:t>
      </w:r>
      <w:r w:rsidR="00B946D7" w:rsidRPr="00B627B4">
        <w:rPr>
          <w:rFonts w:ascii="Times New Roman" w:hAnsi="Times New Roman" w:cs="Times New Roman"/>
        </w:rPr>
        <w:t xml:space="preserve">     </w:t>
      </w:r>
      <w:sdt>
        <w:sdtPr>
          <w:rPr>
            <w:rFonts w:ascii="Times New Roman" w:hAnsi="Times New Roman" w:cs="Times New Roman"/>
          </w:rPr>
          <w:tag w:val="goog_rdk_15"/>
          <w:id w:val="856857383"/>
        </w:sdtPr>
        <w:sdtEndPr/>
        <w:sdtContent/>
      </w:sdt>
      <w:r w:rsidR="00B946D7" w:rsidRPr="00B627B4">
        <w:rPr>
          <w:rFonts w:ascii="Times New Roman" w:eastAsia="Times New Roman" w:hAnsi="Times New Roman" w:cs="Times New Roman"/>
          <w:i/>
        </w:rPr>
        <w:t>workplace well-being</w:t>
      </w:r>
      <w:r w:rsidR="00B946D7" w:rsidRPr="00B627B4">
        <w:rPr>
          <w:rFonts w:ascii="Times New Roman" w:eastAsia="Times New Roman" w:hAnsi="Times New Roman" w:cs="Times New Roman"/>
        </w:rPr>
        <w:t xml:space="preserve">. Seperti yang dinyatakan Danna, dkk. (1999) bahwa faktor – faktor yang mempengaruhi </w:t>
      </w:r>
      <w:sdt>
        <w:sdtPr>
          <w:rPr>
            <w:rFonts w:ascii="Times New Roman" w:hAnsi="Times New Roman" w:cs="Times New Roman"/>
          </w:rPr>
          <w:tag w:val="goog_rdk_16"/>
          <w:id w:val="1377664048"/>
        </w:sdtPr>
        <w:sdtEndPr/>
        <w:sdtContent/>
      </w:sdt>
      <w:r w:rsidR="00B946D7" w:rsidRPr="00B627B4">
        <w:rPr>
          <w:rFonts w:ascii="Times New Roman" w:eastAsia="Times New Roman" w:hAnsi="Times New Roman" w:cs="Times New Roman"/>
          <w:i/>
        </w:rPr>
        <w:t>workplace well-being</w:t>
      </w:r>
      <w:r w:rsidR="00B946D7" w:rsidRPr="00B627B4">
        <w:rPr>
          <w:rFonts w:ascii="Times New Roman" w:eastAsia="Times New Roman" w:hAnsi="Times New Roman" w:cs="Times New Roman"/>
        </w:rPr>
        <w:t xml:space="preserve"> antara lain : </w:t>
      </w:r>
      <w:r w:rsidR="00B946D7" w:rsidRPr="00B627B4">
        <w:rPr>
          <w:rFonts w:ascii="Times New Roman" w:eastAsia="Times New Roman" w:hAnsi="Times New Roman" w:cs="Times New Roman"/>
          <w:i/>
        </w:rPr>
        <w:t xml:space="preserve">work setting </w:t>
      </w:r>
      <w:r w:rsidR="00B946D7" w:rsidRPr="00B627B4">
        <w:rPr>
          <w:rFonts w:ascii="Times New Roman" w:eastAsia="Times New Roman" w:hAnsi="Times New Roman" w:cs="Times New Roman"/>
        </w:rPr>
        <w:t xml:space="preserve">Pengaturan tempat kerja dengan memperhitungkan keselamatan kerja, kenyamanan tempat kerja, keadaan psikologis serta hubungan antar karyawan dalam lingkungan kerja, </w:t>
      </w:r>
      <w:r w:rsidR="00B946D7" w:rsidRPr="00B627B4">
        <w:rPr>
          <w:rFonts w:ascii="Times New Roman" w:eastAsia="Times New Roman" w:hAnsi="Times New Roman" w:cs="Times New Roman"/>
          <w:i/>
        </w:rPr>
        <w:t xml:space="preserve">personal traits </w:t>
      </w:r>
      <w:r w:rsidR="00B946D7" w:rsidRPr="00B627B4">
        <w:rPr>
          <w:rFonts w:ascii="Times New Roman" w:eastAsia="Times New Roman" w:hAnsi="Times New Roman" w:cs="Times New Roman"/>
        </w:rPr>
        <w:t>kontrol pribadi atas kehidupan individu yang memainkan peran penting dalam kesehatan dan kesejahteraan, Kontrol yang dirasakan secara umum biasa juga disebut “</w:t>
      </w:r>
      <w:r w:rsidR="00B946D7" w:rsidRPr="00B627B4">
        <w:rPr>
          <w:rFonts w:ascii="Times New Roman" w:eastAsia="Times New Roman" w:hAnsi="Times New Roman" w:cs="Times New Roman"/>
          <w:i/>
        </w:rPr>
        <w:t>locus of control internal</w:t>
      </w:r>
      <w:r w:rsidR="00B946D7" w:rsidRPr="00B627B4">
        <w:rPr>
          <w:rFonts w:ascii="Times New Roman" w:eastAsia="Times New Roman" w:hAnsi="Times New Roman" w:cs="Times New Roman"/>
        </w:rPr>
        <w:t xml:space="preserve">”, </w:t>
      </w:r>
      <w:r w:rsidR="00B946D7" w:rsidRPr="00B627B4">
        <w:rPr>
          <w:rFonts w:ascii="Times New Roman" w:eastAsia="Times New Roman" w:hAnsi="Times New Roman" w:cs="Times New Roman"/>
          <w:i/>
        </w:rPr>
        <w:t xml:space="preserve">Occupational stress </w:t>
      </w:r>
      <w:r w:rsidR="00B946D7" w:rsidRPr="00B627B4">
        <w:rPr>
          <w:rFonts w:ascii="Times New Roman" w:eastAsia="Times New Roman" w:hAnsi="Times New Roman" w:cs="Times New Roman"/>
        </w:rPr>
        <w:t xml:space="preserve">stres juga merupakan komponen penting dan masalah utama yang mengancam kesehatan individu, organisasi dan kemasyarakatan. Di dalam organisasi stres biasa dikenal dengan sebutan </w:t>
      </w:r>
      <w:r w:rsidR="00B946D7" w:rsidRPr="00B627B4">
        <w:rPr>
          <w:rFonts w:ascii="Times New Roman" w:eastAsia="Times New Roman" w:hAnsi="Times New Roman" w:cs="Times New Roman"/>
          <w:i/>
        </w:rPr>
        <w:t>occupational stress</w:t>
      </w:r>
      <w:r w:rsidR="00B946D7" w:rsidRPr="00B627B4">
        <w:rPr>
          <w:rFonts w:ascii="Times New Roman" w:eastAsia="Times New Roman" w:hAnsi="Times New Roman" w:cs="Times New Roman"/>
        </w:rPr>
        <w:t>.</w:t>
      </w:r>
    </w:p>
    <w:p w14:paraId="1B065974" w14:textId="77777777" w:rsidR="00B946D7" w:rsidRPr="00B627B4" w:rsidRDefault="00B946D7" w:rsidP="00B627B4">
      <w:pPr>
        <w:spacing w:after="0" w:line="360" w:lineRule="auto"/>
        <w:ind w:firstLine="567"/>
        <w:jc w:val="both"/>
        <w:rPr>
          <w:rFonts w:ascii="Times New Roman" w:eastAsia="Times New Roman" w:hAnsi="Times New Roman" w:cs="Times New Roman"/>
        </w:rPr>
      </w:pPr>
      <w:bookmarkStart w:id="13" w:name="_heading=h.3as4poj" w:colFirst="0" w:colLast="0"/>
      <w:bookmarkEnd w:id="13"/>
      <w:r w:rsidRPr="00B627B4">
        <w:rPr>
          <w:rFonts w:ascii="Times New Roman" w:eastAsia="Times New Roman" w:hAnsi="Times New Roman" w:cs="Times New Roman"/>
        </w:rPr>
        <w:t xml:space="preserve">Diantara faktor –faktor diatas peneliti memilih </w:t>
      </w:r>
      <w:r w:rsidRPr="00B627B4">
        <w:rPr>
          <w:rFonts w:ascii="Times New Roman" w:eastAsia="Times New Roman" w:hAnsi="Times New Roman" w:cs="Times New Roman"/>
          <w:i/>
        </w:rPr>
        <w:t>locus of control internal</w:t>
      </w:r>
      <w:r w:rsidRPr="00B627B4">
        <w:rPr>
          <w:rFonts w:ascii="Times New Roman" w:eastAsia="Times New Roman" w:hAnsi="Times New Roman" w:cs="Times New Roman"/>
        </w:rPr>
        <w:t xml:space="preserve"> yang menjadi variabel yang mempengaruhi</w:t>
      </w:r>
      <w:r w:rsidRPr="00B627B4">
        <w:rPr>
          <w:rFonts w:ascii="Times New Roman" w:eastAsia="Times New Roman" w:hAnsi="Times New Roman" w:cs="Times New Roman"/>
          <w:i/>
        </w:rPr>
        <w:t xml:space="preserve"> workplace well-being. </w:t>
      </w:r>
      <w:r w:rsidRPr="00B627B4">
        <w:rPr>
          <w:rFonts w:ascii="Times New Roman" w:eastAsia="Times New Roman" w:hAnsi="Times New Roman" w:cs="Times New Roman"/>
        </w:rPr>
        <w:t xml:space="preserve">Karena </w:t>
      </w:r>
      <w:r w:rsidRPr="00B627B4">
        <w:rPr>
          <w:rFonts w:ascii="Times New Roman" w:eastAsia="Times New Roman" w:hAnsi="Times New Roman" w:cs="Times New Roman"/>
          <w:i/>
        </w:rPr>
        <w:t xml:space="preserve">locus of control internal </w:t>
      </w:r>
      <w:r w:rsidRPr="00B627B4">
        <w:rPr>
          <w:rFonts w:ascii="Times New Roman" w:eastAsia="Times New Roman" w:hAnsi="Times New Roman" w:cs="Times New Roman"/>
        </w:rPr>
        <w:lastRenderedPageBreak/>
        <w:t xml:space="preserve">merupakan kontrol pribadi dalam kehidupan individu yang memainkan peran penting secara psikologis dalam kepuasan dan kesejahteraan individu. </w:t>
      </w:r>
      <w:sdt>
        <w:sdtPr>
          <w:rPr>
            <w:rFonts w:ascii="Times New Roman" w:hAnsi="Times New Roman" w:cs="Times New Roman"/>
          </w:rPr>
          <w:tag w:val="goog_rdk_17"/>
          <w:id w:val="1230107737"/>
        </w:sdtPr>
        <w:sdtEndPr/>
        <w:sdtContent/>
      </w:sdt>
      <w:r w:rsidRPr="00B627B4">
        <w:rPr>
          <w:rFonts w:ascii="Times New Roman" w:eastAsia="Times New Roman" w:hAnsi="Times New Roman" w:cs="Times New Roman"/>
        </w:rPr>
        <w:t xml:space="preserve">Hal ini didukung oleh Restika ( 2013) yang meneliti Hubungan Antara </w:t>
      </w:r>
      <w:r w:rsidRPr="00B627B4">
        <w:rPr>
          <w:rFonts w:ascii="Times New Roman" w:eastAsia="Times New Roman" w:hAnsi="Times New Roman" w:cs="Times New Roman"/>
          <w:i/>
        </w:rPr>
        <w:t>Workplace Well-being</w:t>
      </w:r>
      <w:r w:rsidRPr="00B627B4">
        <w:rPr>
          <w:rFonts w:ascii="Times New Roman" w:eastAsia="Times New Roman" w:hAnsi="Times New Roman" w:cs="Times New Roman"/>
        </w:rPr>
        <w:t xml:space="preserve"> dan </w:t>
      </w:r>
      <w:r w:rsidRPr="00B627B4">
        <w:rPr>
          <w:rFonts w:ascii="Times New Roman" w:eastAsia="Times New Roman" w:hAnsi="Times New Roman" w:cs="Times New Roman"/>
          <w:i/>
        </w:rPr>
        <w:t>Work Locus of Control</w:t>
      </w:r>
      <w:r w:rsidRPr="00B627B4">
        <w:rPr>
          <w:rFonts w:ascii="Times New Roman" w:eastAsia="Times New Roman" w:hAnsi="Times New Roman" w:cs="Times New Roman"/>
        </w:rPr>
        <w:t xml:space="preserve"> Pada Karyawan Perusahaan Manufaktur menunjukkan bahwa terdapat hubungan positif dan signifikan antara </w:t>
      </w:r>
      <w:r w:rsidRPr="00B627B4">
        <w:rPr>
          <w:rFonts w:ascii="Times New Roman" w:eastAsia="Times New Roman" w:hAnsi="Times New Roman" w:cs="Times New Roman"/>
          <w:i/>
        </w:rPr>
        <w:t>work locus of control</w:t>
      </w:r>
      <w:r w:rsidRPr="00B627B4">
        <w:rPr>
          <w:rFonts w:ascii="Times New Roman" w:eastAsia="Times New Roman" w:hAnsi="Times New Roman" w:cs="Times New Roman"/>
        </w:rPr>
        <w:t xml:space="preserve"> dengan </w:t>
      </w:r>
      <w:r w:rsidRPr="00B627B4">
        <w:rPr>
          <w:rFonts w:ascii="Times New Roman" w:eastAsia="Times New Roman" w:hAnsi="Times New Roman" w:cs="Times New Roman"/>
          <w:i/>
        </w:rPr>
        <w:t xml:space="preserve">workplace well-being, </w:t>
      </w:r>
      <w:r w:rsidRPr="00B627B4">
        <w:rPr>
          <w:rFonts w:ascii="Times New Roman" w:eastAsia="Times New Roman" w:hAnsi="Times New Roman" w:cs="Times New Roman"/>
        </w:rPr>
        <w:t xml:space="preserve">yang menyatakan bahwa semakin internal kecenderungan </w:t>
      </w:r>
      <w:r w:rsidRPr="00B627B4">
        <w:rPr>
          <w:rFonts w:ascii="Times New Roman" w:eastAsia="Times New Roman" w:hAnsi="Times New Roman" w:cs="Times New Roman"/>
          <w:i/>
        </w:rPr>
        <w:t>locus of control</w:t>
      </w:r>
      <w:r w:rsidRPr="00B627B4">
        <w:rPr>
          <w:rFonts w:ascii="Times New Roman" w:eastAsia="Times New Roman" w:hAnsi="Times New Roman" w:cs="Times New Roman"/>
        </w:rPr>
        <w:t xml:space="preserve"> pada karyawan perusahaan manufaktur maka semakin tinggi pula tingkat </w:t>
      </w:r>
      <w:r w:rsidRPr="00B627B4">
        <w:rPr>
          <w:rFonts w:ascii="Times New Roman" w:eastAsia="Times New Roman" w:hAnsi="Times New Roman" w:cs="Times New Roman"/>
          <w:i/>
        </w:rPr>
        <w:t>workplace well-being</w:t>
      </w:r>
      <w:r w:rsidRPr="00B627B4">
        <w:rPr>
          <w:rFonts w:ascii="Times New Roman" w:eastAsia="Times New Roman" w:hAnsi="Times New Roman" w:cs="Times New Roman"/>
        </w:rPr>
        <w:t>-nya..</w:t>
      </w:r>
    </w:p>
    <w:p w14:paraId="5DA267B1" w14:textId="77777777" w:rsidR="00B946D7" w:rsidRPr="00B627B4" w:rsidRDefault="00B946D7" w:rsidP="00B627B4">
      <w:pPr>
        <w:spacing w:after="0" w:line="360" w:lineRule="auto"/>
        <w:jc w:val="both"/>
        <w:rPr>
          <w:rFonts w:ascii="Times New Roman" w:eastAsia="Times New Roman" w:hAnsi="Times New Roman" w:cs="Times New Roman"/>
        </w:rPr>
      </w:pPr>
      <w:r w:rsidRPr="00B627B4">
        <w:rPr>
          <w:rFonts w:ascii="Times New Roman" w:hAnsi="Times New Roman" w:cs="Times New Roman"/>
        </w:rPr>
        <w:t xml:space="preserve">          </w:t>
      </w:r>
      <w:sdt>
        <w:sdtPr>
          <w:rPr>
            <w:rFonts w:ascii="Times New Roman" w:hAnsi="Times New Roman" w:cs="Times New Roman"/>
          </w:rPr>
          <w:tag w:val="goog_rdk_18"/>
          <w:id w:val="1331554615"/>
        </w:sdtPr>
        <w:sdtEndPr/>
        <w:sdtContent/>
      </w:sdt>
      <w:r w:rsidRPr="00B627B4">
        <w:rPr>
          <w:rFonts w:ascii="Times New Roman" w:eastAsia="Times New Roman" w:hAnsi="Times New Roman" w:cs="Times New Roman"/>
          <w:i/>
        </w:rPr>
        <w:t>Locus of control</w:t>
      </w:r>
      <w:r w:rsidRPr="00B627B4">
        <w:rPr>
          <w:rFonts w:ascii="Times New Roman" w:eastAsia="Times New Roman" w:hAnsi="Times New Roman" w:cs="Times New Roman"/>
        </w:rPr>
        <w:t xml:space="preserve"> dicetuskan oleh Julian B. Rotter. Rotter mengemukakan bahwa  </w:t>
      </w:r>
      <w:r w:rsidRPr="00B627B4">
        <w:rPr>
          <w:rFonts w:ascii="Times New Roman" w:eastAsia="Times New Roman" w:hAnsi="Times New Roman" w:cs="Times New Roman"/>
          <w:i/>
        </w:rPr>
        <w:t>locus of control</w:t>
      </w:r>
      <w:r w:rsidRPr="00B627B4">
        <w:rPr>
          <w:rFonts w:ascii="Times New Roman" w:eastAsia="Times New Roman" w:hAnsi="Times New Roman" w:cs="Times New Roman"/>
        </w:rPr>
        <w:t xml:space="preserve"> sebagai persepsi seseorang  terhadap sumber-sumber yang mengontrol kejadian-kejadian dalam hidupnya, dalam hal ini ada </w:t>
      </w:r>
      <w:r w:rsidRPr="00B627B4">
        <w:rPr>
          <w:rFonts w:ascii="Times New Roman" w:eastAsia="Times New Roman" w:hAnsi="Times New Roman" w:cs="Times New Roman"/>
          <w:i/>
        </w:rPr>
        <w:t>locus of control</w:t>
      </w:r>
      <w:r w:rsidRPr="00B627B4">
        <w:rPr>
          <w:rFonts w:ascii="Times New Roman" w:eastAsia="Times New Roman" w:hAnsi="Times New Roman" w:cs="Times New Roman"/>
        </w:rPr>
        <w:t xml:space="preserve"> eksternal dan internal (Syatriadin, 2017). Pada penelitian ini, </w:t>
      </w:r>
      <w:r w:rsidRPr="00B627B4">
        <w:rPr>
          <w:rFonts w:ascii="Times New Roman" w:eastAsia="Times New Roman" w:hAnsi="Times New Roman" w:cs="Times New Roman"/>
          <w:i/>
        </w:rPr>
        <w:t>locus of control internal</w:t>
      </w:r>
      <w:r w:rsidRPr="00B627B4">
        <w:rPr>
          <w:rFonts w:ascii="Times New Roman" w:eastAsia="Times New Roman" w:hAnsi="Times New Roman" w:cs="Times New Roman"/>
        </w:rPr>
        <w:t xml:space="preserve"> yang akan digunakan sebagai variabel yang mempengaruhi </w:t>
      </w:r>
      <w:r w:rsidRPr="00B627B4">
        <w:rPr>
          <w:rFonts w:ascii="Times New Roman" w:eastAsia="Times New Roman" w:hAnsi="Times New Roman" w:cs="Times New Roman"/>
          <w:i/>
        </w:rPr>
        <w:t>workplace well-being.</w:t>
      </w:r>
      <w:r w:rsidRPr="00B627B4">
        <w:rPr>
          <w:rFonts w:ascii="Times New Roman" w:eastAsia="Times New Roman" w:hAnsi="Times New Roman" w:cs="Times New Roman"/>
        </w:rPr>
        <w:t xml:space="preserve"> Menurut Levenson, individu yang berorientasi </w:t>
      </w:r>
      <w:r w:rsidRPr="00B627B4">
        <w:rPr>
          <w:rFonts w:ascii="Times New Roman" w:eastAsia="Times New Roman" w:hAnsi="Times New Roman" w:cs="Times New Roman"/>
          <w:i/>
        </w:rPr>
        <w:t xml:space="preserve">locus of control internal </w:t>
      </w:r>
      <w:r w:rsidRPr="00B627B4">
        <w:rPr>
          <w:rFonts w:ascii="Times New Roman" w:eastAsia="Times New Roman" w:hAnsi="Times New Roman" w:cs="Times New Roman"/>
        </w:rPr>
        <w:t xml:space="preserve">lebih yakin bahwa peristiwa yang dialami dalam kehidupan mereka terutama ditentukan oleh kemampuan dan usahanya sendiri (dalam Zakiyah, 2017). Menurut Millet (2005), </w:t>
      </w:r>
      <w:r w:rsidRPr="00B627B4">
        <w:rPr>
          <w:rFonts w:ascii="Times New Roman" w:eastAsia="Times New Roman" w:hAnsi="Times New Roman" w:cs="Times New Roman"/>
          <w:i/>
        </w:rPr>
        <w:t xml:space="preserve">locus of control internal </w:t>
      </w:r>
      <w:r w:rsidRPr="00B627B4">
        <w:rPr>
          <w:rFonts w:ascii="Times New Roman" w:eastAsia="Times New Roman" w:hAnsi="Times New Roman" w:cs="Times New Roman"/>
        </w:rPr>
        <w:t xml:space="preserve">adalah individu yakin bahwa mereka merupakan pemegang kendali atas apapun yang terjadi pada diri mereka, individu yang yakin bahwa yang merupakan pemegang kendali atas apapun yang terjadi pada diri mereka adalah yang berasal dari kemampuan diri, usaha dan keahliannya sendiri. Spector menjelaskan bahwa </w:t>
      </w:r>
      <w:r w:rsidRPr="00B627B4">
        <w:rPr>
          <w:rFonts w:ascii="Times New Roman" w:eastAsia="Times New Roman" w:hAnsi="Times New Roman" w:cs="Times New Roman"/>
          <w:i/>
        </w:rPr>
        <w:t>locus of control internal</w:t>
      </w:r>
      <w:r w:rsidRPr="00B627B4">
        <w:rPr>
          <w:rFonts w:ascii="Times New Roman" w:eastAsia="Times New Roman" w:hAnsi="Times New Roman" w:cs="Times New Roman"/>
        </w:rPr>
        <w:t xml:space="preserve"> adalah keputusan individu untuk cenderung percaya dan bertanggung jawab terhadap kejadian sendiri berasal dari faktor internal (misalnya keterampilan, usaha, ketekunan) (Spector, 2002).  </w:t>
      </w:r>
    </w:p>
    <w:p w14:paraId="3A70E61D" w14:textId="77777777" w:rsidR="00B946D7" w:rsidRPr="00B627B4" w:rsidRDefault="00B946D7" w:rsidP="00B627B4">
      <w:pPr>
        <w:spacing w:after="0" w:line="360" w:lineRule="auto"/>
        <w:ind w:firstLine="567"/>
        <w:jc w:val="both"/>
        <w:rPr>
          <w:rFonts w:ascii="Times New Roman" w:eastAsia="Times New Roman" w:hAnsi="Times New Roman" w:cs="Times New Roman"/>
        </w:rPr>
      </w:pPr>
      <w:r w:rsidRPr="00B627B4">
        <w:rPr>
          <w:rFonts w:ascii="Times New Roman" w:eastAsia="Times New Roman" w:hAnsi="Times New Roman" w:cs="Times New Roman"/>
        </w:rPr>
        <w:t xml:space="preserve"> Kreitner dan Kinicki (2003), suatu kondisi dimana apabila seseorang yang meyakini bahwa apa yang terjadi selalu berada dalam kontrolnya dan selalu mengambil peran serta bertanggung jawab dalam setiap pengambilan keputusan termasuk dalam </w:t>
      </w:r>
      <w:r w:rsidRPr="00B627B4">
        <w:rPr>
          <w:rFonts w:ascii="Times New Roman" w:eastAsia="Times New Roman" w:hAnsi="Times New Roman" w:cs="Times New Roman"/>
          <w:i/>
        </w:rPr>
        <w:t xml:space="preserve">locus of control internal </w:t>
      </w:r>
      <w:r w:rsidRPr="00B627B4">
        <w:rPr>
          <w:rFonts w:ascii="Times New Roman" w:eastAsia="Times New Roman" w:hAnsi="Times New Roman" w:cs="Times New Roman"/>
        </w:rPr>
        <w:t xml:space="preserve">(dalam Abdulloh, 2006). Terdapat 2 aspek </w:t>
      </w:r>
      <w:r w:rsidRPr="00B627B4">
        <w:rPr>
          <w:rFonts w:ascii="Times New Roman" w:eastAsia="Times New Roman" w:hAnsi="Times New Roman" w:cs="Times New Roman"/>
          <w:i/>
        </w:rPr>
        <w:t xml:space="preserve">locus of control internal menurut </w:t>
      </w:r>
      <w:r w:rsidRPr="00B627B4">
        <w:rPr>
          <w:rFonts w:ascii="Times New Roman" w:eastAsia="Times New Roman" w:hAnsi="Times New Roman" w:cs="Times New Roman"/>
        </w:rPr>
        <w:t xml:space="preserve">Lavenson yaitu aspek internal dan aspek eksternal yang meliputi </w:t>
      </w:r>
      <w:r w:rsidRPr="00B627B4">
        <w:rPr>
          <w:rFonts w:ascii="Times New Roman" w:eastAsia="Times New Roman" w:hAnsi="Times New Roman" w:cs="Times New Roman"/>
          <w:i/>
        </w:rPr>
        <w:t xml:space="preserve">powerful others </w:t>
      </w:r>
      <w:r w:rsidRPr="00B627B4">
        <w:rPr>
          <w:rFonts w:ascii="Times New Roman" w:eastAsia="Times New Roman" w:hAnsi="Times New Roman" w:cs="Times New Roman"/>
        </w:rPr>
        <w:t xml:space="preserve">dan </w:t>
      </w:r>
      <w:r w:rsidRPr="00B627B4">
        <w:rPr>
          <w:rFonts w:ascii="Times New Roman" w:eastAsia="Times New Roman" w:hAnsi="Times New Roman" w:cs="Times New Roman"/>
          <w:i/>
        </w:rPr>
        <w:t xml:space="preserve">change </w:t>
      </w:r>
      <w:r w:rsidRPr="00B627B4">
        <w:rPr>
          <w:rFonts w:ascii="Times New Roman" w:eastAsia="Times New Roman" w:hAnsi="Times New Roman" w:cs="Times New Roman"/>
        </w:rPr>
        <w:t>(dalam Zakiyah, 2017)</w:t>
      </w:r>
      <w:r w:rsidRPr="00B627B4">
        <w:rPr>
          <w:rFonts w:ascii="Times New Roman" w:eastAsia="Times New Roman" w:hAnsi="Times New Roman" w:cs="Times New Roman"/>
          <w:i/>
        </w:rPr>
        <w:t xml:space="preserve">. </w:t>
      </w:r>
      <w:r w:rsidRPr="00B627B4">
        <w:rPr>
          <w:rFonts w:ascii="Times New Roman" w:eastAsia="Times New Roman" w:hAnsi="Times New Roman" w:cs="Times New Roman"/>
        </w:rPr>
        <w:t xml:space="preserve">Berdasarkan uraian diatas </w:t>
      </w:r>
      <w:r w:rsidRPr="00B627B4">
        <w:rPr>
          <w:rFonts w:ascii="Times New Roman" w:eastAsia="Times New Roman" w:hAnsi="Times New Roman" w:cs="Times New Roman"/>
          <w:i/>
        </w:rPr>
        <w:t xml:space="preserve">locus of control internal </w:t>
      </w:r>
      <w:r w:rsidRPr="00B627B4">
        <w:rPr>
          <w:rFonts w:ascii="Times New Roman" w:eastAsia="Times New Roman" w:hAnsi="Times New Roman" w:cs="Times New Roman"/>
        </w:rPr>
        <w:t xml:space="preserve">dapat mempengaruhi </w:t>
      </w:r>
      <w:r w:rsidRPr="00B627B4">
        <w:rPr>
          <w:rFonts w:ascii="Times New Roman" w:eastAsia="Times New Roman" w:hAnsi="Times New Roman" w:cs="Times New Roman"/>
          <w:i/>
        </w:rPr>
        <w:t xml:space="preserve">workplace well-being </w:t>
      </w:r>
      <w:r w:rsidRPr="00B627B4">
        <w:rPr>
          <w:rFonts w:ascii="Times New Roman" w:eastAsia="Times New Roman" w:hAnsi="Times New Roman" w:cs="Times New Roman"/>
        </w:rPr>
        <w:t xml:space="preserve">atau berkaitan dengan </w:t>
      </w:r>
      <w:r w:rsidRPr="00B627B4">
        <w:rPr>
          <w:rFonts w:ascii="Times New Roman" w:eastAsia="Times New Roman" w:hAnsi="Times New Roman" w:cs="Times New Roman"/>
          <w:i/>
        </w:rPr>
        <w:t xml:space="preserve">workplace well-being. </w:t>
      </w:r>
      <w:r w:rsidRPr="00B627B4">
        <w:rPr>
          <w:rFonts w:ascii="Times New Roman" w:eastAsia="Times New Roman" w:hAnsi="Times New Roman" w:cs="Times New Roman"/>
        </w:rPr>
        <w:t>Hal ini didukung dengan hasil wawancara yang peneliti lakukan kepada 5 orang karyawan</w:t>
      </w:r>
      <w:r w:rsidR="00B627B4" w:rsidRPr="00B627B4">
        <w:rPr>
          <w:rFonts w:ascii="Times New Roman" w:eastAsia="Times New Roman" w:hAnsi="Times New Roman" w:cs="Times New Roman"/>
        </w:rPr>
        <w:t xml:space="preserve"> PT. X</w:t>
      </w:r>
      <w:r w:rsidRPr="00B627B4">
        <w:rPr>
          <w:rFonts w:ascii="Times New Roman" w:eastAsia="Times New Roman" w:hAnsi="Times New Roman" w:cs="Times New Roman"/>
        </w:rPr>
        <w:t xml:space="preserve"> Yogyakarta pada tanggal 26 April 2021. Hasil wawancara menunjukan 3 orang dari 5 orang karyawan dalam perusahaan tersebut memiliki kecenderungan </w:t>
      </w:r>
      <w:r w:rsidRPr="00B627B4">
        <w:rPr>
          <w:rFonts w:ascii="Times New Roman" w:eastAsia="Times New Roman" w:hAnsi="Times New Roman" w:cs="Times New Roman"/>
          <w:i/>
        </w:rPr>
        <w:t>locus of control internal</w:t>
      </w:r>
      <w:r w:rsidRPr="00B627B4">
        <w:rPr>
          <w:rFonts w:ascii="Times New Roman" w:eastAsia="Times New Roman" w:hAnsi="Times New Roman" w:cs="Times New Roman"/>
        </w:rPr>
        <w:t xml:space="preserve"> yang rendah. Hal ini </w:t>
      </w:r>
      <w:r w:rsidRPr="00B627B4">
        <w:rPr>
          <w:rFonts w:ascii="Times New Roman" w:eastAsia="Times New Roman" w:hAnsi="Times New Roman" w:cs="Times New Roman"/>
        </w:rPr>
        <w:lastRenderedPageBreak/>
        <w:t xml:space="preserve">terbukti dari hasil wawancara yang didasarkan dari dimensi </w:t>
      </w:r>
      <w:r w:rsidRPr="00B627B4">
        <w:rPr>
          <w:rFonts w:ascii="Times New Roman" w:eastAsia="Times New Roman" w:hAnsi="Times New Roman" w:cs="Times New Roman"/>
          <w:i/>
        </w:rPr>
        <w:t xml:space="preserve">locus of control internal </w:t>
      </w:r>
      <w:r w:rsidRPr="00B627B4">
        <w:rPr>
          <w:rFonts w:ascii="Times New Roman" w:eastAsia="Times New Roman" w:hAnsi="Times New Roman" w:cs="Times New Roman"/>
        </w:rPr>
        <w:t xml:space="preserve">menurut Lavenson (dalam Zakiyah, 2017), yaitu aspek internal dan aspek ekternal </w:t>
      </w:r>
      <w:r w:rsidRPr="00B627B4">
        <w:rPr>
          <w:rFonts w:ascii="Times New Roman" w:eastAsia="Times New Roman" w:hAnsi="Times New Roman" w:cs="Times New Roman"/>
          <w:i/>
        </w:rPr>
        <w:t>(powerful others</w:t>
      </w:r>
      <w:r w:rsidRPr="00B627B4">
        <w:rPr>
          <w:rFonts w:ascii="Times New Roman" w:eastAsia="Times New Roman" w:hAnsi="Times New Roman" w:cs="Times New Roman"/>
        </w:rPr>
        <w:t xml:space="preserve"> dan </w:t>
      </w:r>
      <w:r w:rsidRPr="00B627B4">
        <w:rPr>
          <w:rFonts w:ascii="Times New Roman" w:eastAsia="Times New Roman" w:hAnsi="Times New Roman" w:cs="Times New Roman"/>
          <w:i/>
        </w:rPr>
        <w:t>change)</w:t>
      </w:r>
      <w:r w:rsidRPr="00B627B4">
        <w:rPr>
          <w:rFonts w:ascii="Times New Roman" w:eastAsia="Times New Roman" w:hAnsi="Times New Roman" w:cs="Times New Roman"/>
        </w:rPr>
        <w:t>. Pada dimensi aspek internal terdapat 3 karyawan merasa keberhasilannya dalam bekerja bukan karena usaha dan kerja kerasnya sendiri, sebab dalam melakukan pekerjaannya dilakukan secara kerjasama tim dimana terkadang rekannya kurang kooperatif namun atasan terkadang tidak memperhatikan hal tersebut yang menjadikan karyawan berpikir keberhasilan dalam bekerja bukan sepenuhnya atas kerja kerasnya. Karyawan juga merasa hubungan dengan rekan kerjanya bersifat kurang positif hal ini disebabkan beberapa rekan kerja yang kurang bertanggung jawab saat terlibat dalam kerja sama tim, hal tersebut membuat karyawan merasa kurang nyaman dan tidak bersemangat dalam bekerja.</w:t>
      </w:r>
    </w:p>
    <w:p w14:paraId="1838C732" w14:textId="77777777" w:rsidR="00B946D7" w:rsidRPr="00B627B4" w:rsidRDefault="00B946D7" w:rsidP="00B627B4">
      <w:pPr>
        <w:spacing w:after="0" w:line="360" w:lineRule="auto"/>
        <w:ind w:firstLine="567"/>
        <w:jc w:val="both"/>
        <w:rPr>
          <w:rFonts w:ascii="Times New Roman" w:eastAsia="Times New Roman" w:hAnsi="Times New Roman" w:cs="Times New Roman"/>
        </w:rPr>
      </w:pPr>
      <w:r w:rsidRPr="00B627B4">
        <w:rPr>
          <w:rFonts w:ascii="Times New Roman" w:eastAsia="Times New Roman" w:hAnsi="Times New Roman" w:cs="Times New Roman"/>
        </w:rPr>
        <w:t>Pada aspek eksternal</w:t>
      </w:r>
      <w:r w:rsidRPr="00B627B4">
        <w:rPr>
          <w:rFonts w:ascii="Times New Roman" w:eastAsia="Times New Roman" w:hAnsi="Times New Roman" w:cs="Times New Roman"/>
          <w:i/>
        </w:rPr>
        <w:t xml:space="preserve"> </w:t>
      </w:r>
      <w:r w:rsidRPr="00B627B4">
        <w:rPr>
          <w:rFonts w:ascii="Times New Roman" w:eastAsia="Times New Roman" w:hAnsi="Times New Roman" w:cs="Times New Roman"/>
        </w:rPr>
        <w:t xml:space="preserve">terdapat 4 dari 5 karyawan merasa memiliki hubungan yang cenderung negatif dengan atasan. Hal tersebut disebabkan atasanya sering memberikan pekerjaan yang tidak sesuai tugas karyawan, dan terkadang kurang menghargai hasil kerja karyawannya dan dinilai menjadi </w:t>
      </w:r>
      <w:r w:rsidRPr="00B627B4">
        <w:rPr>
          <w:rFonts w:ascii="Times New Roman" w:eastAsia="Times New Roman" w:hAnsi="Times New Roman" w:cs="Times New Roman"/>
          <w:i/>
        </w:rPr>
        <w:t>double jobs</w:t>
      </w:r>
      <w:r w:rsidRPr="00B627B4">
        <w:rPr>
          <w:rFonts w:ascii="Times New Roman" w:eastAsia="Times New Roman" w:hAnsi="Times New Roman" w:cs="Times New Roman"/>
        </w:rPr>
        <w:t>. Namun karyawan tidak memiliki pilihan lain demi mendapatkan penghasilan. Karyawan juga menyatakan bahwa karyawan bekerja hanya sekedar untuk mendapatkan gaji walaupun pekerjaan ini bukan minat bidangnya, sebab di masa sekarang sangat sulit untuk mencari pekerjaan. 1 dari 5 Karyawan merasa bahwa pekerjaannya saat ini merupakan kesempatan bagi karyawan untuk mencar</w:t>
      </w:r>
      <w:r w:rsidR="00B627B4">
        <w:rPr>
          <w:rFonts w:ascii="Times New Roman" w:eastAsia="Times New Roman" w:hAnsi="Times New Roman" w:cs="Times New Roman"/>
        </w:rPr>
        <w:t>i dan mengembangkan potensinya.</w:t>
      </w:r>
    </w:p>
    <w:p w14:paraId="553E88C7" w14:textId="77777777" w:rsidR="00B946D7" w:rsidRPr="00B627B4" w:rsidRDefault="00B946D7" w:rsidP="001E50D4">
      <w:pPr>
        <w:spacing w:after="0" w:line="360" w:lineRule="auto"/>
        <w:ind w:firstLine="567"/>
        <w:jc w:val="both"/>
        <w:rPr>
          <w:rFonts w:ascii="Times New Roman" w:eastAsia="Times New Roman" w:hAnsi="Times New Roman" w:cs="Times New Roman"/>
        </w:rPr>
      </w:pPr>
      <w:r w:rsidRPr="00B627B4">
        <w:rPr>
          <w:rFonts w:ascii="Times New Roman" w:eastAsia="Times New Roman" w:hAnsi="Times New Roman" w:cs="Times New Roman"/>
        </w:rPr>
        <w:t xml:space="preserve">Dari hasil wawancara yang telah dilakukan dapat diketahui bahwa karyawan cenderung belum memenuhi dimensi </w:t>
      </w:r>
      <w:r w:rsidRPr="00B627B4">
        <w:rPr>
          <w:rFonts w:ascii="Times New Roman" w:eastAsia="Times New Roman" w:hAnsi="Times New Roman" w:cs="Times New Roman"/>
          <w:i/>
        </w:rPr>
        <w:t xml:space="preserve">locus of control internal </w:t>
      </w:r>
      <w:r w:rsidRPr="00B627B4">
        <w:rPr>
          <w:rFonts w:ascii="Times New Roman" w:eastAsia="Times New Roman" w:hAnsi="Times New Roman" w:cs="Times New Roman"/>
        </w:rPr>
        <w:t>menurut Lavenson (dalam Zakiyah, 2017), yaitu aspek internal</w:t>
      </w:r>
      <w:r w:rsidRPr="00B627B4">
        <w:rPr>
          <w:rFonts w:ascii="Times New Roman" w:eastAsia="Times New Roman" w:hAnsi="Times New Roman" w:cs="Times New Roman"/>
          <w:i/>
        </w:rPr>
        <w:t xml:space="preserve"> </w:t>
      </w:r>
      <w:r w:rsidRPr="00B627B4">
        <w:rPr>
          <w:rFonts w:ascii="Times New Roman" w:eastAsia="Times New Roman" w:hAnsi="Times New Roman" w:cs="Times New Roman"/>
        </w:rPr>
        <w:t>dan aspek eksternal</w:t>
      </w:r>
      <w:r w:rsidRPr="00B627B4">
        <w:rPr>
          <w:rFonts w:ascii="Times New Roman" w:eastAsia="Times New Roman" w:hAnsi="Times New Roman" w:cs="Times New Roman"/>
          <w:i/>
        </w:rPr>
        <w:t xml:space="preserve">. </w:t>
      </w:r>
      <w:r w:rsidRPr="00B627B4">
        <w:rPr>
          <w:rFonts w:ascii="Times New Roman" w:eastAsia="Times New Roman" w:hAnsi="Times New Roman" w:cs="Times New Roman"/>
        </w:rPr>
        <w:t xml:space="preserve">Hal ini mengindikasikan karyawan memiliki </w:t>
      </w:r>
      <w:r w:rsidRPr="00B627B4">
        <w:rPr>
          <w:rFonts w:ascii="Times New Roman" w:eastAsia="Times New Roman" w:hAnsi="Times New Roman" w:cs="Times New Roman"/>
          <w:i/>
        </w:rPr>
        <w:t xml:space="preserve">locus of control internal </w:t>
      </w:r>
      <w:r w:rsidRPr="00B627B4">
        <w:rPr>
          <w:rFonts w:ascii="Times New Roman" w:eastAsia="Times New Roman" w:hAnsi="Times New Roman" w:cs="Times New Roman"/>
        </w:rPr>
        <w:t xml:space="preserve">yang cenderung rendah. Seharusnya semakin </w:t>
      </w:r>
      <w:r w:rsidRPr="00B627B4">
        <w:rPr>
          <w:rFonts w:ascii="Times New Roman" w:eastAsia="Times New Roman" w:hAnsi="Times New Roman" w:cs="Times New Roman"/>
          <w:i/>
        </w:rPr>
        <w:t>internal</w:t>
      </w:r>
      <w:r w:rsidRPr="00B627B4">
        <w:rPr>
          <w:rFonts w:ascii="Times New Roman" w:eastAsia="Times New Roman" w:hAnsi="Times New Roman" w:cs="Times New Roman"/>
        </w:rPr>
        <w:t xml:space="preserve"> orientasi </w:t>
      </w:r>
      <w:r w:rsidRPr="00B627B4">
        <w:rPr>
          <w:rFonts w:ascii="Times New Roman" w:eastAsia="Times New Roman" w:hAnsi="Times New Roman" w:cs="Times New Roman"/>
          <w:i/>
        </w:rPr>
        <w:t>locus of control</w:t>
      </w:r>
      <w:r w:rsidRPr="00B627B4">
        <w:rPr>
          <w:rFonts w:ascii="Times New Roman" w:eastAsia="Times New Roman" w:hAnsi="Times New Roman" w:cs="Times New Roman"/>
        </w:rPr>
        <w:t xml:space="preserve">, maka semakin tinggi pula </w:t>
      </w:r>
      <w:r w:rsidRPr="00B627B4">
        <w:rPr>
          <w:rFonts w:ascii="Times New Roman" w:eastAsia="Times New Roman" w:hAnsi="Times New Roman" w:cs="Times New Roman"/>
          <w:i/>
        </w:rPr>
        <w:t>workplace well-being</w:t>
      </w:r>
      <w:r w:rsidRPr="00B627B4">
        <w:rPr>
          <w:rFonts w:ascii="Times New Roman" w:eastAsia="Times New Roman" w:hAnsi="Times New Roman" w:cs="Times New Roman"/>
        </w:rPr>
        <w:t xml:space="preserve"> pada karyawan. Begitu pula sebaliknya, semakin eksternal orientasi </w:t>
      </w:r>
      <w:r w:rsidRPr="00B627B4">
        <w:rPr>
          <w:rFonts w:ascii="Times New Roman" w:eastAsia="Times New Roman" w:hAnsi="Times New Roman" w:cs="Times New Roman"/>
          <w:i/>
        </w:rPr>
        <w:t>locus of control</w:t>
      </w:r>
      <w:r w:rsidRPr="00B627B4">
        <w:rPr>
          <w:rFonts w:ascii="Times New Roman" w:eastAsia="Times New Roman" w:hAnsi="Times New Roman" w:cs="Times New Roman"/>
        </w:rPr>
        <w:t xml:space="preserve">, maka semakin rendah tingkat </w:t>
      </w:r>
      <w:r w:rsidRPr="00B627B4">
        <w:rPr>
          <w:rFonts w:ascii="Times New Roman" w:eastAsia="Times New Roman" w:hAnsi="Times New Roman" w:cs="Times New Roman"/>
          <w:i/>
        </w:rPr>
        <w:t>workplace well-being</w:t>
      </w:r>
      <w:r w:rsidRPr="00B627B4">
        <w:rPr>
          <w:rFonts w:ascii="Times New Roman" w:eastAsia="Times New Roman" w:hAnsi="Times New Roman" w:cs="Times New Roman"/>
        </w:rPr>
        <w:t xml:space="preserve"> pada karyawan (Spector, 2002).</w:t>
      </w:r>
    </w:p>
    <w:p w14:paraId="5B121C4C" w14:textId="77777777" w:rsidR="00B946D7" w:rsidRDefault="00B946D7" w:rsidP="00B627B4">
      <w:pPr>
        <w:spacing w:line="360" w:lineRule="auto"/>
        <w:ind w:firstLine="567"/>
        <w:jc w:val="both"/>
        <w:rPr>
          <w:rFonts w:ascii="Times New Roman" w:eastAsia="Times New Roman" w:hAnsi="Times New Roman" w:cs="Times New Roman"/>
        </w:rPr>
      </w:pPr>
      <w:r w:rsidRPr="00B627B4">
        <w:rPr>
          <w:rFonts w:ascii="Times New Roman" w:eastAsia="Times New Roman" w:hAnsi="Times New Roman" w:cs="Times New Roman"/>
        </w:rPr>
        <w:t xml:space="preserve">Berdasarkan uraian latar belakang di atas, rumusan masalah dalam penelitian ini adalah apakah ada hubungan antara </w:t>
      </w:r>
      <w:r w:rsidRPr="00B627B4">
        <w:rPr>
          <w:rFonts w:ascii="Times New Roman" w:eastAsia="Times New Roman" w:hAnsi="Times New Roman" w:cs="Times New Roman"/>
          <w:i/>
        </w:rPr>
        <w:t xml:space="preserve">locus of control internal </w:t>
      </w:r>
      <w:r w:rsidRPr="00B627B4">
        <w:rPr>
          <w:rFonts w:ascii="Times New Roman" w:eastAsia="Times New Roman" w:hAnsi="Times New Roman" w:cs="Times New Roman"/>
        </w:rPr>
        <w:t xml:space="preserve">dengan </w:t>
      </w:r>
      <w:r w:rsidRPr="00B627B4">
        <w:rPr>
          <w:rFonts w:ascii="Times New Roman" w:eastAsia="Times New Roman" w:hAnsi="Times New Roman" w:cs="Times New Roman"/>
          <w:i/>
        </w:rPr>
        <w:t xml:space="preserve">workplace well-being </w:t>
      </w:r>
      <w:r w:rsidRPr="00B627B4">
        <w:rPr>
          <w:rFonts w:ascii="Times New Roman" w:eastAsia="Times New Roman" w:hAnsi="Times New Roman" w:cs="Times New Roman"/>
        </w:rPr>
        <w:t>pada karyawan di Super Dazzle Yogyakarta ?.</w:t>
      </w:r>
    </w:p>
    <w:p w14:paraId="60D47FED" w14:textId="77777777" w:rsidR="001E50D4" w:rsidRDefault="001E50D4" w:rsidP="001E50D4">
      <w:pPr>
        <w:spacing w:line="360" w:lineRule="auto"/>
        <w:jc w:val="both"/>
        <w:rPr>
          <w:rFonts w:ascii="Times New Roman" w:eastAsia="Times New Roman" w:hAnsi="Times New Roman" w:cs="Times New Roman"/>
        </w:rPr>
      </w:pPr>
    </w:p>
    <w:p w14:paraId="533C8BA7" w14:textId="77777777" w:rsidR="001E50D4" w:rsidRDefault="001E50D4" w:rsidP="001E50D4">
      <w:pPr>
        <w:spacing w:line="360" w:lineRule="auto"/>
        <w:jc w:val="both"/>
        <w:rPr>
          <w:rFonts w:ascii="Times New Roman" w:eastAsia="Times New Roman" w:hAnsi="Times New Roman" w:cs="Times New Roman"/>
          <w:b/>
          <w:bCs/>
          <w:color w:val="000000"/>
          <w:lang w:val="en-ID" w:eastAsia="en-ID"/>
        </w:rPr>
      </w:pPr>
      <w:r>
        <w:rPr>
          <w:rFonts w:ascii="Times New Roman" w:eastAsia="Times New Roman" w:hAnsi="Times New Roman" w:cs="Times New Roman"/>
          <w:b/>
          <w:bCs/>
          <w:color w:val="000000"/>
          <w:lang w:val="en-ID" w:eastAsia="en-ID"/>
        </w:rPr>
        <w:lastRenderedPageBreak/>
        <w:t>METODE</w:t>
      </w:r>
    </w:p>
    <w:p w14:paraId="54C6565D" w14:textId="77777777" w:rsidR="001E50D4" w:rsidRDefault="001E50D4" w:rsidP="000319DE">
      <w:pPr>
        <w:spacing w:after="0" w:line="360" w:lineRule="auto"/>
        <w:jc w:val="both"/>
        <w:rPr>
          <w:rFonts w:ascii="Times New Roman" w:hAnsi="Times New Roman" w:cs="Times New Roman"/>
        </w:rPr>
      </w:pPr>
      <w:r>
        <w:rPr>
          <w:rFonts w:ascii="Times New Roman" w:eastAsia="Times New Roman" w:hAnsi="Times New Roman" w:cs="Times New Roman"/>
          <w:b/>
          <w:bCs/>
          <w:color w:val="000000"/>
          <w:lang w:val="en-ID" w:eastAsia="en-ID"/>
        </w:rPr>
        <w:tab/>
      </w:r>
      <w:r>
        <w:rPr>
          <w:rFonts w:ascii="Times New Roman" w:hAnsi="Times New Roman" w:cs="Times New Roman"/>
        </w:rPr>
        <w:t xml:space="preserve">Penelitian ini bersifat kuantitatif dengan </w:t>
      </w:r>
      <w:r w:rsidR="00531D50">
        <w:rPr>
          <w:rFonts w:ascii="Times New Roman" w:eastAsia="Times New Roman" w:hAnsi="Times New Roman" w:cs="Times New Roman"/>
          <w:sz w:val="24"/>
          <w:szCs w:val="24"/>
        </w:rPr>
        <w:t xml:space="preserve">teknik </w:t>
      </w:r>
      <w:r w:rsidR="00531D50" w:rsidRPr="00A22C0A">
        <w:rPr>
          <w:rFonts w:ascii="Times New Roman" w:eastAsia="Times New Roman" w:hAnsi="Times New Roman" w:cs="Times New Roman"/>
          <w:sz w:val="24"/>
          <w:szCs w:val="24"/>
        </w:rPr>
        <w:t xml:space="preserve">pengambilan  sampel  yang  digunakan adalah teknik </w:t>
      </w:r>
      <w:r w:rsidR="00531D50" w:rsidRPr="00F26169">
        <w:rPr>
          <w:rFonts w:ascii="Times New Roman" w:hAnsi="Times New Roman" w:cs="Times New Roman"/>
          <w:i/>
          <w:sz w:val="24"/>
          <w:szCs w:val="24"/>
        </w:rPr>
        <w:t>purposive sampling</w:t>
      </w:r>
      <w:r w:rsidR="00531D50" w:rsidRPr="00F26169">
        <w:rPr>
          <w:rFonts w:ascii="Times New Roman" w:hAnsi="Times New Roman" w:cs="Times New Roman"/>
          <w:sz w:val="24"/>
          <w:szCs w:val="24"/>
        </w:rPr>
        <w:t xml:space="preserve">. Teknik </w:t>
      </w:r>
      <w:r w:rsidR="00531D50" w:rsidRPr="00F26169">
        <w:rPr>
          <w:rFonts w:ascii="Times New Roman" w:hAnsi="Times New Roman" w:cs="Times New Roman"/>
          <w:i/>
          <w:sz w:val="24"/>
          <w:szCs w:val="24"/>
        </w:rPr>
        <w:t>purposive sampling</w:t>
      </w:r>
      <w:r w:rsidR="00531D50" w:rsidRPr="00F26169">
        <w:rPr>
          <w:rFonts w:ascii="Times New Roman" w:hAnsi="Times New Roman" w:cs="Times New Roman"/>
          <w:sz w:val="24"/>
          <w:szCs w:val="24"/>
        </w:rPr>
        <w:t xml:space="preserve"> yaitu penarikan sampel yang dilakukan peneliti dengan memilih subjek berdasarkan ciri-ciri atau sifat-sifat </w:t>
      </w:r>
      <w:r w:rsidR="00531D50">
        <w:rPr>
          <w:rFonts w:ascii="Times New Roman" w:hAnsi="Times New Roman" w:cs="Times New Roman"/>
          <w:color w:val="000000" w:themeColor="text1"/>
          <w:sz w:val="24"/>
          <w:szCs w:val="24"/>
        </w:rPr>
        <w:t>tertentu (Hadi, 2016)</w:t>
      </w:r>
      <w:r w:rsidR="00531D50" w:rsidRPr="00A22C0A">
        <w:rPr>
          <w:rFonts w:ascii="Times New Roman" w:eastAsia="Times New Roman" w:hAnsi="Times New Roman" w:cs="Times New Roman"/>
          <w:sz w:val="24"/>
          <w:szCs w:val="24"/>
        </w:rPr>
        <w:t>.</w:t>
      </w:r>
    </w:p>
    <w:p w14:paraId="57EC1FAD" w14:textId="77777777" w:rsidR="000319DE" w:rsidRDefault="00531D50" w:rsidP="002A49CC">
      <w:pPr>
        <w:spacing w:after="0" w:line="360" w:lineRule="auto"/>
        <w:ind w:firstLine="720"/>
        <w:jc w:val="both"/>
        <w:rPr>
          <w:rFonts w:ascii="Times New Roman" w:hAnsi="Times New Roman" w:cs="Times New Roman"/>
        </w:rPr>
      </w:pPr>
      <w:r w:rsidRPr="006E2F7D">
        <w:rPr>
          <w:rFonts w:ascii="Times New Roman" w:hAnsi="Times New Roman" w:cs="Times New Roman"/>
          <w:color w:val="000000" w:themeColor="text1"/>
        </w:rPr>
        <w:t xml:space="preserve">Pada penelitian ini, instrumen yang </w:t>
      </w:r>
      <w:r w:rsidRPr="006E2F7D">
        <w:rPr>
          <w:rFonts w:ascii="Times New Roman" w:hAnsi="Times New Roman" w:cs="Times New Roman"/>
        </w:rPr>
        <w:t>digunakan berdasarkan adaptasi sesuai kebutuhan penelitian dari teori beberapa tokoh. Peneliti memberikan instrumen dalam bentuk kuesioner kepada sampel penelitian. Instrumen tersebut terdiri dari dua skala psikologi,</w:t>
      </w:r>
      <w:r>
        <w:rPr>
          <w:rFonts w:ascii="Times New Roman" w:hAnsi="Times New Roman" w:cs="Times New Roman"/>
        </w:rPr>
        <w:t xml:space="preserve"> </w:t>
      </w:r>
      <w:r w:rsidRPr="006E2F7D">
        <w:rPr>
          <w:rFonts w:ascii="Times New Roman" w:hAnsi="Times New Roman" w:cs="Times New Roman"/>
        </w:rPr>
        <w:t>yaitu</w:t>
      </w:r>
      <w:r>
        <w:rPr>
          <w:rFonts w:ascii="Times New Roman" w:hAnsi="Times New Roman" w:cs="Times New Roman"/>
        </w:rPr>
        <w:t xml:space="preserve"> </w:t>
      </w:r>
      <w:r>
        <w:rPr>
          <w:rFonts w:ascii="Times New Roman" w:hAnsi="Times New Roman" w:cs="Times New Roman"/>
          <w:i/>
        </w:rPr>
        <w:t xml:space="preserve">workplace well-being </w:t>
      </w:r>
      <w:r w:rsidRPr="006E2F7D">
        <w:rPr>
          <w:rFonts w:ascii="Times New Roman" w:hAnsi="Times New Roman" w:cs="Times New Roman"/>
          <w:i/>
          <w:iCs/>
        </w:rPr>
        <w:t xml:space="preserve">Scale </w:t>
      </w:r>
      <w:r w:rsidR="000319DE">
        <w:rPr>
          <w:rFonts w:ascii="Times New Roman" w:hAnsi="Times New Roman" w:cs="Times New Roman"/>
        </w:rPr>
        <w:t>(WW</w:t>
      </w:r>
      <w:r w:rsidRPr="006E2F7D">
        <w:rPr>
          <w:rFonts w:ascii="Times New Roman" w:hAnsi="Times New Roman" w:cs="Times New Roman"/>
        </w:rPr>
        <w:t xml:space="preserve">S) untuk mengukur variabel </w:t>
      </w:r>
      <w:r w:rsidR="000319DE">
        <w:rPr>
          <w:rFonts w:ascii="Times New Roman" w:hAnsi="Times New Roman" w:cs="Times New Roman"/>
          <w:i/>
        </w:rPr>
        <w:t>workplace well-being</w:t>
      </w:r>
      <w:r w:rsidRPr="006E2F7D">
        <w:rPr>
          <w:rFonts w:ascii="Times New Roman" w:hAnsi="Times New Roman" w:cs="Times New Roman"/>
        </w:rPr>
        <w:t xml:space="preserve"> dan </w:t>
      </w:r>
      <w:r w:rsidR="000319DE">
        <w:rPr>
          <w:rFonts w:ascii="Times New Roman" w:hAnsi="Times New Roman" w:cs="Times New Roman"/>
          <w:i/>
          <w:iCs/>
        </w:rPr>
        <w:t>locus of control internal scale</w:t>
      </w:r>
      <w:r w:rsidRPr="006E2F7D">
        <w:rPr>
          <w:rFonts w:ascii="Times New Roman" w:hAnsi="Times New Roman" w:cs="Times New Roman"/>
        </w:rPr>
        <w:t>(</w:t>
      </w:r>
      <w:r w:rsidR="000319DE">
        <w:rPr>
          <w:rFonts w:ascii="Times New Roman" w:hAnsi="Times New Roman" w:cs="Times New Roman"/>
        </w:rPr>
        <w:t>LOCIS</w:t>
      </w:r>
      <w:r w:rsidRPr="006E2F7D">
        <w:rPr>
          <w:rFonts w:ascii="Times New Roman" w:hAnsi="Times New Roman" w:cs="Times New Roman"/>
        </w:rPr>
        <w:t>) untuk mengukur variabel</w:t>
      </w:r>
      <w:r w:rsidR="000319DE">
        <w:rPr>
          <w:rFonts w:ascii="Times New Roman" w:hAnsi="Times New Roman" w:cs="Times New Roman"/>
        </w:rPr>
        <w:t xml:space="preserve"> </w:t>
      </w:r>
      <w:r w:rsidR="000319DE">
        <w:rPr>
          <w:rFonts w:ascii="Times New Roman" w:hAnsi="Times New Roman" w:cs="Times New Roman"/>
          <w:i/>
          <w:iCs/>
        </w:rPr>
        <w:t>locus of control internal.</w:t>
      </w:r>
      <w:r w:rsidR="000319DE" w:rsidRPr="006E2F7D">
        <w:rPr>
          <w:rFonts w:ascii="Times New Roman" w:hAnsi="Times New Roman" w:cs="Times New Roman"/>
        </w:rPr>
        <w:t xml:space="preserve">Pengukuran </w:t>
      </w:r>
      <w:r w:rsidR="000319DE">
        <w:rPr>
          <w:rFonts w:ascii="Times New Roman" w:hAnsi="Times New Roman" w:cs="Times New Roman"/>
          <w:i/>
        </w:rPr>
        <w:t>workplace well-being</w:t>
      </w:r>
      <w:r w:rsidR="000319DE" w:rsidRPr="006E2F7D">
        <w:rPr>
          <w:rFonts w:ascii="Times New Roman" w:hAnsi="Times New Roman" w:cs="Times New Roman"/>
        </w:rPr>
        <w:t xml:space="preserve"> menggunakan </w:t>
      </w:r>
      <w:r w:rsidR="000319DE">
        <w:rPr>
          <w:rFonts w:ascii="Times New Roman" w:hAnsi="Times New Roman" w:cs="Times New Roman"/>
          <w:i/>
        </w:rPr>
        <w:t>workplace well-being</w:t>
      </w:r>
      <w:r w:rsidR="000319DE" w:rsidRPr="006E2F7D">
        <w:rPr>
          <w:rFonts w:ascii="Times New Roman" w:hAnsi="Times New Roman" w:cs="Times New Roman"/>
          <w:i/>
          <w:iCs/>
        </w:rPr>
        <w:t xml:space="preserve"> Scale</w:t>
      </w:r>
      <w:r w:rsidR="000319DE" w:rsidRPr="006E2F7D">
        <w:rPr>
          <w:rFonts w:ascii="Times New Roman" w:hAnsi="Times New Roman" w:cs="Times New Roman"/>
        </w:rPr>
        <w:t xml:space="preserve"> (</w:t>
      </w:r>
      <w:r w:rsidR="000319DE">
        <w:rPr>
          <w:rFonts w:ascii="Times New Roman" w:hAnsi="Times New Roman" w:cs="Times New Roman"/>
        </w:rPr>
        <w:t>WW</w:t>
      </w:r>
      <w:r w:rsidR="000319DE" w:rsidRPr="006E2F7D">
        <w:rPr>
          <w:rFonts w:ascii="Times New Roman" w:hAnsi="Times New Roman" w:cs="Times New Roman"/>
        </w:rPr>
        <w:t>S) (</w:t>
      </w:r>
      <w:r w:rsidR="000319DE" w:rsidRPr="00A22C0A">
        <w:rPr>
          <w:rFonts w:ascii="Times New Roman" w:eastAsia="Times New Roman" w:hAnsi="Times New Roman" w:cs="Times New Roman"/>
          <w:sz w:val="24"/>
          <w:szCs w:val="24"/>
        </w:rPr>
        <w:t>Bar</w:t>
      </w:r>
      <w:r w:rsidR="000319DE">
        <w:rPr>
          <w:rFonts w:ascii="Times New Roman" w:eastAsia="Times New Roman" w:hAnsi="Times New Roman" w:cs="Times New Roman"/>
          <w:sz w:val="24"/>
          <w:szCs w:val="24"/>
        </w:rPr>
        <w:t>tels, Peterson, dan Reina, 2019</w:t>
      </w:r>
      <w:r w:rsidR="000319DE" w:rsidRPr="006E2F7D">
        <w:rPr>
          <w:rFonts w:ascii="Times New Roman" w:hAnsi="Times New Roman" w:cs="Times New Roman"/>
        </w:rPr>
        <w:t xml:space="preserve">). Skala ini terdiri dari </w:t>
      </w:r>
      <w:r w:rsidR="000319DE">
        <w:rPr>
          <w:rFonts w:ascii="Times New Roman" w:hAnsi="Times New Roman" w:cs="Times New Roman"/>
        </w:rPr>
        <w:t>8</w:t>
      </w:r>
      <w:r w:rsidR="000319DE" w:rsidRPr="006E2F7D">
        <w:rPr>
          <w:rFonts w:ascii="Times New Roman" w:hAnsi="Times New Roman" w:cs="Times New Roman"/>
        </w:rPr>
        <w:t xml:space="preserve"> aitem yang dibagi berdasarkan </w:t>
      </w:r>
      <w:r w:rsidR="000319DE">
        <w:rPr>
          <w:rFonts w:ascii="Times New Roman" w:hAnsi="Times New Roman" w:cs="Times New Roman"/>
        </w:rPr>
        <w:t>2</w:t>
      </w:r>
      <w:r w:rsidR="000319DE" w:rsidRPr="006E2F7D">
        <w:rPr>
          <w:rFonts w:ascii="Times New Roman" w:hAnsi="Times New Roman" w:cs="Times New Roman"/>
        </w:rPr>
        <w:t xml:space="preserve"> dimensi utama yaitu </w:t>
      </w:r>
      <w:r w:rsidR="000319DE" w:rsidRPr="00A22C0A">
        <w:rPr>
          <w:rFonts w:ascii="Times New Roman" w:eastAsia="Times New Roman" w:hAnsi="Times New Roman" w:cs="Times New Roman"/>
          <w:i/>
          <w:sz w:val="24"/>
          <w:szCs w:val="24"/>
        </w:rPr>
        <w:t>Interpersonal dimension</w:t>
      </w:r>
      <w:r w:rsidR="000319DE" w:rsidRPr="006E2F7D">
        <w:rPr>
          <w:rFonts w:ascii="Times New Roman" w:hAnsi="Times New Roman" w:cs="Times New Roman"/>
        </w:rPr>
        <w:t xml:space="preserve"> dan</w:t>
      </w:r>
      <w:r w:rsidR="000319DE" w:rsidRPr="006E2F7D">
        <w:rPr>
          <w:rFonts w:ascii="Times New Roman" w:hAnsi="Times New Roman" w:cs="Times New Roman"/>
          <w:i/>
          <w:iCs/>
        </w:rPr>
        <w:t xml:space="preserve"> </w:t>
      </w:r>
      <w:r w:rsidR="000319DE" w:rsidRPr="00A22C0A">
        <w:rPr>
          <w:rFonts w:ascii="Times New Roman" w:eastAsia="Times New Roman" w:hAnsi="Times New Roman" w:cs="Times New Roman"/>
          <w:i/>
          <w:sz w:val="24"/>
          <w:szCs w:val="24"/>
        </w:rPr>
        <w:t>Intrapersonal dimension</w:t>
      </w:r>
      <w:r w:rsidR="002A49CC">
        <w:rPr>
          <w:rFonts w:ascii="Times New Roman" w:hAnsi="Times New Roman" w:cs="Times New Roman"/>
        </w:rPr>
        <w:t>. Dan</w:t>
      </w:r>
      <w:r w:rsidR="000319DE" w:rsidRPr="006E2F7D">
        <w:rPr>
          <w:rFonts w:ascii="Times New Roman" w:hAnsi="Times New Roman" w:cs="Times New Roman"/>
        </w:rPr>
        <w:t xml:space="preserve"> skala </w:t>
      </w:r>
      <w:r w:rsidR="000319DE">
        <w:rPr>
          <w:rFonts w:ascii="Times New Roman" w:hAnsi="Times New Roman" w:cs="Times New Roman"/>
          <w:i/>
          <w:iCs/>
        </w:rPr>
        <w:t xml:space="preserve">locus of </w:t>
      </w:r>
      <w:r w:rsidR="002A49CC">
        <w:rPr>
          <w:rFonts w:ascii="Times New Roman" w:hAnsi="Times New Roman" w:cs="Times New Roman"/>
          <w:i/>
          <w:iCs/>
        </w:rPr>
        <w:t xml:space="preserve"> </w:t>
      </w:r>
      <w:r w:rsidR="000319DE">
        <w:rPr>
          <w:rFonts w:ascii="Times New Roman" w:hAnsi="Times New Roman" w:cs="Times New Roman"/>
          <w:i/>
          <w:iCs/>
        </w:rPr>
        <w:t>control</w:t>
      </w:r>
      <w:r w:rsidR="002A49CC">
        <w:rPr>
          <w:rFonts w:ascii="Times New Roman" w:hAnsi="Times New Roman" w:cs="Times New Roman"/>
          <w:i/>
          <w:iCs/>
        </w:rPr>
        <w:t xml:space="preserve"> </w:t>
      </w:r>
      <w:r w:rsidR="002A49CC">
        <w:rPr>
          <w:rFonts w:ascii="Times New Roman" w:eastAsia="Times New Roman" w:hAnsi="Times New Roman" w:cs="Times New Roman"/>
          <w:i/>
          <w:sz w:val="24"/>
          <w:szCs w:val="24"/>
        </w:rPr>
        <w:t>internal</w:t>
      </w:r>
      <w:r w:rsidR="002A49CC" w:rsidRPr="00A22C0A">
        <w:rPr>
          <w:rFonts w:ascii="Times New Roman" w:eastAsia="Times New Roman" w:hAnsi="Times New Roman" w:cs="Times New Roman"/>
          <w:i/>
          <w:sz w:val="24"/>
          <w:szCs w:val="24"/>
        </w:rPr>
        <w:t xml:space="preserve"> </w:t>
      </w:r>
      <w:r w:rsidR="002A49CC">
        <w:rPr>
          <w:rFonts w:ascii="Times New Roman" w:eastAsia="Times New Roman" w:hAnsi="Times New Roman" w:cs="Times New Roman"/>
          <w:sz w:val="24"/>
          <w:szCs w:val="24"/>
        </w:rPr>
        <w:t xml:space="preserve">menggunakan skala </w:t>
      </w:r>
      <w:r w:rsidR="002A49CC" w:rsidRPr="00A22C0A">
        <w:rPr>
          <w:rFonts w:ascii="Times New Roman" w:eastAsia="Times New Roman" w:hAnsi="Times New Roman" w:cs="Times New Roman"/>
          <w:sz w:val="24"/>
          <w:szCs w:val="24"/>
        </w:rPr>
        <w:t>yang disusun oleh</w:t>
      </w:r>
      <w:r w:rsidR="002A49CC">
        <w:rPr>
          <w:rFonts w:ascii="Times New Roman" w:hAnsi="Times New Roman" w:cs="Times New Roman"/>
          <w:i/>
          <w:iCs/>
        </w:rPr>
        <w:t xml:space="preserve"> </w:t>
      </w:r>
      <w:r w:rsidR="002A49CC" w:rsidRPr="00A22C0A">
        <w:rPr>
          <w:rFonts w:ascii="Times New Roman" w:eastAsia="Times New Roman" w:hAnsi="Times New Roman" w:cs="Times New Roman"/>
          <w:sz w:val="24"/>
          <w:szCs w:val="24"/>
        </w:rPr>
        <w:t xml:space="preserve">Hendryadi ( 2017) dan telah dimodifikasi oleh peneliti berdasarkan aspek-aspek Skala </w:t>
      </w:r>
      <w:r w:rsidR="002A49CC" w:rsidRPr="00A22C0A">
        <w:rPr>
          <w:rFonts w:ascii="Times New Roman" w:eastAsia="Times New Roman" w:hAnsi="Times New Roman" w:cs="Times New Roman"/>
          <w:i/>
          <w:sz w:val="24"/>
          <w:szCs w:val="24"/>
        </w:rPr>
        <w:t xml:space="preserve">Locus of control </w:t>
      </w:r>
      <w:r w:rsidR="002A49CC" w:rsidRPr="00A22C0A">
        <w:rPr>
          <w:rFonts w:ascii="Times New Roman" w:eastAsia="Times New Roman" w:hAnsi="Times New Roman" w:cs="Times New Roman"/>
          <w:sz w:val="24"/>
          <w:szCs w:val="24"/>
        </w:rPr>
        <w:t xml:space="preserve">menurut Levenson (dalam Hendryadi, 2017) mengemukakan bahwa </w:t>
      </w:r>
      <w:r w:rsidR="002A49CC" w:rsidRPr="00A22C0A">
        <w:rPr>
          <w:rFonts w:ascii="Times New Roman" w:eastAsia="Times New Roman" w:hAnsi="Times New Roman" w:cs="Times New Roman"/>
          <w:i/>
          <w:sz w:val="24"/>
          <w:szCs w:val="24"/>
        </w:rPr>
        <w:t>locus of control</w:t>
      </w:r>
      <w:r w:rsidR="002A49CC">
        <w:rPr>
          <w:rFonts w:ascii="Times New Roman" w:eastAsia="Times New Roman" w:hAnsi="Times New Roman" w:cs="Times New Roman"/>
          <w:i/>
          <w:sz w:val="24"/>
          <w:szCs w:val="24"/>
        </w:rPr>
        <w:t xml:space="preserve"> internal</w:t>
      </w:r>
      <w:r w:rsidR="002A49CC" w:rsidRPr="00A22C0A">
        <w:rPr>
          <w:rFonts w:ascii="Times New Roman" w:eastAsia="Times New Roman" w:hAnsi="Times New Roman" w:cs="Times New Roman"/>
          <w:sz w:val="24"/>
          <w:szCs w:val="24"/>
        </w:rPr>
        <w:t xml:space="preserve"> mencakup dua aspe</w:t>
      </w:r>
      <w:r w:rsidR="002A49CC">
        <w:rPr>
          <w:rFonts w:ascii="Times New Roman" w:eastAsia="Times New Roman" w:hAnsi="Times New Roman" w:cs="Times New Roman"/>
          <w:sz w:val="24"/>
          <w:szCs w:val="24"/>
        </w:rPr>
        <w:t>k a</w:t>
      </w:r>
      <w:r w:rsidR="002A49CC" w:rsidRPr="00A22C0A">
        <w:rPr>
          <w:rFonts w:ascii="Times New Roman" w:eastAsia="Times New Roman" w:hAnsi="Times New Roman" w:cs="Times New Roman"/>
          <w:sz w:val="24"/>
          <w:szCs w:val="24"/>
        </w:rPr>
        <w:t>spek internal</w:t>
      </w:r>
      <w:r w:rsidR="002A49CC">
        <w:rPr>
          <w:rFonts w:ascii="Times New Roman" w:eastAsia="Times New Roman" w:hAnsi="Times New Roman" w:cs="Times New Roman"/>
          <w:sz w:val="24"/>
          <w:szCs w:val="24"/>
        </w:rPr>
        <w:t xml:space="preserve"> dan aspek eksternal.</w:t>
      </w:r>
      <w:r w:rsidR="002A49CC">
        <w:rPr>
          <w:rFonts w:ascii="Times New Roman" w:hAnsi="Times New Roman" w:cs="Times New Roman"/>
        </w:rPr>
        <w:t xml:space="preserve"> Skala ini terdiri dari 8</w:t>
      </w:r>
      <w:r w:rsidR="000319DE" w:rsidRPr="006E2F7D">
        <w:rPr>
          <w:rFonts w:ascii="Times New Roman" w:hAnsi="Times New Roman" w:cs="Times New Roman"/>
        </w:rPr>
        <w:t xml:space="preserve"> ai</w:t>
      </w:r>
      <w:r w:rsidR="002A49CC">
        <w:rPr>
          <w:rFonts w:ascii="Times New Roman" w:hAnsi="Times New Roman" w:cs="Times New Roman"/>
        </w:rPr>
        <w:t>tem yang dibagi berdasarkan 2</w:t>
      </w:r>
      <w:r w:rsidR="000319DE" w:rsidRPr="006E2F7D">
        <w:rPr>
          <w:rFonts w:ascii="Times New Roman" w:hAnsi="Times New Roman" w:cs="Times New Roman"/>
        </w:rPr>
        <w:t xml:space="preserve"> </w:t>
      </w:r>
      <w:r w:rsidR="002A49CC">
        <w:rPr>
          <w:rFonts w:ascii="Times New Roman" w:hAnsi="Times New Roman" w:cs="Times New Roman"/>
        </w:rPr>
        <w:t>aspek utama.</w:t>
      </w:r>
    </w:p>
    <w:p w14:paraId="18880D49" w14:textId="77777777" w:rsidR="002A49CC" w:rsidRPr="00213205" w:rsidRDefault="002A49CC" w:rsidP="00213205">
      <w:pPr>
        <w:spacing w:line="360" w:lineRule="auto"/>
        <w:ind w:firstLine="720"/>
        <w:jc w:val="both"/>
        <w:rPr>
          <w:rFonts w:ascii="Times New Roman" w:hAnsi="Times New Roman" w:cs="Times New Roman"/>
        </w:rPr>
      </w:pPr>
      <w:r w:rsidRPr="006E2F7D">
        <w:rPr>
          <w:rFonts w:ascii="Times New Roman" w:hAnsi="Times New Roman" w:cs="Times New Roman"/>
        </w:rPr>
        <w:t>Dalam penelitian ini perlu dilibatkan sebanyak mungkin karyawan</w:t>
      </w:r>
      <w:r>
        <w:rPr>
          <w:rFonts w:ascii="Times New Roman" w:hAnsi="Times New Roman" w:cs="Times New Roman"/>
        </w:rPr>
        <w:t xml:space="preserve"> PT. X yang sudah bekerja </w:t>
      </w:r>
      <w:r w:rsidR="00213205">
        <w:rPr>
          <w:rFonts w:ascii="Times New Roman" w:hAnsi="Times New Roman" w:cs="Times New Roman"/>
        </w:rPr>
        <w:t>selama 1 tahun dan rentang umur 18-40 tahun</w:t>
      </w:r>
      <w:r w:rsidRPr="006E2F7D">
        <w:rPr>
          <w:rFonts w:ascii="Times New Roman" w:hAnsi="Times New Roman" w:cs="Times New Roman"/>
        </w:rPr>
        <w:t xml:space="preserve"> sebagai partisipan penelitian ini agar dapat memprediksi keadaan populasi. Pada penelitian ini, peneliti menargetkan minimal </w:t>
      </w:r>
      <w:r w:rsidR="00213205">
        <w:rPr>
          <w:rFonts w:ascii="Times New Roman" w:hAnsi="Times New Roman" w:cs="Times New Roman"/>
        </w:rPr>
        <w:t>60</w:t>
      </w:r>
      <w:r w:rsidRPr="006E2F7D">
        <w:rPr>
          <w:rFonts w:ascii="Times New Roman" w:hAnsi="Times New Roman" w:cs="Times New Roman"/>
        </w:rPr>
        <w:t xml:space="preserve"> orang karyawan dan karyaw</w:t>
      </w:r>
      <w:r w:rsidR="00213205">
        <w:rPr>
          <w:rFonts w:ascii="Times New Roman" w:hAnsi="Times New Roman" w:cs="Times New Roman"/>
        </w:rPr>
        <w:t>ati dengan kriteria diatas</w:t>
      </w:r>
      <w:r w:rsidRPr="006E2F7D">
        <w:rPr>
          <w:rFonts w:ascii="Times New Roman" w:hAnsi="Times New Roman" w:cs="Times New Roman"/>
        </w:rPr>
        <w:t xml:space="preserve">. Kuesioner diberikan secara online melalui </w:t>
      </w:r>
      <w:r w:rsidRPr="006E2F7D">
        <w:rPr>
          <w:rFonts w:ascii="Times New Roman" w:hAnsi="Times New Roman" w:cs="Times New Roman"/>
          <w:i/>
          <w:iCs/>
        </w:rPr>
        <w:t>google form</w:t>
      </w:r>
      <w:r w:rsidRPr="006E2F7D">
        <w:rPr>
          <w:rFonts w:ascii="Times New Roman" w:hAnsi="Times New Roman" w:cs="Times New Roman"/>
        </w:rPr>
        <w:t>. Penelitian ini dilaksanakan melalui penyebaran skala sebagai tahap</w:t>
      </w:r>
      <w:r w:rsidR="00213205">
        <w:rPr>
          <w:rFonts w:ascii="Times New Roman" w:hAnsi="Times New Roman" w:cs="Times New Roman"/>
        </w:rPr>
        <w:t xml:space="preserve"> penelitian mulai dari tanggal 03 September – 30 September 2021 kepada 71</w:t>
      </w:r>
      <w:r w:rsidRPr="006E2F7D">
        <w:rPr>
          <w:rFonts w:ascii="Times New Roman" w:hAnsi="Times New Roman" w:cs="Times New Roman"/>
        </w:rPr>
        <w:t xml:space="preserve"> karyawan </w:t>
      </w:r>
      <w:r w:rsidR="00213205">
        <w:rPr>
          <w:rFonts w:ascii="Times New Roman" w:hAnsi="Times New Roman" w:cs="Times New Roman"/>
        </w:rPr>
        <w:t>PT. X</w:t>
      </w:r>
      <w:r w:rsidRPr="006E2F7D">
        <w:rPr>
          <w:rFonts w:ascii="Times New Roman" w:hAnsi="Times New Roman" w:cs="Times New Roman"/>
        </w:rPr>
        <w:t xml:space="preserve"> menggunakan </w:t>
      </w:r>
      <w:r w:rsidRPr="006E2F7D">
        <w:rPr>
          <w:rFonts w:ascii="Times New Roman" w:hAnsi="Times New Roman" w:cs="Times New Roman"/>
          <w:i/>
        </w:rPr>
        <w:t>google form.</w:t>
      </w:r>
    </w:p>
    <w:p w14:paraId="36727067" w14:textId="77777777" w:rsidR="00213205" w:rsidRPr="00213205" w:rsidRDefault="00213205" w:rsidP="00213205">
      <w:pPr>
        <w:spacing w:after="0" w:line="360" w:lineRule="auto"/>
        <w:jc w:val="both"/>
        <w:rPr>
          <w:rFonts w:ascii="Times New Roman" w:hAnsi="Times New Roman" w:cs="Times New Roman"/>
          <w:b/>
          <w:bCs/>
        </w:rPr>
      </w:pPr>
      <w:r>
        <w:rPr>
          <w:rFonts w:ascii="Times New Roman" w:hAnsi="Times New Roman" w:cs="Times New Roman"/>
          <w:b/>
          <w:bCs/>
        </w:rPr>
        <w:t>HASIL DAN PEMBAHASAN</w:t>
      </w:r>
    </w:p>
    <w:p w14:paraId="5F4EF2D0" w14:textId="77777777" w:rsidR="00213205" w:rsidRPr="00213205" w:rsidRDefault="00213205" w:rsidP="00213205">
      <w:pPr>
        <w:spacing w:line="360" w:lineRule="auto"/>
        <w:ind w:firstLine="709"/>
        <w:jc w:val="both"/>
        <w:rPr>
          <w:rFonts w:ascii="Times New Roman" w:eastAsia="Times New Roman" w:hAnsi="Times New Roman" w:cs="Times New Roman"/>
          <w:color w:val="FF0000"/>
        </w:rPr>
      </w:pPr>
      <w:r w:rsidRPr="00213205">
        <w:rPr>
          <w:rFonts w:ascii="Times New Roman" w:eastAsia="Times New Roman" w:hAnsi="Times New Roman" w:cs="Times New Roman"/>
        </w:rPr>
        <w:t xml:space="preserve">Dari hasil penelitian ini menunjukkan bahwa ada hubungan positif antara </w:t>
      </w:r>
      <w:r w:rsidRPr="00213205">
        <w:rPr>
          <w:rFonts w:ascii="Times New Roman" w:eastAsia="Times New Roman" w:hAnsi="Times New Roman" w:cs="Times New Roman"/>
          <w:i/>
        </w:rPr>
        <w:t xml:space="preserve">locus of control internal </w:t>
      </w:r>
      <w:r w:rsidRPr="00213205">
        <w:rPr>
          <w:rFonts w:ascii="Times New Roman" w:eastAsia="Times New Roman" w:hAnsi="Times New Roman" w:cs="Times New Roman"/>
        </w:rPr>
        <w:t xml:space="preserve">dengan </w:t>
      </w:r>
      <w:r w:rsidRPr="00213205">
        <w:rPr>
          <w:rFonts w:ascii="Times New Roman" w:eastAsia="Times New Roman" w:hAnsi="Times New Roman" w:cs="Times New Roman"/>
          <w:i/>
        </w:rPr>
        <w:t xml:space="preserve">workplace well-being </w:t>
      </w:r>
      <w:r w:rsidRPr="00213205">
        <w:rPr>
          <w:rFonts w:ascii="Times New Roman" w:eastAsia="Times New Roman" w:hAnsi="Times New Roman" w:cs="Times New Roman"/>
        </w:rPr>
        <w:t>pada karyawan Dazzle dengan nilai korelasi (r</w:t>
      </w:r>
      <w:r w:rsidRPr="00213205">
        <w:rPr>
          <w:rFonts w:ascii="Times New Roman" w:eastAsia="Times New Roman" w:hAnsi="Times New Roman" w:cs="Times New Roman"/>
          <w:vertAlign w:val="subscript"/>
        </w:rPr>
        <w:t>xy</w:t>
      </w:r>
      <w:r w:rsidRPr="00213205">
        <w:rPr>
          <w:rFonts w:ascii="Times New Roman" w:eastAsia="Times New Roman" w:hAnsi="Times New Roman" w:cs="Times New Roman"/>
        </w:rPr>
        <w:t xml:space="preserve">) = 0,284 , p = 0,008. Adanya korelasi tersebut membuktikan bahwa  </w:t>
      </w:r>
      <w:r w:rsidRPr="00213205">
        <w:rPr>
          <w:rFonts w:ascii="Times New Roman" w:eastAsia="Times New Roman" w:hAnsi="Times New Roman" w:cs="Times New Roman"/>
          <w:i/>
        </w:rPr>
        <w:t>locus of control internal</w:t>
      </w:r>
      <w:r w:rsidRPr="00213205">
        <w:rPr>
          <w:rFonts w:ascii="Times New Roman" w:eastAsia="Times New Roman" w:hAnsi="Times New Roman" w:cs="Times New Roman"/>
        </w:rPr>
        <w:t xml:space="preserve"> </w:t>
      </w:r>
      <w:r w:rsidRPr="00213205">
        <w:rPr>
          <w:rFonts w:ascii="Times New Roman" w:eastAsia="Times New Roman" w:hAnsi="Times New Roman" w:cs="Times New Roman"/>
        </w:rPr>
        <w:lastRenderedPageBreak/>
        <w:t xml:space="preserve">mempunyai peran penting terhadap </w:t>
      </w:r>
      <w:r w:rsidRPr="00213205">
        <w:rPr>
          <w:rFonts w:ascii="Times New Roman" w:eastAsia="Times New Roman" w:hAnsi="Times New Roman" w:cs="Times New Roman"/>
          <w:i/>
        </w:rPr>
        <w:t xml:space="preserve">workplace well-being </w:t>
      </w:r>
      <w:r w:rsidRPr="00213205">
        <w:rPr>
          <w:rFonts w:ascii="Times New Roman" w:eastAsia="Times New Roman" w:hAnsi="Times New Roman" w:cs="Times New Roman"/>
        </w:rPr>
        <w:t>pada karyawan Dazzle. Dalam hasil penelitian ini mengungkapkan bahwa  semakin besar</w:t>
      </w:r>
      <w:r w:rsidRPr="00213205">
        <w:rPr>
          <w:rFonts w:ascii="Times New Roman" w:eastAsia="Times New Roman" w:hAnsi="Times New Roman" w:cs="Times New Roman"/>
          <w:i/>
        </w:rPr>
        <w:t xml:space="preserve"> locus of control internal</w:t>
      </w:r>
      <w:r w:rsidRPr="00213205">
        <w:rPr>
          <w:rFonts w:ascii="Times New Roman" w:eastAsia="Times New Roman" w:hAnsi="Times New Roman" w:cs="Times New Roman"/>
        </w:rPr>
        <w:t xml:space="preserve"> pada karyawan maka semakin tinggi pula </w:t>
      </w:r>
      <w:r w:rsidRPr="00213205">
        <w:rPr>
          <w:rFonts w:ascii="Times New Roman" w:eastAsia="Times New Roman" w:hAnsi="Times New Roman" w:cs="Times New Roman"/>
          <w:i/>
        </w:rPr>
        <w:t>workplace well-being,</w:t>
      </w:r>
      <w:r w:rsidRPr="00213205">
        <w:rPr>
          <w:rFonts w:ascii="Times New Roman" w:eastAsia="Times New Roman" w:hAnsi="Times New Roman" w:cs="Times New Roman"/>
        </w:rPr>
        <w:t xml:space="preserve"> hal tersebut sejalan dengan hipotesis yang diajukan oleh peneliti bahwa semakin besar </w:t>
      </w:r>
      <w:r w:rsidRPr="00213205">
        <w:rPr>
          <w:rFonts w:ascii="Times New Roman" w:eastAsia="Times New Roman" w:hAnsi="Times New Roman" w:cs="Times New Roman"/>
          <w:i/>
        </w:rPr>
        <w:t xml:space="preserve">locus of control internal  </w:t>
      </w:r>
      <w:r w:rsidRPr="00213205">
        <w:rPr>
          <w:rFonts w:ascii="Times New Roman" w:eastAsia="Times New Roman" w:hAnsi="Times New Roman" w:cs="Times New Roman"/>
        </w:rPr>
        <w:t xml:space="preserve">maka akan semakin tinggi </w:t>
      </w:r>
      <w:r w:rsidRPr="00213205">
        <w:rPr>
          <w:rFonts w:ascii="Times New Roman" w:eastAsia="Times New Roman" w:hAnsi="Times New Roman" w:cs="Times New Roman"/>
          <w:i/>
        </w:rPr>
        <w:t>workplace well-being</w:t>
      </w:r>
      <w:r w:rsidRPr="00213205">
        <w:rPr>
          <w:rFonts w:ascii="Times New Roman" w:eastAsia="Times New Roman" w:hAnsi="Times New Roman" w:cs="Times New Roman"/>
        </w:rPr>
        <w:t xml:space="preserve">. Sebaliknya semakin kecil </w:t>
      </w:r>
      <w:r w:rsidRPr="00213205">
        <w:rPr>
          <w:rFonts w:ascii="Times New Roman" w:eastAsia="Times New Roman" w:hAnsi="Times New Roman" w:cs="Times New Roman"/>
          <w:i/>
        </w:rPr>
        <w:t xml:space="preserve">locus of control internal </w:t>
      </w:r>
      <w:r w:rsidRPr="00213205">
        <w:rPr>
          <w:rFonts w:ascii="Times New Roman" w:eastAsia="Times New Roman" w:hAnsi="Times New Roman" w:cs="Times New Roman"/>
        </w:rPr>
        <w:t xml:space="preserve">maka semakin rendah pula </w:t>
      </w:r>
      <w:r w:rsidRPr="00213205">
        <w:rPr>
          <w:rFonts w:ascii="Times New Roman" w:eastAsia="Times New Roman" w:hAnsi="Times New Roman" w:cs="Times New Roman"/>
          <w:i/>
        </w:rPr>
        <w:t>workplace well-being</w:t>
      </w:r>
      <w:r w:rsidRPr="00213205">
        <w:rPr>
          <w:rFonts w:ascii="Times New Roman" w:eastAsia="Times New Roman" w:hAnsi="Times New Roman" w:cs="Times New Roman"/>
        </w:rPr>
        <w:t xml:space="preserve"> karyawan.</w:t>
      </w:r>
    </w:p>
    <w:p w14:paraId="72C5F5C5" w14:textId="77777777" w:rsidR="00213205" w:rsidRPr="00213205" w:rsidRDefault="00213205" w:rsidP="00213205">
      <w:pPr>
        <w:spacing w:before="240" w:line="360" w:lineRule="auto"/>
        <w:ind w:firstLine="709"/>
        <w:jc w:val="both"/>
        <w:rPr>
          <w:rFonts w:ascii="Times New Roman" w:eastAsia="Times New Roman" w:hAnsi="Times New Roman" w:cs="Times New Roman"/>
        </w:rPr>
      </w:pPr>
      <w:r w:rsidRPr="00213205">
        <w:rPr>
          <w:rFonts w:ascii="Times New Roman" w:eastAsia="Times New Roman" w:hAnsi="Times New Roman" w:cs="Times New Roman"/>
          <w:i/>
        </w:rPr>
        <w:t>Locus of control internal</w:t>
      </w:r>
      <w:r w:rsidRPr="00213205">
        <w:rPr>
          <w:rFonts w:ascii="Times New Roman" w:eastAsia="Times New Roman" w:hAnsi="Times New Roman" w:cs="Times New Roman"/>
        </w:rPr>
        <w:t xml:space="preserve"> merupakan satu variabel yang memiliki sumbangan positif terhadap </w:t>
      </w:r>
      <w:r w:rsidRPr="00213205">
        <w:rPr>
          <w:rFonts w:ascii="Times New Roman" w:eastAsia="Times New Roman" w:hAnsi="Times New Roman" w:cs="Times New Roman"/>
          <w:i/>
        </w:rPr>
        <w:t>workplace well-being.</w:t>
      </w:r>
      <w:r w:rsidRPr="00213205">
        <w:rPr>
          <w:rFonts w:ascii="Times New Roman" w:eastAsia="Times New Roman" w:hAnsi="Times New Roman" w:cs="Times New Roman"/>
          <w:i/>
          <w:color w:val="FF0000"/>
        </w:rPr>
        <w:t xml:space="preserve"> </w:t>
      </w:r>
      <w:r w:rsidRPr="00213205">
        <w:rPr>
          <w:rFonts w:ascii="Times New Roman" w:eastAsia="Times New Roman" w:hAnsi="Times New Roman" w:cs="Times New Roman"/>
        </w:rPr>
        <w:t xml:space="preserve">Hasil penelitian ini sejalan dengan penelitian yang dilakukan </w:t>
      </w:r>
      <w:r w:rsidRPr="00213205">
        <w:rPr>
          <w:rFonts w:ascii="Times New Roman" w:eastAsia="Times New Roman" w:hAnsi="Times New Roman" w:cs="Times New Roman"/>
        </w:rPr>
        <w:fldChar w:fldCharType="begin" w:fldLock="1"/>
      </w:r>
      <w:r w:rsidRPr="00213205">
        <w:rPr>
          <w:rFonts w:ascii="Times New Roman" w:eastAsia="Times New Roman" w:hAnsi="Times New Roman" w:cs="Times New Roman"/>
        </w:rPr>
        <w:instrText>ADDIN CSL_CITATION {"citationItems":[{"id":"ITEM-1","itemData":{"abstract":"This study focus on the relationship between workplace well-being and work locus of control on manufacture employees which produce oil. Workplace well-being is defined as a sense of well-being derived from the work of their employees, which is associated with feelings of general employees (core affect) and the intrinsic and extrinsic value of work (Page, 2005), measured through the Workplace Well-being Index (WWBI). Work locus of control is an individual's belief about the job that is controlled by the actions or behavior of the individual (internal) or causes beyond the influence of the individual (external) (Spector, 1988), was measured by gauges Work Locus of Control Scale (WLCS). The sample in this study included 133 employees at PT. X, using accidental sampling. The results show that there is a significant relationship between workplace wellbeing with work locus of control on the manufacturing company's employees (r = 0.558, p &lt;0.01, two-tailed).","author":[{"dropping-particle":"","family":"Restika","given":"","non-dropping-particle":"","parse-names":false,"suffix":""},{"dropping-particle":"","family":"Sjabadhyni","given":"Bertina","non-dropping-particle":"","parse-names":false,"suffix":""}],"container-title":"Jurnal Psikologi UI","id":"ITEM-1","issue":"2013","issued":{"date-parts":[["2013"]]},"title":"Hubungan antara Workplace Well-being dan Work Locus of Control pada Karyawan Perusahaan Manufaktur","type":"article-journal"},"uris":["http://www.mendeley.com/documents/?uuid=ab208bbd-2e4d-48a2-9ac7-46d42ba4f1b2"]}],"mendeley":{"formattedCitation":"(Restika &amp; Sjabadhyni, 2013)","manualFormatting":"(Restika, 2013)","plainTextFormattedCitation":"(Restika &amp; Sjabadhyni, 2013)","previouslyFormattedCitation":"(Restika &amp; Sjabadhyni, 2013)"},"properties":{"noteIndex":0},"schema":"https://github.com/citation-style-language/schema/raw/master/csl-citation.json"}</w:instrText>
      </w:r>
      <w:r w:rsidRPr="00213205">
        <w:rPr>
          <w:rFonts w:ascii="Times New Roman" w:eastAsia="Times New Roman" w:hAnsi="Times New Roman" w:cs="Times New Roman"/>
        </w:rPr>
        <w:fldChar w:fldCharType="separate"/>
      </w:r>
      <w:r w:rsidRPr="00213205">
        <w:rPr>
          <w:rFonts w:ascii="Times New Roman" w:eastAsia="Times New Roman" w:hAnsi="Times New Roman" w:cs="Times New Roman"/>
          <w:noProof/>
        </w:rPr>
        <w:t>(Restika, 2013)</w:t>
      </w:r>
      <w:r w:rsidRPr="00213205">
        <w:rPr>
          <w:rFonts w:ascii="Times New Roman" w:eastAsia="Times New Roman" w:hAnsi="Times New Roman" w:cs="Times New Roman"/>
        </w:rPr>
        <w:fldChar w:fldCharType="end"/>
      </w:r>
      <w:r w:rsidRPr="00213205">
        <w:rPr>
          <w:rFonts w:ascii="Times New Roman" w:eastAsia="Times New Roman" w:hAnsi="Times New Roman" w:cs="Times New Roman"/>
          <w:color w:val="FF0000"/>
        </w:rPr>
        <w:t xml:space="preserve"> </w:t>
      </w:r>
      <w:r w:rsidRPr="00213205">
        <w:rPr>
          <w:rFonts w:ascii="Times New Roman" w:eastAsia="Times New Roman" w:hAnsi="Times New Roman" w:cs="Times New Roman"/>
        </w:rPr>
        <w:t xml:space="preserve">tentang “Hubungan antara </w:t>
      </w:r>
      <w:r w:rsidRPr="00213205">
        <w:rPr>
          <w:rFonts w:ascii="Times New Roman" w:eastAsia="Times New Roman" w:hAnsi="Times New Roman" w:cs="Times New Roman"/>
          <w:i/>
        </w:rPr>
        <w:t>workplace well-being</w:t>
      </w:r>
      <w:r w:rsidRPr="00213205">
        <w:rPr>
          <w:rFonts w:ascii="Times New Roman" w:eastAsia="Times New Roman" w:hAnsi="Times New Roman" w:cs="Times New Roman"/>
        </w:rPr>
        <w:t xml:space="preserve"> dan </w:t>
      </w:r>
      <w:r w:rsidRPr="00213205">
        <w:rPr>
          <w:rFonts w:ascii="Times New Roman" w:eastAsia="Times New Roman" w:hAnsi="Times New Roman" w:cs="Times New Roman"/>
          <w:i/>
        </w:rPr>
        <w:t>work locus of control</w:t>
      </w:r>
      <w:r w:rsidRPr="00213205">
        <w:rPr>
          <w:rFonts w:ascii="Times New Roman" w:eastAsia="Times New Roman" w:hAnsi="Times New Roman" w:cs="Times New Roman"/>
        </w:rPr>
        <w:t xml:space="preserve"> pada karyawan perusahaan manufaktur”. Berdasarkan hasil pengolahan dan analisis data pada penelitiannya dengan 104 partisipan, didapatkan hasil utama penelitian yaitu terdapat hubungan positif yang signifikan antara </w:t>
      </w:r>
      <w:r w:rsidRPr="00213205">
        <w:rPr>
          <w:rFonts w:ascii="Times New Roman" w:eastAsia="Times New Roman" w:hAnsi="Times New Roman" w:cs="Times New Roman"/>
          <w:i/>
        </w:rPr>
        <w:t>workplace well-being</w:t>
      </w:r>
      <w:r w:rsidRPr="00213205">
        <w:rPr>
          <w:rFonts w:ascii="Times New Roman" w:eastAsia="Times New Roman" w:hAnsi="Times New Roman" w:cs="Times New Roman"/>
        </w:rPr>
        <w:t xml:space="preserve"> dan </w:t>
      </w:r>
      <w:r w:rsidRPr="00213205">
        <w:rPr>
          <w:rFonts w:ascii="Times New Roman" w:eastAsia="Times New Roman" w:hAnsi="Times New Roman" w:cs="Times New Roman"/>
          <w:i/>
        </w:rPr>
        <w:t>work locus of control</w:t>
      </w:r>
      <w:r w:rsidRPr="00213205">
        <w:rPr>
          <w:rFonts w:ascii="Times New Roman" w:eastAsia="Times New Roman" w:hAnsi="Times New Roman" w:cs="Times New Roman"/>
        </w:rPr>
        <w:t xml:space="preserve"> pada karyawan perusahaan manufaktur. Dengan demikian, semakin internal orientasi </w:t>
      </w:r>
      <w:r w:rsidRPr="00213205">
        <w:rPr>
          <w:rFonts w:ascii="Times New Roman" w:eastAsia="Times New Roman" w:hAnsi="Times New Roman" w:cs="Times New Roman"/>
          <w:i/>
        </w:rPr>
        <w:t>locus of control</w:t>
      </w:r>
      <w:r w:rsidRPr="00213205">
        <w:rPr>
          <w:rFonts w:ascii="Times New Roman" w:eastAsia="Times New Roman" w:hAnsi="Times New Roman" w:cs="Times New Roman"/>
        </w:rPr>
        <w:t xml:space="preserve"> maka semakin tinggi pula </w:t>
      </w:r>
      <w:r w:rsidRPr="00213205">
        <w:rPr>
          <w:rFonts w:ascii="Times New Roman" w:eastAsia="Times New Roman" w:hAnsi="Times New Roman" w:cs="Times New Roman"/>
          <w:i/>
        </w:rPr>
        <w:t>workplace well-being</w:t>
      </w:r>
      <w:r w:rsidRPr="00213205">
        <w:rPr>
          <w:rFonts w:ascii="Times New Roman" w:eastAsia="Times New Roman" w:hAnsi="Times New Roman" w:cs="Times New Roman"/>
        </w:rPr>
        <w:t xml:space="preserve"> pada karyawan perusahaan manufaktur, begitu pula sebaliknya.</w:t>
      </w:r>
      <w:r w:rsidRPr="00213205">
        <w:rPr>
          <w:rFonts w:ascii="Times New Roman" w:eastAsia="Times New Roman" w:hAnsi="Times New Roman" w:cs="Times New Roman"/>
          <w:color w:val="FF0000"/>
        </w:rPr>
        <w:t xml:space="preserve"> </w:t>
      </w:r>
      <w:r w:rsidRPr="00213205">
        <w:rPr>
          <w:rFonts w:ascii="Times New Roman" w:eastAsia="Times New Roman" w:hAnsi="Times New Roman" w:cs="Times New Roman"/>
        </w:rPr>
        <w:t xml:space="preserve">Hal ini menunjukkan bahwa ketika pekerja memiliki tingkat </w:t>
      </w:r>
      <w:r w:rsidRPr="00213205">
        <w:rPr>
          <w:rFonts w:ascii="Times New Roman" w:eastAsia="Times New Roman" w:hAnsi="Times New Roman" w:cs="Times New Roman"/>
          <w:i/>
        </w:rPr>
        <w:t>locus of control internal</w:t>
      </w:r>
      <w:r w:rsidRPr="00213205">
        <w:rPr>
          <w:rFonts w:ascii="Times New Roman" w:eastAsia="Times New Roman" w:hAnsi="Times New Roman" w:cs="Times New Roman"/>
        </w:rPr>
        <w:t xml:space="preserve"> yang besar, pekerja juga memiliki tingkat </w:t>
      </w:r>
      <w:r w:rsidRPr="00213205">
        <w:rPr>
          <w:rFonts w:ascii="Times New Roman" w:eastAsia="Times New Roman" w:hAnsi="Times New Roman" w:cs="Times New Roman"/>
          <w:i/>
        </w:rPr>
        <w:t>workplace well-being</w:t>
      </w:r>
      <w:r w:rsidRPr="00213205">
        <w:rPr>
          <w:rFonts w:ascii="Times New Roman" w:eastAsia="Times New Roman" w:hAnsi="Times New Roman" w:cs="Times New Roman"/>
        </w:rPr>
        <w:t xml:space="preserve"> yang tinggi. Begitu pula sebaliknya.</w:t>
      </w:r>
    </w:p>
    <w:p w14:paraId="2F726919" w14:textId="77777777" w:rsidR="00213205" w:rsidRPr="00213205" w:rsidRDefault="00213205" w:rsidP="00213205">
      <w:pPr>
        <w:spacing w:before="240" w:line="360" w:lineRule="auto"/>
        <w:ind w:firstLine="709"/>
        <w:jc w:val="both"/>
        <w:rPr>
          <w:rFonts w:ascii="Times New Roman" w:eastAsia="Times New Roman" w:hAnsi="Times New Roman" w:cs="Times New Roman"/>
          <w:i/>
        </w:rPr>
      </w:pPr>
      <w:r w:rsidRPr="00213205">
        <w:rPr>
          <w:rFonts w:ascii="Times New Roman" w:eastAsia="Times New Roman" w:hAnsi="Times New Roman" w:cs="Times New Roman"/>
        </w:rPr>
        <w:t>Hasil penelitian ini menunjukkan nilai korelasi (r</w:t>
      </w:r>
      <w:r w:rsidRPr="00213205">
        <w:rPr>
          <w:rFonts w:ascii="Times New Roman" w:eastAsia="Times New Roman" w:hAnsi="Times New Roman" w:cs="Times New Roman"/>
          <w:vertAlign w:val="subscript"/>
        </w:rPr>
        <w:t>xy</w:t>
      </w:r>
      <w:r w:rsidRPr="00213205">
        <w:rPr>
          <w:rFonts w:ascii="Times New Roman" w:eastAsia="Times New Roman" w:hAnsi="Times New Roman" w:cs="Times New Roman"/>
        </w:rPr>
        <w:t xml:space="preserve">) = 0,284, p = 0,008. </w:t>
      </w:r>
      <w:r w:rsidRPr="00213205">
        <w:rPr>
          <w:rFonts w:ascii="Times New Roman" w:hAnsi="Times New Roman" w:cs="Times New Roman"/>
          <w:color w:val="000000" w:themeColor="text1"/>
          <w:lang w:val="en-ID"/>
        </w:rPr>
        <w:t>Tingkat hubungan koefisien korelasi rendah terletak pada interval antara 0,20-0,399. Sugiyono (2020) mengungkapkan bahwa 0,20-0,399 merupakan interpretasi korelasi yang rendah.</w:t>
      </w:r>
      <w:r w:rsidRPr="00213205">
        <w:rPr>
          <w:rFonts w:ascii="Times New Roman" w:eastAsia="Times New Roman" w:hAnsi="Times New Roman" w:cs="Times New Roman"/>
        </w:rPr>
        <w:t xml:space="preserve"> Hal ini sesuai dengan koefisien determinasi (R</w:t>
      </w:r>
      <w:r w:rsidRPr="00213205">
        <w:rPr>
          <w:rFonts w:ascii="Times New Roman" w:eastAsia="Times New Roman" w:hAnsi="Times New Roman" w:cs="Times New Roman"/>
          <w:vertAlign w:val="superscript"/>
        </w:rPr>
        <w:t>2</w:t>
      </w:r>
      <w:r w:rsidRPr="00213205">
        <w:rPr>
          <w:rFonts w:ascii="Times New Roman" w:eastAsia="Times New Roman" w:hAnsi="Times New Roman" w:cs="Times New Roman"/>
        </w:rPr>
        <w:t xml:space="preserve">) sebesar 0,081 yang menunjukkan bahwa sumbangan efektif  </w:t>
      </w:r>
      <w:r w:rsidRPr="00213205">
        <w:rPr>
          <w:rFonts w:ascii="Times New Roman" w:eastAsia="Times New Roman" w:hAnsi="Times New Roman" w:cs="Times New Roman"/>
          <w:i/>
        </w:rPr>
        <w:t xml:space="preserve">locus of control internal </w:t>
      </w:r>
      <w:r w:rsidRPr="00213205">
        <w:rPr>
          <w:rFonts w:ascii="Times New Roman" w:eastAsia="Times New Roman" w:hAnsi="Times New Roman" w:cs="Times New Roman"/>
        </w:rPr>
        <w:t xml:space="preserve">terhadap </w:t>
      </w:r>
      <w:r w:rsidRPr="00213205">
        <w:rPr>
          <w:rFonts w:ascii="Times New Roman" w:eastAsia="Times New Roman" w:hAnsi="Times New Roman" w:cs="Times New Roman"/>
          <w:i/>
        </w:rPr>
        <w:t xml:space="preserve">workplace well-being </w:t>
      </w:r>
      <w:r w:rsidRPr="00213205">
        <w:rPr>
          <w:rFonts w:ascii="Times New Roman" w:eastAsia="Times New Roman" w:hAnsi="Times New Roman" w:cs="Times New Roman"/>
        </w:rPr>
        <w:t xml:space="preserve">pada karyawan Dazzle hanya sebesar 8,1%, sementara sisanya 91,9% dipengaruhi oleh faktor-faktor lain yang tidak diteliti dalam penelitian ini. Seperti yang dijelaskan </w:t>
      </w:r>
      <w:r w:rsidRPr="00213205">
        <w:rPr>
          <w:rFonts w:ascii="Times New Roman" w:eastAsia="Times New Roman" w:hAnsi="Times New Roman" w:cs="Times New Roman"/>
        </w:rPr>
        <w:fldChar w:fldCharType="begin" w:fldLock="1"/>
      </w:r>
      <w:r w:rsidRPr="00213205">
        <w:rPr>
          <w:rFonts w:ascii="Times New Roman" w:eastAsia="Times New Roman" w:hAnsi="Times New Roman" w:cs="Times New Roman"/>
        </w:rPr>
        <w:instrText>ADDIN CSL_CITATION {"citationItems":[{"id":"ITEM-1","itemData":{"abstract":"This study uses a quantitative methods and a correlational research that aims to understand the correlation between work stress and workplace well-being among employee during COVID-19 pandemic in PT. Saka Mitra Sejati Medan. The subjects of this research were 78 employees in PT. Saka Mitra Sejati Medan. This research using two scales as a measuring tools, namely work stress scale and workplace well-being scale and using likert scale organized by researcher based on the indicators of work stress (Robbins, 2006) and the aspects of workplace well-being (Page, 2005). The work stress scale has a value of reliability (rxx) = 0,667 and consists of 15 items, whereas the workplace well-being scale has a value of reliability (rxx) = 0,796 and consists of 21 items. This research data analyzed using pearson product moment correlation method. The result showed that there was a negative correlation between work stress and workplace wellbeing with correlation coefficients r = -0,561, and sig = 0,000, which means the hypothesis is accepted, and based on the comparison of mean hypothetical score and mean empiric score, so the score of work stress is low and the workplace well-being score is high, with the contribution score of work stress to workplace well-being is 31,5%, while the remaining 68,5% influenced by the other factors, such as relation towards other, organisational culture, working room, work goals and achievement, satisfaction of life and work, and employee personality.","author":[{"dropping-particle":"","family":"Zein","given":"Nadia Nurul","non-dropping-particle":"","parse-names":false,"suffix":""}],"id":"ITEM-1","issued":{"date-parts":[["2020"]]},"page":"1-80","title":"Hubungan Antara Stres Kerja Dengan Kesejahteraan Di Lingkungan Kerja Karyawan Di Masa Pandemi Covid-19 Pada Pt. Saka Mitra Sejati Medan","type":"article-journal"},"uris":["http://www.mendeley.com/documents/?uuid=92a1ba94-3e0e-4add-ab27-903888d5966f"]}],"mendeley":{"formattedCitation":"(Zein, 2020)","plainTextFormattedCitation":"(Zein, 2020)","previouslyFormattedCitation":"(Zein, 2020)"},"properties":{"noteIndex":0},"schema":"https://github.com/citation-style-language/schema/raw/master/csl-citation.json"}</w:instrText>
      </w:r>
      <w:r w:rsidRPr="00213205">
        <w:rPr>
          <w:rFonts w:ascii="Times New Roman" w:eastAsia="Times New Roman" w:hAnsi="Times New Roman" w:cs="Times New Roman"/>
        </w:rPr>
        <w:fldChar w:fldCharType="separate"/>
      </w:r>
      <w:r w:rsidRPr="00213205">
        <w:rPr>
          <w:rFonts w:ascii="Times New Roman" w:eastAsia="Times New Roman" w:hAnsi="Times New Roman" w:cs="Times New Roman"/>
          <w:noProof/>
        </w:rPr>
        <w:t>(Zein, 2020)</w:t>
      </w:r>
      <w:r w:rsidRPr="00213205">
        <w:rPr>
          <w:rFonts w:ascii="Times New Roman" w:eastAsia="Times New Roman" w:hAnsi="Times New Roman" w:cs="Times New Roman"/>
        </w:rPr>
        <w:fldChar w:fldCharType="end"/>
      </w:r>
      <w:r w:rsidRPr="00213205">
        <w:rPr>
          <w:rFonts w:ascii="Times New Roman" w:eastAsia="Times New Roman" w:hAnsi="Times New Roman" w:cs="Times New Roman"/>
        </w:rPr>
        <w:t xml:space="preserve"> tentang “Hubungan antara stress kerja dengan kesejahteraan di lingkungan kerja karyawan di masa pandemic covid-19 pada PT. SAKA MITRA SEJATI Medan. Berdasarkan hasil pengolahan dan analisis data pada penelitiannya, didapatkan hasil utama penelitian yaitu terdapat hubungan negatif antara </w:t>
      </w:r>
      <w:r w:rsidRPr="00213205">
        <w:rPr>
          <w:rFonts w:ascii="Times New Roman" w:eastAsia="Times New Roman" w:hAnsi="Times New Roman" w:cs="Times New Roman"/>
          <w:i/>
        </w:rPr>
        <w:t xml:space="preserve">workplace well-being </w:t>
      </w:r>
      <w:r w:rsidRPr="00213205">
        <w:rPr>
          <w:rFonts w:ascii="Times New Roman" w:eastAsia="Times New Roman" w:hAnsi="Times New Roman" w:cs="Times New Roman"/>
        </w:rPr>
        <w:t>dengan stress kerja pada karyawan PT. SAKA MITRA SEJATI Medan, dengan koefisien determinasi (R</w:t>
      </w:r>
      <w:r w:rsidRPr="00213205">
        <w:rPr>
          <w:rFonts w:ascii="Times New Roman" w:eastAsia="Times New Roman" w:hAnsi="Times New Roman" w:cs="Times New Roman"/>
          <w:vertAlign w:val="superscript"/>
        </w:rPr>
        <w:t>2</w:t>
      </w:r>
      <w:r w:rsidRPr="00213205">
        <w:rPr>
          <w:rFonts w:ascii="Times New Roman" w:eastAsia="Times New Roman" w:hAnsi="Times New Roman" w:cs="Times New Roman"/>
        </w:rPr>
        <w:t xml:space="preserve">) sebesar 0,315 yang artinya sumbangan efektif stress kerja </w:t>
      </w:r>
      <w:r w:rsidRPr="00213205">
        <w:rPr>
          <w:rFonts w:ascii="Times New Roman" w:eastAsia="Times New Roman" w:hAnsi="Times New Roman" w:cs="Times New Roman"/>
        </w:rPr>
        <w:lastRenderedPageBreak/>
        <w:t xml:space="preserve">terhadap </w:t>
      </w:r>
      <w:r w:rsidRPr="00213205">
        <w:rPr>
          <w:rFonts w:ascii="Times New Roman" w:eastAsia="Times New Roman" w:hAnsi="Times New Roman" w:cs="Times New Roman"/>
          <w:i/>
        </w:rPr>
        <w:t xml:space="preserve">workplace well-being </w:t>
      </w:r>
      <w:r w:rsidRPr="00213205">
        <w:rPr>
          <w:rFonts w:ascii="Times New Roman" w:eastAsia="Times New Roman" w:hAnsi="Times New Roman" w:cs="Times New Roman"/>
        </w:rPr>
        <w:t>pada karyawan PT. SAKA MITRA SEJATI sebesar 31,5%, sementara sisanya 68,5% dipengaruhi faktor lain.</w:t>
      </w:r>
    </w:p>
    <w:p w14:paraId="5336B886" w14:textId="77777777" w:rsidR="00213205" w:rsidRPr="00213205" w:rsidRDefault="00213205" w:rsidP="00213205">
      <w:pPr>
        <w:spacing w:before="240" w:line="360" w:lineRule="auto"/>
        <w:ind w:firstLine="709"/>
        <w:jc w:val="both"/>
        <w:rPr>
          <w:rFonts w:ascii="Times New Roman" w:eastAsia="Times New Roman" w:hAnsi="Times New Roman" w:cs="Times New Roman"/>
          <w:b/>
          <w:i/>
        </w:rPr>
      </w:pPr>
      <w:r w:rsidRPr="00213205">
        <w:rPr>
          <w:rFonts w:ascii="Times New Roman" w:eastAsia="Times New Roman" w:hAnsi="Times New Roman" w:cs="Times New Roman"/>
          <w:i/>
        </w:rPr>
        <w:tab/>
        <w:t>Workplace well-being</w:t>
      </w:r>
      <w:r w:rsidRPr="00213205">
        <w:rPr>
          <w:rFonts w:ascii="Times New Roman" w:eastAsia="Times New Roman" w:hAnsi="Times New Roman" w:cs="Times New Roman"/>
        </w:rPr>
        <w:t xml:space="preserve"> didefinisikan oleh Bartels (2019) sebagai kesejahteraan di tempat kerja yang merupakan suatu evaluasi bersifat subjektif dari karyawan terhadap kesejahteraan yang dirasakan ditempat kerja dan terhadap kemampuannya, evaluasi tersebut tentang kemampuan berkembang dan berkontribusinya di tempat kerja. Adapun aspek-aspek </w:t>
      </w:r>
      <w:r w:rsidRPr="00213205">
        <w:rPr>
          <w:rFonts w:ascii="Times New Roman" w:eastAsia="Times New Roman" w:hAnsi="Times New Roman" w:cs="Times New Roman"/>
          <w:i/>
        </w:rPr>
        <w:t xml:space="preserve">workplace well-being </w:t>
      </w:r>
      <w:r w:rsidRPr="00213205">
        <w:rPr>
          <w:rFonts w:ascii="Times New Roman" w:eastAsia="Times New Roman" w:hAnsi="Times New Roman" w:cs="Times New Roman"/>
        </w:rPr>
        <w:t>antara lain. Dimensi interpersonal mencerminkan suatu kenyamanan yang dirasakan di lingkungan kerja karena adanya interaksi sosial di dalam tempat kerja dan hubungan yang positif dengan orang lain (seperti rekan kerja, pemimpin, atau bahkan pelanggan) dan hal tersebut berkontribusi terhadap kemampuan individu untuk mencapai perkembangan psikososialnya. Hal ini didukung hasil lapangan yang menunjukan di mana karyawan merasa nyaman dengan lingkungan kerjanya hal tersebut membuat karyawan bersemangat ketika pergi bekerja. Selain itu, karyawan yang memiliki lingkungan yang bersih dapat membuatnya betah dalam bekerja.</w:t>
      </w:r>
    </w:p>
    <w:p w14:paraId="7551E1B7" w14:textId="77777777" w:rsidR="00213205" w:rsidRPr="00213205" w:rsidRDefault="00213205" w:rsidP="00213205">
      <w:pPr>
        <w:spacing w:line="360" w:lineRule="auto"/>
        <w:ind w:firstLine="709"/>
        <w:jc w:val="both"/>
        <w:rPr>
          <w:rFonts w:ascii="Times New Roman" w:eastAsia="Times New Roman" w:hAnsi="Times New Roman" w:cs="Times New Roman"/>
          <w:color w:val="000000"/>
        </w:rPr>
      </w:pPr>
      <w:r w:rsidRPr="00213205">
        <w:rPr>
          <w:rFonts w:ascii="Times New Roman" w:eastAsia="Times New Roman" w:hAnsi="Times New Roman" w:cs="Times New Roman"/>
        </w:rPr>
        <w:t xml:space="preserve">Pada dimensi intrapersonal adalah perasaan nilai dan kebermaknaan internal di dalam tempat kerja melalui kemampuan seseorang mengontrol dirinya, bekerja tidak hanya sekedar melihat gaji, sehingga dapat mengembangkan potensi diri di tempat kerjanya </w:t>
      </w:r>
      <w:r w:rsidRPr="00213205">
        <w:rPr>
          <w:rFonts w:ascii="Times New Roman" w:eastAsia="Times New Roman" w:hAnsi="Times New Roman" w:cs="Times New Roman"/>
          <w:color w:val="000000"/>
        </w:rPr>
        <w:t xml:space="preserve">(Bartels et al., 2019). Penjelasan ini diperkuat oleh hasil dari subjek di lapangan, di mana ketika menyelesaikan pekerjaan akan menyelesaikan pekerjaan tersebut dengan sebaik mungkin. Ketika karyawan mampu mengontrol diri dalam menghadapi masalah akan berusaha semaksimal mungkin untuk menyelesaikan pekerjaanya. Karyawan yang mampu memaksimalkan potensinya akan memiliki antusias ketika mengerjakan pekerjaan yang sulit. </w:t>
      </w:r>
    </w:p>
    <w:p w14:paraId="614D1F0B" w14:textId="77777777" w:rsidR="00213205" w:rsidRPr="00213205" w:rsidRDefault="00213205" w:rsidP="00213205">
      <w:pPr>
        <w:spacing w:line="360" w:lineRule="auto"/>
        <w:ind w:firstLine="709"/>
        <w:jc w:val="both"/>
        <w:rPr>
          <w:rFonts w:ascii="Times New Roman" w:eastAsia="Times New Roman" w:hAnsi="Times New Roman" w:cs="Times New Roman"/>
          <w:color w:val="000000"/>
        </w:rPr>
      </w:pPr>
      <w:r w:rsidRPr="00213205">
        <w:rPr>
          <w:rFonts w:ascii="Times New Roman" w:eastAsia="Times New Roman" w:hAnsi="Times New Roman" w:cs="Times New Roman"/>
        </w:rPr>
        <w:t xml:space="preserve">Ada beberapa faktor yang mempengaruhi </w:t>
      </w:r>
      <w:r w:rsidRPr="00213205">
        <w:rPr>
          <w:rFonts w:ascii="Times New Roman" w:eastAsia="Times New Roman" w:hAnsi="Times New Roman" w:cs="Times New Roman"/>
          <w:i/>
        </w:rPr>
        <w:t xml:space="preserve">workplace well-being </w:t>
      </w:r>
      <w:r w:rsidRPr="00213205">
        <w:rPr>
          <w:rFonts w:ascii="Times New Roman" w:eastAsia="Times New Roman" w:hAnsi="Times New Roman" w:cs="Times New Roman"/>
        </w:rPr>
        <w:t xml:space="preserve">sebagai berikut : </w:t>
      </w:r>
      <w:r w:rsidRPr="00213205">
        <w:rPr>
          <w:rFonts w:ascii="Times New Roman" w:eastAsia="Times New Roman" w:hAnsi="Times New Roman" w:cs="Times New Roman"/>
          <w:i/>
        </w:rPr>
        <w:t xml:space="preserve">personal traits </w:t>
      </w:r>
      <w:r w:rsidRPr="00213205">
        <w:rPr>
          <w:rFonts w:ascii="Times New Roman" w:eastAsia="Times New Roman" w:hAnsi="Times New Roman" w:cs="Times New Roman"/>
        </w:rPr>
        <w:t>kontrol pribadi atas kehidupan individu yang memainkan peran penting dalam kesehatan dan kesejahteraan, Kontrol yang dirasakan secara umum biasa juga disebut “</w:t>
      </w:r>
      <w:r w:rsidRPr="00213205">
        <w:rPr>
          <w:rFonts w:ascii="Times New Roman" w:eastAsia="Times New Roman" w:hAnsi="Times New Roman" w:cs="Times New Roman"/>
          <w:i/>
        </w:rPr>
        <w:t>locus of control internal</w:t>
      </w:r>
      <w:r w:rsidRPr="00213205">
        <w:rPr>
          <w:rFonts w:ascii="Times New Roman" w:eastAsia="Times New Roman" w:hAnsi="Times New Roman" w:cs="Times New Roman"/>
        </w:rPr>
        <w:t xml:space="preserve">”, </w:t>
      </w:r>
      <w:r w:rsidRPr="00213205">
        <w:rPr>
          <w:rFonts w:ascii="Times New Roman" w:eastAsia="Times New Roman" w:hAnsi="Times New Roman" w:cs="Times New Roman"/>
          <w:i/>
        </w:rPr>
        <w:t xml:space="preserve">work setting, </w:t>
      </w:r>
      <w:r w:rsidRPr="00213205">
        <w:rPr>
          <w:rFonts w:ascii="Times New Roman" w:eastAsia="Times New Roman" w:hAnsi="Times New Roman" w:cs="Times New Roman"/>
        </w:rPr>
        <w:t>dan</w:t>
      </w:r>
      <w:r w:rsidRPr="00213205">
        <w:rPr>
          <w:rFonts w:ascii="Times New Roman" w:eastAsia="Times New Roman" w:hAnsi="Times New Roman" w:cs="Times New Roman"/>
          <w:i/>
        </w:rPr>
        <w:t xml:space="preserve"> Occupational stress</w:t>
      </w:r>
      <w:r w:rsidRPr="00213205">
        <w:rPr>
          <w:rFonts w:ascii="Times New Roman" w:eastAsia="Times New Roman" w:hAnsi="Times New Roman" w:cs="Times New Roman"/>
        </w:rPr>
        <w:t xml:space="preserve"> (Danna &amp; Griffin, 1999)</w:t>
      </w:r>
      <w:r w:rsidRPr="00213205">
        <w:rPr>
          <w:rFonts w:ascii="Times New Roman" w:eastAsia="Times New Roman" w:hAnsi="Times New Roman" w:cs="Times New Roman"/>
          <w:i/>
        </w:rPr>
        <w:t>.</w:t>
      </w:r>
      <w:r w:rsidRPr="00213205">
        <w:rPr>
          <w:rFonts w:ascii="Times New Roman" w:eastAsia="Times New Roman" w:hAnsi="Times New Roman" w:cs="Times New Roman"/>
        </w:rPr>
        <w:t xml:space="preserve"> </w:t>
      </w:r>
      <w:r w:rsidRPr="00213205">
        <w:rPr>
          <w:rFonts w:ascii="Times New Roman" w:eastAsia="Times New Roman" w:hAnsi="Times New Roman" w:cs="Times New Roman"/>
          <w:i/>
        </w:rPr>
        <w:t xml:space="preserve">Locus of control internal </w:t>
      </w:r>
      <w:r w:rsidRPr="00213205">
        <w:rPr>
          <w:rFonts w:ascii="Times New Roman" w:eastAsia="Times New Roman" w:hAnsi="Times New Roman" w:cs="Times New Roman"/>
        </w:rPr>
        <w:t>adalah keyakinan individu atau kontrol psikologis terkait peristiwa yang dialami dalam kehidupan mereka ditentukan oleh kemampuan dan usahanya sendiri (Levenson dalam Robbins, 2002)</w:t>
      </w:r>
      <w:r w:rsidRPr="00213205">
        <w:rPr>
          <w:rFonts w:ascii="Times New Roman" w:eastAsia="Times New Roman" w:hAnsi="Times New Roman" w:cs="Times New Roman"/>
          <w:color w:val="FF0000"/>
        </w:rPr>
        <w:t xml:space="preserve">. </w:t>
      </w:r>
      <w:r w:rsidRPr="00213205">
        <w:rPr>
          <w:rFonts w:ascii="Times New Roman" w:eastAsia="Times New Roman" w:hAnsi="Times New Roman" w:cs="Times New Roman"/>
        </w:rPr>
        <w:t xml:space="preserve">Faktor ini dinilai mempengaruhi karena semakin besar </w:t>
      </w:r>
      <w:r w:rsidRPr="00213205">
        <w:rPr>
          <w:rFonts w:ascii="Times New Roman" w:eastAsia="Times New Roman" w:hAnsi="Times New Roman" w:cs="Times New Roman"/>
          <w:i/>
        </w:rPr>
        <w:t xml:space="preserve">locus of control internal </w:t>
      </w:r>
      <w:r w:rsidRPr="00213205">
        <w:rPr>
          <w:rFonts w:ascii="Times New Roman" w:eastAsia="Times New Roman" w:hAnsi="Times New Roman" w:cs="Times New Roman"/>
        </w:rPr>
        <w:t xml:space="preserve">pada karyawan, maka semakin tinggi </w:t>
      </w:r>
      <w:r w:rsidRPr="00213205">
        <w:rPr>
          <w:rFonts w:ascii="Times New Roman" w:eastAsia="Times New Roman" w:hAnsi="Times New Roman" w:cs="Times New Roman"/>
          <w:i/>
        </w:rPr>
        <w:t xml:space="preserve">workplace well-being </w:t>
      </w:r>
      <w:r w:rsidRPr="00213205">
        <w:rPr>
          <w:rFonts w:ascii="Times New Roman" w:eastAsia="Times New Roman" w:hAnsi="Times New Roman" w:cs="Times New Roman"/>
        </w:rPr>
        <w:t xml:space="preserve">begitu juga sebaliknya. </w:t>
      </w:r>
      <w:r w:rsidRPr="00213205">
        <w:rPr>
          <w:rFonts w:ascii="Times New Roman" w:eastAsia="Times New Roman" w:hAnsi="Times New Roman" w:cs="Times New Roman"/>
        </w:rPr>
        <w:lastRenderedPageBreak/>
        <w:t xml:space="preserve">Peneliti memilih </w:t>
      </w:r>
      <w:r w:rsidRPr="00213205">
        <w:rPr>
          <w:rFonts w:ascii="Times New Roman" w:eastAsia="Times New Roman" w:hAnsi="Times New Roman" w:cs="Times New Roman"/>
          <w:i/>
        </w:rPr>
        <w:t xml:space="preserve">locus of control internal </w:t>
      </w:r>
      <w:r w:rsidRPr="00213205">
        <w:rPr>
          <w:rFonts w:ascii="Times New Roman" w:eastAsia="Times New Roman" w:hAnsi="Times New Roman" w:cs="Times New Roman"/>
        </w:rPr>
        <w:t xml:space="preserve">menjadi variable prediktor karena </w:t>
      </w:r>
      <w:r w:rsidRPr="00213205">
        <w:rPr>
          <w:rFonts w:ascii="Times New Roman" w:eastAsia="Times New Roman" w:hAnsi="Times New Roman" w:cs="Times New Roman"/>
          <w:i/>
        </w:rPr>
        <w:t xml:space="preserve">locus of control internal </w:t>
      </w:r>
      <w:r w:rsidRPr="00213205">
        <w:rPr>
          <w:rFonts w:ascii="Times New Roman" w:eastAsia="Times New Roman" w:hAnsi="Times New Roman" w:cs="Times New Roman"/>
        </w:rPr>
        <w:t>merupakan salah satu faktor utama penentu</w:t>
      </w:r>
      <w:r w:rsidRPr="00213205">
        <w:rPr>
          <w:rFonts w:ascii="Times New Roman" w:eastAsia="Times New Roman" w:hAnsi="Times New Roman" w:cs="Times New Roman"/>
          <w:i/>
        </w:rPr>
        <w:t xml:space="preserve"> workplace  well-being.</w:t>
      </w:r>
      <w:r w:rsidRPr="00213205">
        <w:rPr>
          <w:rFonts w:ascii="Times New Roman" w:eastAsia="Times New Roman" w:hAnsi="Times New Roman" w:cs="Times New Roman"/>
        </w:rPr>
        <w:t xml:space="preserve"> Spector ( 2002) menjelaskan bahwa </w:t>
      </w:r>
      <w:r w:rsidRPr="00213205">
        <w:rPr>
          <w:rFonts w:ascii="Times New Roman" w:eastAsia="Times New Roman" w:hAnsi="Times New Roman" w:cs="Times New Roman"/>
          <w:i/>
        </w:rPr>
        <w:t>locus of control internal</w:t>
      </w:r>
      <w:r w:rsidRPr="00213205">
        <w:rPr>
          <w:rFonts w:ascii="Times New Roman" w:eastAsia="Times New Roman" w:hAnsi="Times New Roman" w:cs="Times New Roman"/>
        </w:rPr>
        <w:t xml:space="preserve"> lebih mempengaruhi </w:t>
      </w:r>
      <w:r w:rsidRPr="00213205">
        <w:rPr>
          <w:rFonts w:ascii="Times New Roman" w:eastAsia="Times New Roman" w:hAnsi="Times New Roman" w:cs="Times New Roman"/>
          <w:i/>
        </w:rPr>
        <w:t>well-being</w:t>
      </w:r>
      <w:r w:rsidRPr="00213205">
        <w:rPr>
          <w:rFonts w:ascii="Times New Roman" w:eastAsia="Times New Roman" w:hAnsi="Times New Roman" w:cs="Times New Roman"/>
        </w:rPr>
        <w:t xml:space="preserve"> karyawan karena karyawan mengarahkan pekerjaannya serta kontrol dari dirinya sendiri dan mereka puas dengan pekerjaan mereka. Thiruchelvi dan Supriya (2012) juga menjelaskan bahwa individu yang memiliki kecenderungan </w:t>
      </w:r>
      <w:r w:rsidRPr="00213205">
        <w:rPr>
          <w:rFonts w:ascii="Times New Roman" w:eastAsia="Times New Roman" w:hAnsi="Times New Roman" w:cs="Times New Roman"/>
          <w:i/>
        </w:rPr>
        <w:t>locus of control internal</w:t>
      </w:r>
      <w:r w:rsidRPr="00213205">
        <w:rPr>
          <w:rFonts w:ascii="Times New Roman" w:eastAsia="Times New Roman" w:hAnsi="Times New Roman" w:cs="Times New Roman"/>
        </w:rPr>
        <w:t xml:space="preserve"> maka individu tersebut akan memiliki </w:t>
      </w:r>
      <w:r w:rsidRPr="00213205">
        <w:rPr>
          <w:rFonts w:ascii="Times New Roman" w:eastAsia="Times New Roman" w:hAnsi="Times New Roman" w:cs="Times New Roman"/>
          <w:i/>
        </w:rPr>
        <w:t>workplace well-being</w:t>
      </w:r>
      <w:r w:rsidRPr="00213205">
        <w:rPr>
          <w:rFonts w:ascii="Times New Roman" w:eastAsia="Times New Roman" w:hAnsi="Times New Roman" w:cs="Times New Roman"/>
        </w:rPr>
        <w:t xml:space="preserve"> yang tinggi di tempat kerjanya. Sedangkan individu yang memiliki kecenderungan </w:t>
      </w:r>
      <w:r w:rsidRPr="00213205">
        <w:rPr>
          <w:rFonts w:ascii="Times New Roman" w:eastAsia="Times New Roman" w:hAnsi="Times New Roman" w:cs="Times New Roman"/>
          <w:i/>
        </w:rPr>
        <w:t>locus of control eksternal</w:t>
      </w:r>
      <w:r w:rsidRPr="00213205">
        <w:rPr>
          <w:rFonts w:ascii="Times New Roman" w:eastAsia="Times New Roman" w:hAnsi="Times New Roman" w:cs="Times New Roman"/>
        </w:rPr>
        <w:t xml:space="preserve"> maka individu tersebut cenderung memiliki </w:t>
      </w:r>
      <w:r w:rsidRPr="00213205">
        <w:rPr>
          <w:rFonts w:ascii="Times New Roman" w:eastAsia="Times New Roman" w:hAnsi="Times New Roman" w:cs="Times New Roman"/>
          <w:i/>
        </w:rPr>
        <w:t>workplace well-being</w:t>
      </w:r>
      <w:r w:rsidRPr="00213205">
        <w:rPr>
          <w:rFonts w:ascii="Times New Roman" w:eastAsia="Times New Roman" w:hAnsi="Times New Roman" w:cs="Times New Roman"/>
        </w:rPr>
        <w:t xml:space="preserve"> yang rendah.</w:t>
      </w:r>
    </w:p>
    <w:p w14:paraId="66ACC2AF" w14:textId="77777777" w:rsidR="00213205" w:rsidRPr="00213205" w:rsidRDefault="00213205" w:rsidP="00213205">
      <w:pPr>
        <w:spacing w:before="240" w:line="360" w:lineRule="auto"/>
        <w:ind w:firstLine="709"/>
        <w:jc w:val="both"/>
        <w:rPr>
          <w:rFonts w:ascii="Times New Roman" w:eastAsia="Times New Roman" w:hAnsi="Times New Roman" w:cs="Times New Roman"/>
          <w:i/>
        </w:rPr>
      </w:pPr>
      <w:r w:rsidRPr="00213205">
        <w:rPr>
          <w:rFonts w:ascii="Times New Roman" w:eastAsia="Times New Roman" w:hAnsi="Times New Roman" w:cs="Times New Roman"/>
          <w:i/>
        </w:rPr>
        <w:t xml:space="preserve">Locus of control internal </w:t>
      </w:r>
      <w:r w:rsidRPr="00213205">
        <w:rPr>
          <w:rFonts w:ascii="Times New Roman" w:eastAsia="Times New Roman" w:hAnsi="Times New Roman" w:cs="Times New Roman"/>
        </w:rPr>
        <w:t>adalah keyakinan individu bahwa peristiwa yang dialami dalam kehidupan mereka terutama ditentukan oleh kemampuan dan usahanya sendiri (Levenson dalam Robbins, 2002)</w:t>
      </w:r>
      <w:r w:rsidRPr="00213205">
        <w:rPr>
          <w:rFonts w:ascii="Times New Roman" w:eastAsia="Times New Roman" w:hAnsi="Times New Roman" w:cs="Times New Roman"/>
          <w:color w:val="FF0000"/>
        </w:rPr>
        <w:t>.</w:t>
      </w:r>
      <w:r w:rsidRPr="00213205">
        <w:rPr>
          <w:rFonts w:ascii="Times New Roman" w:eastAsia="Times New Roman" w:hAnsi="Times New Roman" w:cs="Times New Roman"/>
        </w:rPr>
        <w:t xml:space="preserve"> Millet (2005) </w:t>
      </w:r>
      <w:r w:rsidRPr="00213205">
        <w:rPr>
          <w:rFonts w:ascii="Times New Roman" w:eastAsia="Times New Roman" w:hAnsi="Times New Roman" w:cs="Times New Roman"/>
          <w:i/>
        </w:rPr>
        <w:t xml:space="preserve">locus of control internal </w:t>
      </w:r>
      <w:r w:rsidRPr="00213205">
        <w:rPr>
          <w:rFonts w:ascii="Times New Roman" w:eastAsia="Times New Roman" w:hAnsi="Times New Roman" w:cs="Times New Roman"/>
        </w:rPr>
        <w:t xml:space="preserve">adalah individu yakin bahwa mereka merupakan pemegang kendali atas apapun yang terjadi pada diri mereka, individu yang yakin bahwa yang merupakan pemegang kendali atas apapun yang terjadi pada diri mereka adalah yang berasal dari kemampuan diri, usaha dan keahliannya sendiri. Kreitner dan Kinicki (2003) menyatakan apabila seseorang yang meyakini bahwa apa yang terjadi selalu berada dalam kontrolnya dan selalu mengambil peran serta bertanggung jawab dalam setiap pengambilan keputusan termasuk dalam </w:t>
      </w:r>
      <w:r w:rsidRPr="00213205">
        <w:rPr>
          <w:rFonts w:ascii="Times New Roman" w:eastAsia="Times New Roman" w:hAnsi="Times New Roman" w:cs="Times New Roman"/>
          <w:i/>
        </w:rPr>
        <w:t>locus of control internal.</w:t>
      </w:r>
    </w:p>
    <w:p w14:paraId="0CB59DAD" w14:textId="77777777" w:rsidR="00213205" w:rsidRPr="00213205" w:rsidRDefault="00213205" w:rsidP="00213205">
      <w:pPr>
        <w:spacing w:after="0" w:line="360" w:lineRule="auto"/>
        <w:ind w:firstLine="709"/>
        <w:jc w:val="both"/>
        <w:rPr>
          <w:rFonts w:ascii="Times New Roman" w:eastAsia="Times New Roman" w:hAnsi="Times New Roman" w:cs="Times New Roman"/>
        </w:rPr>
      </w:pPr>
      <w:r w:rsidRPr="00213205">
        <w:rPr>
          <w:rFonts w:ascii="Times New Roman" w:eastAsia="Times New Roman" w:hAnsi="Times New Roman" w:cs="Times New Roman"/>
        </w:rPr>
        <w:t xml:space="preserve">Aspek-aspek </w:t>
      </w:r>
      <w:r w:rsidRPr="00213205">
        <w:rPr>
          <w:rFonts w:ascii="Times New Roman" w:eastAsia="Times New Roman" w:hAnsi="Times New Roman" w:cs="Times New Roman"/>
          <w:i/>
        </w:rPr>
        <w:t xml:space="preserve">locus of control internal </w:t>
      </w:r>
      <w:r w:rsidRPr="00213205">
        <w:rPr>
          <w:rFonts w:ascii="Times New Roman" w:eastAsia="Times New Roman" w:hAnsi="Times New Roman" w:cs="Times New Roman"/>
        </w:rPr>
        <w:t>dikemukakan oleh Levenson (d</w:t>
      </w:r>
      <w:sdt>
        <w:sdtPr>
          <w:tag w:val="goog_rdk_34"/>
          <w:id w:val="537481279"/>
        </w:sdtPr>
        <w:sdtEndPr/>
        <w:sdtContent/>
      </w:sdt>
      <w:sdt>
        <w:sdtPr>
          <w:tag w:val="goog_rdk_35"/>
          <w:id w:val="-600114085"/>
        </w:sdtPr>
        <w:sdtEndPr/>
        <w:sdtContent/>
      </w:sdt>
      <w:r w:rsidRPr="00213205">
        <w:rPr>
          <w:rFonts w:ascii="Times New Roman" w:eastAsia="Times New Roman" w:hAnsi="Times New Roman" w:cs="Times New Roman"/>
        </w:rPr>
        <w:t xml:space="preserve">alam Hendryadi, 2017) mengemukakan bahwa </w:t>
      </w:r>
      <w:r w:rsidRPr="00213205">
        <w:rPr>
          <w:rFonts w:ascii="Times New Roman" w:eastAsia="Times New Roman" w:hAnsi="Times New Roman" w:cs="Times New Roman"/>
          <w:i/>
        </w:rPr>
        <w:t>locus of control internal</w:t>
      </w:r>
      <w:r w:rsidRPr="00213205">
        <w:rPr>
          <w:rFonts w:ascii="Times New Roman" w:eastAsia="Times New Roman" w:hAnsi="Times New Roman" w:cs="Times New Roman"/>
        </w:rPr>
        <w:t xml:space="preserve"> mencakup dua aspek : Aspek internal dan Aspek eksternal.</w:t>
      </w:r>
    </w:p>
    <w:p w14:paraId="2E6EB11E" w14:textId="77777777" w:rsidR="00213205" w:rsidRPr="00213205" w:rsidRDefault="00213205" w:rsidP="00213205">
      <w:pPr>
        <w:spacing w:after="0" w:line="360" w:lineRule="auto"/>
        <w:ind w:firstLine="709"/>
        <w:jc w:val="both"/>
        <w:rPr>
          <w:rFonts w:ascii="Times New Roman" w:eastAsia="Times New Roman" w:hAnsi="Times New Roman" w:cs="Times New Roman"/>
        </w:rPr>
      </w:pPr>
      <w:r w:rsidRPr="00213205">
        <w:rPr>
          <w:rFonts w:ascii="Times New Roman" w:eastAsia="Times New Roman" w:hAnsi="Times New Roman" w:cs="Times New Roman"/>
        </w:rPr>
        <w:t>Pertama aspek internal mencakup keyakinan seseorang bahwa kejadian-kejadian dalam hidupnya ditentukan terutama oleh kemampuan dirinya sendiri. Hal tersebut sesuai dengan</w:t>
      </w:r>
      <w:r w:rsidRPr="00213205">
        <w:rPr>
          <w:rFonts w:ascii="Times New Roman" w:hAnsi="Times New Roman" w:cs="Times New Roman"/>
        </w:rPr>
        <w:t xml:space="preserve"> hasil data di lapangan bahwa ketika karyawan merasa </w:t>
      </w:r>
      <w:r w:rsidRPr="00213205">
        <w:rPr>
          <w:rFonts w:ascii="Times New Roman" w:eastAsia="Times New Roman" w:hAnsi="Times New Roman" w:cs="Times New Roman"/>
          <w:color w:val="000000"/>
        </w:rPr>
        <w:t>mampu mengontrol diri dalam menghadapi masalah, dia akan berusaha semaksimal mungkin untuk menyelesaikan pekerjaanya.</w:t>
      </w:r>
      <w:r w:rsidRPr="00213205">
        <w:rPr>
          <w:rFonts w:ascii="Times New Roman" w:eastAsia="Times New Roman" w:hAnsi="Times New Roman" w:cs="Times New Roman"/>
        </w:rPr>
        <w:t xml:space="preserve"> Kedua aspek eksternal mencakup keyakinan seseorang bahwa kejadian-kejadian dalam hidupnya ditentukan oleh kekuatan diluar dirinya. Aspek eksternal terdiri: </w:t>
      </w:r>
      <w:r w:rsidRPr="00213205">
        <w:rPr>
          <w:rFonts w:ascii="Times New Roman" w:eastAsia="Times New Roman" w:hAnsi="Times New Roman" w:cs="Times New Roman"/>
          <w:i/>
        </w:rPr>
        <w:t>Powerful others</w:t>
      </w:r>
      <w:r w:rsidRPr="00213205">
        <w:rPr>
          <w:rFonts w:ascii="Times New Roman" w:eastAsia="Times New Roman" w:hAnsi="Times New Roman" w:cs="Times New Roman"/>
        </w:rPr>
        <w:t xml:space="preserve"> yaitu mencakup keyakinan seseorang bahwa kejadian- kejadian dalam hidupnya ditentukan oleh orang yang berkuasa. </w:t>
      </w:r>
      <w:r w:rsidRPr="00213205">
        <w:rPr>
          <w:rFonts w:ascii="Times New Roman" w:eastAsia="Times New Roman" w:hAnsi="Times New Roman" w:cs="Times New Roman"/>
          <w:i/>
        </w:rPr>
        <w:t>Chance</w:t>
      </w:r>
      <w:r w:rsidRPr="00213205">
        <w:rPr>
          <w:rFonts w:ascii="Times New Roman" w:eastAsia="Times New Roman" w:hAnsi="Times New Roman" w:cs="Times New Roman"/>
        </w:rPr>
        <w:t xml:space="preserve"> mencakup keyakinan seseorang bahwa kejadian-kejadian dalam hidupnya terutama ditentukan oleh nasib, peluang, dan keberuntungan. Hal </w:t>
      </w:r>
      <w:r w:rsidRPr="00213205">
        <w:rPr>
          <w:rFonts w:ascii="Times New Roman" w:eastAsia="Times New Roman" w:hAnsi="Times New Roman" w:cs="Times New Roman"/>
        </w:rPr>
        <w:lastRenderedPageBreak/>
        <w:t>tersebut sesuai dengan data dilapangan bahwa karyawan merasa memiliki hubungan yang kurang baik dengan atasan. Hal tersebut disebabkan atasanya sering memberikan pekerjaan yang tidak sesuai tugas karyawan, dan terkadang kurang menghargai hasil kerja karyawannya.</w:t>
      </w:r>
    </w:p>
    <w:p w14:paraId="678D995F" w14:textId="77777777" w:rsidR="00213205" w:rsidRPr="00213205" w:rsidRDefault="00213205" w:rsidP="00213205">
      <w:pPr>
        <w:spacing w:line="360" w:lineRule="auto"/>
        <w:ind w:firstLine="709"/>
        <w:jc w:val="both"/>
        <w:rPr>
          <w:rFonts w:ascii="Times New Roman" w:eastAsia="Times New Roman" w:hAnsi="Times New Roman" w:cs="Times New Roman"/>
        </w:rPr>
      </w:pPr>
      <w:r w:rsidRPr="00213205">
        <w:rPr>
          <w:rFonts w:ascii="Times New Roman" w:eastAsia="Times New Roman" w:hAnsi="Times New Roman" w:cs="Times New Roman"/>
        </w:rPr>
        <w:t>Hasil penelitian ini mengungkapkan bahwa Berdasarkan hasil uji normalitas variabel</w:t>
      </w:r>
      <w:r w:rsidRPr="00213205">
        <w:rPr>
          <w:rFonts w:ascii="Times New Roman" w:eastAsia="Times New Roman" w:hAnsi="Times New Roman" w:cs="Times New Roman"/>
          <w:i/>
        </w:rPr>
        <w:t xml:space="preserve"> workplace well-being </w:t>
      </w:r>
      <w:r w:rsidRPr="00213205">
        <w:rPr>
          <w:rFonts w:ascii="Times New Roman" w:eastAsia="Times New Roman" w:hAnsi="Times New Roman" w:cs="Times New Roman"/>
        </w:rPr>
        <w:t xml:space="preserve">diperoleh KS-Z = 0,094 dengan p=0,200 (KS-Z &gt;0.050) berarti sebaran data variabel </w:t>
      </w:r>
      <w:r w:rsidRPr="00213205">
        <w:rPr>
          <w:rFonts w:ascii="Times New Roman" w:eastAsia="Times New Roman" w:hAnsi="Times New Roman" w:cs="Times New Roman"/>
          <w:i/>
        </w:rPr>
        <w:t xml:space="preserve">workplace well-being </w:t>
      </w:r>
      <w:r w:rsidRPr="00213205">
        <w:rPr>
          <w:rFonts w:ascii="Times New Roman" w:eastAsia="Times New Roman" w:hAnsi="Times New Roman" w:cs="Times New Roman"/>
        </w:rPr>
        <w:t xml:space="preserve">mengikuti sebaran data normal. Selanjutnya pada variabel </w:t>
      </w:r>
      <w:r w:rsidRPr="00213205">
        <w:rPr>
          <w:rFonts w:ascii="Times New Roman" w:eastAsia="Times New Roman" w:hAnsi="Times New Roman" w:cs="Times New Roman"/>
          <w:i/>
        </w:rPr>
        <w:t>locus of control internal</w:t>
      </w:r>
      <w:r w:rsidRPr="00213205">
        <w:rPr>
          <w:rFonts w:ascii="Times New Roman" w:eastAsia="Times New Roman" w:hAnsi="Times New Roman" w:cs="Times New Roman"/>
        </w:rPr>
        <w:t xml:space="preserve"> diperoleh KS-Z = 0,105 dengan p = 0,051 (KS-Z &gt;0.050) berarti sebaran data variabel </w:t>
      </w:r>
      <w:r w:rsidRPr="00213205">
        <w:rPr>
          <w:rFonts w:ascii="Times New Roman" w:eastAsia="Times New Roman" w:hAnsi="Times New Roman" w:cs="Times New Roman"/>
          <w:i/>
        </w:rPr>
        <w:t>locus of control internal</w:t>
      </w:r>
      <w:r w:rsidRPr="00213205">
        <w:rPr>
          <w:rFonts w:ascii="Times New Roman" w:eastAsia="Times New Roman" w:hAnsi="Times New Roman" w:cs="Times New Roman"/>
        </w:rPr>
        <w:t xml:space="preserve"> mengikuti sebaran data normal. Berdasarkan hasil analisis yang dilakukan terhadap kedua variabel diperoleh F = 5,477 dengan p = 0,023 ( p &lt; 0,050). Hal ini menunjukkan bahwa hubungan antara variabel</w:t>
      </w:r>
      <w:r w:rsidRPr="00213205">
        <w:rPr>
          <w:rFonts w:ascii="Times New Roman" w:eastAsia="Times New Roman" w:hAnsi="Times New Roman" w:cs="Times New Roman"/>
          <w:i/>
        </w:rPr>
        <w:t xml:space="preserve"> workplace well-being </w:t>
      </w:r>
      <w:r w:rsidRPr="00213205">
        <w:rPr>
          <w:rFonts w:ascii="Times New Roman" w:eastAsia="Times New Roman" w:hAnsi="Times New Roman" w:cs="Times New Roman"/>
        </w:rPr>
        <w:t>dan variable</w:t>
      </w:r>
      <w:r w:rsidRPr="00213205">
        <w:rPr>
          <w:rFonts w:ascii="Times New Roman" w:eastAsia="Times New Roman" w:hAnsi="Times New Roman" w:cs="Times New Roman"/>
          <w:i/>
        </w:rPr>
        <w:t xml:space="preserve"> locus of control internal </w:t>
      </w:r>
      <w:r w:rsidRPr="00213205">
        <w:rPr>
          <w:rFonts w:ascii="Times New Roman" w:eastAsia="Times New Roman" w:hAnsi="Times New Roman" w:cs="Times New Roman"/>
        </w:rPr>
        <w:t>merupakan hubungan yang linier.</w:t>
      </w:r>
    </w:p>
    <w:p w14:paraId="3E41CAAC" w14:textId="77777777" w:rsidR="00213205" w:rsidRDefault="00213205" w:rsidP="00213205">
      <w:pPr>
        <w:spacing w:line="360" w:lineRule="auto"/>
        <w:jc w:val="both"/>
        <w:rPr>
          <w:rFonts w:ascii="Times New Roman" w:eastAsia="Times New Roman" w:hAnsi="Times New Roman" w:cs="Times New Roman"/>
        </w:rPr>
      </w:pPr>
      <w:r w:rsidRPr="00213205">
        <w:rPr>
          <w:rFonts w:ascii="Times New Roman" w:eastAsia="Times New Roman" w:hAnsi="Times New Roman" w:cs="Times New Roman"/>
          <w:color w:val="FF0000"/>
        </w:rPr>
        <w:t xml:space="preserve"> </w:t>
      </w:r>
      <w:r w:rsidRPr="00213205">
        <w:rPr>
          <w:rFonts w:ascii="Times New Roman" w:eastAsia="Times New Roman" w:hAnsi="Times New Roman" w:cs="Times New Roman"/>
        </w:rPr>
        <w:t>Hasil penelitian ini mengungkapkan bahwa diperoleh koefisien determinasi (R</w:t>
      </w:r>
      <w:r w:rsidRPr="00213205">
        <w:rPr>
          <w:rFonts w:ascii="Times New Roman" w:eastAsia="Times New Roman" w:hAnsi="Times New Roman" w:cs="Times New Roman"/>
          <w:vertAlign w:val="superscript"/>
        </w:rPr>
        <w:t>2</w:t>
      </w:r>
      <w:r w:rsidRPr="00213205">
        <w:rPr>
          <w:rFonts w:ascii="Times New Roman" w:eastAsia="Times New Roman" w:hAnsi="Times New Roman" w:cs="Times New Roman"/>
        </w:rPr>
        <w:t xml:space="preserve">) sebesar 0,081. Hal tersebut menunjukan bahwa variabel </w:t>
      </w:r>
      <w:r w:rsidRPr="00213205">
        <w:rPr>
          <w:rFonts w:ascii="Times New Roman" w:eastAsia="Times New Roman" w:hAnsi="Times New Roman" w:cs="Times New Roman"/>
          <w:i/>
        </w:rPr>
        <w:t xml:space="preserve">locus of control internal </w:t>
      </w:r>
      <w:r w:rsidRPr="00213205">
        <w:rPr>
          <w:rFonts w:ascii="Times New Roman" w:eastAsia="Times New Roman" w:hAnsi="Times New Roman" w:cs="Times New Roman"/>
        </w:rPr>
        <w:t xml:space="preserve">menunjukkan kontribusi 8,1%, terhadap variabel </w:t>
      </w:r>
      <w:r w:rsidRPr="00213205">
        <w:rPr>
          <w:rFonts w:ascii="Times New Roman" w:eastAsia="Times New Roman" w:hAnsi="Times New Roman" w:cs="Times New Roman"/>
          <w:i/>
        </w:rPr>
        <w:t>workplace well-being</w:t>
      </w:r>
      <w:r w:rsidRPr="00213205">
        <w:rPr>
          <w:rFonts w:ascii="Times New Roman" w:eastAsia="Times New Roman" w:hAnsi="Times New Roman" w:cs="Times New Roman"/>
        </w:rPr>
        <w:t xml:space="preserve"> dan sisanya 91,9% dipengaruhi oleh faktor lain yaitu : kepuasan, tujuan dan pencapaian kerja, </w:t>
      </w:r>
      <w:r w:rsidRPr="00213205">
        <w:rPr>
          <w:rFonts w:ascii="Times New Roman" w:eastAsia="Times New Roman" w:hAnsi="Times New Roman" w:cs="Times New Roman"/>
          <w:i/>
        </w:rPr>
        <w:t xml:space="preserve">work setting, </w:t>
      </w:r>
      <w:r w:rsidRPr="00213205">
        <w:rPr>
          <w:rFonts w:ascii="Times New Roman" w:eastAsia="Times New Roman" w:hAnsi="Times New Roman" w:cs="Times New Roman"/>
        </w:rPr>
        <w:t>dan</w:t>
      </w:r>
      <w:r w:rsidRPr="00213205">
        <w:rPr>
          <w:rFonts w:ascii="Times New Roman" w:eastAsia="Times New Roman" w:hAnsi="Times New Roman" w:cs="Times New Roman"/>
          <w:i/>
        </w:rPr>
        <w:t xml:space="preserve"> Occupational stress. </w:t>
      </w:r>
      <w:r w:rsidRPr="00213205">
        <w:rPr>
          <w:rFonts w:ascii="Times New Roman" w:eastAsia="Times New Roman" w:hAnsi="Times New Roman" w:cs="Times New Roman"/>
        </w:rPr>
        <w:t xml:space="preserve">Penelitian ini menunjukan hasil kategorisasi skala </w:t>
      </w:r>
      <w:r w:rsidRPr="00213205">
        <w:rPr>
          <w:rFonts w:ascii="Times New Roman" w:eastAsia="Times New Roman" w:hAnsi="Times New Roman" w:cs="Times New Roman"/>
          <w:i/>
        </w:rPr>
        <w:t xml:space="preserve">workplace well-being </w:t>
      </w:r>
      <w:r w:rsidRPr="00213205">
        <w:rPr>
          <w:rFonts w:ascii="Times New Roman" w:eastAsia="Times New Roman" w:hAnsi="Times New Roman" w:cs="Times New Roman"/>
        </w:rPr>
        <w:t xml:space="preserve">menunjukkan bahwa terdapat 77,5 % (55 subjek) yang berada dalam kategori tinggi, 22,5% (16 subjek) kategori sedang dan 0% (0 subjek) pada kategori rendah. Selanjutnya, Pada variabel </w:t>
      </w:r>
      <w:r w:rsidRPr="00213205">
        <w:rPr>
          <w:rFonts w:ascii="Times New Roman" w:eastAsia="Times New Roman" w:hAnsi="Times New Roman" w:cs="Times New Roman"/>
          <w:i/>
        </w:rPr>
        <w:t xml:space="preserve">locus of control </w:t>
      </w:r>
      <w:r w:rsidRPr="00213205">
        <w:rPr>
          <w:rFonts w:ascii="Times New Roman" w:eastAsia="Times New Roman" w:hAnsi="Times New Roman" w:cs="Times New Roman"/>
        </w:rPr>
        <w:t>dibagi menjadi 3 kategorisasi yaitu tinggi, sedang, rendah. Hasil kategorisasi menunjukkan bahwa terdapat 83,1% (59 subjek) yang berada dalam kategori tinggi dan 16,9% (12 subjek) berada pada kategori sedang, dan 0% (0 subjek) dalam kategori rendah.</w:t>
      </w:r>
    </w:p>
    <w:p w14:paraId="7D08F74E" w14:textId="77777777" w:rsidR="00213205" w:rsidRDefault="00213205" w:rsidP="00213205">
      <w:pPr>
        <w:spacing w:after="0" w:line="360" w:lineRule="auto"/>
        <w:jc w:val="both"/>
        <w:rPr>
          <w:rFonts w:ascii="Times New Roman" w:hAnsi="Times New Roman" w:cs="Times New Roman"/>
          <w:b/>
          <w:bCs/>
          <w:color w:val="000000" w:themeColor="text1"/>
          <w:lang w:val="en-ID"/>
        </w:rPr>
      </w:pPr>
      <w:r>
        <w:rPr>
          <w:rFonts w:ascii="Times New Roman" w:hAnsi="Times New Roman" w:cs="Times New Roman"/>
          <w:b/>
          <w:bCs/>
          <w:color w:val="000000" w:themeColor="text1"/>
          <w:lang w:val="en-ID"/>
        </w:rPr>
        <w:t>KESIMPULAN</w:t>
      </w:r>
    </w:p>
    <w:p w14:paraId="5C046ED5" w14:textId="77777777" w:rsidR="00213205" w:rsidRDefault="00213205" w:rsidP="00751C3A">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sidRPr="00751C3A">
        <w:rPr>
          <w:rFonts w:ascii="Times New Roman" w:eastAsia="Times New Roman" w:hAnsi="Times New Roman" w:cs="Times New Roman"/>
        </w:rPr>
        <w:t xml:space="preserve">Berdasarkan hasil penelitian dan pembahasan dapat disimpulkan bahwa hipotesis penelitian yang berbunyi terdapat hubungan positif antara </w:t>
      </w:r>
      <w:r w:rsidRPr="00751C3A">
        <w:rPr>
          <w:rFonts w:ascii="Times New Roman" w:eastAsia="Times New Roman" w:hAnsi="Times New Roman" w:cs="Times New Roman"/>
          <w:i/>
        </w:rPr>
        <w:t xml:space="preserve">locus of control internal </w:t>
      </w:r>
      <w:r w:rsidRPr="00751C3A">
        <w:rPr>
          <w:rFonts w:ascii="Times New Roman" w:eastAsia="Times New Roman" w:hAnsi="Times New Roman" w:cs="Times New Roman"/>
        </w:rPr>
        <w:t xml:space="preserve">dengan </w:t>
      </w:r>
      <w:r w:rsidRPr="00751C3A">
        <w:rPr>
          <w:rFonts w:ascii="Times New Roman" w:eastAsia="Times New Roman" w:hAnsi="Times New Roman" w:cs="Times New Roman"/>
          <w:i/>
        </w:rPr>
        <w:t xml:space="preserve">workplace well-being </w:t>
      </w:r>
      <w:r w:rsidRPr="00751C3A">
        <w:rPr>
          <w:rFonts w:ascii="Times New Roman" w:eastAsia="Times New Roman" w:hAnsi="Times New Roman" w:cs="Times New Roman"/>
        </w:rPr>
        <w:t xml:space="preserve">diterima. Terdapat hubungan yang positif antara </w:t>
      </w:r>
      <w:r w:rsidRPr="00751C3A">
        <w:rPr>
          <w:rFonts w:ascii="Times New Roman" w:eastAsia="Times New Roman" w:hAnsi="Times New Roman" w:cs="Times New Roman"/>
          <w:i/>
        </w:rPr>
        <w:t xml:space="preserve">locus of control internal </w:t>
      </w:r>
      <w:r w:rsidRPr="00751C3A">
        <w:rPr>
          <w:rFonts w:ascii="Times New Roman" w:eastAsia="Times New Roman" w:hAnsi="Times New Roman" w:cs="Times New Roman"/>
        </w:rPr>
        <w:t xml:space="preserve">dengan </w:t>
      </w:r>
      <w:r w:rsidRPr="00751C3A">
        <w:rPr>
          <w:rFonts w:ascii="Times New Roman" w:eastAsia="Times New Roman" w:hAnsi="Times New Roman" w:cs="Times New Roman"/>
          <w:i/>
        </w:rPr>
        <w:t xml:space="preserve">workplace well-being </w:t>
      </w:r>
      <w:r w:rsidRPr="00751C3A">
        <w:rPr>
          <w:rFonts w:ascii="Times New Roman" w:eastAsia="Times New Roman" w:hAnsi="Times New Roman" w:cs="Times New Roman"/>
        </w:rPr>
        <w:t xml:space="preserve">pada karyawan Dazzle. Hal tersebut dilihat dari </w:t>
      </w:r>
      <w:r w:rsidRPr="00751C3A">
        <w:rPr>
          <w:rFonts w:ascii="Times New Roman" w:eastAsia="Times New Roman" w:hAnsi="Times New Roman" w:cs="Times New Roman"/>
          <w:color w:val="000000"/>
        </w:rPr>
        <w:t>koefisien korelasi (r</w:t>
      </w:r>
      <w:r w:rsidRPr="00751C3A">
        <w:rPr>
          <w:rFonts w:ascii="Times New Roman" w:eastAsia="Times New Roman" w:hAnsi="Times New Roman" w:cs="Times New Roman"/>
          <w:color w:val="000000"/>
          <w:vertAlign w:val="subscript"/>
        </w:rPr>
        <w:t>xy</w:t>
      </w:r>
      <w:r w:rsidRPr="00751C3A">
        <w:rPr>
          <w:rFonts w:ascii="Times New Roman" w:eastAsia="Times New Roman" w:hAnsi="Times New Roman" w:cs="Times New Roman"/>
          <w:color w:val="000000"/>
        </w:rPr>
        <w:t xml:space="preserve">) = </w:t>
      </w:r>
      <w:r w:rsidRPr="00751C3A">
        <w:rPr>
          <w:rFonts w:ascii="Times New Roman" w:eastAsia="Times New Roman" w:hAnsi="Times New Roman" w:cs="Times New Roman"/>
        </w:rPr>
        <w:t xml:space="preserve"> (r</w:t>
      </w:r>
      <w:r w:rsidRPr="00751C3A">
        <w:rPr>
          <w:rFonts w:ascii="Times New Roman" w:eastAsia="Times New Roman" w:hAnsi="Times New Roman" w:cs="Times New Roman"/>
          <w:vertAlign w:val="subscript"/>
        </w:rPr>
        <w:t>xy</w:t>
      </w:r>
      <w:r w:rsidRPr="00751C3A">
        <w:rPr>
          <w:rFonts w:ascii="Times New Roman" w:eastAsia="Times New Roman" w:hAnsi="Times New Roman" w:cs="Times New Roman"/>
        </w:rPr>
        <w:t xml:space="preserve">) =  0,284 , p = 0,008 (p&lt;0,010) </w:t>
      </w:r>
      <w:r w:rsidRPr="00751C3A">
        <w:rPr>
          <w:rFonts w:ascii="Times New Roman" w:eastAsia="Times New Roman" w:hAnsi="Times New Roman" w:cs="Times New Roman"/>
          <w:color w:val="000000"/>
        </w:rPr>
        <w:t>yang berarti ada hubungan positif antara</w:t>
      </w:r>
      <w:r w:rsidRPr="00751C3A">
        <w:rPr>
          <w:rFonts w:ascii="Times New Roman" w:eastAsia="Times New Roman" w:hAnsi="Times New Roman" w:cs="Times New Roman"/>
          <w:i/>
        </w:rPr>
        <w:t xml:space="preserve"> locus of control internal</w:t>
      </w:r>
      <w:r w:rsidRPr="00751C3A">
        <w:rPr>
          <w:rFonts w:ascii="Times New Roman" w:eastAsia="Times New Roman" w:hAnsi="Times New Roman" w:cs="Times New Roman"/>
        </w:rPr>
        <w:t xml:space="preserve"> dengan </w:t>
      </w:r>
      <w:r w:rsidRPr="00751C3A">
        <w:rPr>
          <w:rFonts w:ascii="Times New Roman" w:eastAsia="Times New Roman" w:hAnsi="Times New Roman" w:cs="Times New Roman"/>
          <w:i/>
        </w:rPr>
        <w:t>workplace well-being</w:t>
      </w:r>
      <w:r w:rsidRPr="00751C3A">
        <w:rPr>
          <w:rFonts w:ascii="Times New Roman" w:eastAsia="Times New Roman" w:hAnsi="Times New Roman" w:cs="Times New Roman"/>
        </w:rPr>
        <w:t xml:space="preserve"> pada karyawan </w:t>
      </w:r>
      <w:r w:rsidR="00751C3A">
        <w:rPr>
          <w:rFonts w:ascii="Times New Roman" w:eastAsia="Times New Roman" w:hAnsi="Times New Roman" w:cs="Times New Roman"/>
        </w:rPr>
        <w:t>PT. X</w:t>
      </w:r>
      <w:r w:rsidRPr="00751C3A">
        <w:rPr>
          <w:rFonts w:ascii="Times New Roman" w:eastAsia="Times New Roman" w:hAnsi="Times New Roman" w:cs="Times New Roman"/>
        </w:rPr>
        <w:t>.</w:t>
      </w:r>
    </w:p>
    <w:p w14:paraId="466367D0" w14:textId="3C491DE0" w:rsidR="00B033B0" w:rsidRPr="009C57EB" w:rsidRDefault="00751C3A" w:rsidP="009C57EB">
      <w:pPr>
        <w:spacing w:after="0" w:line="360" w:lineRule="auto"/>
        <w:jc w:val="both"/>
        <w:rPr>
          <w:rFonts w:ascii="Times New Roman" w:eastAsia="Times New Roman" w:hAnsi="Times New Roman" w:cs="Times New Roman"/>
        </w:rPr>
      </w:pPr>
      <w:r>
        <w:rPr>
          <w:rFonts w:ascii="Times New Roman" w:eastAsia="Times New Roman" w:hAnsi="Times New Roman" w:cs="Times New Roman"/>
          <w:b/>
          <w:bCs/>
          <w:lang w:val="en-ID" w:eastAsia="en-ID"/>
        </w:rPr>
        <w:t>DAFTAR PUSTAKA</w:t>
      </w:r>
    </w:p>
    <w:p w14:paraId="07EA6328" w14:textId="374173E7" w:rsidR="00B033B0" w:rsidRPr="009C57EB" w:rsidRDefault="009C57EB" w:rsidP="009C57EB">
      <w:pPr>
        <w:pBdr>
          <w:top w:val="nil"/>
          <w:left w:val="nil"/>
          <w:bottom w:val="nil"/>
          <w:right w:val="nil"/>
          <w:between w:val="nil"/>
        </w:pBd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lastRenderedPageBreak/>
        <w:t xml:space="preserve">Allen, Bem. P. (2003). </w:t>
      </w:r>
      <w:r w:rsidRPr="009C57EB">
        <w:rPr>
          <w:rFonts w:ascii="Times New Roman" w:eastAsia="Times New Roman" w:hAnsi="Times New Roman" w:cs="Times New Roman"/>
          <w:i/>
        </w:rPr>
        <w:t>Personality theories: development</w:t>
      </w:r>
      <w:r w:rsidRPr="009C57EB">
        <w:rPr>
          <w:rFonts w:ascii="Times New Roman" w:eastAsia="Times New Roman" w:hAnsi="Times New Roman" w:cs="Times New Roman"/>
        </w:rPr>
        <w:t>, Growth, and Diversity 4th edition</w:t>
      </w:r>
      <w:r w:rsidR="00B033B0" w:rsidRPr="009C57EB">
        <w:rPr>
          <w:rFonts w:ascii="Times New Roman" w:eastAsia="Times New Roman" w:hAnsi="Times New Roman" w:cs="Times New Roman"/>
        </w:rPr>
        <w:t>. United States of America : Pearson Education Inc.</w:t>
      </w:r>
    </w:p>
    <w:p w14:paraId="45EAAC4E" w14:textId="77777777" w:rsidR="00B033B0" w:rsidRPr="009C57EB" w:rsidRDefault="00B033B0" w:rsidP="009C57EB">
      <w:pPr>
        <w:pBdr>
          <w:top w:val="nil"/>
          <w:left w:val="nil"/>
          <w:bottom w:val="nil"/>
          <w:right w:val="nil"/>
          <w:between w:val="nil"/>
        </w:pBd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 xml:space="preserve">Azwar, S.(2015). </w:t>
      </w:r>
      <w:r w:rsidRPr="009C57EB">
        <w:rPr>
          <w:rFonts w:ascii="Times New Roman" w:eastAsia="Times New Roman" w:hAnsi="Times New Roman" w:cs="Times New Roman"/>
          <w:i/>
        </w:rPr>
        <w:t>Metode penelitian</w:t>
      </w:r>
      <w:r w:rsidRPr="009C57EB">
        <w:rPr>
          <w:rFonts w:ascii="Times New Roman" w:eastAsia="Times New Roman" w:hAnsi="Times New Roman" w:cs="Times New Roman"/>
        </w:rPr>
        <w:t>. Pustaka Belajar: Yogyakarta</w:t>
      </w:r>
    </w:p>
    <w:p w14:paraId="56E0FDB5" w14:textId="77777777" w:rsidR="00B033B0" w:rsidRPr="009C57EB" w:rsidRDefault="00B033B0" w:rsidP="009C57EB">
      <w:pPr>
        <w:pBdr>
          <w:top w:val="nil"/>
          <w:left w:val="nil"/>
          <w:bottom w:val="nil"/>
          <w:right w:val="nil"/>
          <w:between w:val="nil"/>
        </w:pBdr>
        <w:spacing w:after="120" w:line="240" w:lineRule="auto"/>
        <w:ind w:left="993" w:hanging="993"/>
        <w:jc w:val="both"/>
        <w:rPr>
          <w:rFonts w:ascii="Times New Roman" w:eastAsia="Times New Roman" w:hAnsi="Times New Roman" w:cs="Times New Roman"/>
          <w:i/>
        </w:rPr>
      </w:pPr>
      <w:r w:rsidRPr="009C57EB">
        <w:rPr>
          <w:rFonts w:ascii="Times New Roman" w:hAnsi="Times New Roman" w:cs="Times New Roman"/>
          <w:noProof/>
        </w:rPr>
        <w:t xml:space="preserve">Bakker, A. B., &amp; Demerouti, E. (2007). </w:t>
      </w:r>
      <w:r w:rsidRPr="009C57EB">
        <w:rPr>
          <w:rFonts w:ascii="Times New Roman" w:hAnsi="Times New Roman" w:cs="Times New Roman"/>
          <w:i/>
          <w:noProof/>
        </w:rPr>
        <w:t>The job demand-resources model</w:t>
      </w:r>
      <w:r w:rsidRPr="009C57EB">
        <w:rPr>
          <w:rFonts w:ascii="Times New Roman" w:hAnsi="Times New Roman" w:cs="Times New Roman"/>
          <w:noProof/>
        </w:rPr>
        <w:t xml:space="preserve">. </w:t>
      </w:r>
      <w:r w:rsidRPr="009C57EB">
        <w:rPr>
          <w:rFonts w:ascii="Times New Roman" w:hAnsi="Times New Roman" w:cs="Times New Roman"/>
          <w:i/>
          <w:iCs/>
          <w:noProof/>
        </w:rPr>
        <w:t>Journal of Managerial Psychology</w:t>
      </w:r>
      <w:r w:rsidRPr="009C57EB">
        <w:rPr>
          <w:rFonts w:ascii="Times New Roman" w:hAnsi="Times New Roman" w:cs="Times New Roman"/>
          <w:noProof/>
        </w:rPr>
        <w:t xml:space="preserve">, </w:t>
      </w:r>
      <w:r w:rsidRPr="009C57EB">
        <w:rPr>
          <w:rFonts w:ascii="Times New Roman" w:hAnsi="Times New Roman" w:cs="Times New Roman"/>
          <w:i/>
          <w:iCs/>
          <w:noProof/>
        </w:rPr>
        <w:t>22</w:t>
      </w:r>
      <w:r w:rsidRPr="009C57EB">
        <w:rPr>
          <w:rFonts w:ascii="Times New Roman" w:hAnsi="Times New Roman" w:cs="Times New Roman"/>
          <w:noProof/>
        </w:rPr>
        <w:t>(3), 309–328</w:t>
      </w:r>
    </w:p>
    <w:p w14:paraId="1071ECA3" w14:textId="77777777" w:rsidR="00B033B0" w:rsidRPr="009C57EB" w:rsidRDefault="00B033B0" w:rsidP="009C57EB">
      <w:pPr>
        <w:widowControl w:val="0"/>
        <w:spacing w:after="120" w:line="240" w:lineRule="auto"/>
        <w:ind w:left="993" w:hanging="993"/>
        <w:rPr>
          <w:rFonts w:ascii="Times New Roman" w:eastAsia="Times New Roman" w:hAnsi="Times New Roman" w:cs="Times New Roman"/>
        </w:rPr>
      </w:pPr>
      <w:r w:rsidRPr="009C57EB">
        <w:rPr>
          <w:rFonts w:ascii="Times New Roman" w:eastAsia="Times New Roman" w:hAnsi="Times New Roman" w:cs="Times New Roman"/>
        </w:rPr>
        <w:t xml:space="preserve">Bartels, A. L., Peterson, S. J., &amp; Reina, C. S. (2019). </w:t>
      </w:r>
      <w:r w:rsidRPr="009C57EB">
        <w:rPr>
          <w:rFonts w:ascii="Times New Roman" w:eastAsia="Times New Roman" w:hAnsi="Times New Roman" w:cs="Times New Roman"/>
          <w:i/>
        </w:rPr>
        <w:t>Understanding well-being at work: Development and validation of the eudaimonic workplace well-being scale</w:t>
      </w:r>
      <w:r w:rsidRPr="009C57EB">
        <w:rPr>
          <w:rFonts w:ascii="Times New Roman" w:eastAsia="Times New Roman" w:hAnsi="Times New Roman" w:cs="Times New Roman"/>
        </w:rPr>
        <w:t xml:space="preserve">. </w:t>
      </w:r>
      <w:r w:rsidRPr="009C57EB">
        <w:rPr>
          <w:rFonts w:ascii="Times New Roman" w:eastAsia="Times New Roman" w:hAnsi="Times New Roman" w:cs="Times New Roman"/>
          <w:i/>
        </w:rPr>
        <w:t>PLoS ONE</w:t>
      </w:r>
      <w:r w:rsidRPr="009C57EB">
        <w:rPr>
          <w:rFonts w:ascii="Times New Roman" w:eastAsia="Times New Roman" w:hAnsi="Times New Roman" w:cs="Times New Roman"/>
        </w:rPr>
        <w:t xml:space="preserve">, </w:t>
      </w:r>
      <w:r w:rsidRPr="009C57EB">
        <w:rPr>
          <w:rFonts w:ascii="Times New Roman" w:eastAsia="Times New Roman" w:hAnsi="Times New Roman" w:cs="Times New Roman"/>
          <w:i/>
        </w:rPr>
        <w:t>14</w:t>
      </w:r>
      <w:r w:rsidRPr="009C57EB">
        <w:rPr>
          <w:rFonts w:ascii="Times New Roman" w:eastAsia="Times New Roman" w:hAnsi="Times New Roman" w:cs="Times New Roman"/>
        </w:rPr>
        <w:t>(4), 1–21. https://doi.org/10.1371/journal.pone.0215957</w:t>
      </w:r>
    </w:p>
    <w:p w14:paraId="7D8FE18F"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 xml:space="preserve">Cannon, Joseph P., Perreaut, Jr William D., McCarthy,  E.Jerome.  (2011). </w:t>
      </w:r>
      <w:r w:rsidRPr="009C57EB">
        <w:rPr>
          <w:rFonts w:ascii="Times New Roman" w:eastAsia="Times New Roman" w:hAnsi="Times New Roman" w:cs="Times New Roman"/>
          <w:i/>
        </w:rPr>
        <w:t xml:space="preserve">Pemasaran Dasar : Pendekatan manajerial global. </w:t>
      </w:r>
      <w:r w:rsidRPr="009C57EB">
        <w:rPr>
          <w:rFonts w:ascii="Times New Roman" w:eastAsia="Times New Roman" w:hAnsi="Times New Roman" w:cs="Times New Roman"/>
        </w:rPr>
        <w:t>Edisi keenam belas. Salemba Empat. Jakarta</w:t>
      </w:r>
    </w:p>
    <w:p w14:paraId="13CD1B92"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Danna, K. &amp; Griffin, R. W. (1999).</w:t>
      </w:r>
      <w:r w:rsidRPr="009C57EB">
        <w:rPr>
          <w:rFonts w:ascii="Times New Roman" w:eastAsia="Times New Roman" w:hAnsi="Times New Roman" w:cs="Times New Roman"/>
          <w:i/>
        </w:rPr>
        <w:t xml:space="preserve"> Health and  well-being  in  the  workplace:  A review and synthesis of the literature</w:t>
      </w:r>
      <w:r w:rsidRPr="009C57EB">
        <w:rPr>
          <w:rFonts w:ascii="Times New Roman" w:eastAsia="Times New Roman" w:hAnsi="Times New Roman" w:cs="Times New Roman"/>
        </w:rPr>
        <w:t xml:space="preserve">. </w:t>
      </w:r>
      <w:r w:rsidRPr="009C57EB">
        <w:rPr>
          <w:rFonts w:ascii="Times New Roman" w:eastAsia="Times New Roman" w:hAnsi="Times New Roman" w:cs="Times New Roman"/>
          <w:i/>
        </w:rPr>
        <w:t xml:space="preserve">Journal of Management, 25, </w:t>
      </w:r>
      <w:r w:rsidRPr="009C57EB">
        <w:rPr>
          <w:rFonts w:ascii="Times New Roman" w:eastAsia="Times New Roman" w:hAnsi="Times New Roman" w:cs="Times New Roman"/>
        </w:rPr>
        <w:t>357.</w:t>
      </w:r>
    </w:p>
    <w:p w14:paraId="3EA763D1"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 xml:space="preserve">Dayakisni, T &amp; Yuniardi. (2003). </w:t>
      </w:r>
      <w:r w:rsidRPr="009C57EB">
        <w:rPr>
          <w:rFonts w:ascii="Times New Roman" w:eastAsia="Times New Roman" w:hAnsi="Times New Roman" w:cs="Times New Roman"/>
          <w:i/>
        </w:rPr>
        <w:t xml:space="preserve">Psikologi lintas budaya. </w:t>
      </w:r>
      <w:r w:rsidRPr="009C57EB">
        <w:rPr>
          <w:rFonts w:ascii="Times New Roman" w:eastAsia="Times New Roman" w:hAnsi="Times New Roman" w:cs="Times New Roman"/>
        </w:rPr>
        <w:t>Malang : UMM Press.</w:t>
      </w:r>
    </w:p>
    <w:p w14:paraId="36AD101C"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 xml:space="preserve">Diener, Ed., Emmons, R.A., Larsen, R.J., &amp; Griffin, S. (1985). </w:t>
      </w:r>
      <w:r w:rsidRPr="009C57EB">
        <w:rPr>
          <w:rFonts w:ascii="Times New Roman" w:eastAsia="Times New Roman" w:hAnsi="Times New Roman" w:cs="Times New Roman"/>
          <w:i/>
        </w:rPr>
        <w:t xml:space="preserve">The satisfaction of  life scale. </w:t>
      </w:r>
      <w:r w:rsidRPr="009C57EB">
        <w:rPr>
          <w:rFonts w:ascii="Times New Roman" w:eastAsia="Times New Roman" w:hAnsi="Times New Roman" w:cs="Times New Roman"/>
        </w:rPr>
        <w:t>Journal of Personality Assesment, 49, 71- 75</w:t>
      </w:r>
    </w:p>
    <w:p w14:paraId="284FCB14"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 xml:space="preserve">Fadilah, F., &amp; Mahyuny, S. R. (2019). </w:t>
      </w:r>
      <w:r w:rsidRPr="009C57EB">
        <w:rPr>
          <w:rFonts w:ascii="Times New Roman" w:eastAsia="Times New Roman" w:hAnsi="Times New Roman" w:cs="Times New Roman"/>
          <w:i/>
        </w:rPr>
        <w:t>Analisis Faktor Yang Mempengaruhi Locus Of Control Mahasiswa Pendidikan Matematika</w:t>
      </w:r>
      <w:r w:rsidRPr="009C57EB">
        <w:rPr>
          <w:rFonts w:ascii="Times New Roman" w:eastAsia="Times New Roman" w:hAnsi="Times New Roman" w:cs="Times New Roman"/>
        </w:rPr>
        <w:t xml:space="preserve">. FKIP Universitas Samudra. </w:t>
      </w:r>
      <w:r w:rsidRPr="009C57EB">
        <w:rPr>
          <w:rFonts w:ascii="Times New Roman" w:eastAsia="Times New Roman" w:hAnsi="Times New Roman" w:cs="Times New Roman"/>
          <w:i/>
        </w:rPr>
        <w:t>Jurnal IPA &amp; Pembelajaran IPA</w:t>
      </w:r>
      <w:r w:rsidRPr="009C57EB">
        <w:rPr>
          <w:rFonts w:ascii="Times New Roman" w:eastAsia="Times New Roman" w:hAnsi="Times New Roman" w:cs="Times New Roman"/>
        </w:rPr>
        <w:t xml:space="preserve">, </w:t>
      </w:r>
      <w:r w:rsidRPr="009C57EB">
        <w:rPr>
          <w:rFonts w:ascii="Times New Roman" w:eastAsia="Times New Roman" w:hAnsi="Times New Roman" w:cs="Times New Roman"/>
          <w:i/>
        </w:rPr>
        <w:t>2</w:t>
      </w:r>
      <w:r w:rsidRPr="009C57EB">
        <w:rPr>
          <w:rFonts w:ascii="Times New Roman" w:eastAsia="Times New Roman" w:hAnsi="Times New Roman" w:cs="Times New Roman"/>
        </w:rPr>
        <w:t>(2), 100–105. https://doi.org/10.24815/jipi.v2i1.10731</w:t>
      </w:r>
    </w:p>
    <w:p w14:paraId="182E8DFE" w14:textId="77777777" w:rsidR="00B033B0" w:rsidRPr="009C57EB" w:rsidRDefault="00B033B0" w:rsidP="009C57EB">
      <w:pPr>
        <w:spacing w:after="120" w:line="240" w:lineRule="auto"/>
        <w:ind w:left="993" w:hanging="993"/>
        <w:jc w:val="both"/>
        <w:rPr>
          <w:rFonts w:ascii="Times New Roman" w:eastAsia="Times New Roman" w:hAnsi="Times New Roman" w:cs="Times New Roman"/>
          <w:i/>
        </w:rPr>
      </w:pPr>
      <w:r w:rsidRPr="009C57EB">
        <w:rPr>
          <w:rFonts w:ascii="Times New Roman" w:eastAsia="Times New Roman" w:hAnsi="Times New Roman" w:cs="Times New Roman"/>
        </w:rPr>
        <w:t xml:space="preserve">Gardner, Howard. (2007). </w:t>
      </w:r>
      <w:r w:rsidRPr="009C57EB">
        <w:rPr>
          <w:rFonts w:ascii="Times New Roman" w:eastAsia="Times New Roman" w:hAnsi="Times New Roman" w:cs="Times New Roman"/>
          <w:i/>
        </w:rPr>
        <w:t>Responsibility of work : How Leading Professionals Act for Don’t Act Responsibly.</w:t>
      </w:r>
    </w:p>
    <w:p w14:paraId="4D0A06F0"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 xml:space="preserve">Ghufron &amp; Risnawita. (2011). </w:t>
      </w:r>
      <w:r w:rsidRPr="009C57EB">
        <w:rPr>
          <w:rFonts w:ascii="Times New Roman" w:eastAsia="Times New Roman" w:hAnsi="Times New Roman" w:cs="Times New Roman"/>
          <w:i/>
        </w:rPr>
        <w:t>Teori-teori psikologi</w:t>
      </w:r>
      <w:r w:rsidRPr="009C57EB">
        <w:rPr>
          <w:rFonts w:ascii="Times New Roman" w:eastAsia="Times New Roman" w:hAnsi="Times New Roman" w:cs="Times New Roman"/>
        </w:rPr>
        <w:t>. Yogyakarta: Ar-Ruzz Madia.</w:t>
      </w:r>
    </w:p>
    <w:p w14:paraId="14B911D6"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 xml:space="preserve">Gilberth, B &amp; Benson, P.G.(2004). </w:t>
      </w:r>
      <w:r w:rsidRPr="009C57EB">
        <w:rPr>
          <w:rFonts w:ascii="Times New Roman" w:eastAsia="Times New Roman" w:hAnsi="Times New Roman" w:cs="Times New Roman"/>
          <w:i/>
        </w:rPr>
        <w:t>The Contribution of Supervisor Behavior To Employee Psychological Well-being , Work &amp; Stress</w:t>
      </w:r>
      <w:r w:rsidRPr="009C57EB">
        <w:rPr>
          <w:rFonts w:ascii="Times New Roman" w:eastAsia="Times New Roman" w:hAnsi="Times New Roman" w:cs="Times New Roman"/>
        </w:rPr>
        <w:t>., 18, 255- 266</w:t>
      </w:r>
    </w:p>
    <w:p w14:paraId="1AEE00C2"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hAnsi="Times New Roman" w:cs="Times New Roman"/>
          <w:noProof/>
        </w:rPr>
        <w:t xml:space="preserve">Hadi, S. (2004). </w:t>
      </w:r>
      <w:r w:rsidRPr="009C57EB">
        <w:rPr>
          <w:rFonts w:ascii="Times New Roman" w:hAnsi="Times New Roman" w:cs="Times New Roman"/>
          <w:i/>
          <w:iCs/>
          <w:noProof/>
        </w:rPr>
        <w:t>Metodologi research jilid 4</w:t>
      </w:r>
      <w:r w:rsidRPr="009C57EB">
        <w:rPr>
          <w:rFonts w:ascii="Times New Roman" w:hAnsi="Times New Roman" w:cs="Times New Roman"/>
          <w:noProof/>
        </w:rPr>
        <w:t>. Yogyakarta: Pustaka Belajar.</w:t>
      </w:r>
    </w:p>
    <w:p w14:paraId="379FC6ED"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 xml:space="preserve">Harter, J. K., Schmidt, F.  L., &amp; Hayes, T.  L.  (2002).  </w:t>
      </w:r>
      <w:r w:rsidRPr="009C57EB">
        <w:rPr>
          <w:rFonts w:ascii="Times New Roman" w:eastAsia="Times New Roman" w:hAnsi="Times New Roman" w:cs="Times New Roman"/>
          <w:i/>
        </w:rPr>
        <w:t>Business‐Unitlevel Relationship Between Employee Satisfaction, Employee Engagement, And Business Outcomes: A Meta‐Analysis</w:t>
      </w:r>
      <w:r w:rsidRPr="009C57EB">
        <w:rPr>
          <w:rFonts w:ascii="Times New Roman" w:eastAsia="Times New Roman" w:hAnsi="Times New Roman" w:cs="Times New Roman"/>
        </w:rPr>
        <w:t xml:space="preserve">. </w:t>
      </w:r>
      <w:r w:rsidRPr="009C57EB">
        <w:rPr>
          <w:rFonts w:ascii="Times New Roman" w:eastAsia="Times New Roman" w:hAnsi="Times New Roman" w:cs="Times New Roman"/>
          <w:i/>
        </w:rPr>
        <w:t>Journal of Applied Psychology  Vol.87: hal.268-79</w:t>
      </w:r>
    </w:p>
    <w:p w14:paraId="079F51A3" w14:textId="77777777" w:rsidR="00B033B0" w:rsidRPr="009C57EB" w:rsidRDefault="00B033B0" w:rsidP="009C57EB">
      <w:pPr>
        <w:spacing w:before="1" w:after="120" w:line="240" w:lineRule="auto"/>
        <w:ind w:left="993" w:hanging="993"/>
        <w:rPr>
          <w:rFonts w:ascii="Times New Roman" w:eastAsia="Times New Roman" w:hAnsi="Times New Roman" w:cs="Times New Roman"/>
        </w:rPr>
      </w:pPr>
      <w:r w:rsidRPr="009C57EB">
        <w:rPr>
          <w:rFonts w:ascii="Times New Roman" w:eastAsia="Times New Roman" w:hAnsi="Times New Roman" w:cs="Times New Roman"/>
        </w:rPr>
        <w:t xml:space="preserve">Hasibuan , Malayu S.P. 2002. </w:t>
      </w:r>
      <w:r w:rsidRPr="009C57EB">
        <w:rPr>
          <w:rFonts w:ascii="Times New Roman" w:eastAsia="Times New Roman" w:hAnsi="Times New Roman" w:cs="Times New Roman"/>
          <w:i/>
        </w:rPr>
        <w:t xml:space="preserve">Manajemen Sumber Daya Manusia. </w:t>
      </w:r>
      <w:r w:rsidRPr="009C57EB">
        <w:rPr>
          <w:rFonts w:ascii="Times New Roman" w:eastAsia="Times New Roman" w:hAnsi="Times New Roman" w:cs="Times New Roman"/>
        </w:rPr>
        <w:t>Bumi Aksara. Jakarta.</w:t>
      </w:r>
    </w:p>
    <w:p w14:paraId="060B7E09"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 xml:space="preserve">Hasibuan, M. (2003).  </w:t>
      </w:r>
      <w:r w:rsidRPr="009C57EB">
        <w:rPr>
          <w:rFonts w:ascii="Times New Roman" w:eastAsia="Times New Roman" w:hAnsi="Times New Roman" w:cs="Times New Roman"/>
          <w:i/>
        </w:rPr>
        <w:t>Organisasi Dan Motivasi</w:t>
      </w:r>
      <w:r w:rsidRPr="009C57EB">
        <w:rPr>
          <w:rFonts w:ascii="Times New Roman" w:eastAsia="Times New Roman" w:hAnsi="Times New Roman" w:cs="Times New Roman"/>
        </w:rPr>
        <w:t>, PT. Bumi Aksara. Jakarta.</w:t>
      </w:r>
    </w:p>
    <w:p w14:paraId="01EECC01"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 xml:space="preserve">Hendryadi, H. (2017). </w:t>
      </w:r>
      <w:r w:rsidRPr="009C57EB">
        <w:rPr>
          <w:rFonts w:ascii="Times New Roman" w:eastAsia="Times New Roman" w:hAnsi="Times New Roman" w:cs="Times New Roman"/>
          <w:i/>
        </w:rPr>
        <w:t>Pengembangan Skala Locus of Control</w:t>
      </w:r>
      <w:r w:rsidRPr="009C57EB">
        <w:rPr>
          <w:rFonts w:ascii="Times New Roman" w:eastAsia="Times New Roman" w:hAnsi="Times New Roman" w:cs="Times New Roman"/>
        </w:rPr>
        <w:t xml:space="preserve"> </w:t>
      </w:r>
      <w:r w:rsidRPr="009C57EB">
        <w:rPr>
          <w:rFonts w:ascii="Times New Roman" w:eastAsia="Times New Roman" w:hAnsi="Times New Roman" w:cs="Times New Roman"/>
          <w:i/>
        </w:rPr>
        <w:t>Internal</w:t>
      </w:r>
      <w:r w:rsidRPr="009C57EB">
        <w:rPr>
          <w:rFonts w:ascii="Times New Roman" w:eastAsia="Times New Roman" w:hAnsi="Times New Roman" w:cs="Times New Roman"/>
        </w:rPr>
        <w:t xml:space="preserve">. </w:t>
      </w:r>
      <w:r w:rsidRPr="009C57EB">
        <w:rPr>
          <w:rFonts w:ascii="Times New Roman" w:eastAsia="Times New Roman" w:hAnsi="Times New Roman" w:cs="Times New Roman"/>
          <w:i/>
        </w:rPr>
        <w:t>Jurnal Riset Manajemen dan Bisnis (JRMB) Fakultas Ekonomi UNIAT</w:t>
      </w:r>
      <w:r w:rsidRPr="009C57EB">
        <w:rPr>
          <w:rFonts w:ascii="Times New Roman" w:eastAsia="Times New Roman" w:hAnsi="Times New Roman" w:cs="Times New Roman"/>
        </w:rPr>
        <w:t xml:space="preserve">, </w:t>
      </w:r>
      <w:r w:rsidRPr="009C57EB">
        <w:rPr>
          <w:rFonts w:ascii="Times New Roman" w:eastAsia="Times New Roman" w:hAnsi="Times New Roman" w:cs="Times New Roman"/>
          <w:i/>
        </w:rPr>
        <w:t>2</w:t>
      </w:r>
      <w:r w:rsidRPr="009C57EB">
        <w:rPr>
          <w:rFonts w:ascii="Times New Roman" w:eastAsia="Times New Roman" w:hAnsi="Times New Roman" w:cs="Times New Roman"/>
        </w:rPr>
        <w:t>(3), 417–424. https://doi.org/10.36226/jrmb.v2i3.76</w:t>
      </w:r>
    </w:p>
    <w:p w14:paraId="411506B3"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 xml:space="preserve">Ilies, R., &amp; Judges, T.A. (2003). </w:t>
      </w:r>
      <w:r w:rsidRPr="009C57EB">
        <w:rPr>
          <w:rFonts w:ascii="Times New Roman" w:eastAsia="Times New Roman" w:hAnsi="Times New Roman" w:cs="Times New Roman"/>
          <w:i/>
        </w:rPr>
        <w:t>Understanding the dynamic relationship among personality,mood  and  job  satisfaction</w:t>
      </w:r>
      <w:r w:rsidRPr="009C57EB">
        <w:rPr>
          <w:rFonts w:ascii="Times New Roman" w:eastAsia="Times New Roman" w:hAnsi="Times New Roman" w:cs="Times New Roman"/>
        </w:rPr>
        <w:t xml:space="preserve">  :  A   Field   Experience   sampling study. </w:t>
      </w:r>
      <w:r w:rsidRPr="009C57EB">
        <w:rPr>
          <w:rFonts w:ascii="Times New Roman" w:eastAsia="Times New Roman" w:hAnsi="Times New Roman" w:cs="Times New Roman"/>
          <w:i/>
        </w:rPr>
        <w:t xml:space="preserve">Organizational Behavior and Human Decicssion Processes, </w:t>
      </w:r>
      <w:r w:rsidRPr="009C57EB">
        <w:rPr>
          <w:rFonts w:ascii="Times New Roman" w:eastAsia="Times New Roman" w:hAnsi="Times New Roman" w:cs="Times New Roman"/>
        </w:rPr>
        <w:t>89, pp 1119-1139</w:t>
      </w:r>
    </w:p>
    <w:p w14:paraId="5EAECDAE"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 xml:space="preserve">Judge,TA.,Thoresen,C.J.,Bono,J.E., &amp;  Patton,G.K.  (2001).  The  job  satisfaction- job performance relationship : A qualitative and quantitative review. </w:t>
      </w:r>
      <w:r w:rsidRPr="009C57EB">
        <w:rPr>
          <w:rFonts w:ascii="Times New Roman" w:eastAsia="Times New Roman" w:hAnsi="Times New Roman" w:cs="Times New Roman"/>
          <w:i/>
        </w:rPr>
        <w:t>Pschological Bulletin,</w:t>
      </w:r>
      <w:r w:rsidRPr="009C57EB">
        <w:rPr>
          <w:rFonts w:ascii="Times New Roman" w:eastAsia="Times New Roman" w:hAnsi="Times New Roman" w:cs="Times New Roman"/>
        </w:rPr>
        <w:t>127, 376-407</w:t>
      </w:r>
    </w:p>
    <w:p w14:paraId="73157615"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lastRenderedPageBreak/>
        <w:t xml:space="preserve">Levenson, H. 1973. </w:t>
      </w:r>
      <w:r w:rsidRPr="009C57EB">
        <w:rPr>
          <w:rFonts w:ascii="Times New Roman" w:eastAsia="Times New Roman" w:hAnsi="Times New Roman" w:cs="Times New Roman"/>
          <w:i/>
        </w:rPr>
        <w:t>Multidimensional Locus of Control in Psychiatric Patients. Journal of Consulting and Clinical Psychology</w:t>
      </w:r>
      <w:r w:rsidRPr="009C57EB">
        <w:rPr>
          <w:rFonts w:ascii="Times New Roman" w:eastAsia="Times New Roman" w:hAnsi="Times New Roman" w:cs="Times New Roman"/>
        </w:rPr>
        <w:t>. Vol. 41. (397 – 404)</w:t>
      </w:r>
    </w:p>
    <w:p w14:paraId="195FF6B9"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hAnsi="Times New Roman" w:cs="Times New Roman"/>
          <w:noProof/>
        </w:rPr>
        <w:t xml:space="preserve">L.Fox, J.Dwyer, D., &amp; Ganster, D. C. (1993). </w:t>
      </w:r>
      <w:r w:rsidRPr="009C57EB">
        <w:rPr>
          <w:rFonts w:ascii="Times New Roman" w:hAnsi="Times New Roman" w:cs="Times New Roman"/>
          <w:i/>
          <w:noProof/>
        </w:rPr>
        <w:t>Effect of stressful job demands and control on psychological and attitudinal outcomes in a hospital setting</w:t>
      </w:r>
      <w:r w:rsidRPr="009C57EB">
        <w:rPr>
          <w:rFonts w:ascii="Times New Roman" w:hAnsi="Times New Roman" w:cs="Times New Roman"/>
          <w:noProof/>
        </w:rPr>
        <w:t xml:space="preserve">. </w:t>
      </w:r>
      <w:r w:rsidRPr="009C57EB">
        <w:rPr>
          <w:rFonts w:ascii="Times New Roman" w:hAnsi="Times New Roman" w:cs="Times New Roman"/>
          <w:i/>
          <w:iCs/>
          <w:noProof/>
        </w:rPr>
        <w:t>Academy of Management Journal</w:t>
      </w:r>
      <w:r w:rsidRPr="009C57EB">
        <w:rPr>
          <w:rFonts w:ascii="Times New Roman" w:hAnsi="Times New Roman" w:cs="Times New Roman"/>
          <w:noProof/>
        </w:rPr>
        <w:t xml:space="preserve">, </w:t>
      </w:r>
      <w:r w:rsidRPr="009C57EB">
        <w:rPr>
          <w:rFonts w:ascii="Times New Roman" w:hAnsi="Times New Roman" w:cs="Times New Roman"/>
          <w:i/>
          <w:iCs/>
          <w:noProof/>
        </w:rPr>
        <w:t>36</w:t>
      </w:r>
      <w:r w:rsidRPr="009C57EB">
        <w:rPr>
          <w:rFonts w:ascii="Times New Roman" w:hAnsi="Times New Roman" w:cs="Times New Roman"/>
          <w:noProof/>
        </w:rPr>
        <w:t>(2), 289–318.</w:t>
      </w:r>
    </w:p>
    <w:p w14:paraId="1188CAB0"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hAnsi="Times New Roman" w:cs="Times New Roman"/>
          <w:noProof/>
        </w:rPr>
        <w:t xml:space="preserve">Love, P. E. D. (2007). </w:t>
      </w:r>
      <w:r w:rsidRPr="009C57EB">
        <w:rPr>
          <w:rFonts w:ascii="Times New Roman" w:hAnsi="Times New Roman" w:cs="Times New Roman"/>
          <w:i/>
          <w:noProof/>
        </w:rPr>
        <w:t>Influence of job demands,job control and social support on information systems professionals’ psychological well-being</w:t>
      </w:r>
      <w:r w:rsidRPr="009C57EB">
        <w:rPr>
          <w:rFonts w:ascii="Times New Roman" w:hAnsi="Times New Roman" w:cs="Times New Roman"/>
          <w:noProof/>
        </w:rPr>
        <w:t xml:space="preserve">. </w:t>
      </w:r>
      <w:r w:rsidRPr="009C57EB">
        <w:rPr>
          <w:rFonts w:ascii="Times New Roman" w:hAnsi="Times New Roman" w:cs="Times New Roman"/>
          <w:i/>
          <w:iCs/>
          <w:noProof/>
        </w:rPr>
        <w:t>International Journal of Manpower</w:t>
      </w:r>
      <w:r w:rsidRPr="009C57EB">
        <w:rPr>
          <w:rFonts w:ascii="Times New Roman" w:hAnsi="Times New Roman" w:cs="Times New Roman"/>
          <w:noProof/>
        </w:rPr>
        <w:t xml:space="preserve">, </w:t>
      </w:r>
      <w:r w:rsidRPr="009C57EB">
        <w:rPr>
          <w:rFonts w:ascii="Times New Roman" w:hAnsi="Times New Roman" w:cs="Times New Roman"/>
          <w:i/>
          <w:iCs/>
          <w:noProof/>
        </w:rPr>
        <w:t>28</w:t>
      </w:r>
      <w:r w:rsidRPr="009C57EB">
        <w:rPr>
          <w:rFonts w:ascii="Times New Roman" w:hAnsi="Times New Roman" w:cs="Times New Roman"/>
          <w:noProof/>
        </w:rPr>
        <w:t>(6), 513–528.</w:t>
      </w:r>
    </w:p>
    <w:p w14:paraId="47D46D3F" w14:textId="0FA94A09"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 xml:space="preserve">Maier, G. W &amp; Brunstein, J.C. (2011). The Role of Personal Work Goals in Newcomers, Satisfaction  &amp;  Organizatioanal  Commitment  </w:t>
      </w:r>
      <w:r w:rsidRPr="009C57EB">
        <w:rPr>
          <w:rFonts w:ascii="Times New Roman" w:eastAsia="Times New Roman" w:hAnsi="Times New Roman" w:cs="Times New Roman"/>
          <w:i/>
        </w:rPr>
        <w:t xml:space="preserve">Journal  of Applied Psychology . </w:t>
      </w:r>
      <w:r w:rsidRPr="009C57EB">
        <w:rPr>
          <w:rFonts w:ascii="Times New Roman" w:eastAsia="Times New Roman" w:hAnsi="Times New Roman" w:cs="Times New Roman"/>
        </w:rPr>
        <w:t>Volume 86, No. 5, 1024-1042</w:t>
      </w:r>
    </w:p>
    <w:p w14:paraId="6C89F2F0" w14:textId="0339DFD2" w:rsidR="009C57EB" w:rsidRPr="009C57EB" w:rsidRDefault="009C57EB" w:rsidP="009C57EB">
      <w:pPr>
        <w:spacing w:after="120" w:line="240" w:lineRule="auto"/>
        <w:ind w:left="993" w:hanging="993"/>
        <w:jc w:val="both"/>
        <w:rPr>
          <w:rFonts w:ascii="Times New Roman" w:eastAsia="Times New Roman" w:hAnsi="Times New Roman" w:cs="Times New Roman"/>
        </w:rPr>
      </w:pPr>
      <w:r w:rsidRPr="009C57EB">
        <w:rPr>
          <w:rFonts w:ascii="Times New Roman" w:hAnsi="Times New Roman" w:cs="Times New Roman"/>
        </w:rPr>
        <w:t>Mahdian, E dan M. M. Tehrani. 2007. Evaluation The effect of Milk Total Solids on The Relationship Between Growth and activity of starter Cultures and Quality of Concentrated Yogurt. Am-Euras. J. Agric &amp; Environ. Sci., 2(5) : 587-592,2007</w:t>
      </w:r>
    </w:p>
    <w:p w14:paraId="3B6FE347" w14:textId="77777777" w:rsidR="00B033B0" w:rsidRPr="009C57EB" w:rsidRDefault="00B033B0" w:rsidP="009C57EB">
      <w:pPr>
        <w:spacing w:after="120" w:line="240" w:lineRule="auto"/>
        <w:ind w:left="993" w:right="555" w:hanging="993"/>
        <w:jc w:val="both"/>
        <w:rPr>
          <w:rFonts w:ascii="Times New Roman" w:eastAsia="Times New Roman" w:hAnsi="Times New Roman" w:cs="Times New Roman"/>
        </w:rPr>
      </w:pPr>
      <w:r w:rsidRPr="009C57EB">
        <w:rPr>
          <w:rFonts w:ascii="Times New Roman" w:eastAsia="Times New Roman" w:hAnsi="Times New Roman" w:cs="Times New Roman"/>
        </w:rPr>
        <w:t xml:space="preserve">Munandar, Ashar Sunyoto. 2008. </w:t>
      </w:r>
      <w:r w:rsidRPr="009C57EB">
        <w:rPr>
          <w:rFonts w:ascii="Times New Roman" w:eastAsia="Times New Roman" w:hAnsi="Times New Roman" w:cs="Times New Roman"/>
          <w:i/>
        </w:rPr>
        <w:t>Psikologi Industri dan Organisasi</w:t>
      </w:r>
      <w:r w:rsidRPr="009C57EB">
        <w:rPr>
          <w:rFonts w:ascii="Times New Roman" w:eastAsia="Times New Roman" w:hAnsi="Times New Roman" w:cs="Times New Roman"/>
        </w:rPr>
        <w:t>. Jakarta: UI Press.</w:t>
      </w:r>
    </w:p>
    <w:p w14:paraId="4E6EE904" w14:textId="77777777" w:rsidR="00B033B0" w:rsidRPr="009C57EB" w:rsidRDefault="00B033B0" w:rsidP="009C57EB">
      <w:pPr>
        <w:spacing w:before="6" w:after="120" w:line="240" w:lineRule="auto"/>
        <w:ind w:left="993" w:right="650" w:hanging="993"/>
        <w:rPr>
          <w:rFonts w:ascii="Times New Roman" w:eastAsia="Times New Roman" w:hAnsi="Times New Roman" w:cs="Times New Roman"/>
        </w:rPr>
      </w:pPr>
      <w:r w:rsidRPr="009C57EB">
        <w:rPr>
          <w:rFonts w:ascii="Times New Roman" w:eastAsia="Times New Roman" w:hAnsi="Times New Roman" w:cs="Times New Roman"/>
        </w:rPr>
        <w:t xml:space="preserve">Page, K. (2005). </w:t>
      </w:r>
      <w:r w:rsidRPr="009C57EB">
        <w:rPr>
          <w:rFonts w:ascii="Times New Roman" w:eastAsia="Times New Roman" w:hAnsi="Times New Roman" w:cs="Times New Roman"/>
          <w:i/>
        </w:rPr>
        <w:t xml:space="preserve">Subjective wellbeing in the workplace. </w:t>
      </w:r>
      <w:r w:rsidRPr="009C57EB">
        <w:rPr>
          <w:rFonts w:ascii="Times New Roman" w:eastAsia="Times New Roman" w:hAnsi="Times New Roman" w:cs="Times New Roman"/>
        </w:rPr>
        <w:t>Melbourne: Deakin University.</w:t>
      </w:r>
    </w:p>
    <w:p w14:paraId="0FEE3092"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 xml:space="preserve">Page, K. M., &amp; Vella-Brodrick, D. A. (2009). The ‘what’, ‘why’ and ‘how’ of employee well-being: A new model. </w:t>
      </w:r>
      <w:r w:rsidRPr="009C57EB">
        <w:rPr>
          <w:rFonts w:ascii="Times New Roman" w:eastAsia="Times New Roman" w:hAnsi="Times New Roman" w:cs="Times New Roman"/>
          <w:i/>
        </w:rPr>
        <w:t xml:space="preserve">Soc Indic Res, </w:t>
      </w:r>
      <w:r w:rsidRPr="009C57EB">
        <w:rPr>
          <w:rFonts w:ascii="Times New Roman" w:eastAsia="Times New Roman" w:hAnsi="Times New Roman" w:cs="Times New Roman"/>
        </w:rPr>
        <w:t>441-458.</w:t>
      </w:r>
    </w:p>
    <w:p w14:paraId="3FCA1D04"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Phares, E. J. 1976. Locus of Control in Personality. New Jersey: General Learning Press.</w:t>
      </w:r>
    </w:p>
    <w:p w14:paraId="47C80356" w14:textId="77777777" w:rsidR="00B033B0" w:rsidRPr="009C57EB" w:rsidRDefault="00B033B0" w:rsidP="009C57EB">
      <w:pPr>
        <w:widowControl w:val="0"/>
        <w:spacing w:after="120" w:line="240" w:lineRule="auto"/>
        <w:ind w:left="993" w:hanging="993"/>
        <w:rPr>
          <w:rFonts w:ascii="Times New Roman" w:eastAsia="Times New Roman" w:hAnsi="Times New Roman" w:cs="Times New Roman"/>
        </w:rPr>
      </w:pPr>
      <w:r w:rsidRPr="009C57EB">
        <w:rPr>
          <w:rFonts w:ascii="Times New Roman" w:eastAsia="Times New Roman" w:hAnsi="Times New Roman" w:cs="Times New Roman"/>
        </w:rPr>
        <w:t xml:space="preserve">Restika, &amp; Sjabadhyni, B. (2013). Hubungan antara Workplace Well-being dan Work Locus of Control pada Karyawan Perusahaan Manufaktur. </w:t>
      </w:r>
      <w:r w:rsidRPr="009C57EB">
        <w:rPr>
          <w:rFonts w:ascii="Times New Roman" w:eastAsia="Times New Roman" w:hAnsi="Times New Roman" w:cs="Times New Roman"/>
          <w:i/>
        </w:rPr>
        <w:t>Jurnal Psikologi UI</w:t>
      </w:r>
      <w:r w:rsidRPr="009C57EB">
        <w:rPr>
          <w:rFonts w:ascii="Times New Roman" w:eastAsia="Times New Roman" w:hAnsi="Times New Roman" w:cs="Times New Roman"/>
        </w:rPr>
        <w:t xml:space="preserve">, </w:t>
      </w:r>
      <w:r w:rsidRPr="009C57EB">
        <w:rPr>
          <w:rFonts w:ascii="Times New Roman" w:eastAsia="Times New Roman" w:hAnsi="Times New Roman" w:cs="Times New Roman"/>
          <w:i/>
        </w:rPr>
        <w:t>2013</w:t>
      </w:r>
      <w:r w:rsidRPr="009C57EB">
        <w:rPr>
          <w:rFonts w:ascii="Times New Roman" w:eastAsia="Times New Roman" w:hAnsi="Times New Roman" w:cs="Times New Roman"/>
        </w:rPr>
        <w:t>.</w:t>
      </w:r>
    </w:p>
    <w:p w14:paraId="5F34CEC2"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Robinson, J. P., Shaver, P. R., &amp; Wrightsman, L. S., (1991), Measure of Personality and Social Psychological Attitudes, Clifornia, Academic Press.</w:t>
      </w:r>
    </w:p>
    <w:p w14:paraId="07ECE47D" w14:textId="77777777" w:rsidR="00B033B0" w:rsidRPr="009C57EB" w:rsidRDefault="00B033B0" w:rsidP="009C57EB">
      <w:pPr>
        <w:spacing w:after="120" w:line="240" w:lineRule="auto"/>
        <w:ind w:left="993" w:right="557" w:hanging="993"/>
        <w:jc w:val="both"/>
        <w:rPr>
          <w:rFonts w:ascii="Times New Roman" w:eastAsia="Times New Roman" w:hAnsi="Times New Roman" w:cs="Times New Roman"/>
        </w:rPr>
      </w:pPr>
      <w:r w:rsidRPr="009C57EB">
        <w:rPr>
          <w:rFonts w:ascii="Times New Roman" w:eastAsia="Times New Roman" w:hAnsi="Times New Roman" w:cs="Times New Roman"/>
        </w:rPr>
        <w:t xml:space="preserve">Roberts, Brent W. Dan Robert Hogan. 2002. </w:t>
      </w:r>
      <w:r w:rsidRPr="009C57EB">
        <w:rPr>
          <w:rFonts w:ascii="Times New Roman" w:eastAsia="Times New Roman" w:hAnsi="Times New Roman" w:cs="Times New Roman"/>
          <w:i/>
        </w:rPr>
        <w:t>Personality Psychology in the Workplace</w:t>
      </w:r>
      <w:r w:rsidRPr="009C57EB">
        <w:rPr>
          <w:rFonts w:ascii="Times New Roman" w:eastAsia="Times New Roman" w:hAnsi="Times New Roman" w:cs="Times New Roman"/>
        </w:rPr>
        <w:t>. Washington: American Psychological Association.</w:t>
      </w:r>
    </w:p>
    <w:p w14:paraId="26063420"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 xml:space="preserve">Robbins, Stephen P. (2005). </w:t>
      </w:r>
      <w:r w:rsidRPr="009C57EB">
        <w:rPr>
          <w:rFonts w:ascii="Times New Roman" w:eastAsia="Times New Roman" w:hAnsi="Times New Roman" w:cs="Times New Roman"/>
          <w:i/>
        </w:rPr>
        <w:t>Perilaku Organisasi.</w:t>
      </w:r>
      <w:r w:rsidRPr="009C57EB">
        <w:rPr>
          <w:rFonts w:ascii="Times New Roman" w:eastAsia="Times New Roman" w:hAnsi="Times New Roman" w:cs="Times New Roman"/>
        </w:rPr>
        <w:t>Edisi kesembilan. Jakarta: PT Indeks Kelompok Gramedia</w:t>
      </w:r>
    </w:p>
    <w:p w14:paraId="570A899D"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Rotter, J. B. 1966. Generalized Expectancies for Internal versus External Control of Reinforcement. Journal of Psychological Monographs: General and Applied. Vol. 80 No. 1 (h. 1 – 14).</w:t>
      </w:r>
    </w:p>
    <w:p w14:paraId="4A4E2BA5"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 xml:space="preserve">Sivanathan, N., Arnold, K. A., Turner, N., &amp; Barling J. (2004). Leading Well: Transformational Leadership and  Well-  Being.  Dalam Linley,  P.  A.  &amp; Joseph, S. (Eds.). </w:t>
      </w:r>
      <w:r w:rsidRPr="009C57EB">
        <w:rPr>
          <w:rFonts w:ascii="Times New Roman" w:eastAsia="Times New Roman" w:hAnsi="Times New Roman" w:cs="Times New Roman"/>
          <w:i/>
        </w:rPr>
        <w:t>Positive Psychology in Practice (241-255)</w:t>
      </w:r>
      <w:r w:rsidRPr="009C57EB">
        <w:rPr>
          <w:rFonts w:ascii="Times New Roman" w:eastAsia="Times New Roman" w:hAnsi="Times New Roman" w:cs="Times New Roman"/>
        </w:rPr>
        <w:t>. New Jersey: John Wiley &amp; Sons, Inc</w:t>
      </w:r>
    </w:p>
    <w:p w14:paraId="33ED2A17"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Smet, Bart. 1994. Psikologi Kesehatan. Jakarta : Grasindo</w:t>
      </w:r>
    </w:p>
    <w:p w14:paraId="2C748355" w14:textId="77777777" w:rsidR="00B033B0" w:rsidRPr="009C57EB" w:rsidRDefault="00B033B0" w:rsidP="009C57EB">
      <w:pPr>
        <w:widowControl w:val="0"/>
        <w:spacing w:after="120" w:line="240" w:lineRule="auto"/>
        <w:ind w:left="993" w:hanging="993"/>
        <w:rPr>
          <w:rFonts w:ascii="Times New Roman" w:eastAsia="Times New Roman" w:hAnsi="Times New Roman" w:cs="Times New Roman"/>
        </w:rPr>
      </w:pPr>
      <w:r w:rsidRPr="009C57EB">
        <w:rPr>
          <w:rFonts w:ascii="Times New Roman" w:eastAsia="Times New Roman" w:hAnsi="Times New Roman" w:cs="Times New Roman"/>
        </w:rPr>
        <w:t>Spector, P., Cooper, C.L, Sanchez, J.I., O’Driscoll, M., &amp; Sparks, K. (2002). Locus of control and well-being at work : How generalizable are western findings?. Academy of manajemen journal. 45 (2), 453-466. https://doi.org/10.1007/BF00823540</w:t>
      </w:r>
    </w:p>
    <w:p w14:paraId="0CDF1897" w14:textId="77777777" w:rsidR="00B033B0" w:rsidRPr="009C57EB" w:rsidRDefault="00B033B0" w:rsidP="009C57EB">
      <w:pPr>
        <w:widowControl w:val="0"/>
        <w:autoSpaceDE w:val="0"/>
        <w:autoSpaceDN w:val="0"/>
        <w:adjustRightInd w:val="0"/>
        <w:spacing w:after="120" w:line="240" w:lineRule="auto"/>
        <w:ind w:left="993" w:hanging="993"/>
        <w:jc w:val="both"/>
        <w:rPr>
          <w:rFonts w:ascii="Times New Roman" w:hAnsi="Times New Roman" w:cs="Times New Roman"/>
          <w:noProof/>
        </w:rPr>
      </w:pPr>
      <w:r w:rsidRPr="009C57EB">
        <w:rPr>
          <w:rFonts w:ascii="Times New Roman" w:hAnsi="Times New Roman" w:cs="Times New Roman"/>
          <w:noProof/>
        </w:rPr>
        <w:lastRenderedPageBreak/>
        <w:t xml:space="preserve">Sugiyono, 2020, </w:t>
      </w:r>
      <w:r w:rsidRPr="009C57EB">
        <w:rPr>
          <w:rFonts w:ascii="Times New Roman" w:hAnsi="Times New Roman" w:cs="Times New Roman"/>
          <w:i/>
          <w:iCs/>
          <w:noProof/>
        </w:rPr>
        <w:t>Metodelogi Penelitian Kuantitatif, Kualitatif Dan R&amp;D.</w:t>
      </w:r>
      <w:r w:rsidRPr="009C57EB">
        <w:rPr>
          <w:rFonts w:ascii="Times New Roman" w:hAnsi="Times New Roman" w:cs="Times New Roman"/>
          <w:noProof/>
        </w:rPr>
        <w:t xml:space="preserve"> (Bandung: ALFABETA)</w:t>
      </w:r>
    </w:p>
    <w:p w14:paraId="65BF21FC"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 xml:space="preserve">Sumarsono, Sonny. 2003. </w:t>
      </w:r>
      <w:r w:rsidRPr="009C57EB">
        <w:rPr>
          <w:rFonts w:ascii="Times New Roman" w:eastAsia="Times New Roman" w:hAnsi="Times New Roman" w:cs="Times New Roman"/>
          <w:i/>
        </w:rPr>
        <w:t xml:space="preserve">Ekonomi Manajemen Sumberdaya Manusia dan Ketenagakerjaan. </w:t>
      </w:r>
      <w:r w:rsidRPr="009C57EB">
        <w:rPr>
          <w:rFonts w:ascii="Times New Roman" w:eastAsia="Times New Roman" w:hAnsi="Times New Roman" w:cs="Times New Roman"/>
        </w:rPr>
        <w:t>Jogjakarta : Graha Ilmu.</w:t>
      </w:r>
    </w:p>
    <w:p w14:paraId="7087A52C" w14:textId="77777777" w:rsidR="00B033B0" w:rsidRPr="009C57EB" w:rsidRDefault="00B033B0" w:rsidP="009C57EB">
      <w:pPr>
        <w:widowControl w:val="0"/>
        <w:spacing w:after="120" w:line="240" w:lineRule="auto"/>
        <w:ind w:left="993" w:hanging="993"/>
        <w:rPr>
          <w:rFonts w:ascii="Times New Roman" w:eastAsia="Times New Roman" w:hAnsi="Times New Roman" w:cs="Times New Roman"/>
        </w:rPr>
      </w:pPr>
      <w:r w:rsidRPr="009C57EB">
        <w:rPr>
          <w:rFonts w:ascii="Times New Roman" w:eastAsia="Times New Roman" w:hAnsi="Times New Roman" w:cs="Times New Roman"/>
        </w:rPr>
        <w:t xml:space="preserve">Syatriadin, S. (2017). Locus of Control : Teori Temuan Penelitian dan Reorientasinya dalam Manajemen Penanganan Kesulitan Belajar Peserta Didik. </w:t>
      </w:r>
      <w:r w:rsidRPr="009C57EB">
        <w:rPr>
          <w:rFonts w:ascii="Times New Roman" w:eastAsia="Times New Roman" w:hAnsi="Times New Roman" w:cs="Times New Roman"/>
          <w:i/>
        </w:rPr>
        <w:t>Fondatia</w:t>
      </w:r>
      <w:r w:rsidRPr="009C57EB">
        <w:rPr>
          <w:rFonts w:ascii="Times New Roman" w:eastAsia="Times New Roman" w:hAnsi="Times New Roman" w:cs="Times New Roman"/>
        </w:rPr>
        <w:t xml:space="preserve">, </w:t>
      </w:r>
      <w:r w:rsidRPr="009C57EB">
        <w:rPr>
          <w:rFonts w:ascii="Times New Roman" w:eastAsia="Times New Roman" w:hAnsi="Times New Roman" w:cs="Times New Roman"/>
          <w:i/>
        </w:rPr>
        <w:t>1</w:t>
      </w:r>
      <w:r w:rsidRPr="009C57EB">
        <w:rPr>
          <w:rFonts w:ascii="Times New Roman" w:eastAsia="Times New Roman" w:hAnsi="Times New Roman" w:cs="Times New Roman"/>
        </w:rPr>
        <w:t>(1), 144–164. https://doi.org/10.36088/fondatia.v1i1.93</w:t>
      </w:r>
    </w:p>
    <w:p w14:paraId="1ED88704" w14:textId="77777777" w:rsidR="00B033B0" w:rsidRPr="009C57EB" w:rsidRDefault="00B033B0" w:rsidP="009C57EB">
      <w:pPr>
        <w:widowControl w:val="0"/>
        <w:spacing w:after="120" w:line="240" w:lineRule="auto"/>
        <w:ind w:left="993" w:hanging="993"/>
        <w:rPr>
          <w:rFonts w:ascii="Times New Roman" w:eastAsia="Times New Roman" w:hAnsi="Times New Roman" w:cs="Times New Roman"/>
        </w:rPr>
      </w:pPr>
      <w:r w:rsidRPr="009C57EB">
        <w:rPr>
          <w:rFonts w:ascii="Times New Roman" w:hAnsi="Times New Roman" w:cs="Times New Roman"/>
          <w:noProof/>
        </w:rPr>
        <w:t xml:space="preserve">Thiruchelvi, A., &amp; Supriya, M. V. (2012). An Investigation on the Mediating Role of Coping Strategies on Locus of Control - Wellbeing Relationship. </w:t>
      </w:r>
      <w:r w:rsidRPr="009C57EB">
        <w:rPr>
          <w:rFonts w:ascii="Times New Roman" w:hAnsi="Times New Roman" w:cs="Times New Roman"/>
          <w:i/>
          <w:iCs/>
          <w:noProof/>
        </w:rPr>
        <w:t>The Spanish journal of psychology</w:t>
      </w:r>
      <w:r w:rsidRPr="009C57EB">
        <w:rPr>
          <w:rFonts w:ascii="Times New Roman" w:hAnsi="Times New Roman" w:cs="Times New Roman"/>
          <w:noProof/>
        </w:rPr>
        <w:t xml:space="preserve">, </w:t>
      </w:r>
      <w:r w:rsidRPr="009C57EB">
        <w:rPr>
          <w:rFonts w:ascii="Times New Roman" w:hAnsi="Times New Roman" w:cs="Times New Roman"/>
          <w:i/>
          <w:iCs/>
          <w:noProof/>
        </w:rPr>
        <w:t>15</w:t>
      </w:r>
      <w:r w:rsidRPr="009C57EB">
        <w:rPr>
          <w:rFonts w:ascii="Times New Roman" w:hAnsi="Times New Roman" w:cs="Times New Roman"/>
          <w:noProof/>
        </w:rPr>
        <w:t>(1), 156–165. https://doi.org/10.5209/rev_sjop.2012.v15.n1.37302</w:t>
      </w:r>
    </w:p>
    <w:p w14:paraId="73C06C02" w14:textId="77777777" w:rsidR="00B033B0" w:rsidRPr="009C57EB" w:rsidRDefault="00B033B0" w:rsidP="009C57EB">
      <w:pPr>
        <w:widowControl w:val="0"/>
        <w:spacing w:after="120" w:line="240" w:lineRule="auto"/>
        <w:ind w:left="993" w:hanging="993"/>
        <w:rPr>
          <w:rFonts w:ascii="Times New Roman" w:eastAsia="Times New Roman" w:hAnsi="Times New Roman" w:cs="Times New Roman"/>
        </w:rPr>
      </w:pPr>
      <w:r w:rsidRPr="009C57EB">
        <w:rPr>
          <w:rFonts w:ascii="Times New Roman" w:eastAsia="Times New Roman" w:hAnsi="Times New Roman" w:cs="Times New Roman"/>
        </w:rPr>
        <w:t xml:space="preserve">Widyastuti, N., &amp; Widyowati, A. (2015). Hubungan Antara Locus of Control Internal Dengan Kematangan Karir Pada Siswa Smk N 1 Bantul. </w:t>
      </w:r>
      <w:r w:rsidRPr="009C57EB">
        <w:rPr>
          <w:rFonts w:ascii="Times New Roman" w:eastAsia="Times New Roman" w:hAnsi="Times New Roman" w:cs="Times New Roman"/>
          <w:i/>
        </w:rPr>
        <w:t>Humanitas</w:t>
      </w:r>
      <w:r w:rsidRPr="009C57EB">
        <w:rPr>
          <w:rFonts w:ascii="Times New Roman" w:eastAsia="Times New Roman" w:hAnsi="Times New Roman" w:cs="Times New Roman"/>
        </w:rPr>
        <w:t xml:space="preserve">, </w:t>
      </w:r>
      <w:r w:rsidRPr="009C57EB">
        <w:rPr>
          <w:rFonts w:ascii="Times New Roman" w:eastAsia="Times New Roman" w:hAnsi="Times New Roman" w:cs="Times New Roman"/>
          <w:i/>
        </w:rPr>
        <w:t>12</w:t>
      </w:r>
      <w:r w:rsidRPr="009C57EB">
        <w:rPr>
          <w:rFonts w:ascii="Times New Roman" w:eastAsia="Times New Roman" w:hAnsi="Times New Roman" w:cs="Times New Roman"/>
        </w:rPr>
        <w:t>(2), 82–89. https://doi.org/10.26555/humanitas.v12i2.3835</w:t>
      </w:r>
    </w:p>
    <w:p w14:paraId="37FC7479" w14:textId="77777777" w:rsidR="00B033B0" w:rsidRPr="009C57EB" w:rsidRDefault="00B033B0" w:rsidP="009C57EB">
      <w:pPr>
        <w:spacing w:after="120" w:line="240" w:lineRule="auto"/>
        <w:ind w:left="993" w:hanging="993"/>
        <w:jc w:val="both"/>
        <w:rPr>
          <w:rFonts w:ascii="Times New Roman" w:eastAsia="Times New Roman" w:hAnsi="Times New Roman" w:cs="Times New Roman"/>
        </w:rPr>
      </w:pPr>
      <w:r w:rsidRPr="009C57EB">
        <w:rPr>
          <w:rFonts w:ascii="Times New Roman" w:eastAsia="Times New Roman" w:hAnsi="Times New Roman" w:cs="Times New Roman"/>
        </w:rPr>
        <w:t xml:space="preserve"> Wrzesniewski, A., Mc  Cauley,  C.,  Rozin,  P.,  Schwartz,B.(1997).  Jobs,  Careers and callings: People’s relation to their work. </w:t>
      </w:r>
      <w:r w:rsidRPr="009C57EB">
        <w:rPr>
          <w:rFonts w:ascii="Times New Roman" w:eastAsia="Times New Roman" w:hAnsi="Times New Roman" w:cs="Times New Roman"/>
          <w:i/>
        </w:rPr>
        <w:t>Journal Research in Personalit y,</w:t>
      </w:r>
      <w:r w:rsidRPr="009C57EB">
        <w:rPr>
          <w:rFonts w:ascii="Times New Roman" w:eastAsia="Times New Roman" w:hAnsi="Times New Roman" w:cs="Times New Roman"/>
        </w:rPr>
        <w:t>31,21-33</w:t>
      </w:r>
    </w:p>
    <w:p w14:paraId="6B0D2796" w14:textId="77777777" w:rsidR="00B033B0" w:rsidRPr="009C57EB" w:rsidRDefault="00B033B0" w:rsidP="009C57EB">
      <w:pPr>
        <w:widowControl w:val="0"/>
        <w:spacing w:after="120" w:line="240" w:lineRule="auto"/>
        <w:ind w:left="993" w:hanging="993"/>
        <w:rPr>
          <w:rFonts w:ascii="Times New Roman" w:hAnsi="Times New Roman" w:cs="Times New Roman"/>
        </w:rPr>
      </w:pPr>
      <w:r w:rsidRPr="009C57EB">
        <w:rPr>
          <w:rFonts w:ascii="Times New Roman" w:eastAsia="Times New Roman" w:hAnsi="Times New Roman" w:cs="Times New Roman"/>
        </w:rPr>
        <w:t xml:space="preserve">Zakiyah, K. (2017). </w:t>
      </w:r>
      <w:r w:rsidRPr="009C57EB">
        <w:rPr>
          <w:rFonts w:ascii="Times New Roman" w:eastAsia="Times New Roman" w:hAnsi="Times New Roman" w:cs="Times New Roman"/>
          <w:i/>
        </w:rPr>
        <w:t>Pengaruh Locus of Control Internal dan Locus of Control Eksternal terhadap Kepuasan Kerja pada Pebisnis MLM (Multi Level Marketing) Oriflame di Surabaya dalam Komunitas M3 Network</w:t>
      </w:r>
      <w:r w:rsidRPr="009C57EB">
        <w:rPr>
          <w:rFonts w:ascii="Times New Roman" w:eastAsia="Times New Roman" w:hAnsi="Times New Roman" w:cs="Times New Roman"/>
        </w:rPr>
        <w:t xml:space="preserve">. </w:t>
      </w:r>
      <w:r w:rsidRPr="009C57EB">
        <w:rPr>
          <w:rFonts w:ascii="Times New Roman" w:eastAsia="Times New Roman" w:hAnsi="Times New Roman" w:cs="Times New Roman"/>
          <w:i/>
        </w:rPr>
        <w:t>6</w:t>
      </w:r>
      <w:r w:rsidRPr="009C57EB">
        <w:rPr>
          <w:rFonts w:ascii="Times New Roman" w:eastAsia="Times New Roman" w:hAnsi="Times New Roman" w:cs="Times New Roman"/>
        </w:rPr>
        <w:t>(3), 960–972.</w:t>
      </w:r>
    </w:p>
    <w:p w14:paraId="32898F76" w14:textId="72B49954" w:rsidR="00B033B0" w:rsidRPr="009C57EB" w:rsidRDefault="00B033B0" w:rsidP="009C57EB">
      <w:pPr>
        <w:spacing w:after="120" w:line="240" w:lineRule="auto"/>
        <w:ind w:left="851" w:hanging="851"/>
        <w:jc w:val="both"/>
        <w:rPr>
          <w:rFonts w:ascii="Times New Roman" w:hAnsi="Times New Roman" w:cs="Times New Roman"/>
          <w:iCs/>
        </w:rPr>
      </w:pPr>
      <w:r w:rsidRPr="009C57EB">
        <w:rPr>
          <w:rFonts w:ascii="Times New Roman" w:hAnsi="Times New Roman" w:cs="Times New Roman"/>
          <w:noProof/>
        </w:rPr>
        <w:t xml:space="preserve">Zein, N. N. (2020). </w:t>
      </w:r>
      <w:r w:rsidRPr="009C57EB">
        <w:rPr>
          <w:rFonts w:ascii="Times New Roman" w:hAnsi="Times New Roman" w:cs="Times New Roman"/>
          <w:i/>
          <w:iCs/>
          <w:noProof/>
        </w:rPr>
        <w:t>Hubungan Antara Stres Kerja Dengan Kesejahteraan Di Lingkungan Kerja Karyawan Di Masa Pandemi Covid-19 Pada Pt. Saka Mitra Sejati Medan</w:t>
      </w:r>
      <w:r w:rsidRPr="009C57EB">
        <w:rPr>
          <w:rFonts w:ascii="Times New Roman" w:hAnsi="Times New Roman" w:cs="Times New Roman"/>
          <w:noProof/>
        </w:rPr>
        <w:t>. 1–80.</w:t>
      </w:r>
    </w:p>
    <w:sectPr w:rsidR="00B033B0" w:rsidRPr="009C57EB" w:rsidSect="00AB37BA">
      <w:headerReference w:type="default" r:id="rId7"/>
      <w:footerReference w:type="default" r:id="rId8"/>
      <w:headerReference w:type="first" r:id="rId9"/>
      <w:footerReference w:type="first" r:id="rId10"/>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52C21" w14:textId="77777777" w:rsidR="00B627B4" w:rsidRDefault="00B627B4" w:rsidP="00B627B4">
      <w:pPr>
        <w:spacing w:after="0" w:line="240" w:lineRule="auto"/>
      </w:pPr>
      <w:r>
        <w:separator/>
      </w:r>
    </w:p>
  </w:endnote>
  <w:endnote w:type="continuationSeparator" w:id="0">
    <w:p w14:paraId="7FEC2F95" w14:textId="77777777" w:rsidR="00B627B4" w:rsidRDefault="00B627B4" w:rsidP="00B6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EB31" w14:textId="77777777" w:rsidR="007C7020" w:rsidRDefault="0073209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B897F" w14:textId="77777777" w:rsidR="007C7020" w:rsidRDefault="0073209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7C3E1" w14:textId="77777777" w:rsidR="00B627B4" w:rsidRDefault="00B627B4" w:rsidP="00B627B4">
      <w:pPr>
        <w:spacing w:after="0" w:line="240" w:lineRule="auto"/>
      </w:pPr>
      <w:r>
        <w:separator/>
      </w:r>
    </w:p>
  </w:footnote>
  <w:footnote w:type="continuationSeparator" w:id="0">
    <w:p w14:paraId="7040C11D" w14:textId="77777777" w:rsidR="00B627B4" w:rsidRDefault="00B627B4" w:rsidP="00B62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CBB75" w14:textId="77777777" w:rsidR="007C7020" w:rsidRDefault="0073209D">
    <w:pPr>
      <w:pBdr>
        <w:top w:val="nil"/>
        <w:left w:val="nil"/>
        <w:bottom w:val="nil"/>
        <w:right w:val="nil"/>
        <w:between w:val="nil"/>
      </w:pBdr>
      <w:tabs>
        <w:tab w:val="center" w:pos="4680"/>
        <w:tab w:val="right" w:pos="9360"/>
      </w:tabs>
      <w:spacing w:after="0" w:line="240" w:lineRule="auto"/>
      <w:jc w:val="right"/>
      <w:rPr>
        <w:color w:val="000000"/>
      </w:rPr>
    </w:pPr>
  </w:p>
  <w:p w14:paraId="21D039E4" w14:textId="77777777" w:rsidR="007C7020" w:rsidRDefault="0073209D">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CD0D" w14:textId="77777777" w:rsidR="007C7020" w:rsidRDefault="0073209D">
    <w:pPr>
      <w:widowControl w:val="0"/>
      <w:pBdr>
        <w:top w:val="nil"/>
        <w:left w:val="nil"/>
        <w:bottom w:val="nil"/>
        <w:right w:val="nil"/>
        <w:between w:val="nil"/>
      </w:pBdr>
      <w:spacing w:after="0" w:line="276"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A1"/>
    <w:rsid w:val="000319DE"/>
    <w:rsid w:val="001E50D4"/>
    <w:rsid w:val="00213205"/>
    <w:rsid w:val="002A49CC"/>
    <w:rsid w:val="004155E7"/>
    <w:rsid w:val="0045687F"/>
    <w:rsid w:val="00531D50"/>
    <w:rsid w:val="0073209D"/>
    <w:rsid w:val="00751C3A"/>
    <w:rsid w:val="00883BA1"/>
    <w:rsid w:val="009C57EB"/>
    <w:rsid w:val="00AB37BA"/>
    <w:rsid w:val="00B033B0"/>
    <w:rsid w:val="00B627B4"/>
    <w:rsid w:val="00B946D7"/>
    <w:rsid w:val="00BF2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2B29"/>
  <w15:chartTrackingRefBased/>
  <w15:docId w15:val="{78B51747-7B45-487A-BF56-FEE0818C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83BA1"/>
    <w:rPr>
      <w:rFonts w:ascii="Courier New" w:eastAsia="Times New Roman" w:hAnsi="Courier New" w:cs="Courier New"/>
      <w:sz w:val="20"/>
      <w:szCs w:val="20"/>
    </w:rPr>
  </w:style>
  <w:style w:type="character" w:customStyle="1" w:styleId="y2iqfc">
    <w:name w:val="y2iqfc"/>
    <w:basedOn w:val="DefaultParagraphFont"/>
    <w:rsid w:val="00883BA1"/>
  </w:style>
  <w:style w:type="character" w:styleId="Hyperlink">
    <w:name w:val="Hyperlink"/>
    <w:basedOn w:val="DefaultParagraphFont"/>
    <w:uiPriority w:val="99"/>
    <w:unhideWhenUsed/>
    <w:rsid w:val="00883BA1"/>
    <w:rPr>
      <w:color w:val="0563C1" w:themeColor="hyperlink"/>
      <w:u w:val="single"/>
    </w:rPr>
  </w:style>
  <w:style w:type="paragraph" w:styleId="Footer">
    <w:name w:val="footer"/>
    <w:basedOn w:val="Normal"/>
    <w:link w:val="FooterChar"/>
    <w:uiPriority w:val="99"/>
    <w:unhideWhenUsed/>
    <w:rsid w:val="00B946D7"/>
    <w:pPr>
      <w:tabs>
        <w:tab w:val="center" w:pos="4680"/>
        <w:tab w:val="right" w:pos="9360"/>
      </w:tabs>
      <w:spacing w:after="0" w:line="240" w:lineRule="auto"/>
    </w:pPr>
    <w:rPr>
      <w:rFonts w:ascii="Calibri" w:eastAsiaTheme="minorEastAsia" w:hAnsi="Calibri" w:cs="Calibri"/>
      <w:lang w:val="id-ID" w:eastAsia="id-ID"/>
    </w:rPr>
  </w:style>
  <w:style w:type="character" w:customStyle="1" w:styleId="FooterChar">
    <w:name w:val="Footer Char"/>
    <w:basedOn w:val="DefaultParagraphFont"/>
    <w:link w:val="Footer"/>
    <w:uiPriority w:val="99"/>
    <w:rsid w:val="00B946D7"/>
    <w:rPr>
      <w:rFonts w:ascii="Calibri" w:eastAsiaTheme="minorEastAsia" w:hAnsi="Calibri" w:cs="Calibri"/>
      <w:lang w:val="id-ID" w:eastAsia="id-ID"/>
    </w:rPr>
  </w:style>
  <w:style w:type="paragraph" w:styleId="Header">
    <w:name w:val="header"/>
    <w:basedOn w:val="Normal"/>
    <w:link w:val="HeaderChar"/>
    <w:uiPriority w:val="99"/>
    <w:unhideWhenUsed/>
    <w:rsid w:val="00B62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7B4"/>
  </w:style>
  <w:style w:type="paragraph" w:styleId="BalloonText">
    <w:name w:val="Balloon Text"/>
    <w:basedOn w:val="Normal"/>
    <w:link w:val="BalloonTextChar"/>
    <w:uiPriority w:val="99"/>
    <w:semiHidden/>
    <w:unhideWhenUsed/>
    <w:rsid w:val="00213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2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2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naldi95@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15</Pages>
  <Words>6115</Words>
  <Characters>34861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prenaldi95@gmail.com</dc:creator>
  <cp:keywords/>
  <dc:description/>
  <cp:lastModifiedBy>prenaldi95@gmail.com</cp:lastModifiedBy>
  <cp:revision>4</cp:revision>
  <cp:lastPrinted>2021-11-12T06:04:00Z</cp:lastPrinted>
  <dcterms:created xsi:type="dcterms:W3CDTF">2021-11-12T04:04:00Z</dcterms:created>
  <dcterms:modified xsi:type="dcterms:W3CDTF">2021-11-12T07:33:00Z</dcterms:modified>
</cp:coreProperties>
</file>