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87C68" w14:textId="77777777" w:rsidR="00C30C58" w:rsidRPr="00C30C58" w:rsidRDefault="00C30C58" w:rsidP="00741E6F">
      <w:pPr>
        <w:spacing w:line="276" w:lineRule="auto"/>
        <w:jc w:val="center"/>
        <w:rPr>
          <w:rFonts w:ascii="Times New Roman" w:eastAsia="Times New Roman" w:hAnsi="Times New Roman" w:cs="Times New Roman"/>
          <w:b/>
          <w:sz w:val="24"/>
          <w:szCs w:val="24"/>
        </w:rPr>
      </w:pPr>
      <w:r w:rsidRPr="00C30C58">
        <w:rPr>
          <w:rFonts w:ascii="Times New Roman" w:eastAsia="Times New Roman" w:hAnsi="Times New Roman" w:cs="Times New Roman"/>
          <w:b/>
          <w:sz w:val="24"/>
          <w:szCs w:val="24"/>
        </w:rPr>
        <w:t xml:space="preserve">HUBUNGAN ANTARA LEVEL </w:t>
      </w:r>
      <w:r w:rsidRPr="00C30C58">
        <w:rPr>
          <w:rFonts w:ascii="Times New Roman" w:eastAsia="Times New Roman" w:hAnsi="Times New Roman" w:cs="Times New Roman"/>
          <w:b/>
          <w:i/>
          <w:sz w:val="24"/>
          <w:szCs w:val="24"/>
        </w:rPr>
        <w:t>ALEXITHYMIA</w:t>
      </w:r>
      <w:r w:rsidRPr="00C30C58">
        <w:rPr>
          <w:rFonts w:ascii="Times New Roman" w:eastAsia="Times New Roman" w:hAnsi="Times New Roman" w:cs="Times New Roman"/>
          <w:b/>
          <w:sz w:val="24"/>
          <w:szCs w:val="24"/>
        </w:rPr>
        <w:t xml:space="preserve"> DENGAN STRATEGI </w:t>
      </w:r>
      <w:r w:rsidRPr="00C30C58">
        <w:rPr>
          <w:rFonts w:ascii="Times New Roman" w:eastAsia="Times New Roman" w:hAnsi="Times New Roman" w:cs="Times New Roman"/>
          <w:b/>
          <w:i/>
          <w:sz w:val="24"/>
          <w:szCs w:val="24"/>
        </w:rPr>
        <w:t>EMOTION FOCUSED COPING</w:t>
      </w:r>
      <w:r w:rsidRPr="00C30C58">
        <w:rPr>
          <w:rFonts w:ascii="Times New Roman" w:eastAsia="Times New Roman" w:hAnsi="Times New Roman" w:cs="Times New Roman"/>
          <w:b/>
          <w:sz w:val="24"/>
          <w:szCs w:val="24"/>
        </w:rPr>
        <w:t xml:space="preserve"> PADA USIA DEWASA AWAL</w:t>
      </w:r>
    </w:p>
    <w:p w14:paraId="63A97EB1" w14:textId="77777777" w:rsidR="00C30C58" w:rsidRPr="00C30C58" w:rsidRDefault="00C30C58" w:rsidP="00741E6F">
      <w:pPr>
        <w:spacing w:line="276" w:lineRule="auto"/>
        <w:rPr>
          <w:rFonts w:ascii="Times New Roman" w:eastAsia="Times New Roman" w:hAnsi="Times New Roman" w:cs="Times New Roman"/>
          <w:b/>
          <w:sz w:val="24"/>
          <w:szCs w:val="24"/>
        </w:rPr>
      </w:pPr>
    </w:p>
    <w:p w14:paraId="786E2F21" w14:textId="77777777" w:rsidR="00C30C58" w:rsidRDefault="00C30C58" w:rsidP="00741E6F">
      <w:pPr>
        <w:spacing w:line="276" w:lineRule="auto"/>
        <w:jc w:val="center"/>
        <w:rPr>
          <w:rFonts w:ascii="Times New Roman" w:eastAsia="Times New Roman" w:hAnsi="Times New Roman" w:cs="Times New Roman"/>
          <w:b/>
          <w:i/>
          <w:sz w:val="24"/>
          <w:szCs w:val="24"/>
        </w:rPr>
      </w:pPr>
      <w:r w:rsidRPr="00C30C58">
        <w:rPr>
          <w:rFonts w:ascii="Times New Roman" w:eastAsia="Times New Roman" w:hAnsi="Times New Roman" w:cs="Times New Roman"/>
          <w:b/>
          <w:i/>
          <w:sz w:val="24"/>
          <w:szCs w:val="24"/>
        </w:rPr>
        <w:t xml:space="preserve">THE RELATIONSHIP BETWEEN LEVEL ALEXITHYMIA WITH EMOTION FOCUSED COPING IN EARLY ADULTHOOD </w:t>
      </w:r>
    </w:p>
    <w:p w14:paraId="3612F53B" w14:textId="77777777" w:rsidR="00C30C58" w:rsidRDefault="00C30C58" w:rsidP="00C30C58">
      <w:pPr>
        <w:spacing w:line="360" w:lineRule="auto"/>
        <w:rPr>
          <w:rFonts w:ascii="Times New Roman" w:eastAsia="Times New Roman" w:hAnsi="Times New Roman" w:cs="Times New Roman"/>
          <w:b/>
          <w:i/>
          <w:sz w:val="24"/>
          <w:szCs w:val="24"/>
        </w:rPr>
      </w:pPr>
    </w:p>
    <w:p w14:paraId="1056B62C" w14:textId="77777777" w:rsidR="00C30C58" w:rsidRPr="00741E6F" w:rsidRDefault="00C30C58" w:rsidP="00741E6F">
      <w:pPr>
        <w:spacing w:line="240" w:lineRule="auto"/>
        <w:jc w:val="center"/>
        <w:rPr>
          <w:rFonts w:ascii="Times New Roman" w:eastAsia="Times New Roman" w:hAnsi="Times New Roman" w:cs="Times New Roman"/>
          <w:b/>
        </w:rPr>
      </w:pPr>
      <w:r w:rsidRPr="00741E6F">
        <w:rPr>
          <w:rFonts w:ascii="Times New Roman" w:eastAsia="Times New Roman" w:hAnsi="Times New Roman" w:cs="Times New Roman"/>
          <w:b/>
        </w:rPr>
        <w:t>Yunita Tri Ismayanti</w:t>
      </w:r>
    </w:p>
    <w:p w14:paraId="69977260" w14:textId="77777777" w:rsidR="00C30C58" w:rsidRPr="00741E6F" w:rsidRDefault="00C30C58" w:rsidP="00741E6F">
      <w:pPr>
        <w:spacing w:line="240" w:lineRule="auto"/>
        <w:jc w:val="center"/>
        <w:rPr>
          <w:rFonts w:ascii="Times New Roman" w:eastAsia="Times New Roman" w:hAnsi="Times New Roman" w:cs="Times New Roman"/>
          <w:sz w:val="20"/>
          <w:szCs w:val="20"/>
        </w:rPr>
      </w:pPr>
      <w:r w:rsidRPr="00741E6F">
        <w:rPr>
          <w:rFonts w:ascii="Times New Roman" w:eastAsia="Times New Roman" w:hAnsi="Times New Roman" w:cs="Times New Roman"/>
          <w:sz w:val="20"/>
          <w:szCs w:val="20"/>
        </w:rPr>
        <w:t>Universitas Mercu Buana Yogyakarta</w:t>
      </w:r>
    </w:p>
    <w:p w14:paraId="720BB626" w14:textId="77777777" w:rsidR="00C30C58" w:rsidRPr="00741E6F" w:rsidRDefault="00450F53" w:rsidP="00741E6F">
      <w:pPr>
        <w:spacing w:line="240" w:lineRule="auto"/>
        <w:jc w:val="center"/>
        <w:rPr>
          <w:rFonts w:ascii="Times New Roman" w:eastAsia="Times New Roman" w:hAnsi="Times New Roman" w:cs="Times New Roman"/>
          <w:sz w:val="20"/>
          <w:szCs w:val="20"/>
        </w:rPr>
      </w:pPr>
      <w:hyperlink r:id="rId6" w:history="1">
        <w:r w:rsidR="00C30C58" w:rsidRPr="00741E6F">
          <w:rPr>
            <w:rStyle w:val="Hyperlink"/>
            <w:rFonts w:ascii="Times New Roman" w:eastAsia="Times New Roman" w:hAnsi="Times New Roman" w:cs="Times New Roman"/>
            <w:color w:val="auto"/>
            <w:sz w:val="20"/>
            <w:szCs w:val="20"/>
            <w:u w:val="none"/>
          </w:rPr>
          <w:t>yunitatriismayanti12@gmail.com</w:t>
        </w:r>
      </w:hyperlink>
    </w:p>
    <w:p w14:paraId="4657B183" w14:textId="77777777" w:rsidR="00C30C58" w:rsidRPr="00741E6F" w:rsidRDefault="00C30C58" w:rsidP="00741E6F">
      <w:pPr>
        <w:spacing w:line="240" w:lineRule="auto"/>
        <w:jc w:val="center"/>
        <w:rPr>
          <w:rFonts w:ascii="Times New Roman" w:eastAsia="Times New Roman" w:hAnsi="Times New Roman" w:cs="Times New Roman"/>
          <w:sz w:val="20"/>
          <w:szCs w:val="20"/>
        </w:rPr>
      </w:pPr>
      <w:r w:rsidRPr="00741E6F">
        <w:rPr>
          <w:rFonts w:ascii="Times New Roman" w:eastAsia="Times New Roman" w:hAnsi="Times New Roman" w:cs="Times New Roman"/>
          <w:sz w:val="20"/>
          <w:szCs w:val="20"/>
        </w:rPr>
        <w:t>081578086439</w:t>
      </w:r>
    </w:p>
    <w:p w14:paraId="2D41C309" w14:textId="77777777" w:rsidR="00C30C58" w:rsidRDefault="00C30C58" w:rsidP="00741E6F">
      <w:pPr>
        <w:spacing w:line="240" w:lineRule="auto"/>
        <w:rPr>
          <w:rFonts w:ascii="Times New Roman" w:eastAsia="Times New Roman" w:hAnsi="Times New Roman" w:cs="Times New Roman"/>
          <w:sz w:val="24"/>
          <w:szCs w:val="24"/>
        </w:rPr>
      </w:pPr>
    </w:p>
    <w:p w14:paraId="4EE3FEF2" w14:textId="77777777" w:rsidR="00C30C58" w:rsidRPr="00741E6F" w:rsidRDefault="00C30C58" w:rsidP="00741E6F">
      <w:pPr>
        <w:spacing w:line="240" w:lineRule="auto"/>
        <w:jc w:val="center"/>
        <w:rPr>
          <w:rFonts w:ascii="Times New Roman" w:eastAsia="Times New Roman" w:hAnsi="Times New Roman" w:cs="Times New Roman"/>
          <w:b/>
          <w:sz w:val="20"/>
          <w:szCs w:val="20"/>
        </w:rPr>
      </w:pPr>
      <w:r w:rsidRPr="00741E6F">
        <w:rPr>
          <w:rFonts w:ascii="Times New Roman" w:eastAsia="Times New Roman" w:hAnsi="Times New Roman" w:cs="Times New Roman"/>
          <w:b/>
          <w:sz w:val="20"/>
          <w:szCs w:val="20"/>
        </w:rPr>
        <w:t>Abstrak</w:t>
      </w:r>
    </w:p>
    <w:p w14:paraId="1BB8591E" w14:textId="77777777" w:rsidR="00C30C58" w:rsidRPr="00741E6F" w:rsidRDefault="00C30C58" w:rsidP="00741E6F">
      <w:pPr>
        <w:spacing w:line="240" w:lineRule="auto"/>
        <w:ind w:firstLine="567"/>
        <w:jc w:val="both"/>
        <w:rPr>
          <w:rFonts w:ascii="Times New Roman" w:hAnsi="Times New Roman" w:cs="Times New Roman"/>
          <w:sz w:val="20"/>
          <w:szCs w:val="20"/>
        </w:rPr>
      </w:pPr>
      <w:r w:rsidRPr="00741E6F">
        <w:rPr>
          <w:rFonts w:ascii="Times New Roman" w:hAnsi="Times New Roman" w:cs="Times New Roman"/>
          <w:sz w:val="20"/>
          <w:szCs w:val="20"/>
        </w:rPr>
        <w:t xml:space="preserve">Penelitian ini bertujuan untuk melihat hubungan antara tipe kepribadian </w:t>
      </w:r>
      <w:proofErr w:type="gramStart"/>
      <w:r w:rsidRPr="00741E6F">
        <w:rPr>
          <w:rFonts w:ascii="Times New Roman" w:hAnsi="Times New Roman" w:cs="Times New Roman"/>
          <w:i/>
          <w:sz w:val="20"/>
          <w:szCs w:val="20"/>
        </w:rPr>
        <w:t xml:space="preserve">alexithymia </w:t>
      </w:r>
      <w:r w:rsidRPr="00741E6F">
        <w:rPr>
          <w:rFonts w:ascii="Times New Roman" w:hAnsi="Times New Roman" w:cs="Times New Roman"/>
          <w:sz w:val="20"/>
          <w:szCs w:val="20"/>
        </w:rPr>
        <w:t xml:space="preserve"> dengan</w:t>
      </w:r>
      <w:proofErr w:type="gramEnd"/>
      <w:r w:rsidRPr="00741E6F">
        <w:rPr>
          <w:rFonts w:ascii="Times New Roman" w:hAnsi="Times New Roman" w:cs="Times New Roman"/>
          <w:sz w:val="20"/>
          <w:szCs w:val="20"/>
        </w:rPr>
        <w:t xml:space="preserve"> strategi </w:t>
      </w:r>
      <w:r w:rsidRPr="00741E6F">
        <w:rPr>
          <w:rFonts w:ascii="Times New Roman" w:hAnsi="Times New Roman" w:cs="Times New Roman"/>
          <w:i/>
          <w:sz w:val="20"/>
          <w:szCs w:val="20"/>
        </w:rPr>
        <w:t>emotion focused coping</w:t>
      </w:r>
      <w:r w:rsidRPr="00741E6F">
        <w:rPr>
          <w:rFonts w:ascii="Times New Roman" w:hAnsi="Times New Roman" w:cs="Times New Roman"/>
          <w:sz w:val="20"/>
          <w:szCs w:val="20"/>
        </w:rPr>
        <w:t xml:space="preserve"> pada usia dewasa awal. Hipotesis yang diajukan dalam penelitian ini adalah terdapat hubungan yang signifikan antara level </w:t>
      </w:r>
      <w:r w:rsidRPr="00741E6F">
        <w:rPr>
          <w:rFonts w:ascii="Times New Roman" w:hAnsi="Times New Roman" w:cs="Times New Roman"/>
          <w:i/>
          <w:sz w:val="20"/>
          <w:szCs w:val="20"/>
        </w:rPr>
        <w:t>alexithymia</w:t>
      </w:r>
      <w:r w:rsidRPr="00741E6F">
        <w:rPr>
          <w:rFonts w:ascii="Times New Roman" w:hAnsi="Times New Roman" w:cs="Times New Roman"/>
          <w:sz w:val="20"/>
          <w:szCs w:val="20"/>
        </w:rPr>
        <w:t xml:space="preserve"> dengan strategi </w:t>
      </w:r>
      <w:r w:rsidRPr="00741E6F">
        <w:rPr>
          <w:rFonts w:ascii="Times New Roman" w:hAnsi="Times New Roman" w:cs="Times New Roman"/>
          <w:i/>
          <w:sz w:val="20"/>
          <w:szCs w:val="20"/>
        </w:rPr>
        <w:t xml:space="preserve">emotion focused coping </w:t>
      </w:r>
      <w:r w:rsidRPr="00741E6F">
        <w:rPr>
          <w:rFonts w:ascii="Times New Roman" w:hAnsi="Times New Roman" w:cs="Times New Roman"/>
          <w:sz w:val="20"/>
          <w:szCs w:val="20"/>
        </w:rPr>
        <w:t xml:space="preserve">pada </w:t>
      </w:r>
      <w:proofErr w:type="gramStart"/>
      <w:r w:rsidRPr="00741E6F">
        <w:rPr>
          <w:rFonts w:ascii="Times New Roman" w:hAnsi="Times New Roman" w:cs="Times New Roman"/>
          <w:sz w:val="20"/>
          <w:szCs w:val="20"/>
        </w:rPr>
        <w:t>usia</w:t>
      </w:r>
      <w:proofErr w:type="gramEnd"/>
      <w:r w:rsidRPr="00741E6F">
        <w:rPr>
          <w:rFonts w:ascii="Times New Roman" w:hAnsi="Times New Roman" w:cs="Times New Roman"/>
          <w:sz w:val="20"/>
          <w:szCs w:val="20"/>
        </w:rPr>
        <w:t xml:space="preserve"> dewasa awal. Adapun subjek penelitian ini adalah individu yang memasuki </w:t>
      </w:r>
      <w:proofErr w:type="gramStart"/>
      <w:r w:rsidRPr="00741E6F">
        <w:rPr>
          <w:rFonts w:ascii="Times New Roman" w:hAnsi="Times New Roman" w:cs="Times New Roman"/>
          <w:sz w:val="20"/>
          <w:szCs w:val="20"/>
        </w:rPr>
        <w:t>usia</w:t>
      </w:r>
      <w:proofErr w:type="gramEnd"/>
      <w:r w:rsidRPr="00741E6F">
        <w:rPr>
          <w:rFonts w:ascii="Times New Roman" w:hAnsi="Times New Roman" w:cs="Times New Roman"/>
          <w:sz w:val="20"/>
          <w:szCs w:val="20"/>
        </w:rPr>
        <w:t xml:space="preserve"> dewasa awal dengan rentang usia antara 18 sampai dengan 40 tahun baik pria maupun wanita. Penelitian ini menggunakan skala </w:t>
      </w:r>
      <w:r w:rsidRPr="00741E6F">
        <w:rPr>
          <w:rFonts w:ascii="Times New Roman" w:hAnsi="Times New Roman" w:cs="Times New Roman"/>
          <w:i/>
          <w:sz w:val="20"/>
          <w:szCs w:val="20"/>
        </w:rPr>
        <w:t>likert</w:t>
      </w:r>
      <w:r w:rsidRPr="00741E6F">
        <w:rPr>
          <w:rFonts w:ascii="Times New Roman" w:hAnsi="Times New Roman" w:cs="Times New Roman"/>
          <w:sz w:val="20"/>
          <w:szCs w:val="20"/>
        </w:rPr>
        <w:t xml:space="preserve"> dalam proses pengambilan data di lapangan dengan menggunakan adaptasi skala strategi </w:t>
      </w:r>
      <w:r w:rsidRPr="00741E6F">
        <w:rPr>
          <w:rFonts w:ascii="Times New Roman" w:hAnsi="Times New Roman" w:cs="Times New Roman"/>
          <w:i/>
          <w:sz w:val="20"/>
          <w:szCs w:val="20"/>
        </w:rPr>
        <w:t xml:space="preserve">emotion focused coping </w:t>
      </w:r>
      <w:r w:rsidRPr="00741E6F">
        <w:rPr>
          <w:rFonts w:ascii="Times New Roman" w:hAnsi="Times New Roman" w:cs="Times New Roman"/>
          <w:sz w:val="20"/>
          <w:szCs w:val="20"/>
        </w:rPr>
        <w:t xml:space="preserve">serta </w:t>
      </w:r>
      <w:r w:rsidRPr="00741E6F">
        <w:rPr>
          <w:rFonts w:ascii="Times New Roman" w:hAnsi="Times New Roman" w:cs="Times New Roman"/>
          <w:i/>
          <w:sz w:val="20"/>
          <w:szCs w:val="20"/>
        </w:rPr>
        <w:t xml:space="preserve">Toronto Alexithymia Scale </w:t>
      </w:r>
      <w:r w:rsidRPr="00741E6F">
        <w:rPr>
          <w:rFonts w:ascii="Times New Roman" w:hAnsi="Times New Roman" w:cs="Times New Roman"/>
          <w:sz w:val="20"/>
          <w:szCs w:val="20"/>
        </w:rPr>
        <w:t xml:space="preserve">(TAS-20). Adapun untuk analisis data penelitian dibantu dengan menggunakan </w:t>
      </w:r>
      <w:r w:rsidRPr="00741E6F">
        <w:rPr>
          <w:rFonts w:ascii="Times New Roman" w:hAnsi="Times New Roman" w:cs="Times New Roman"/>
          <w:i/>
          <w:sz w:val="20"/>
          <w:szCs w:val="20"/>
        </w:rPr>
        <w:t xml:space="preserve">software </w:t>
      </w:r>
      <w:r w:rsidRPr="00741E6F">
        <w:rPr>
          <w:rFonts w:ascii="Times New Roman" w:hAnsi="Times New Roman" w:cs="Times New Roman"/>
          <w:sz w:val="20"/>
          <w:szCs w:val="20"/>
        </w:rPr>
        <w:t xml:space="preserve">SPSS dengan teknik korelasi </w:t>
      </w:r>
      <w:proofErr w:type="gramStart"/>
      <w:r w:rsidRPr="00741E6F">
        <w:rPr>
          <w:rFonts w:ascii="Times New Roman" w:hAnsi="Times New Roman" w:cs="Times New Roman"/>
          <w:i/>
          <w:sz w:val="20"/>
          <w:szCs w:val="20"/>
        </w:rPr>
        <w:t>pearson</w:t>
      </w:r>
      <w:proofErr w:type="gramEnd"/>
      <w:r w:rsidRPr="00741E6F">
        <w:rPr>
          <w:rFonts w:ascii="Times New Roman" w:hAnsi="Times New Roman" w:cs="Times New Roman"/>
          <w:i/>
          <w:sz w:val="20"/>
          <w:szCs w:val="20"/>
        </w:rPr>
        <w:t xml:space="preserve"> product moment</w:t>
      </w:r>
      <w:r w:rsidRPr="00741E6F">
        <w:rPr>
          <w:rFonts w:ascii="Times New Roman" w:hAnsi="Times New Roman" w:cs="Times New Roman"/>
          <w:sz w:val="20"/>
          <w:szCs w:val="20"/>
        </w:rPr>
        <w:t xml:space="preserve">. Hasil dari penelitian ini menunjukkan bahwa </w:t>
      </w:r>
      <w:r w:rsidRPr="00741E6F">
        <w:rPr>
          <w:rFonts w:ascii="Times New Roman" w:hAnsi="Times New Roman" w:cs="Times New Roman"/>
          <w:i/>
          <w:sz w:val="20"/>
          <w:szCs w:val="20"/>
        </w:rPr>
        <w:t xml:space="preserve">alexithymia </w:t>
      </w:r>
      <w:r w:rsidRPr="00741E6F">
        <w:rPr>
          <w:rFonts w:ascii="Times New Roman" w:hAnsi="Times New Roman" w:cs="Times New Roman"/>
          <w:sz w:val="20"/>
          <w:szCs w:val="20"/>
        </w:rPr>
        <w:t xml:space="preserve">memiliki hubungan yang positif dengan </w:t>
      </w:r>
      <w:r w:rsidRPr="00741E6F">
        <w:rPr>
          <w:rFonts w:ascii="Times New Roman" w:hAnsi="Times New Roman" w:cs="Times New Roman"/>
          <w:i/>
          <w:sz w:val="20"/>
          <w:szCs w:val="20"/>
        </w:rPr>
        <w:t xml:space="preserve">emotion focused coping </w:t>
      </w:r>
      <w:r w:rsidRPr="00741E6F">
        <w:rPr>
          <w:rFonts w:ascii="Times New Roman" w:hAnsi="Times New Roman" w:cs="Times New Roman"/>
          <w:sz w:val="20"/>
          <w:szCs w:val="20"/>
        </w:rPr>
        <w:t xml:space="preserve">pada kelompok </w:t>
      </w:r>
      <w:proofErr w:type="gramStart"/>
      <w:r w:rsidRPr="00741E6F">
        <w:rPr>
          <w:rFonts w:ascii="Times New Roman" w:hAnsi="Times New Roman" w:cs="Times New Roman"/>
          <w:sz w:val="20"/>
          <w:szCs w:val="20"/>
        </w:rPr>
        <w:t>usia</w:t>
      </w:r>
      <w:proofErr w:type="gramEnd"/>
      <w:r w:rsidRPr="00741E6F">
        <w:rPr>
          <w:rFonts w:ascii="Times New Roman" w:hAnsi="Times New Roman" w:cs="Times New Roman"/>
          <w:sz w:val="20"/>
          <w:szCs w:val="20"/>
        </w:rPr>
        <w:t xml:space="preserve"> dewasa awal dengan koefisien korelasi sebesar 0.600 dengan p = 0.000 (p&lt;0.050). </w:t>
      </w:r>
    </w:p>
    <w:p w14:paraId="0A3F8727" w14:textId="77777777" w:rsidR="00C30C58" w:rsidRPr="00741E6F" w:rsidRDefault="00C30C58" w:rsidP="00741E6F">
      <w:pPr>
        <w:spacing w:line="240" w:lineRule="auto"/>
        <w:jc w:val="both"/>
        <w:rPr>
          <w:rFonts w:ascii="Times New Roman" w:hAnsi="Times New Roman" w:cs="Times New Roman"/>
          <w:sz w:val="20"/>
          <w:szCs w:val="20"/>
        </w:rPr>
      </w:pPr>
    </w:p>
    <w:p w14:paraId="3568EFDE" w14:textId="4CB69A31" w:rsidR="0037110C" w:rsidRDefault="00C30C58" w:rsidP="00741E6F">
      <w:pPr>
        <w:spacing w:line="240" w:lineRule="auto"/>
        <w:jc w:val="both"/>
        <w:rPr>
          <w:rFonts w:ascii="Times New Roman" w:hAnsi="Times New Roman" w:cs="Times New Roman"/>
          <w:sz w:val="20"/>
          <w:szCs w:val="20"/>
        </w:rPr>
      </w:pPr>
      <w:r w:rsidRPr="00741E6F">
        <w:rPr>
          <w:rFonts w:ascii="Times New Roman" w:hAnsi="Times New Roman" w:cs="Times New Roman"/>
          <w:b/>
          <w:sz w:val="20"/>
          <w:szCs w:val="20"/>
        </w:rPr>
        <w:t xml:space="preserve">Kata Kunci: </w:t>
      </w:r>
      <w:r w:rsidRPr="00741E6F">
        <w:rPr>
          <w:rFonts w:ascii="Times New Roman" w:hAnsi="Times New Roman" w:cs="Times New Roman"/>
          <w:i/>
          <w:sz w:val="20"/>
          <w:szCs w:val="20"/>
        </w:rPr>
        <w:t>alexithymia, emotion focused coping</w:t>
      </w:r>
      <w:r w:rsidRPr="00741E6F">
        <w:rPr>
          <w:rFonts w:ascii="Times New Roman" w:hAnsi="Times New Roman" w:cs="Times New Roman"/>
          <w:sz w:val="20"/>
          <w:szCs w:val="20"/>
        </w:rPr>
        <w:t>, dewasa awal</w:t>
      </w:r>
    </w:p>
    <w:p w14:paraId="221E3AF8" w14:textId="77777777" w:rsidR="00741E6F" w:rsidRPr="00741E6F" w:rsidRDefault="00741E6F" w:rsidP="00741E6F">
      <w:pPr>
        <w:spacing w:line="240" w:lineRule="auto"/>
        <w:jc w:val="both"/>
        <w:rPr>
          <w:rFonts w:ascii="Times New Roman" w:hAnsi="Times New Roman" w:cs="Times New Roman"/>
          <w:sz w:val="20"/>
          <w:szCs w:val="20"/>
        </w:rPr>
      </w:pPr>
    </w:p>
    <w:p w14:paraId="15C6EDF8" w14:textId="77777777" w:rsidR="00C30C58" w:rsidRPr="00741E6F" w:rsidRDefault="00C30C58" w:rsidP="00741E6F">
      <w:pPr>
        <w:spacing w:line="240" w:lineRule="auto"/>
        <w:jc w:val="center"/>
        <w:rPr>
          <w:rFonts w:ascii="Times New Roman" w:hAnsi="Times New Roman" w:cs="Times New Roman"/>
          <w:b/>
          <w:i/>
          <w:sz w:val="20"/>
          <w:szCs w:val="20"/>
        </w:rPr>
      </w:pPr>
      <w:r w:rsidRPr="00741E6F">
        <w:rPr>
          <w:rFonts w:ascii="Times New Roman" w:hAnsi="Times New Roman" w:cs="Times New Roman"/>
          <w:b/>
          <w:i/>
          <w:sz w:val="20"/>
          <w:szCs w:val="20"/>
        </w:rPr>
        <w:t>Abstract</w:t>
      </w:r>
    </w:p>
    <w:p w14:paraId="0BA4002A" w14:textId="77777777" w:rsidR="00C30C58" w:rsidRPr="00741E6F" w:rsidRDefault="00C30C58" w:rsidP="00741E6F">
      <w:pPr>
        <w:pStyle w:val="NormalWeb"/>
        <w:spacing w:before="240" w:beforeAutospacing="0" w:after="240" w:afterAutospacing="0"/>
        <w:ind w:firstLine="567"/>
        <w:jc w:val="both"/>
        <w:rPr>
          <w:i/>
          <w:color w:val="000000"/>
          <w:sz w:val="20"/>
          <w:szCs w:val="20"/>
        </w:rPr>
      </w:pPr>
      <w:r w:rsidRPr="00741E6F">
        <w:rPr>
          <w:i/>
          <w:sz w:val="20"/>
          <w:szCs w:val="20"/>
        </w:rPr>
        <w:t xml:space="preserve">The purpose of this research was to discover if there was a link between personality type alexithymia and emotion-focused coping methods in early adulthood. The hypothesis stated in this study is that there is a link between the level of alexithymia and emotion-focused coping methods in early adulthood. The participants in this study were both male and female persons who had just reached early adulthood and were between the ages of 18 and 40 both male and female. This study uses a scale Likert in the process of collecting data in the field by using an adaptation of the strategy scale emotion focused coping and the Toronto Alexithymia Scale (TAS-20). As for the research data analysis is assisted by using software SPSS with the correlation technique Pearson product moment. </w:t>
      </w:r>
      <w:r w:rsidRPr="00741E6F">
        <w:rPr>
          <w:i/>
          <w:color w:val="000000"/>
          <w:sz w:val="20"/>
          <w:szCs w:val="20"/>
        </w:rPr>
        <w:t xml:space="preserve">The results of this study indicate that </w:t>
      </w:r>
      <w:r w:rsidRPr="00741E6F">
        <w:rPr>
          <w:i/>
          <w:iCs/>
          <w:color w:val="000000"/>
          <w:sz w:val="20"/>
          <w:szCs w:val="20"/>
        </w:rPr>
        <w:t xml:space="preserve">alexithymia </w:t>
      </w:r>
      <w:r w:rsidRPr="00741E6F">
        <w:rPr>
          <w:i/>
          <w:color w:val="000000"/>
          <w:sz w:val="20"/>
          <w:szCs w:val="20"/>
        </w:rPr>
        <w:t xml:space="preserve">has a positive relationship with </w:t>
      </w:r>
      <w:r w:rsidRPr="00741E6F">
        <w:rPr>
          <w:i/>
          <w:iCs/>
          <w:color w:val="000000"/>
          <w:sz w:val="20"/>
          <w:szCs w:val="20"/>
        </w:rPr>
        <w:t xml:space="preserve">emotion focused coping </w:t>
      </w:r>
      <w:r w:rsidRPr="00741E6F">
        <w:rPr>
          <w:i/>
          <w:color w:val="000000"/>
          <w:sz w:val="20"/>
          <w:szCs w:val="20"/>
        </w:rPr>
        <w:t xml:space="preserve">in the early adult age group with a correlation coefficient of 0.600 with p = 0.000 (p &lt;0.050). </w:t>
      </w:r>
    </w:p>
    <w:p w14:paraId="2DA70029" w14:textId="77777777" w:rsidR="00C30C58" w:rsidRPr="00741E6F" w:rsidRDefault="00C30C58" w:rsidP="00741E6F">
      <w:pPr>
        <w:pStyle w:val="NormalWeb"/>
        <w:spacing w:before="240" w:beforeAutospacing="0" w:after="240" w:afterAutospacing="0"/>
        <w:ind w:firstLine="567"/>
        <w:jc w:val="both"/>
        <w:rPr>
          <w:i/>
          <w:sz w:val="20"/>
          <w:szCs w:val="20"/>
        </w:rPr>
      </w:pPr>
    </w:p>
    <w:p w14:paraId="0366D047" w14:textId="27465A4F" w:rsidR="0037110C" w:rsidRPr="004C6871" w:rsidRDefault="00C30C58" w:rsidP="00C30C58">
      <w:pPr>
        <w:pStyle w:val="NormalWeb"/>
        <w:spacing w:before="0" w:beforeAutospacing="0" w:after="0" w:afterAutospacing="0"/>
        <w:rPr>
          <w:i/>
          <w:color w:val="000000"/>
          <w:sz w:val="20"/>
          <w:szCs w:val="20"/>
        </w:rPr>
      </w:pPr>
      <w:r w:rsidRPr="00741E6F">
        <w:rPr>
          <w:b/>
          <w:bCs/>
          <w:i/>
          <w:color w:val="000000"/>
          <w:sz w:val="20"/>
          <w:szCs w:val="20"/>
        </w:rPr>
        <w:t>Keywords:</w:t>
      </w:r>
      <w:r w:rsidRPr="00741E6F">
        <w:rPr>
          <w:bCs/>
          <w:i/>
          <w:color w:val="000000"/>
          <w:sz w:val="20"/>
          <w:szCs w:val="20"/>
        </w:rPr>
        <w:t xml:space="preserve"> </w:t>
      </w:r>
      <w:r w:rsidRPr="00741E6F">
        <w:rPr>
          <w:i/>
          <w:iCs/>
          <w:color w:val="000000"/>
          <w:sz w:val="20"/>
          <w:szCs w:val="20"/>
        </w:rPr>
        <w:t>alexithymia, emotion focused coping</w:t>
      </w:r>
      <w:r w:rsidRPr="00741E6F">
        <w:rPr>
          <w:i/>
          <w:color w:val="000000"/>
          <w:sz w:val="20"/>
          <w:szCs w:val="20"/>
        </w:rPr>
        <w:t>, early adulthood </w:t>
      </w:r>
    </w:p>
    <w:p w14:paraId="1A50EB8B" w14:textId="77777777" w:rsidR="00C30C58" w:rsidRPr="00741E6F" w:rsidRDefault="00C30C58" w:rsidP="00741E6F">
      <w:pPr>
        <w:pStyle w:val="NormalWeb"/>
        <w:spacing w:before="0" w:beforeAutospacing="0" w:after="0" w:afterAutospacing="0" w:line="360" w:lineRule="auto"/>
        <w:rPr>
          <w:b/>
          <w:color w:val="000000"/>
          <w:sz w:val="22"/>
          <w:szCs w:val="22"/>
        </w:rPr>
      </w:pPr>
      <w:r w:rsidRPr="00741E6F">
        <w:rPr>
          <w:b/>
          <w:color w:val="000000"/>
          <w:sz w:val="22"/>
          <w:szCs w:val="22"/>
        </w:rPr>
        <w:lastRenderedPageBreak/>
        <w:t>PENDAHULUAN</w:t>
      </w:r>
    </w:p>
    <w:p w14:paraId="2D68EC5E" w14:textId="04490EB6" w:rsidR="003A4C8D" w:rsidRDefault="003A4C8D" w:rsidP="00741E6F">
      <w:pPr>
        <w:pBdr>
          <w:top w:val="nil"/>
          <w:left w:val="nil"/>
          <w:bottom w:val="nil"/>
          <w:right w:val="nil"/>
          <w:between w:val="nil"/>
        </w:pBdr>
        <w:tabs>
          <w:tab w:val="left" w:pos="630"/>
        </w:tabs>
        <w:spacing w:after="0" w:line="360" w:lineRule="auto"/>
        <w:ind w:firstLine="556"/>
        <w:jc w:val="both"/>
        <w:rPr>
          <w:rFonts w:ascii="Times New Roman" w:eastAsia="Times New Roman" w:hAnsi="Times New Roman" w:cs="Times New Roman"/>
          <w:color w:val="000000"/>
        </w:rPr>
      </w:pPr>
      <w:r w:rsidRPr="00741E6F">
        <w:rPr>
          <w:b/>
        </w:rPr>
        <w:tab/>
      </w:r>
      <w:r w:rsidRPr="00741E6F">
        <w:rPr>
          <w:rFonts w:ascii="Times New Roman" w:eastAsia="Times New Roman" w:hAnsi="Times New Roman" w:cs="Times New Roman"/>
        </w:rPr>
        <w:t xml:space="preserve">Masa dewasa awal adalah masa peralihan dari remaja menuju dewasa dimana individu berproses untuk menyesuaikan diri dengan pola-pola kehidupan yang baru serta bertambahnya tanggung </w:t>
      </w:r>
      <w:proofErr w:type="gramStart"/>
      <w:r w:rsidRPr="00741E6F">
        <w:rPr>
          <w:rFonts w:ascii="Times New Roman" w:eastAsia="Times New Roman" w:hAnsi="Times New Roman" w:cs="Times New Roman"/>
        </w:rPr>
        <w:t>jawab  yang</w:t>
      </w:r>
      <w:proofErr w:type="gramEnd"/>
      <w:r w:rsidRPr="00741E6F">
        <w:rPr>
          <w:rFonts w:ascii="Times New Roman" w:eastAsia="Times New Roman" w:hAnsi="Times New Roman" w:cs="Times New Roman"/>
        </w:rPr>
        <w:t xml:space="preserve"> diterima setelah memasuki masa dewasa awal (Hurlock, 2011). Masa dewasa awal terjadi di antara </w:t>
      </w:r>
      <w:proofErr w:type="gramStart"/>
      <w:r w:rsidRPr="00741E6F">
        <w:rPr>
          <w:rFonts w:ascii="Times New Roman" w:eastAsia="Times New Roman" w:hAnsi="Times New Roman" w:cs="Times New Roman"/>
        </w:rPr>
        <w:t>usia</w:t>
      </w:r>
      <w:proofErr w:type="gramEnd"/>
      <w:r w:rsidRPr="00741E6F">
        <w:rPr>
          <w:rFonts w:ascii="Times New Roman" w:eastAsia="Times New Roman" w:hAnsi="Times New Roman" w:cs="Times New Roman"/>
        </w:rPr>
        <w:t xml:space="preserve"> 18 tahun sampai dengan usia 40 tahun dimana pada usia tersebut individu berada di antara masa akhir sekolah hingga masa angkatan kerja. </w:t>
      </w:r>
      <w:sdt>
        <w:sdtPr>
          <w:tag w:val="goog_rdk_0"/>
          <w:id w:val="-498818148"/>
        </w:sdtPr>
        <w:sdtEndPr/>
        <w:sdtContent/>
      </w:sdt>
      <w:r w:rsidRPr="00741E6F">
        <w:rPr>
          <w:rFonts w:ascii="Times New Roman" w:eastAsia="Times New Roman" w:hAnsi="Times New Roman" w:cs="Times New Roman"/>
        </w:rPr>
        <w:t xml:space="preserve">Menjelaskan bahwa setidaknya terdapat empat tugas-tugas perkembangan yang harus dilalui oleh individu usia dewasa awal diantaranya (a) mencari dan menemukan pasangan hidup, (b) membina hubungan rumah tangga yang baik, (c) membangun karier dalam rangka memperkokoh kehidupan ekonomi rumah tangga, dan (d) dapat menjadi </w:t>
      </w:r>
      <w:sdt>
        <w:sdtPr>
          <w:tag w:val="goog_rdk_2"/>
          <w:id w:val="-866984916"/>
        </w:sdtPr>
        <w:sdtEndPr/>
        <w:sdtContent/>
      </w:sdt>
      <w:r w:rsidRPr="00741E6F">
        <w:rPr>
          <w:rFonts w:ascii="Times New Roman" w:eastAsia="Times New Roman" w:hAnsi="Times New Roman" w:cs="Times New Roman"/>
        </w:rPr>
        <w:t>warga negara yang taat dan baik terhadap aturan-aturan yang berlaku (Havighust, 1981).</w:t>
      </w:r>
      <w:r w:rsidRPr="00741E6F">
        <w:t xml:space="preserve"> </w:t>
      </w:r>
      <w:r w:rsidRPr="00741E6F">
        <w:rPr>
          <w:rFonts w:ascii="Times New Roman" w:eastAsia="Times New Roman" w:hAnsi="Times New Roman" w:cs="Times New Roman"/>
        </w:rPr>
        <w:t xml:space="preserve">Masa dewasa awal menjadi fase yang cukup sulit dalam siklus kehidupan individu karena pada masa dewasa awal ini individu dianggap sudah dapat mencapai kemandirian serta cukup matang untuk melaksanakan tanggung jawabnya sebagai orang dewasa. Dengan adanya tugas-tugas perkembangan yang cukup sulit pada masa dewasa awal membuat individu menjadi rentan mengalami kesulitan dalam melaksanakan tugas perkembangan serta kurang mampu untuk segera menyelesaikan tugas-tugas perkembangan masa dewasa awal ini yang membuat individu menjadi mudah untuk mengalami stress (Dewi, 2013). </w:t>
      </w:r>
      <w:r w:rsidRPr="00741E6F">
        <w:rPr>
          <w:rFonts w:ascii="Times New Roman" w:eastAsia="Times New Roman" w:hAnsi="Times New Roman" w:cs="Times New Roman"/>
          <w:color w:val="000000"/>
        </w:rPr>
        <w:t xml:space="preserve">Individu yang mengalami stress dalam sesuatu hal cenderung akan mengatasi masalah stressnya agar keadaan individu menjadi lebih baik hal ini </w:t>
      </w:r>
      <w:r w:rsidRPr="00741E6F">
        <w:rPr>
          <w:rFonts w:ascii="Times New Roman" w:eastAsia="Times New Roman" w:hAnsi="Times New Roman" w:cs="Times New Roman"/>
        </w:rPr>
        <w:t>membuat individu menyelesaikan masalahnya</w:t>
      </w:r>
      <w:sdt>
        <w:sdtPr>
          <w:tag w:val="goog_rdk_3"/>
          <w:id w:val="1141463098"/>
        </w:sdtPr>
        <w:sdtEndPr/>
        <w:sdtContent/>
      </w:sdt>
      <w:sdt>
        <w:sdtPr>
          <w:tag w:val="goog_rdk_4"/>
          <w:id w:val="11352855"/>
        </w:sdtPr>
        <w:sdtEndPr/>
        <w:sdtContent/>
      </w:sdt>
      <w:r w:rsidRPr="00741E6F">
        <w:rPr>
          <w:rFonts w:ascii="Times New Roman" w:eastAsia="Times New Roman" w:hAnsi="Times New Roman" w:cs="Times New Roman"/>
          <w:color w:val="000000"/>
        </w:rPr>
        <w:t xml:space="preserve"> dengan strategi </w:t>
      </w:r>
      <w:r w:rsidRPr="00741E6F">
        <w:rPr>
          <w:rFonts w:ascii="Times New Roman" w:eastAsia="Times New Roman" w:hAnsi="Times New Roman" w:cs="Times New Roman"/>
          <w:i/>
          <w:color w:val="000000"/>
        </w:rPr>
        <w:t>coping</w:t>
      </w:r>
      <w:r w:rsidRPr="00741E6F">
        <w:rPr>
          <w:rFonts w:ascii="Times New Roman" w:eastAsia="Times New Roman" w:hAnsi="Times New Roman" w:cs="Times New Roman"/>
          <w:color w:val="000000"/>
        </w:rPr>
        <w:t xml:space="preserve"> (Lazarus &amp; Folkman</w:t>
      </w:r>
      <w:proofErr w:type="gramStart"/>
      <w:r w:rsidRPr="00741E6F">
        <w:rPr>
          <w:rFonts w:ascii="Times New Roman" w:eastAsia="Times New Roman" w:hAnsi="Times New Roman" w:cs="Times New Roman"/>
          <w:color w:val="000000"/>
        </w:rPr>
        <w:t>,1994</w:t>
      </w:r>
      <w:proofErr w:type="gramEnd"/>
      <w:r w:rsidRPr="00741E6F">
        <w:rPr>
          <w:rFonts w:ascii="Times New Roman" w:eastAsia="Times New Roman" w:hAnsi="Times New Roman" w:cs="Times New Roman"/>
          <w:color w:val="000000"/>
        </w:rPr>
        <w:t xml:space="preserve">). Setidaknya terdapat dua bentuk starategi </w:t>
      </w:r>
      <w:r w:rsidRPr="00741E6F">
        <w:rPr>
          <w:rFonts w:ascii="Times New Roman" w:eastAsia="Times New Roman" w:hAnsi="Times New Roman" w:cs="Times New Roman"/>
          <w:i/>
          <w:color w:val="000000"/>
        </w:rPr>
        <w:t>coping</w:t>
      </w:r>
      <w:r w:rsidRPr="00741E6F">
        <w:rPr>
          <w:rFonts w:ascii="Times New Roman" w:eastAsia="Times New Roman" w:hAnsi="Times New Roman" w:cs="Times New Roman"/>
          <w:color w:val="000000"/>
        </w:rPr>
        <w:t xml:space="preserve"> yang digunakan individu untuk dapat menyelesaikan masalahnya yaitu </w:t>
      </w:r>
      <w:r w:rsidRPr="00741E6F">
        <w:rPr>
          <w:rFonts w:ascii="Times New Roman" w:eastAsia="Times New Roman" w:hAnsi="Times New Roman" w:cs="Times New Roman"/>
          <w:i/>
          <w:color w:val="000000"/>
        </w:rPr>
        <w:t xml:space="preserve">problem focused coping </w:t>
      </w:r>
      <w:r w:rsidRPr="00741E6F">
        <w:rPr>
          <w:rFonts w:ascii="Times New Roman" w:eastAsia="Times New Roman" w:hAnsi="Times New Roman" w:cs="Times New Roman"/>
          <w:color w:val="000000"/>
        </w:rPr>
        <w:t xml:space="preserve">dan </w:t>
      </w:r>
      <w:r w:rsidRPr="00741E6F">
        <w:rPr>
          <w:rFonts w:ascii="Times New Roman" w:eastAsia="Times New Roman" w:hAnsi="Times New Roman" w:cs="Times New Roman"/>
          <w:i/>
          <w:color w:val="000000"/>
        </w:rPr>
        <w:t xml:space="preserve">emotion focused </w:t>
      </w:r>
      <w:r w:rsidRPr="00741E6F">
        <w:rPr>
          <w:rFonts w:ascii="Times New Roman" w:eastAsia="Times New Roman" w:hAnsi="Times New Roman" w:cs="Times New Roman"/>
          <w:color w:val="000000"/>
        </w:rPr>
        <w:t xml:space="preserve">coping (Lazarus &amp; Folkman, 1984). </w:t>
      </w:r>
    </w:p>
    <w:p w14:paraId="7CC90465" w14:textId="77777777" w:rsidR="00741E6F" w:rsidRPr="00741E6F" w:rsidRDefault="00741E6F" w:rsidP="00741E6F">
      <w:pPr>
        <w:pBdr>
          <w:top w:val="nil"/>
          <w:left w:val="nil"/>
          <w:bottom w:val="nil"/>
          <w:right w:val="nil"/>
          <w:between w:val="nil"/>
        </w:pBdr>
        <w:tabs>
          <w:tab w:val="left" w:pos="630"/>
        </w:tabs>
        <w:spacing w:after="0" w:line="360" w:lineRule="auto"/>
        <w:ind w:firstLine="556"/>
        <w:jc w:val="both"/>
        <w:rPr>
          <w:rFonts w:ascii="Times New Roman" w:eastAsia="Times New Roman" w:hAnsi="Times New Roman" w:cs="Times New Roman"/>
          <w:color w:val="000000"/>
        </w:rPr>
      </w:pPr>
    </w:p>
    <w:p w14:paraId="2D40A6D2" w14:textId="77777777" w:rsidR="003A4C8D" w:rsidRDefault="00450F53" w:rsidP="00741E6F">
      <w:pPr>
        <w:pBdr>
          <w:top w:val="nil"/>
          <w:left w:val="nil"/>
          <w:bottom w:val="nil"/>
          <w:right w:val="nil"/>
          <w:between w:val="nil"/>
        </w:pBdr>
        <w:tabs>
          <w:tab w:val="left" w:pos="630"/>
        </w:tabs>
        <w:spacing w:after="0" w:line="360" w:lineRule="auto"/>
        <w:ind w:firstLine="556"/>
        <w:jc w:val="both"/>
        <w:rPr>
          <w:rFonts w:ascii="Times New Roman" w:eastAsia="Times New Roman" w:hAnsi="Times New Roman" w:cs="Times New Roman"/>
          <w:color w:val="000000"/>
        </w:rPr>
      </w:pPr>
      <w:sdt>
        <w:sdtPr>
          <w:tag w:val="goog_rdk_5"/>
          <w:id w:val="189731195"/>
          <w:showingPlcHdr/>
        </w:sdtPr>
        <w:sdtEndPr/>
        <w:sdtContent>
          <w:r w:rsidR="003A4C8D" w:rsidRPr="00741E6F">
            <w:t xml:space="preserve">     </w:t>
          </w:r>
        </w:sdtContent>
      </w:sdt>
      <w:r w:rsidR="003A4C8D" w:rsidRPr="00741E6F">
        <w:rPr>
          <w:rFonts w:ascii="Times New Roman" w:eastAsia="Times New Roman" w:hAnsi="Times New Roman" w:cs="Times New Roman"/>
          <w:color w:val="000000"/>
        </w:rPr>
        <w:t>Lazarus &amp; Folkman (1984) mendefinisikan e</w:t>
      </w:r>
      <w:r w:rsidR="003A4C8D" w:rsidRPr="00741E6F">
        <w:rPr>
          <w:rFonts w:ascii="Times New Roman" w:eastAsia="Times New Roman" w:hAnsi="Times New Roman" w:cs="Times New Roman"/>
          <w:i/>
          <w:color w:val="000000"/>
        </w:rPr>
        <w:t>motion focused coping</w:t>
      </w:r>
      <w:r w:rsidR="003A4C8D" w:rsidRPr="00741E6F">
        <w:rPr>
          <w:rFonts w:ascii="Times New Roman" w:eastAsia="Times New Roman" w:hAnsi="Times New Roman" w:cs="Times New Roman"/>
          <w:color w:val="000000"/>
        </w:rPr>
        <w:t xml:space="preserve"> sebagai kemampuan individu untuk dapat menyelesaikan masalah penyebab stress yang sedang dihadapi dengan berpusat pada emosi. aspek-aspek yang dimiliki </w:t>
      </w:r>
      <w:r w:rsidR="003A4C8D" w:rsidRPr="00741E6F">
        <w:rPr>
          <w:rFonts w:ascii="Times New Roman" w:eastAsia="Times New Roman" w:hAnsi="Times New Roman" w:cs="Times New Roman"/>
          <w:i/>
          <w:color w:val="000000"/>
        </w:rPr>
        <w:t xml:space="preserve">Emotion focused coping </w:t>
      </w:r>
      <w:r w:rsidR="003A4C8D" w:rsidRPr="00741E6F">
        <w:rPr>
          <w:rFonts w:ascii="Times New Roman" w:eastAsia="Times New Roman" w:hAnsi="Times New Roman" w:cs="Times New Roman"/>
          <w:color w:val="000000"/>
        </w:rPr>
        <w:t xml:space="preserve">menjadi enam antara lain adalah (a) </w:t>
      </w:r>
      <w:r w:rsidR="003A4C8D" w:rsidRPr="00741E6F">
        <w:rPr>
          <w:rFonts w:ascii="Times New Roman" w:eastAsia="Times New Roman" w:hAnsi="Times New Roman" w:cs="Times New Roman"/>
          <w:i/>
          <w:color w:val="000000"/>
        </w:rPr>
        <w:t>distancing</w:t>
      </w:r>
      <w:r w:rsidR="003A4C8D" w:rsidRPr="00741E6F">
        <w:rPr>
          <w:rFonts w:ascii="Times New Roman" w:eastAsia="Times New Roman" w:hAnsi="Times New Roman" w:cs="Times New Roman"/>
          <w:color w:val="000000"/>
        </w:rPr>
        <w:t xml:space="preserve"> (mengabaikan) merupakan cara individu untuk tidak memberikan perhatian terhadap masalah yang sedang dihadapi dengan tujuan agar dapat terlepas dari masalah yang ada, (b) </w:t>
      </w:r>
      <w:r w:rsidR="003A4C8D" w:rsidRPr="00741E6F">
        <w:rPr>
          <w:rFonts w:ascii="Times New Roman" w:eastAsia="Times New Roman" w:hAnsi="Times New Roman" w:cs="Times New Roman"/>
          <w:i/>
          <w:color w:val="000000"/>
        </w:rPr>
        <w:t xml:space="preserve">escape avoidance </w:t>
      </w:r>
      <w:r w:rsidR="003A4C8D" w:rsidRPr="00741E6F">
        <w:rPr>
          <w:rFonts w:ascii="Times New Roman" w:eastAsia="Times New Roman" w:hAnsi="Times New Roman" w:cs="Times New Roman"/>
          <w:color w:val="000000"/>
        </w:rPr>
        <w:t xml:space="preserve">(penghindaran) merupakan cara individu untuk dapat lari dari masalah yang sedang dihadapi dengan cara merubah pemikiran bahwa permasalahan yang ada tidak berdampak buruk , (c) </w:t>
      </w:r>
      <w:r w:rsidR="003A4C8D" w:rsidRPr="00741E6F">
        <w:rPr>
          <w:rFonts w:ascii="Times New Roman" w:eastAsia="Times New Roman" w:hAnsi="Times New Roman" w:cs="Times New Roman"/>
          <w:i/>
          <w:color w:val="000000"/>
        </w:rPr>
        <w:t>self control</w:t>
      </w:r>
      <w:r w:rsidR="003A4C8D" w:rsidRPr="00741E6F">
        <w:rPr>
          <w:rFonts w:ascii="Times New Roman" w:eastAsia="Times New Roman" w:hAnsi="Times New Roman" w:cs="Times New Roman"/>
          <w:color w:val="000000"/>
        </w:rPr>
        <w:t xml:space="preserve"> (pengendalian diri) merupakan usaha yang dilakukan individu untuk tidak melakukan </w:t>
      </w:r>
      <w:r w:rsidR="003A4C8D" w:rsidRPr="00741E6F">
        <w:rPr>
          <w:rFonts w:ascii="Times New Roman" w:eastAsia="Times New Roman" w:hAnsi="Times New Roman" w:cs="Times New Roman"/>
          <w:color w:val="000000"/>
        </w:rPr>
        <w:lastRenderedPageBreak/>
        <w:t xml:space="preserve">perilaku-perilaku yang dapat berdampak negatif dengan tujuan agar masalah yang ada tidak semakin besar, (d) </w:t>
      </w:r>
      <w:r w:rsidR="003A4C8D" w:rsidRPr="00741E6F">
        <w:rPr>
          <w:rFonts w:ascii="Times New Roman" w:eastAsia="Times New Roman" w:hAnsi="Times New Roman" w:cs="Times New Roman"/>
          <w:i/>
          <w:color w:val="000000"/>
        </w:rPr>
        <w:t xml:space="preserve">accepting responsibility </w:t>
      </w:r>
      <w:r w:rsidR="003A4C8D" w:rsidRPr="00741E6F">
        <w:rPr>
          <w:rFonts w:ascii="Times New Roman" w:eastAsia="Times New Roman" w:hAnsi="Times New Roman" w:cs="Times New Roman"/>
          <w:color w:val="000000"/>
        </w:rPr>
        <w:t xml:space="preserve">(menerima keadaan) merupakan Tindakan yang dilakukan individu untuk dapat menerima masalah yang sedang dihadapi, dan (e) </w:t>
      </w:r>
      <w:r w:rsidR="003A4C8D" w:rsidRPr="00741E6F">
        <w:rPr>
          <w:rFonts w:ascii="Times New Roman" w:eastAsia="Times New Roman" w:hAnsi="Times New Roman" w:cs="Times New Roman"/>
          <w:i/>
          <w:color w:val="000000"/>
        </w:rPr>
        <w:t>reapprisial</w:t>
      </w:r>
      <w:r w:rsidR="003A4C8D" w:rsidRPr="00741E6F">
        <w:rPr>
          <w:rFonts w:ascii="Times New Roman" w:eastAsia="Times New Roman" w:hAnsi="Times New Roman" w:cs="Times New Roman"/>
          <w:color w:val="000000"/>
        </w:rPr>
        <w:t xml:space="preserve"> (penilaian secara positif) merupakan tindakan individu untuk memandang masalah yang sedang dihadapi secara positif.</w:t>
      </w:r>
    </w:p>
    <w:p w14:paraId="7F4DC042" w14:textId="77777777" w:rsidR="00741E6F" w:rsidRPr="00741E6F" w:rsidRDefault="00741E6F" w:rsidP="00741E6F">
      <w:pPr>
        <w:pBdr>
          <w:top w:val="nil"/>
          <w:left w:val="nil"/>
          <w:bottom w:val="nil"/>
          <w:right w:val="nil"/>
          <w:between w:val="nil"/>
        </w:pBdr>
        <w:tabs>
          <w:tab w:val="left" w:pos="630"/>
        </w:tabs>
        <w:spacing w:after="0" w:line="360" w:lineRule="auto"/>
        <w:ind w:firstLine="556"/>
        <w:jc w:val="both"/>
        <w:rPr>
          <w:rFonts w:ascii="Times New Roman" w:eastAsia="Times New Roman" w:hAnsi="Times New Roman" w:cs="Times New Roman"/>
          <w:color w:val="000000"/>
        </w:rPr>
      </w:pPr>
    </w:p>
    <w:p w14:paraId="244C8382" w14:textId="77777777" w:rsidR="003A4C8D" w:rsidRDefault="003A4C8D" w:rsidP="00741E6F">
      <w:pPr>
        <w:pBdr>
          <w:top w:val="nil"/>
          <w:left w:val="nil"/>
          <w:bottom w:val="nil"/>
          <w:right w:val="nil"/>
          <w:between w:val="nil"/>
        </w:pBdr>
        <w:tabs>
          <w:tab w:val="left" w:pos="630"/>
        </w:tabs>
        <w:spacing w:after="0" w:line="360" w:lineRule="auto"/>
        <w:ind w:firstLine="556"/>
        <w:jc w:val="both"/>
        <w:rPr>
          <w:rFonts w:ascii="Times New Roman" w:eastAsia="Times New Roman" w:hAnsi="Times New Roman" w:cs="Times New Roman"/>
          <w:color w:val="000000"/>
        </w:rPr>
      </w:pPr>
      <w:r w:rsidRPr="00741E6F">
        <w:rPr>
          <w:rFonts w:ascii="Times New Roman" w:eastAsia="Times New Roman" w:hAnsi="Times New Roman" w:cs="Times New Roman"/>
          <w:color w:val="000000"/>
        </w:rPr>
        <w:t xml:space="preserve">Terdapat beberapa faktor yang memengaruhi seseorang untuk menggunakan strategi </w:t>
      </w:r>
      <w:r w:rsidRPr="00741E6F">
        <w:rPr>
          <w:rFonts w:ascii="Times New Roman" w:eastAsia="Times New Roman" w:hAnsi="Times New Roman" w:cs="Times New Roman"/>
          <w:i/>
          <w:color w:val="000000"/>
        </w:rPr>
        <w:t>emotion focused coping</w:t>
      </w:r>
      <w:r w:rsidRPr="00741E6F">
        <w:rPr>
          <w:rFonts w:ascii="Times New Roman" w:eastAsia="Times New Roman" w:hAnsi="Times New Roman" w:cs="Times New Roman"/>
          <w:color w:val="000000"/>
        </w:rPr>
        <w:t xml:space="preserve"> diantaranya adalah (a) </w:t>
      </w:r>
      <w:proofErr w:type="gramStart"/>
      <w:r w:rsidRPr="00741E6F">
        <w:rPr>
          <w:rFonts w:ascii="Times New Roman" w:eastAsia="Times New Roman" w:hAnsi="Times New Roman" w:cs="Times New Roman"/>
          <w:color w:val="000000"/>
        </w:rPr>
        <w:t>usia</w:t>
      </w:r>
      <w:proofErr w:type="gramEnd"/>
      <w:r w:rsidRPr="00741E6F">
        <w:rPr>
          <w:rFonts w:ascii="Times New Roman" w:eastAsia="Times New Roman" w:hAnsi="Times New Roman" w:cs="Times New Roman"/>
          <w:color w:val="000000"/>
        </w:rPr>
        <w:t xml:space="preserve">, (b) jenis kelamin, dan (c) kepribadian (Hapsari, Karyani dan Taufik, 2002). Berdasarkan faktor-faktor </w:t>
      </w:r>
      <w:r w:rsidRPr="00741E6F">
        <w:rPr>
          <w:rFonts w:ascii="Times New Roman" w:eastAsia="Times New Roman" w:hAnsi="Times New Roman" w:cs="Times New Roman"/>
          <w:i/>
          <w:color w:val="000000"/>
        </w:rPr>
        <w:t>emotion focused coping</w:t>
      </w:r>
      <w:r w:rsidRPr="00741E6F">
        <w:rPr>
          <w:rFonts w:ascii="Times New Roman" w:eastAsia="Times New Roman" w:hAnsi="Times New Roman" w:cs="Times New Roman"/>
          <w:color w:val="000000"/>
        </w:rPr>
        <w:t xml:space="preserve"> yang telah dipaparkan di atas peneliti memilih faktor kepribadian sebagai faktor yang memengaruhi </w:t>
      </w:r>
      <w:r w:rsidRPr="00741E6F">
        <w:rPr>
          <w:rFonts w:ascii="Times New Roman" w:eastAsia="Times New Roman" w:hAnsi="Times New Roman" w:cs="Times New Roman"/>
          <w:i/>
          <w:color w:val="000000"/>
        </w:rPr>
        <w:t>emotion focused coping</w:t>
      </w:r>
      <w:r w:rsidRPr="00741E6F">
        <w:rPr>
          <w:rFonts w:ascii="Times New Roman" w:eastAsia="Times New Roman" w:hAnsi="Times New Roman" w:cs="Times New Roman"/>
          <w:color w:val="000000"/>
        </w:rPr>
        <w:t xml:space="preserve"> pada </w:t>
      </w:r>
      <w:proofErr w:type="gramStart"/>
      <w:r w:rsidRPr="00741E6F">
        <w:rPr>
          <w:rFonts w:ascii="Times New Roman" w:eastAsia="Times New Roman" w:hAnsi="Times New Roman" w:cs="Times New Roman"/>
          <w:color w:val="000000"/>
        </w:rPr>
        <w:t>usia</w:t>
      </w:r>
      <w:proofErr w:type="gramEnd"/>
      <w:r w:rsidRPr="00741E6F">
        <w:rPr>
          <w:rFonts w:ascii="Times New Roman" w:eastAsia="Times New Roman" w:hAnsi="Times New Roman" w:cs="Times New Roman"/>
          <w:color w:val="000000"/>
        </w:rPr>
        <w:t xml:space="preserve"> dewasa awal. Kepribadian adalah suatu bagian dari </w:t>
      </w:r>
      <w:proofErr w:type="gramStart"/>
      <w:r w:rsidRPr="00741E6F">
        <w:rPr>
          <w:rFonts w:ascii="Times New Roman" w:eastAsia="Times New Roman" w:hAnsi="Times New Roman" w:cs="Times New Roman"/>
          <w:color w:val="000000"/>
        </w:rPr>
        <w:t>individu  yang</w:t>
      </w:r>
      <w:proofErr w:type="gramEnd"/>
      <w:r w:rsidRPr="00741E6F">
        <w:rPr>
          <w:rFonts w:ascii="Times New Roman" w:eastAsia="Times New Roman" w:hAnsi="Times New Roman" w:cs="Times New Roman"/>
          <w:color w:val="000000"/>
        </w:rPr>
        <w:t xml:space="preserve"> dapat mencerminkan sifat dari individu itu sendiri serta menjadi indikasi pembeda antara individu satu dengan individu lainnya yang membuat setiap individu memiliki ciri khas tersendiri (Hall &amp; Lindzey, 1993). </w:t>
      </w:r>
      <w:r w:rsidRPr="00741E6F">
        <w:rPr>
          <w:rFonts w:ascii="Times New Roman" w:eastAsia="Times New Roman" w:hAnsi="Times New Roman" w:cs="Times New Roman"/>
        </w:rPr>
        <w:t>S</w:t>
      </w:r>
      <w:sdt>
        <w:sdtPr>
          <w:tag w:val="goog_rdk_15"/>
          <w:id w:val="1770651334"/>
        </w:sdtPr>
        <w:sdtEndPr/>
        <w:sdtContent/>
      </w:sdt>
      <w:r w:rsidRPr="00741E6F">
        <w:rPr>
          <w:rFonts w:ascii="Times New Roman" w:eastAsia="Times New Roman" w:hAnsi="Times New Roman" w:cs="Times New Roman"/>
          <w:color w:val="000000"/>
        </w:rPr>
        <w:t xml:space="preserve">ebuah penelitian mengenai kepribadian yang secara detail membahas tentang salah satu trait kepribadian yaitu </w:t>
      </w:r>
      <w:r w:rsidRPr="00741E6F">
        <w:rPr>
          <w:rFonts w:ascii="Times New Roman" w:eastAsia="Times New Roman" w:hAnsi="Times New Roman" w:cs="Times New Roman"/>
          <w:i/>
          <w:color w:val="000000"/>
        </w:rPr>
        <w:t>Alexithymia</w:t>
      </w:r>
      <w:r w:rsidRPr="00741E6F">
        <w:rPr>
          <w:rFonts w:ascii="Times New Roman" w:eastAsia="Times New Roman" w:hAnsi="Times New Roman" w:cs="Times New Roman"/>
          <w:color w:val="000000"/>
        </w:rPr>
        <w:t>.</w:t>
      </w:r>
    </w:p>
    <w:p w14:paraId="72C77321" w14:textId="77777777" w:rsidR="00741E6F" w:rsidRPr="00741E6F" w:rsidRDefault="00741E6F" w:rsidP="00741E6F">
      <w:pPr>
        <w:pBdr>
          <w:top w:val="nil"/>
          <w:left w:val="nil"/>
          <w:bottom w:val="nil"/>
          <w:right w:val="nil"/>
          <w:between w:val="nil"/>
        </w:pBdr>
        <w:tabs>
          <w:tab w:val="left" w:pos="630"/>
        </w:tabs>
        <w:spacing w:after="0" w:line="360" w:lineRule="auto"/>
        <w:ind w:firstLine="556"/>
        <w:jc w:val="both"/>
        <w:rPr>
          <w:rFonts w:ascii="Times New Roman" w:eastAsia="Times New Roman" w:hAnsi="Times New Roman" w:cs="Times New Roman"/>
          <w:color w:val="000000"/>
        </w:rPr>
      </w:pPr>
    </w:p>
    <w:p w14:paraId="265DD511" w14:textId="77777777" w:rsidR="0037110C" w:rsidRDefault="00450F53" w:rsidP="00741E6F">
      <w:pPr>
        <w:pBdr>
          <w:top w:val="nil"/>
          <w:left w:val="nil"/>
          <w:bottom w:val="nil"/>
          <w:right w:val="nil"/>
          <w:between w:val="nil"/>
        </w:pBdr>
        <w:tabs>
          <w:tab w:val="left" w:pos="630"/>
        </w:tabs>
        <w:spacing w:after="0" w:line="360" w:lineRule="auto"/>
        <w:ind w:firstLine="556"/>
        <w:jc w:val="both"/>
        <w:rPr>
          <w:rFonts w:ascii="Times New Roman" w:eastAsia="Times New Roman" w:hAnsi="Times New Roman" w:cs="Times New Roman"/>
          <w:color w:val="000000"/>
        </w:rPr>
      </w:pPr>
      <w:sdt>
        <w:sdtPr>
          <w:tag w:val="goog_rdk_16"/>
          <w:id w:val="-3443157"/>
          <w:showingPlcHdr/>
        </w:sdtPr>
        <w:sdtEndPr/>
        <w:sdtContent>
          <w:r w:rsidR="003A4C8D" w:rsidRPr="00741E6F">
            <w:t xml:space="preserve">     </w:t>
          </w:r>
        </w:sdtContent>
      </w:sdt>
      <w:r w:rsidR="003A4C8D" w:rsidRPr="00741E6F">
        <w:rPr>
          <w:rFonts w:ascii="Times New Roman" w:eastAsia="Times New Roman" w:hAnsi="Times New Roman" w:cs="Times New Roman"/>
          <w:color w:val="000000"/>
        </w:rPr>
        <w:t xml:space="preserve">Trait </w:t>
      </w:r>
      <w:r w:rsidR="003A4C8D" w:rsidRPr="00741E6F">
        <w:rPr>
          <w:rFonts w:ascii="Times New Roman" w:eastAsia="Times New Roman" w:hAnsi="Times New Roman" w:cs="Times New Roman"/>
          <w:i/>
          <w:color w:val="000000"/>
        </w:rPr>
        <w:t>Alexithymia</w:t>
      </w:r>
      <w:r w:rsidR="003A4C8D" w:rsidRPr="00741E6F">
        <w:rPr>
          <w:rFonts w:ascii="Times New Roman" w:eastAsia="Times New Roman" w:hAnsi="Times New Roman" w:cs="Times New Roman"/>
          <w:color w:val="000000"/>
        </w:rPr>
        <w:t xml:space="preserve"> pertama kali dicetuskan oleh </w:t>
      </w:r>
      <w:r w:rsidR="0037110C" w:rsidRPr="00741E6F">
        <w:rPr>
          <w:rFonts w:ascii="Times New Roman" w:eastAsia="Times New Roman" w:hAnsi="Times New Roman" w:cs="Times New Roman"/>
          <w:color w:val="000000"/>
        </w:rPr>
        <w:t>Sifneos, Savitz, &amp; Frankel (1974</w:t>
      </w:r>
      <w:r w:rsidR="003A4C8D" w:rsidRPr="00741E6F">
        <w:rPr>
          <w:rFonts w:ascii="Times New Roman" w:eastAsia="Times New Roman" w:hAnsi="Times New Roman" w:cs="Times New Roman"/>
          <w:color w:val="000000"/>
        </w:rPr>
        <w:t xml:space="preserve">) yang secara umum diartikan sebagai suatu kesulitan individu dalam mengidentifikasi perasaan yang sedang dirasakan dengan sensasi tubuh dan cenderung memiliki </w:t>
      </w:r>
      <w:proofErr w:type="gramStart"/>
      <w:r w:rsidR="003A4C8D" w:rsidRPr="00741E6F">
        <w:rPr>
          <w:rFonts w:ascii="Times New Roman" w:eastAsia="Times New Roman" w:hAnsi="Times New Roman" w:cs="Times New Roman"/>
          <w:color w:val="000000"/>
        </w:rPr>
        <w:t>gaya</w:t>
      </w:r>
      <w:proofErr w:type="gramEnd"/>
      <w:r w:rsidR="003A4C8D" w:rsidRPr="00741E6F">
        <w:rPr>
          <w:rFonts w:ascii="Times New Roman" w:eastAsia="Times New Roman" w:hAnsi="Times New Roman" w:cs="Times New Roman"/>
          <w:color w:val="000000"/>
        </w:rPr>
        <w:t xml:space="preserve"> kognisi yang berorientasi secara eksternal. </w:t>
      </w:r>
      <w:r w:rsidR="003A4C8D" w:rsidRPr="00741E6F">
        <w:rPr>
          <w:rFonts w:ascii="Times New Roman" w:eastAsia="Times New Roman" w:hAnsi="Times New Roman" w:cs="Times New Roman"/>
          <w:i/>
          <w:color w:val="000000"/>
        </w:rPr>
        <w:t>Alexithymia</w:t>
      </w:r>
      <w:r w:rsidR="003A4C8D" w:rsidRPr="00741E6F">
        <w:rPr>
          <w:rFonts w:ascii="Times New Roman" w:eastAsia="Times New Roman" w:hAnsi="Times New Roman" w:cs="Times New Roman"/>
          <w:color w:val="000000"/>
        </w:rPr>
        <w:t xml:space="preserve"> merupakan suatu konstruk psikologis yang memiliki definisi</w:t>
      </w:r>
      <w:r w:rsidR="003A4C8D" w:rsidRPr="00741E6F">
        <w:rPr>
          <w:rFonts w:ascii="Times New Roman" w:eastAsia="Times New Roman" w:hAnsi="Times New Roman" w:cs="Times New Roman"/>
          <w:i/>
          <w:color w:val="000000"/>
        </w:rPr>
        <w:t xml:space="preserve"> </w:t>
      </w:r>
      <w:r w:rsidR="003A4C8D" w:rsidRPr="00741E6F">
        <w:rPr>
          <w:rFonts w:ascii="Times New Roman" w:eastAsia="Times New Roman" w:hAnsi="Times New Roman" w:cs="Times New Roman"/>
          <w:color w:val="000000"/>
        </w:rPr>
        <w:t>sebagai kesulitan individu dalam untuk mengidentifikasi serta mengkomunikasikan perasaan, kesulitan dalam membedakan perasaan, serta pemikiran lain yang berorinetasi keluar (</w:t>
      </w:r>
      <w:proofErr w:type="gramStart"/>
      <w:r w:rsidR="003A4C8D" w:rsidRPr="00741E6F">
        <w:rPr>
          <w:rFonts w:ascii="Times New Roman" w:eastAsia="Times New Roman" w:hAnsi="Times New Roman" w:cs="Times New Roman"/>
          <w:color w:val="000000"/>
        </w:rPr>
        <w:t>berger</w:t>
      </w:r>
      <w:proofErr w:type="gramEnd"/>
      <w:r w:rsidR="003A4C8D" w:rsidRPr="00741E6F">
        <w:rPr>
          <w:rFonts w:ascii="Times New Roman" w:eastAsia="Times New Roman" w:hAnsi="Times New Roman" w:cs="Times New Roman"/>
          <w:color w:val="000000"/>
        </w:rPr>
        <w:t xml:space="preserve"> </w:t>
      </w:r>
      <w:r w:rsidR="003A4C8D" w:rsidRPr="00741E6F">
        <w:rPr>
          <w:rFonts w:ascii="Times New Roman" w:eastAsia="Times New Roman" w:hAnsi="Times New Roman" w:cs="Times New Roman"/>
          <w:i/>
          <w:color w:val="000000"/>
        </w:rPr>
        <w:t>et all</w:t>
      </w:r>
      <w:r w:rsidR="003A4C8D" w:rsidRPr="00741E6F">
        <w:rPr>
          <w:rFonts w:ascii="Times New Roman" w:eastAsia="Times New Roman" w:hAnsi="Times New Roman" w:cs="Times New Roman"/>
          <w:color w:val="000000"/>
        </w:rPr>
        <w:t xml:space="preserve">, 2005). </w:t>
      </w:r>
    </w:p>
    <w:p w14:paraId="0C54E0A8" w14:textId="77777777" w:rsidR="00741E6F" w:rsidRPr="00741E6F" w:rsidRDefault="00741E6F" w:rsidP="00741E6F">
      <w:pPr>
        <w:pBdr>
          <w:top w:val="nil"/>
          <w:left w:val="nil"/>
          <w:bottom w:val="nil"/>
          <w:right w:val="nil"/>
          <w:between w:val="nil"/>
        </w:pBdr>
        <w:tabs>
          <w:tab w:val="left" w:pos="630"/>
        </w:tabs>
        <w:spacing w:after="0" w:line="360" w:lineRule="auto"/>
        <w:ind w:firstLine="556"/>
        <w:jc w:val="both"/>
        <w:rPr>
          <w:rFonts w:ascii="Times New Roman" w:eastAsia="Times New Roman" w:hAnsi="Times New Roman" w:cs="Times New Roman"/>
          <w:color w:val="000000"/>
        </w:rPr>
      </w:pPr>
    </w:p>
    <w:p w14:paraId="78C3A18C" w14:textId="77777777" w:rsidR="00C72E7C" w:rsidRDefault="0037110C" w:rsidP="00741E6F">
      <w:pPr>
        <w:pBdr>
          <w:top w:val="nil"/>
          <w:left w:val="nil"/>
          <w:bottom w:val="nil"/>
          <w:right w:val="nil"/>
          <w:between w:val="nil"/>
        </w:pBdr>
        <w:tabs>
          <w:tab w:val="left" w:pos="630"/>
        </w:tabs>
        <w:spacing w:after="0" w:line="360" w:lineRule="auto"/>
        <w:ind w:firstLine="556"/>
        <w:jc w:val="both"/>
        <w:rPr>
          <w:rFonts w:ascii="Times New Roman" w:eastAsia="Times New Roman" w:hAnsi="Times New Roman" w:cs="Times New Roman"/>
          <w:color w:val="000000"/>
        </w:rPr>
      </w:pPr>
      <w:r w:rsidRPr="00741E6F">
        <w:rPr>
          <w:rFonts w:ascii="Times New Roman" w:eastAsia="Times New Roman" w:hAnsi="Times New Roman" w:cs="Times New Roman"/>
          <w:color w:val="000000"/>
        </w:rPr>
        <w:t xml:space="preserve">Tujuan utama dari penelitian ini adalah untuk mengetahui pengaruh hubungan antara </w:t>
      </w:r>
      <w:r w:rsidRPr="00741E6F">
        <w:rPr>
          <w:rFonts w:ascii="Times New Roman" w:eastAsia="Times New Roman" w:hAnsi="Times New Roman" w:cs="Times New Roman"/>
          <w:i/>
          <w:color w:val="000000"/>
        </w:rPr>
        <w:t>alexithymia</w:t>
      </w:r>
      <w:r w:rsidRPr="00741E6F">
        <w:rPr>
          <w:rFonts w:ascii="Times New Roman" w:eastAsia="Times New Roman" w:hAnsi="Times New Roman" w:cs="Times New Roman"/>
          <w:color w:val="000000"/>
        </w:rPr>
        <w:t xml:space="preserve"> dengan strategi </w:t>
      </w:r>
      <w:r w:rsidRPr="00741E6F">
        <w:rPr>
          <w:rFonts w:ascii="Times New Roman" w:eastAsia="Times New Roman" w:hAnsi="Times New Roman" w:cs="Times New Roman"/>
          <w:i/>
          <w:color w:val="000000"/>
        </w:rPr>
        <w:t>emotion focused coping</w:t>
      </w:r>
      <w:r w:rsidRPr="00741E6F">
        <w:rPr>
          <w:rFonts w:ascii="Times New Roman" w:eastAsia="Times New Roman" w:hAnsi="Times New Roman" w:cs="Times New Roman"/>
          <w:color w:val="000000"/>
        </w:rPr>
        <w:t xml:space="preserve"> pada </w:t>
      </w:r>
      <w:proofErr w:type="gramStart"/>
      <w:r w:rsidRPr="00741E6F">
        <w:rPr>
          <w:rFonts w:ascii="Times New Roman" w:eastAsia="Times New Roman" w:hAnsi="Times New Roman" w:cs="Times New Roman"/>
          <w:color w:val="000000"/>
        </w:rPr>
        <w:t>usia</w:t>
      </w:r>
      <w:proofErr w:type="gramEnd"/>
      <w:r w:rsidRPr="00741E6F">
        <w:rPr>
          <w:rFonts w:ascii="Times New Roman" w:eastAsia="Times New Roman" w:hAnsi="Times New Roman" w:cs="Times New Roman"/>
          <w:color w:val="000000"/>
        </w:rPr>
        <w:t xml:space="preserve"> dewasa awal. Beberapa penelitian sebelumnya menunjukkan bahwa idividu yang memiliki tipe kepribadian </w:t>
      </w:r>
      <w:r w:rsidRPr="00741E6F">
        <w:rPr>
          <w:rFonts w:ascii="Times New Roman" w:eastAsia="Times New Roman" w:hAnsi="Times New Roman" w:cs="Times New Roman"/>
          <w:i/>
          <w:color w:val="000000"/>
        </w:rPr>
        <w:t>alexithymia</w:t>
      </w:r>
      <w:r w:rsidRPr="00741E6F">
        <w:rPr>
          <w:rFonts w:ascii="Times New Roman" w:eastAsia="Times New Roman" w:hAnsi="Times New Roman" w:cs="Times New Roman"/>
          <w:color w:val="000000"/>
        </w:rPr>
        <w:t xml:space="preserve"> memiliki pengaruh atau hubungan yang positif dengan strategi </w:t>
      </w:r>
      <w:r w:rsidRPr="00741E6F">
        <w:rPr>
          <w:rFonts w:ascii="Times New Roman" w:eastAsia="Times New Roman" w:hAnsi="Times New Roman" w:cs="Times New Roman"/>
          <w:i/>
          <w:color w:val="000000"/>
        </w:rPr>
        <w:t>emotion focused coping</w:t>
      </w:r>
      <w:r w:rsidRPr="00741E6F">
        <w:rPr>
          <w:rFonts w:ascii="Times New Roman" w:eastAsia="Times New Roman" w:hAnsi="Times New Roman" w:cs="Times New Roman"/>
          <w:color w:val="000000"/>
        </w:rPr>
        <w:t xml:space="preserve">. Berdasarkan penelitian-penelitian sebelumnya diketahui terdapat pengaruh yang signifikan antara individu yang memliki tipe kepribadian </w:t>
      </w:r>
      <w:r w:rsidRPr="00741E6F">
        <w:rPr>
          <w:rFonts w:ascii="Times New Roman" w:eastAsia="Times New Roman" w:hAnsi="Times New Roman" w:cs="Times New Roman"/>
          <w:i/>
          <w:color w:val="000000"/>
        </w:rPr>
        <w:t>alexithymia</w:t>
      </w:r>
      <w:r w:rsidRPr="00741E6F">
        <w:rPr>
          <w:rFonts w:ascii="Times New Roman" w:eastAsia="Times New Roman" w:hAnsi="Times New Roman" w:cs="Times New Roman"/>
          <w:color w:val="000000"/>
        </w:rPr>
        <w:t xml:space="preserve"> dengan startegi </w:t>
      </w:r>
      <w:r w:rsidRPr="00741E6F">
        <w:rPr>
          <w:rFonts w:ascii="Times New Roman" w:eastAsia="Times New Roman" w:hAnsi="Times New Roman" w:cs="Times New Roman"/>
          <w:i/>
          <w:color w:val="000000"/>
        </w:rPr>
        <w:t>emotion focused coping</w:t>
      </w:r>
      <w:r w:rsidR="00C72E7C" w:rsidRPr="00741E6F">
        <w:rPr>
          <w:rFonts w:ascii="Times New Roman" w:eastAsia="Times New Roman" w:hAnsi="Times New Roman" w:cs="Times New Roman"/>
          <w:color w:val="000000"/>
        </w:rPr>
        <w:t xml:space="preserve">. Akan tetapi peneliti belum menemukan penelitian yang menghubungkan antara tipe kepribadian </w:t>
      </w:r>
      <w:r w:rsidR="00C72E7C" w:rsidRPr="00741E6F">
        <w:rPr>
          <w:rFonts w:ascii="Times New Roman" w:eastAsia="Times New Roman" w:hAnsi="Times New Roman" w:cs="Times New Roman"/>
          <w:i/>
          <w:color w:val="000000"/>
        </w:rPr>
        <w:t>alexithymia</w:t>
      </w:r>
      <w:r w:rsidR="00C72E7C" w:rsidRPr="00741E6F">
        <w:rPr>
          <w:rFonts w:ascii="Times New Roman" w:eastAsia="Times New Roman" w:hAnsi="Times New Roman" w:cs="Times New Roman"/>
          <w:color w:val="000000"/>
        </w:rPr>
        <w:t xml:space="preserve"> dengan strategi </w:t>
      </w:r>
      <w:r w:rsidR="00C72E7C" w:rsidRPr="00741E6F">
        <w:rPr>
          <w:rFonts w:ascii="Times New Roman" w:eastAsia="Times New Roman" w:hAnsi="Times New Roman" w:cs="Times New Roman"/>
          <w:i/>
          <w:color w:val="000000"/>
        </w:rPr>
        <w:t>emotion focused coping</w:t>
      </w:r>
      <w:r w:rsidR="00C72E7C" w:rsidRPr="00741E6F">
        <w:rPr>
          <w:rFonts w:ascii="Times New Roman" w:eastAsia="Times New Roman" w:hAnsi="Times New Roman" w:cs="Times New Roman"/>
          <w:color w:val="000000"/>
        </w:rPr>
        <w:t xml:space="preserve"> pada </w:t>
      </w:r>
      <w:proofErr w:type="gramStart"/>
      <w:r w:rsidR="00C72E7C" w:rsidRPr="00741E6F">
        <w:rPr>
          <w:rFonts w:ascii="Times New Roman" w:eastAsia="Times New Roman" w:hAnsi="Times New Roman" w:cs="Times New Roman"/>
          <w:color w:val="000000"/>
        </w:rPr>
        <w:t>usia</w:t>
      </w:r>
      <w:proofErr w:type="gramEnd"/>
      <w:r w:rsidR="00C72E7C" w:rsidRPr="00741E6F">
        <w:rPr>
          <w:rFonts w:ascii="Times New Roman" w:eastAsia="Times New Roman" w:hAnsi="Times New Roman" w:cs="Times New Roman"/>
          <w:color w:val="000000"/>
        </w:rPr>
        <w:t xml:space="preserve"> dewasa awal. Oleh karena itu, peneliti memilih tipe kepribadian </w:t>
      </w:r>
      <w:r w:rsidR="00C72E7C" w:rsidRPr="00741E6F">
        <w:rPr>
          <w:rFonts w:ascii="Times New Roman" w:eastAsia="Times New Roman" w:hAnsi="Times New Roman" w:cs="Times New Roman"/>
          <w:i/>
          <w:color w:val="000000"/>
        </w:rPr>
        <w:lastRenderedPageBreak/>
        <w:t>alexitymia</w:t>
      </w:r>
      <w:r w:rsidR="00C72E7C" w:rsidRPr="00741E6F">
        <w:rPr>
          <w:rFonts w:ascii="Times New Roman" w:eastAsia="Times New Roman" w:hAnsi="Times New Roman" w:cs="Times New Roman"/>
          <w:color w:val="000000"/>
        </w:rPr>
        <w:t xml:space="preserve"> dengan strategi </w:t>
      </w:r>
      <w:r w:rsidR="00C72E7C" w:rsidRPr="00741E6F">
        <w:rPr>
          <w:rFonts w:ascii="Times New Roman" w:eastAsia="Times New Roman" w:hAnsi="Times New Roman" w:cs="Times New Roman"/>
          <w:i/>
          <w:color w:val="000000"/>
        </w:rPr>
        <w:t>emotion focused coping</w:t>
      </w:r>
      <w:r w:rsidR="00C72E7C" w:rsidRPr="00741E6F">
        <w:rPr>
          <w:rFonts w:ascii="Times New Roman" w:eastAsia="Times New Roman" w:hAnsi="Times New Roman" w:cs="Times New Roman"/>
          <w:color w:val="000000"/>
        </w:rPr>
        <w:t xml:space="preserve"> pada </w:t>
      </w:r>
      <w:proofErr w:type="gramStart"/>
      <w:r w:rsidR="00C72E7C" w:rsidRPr="00741E6F">
        <w:rPr>
          <w:rFonts w:ascii="Times New Roman" w:eastAsia="Times New Roman" w:hAnsi="Times New Roman" w:cs="Times New Roman"/>
          <w:color w:val="000000"/>
        </w:rPr>
        <w:t>usia</w:t>
      </w:r>
      <w:proofErr w:type="gramEnd"/>
      <w:r w:rsidR="00C72E7C" w:rsidRPr="00741E6F">
        <w:rPr>
          <w:rFonts w:ascii="Times New Roman" w:eastAsia="Times New Roman" w:hAnsi="Times New Roman" w:cs="Times New Roman"/>
          <w:color w:val="000000"/>
        </w:rPr>
        <w:t xml:space="preserve"> dewasa awal karena ingin melihat korelasi hubungan antara tipe kepribadian </w:t>
      </w:r>
      <w:r w:rsidR="00C72E7C" w:rsidRPr="00741E6F">
        <w:rPr>
          <w:rFonts w:ascii="Times New Roman" w:eastAsia="Times New Roman" w:hAnsi="Times New Roman" w:cs="Times New Roman"/>
          <w:i/>
          <w:color w:val="000000"/>
        </w:rPr>
        <w:t>alexithymia</w:t>
      </w:r>
      <w:r w:rsidR="00C72E7C" w:rsidRPr="00741E6F">
        <w:rPr>
          <w:rFonts w:ascii="Times New Roman" w:eastAsia="Times New Roman" w:hAnsi="Times New Roman" w:cs="Times New Roman"/>
          <w:color w:val="000000"/>
        </w:rPr>
        <w:t xml:space="preserve"> dengan strategi </w:t>
      </w:r>
      <w:r w:rsidR="00C72E7C" w:rsidRPr="00741E6F">
        <w:rPr>
          <w:rFonts w:ascii="Times New Roman" w:eastAsia="Times New Roman" w:hAnsi="Times New Roman" w:cs="Times New Roman"/>
          <w:i/>
          <w:color w:val="000000"/>
        </w:rPr>
        <w:t>emotion focused coping</w:t>
      </w:r>
      <w:r w:rsidR="00C72E7C" w:rsidRPr="00741E6F">
        <w:rPr>
          <w:rFonts w:ascii="Times New Roman" w:eastAsia="Times New Roman" w:hAnsi="Times New Roman" w:cs="Times New Roman"/>
          <w:color w:val="000000"/>
        </w:rPr>
        <w:t xml:space="preserve"> pada usia dewasa awal.</w:t>
      </w:r>
    </w:p>
    <w:p w14:paraId="76847519" w14:textId="77777777" w:rsidR="00741E6F" w:rsidRPr="00741E6F" w:rsidRDefault="00741E6F" w:rsidP="00741E6F">
      <w:pPr>
        <w:pBdr>
          <w:top w:val="nil"/>
          <w:left w:val="nil"/>
          <w:bottom w:val="nil"/>
          <w:right w:val="nil"/>
          <w:between w:val="nil"/>
        </w:pBdr>
        <w:tabs>
          <w:tab w:val="left" w:pos="630"/>
        </w:tabs>
        <w:spacing w:after="0" w:line="360" w:lineRule="auto"/>
        <w:ind w:firstLine="556"/>
        <w:jc w:val="both"/>
        <w:rPr>
          <w:rFonts w:ascii="Times New Roman" w:eastAsia="Times New Roman" w:hAnsi="Times New Roman" w:cs="Times New Roman"/>
          <w:color w:val="000000"/>
        </w:rPr>
      </w:pPr>
    </w:p>
    <w:p w14:paraId="041976CB" w14:textId="77777777" w:rsidR="00C72E7C" w:rsidRPr="00741E6F" w:rsidRDefault="00C72E7C" w:rsidP="00741E6F">
      <w:pPr>
        <w:pBdr>
          <w:top w:val="nil"/>
          <w:left w:val="nil"/>
          <w:bottom w:val="nil"/>
          <w:right w:val="nil"/>
          <w:between w:val="nil"/>
        </w:pBdr>
        <w:tabs>
          <w:tab w:val="left" w:pos="630"/>
        </w:tabs>
        <w:spacing w:after="0" w:line="360" w:lineRule="auto"/>
        <w:ind w:firstLine="556"/>
        <w:jc w:val="both"/>
        <w:rPr>
          <w:rFonts w:ascii="Times New Roman" w:eastAsia="Times New Roman" w:hAnsi="Times New Roman" w:cs="Times New Roman"/>
          <w:color w:val="000000"/>
        </w:rPr>
      </w:pPr>
      <w:r w:rsidRPr="00741E6F">
        <w:rPr>
          <w:rFonts w:ascii="Times New Roman" w:eastAsia="Times New Roman" w:hAnsi="Times New Roman" w:cs="Times New Roman"/>
          <w:color w:val="000000"/>
        </w:rPr>
        <w:t xml:space="preserve">Berdasarkan uraian di atas, peneliti mengajukan sebuah hipotesis yaitu apakah ada hubungan antara level </w:t>
      </w:r>
      <w:r w:rsidRPr="00741E6F">
        <w:rPr>
          <w:rFonts w:ascii="Times New Roman" w:eastAsia="Times New Roman" w:hAnsi="Times New Roman" w:cs="Times New Roman"/>
          <w:i/>
          <w:color w:val="000000"/>
        </w:rPr>
        <w:t>alexithymia</w:t>
      </w:r>
      <w:r w:rsidRPr="00741E6F">
        <w:rPr>
          <w:rFonts w:ascii="Times New Roman" w:eastAsia="Times New Roman" w:hAnsi="Times New Roman" w:cs="Times New Roman"/>
          <w:color w:val="000000"/>
        </w:rPr>
        <w:t xml:space="preserve"> dengan startegi </w:t>
      </w:r>
      <w:r w:rsidRPr="00741E6F">
        <w:rPr>
          <w:rFonts w:ascii="Times New Roman" w:eastAsia="Times New Roman" w:hAnsi="Times New Roman" w:cs="Times New Roman"/>
          <w:i/>
          <w:color w:val="000000"/>
        </w:rPr>
        <w:t xml:space="preserve">emotion focused coping </w:t>
      </w:r>
      <w:r w:rsidRPr="00741E6F">
        <w:rPr>
          <w:rFonts w:ascii="Times New Roman" w:eastAsia="Times New Roman" w:hAnsi="Times New Roman" w:cs="Times New Roman"/>
          <w:color w:val="000000"/>
        </w:rPr>
        <w:t xml:space="preserve">pada </w:t>
      </w:r>
      <w:proofErr w:type="gramStart"/>
      <w:r w:rsidRPr="00741E6F">
        <w:rPr>
          <w:rFonts w:ascii="Times New Roman" w:eastAsia="Times New Roman" w:hAnsi="Times New Roman" w:cs="Times New Roman"/>
          <w:color w:val="000000"/>
        </w:rPr>
        <w:t>usia</w:t>
      </w:r>
      <w:proofErr w:type="gramEnd"/>
      <w:r w:rsidRPr="00741E6F">
        <w:rPr>
          <w:rFonts w:ascii="Times New Roman" w:eastAsia="Times New Roman" w:hAnsi="Times New Roman" w:cs="Times New Roman"/>
          <w:color w:val="000000"/>
        </w:rPr>
        <w:t xml:space="preserve"> dewasa awal?</w:t>
      </w:r>
    </w:p>
    <w:p w14:paraId="5FEEF1D5" w14:textId="77777777" w:rsidR="00C72E7C" w:rsidRDefault="00C72E7C" w:rsidP="00C72E7C">
      <w:pPr>
        <w:pBdr>
          <w:top w:val="nil"/>
          <w:left w:val="nil"/>
          <w:bottom w:val="nil"/>
          <w:right w:val="nil"/>
          <w:between w:val="nil"/>
        </w:pBdr>
        <w:tabs>
          <w:tab w:val="left" w:pos="630"/>
        </w:tabs>
        <w:spacing w:after="0" w:line="480" w:lineRule="auto"/>
        <w:ind w:firstLine="556"/>
        <w:jc w:val="both"/>
        <w:rPr>
          <w:rFonts w:ascii="Times New Roman" w:eastAsia="Times New Roman" w:hAnsi="Times New Roman" w:cs="Times New Roman"/>
          <w:color w:val="000000"/>
          <w:sz w:val="24"/>
          <w:szCs w:val="24"/>
        </w:rPr>
      </w:pPr>
    </w:p>
    <w:p w14:paraId="6CC05909" w14:textId="77777777" w:rsidR="00C72E7C" w:rsidRDefault="00C72E7C" w:rsidP="00C72E7C">
      <w:pPr>
        <w:pBdr>
          <w:top w:val="nil"/>
          <w:left w:val="nil"/>
          <w:bottom w:val="nil"/>
          <w:right w:val="nil"/>
          <w:between w:val="nil"/>
        </w:pBdr>
        <w:tabs>
          <w:tab w:val="left" w:pos="630"/>
        </w:tabs>
        <w:spacing w:after="0" w:line="480" w:lineRule="auto"/>
        <w:ind w:firstLine="556"/>
        <w:jc w:val="both"/>
        <w:rPr>
          <w:rFonts w:ascii="Times New Roman" w:eastAsia="Times New Roman" w:hAnsi="Times New Roman" w:cs="Times New Roman"/>
          <w:color w:val="000000"/>
          <w:sz w:val="24"/>
          <w:szCs w:val="24"/>
        </w:rPr>
      </w:pPr>
    </w:p>
    <w:p w14:paraId="2A249440" w14:textId="77777777" w:rsidR="00C72E7C" w:rsidRDefault="00C72E7C" w:rsidP="005D1AEB">
      <w:pPr>
        <w:pBdr>
          <w:top w:val="nil"/>
          <w:left w:val="nil"/>
          <w:bottom w:val="nil"/>
          <w:right w:val="nil"/>
          <w:between w:val="nil"/>
        </w:pBdr>
        <w:tabs>
          <w:tab w:val="left" w:pos="630"/>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w:t>
      </w:r>
    </w:p>
    <w:p w14:paraId="50D679B1" w14:textId="77777777" w:rsidR="005D1AEB" w:rsidRDefault="00940992" w:rsidP="00190CD2">
      <w:pPr>
        <w:pBdr>
          <w:top w:val="nil"/>
          <w:left w:val="nil"/>
          <w:bottom w:val="nil"/>
          <w:right w:val="nil"/>
          <w:between w:val="nil"/>
        </w:pBdr>
        <w:spacing w:before="240" w:after="0" w:line="360" w:lineRule="auto"/>
        <w:ind w:firstLine="556"/>
        <w:jc w:val="both"/>
        <w:rPr>
          <w:rFonts w:ascii="Times New Roman" w:eastAsia="Times New Roman" w:hAnsi="Times New Roman" w:cs="Times New Roman"/>
          <w:color w:val="000000"/>
        </w:rPr>
      </w:pPr>
      <w:r w:rsidRPr="005D1AEB">
        <w:rPr>
          <w:rFonts w:ascii="Times New Roman" w:eastAsia="Times New Roman" w:hAnsi="Times New Roman" w:cs="Times New Roman"/>
          <w:color w:val="000000"/>
        </w:rPr>
        <w:t xml:space="preserve">Subjek penelitian ini adalah individu yang memasuki </w:t>
      </w:r>
      <w:proofErr w:type="gramStart"/>
      <w:r w:rsidRPr="005D1AEB">
        <w:rPr>
          <w:rFonts w:ascii="Times New Roman" w:eastAsia="Times New Roman" w:hAnsi="Times New Roman" w:cs="Times New Roman"/>
          <w:color w:val="000000"/>
        </w:rPr>
        <w:t>usia</w:t>
      </w:r>
      <w:proofErr w:type="gramEnd"/>
      <w:r w:rsidRPr="005D1AEB">
        <w:rPr>
          <w:rFonts w:ascii="Times New Roman" w:eastAsia="Times New Roman" w:hAnsi="Times New Roman" w:cs="Times New Roman"/>
          <w:color w:val="000000"/>
        </w:rPr>
        <w:t xml:space="preserve"> dewasa awal awal yaitu dengan rentang usia 18 sampaiu dengan 40 tahun. </w:t>
      </w:r>
      <w:r w:rsidRPr="005D1AEB">
        <w:rPr>
          <w:rFonts w:ascii="Times New Roman" w:eastAsia="Times New Roman" w:hAnsi="Times New Roman" w:cs="Times New Roman"/>
        </w:rPr>
        <w:t xml:space="preserve">Masa dewasa awal adalah masa peralihan dari remaja menuju dewasa dimana individu berproses untuk menyesuaikan diri dengan pola-pola kehidupan yang baru serta bertambahnya tanggung </w:t>
      </w:r>
      <w:proofErr w:type="gramStart"/>
      <w:r w:rsidRPr="005D1AEB">
        <w:rPr>
          <w:rFonts w:ascii="Times New Roman" w:eastAsia="Times New Roman" w:hAnsi="Times New Roman" w:cs="Times New Roman"/>
        </w:rPr>
        <w:t>jawab  yang</w:t>
      </w:r>
      <w:proofErr w:type="gramEnd"/>
      <w:r w:rsidRPr="005D1AEB">
        <w:rPr>
          <w:rFonts w:ascii="Times New Roman" w:eastAsia="Times New Roman" w:hAnsi="Times New Roman" w:cs="Times New Roman"/>
        </w:rPr>
        <w:t xml:space="preserve"> diterima. Masa dewasa awal terjadi di antara </w:t>
      </w:r>
      <w:proofErr w:type="gramStart"/>
      <w:r w:rsidRPr="005D1AEB">
        <w:rPr>
          <w:rFonts w:ascii="Times New Roman" w:eastAsia="Times New Roman" w:hAnsi="Times New Roman" w:cs="Times New Roman"/>
        </w:rPr>
        <w:t>usia</w:t>
      </w:r>
      <w:proofErr w:type="gramEnd"/>
      <w:r w:rsidRPr="005D1AEB">
        <w:rPr>
          <w:rFonts w:ascii="Times New Roman" w:eastAsia="Times New Roman" w:hAnsi="Times New Roman" w:cs="Times New Roman"/>
        </w:rPr>
        <w:t xml:space="preserve"> 18 tahun sampai dengan usia 40 tahun dimana pada usia tersebut individu berada di antara masa akhir sekolah hingga masa angkatan kerja (Hurlock, 2011). </w:t>
      </w:r>
      <w:r w:rsidR="005D1AEB" w:rsidRPr="005D1AEB">
        <w:rPr>
          <w:rFonts w:ascii="Times New Roman" w:eastAsia="Times New Roman" w:hAnsi="Times New Roman" w:cs="Times New Roman"/>
          <w:color w:val="000000"/>
        </w:rPr>
        <w:t xml:space="preserve">Peneliti menggunakan subjek penelitian dengan rentang </w:t>
      </w:r>
      <w:proofErr w:type="gramStart"/>
      <w:r w:rsidR="005D1AEB" w:rsidRPr="005D1AEB">
        <w:rPr>
          <w:rFonts w:ascii="Times New Roman" w:eastAsia="Times New Roman" w:hAnsi="Times New Roman" w:cs="Times New Roman"/>
          <w:color w:val="000000"/>
        </w:rPr>
        <w:t>usia</w:t>
      </w:r>
      <w:proofErr w:type="gramEnd"/>
      <w:r w:rsidR="005D1AEB" w:rsidRPr="005D1AEB">
        <w:rPr>
          <w:rFonts w:ascii="Times New Roman" w:eastAsia="Times New Roman" w:hAnsi="Times New Roman" w:cs="Times New Roman"/>
          <w:color w:val="000000"/>
        </w:rPr>
        <w:t xml:space="preserve"> dewasa awal (18-40 tahun) berpacu pada teori usia dewasa awal yang dikemukakan oleh Hurlock (2011) dengan beberapa alasan. Pertama, pada </w:t>
      </w:r>
      <w:proofErr w:type="gramStart"/>
      <w:r w:rsidR="005D1AEB" w:rsidRPr="005D1AEB">
        <w:rPr>
          <w:rFonts w:ascii="Times New Roman" w:eastAsia="Times New Roman" w:hAnsi="Times New Roman" w:cs="Times New Roman"/>
          <w:color w:val="000000"/>
        </w:rPr>
        <w:t>usia</w:t>
      </w:r>
      <w:proofErr w:type="gramEnd"/>
      <w:r w:rsidR="005D1AEB" w:rsidRPr="005D1AEB">
        <w:rPr>
          <w:rFonts w:ascii="Times New Roman" w:eastAsia="Times New Roman" w:hAnsi="Times New Roman" w:cs="Times New Roman"/>
          <w:color w:val="000000"/>
        </w:rPr>
        <w:t xml:space="preserve"> dewasa awal merupakan masa transisi dari remaja menuju dewasayang sesuai dengan teori yang dikemukakan oleh Hurlock (2011) pada masa transisi dari remaja menuju dewasa ini individu mengalami berbagai permasalahan yang kompleks seperti. </w:t>
      </w:r>
      <w:proofErr w:type="gramStart"/>
      <w:r w:rsidR="005D1AEB" w:rsidRPr="005D1AEB">
        <w:rPr>
          <w:rFonts w:ascii="Times New Roman" w:eastAsia="Times New Roman" w:hAnsi="Times New Roman" w:cs="Times New Roman"/>
          <w:color w:val="000000"/>
        </w:rPr>
        <w:t>individu</w:t>
      </w:r>
      <w:proofErr w:type="gramEnd"/>
      <w:r w:rsidR="005D1AEB" w:rsidRPr="005D1AEB">
        <w:rPr>
          <w:rFonts w:ascii="Times New Roman" w:eastAsia="Times New Roman" w:hAnsi="Times New Roman" w:cs="Times New Roman"/>
          <w:color w:val="000000"/>
        </w:rPr>
        <w:t xml:space="preserve"> akan dihadapkan pada proses untuk menyesuaikan diri dengan pola-pola kehidupan yang baru serta bertambahnya tanggung jawab  yang diterima setelah memasuki masa dewasa awal. Selain itu, alasan lain peneliti memilih subyek dengan rentang </w:t>
      </w:r>
      <w:proofErr w:type="gramStart"/>
      <w:r w:rsidR="005D1AEB" w:rsidRPr="005D1AEB">
        <w:rPr>
          <w:rFonts w:ascii="Times New Roman" w:eastAsia="Times New Roman" w:hAnsi="Times New Roman" w:cs="Times New Roman"/>
          <w:color w:val="000000"/>
        </w:rPr>
        <w:t>usia</w:t>
      </w:r>
      <w:proofErr w:type="gramEnd"/>
      <w:r w:rsidR="005D1AEB" w:rsidRPr="005D1AEB">
        <w:rPr>
          <w:rFonts w:ascii="Times New Roman" w:eastAsia="Times New Roman" w:hAnsi="Times New Roman" w:cs="Times New Roman"/>
          <w:color w:val="000000"/>
        </w:rPr>
        <w:t xml:space="preserve"> dewasa awal dikarenakan pada alat ukur Toronto </w:t>
      </w:r>
      <w:r w:rsidR="005D1AEB" w:rsidRPr="005D1AEB">
        <w:rPr>
          <w:rFonts w:ascii="Times New Roman" w:eastAsia="Times New Roman" w:hAnsi="Times New Roman" w:cs="Times New Roman"/>
          <w:i/>
          <w:color w:val="000000"/>
        </w:rPr>
        <w:t>Alexithymia Scale-20</w:t>
      </w:r>
      <w:r w:rsidR="005D1AEB" w:rsidRPr="005D1AEB">
        <w:rPr>
          <w:rFonts w:ascii="Times New Roman" w:eastAsia="Times New Roman" w:hAnsi="Times New Roman" w:cs="Times New Roman"/>
          <w:color w:val="000000"/>
        </w:rPr>
        <w:t xml:space="preserve"> kurang valid apabila digunakan untuk individu anak-anak sampai remaja (Parker, Eastrabrook, Kefeer, &amp; Wood, 2010).</w:t>
      </w:r>
    </w:p>
    <w:p w14:paraId="60509D79" w14:textId="77777777" w:rsidR="005D1AEB" w:rsidRPr="005D1AEB" w:rsidRDefault="005D1AEB" w:rsidP="00190CD2">
      <w:pPr>
        <w:pBdr>
          <w:top w:val="nil"/>
          <w:left w:val="nil"/>
          <w:bottom w:val="nil"/>
          <w:right w:val="nil"/>
          <w:between w:val="nil"/>
        </w:pBdr>
        <w:spacing w:before="240" w:after="0" w:line="360" w:lineRule="auto"/>
        <w:ind w:firstLine="556"/>
        <w:jc w:val="both"/>
        <w:rPr>
          <w:rFonts w:ascii="Times New Roman" w:eastAsia="Times New Roman" w:hAnsi="Times New Roman" w:cs="Times New Roman"/>
          <w:color w:val="000000"/>
        </w:rPr>
      </w:pPr>
    </w:p>
    <w:p w14:paraId="4F075391" w14:textId="2AAE0C63" w:rsidR="005D1AEB" w:rsidRDefault="005D1AEB" w:rsidP="00190CD2">
      <w:pPr>
        <w:pBdr>
          <w:top w:val="nil"/>
          <w:left w:val="nil"/>
          <w:bottom w:val="nil"/>
          <w:right w:val="nil"/>
          <w:between w:val="nil"/>
        </w:pBdr>
        <w:spacing w:after="0" w:line="360" w:lineRule="auto"/>
        <w:ind w:firstLine="556"/>
        <w:jc w:val="both"/>
        <w:rPr>
          <w:rFonts w:ascii="Times New Roman" w:eastAsia="Times New Roman" w:hAnsi="Times New Roman" w:cs="Times New Roman"/>
          <w:color w:val="000000"/>
        </w:rPr>
      </w:pPr>
      <w:r w:rsidRPr="005D1AEB">
        <w:rPr>
          <w:rFonts w:ascii="Times New Roman" w:eastAsia="Times New Roman" w:hAnsi="Times New Roman" w:cs="Times New Roman"/>
          <w:color w:val="000000"/>
        </w:rPr>
        <w:t xml:space="preserve">Dalam penelitian ini, peneliti mengambil subyek yang berada di area Yogyakarta dan Magelang yang mana di kedua daerah tersebut memiliki populasi indivdu dengan rentang </w:t>
      </w:r>
      <w:proofErr w:type="gramStart"/>
      <w:r w:rsidRPr="005D1AEB">
        <w:rPr>
          <w:rFonts w:ascii="Times New Roman" w:eastAsia="Times New Roman" w:hAnsi="Times New Roman" w:cs="Times New Roman"/>
          <w:color w:val="000000"/>
        </w:rPr>
        <w:t>usia</w:t>
      </w:r>
      <w:proofErr w:type="gramEnd"/>
      <w:r w:rsidRPr="005D1AEB">
        <w:rPr>
          <w:rFonts w:ascii="Times New Roman" w:eastAsia="Times New Roman" w:hAnsi="Times New Roman" w:cs="Times New Roman"/>
          <w:color w:val="000000"/>
        </w:rPr>
        <w:t xml:space="preserve"> dewasa awal yang cukup banyak sehingga dapat memudahkan peneliti untuk </w:t>
      </w:r>
      <w:r w:rsidRPr="005D1AEB">
        <w:rPr>
          <w:rFonts w:ascii="Times New Roman" w:eastAsia="Times New Roman" w:hAnsi="Times New Roman" w:cs="Times New Roman"/>
          <w:color w:val="000000"/>
        </w:rPr>
        <w:lastRenderedPageBreak/>
        <w:t>mendapatkan subyek penelitian dengan jenis kelamin laki-laki maupun perempuan.</w:t>
      </w:r>
      <w:r>
        <w:rPr>
          <w:rFonts w:ascii="Times New Roman" w:eastAsia="Times New Roman" w:hAnsi="Times New Roman" w:cs="Times New Roman"/>
          <w:color w:val="000000"/>
        </w:rPr>
        <w:t xml:space="preserve"> Dengan jumlah subyek yang berhasil dikumpulkan sebanyak 102 subyek.</w:t>
      </w:r>
    </w:p>
    <w:p w14:paraId="13145809" w14:textId="77777777" w:rsidR="005D1AEB" w:rsidRDefault="005D1AEB" w:rsidP="00190CD2">
      <w:pPr>
        <w:pBdr>
          <w:top w:val="nil"/>
          <w:left w:val="nil"/>
          <w:bottom w:val="nil"/>
          <w:right w:val="nil"/>
          <w:between w:val="nil"/>
        </w:pBdr>
        <w:spacing w:after="0" w:line="360" w:lineRule="auto"/>
        <w:ind w:firstLine="556"/>
        <w:jc w:val="both"/>
        <w:rPr>
          <w:rFonts w:ascii="Times New Roman" w:eastAsia="Times New Roman" w:hAnsi="Times New Roman" w:cs="Times New Roman"/>
          <w:color w:val="000000"/>
        </w:rPr>
      </w:pPr>
    </w:p>
    <w:p w14:paraId="0E821934" w14:textId="0E2A63D0" w:rsidR="005D1AEB" w:rsidRDefault="005D1AEB" w:rsidP="00190CD2">
      <w:pPr>
        <w:pBdr>
          <w:top w:val="nil"/>
          <w:left w:val="nil"/>
          <w:bottom w:val="nil"/>
          <w:right w:val="nil"/>
          <w:between w:val="nil"/>
        </w:pBdr>
        <w:spacing w:after="0" w:line="360" w:lineRule="auto"/>
        <w:ind w:firstLine="556"/>
        <w:jc w:val="both"/>
        <w:rPr>
          <w:rFonts w:ascii="Times New Roman" w:hAnsi="Times New Roman" w:cs="Times New Roman"/>
          <w:bCs/>
        </w:rPr>
      </w:pPr>
      <w:r w:rsidRPr="005D1AEB">
        <w:rPr>
          <w:rFonts w:ascii="Times New Roman" w:hAnsi="Times New Roman" w:cs="Times New Roman"/>
          <w:bCs/>
        </w:rPr>
        <w:t xml:space="preserve">Metode pengumpulan data yang digunakan dalam penelitian ini adalah menggunakan skala </w:t>
      </w:r>
      <w:r w:rsidRPr="005D1AEB">
        <w:rPr>
          <w:rFonts w:ascii="Times New Roman" w:hAnsi="Times New Roman" w:cs="Times New Roman"/>
          <w:bCs/>
          <w:i/>
        </w:rPr>
        <w:t>likert</w:t>
      </w:r>
      <w:r w:rsidR="00190CD2">
        <w:rPr>
          <w:rFonts w:ascii="Times New Roman" w:hAnsi="Times New Roman" w:cs="Times New Roman"/>
          <w:bCs/>
        </w:rPr>
        <w:t xml:space="preserve"> dengan empat pilohan jawaban pada skala</w:t>
      </w:r>
      <w:r w:rsidRPr="005D1AEB">
        <w:rPr>
          <w:rFonts w:ascii="Times New Roman" w:hAnsi="Times New Roman" w:cs="Times New Roman"/>
          <w:bCs/>
        </w:rPr>
        <w:t xml:space="preserve">. Dalam penelitian ini skala yang digunakan yaitu skala </w:t>
      </w:r>
      <w:r w:rsidR="00190CD2">
        <w:rPr>
          <w:rFonts w:ascii="Times New Roman" w:hAnsi="Times New Roman" w:cs="Times New Roman"/>
          <w:bCs/>
          <w:i/>
        </w:rPr>
        <w:t xml:space="preserve">emotion focused coping </w:t>
      </w:r>
      <w:r w:rsidR="00190CD2">
        <w:rPr>
          <w:rFonts w:ascii="Times New Roman" w:hAnsi="Times New Roman" w:cs="Times New Roman"/>
          <w:bCs/>
        </w:rPr>
        <w:t xml:space="preserve">dan </w:t>
      </w:r>
      <w:r w:rsidR="00190CD2">
        <w:rPr>
          <w:rFonts w:ascii="Times New Roman" w:hAnsi="Times New Roman" w:cs="Times New Roman"/>
          <w:bCs/>
          <w:i/>
        </w:rPr>
        <w:t xml:space="preserve">Toronto Alexithymia Scale-20 </w:t>
      </w:r>
      <w:r w:rsidR="00190CD2">
        <w:rPr>
          <w:rFonts w:ascii="Times New Roman" w:hAnsi="Times New Roman" w:cs="Times New Roman"/>
          <w:bCs/>
        </w:rPr>
        <w:t>(TAS-20)</w:t>
      </w:r>
      <w:r w:rsidRPr="005D1AEB">
        <w:rPr>
          <w:rFonts w:ascii="Times New Roman" w:hAnsi="Times New Roman" w:cs="Times New Roman"/>
          <w:bCs/>
        </w:rPr>
        <w:t xml:space="preserve">. Pemberian skor dalam setiap aitem dari angka 1 sampai dengan angka 4. untuk aitem </w:t>
      </w:r>
      <w:r w:rsidRPr="005D1AEB">
        <w:rPr>
          <w:rFonts w:ascii="Times New Roman" w:hAnsi="Times New Roman" w:cs="Times New Roman"/>
          <w:bCs/>
          <w:i/>
        </w:rPr>
        <w:t>favorable</w:t>
      </w:r>
      <w:r>
        <w:rPr>
          <w:rFonts w:ascii="Times New Roman" w:hAnsi="Times New Roman" w:cs="Times New Roman"/>
          <w:bCs/>
        </w:rPr>
        <w:t>, sangat setuju (SS) skor</w:t>
      </w:r>
      <w:r w:rsidRPr="005D1AEB">
        <w:rPr>
          <w:rFonts w:ascii="Times New Roman" w:hAnsi="Times New Roman" w:cs="Times New Roman"/>
          <w:bCs/>
        </w:rPr>
        <w:t xml:space="preserve"> 4, setuju (S) </w:t>
      </w:r>
      <w:r>
        <w:rPr>
          <w:rFonts w:ascii="Times New Roman" w:hAnsi="Times New Roman" w:cs="Times New Roman"/>
          <w:bCs/>
        </w:rPr>
        <w:t>skor 3, tidak setuju (TS) skor</w:t>
      </w:r>
      <w:r w:rsidRPr="005D1AEB">
        <w:rPr>
          <w:rFonts w:ascii="Times New Roman" w:hAnsi="Times New Roman" w:cs="Times New Roman"/>
          <w:bCs/>
        </w:rPr>
        <w:t xml:space="preserve"> 2, dan</w:t>
      </w:r>
      <w:r>
        <w:rPr>
          <w:rFonts w:ascii="Times New Roman" w:hAnsi="Times New Roman" w:cs="Times New Roman"/>
          <w:bCs/>
        </w:rPr>
        <w:t xml:space="preserve"> sangat tidak setuju (STS) skor</w:t>
      </w:r>
      <w:r w:rsidRPr="005D1AEB">
        <w:rPr>
          <w:rFonts w:ascii="Times New Roman" w:hAnsi="Times New Roman" w:cs="Times New Roman"/>
          <w:bCs/>
        </w:rPr>
        <w:t xml:space="preserve"> 1. Sedangkan untuk jawaban aitem </w:t>
      </w:r>
      <w:r w:rsidRPr="005D1AEB">
        <w:rPr>
          <w:rFonts w:ascii="Times New Roman" w:hAnsi="Times New Roman" w:cs="Times New Roman"/>
          <w:bCs/>
          <w:i/>
        </w:rPr>
        <w:t>unfavorable</w:t>
      </w:r>
      <w:r>
        <w:rPr>
          <w:rFonts w:ascii="Times New Roman" w:hAnsi="Times New Roman" w:cs="Times New Roman"/>
          <w:bCs/>
        </w:rPr>
        <w:t>, sangat setuju (SS) skor</w:t>
      </w:r>
      <w:r w:rsidRPr="005D1AEB">
        <w:rPr>
          <w:rFonts w:ascii="Times New Roman" w:hAnsi="Times New Roman" w:cs="Times New Roman"/>
          <w:bCs/>
        </w:rPr>
        <w:t xml:space="preserve"> 1, setuju (S) </w:t>
      </w:r>
      <w:r>
        <w:rPr>
          <w:rFonts w:ascii="Times New Roman" w:hAnsi="Times New Roman" w:cs="Times New Roman"/>
          <w:bCs/>
        </w:rPr>
        <w:t>skor 2, tidak setuju (TS) skor</w:t>
      </w:r>
      <w:r w:rsidRPr="005D1AEB">
        <w:rPr>
          <w:rFonts w:ascii="Times New Roman" w:hAnsi="Times New Roman" w:cs="Times New Roman"/>
          <w:bCs/>
        </w:rPr>
        <w:t xml:space="preserve"> 3, dan</w:t>
      </w:r>
      <w:r>
        <w:rPr>
          <w:rFonts w:ascii="Times New Roman" w:hAnsi="Times New Roman" w:cs="Times New Roman"/>
          <w:bCs/>
        </w:rPr>
        <w:t xml:space="preserve"> sangat tidak setuju (STS) skor</w:t>
      </w:r>
      <w:r w:rsidRPr="005D1AEB">
        <w:rPr>
          <w:rFonts w:ascii="Times New Roman" w:hAnsi="Times New Roman" w:cs="Times New Roman"/>
          <w:bCs/>
        </w:rPr>
        <w:t xml:space="preserve"> 4</w:t>
      </w:r>
      <w:r>
        <w:rPr>
          <w:rFonts w:ascii="Times New Roman" w:hAnsi="Times New Roman" w:cs="Times New Roman"/>
          <w:bCs/>
        </w:rPr>
        <w:t xml:space="preserve">. </w:t>
      </w:r>
    </w:p>
    <w:p w14:paraId="697DCB17" w14:textId="77777777" w:rsidR="00190CD2" w:rsidRDefault="00190CD2" w:rsidP="00190CD2">
      <w:pPr>
        <w:pBdr>
          <w:top w:val="nil"/>
          <w:left w:val="nil"/>
          <w:bottom w:val="nil"/>
          <w:right w:val="nil"/>
          <w:between w:val="nil"/>
        </w:pBdr>
        <w:spacing w:after="0" w:line="360" w:lineRule="auto"/>
        <w:ind w:firstLine="556"/>
        <w:jc w:val="both"/>
        <w:rPr>
          <w:rFonts w:ascii="Times New Roman" w:hAnsi="Times New Roman" w:cs="Times New Roman"/>
          <w:bCs/>
        </w:rPr>
      </w:pPr>
    </w:p>
    <w:p w14:paraId="19E514A3" w14:textId="5ADA5635" w:rsidR="00190CD2" w:rsidRDefault="00175E88" w:rsidP="00175E88">
      <w:pPr>
        <w:pBdr>
          <w:top w:val="nil"/>
          <w:left w:val="nil"/>
          <w:bottom w:val="nil"/>
          <w:right w:val="nil"/>
          <w:between w:val="nil"/>
        </w:pBdr>
        <w:spacing w:after="0" w:line="360" w:lineRule="auto"/>
        <w:ind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Skala yang digunakan untuk</w:t>
      </w:r>
      <w:r w:rsidR="00190CD2">
        <w:rPr>
          <w:rFonts w:ascii="Times New Roman" w:eastAsia="Times New Roman" w:hAnsi="Times New Roman" w:cs="Times New Roman"/>
          <w:color w:val="000000"/>
        </w:rPr>
        <w:t xml:space="preserve"> mengukur strategi </w:t>
      </w:r>
      <w:r w:rsidR="00190CD2">
        <w:rPr>
          <w:rFonts w:ascii="Times New Roman" w:eastAsia="Times New Roman" w:hAnsi="Times New Roman" w:cs="Times New Roman"/>
          <w:i/>
          <w:color w:val="000000"/>
        </w:rPr>
        <w:t xml:space="preserve">emotion focused coping </w:t>
      </w:r>
      <w:r w:rsidR="00190CD2">
        <w:rPr>
          <w:rFonts w:ascii="Times New Roman" w:eastAsia="Times New Roman" w:hAnsi="Times New Roman" w:cs="Times New Roman"/>
          <w:color w:val="000000"/>
        </w:rPr>
        <w:t xml:space="preserve">pada penelitian ini adalah skala adaptasi dari Hardicki (2015) berdasarkan aspek-aspek </w:t>
      </w:r>
      <w:r w:rsidR="00190CD2">
        <w:rPr>
          <w:rFonts w:ascii="Times New Roman" w:eastAsia="Times New Roman" w:hAnsi="Times New Roman" w:cs="Times New Roman"/>
          <w:i/>
          <w:color w:val="000000"/>
        </w:rPr>
        <w:t>emotion focused coping</w:t>
      </w:r>
      <w:r w:rsidR="00190CD2">
        <w:rPr>
          <w:rFonts w:ascii="Times New Roman" w:eastAsia="Times New Roman" w:hAnsi="Times New Roman" w:cs="Times New Roman"/>
          <w:color w:val="000000"/>
        </w:rPr>
        <w:t xml:space="preserve"> menurut Lazarus &amp; Folkman </w:t>
      </w:r>
      <w:r w:rsidR="00BE2A33">
        <w:rPr>
          <w:rFonts w:ascii="Times New Roman" w:eastAsia="Times New Roman" w:hAnsi="Times New Roman" w:cs="Times New Roman"/>
          <w:color w:val="000000"/>
        </w:rPr>
        <w:t xml:space="preserve">(1980) yang terdiri dari </w:t>
      </w:r>
      <w:r w:rsidR="0038107E">
        <w:rPr>
          <w:rFonts w:ascii="Times New Roman" w:eastAsia="Times New Roman" w:hAnsi="Times New Roman" w:cs="Times New Roman"/>
          <w:color w:val="000000"/>
          <w:sz w:val="24"/>
          <w:szCs w:val="24"/>
        </w:rPr>
        <w:t>penghindaran dari masalah (</w:t>
      </w:r>
      <w:r w:rsidR="00BE2A33" w:rsidRPr="00175E88">
        <w:rPr>
          <w:rFonts w:ascii="Times New Roman" w:hAnsi="Times New Roman" w:cs="Times New Roman"/>
          <w:i/>
          <w:iCs/>
        </w:rPr>
        <w:t>Escape avoidance</w:t>
      </w:r>
      <w:r w:rsidR="0038107E">
        <w:rPr>
          <w:rFonts w:ascii="Times New Roman" w:hAnsi="Times New Roman" w:cs="Times New Roman"/>
          <w:iCs/>
        </w:rPr>
        <w:t>)</w:t>
      </w:r>
      <w:r w:rsidR="00BE2A33" w:rsidRPr="00175E88">
        <w:rPr>
          <w:rFonts w:ascii="Times New Roman" w:hAnsi="Times New Roman" w:cs="Times New Roman"/>
          <w:i/>
          <w:iCs/>
        </w:rPr>
        <w:t>,</w:t>
      </w:r>
      <w:r w:rsidR="0038107E">
        <w:rPr>
          <w:rFonts w:ascii="Times New Roman" w:hAnsi="Times New Roman" w:cs="Times New Roman"/>
          <w:i/>
          <w:iCs/>
        </w:rPr>
        <w:t xml:space="preserve"> </w:t>
      </w:r>
      <w:r w:rsidR="0038107E">
        <w:rPr>
          <w:rFonts w:ascii="Times New Roman" w:eastAsia="Times New Roman" w:hAnsi="Times New Roman" w:cs="Times New Roman"/>
          <w:color w:val="000000"/>
          <w:sz w:val="24"/>
          <w:szCs w:val="24"/>
        </w:rPr>
        <w:t>menerima keadaan</w:t>
      </w:r>
      <w:r w:rsidR="00BE2A33" w:rsidRPr="00175E88">
        <w:rPr>
          <w:rFonts w:ascii="Times New Roman" w:hAnsi="Times New Roman" w:cs="Times New Roman"/>
          <w:i/>
          <w:iCs/>
        </w:rPr>
        <w:t xml:space="preserve"> </w:t>
      </w:r>
      <w:r w:rsidR="0038107E">
        <w:rPr>
          <w:rFonts w:ascii="Times New Roman" w:hAnsi="Times New Roman" w:cs="Times New Roman"/>
          <w:iCs/>
        </w:rPr>
        <w:t>(</w:t>
      </w:r>
      <w:r w:rsidR="00BE2A33" w:rsidRPr="00175E88">
        <w:rPr>
          <w:rFonts w:ascii="Times New Roman" w:hAnsi="Times New Roman" w:cs="Times New Roman"/>
          <w:i/>
          <w:iCs/>
        </w:rPr>
        <w:t>Accepting responsibility</w:t>
      </w:r>
      <w:r w:rsidR="0038107E">
        <w:rPr>
          <w:rFonts w:ascii="Times New Roman" w:hAnsi="Times New Roman" w:cs="Times New Roman"/>
          <w:iCs/>
        </w:rPr>
        <w:t>)</w:t>
      </w:r>
      <w:r w:rsidR="00BE2A33" w:rsidRPr="00175E88">
        <w:rPr>
          <w:rFonts w:ascii="Times New Roman" w:hAnsi="Times New Roman" w:cs="Times New Roman"/>
          <w:i/>
          <w:iCs/>
        </w:rPr>
        <w:t>,</w:t>
      </w:r>
      <w:r w:rsidR="0038107E">
        <w:rPr>
          <w:rFonts w:ascii="Times New Roman" w:hAnsi="Times New Roman" w:cs="Times New Roman"/>
          <w:i/>
          <w:iCs/>
        </w:rPr>
        <w:t xml:space="preserve"> </w:t>
      </w:r>
      <w:r w:rsidR="0038107E">
        <w:rPr>
          <w:rFonts w:ascii="Times New Roman" w:eastAsia="Times New Roman" w:hAnsi="Times New Roman" w:cs="Times New Roman"/>
          <w:color w:val="000000"/>
          <w:sz w:val="24"/>
          <w:szCs w:val="24"/>
        </w:rPr>
        <w:t>mengabaikan</w:t>
      </w:r>
      <w:r w:rsidR="00BE2A33" w:rsidRPr="00175E88">
        <w:rPr>
          <w:rFonts w:ascii="Times New Roman" w:hAnsi="Times New Roman" w:cs="Times New Roman"/>
          <w:i/>
          <w:iCs/>
        </w:rPr>
        <w:t xml:space="preserve"> </w:t>
      </w:r>
      <w:r w:rsidR="0038107E">
        <w:rPr>
          <w:rFonts w:ascii="Times New Roman" w:hAnsi="Times New Roman" w:cs="Times New Roman"/>
          <w:iCs/>
        </w:rPr>
        <w:t>(</w:t>
      </w:r>
      <w:r w:rsidR="00BE2A33" w:rsidRPr="00175E88">
        <w:rPr>
          <w:rFonts w:ascii="Times New Roman" w:hAnsi="Times New Roman" w:cs="Times New Roman"/>
          <w:i/>
          <w:iCs/>
        </w:rPr>
        <w:t>Distancing</w:t>
      </w:r>
      <w:r w:rsidR="0038107E">
        <w:rPr>
          <w:rFonts w:ascii="Times New Roman" w:hAnsi="Times New Roman" w:cs="Times New Roman"/>
          <w:iCs/>
        </w:rPr>
        <w:t>)</w:t>
      </w:r>
      <w:r w:rsidR="00BE2A33" w:rsidRPr="00175E88">
        <w:rPr>
          <w:rFonts w:ascii="Times New Roman" w:hAnsi="Times New Roman" w:cs="Times New Roman"/>
          <w:i/>
          <w:iCs/>
        </w:rPr>
        <w:t>,</w:t>
      </w:r>
      <w:r w:rsidR="0038107E">
        <w:rPr>
          <w:rFonts w:ascii="Times New Roman" w:hAnsi="Times New Roman" w:cs="Times New Roman"/>
          <w:i/>
          <w:iCs/>
        </w:rPr>
        <w:t xml:space="preserve"> </w:t>
      </w:r>
      <w:r w:rsidR="0038107E">
        <w:rPr>
          <w:rFonts w:ascii="Times New Roman" w:eastAsia="Times New Roman" w:hAnsi="Times New Roman" w:cs="Times New Roman"/>
          <w:color w:val="000000"/>
          <w:sz w:val="24"/>
          <w:szCs w:val="24"/>
        </w:rPr>
        <w:t>penilaian secara positif</w:t>
      </w:r>
      <w:r w:rsidR="00BE2A33" w:rsidRPr="00175E88">
        <w:rPr>
          <w:rFonts w:ascii="Times New Roman" w:hAnsi="Times New Roman" w:cs="Times New Roman"/>
          <w:i/>
          <w:iCs/>
        </w:rPr>
        <w:t xml:space="preserve"> </w:t>
      </w:r>
      <w:r w:rsidR="0038107E">
        <w:rPr>
          <w:rFonts w:ascii="Times New Roman" w:hAnsi="Times New Roman" w:cs="Times New Roman"/>
          <w:iCs/>
        </w:rPr>
        <w:t>(</w:t>
      </w:r>
      <w:r w:rsidR="00BE2A33" w:rsidRPr="00175E88">
        <w:rPr>
          <w:rFonts w:ascii="Times New Roman" w:hAnsi="Times New Roman" w:cs="Times New Roman"/>
          <w:i/>
          <w:iCs/>
        </w:rPr>
        <w:t>Positive reappresial</w:t>
      </w:r>
      <w:r w:rsidR="0038107E">
        <w:rPr>
          <w:rFonts w:ascii="Times New Roman" w:hAnsi="Times New Roman" w:cs="Times New Roman"/>
          <w:iCs/>
        </w:rPr>
        <w:t>)</w:t>
      </w:r>
      <w:r w:rsidR="00BE2A33" w:rsidRPr="00175E88">
        <w:rPr>
          <w:rFonts w:ascii="Times New Roman" w:hAnsi="Times New Roman" w:cs="Times New Roman"/>
          <w:i/>
          <w:iCs/>
        </w:rPr>
        <w:t xml:space="preserve">, </w:t>
      </w:r>
      <w:r w:rsidR="0038107E">
        <w:rPr>
          <w:rFonts w:ascii="Times New Roman" w:eastAsia="Times New Roman" w:hAnsi="Times New Roman" w:cs="Times New Roman"/>
          <w:color w:val="000000"/>
          <w:sz w:val="24"/>
          <w:szCs w:val="24"/>
        </w:rPr>
        <w:t>kontrol diri (</w:t>
      </w:r>
      <w:r w:rsidR="00BE2A33" w:rsidRPr="00175E88">
        <w:rPr>
          <w:rFonts w:ascii="Times New Roman" w:hAnsi="Times New Roman" w:cs="Times New Roman"/>
          <w:i/>
          <w:iCs/>
        </w:rPr>
        <w:t>Self control</w:t>
      </w:r>
      <w:r w:rsidR="0038107E">
        <w:rPr>
          <w:rFonts w:ascii="Times New Roman" w:hAnsi="Times New Roman" w:cs="Times New Roman"/>
          <w:iCs/>
        </w:rPr>
        <w:t>)</w:t>
      </w:r>
      <w:r>
        <w:rPr>
          <w:rFonts w:ascii="Times New Roman" w:hAnsi="Times New Roman" w:cs="Times New Roman"/>
          <w:iCs/>
        </w:rPr>
        <w:t xml:space="preserve"> dengan jumlah aitem sebanyak 24 aitem Adapun batasan daya beda aitem pada skala </w:t>
      </w:r>
      <w:r>
        <w:rPr>
          <w:rFonts w:ascii="Times New Roman" w:hAnsi="Times New Roman" w:cs="Times New Roman"/>
          <w:i/>
          <w:iCs/>
        </w:rPr>
        <w:t xml:space="preserve">emotion focused coping </w:t>
      </w:r>
      <w:r>
        <w:rPr>
          <w:rFonts w:ascii="Times New Roman" w:hAnsi="Times New Roman" w:cs="Times New Roman"/>
          <w:iCs/>
        </w:rPr>
        <w:t xml:space="preserve">bergerak mulai dari 0.359 – 0.726 dengan reliabilitas </w:t>
      </w:r>
      <w:r>
        <w:rPr>
          <w:rFonts w:ascii="Times New Roman" w:hAnsi="Times New Roman" w:cs="Times New Roman"/>
          <w:i/>
          <w:iCs/>
        </w:rPr>
        <w:t>cronbach’s Alpha</w:t>
      </w:r>
      <w:r>
        <w:rPr>
          <w:rFonts w:ascii="Times New Roman" w:hAnsi="Times New Roman" w:cs="Times New Roman"/>
          <w:iCs/>
        </w:rPr>
        <w:t xml:space="preserve"> pada skala </w:t>
      </w:r>
      <w:r>
        <w:rPr>
          <w:rFonts w:ascii="Times New Roman" w:hAnsi="Times New Roman" w:cs="Times New Roman"/>
          <w:i/>
          <w:iCs/>
        </w:rPr>
        <w:t>emotion focused coping</w:t>
      </w:r>
      <w:r>
        <w:rPr>
          <w:rFonts w:ascii="Times New Roman" w:hAnsi="Times New Roman" w:cs="Times New Roman"/>
          <w:iCs/>
        </w:rPr>
        <w:t xml:space="preserve"> sebesar 0.920. Sedangkan skala yang digunakan untuk mengukur level </w:t>
      </w:r>
      <w:r>
        <w:rPr>
          <w:rFonts w:ascii="Times New Roman" w:hAnsi="Times New Roman" w:cs="Times New Roman"/>
          <w:i/>
          <w:iCs/>
        </w:rPr>
        <w:t>alexithymia</w:t>
      </w:r>
      <w:r>
        <w:rPr>
          <w:rFonts w:ascii="Times New Roman" w:hAnsi="Times New Roman" w:cs="Times New Roman"/>
          <w:iCs/>
        </w:rPr>
        <w:t xml:space="preserve"> pada penelitian ini dengan menggunakan skala </w:t>
      </w:r>
      <w:r>
        <w:rPr>
          <w:rFonts w:ascii="Times New Roman" w:hAnsi="Times New Roman" w:cs="Times New Roman"/>
          <w:i/>
          <w:iCs/>
        </w:rPr>
        <w:t>Toronto Alexithyimia Scale-20</w:t>
      </w:r>
      <w:r>
        <w:rPr>
          <w:rFonts w:ascii="Times New Roman" w:hAnsi="Times New Roman" w:cs="Times New Roman"/>
          <w:iCs/>
        </w:rPr>
        <w:t xml:space="preserve"> (TAS-20) dengan jumlah aitem sebanyak 20 aitem dan skala ini merupakan skala adaptasi yang sudah diterjemahkan ke dalam bahasa Indonesia oleh Yusainy (2017) yang berdasarkan aspek-aspek </w:t>
      </w:r>
      <w:r>
        <w:rPr>
          <w:rFonts w:ascii="Times New Roman" w:hAnsi="Times New Roman" w:cs="Times New Roman"/>
          <w:i/>
          <w:iCs/>
        </w:rPr>
        <w:t>alexithymia</w:t>
      </w:r>
      <w:r w:rsidR="0038107E">
        <w:rPr>
          <w:rFonts w:ascii="Times New Roman" w:hAnsi="Times New Roman" w:cs="Times New Roman"/>
          <w:iCs/>
        </w:rPr>
        <w:t xml:space="preserve"> menurut </w:t>
      </w:r>
      <w:r w:rsidR="0038107E">
        <w:rPr>
          <w:rFonts w:ascii="Times New Roman" w:eastAsia="Times New Roman" w:hAnsi="Times New Roman" w:cs="Times New Roman"/>
          <w:color w:val="000000"/>
          <w:sz w:val="24"/>
          <w:szCs w:val="24"/>
        </w:rPr>
        <w:t xml:space="preserve">Bagby, Taylor dan Parker (1994) yaitu kesulitan dalam mengenali perasaan yang sedang dirasakan, kesulitan dalam menjelaskan perasaan melalui kata-kata, gaya kognitif yang berorientasi pada eksteral. Adapun batasan daya beda aitem pada skala </w:t>
      </w:r>
      <w:r w:rsidR="0038107E">
        <w:rPr>
          <w:rFonts w:ascii="Times New Roman" w:eastAsia="Times New Roman" w:hAnsi="Times New Roman" w:cs="Times New Roman"/>
          <w:i/>
          <w:color w:val="000000"/>
          <w:sz w:val="24"/>
          <w:szCs w:val="24"/>
        </w:rPr>
        <w:t>Toronto Alexithymia Scale-20</w:t>
      </w:r>
      <w:r w:rsidR="00CD012D">
        <w:rPr>
          <w:rFonts w:ascii="Times New Roman" w:eastAsia="Times New Roman" w:hAnsi="Times New Roman" w:cs="Times New Roman"/>
          <w:color w:val="000000"/>
          <w:sz w:val="24"/>
          <w:szCs w:val="24"/>
        </w:rPr>
        <w:t xml:space="preserve"> bergerak mulai dari </w:t>
      </w:r>
      <w:r w:rsidR="0038107E">
        <w:rPr>
          <w:rFonts w:ascii="Times New Roman" w:eastAsia="Times New Roman" w:hAnsi="Times New Roman" w:cs="Times New Roman"/>
          <w:color w:val="000000"/>
          <w:sz w:val="24"/>
          <w:szCs w:val="24"/>
        </w:rPr>
        <w:t xml:space="preserve">0,240 sampai dengan 0.764 dengan reliabilitas </w:t>
      </w:r>
      <w:r w:rsidR="0038107E">
        <w:rPr>
          <w:rFonts w:ascii="Times New Roman" w:eastAsia="Times New Roman" w:hAnsi="Times New Roman" w:cs="Times New Roman"/>
          <w:i/>
          <w:color w:val="000000"/>
          <w:sz w:val="24"/>
          <w:szCs w:val="24"/>
        </w:rPr>
        <w:t>Cronbach’s Alpha</w:t>
      </w:r>
      <w:r w:rsidR="0038107E">
        <w:rPr>
          <w:rFonts w:ascii="Times New Roman" w:eastAsia="Times New Roman" w:hAnsi="Times New Roman" w:cs="Times New Roman"/>
          <w:color w:val="000000"/>
          <w:sz w:val="24"/>
          <w:szCs w:val="24"/>
        </w:rPr>
        <w:t xml:space="preserve"> sebesar 0.825. </w:t>
      </w:r>
    </w:p>
    <w:p w14:paraId="05806D44" w14:textId="77777777" w:rsidR="00E068B4" w:rsidRDefault="00E068B4" w:rsidP="00175E88">
      <w:pPr>
        <w:pBdr>
          <w:top w:val="nil"/>
          <w:left w:val="nil"/>
          <w:bottom w:val="nil"/>
          <w:right w:val="nil"/>
          <w:between w:val="nil"/>
        </w:pBdr>
        <w:spacing w:after="0" w:line="360" w:lineRule="auto"/>
        <w:ind w:firstLine="556"/>
        <w:jc w:val="both"/>
        <w:rPr>
          <w:rFonts w:ascii="Times New Roman" w:eastAsia="Times New Roman" w:hAnsi="Times New Roman" w:cs="Times New Roman"/>
          <w:color w:val="000000"/>
          <w:sz w:val="24"/>
          <w:szCs w:val="24"/>
        </w:rPr>
      </w:pPr>
    </w:p>
    <w:p w14:paraId="2AEC6DAC" w14:textId="12B01390" w:rsidR="00E068B4" w:rsidRPr="00E068B4" w:rsidRDefault="00E068B4" w:rsidP="00E068B4">
      <w:pPr>
        <w:pBdr>
          <w:top w:val="nil"/>
          <w:left w:val="nil"/>
          <w:bottom w:val="nil"/>
          <w:right w:val="nil"/>
          <w:between w:val="nil"/>
        </w:pBdr>
        <w:spacing w:after="0" w:line="360" w:lineRule="auto"/>
        <w:ind w:firstLine="556"/>
        <w:jc w:val="both"/>
        <w:rPr>
          <w:rFonts w:ascii="Times New Roman" w:eastAsia="Times New Roman" w:hAnsi="Times New Roman" w:cs="Times New Roman"/>
          <w:color w:val="000000"/>
        </w:rPr>
      </w:pPr>
      <w:r w:rsidRPr="00E068B4">
        <w:rPr>
          <w:rFonts w:ascii="Times New Roman" w:eastAsia="Times New Roman" w:hAnsi="Times New Roman" w:cs="Times New Roman"/>
          <w:color w:val="000000"/>
        </w:rPr>
        <w:t xml:space="preserve">Metode analisis data dalam penelitian ini menggunakan jenis analisis data korelasi </w:t>
      </w:r>
      <w:proofErr w:type="gramStart"/>
      <w:r w:rsidR="006423DB">
        <w:rPr>
          <w:rFonts w:ascii="Times New Roman" w:eastAsia="Times New Roman" w:hAnsi="Times New Roman" w:cs="Times New Roman"/>
          <w:i/>
          <w:iCs/>
          <w:color w:val="000000"/>
        </w:rPr>
        <w:t>pearson</w:t>
      </w:r>
      <w:proofErr w:type="gramEnd"/>
      <w:r w:rsidR="006423DB">
        <w:rPr>
          <w:rFonts w:ascii="Times New Roman" w:eastAsia="Times New Roman" w:hAnsi="Times New Roman" w:cs="Times New Roman"/>
          <w:i/>
          <w:iCs/>
          <w:color w:val="000000"/>
        </w:rPr>
        <w:t xml:space="preserve"> product moment</w:t>
      </w:r>
      <w:r w:rsidRPr="00E068B4">
        <w:rPr>
          <w:rFonts w:ascii="Times New Roman" w:eastAsia="Times New Roman" w:hAnsi="Times New Roman" w:cs="Times New Roman"/>
          <w:color w:val="000000"/>
        </w:rPr>
        <w:t xml:space="preserve">, menurut Sugiyono (2018) korelasi </w:t>
      </w:r>
      <w:r w:rsidRPr="00E068B4">
        <w:rPr>
          <w:rFonts w:ascii="Times New Roman" w:eastAsia="Times New Roman" w:hAnsi="Times New Roman" w:cs="Times New Roman"/>
          <w:i/>
          <w:iCs/>
          <w:color w:val="000000"/>
        </w:rPr>
        <w:t>rank spearman</w:t>
      </w:r>
      <w:r w:rsidRPr="00E068B4">
        <w:rPr>
          <w:rFonts w:ascii="Times New Roman" w:eastAsia="Times New Roman" w:hAnsi="Times New Roman" w:cs="Times New Roman"/>
          <w:color w:val="000000"/>
        </w:rPr>
        <w:t xml:space="preserve"> memiliki tujuan untuk mencari hubungan dan menguji hipotesis hubungan antara variabel terikat </w:t>
      </w:r>
      <w:r w:rsidRPr="00E068B4">
        <w:rPr>
          <w:rFonts w:ascii="Times New Roman" w:eastAsia="Times New Roman" w:hAnsi="Times New Roman" w:cs="Times New Roman"/>
          <w:color w:val="000000"/>
        </w:rPr>
        <w:lastRenderedPageBreak/>
        <w:t>dengan variabel bebas dengan data statistik non parametrik. Adapun olah data pada penelitian ini menggunakan bantuan perangkat komputer yaitu SPSS (</w:t>
      </w:r>
      <w:r w:rsidRPr="00E068B4">
        <w:rPr>
          <w:rFonts w:ascii="Times New Roman" w:eastAsia="Times New Roman" w:hAnsi="Times New Roman" w:cs="Times New Roman"/>
          <w:i/>
          <w:color w:val="000000"/>
        </w:rPr>
        <w:t>Statictical Package for Social Science</w:t>
      </w:r>
      <w:r w:rsidRPr="00E068B4">
        <w:rPr>
          <w:rFonts w:ascii="Times New Roman" w:eastAsia="Times New Roman" w:hAnsi="Times New Roman" w:cs="Times New Roman"/>
          <w:color w:val="000000"/>
        </w:rPr>
        <w:t xml:space="preserve">).  </w:t>
      </w:r>
    </w:p>
    <w:p w14:paraId="721E03DC" w14:textId="77777777" w:rsidR="005D1AEB" w:rsidRDefault="005D1AEB" w:rsidP="005D1AEB">
      <w:pPr>
        <w:pBdr>
          <w:top w:val="nil"/>
          <w:left w:val="nil"/>
          <w:bottom w:val="nil"/>
          <w:right w:val="nil"/>
          <w:between w:val="nil"/>
        </w:pBdr>
        <w:spacing w:after="0" w:line="276" w:lineRule="auto"/>
        <w:ind w:firstLine="556"/>
        <w:jc w:val="both"/>
        <w:rPr>
          <w:rFonts w:ascii="Times New Roman" w:eastAsia="Times New Roman" w:hAnsi="Times New Roman" w:cs="Times New Roman"/>
          <w:color w:val="000000"/>
        </w:rPr>
      </w:pPr>
    </w:p>
    <w:p w14:paraId="23EBE504" w14:textId="77777777" w:rsidR="00CD012D" w:rsidRDefault="00CD012D" w:rsidP="00E068B4">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0F2D3122" w14:textId="4A352135" w:rsidR="005D1AEB" w:rsidRDefault="005D1AEB" w:rsidP="005D1AEB">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HASIL DAN PEMBAHASAN</w:t>
      </w:r>
    </w:p>
    <w:p w14:paraId="1469E54C" w14:textId="63A18852" w:rsidR="00CD012D" w:rsidRDefault="00CD012D" w:rsidP="00CD012D">
      <w:pPr>
        <w:spacing w:line="360" w:lineRule="auto"/>
        <w:ind w:firstLine="556"/>
        <w:jc w:val="both"/>
        <w:rPr>
          <w:rFonts w:ascii="Times New Roman" w:hAnsi="Times New Roman" w:cs="Times New Roman"/>
        </w:rPr>
      </w:pPr>
      <w:r w:rsidRPr="00CD012D">
        <w:rPr>
          <w:rFonts w:ascii="Times New Roman" w:eastAsia="Times New Roman" w:hAnsi="Times New Roman" w:cs="Times New Roman"/>
          <w:color w:val="000000"/>
        </w:rPr>
        <w:t xml:space="preserve">Berdasarkan hasil deskripsi data yang telah dilakukan nilai variabel </w:t>
      </w:r>
      <w:r w:rsidRPr="00CD012D">
        <w:rPr>
          <w:rFonts w:ascii="Times New Roman" w:eastAsia="Times New Roman" w:hAnsi="Times New Roman" w:cs="Times New Roman"/>
          <w:i/>
          <w:color w:val="000000"/>
        </w:rPr>
        <w:t>emotion focused coping</w:t>
      </w:r>
      <w:r w:rsidRPr="00CD012D">
        <w:rPr>
          <w:rFonts w:ascii="Times New Roman" w:eastAsia="Times New Roman" w:hAnsi="Times New Roman" w:cs="Times New Roman"/>
          <w:color w:val="000000"/>
        </w:rPr>
        <w:t xml:space="preserve"> menunjukkan bahwa nilai minimum dari variabel tersebut sebesar 64 dan nilai maksimum sebesar 96 dengan rata-rata nilai sebesar 82.75 dan standar deviasi (SD) memiliki nilai sebesar 9.111. Sedangkan pada variabel </w:t>
      </w:r>
      <w:r w:rsidRPr="00CD012D">
        <w:rPr>
          <w:rFonts w:ascii="Times New Roman" w:eastAsia="Times New Roman" w:hAnsi="Times New Roman" w:cs="Times New Roman"/>
          <w:i/>
          <w:color w:val="000000"/>
        </w:rPr>
        <w:t>Alexithymia</w:t>
      </w:r>
      <w:r w:rsidRPr="00CD012D">
        <w:rPr>
          <w:rFonts w:ascii="Times New Roman" w:eastAsia="Times New Roman" w:hAnsi="Times New Roman" w:cs="Times New Roman"/>
          <w:color w:val="000000"/>
        </w:rPr>
        <w:t xml:space="preserve"> menunjukkan nilai minimum sebesar 34 dan nilai maksimum sebesar 75 dengan rata-rata nilai sebesar  64.80 </w:t>
      </w:r>
      <w:r>
        <w:rPr>
          <w:rFonts w:ascii="Times New Roman" w:eastAsia="Times New Roman" w:hAnsi="Times New Roman" w:cs="Times New Roman"/>
          <w:color w:val="000000"/>
        </w:rPr>
        <w:t>dan standar deviasi pada variab</w:t>
      </w:r>
      <w:r w:rsidRPr="00CD012D">
        <w:rPr>
          <w:rFonts w:ascii="Times New Roman" w:eastAsia="Times New Roman" w:hAnsi="Times New Roman" w:cs="Times New Roman"/>
          <w:color w:val="000000"/>
        </w:rPr>
        <w:t>e</w:t>
      </w:r>
      <w:r>
        <w:rPr>
          <w:rFonts w:ascii="Times New Roman" w:eastAsia="Times New Roman" w:hAnsi="Times New Roman" w:cs="Times New Roman"/>
          <w:color w:val="000000"/>
        </w:rPr>
        <w:t>l</w:t>
      </w:r>
      <w:r w:rsidRPr="00CD012D">
        <w:rPr>
          <w:rFonts w:ascii="Times New Roman" w:eastAsia="Times New Roman" w:hAnsi="Times New Roman" w:cs="Times New Roman"/>
          <w:color w:val="000000"/>
        </w:rPr>
        <w:t xml:space="preserve"> ini memiliki nilai sebesar 7.778. </w:t>
      </w:r>
      <w:r w:rsidRPr="00CD012D">
        <w:rPr>
          <w:rFonts w:ascii="Times New Roman" w:hAnsi="Times New Roman" w:cs="Times New Roman"/>
        </w:rPr>
        <w:t xml:space="preserve">Berdasarkan hasil kategorisasi dari skala </w:t>
      </w:r>
      <w:r w:rsidRPr="00CD012D">
        <w:rPr>
          <w:rFonts w:ascii="Times New Roman" w:hAnsi="Times New Roman" w:cs="Times New Roman"/>
          <w:i/>
        </w:rPr>
        <w:t>emotion focused coping</w:t>
      </w:r>
      <w:r w:rsidRPr="00CD012D">
        <w:rPr>
          <w:rFonts w:ascii="Times New Roman" w:hAnsi="Times New Roman" w:cs="Times New Roman"/>
        </w:rPr>
        <w:t xml:space="preserve"> menunjukkan bahwa subjek yang berada dalam kategorisasi tinggi memiliki prosentase sebesar 90.2% atau setara dengan 92 subjek, kategorisasi sedang memiliki prosentase sebesar 9.8% atau setara dengan 10 subjek, sedangkan pada kategorisasi </w:t>
      </w:r>
      <w:proofErr w:type="gramStart"/>
      <w:r w:rsidRPr="00CD012D">
        <w:rPr>
          <w:rFonts w:ascii="Times New Roman" w:hAnsi="Times New Roman" w:cs="Times New Roman"/>
        </w:rPr>
        <w:t>rendah  memiliki</w:t>
      </w:r>
      <w:proofErr w:type="gramEnd"/>
      <w:r w:rsidRPr="00CD012D">
        <w:rPr>
          <w:rFonts w:ascii="Times New Roman" w:hAnsi="Times New Roman" w:cs="Times New Roman"/>
        </w:rPr>
        <w:t xml:space="preserve"> prosentase sebesar 0% atau tidak terdapat subjek pada kategorisasi tersebut. Berdasarkan hasil kategorisasi dari skala </w:t>
      </w:r>
      <w:r w:rsidRPr="00CD012D">
        <w:rPr>
          <w:rFonts w:ascii="Times New Roman" w:hAnsi="Times New Roman" w:cs="Times New Roman"/>
          <w:i/>
        </w:rPr>
        <w:t>alexithymia</w:t>
      </w:r>
      <w:r w:rsidRPr="00CD012D">
        <w:rPr>
          <w:rFonts w:ascii="Times New Roman" w:hAnsi="Times New Roman" w:cs="Times New Roman"/>
        </w:rPr>
        <w:t xml:space="preserve"> menunjukkan bahwa subjek yang berada dalam kategorisasi tinggi memiliki prosentase sebesar 82.7% atau setara dengan 84 subjek, kategorisasi sedang memiliki prosentase sebesar 15.7% atau setara dengan 16 subjek, sedangkan untuk kategorisasi rendah memiliki prosentase sebesar 2% atau setara dengan 2 subjek.</w:t>
      </w:r>
    </w:p>
    <w:p w14:paraId="46F7979E" w14:textId="77777777" w:rsidR="00CD012D" w:rsidRDefault="00CD012D" w:rsidP="00CD012D">
      <w:pPr>
        <w:spacing w:line="360" w:lineRule="auto"/>
        <w:ind w:firstLine="556"/>
        <w:jc w:val="both"/>
        <w:rPr>
          <w:rFonts w:ascii="Times New Roman" w:hAnsi="Times New Roman" w:cs="Times New Roman"/>
        </w:rPr>
      </w:pPr>
    </w:p>
    <w:p w14:paraId="21684D6A" w14:textId="1026BD86" w:rsidR="00E068B4" w:rsidRDefault="00CD012D" w:rsidP="00E068B4">
      <w:pPr>
        <w:pStyle w:val="ListParagraph"/>
        <w:spacing w:line="360" w:lineRule="auto"/>
        <w:ind w:left="0" w:firstLine="567"/>
        <w:jc w:val="both"/>
        <w:rPr>
          <w:rFonts w:ascii="Times New Roman" w:hAnsi="Times New Roman" w:cs="Times New Roman"/>
        </w:rPr>
      </w:pPr>
      <w:r w:rsidRPr="00E068B4">
        <w:rPr>
          <w:rFonts w:ascii="Times New Roman" w:hAnsi="Times New Roman" w:cs="Times New Roman"/>
        </w:rPr>
        <w:t xml:space="preserve">Sedangkan untuk uji asumsi yang meliputi dari uji normalitas dan lineritas menunjukkan bahwa </w:t>
      </w:r>
      <w:r w:rsidR="00E068B4" w:rsidRPr="00E068B4">
        <w:rPr>
          <w:rFonts w:ascii="Times New Roman" w:eastAsiaTheme="minorHAnsi" w:hAnsi="Times New Roman" w:cs="Times New Roman"/>
        </w:rPr>
        <w:t xml:space="preserve">Berdasarkan hasil uji </w:t>
      </w:r>
      <w:r w:rsidR="00E068B4" w:rsidRPr="00E068B4">
        <w:rPr>
          <w:rFonts w:ascii="Times New Roman" w:eastAsiaTheme="minorHAnsi" w:hAnsi="Times New Roman" w:cs="Times New Roman"/>
          <w:i/>
        </w:rPr>
        <w:t xml:space="preserve">Kolmogrov Smirnov </w:t>
      </w:r>
      <w:r w:rsidR="00E068B4" w:rsidRPr="00E068B4">
        <w:rPr>
          <w:rFonts w:ascii="Times New Roman" w:eastAsiaTheme="minorHAnsi" w:hAnsi="Times New Roman" w:cs="Times New Roman"/>
        </w:rPr>
        <w:t xml:space="preserve">(K-S) di atas, menunjukkan bahwa nilai probabilitas yang dihasilkan sebesar 0.006. Nilai yang dihasilkan pada uji tersebut memiliki nilai yang lebih besar dari 0.005 dimana pada uji </w:t>
      </w:r>
      <w:r w:rsidR="00E068B4" w:rsidRPr="00E068B4">
        <w:rPr>
          <w:rFonts w:ascii="Times New Roman" w:eastAsiaTheme="minorHAnsi" w:hAnsi="Times New Roman" w:cs="Times New Roman"/>
          <w:i/>
        </w:rPr>
        <w:t xml:space="preserve">Kolmogrov Smirnov </w:t>
      </w:r>
      <w:r w:rsidR="00E068B4" w:rsidRPr="00E068B4">
        <w:rPr>
          <w:rFonts w:ascii="Times New Roman" w:eastAsiaTheme="minorHAnsi" w:hAnsi="Times New Roman" w:cs="Times New Roman"/>
        </w:rPr>
        <w:t>(K-</w:t>
      </w:r>
      <w:proofErr w:type="gramStart"/>
      <w:r w:rsidR="00E068B4" w:rsidRPr="00E068B4">
        <w:rPr>
          <w:rFonts w:ascii="Times New Roman" w:eastAsiaTheme="minorHAnsi" w:hAnsi="Times New Roman" w:cs="Times New Roman"/>
        </w:rPr>
        <w:t>S</w:t>
      </w:r>
      <w:r w:rsidR="00E068B4" w:rsidRPr="00E068B4">
        <w:rPr>
          <w:rFonts w:ascii="Times New Roman" w:hAnsi="Times New Roman" w:cs="Times New Roman"/>
        </w:rPr>
        <w:t xml:space="preserve">  data</w:t>
      </w:r>
      <w:proofErr w:type="gramEnd"/>
      <w:r w:rsidR="00E068B4" w:rsidRPr="00E068B4">
        <w:rPr>
          <w:rFonts w:ascii="Times New Roman" w:hAnsi="Times New Roman" w:cs="Times New Roman"/>
        </w:rPr>
        <w:t xml:space="preserve"> dapat dikatakan normal apabila probalitas yang dimiliki memiliki nilai p &gt; 0.005 pada uji normalitas menggunakan </w:t>
      </w:r>
      <w:r w:rsidR="00E068B4" w:rsidRPr="00E068B4">
        <w:rPr>
          <w:rFonts w:ascii="Times New Roman" w:hAnsi="Times New Roman" w:cs="Times New Roman"/>
          <w:i/>
        </w:rPr>
        <w:t xml:space="preserve">Kolmogorov Smirnov </w:t>
      </w:r>
      <w:r w:rsidR="00E068B4" w:rsidRPr="00E068B4">
        <w:rPr>
          <w:rFonts w:ascii="Times New Roman" w:hAnsi="Times New Roman" w:cs="Times New Roman"/>
        </w:rPr>
        <w:t>(K-S), namun sebaliknya apabila data tersebut memiliki probabilitas nilai p &lt; 0.005 maka data dinyatakan tidak normal (Azwar, 2013).</w:t>
      </w:r>
      <w:r w:rsidR="00E068B4">
        <w:rPr>
          <w:rFonts w:ascii="Times New Roman" w:hAnsi="Times New Roman" w:cs="Times New Roman"/>
        </w:rPr>
        <w:t xml:space="preserve"> </w:t>
      </w:r>
      <w:r w:rsidR="00E068B4" w:rsidRPr="00E068B4">
        <w:rPr>
          <w:rFonts w:ascii="Times New Roman" w:hAnsi="Times New Roman" w:cs="Times New Roman"/>
        </w:rPr>
        <w:t xml:space="preserve">Untuk uji linearitas menunjukkan bahwa pada variabel bebas </w:t>
      </w:r>
      <w:r w:rsidR="00E068B4" w:rsidRPr="00E068B4">
        <w:rPr>
          <w:rFonts w:ascii="Times New Roman" w:hAnsi="Times New Roman" w:cs="Times New Roman"/>
          <w:i/>
        </w:rPr>
        <w:t>alexithymia</w:t>
      </w:r>
      <w:r w:rsidR="00E068B4" w:rsidRPr="00E068B4">
        <w:rPr>
          <w:rFonts w:ascii="Times New Roman" w:hAnsi="Times New Roman" w:cs="Times New Roman"/>
        </w:rPr>
        <w:t xml:space="preserve"> dan variabel terikat </w:t>
      </w:r>
      <w:r w:rsidR="00E068B4" w:rsidRPr="00E068B4">
        <w:rPr>
          <w:rFonts w:ascii="Times New Roman" w:hAnsi="Times New Roman" w:cs="Times New Roman"/>
          <w:i/>
        </w:rPr>
        <w:t>emotion focused coping</w:t>
      </w:r>
      <w:r w:rsidR="00E068B4" w:rsidRPr="00E068B4">
        <w:rPr>
          <w:rFonts w:ascii="Times New Roman" w:hAnsi="Times New Roman" w:cs="Times New Roman"/>
        </w:rPr>
        <w:t xml:space="preserve"> diperoleh hasil F = 61.104 dengan nilai signifikansi sebesar 0.157, dimana Data dapat dikatakan linear apabila data memiliki nilai signifikansi &gt; 0.050 maka hubungan antara variabel bebas dan variable terikat memiliki </w:t>
      </w:r>
      <w:r w:rsidR="00E068B4" w:rsidRPr="00E068B4">
        <w:rPr>
          <w:rFonts w:ascii="Times New Roman" w:hAnsi="Times New Roman" w:cs="Times New Roman"/>
        </w:rPr>
        <w:lastRenderedPageBreak/>
        <w:t>hubungan yang linear, sebaliknya apabila data meiliki nilai signifikansi &lt; 0.050 maka hubungan antara variabel bebas dengan variabel terikat tidak memiliki hubungan yang linear (Ghozali, 2018).</w:t>
      </w:r>
      <w:r w:rsidR="00E068B4">
        <w:rPr>
          <w:rFonts w:ascii="Times New Roman" w:hAnsi="Times New Roman" w:cs="Times New Roman"/>
        </w:rPr>
        <w:t xml:space="preserve"> </w:t>
      </w:r>
    </w:p>
    <w:p w14:paraId="01D9F4CD" w14:textId="77777777" w:rsidR="00E068B4" w:rsidRDefault="00E068B4" w:rsidP="00E068B4">
      <w:pPr>
        <w:pStyle w:val="ListParagraph"/>
        <w:spacing w:line="360" w:lineRule="auto"/>
        <w:ind w:left="0" w:firstLine="567"/>
        <w:jc w:val="both"/>
        <w:rPr>
          <w:rFonts w:ascii="Times New Roman" w:hAnsi="Times New Roman" w:cs="Times New Roman"/>
        </w:rPr>
      </w:pPr>
    </w:p>
    <w:p w14:paraId="6DE660A1" w14:textId="3077277C" w:rsidR="00E068B4" w:rsidRPr="00E068B4" w:rsidRDefault="00E068B4" w:rsidP="00E068B4">
      <w:pPr>
        <w:pStyle w:val="ListParagraph"/>
        <w:spacing w:line="360" w:lineRule="auto"/>
        <w:ind w:left="0" w:firstLine="426"/>
        <w:jc w:val="both"/>
        <w:rPr>
          <w:rFonts w:ascii="Times New Roman" w:hAnsi="Times New Roman" w:cs="Times New Roman"/>
        </w:rPr>
      </w:pPr>
      <w:r w:rsidRPr="00E068B4">
        <w:rPr>
          <w:rFonts w:ascii="Times New Roman" w:hAnsi="Times New Roman" w:cs="Times New Roman"/>
        </w:rPr>
        <w:t xml:space="preserve">Hasil dari uji hipotesis menggunakan uji non parametrik </w:t>
      </w:r>
      <w:r w:rsidR="00B6778A">
        <w:rPr>
          <w:rFonts w:ascii="Times New Roman" w:hAnsi="Times New Roman" w:cs="Times New Roman"/>
          <w:i/>
        </w:rPr>
        <w:t>pearson product moment</w:t>
      </w:r>
      <w:r w:rsidRPr="00E068B4">
        <w:rPr>
          <w:rFonts w:ascii="Times New Roman" w:hAnsi="Times New Roman" w:cs="Times New Roman"/>
        </w:rPr>
        <w:t xml:space="preserve"> pada penelitian ini menunjukkan Hasil analisis korelasi antara variabel bebas </w:t>
      </w:r>
      <w:r w:rsidRPr="00E068B4">
        <w:rPr>
          <w:rFonts w:ascii="Times New Roman" w:hAnsi="Times New Roman" w:cs="Times New Roman"/>
          <w:i/>
        </w:rPr>
        <w:t>Alexithymia</w:t>
      </w:r>
      <w:r w:rsidRPr="00E068B4">
        <w:rPr>
          <w:rFonts w:ascii="Times New Roman" w:hAnsi="Times New Roman" w:cs="Times New Roman"/>
        </w:rPr>
        <w:t xml:space="preserve"> dengan variabel terikat </w:t>
      </w:r>
      <w:r w:rsidRPr="00E068B4">
        <w:rPr>
          <w:rFonts w:ascii="Times New Roman" w:hAnsi="Times New Roman" w:cs="Times New Roman"/>
          <w:i/>
        </w:rPr>
        <w:t>emotion focused coping</w:t>
      </w:r>
      <w:r w:rsidR="00B6778A">
        <w:rPr>
          <w:rFonts w:ascii="Times New Roman" w:hAnsi="Times New Roman" w:cs="Times New Roman"/>
        </w:rPr>
        <w:t xml:space="preserve"> diperoleh nilai 0.600 dan nilai signifikansi</w:t>
      </w:r>
      <w:r w:rsidRPr="00E068B4">
        <w:rPr>
          <w:rFonts w:ascii="Times New Roman" w:hAnsi="Times New Roman" w:cs="Times New Roman"/>
        </w:rPr>
        <w:t xml:space="preserve"> &lt; 0.000. Berdasarkan hasil uji korelasi tersebut, terdapat hubungan korelasi positif yang </w:t>
      </w:r>
      <w:proofErr w:type="gramStart"/>
      <w:r w:rsidRPr="00E068B4">
        <w:rPr>
          <w:rFonts w:ascii="Times New Roman" w:hAnsi="Times New Roman" w:cs="Times New Roman"/>
        </w:rPr>
        <w:t>signifikan  antara</w:t>
      </w:r>
      <w:proofErr w:type="gramEnd"/>
      <w:r w:rsidRPr="00E068B4">
        <w:rPr>
          <w:rFonts w:ascii="Times New Roman" w:hAnsi="Times New Roman" w:cs="Times New Roman"/>
        </w:rPr>
        <w:t xml:space="preserve"> variabel bebas </w:t>
      </w:r>
      <w:r w:rsidRPr="00E068B4">
        <w:rPr>
          <w:rFonts w:ascii="Times New Roman" w:hAnsi="Times New Roman" w:cs="Times New Roman"/>
          <w:i/>
        </w:rPr>
        <w:t>alexithymia</w:t>
      </w:r>
      <w:r w:rsidRPr="00E068B4">
        <w:rPr>
          <w:rFonts w:ascii="Times New Roman" w:hAnsi="Times New Roman" w:cs="Times New Roman"/>
        </w:rPr>
        <w:t xml:space="preserve"> dengan variabel terikat </w:t>
      </w:r>
      <w:r w:rsidRPr="00E068B4">
        <w:rPr>
          <w:rFonts w:ascii="Times New Roman" w:hAnsi="Times New Roman" w:cs="Times New Roman"/>
          <w:i/>
        </w:rPr>
        <w:t>emotion focused coping</w:t>
      </w:r>
      <w:r w:rsidRPr="00E068B4">
        <w:rPr>
          <w:rFonts w:ascii="Times New Roman" w:hAnsi="Times New Roman" w:cs="Times New Roman"/>
        </w:rPr>
        <w:t xml:space="preserve">. Data dapat dikatakan memiliki korelasi yang signifikan apbila pada </w:t>
      </w:r>
      <w:r w:rsidR="00B6778A">
        <w:rPr>
          <w:rFonts w:ascii="Times New Roman" w:hAnsi="Times New Roman" w:cs="Times New Roman"/>
        </w:rPr>
        <w:t>data tersebut memiliki nilai p &gt;</w:t>
      </w:r>
      <w:r w:rsidRPr="00E068B4">
        <w:rPr>
          <w:rFonts w:ascii="Times New Roman" w:hAnsi="Times New Roman" w:cs="Times New Roman"/>
        </w:rPr>
        <w:t xml:space="preserve"> 0.050 berarti varibel bebas dan variabel terikat memiliki korelasi hubungan yang siginifikan, sebaliknya</w:t>
      </w:r>
      <w:r w:rsidR="00B6778A">
        <w:rPr>
          <w:rFonts w:ascii="Times New Roman" w:hAnsi="Times New Roman" w:cs="Times New Roman"/>
        </w:rPr>
        <w:t xml:space="preserve"> apabila data memiliki nilai p &lt;</w:t>
      </w:r>
      <w:r w:rsidRPr="00E068B4">
        <w:rPr>
          <w:rFonts w:ascii="Times New Roman" w:hAnsi="Times New Roman" w:cs="Times New Roman"/>
        </w:rPr>
        <w:t xml:space="preserve"> 0.050 berarti varibel bebas dan variabel terikat data tersebut tidak memiliki korelasi yang signifikan (Sugiyono, 2018). Sehingga dapat dikatakan bahwa terdapat hubungan antara variabel bebas </w:t>
      </w:r>
      <w:r w:rsidRPr="00E068B4">
        <w:rPr>
          <w:rFonts w:ascii="Times New Roman" w:hAnsi="Times New Roman" w:cs="Times New Roman"/>
          <w:i/>
        </w:rPr>
        <w:t xml:space="preserve">alexithymia </w:t>
      </w:r>
      <w:r w:rsidRPr="00E068B4">
        <w:rPr>
          <w:rFonts w:ascii="Times New Roman" w:hAnsi="Times New Roman" w:cs="Times New Roman"/>
        </w:rPr>
        <w:t xml:space="preserve">dengan variabel terikat </w:t>
      </w:r>
      <w:r w:rsidRPr="00E068B4">
        <w:rPr>
          <w:rFonts w:ascii="Times New Roman" w:hAnsi="Times New Roman" w:cs="Times New Roman"/>
          <w:i/>
        </w:rPr>
        <w:t>emotion focused coping</w:t>
      </w:r>
      <w:r w:rsidRPr="00E068B4">
        <w:rPr>
          <w:rFonts w:ascii="Times New Roman" w:hAnsi="Times New Roman" w:cs="Times New Roman"/>
        </w:rPr>
        <w:t>. Adapun nilai koefisien</w:t>
      </w:r>
      <w:r w:rsidR="00B6778A">
        <w:rPr>
          <w:rFonts w:ascii="Times New Roman" w:hAnsi="Times New Roman" w:cs="Times New Roman"/>
        </w:rPr>
        <w:t xml:space="preserve"> korelasi bergerak sebesar 0.600</w:t>
      </w:r>
      <w:bookmarkStart w:id="0" w:name="_GoBack"/>
      <w:bookmarkEnd w:id="0"/>
      <w:r w:rsidRPr="00E068B4">
        <w:rPr>
          <w:rFonts w:ascii="Times New Roman" w:hAnsi="Times New Roman" w:cs="Times New Roman"/>
        </w:rPr>
        <w:t xml:space="preserve"> yang menunjukkan bahwa terdapat hubungan yang positif antara variabel bebas </w:t>
      </w:r>
      <w:r w:rsidRPr="00E068B4">
        <w:rPr>
          <w:rFonts w:ascii="Times New Roman" w:hAnsi="Times New Roman" w:cs="Times New Roman"/>
          <w:i/>
        </w:rPr>
        <w:t>alexithymia</w:t>
      </w:r>
      <w:r w:rsidRPr="00E068B4">
        <w:rPr>
          <w:rFonts w:ascii="Times New Roman" w:hAnsi="Times New Roman" w:cs="Times New Roman"/>
        </w:rPr>
        <w:t xml:space="preserve"> dengan variabel terikat </w:t>
      </w:r>
      <w:r w:rsidRPr="00E068B4">
        <w:rPr>
          <w:rFonts w:ascii="Times New Roman" w:hAnsi="Times New Roman" w:cs="Times New Roman"/>
          <w:i/>
        </w:rPr>
        <w:t>emotion focused coping</w:t>
      </w:r>
      <w:r w:rsidRPr="00E068B4">
        <w:rPr>
          <w:rFonts w:ascii="Times New Roman" w:hAnsi="Times New Roman" w:cs="Times New Roman"/>
        </w:rPr>
        <w:t>.</w:t>
      </w:r>
    </w:p>
    <w:p w14:paraId="21910B15" w14:textId="4C5C5700" w:rsidR="00E068B4" w:rsidRDefault="00E068B4" w:rsidP="00E068B4">
      <w:pPr>
        <w:pStyle w:val="ListParagraph"/>
        <w:spacing w:line="360" w:lineRule="auto"/>
        <w:ind w:left="0" w:firstLine="567"/>
        <w:jc w:val="both"/>
        <w:rPr>
          <w:rFonts w:ascii="Times New Roman" w:hAnsi="Times New Roman" w:cs="Times New Roman"/>
        </w:rPr>
      </w:pPr>
    </w:p>
    <w:p w14:paraId="6B6C3B36" w14:textId="77777777" w:rsidR="00E068B4" w:rsidRDefault="00E068B4" w:rsidP="00E068B4">
      <w:pPr>
        <w:pStyle w:val="ListParagraph"/>
        <w:spacing w:line="360" w:lineRule="auto"/>
        <w:ind w:left="0" w:firstLine="567"/>
        <w:jc w:val="both"/>
        <w:rPr>
          <w:rFonts w:ascii="Times New Roman" w:hAnsi="Times New Roman" w:cs="Times New Roman"/>
        </w:rPr>
      </w:pPr>
    </w:p>
    <w:p w14:paraId="322889BE" w14:textId="0DB0CB5B" w:rsidR="00E068B4" w:rsidRPr="00E068B4" w:rsidRDefault="00E068B4" w:rsidP="00E068B4">
      <w:pPr>
        <w:pStyle w:val="ListParagraph"/>
        <w:spacing w:line="360" w:lineRule="auto"/>
        <w:ind w:left="0"/>
        <w:jc w:val="both"/>
        <w:rPr>
          <w:rFonts w:ascii="Times New Roman" w:hAnsi="Times New Roman" w:cs="Times New Roman"/>
        </w:rPr>
      </w:pPr>
      <w:r>
        <w:rPr>
          <w:rFonts w:ascii="Times New Roman" w:hAnsi="Times New Roman" w:cs="Times New Roman"/>
          <w:b/>
        </w:rPr>
        <w:t>KESIMPULAN</w:t>
      </w:r>
    </w:p>
    <w:p w14:paraId="585816F7" w14:textId="41220341" w:rsidR="0037110C" w:rsidRDefault="004C6871" w:rsidP="004C6871">
      <w:pPr>
        <w:spacing w:line="360" w:lineRule="auto"/>
        <w:jc w:val="both"/>
        <w:rPr>
          <w:rFonts w:ascii="Times New Roman" w:hAnsi="Times New Roman" w:cs="Times New Roman"/>
        </w:rPr>
      </w:pPr>
      <w:r w:rsidRPr="004C6871">
        <w:rPr>
          <w:rFonts w:ascii="Times New Roman" w:hAnsi="Times New Roman" w:cs="Times New Roman"/>
        </w:rPr>
        <w:t xml:space="preserve">Berdasarkan hasil penelitian yang telah dilakukan sebelumnya, maka dapat disimpulkan bahwa, terdapat hubungan yang positif antara </w:t>
      </w:r>
      <w:r w:rsidRPr="004C6871">
        <w:rPr>
          <w:rFonts w:ascii="Times New Roman" w:hAnsi="Times New Roman" w:cs="Times New Roman"/>
          <w:i/>
        </w:rPr>
        <w:t xml:space="preserve">alexithymia </w:t>
      </w:r>
      <w:r w:rsidRPr="004C6871">
        <w:rPr>
          <w:rFonts w:ascii="Times New Roman" w:hAnsi="Times New Roman" w:cs="Times New Roman"/>
        </w:rPr>
        <w:t xml:space="preserve">dengan strategi </w:t>
      </w:r>
      <w:r w:rsidRPr="004C6871">
        <w:rPr>
          <w:rFonts w:ascii="Times New Roman" w:hAnsi="Times New Roman" w:cs="Times New Roman"/>
          <w:i/>
        </w:rPr>
        <w:t>emotion focused coping</w:t>
      </w:r>
      <w:r w:rsidRPr="004C6871">
        <w:rPr>
          <w:rFonts w:ascii="Times New Roman" w:hAnsi="Times New Roman" w:cs="Times New Roman"/>
        </w:rPr>
        <w:t xml:space="preserve"> pada </w:t>
      </w:r>
      <w:proofErr w:type="gramStart"/>
      <w:r w:rsidRPr="004C6871">
        <w:rPr>
          <w:rFonts w:ascii="Times New Roman" w:hAnsi="Times New Roman" w:cs="Times New Roman"/>
        </w:rPr>
        <w:t>usia</w:t>
      </w:r>
      <w:proofErr w:type="gramEnd"/>
      <w:r w:rsidRPr="004C6871">
        <w:rPr>
          <w:rFonts w:ascii="Times New Roman" w:hAnsi="Times New Roman" w:cs="Times New Roman"/>
        </w:rPr>
        <w:t xml:space="preserve"> dewasa awal. Semakin tinggi level </w:t>
      </w:r>
      <w:r w:rsidRPr="004C6871">
        <w:rPr>
          <w:rFonts w:ascii="Times New Roman" w:hAnsi="Times New Roman" w:cs="Times New Roman"/>
          <w:i/>
        </w:rPr>
        <w:t>alexithymia</w:t>
      </w:r>
      <w:r w:rsidRPr="004C6871">
        <w:rPr>
          <w:rFonts w:ascii="Times New Roman" w:hAnsi="Times New Roman" w:cs="Times New Roman"/>
        </w:rPr>
        <w:t xml:space="preserve"> yang dimiliki oleh individu maka individu </w:t>
      </w:r>
      <w:proofErr w:type="gramStart"/>
      <w:r w:rsidRPr="004C6871">
        <w:rPr>
          <w:rFonts w:ascii="Times New Roman" w:hAnsi="Times New Roman" w:cs="Times New Roman"/>
        </w:rPr>
        <w:t>akan</w:t>
      </w:r>
      <w:proofErr w:type="gramEnd"/>
      <w:r w:rsidRPr="004C6871">
        <w:rPr>
          <w:rFonts w:ascii="Times New Roman" w:hAnsi="Times New Roman" w:cs="Times New Roman"/>
        </w:rPr>
        <w:t xml:space="preserve"> cenderung untuk lebih memilih strategi </w:t>
      </w:r>
      <w:r w:rsidRPr="004C6871">
        <w:rPr>
          <w:rFonts w:ascii="Times New Roman" w:hAnsi="Times New Roman" w:cs="Times New Roman"/>
          <w:i/>
        </w:rPr>
        <w:t>emotion focused coping</w:t>
      </w:r>
      <w:r w:rsidRPr="004C6871">
        <w:rPr>
          <w:rFonts w:ascii="Times New Roman" w:hAnsi="Times New Roman" w:cs="Times New Roman"/>
        </w:rPr>
        <w:t xml:space="preserve"> ketika dihadapkan dengan permasalahan yang ada, sebaliknya semakin rendah level </w:t>
      </w:r>
      <w:r w:rsidRPr="004C6871">
        <w:rPr>
          <w:rFonts w:ascii="Times New Roman" w:hAnsi="Times New Roman" w:cs="Times New Roman"/>
          <w:i/>
        </w:rPr>
        <w:t xml:space="preserve">alexithymia </w:t>
      </w:r>
      <w:r w:rsidRPr="004C6871">
        <w:rPr>
          <w:rFonts w:ascii="Times New Roman" w:hAnsi="Times New Roman" w:cs="Times New Roman"/>
        </w:rPr>
        <w:t xml:space="preserve">yang dimiliki maka individu cenderung untuk tidak menggunakan </w:t>
      </w:r>
      <w:r w:rsidRPr="004C6871">
        <w:rPr>
          <w:rFonts w:ascii="Times New Roman" w:hAnsi="Times New Roman" w:cs="Times New Roman"/>
          <w:i/>
        </w:rPr>
        <w:t>emotion focused coping</w:t>
      </w:r>
      <w:r w:rsidRPr="004C6871">
        <w:rPr>
          <w:rFonts w:ascii="Times New Roman" w:hAnsi="Times New Roman" w:cs="Times New Roman"/>
        </w:rPr>
        <w:t xml:space="preserve"> ketika dihadapkan dengan suatu masalah.</w:t>
      </w:r>
    </w:p>
    <w:p w14:paraId="50E3A8E8" w14:textId="77777777" w:rsidR="004C6871" w:rsidRDefault="004C6871" w:rsidP="004C6871">
      <w:pPr>
        <w:spacing w:line="360" w:lineRule="auto"/>
        <w:jc w:val="both"/>
        <w:rPr>
          <w:rFonts w:ascii="Times New Roman" w:hAnsi="Times New Roman" w:cs="Times New Roman"/>
        </w:rPr>
      </w:pPr>
    </w:p>
    <w:p w14:paraId="48D3B362" w14:textId="77777777" w:rsidR="004C6871" w:rsidRDefault="004C6871" w:rsidP="004C6871">
      <w:pPr>
        <w:spacing w:line="360" w:lineRule="auto"/>
        <w:jc w:val="both"/>
        <w:rPr>
          <w:rFonts w:ascii="Times New Roman" w:hAnsi="Times New Roman" w:cs="Times New Roman"/>
        </w:rPr>
      </w:pPr>
    </w:p>
    <w:p w14:paraId="7C958E0A" w14:textId="77777777" w:rsidR="004C6871" w:rsidRPr="004C6871" w:rsidRDefault="004C6871" w:rsidP="004C6871">
      <w:pPr>
        <w:spacing w:line="360" w:lineRule="auto"/>
        <w:jc w:val="both"/>
        <w:rPr>
          <w:rFonts w:ascii="Times New Roman" w:hAnsi="Times New Roman" w:cs="Times New Roman"/>
        </w:rPr>
      </w:pPr>
    </w:p>
    <w:p w14:paraId="4675F904" w14:textId="77777777" w:rsidR="0037110C" w:rsidRPr="004C6871" w:rsidRDefault="0037110C" w:rsidP="0037110C">
      <w:pPr>
        <w:pStyle w:val="Heading1"/>
        <w:rPr>
          <w:rFonts w:eastAsia="Times New Roman"/>
          <w:sz w:val="22"/>
          <w:szCs w:val="22"/>
        </w:rPr>
      </w:pPr>
      <w:r w:rsidRPr="004C6871">
        <w:rPr>
          <w:sz w:val="22"/>
          <w:szCs w:val="22"/>
        </w:rPr>
        <w:lastRenderedPageBreak/>
        <w:t>DAFTAR PUSTAKA</w:t>
      </w:r>
    </w:p>
    <w:p w14:paraId="217F4B8A" w14:textId="77777777" w:rsidR="0037110C" w:rsidRPr="00573BFF" w:rsidRDefault="0037110C" w:rsidP="004C687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
    <w:p w14:paraId="2B81B524"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r w:rsidRPr="004C6871">
        <w:rPr>
          <w:rFonts w:ascii="Times New Roman" w:eastAsia="Times New Roman" w:hAnsi="Times New Roman" w:cs="Times New Roman"/>
          <w:color w:val="000000"/>
          <w:highlight w:val="white"/>
        </w:rPr>
        <w:t>Adimas</w:t>
      </w:r>
      <w:proofErr w:type="gramStart"/>
      <w:r w:rsidRPr="004C6871">
        <w:rPr>
          <w:rFonts w:ascii="Times New Roman" w:eastAsia="Times New Roman" w:hAnsi="Times New Roman" w:cs="Times New Roman"/>
          <w:color w:val="000000"/>
          <w:highlight w:val="white"/>
        </w:rPr>
        <w:t>.(</w:t>
      </w:r>
      <w:proofErr w:type="gramEnd"/>
      <w:r w:rsidRPr="004C6871">
        <w:rPr>
          <w:rFonts w:ascii="Times New Roman" w:eastAsia="Times New Roman" w:hAnsi="Times New Roman" w:cs="Times New Roman"/>
          <w:color w:val="000000"/>
          <w:highlight w:val="white"/>
        </w:rPr>
        <w:t xml:space="preserve">2016). Hubungan </w:t>
      </w:r>
      <w:r w:rsidRPr="004C6871">
        <w:rPr>
          <w:rFonts w:ascii="Times New Roman" w:eastAsia="Times New Roman" w:hAnsi="Times New Roman" w:cs="Times New Roman"/>
          <w:i/>
          <w:color w:val="000000"/>
          <w:highlight w:val="white"/>
        </w:rPr>
        <w:t>Strategy Emotion Focused Coping</w:t>
      </w:r>
      <w:r w:rsidRPr="004C6871">
        <w:rPr>
          <w:rFonts w:ascii="Times New Roman" w:eastAsia="Times New Roman" w:hAnsi="Times New Roman" w:cs="Times New Roman"/>
          <w:color w:val="000000"/>
          <w:highlight w:val="white"/>
        </w:rPr>
        <w:t xml:space="preserve"> dengan </w:t>
      </w:r>
      <w:r w:rsidRPr="004C6871">
        <w:rPr>
          <w:rFonts w:ascii="Times New Roman" w:eastAsia="Times New Roman" w:hAnsi="Times New Roman" w:cs="Times New Roman"/>
          <w:i/>
          <w:color w:val="000000"/>
          <w:highlight w:val="white"/>
        </w:rPr>
        <w:t>Perilaku Aggressive Driving</w:t>
      </w:r>
      <w:r w:rsidRPr="004C6871">
        <w:rPr>
          <w:rFonts w:ascii="Times New Roman" w:eastAsia="Times New Roman" w:hAnsi="Times New Roman" w:cs="Times New Roman"/>
          <w:color w:val="000000"/>
          <w:highlight w:val="white"/>
        </w:rPr>
        <w:t xml:space="preserve"> pada Remaja. Skripsi. Fakultas Psikologi. Universitas Muhammadiyah Malang.</w:t>
      </w:r>
    </w:p>
    <w:p w14:paraId="04557E8B"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p>
    <w:p w14:paraId="2A0EEEE9"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r w:rsidRPr="004C6871">
        <w:rPr>
          <w:rFonts w:ascii="Times New Roman" w:eastAsia="Times New Roman" w:hAnsi="Times New Roman" w:cs="Times New Roman"/>
          <w:color w:val="000000"/>
          <w:highlight w:val="white"/>
        </w:rPr>
        <w:t>Aldwin, C. M., &amp; Revenson, T. A. (1987). </w:t>
      </w:r>
      <w:r w:rsidRPr="004C6871">
        <w:rPr>
          <w:rFonts w:ascii="Times New Roman" w:eastAsia="Times New Roman" w:hAnsi="Times New Roman" w:cs="Times New Roman"/>
          <w:i/>
          <w:color w:val="000000"/>
          <w:highlight w:val="white"/>
        </w:rPr>
        <w:t xml:space="preserve">Does coping help? A reexamination of the relation between coping and mental health. Journal of Personality and Social Psychology, </w:t>
      </w:r>
      <w:r w:rsidRPr="004C6871">
        <w:rPr>
          <w:rFonts w:ascii="Times New Roman" w:eastAsia="Times New Roman" w:hAnsi="Times New Roman" w:cs="Times New Roman"/>
          <w:color w:val="000000"/>
          <w:highlight w:val="white"/>
        </w:rPr>
        <w:t>53(2), 337-348.</w:t>
      </w:r>
    </w:p>
    <w:p w14:paraId="5EE45F5B"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p>
    <w:p w14:paraId="19F02967" w14:textId="77777777" w:rsidR="0037110C" w:rsidRPr="004C6871" w:rsidRDefault="0037110C" w:rsidP="0037110C">
      <w:pPr>
        <w:pBdr>
          <w:top w:val="nil"/>
          <w:left w:val="nil"/>
          <w:bottom w:val="nil"/>
          <w:right w:val="nil"/>
          <w:between w:val="nil"/>
        </w:pBdr>
        <w:tabs>
          <w:tab w:val="left" w:pos="630"/>
        </w:tabs>
        <w:spacing w:after="0" w:line="360" w:lineRule="auto"/>
        <w:ind w:left="567" w:hanging="567"/>
        <w:jc w:val="both"/>
        <w:rPr>
          <w:rFonts w:ascii="Times New Roman" w:eastAsia="Times New Roman" w:hAnsi="Times New Roman" w:cs="Times New Roman"/>
          <w:color w:val="000000"/>
        </w:rPr>
      </w:pPr>
      <w:r w:rsidRPr="004C6871">
        <w:rPr>
          <w:rFonts w:ascii="Times New Roman" w:eastAsia="Times New Roman" w:hAnsi="Times New Roman" w:cs="Times New Roman"/>
          <w:color w:val="000000"/>
        </w:rPr>
        <w:t xml:space="preserve">Anam, </w:t>
      </w:r>
      <w:proofErr w:type="gramStart"/>
      <w:r w:rsidRPr="004C6871">
        <w:rPr>
          <w:rFonts w:ascii="Times New Roman" w:eastAsia="Times New Roman" w:hAnsi="Times New Roman" w:cs="Times New Roman"/>
          <w:color w:val="000000"/>
        </w:rPr>
        <w:t>C .</w:t>
      </w:r>
      <w:proofErr w:type="gramEnd"/>
      <w:r w:rsidRPr="004C6871">
        <w:rPr>
          <w:rFonts w:ascii="Times New Roman" w:eastAsia="Times New Roman" w:hAnsi="Times New Roman" w:cs="Times New Roman"/>
          <w:color w:val="000000"/>
        </w:rPr>
        <w:t xml:space="preserve">,&amp; Himawan, A. T.(2005). Peran </w:t>
      </w:r>
      <w:r w:rsidRPr="004C6871">
        <w:rPr>
          <w:rFonts w:ascii="Times New Roman" w:eastAsia="Times New Roman" w:hAnsi="Times New Roman" w:cs="Times New Roman"/>
          <w:i/>
          <w:color w:val="000000"/>
        </w:rPr>
        <w:t xml:space="preserve">emotion focused coping </w:t>
      </w:r>
      <w:r w:rsidRPr="004C6871">
        <w:rPr>
          <w:rFonts w:ascii="Times New Roman" w:eastAsia="Times New Roman" w:hAnsi="Times New Roman" w:cs="Times New Roman"/>
          <w:color w:val="000000"/>
        </w:rPr>
        <w:t xml:space="preserve">terhadap kecenderungan </w:t>
      </w:r>
      <w:r w:rsidRPr="004C6871">
        <w:rPr>
          <w:rFonts w:ascii="Times New Roman" w:eastAsia="Times New Roman" w:hAnsi="Times New Roman" w:cs="Times New Roman"/>
          <w:i/>
          <w:color w:val="000000"/>
        </w:rPr>
        <w:t>post traumatic stress disorder</w:t>
      </w:r>
      <w:r w:rsidRPr="004C6871">
        <w:rPr>
          <w:rFonts w:ascii="Times New Roman" w:eastAsia="Times New Roman" w:hAnsi="Times New Roman" w:cs="Times New Roman"/>
          <w:color w:val="000000"/>
        </w:rPr>
        <w:t xml:space="preserve"> pada karyawan yang menyaksiskan peledakan bom di depan kedutaan besar Australia pada tahun 2004. </w:t>
      </w:r>
      <w:r w:rsidRPr="004C6871">
        <w:rPr>
          <w:rFonts w:ascii="Times New Roman" w:eastAsia="Times New Roman" w:hAnsi="Times New Roman" w:cs="Times New Roman"/>
          <w:i/>
          <w:color w:val="000000"/>
        </w:rPr>
        <w:t>Indonesia Psychological Journal</w:t>
      </w:r>
      <w:r w:rsidRPr="004C6871">
        <w:rPr>
          <w:rFonts w:ascii="Times New Roman" w:eastAsia="Times New Roman" w:hAnsi="Times New Roman" w:cs="Times New Roman"/>
          <w:color w:val="000000"/>
        </w:rPr>
        <w:t>, 2(2): 112-118.</w:t>
      </w:r>
    </w:p>
    <w:p w14:paraId="7A2AFD1F" w14:textId="77777777" w:rsidR="00190CD2" w:rsidRPr="004C6871" w:rsidRDefault="00190CD2" w:rsidP="0037110C">
      <w:pPr>
        <w:pBdr>
          <w:top w:val="nil"/>
          <w:left w:val="nil"/>
          <w:bottom w:val="nil"/>
          <w:right w:val="nil"/>
          <w:between w:val="nil"/>
        </w:pBdr>
        <w:tabs>
          <w:tab w:val="left" w:pos="630"/>
        </w:tabs>
        <w:spacing w:after="0" w:line="360" w:lineRule="auto"/>
        <w:ind w:left="567" w:hanging="567"/>
        <w:jc w:val="both"/>
        <w:rPr>
          <w:rFonts w:ascii="Times New Roman" w:eastAsia="Times New Roman" w:hAnsi="Times New Roman" w:cs="Times New Roman"/>
          <w:color w:val="000000"/>
        </w:rPr>
      </w:pPr>
    </w:p>
    <w:p w14:paraId="2D711635"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r w:rsidRPr="004C6871">
        <w:rPr>
          <w:rFonts w:ascii="Times New Roman" w:eastAsia="Times New Roman" w:hAnsi="Times New Roman" w:cs="Times New Roman"/>
          <w:color w:val="000000"/>
          <w:highlight w:val="white"/>
        </w:rPr>
        <w:t>Andriyani, J. (2019). Strategi Coping Strs dalam Mengatasi Problema Psikologis. Jurnal At-Taujih, 02 (02), 37-55.</w:t>
      </w:r>
    </w:p>
    <w:p w14:paraId="5E3D9103"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p>
    <w:p w14:paraId="666DB529" w14:textId="77777777" w:rsidR="0037110C" w:rsidRPr="004C6871" w:rsidRDefault="0037110C" w:rsidP="0037110C">
      <w:pPr>
        <w:pBdr>
          <w:top w:val="nil"/>
          <w:left w:val="nil"/>
          <w:bottom w:val="nil"/>
          <w:right w:val="nil"/>
          <w:between w:val="nil"/>
        </w:pBdr>
        <w:tabs>
          <w:tab w:val="left" w:pos="630"/>
        </w:tabs>
        <w:spacing w:after="0" w:line="360" w:lineRule="auto"/>
        <w:ind w:left="567" w:hanging="567"/>
        <w:jc w:val="both"/>
        <w:rPr>
          <w:rFonts w:ascii="Times New Roman" w:eastAsia="Times New Roman" w:hAnsi="Times New Roman" w:cs="Times New Roman"/>
          <w:color w:val="000000"/>
          <w:highlight w:val="white"/>
        </w:rPr>
      </w:pPr>
      <w:r w:rsidRPr="004C6871">
        <w:rPr>
          <w:rFonts w:ascii="Times New Roman" w:eastAsia="Times New Roman" w:hAnsi="Times New Roman" w:cs="Times New Roman"/>
          <w:color w:val="000000"/>
          <w:highlight w:val="white"/>
        </w:rPr>
        <w:t>Badan Pusat Statistik</w:t>
      </w:r>
      <w:proofErr w:type="gramStart"/>
      <w:r w:rsidRPr="004C6871">
        <w:rPr>
          <w:rFonts w:ascii="Times New Roman" w:eastAsia="Times New Roman" w:hAnsi="Times New Roman" w:cs="Times New Roman"/>
          <w:color w:val="000000"/>
          <w:highlight w:val="white"/>
        </w:rPr>
        <w:t>.(</w:t>
      </w:r>
      <w:proofErr w:type="gramEnd"/>
      <w:r w:rsidRPr="004C6871">
        <w:rPr>
          <w:rFonts w:ascii="Times New Roman" w:eastAsia="Times New Roman" w:hAnsi="Times New Roman" w:cs="Times New Roman"/>
          <w:color w:val="000000"/>
          <w:highlight w:val="white"/>
        </w:rPr>
        <w:t xml:space="preserve">2020). Penduduk Berumur 15 Tahun ke Atas Menurut Golongan Umur dan Jenis Kegiatan Selama Seminggu yang lalu, 2008-2019. Diakses 9 Oktober 2020 dari </w:t>
      </w:r>
      <w:hyperlink r:id="rId7">
        <w:r w:rsidRPr="004C6871">
          <w:rPr>
            <w:rFonts w:ascii="Times New Roman" w:eastAsia="Times New Roman" w:hAnsi="Times New Roman" w:cs="Times New Roman"/>
            <w:color w:val="0563C1"/>
            <w:highlight w:val="white"/>
            <w:u w:val="single"/>
          </w:rPr>
          <w:t>https://www.bps.go.id/statictable/2016/04/04/1904/penduduk-berumur-15-tahun-ke-atas-menurut-golongan-umur-dan-jenis-kegiatan-selama-seminggu-yang-lalu-2008---2019.html</w:t>
        </w:r>
      </w:hyperlink>
      <w:r w:rsidRPr="004C6871">
        <w:rPr>
          <w:rFonts w:ascii="Times New Roman" w:eastAsia="Times New Roman" w:hAnsi="Times New Roman" w:cs="Times New Roman"/>
          <w:color w:val="000000"/>
          <w:highlight w:val="white"/>
        </w:rPr>
        <w:t xml:space="preserve"> </w:t>
      </w:r>
    </w:p>
    <w:p w14:paraId="7AF0F894" w14:textId="77777777" w:rsidR="00190CD2" w:rsidRPr="004C6871" w:rsidRDefault="00190CD2" w:rsidP="0037110C">
      <w:pPr>
        <w:pBdr>
          <w:top w:val="nil"/>
          <w:left w:val="nil"/>
          <w:bottom w:val="nil"/>
          <w:right w:val="nil"/>
          <w:between w:val="nil"/>
        </w:pBdr>
        <w:tabs>
          <w:tab w:val="left" w:pos="630"/>
        </w:tabs>
        <w:spacing w:after="0" w:line="360" w:lineRule="auto"/>
        <w:ind w:left="567" w:hanging="567"/>
        <w:jc w:val="both"/>
        <w:rPr>
          <w:rFonts w:ascii="Times New Roman" w:eastAsia="Times New Roman" w:hAnsi="Times New Roman" w:cs="Times New Roman"/>
          <w:color w:val="000000"/>
          <w:highlight w:val="white"/>
        </w:rPr>
      </w:pPr>
    </w:p>
    <w:p w14:paraId="19CBD1CB"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r w:rsidRPr="004C6871">
        <w:rPr>
          <w:rFonts w:ascii="Times New Roman" w:eastAsia="Times New Roman" w:hAnsi="Times New Roman" w:cs="Times New Roman"/>
          <w:color w:val="000000"/>
        </w:rPr>
        <w:t>Bakhtiar, M. I.</w:t>
      </w:r>
      <w:proofErr w:type="gramStart"/>
      <w:r w:rsidRPr="004C6871">
        <w:rPr>
          <w:rFonts w:ascii="Times New Roman" w:eastAsia="Times New Roman" w:hAnsi="Times New Roman" w:cs="Times New Roman"/>
          <w:color w:val="000000"/>
        </w:rPr>
        <w:t>,&amp;</w:t>
      </w:r>
      <w:proofErr w:type="gramEnd"/>
      <w:r w:rsidRPr="004C6871">
        <w:rPr>
          <w:rFonts w:ascii="Times New Roman" w:eastAsia="Times New Roman" w:hAnsi="Times New Roman" w:cs="Times New Roman"/>
          <w:color w:val="000000"/>
        </w:rPr>
        <w:t xml:space="preserve"> Asriani.(2015). </w:t>
      </w:r>
      <w:r w:rsidRPr="004C6871">
        <w:rPr>
          <w:rFonts w:ascii="Times New Roman" w:eastAsia="Times New Roman" w:hAnsi="Times New Roman" w:cs="Times New Roman"/>
          <w:i/>
          <w:color w:val="000000"/>
        </w:rPr>
        <w:t>Effectiveness Startegy of Problem Focused Coping and Emotion Focused Coping in Improving Stress Management Student of SMA Negeri 1 Barru</w:t>
      </w:r>
      <w:r w:rsidRPr="004C6871">
        <w:rPr>
          <w:rFonts w:ascii="Times New Roman" w:eastAsia="Times New Roman" w:hAnsi="Times New Roman" w:cs="Times New Roman"/>
          <w:color w:val="000000"/>
        </w:rPr>
        <w:t xml:space="preserve">. </w:t>
      </w:r>
      <w:r w:rsidRPr="004C6871">
        <w:rPr>
          <w:rFonts w:ascii="Times New Roman" w:eastAsia="Times New Roman" w:hAnsi="Times New Roman" w:cs="Times New Roman"/>
          <w:i/>
          <w:color w:val="000000"/>
        </w:rPr>
        <w:t>Journal of Guiedence and Counseling</w:t>
      </w:r>
      <w:r w:rsidRPr="004C6871">
        <w:rPr>
          <w:rFonts w:ascii="Times New Roman" w:eastAsia="Times New Roman" w:hAnsi="Times New Roman" w:cs="Times New Roman"/>
          <w:color w:val="000000"/>
        </w:rPr>
        <w:t>, 5(2): 69-81.</w:t>
      </w:r>
    </w:p>
    <w:p w14:paraId="097D3377"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p>
    <w:p w14:paraId="3B3C21CD" w14:textId="77777777" w:rsidR="0037110C" w:rsidRPr="004C6871" w:rsidRDefault="0037110C" w:rsidP="0037110C">
      <w:pPr>
        <w:pBdr>
          <w:top w:val="nil"/>
          <w:left w:val="nil"/>
          <w:bottom w:val="nil"/>
          <w:right w:val="nil"/>
          <w:between w:val="nil"/>
        </w:pBdr>
        <w:tabs>
          <w:tab w:val="left" w:pos="630"/>
        </w:tabs>
        <w:spacing w:after="0" w:line="360" w:lineRule="auto"/>
        <w:ind w:left="567" w:hanging="567"/>
        <w:jc w:val="both"/>
        <w:rPr>
          <w:rFonts w:ascii="Times New Roman" w:eastAsia="Times New Roman" w:hAnsi="Times New Roman" w:cs="Times New Roman"/>
          <w:color w:val="000000"/>
          <w:highlight w:val="white"/>
        </w:rPr>
      </w:pPr>
      <w:r w:rsidRPr="004C6871">
        <w:rPr>
          <w:rFonts w:ascii="Times New Roman" w:eastAsia="Times New Roman" w:hAnsi="Times New Roman" w:cs="Times New Roman"/>
          <w:color w:val="000000"/>
          <w:highlight w:val="white"/>
        </w:rPr>
        <w:t xml:space="preserve">Berger, J. M., Levant, R., McMillan, K. K., Kelleher, W., &amp; Sellers, A. (2005). </w:t>
      </w:r>
      <w:r w:rsidRPr="004C6871">
        <w:rPr>
          <w:rFonts w:ascii="Times New Roman" w:eastAsia="Times New Roman" w:hAnsi="Times New Roman" w:cs="Times New Roman"/>
          <w:i/>
          <w:color w:val="000000"/>
          <w:highlight w:val="white"/>
        </w:rPr>
        <w:t xml:space="preserve">Impact of Gender Role Conflict, Traditional Masculinity Ideology, Alexithymia, and Age on Men's Attitudes </w:t>
      </w:r>
      <w:proofErr w:type="gramStart"/>
      <w:r w:rsidRPr="004C6871">
        <w:rPr>
          <w:rFonts w:ascii="Times New Roman" w:eastAsia="Times New Roman" w:hAnsi="Times New Roman" w:cs="Times New Roman"/>
          <w:i/>
          <w:color w:val="000000"/>
          <w:highlight w:val="white"/>
        </w:rPr>
        <w:t>Toward</w:t>
      </w:r>
      <w:proofErr w:type="gramEnd"/>
      <w:r w:rsidRPr="004C6871">
        <w:rPr>
          <w:rFonts w:ascii="Times New Roman" w:eastAsia="Times New Roman" w:hAnsi="Times New Roman" w:cs="Times New Roman"/>
          <w:i/>
          <w:color w:val="000000"/>
          <w:highlight w:val="white"/>
        </w:rPr>
        <w:t xml:space="preserve"> Psychological Help Seeking</w:t>
      </w:r>
      <w:r w:rsidRPr="004C6871">
        <w:rPr>
          <w:rFonts w:ascii="Times New Roman" w:eastAsia="Times New Roman" w:hAnsi="Times New Roman" w:cs="Times New Roman"/>
          <w:color w:val="000000"/>
          <w:highlight w:val="white"/>
        </w:rPr>
        <w:t>. </w:t>
      </w:r>
      <w:r w:rsidRPr="004C6871">
        <w:rPr>
          <w:rFonts w:ascii="Times New Roman" w:eastAsia="Times New Roman" w:hAnsi="Times New Roman" w:cs="Times New Roman"/>
          <w:i/>
          <w:color w:val="000000"/>
          <w:highlight w:val="white"/>
        </w:rPr>
        <w:t>Psychology of Men &amp; Masculinity, 6</w:t>
      </w:r>
      <w:r w:rsidRPr="004C6871">
        <w:rPr>
          <w:rFonts w:ascii="Times New Roman" w:eastAsia="Times New Roman" w:hAnsi="Times New Roman" w:cs="Times New Roman"/>
          <w:color w:val="000000"/>
          <w:highlight w:val="white"/>
        </w:rPr>
        <w:t>(1):73–78.</w:t>
      </w:r>
    </w:p>
    <w:p w14:paraId="232C0CB6" w14:textId="77777777" w:rsidR="00190CD2" w:rsidRPr="004C6871" w:rsidRDefault="00190CD2" w:rsidP="0037110C">
      <w:pPr>
        <w:pBdr>
          <w:top w:val="nil"/>
          <w:left w:val="nil"/>
          <w:bottom w:val="nil"/>
          <w:right w:val="nil"/>
          <w:between w:val="nil"/>
        </w:pBdr>
        <w:tabs>
          <w:tab w:val="left" w:pos="630"/>
        </w:tabs>
        <w:spacing w:after="0" w:line="360" w:lineRule="auto"/>
        <w:ind w:left="567" w:hanging="567"/>
        <w:jc w:val="both"/>
        <w:rPr>
          <w:rFonts w:ascii="Times New Roman" w:eastAsia="Times New Roman" w:hAnsi="Times New Roman" w:cs="Times New Roman"/>
          <w:color w:val="000000"/>
          <w:highlight w:val="white"/>
        </w:rPr>
      </w:pPr>
    </w:p>
    <w:p w14:paraId="0CE99323"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r w:rsidRPr="004C6871">
        <w:rPr>
          <w:rFonts w:ascii="Times New Roman" w:eastAsia="Times New Roman" w:hAnsi="Times New Roman" w:cs="Times New Roman"/>
          <w:color w:val="000000"/>
          <w:highlight w:val="white"/>
        </w:rPr>
        <w:lastRenderedPageBreak/>
        <w:t xml:space="preserve">Dela, V. L. (2019). Strategi Coping Stress pada Mahasiswa Bimbingan Konseling yang Menyusn Skripsi di Universitas Muhammadiyah Tapanuli Selatan. </w:t>
      </w:r>
      <w:r w:rsidRPr="004C6871">
        <w:rPr>
          <w:rFonts w:ascii="Times New Roman" w:eastAsia="Times New Roman" w:hAnsi="Times New Roman" w:cs="Times New Roman"/>
          <w:i/>
          <w:iCs/>
          <w:color w:val="000000"/>
          <w:highlight w:val="white"/>
        </w:rPr>
        <w:t>Jurnal Bimbingan dan Konseling</w:t>
      </w:r>
      <w:r w:rsidRPr="004C6871">
        <w:rPr>
          <w:rFonts w:ascii="Times New Roman" w:eastAsia="Times New Roman" w:hAnsi="Times New Roman" w:cs="Times New Roman"/>
          <w:color w:val="000000"/>
        </w:rPr>
        <w:t>, 4(2), 90-94.</w:t>
      </w:r>
    </w:p>
    <w:p w14:paraId="6BF06999"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p>
    <w:p w14:paraId="77BE5B23" w14:textId="77777777" w:rsidR="0037110C" w:rsidRPr="004C6871" w:rsidRDefault="0037110C" w:rsidP="0037110C">
      <w:pPr>
        <w:pBdr>
          <w:top w:val="nil"/>
          <w:left w:val="nil"/>
          <w:bottom w:val="nil"/>
          <w:right w:val="nil"/>
          <w:between w:val="nil"/>
        </w:pBdr>
        <w:tabs>
          <w:tab w:val="left" w:pos="630"/>
        </w:tabs>
        <w:spacing w:after="0" w:line="360" w:lineRule="auto"/>
        <w:ind w:left="567" w:hanging="567"/>
        <w:jc w:val="both"/>
        <w:rPr>
          <w:rFonts w:ascii="Times New Roman" w:eastAsia="Times New Roman" w:hAnsi="Times New Roman" w:cs="Times New Roman"/>
          <w:color w:val="000000"/>
        </w:rPr>
      </w:pPr>
      <w:r w:rsidRPr="004C6871">
        <w:rPr>
          <w:rFonts w:ascii="Times New Roman" w:eastAsia="Times New Roman" w:hAnsi="Times New Roman" w:cs="Times New Roman"/>
          <w:color w:val="000000"/>
        </w:rPr>
        <w:t>Dewi, V. S., &amp; Handadari, W</w:t>
      </w:r>
      <w:proofErr w:type="gramStart"/>
      <w:r w:rsidRPr="004C6871">
        <w:rPr>
          <w:rFonts w:ascii="Times New Roman" w:eastAsia="Times New Roman" w:hAnsi="Times New Roman" w:cs="Times New Roman"/>
          <w:color w:val="000000"/>
        </w:rPr>
        <w:t>.(</w:t>
      </w:r>
      <w:proofErr w:type="gramEnd"/>
      <w:r w:rsidRPr="004C6871">
        <w:rPr>
          <w:rFonts w:ascii="Times New Roman" w:eastAsia="Times New Roman" w:hAnsi="Times New Roman" w:cs="Times New Roman"/>
          <w:color w:val="000000"/>
        </w:rPr>
        <w:t xml:space="preserve">2018). </w:t>
      </w:r>
      <w:r w:rsidRPr="004C6871">
        <w:rPr>
          <w:rFonts w:ascii="Times New Roman" w:eastAsia="Times New Roman" w:hAnsi="Times New Roman" w:cs="Times New Roman"/>
          <w:i/>
          <w:color w:val="000000"/>
        </w:rPr>
        <w:t>Coping Stress</w:t>
      </w:r>
      <w:r w:rsidRPr="004C6871">
        <w:rPr>
          <w:rFonts w:ascii="Times New Roman" w:eastAsia="Times New Roman" w:hAnsi="Times New Roman" w:cs="Times New Roman"/>
          <w:color w:val="000000"/>
        </w:rPr>
        <w:t xml:space="preserve"> pada Wanita yang Menikah Muda dalam Menghadapi Konflik Pernikahan. </w:t>
      </w:r>
      <w:r w:rsidRPr="004C6871">
        <w:rPr>
          <w:rFonts w:ascii="Times New Roman" w:eastAsia="Times New Roman" w:hAnsi="Times New Roman" w:cs="Times New Roman"/>
          <w:i/>
          <w:color w:val="000000"/>
        </w:rPr>
        <w:t xml:space="preserve">Jurnal Psikologi Klinis dan Kesehatan Mental </w:t>
      </w:r>
      <w:r w:rsidRPr="004C6871">
        <w:rPr>
          <w:rFonts w:ascii="Times New Roman" w:eastAsia="Times New Roman" w:hAnsi="Times New Roman" w:cs="Times New Roman"/>
          <w:color w:val="000000"/>
        </w:rPr>
        <w:t>7: 46-60.</w:t>
      </w:r>
    </w:p>
    <w:p w14:paraId="5CBB3B1C" w14:textId="77777777" w:rsidR="0037110C" w:rsidRPr="004C6871" w:rsidRDefault="0037110C" w:rsidP="0037110C">
      <w:pPr>
        <w:pBdr>
          <w:top w:val="nil"/>
          <w:left w:val="nil"/>
          <w:bottom w:val="nil"/>
          <w:right w:val="nil"/>
          <w:between w:val="nil"/>
        </w:pBdr>
        <w:tabs>
          <w:tab w:val="left" w:pos="630"/>
        </w:tabs>
        <w:spacing w:after="0" w:line="360" w:lineRule="auto"/>
        <w:ind w:left="567" w:hanging="567"/>
        <w:rPr>
          <w:rFonts w:ascii="Times New Roman" w:eastAsia="Times New Roman" w:hAnsi="Times New Roman" w:cs="Times New Roman"/>
          <w:color w:val="000000"/>
        </w:rPr>
      </w:pPr>
      <w:r w:rsidRPr="004C6871">
        <w:rPr>
          <w:rFonts w:ascii="Times New Roman" w:eastAsia="Times New Roman" w:hAnsi="Times New Roman" w:cs="Times New Roman"/>
          <w:color w:val="000000"/>
        </w:rPr>
        <w:t>FeldmenHall, O, Dalgleish, T., &amp; Moobs, D</w:t>
      </w:r>
      <w:proofErr w:type="gramStart"/>
      <w:r w:rsidRPr="004C6871">
        <w:rPr>
          <w:rFonts w:ascii="Times New Roman" w:eastAsia="Times New Roman" w:hAnsi="Times New Roman" w:cs="Times New Roman"/>
          <w:color w:val="000000"/>
        </w:rPr>
        <w:t>.(</w:t>
      </w:r>
      <w:proofErr w:type="gramEnd"/>
      <w:r w:rsidRPr="004C6871">
        <w:rPr>
          <w:rFonts w:ascii="Times New Roman" w:eastAsia="Times New Roman" w:hAnsi="Times New Roman" w:cs="Times New Roman"/>
          <w:color w:val="000000"/>
        </w:rPr>
        <w:t xml:space="preserve">2012). </w:t>
      </w:r>
      <w:r w:rsidRPr="004C6871">
        <w:rPr>
          <w:rFonts w:ascii="Times New Roman" w:eastAsia="Times New Roman" w:hAnsi="Times New Roman" w:cs="Times New Roman"/>
          <w:i/>
          <w:color w:val="000000"/>
        </w:rPr>
        <w:t>Alexithymia Decreases in Alturism in Social Decisions</w:t>
      </w:r>
      <w:r w:rsidRPr="004C6871">
        <w:rPr>
          <w:rFonts w:ascii="Times New Roman" w:eastAsia="Times New Roman" w:hAnsi="Times New Roman" w:cs="Times New Roman"/>
          <w:color w:val="000000"/>
        </w:rPr>
        <w:t xml:space="preserve">. </w:t>
      </w:r>
      <w:r w:rsidRPr="004C6871">
        <w:rPr>
          <w:rFonts w:ascii="Times New Roman" w:eastAsia="Times New Roman" w:hAnsi="Times New Roman" w:cs="Times New Roman"/>
          <w:i/>
          <w:color w:val="000000"/>
        </w:rPr>
        <w:t>Cortex</w:t>
      </w:r>
      <w:r w:rsidRPr="004C6871">
        <w:rPr>
          <w:rFonts w:ascii="Times New Roman" w:eastAsia="Times New Roman" w:hAnsi="Times New Roman" w:cs="Times New Roman"/>
          <w:color w:val="000000"/>
        </w:rPr>
        <w:t>, 1-6.</w:t>
      </w:r>
    </w:p>
    <w:p w14:paraId="010FF75D" w14:textId="77777777" w:rsidR="00190CD2" w:rsidRPr="004C6871" w:rsidRDefault="00190CD2" w:rsidP="0037110C">
      <w:pPr>
        <w:pBdr>
          <w:top w:val="nil"/>
          <w:left w:val="nil"/>
          <w:bottom w:val="nil"/>
          <w:right w:val="nil"/>
          <w:between w:val="nil"/>
        </w:pBdr>
        <w:tabs>
          <w:tab w:val="left" w:pos="630"/>
        </w:tabs>
        <w:spacing w:after="0" w:line="360" w:lineRule="auto"/>
        <w:ind w:left="567" w:hanging="567"/>
        <w:rPr>
          <w:rFonts w:ascii="Times New Roman" w:eastAsia="Times New Roman" w:hAnsi="Times New Roman" w:cs="Times New Roman"/>
          <w:color w:val="000000"/>
        </w:rPr>
      </w:pPr>
    </w:p>
    <w:p w14:paraId="15D78282"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i/>
          <w:color w:val="000000"/>
          <w:highlight w:val="white"/>
        </w:rPr>
      </w:pPr>
      <w:r w:rsidRPr="004C6871">
        <w:rPr>
          <w:rFonts w:ascii="Times New Roman" w:eastAsia="Times New Roman" w:hAnsi="Times New Roman" w:cs="Times New Roman"/>
          <w:color w:val="000000"/>
          <w:highlight w:val="white"/>
        </w:rPr>
        <w:t>Hall, C. S., &amp; Lindzey, G. (1993</w:t>
      </w:r>
      <w:r w:rsidRPr="004C6871">
        <w:rPr>
          <w:rFonts w:ascii="Times New Roman" w:eastAsia="Times New Roman" w:hAnsi="Times New Roman" w:cs="Times New Roman"/>
          <w:i/>
          <w:color w:val="000000"/>
          <w:highlight w:val="white"/>
        </w:rPr>
        <w:t>). Teori-Teori Psikodinamik (Klinis). Kanisius: Yogyakarta.</w:t>
      </w:r>
    </w:p>
    <w:p w14:paraId="5C916A19"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p>
    <w:p w14:paraId="09016CAC" w14:textId="77777777" w:rsidR="00190CD2"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r w:rsidRPr="004C6871">
        <w:rPr>
          <w:rFonts w:ascii="Times New Roman" w:eastAsia="Times New Roman" w:hAnsi="Times New Roman" w:cs="Times New Roman"/>
          <w:color w:val="000000"/>
          <w:highlight w:val="white"/>
        </w:rPr>
        <w:t>Hapsari, R. A, Karyani, U, &amp; Taufik</w:t>
      </w:r>
      <w:proofErr w:type="gramStart"/>
      <w:r w:rsidRPr="004C6871">
        <w:rPr>
          <w:rFonts w:ascii="Times New Roman" w:eastAsia="Times New Roman" w:hAnsi="Times New Roman" w:cs="Times New Roman"/>
          <w:color w:val="000000"/>
          <w:highlight w:val="white"/>
        </w:rPr>
        <w:t>.(</w:t>
      </w:r>
      <w:proofErr w:type="gramEnd"/>
      <w:r w:rsidRPr="004C6871">
        <w:rPr>
          <w:rFonts w:ascii="Times New Roman" w:eastAsia="Times New Roman" w:hAnsi="Times New Roman" w:cs="Times New Roman"/>
          <w:color w:val="000000"/>
          <w:highlight w:val="white"/>
        </w:rPr>
        <w:t xml:space="preserve">2002). Perjuangan Hidup Pengungsi Kerusuhan Etnis (Studi Kualitatif tentang Bentuk-Bentuk Perilaku Koping pada Pengungsi di Madura. </w:t>
      </w:r>
      <w:r w:rsidRPr="004C6871">
        <w:rPr>
          <w:rFonts w:ascii="Times New Roman" w:eastAsia="Times New Roman" w:hAnsi="Times New Roman" w:cs="Times New Roman"/>
          <w:i/>
          <w:color w:val="000000"/>
          <w:highlight w:val="white"/>
        </w:rPr>
        <w:t>Jurnal Ilmiah Berkala Psikologi</w:t>
      </w:r>
      <w:r w:rsidRPr="004C6871">
        <w:rPr>
          <w:rFonts w:ascii="Times New Roman" w:eastAsia="Times New Roman" w:hAnsi="Times New Roman" w:cs="Times New Roman"/>
          <w:color w:val="000000"/>
          <w:highlight w:val="white"/>
        </w:rPr>
        <w:t>, 6(2): 122-129.</w:t>
      </w:r>
    </w:p>
    <w:p w14:paraId="61296DF8"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p>
    <w:p w14:paraId="7B93B64B" w14:textId="16B2B729"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r w:rsidRPr="004C6871">
        <w:rPr>
          <w:rFonts w:ascii="Times New Roman" w:eastAsia="Times New Roman" w:hAnsi="Times New Roman" w:cs="Times New Roman"/>
          <w:color w:val="000000"/>
          <w:highlight w:val="white"/>
        </w:rPr>
        <w:t>Hardicki, L. N. (2015). Coping stress terhadap produktivitas kerja karyawan. Skripsi. Fakultas Psikologi. Universitas Muhammadiyah Malang.</w:t>
      </w:r>
    </w:p>
    <w:p w14:paraId="0D6CA747"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p>
    <w:p w14:paraId="1C59FCA7" w14:textId="77777777" w:rsidR="00190CD2"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r w:rsidRPr="004C6871">
        <w:rPr>
          <w:rFonts w:ascii="Times New Roman" w:eastAsia="Times New Roman" w:hAnsi="Times New Roman" w:cs="Times New Roman"/>
          <w:color w:val="000000"/>
        </w:rPr>
        <w:t xml:space="preserve">Havighurst, R. J. (1981). </w:t>
      </w:r>
      <w:r w:rsidRPr="004C6871">
        <w:rPr>
          <w:rFonts w:ascii="Times New Roman" w:eastAsia="Times New Roman" w:hAnsi="Times New Roman" w:cs="Times New Roman"/>
          <w:i/>
          <w:color w:val="000000"/>
        </w:rPr>
        <w:t>Developmental task and Education</w:t>
      </w:r>
      <w:r w:rsidRPr="004C6871">
        <w:rPr>
          <w:rFonts w:ascii="Times New Roman" w:eastAsia="Times New Roman" w:hAnsi="Times New Roman" w:cs="Times New Roman"/>
          <w:color w:val="000000"/>
        </w:rPr>
        <w:t>, New York: Longman</w:t>
      </w:r>
    </w:p>
    <w:p w14:paraId="6CC54EEF" w14:textId="48074040" w:rsidR="0037110C" w:rsidRPr="004C6871" w:rsidRDefault="0037110C" w:rsidP="00190CD2">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14:paraId="6872120B"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r w:rsidRPr="004C6871">
        <w:rPr>
          <w:rFonts w:ascii="Times New Roman" w:eastAsia="Times New Roman" w:hAnsi="Times New Roman" w:cs="Times New Roman"/>
          <w:color w:val="000000"/>
        </w:rPr>
        <w:t xml:space="preserve">Hesmati, R., &amp; Azmoodeh, S. (2017). </w:t>
      </w:r>
      <w:r w:rsidRPr="004C6871">
        <w:rPr>
          <w:rFonts w:ascii="Times New Roman" w:eastAsia="Times New Roman" w:hAnsi="Times New Roman" w:cs="Times New Roman"/>
          <w:i/>
          <w:color w:val="000000"/>
        </w:rPr>
        <w:t>Study of Alexithymia Trait Based on Big Five Personality Dimension.</w:t>
      </w:r>
      <w:r w:rsidRPr="004C6871">
        <w:rPr>
          <w:rFonts w:ascii="Times New Roman" w:eastAsia="Times New Roman" w:hAnsi="Times New Roman" w:cs="Times New Roman"/>
          <w:color w:val="000000"/>
        </w:rPr>
        <w:t xml:space="preserve"> Mediterranean Journal of Clinical Psycholgy, 5 (3), 1-16.</w:t>
      </w:r>
    </w:p>
    <w:p w14:paraId="5938AFBD"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p>
    <w:p w14:paraId="7B2B2D7F"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i/>
          <w:color w:val="000000"/>
          <w:highlight w:val="white"/>
        </w:rPr>
      </w:pPr>
      <w:r w:rsidRPr="004C6871">
        <w:rPr>
          <w:rFonts w:ascii="Times New Roman" w:eastAsia="Times New Roman" w:hAnsi="Times New Roman" w:cs="Times New Roman"/>
          <w:color w:val="000000"/>
          <w:highlight w:val="white"/>
        </w:rPr>
        <w:t>Hurlock, E. B</w:t>
      </w:r>
      <w:proofErr w:type="gramStart"/>
      <w:r w:rsidRPr="004C6871">
        <w:rPr>
          <w:rFonts w:ascii="Times New Roman" w:eastAsia="Times New Roman" w:hAnsi="Times New Roman" w:cs="Times New Roman"/>
          <w:color w:val="000000"/>
          <w:highlight w:val="white"/>
        </w:rPr>
        <w:t>.(</w:t>
      </w:r>
      <w:proofErr w:type="gramEnd"/>
      <w:r w:rsidRPr="004C6871">
        <w:rPr>
          <w:rFonts w:ascii="Times New Roman" w:eastAsia="Times New Roman" w:hAnsi="Times New Roman" w:cs="Times New Roman"/>
          <w:color w:val="000000"/>
          <w:highlight w:val="white"/>
        </w:rPr>
        <w:t>1980)</w:t>
      </w:r>
      <w:r w:rsidRPr="004C6871">
        <w:rPr>
          <w:rFonts w:ascii="Times New Roman" w:eastAsia="Times New Roman" w:hAnsi="Times New Roman" w:cs="Times New Roman"/>
          <w:i/>
          <w:color w:val="000000"/>
          <w:highlight w:val="white"/>
        </w:rPr>
        <w:t>. Psikologi Perkembangan (Suatu Pendekatan Sepanjang Rentang Kehidupan) edisi kelima. Erlangga: Jakarta.</w:t>
      </w:r>
    </w:p>
    <w:p w14:paraId="6EBAD35A"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p>
    <w:p w14:paraId="427D6ADB" w14:textId="77777777" w:rsidR="0037110C" w:rsidRPr="004C6871" w:rsidRDefault="0037110C" w:rsidP="0037110C">
      <w:pPr>
        <w:pBdr>
          <w:top w:val="nil"/>
          <w:left w:val="nil"/>
          <w:bottom w:val="nil"/>
          <w:right w:val="nil"/>
          <w:between w:val="nil"/>
        </w:pBdr>
        <w:tabs>
          <w:tab w:val="left" w:pos="630"/>
        </w:tabs>
        <w:spacing w:after="0" w:line="360" w:lineRule="auto"/>
        <w:ind w:left="567" w:hanging="567"/>
        <w:jc w:val="both"/>
        <w:rPr>
          <w:rFonts w:ascii="Times New Roman" w:eastAsia="Times New Roman" w:hAnsi="Times New Roman" w:cs="Times New Roman"/>
          <w:color w:val="000000"/>
        </w:rPr>
      </w:pPr>
      <w:r w:rsidRPr="004C6871">
        <w:rPr>
          <w:rFonts w:ascii="Times New Roman" w:eastAsia="Times New Roman" w:hAnsi="Times New Roman" w:cs="Times New Roman"/>
          <w:color w:val="000000"/>
        </w:rPr>
        <w:t>Hurlock, Elizabeth B</w:t>
      </w:r>
      <w:proofErr w:type="gramStart"/>
      <w:r w:rsidRPr="004C6871">
        <w:rPr>
          <w:rFonts w:ascii="Times New Roman" w:eastAsia="Times New Roman" w:hAnsi="Times New Roman" w:cs="Times New Roman"/>
          <w:color w:val="000000"/>
        </w:rPr>
        <w:t>.(</w:t>
      </w:r>
      <w:proofErr w:type="gramEnd"/>
      <w:r w:rsidRPr="004C6871">
        <w:rPr>
          <w:rFonts w:ascii="Times New Roman" w:eastAsia="Times New Roman" w:hAnsi="Times New Roman" w:cs="Times New Roman"/>
          <w:color w:val="000000"/>
        </w:rPr>
        <w:t>2011).</w:t>
      </w:r>
      <w:r w:rsidRPr="004C6871">
        <w:rPr>
          <w:rFonts w:ascii="Times New Roman" w:eastAsia="Times New Roman" w:hAnsi="Times New Roman" w:cs="Times New Roman"/>
          <w:i/>
          <w:color w:val="000000"/>
        </w:rPr>
        <w:t>Psikologi Perkembangan: Suatu Pendekatan Sepanjang Rentang Kehidupan</w:t>
      </w:r>
      <w:r w:rsidRPr="004C6871">
        <w:rPr>
          <w:rFonts w:ascii="Times New Roman" w:eastAsia="Times New Roman" w:hAnsi="Times New Roman" w:cs="Times New Roman"/>
          <w:color w:val="000000"/>
        </w:rPr>
        <w:t>. Jakarta: Erlangga.</w:t>
      </w:r>
    </w:p>
    <w:p w14:paraId="104B20E7" w14:textId="77777777" w:rsidR="00190CD2" w:rsidRPr="004C6871" w:rsidRDefault="00190CD2" w:rsidP="0037110C">
      <w:pPr>
        <w:pBdr>
          <w:top w:val="nil"/>
          <w:left w:val="nil"/>
          <w:bottom w:val="nil"/>
          <w:right w:val="nil"/>
          <w:between w:val="nil"/>
        </w:pBdr>
        <w:tabs>
          <w:tab w:val="left" w:pos="630"/>
        </w:tabs>
        <w:spacing w:after="0" w:line="360" w:lineRule="auto"/>
        <w:ind w:left="567" w:hanging="567"/>
        <w:jc w:val="both"/>
        <w:rPr>
          <w:rFonts w:ascii="Times New Roman" w:eastAsia="Times New Roman" w:hAnsi="Times New Roman" w:cs="Times New Roman"/>
          <w:color w:val="000000"/>
        </w:rPr>
      </w:pPr>
    </w:p>
    <w:p w14:paraId="25F0DEB5" w14:textId="77777777" w:rsidR="00190CD2" w:rsidRPr="004C6871" w:rsidRDefault="0037110C" w:rsidP="00190CD2">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r w:rsidRPr="004C6871">
        <w:rPr>
          <w:rFonts w:ascii="Times New Roman" w:eastAsia="Times New Roman" w:hAnsi="Times New Roman" w:cs="Times New Roman"/>
          <w:color w:val="000000"/>
          <w:highlight w:val="white"/>
        </w:rPr>
        <w:t>Lasmono, H. K, &amp; Pramadi, A</w:t>
      </w:r>
      <w:proofErr w:type="gramStart"/>
      <w:r w:rsidRPr="004C6871">
        <w:rPr>
          <w:rFonts w:ascii="Times New Roman" w:eastAsia="Times New Roman" w:hAnsi="Times New Roman" w:cs="Times New Roman"/>
          <w:color w:val="000000"/>
          <w:highlight w:val="white"/>
        </w:rPr>
        <w:t>.(</w:t>
      </w:r>
      <w:proofErr w:type="gramEnd"/>
      <w:r w:rsidRPr="004C6871">
        <w:rPr>
          <w:rFonts w:ascii="Times New Roman" w:eastAsia="Times New Roman" w:hAnsi="Times New Roman" w:cs="Times New Roman"/>
          <w:color w:val="000000"/>
          <w:highlight w:val="white"/>
        </w:rPr>
        <w:t xml:space="preserve">2003). Koping Stress pada Ethnis Bali, Jawa, dan Sunda. </w:t>
      </w:r>
      <w:r w:rsidRPr="004C6871">
        <w:rPr>
          <w:rFonts w:ascii="Times New Roman" w:eastAsia="Times New Roman" w:hAnsi="Times New Roman" w:cs="Times New Roman"/>
          <w:i/>
          <w:color w:val="000000"/>
          <w:highlight w:val="white"/>
        </w:rPr>
        <w:t>Anima Indonesian Psychological Journal</w:t>
      </w:r>
      <w:r w:rsidRPr="004C6871">
        <w:rPr>
          <w:rFonts w:ascii="Times New Roman" w:eastAsia="Times New Roman" w:hAnsi="Times New Roman" w:cs="Times New Roman"/>
          <w:color w:val="000000"/>
          <w:highlight w:val="white"/>
        </w:rPr>
        <w:t>, 18(4): 326-340.</w:t>
      </w:r>
    </w:p>
    <w:p w14:paraId="2308D0EB" w14:textId="77777777" w:rsidR="00190CD2" w:rsidRPr="004C6871" w:rsidRDefault="00190CD2" w:rsidP="00190CD2">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p>
    <w:p w14:paraId="23007D0A" w14:textId="249C80E0" w:rsidR="0037110C" w:rsidRPr="004C6871" w:rsidRDefault="0037110C" w:rsidP="00190CD2">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r w:rsidRPr="004C6871">
        <w:rPr>
          <w:rFonts w:ascii="Times New Roman" w:eastAsia="Times New Roman" w:hAnsi="Times New Roman" w:cs="Times New Roman"/>
          <w:color w:val="000000"/>
        </w:rPr>
        <w:lastRenderedPageBreak/>
        <w:t>Lazarus, R. S., &amp; Folkman, S</w:t>
      </w:r>
      <w:proofErr w:type="gramStart"/>
      <w:r w:rsidRPr="004C6871">
        <w:rPr>
          <w:rFonts w:ascii="Times New Roman" w:eastAsia="Times New Roman" w:hAnsi="Times New Roman" w:cs="Times New Roman"/>
          <w:color w:val="000000"/>
        </w:rPr>
        <w:t>.(</w:t>
      </w:r>
      <w:proofErr w:type="gramEnd"/>
      <w:r w:rsidRPr="004C6871">
        <w:rPr>
          <w:rFonts w:ascii="Times New Roman" w:eastAsia="Times New Roman" w:hAnsi="Times New Roman" w:cs="Times New Roman"/>
          <w:color w:val="000000"/>
        </w:rPr>
        <w:t xml:space="preserve">1994). </w:t>
      </w:r>
      <w:r w:rsidRPr="004C6871">
        <w:rPr>
          <w:rFonts w:ascii="Times New Roman" w:eastAsia="Times New Roman" w:hAnsi="Times New Roman" w:cs="Times New Roman"/>
          <w:i/>
          <w:color w:val="000000"/>
        </w:rPr>
        <w:t>Stress, Appraisal, and Coping</w:t>
      </w:r>
      <w:r w:rsidRPr="004C6871">
        <w:rPr>
          <w:rFonts w:ascii="Times New Roman" w:eastAsia="Times New Roman" w:hAnsi="Times New Roman" w:cs="Times New Roman"/>
          <w:color w:val="000000"/>
        </w:rPr>
        <w:t>. New York: Springer Publishing Company.</w:t>
      </w:r>
    </w:p>
    <w:p w14:paraId="64C9B7D5"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r w:rsidRPr="004C6871">
        <w:rPr>
          <w:rFonts w:ascii="Times New Roman" w:eastAsia="Times New Roman" w:hAnsi="Times New Roman" w:cs="Times New Roman"/>
          <w:color w:val="000000"/>
        </w:rPr>
        <w:t>Marwing, A</w:t>
      </w:r>
      <w:proofErr w:type="gramStart"/>
      <w:r w:rsidRPr="004C6871">
        <w:rPr>
          <w:rFonts w:ascii="Times New Roman" w:eastAsia="Times New Roman" w:hAnsi="Times New Roman" w:cs="Times New Roman"/>
          <w:color w:val="000000"/>
        </w:rPr>
        <w:t>.(</w:t>
      </w:r>
      <w:proofErr w:type="gramEnd"/>
      <w:r w:rsidRPr="004C6871">
        <w:rPr>
          <w:rFonts w:ascii="Times New Roman" w:eastAsia="Times New Roman" w:hAnsi="Times New Roman" w:cs="Times New Roman"/>
          <w:color w:val="000000"/>
        </w:rPr>
        <w:t xml:space="preserve">2011). Problem Psikologis dan Strategi Coping Pelaku Upacara Kematian Rambu Solo di Turaja (Studi Fenomena pada pada Tana Bulaan). </w:t>
      </w:r>
      <w:r w:rsidRPr="004C6871">
        <w:rPr>
          <w:rFonts w:ascii="Times New Roman" w:eastAsia="Times New Roman" w:hAnsi="Times New Roman" w:cs="Times New Roman"/>
          <w:i/>
          <w:color w:val="000000"/>
        </w:rPr>
        <w:t>Jurnal Psikologi Islam (JPI)</w:t>
      </w:r>
      <w:r w:rsidRPr="004C6871">
        <w:rPr>
          <w:rFonts w:ascii="Times New Roman" w:eastAsia="Times New Roman" w:hAnsi="Times New Roman" w:cs="Times New Roman"/>
          <w:color w:val="000000"/>
        </w:rPr>
        <w:t>, 8(2): 209-229.</w:t>
      </w:r>
    </w:p>
    <w:p w14:paraId="24437C0C"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p>
    <w:p w14:paraId="299E3FFF" w14:textId="77777777" w:rsidR="0037110C" w:rsidRPr="004C6871" w:rsidRDefault="0037110C" w:rsidP="0037110C">
      <w:pPr>
        <w:pBdr>
          <w:top w:val="nil"/>
          <w:left w:val="nil"/>
          <w:bottom w:val="nil"/>
          <w:right w:val="nil"/>
          <w:between w:val="nil"/>
        </w:pBdr>
        <w:tabs>
          <w:tab w:val="left" w:pos="630"/>
        </w:tabs>
        <w:spacing w:after="0" w:line="360" w:lineRule="auto"/>
        <w:ind w:left="567" w:hanging="567"/>
        <w:jc w:val="both"/>
        <w:rPr>
          <w:rFonts w:ascii="Times New Roman" w:eastAsia="Times New Roman" w:hAnsi="Times New Roman" w:cs="Times New Roman"/>
          <w:color w:val="000000"/>
        </w:rPr>
      </w:pPr>
      <w:r w:rsidRPr="004C6871">
        <w:rPr>
          <w:rFonts w:ascii="Times New Roman" w:eastAsia="Times New Roman" w:hAnsi="Times New Roman" w:cs="Times New Roman"/>
          <w:color w:val="000000"/>
        </w:rPr>
        <w:t xml:space="preserve">Maryam, S. (2017). Strategi Coping: Teori dan Sumber Dayanya. </w:t>
      </w:r>
      <w:r w:rsidRPr="004C6871">
        <w:rPr>
          <w:rFonts w:ascii="Times New Roman" w:eastAsia="Times New Roman" w:hAnsi="Times New Roman" w:cs="Times New Roman"/>
          <w:i/>
          <w:color w:val="000000"/>
        </w:rPr>
        <w:t>Jurnal Konseling Andi Mantappa</w:t>
      </w:r>
      <w:r w:rsidRPr="004C6871">
        <w:rPr>
          <w:rFonts w:ascii="Times New Roman" w:eastAsia="Times New Roman" w:hAnsi="Times New Roman" w:cs="Times New Roman"/>
          <w:color w:val="000000"/>
        </w:rPr>
        <w:t>, 1(2): 101-107.</w:t>
      </w:r>
    </w:p>
    <w:p w14:paraId="4BFAA66F" w14:textId="77777777" w:rsidR="00190CD2" w:rsidRPr="004C6871" w:rsidRDefault="00190CD2" w:rsidP="0037110C">
      <w:pPr>
        <w:pBdr>
          <w:top w:val="nil"/>
          <w:left w:val="nil"/>
          <w:bottom w:val="nil"/>
          <w:right w:val="nil"/>
          <w:between w:val="nil"/>
        </w:pBdr>
        <w:tabs>
          <w:tab w:val="left" w:pos="630"/>
        </w:tabs>
        <w:spacing w:after="0" w:line="360" w:lineRule="auto"/>
        <w:ind w:left="567" w:hanging="567"/>
        <w:jc w:val="both"/>
        <w:rPr>
          <w:rFonts w:ascii="Times New Roman" w:eastAsia="Times New Roman" w:hAnsi="Times New Roman" w:cs="Times New Roman"/>
          <w:color w:val="000000"/>
        </w:rPr>
      </w:pPr>
    </w:p>
    <w:p w14:paraId="3709D668"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r w:rsidRPr="004C6871">
        <w:rPr>
          <w:rFonts w:ascii="Times New Roman" w:eastAsia="Times New Roman" w:hAnsi="Times New Roman" w:cs="Times New Roman"/>
          <w:color w:val="000000"/>
          <w:highlight w:val="white"/>
        </w:rPr>
        <w:t>Parker, J., Eastrabrook, J. M., Kefeer, K., &amp; Wood, L. M</w:t>
      </w:r>
      <w:proofErr w:type="gramStart"/>
      <w:r w:rsidRPr="004C6871">
        <w:rPr>
          <w:rFonts w:ascii="Times New Roman" w:eastAsia="Times New Roman" w:hAnsi="Times New Roman" w:cs="Times New Roman"/>
          <w:color w:val="000000"/>
          <w:highlight w:val="white"/>
        </w:rPr>
        <w:t>.(</w:t>
      </w:r>
      <w:proofErr w:type="gramEnd"/>
      <w:r w:rsidRPr="004C6871">
        <w:rPr>
          <w:rFonts w:ascii="Times New Roman" w:eastAsia="Times New Roman" w:hAnsi="Times New Roman" w:cs="Times New Roman"/>
          <w:color w:val="000000"/>
          <w:highlight w:val="white"/>
        </w:rPr>
        <w:t xml:space="preserve">2010). Can Alexithymia be Assesd in Adolesence? Psychometric Properties of the 20 item Toronto Alexithymia Scale in Younger, Middle, and Older Adolesence. </w:t>
      </w:r>
      <w:r w:rsidRPr="004C6871">
        <w:rPr>
          <w:rFonts w:ascii="Times New Roman" w:eastAsia="Times New Roman" w:hAnsi="Times New Roman" w:cs="Times New Roman"/>
          <w:i/>
          <w:color w:val="000000"/>
          <w:highlight w:val="white"/>
        </w:rPr>
        <w:t>Psychol Assess</w:t>
      </w:r>
      <w:proofErr w:type="gramStart"/>
      <w:r w:rsidRPr="004C6871">
        <w:rPr>
          <w:rFonts w:ascii="Times New Roman" w:eastAsia="Times New Roman" w:hAnsi="Times New Roman" w:cs="Times New Roman"/>
          <w:i/>
          <w:color w:val="000000"/>
          <w:highlight w:val="white"/>
        </w:rPr>
        <w:t>,</w:t>
      </w:r>
      <w:r w:rsidRPr="004C6871">
        <w:rPr>
          <w:rFonts w:ascii="Times New Roman" w:eastAsia="Times New Roman" w:hAnsi="Times New Roman" w:cs="Times New Roman"/>
          <w:color w:val="000000"/>
          <w:highlight w:val="white"/>
        </w:rPr>
        <w:t>4</w:t>
      </w:r>
      <w:proofErr w:type="gramEnd"/>
      <w:r w:rsidRPr="004C6871">
        <w:rPr>
          <w:rFonts w:ascii="Times New Roman" w:eastAsia="Times New Roman" w:hAnsi="Times New Roman" w:cs="Times New Roman"/>
          <w:color w:val="000000"/>
          <w:highlight w:val="white"/>
        </w:rPr>
        <w:t>, 789-808.</w:t>
      </w:r>
    </w:p>
    <w:p w14:paraId="69CFD480"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p>
    <w:p w14:paraId="0F73132D"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r w:rsidRPr="004C6871">
        <w:rPr>
          <w:rFonts w:ascii="Times New Roman" w:eastAsia="Times New Roman" w:hAnsi="Times New Roman" w:cs="Times New Roman"/>
          <w:color w:val="000000"/>
        </w:rPr>
        <w:t>Priangguna, C., &amp; Muis, T</w:t>
      </w:r>
      <w:proofErr w:type="gramStart"/>
      <w:r w:rsidRPr="004C6871">
        <w:rPr>
          <w:rFonts w:ascii="Times New Roman" w:eastAsia="Times New Roman" w:hAnsi="Times New Roman" w:cs="Times New Roman"/>
          <w:color w:val="000000"/>
        </w:rPr>
        <w:t>.(</w:t>
      </w:r>
      <w:proofErr w:type="gramEnd"/>
      <w:r w:rsidRPr="004C6871">
        <w:rPr>
          <w:rFonts w:ascii="Times New Roman" w:eastAsia="Times New Roman" w:hAnsi="Times New Roman" w:cs="Times New Roman"/>
          <w:color w:val="000000"/>
        </w:rPr>
        <w:t xml:space="preserve">2015). Perilaku Mengkonsumsi Minuman Beralkohol pada Mahasiswa Fakultas Ilmu Pendidikan Universitas Negeri Surabaya. </w:t>
      </w:r>
      <w:r w:rsidRPr="004C6871">
        <w:rPr>
          <w:rFonts w:ascii="Times New Roman" w:eastAsia="Times New Roman" w:hAnsi="Times New Roman" w:cs="Times New Roman"/>
          <w:i/>
          <w:color w:val="000000"/>
        </w:rPr>
        <w:t>Jurnal BK Unesa</w:t>
      </w:r>
      <w:r w:rsidRPr="004C6871">
        <w:rPr>
          <w:rFonts w:ascii="Times New Roman" w:eastAsia="Times New Roman" w:hAnsi="Times New Roman" w:cs="Times New Roman"/>
          <w:color w:val="000000"/>
        </w:rPr>
        <w:t>, 5(1): 50-56.</w:t>
      </w:r>
    </w:p>
    <w:p w14:paraId="65182D15"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p>
    <w:p w14:paraId="4CB34C16"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r w:rsidRPr="004C6871">
        <w:rPr>
          <w:rFonts w:ascii="Times New Roman" w:eastAsia="Times New Roman" w:hAnsi="Times New Roman" w:cs="Times New Roman"/>
          <w:color w:val="000000"/>
        </w:rPr>
        <w:t>Putri, A. F</w:t>
      </w:r>
      <w:proofErr w:type="gramStart"/>
      <w:r w:rsidRPr="004C6871">
        <w:rPr>
          <w:rFonts w:ascii="Times New Roman" w:eastAsia="Times New Roman" w:hAnsi="Times New Roman" w:cs="Times New Roman"/>
          <w:color w:val="000000"/>
        </w:rPr>
        <w:t>.(</w:t>
      </w:r>
      <w:proofErr w:type="gramEnd"/>
      <w:r w:rsidRPr="004C6871">
        <w:rPr>
          <w:rFonts w:ascii="Times New Roman" w:eastAsia="Times New Roman" w:hAnsi="Times New Roman" w:cs="Times New Roman"/>
          <w:color w:val="000000"/>
        </w:rPr>
        <w:t xml:space="preserve">2019). Pentingnya Orang Dewasa Awal Menyelesaikan Tugas Perkembangannya. </w:t>
      </w:r>
      <w:r w:rsidRPr="004C6871">
        <w:rPr>
          <w:rFonts w:ascii="Times New Roman" w:eastAsia="Times New Roman" w:hAnsi="Times New Roman" w:cs="Times New Roman"/>
          <w:i/>
          <w:color w:val="000000"/>
        </w:rPr>
        <w:t>Indonesia Journal of School Counseling</w:t>
      </w:r>
      <w:r w:rsidRPr="004C6871">
        <w:rPr>
          <w:rFonts w:ascii="Times New Roman" w:eastAsia="Times New Roman" w:hAnsi="Times New Roman" w:cs="Times New Roman"/>
          <w:color w:val="000000"/>
        </w:rPr>
        <w:t>, 3(2): 35-40.</w:t>
      </w:r>
    </w:p>
    <w:p w14:paraId="6B865EC2"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p>
    <w:p w14:paraId="157ABE50" w14:textId="77777777" w:rsidR="0037110C" w:rsidRPr="004C6871" w:rsidRDefault="0037110C" w:rsidP="0037110C">
      <w:pPr>
        <w:pBdr>
          <w:top w:val="nil"/>
          <w:left w:val="nil"/>
          <w:bottom w:val="nil"/>
          <w:right w:val="nil"/>
          <w:between w:val="nil"/>
        </w:pBdr>
        <w:tabs>
          <w:tab w:val="left" w:pos="630"/>
        </w:tabs>
        <w:spacing w:after="0" w:line="360" w:lineRule="auto"/>
        <w:ind w:left="567" w:hanging="567"/>
        <w:jc w:val="both"/>
        <w:rPr>
          <w:rFonts w:ascii="Times New Roman" w:eastAsia="Times New Roman" w:hAnsi="Times New Roman" w:cs="Times New Roman"/>
          <w:color w:val="000000"/>
        </w:rPr>
      </w:pPr>
      <w:r w:rsidRPr="004C6871">
        <w:rPr>
          <w:rFonts w:ascii="Times New Roman" w:eastAsia="Times New Roman" w:hAnsi="Times New Roman" w:cs="Times New Roman"/>
          <w:color w:val="000000"/>
        </w:rPr>
        <w:t>Rahmatika, R</w:t>
      </w:r>
      <w:proofErr w:type="gramStart"/>
      <w:r w:rsidRPr="004C6871">
        <w:rPr>
          <w:rFonts w:ascii="Times New Roman" w:eastAsia="Times New Roman" w:hAnsi="Times New Roman" w:cs="Times New Roman"/>
          <w:color w:val="000000"/>
        </w:rPr>
        <w:t>.(</w:t>
      </w:r>
      <w:proofErr w:type="gramEnd"/>
      <w:r w:rsidRPr="004C6871">
        <w:rPr>
          <w:rFonts w:ascii="Times New Roman" w:eastAsia="Times New Roman" w:hAnsi="Times New Roman" w:cs="Times New Roman"/>
          <w:color w:val="000000"/>
        </w:rPr>
        <w:t xml:space="preserve">2014). Hubungan antara </w:t>
      </w:r>
      <w:r w:rsidRPr="004C6871">
        <w:rPr>
          <w:rFonts w:ascii="Times New Roman" w:eastAsia="Times New Roman" w:hAnsi="Times New Roman" w:cs="Times New Roman"/>
          <w:i/>
          <w:color w:val="000000"/>
        </w:rPr>
        <w:t xml:space="preserve">emotion focused coping </w:t>
      </w:r>
      <w:r w:rsidRPr="004C6871">
        <w:rPr>
          <w:rFonts w:ascii="Times New Roman" w:eastAsia="Times New Roman" w:hAnsi="Times New Roman" w:cs="Times New Roman"/>
          <w:color w:val="000000"/>
        </w:rPr>
        <w:t xml:space="preserve">dengan stress kehamilan. </w:t>
      </w:r>
      <w:r w:rsidRPr="004C6871">
        <w:rPr>
          <w:rFonts w:ascii="Times New Roman" w:eastAsia="Times New Roman" w:hAnsi="Times New Roman" w:cs="Times New Roman"/>
          <w:i/>
          <w:color w:val="000000"/>
        </w:rPr>
        <w:t>Jurnal Psikogenesis</w:t>
      </w:r>
      <w:r w:rsidRPr="004C6871">
        <w:rPr>
          <w:rFonts w:ascii="Times New Roman" w:eastAsia="Times New Roman" w:hAnsi="Times New Roman" w:cs="Times New Roman"/>
          <w:color w:val="000000"/>
        </w:rPr>
        <w:t>, 3(1): 92-103.</w:t>
      </w:r>
    </w:p>
    <w:p w14:paraId="1CEE3A68" w14:textId="77777777" w:rsidR="00190CD2" w:rsidRPr="004C6871" w:rsidRDefault="00190CD2" w:rsidP="0037110C">
      <w:pPr>
        <w:pBdr>
          <w:top w:val="nil"/>
          <w:left w:val="nil"/>
          <w:bottom w:val="nil"/>
          <w:right w:val="nil"/>
          <w:between w:val="nil"/>
        </w:pBdr>
        <w:tabs>
          <w:tab w:val="left" w:pos="630"/>
        </w:tabs>
        <w:spacing w:after="0" w:line="360" w:lineRule="auto"/>
        <w:ind w:left="567" w:hanging="567"/>
        <w:jc w:val="both"/>
        <w:rPr>
          <w:rFonts w:ascii="Times New Roman" w:eastAsia="Times New Roman" w:hAnsi="Times New Roman" w:cs="Times New Roman"/>
          <w:color w:val="000000"/>
        </w:rPr>
      </w:pPr>
    </w:p>
    <w:p w14:paraId="20E3C022"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r w:rsidRPr="004C6871">
        <w:rPr>
          <w:rFonts w:ascii="Times New Roman" w:eastAsia="Times New Roman" w:hAnsi="Times New Roman" w:cs="Times New Roman"/>
          <w:color w:val="000000"/>
        </w:rPr>
        <w:t>Rasmun. (2004). Stress, Coping, dan Adaptasi.Jakarta: Sagung Seto.</w:t>
      </w:r>
    </w:p>
    <w:p w14:paraId="7A435A0E"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p>
    <w:p w14:paraId="5C4E8D40"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r w:rsidRPr="004C6871">
        <w:rPr>
          <w:rFonts w:ascii="Times New Roman" w:eastAsia="Times New Roman" w:hAnsi="Times New Roman" w:cs="Times New Roman"/>
          <w:color w:val="000000"/>
        </w:rPr>
        <w:t>Rutter, M. (2012). Annual Research Review: Resilience – ClinicalImplications. Journal of Child Psychology and Psychiatry, 54 (4), 474-478.</w:t>
      </w:r>
    </w:p>
    <w:p w14:paraId="04E2C6B9"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p>
    <w:p w14:paraId="4C8DB33B"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r w:rsidRPr="004C6871">
        <w:rPr>
          <w:rFonts w:ascii="Times New Roman" w:eastAsia="Times New Roman" w:hAnsi="Times New Roman" w:cs="Times New Roman"/>
          <w:color w:val="000000"/>
        </w:rPr>
        <w:t>Santrock, J. W</w:t>
      </w:r>
      <w:proofErr w:type="gramStart"/>
      <w:r w:rsidRPr="004C6871">
        <w:rPr>
          <w:rFonts w:ascii="Times New Roman" w:eastAsia="Times New Roman" w:hAnsi="Times New Roman" w:cs="Times New Roman"/>
          <w:color w:val="000000"/>
        </w:rPr>
        <w:t>.(</w:t>
      </w:r>
      <w:proofErr w:type="gramEnd"/>
      <w:r w:rsidRPr="004C6871">
        <w:rPr>
          <w:rFonts w:ascii="Times New Roman" w:eastAsia="Times New Roman" w:hAnsi="Times New Roman" w:cs="Times New Roman"/>
          <w:color w:val="000000"/>
        </w:rPr>
        <w:t xml:space="preserve">2002). </w:t>
      </w:r>
      <w:r w:rsidRPr="004C6871">
        <w:rPr>
          <w:rFonts w:ascii="Times New Roman" w:eastAsia="Times New Roman" w:hAnsi="Times New Roman" w:cs="Times New Roman"/>
          <w:i/>
          <w:color w:val="000000"/>
        </w:rPr>
        <w:t>Life Span Development: Perkembangan Masa Hidup</w:t>
      </w:r>
      <w:r w:rsidRPr="004C6871">
        <w:rPr>
          <w:rFonts w:ascii="Times New Roman" w:eastAsia="Times New Roman" w:hAnsi="Times New Roman" w:cs="Times New Roman"/>
          <w:color w:val="000000"/>
        </w:rPr>
        <w:t xml:space="preserve">. Edisi 5 Jilid 2. Jakarta: Erlangga. </w:t>
      </w:r>
    </w:p>
    <w:p w14:paraId="0AEE4F99"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rPr>
      </w:pPr>
    </w:p>
    <w:p w14:paraId="7321B63F" w14:textId="77777777" w:rsidR="0037110C" w:rsidRPr="004C6871" w:rsidRDefault="0037110C" w:rsidP="0037110C">
      <w:pPr>
        <w:pBdr>
          <w:top w:val="nil"/>
          <w:left w:val="nil"/>
          <w:bottom w:val="nil"/>
          <w:right w:val="nil"/>
          <w:between w:val="nil"/>
        </w:pBdr>
        <w:tabs>
          <w:tab w:val="left" w:pos="630"/>
        </w:tabs>
        <w:spacing w:after="0" w:line="360" w:lineRule="auto"/>
        <w:ind w:left="567" w:hanging="567"/>
        <w:jc w:val="both"/>
        <w:rPr>
          <w:rFonts w:ascii="Times New Roman" w:eastAsia="Times New Roman" w:hAnsi="Times New Roman" w:cs="Times New Roman"/>
          <w:color w:val="000000"/>
        </w:rPr>
      </w:pPr>
      <w:r w:rsidRPr="004C6871">
        <w:rPr>
          <w:rFonts w:ascii="Times New Roman" w:eastAsia="Times New Roman" w:hAnsi="Times New Roman" w:cs="Times New Roman"/>
          <w:color w:val="000000"/>
        </w:rPr>
        <w:t xml:space="preserve">Saptoto, R. (2010). Hubungan Kecerdasan Emosi dengan Kemampuan Coping Adaptif. </w:t>
      </w:r>
      <w:r w:rsidRPr="004C6871">
        <w:rPr>
          <w:rFonts w:ascii="Times New Roman" w:eastAsia="Times New Roman" w:hAnsi="Times New Roman" w:cs="Times New Roman"/>
          <w:i/>
          <w:color w:val="000000"/>
        </w:rPr>
        <w:t>Jurnal Psikologi,</w:t>
      </w:r>
      <w:r w:rsidRPr="004C6871">
        <w:rPr>
          <w:rFonts w:ascii="Times New Roman" w:eastAsia="Times New Roman" w:hAnsi="Times New Roman" w:cs="Times New Roman"/>
          <w:color w:val="000000"/>
        </w:rPr>
        <w:t xml:space="preserve"> 37(1): 13-22.</w:t>
      </w:r>
    </w:p>
    <w:p w14:paraId="73705062" w14:textId="77777777" w:rsidR="00190CD2" w:rsidRPr="004C6871" w:rsidRDefault="00190CD2" w:rsidP="0037110C">
      <w:pPr>
        <w:pBdr>
          <w:top w:val="nil"/>
          <w:left w:val="nil"/>
          <w:bottom w:val="nil"/>
          <w:right w:val="nil"/>
          <w:between w:val="nil"/>
        </w:pBdr>
        <w:tabs>
          <w:tab w:val="left" w:pos="630"/>
        </w:tabs>
        <w:spacing w:after="0" w:line="360" w:lineRule="auto"/>
        <w:ind w:left="567" w:hanging="567"/>
        <w:jc w:val="both"/>
        <w:rPr>
          <w:rFonts w:ascii="Times New Roman" w:eastAsia="Times New Roman" w:hAnsi="Times New Roman" w:cs="Times New Roman"/>
          <w:color w:val="000000"/>
        </w:rPr>
      </w:pPr>
    </w:p>
    <w:p w14:paraId="6F598A97"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i/>
          <w:color w:val="000000"/>
          <w:highlight w:val="white"/>
        </w:rPr>
      </w:pPr>
      <w:r w:rsidRPr="004C6871">
        <w:rPr>
          <w:rFonts w:ascii="Times New Roman" w:eastAsia="Times New Roman" w:hAnsi="Times New Roman" w:cs="Times New Roman"/>
          <w:color w:val="000000"/>
          <w:highlight w:val="white"/>
        </w:rPr>
        <w:lastRenderedPageBreak/>
        <w:t>Sifneos, P. E, Savitz, R. A, &amp; Frankel, F. H</w:t>
      </w:r>
      <w:proofErr w:type="gramStart"/>
      <w:r w:rsidRPr="004C6871">
        <w:rPr>
          <w:rFonts w:ascii="Times New Roman" w:eastAsia="Times New Roman" w:hAnsi="Times New Roman" w:cs="Times New Roman"/>
          <w:color w:val="000000"/>
          <w:highlight w:val="white"/>
        </w:rPr>
        <w:t>.(</w:t>
      </w:r>
      <w:proofErr w:type="gramEnd"/>
      <w:r w:rsidRPr="004C6871">
        <w:rPr>
          <w:rFonts w:ascii="Times New Roman" w:eastAsia="Times New Roman" w:hAnsi="Times New Roman" w:cs="Times New Roman"/>
          <w:color w:val="000000"/>
          <w:highlight w:val="white"/>
        </w:rPr>
        <w:t>1977)</w:t>
      </w:r>
      <w:r w:rsidRPr="004C6871">
        <w:rPr>
          <w:rFonts w:ascii="Times New Roman" w:eastAsia="Times New Roman" w:hAnsi="Times New Roman" w:cs="Times New Roman"/>
          <w:i/>
          <w:color w:val="000000"/>
          <w:highlight w:val="white"/>
        </w:rPr>
        <w:t xml:space="preserve">. The Phenomenon of ‘Alexithymia’. Heidelberg, 28: 37-57. </w:t>
      </w:r>
    </w:p>
    <w:p w14:paraId="36C8BB75"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p>
    <w:p w14:paraId="5926BEDC"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i/>
          <w:color w:val="000000"/>
          <w:highlight w:val="white"/>
        </w:rPr>
      </w:pPr>
      <w:r w:rsidRPr="004C6871">
        <w:rPr>
          <w:rFonts w:ascii="Times New Roman" w:eastAsia="Times New Roman" w:hAnsi="Times New Roman" w:cs="Times New Roman"/>
          <w:color w:val="000000"/>
        </w:rPr>
        <w:t>Taylor, G. J., Bagby, R. M., &amp; Parker, J. D. A</w:t>
      </w:r>
      <w:proofErr w:type="gramStart"/>
      <w:r w:rsidRPr="004C6871">
        <w:rPr>
          <w:rFonts w:ascii="Times New Roman" w:eastAsia="Times New Roman" w:hAnsi="Times New Roman" w:cs="Times New Roman"/>
          <w:color w:val="000000"/>
        </w:rPr>
        <w:t>.(</w:t>
      </w:r>
      <w:proofErr w:type="gramEnd"/>
      <w:r w:rsidRPr="004C6871">
        <w:rPr>
          <w:rFonts w:ascii="Times New Roman" w:eastAsia="Times New Roman" w:hAnsi="Times New Roman" w:cs="Times New Roman"/>
          <w:color w:val="000000"/>
        </w:rPr>
        <w:t xml:space="preserve">1997). </w:t>
      </w:r>
      <w:r w:rsidRPr="004C6871">
        <w:rPr>
          <w:rFonts w:ascii="Times New Roman" w:eastAsia="Times New Roman" w:hAnsi="Times New Roman" w:cs="Times New Roman"/>
          <w:i/>
          <w:color w:val="000000"/>
          <w:highlight w:val="white"/>
        </w:rPr>
        <w:t>Disorders of affect regulation: Alexithymia in medical and psychiatric illness. Cambridge University Press, 4: 67-92.</w:t>
      </w:r>
    </w:p>
    <w:p w14:paraId="4DCC5B15"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p>
    <w:p w14:paraId="3E74EF70"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hAnsi="Times New Roman" w:cs="Times New Roman"/>
        </w:rPr>
      </w:pPr>
      <w:r w:rsidRPr="004C6871">
        <w:rPr>
          <w:rFonts w:ascii="Times New Roman" w:eastAsia="Times New Roman" w:hAnsi="Times New Roman" w:cs="Times New Roman"/>
          <w:color w:val="000000"/>
          <w:highlight w:val="white"/>
        </w:rPr>
        <w:t xml:space="preserve">Tella, M, D., dkk. (2017). </w:t>
      </w:r>
      <w:r w:rsidRPr="004C6871">
        <w:rPr>
          <w:rFonts w:ascii="Times New Roman" w:hAnsi="Times New Roman" w:cs="Times New Roman"/>
          <w:i/>
        </w:rPr>
        <w:t>Coping strategies and perceived social support in fibromyalgia syndrome: Relationship with alexithymia</w:t>
      </w:r>
      <w:r w:rsidRPr="004C6871">
        <w:rPr>
          <w:rFonts w:ascii="Times New Roman" w:hAnsi="Times New Roman" w:cs="Times New Roman"/>
        </w:rPr>
        <w:t xml:space="preserve">. </w:t>
      </w:r>
      <w:r w:rsidRPr="004C6871">
        <w:rPr>
          <w:rFonts w:ascii="Times New Roman" w:hAnsi="Times New Roman" w:cs="Times New Roman"/>
          <w:i/>
        </w:rPr>
        <w:t>Scandinavian Journal of Psychology</w:t>
      </w:r>
      <w:r w:rsidRPr="004C6871">
        <w:rPr>
          <w:rFonts w:ascii="Times New Roman" w:hAnsi="Times New Roman" w:cs="Times New Roman"/>
        </w:rPr>
        <w:t>, 59 (2), 167-176.</w:t>
      </w:r>
    </w:p>
    <w:p w14:paraId="33CF1DD4"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p>
    <w:p w14:paraId="27127CA6"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r w:rsidRPr="004C6871">
        <w:rPr>
          <w:rFonts w:ascii="Times New Roman" w:eastAsia="Times New Roman" w:hAnsi="Times New Roman" w:cs="Times New Roman"/>
          <w:color w:val="000000"/>
          <w:highlight w:val="white"/>
        </w:rPr>
        <w:t>Timoney, L. R, &amp; Holder, M. D</w:t>
      </w:r>
      <w:proofErr w:type="gramStart"/>
      <w:r w:rsidRPr="004C6871">
        <w:rPr>
          <w:rFonts w:ascii="Times New Roman" w:eastAsia="Times New Roman" w:hAnsi="Times New Roman" w:cs="Times New Roman"/>
          <w:color w:val="000000"/>
          <w:highlight w:val="white"/>
        </w:rPr>
        <w:t>.(</w:t>
      </w:r>
      <w:proofErr w:type="gramEnd"/>
      <w:r w:rsidRPr="004C6871">
        <w:rPr>
          <w:rFonts w:ascii="Times New Roman" w:eastAsia="Times New Roman" w:hAnsi="Times New Roman" w:cs="Times New Roman"/>
          <w:color w:val="000000"/>
          <w:highlight w:val="white"/>
        </w:rPr>
        <w:t xml:space="preserve">2013). </w:t>
      </w:r>
      <w:r w:rsidRPr="004C6871">
        <w:rPr>
          <w:rFonts w:ascii="Times New Roman" w:eastAsia="Times New Roman" w:hAnsi="Times New Roman" w:cs="Times New Roman"/>
          <w:i/>
          <w:color w:val="000000"/>
          <w:highlight w:val="white"/>
        </w:rPr>
        <w:t xml:space="preserve">Emotional Proccesing Deficits </w:t>
      </w:r>
      <w:proofErr w:type="gramStart"/>
      <w:r w:rsidRPr="004C6871">
        <w:rPr>
          <w:rFonts w:ascii="Times New Roman" w:eastAsia="Times New Roman" w:hAnsi="Times New Roman" w:cs="Times New Roman"/>
          <w:i/>
          <w:color w:val="000000"/>
          <w:highlight w:val="white"/>
        </w:rPr>
        <w:t>an</w:t>
      </w:r>
      <w:proofErr w:type="gramEnd"/>
      <w:r w:rsidRPr="004C6871">
        <w:rPr>
          <w:rFonts w:ascii="Times New Roman" w:eastAsia="Times New Roman" w:hAnsi="Times New Roman" w:cs="Times New Roman"/>
          <w:i/>
          <w:color w:val="000000"/>
          <w:highlight w:val="white"/>
        </w:rPr>
        <w:t xml:space="preserve"> d Happiness</w:t>
      </w:r>
      <w:r w:rsidRPr="004C6871">
        <w:rPr>
          <w:rFonts w:ascii="Times New Roman" w:eastAsia="Times New Roman" w:hAnsi="Times New Roman" w:cs="Times New Roman"/>
          <w:color w:val="000000"/>
          <w:highlight w:val="white"/>
        </w:rPr>
        <w:t xml:space="preserve">. SpringBriefts in Well-Being and Quality Of Life Research, Springer: Canada.  </w:t>
      </w:r>
    </w:p>
    <w:p w14:paraId="2BB828C1"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p>
    <w:p w14:paraId="0B44A16F"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r w:rsidRPr="004C6871">
        <w:rPr>
          <w:rFonts w:ascii="Times New Roman" w:eastAsia="Times New Roman" w:hAnsi="Times New Roman" w:cs="Times New Roman"/>
          <w:color w:val="000000"/>
          <w:highlight w:val="white"/>
        </w:rPr>
        <w:t xml:space="preserve">Tominaga, T., Choi, H., Nagoshi, Y., Wada, Y., &amp; Fukui, K. (2014) </w:t>
      </w:r>
      <w:r w:rsidRPr="004C6871">
        <w:rPr>
          <w:rFonts w:ascii="Times New Roman" w:eastAsia="Times New Roman" w:hAnsi="Times New Roman" w:cs="Times New Roman"/>
          <w:i/>
          <w:color w:val="000000"/>
          <w:highlight w:val="white"/>
        </w:rPr>
        <w:t>Relationship between Alexithymia and Coping Strategies in Patients with Somatoform Disorder. Neuropsychiatr Dis Treat</w:t>
      </w:r>
      <w:r w:rsidRPr="004C6871">
        <w:rPr>
          <w:rFonts w:ascii="Times New Roman" w:eastAsia="Times New Roman" w:hAnsi="Times New Roman" w:cs="Times New Roman"/>
          <w:color w:val="000000"/>
          <w:highlight w:val="white"/>
        </w:rPr>
        <w:t>, 10, 55-62.</w:t>
      </w:r>
    </w:p>
    <w:p w14:paraId="53004CAD"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p>
    <w:p w14:paraId="62F1CA7B"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r w:rsidRPr="004C6871">
        <w:rPr>
          <w:rFonts w:ascii="Times New Roman" w:eastAsia="Times New Roman" w:hAnsi="Times New Roman" w:cs="Times New Roman"/>
          <w:color w:val="000000"/>
          <w:highlight w:val="white"/>
        </w:rPr>
        <w:t xml:space="preserve">Wood, L. I., &amp; Doughty, C. (2013). </w:t>
      </w:r>
      <w:r w:rsidRPr="004C6871">
        <w:rPr>
          <w:rFonts w:ascii="Times New Roman" w:eastAsia="Times New Roman" w:hAnsi="Times New Roman" w:cs="Times New Roman"/>
          <w:i/>
          <w:color w:val="000000"/>
          <w:highlight w:val="white"/>
        </w:rPr>
        <w:t>Alexithymia and Avoidance Coping Following Traumatic Brain Injury</w:t>
      </w:r>
      <w:r w:rsidRPr="004C6871">
        <w:rPr>
          <w:rFonts w:ascii="Times New Roman" w:eastAsia="Times New Roman" w:hAnsi="Times New Roman" w:cs="Times New Roman"/>
          <w:color w:val="000000"/>
          <w:highlight w:val="white"/>
        </w:rPr>
        <w:t xml:space="preserve">. </w:t>
      </w:r>
      <w:r w:rsidRPr="004C6871">
        <w:rPr>
          <w:rFonts w:ascii="Times New Roman" w:eastAsia="Times New Roman" w:hAnsi="Times New Roman" w:cs="Times New Roman"/>
          <w:i/>
          <w:color w:val="000000"/>
          <w:highlight w:val="white"/>
        </w:rPr>
        <w:t>J Head Trauma Rebabil</w:t>
      </w:r>
      <w:r w:rsidRPr="004C6871">
        <w:rPr>
          <w:rFonts w:ascii="Times New Roman" w:eastAsia="Times New Roman" w:hAnsi="Times New Roman" w:cs="Times New Roman"/>
          <w:color w:val="000000"/>
          <w:highlight w:val="white"/>
        </w:rPr>
        <w:t>, 28 (02), 98-115.</w:t>
      </w:r>
    </w:p>
    <w:p w14:paraId="4D8A7D83" w14:textId="77777777" w:rsidR="00190CD2" w:rsidRPr="004C6871" w:rsidRDefault="00190CD2"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pPr>
    </w:p>
    <w:p w14:paraId="70F1C27F" w14:textId="77777777" w:rsidR="0037110C" w:rsidRPr="004C6871" w:rsidRDefault="0037110C" w:rsidP="0037110C">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highlight w:val="white"/>
        </w:rPr>
        <w:sectPr w:rsidR="0037110C" w:rsidRPr="004C6871" w:rsidSect="0037110C">
          <w:headerReference w:type="first" r:id="rId8"/>
          <w:footerReference w:type="first" r:id="rId9"/>
          <w:pgSz w:w="11907" w:h="16839" w:code="9"/>
          <w:pgMar w:top="2268" w:right="1701" w:bottom="1701" w:left="2268" w:header="720" w:footer="720" w:gutter="0"/>
          <w:pgNumType w:start="1"/>
          <w:cols w:space="720"/>
          <w:titlePg/>
          <w:docGrid w:linePitch="360"/>
        </w:sectPr>
      </w:pPr>
      <w:r w:rsidRPr="004C6871">
        <w:rPr>
          <w:rFonts w:ascii="Times New Roman" w:eastAsia="Times New Roman" w:hAnsi="Times New Roman" w:cs="Times New Roman"/>
          <w:color w:val="000000"/>
          <w:highlight w:val="white"/>
        </w:rPr>
        <w:t>Yusainy, C</w:t>
      </w:r>
      <w:proofErr w:type="gramStart"/>
      <w:r w:rsidRPr="004C6871">
        <w:rPr>
          <w:rFonts w:ascii="Times New Roman" w:eastAsia="Times New Roman" w:hAnsi="Times New Roman" w:cs="Times New Roman"/>
          <w:color w:val="000000"/>
          <w:highlight w:val="white"/>
        </w:rPr>
        <w:t>.(</w:t>
      </w:r>
      <w:proofErr w:type="gramEnd"/>
      <w:r w:rsidRPr="004C6871">
        <w:rPr>
          <w:rFonts w:ascii="Times New Roman" w:eastAsia="Times New Roman" w:hAnsi="Times New Roman" w:cs="Times New Roman"/>
          <w:color w:val="000000"/>
          <w:highlight w:val="white"/>
        </w:rPr>
        <w:t>2017).</w:t>
      </w:r>
      <w:r w:rsidRPr="004C6871">
        <w:rPr>
          <w:rFonts w:ascii="Times New Roman" w:eastAsia="Times New Roman" w:hAnsi="Times New Roman" w:cs="Times New Roman"/>
          <w:i/>
          <w:color w:val="000000"/>
          <w:highlight w:val="white"/>
        </w:rPr>
        <w:t>Feeling Full or Empty Inside</w:t>
      </w:r>
      <w:r w:rsidRPr="004C6871">
        <w:rPr>
          <w:rFonts w:ascii="Times New Roman" w:eastAsia="Times New Roman" w:hAnsi="Times New Roman" w:cs="Times New Roman"/>
          <w:color w:val="000000"/>
          <w:highlight w:val="white"/>
        </w:rPr>
        <w:t xml:space="preserve">? Peran Perbedaan Individual dalam Struktur Pengalaman Afektif. </w:t>
      </w:r>
      <w:r w:rsidRPr="004C6871">
        <w:rPr>
          <w:rFonts w:ascii="Times New Roman" w:eastAsia="Times New Roman" w:hAnsi="Times New Roman" w:cs="Times New Roman"/>
          <w:i/>
          <w:color w:val="000000"/>
          <w:highlight w:val="white"/>
        </w:rPr>
        <w:t>Jurnal Psikologi</w:t>
      </w:r>
      <w:r w:rsidRPr="004C6871">
        <w:rPr>
          <w:rFonts w:ascii="Times New Roman" w:eastAsia="Times New Roman" w:hAnsi="Times New Roman" w:cs="Times New Roman"/>
          <w:color w:val="000000"/>
          <w:highlight w:val="white"/>
        </w:rPr>
        <w:t>, 44, 1-17.</w:t>
      </w:r>
    </w:p>
    <w:p w14:paraId="05BF7EF9" w14:textId="77777777" w:rsidR="003A4C8D" w:rsidRDefault="003A4C8D" w:rsidP="003A4C8D">
      <w:pPr>
        <w:pBdr>
          <w:top w:val="nil"/>
          <w:left w:val="nil"/>
          <w:bottom w:val="nil"/>
          <w:right w:val="nil"/>
          <w:between w:val="nil"/>
        </w:pBdr>
        <w:tabs>
          <w:tab w:val="left" w:pos="630"/>
        </w:tabs>
        <w:spacing w:after="0" w:line="480" w:lineRule="auto"/>
        <w:ind w:firstLine="556"/>
        <w:jc w:val="both"/>
        <w:rPr>
          <w:rFonts w:ascii="Times New Roman" w:eastAsia="Times New Roman" w:hAnsi="Times New Roman" w:cs="Times New Roman"/>
          <w:color w:val="000000"/>
          <w:sz w:val="24"/>
          <w:szCs w:val="24"/>
        </w:rPr>
      </w:pPr>
    </w:p>
    <w:p w14:paraId="1E76BB40" w14:textId="77777777" w:rsidR="003A4C8D" w:rsidRDefault="003A4C8D" w:rsidP="003A4C8D">
      <w:pPr>
        <w:tabs>
          <w:tab w:val="left" w:pos="630"/>
        </w:tabs>
        <w:spacing w:line="480" w:lineRule="auto"/>
        <w:ind w:firstLine="556"/>
        <w:jc w:val="both"/>
        <w:rPr>
          <w:rFonts w:ascii="Times New Roman" w:eastAsia="Times New Roman" w:hAnsi="Times New Roman" w:cs="Times New Roman"/>
          <w:sz w:val="24"/>
          <w:szCs w:val="24"/>
        </w:rPr>
      </w:pPr>
    </w:p>
    <w:p w14:paraId="4BFA40D8" w14:textId="77777777" w:rsidR="003A4C8D" w:rsidRDefault="003A4C8D" w:rsidP="003A4C8D">
      <w:pPr>
        <w:pStyle w:val="NormalWeb"/>
        <w:tabs>
          <w:tab w:val="left" w:pos="900"/>
        </w:tabs>
        <w:spacing w:before="0" w:beforeAutospacing="0" w:after="0" w:afterAutospacing="0" w:line="480" w:lineRule="auto"/>
        <w:jc w:val="both"/>
        <w:rPr>
          <w:b/>
        </w:rPr>
      </w:pPr>
    </w:p>
    <w:p w14:paraId="5A9679F4" w14:textId="77777777" w:rsidR="003A4C8D" w:rsidRPr="00C30C58" w:rsidRDefault="003A4C8D" w:rsidP="003A4C8D">
      <w:pPr>
        <w:pStyle w:val="NormalWeb"/>
        <w:tabs>
          <w:tab w:val="left" w:pos="900"/>
        </w:tabs>
        <w:spacing w:before="0" w:beforeAutospacing="0" w:after="0" w:afterAutospacing="0" w:line="480" w:lineRule="auto"/>
        <w:jc w:val="both"/>
        <w:rPr>
          <w:b/>
        </w:rPr>
      </w:pPr>
    </w:p>
    <w:p w14:paraId="59D17D86" w14:textId="77777777" w:rsidR="00C30C58" w:rsidRPr="007E1193" w:rsidRDefault="00C30C58" w:rsidP="00C30C58">
      <w:pPr>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br w:type="page"/>
      </w:r>
    </w:p>
    <w:p w14:paraId="54C96F7F" w14:textId="77777777" w:rsidR="00C30C58" w:rsidRPr="00C30C58" w:rsidRDefault="00C30C58" w:rsidP="00C30C58">
      <w:pPr>
        <w:spacing w:line="360" w:lineRule="auto"/>
        <w:jc w:val="both"/>
        <w:rPr>
          <w:rFonts w:ascii="Times New Roman" w:eastAsia="Times New Roman" w:hAnsi="Times New Roman" w:cs="Times New Roman"/>
          <w:b/>
          <w:sz w:val="24"/>
          <w:szCs w:val="24"/>
        </w:rPr>
      </w:pPr>
    </w:p>
    <w:p w14:paraId="4EC7319A" w14:textId="77777777" w:rsidR="00AF4DC8" w:rsidRDefault="00450F53"/>
    <w:sectPr w:rsidR="00AF4DC8" w:rsidSect="00C30C58">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63244" w14:textId="77777777" w:rsidR="0037110C" w:rsidRDefault="0037110C" w:rsidP="0037110C">
      <w:pPr>
        <w:spacing w:after="0" w:line="240" w:lineRule="auto"/>
      </w:pPr>
      <w:r>
        <w:separator/>
      </w:r>
    </w:p>
  </w:endnote>
  <w:endnote w:type="continuationSeparator" w:id="0">
    <w:p w14:paraId="26637377" w14:textId="77777777" w:rsidR="0037110C" w:rsidRDefault="0037110C" w:rsidP="00371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84816"/>
      <w:docPartObj>
        <w:docPartGallery w:val="Page Numbers (Bottom of Page)"/>
        <w:docPartUnique/>
      </w:docPartObj>
    </w:sdtPr>
    <w:sdtEndPr>
      <w:rPr>
        <w:noProof/>
      </w:rPr>
    </w:sdtEndPr>
    <w:sdtContent>
      <w:p w14:paraId="0973FC28" w14:textId="77777777" w:rsidR="0037110C" w:rsidRDefault="0037110C">
        <w:pPr>
          <w:pStyle w:val="Footer"/>
          <w:jc w:val="center"/>
        </w:pPr>
        <w:r>
          <w:fldChar w:fldCharType="begin"/>
        </w:r>
        <w:r>
          <w:instrText xml:space="preserve"> PAGE   \* MERGEFORMAT </w:instrText>
        </w:r>
        <w:r>
          <w:fldChar w:fldCharType="separate"/>
        </w:r>
        <w:r w:rsidR="00450F53">
          <w:rPr>
            <w:noProof/>
          </w:rPr>
          <w:t>1</w:t>
        </w:r>
        <w:r>
          <w:rPr>
            <w:noProof/>
          </w:rPr>
          <w:fldChar w:fldCharType="end"/>
        </w:r>
      </w:p>
    </w:sdtContent>
  </w:sdt>
  <w:p w14:paraId="419D3637" w14:textId="77777777" w:rsidR="0037110C" w:rsidRDefault="00371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A6F3B" w14:textId="77777777" w:rsidR="0037110C" w:rsidRDefault="0037110C" w:rsidP="0037110C">
      <w:pPr>
        <w:spacing w:after="0" w:line="240" w:lineRule="auto"/>
      </w:pPr>
      <w:r>
        <w:separator/>
      </w:r>
    </w:p>
  </w:footnote>
  <w:footnote w:type="continuationSeparator" w:id="0">
    <w:p w14:paraId="26BCC139" w14:textId="77777777" w:rsidR="0037110C" w:rsidRDefault="0037110C" w:rsidP="00371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36015" w14:textId="77777777" w:rsidR="0037110C" w:rsidRDefault="0037110C" w:rsidP="0037110C">
    <w:pPr>
      <w:pStyle w:val="Header"/>
      <w:ind w:left="-1701"/>
      <w:rPr>
        <w:rFonts w:ascii="Times New Roman" w:hAnsi="Times New Roman" w:cs="Times New Roman"/>
      </w:rPr>
    </w:pPr>
    <w:r>
      <w:rPr>
        <w:rFonts w:ascii="Times New Roman" w:hAnsi="Times New Roman" w:cs="Times New Roman"/>
      </w:rPr>
      <w:t xml:space="preserve">Hubungan antara level </w:t>
    </w:r>
    <w:r>
      <w:rPr>
        <w:rFonts w:ascii="Times New Roman" w:hAnsi="Times New Roman" w:cs="Times New Roman"/>
        <w:i/>
      </w:rPr>
      <w:t>alexithymia</w:t>
    </w:r>
  </w:p>
  <w:p w14:paraId="79D9FE43" w14:textId="77777777" w:rsidR="0037110C" w:rsidRDefault="0037110C" w:rsidP="0037110C">
    <w:pPr>
      <w:pStyle w:val="Header"/>
      <w:ind w:left="-1701"/>
      <w:rPr>
        <w:rFonts w:ascii="Times New Roman" w:hAnsi="Times New Roman" w:cs="Times New Roman"/>
      </w:rPr>
    </w:pPr>
    <w:r>
      <w:rPr>
        <w:rFonts w:ascii="Times New Roman" w:hAnsi="Times New Roman" w:cs="Times New Roman"/>
      </w:rPr>
      <w:t xml:space="preserve">Dengan Strategi </w:t>
    </w:r>
    <w:r>
      <w:rPr>
        <w:rFonts w:ascii="Times New Roman" w:hAnsi="Times New Roman" w:cs="Times New Roman"/>
        <w:i/>
      </w:rPr>
      <w:t>Emotion Focused Coping</w:t>
    </w:r>
  </w:p>
  <w:p w14:paraId="3AFC3B1D" w14:textId="77777777" w:rsidR="0037110C" w:rsidRPr="0037110C" w:rsidRDefault="0037110C" w:rsidP="0037110C">
    <w:pPr>
      <w:pStyle w:val="Header"/>
      <w:ind w:left="-1701"/>
      <w:rPr>
        <w:rFonts w:ascii="Times New Roman" w:hAnsi="Times New Roman" w:cs="Times New Roman"/>
      </w:rPr>
    </w:pPr>
    <w:r>
      <w:rPr>
        <w:rFonts w:ascii="Times New Roman" w:hAnsi="Times New Roman" w:cs="Times New Roman"/>
      </w:rPr>
      <w:t>Pada Usia Dewasa Awal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58"/>
    <w:rsid w:val="0008183E"/>
    <w:rsid w:val="00175E88"/>
    <w:rsid w:val="00190CD2"/>
    <w:rsid w:val="003109F0"/>
    <w:rsid w:val="0037110C"/>
    <w:rsid w:val="0038107E"/>
    <w:rsid w:val="003A4C8D"/>
    <w:rsid w:val="00450F53"/>
    <w:rsid w:val="004C6871"/>
    <w:rsid w:val="005D1AEB"/>
    <w:rsid w:val="006423DB"/>
    <w:rsid w:val="00741E6F"/>
    <w:rsid w:val="007A6DA8"/>
    <w:rsid w:val="00822CD4"/>
    <w:rsid w:val="00940992"/>
    <w:rsid w:val="00B6778A"/>
    <w:rsid w:val="00BE2A33"/>
    <w:rsid w:val="00C30C58"/>
    <w:rsid w:val="00C72E7C"/>
    <w:rsid w:val="00CD012D"/>
    <w:rsid w:val="00E068B4"/>
    <w:rsid w:val="00F4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661C"/>
  <w15:chartTrackingRefBased/>
  <w15:docId w15:val="{EC71D0FD-88A8-4812-89DB-46F61EB7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C58"/>
    <w:rPr>
      <w:rFonts w:ascii="Calibri" w:eastAsia="Calibri" w:hAnsi="Calibri" w:cs="Calibri"/>
    </w:rPr>
  </w:style>
  <w:style w:type="paragraph" w:styleId="Heading1">
    <w:name w:val="heading 1"/>
    <w:basedOn w:val="Normal"/>
    <w:next w:val="Normal"/>
    <w:link w:val="Heading1Char"/>
    <w:uiPriority w:val="9"/>
    <w:qFormat/>
    <w:rsid w:val="0037110C"/>
    <w:pPr>
      <w:keepNext/>
      <w:keepLines/>
      <w:spacing w:before="240" w:after="0" w:line="360" w:lineRule="auto"/>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C58"/>
    <w:rPr>
      <w:color w:val="0563C1" w:themeColor="hyperlink"/>
      <w:u w:val="single"/>
    </w:rPr>
  </w:style>
  <w:style w:type="paragraph" w:styleId="NormalWeb">
    <w:name w:val="Normal (Web)"/>
    <w:basedOn w:val="Normal"/>
    <w:uiPriority w:val="99"/>
    <w:unhideWhenUsed/>
    <w:rsid w:val="00C30C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4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C8D"/>
    <w:rPr>
      <w:rFonts w:ascii="Segoe UI" w:eastAsia="Calibri" w:hAnsi="Segoe UI" w:cs="Segoe UI"/>
      <w:sz w:val="18"/>
      <w:szCs w:val="18"/>
    </w:rPr>
  </w:style>
  <w:style w:type="character" w:customStyle="1" w:styleId="Heading1Char">
    <w:name w:val="Heading 1 Char"/>
    <w:basedOn w:val="DefaultParagraphFont"/>
    <w:link w:val="Heading1"/>
    <w:uiPriority w:val="9"/>
    <w:rsid w:val="0037110C"/>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371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10C"/>
    <w:rPr>
      <w:rFonts w:ascii="Calibri" w:eastAsia="Calibri" w:hAnsi="Calibri" w:cs="Calibri"/>
    </w:rPr>
  </w:style>
  <w:style w:type="paragraph" w:styleId="Footer">
    <w:name w:val="footer"/>
    <w:basedOn w:val="Normal"/>
    <w:link w:val="FooterChar"/>
    <w:uiPriority w:val="99"/>
    <w:unhideWhenUsed/>
    <w:rsid w:val="00371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10C"/>
    <w:rPr>
      <w:rFonts w:ascii="Calibri" w:eastAsia="Calibri" w:hAnsi="Calibri" w:cs="Calibri"/>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CD0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ps.go.id/statictable/2016/04/04/1904/penduduk-berumur-15-tahun-ke-atas-menurut-golongan-umur-dan-jenis-kegiatan-selama-seminggu-yang-lalu-2008---201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nitatriismayanti12@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2022-02-09T08:45:00Z</dcterms:created>
  <dcterms:modified xsi:type="dcterms:W3CDTF">2022-02-09T08:45:00Z</dcterms:modified>
</cp:coreProperties>
</file>