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HUBUNGAN ANTARA </w:t>
      </w:r>
      <w:r>
        <w:rPr>
          <w:rFonts w:ascii="Times New Roman" w:hAnsi="Times New Roman" w:cs="Times New Roman"/>
          <w:b/>
          <w:bCs/>
          <w:i/>
          <w:iCs/>
          <w:sz w:val="24"/>
          <w:szCs w:val="24"/>
          <w:lang w:val="en-US"/>
        </w:rPr>
        <w:t xml:space="preserve">SELF-REGULATED LEARNING </w:t>
      </w:r>
      <w:r>
        <w:rPr>
          <w:rFonts w:ascii="Times New Roman" w:hAnsi="Times New Roman" w:cs="Times New Roman"/>
          <w:b/>
          <w:bCs/>
          <w:sz w:val="24"/>
          <w:szCs w:val="24"/>
          <w:lang w:val="en-US"/>
        </w:rPr>
        <w:t>DENGAN PROKRASTINASI AKADEMIK PADA MAHASISWA DI UNIVERSITAS MERCU BUANA YOGYAKARTA</w:t>
      </w:r>
    </w:p>
    <w:p>
      <w:pPr>
        <w:pStyle w:val="9"/>
        <w:rPr>
          <w:rFonts w:ascii="Times New Roman" w:hAnsi="Times New Roman" w:cs="Times New Roman"/>
          <w:b/>
          <w:bCs/>
          <w:i/>
          <w:iCs/>
          <w:sz w:val="24"/>
          <w:szCs w:val="24"/>
          <w:lang w:val="en-US"/>
        </w:rPr>
      </w:pPr>
    </w:p>
    <w:p>
      <w:pPr>
        <w:spacing w:line="240" w:lineRule="auto"/>
        <w:jc w:val="center"/>
        <w:rPr>
          <w:rFonts w:ascii="Times New Roman" w:hAnsi="Times New Roman" w:cs="Times New Roman"/>
          <w:b/>
          <w:lang w:val="en-US"/>
        </w:rPr>
      </w:pPr>
      <w:r>
        <w:rPr>
          <w:rFonts w:ascii="Times New Roman" w:hAnsi="Times New Roman" w:cs="Times New Roman"/>
          <w:b/>
          <w:lang w:val="en-US"/>
        </w:rPr>
        <w:t>Atika Windiana Pasaribu</w:t>
      </w:r>
      <w:r>
        <w:rPr>
          <w:rFonts w:ascii="Times New Roman" w:hAnsi="Times New Roman" w:cs="Times New Roman"/>
          <w:b/>
          <w:vertAlign w:val="superscript"/>
        </w:rPr>
        <w:t>1</w:t>
      </w:r>
      <w:r>
        <w:rPr>
          <w:rFonts w:ascii="Times New Roman" w:hAnsi="Times New Roman" w:cs="Times New Roman"/>
          <w:b/>
        </w:rPr>
        <w:t>,</w:t>
      </w:r>
      <w:r>
        <w:rPr>
          <w:rFonts w:ascii="Times New Roman" w:hAnsi="Times New Roman" w:cs="Times New Roman"/>
          <w:b/>
          <w:lang w:val="en-US"/>
        </w:rPr>
        <w:t xml:space="preserve"> </w:t>
      </w:r>
      <w:r>
        <w:rPr>
          <w:rFonts w:ascii="Times New Roman" w:hAnsi="Times New Roman" w:cs="Times New Roman"/>
          <w:b/>
        </w:rPr>
        <w:t>Dr. M. Wahyu Kuncoro, M. Si</w:t>
      </w:r>
      <w:r>
        <w:rPr>
          <w:rFonts w:ascii="Times New Roman" w:hAnsi="Times New Roman" w:cs="Times New Roman"/>
          <w:b/>
          <w:vertAlign w:val="superscript"/>
        </w:rPr>
        <w:t xml:space="preserve"> 2</w:t>
      </w:r>
      <w:r>
        <w:rPr>
          <w:rFonts w:ascii="Times New Roman" w:hAnsi="Times New Roman" w:cs="Times New Roman"/>
          <w:b/>
          <w:lang w:val="en-US"/>
        </w:rPr>
        <w:t xml:space="preserve">, </w:t>
      </w:r>
      <w:r>
        <w:rPr>
          <w:rFonts w:ascii="Times New Roman" w:hAnsi="Times New Roman" w:cs="Times New Roman"/>
          <w:b/>
        </w:rPr>
        <w:t xml:space="preserve">Novia Sinta Rochwidowati, M. Psi., Psikolog </w:t>
      </w:r>
      <w:r>
        <w:rPr>
          <w:rFonts w:ascii="Times New Roman" w:hAnsi="Times New Roman" w:cs="Times New Roman"/>
          <w:b/>
          <w:lang w:val="en-US"/>
        </w:rPr>
        <w:t>³</w:t>
      </w:r>
    </w:p>
    <w:p>
      <w:pPr>
        <w:spacing w:line="240" w:lineRule="auto"/>
        <w:jc w:val="center"/>
        <w:rPr>
          <w:rFonts w:ascii="Times New Roman" w:hAnsi="Times New Roman" w:cs="Times New Roman"/>
          <w:i/>
          <w:sz w:val="20"/>
          <w:szCs w:val="20"/>
          <w:lang w:val="zh-CN"/>
        </w:rPr>
      </w:pPr>
      <w:r>
        <w:rPr>
          <w:rFonts w:ascii="Times New Roman" w:hAnsi="Times New Roman" w:cs="Times New Roman"/>
          <w:sz w:val="20"/>
          <w:szCs w:val="20"/>
          <w:vertAlign w:val="superscript"/>
        </w:rPr>
        <w:t>12</w:t>
      </w:r>
      <w:r>
        <w:rPr>
          <w:rFonts w:ascii="Times New Roman" w:hAnsi="Times New Roman" w:cs="Times New Roman"/>
          <w:sz w:val="20"/>
          <w:szCs w:val="20"/>
          <w:lang w:val="en-US"/>
        </w:rPr>
        <w:t>Universitas Mercu Buana Yogyakarta</w:t>
      </w:r>
    </w:p>
    <w:p>
      <w:pPr>
        <w:spacing w:line="240" w:lineRule="auto"/>
        <w:jc w:val="center"/>
        <w:rPr>
          <w:rFonts w:ascii="Times New Roman" w:hAnsi="Times New Roman" w:cs="Times New Roman"/>
          <w:sz w:val="20"/>
          <w:szCs w:val="20"/>
          <w:lang w:val="en-US"/>
        </w:rPr>
      </w:pPr>
      <w:r>
        <w:fldChar w:fldCharType="begin"/>
      </w:r>
      <w:r>
        <w:instrText xml:space="preserve"> HYPERLINK "mailto:12windianapasaribu@gmail.com" </w:instrText>
      </w:r>
      <w:r>
        <w:fldChar w:fldCharType="separate"/>
      </w:r>
      <w:r>
        <w:rPr>
          <w:rStyle w:val="7"/>
          <w:rFonts w:ascii="Times New Roman" w:hAnsi="Times New Roman" w:cs="Times New Roman"/>
          <w:sz w:val="20"/>
          <w:szCs w:val="20"/>
          <w:vertAlign w:val="superscript"/>
        </w:rPr>
        <w:t>12</w:t>
      </w:r>
      <w:r>
        <w:rPr>
          <w:rStyle w:val="7"/>
          <w:rFonts w:ascii="Times New Roman" w:hAnsi="Times New Roman" w:cs="Times New Roman"/>
          <w:sz w:val="20"/>
          <w:szCs w:val="20"/>
          <w:lang w:val="en-US"/>
        </w:rPr>
        <w:t>windianapasaribu@gmail.com</w:t>
      </w:r>
      <w:r>
        <w:rPr>
          <w:rStyle w:val="7"/>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w:t>
      </w:r>
    </w:p>
    <w:p>
      <w:pPr>
        <w:spacing w:line="240" w:lineRule="auto"/>
        <w:jc w:val="center"/>
        <w:rPr>
          <w:rFonts w:ascii="Times New Roman" w:hAnsi="Times New Roman" w:cs="Times New Roman"/>
          <w:sz w:val="20"/>
          <w:szCs w:val="20"/>
          <w:u w:val="single"/>
          <w:lang w:val="en-US" w:eastAsia="zh-CN"/>
        </w:rPr>
      </w:pPr>
      <w:r>
        <w:rPr>
          <w:rFonts w:ascii="Times New Roman" w:hAnsi="Times New Roman" w:cs="Times New Roman"/>
          <w:sz w:val="20"/>
          <w:szCs w:val="20"/>
          <w:vertAlign w:val="superscript"/>
        </w:rPr>
        <w:t>12</w:t>
      </w:r>
      <w:r>
        <w:rPr>
          <w:rFonts w:ascii="Times New Roman" w:hAnsi="Times New Roman" w:cs="Times New Roman"/>
          <w:sz w:val="20"/>
          <w:szCs w:val="20"/>
          <w:lang w:val="en-US"/>
        </w:rPr>
        <w:t>085359769809</w:t>
      </w:r>
    </w:p>
    <w:p>
      <w:pPr>
        <w:pStyle w:val="9"/>
        <w:jc w:val="center"/>
        <w:rPr>
          <w:rFonts w:ascii="Times New Roman" w:hAnsi="Times New Roman" w:cs="Times New Roman"/>
          <w:b/>
          <w:bCs/>
          <w:sz w:val="24"/>
          <w:szCs w:val="24"/>
          <w:lang w:val="en-US"/>
        </w:rPr>
      </w:pPr>
    </w:p>
    <w:p>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Abstrak</w:t>
      </w:r>
    </w:p>
    <w:p>
      <w:pPr>
        <w:spacing w:line="240" w:lineRule="auto"/>
        <w:jc w:val="both"/>
        <w:rPr>
          <w:rFonts w:ascii="Times New Roman" w:hAnsi="Times New Roman" w:cs="Times New Roman"/>
          <w:sz w:val="20"/>
          <w:szCs w:val="20"/>
        </w:rPr>
      </w:pPr>
      <w:r>
        <w:rPr>
          <w:rFonts w:ascii="Times New Roman" w:hAnsi="Times New Roman" w:cs="Times New Roman"/>
          <w:sz w:val="20"/>
          <w:szCs w:val="20"/>
        </w:rPr>
        <w:t>Pendidikan senantiasa dapat membantu peserta didik dalam mengembangkan potensi-potensi dirinya untuk mengetahui lebih banyak lagi dan belajar terus-menerus bisa mengembangkan potensi diri mahasiswa lebih luas lagi. Oleh karena itu, selama menghadapi kondisi tersebut, mahasiswa melakukan penundaan untuk mengerjakan tugas sampai batas waktu yang sudah ditentukan untuk mengumpulkan tugas bahkan mahasiswa bisa mendapatkan teguran dari dosen akibat keterlambatan dalam mengumpulkan tugas. Peristiwa ini disebut prokrastinasi akademik. Hal tersebut menunjukkan bahwa rendahnya pengelolaan diri dalam belajar/</w:t>
      </w:r>
      <w:r>
        <w:rPr>
          <w:rFonts w:ascii="Times New Roman" w:hAnsi="Times New Roman" w:cs="Times New Roman"/>
          <w:i/>
          <w:iCs/>
          <w:sz w:val="20"/>
          <w:szCs w:val="20"/>
        </w:rPr>
        <w:t>self-regulated learning</w:t>
      </w:r>
      <w:r>
        <w:rPr>
          <w:rFonts w:ascii="Times New Roman" w:hAnsi="Times New Roman" w:cs="Times New Roman"/>
          <w:sz w:val="20"/>
          <w:szCs w:val="20"/>
        </w:rPr>
        <w:t xml:space="preserve">. Maka penelitian ini bertujuan untuk mengetahui hubungan antara </w:t>
      </w:r>
      <w:r>
        <w:rPr>
          <w:rFonts w:ascii="Times New Roman" w:hAnsi="Times New Roman" w:cs="Times New Roman"/>
          <w:i/>
          <w:iCs/>
          <w:sz w:val="20"/>
          <w:szCs w:val="20"/>
        </w:rPr>
        <w:t xml:space="preserve">self-regulated learning </w:t>
      </w:r>
      <w:r>
        <w:rPr>
          <w:rFonts w:ascii="Times New Roman" w:hAnsi="Times New Roman" w:cs="Times New Roman"/>
          <w:sz w:val="20"/>
          <w:szCs w:val="20"/>
        </w:rPr>
        <w:t xml:space="preserve">dengan prokrastinasi akademok pada mahasiswa di Universitas Mercu Buana Yogyakarta. Peneliti mengajukan adanya hubungan negatif antara </w:t>
      </w:r>
      <w:r>
        <w:rPr>
          <w:rFonts w:ascii="Times New Roman" w:hAnsi="Times New Roman" w:cs="Times New Roman"/>
          <w:i/>
          <w:iCs/>
          <w:sz w:val="20"/>
          <w:szCs w:val="20"/>
        </w:rPr>
        <w:t>self-regulated learning</w:t>
      </w:r>
      <w:r>
        <w:rPr>
          <w:rFonts w:ascii="Times New Roman" w:hAnsi="Times New Roman" w:cs="Times New Roman"/>
          <w:sz w:val="20"/>
          <w:szCs w:val="20"/>
        </w:rPr>
        <w:t xml:space="preserve"> dengan prokrastinasi akademik. Subjek penelitian ini berjumlah 84 mahasiswa aktif di Universitas Mercu Buana Yogyakarta. Teknik pengambilan data menggunakan korelasi </w:t>
      </w:r>
      <w:r>
        <w:rPr>
          <w:rFonts w:ascii="Times New Roman" w:hAnsi="Times New Roman" w:cs="Times New Roman"/>
          <w:i/>
          <w:iCs/>
          <w:sz w:val="20"/>
          <w:szCs w:val="20"/>
        </w:rPr>
        <w:t>product moment</w:t>
      </w:r>
      <w:r>
        <w:rPr>
          <w:rFonts w:ascii="Times New Roman" w:hAnsi="Times New Roman" w:cs="Times New Roman"/>
          <w:sz w:val="20"/>
          <w:szCs w:val="20"/>
        </w:rPr>
        <w:t xml:space="preserve"> dari Karl Pearson. Berdasarkan analisis data yang diperoleh koefisien korelasi (rxy) sebesar -0,412 (p &lt; 0,000), menunjukkan adanya korelasi negatif antara </w:t>
      </w:r>
      <w:r>
        <w:rPr>
          <w:rFonts w:ascii="Times New Roman" w:hAnsi="Times New Roman" w:cs="Times New Roman"/>
          <w:i/>
          <w:iCs/>
          <w:sz w:val="20"/>
          <w:szCs w:val="20"/>
        </w:rPr>
        <w:t xml:space="preserve">self-regulated learning </w:t>
      </w:r>
      <w:r>
        <w:rPr>
          <w:rFonts w:ascii="Times New Roman" w:hAnsi="Times New Roman" w:cs="Times New Roman"/>
          <w:sz w:val="20"/>
          <w:szCs w:val="20"/>
        </w:rPr>
        <w:t xml:space="preserve">dengan prokrastinasi akademik pada mahasiswa. Dengan demikian, hipotesis yang diajukan oleh peneliti diterima. koefisien determinan R Square sebesar 0,170 artinya variabel </w:t>
      </w:r>
      <w:r>
        <w:rPr>
          <w:rFonts w:ascii="Times New Roman" w:hAnsi="Times New Roman" w:cs="Times New Roman"/>
          <w:i/>
          <w:iCs/>
          <w:sz w:val="20"/>
          <w:szCs w:val="20"/>
        </w:rPr>
        <w:t xml:space="preserve">self-regulated learning </w:t>
      </w:r>
      <w:r>
        <w:rPr>
          <w:rFonts w:ascii="Times New Roman" w:hAnsi="Times New Roman" w:cs="Times New Roman"/>
          <w:sz w:val="20"/>
          <w:szCs w:val="20"/>
        </w:rPr>
        <w:t>berkontribusi sebesar 17% terhadap prokrastinasi akademik dan sisanya 83% adanya pengaruh dari faktor lain yang tidak diteliti oleh peneliti.</w:t>
      </w:r>
    </w:p>
    <w:p>
      <w:pPr>
        <w:spacing w:line="240" w:lineRule="auto"/>
        <w:rPr>
          <w:rFonts w:ascii="Times New Roman" w:hAnsi="Times New Roman" w:cs="Times New Roman"/>
          <w:sz w:val="20"/>
          <w:szCs w:val="20"/>
        </w:rPr>
      </w:pPr>
      <w:r>
        <w:rPr>
          <w:rFonts w:ascii="Times New Roman" w:hAnsi="Times New Roman" w:cs="Times New Roman"/>
          <w:b/>
          <w:bCs/>
          <w:sz w:val="20"/>
          <w:szCs w:val="20"/>
        </w:rPr>
        <w:t>Kata kunci :</w:t>
      </w:r>
      <w:r>
        <w:rPr>
          <w:rFonts w:ascii="Times New Roman" w:hAnsi="Times New Roman" w:cs="Times New Roman"/>
          <w:sz w:val="20"/>
          <w:szCs w:val="20"/>
        </w:rPr>
        <w:t xml:space="preserve"> </w:t>
      </w:r>
      <w:r>
        <w:rPr>
          <w:rFonts w:ascii="Times New Roman" w:hAnsi="Times New Roman" w:cs="Times New Roman"/>
          <w:i/>
          <w:iCs/>
          <w:sz w:val="20"/>
          <w:szCs w:val="20"/>
        </w:rPr>
        <w:t xml:space="preserve">self-regulated learning, </w:t>
      </w:r>
      <w:r>
        <w:rPr>
          <w:rFonts w:ascii="Times New Roman" w:hAnsi="Times New Roman" w:cs="Times New Roman"/>
          <w:sz w:val="20"/>
          <w:szCs w:val="20"/>
        </w:rPr>
        <w:t>prokrastinasi akademik, mahasiswa</w:t>
      </w:r>
    </w:p>
    <w:p>
      <w:pPr>
        <w:spacing w:line="240" w:lineRule="auto"/>
        <w:jc w:val="center"/>
        <w:rPr>
          <w:rFonts w:ascii="Times New Roman" w:hAnsi="Times New Roman" w:cs="Times New Roman"/>
          <w:sz w:val="24"/>
          <w:szCs w:val="24"/>
        </w:rPr>
      </w:pPr>
      <w:r>
        <w:rPr>
          <w:rFonts w:ascii="Times New Roman" w:hAnsi="Times New Roman" w:cs="Times New Roman"/>
          <w:b/>
          <w:bCs/>
          <w:i/>
          <w:iCs/>
          <w:sz w:val="20"/>
          <w:szCs w:val="20"/>
        </w:rPr>
        <w:t>Abstract</w:t>
      </w:r>
    </w:p>
    <w:p>
      <w:pPr>
        <w:spacing w:line="240" w:lineRule="auto"/>
        <w:jc w:val="both"/>
        <w:rPr>
          <w:rFonts w:ascii="Times New Roman" w:hAnsi="Times New Roman" w:cs="Times New Roman"/>
          <w:i/>
          <w:iCs/>
          <w:sz w:val="20"/>
          <w:szCs w:val="20"/>
        </w:rPr>
      </w:pPr>
      <w:r>
        <w:rPr>
          <w:rFonts w:ascii="Times New Roman" w:hAnsi="Times New Roman" w:cs="Times New Roman"/>
          <w:i/>
          <w:iCs/>
          <w:sz w:val="20"/>
          <w:szCs w:val="20"/>
        </w:rPr>
        <w:t>Education can always help students in developing their potential to know more and continuous learning can develop students' potential more broadly. Therefore, while facing these conditions, students delay doing assignments until the specified time limit for submitting assignments and even students can get reprimands from lecturers due to delays in submitting assignments. This event is called academic procrastination. This shows that there is low self-management in learning/self-regulated learning. So, this study aims to determine the relationship between self-regulated learning and academic procrastination in students at Mercu Buana University, Yogyakarta. Researchers propose a negative relationship between self-regulated learning and academic procrastination. The subjects of this research were 84 active students at Mercu Buana University, Yogyakarta. The data collection technique used product moment correlation from Karl Pearson. Based on data analysis, the correlation coefficient (rxy) is -0.412 (p &lt; 0.000), indicating a negative correlation between self-regulated learning and academic procrastination in students. Thus, the hypothesis proposed by the researcher is accepted. The determinant coefficient of R Square is 0.170, meaning that the self-regulated learning variable contributes 17% to academic procrastination and the remaining 83% is influenced by other factors not examined by researchers.</w:t>
      </w:r>
    </w:p>
    <w:p>
      <w:pPr>
        <w:spacing w:line="240" w:lineRule="auto"/>
        <w:jc w:val="both"/>
        <w:rPr>
          <w:rFonts w:ascii="Times New Roman" w:hAnsi="Times New Roman" w:cs="Times New Roman"/>
          <w:i/>
          <w:iCs/>
          <w:sz w:val="20"/>
          <w:szCs w:val="20"/>
          <w:lang w:val="en-US"/>
        </w:rPr>
        <w:sectPr>
          <w:footerReference r:id="rId5" w:type="default"/>
          <w:pgSz w:w="11906" w:h="16838"/>
          <w:pgMar w:top="2268" w:right="1701" w:bottom="1701" w:left="2268" w:header="709" w:footer="709" w:gutter="0"/>
          <w:cols w:space="708" w:num="1"/>
          <w:docGrid w:linePitch="360" w:charSpace="0"/>
        </w:sectPr>
      </w:pPr>
      <w:r>
        <w:rPr>
          <w:rFonts w:ascii="Times New Roman" w:hAnsi="Times New Roman" w:cs="Times New Roman"/>
          <w:b/>
          <w:bCs/>
          <w:i/>
          <w:iCs/>
          <w:sz w:val="20"/>
          <w:szCs w:val="20"/>
        </w:rPr>
        <w:t>Keywords:</w:t>
      </w:r>
      <w:r>
        <w:rPr>
          <w:rFonts w:ascii="Times New Roman" w:hAnsi="Times New Roman" w:cs="Times New Roman"/>
          <w:i/>
          <w:iCs/>
          <w:sz w:val="20"/>
          <w:szCs w:val="20"/>
        </w:rPr>
        <w:t xml:space="preserve"> self-regulated learning, academic procrastination, studen</w:t>
      </w:r>
      <w:r>
        <w:rPr>
          <w:rFonts w:ascii="Times New Roman" w:hAnsi="Times New Roman" w:cs="Times New Roman"/>
          <w:i/>
          <w:iCs/>
          <w:sz w:val="20"/>
          <w:szCs w:val="20"/>
          <w:lang w:val="en-US"/>
        </w:rPr>
        <w:t>t</w:t>
      </w:r>
    </w:p>
    <w:p>
      <w:pPr>
        <w:rPr>
          <w:rFonts w:ascii="Times New Roman" w:hAnsi="Times New Roman" w:cs="Times New Roman"/>
          <w:lang w:eastAsia="zh-CN"/>
        </w:rPr>
      </w:pPr>
    </w:p>
    <w:p>
      <w:pPr>
        <w:rPr>
          <w:rFonts w:ascii="Times New Roman" w:hAnsi="Times New Roman" w:cs="Times New Roman"/>
          <w:b/>
          <w:bCs/>
          <w:sz w:val="24"/>
          <w:szCs w:val="24"/>
          <w:lang w:val="en-US" w:eastAsia="zh-CN"/>
        </w:rPr>
      </w:pPr>
      <w:r>
        <w:rPr>
          <w:rFonts w:ascii="Times New Roman" w:hAnsi="Times New Roman" w:cs="Times New Roman"/>
          <w:b/>
          <w:bCs/>
          <w:sz w:val="24"/>
          <w:szCs w:val="24"/>
          <w:lang w:val="en-US" w:eastAsia="zh-CN"/>
        </w:rPr>
        <w:t>PENDAHULUAN</w:t>
      </w:r>
    </w:p>
    <w:p>
      <w:pPr>
        <w:spacing w:after="0" w:line="360" w:lineRule="auto"/>
        <w:ind w:firstLine="567"/>
        <w:jc w:val="both"/>
        <w:rPr>
          <w:rFonts w:ascii="Times New Roman" w:hAnsi="Times New Roman" w:cs="Times New Roman"/>
        </w:rPr>
      </w:pPr>
      <w:r>
        <w:rPr>
          <w:rFonts w:ascii="Times New Roman" w:hAnsi="Times New Roman" w:cs="Times New Roman"/>
        </w:rPr>
        <w:t xml:space="preserve">Pendidikan senantiasa dapat membantu peserta didik dalam pengembangan potensi-potensinya untuk tahu banyak dan belajar terus-menerus bisa mengembangkan potensi diri lebih luas lagi </w:t>
      </w:r>
      <w:sdt>
        <w:sdtPr>
          <w:rPr>
            <w:rFonts w:ascii="Times New Roman" w:hAnsi="Times New Roman" w:cs="Times New Roman"/>
          </w:rPr>
          <w:id w:val="-1231608459"/>
        </w:sdtPr>
        <w:sdtEndPr>
          <w:rPr>
            <w:rFonts w:ascii="Times New Roman" w:hAnsi="Times New Roman" w:cs="Times New Roman"/>
          </w:rPr>
        </w:sdtEndPr>
        <w:sdtContent>
          <w:r>
            <w:rPr>
              <w:rFonts w:ascii="Times New Roman" w:hAnsi="Times New Roman" w:cs="Times New Roman"/>
            </w:rPr>
            <w:fldChar w:fldCharType="begin"/>
          </w:r>
          <w:r>
            <w:rPr>
              <w:rFonts w:ascii="Times New Roman" w:hAnsi="Times New Roman" w:cs="Times New Roman"/>
              <w:lang w:val="en-US"/>
            </w:rPr>
            <w:instrText xml:space="preserve">CITATION DrA14 \l 1033 </w:instrText>
          </w:r>
          <w:r>
            <w:rPr>
              <w:rFonts w:ascii="Times New Roman" w:hAnsi="Times New Roman" w:cs="Times New Roman"/>
            </w:rPr>
            <w:fldChar w:fldCharType="separate"/>
          </w:r>
          <w:r>
            <w:rPr>
              <w:rFonts w:ascii="Times New Roman" w:hAnsi="Times New Roman" w:cs="Times New Roman"/>
              <w:lang w:val="en-US"/>
            </w:rPr>
            <w:t>(Rahmat, 2014)</w:t>
          </w:r>
          <w:r>
            <w:rPr>
              <w:rFonts w:ascii="Times New Roman" w:hAnsi="Times New Roman" w:cs="Times New Roman"/>
            </w:rPr>
            <w:fldChar w:fldCharType="end"/>
          </w:r>
        </w:sdtContent>
      </w:sdt>
      <w:r>
        <w:rPr>
          <w:rFonts w:ascii="Times New Roman" w:hAnsi="Times New Roman" w:cs="Times New Roman"/>
        </w:rPr>
        <w:t>. Hal itu selaras dengan tujuan Pendidikan di Indonesia dalam undang-undang No. 20 tahun 2003 yaitu, Pendidikan yang beriman dan bertaqwa kepada Tuhan YME, berakhlak mulia, sehat, cerdas, berperasaan, berkemauan, dan mampu berkarya; dapat mencukupi berbagai kebutuhan secara tepat, memili kemampuan dalam mengatasi hawa nafsunya; berkepribadian, bermasyarakat dan berbudaya.</w:t>
      </w:r>
      <w:r>
        <w:rPr>
          <w:rFonts w:ascii="Times New Roman" w:hAnsi="Times New Roman" w:cs="Times New Roman"/>
          <w:lang w:val="en-US"/>
        </w:rPr>
        <w:t xml:space="preserve"> </w:t>
      </w:r>
      <w:r>
        <w:rPr>
          <w:rFonts w:ascii="Times New Roman" w:hAnsi="Times New Roman" w:cs="Times New Roman"/>
        </w:rPr>
        <w:t xml:space="preserve">Oleh karena itu, Lembaga Pendidikan adalah sebuah Lembaga yang memberikan proses Pendidikan dengan maksud mengubah perilaku pelajar kearah yang lebih baik dengan cara berinteraksi dengan lingkungannya. Mahasiswa merupakan sebutan yang di sampaikan saat seorang pelajar sudah memasuki jenjang Pendidikan di perguruan tinggi. Mahasiswa disebut juga sebagai </w:t>
      </w:r>
      <w:r>
        <w:rPr>
          <w:rFonts w:ascii="Times New Roman" w:hAnsi="Times New Roman" w:cs="Times New Roman"/>
          <w:i/>
          <w:iCs/>
        </w:rPr>
        <w:t xml:space="preserve">agent of change </w:t>
      </w:r>
      <w:r>
        <w:rPr>
          <w:rFonts w:ascii="Times New Roman" w:hAnsi="Times New Roman" w:cs="Times New Roman"/>
        </w:rPr>
        <w:t>(agen perubahan), calon intelektual atau cindekia muda. Sebagai seorang mahasiswa dituntun untuk memiliki kemampuan yang mumpuni dalam segala bidang, baik bidang akademis dan non akademis</w:t>
      </w:r>
      <w:sdt>
        <w:sdtPr>
          <w:rPr>
            <w:rFonts w:ascii="Times New Roman" w:hAnsi="Times New Roman" w:cs="Times New Roman"/>
          </w:rPr>
          <w:id w:val="1236289002"/>
        </w:sdtPr>
        <w:sdtEndPr>
          <w:rPr>
            <w:rFonts w:ascii="Times New Roman" w:hAnsi="Times New Roman" w:cs="Times New Roman"/>
          </w:rPr>
        </w:sdtEndPr>
        <w:sdtContent>
          <w:r>
            <w:rPr>
              <w:rFonts w:ascii="Times New Roman" w:hAnsi="Times New Roman" w:cs="Times New Roman"/>
            </w:rPr>
            <w:fldChar w:fldCharType="begin"/>
          </w:r>
          <w:r>
            <w:rPr>
              <w:rFonts w:ascii="Times New Roman" w:hAnsi="Times New Roman" w:cs="Times New Roman"/>
              <w:lang w:val="en-US"/>
            </w:rPr>
            <w:instrText xml:space="preserve">CITATION Kan16 \l 1033 </w:instrText>
          </w:r>
          <w:r>
            <w:rPr>
              <w:rFonts w:ascii="Times New Roman" w:hAnsi="Times New Roman" w:cs="Times New Roman"/>
            </w:rPr>
            <w:fldChar w:fldCharType="separate"/>
          </w:r>
          <w:r>
            <w:rPr>
              <w:rFonts w:ascii="Times New Roman" w:hAnsi="Times New Roman" w:cs="Times New Roman"/>
              <w:lang w:val="en-US"/>
            </w:rPr>
            <w:t xml:space="preserve"> (Kasanah, 2016)</w:t>
          </w:r>
          <w:r>
            <w:rPr>
              <w:rFonts w:ascii="Times New Roman" w:hAnsi="Times New Roman" w:cs="Times New Roman"/>
            </w:rPr>
            <w:fldChar w:fldCharType="end"/>
          </w:r>
        </w:sdtContent>
      </w:sdt>
      <w:r>
        <w:rPr>
          <w:rFonts w:ascii="Times New Roman" w:hAnsi="Times New Roman" w:cs="Times New Roman"/>
        </w:rPr>
        <w:t xml:space="preserve">. Untuk mewujudkan hal tersebut, mahasiswa dituntut belajar banyak </w:t>
      </w:r>
      <w:sdt>
        <w:sdtPr>
          <w:rPr>
            <w:rFonts w:ascii="Times New Roman" w:hAnsi="Times New Roman" w:cs="Times New Roman"/>
          </w:rPr>
          <w:id w:val="1932846733"/>
        </w:sdtPr>
        <w:sdtEndPr>
          <w:rPr>
            <w:rFonts w:ascii="Times New Roman" w:hAnsi="Times New Roman" w:cs="Times New Roman"/>
          </w:rPr>
        </w:sdtEndPr>
        <w:sdtContent>
          <w:r>
            <w:rPr>
              <w:rFonts w:ascii="Times New Roman" w:hAnsi="Times New Roman" w:cs="Times New Roman"/>
            </w:rPr>
            <w:fldChar w:fldCharType="begin"/>
          </w:r>
          <w:r>
            <w:rPr>
              <w:rFonts w:ascii="Times New Roman" w:hAnsi="Times New Roman" w:cs="Times New Roman"/>
              <w:lang w:val="en-US"/>
            </w:rPr>
            <w:instrText xml:space="preserve">CITATION Moc19 \l 1033 </w:instrText>
          </w:r>
          <w:r>
            <w:rPr>
              <w:rFonts w:ascii="Times New Roman" w:hAnsi="Times New Roman" w:cs="Times New Roman"/>
            </w:rPr>
            <w:fldChar w:fldCharType="separate"/>
          </w:r>
          <w:r>
            <w:rPr>
              <w:rFonts w:ascii="Times New Roman" w:hAnsi="Times New Roman" w:cs="Times New Roman"/>
              <w:lang w:val="en-US"/>
            </w:rPr>
            <w:t>(Burhan &amp; Herman, 2019)</w:t>
          </w:r>
          <w:r>
            <w:rPr>
              <w:rFonts w:ascii="Times New Roman" w:hAnsi="Times New Roman" w:cs="Times New Roman"/>
            </w:rPr>
            <w:fldChar w:fldCharType="end"/>
          </w:r>
        </w:sdtContent>
      </w:sdt>
      <w:r>
        <w:rPr>
          <w:rFonts w:ascii="Times New Roman" w:hAnsi="Times New Roman" w:cs="Times New Roman"/>
        </w:rPr>
        <w:t>.</w:t>
      </w:r>
    </w:p>
    <w:p>
      <w:pPr>
        <w:spacing w:line="360" w:lineRule="auto"/>
        <w:ind w:firstLine="567"/>
        <w:jc w:val="both"/>
        <w:rPr>
          <w:rFonts w:ascii="Times New Roman" w:hAnsi="Times New Roman" w:cs="Times New Roman"/>
          <w:lang w:val="en-US"/>
        </w:rPr>
      </w:pPr>
      <w:r>
        <w:rPr>
          <w:rFonts w:ascii="Times New Roman" w:hAnsi="Times New Roman" w:cs="Times New Roman"/>
        </w:rPr>
        <w:t xml:space="preserve">Mahasiswa sudah dipersiapkan untuk menghadapi tuntutan dan tekanan untuk  belajar lebih banyak seperti membaca literatur, pengerjaan tugas yang relatif banyak, dan menyiapkan materi-materi pembelajaran. Dalam menghadapi tuntutan ini, mahasiswa sering melakukan penundaan untuk mengerjakan tugas sampai </w:t>
      </w:r>
      <w:r>
        <w:rPr>
          <w:rFonts w:ascii="Times New Roman" w:hAnsi="Times New Roman" w:cs="Times New Roman"/>
          <w:i/>
          <w:iCs/>
        </w:rPr>
        <w:t>deadline (</w:t>
      </w:r>
      <w:r>
        <w:rPr>
          <w:rFonts w:ascii="Times New Roman" w:hAnsi="Times New Roman" w:cs="Times New Roman"/>
        </w:rPr>
        <w:t xml:space="preserve">batas waktu) yang sudah ditentukan dalam mengumpulkan tugas bahkan mahasiswa bisa mendapatkan teguran dari dosen akibat keterlambatan dalam memberikan tugasnya </w:t>
      </w:r>
      <w:sdt>
        <w:sdtPr>
          <w:rPr>
            <w:rFonts w:ascii="Times New Roman" w:hAnsi="Times New Roman" w:cs="Times New Roman"/>
          </w:rPr>
          <w:id w:val="-1966884395"/>
        </w:sdtPr>
        <w:sdtEndPr>
          <w:rPr>
            <w:rFonts w:ascii="Times New Roman" w:hAnsi="Times New Roman" w:cs="Times New Roman"/>
          </w:rPr>
        </w:sdtEndPr>
        <w:sdtContent>
          <w:r>
            <w:rPr>
              <w:rFonts w:ascii="Times New Roman" w:hAnsi="Times New Roman" w:cs="Times New Roman"/>
            </w:rPr>
            <w:fldChar w:fldCharType="begin"/>
          </w:r>
          <w:r>
            <w:rPr>
              <w:rFonts w:ascii="Times New Roman" w:hAnsi="Times New Roman" w:cs="Times New Roman"/>
              <w:lang w:val="en-US"/>
            </w:rPr>
            <w:instrText xml:space="preserve"> CITATION Sia06 \l 1033 </w:instrText>
          </w:r>
          <w:r>
            <w:rPr>
              <w:rFonts w:ascii="Times New Roman" w:hAnsi="Times New Roman" w:cs="Times New Roman"/>
            </w:rPr>
            <w:fldChar w:fldCharType="separate"/>
          </w:r>
          <w:r>
            <w:rPr>
              <w:rFonts w:ascii="Times New Roman" w:hAnsi="Times New Roman" w:cs="Times New Roman"/>
              <w:lang w:val="en-US"/>
            </w:rPr>
            <w:t>(Tjundjing, 2006)</w:t>
          </w:r>
          <w:r>
            <w:rPr>
              <w:rFonts w:ascii="Times New Roman" w:hAnsi="Times New Roman" w:cs="Times New Roman"/>
            </w:rPr>
            <w:fldChar w:fldCharType="end"/>
          </w:r>
        </w:sdtContent>
      </w:sdt>
      <w:r>
        <w:rPr>
          <w:rFonts w:ascii="Times New Roman" w:hAnsi="Times New Roman" w:cs="Times New Roman"/>
        </w:rPr>
        <w:t xml:space="preserve">. Oleh karena itu, mahasiswa yang sering melakukan penundaan mengerjakan tugas atau gagal untuk menyelesaikan tugas yang diberikan dosen dari batas pengerjaan yang ditentukan disebut sebagai mahasiswa yang melakukan prokrastinasi akademik </w:t>
      </w:r>
      <w:sdt>
        <w:sdtPr>
          <w:rPr>
            <w:rFonts w:ascii="Times New Roman" w:hAnsi="Times New Roman" w:cs="Times New Roman"/>
          </w:rPr>
          <w:id w:val="-853417860"/>
        </w:sdtPr>
        <w:sdtEndPr>
          <w:rPr>
            <w:rFonts w:ascii="Times New Roman" w:hAnsi="Times New Roman" w:cs="Times New Roman"/>
          </w:rPr>
        </w:sdtEndPr>
        <w:sdtContent>
          <w:r>
            <w:rPr>
              <w:rFonts w:ascii="Times New Roman" w:hAnsi="Times New Roman" w:cs="Times New Roman"/>
            </w:rPr>
            <w:fldChar w:fldCharType="begin"/>
          </w:r>
          <w:r>
            <w:rPr>
              <w:rFonts w:ascii="Times New Roman" w:hAnsi="Times New Roman" w:cs="Times New Roman"/>
              <w:lang w:val="en-US"/>
            </w:rPr>
            <w:instrText xml:space="preserve">CITATION Jos10 \l 1033 </w:instrText>
          </w:r>
          <w:r>
            <w:rPr>
              <w:rFonts w:ascii="Times New Roman" w:hAnsi="Times New Roman" w:cs="Times New Roman"/>
            </w:rPr>
            <w:fldChar w:fldCharType="separate"/>
          </w:r>
          <w:r>
            <w:rPr>
              <w:rFonts w:ascii="Times New Roman" w:hAnsi="Times New Roman" w:cs="Times New Roman"/>
              <w:lang w:val="en-US"/>
            </w:rPr>
            <w:t>(Ferrari, 2010)</w:t>
          </w:r>
          <w:r>
            <w:rPr>
              <w:rFonts w:ascii="Times New Roman" w:hAnsi="Times New Roman" w:cs="Times New Roman"/>
            </w:rPr>
            <w:fldChar w:fldCharType="end"/>
          </w:r>
        </w:sdtContent>
      </w:sdt>
      <w:r>
        <w:rPr>
          <w:rFonts w:ascii="Times New Roman" w:hAnsi="Times New Roman" w:cs="Times New Roman"/>
        </w:rPr>
        <w:t>. Burka dan Yuen (2008) mengatakan bahwa prokrastinasi akademik adalah Tindakan untuk  melaksanakan tugas akademik dan dilaksanakan pada lain waktu. Sedangkan, Yip dan Leung (2016) memberi pendapat bahwa prokrastinasi akademik didefinisikan</w:t>
      </w:r>
      <w:r>
        <w:rPr>
          <w:rFonts w:ascii="Times New Roman" w:hAnsi="Times New Roman" w:cs="Times New Roman"/>
          <w:lang w:val="en-US"/>
        </w:rPr>
        <w:t xml:space="preserve"> </w:t>
      </w:r>
      <w:r>
        <w:rPr>
          <w:rFonts w:ascii="Times New Roman" w:hAnsi="Times New Roman" w:cs="Times New Roman"/>
        </w:rPr>
        <w:t>sebagai suatu alat untuk memulai melakukan kegiatan penundaan dalam menyelesaikan tugas akademik.</w:t>
      </w:r>
      <w:r>
        <w:rPr>
          <w:rFonts w:ascii="Times New Roman" w:hAnsi="Times New Roman" w:cs="Times New Roman"/>
          <w:lang w:val="en-US"/>
        </w:rPr>
        <w:t xml:space="preserve"> </w:t>
      </w:r>
      <w:r>
        <w:rPr>
          <w:rFonts w:ascii="Times New Roman" w:hAnsi="Times New Roman" w:cs="Times New Roman"/>
        </w:rPr>
        <w:t xml:space="preserve">Peristiwa yang terjadi pada mahasiswa yang melakukan penundaan dilatar belakangi oleh mahasiswa yang banyak menghabiskan waktunya untuk hiburan semata dibandingkan dengan tugas kuliah. Hal ini didasari dengan kebiasaan mahasiswa yang sering begadang, jalan-jalan dimall atau plaza, benonton film selama berjam-jam, kecanduan </w:t>
      </w:r>
      <w:r>
        <w:rPr>
          <w:rFonts w:ascii="Times New Roman" w:hAnsi="Times New Roman" w:cs="Times New Roman"/>
          <w:i/>
          <w:iCs/>
        </w:rPr>
        <w:t xml:space="preserve">game online </w:t>
      </w:r>
      <w:r>
        <w:rPr>
          <w:rFonts w:ascii="Times New Roman" w:hAnsi="Times New Roman" w:cs="Times New Roman"/>
        </w:rPr>
        <w:t xml:space="preserve">yang menyebabkan mahasiswa memilih untuk menunda pekerjaan tugas akademiknya </w:t>
      </w:r>
      <w:sdt>
        <w:sdtPr>
          <w:rPr>
            <w:rFonts w:ascii="Times New Roman" w:hAnsi="Times New Roman" w:cs="Times New Roman"/>
          </w:rPr>
          <w:id w:val="1735278133"/>
        </w:sdtPr>
        <w:sdtEndPr>
          <w:rPr>
            <w:rFonts w:ascii="Times New Roman" w:hAnsi="Times New Roman" w:cs="Times New Roman"/>
          </w:rPr>
        </w:sdtEndPr>
        <w:sdtContent>
          <w:r>
            <w:rPr>
              <w:rFonts w:ascii="Times New Roman" w:hAnsi="Times New Roman" w:cs="Times New Roman"/>
            </w:rPr>
            <w:fldChar w:fldCharType="begin"/>
          </w:r>
          <w:r>
            <w:rPr>
              <w:rFonts w:ascii="Times New Roman" w:hAnsi="Times New Roman" w:cs="Times New Roman"/>
              <w:lang w:val="en-US"/>
            </w:rPr>
            <w:instrText xml:space="preserve"> CITATION Fit131 \l 1033 </w:instrText>
          </w:r>
          <w:r>
            <w:rPr>
              <w:rFonts w:ascii="Times New Roman" w:hAnsi="Times New Roman" w:cs="Times New Roman"/>
            </w:rPr>
            <w:fldChar w:fldCharType="separate"/>
          </w:r>
          <w:r>
            <w:rPr>
              <w:rFonts w:ascii="Times New Roman" w:hAnsi="Times New Roman" w:cs="Times New Roman"/>
              <w:lang w:val="en-US"/>
            </w:rPr>
            <w:t>(Savira &amp; Suharsono, 2013)</w:t>
          </w:r>
          <w:r>
            <w:rPr>
              <w:rFonts w:ascii="Times New Roman" w:hAnsi="Times New Roman" w:cs="Times New Roman"/>
            </w:rPr>
            <w:fldChar w:fldCharType="end"/>
          </w:r>
        </w:sdtContent>
      </w:sdt>
      <w:r>
        <w:rPr>
          <w:rFonts w:ascii="Times New Roman" w:hAnsi="Times New Roman" w:cs="Times New Roman"/>
          <w:lang w:val="en-US"/>
        </w:rPr>
        <w:t xml:space="preserve">, </w:t>
      </w:r>
    </w:p>
    <w:p>
      <w:pPr>
        <w:spacing w:after="0" w:line="480" w:lineRule="auto"/>
        <w:ind w:firstLine="567"/>
        <w:jc w:val="both"/>
        <w:rPr>
          <w:rFonts w:ascii="Times New Roman" w:hAnsi="Times New Roman" w:eastAsia="Times New Roman" w:cs="Times New Roman"/>
          <w:bCs/>
          <w:color w:val="000000"/>
        </w:rPr>
      </w:pPr>
      <w:r>
        <w:rPr>
          <w:rFonts w:ascii="Times New Roman" w:hAnsi="Times New Roman" w:eastAsia="Times New Roman" w:cs="Times New Roman"/>
          <w:bCs/>
          <w:color w:val="000000"/>
        </w:rPr>
        <w:t xml:space="preserve">Prokrastinasi akademik diartikan sebagai salah satu hambatan bagi mahasiswa untuk mencapai keberhasilan akademik karena dianggap bisa mengurangi kualitas dan kuantitas.  Studi yang telah dilakukan oleh Zeenath dan Orcullo (2012) menunjukkan bahwa dari 287 mahasiswa di Malaysia yang akan menghadapi ujian, mahasiswa yang mengalami prokrastinasi sebanyak 52,5%. Dimana 32,5% mahasiswa melakukan persiapan ujian dua minggu sebelum ujian ,20% mahasiswa mempersiapkan ujian di menit menit terakhir setelah menyelesaikan tugas dan mempersiapkan tugas pada </w:t>
      </w:r>
      <w:r>
        <w:rPr>
          <w:rFonts w:ascii="Times New Roman" w:hAnsi="Times New Roman" w:eastAsia="Times New Roman" w:cs="Times New Roman"/>
          <w:bCs/>
          <w:i/>
          <w:iCs/>
          <w:color w:val="000000"/>
        </w:rPr>
        <w:t xml:space="preserve">mood mahasiswa, sehingga </w:t>
      </w:r>
      <w:r>
        <w:rPr>
          <w:rFonts w:ascii="Times New Roman" w:hAnsi="Times New Roman" w:eastAsia="Times New Roman" w:cs="Times New Roman"/>
          <w:bCs/>
          <w:color w:val="000000"/>
        </w:rPr>
        <w:t xml:space="preserve">,  terdapat Penelitian prokrastinasi akademik yang telah dilakukan sebelumnya oleh </w:t>
      </w:r>
      <w:r>
        <w:rPr>
          <w:rFonts w:ascii="Times New Roman" w:hAnsi="Times New Roman" w:eastAsia="Times New Roman" w:cs="Times New Roman"/>
          <w:bCs/>
          <w:color w:val="000000"/>
          <w:sz w:val="24"/>
          <w:szCs w:val="24"/>
          <w:lang w:val="en-US"/>
        </w:rPr>
        <w:t xml:space="preserve">Kagoya, M. P &amp; Jannah, M. (2021) meneliti prokrastinasi akademik di Indonesia dengan jumlah subjek sebanyak 161 mahasiswa menunjukkan bahwa Indonesia memiliki tingkat prokrastinasi akademik yang tinggi sebanyak 106 mahasiswa atau 65,8%. </w:t>
      </w:r>
      <w:bookmarkStart w:id="0" w:name="_GoBack"/>
      <w:bookmarkEnd w:id="0"/>
    </w:p>
    <w:p>
      <w:pPr>
        <w:spacing w:after="0" w:line="360" w:lineRule="auto"/>
        <w:ind w:firstLine="567"/>
        <w:jc w:val="both"/>
        <w:rPr>
          <w:rFonts w:ascii="Times New Roman" w:hAnsi="Times New Roman" w:cs="Times New Roman"/>
        </w:rPr>
      </w:pPr>
      <w:r>
        <w:rPr>
          <w:rFonts w:ascii="Times New Roman" w:hAnsi="Times New Roman" w:cs="Times New Roman"/>
        </w:rPr>
        <w:t xml:space="preserve">Dampak positif melakukan prokrastinasi akademik bagi mahasiswa adalah mahasiswa lebih bersemangat dan memiliki motivasi yang tinggi saat mengerjakan tugas di detik-detik terakhir pengumpulan tugas. Mahasiswa merasa tertantang saat jatuh tempo pengumpulan tugasnya. Sedangkan, dampak negatifnya adalah memunculkan rasa penyesalan dan bersalah pada dirinya sendiri yang diakibatkan kurang maksimalnya pengerjaan tugas, memiliki waktu yang singkat untuk memeriksa kembali tugas yang sudah diselesaikannya dan keterlambatan pengumpulan tugas yang mengakibatkan penerimaan sangsi dari dosen pengampu </w:t>
      </w:r>
      <w:sdt>
        <w:sdtPr>
          <w:rPr>
            <w:rFonts w:ascii="Times New Roman" w:hAnsi="Times New Roman" w:cs="Times New Roman"/>
          </w:rPr>
          <w:id w:val="-1991780985"/>
        </w:sdtPr>
        <w:sdtEndPr>
          <w:rPr>
            <w:rFonts w:ascii="Times New Roman" w:hAnsi="Times New Roman" w:cs="Times New Roman"/>
          </w:rPr>
        </w:sdtEndPr>
        <w:sdtContent>
          <w:r>
            <w:rPr>
              <w:rFonts w:ascii="Times New Roman" w:hAnsi="Times New Roman" w:cs="Times New Roman"/>
            </w:rPr>
            <w:fldChar w:fldCharType="begin"/>
          </w:r>
          <w:r>
            <w:rPr>
              <w:rFonts w:ascii="Times New Roman" w:hAnsi="Times New Roman" w:cs="Times New Roman"/>
              <w:lang w:val="en-US"/>
            </w:rPr>
            <w:instrText xml:space="preserve">CITATION Moc19 \l 1033 </w:instrText>
          </w:r>
          <w:r>
            <w:rPr>
              <w:rFonts w:ascii="Times New Roman" w:hAnsi="Times New Roman" w:cs="Times New Roman"/>
            </w:rPr>
            <w:fldChar w:fldCharType="separate"/>
          </w:r>
          <w:r>
            <w:rPr>
              <w:rFonts w:ascii="Times New Roman" w:hAnsi="Times New Roman" w:cs="Times New Roman"/>
              <w:lang w:val="en-US"/>
            </w:rPr>
            <w:t>(Burhan &amp; Herman, 2019)</w:t>
          </w:r>
          <w:r>
            <w:rPr>
              <w:rFonts w:ascii="Times New Roman" w:hAnsi="Times New Roman" w:cs="Times New Roman"/>
            </w:rPr>
            <w:fldChar w:fldCharType="end"/>
          </w:r>
        </w:sdtContent>
      </w:sdt>
      <w:r>
        <w:rPr>
          <w:rFonts w:ascii="Times New Roman" w:hAnsi="Times New Roman" w:cs="Times New Roman"/>
        </w:rPr>
        <w:t xml:space="preserve">. </w:t>
      </w:r>
    </w:p>
    <w:p>
      <w:pPr>
        <w:spacing w:after="0" w:line="360" w:lineRule="auto"/>
        <w:ind w:firstLine="567"/>
        <w:jc w:val="both"/>
        <w:rPr>
          <w:rFonts w:ascii="Times New Roman" w:hAnsi="Times New Roman" w:cs="Times New Roman"/>
        </w:rPr>
      </w:pPr>
      <w:r>
        <w:rPr>
          <w:rFonts w:ascii="Times New Roman" w:hAnsi="Times New Roman" w:cs="Times New Roman"/>
        </w:rPr>
        <w:t xml:space="preserve">Berdasarkan fakta dampak negatif dan positif diatas maka perlu diketahui faktor-faktor prokrastinasi akademik. </w:t>
      </w:r>
      <w:r>
        <w:rPr>
          <w:rFonts w:ascii="Times New Roman" w:hAnsi="Times New Roman" w:eastAsia="Times New Roman" w:cs="Times New Roman"/>
        </w:rPr>
        <w:t xml:space="preserve">Patrzek et al., (2012) mencetuskan 7 faktor-faktor yang mempengaruhi prokrastinasi akademik, yaitu: (1) faktor kepribadian, (2) faktor kemampuan diri, (3) faktor afeksi, (4) faktor kognitif, (5) faktor </w:t>
      </w:r>
      <w:r>
        <w:rPr>
          <w:rFonts w:ascii="Times New Roman" w:hAnsi="Times New Roman" w:eastAsia="Times New Roman" w:cs="Times New Roman"/>
          <w:i/>
          <w:iCs/>
        </w:rPr>
        <w:t xml:space="preserve">learning history, </w:t>
      </w:r>
      <w:r>
        <w:rPr>
          <w:rFonts w:ascii="Times New Roman" w:hAnsi="Times New Roman" w:eastAsia="Times New Roman" w:cs="Times New Roman"/>
        </w:rPr>
        <w:t xml:space="preserve">(6) faktor Kesehatan fisik dan mental, dan (7) faktor persepsi terhadap karakteristik tugas. Untuk itu mahasiswa membutuhkan keterampilan untuk merancang program belajar, menetapkan tujuan, dan arah pembelajaran </w:t>
      </w:r>
      <w:sdt>
        <w:sdtPr>
          <w:rPr>
            <w:rFonts w:ascii="Times New Roman" w:hAnsi="Times New Roman" w:eastAsia="Times New Roman" w:cs="Times New Roman"/>
          </w:rPr>
          <w:id w:val="1696265866"/>
        </w:sdtPr>
        <w:sdtEndPr>
          <w:rPr>
            <w:rFonts w:ascii="Times New Roman" w:hAnsi="Times New Roman" w:eastAsia="Times New Roman" w:cs="Times New Roman"/>
          </w:rPr>
        </w:sdtEndPr>
        <w:sdtContent>
          <w:r>
            <w:rPr>
              <w:rFonts w:ascii="Times New Roman" w:hAnsi="Times New Roman" w:eastAsia="Times New Roman" w:cs="Times New Roman"/>
            </w:rPr>
            <w:fldChar w:fldCharType="begin"/>
          </w:r>
          <w:r>
            <w:rPr>
              <w:rFonts w:ascii="Times New Roman" w:hAnsi="Times New Roman" w:eastAsia="Times New Roman" w:cs="Times New Roman"/>
              <w:lang w:val="en-US"/>
            </w:rPr>
            <w:instrText xml:space="preserve"> CITATION Irm14 \l 1033 </w:instrText>
          </w:r>
          <w:r>
            <w:rPr>
              <w:rFonts w:ascii="Times New Roman" w:hAnsi="Times New Roman" w:eastAsia="Times New Roman" w:cs="Times New Roman"/>
            </w:rPr>
            <w:fldChar w:fldCharType="separate"/>
          </w:r>
          <w:r>
            <w:rPr>
              <w:rFonts w:ascii="Times New Roman" w:hAnsi="Times New Roman" w:eastAsia="Times New Roman" w:cs="Times New Roman"/>
              <w:lang w:val="en-US"/>
            </w:rPr>
            <w:t>(Alfina, 2014)</w:t>
          </w:r>
          <w:r>
            <w:rPr>
              <w:rFonts w:ascii="Times New Roman" w:hAnsi="Times New Roman" w:eastAsia="Times New Roman" w:cs="Times New Roman"/>
            </w:rPr>
            <w:fldChar w:fldCharType="end"/>
          </w:r>
        </w:sdtContent>
      </w:sdt>
      <w:r>
        <w:rPr>
          <w:rFonts w:ascii="Times New Roman" w:hAnsi="Times New Roman" w:eastAsia="Times New Roman" w:cs="Times New Roman"/>
        </w:rPr>
        <w:t xml:space="preserve">. </w:t>
      </w:r>
    </w:p>
    <w:p>
      <w:pPr>
        <w:spacing w:after="0" w:line="360" w:lineRule="auto"/>
        <w:ind w:firstLine="567"/>
        <w:jc w:val="both"/>
        <w:rPr>
          <w:rFonts w:ascii="Times New Roman" w:hAnsi="Times New Roman" w:eastAsia="Times New Roman" w:cs="Times New Roman"/>
          <w:b/>
          <w:color w:val="000000"/>
          <w:sz w:val="24"/>
          <w:szCs w:val="24"/>
        </w:rPr>
      </w:pPr>
      <w:r>
        <w:rPr>
          <w:rFonts w:ascii="Times New Roman" w:hAnsi="Times New Roman" w:eastAsia="Times New Roman" w:cs="Times New Roman"/>
          <w:bCs/>
          <w:color w:val="000000"/>
        </w:rPr>
        <w:t>Dari peristiwa diatas menunjukkan bahwa mahasiswa memiliki tingkat pengelolaan diri yang rendah dalam belajar/</w:t>
      </w:r>
      <w:r>
        <w:rPr>
          <w:rFonts w:ascii="Times New Roman" w:hAnsi="Times New Roman" w:eastAsia="Times New Roman" w:cs="Times New Roman"/>
          <w:bCs/>
          <w:i/>
          <w:iCs/>
          <w:color w:val="000000"/>
        </w:rPr>
        <w:t xml:space="preserve">self-regulated learning. </w:t>
      </w:r>
      <w:r>
        <w:rPr>
          <w:rFonts w:ascii="Times New Roman" w:hAnsi="Times New Roman" w:eastAsia="Times New Roman" w:cs="Times New Roman"/>
          <w:bCs/>
          <w:color w:val="000000"/>
        </w:rPr>
        <w:t xml:space="preserve">Hal ini menimbulkan permasalahan bagi mahasiswa dalam pengerjaan tugasnya. </w:t>
      </w:r>
      <w:r>
        <w:rPr>
          <w:rFonts w:ascii="Times New Roman" w:hAnsi="Times New Roman" w:eastAsia="Times New Roman" w:cs="Times New Roman"/>
          <w:bCs/>
          <w:i/>
          <w:iCs/>
          <w:color w:val="000000"/>
        </w:rPr>
        <w:t xml:space="preserve">Self-regulated learning </w:t>
      </w:r>
      <w:r>
        <w:rPr>
          <w:rFonts w:ascii="Times New Roman" w:hAnsi="Times New Roman" w:eastAsia="Times New Roman" w:cs="Times New Roman"/>
          <w:bCs/>
          <w:color w:val="000000"/>
        </w:rPr>
        <w:t xml:space="preserve">atau pembelajajaran regulasi diri adalah memunculkan dan memonitoring pikiran, perasaan dan perilaku untuk mencapai tujuan. </w:t>
      </w:r>
      <w:r>
        <w:rPr>
          <w:rFonts w:ascii="Times New Roman" w:hAnsi="Times New Roman" w:eastAsia="Times New Roman" w:cs="Times New Roman"/>
        </w:rPr>
        <w:t xml:space="preserve">Menurut </w:t>
      </w:r>
      <w:r>
        <w:rPr>
          <w:rFonts w:ascii="Times New Roman" w:hAnsi="Times New Roman" w:eastAsia="Times New Roman" w:cs="Times New Roman"/>
          <w:lang w:val="en-US"/>
        </w:rPr>
        <w:t xml:space="preserve">Bintoro, Purwanto, &amp; Noviyani (2013), </w:t>
      </w:r>
      <w:r>
        <w:rPr>
          <w:rFonts w:ascii="Times New Roman" w:hAnsi="Times New Roman" w:eastAsia="Times New Roman" w:cs="Times New Roman"/>
          <w:i/>
          <w:iCs/>
          <w:lang w:val="en-US"/>
        </w:rPr>
        <w:t>self-regulated learning</w:t>
      </w:r>
      <w:r>
        <w:rPr>
          <w:rFonts w:ascii="Times New Roman" w:hAnsi="Times New Roman" w:eastAsia="Times New Roman" w:cs="Times New Roman"/>
          <w:lang w:val="en-US"/>
        </w:rPr>
        <w:t xml:space="preserve"> merupakan proses seseorang yang dilakukan secara mandiri untuk menunjukkan keahlian/kemampuan  seseorang dalam menentukan tujuan belajar untuk mengontrol, mengatur, memotivasi, mengendalikan reaksi individu, dan kondisi lingkungan untuk mencapai tujuan belajar.</w:t>
      </w:r>
      <w:r>
        <w:rPr>
          <w:rFonts w:ascii="Times New Roman" w:hAnsi="Times New Roman" w:eastAsia="Times New Roman" w:cs="Times New Roman"/>
        </w:rPr>
        <w:t xml:space="preserve"> </w:t>
      </w:r>
      <w:r>
        <w:rPr>
          <w:rFonts w:ascii="Times New Roman" w:hAnsi="Times New Roman" w:eastAsia="Times New Roman" w:cs="Times New Roman"/>
          <w:bCs/>
          <w:color w:val="000000"/>
        </w:rPr>
        <w:t>Berdasarkan latar belakang permasalah tersebut</w:t>
      </w:r>
      <w:r>
        <w:rPr>
          <w:rFonts w:ascii="Times New Roman" w:hAnsi="Times New Roman" w:eastAsia="Times New Roman" w:cs="Times New Roman"/>
          <w:bCs/>
          <w:color w:val="000000"/>
          <w:lang w:val="en-US"/>
        </w:rPr>
        <w:t>, p</w:t>
      </w:r>
      <w:r>
        <w:rPr>
          <w:rFonts w:ascii="Times New Roman" w:hAnsi="Times New Roman" w:eastAsia="Times New Roman" w:cs="Times New Roman"/>
          <w:bCs/>
          <w:color w:val="000000"/>
        </w:rPr>
        <w:t xml:space="preserve">eneliti tertarik untuk meneliti lebih lanjut mengenai hubungan antara </w:t>
      </w:r>
      <w:r>
        <w:rPr>
          <w:rFonts w:ascii="Times New Roman" w:hAnsi="Times New Roman" w:eastAsia="Times New Roman" w:cs="Times New Roman"/>
          <w:bCs/>
          <w:i/>
          <w:iCs/>
          <w:color w:val="000000"/>
        </w:rPr>
        <w:t>Self-regulated learning</w:t>
      </w:r>
      <w:r>
        <w:rPr>
          <w:rFonts w:ascii="Times New Roman" w:hAnsi="Times New Roman" w:eastAsia="Times New Roman" w:cs="Times New Roman"/>
          <w:bCs/>
          <w:color w:val="000000"/>
        </w:rPr>
        <w:t xml:space="preserve"> dan prokrastinasi akademik sehingga lebih mengetahui lebih lanjut mengenai hubungan kedua variable tersebut. Oleh karena itu, peneliti menarik judul tentang “hubungan antara </w:t>
      </w:r>
      <w:r>
        <w:rPr>
          <w:rFonts w:ascii="Times New Roman" w:hAnsi="Times New Roman" w:eastAsia="Times New Roman" w:cs="Times New Roman"/>
          <w:bCs/>
          <w:i/>
          <w:iCs/>
          <w:color w:val="000000"/>
        </w:rPr>
        <w:t>self-regulated learning</w:t>
      </w:r>
      <w:r>
        <w:rPr>
          <w:rFonts w:ascii="Times New Roman" w:hAnsi="Times New Roman" w:eastAsia="Times New Roman" w:cs="Times New Roman"/>
          <w:bCs/>
          <w:color w:val="000000"/>
        </w:rPr>
        <w:t xml:space="preserve"> dengan prokrastinasi akademik pada mahasiswa di Universitas Mercu Buana Yogyakarta”.</w:t>
      </w:r>
      <w:r>
        <w:rPr>
          <w:rFonts w:ascii="Times New Roman" w:hAnsi="Times New Roman" w:eastAsia="Times New Roman" w:cs="Times New Roman"/>
          <w:bCs/>
          <w:color w:val="000000"/>
          <w:sz w:val="24"/>
          <w:szCs w:val="24"/>
        </w:rPr>
        <w:t xml:space="preserve"> </w:t>
      </w:r>
    </w:p>
    <w:p>
      <w:pPr>
        <w:jc w:val="both"/>
        <w:rPr>
          <w:rFonts w:ascii="Times New Roman" w:hAnsi="Times New Roman" w:cs="Times New Roman"/>
          <w:sz w:val="24"/>
          <w:szCs w:val="24"/>
          <w:lang w:val="en-US" w:eastAsia="zh-CN"/>
        </w:rPr>
      </w:pPr>
    </w:p>
    <w:p>
      <w:pPr>
        <w:rPr>
          <w:rFonts w:ascii="Times New Roman" w:hAnsi="Times New Roman" w:cs="Times New Roman"/>
          <w:b/>
          <w:bCs/>
          <w:sz w:val="24"/>
          <w:szCs w:val="24"/>
          <w:lang w:val="en-US" w:eastAsia="zh-CN"/>
        </w:rPr>
      </w:pPr>
      <w:r>
        <w:rPr>
          <w:rFonts w:ascii="Times New Roman" w:hAnsi="Times New Roman" w:cs="Times New Roman"/>
          <w:b/>
          <w:bCs/>
          <w:sz w:val="24"/>
          <w:szCs w:val="24"/>
          <w:lang w:val="en-US" w:eastAsia="zh-CN"/>
        </w:rPr>
        <w:t>METODE</w:t>
      </w:r>
    </w:p>
    <w:p>
      <w:pPr>
        <w:spacing w:line="360" w:lineRule="auto"/>
        <w:ind w:firstLine="720"/>
        <w:jc w:val="both"/>
        <w:rPr>
          <w:rFonts w:ascii="Times New Roman" w:hAnsi="Times New Roman" w:cs="Times New Roman"/>
          <w:lang w:val="en-US" w:eastAsia="zh-CN"/>
        </w:rPr>
      </w:pPr>
      <w:r>
        <w:rPr>
          <w:rFonts w:ascii="Times New Roman" w:hAnsi="Times New Roman" w:cs="Times New Roman"/>
          <w:lang w:val="en-US" w:eastAsia="zh-CN"/>
        </w:rPr>
        <w:t xml:space="preserve">Metode pengumpulan data menggunakan skala. Skala dalam penelitianini  adalah skala </w:t>
      </w:r>
      <w:r>
        <w:rPr>
          <w:rFonts w:ascii="Times New Roman" w:hAnsi="Times New Roman" w:cs="Times New Roman"/>
          <w:i/>
          <w:iCs/>
          <w:lang w:val="en-US" w:eastAsia="zh-CN"/>
        </w:rPr>
        <w:t>Likert.</w:t>
      </w:r>
      <w:r>
        <w:rPr>
          <w:rFonts w:ascii="Times New Roman" w:hAnsi="Times New Roman" w:cs="Times New Roman"/>
          <w:lang w:val="en-US" w:eastAsia="zh-CN"/>
        </w:rPr>
        <w:t xml:space="preserve"> Skala yang dilakukan dengan menggunakan Skala </w:t>
      </w:r>
      <w:r>
        <w:rPr>
          <w:rFonts w:ascii="Times New Roman" w:hAnsi="Times New Roman" w:cs="Times New Roman"/>
          <w:i/>
          <w:iCs/>
          <w:lang w:val="en-US" w:eastAsia="zh-CN"/>
        </w:rPr>
        <w:t xml:space="preserve">Self-regulated learning </w:t>
      </w:r>
      <w:r>
        <w:rPr>
          <w:rFonts w:ascii="Times New Roman" w:hAnsi="Times New Roman" w:cs="Times New Roman"/>
          <w:lang w:val="en-US" w:eastAsia="zh-CN"/>
        </w:rPr>
        <w:t xml:space="preserve">dan Skala Prokrastinasi Akedemik. Skala </w:t>
      </w:r>
      <w:r>
        <w:rPr>
          <w:rFonts w:ascii="Times New Roman" w:hAnsi="Times New Roman" w:cs="Times New Roman"/>
          <w:i/>
          <w:iCs/>
          <w:lang w:val="en-US" w:eastAsia="zh-CN"/>
        </w:rPr>
        <w:t>self-regulated learning</w:t>
      </w:r>
      <w:r>
        <w:rPr>
          <w:rFonts w:ascii="Times New Roman" w:hAnsi="Times New Roman" w:cs="Times New Roman"/>
          <w:lang w:val="en-US" w:eastAsia="zh-CN"/>
        </w:rPr>
        <w:t xml:space="preserve"> terdiri dari 48 aitem sebelum di uji coba dengan koefisien validasi bergerak dari 0,297 sampai dengan 0.701 </w:t>
      </w:r>
      <w:r>
        <w:rPr>
          <w:rFonts w:ascii="Times New Roman" w:hAnsi="Times New Roman" w:eastAsia="Times New Roman" w:cs="Times New Roman"/>
          <w:lang w:val="en-US"/>
        </w:rPr>
        <w:t xml:space="preserve">sedangkan koefisien reabilitas alpha (α) sebesar 0,935. Dengan dilakukannya deskriminasi daya beda 0,25 pada skala </w:t>
      </w:r>
      <w:r>
        <w:rPr>
          <w:rFonts w:ascii="Times New Roman" w:hAnsi="Times New Roman" w:cs="Times New Roman"/>
          <w:i/>
          <w:iCs/>
          <w:lang w:val="en-US" w:eastAsia="zh-CN"/>
        </w:rPr>
        <w:t>self-regulated learning</w:t>
      </w:r>
      <w:r>
        <w:rPr>
          <w:rFonts w:ascii="Times New Roman" w:hAnsi="Times New Roman" w:cs="Times New Roman"/>
          <w:lang w:val="en-US" w:eastAsia="zh-CN"/>
        </w:rPr>
        <w:t xml:space="preserve"> </w:t>
      </w:r>
      <w:r>
        <w:rPr>
          <w:rFonts w:ascii="Times New Roman" w:hAnsi="Times New Roman" w:eastAsia="Times New Roman" w:cs="Times New Roman"/>
          <w:lang w:val="en-US"/>
        </w:rPr>
        <w:t xml:space="preserve">maka dari 48 aitem menjadi 46 aitem. </w:t>
      </w:r>
      <w:r>
        <w:rPr>
          <w:rFonts w:ascii="Times New Roman" w:hAnsi="Times New Roman" w:cs="Times New Roman"/>
          <w:lang w:val="en-US" w:eastAsia="zh-CN"/>
        </w:rPr>
        <w:t xml:space="preserve">Untuk skala prokrastinasi akademik ada 48 aitem dengan </w:t>
      </w:r>
      <w:r>
        <w:rPr>
          <w:rFonts w:ascii="Times New Roman" w:hAnsi="Times New Roman" w:eastAsia="Times New Roman" w:cs="Times New Roman"/>
          <w:lang w:val="en-US"/>
        </w:rPr>
        <w:t xml:space="preserve">keofisien validitas bergerak dari 0,250 sampai dengan 0,738 sedangkan koefisien reabilitas alpha (α) sebesar 0,918. Dengan dilakukannya deskriminasi daya beda 0,25 pada skala prokrastinasi akademik maka dari 46 aitem menjadi 37 aitem. Dalam penelitian ini, data yang diperoleh akan melalui uji korelasi </w:t>
      </w:r>
      <w:r>
        <w:rPr>
          <w:rFonts w:ascii="Times New Roman" w:hAnsi="Times New Roman" w:eastAsia="Times New Roman" w:cs="Times New Roman"/>
          <w:i/>
          <w:iCs/>
          <w:lang w:val="en-US"/>
        </w:rPr>
        <w:t xml:space="preserve">product moment </w:t>
      </w:r>
      <w:r>
        <w:rPr>
          <w:rFonts w:ascii="Times New Roman" w:hAnsi="Times New Roman" w:eastAsia="Times New Roman" w:cs="Times New Roman"/>
          <w:lang w:val="en-US"/>
        </w:rPr>
        <w:t xml:space="preserve">dari Pearson. </w:t>
      </w:r>
    </w:p>
    <w:p>
      <w:pPr>
        <w:spacing w:line="360" w:lineRule="auto"/>
        <w:rPr>
          <w:rFonts w:ascii="Times New Roman" w:hAnsi="Times New Roman" w:cs="Times New Roman"/>
          <w:b/>
          <w:bCs/>
          <w:lang w:val="en-US" w:eastAsia="zh-CN"/>
        </w:rPr>
      </w:pPr>
      <w:r>
        <w:rPr>
          <w:rFonts w:ascii="Times New Roman" w:hAnsi="Times New Roman" w:cs="Times New Roman"/>
          <w:b/>
          <w:bCs/>
          <w:lang w:val="en-US" w:eastAsia="zh-CN"/>
        </w:rPr>
        <w:t>HASIL DAN PEMBAHASAN</w:t>
      </w:r>
    </w:p>
    <w:p>
      <w:pPr>
        <w:spacing w:line="360" w:lineRule="auto"/>
        <w:ind w:firstLine="720"/>
        <w:jc w:val="both"/>
        <w:rPr>
          <w:rFonts w:ascii="Times New Roman" w:hAnsi="Times New Roman" w:cs="Times New Roman"/>
          <w:lang w:val="en-US"/>
        </w:rPr>
      </w:pPr>
      <w:r>
        <w:rPr>
          <w:rFonts w:ascii="Times New Roman" w:hAnsi="Times New Roman" w:cs="Times New Roman" w:eastAsiaTheme="minorEastAsia"/>
        </w:rPr>
        <w:t xml:space="preserve">Berdasarkan hasil analisis data penelitian menunjukkan bahwa terdapat hubungan negatif antara </w:t>
      </w:r>
      <w:r>
        <w:rPr>
          <w:rFonts w:ascii="Times New Roman" w:hAnsi="Times New Roman" w:cs="Times New Roman" w:eastAsiaTheme="minorEastAsia"/>
          <w:i/>
          <w:iCs/>
        </w:rPr>
        <w:t xml:space="preserve">self-regulated learning </w:t>
      </w:r>
      <w:r>
        <w:rPr>
          <w:rFonts w:ascii="Times New Roman" w:hAnsi="Times New Roman" w:cs="Times New Roman" w:eastAsiaTheme="minorEastAsia"/>
        </w:rPr>
        <w:t xml:space="preserve">dengan prokrastinasi akademik pada mahasiswa di Universitas Mercu Buana Yogyakarta dengan korelasi yang didapat sebesar (rxy) = -0.412 dan p = 0,000 (p&lt; 0,000). Hal tersebut menunjukkan bahwa hipotesis yang menyatakan adanya hubungan negatif antara </w:t>
      </w:r>
      <w:r>
        <w:rPr>
          <w:rFonts w:ascii="Times New Roman" w:hAnsi="Times New Roman" w:cs="Times New Roman" w:eastAsiaTheme="minorEastAsia"/>
          <w:i/>
          <w:iCs/>
        </w:rPr>
        <w:t xml:space="preserve">self-regulated learning </w:t>
      </w:r>
      <w:r>
        <w:rPr>
          <w:rFonts w:ascii="Times New Roman" w:hAnsi="Times New Roman" w:cs="Times New Roman"/>
        </w:rPr>
        <w:t xml:space="preserve">dengan prokrastinasi akademik dapat diterima. hal tersebut menjelaskan semakin tinggi </w:t>
      </w:r>
      <w:r>
        <w:rPr>
          <w:rFonts w:ascii="Times New Roman" w:hAnsi="Times New Roman" w:cs="Times New Roman"/>
          <w:i/>
          <w:iCs/>
        </w:rPr>
        <w:t xml:space="preserve">self-regulated learning </w:t>
      </w:r>
      <w:r>
        <w:rPr>
          <w:rFonts w:ascii="Times New Roman" w:hAnsi="Times New Roman" w:cs="Times New Roman"/>
        </w:rPr>
        <w:t xml:space="preserve">yang dimiliki oleh mahasiswa/i, maka akan semakin rendah prokrastinasi akademik dan begitu pula sebaliknya bila </w:t>
      </w:r>
      <w:r>
        <w:rPr>
          <w:rFonts w:ascii="Times New Roman" w:hAnsi="Times New Roman" w:cs="Times New Roman"/>
          <w:i/>
          <w:iCs/>
        </w:rPr>
        <w:t xml:space="preserve">self-regulated learning </w:t>
      </w:r>
      <w:r>
        <w:rPr>
          <w:rFonts w:ascii="Times New Roman" w:hAnsi="Times New Roman" w:cs="Times New Roman"/>
        </w:rPr>
        <w:t xml:space="preserve">pada mahasiswa/I rendah maka semakin tinggi prokrastinasi akademik sehingga hipotesis yang di ajakun oleh peneliti diterima. hasil penelitian ini mendukung penelitian yang dilakukan oleh </w:t>
      </w:r>
      <w:r>
        <w:rPr>
          <w:rFonts w:ascii="Times New Roman" w:hAnsi="Times New Roman" w:cs="Times New Roman"/>
          <w:lang w:val="en-US"/>
        </w:rPr>
        <w:t xml:space="preserve">Rizkyani, Feronika, &amp; Saridewi (2020) bahwa terdapat hubungan negatif anatara </w:t>
      </w:r>
      <w:r>
        <w:rPr>
          <w:rFonts w:ascii="Times New Roman" w:hAnsi="Times New Roman" w:cs="Times New Roman"/>
          <w:i/>
          <w:iCs/>
          <w:lang w:val="en-US"/>
        </w:rPr>
        <w:t xml:space="preserve">self-regulated learning </w:t>
      </w:r>
      <w:r>
        <w:rPr>
          <w:rFonts w:ascii="Times New Roman" w:hAnsi="Times New Roman" w:cs="Times New Roman"/>
          <w:lang w:val="en-US"/>
        </w:rPr>
        <w:t xml:space="preserve">dengan prokrastinasi akademik. </w:t>
      </w:r>
    </w:p>
    <w:p>
      <w:pPr>
        <w:spacing w:line="360" w:lineRule="auto"/>
        <w:ind w:firstLine="720"/>
        <w:jc w:val="both"/>
        <w:rPr>
          <w:rFonts w:ascii="Times New Roman" w:hAnsi="Times New Roman" w:cs="Times New Roman"/>
          <w:lang w:val="en-US"/>
        </w:rPr>
      </w:pPr>
      <w:r>
        <w:rPr>
          <w:rFonts w:ascii="Times New Roman" w:hAnsi="Times New Roman" w:cs="Times New Roman"/>
          <w:lang w:val="en-US"/>
        </w:rPr>
        <w:t xml:space="preserve">Hasil kategorisasi Skala </w:t>
      </w:r>
      <w:r>
        <w:rPr>
          <w:rFonts w:ascii="Times New Roman" w:hAnsi="Times New Roman" w:cs="Times New Roman"/>
          <w:i/>
          <w:iCs/>
          <w:lang w:val="en-US"/>
        </w:rPr>
        <w:t>Self-Regulated Learning</w:t>
      </w:r>
      <w:r>
        <w:rPr>
          <w:rFonts w:ascii="Times New Roman" w:hAnsi="Times New Roman" w:cs="Times New Roman"/>
          <w:lang w:val="en-US"/>
        </w:rPr>
        <w:t xml:space="preserve"> menunjukkan subjek yang berada dalam kategori </w:t>
      </w:r>
      <w:r>
        <w:rPr>
          <w:rFonts w:ascii="Times New Roman" w:hAnsi="Times New Roman" w:cs="Times New Roman" w:eastAsiaTheme="minorEastAsia"/>
        </w:rPr>
        <w:t>tinggi sebesar 18% (15 subjek), kategori sedang sebesar 82% (69 subjek), dan kategori rendah sebesar 0% (0 subjek)</w:t>
      </w:r>
      <w:r>
        <w:rPr>
          <w:rFonts w:ascii="Times New Roman" w:hAnsi="Times New Roman" w:cs="Times New Roman"/>
          <w:lang w:val="en-US"/>
        </w:rPr>
        <w:t xml:space="preserve">. Skala Prokrastinasi Akademik menunjukkan bahwa subjek yang berada dala kategori </w:t>
      </w:r>
      <w:r>
        <w:rPr>
          <w:rFonts w:ascii="Times New Roman" w:hAnsi="Times New Roman" w:cs="Times New Roman" w:eastAsiaTheme="minorEastAsia"/>
        </w:rPr>
        <w:t>kategori tinggi sebesar 1% (1 subjek), kategori sedang sebesar 80% (67 subjek), dan kategori rendah sebesar 19% (16 subjek)</w:t>
      </w:r>
      <w:r>
        <w:rPr>
          <w:rFonts w:ascii="Times New Roman" w:hAnsi="Times New Roman" w:cs="Times New Roman"/>
          <w:lang w:val="en-US"/>
        </w:rPr>
        <w:t xml:space="preserve">. Sehingga dapat disimpulkan sebagian subjek memiliki perilaku </w:t>
      </w:r>
      <w:r>
        <w:rPr>
          <w:rFonts w:ascii="Times New Roman" w:hAnsi="Times New Roman" w:cs="Times New Roman"/>
          <w:i/>
          <w:iCs/>
          <w:lang w:val="en-US"/>
        </w:rPr>
        <w:t xml:space="preserve">self-regulated learning </w:t>
      </w:r>
      <w:r>
        <w:rPr>
          <w:rFonts w:ascii="Times New Roman" w:hAnsi="Times New Roman" w:cs="Times New Roman"/>
          <w:lang w:val="en-US"/>
        </w:rPr>
        <w:t>dan prokrastinasi akademik</w:t>
      </w:r>
      <w:r>
        <w:rPr>
          <w:rFonts w:ascii="Times New Roman" w:hAnsi="Times New Roman" w:cs="Times New Roman"/>
          <w:i/>
          <w:iCs/>
          <w:lang w:val="en-US"/>
        </w:rPr>
        <w:t xml:space="preserve"> </w:t>
      </w:r>
      <w:r>
        <w:rPr>
          <w:rFonts w:ascii="Times New Roman" w:hAnsi="Times New Roman" w:cs="Times New Roman"/>
          <w:lang w:val="en-US"/>
        </w:rPr>
        <w:t xml:space="preserve">dalam kategori sedang. </w:t>
      </w:r>
    </w:p>
    <w:p>
      <w:pPr>
        <w:spacing w:line="360" w:lineRule="auto"/>
        <w:ind w:firstLine="720"/>
        <w:jc w:val="center"/>
        <w:rPr>
          <w:rFonts w:ascii="Times New Roman" w:hAnsi="Times New Roman" w:cs="Times New Roman"/>
          <w:b/>
          <w:bCs/>
          <w:lang w:val="en-US"/>
        </w:rPr>
      </w:pPr>
      <w:r>
        <w:rPr>
          <w:rFonts w:ascii="Times New Roman" w:hAnsi="Times New Roman" w:cs="Times New Roman"/>
          <w:b/>
          <w:bCs/>
          <w:lang w:val="en-US"/>
        </w:rPr>
        <w:t>Tabel 1.</w:t>
      </w:r>
    </w:p>
    <w:p>
      <w:pPr>
        <w:spacing w:line="360" w:lineRule="auto"/>
        <w:ind w:firstLine="720"/>
        <w:jc w:val="center"/>
        <w:rPr>
          <w:rFonts w:ascii="Times New Roman" w:hAnsi="Times New Roman" w:cs="Times New Roman"/>
          <w:b/>
          <w:bCs/>
          <w:lang w:val="en-US"/>
        </w:rPr>
      </w:pPr>
      <w:r>
        <w:rPr>
          <w:rFonts w:ascii="Times New Roman" w:hAnsi="Times New Roman" w:cs="Times New Roman"/>
          <w:b/>
          <w:bCs/>
          <w:lang w:val="en-US"/>
        </w:rPr>
        <w:t xml:space="preserve">Uji korelasi </w:t>
      </w:r>
      <w:r>
        <w:rPr>
          <w:rFonts w:ascii="Times New Roman" w:hAnsi="Times New Roman" w:cs="Times New Roman"/>
          <w:b/>
          <w:bCs/>
          <w:i/>
          <w:iCs/>
          <w:lang w:val="en-US"/>
        </w:rPr>
        <w:t xml:space="preserve">Self-Regulated Learning </w:t>
      </w:r>
      <w:r>
        <w:rPr>
          <w:rFonts w:ascii="Times New Roman" w:hAnsi="Times New Roman" w:cs="Times New Roman"/>
          <w:b/>
          <w:bCs/>
          <w:lang w:val="en-US"/>
        </w:rPr>
        <w:t>dengan Prokrastinasi Akademik</w:t>
      </w:r>
    </w:p>
    <w:tbl>
      <w:tblPr>
        <w:tblStyle w:val="4"/>
        <w:tblW w:w="611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21"/>
        <w:gridCol w:w="1029"/>
        <w:gridCol w:w="1200"/>
        <w:gridCol w:w="1030"/>
        <w:gridCol w:w="13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115" w:type="dxa"/>
            <w:gridSpan w:val="5"/>
            <w:tcBorders>
              <w:top w:val="nil"/>
              <w:left w:val="nil"/>
              <w:bottom w:val="single" w:color="auto" w:sz="4" w:space="0"/>
              <w:right w:val="nil"/>
            </w:tcBorders>
            <w:shd w:val="clear" w:color="auto" w:fill="FFFFFF"/>
            <w:vAlign w:val="center"/>
          </w:tcPr>
          <w:p>
            <w:pPr>
              <w:autoSpaceDE w:val="0"/>
              <w:autoSpaceDN w:val="0"/>
              <w:adjustRightInd w:val="0"/>
              <w:spacing w:after="0" w:line="360" w:lineRule="auto"/>
              <w:ind w:left="60" w:right="60"/>
              <w:jc w:val="center"/>
              <w:rPr>
                <w:rFonts w:ascii="Times New Roman" w:hAnsi="Times New Roman" w:cs="Times New Roman"/>
              </w:rPr>
            </w:pPr>
            <w:r>
              <w:rPr>
                <w:rFonts w:ascii="Times New Roman" w:hAnsi="Times New Roman" w:cs="Times New Roman"/>
                <w:b/>
                <w:bCs/>
              </w:rPr>
              <w:t>Measures of Association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521" w:type="dxa"/>
            <w:tcBorders>
              <w:top w:val="single" w:color="auto" w:sz="18" w:space="0"/>
              <w:left w:val="single" w:color="auto" w:sz="18" w:space="0"/>
              <w:bottom w:val="single" w:color="auto" w:sz="18" w:space="0"/>
              <w:right w:val="single" w:color="auto" w:sz="18" w:space="0"/>
            </w:tcBorders>
            <w:shd w:val="clear" w:color="auto" w:fill="FFFFFF"/>
            <w:vAlign w:val="bottom"/>
          </w:tcPr>
          <w:p>
            <w:pPr>
              <w:autoSpaceDE w:val="0"/>
              <w:autoSpaceDN w:val="0"/>
              <w:adjustRightInd w:val="0"/>
              <w:spacing w:after="0" w:line="360" w:lineRule="auto"/>
              <w:jc w:val="center"/>
              <w:rPr>
                <w:rFonts w:ascii="Times New Roman" w:hAnsi="Times New Roman" w:cs="Times New Roman"/>
              </w:rPr>
            </w:pPr>
          </w:p>
        </w:tc>
        <w:tc>
          <w:tcPr>
            <w:tcW w:w="1029" w:type="dxa"/>
            <w:tcBorders>
              <w:top w:val="single" w:color="auto" w:sz="18" w:space="0"/>
              <w:left w:val="single" w:color="auto" w:sz="18" w:space="0"/>
              <w:bottom w:val="single" w:color="auto" w:sz="18" w:space="0"/>
              <w:right w:val="single" w:color="auto" w:sz="18" w:space="0"/>
            </w:tcBorders>
            <w:shd w:val="clear" w:color="auto" w:fill="FFFFFF"/>
            <w:vAlign w:val="bottom"/>
          </w:tcPr>
          <w:p>
            <w:pPr>
              <w:autoSpaceDE w:val="0"/>
              <w:autoSpaceDN w:val="0"/>
              <w:adjustRightInd w:val="0"/>
              <w:spacing w:after="0" w:line="360" w:lineRule="auto"/>
              <w:ind w:left="60" w:right="60"/>
              <w:jc w:val="center"/>
              <w:rPr>
                <w:rFonts w:ascii="Times New Roman" w:hAnsi="Times New Roman" w:cs="Times New Roman"/>
              </w:rPr>
            </w:pPr>
            <w:r>
              <w:rPr>
                <w:rFonts w:ascii="Times New Roman" w:hAnsi="Times New Roman" w:cs="Times New Roman"/>
              </w:rPr>
              <w:t>R</w:t>
            </w:r>
          </w:p>
        </w:tc>
        <w:tc>
          <w:tcPr>
            <w:tcW w:w="1199" w:type="dxa"/>
            <w:tcBorders>
              <w:top w:val="single" w:color="auto" w:sz="18" w:space="0"/>
              <w:left w:val="single" w:color="auto" w:sz="18" w:space="0"/>
              <w:bottom w:val="single" w:color="auto" w:sz="18" w:space="0"/>
              <w:right w:val="single" w:color="auto" w:sz="18" w:space="0"/>
            </w:tcBorders>
            <w:shd w:val="clear" w:color="auto" w:fill="FFFFFF"/>
            <w:vAlign w:val="bottom"/>
          </w:tcPr>
          <w:p>
            <w:pPr>
              <w:autoSpaceDE w:val="0"/>
              <w:autoSpaceDN w:val="0"/>
              <w:adjustRightInd w:val="0"/>
              <w:spacing w:after="0" w:line="360" w:lineRule="auto"/>
              <w:ind w:left="60" w:right="60"/>
              <w:jc w:val="center"/>
              <w:rPr>
                <w:rFonts w:ascii="Times New Roman" w:hAnsi="Times New Roman" w:cs="Times New Roman"/>
              </w:rPr>
            </w:pPr>
            <w:r>
              <w:rPr>
                <w:rFonts w:ascii="Times New Roman" w:hAnsi="Times New Roman" w:cs="Times New Roman"/>
              </w:rPr>
              <w:t>R Squared</w:t>
            </w:r>
          </w:p>
        </w:tc>
        <w:tc>
          <w:tcPr>
            <w:tcW w:w="1029" w:type="dxa"/>
            <w:tcBorders>
              <w:top w:val="single" w:color="auto" w:sz="18" w:space="0"/>
              <w:left w:val="single" w:color="auto" w:sz="18" w:space="0"/>
              <w:bottom w:val="single" w:color="auto" w:sz="18" w:space="0"/>
              <w:right w:val="single" w:color="auto" w:sz="18" w:space="0"/>
            </w:tcBorders>
            <w:shd w:val="clear" w:color="auto" w:fill="FFFFFF"/>
            <w:vAlign w:val="bottom"/>
          </w:tcPr>
          <w:p>
            <w:pPr>
              <w:autoSpaceDE w:val="0"/>
              <w:autoSpaceDN w:val="0"/>
              <w:adjustRightInd w:val="0"/>
              <w:spacing w:after="0" w:line="360" w:lineRule="auto"/>
              <w:ind w:left="60" w:right="60"/>
              <w:jc w:val="center"/>
              <w:rPr>
                <w:rFonts w:ascii="Times New Roman" w:hAnsi="Times New Roman" w:cs="Times New Roman"/>
              </w:rPr>
            </w:pPr>
            <w:r>
              <w:rPr>
                <w:rFonts w:ascii="Times New Roman" w:hAnsi="Times New Roman" w:cs="Times New Roman"/>
              </w:rPr>
              <w:t>Eta</w:t>
            </w:r>
          </w:p>
        </w:tc>
        <w:tc>
          <w:tcPr>
            <w:tcW w:w="1337" w:type="dxa"/>
            <w:tcBorders>
              <w:top w:val="single" w:color="auto" w:sz="18" w:space="0"/>
              <w:left w:val="single" w:color="auto" w:sz="18" w:space="0"/>
              <w:bottom w:val="single" w:color="auto" w:sz="18" w:space="0"/>
              <w:right w:val="single" w:color="auto" w:sz="18" w:space="0"/>
            </w:tcBorders>
            <w:shd w:val="clear" w:color="auto" w:fill="FFFFFF"/>
            <w:vAlign w:val="bottom"/>
          </w:tcPr>
          <w:p>
            <w:pPr>
              <w:autoSpaceDE w:val="0"/>
              <w:autoSpaceDN w:val="0"/>
              <w:adjustRightInd w:val="0"/>
              <w:spacing w:after="0" w:line="360" w:lineRule="auto"/>
              <w:ind w:left="60" w:right="60"/>
              <w:jc w:val="center"/>
              <w:rPr>
                <w:rFonts w:ascii="Times New Roman" w:hAnsi="Times New Roman" w:cs="Times New Roman"/>
              </w:rPr>
            </w:pPr>
            <w:r>
              <w:rPr>
                <w:rFonts w:ascii="Times New Roman" w:hAnsi="Times New Roman" w:cs="Times New Roman"/>
              </w:rPr>
              <w:t>Eta Squared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521" w:type="dxa"/>
            <w:tcBorders>
              <w:top w:val="single" w:color="auto" w:sz="18" w:space="0"/>
              <w:left w:val="single" w:color="auto" w:sz="18" w:space="0"/>
              <w:bottom w:val="single" w:color="auto" w:sz="18" w:space="0"/>
              <w:right w:val="single" w:color="auto" w:sz="18" w:space="0"/>
            </w:tcBorders>
            <w:shd w:val="clear" w:color="auto" w:fill="auto"/>
          </w:tcPr>
          <w:p>
            <w:pPr>
              <w:autoSpaceDE w:val="0"/>
              <w:autoSpaceDN w:val="0"/>
              <w:adjustRightInd w:val="0"/>
              <w:spacing w:after="0" w:line="360" w:lineRule="auto"/>
              <w:ind w:left="60" w:right="60"/>
              <w:jc w:val="center"/>
              <w:rPr>
                <w:rFonts w:ascii="Times New Roman" w:hAnsi="Times New Roman" w:cs="Times New Roman"/>
              </w:rPr>
            </w:pPr>
            <w:r>
              <w:rPr>
                <w:rFonts w:ascii="Times New Roman" w:hAnsi="Times New Roman" w:cs="Times New Roman"/>
              </w:rPr>
              <w:t>Prokras * SRL</w:t>
            </w:r>
          </w:p>
        </w:tc>
        <w:tc>
          <w:tcPr>
            <w:tcW w:w="1029" w:type="dxa"/>
            <w:tcBorders>
              <w:top w:val="single" w:color="auto" w:sz="18" w:space="0"/>
              <w:left w:val="single" w:color="auto" w:sz="18" w:space="0"/>
              <w:bottom w:val="single" w:color="auto" w:sz="18" w:space="0"/>
              <w:right w:val="single" w:color="auto" w:sz="18" w:space="0"/>
            </w:tcBorders>
            <w:shd w:val="clear" w:color="auto" w:fill="FFFFFF"/>
          </w:tcPr>
          <w:p>
            <w:pPr>
              <w:autoSpaceDE w:val="0"/>
              <w:autoSpaceDN w:val="0"/>
              <w:adjustRightInd w:val="0"/>
              <w:spacing w:after="0" w:line="360" w:lineRule="auto"/>
              <w:ind w:left="60" w:right="60"/>
              <w:jc w:val="center"/>
              <w:rPr>
                <w:rFonts w:ascii="Times New Roman" w:hAnsi="Times New Roman" w:cs="Times New Roman"/>
              </w:rPr>
            </w:pPr>
            <w:r>
              <w:rPr>
                <w:rFonts w:ascii="Times New Roman" w:hAnsi="Times New Roman" w:cs="Times New Roman"/>
              </w:rPr>
              <w:t>-.412</w:t>
            </w:r>
          </w:p>
        </w:tc>
        <w:tc>
          <w:tcPr>
            <w:tcW w:w="1199" w:type="dxa"/>
            <w:tcBorders>
              <w:top w:val="single" w:color="auto" w:sz="18" w:space="0"/>
              <w:left w:val="single" w:color="auto" w:sz="18" w:space="0"/>
              <w:bottom w:val="single" w:color="auto" w:sz="18" w:space="0"/>
              <w:right w:val="single" w:color="auto" w:sz="18" w:space="0"/>
            </w:tcBorders>
            <w:shd w:val="clear" w:color="auto" w:fill="FFFFFF"/>
          </w:tcPr>
          <w:p>
            <w:pPr>
              <w:autoSpaceDE w:val="0"/>
              <w:autoSpaceDN w:val="0"/>
              <w:adjustRightInd w:val="0"/>
              <w:spacing w:after="0" w:line="360" w:lineRule="auto"/>
              <w:ind w:left="60" w:right="60"/>
              <w:jc w:val="center"/>
              <w:rPr>
                <w:rFonts w:ascii="Times New Roman" w:hAnsi="Times New Roman" w:cs="Times New Roman"/>
              </w:rPr>
            </w:pPr>
            <w:r>
              <w:rPr>
                <w:rFonts w:ascii="Times New Roman" w:hAnsi="Times New Roman" w:cs="Times New Roman"/>
              </w:rPr>
              <w:t>.170</w:t>
            </w:r>
          </w:p>
        </w:tc>
        <w:tc>
          <w:tcPr>
            <w:tcW w:w="1029" w:type="dxa"/>
            <w:tcBorders>
              <w:top w:val="single" w:color="auto" w:sz="18" w:space="0"/>
              <w:left w:val="single" w:color="auto" w:sz="18" w:space="0"/>
              <w:bottom w:val="single" w:color="auto" w:sz="18" w:space="0"/>
              <w:right w:val="single" w:color="auto" w:sz="18" w:space="0"/>
            </w:tcBorders>
            <w:shd w:val="clear" w:color="auto" w:fill="FFFFFF"/>
          </w:tcPr>
          <w:p>
            <w:pPr>
              <w:autoSpaceDE w:val="0"/>
              <w:autoSpaceDN w:val="0"/>
              <w:adjustRightInd w:val="0"/>
              <w:spacing w:after="0" w:line="360" w:lineRule="auto"/>
              <w:ind w:left="60" w:right="60"/>
              <w:jc w:val="center"/>
              <w:rPr>
                <w:rFonts w:ascii="Times New Roman" w:hAnsi="Times New Roman" w:cs="Times New Roman"/>
              </w:rPr>
            </w:pPr>
            <w:r>
              <w:rPr>
                <w:rFonts w:ascii="Times New Roman" w:hAnsi="Times New Roman" w:cs="Times New Roman"/>
              </w:rPr>
              <w:t>.902</w:t>
            </w:r>
          </w:p>
        </w:tc>
        <w:tc>
          <w:tcPr>
            <w:tcW w:w="1337" w:type="dxa"/>
            <w:tcBorders>
              <w:top w:val="single" w:color="auto" w:sz="18" w:space="0"/>
              <w:left w:val="single" w:color="auto" w:sz="18" w:space="0"/>
              <w:bottom w:val="single" w:color="auto" w:sz="18" w:space="0"/>
              <w:right w:val="single" w:color="auto" w:sz="18" w:space="0"/>
            </w:tcBorders>
            <w:shd w:val="clear" w:color="auto" w:fill="FFFFFF"/>
          </w:tcPr>
          <w:p>
            <w:pPr>
              <w:autoSpaceDE w:val="0"/>
              <w:autoSpaceDN w:val="0"/>
              <w:adjustRightInd w:val="0"/>
              <w:spacing w:after="0" w:line="360" w:lineRule="auto"/>
              <w:ind w:left="60" w:right="60"/>
              <w:jc w:val="center"/>
              <w:rPr>
                <w:rFonts w:ascii="Times New Roman" w:hAnsi="Times New Roman" w:cs="Times New Roman"/>
              </w:rPr>
            </w:pPr>
            <w:r>
              <w:rPr>
                <w:rFonts w:ascii="Times New Roman" w:hAnsi="Times New Roman" w:cs="Times New Roman"/>
              </w:rPr>
              <w:t>.814</w:t>
            </w:r>
          </w:p>
        </w:tc>
      </w:tr>
    </w:tbl>
    <w:p>
      <w:pPr>
        <w:spacing w:line="360" w:lineRule="auto"/>
        <w:jc w:val="center"/>
        <w:rPr>
          <w:rFonts w:ascii="Times New Roman" w:hAnsi="Times New Roman" w:cs="Times New Roman"/>
          <w:lang w:val="en-US"/>
        </w:rPr>
      </w:pPr>
    </w:p>
    <w:p>
      <w:pPr>
        <w:spacing w:line="360" w:lineRule="auto"/>
        <w:ind w:firstLine="720"/>
        <w:jc w:val="both"/>
        <w:rPr>
          <w:rFonts w:ascii="Times New Roman" w:hAnsi="Times New Roman" w:cs="Times New Roman"/>
          <w:lang w:val="en-US"/>
        </w:rPr>
      </w:pPr>
      <w:r>
        <w:rPr>
          <w:rFonts w:ascii="Times New Roman" w:hAnsi="Times New Roman" w:cs="Times New Roman"/>
          <w:lang w:val="en-US"/>
        </w:rPr>
        <w:t>Hargis dan Kerlin</w:t>
      </w:r>
      <w:sdt>
        <w:sdtPr>
          <w:rPr>
            <w:rFonts w:ascii="Times New Roman" w:hAnsi="Times New Roman" w:cs="Times New Roman"/>
            <w:lang w:val="en-US"/>
          </w:rPr>
          <w:id w:val="1150935622"/>
        </w:sdtPr>
        <w:sdtEndPr>
          <w:rPr>
            <w:rFonts w:ascii="Times New Roman" w:hAnsi="Times New Roman" w:cs="Times New Roman"/>
            <w:lang w:val="en-US"/>
          </w:rPr>
        </w:sdtEndPr>
        <w:sdtContent>
          <w:r>
            <w:rPr>
              <w:rFonts w:ascii="Times New Roman" w:hAnsi="Times New Roman" w:cs="Times New Roman"/>
              <w:lang w:val="en-US"/>
            </w:rPr>
            <w:fldChar w:fldCharType="begin"/>
          </w:r>
          <w:r>
            <w:rPr>
              <w:rFonts w:ascii="Times New Roman" w:hAnsi="Times New Roman" w:cs="Times New Roman"/>
              <w:lang w:val="en-US"/>
            </w:rPr>
            <w:instrText xml:space="preserve"> CITATION Frl21 \l 1033 </w:instrText>
          </w:r>
          <w:r>
            <w:rPr>
              <w:rFonts w:ascii="Times New Roman" w:hAnsi="Times New Roman" w:cs="Times New Roman"/>
              <w:lang w:val="en-US"/>
            </w:rPr>
            <w:fldChar w:fldCharType="separate"/>
          </w:r>
          <w:r>
            <w:rPr>
              <w:rFonts w:ascii="Times New Roman" w:hAnsi="Times New Roman" w:cs="Times New Roman"/>
              <w:lang w:val="en-US"/>
            </w:rPr>
            <w:t xml:space="preserve"> (Waruwu, 2021)</w:t>
          </w:r>
          <w:r>
            <w:rPr>
              <w:rFonts w:ascii="Times New Roman" w:hAnsi="Times New Roman" w:cs="Times New Roman"/>
              <w:lang w:val="en-US"/>
            </w:rPr>
            <w:fldChar w:fldCharType="end"/>
          </w:r>
        </w:sdtContent>
      </w:sdt>
      <w:r>
        <w:rPr>
          <w:rFonts w:ascii="Times New Roman" w:hAnsi="Times New Roman" w:cs="Times New Roman"/>
          <w:lang w:val="en-US"/>
        </w:rPr>
        <w:t xml:space="preserve"> , </w:t>
      </w:r>
      <w:r>
        <w:rPr>
          <w:rFonts w:ascii="Times New Roman" w:hAnsi="Times New Roman" w:cs="Times New Roman"/>
          <w:i/>
          <w:iCs/>
          <w:lang w:val="en-US"/>
        </w:rPr>
        <w:t xml:space="preserve">self-regulated learning </w:t>
      </w:r>
      <w:r>
        <w:rPr>
          <w:rFonts w:ascii="Times New Roman" w:hAnsi="Times New Roman" w:cs="Times New Roman"/>
          <w:lang w:val="en-US"/>
        </w:rPr>
        <w:t xml:space="preserve">merupakan proses perencanaan dan pemantauan diri pada proses kognitif dan afektif dalam penyelesaian tugas akademik, mahasiswa yang memiliki </w:t>
      </w:r>
      <w:r>
        <w:rPr>
          <w:rFonts w:ascii="Times New Roman" w:hAnsi="Times New Roman" w:cs="Times New Roman"/>
          <w:i/>
          <w:iCs/>
          <w:lang w:val="en-US"/>
        </w:rPr>
        <w:t xml:space="preserve">self-regulated learning </w:t>
      </w:r>
      <w:r>
        <w:rPr>
          <w:rFonts w:ascii="Times New Roman" w:hAnsi="Times New Roman" w:cs="Times New Roman"/>
          <w:lang w:val="en-US"/>
        </w:rPr>
        <w:t xml:space="preserve">yang tinggi akan lebih baik dalam pengawasan diri, kemampuan bisa memantau diri, mampu memanajemen waktu dengan baik, merencanakan pembelajaran dengan tepat, dan mengevaluasi kegiatan yang dilakukan. Wolters (2003) telah melakukan penelitian bahwa hubungan antara </w:t>
      </w:r>
      <w:r>
        <w:rPr>
          <w:rFonts w:ascii="Times New Roman" w:hAnsi="Times New Roman" w:cs="Times New Roman"/>
          <w:i/>
          <w:iCs/>
          <w:lang w:val="en-US"/>
        </w:rPr>
        <w:t xml:space="preserve">self-regulated learning </w:t>
      </w:r>
      <w:r>
        <w:rPr>
          <w:rFonts w:ascii="Times New Roman" w:hAnsi="Times New Roman" w:cs="Times New Roman"/>
          <w:lang w:val="en-US"/>
        </w:rPr>
        <w:t xml:space="preserve">dan prokrastinasi akademik menjelaskan bahwa melalui ketetapan </w:t>
      </w:r>
      <w:r>
        <w:rPr>
          <w:rFonts w:ascii="Times New Roman" w:hAnsi="Times New Roman" w:cs="Times New Roman"/>
          <w:i/>
          <w:iCs/>
          <w:lang w:val="en-US"/>
        </w:rPr>
        <w:t xml:space="preserve">self-regulated learning </w:t>
      </w:r>
      <w:r>
        <w:rPr>
          <w:rFonts w:ascii="Times New Roman" w:hAnsi="Times New Roman" w:cs="Times New Roman"/>
          <w:lang w:val="en-US"/>
        </w:rPr>
        <w:t>mendukung pendapat yang mengatakan perencanaan belajar dan motivasi yang dimiliki cendering dapat menyelesaikan tugas akademik. Dengan keyakinan yang dimiliki dan perencanaan belajar yang tepat dapat membantu permasalahan akademik.</w:t>
      </w:r>
    </w:p>
    <w:p>
      <w:pPr>
        <w:spacing w:line="360" w:lineRule="auto"/>
        <w:ind w:firstLine="720"/>
        <w:jc w:val="both"/>
        <w:rPr>
          <w:rFonts w:ascii="Times New Roman" w:hAnsi="Times New Roman" w:cs="Times New Roman"/>
          <w:lang w:val="en-US"/>
        </w:rPr>
      </w:pPr>
      <w:r>
        <w:rPr>
          <w:rFonts w:ascii="Times New Roman" w:hAnsi="Times New Roman" w:cs="Times New Roman"/>
          <w:lang w:val="en-US"/>
        </w:rPr>
        <w:t xml:space="preserve">Mahasiswa yang mampu mengatur dan mengarahkan dirinya, maka akan mampu dalam beradabtasi dan mengontrol dirinya terutama saat mengahadapi tugas yang sulit, mampu memfokuskan perhatian, merencanakan, memotivasi diri dan mau terlibat langsung dalam proses aktivitas belajar di tempat kuliah sehingga tidak akan berakibat pada penundaan tugas. Semakin tinggi mahasiswa merencanakan, memonitoring, mengorganisasikan, dan melakukan evaluasi strategi belajar yang akan dilakukan makan akan semakin tinggi </w:t>
      </w:r>
      <w:r>
        <w:rPr>
          <w:rFonts w:ascii="Times New Roman" w:hAnsi="Times New Roman" w:cs="Times New Roman"/>
          <w:i/>
          <w:iCs/>
          <w:lang w:val="en-US"/>
        </w:rPr>
        <w:t>self-regulated learning</w:t>
      </w:r>
      <w:r>
        <w:rPr>
          <w:rFonts w:ascii="Times New Roman" w:hAnsi="Times New Roman" w:cs="Times New Roman"/>
          <w:lang w:val="en-US"/>
        </w:rPr>
        <w:t xml:space="preserve"> pada mahasiwa. Begitu pula sebaliknya, semakin rendah perencanaan, monitoring, pengorganisasian dan mengevaluasi strategi belajar yang dilakukan, maka semakin rendah </w:t>
      </w:r>
      <w:r>
        <w:rPr>
          <w:rFonts w:ascii="Times New Roman" w:hAnsi="Times New Roman" w:cs="Times New Roman"/>
          <w:i/>
          <w:iCs/>
          <w:lang w:val="en-US"/>
        </w:rPr>
        <w:t>self-regulated learning</w:t>
      </w:r>
      <w:r>
        <w:rPr>
          <w:rFonts w:ascii="Times New Roman" w:hAnsi="Times New Roman" w:cs="Times New Roman"/>
          <w:lang w:val="en-US"/>
        </w:rPr>
        <w:t xml:space="preserve"> (Asri, 2018)</w:t>
      </w:r>
      <w:r>
        <w:rPr>
          <w:rFonts w:ascii="Times New Roman" w:hAnsi="Times New Roman" w:cs="Times New Roman"/>
          <w:i/>
          <w:iCs/>
          <w:lang w:val="en-US"/>
        </w:rPr>
        <w:t>.</w:t>
      </w:r>
    </w:p>
    <w:p>
      <w:pPr>
        <w:spacing w:line="360" w:lineRule="auto"/>
        <w:rPr>
          <w:rFonts w:ascii="Times New Roman" w:hAnsi="Times New Roman" w:cs="Times New Roman"/>
          <w:lang w:val="en-US" w:eastAsia="zh-CN"/>
        </w:rPr>
      </w:pPr>
    </w:p>
    <w:p>
      <w:pPr>
        <w:spacing w:line="360" w:lineRule="auto"/>
        <w:rPr>
          <w:rFonts w:ascii="Times New Roman" w:hAnsi="Times New Roman" w:cs="Times New Roman"/>
          <w:b/>
          <w:bCs/>
          <w:lang w:val="en-US" w:eastAsia="zh-CN"/>
        </w:rPr>
      </w:pPr>
      <w:r>
        <w:rPr>
          <w:rFonts w:ascii="Times New Roman" w:hAnsi="Times New Roman" w:cs="Times New Roman"/>
          <w:b/>
          <w:bCs/>
          <w:lang w:val="en-US" w:eastAsia="zh-CN"/>
        </w:rPr>
        <w:t xml:space="preserve">KESIMPULAN </w:t>
      </w:r>
    </w:p>
    <w:p>
      <w:pPr>
        <w:spacing w:line="360" w:lineRule="auto"/>
        <w:ind w:firstLine="720"/>
        <w:jc w:val="both"/>
        <w:rPr>
          <w:rFonts w:ascii="Times New Roman" w:hAnsi="Times New Roman" w:cs="Times New Roman"/>
          <w:lang w:val="en-US" w:eastAsia="zh-CN"/>
        </w:rPr>
      </w:pPr>
      <w:r>
        <w:rPr>
          <w:rFonts w:ascii="Times New Roman" w:hAnsi="Times New Roman" w:cs="Times New Roman"/>
          <w:lang w:val="en-US" w:eastAsia="zh-CN"/>
        </w:rPr>
        <w:t xml:space="preserve">Berdasarkan hasil uji korelasi product moment dapat disimpulkan bahwa ada hubungan negatif antara variabel </w:t>
      </w:r>
      <w:r>
        <w:rPr>
          <w:rFonts w:ascii="Times New Roman" w:hAnsi="Times New Roman" w:cs="Times New Roman"/>
          <w:i/>
          <w:iCs/>
          <w:lang w:val="en-US" w:eastAsia="zh-CN"/>
        </w:rPr>
        <w:t xml:space="preserve">self-regulated learning </w:t>
      </w:r>
      <w:r>
        <w:rPr>
          <w:rFonts w:ascii="Times New Roman" w:hAnsi="Times New Roman" w:cs="Times New Roman"/>
          <w:lang w:val="en-US" w:eastAsia="zh-CN"/>
        </w:rPr>
        <w:t xml:space="preserve">dengan prokrastinasi akademik pada mahasiswa. Berdasarkan uji linier diketahui bahwa ada hubungan antara variabel </w:t>
      </w:r>
      <w:r>
        <w:rPr>
          <w:rFonts w:ascii="Times New Roman" w:hAnsi="Times New Roman" w:cs="Times New Roman"/>
          <w:i/>
          <w:iCs/>
          <w:lang w:val="en-US" w:eastAsia="zh-CN"/>
        </w:rPr>
        <w:t xml:space="preserve">self-regulated learning </w:t>
      </w:r>
      <w:r>
        <w:rPr>
          <w:rFonts w:ascii="Times New Roman" w:hAnsi="Times New Roman" w:cs="Times New Roman"/>
          <w:lang w:val="en-US" w:eastAsia="zh-CN"/>
        </w:rPr>
        <w:t xml:space="preserve">dengan prokrastinasi akademik. Oleh karena itu, hipotesis yang di ajukan oleh peneliti diterima, dimana ada hubungan negatif antara </w:t>
      </w:r>
      <w:r>
        <w:rPr>
          <w:rFonts w:ascii="Times New Roman" w:hAnsi="Times New Roman" w:cs="Times New Roman"/>
          <w:i/>
          <w:iCs/>
          <w:lang w:val="en-US" w:eastAsia="zh-CN"/>
        </w:rPr>
        <w:t xml:space="preserve">self-regulated learning </w:t>
      </w:r>
      <w:r>
        <w:rPr>
          <w:rFonts w:ascii="Times New Roman" w:hAnsi="Times New Roman" w:cs="Times New Roman"/>
          <w:lang w:val="en-US" w:eastAsia="zh-CN"/>
        </w:rPr>
        <w:t>dengan prokrastinasi akademik.</w:t>
      </w:r>
    </w:p>
    <w:p>
      <w:pPr>
        <w:spacing w:line="360" w:lineRule="auto"/>
        <w:ind w:firstLine="720"/>
        <w:jc w:val="both"/>
        <w:rPr>
          <w:rFonts w:ascii="Times New Roman" w:hAnsi="Times New Roman" w:cs="Times New Roman"/>
          <w:lang w:eastAsia="zh-CN"/>
        </w:rPr>
      </w:pPr>
      <w:r>
        <w:rPr>
          <w:rFonts w:ascii="Times New Roman" w:hAnsi="Times New Roman" w:cs="Times New Roman"/>
          <w:lang w:val="en-US" w:eastAsia="zh-CN"/>
        </w:rPr>
        <w:t xml:space="preserve">Saran </w:t>
      </w:r>
      <w:r>
        <w:rPr>
          <w:rFonts w:ascii="Times New Roman" w:hAnsi="Times New Roman" w:cs="Times New Roman"/>
          <w:lang w:val="en-US"/>
        </w:rPr>
        <w:t>b</w:t>
      </w:r>
      <w:r>
        <w:rPr>
          <w:rFonts w:ascii="Times New Roman" w:hAnsi="Times New Roman" w:cs="Times New Roman"/>
        </w:rPr>
        <w:t xml:space="preserve">agi penelitian selanjutnya yang tertarik untuk meneliti prokrastinasi akademik serta </w:t>
      </w:r>
      <w:r>
        <w:rPr>
          <w:rFonts w:ascii="Times New Roman" w:hAnsi="Times New Roman" w:cs="Times New Roman"/>
          <w:i/>
          <w:iCs/>
        </w:rPr>
        <w:t xml:space="preserve">self-regulated learning </w:t>
      </w:r>
      <w:r>
        <w:rPr>
          <w:rFonts w:ascii="Times New Roman" w:hAnsi="Times New Roman" w:cs="Times New Roman"/>
        </w:rPr>
        <w:t>dapat menggunakan teori serta faktor-faktor lain yang diteliti dalam penelitian ini. Serta penelitu selanjutnya juga diharapkan dapat mengumpulkan subjek lebih banya lagi dari peneliti sehingga dapat hasil penelitian yang lebih baik dan lebih menditeil.</w:t>
      </w:r>
    </w:p>
    <w:p>
      <w:pPr>
        <w:spacing w:line="360" w:lineRule="auto"/>
        <w:ind w:firstLine="720"/>
        <w:jc w:val="both"/>
        <w:rPr>
          <w:rFonts w:ascii="Times New Roman" w:hAnsi="Times New Roman" w:cs="Times New Roman"/>
          <w:lang w:eastAsia="zh-CN"/>
        </w:rPr>
      </w:pPr>
    </w:p>
    <w:p>
      <w:pPr>
        <w:spacing w:line="360" w:lineRule="auto"/>
        <w:ind w:firstLine="720"/>
        <w:jc w:val="both"/>
        <w:rPr>
          <w:rFonts w:ascii="Times New Roman" w:hAnsi="Times New Roman" w:cs="Times New Roman"/>
          <w:lang w:eastAsia="zh-CN"/>
        </w:rPr>
      </w:pPr>
    </w:p>
    <w:p>
      <w:pPr>
        <w:spacing w:line="360" w:lineRule="auto"/>
        <w:ind w:firstLine="720"/>
        <w:jc w:val="both"/>
        <w:rPr>
          <w:rFonts w:ascii="Times New Roman" w:hAnsi="Times New Roman" w:cs="Times New Roman"/>
          <w:lang w:eastAsia="zh-CN"/>
        </w:rPr>
      </w:pPr>
    </w:p>
    <w:p>
      <w:pPr>
        <w:spacing w:line="360" w:lineRule="auto"/>
        <w:ind w:firstLine="720"/>
        <w:jc w:val="both"/>
        <w:rPr>
          <w:rFonts w:ascii="Times New Roman" w:hAnsi="Times New Roman" w:cs="Times New Roman"/>
          <w:lang w:eastAsia="zh-CN"/>
        </w:rPr>
      </w:pPr>
    </w:p>
    <w:p>
      <w:pPr>
        <w:spacing w:line="360" w:lineRule="auto"/>
        <w:ind w:firstLine="720"/>
        <w:jc w:val="both"/>
        <w:rPr>
          <w:rFonts w:ascii="Times New Roman" w:hAnsi="Times New Roman" w:cs="Times New Roman"/>
          <w:lang w:eastAsia="zh-CN"/>
        </w:rPr>
      </w:pPr>
    </w:p>
    <w:p>
      <w:pPr>
        <w:spacing w:line="360" w:lineRule="auto"/>
        <w:ind w:firstLine="720"/>
        <w:jc w:val="both"/>
        <w:rPr>
          <w:rFonts w:ascii="Times New Roman" w:hAnsi="Times New Roman" w:cs="Times New Roman"/>
          <w:lang w:eastAsia="zh-CN"/>
        </w:rPr>
      </w:pPr>
    </w:p>
    <w:p>
      <w:pPr>
        <w:spacing w:line="360" w:lineRule="auto"/>
        <w:ind w:firstLine="720"/>
        <w:jc w:val="both"/>
        <w:rPr>
          <w:rFonts w:ascii="Times New Roman" w:hAnsi="Times New Roman" w:cs="Times New Roman"/>
          <w:lang w:eastAsia="zh-CN"/>
        </w:rPr>
      </w:pPr>
    </w:p>
    <w:p>
      <w:pPr>
        <w:spacing w:line="360" w:lineRule="auto"/>
        <w:ind w:firstLine="720"/>
        <w:jc w:val="both"/>
        <w:rPr>
          <w:rFonts w:ascii="Times New Roman" w:hAnsi="Times New Roman" w:cs="Times New Roman"/>
          <w:lang w:eastAsia="zh-CN"/>
        </w:rPr>
      </w:pPr>
    </w:p>
    <w:p>
      <w:pPr>
        <w:spacing w:line="360" w:lineRule="auto"/>
        <w:ind w:firstLine="720"/>
        <w:jc w:val="both"/>
        <w:rPr>
          <w:rFonts w:ascii="Times New Roman" w:hAnsi="Times New Roman" w:cs="Times New Roman"/>
          <w:lang w:eastAsia="zh-CN"/>
        </w:rPr>
      </w:pPr>
    </w:p>
    <w:p>
      <w:pPr>
        <w:spacing w:line="360" w:lineRule="auto"/>
        <w:ind w:firstLine="720"/>
        <w:jc w:val="both"/>
        <w:rPr>
          <w:rFonts w:ascii="Times New Roman" w:hAnsi="Times New Roman" w:cs="Times New Roman"/>
          <w:lang w:eastAsia="zh-CN"/>
        </w:rPr>
      </w:pPr>
    </w:p>
    <w:p>
      <w:pPr>
        <w:spacing w:line="360" w:lineRule="auto"/>
        <w:ind w:firstLine="720"/>
        <w:jc w:val="both"/>
        <w:rPr>
          <w:rFonts w:ascii="Times New Roman" w:hAnsi="Times New Roman" w:cs="Times New Roman"/>
          <w:lang w:val="en-US" w:eastAsia="zh-CN"/>
        </w:rPr>
      </w:pPr>
    </w:p>
    <w:p>
      <w:pPr>
        <w:rPr>
          <w:rFonts w:ascii="Times New Roman" w:hAnsi="Times New Roman" w:cs="Times New Roman"/>
          <w:b/>
          <w:bCs/>
          <w:sz w:val="24"/>
          <w:szCs w:val="24"/>
          <w:lang w:val="en-US" w:eastAsia="zh-CN"/>
        </w:rPr>
      </w:pPr>
      <w:r>
        <w:rPr>
          <w:rFonts w:ascii="Times New Roman" w:hAnsi="Times New Roman" w:cs="Times New Roman"/>
          <w:b/>
          <w:bCs/>
          <w:sz w:val="24"/>
          <w:szCs w:val="24"/>
          <w:lang w:val="en-US" w:eastAsia="zh-CN"/>
        </w:rPr>
        <w:t>DAFTAR PUSTAKA</w:t>
      </w:r>
    </w:p>
    <w:p>
      <w:pPr>
        <w:spacing w:line="360" w:lineRule="auto"/>
        <w:ind w:left="720" w:hanging="720"/>
        <w:jc w:val="both"/>
        <w:rPr>
          <w:rFonts w:ascii="Times New Roman" w:hAnsi="Times New Roman" w:cs="Times New Roman"/>
        </w:rPr>
      </w:pPr>
      <w:r>
        <w:rPr>
          <w:rFonts w:ascii="Times New Roman" w:hAnsi="Times New Roman" w:cs="Times New Roman"/>
        </w:rPr>
        <w:t xml:space="preserve">Asri, D. N. (2018). </w:t>
      </w:r>
      <w:r>
        <w:rPr>
          <w:rFonts w:ascii="Times New Roman" w:hAnsi="Times New Roman" w:cs="Times New Roman"/>
          <w:i/>
          <w:iCs/>
        </w:rPr>
        <w:t xml:space="preserve">Prokrastinasi akademik: </w:t>
      </w:r>
      <w:r>
        <w:rPr>
          <w:rFonts w:ascii="Times New Roman" w:hAnsi="Times New Roman" w:cs="Times New Roman"/>
          <w:i/>
          <w:iCs/>
          <w:lang w:val="en-US"/>
        </w:rPr>
        <w:t>t</w:t>
      </w:r>
      <w:r>
        <w:rPr>
          <w:rFonts w:ascii="Times New Roman" w:hAnsi="Times New Roman" w:cs="Times New Roman"/>
          <w:i/>
          <w:iCs/>
        </w:rPr>
        <w:t xml:space="preserve">eori dan </w:t>
      </w:r>
      <w:r>
        <w:rPr>
          <w:rFonts w:ascii="Times New Roman" w:hAnsi="Times New Roman" w:cs="Times New Roman"/>
          <w:i/>
          <w:iCs/>
          <w:lang w:val="en-US"/>
        </w:rPr>
        <w:t>r</w:t>
      </w:r>
      <w:r>
        <w:rPr>
          <w:rFonts w:ascii="Times New Roman" w:hAnsi="Times New Roman" w:cs="Times New Roman"/>
          <w:i/>
          <w:iCs/>
        </w:rPr>
        <w:t xml:space="preserve">iset dalam </w:t>
      </w:r>
      <w:r>
        <w:rPr>
          <w:rFonts w:ascii="Times New Roman" w:hAnsi="Times New Roman" w:cs="Times New Roman"/>
          <w:i/>
          <w:iCs/>
          <w:lang w:val="en-US"/>
        </w:rPr>
        <w:t>p</w:t>
      </w:r>
      <w:r>
        <w:rPr>
          <w:rFonts w:ascii="Times New Roman" w:hAnsi="Times New Roman" w:cs="Times New Roman"/>
          <w:i/>
          <w:iCs/>
        </w:rPr>
        <w:t xml:space="preserve">erspektif </w:t>
      </w:r>
      <w:r>
        <w:rPr>
          <w:rFonts w:ascii="Times New Roman" w:hAnsi="Times New Roman" w:cs="Times New Roman"/>
          <w:i/>
          <w:iCs/>
          <w:lang w:val="en-US"/>
        </w:rPr>
        <w:t>p</w:t>
      </w:r>
      <w:r>
        <w:rPr>
          <w:rFonts w:ascii="Times New Roman" w:hAnsi="Times New Roman" w:cs="Times New Roman"/>
          <w:i/>
          <w:iCs/>
        </w:rPr>
        <w:t xml:space="preserve">embelajaran </w:t>
      </w:r>
      <w:r>
        <w:rPr>
          <w:rFonts w:ascii="Times New Roman" w:hAnsi="Times New Roman" w:cs="Times New Roman"/>
          <w:i/>
          <w:iCs/>
          <w:lang w:val="en-US"/>
        </w:rPr>
        <w:t>b</w:t>
      </w:r>
      <w:r>
        <w:rPr>
          <w:rFonts w:ascii="Times New Roman" w:hAnsi="Times New Roman" w:cs="Times New Roman"/>
          <w:i/>
          <w:iCs/>
        </w:rPr>
        <w:t xml:space="preserve">erbasis royek dan </w:t>
      </w:r>
      <w:r>
        <w:rPr>
          <w:rFonts w:ascii="Times New Roman" w:hAnsi="Times New Roman" w:cs="Times New Roman"/>
          <w:i/>
          <w:iCs/>
          <w:lang w:val="en-US"/>
        </w:rPr>
        <w:t>s</w:t>
      </w:r>
      <w:r>
        <w:rPr>
          <w:rFonts w:ascii="Times New Roman" w:hAnsi="Times New Roman" w:cs="Times New Roman"/>
          <w:i/>
          <w:iCs/>
        </w:rPr>
        <w:t>elf-</w:t>
      </w:r>
      <w:r>
        <w:rPr>
          <w:rFonts w:ascii="Times New Roman" w:hAnsi="Times New Roman" w:cs="Times New Roman"/>
          <w:i/>
          <w:iCs/>
          <w:lang w:val="en-US"/>
        </w:rPr>
        <w:t>r</w:t>
      </w:r>
      <w:r>
        <w:rPr>
          <w:rFonts w:ascii="Times New Roman" w:hAnsi="Times New Roman" w:cs="Times New Roman"/>
          <w:i/>
          <w:iCs/>
        </w:rPr>
        <w:t xml:space="preserve">egulated </w:t>
      </w:r>
      <w:r>
        <w:rPr>
          <w:rFonts w:ascii="Times New Roman" w:hAnsi="Times New Roman" w:cs="Times New Roman"/>
          <w:i/>
          <w:iCs/>
          <w:lang w:val="en-US"/>
        </w:rPr>
        <w:t>l</w:t>
      </w:r>
      <w:r>
        <w:rPr>
          <w:rFonts w:ascii="Times New Roman" w:hAnsi="Times New Roman" w:cs="Times New Roman"/>
          <w:i/>
          <w:iCs/>
        </w:rPr>
        <w:t>earning.</w:t>
      </w:r>
      <w:r>
        <w:rPr>
          <w:rFonts w:ascii="Times New Roman" w:hAnsi="Times New Roman" w:cs="Times New Roman"/>
        </w:rPr>
        <w:t xml:space="preserve"> Madiun: UNIPMA PRESS.</w:t>
      </w:r>
    </w:p>
    <w:p>
      <w:pPr>
        <w:spacing w:line="360" w:lineRule="auto"/>
        <w:ind w:left="720" w:hanging="720"/>
        <w:jc w:val="both"/>
        <w:rPr>
          <w:rFonts w:ascii="Times New Roman" w:hAnsi="Times New Roman" w:cs="Times New Roman"/>
        </w:rPr>
      </w:pPr>
      <w:r>
        <w:rPr>
          <w:rFonts w:ascii="Times New Roman" w:hAnsi="Times New Roman" w:cs="Times New Roman"/>
        </w:rPr>
        <w:t xml:space="preserve">Alfina, I. (2014). Hubungan self-regulated learning dengan prokrastinasi akademik pada siswa akselerasi. </w:t>
      </w:r>
      <w:r>
        <w:rPr>
          <w:rFonts w:ascii="Times New Roman" w:hAnsi="Times New Roman" w:cs="Times New Roman"/>
          <w:i/>
          <w:iCs/>
        </w:rPr>
        <w:t>Psikoborneo</w:t>
      </w:r>
      <w:r>
        <w:rPr>
          <w:rFonts w:ascii="Times New Roman" w:hAnsi="Times New Roman" w:cs="Times New Roman"/>
        </w:rPr>
        <w:t>, 60-66.</w:t>
      </w:r>
    </w:p>
    <w:p>
      <w:pPr>
        <w:spacing w:line="360" w:lineRule="auto"/>
        <w:ind w:left="720" w:hanging="720"/>
        <w:jc w:val="both"/>
        <w:rPr>
          <w:rFonts w:ascii="Times New Roman" w:hAnsi="Times New Roman" w:cs="Times New Roman"/>
          <w:i/>
          <w:iCs/>
          <w:lang w:val="en-US" w:eastAsia="zh-CN"/>
        </w:rPr>
      </w:pPr>
      <w:r>
        <w:rPr>
          <w:rFonts w:ascii="Times New Roman" w:hAnsi="Times New Roman" w:cs="Times New Roman"/>
          <w:lang w:val="en-US" w:eastAsia="zh-CN"/>
        </w:rPr>
        <w:t xml:space="preserve">Burhan, M. N., &amp;Herman. (2019). Perilaku prokrastinasi akademik mahasiswa (studi pada prodi pendidikan ilmu pengetahuan sosial, fakultas ilmu sosial univeristas negeri makassar). </w:t>
      </w:r>
      <w:r>
        <w:rPr>
          <w:rFonts w:ascii="Times New Roman" w:hAnsi="Times New Roman" w:cs="Times New Roman"/>
          <w:i/>
          <w:iCs/>
          <w:lang w:val="en-US" w:eastAsia="zh-CN"/>
        </w:rPr>
        <w:t xml:space="preserve">Social Landscape Journal. </w:t>
      </w:r>
    </w:p>
    <w:p>
      <w:pPr>
        <w:spacing w:line="360" w:lineRule="auto"/>
        <w:ind w:left="720" w:hanging="720"/>
        <w:jc w:val="both"/>
        <w:rPr>
          <w:rFonts w:ascii="Times New Roman" w:hAnsi="Times New Roman" w:cs="Times New Roman"/>
          <w:lang w:eastAsia="zh-CN"/>
        </w:rPr>
      </w:pPr>
      <w:r>
        <w:rPr>
          <w:rFonts w:ascii="Times New Roman" w:hAnsi="Times New Roman" w:cs="Times New Roman"/>
        </w:rPr>
        <w:t xml:space="preserve">Burka, J. B., &amp; Yuen, L. M. (2008). </w:t>
      </w:r>
      <w:r>
        <w:rPr>
          <w:rFonts w:ascii="Times New Roman" w:hAnsi="Times New Roman" w:cs="Times New Roman"/>
          <w:i/>
          <w:iCs/>
        </w:rPr>
        <w:t>Procrastination : why you do it, what to do about it now.</w:t>
      </w:r>
      <w:r>
        <w:rPr>
          <w:rFonts w:ascii="Times New Roman" w:hAnsi="Times New Roman" w:cs="Times New Roman"/>
        </w:rPr>
        <w:t xml:space="preserve"> Cambridge: Da Capo Press.</w:t>
      </w:r>
    </w:p>
    <w:p>
      <w:pPr>
        <w:spacing w:line="360" w:lineRule="auto"/>
        <w:ind w:left="720" w:hanging="720"/>
        <w:jc w:val="both"/>
        <w:rPr>
          <w:rFonts w:ascii="Times New Roman" w:hAnsi="Times New Roman" w:cs="Times New Roman"/>
        </w:rPr>
      </w:pPr>
      <w:r>
        <w:rPr>
          <w:rFonts w:ascii="Times New Roman" w:hAnsi="Times New Roman" w:cs="Times New Roman"/>
        </w:rPr>
        <w:t xml:space="preserve">Bintoro, W., Purwanto, E., &amp; Noviyani, D. I. (2013). Hubungan self regulated learning dengan kecurangan akademik mahasiswa. </w:t>
      </w:r>
      <w:r>
        <w:rPr>
          <w:rFonts w:ascii="Times New Roman" w:hAnsi="Times New Roman" w:cs="Times New Roman"/>
          <w:i/>
          <w:iCs/>
        </w:rPr>
        <w:t>Educational Psychology Journal</w:t>
      </w:r>
      <w:r>
        <w:rPr>
          <w:rFonts w:ascii="Times New Roman" w:hAnsi="Times New Roman" w:cs="Times New Roman"/>
        </w:rPr>
        <w:t>, 57-64.</w:t>
      </w:r>
    </w:p>
    <w:p>
      <w:pPr>
        <w:spacing w:line="360" w:lineRule="auto"/>
        <w:ind w:left="720" w:hanging="720"/>
        <w:jc w:val="both"/>
        <w:rPr>
          <w:rFonts w:ascii="Times New Roman" w:hAnsi="Times New Roman" w:cs="Times New Roman"/>
        </w:rPr>
      </w:pPr>
      <w:r>
        <w:rPr>
          <w:rFonts w:ascii="Times New Roman" w:hAnsi="Times New Roman" w:cs="Times New Roman"/>
        </w:rPr>
        <w:t xml:space="preserve">Burhan, M. N., &amp; Herman. (2019). Perilaku prokrastinasi akademik mahasiswa (studi pada mahasiswa prodi pendidikan ilmu pengetahuan sosial fakultas ilmu sosial universitas negeri makassar). </w:t>
      </w:r>
      <w:r>
        <w:rPr>
          <w:rFonts w:ascii="Times New Roman" w:hAnsi="Times New Roman" w:cs="Times New Roman"/>
          <w:i/>
          <w:iCs/>
        </w:rPr>
        <w:t>Social Landscape Journal</w:t>
      </w:r>
      <w:r>
        <w:rPr>
          <w:rFonts w:ascii="Times New Roman" w:hAnsi="Times New Roman" w:cs="Times New Roman"/>
        </w:rPr>
        <w:t>.</w:t>
      </w:r>
    </w:p>
    <w:p>
      <w:pPr>
        <w:spacing w:line="360" w:lineRule="auto"/>
        <w:ind w:left="720" w:hanging="720"/>
        <w:jc w:val="both"/>
        <w:rPr>
          <w:rFonts w:ascii="Times New Roman" w:hAnsi="Times New Roman" w:cs="Times New Roman"/>
        </w:rPr>
      </w:pPr>
      <w:r>
        <w:rPr>
          <w:rFonts w:ascii="Times New Roman" w:hAnsi="Times New Roman" w:cs="Times New Roman"/>
        </w:rPr>
        <w:t xml:space="preserve">Ferrari, J. R. (2010). </w:t>
      </w:r>
      <w:r>
        <w:rPr>
          <w:rFonts w:ascii="Times New Roman" w:hAnsi="Times New Roman" w:cs="Times New Roman"/>
          <w:i/>
          <w:iCs/>
        </w:rPr>
        <w:t>Still procrastinating : the no-regrets guide to getting it done.</w:t>
      </w:r>
      <w:r>
        <w:rPr>
          <w:rFonts w:ascii="Times New Roman" w:hAnsi="Times New Roman" w:cs="Times New Roman"/>
        </w:rPr>
        <w:t xml:space="preserve"> New Jersey: Jonhn Wiley &amp; Sons, Inc.</w:t>
      </w:r>
    </w:p>
    <w:p>
      <w:pPr>
        <w:spacing w:line="360" w:lineRule="auto"/>
        <w:ind w:left="720" w:hanging="720"/>
        <w:jc w:val="both"/>
        <w:rPr>
          <w:rFonts w:ascii="Times New Roman" w:hAnsi="Times New Roman" w:cs="Times New Roman"/>
        </w:rPr>
      </w:pPr>
      <w:r>
        <w:rPr>
          <w:rFonts w:ascii="Times New Roman" w:hAnsi="Times New Roman" w:cs="Times New Roman"/>
        </w:rPr>
        <w:t xml:space="preserve">Kasanah, Y. U. (2016). Aku (mahasiswa) dan organisasi. </w:t>
      </w:r>
      <w:r>
        <w:rPr>
          <w:rFonts w:ascii="Times New Roman" w:hAnsi="Times New Roman" w:cs="Times New Roman"/>
          <w:i/>
          <w:iCs/>
        </w:rPr>
        <w:t>ResearchGate</w:t>
      </w:r>
      <w:r>
        <w:rPr>
          <w:rFonts w:ascii="Times New Roman" w:hAnsi="Times New Roman" w:cs="Times New Roman"/>
        </w:rPr>
        <w:t>.</w:t>
      </w:r>
    </w:p>
    <w:p>
      <w:pPr>
        <w:spacing w:line="360" w:lineRule="auto"/>
        <w:ind w:left="720" w:hanging="720"/>
        <w:jc w:val="both"/>
        <w:rPr>
          <w:rFonts w:ascii="Times New Roman" w:hAnsi="Times New Roman" w:cs="Times New Roman"/>
          <w:lang w:val="en-US" w:eastAsia="zh-CN"/>
        </w:rPr>
      </w:pPr>
      <w:r>
        <w:rPr>
          <w:rFonts w:ascii="Times New Roman" w:hAnsi="Times New Roman" w:cs="Times New Roman"/>
          <w:lang w:val="en-US" w:eastAsia="zh-CN"/>
        </w:rPr>
        <w:t xml:space="preserve">Partzek et al. (2012). Academic Prokrastination: The perspective of university counsellors. </w:t>
      </w:r>
      <w:r>
        <w:rPr>
          <w:rFonts w:ascii="Times New Roman" w:hAnsi="Times New Roman" w:cs="Times New Roman"/>
          <w:i/>
          <w:iCs/>
          <w:lang w:val="en-US" w:eastAsia="zh-CN"/>
        </w:rPr>
        <w:t>International Journal for the Advancement of Counselling,</w:t>
      </w:r>
      <w:r>
        <w:rPr>
          <w:rFonts w:ascii="Times New Roman" w:hAnsi="Times New Roman" w:cs="Times New Roman"/>
          <w:lang w:val="en-US" w:eastAsia="zh-CN"/>
        </w:rPr>
        <w:t>185-201</w:t>
      </w:r>
    </w:p>
    <w:p>
      <w:pPr>
        <w:spacing w:line="360" w:lineRule="auto"/>
        <w:ind w:left="720" w:hanging="720"/>
        <w:jc w:val="both"/>
        <w:rPr>
          <w:rFonts w:ascii="Times New Roman" w:hAnsi="Times New Roman" w:cs="Times New Roman"/>
        </w:rPr>
      </w:pPr>
      <w:r>
        <w:rPr>
          <w:rFonts w:ascii="Times New Roman" w:hAnsi="Times New Roman" w:cs="Times New Roman"/>
        </w:rPr>
        <w:t xml:space="preserve">Rahmat, A. (2014). </w:t>
      </w:r>
      <w:r>
        <w:rPr>
          <w:rFonts w:ascii="Times New Roman" w:hAnsi="Times New Roman" w:cs="Times New Roman"/>
          <w:i/>
          <w:iCs/>
        </w:rPr>
        <w:t>Pengantar Pendidikan : Teori, Konsep, dan Aplikasi.</w:t>
      </w:r>
      <w:r>
        <w:rPr>
          <w:rFonts w:ascii="Times New Roman" w:hAnsi="Times New Roman" w:cs="Times New Roman"/>
        </w:rPr>
        <w:t xml:space="preserve"> Ideas Publishing.</w:t>
      </w:r>
    </w:p>
    <w:p>
      <w:pPr>
        <w:spacing w:line="360" w:lineRule="auto"/>
        <w:ind w:left="720" w:hanging="720"/>
        <w:jc w:val="both"/>
        <w:rPr>
          <w:rFonts w:ascii="Times New Roman" w:hAnsi="Times New Roman" w:cs="Times New Roman"/>
        </w:rPr>
      </w:pPr>
      <w:r>
        <w:rPr>
          <w:rFonts w:ascii="Times New Roman" w:hAnsi="Times New Roman" w:cs="Times New Roman"/>
        </w:rPr>
        <w:t>Rizkyani, A. M., Feronika, T., &amp; Saridewi, N. (2020). Hubungan antara self regulated learning dengan prokrastinasi</w:t>
      </w:r>
      <w:r>
        <w:rPr>
          <w:rFonts w:ascii="Times New Roman" w:hAnsi="Times New Roman" w:cs="Times New Roman"/>
          <w:lang w:val="en-US"/>
        </w:rPr>
        <w:t xml:space="preserve"> </w:t>
      </w:r>
      <w:r>
        <w:rPr>
          <w:rFonts w:ascii="Times New Roman" w:hAnsi="Times New Roman" w:cs="Times New Roman"/>
        </w:rPr>
        <w:t xml:space="preserve">akademik pada mahasiswa pendidikan kimia di masa pandemi covid-19. </w:t>
      </w:r>
      <w:r>
        <w:rPr>
          <w:rFonts w:ascii="Times New Roman" w:hAnsi="Times New Roman" w:cs="Times New Roman"/>
          <w:i/>
          <w:iCs/>
        </w:rPr>
        <w:t>Edusains</w:t>
      </w:r>
      <w:r>
        <w:rPr>
          <w:rFonts w:ascii="Times New Roman" w:hAnsi="Times New Roman" w:cs="Times New Roman"/>
        </w:rPr>
        <w:t>, 254-258.</w:t>
      </w:r>
    </w:p>
    <w:p>
      <w:pPr>
        <w:spacing w:line="360" w:lineRule="auto"/>
        <w:ind w:left="720" w:hanging="720"/>
        <w:jc w:val="both"/>
        <w:rPr>
          <w:rFonts w:ascii="Times New Roman" w:hAnsi="Times New Roman" w:cs="Times New Roman"/>
        </w:rPr>
      </w:pPr>
      <w:r>
        <w:rPr>
          <w:rFonts w:ascii="Times New Roman" w:hAnsi="Times New Roman" w:cs="Times New Roman"/>
        </w:rPr>
        <w:t xml:space="preserve">Tjundjing, S. (2006). Apakah </w:t>
      </w:r>
      <w:r>
        <w:rPr>
          <w:rFonts w:ascii="Times New Roman" w:hAnsi="Times New Roman" w:cs="Times New Roman"/>
          <w:lang w:val="en-US"/>
        </w:rPr>
        <w:t>p</w:t>
      </w:r>
      <w:r>
        <w:rPr>
          <w:rFonts w:ascii="Times New Roman" w:hAnsi="Times New Roman" w:cs="Times New Roman"/>
        </w:rPr>
        <w:t xml:space="preserve">rokrastinasi </w:t>
      </w:r>
      <w:r>
        <w:rPr>
          <w:rFonts w:ascii="Times New Roman" w:hAnsi="Times New Roman" w:cs="Times New Roman"/>
          <w:lang w:val="en-US"/>
        </w:rPr>
        <w:t>m</w:t>
      </w:r>
      <w:r>
        <w:rPr>
          <w:rFonts w:ascii="Times New Roman" w:hAnsi="Times New Roman" w:cs="Times New Roman"/>
        </w:rPr>
        <w:t xml:space="preserve">enurunkan </w:t>
      </w:r>
      <w:r>
        <w:rPr>
          <w:rFonts w:ascii="Times New Roman" w:hAnsi="Times New Roman" w:cs="Times New Roman"/>
          <w:lang w:val="en-US"/>
        </w:rPr>
        <w:t>p</w:t>
      </w:r>
      <w:r>
        <w:rPr>
          <w:rFonts w:ascii="Times New Roman" w:hAnsi="Times New Roman" w:cs="Times New Roman"/>
        </w:rPr>
        <w:t>restasi?</w:t>
      </w:r>
      <w:r>
        <w:rPr>
          <w:rFonts w:ascii="Times New Roman" w:hAnsi="Times New Roman" w:cs="Times New Roman"/>
          <w:lang w:val="en-US"/>
        </w:rPr>
        <w:t>s</w:t>
      </w:r>
      <w:r>
        <w:rPr>
          <w:rFonts w:ascii="Times New Roman" w:hAnsi="Times New Roman" w:cs="Times New Roman"/>
        </w:rPr>
        <w:t xml:space="preserve">ebuah </w:t>
      </w:r>
      <w:r>
        <w:rPr>
          <w:rFonts w:ascii="Times New Roman" w:hAnsi="Times New Roman" w:cs="Times New Roman"/>
          <w:lang w:val="en-US"/>
        </w:rPr>
        <w:t>m</w:t>
      </w:r>
      <w:r>
        <w:rPr>
          <w:rFonts w:ascii="Times New Roman" w:hAnsi="Times New Roman" w:cs="Times New Roman"/>
        </w:rPr>
        <w:t>eta-</w:t>
      </w:r>
      <w:r>
        <w:rPr>
          <w:rFonts w:ascii="Times New Roman" w:hAnsi="Times New Roman" w:cs="Times New Roman"/>
          <w:lang w:val="en-US"/>
        </w:rPr>
        <w:t>a</w:t>
      </w:r>
      <w:r>
        <w:rPr>
          <w:rFonts w:ascii="Times New Roman" w:hAnsi="Times New Roman" w:cs="Times New Roman"/>
        </w:rPr>
        <w:t xml:space="preserve">nalisis. </w:t>
      </w:r>
      <w:r>
        <w:rPr>
          <w:rFonts w:ascii="Times New Roman" w:hAnsi="Times New Roman" w:cs="Times New Roman"/>
          <w:i/>
          <w:iCs/>
        </w:rPr>
        <w:t>Indonesia Psychological Journal</w:t>
      </w:r>
      <w:r>
        <w:rPr>
          <w:rFonts w:ascii="Times New Roman" w:hAnsi="Times New Roman" w:cs="Times New Roman"/>
        </w:rPr>
        <w:t>, 17-27.</w:t>
      </w:r>
    </w:p>
    <w:p>
      <w:pPr>
        <w:spacing w:line="360" w:lineRule="auto"/>
        <w:ind w:left="720" w:hanging="720"/>
        <w:jc w:val="both"/>
        <w:rPr>
          <w:rFonts w:ascii="Times New Roman" w:hAnsi="Times New Roman" w:cs="Times New Roman"/>
          <w:lang w:eastAsia="zh-CN"/>
        </w:rPr>
      </w:pPr>
      <w:r>
        <w:rPr>
          <w:rFonts w:ascii="Times New Roman" w:hAnsi="Times New Roman" w:cs="Times New Roman"/>
        </w:rPr>
        <w:t xml:space="preserve">Savira, F., &amp; Suharsono, Y. (2013). Self-regulated learning (srl) dengan prokrastinasi akademik pada siswa akselerasi. </w:t>
      </w:r>
      <w:r>
        <w:rPr>
          <w:rFonts w:ascii="Times New Roman" w:hAnsi="Times New Roman" w:cs="Times New Roman"/>
          <w:i/>
          <w:iCs/>
        </w:rPr>
        <w:t>Jurnal Ilmiah Psikologi Terapan</w:t>
      </w:r>
      <w:r>
        <w:rPr>
          <w:rFonts w:ascii="Times New Roman" w:hAnsi="Times New Roman" w:cs="Times New Roman"/>
        </w:rPr>
        <w:t>, 66-75.</w:t>
      </w:r>
    </w:p>
    <w:p>
      <w:pPr>
        <w:spacing w:line="360" w:lineRule="auto"/>
        <w:ind w:left="720" w:hanging="720"/>
        <w:jc w:val="both"/>
        <w:rPr>
          <w:rFonts w:ascii="Times New Roman" w:hAnsi="Times New Roman" w:cs="Times New Roman"/>
        </w:rPr>
      </w:pPr>
      <w:r>
        <w:rPr>
          <w:rFonts w:ascii="Times New Roman" w:hAnsi="Times New Roman" w:cs="Times New Roman"/>
        </w:rPr>
        <w:t xml:space="preserve">Tondok, M. S., Ristyadi, H., &amp; Kartika, A. (2008). Prokrastinasi </w:t>
      </w:r>
      <w:r>
        <w:rPr>
          <w:rFonts w:ascii="Times New Roman" w:hAnsi="Times New Roman" w:cs="Times New Roman"/>
          <w:lang w:val="en-US"/>
        </w:rPr>
        <w:t>a</w:t>
      </w:r>
      <w:r>
        <w:rPr>
          <w:rFonts w:ascii="Times New Roman" w:hAnsi="Times New Roman" w:cs="Times New Roman"/>
        </w:rPr>
        <w:t xml:space="preserve">kademik dan </w:t>
      </w:r>
      <w:r>
        <w:rPr>
          <w:rFonts w:ascii="Times New Roman" w:hAnsi="Times New Roman" w:cs="Times New Roman"/>
          <w:lang w:val="en-US"/>
        </w:rPr>
        <w:t>n</w:t>
      </w:r>
      <w:r>
        <w:rPr>
          <w:rFonts w:ascii="Times New Roman" w:hAnsi="Times New Roman" w:cs="Times New Roman"/>
        </w:rPr>
        <w:t xml:space="preserve">iat </w:t>
      </w:r>
      <w:r>
        <w:rPr>
          <w:rFonts w:ascii="Times New Roman" w:hAnsi="Times New Roman" w:cs="Times New Roman"/>
          <w:lang w:val="en-US"/>
        </w:rPr>
        <w:t>m</w:t>
      </w:r>
      <w:r>
        <w:rPr>
          <w:rFonts w:ascii="Times New Roman" w:hAnsi="Times New Roman" w:cs="Times New Roman"/>
        </w:rPr>
        <w:t xml:space="preserve">embeli </w:t>
      </w:r>
      <w:r>
        <w:rPr>
          <w:rFonts w:ascii="Times New Roman" w:hAnsi="Times New Roman" w:cs="Times New Roman"/>
          <w:lang w:val="en-US"/>
        </w:rPr>
        <w:t>s</w:t>
      </w:r>
      <w:r>
        <w:rPr>
          <w:rFonts w:ascii="Times New Roman" w:hAnsi="Times New Roman" w:cs="Times New Roman"/>
        </w:rPr>
        <w:t xml:space="preserve">kripsi. </w:t>
      </w:r>
      <w:r>
        <w:rPr>
          <w:rFonts w:ascii="Times New Roman" w:hAnsi="Times New Roman" w:cs="Times New Roman"/>
          <w:i/>
          <w:iCs/>
        </w:rPr>
        <w:t>ANIMA, Indonesia Psychological Jounal</w:t>
      </w:r>
      <w:r>
        <w:rPr>
          <w:rFonts w:ascii="Times New Roman" w:hAnsi="Times New Roman" w:cs="Times New Roman"/>
        </w:rPr>
        <w:t>, 76-87.</w:t>
      </w:r>
    </w:p>
    <w:p>
      <w:pPr>
        <w:spacing w:line="360" w:lineRule="auto"/>
        <w:ind w:left="720" w:hanging="720"/>
        <w:jc w:val="both"/>
        <w:rPr>
          <w:rFonts w:ascii="Times New Roman" w:hAnsi="Times New Roman" w:cs="Times New Roman"/>
        </w:rPr>
      </w:pPr>
      <w:r>
        <w:rPr>
          <w:rFonts w:ascii="Times New Roman" w:hAnsi="Times New Roman" w:cs="Times New Roman"/>
        </w:rPr>
        <w:t xml:space="preserve">Waruwu, F. E. (2021). </w:t>
      </w:r>
      <w:r>
        <w:rPr>
          <w:rFonts w:ascii="Times New Roman" w:hAnsi="Times New Roman" w:cs="Times New Roman"/>
          <w:i/>
          <w:iCs/>
        </w:rPr>
        <w:t>Pengaruh strategi pengembangan self-regulated learning terhadap prokrastinasi akademik dan kemampuan berfikir kreatif matematis siswa kelas xi ipa pada materi limit fungsi aljabar di sma negeri 1 kalasan.</w:t>
      </w:r>
      <w:r>
        <w:rPr>
          <w:rFonts w:ascii="Times New Roman" w:hAnsi="Times New Roman" w:cs="Times New Roman"/>
        </w:rPr>
        <w:t xml:space="preserve"> Yogyakarta: Repository USD.</w:t>
      </w:r>
    </w:p>
    <w:p>
      <w:pPr>
        <w:spacing w:line="360" w:lineRule="auto"/>
        <w:ind w:left="720" w:hanging="720"/>
        <w:jc w:val="both"/>
        <w:rPr>
          <w:rFonts w:ascii="Times New Roman" w:hAnsi="Times New Roman" w:cs="Times New Roman"/>
        </w:rPr>
      </w:pPr>
      <w:r>
        <w:rPr>
          <w:rFonts w:ascii="Times New Roman" w:hAnsi="Times New Roman" w:cs="Times New Roman"/>
        </w:rPr>
        <w:t xml:space="preserve">Wolters, C. A. (2003). Understanding procrastination from a self-regulated learning perspective. </w:t>
      </w:r>
      <w:r>
        <w:rPr>
          <w:rFonts w:ascii="Times New Roman" w:hAnsi="Times New Roman" w:cs="Times New Roman"/>
          <w:i/>
          <w:iCs/>
        </w:rPr>
        <w:t>Journal of Educational Psychologycal</w:t>
      </w:r>
      <w:r>
        <w:rPr>
          <w:rFonts w:ascii="Times New Roman" w:hAnsi="Times New Roman" w:cs="Times New Roman"/>
        </w:rPr>
        <w:t>, 179-187.</w:t>
      </w:r>
    </w:p>
    <w:p>
      <w:pPr>
        <w:spacing w:line="360" w:lineRule="auto"/>
        <w:ind w:left="720" w:hanging="720"/>
        <w:jc w:val="both"/>
        <w:rPr>
          <w:rFonts w:ascii="Times New Roman" w:hAnsi="Times New Roman" w:cs="Times New Roman"/>
        </w:rPr>
      </w:pPr>
      <w:r>
        <w:rPr>
          <w:rFonts w:ascii="Times New Roman" w:hAnsi="Times New Roman" w:cs="Times New Roman"/>
          <w:lang w:val="en-US"/>
        </w:rPr>
        <w:t>Yip &amp; Leung</w:t>
      </w:r>
      <w:r>
        <w:rPr>
          <w:rFonts w:ascii="Times New Roman" w:hAnsi="Times New Roman" w:cs="Times New Roman"/>
        </w:rPr>
        <w:t xml:space="preserve">. (2016). The </w:t>
      </w:r>
      <w:r>
        <w:rPr>
          <w:rFonts w:ascii="Times New Roman" w:hAnsi="Times New Roman" w:cs="Times New Roman"/>
          <w:lang w:val="en-US"/>
        </w:rPr>
        <w:t>s</w:t>
      </w:r>
      <w:r>
        <w:rPr>
          <w:rFonts w:ascii="Times New Roman" w:hAnsi="Times New Roman" w:cs="Times New Roman"/>
        </w:rPr>
        <w:t xml:space="preserve">tructural </w:t>
      </w:r>
      <w:r>
        <w:rPr>
          <w:rFonts w:ascii="Times New Roman" w:hAnsi="Times New Roman" w:cs="Times New Roman"/>
          <w:lang w:val="en-US"/>
        </w:rPr>
        <w:t>m</w:t>
      </w:r>
      <w:r>
        <w:rPr>
          <w:rFonts w:ascii="Times New Roman" w:hAnsi="Times New Roman" w:cs="Times New Roman"/>
        </w:rPr>
        <w:t xml:space="preserve">odel </w:t>
      </w:r>
      <w:r>
        <w:rPr>
          <w:rFonts w:ascii="Times New Roman" w:hAnsi="Times New Roman" w:cs="Times New Roman"/>
          <w:lang w:val="en-US"/>
        </w:rPr>
        <w:t>o</w:t>
      </w:r>
      <w:r>
        <w:rPr>
          <w:rFonts w:ascii="Times New Roman" w:hAnsi="Times New Roman" w:cs="Times New Roman"/>
        </w:rPr>
        <w:t xml:space="preserve">f </w:t>
      </w:r>
      <w:r>
        <w:rPr>
          <w:rFonts w:ascii="Times New Roman" w:hAnsi="Times New Roman" w:cs="Times New Roman"/>
          <w:lang w:val="en-US"/>
        </w:rPr>
        <w:t>p</w:t>
      </w:r>
      <w:r>
        <w:rPr>
          <w:rFonts w:ascii="Times New Roman" w:hAnsi="Times New Roman" w:cs="Times New Roman"/>
        </w:rPr>
        <w:t xml:space="preserve">erceived </w:t>
      </w:r>
      <w:r>
        <w:rPr>
          <w:rFonts w:ascii="Times New Roman" w:hAnsi="Times New Roman" w:cs="Times New Roman"/>
          <w:lang w:val="en-US"/>
        </w:rPr>
        <w:t>p</w:t>
      </w:r>
      <w:r>
        <w:rPr>
          <w:rFonts w:ascii="Times New Roman" w:hAnsi="Times New Roman" w:cs="Times New Roman"/>
        </w:rPr>
        <w:t xml:space="preserve">arenting </w:t>
      </w:r>
      <w:r>
        <w:rPr>
          <w:rFonts w:ascii="Times New Roman" w:hAnsi="Times New Roman" w:cs="Times New Roman"/>
          <w:lang w:val="en-US"/>
        </w:rPr>
        <w:t>s</w:t>
      </w:r>
      <w:r>
        <w:rPr>
          <w:rFonts w:ascii="Times New Roman" w:hAnsi="Times New Roman" w:cs="Times New Roman"/>
        </w:rPr>
        <w:t xml:space="preserve">tyle as </w:t>
      </w:r>
      <w:r>
        <w:rPr>
          <w:rFonts w:ascii="Times New Roman" w:hAnsi="Times New Roman" w:cs="Times New Roman"/>
          <w:lang w:val="en-US"/>
        </w:rPr>
        <w:t>a</w:t>
      </w:r>
      <w:r>
        <w:rPr>
          <w:rFonts w:ascii="Times New Roman" w:hAnsi="Times New Roman" w:cs="Times New Roman"/>
        </w:rPr>
        <w:t xml:space="preserve">ntecedent on </w:t>
      </w:r>
      <w:r>
        <w:rPr>
          <w:rFonts w:ascii="Times New Roman" w:hAnsi="Times New Roman" w:cs="Times New Roman"/>
          <w:lang w:val="en-US"/>
        </w:rPr>
        <w:t>a</w:t>
      </w:r>
      <w:r>
        <w:rPr>
          <w:rFonts w:ascii="Times New Roman" w:hAnsi="Times New Roman" w:cs="Times New Roman"/>
        </w:rPr>
        <w:t xml:space="preserve">chievement </w:t>
      </w:r>
      <w:r>
        <w:rPr>
          <w:rFonts w:ascii="Times New Roman" w:hAnsi="Times New Roman" w:cs="Times New Roman"/>
          <w:lang w:val="en-US"/>
        </w:rPr>
        <w:t>e</w:t>
      </w:r>
      <w:r>
        <w:rPr>
          <w:rFonts w:ascii="Times New Roman" w:hAnsi="Times New Roman" w:cs="Times New Roman"/>
        </w:rPr>
        <w:t xml:space="preserve">motion, </w:t>
      </w:r>
      <w:r>
        <w:rPr>
          <w:rFonts w:ascii="Times New Roman" w:hAnsi="Times New Roman" w:cs="Times New Roman"/>
          <w:lang w:val="en-US"/>
        </w:rPr>
        <w:t>s</w:t>
      </w:r>
      <w:r>
        <w:rPr>
          <w:rFonts w:ascii="Times New Roman" w:hAnsi="Times New Roman" w:cs="Times New Roman"/>
        </w:rPr>
        <w:t xml:space="preserve">elf-regulated </w:t>
      </w:r>
      <w:r>
        <w:rPr>
          <w:rFonts w:ascii="Times New Roman" w:hAnsi="Times New Roman" w:cs="Times New Roman"/>
          <w:lang w:val="en-US"/>
        </w:rPr>
        <w:t>l</w:t>
      </w:r>
      <w:r>
        <w:rPr>
          <w:rFonts w:ascii="Times New Roman" w:hAnsi="Times New Roman" w:cs="Times New Roman"/>
        </w:rPr>
        <w:t xml:space="preserve">earning and </w:t>
      </w:r>
      <w:r>
        <w:rPr>
          <w:rFonts w:ascii="Times New Roman" w:hAnsi="Times New Roman" w:cs="Times New Roman"/>
          <w:lang w:val="en-US"/>
        </w:rPr>
        <w:t>a</w:t>
      </w:r>
      <w:r>
        <w:rPr>
          <w:rFonts w:ascii="Times New Roman" w:hAnsi="Times New Roman" w:cs="Times New Roman"/>
        </w:rPr>
        <w:t xml:space="preserve">cademic </w:t>
      </w:r>
      <w:r>
        <w:rPr>
          <w:rFonts w:ascii="Times New Roman" w:hAnsi="Times New Roman" w:cs="Times New Roman"/>
          <w:lang w:val="en-US"/>
        </w:rPr>
        <w:t>p</w:t>
      </w:r>
      <w:r>
        <w:rPr>
          <w:rFonts w:ascii="Times New Roman" w:hAnsi="Times New Roman" w:cs="Times New Roman"/>
        </w:rPr>
        <w:t xml:space="preserve">rocrastinastion of </w:t>
      </w:r>
      <w:r>
        <w:rPr>
          <w:rFonts w:ascii="Times New Roman" w:hAnsi="Times New Roman" w:cs="Times New Roman"/>
          <w:lang w:val="en-US"/>
        </w:rPr>
        <w:t>u</w:t>
      </w:r>
      <w:r>
        <w:rPr>
          <w:rFonts w:ascii="Times New Roman" w:hAnsi="Times New Roman" w:cs="Times New Roman"/>
        </w:rPr>
        <w:t xml:space="preserve">ndergraduates in </w:t>
      </w:r>
      <w:r>
        <w:rPr>
          <w:rFonts w:ascii="Times New Roman" w:hAnsi="Times New Roman" w:cs="Times New Roman"/>
          <w:lang w:val="en-US"/>
        </w:rPr>
        <w:t>h</w:t>
      </w:r>
      <w:r>
        <w:rPr>
          <w:rFonts w:ascii="Times New Roman" w:hAnsi="Times New Roman" w:cs="Times New Roman"/>
        </w:rPr>
        <w:t xml:space="preserve">ong </w:t>
      </w:r>
      <w:r>
        <w:rPr>
          <w:rFonts w:ascii="Times New Roman" w:hAnsi="Times New Roman" w:cs="Times New Roman"/>
          <w:lang w:val="en-US"/>
        </w:rPr>
        <w:t>k</w:t>
      </w:r>
      <w:r>
        <w:rPr>
          <w:rFonts w:ascii="Times New Roman" w:hAnsi="Times New Roman" w:cs="Times New Roman"/>
        </w:rPr>
        <w:t xml:space="preserve">ong. </w:t>
      </w:r>
      <w:r>
        <w:rPr>
          <w:rFonts w:ascii="Times New Roman" w:hAnsi="Times New Roman" w:cs="Times New Roman"/>
          <w:i/>
          <w:iCs/>
        </w:rPr>
        <w:t>Springer Nature Singapore Pte Ltd</w:t>
      </w:r>
      <w:r>
        <w:rPr>
          <w:rFonts w:ascii="Times New Roman" w:hAnsi="Times New Roman" w:cs="Times New Roman"/>
        </w:rPr>
        <w:t>, 171-190.</w:t>
      </w:r>
    </w:p>
    <w:p>
      <w:pPr>
        <w:spacing w:line="360" w:lineRule="auto"/>
        <w:ind w:left="720" w:hanging="720"/>
        <w:jc w:val="both"/>
        <w:rPr>
          <w:rFonts w:ascii="Times New Roman" w:hAnsi="Times New Roman" w:cs="Times New Roman"/>
          <w:lang w:val="en-US" w:eastAsia="zh-CN"/>
        </w:rPr>
      </w:pPr>
      <w:r>
        <w:rPr>
          <w:rFonts w:ascii="Times New Roman" w:hAnsi="Times New Roman" w:cs="Times New Roman"/>
          <w:lang w:val="en-US" w:eastAsia="zh-CN"/>
        </w:rPr>
        <w:t xml:space="preserve">Zeenath, S., &amp; Orcullo, D. J. C. (2012). Exploring academic procrastination among undergraduates. </w:t>
      </w:r>
      <w:r>
        <w:rPr>
          <w:rFonts w:ascii="Times New Roman" w:hAnsi="Times New Roman" w:cs="Times New Roman"/>
          <w:i/>
          <w:iCs/>
          <w:lang w:val="en-US" w:eastAsia="zh-CN"/>
        </w:rPr>
        <w:t>DOI:</w:t>
      </w:r>
      <w:r>
        <w:rPr>
          <w:rFonts w:ascii="Times New Roman" w:hAnsi="Times New Roman" w:cs="Times New Roman"/>
          <w:lang w:val="en-US" w:eastAsia="zh-CN"/>
        </w:rPr>
        <w:t>10.7763/IPEDR.V47.9.</w:t>
      </w:r>
    </w:p>
    <w:p>
      <w:pPr>
        <w:rPr>
          <w:rFonts w:ascii="Times New Roman" w:hAnsi="Times New Roman" w:cs="Times New Roman"/>
          <w:b/>
          <w:bCs/>
          <w:sz w:val="24"/>
          <w:szCs w:val="24"/>
          <w:lang w:val="en-US" w:eastAsia="zh-CN"/>
        </w:rPr>
      </w:pPr>
    </w:p>
    <w:sectPr>
      <w:headerReference r:id="rId7" w:type="first"/>
      <w:footerReference r:id="rId8" w:type="first"/>
      <w:headerReference r:id="rId6" w:type="default"/>
      <w:pgSz w:w="11906" w:h="16838"/>
      <w:pgMar w:top="2268" w:right="1701" w:bottom="1701" w:left="2268"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Microsoft YaHei"/>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2973183"/>
      <w:docPartObj>
        <w:docPartGallery w:val="AutoText"/>
      </w:docPartObj>
    </w:sdtPr>
    <w:sdtContent>
      <w:p>
        <w:pPr>
          <w:pStyle w:val="5"/>
          <w:jc w:val="right"/>
        </w:pPr>
        <w:r>
          <w:fldChar w:fldCharType="begin"/>
        </w:r>
        <w:r>
          <w:instrText xml:space="preserve"> PAGE   \* MERGEFORMAT </w:instrText>
        </w:r>
        <w:r>
          <w:fldChar w:fldCharType="separate"/>
        </w:r>
        <w:r>
          <w:t>2</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0944580"/>
      <w:docPartObj>
        <w:docPartGallery w:val="AutoText"/>
      </w:docPartObj>
    </w:sdtPr>
    <w:sdtContent>
      <w:p>
        <w:pPr>
          <w:pStyle w:val="5"/>
          <w:jc w:val="right"/>
        </w:pPr>
        <w:r>
          <w:fldChar w:fldCharType="begin"/>
        </w:r>
        <w:r>
          <w:instrText xml:space="preserve"> PAGE   \* MERGEFORMAT </w:instrText>
        </w:r>
        <w:r>
          <w:fldChar w:fldCharType="separate"/>
        </w:r>
        <w:r>
          <w:t>2</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imes New Roman" w:hAnsi="Times New Roman" w:cs="Times New Roman"/>
        <w:lang w:val="en-US"/>
      </w:rPr>
    </w:pPr>
    <w:r>
      <w:rPr>
        <w:rFonts w:ascii="Times New Roman" w:hAnsi="Times New Roman" w:cs="Times New Roman"/>
        <w:lang w:val="en-US"/>
      </w:rPr>
      <w:t xml:space="preserve">Hubungan antara </w:t>
    </w:r>
    <w:r>
      <w:rPr>
        <w:rFonts w:ascii="Times New Roman" w:hAnsi="Times New Roman" w:cs="Times New Roman"/>
        <w:i/>
        <w:iCs/>
        <w:lang w:val="en-US"/>
      </w:rPr>
      <w:t xml:space="preserve">Self-Regulated Learning </w:t>
    </w:r>
    <w:r>
      <w:rPr>
        <w:rFonts w:ascii="Times New Roman" w:hAnsi="Times New Roman" w:cs="Times New Roman"/>
        <w:lang w:val="en-US"/>
      </w:rPr>
      <w:t>dengan</w:t>
    </w:r>
  </w:p>
  <w:p>
    <w:pPr>
      <w:pStyle w:val="6"/>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imes New Roman" w:hAnsi="Times New Roman" w:cs="Times New Roman"/>
        <w:lang w:val="en-US"/>
      </w:rPr>
    </w:pPr>
    <w:r>
      <w:rPr>
        <w:rFonts w:ascii="Times New Roman" w:hAnsi="Times New Roman" w:cs="Times New Roman"/>
        <w:lang w:val="en-US"/>
      </w:rPr>
      <w:t xml:space="preserve">Hubungan antara </w:t>
    </w:r>
    <w:r>
      <w:rPr>
        <w:rFonts w:ascii="Times New Roman" w:hAnsi="Times New Roman" w:cs="Times New Roman"/>
        <w:i/>
        <w:iCs/>
        <w:lang w:val="en-US"/>
      </w:rPr>
      <w:t xml:space="preserve">Self-Regulated Learning </w:t>
    </w:r>
    <w:r>
      <w:rPr>
        <w:rFonts w:ascii="Times New Roman" w:hAnsi="Times New Roman" w:cs="Times New Roman"/>
        <w:lang w:val="en-US"/>
      </w:rPr>
      <w:t>dengan</w:t>
    </w:r>
  </w:p>
  <w:p>
    <w:pPr>
      <w:pStyle w:val="6"/>
      <w:rPr>
        <w:rFonts w:ascii="Times New Roman" w:hAnsi="Times New Roman" w:cs="Times New Roman"/>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70C"/>
    <w:rsid w:val="000312BC"/>
    <w:rsid w:val="00035420"/>
    <w:rsid w:val="001B3E28"/>
    <w:rsid w:val="0021670C"/>
    <w:rsid w:val="00222B72"/>
    <w:rsid w:val="00362268"/>
    <w:rsid w:val="003737A3"/>
    <w:rsid w:val="003B4CF5"/>
    <w:rsid w:val="00422351"/>
    <w:rsid w:val="004747BE"/>
    <w:rsid w:val="00503595"/>
    <w:rsid w:val="005330E5"/>
    <w:rsid w:val="00620587"/>
    <w:rsid w:val="006372EC"/>
    <w:rsid w:val="006C2390"/>
    <w:rsid w:val="007F6760"/>
    <w:rsid w:val="0085692A"/>
    <w:rsid w:val="00856D90"/>
    <w:rsid w:val="008C2EAE"/>
    <w:rsid w:val="008E43DE"/>
    <w:rsid w:val="00A80CB6"/>
    <w:rsid w:val="00AE2323"/>
    <w:rsid w:val="00BD3A97"/>
    <w:rsid w:val="00BD5569"/>
    <w:rsid w:val="00CC4E46"/>
    <w:rsid w:val="00D917DE"/>
    <w:rsid w:val="00EA3E7C"/>
    <w:rsid w:val="00EB4140"/>
    <w:rsid w:val="00F56E9D"/>
    <w:rsid w:val="00FA14E2"/>
    <w:rsid w:val="00FA4CDA"/>
    <w:rsid w:val="2A6F721C"/>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SimSun"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eastAsia="SimSun" w:asciiTheme="minorHAnsi" w:hAnsiTheme="minorHAnsi" w:cstheme="minorBidi"/>
      <w:sz w:val="22"/>
      <w:szCs w:val="22"/>
      <w:lang w:val="zh-CN" w:eastAsia="en-US" w:bidi="ar-SA"/>
    </w:rPr>
  </w:style>
  <w:style w:type="paragraph" w:styleId="2">
    <w:name w:val="heading 1"/>
    <w:basedOn w:val="1"/>
    <w:next w:val="1"/>
    <w:link w:val="8"/>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footer"/>
    <w:basedOn w:val="1"/>
    <w:link w:val="12"/>
    <w:unhideWhenUsed/>
    <w:uiPriority w:val="99"/>
    <w:pPr>
      <w:tabs>
        <w:tab w:val="center" w:pos="4680"/>
        <w:tab w:val="right" w:pos="9360"/>
      </w:tabs>
      <w:spacing w:after="0" w:line="240" w:lineRule="auto"/>
    </w:pPr>
  </w:style>
  <w:style w:type="paragraph" w:styleId="6">
    <w:name w:val="header"/>
    <w:basedOn w:val="1"/>
    <w:link w:val="11"/>
    <w:unhideWhenUsed/>
    <w:uiPriority w:val="99"/>
    <w:pPr>
      <w:tabs>
        <w:tab w:val="center" w:pos="4680"/>
        <w:tab w:val="right" w:pos="9360"/>
      </w:tabs>
      <w:spacing w:after="0" w:line="240" w:lineRule="auto"/>
    </w:pPr>
  </w:style>
  <w:style w:type="character" w:styleId="7">
    <w:name w:val="Hyperlink"/>
    <w:basedOn w:val="3"/>
    <w:unhideWhenUsed/>
    <w:uiPriority w:val="99"/>
    <w:rPr>
      <w:color w:val="0563C1" w:themeColor="hyperlink"/>
      <w:u w:val="single"/>
      <w14:textFill>
        <w14:solidFill>
          <w14:schemeClr w14:val="hlink"/>
        </w14:solidFill>
      </w14:textFill>
    </w:rPr>
  </w:style>
  <w:style w:type="character" w:customStyle="1" w:styleId="8">
    <w:name w:val="Heading 1 Char"/>
    <w:basedOn w:val="3"/>
    <w:link w:val="2"/>
    <w:qFormat/>
    <w:uiPriority w:val="9"/>
    <w:rPr>
      <w:rFonts w:asciiTheme="majorHAnsi" w:hAnsiTheme="majorHAnsi" w:eastAsiaTheme="majorEastAsia" w:cstheme="majorBidi"/>
      <w:color w:val="2F5597" w:themeColor="accent1" w:themeShade="BF"/>
      <w:sz w:val="32"/>
      <w:szCs w:val="32"/>
      <w:lang w:val="zh-CN"/>
    </w:rPr>
  </w:style>
  <w:style w:type="paragraph" w:styleId="9">
    <w:name w:val="No Spacing"/>
    <w:qFormat/>
    <w:uiPriority w:val="1"/>
    <w:pPr>
      <w:spacing w:after="0" w:line="240" w:lineRule="auto"/>
    </w:pPr>
    <w:rPr>
      <w:rFonts w:eastAsia="SimSun" w:asciiTheme="minorHAnsi" w:hAnsiTheme="minorHAnsi" w:cstheme="minorBidi"/>
      <w:sz w:val="22"/>
      <w:szCs w:val="22"/>
      <w:lang w:val="zh-CN" w:eastAsia="en-US" w:bidi="ar-SA"/>
    </w:rPr>
  </w:style>
  <w:style w:type="character" w:customStyle="1" w:styleId="10">
    <w:name w:val="Unresolved Mention"/>
    <w:basedOn w:val="3"/>
    <w:semiHidden/>
    <w:unhideWhenUsed/>
    <w:uiPriority w:val="99"/>
    <w:rPr>
      <w:color w:val="605E5C"/>
      <w:shd w:val="clear" w:color="auto" w:fill="E1DFDD"/>
    </w:rPr>
  </w:style>
  <w:style w:type="character" w:customStyle="1" w:styleId="11">
    <w:name w:val="Header Char"/>
    <w:basedOn w:val="3"/>
    <w:link w:val="6"/>
    <w:uiPriority w:val="99"/>
    <w:rPr>
      <w:lang w:val="zh-CN"/>
    </w:rPr>
  </w:style>
  <w:style w:type="character" w:customStyle="1" w:styleId="12">
    <w:name w:val="Footer Char"/>
    <w:basedOn w:val="3"/>
    <w:link w:val="5"/>
    <w:uiPriority w:val="99"/>
    <w:rPr>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Frl21</b:Tag>
    <b:SourceType>Report</b:SourceType>
    <b:Guid>{CAEBEEB1-4144-40B3-B995-5A62F2338DD8}</b:Guid>
    <b:Title>PENGARUH STRATEGI PENGEMBANGAN SELF-REGULATED LEARNING TERHADAP PROKRASTINASI AKADEMIK DAN KEMAMPUAN BERFIKIR KREATIF MATEMATIS SISWA KELAS XI IPA PADA MATERI LIMIT FUNGSI ALJABAR DI SMA NEGERI 1 KALASAN</b:Title>
    <b:Year>2021</b:Year>
    <b:City>Yogyakarta</b:City>
    <b:Publisher>Repository USD</b:Publisher>
    <b:Author>
      <b:Author>
        <b:NameList>
          <b:Person>
            <b:Last>Waruwu</b:Last>
            <b:First>Frlicia</b:First>
            <b:Middle>Eleni Meyar</b:Middle>
          </b:Person>
        </b:NameList>
      </b:Author>
    </b:Author>
    <b:RefOrder>21</b:RefOrder>
  </b:Source>
  <b:Source>
    <b:Tag>DrA14</b:Tag>
    <b:SourceType>Book</b:SourceType>
    <b:Guid>{2420D63D-4CDC-4767-82A4-DA353B5B169E}</b:Guid>
    <b:Author>
      <b:Author>
        <b:NameList>
          <b:Person>
            <b:Last>Rahmat</b:Last>
            <b:First>Abdul</b:First>
          </b:Person>
        </b:NameList>
      </b:Author>
    </b:Author>
    <b:Title>Pengantar Pendidikan : Teori, Konsep, dan Aplikasi</b:Title>
    <b:Year>2014</b:Year>
    <b:Publisher>Ideas Publishing</b:Publisher>
    <b:RefOrder>3</b:RefOrder>
  </b:Source>
  <b:Source>
    <b:Tag>Put20</b:Tag>
    <b:SourceType>Report</b:SourceType>
    <b:Guid>{81385639-0A4E-47E9-9B35-15A437B9D21F}</b:Guid>
    <b:Title>Lembaga Pendidikan: Pengertian, Peran dan fungsi</b:Title>
    <b:Year>2020</b:Year>
    <b:Author>
      <b:Author>
        <b:NameList>
          <b:Person>
            <b:Last>Putri</b:Last>
            <b:First>Arum</b:First>
            <b:Middle>Sutrisni</b:Middle>
          </b:Person>
        </b:NameList>
      </b:Author>
    </b:Author>
    <b:Publisher>KOMPAS.COM</b:Publisher>
    <b:RefOrder>4</b:RefOrder>
  </b:Source>
  <b:Source>
    <b:Tag>Kan16</b:Tag>
    <b:SourceType>JournalArticle</b:SourceType>
    <b:Guid>{5F52BB91-8543-4CEA-A86C-439B1E0E3C95}</b:Guid>
    <b:Title>AKU (MAHASISWA) DAN ORGANISASI</b:Title>
    <b:Year>2016</b:Year>
    <b:JournalName>ResearchGate</b:JournalName>
    <b:Author>
      <b:Author>
        <b:NameList>
          <b:Person>
            <b:Last>Kasanah</b:Last>
            <b:First>Yusi</b:First>
            <b:Middle>Uswatun</b:Middle>
          </b:Person>
        </b:NameList>
      </b:Author>
    </b:Author>
    <b:RefOrder>5</b:RefOrder>
  </b:Source>
  <b:Source>
    <b:Tag>Moc19</b:Tag>
    <b:SourceType>JournalArticle</b:SourceType>
    <b:Guid>{5F308F8C-C596-4BF7-95EA-D6A100B6E425}</b:Guid>
    <b:Author>
      <b:Author>
        <b:NameList>
          <b:Person>
            <b:Last>Burhan</b:Last>
            <b:First>Mochammad</b:First>
            <b:Middle>Nur Ikram</b:Middle>
          </b:Person>
          <b:Person>
            <b:Last>Herman</b:Last>
          </b:Person>
        </b:NameList>
      </b:Author>
    </b:Author>
    <b:Title>PERILAKU PROKRASTINASI AKADEMIK MAHASISWA (STUDI PADA MAHASISWA PRODI PENDIDIKAN ILMU PENGETAHUAN SOSIAL FAKULTAS ILMU SOSIAL UNIVERSITAS NEGERI MAKASSAR)</b:Title>
    <b:JournalName>Social Landscape Journal</b:JournalName>
    <b:Year>2019</b:Year>
    <b:RefOrder>6</b:RefOrder>
  </b:Source>
  <b:Source>
    <b:Tag>Sia06</b:Tag>
    <b:SourceType>JournalArticle</b:SourceType>
    <b:Guid>{E712A677-C01C-4B2D-9AF9-515649733ACA}</b:Guid>
    <b:Author>
      <b:Author>
        <b:NameList>
          <b:Person>
            <b:Last>Tjundjing</b:Last>
            <b:First>Sia</b:First>
          </b:Person>
        </b:NameList>
      </b:Author>
    </b:Author>
    <b:Title>Apakah Prokrastinasi Menurunkan Prestasi?Sebuah Meta-Analisis</b:Title>
    <b:JournalName>Indonesia Psychological Journal</b:JournalName>
    <b:Year>2006</b:Year>
    <b:Pages>17-27</b:Pages>
    <b:RefOrder>7</b:RefOrder>
  </b:Source>
  <b:Source>
    <b:Tag>Jos10</b:Tag>
    <b:SourceType>Book</b:SourceType>
    <b:Guid>{BC40C2A1-477F-4718-B71A-8C28A60EDFFF}</b:Guid>
    <b:Title>Still procrastinating : the no-regrets guide to getting it done</b:Title>
    <b:Year>2010</b:Year>
    <b:Author>
      <b:Author>
        <b:NameList>
          <b:Person>
            <b:Last>Ferrari</b:Last>
            <b:First>Joseph</b:First>
            <b:Middle>R.</b:Middle>
          </b:Person>
        </b:NameList>
      </b:Author>
    </b:Author>
    <b:City>New Jersey</b:City>
    <b:Publisher>Jonhn Wiley &amp; Sons, Inc.</b:Publisher>
    <b:RefOrder>8</b:RefOrder>
  </b:Source>
  <b:Source>
    <b:Tag>Fit131</b:Tag>
    <b:SourceType>JournalArticle</b:SourceType>
    <b:Guid>{99B64762-9B85-4F29-BC76-CE47DE649E8E}</b:Guid>
    <b:Title>SELF-REGULATED LEARNING (SRL) DENGAN PROKRASTINASI AKADEMIK PADA SISWA AKSELERASI</b:Title>
    <b:Year>2013</b:Year>
    <b:Author>
      <b:Author>
        <b:NameList>
          <b:Person>
            <b:Last>Savira</b:Last>
            <b:First>Fitria</b:First>
          </b:Person>
          <b:Person>
            <b:Last>Suharsono</b:Last>
            <b:First>Yudi</b:First>
          </b:Person>
        </b:NameList>
      </b:Author>
    </b:Author>
    <b:JournalName>Jurnal Ilmiah Psikologi Terapan</b:JournalName>
    <b:Pages>66-75</b:Pages>
    <b:RefOrder>9</b:RefOrder>
  </b:Source>
  <b:Source>
    <b:Tag>Irm14</b:Tag>
    <b:SourceType>JournalArticle</b:SourceType>
    <b:Guid>{94E23F16-815A-42FB-901C-18EF624F277E}</b:Guid>
    <b:Author>
      <b:Author>
        <b:NameList>
          <b:Person>
            <b:Last>Alfina</b:Last>
            <b:First>Irma</b:First>
          </b:Person>
        </b:NameList>
      </b:Author>
    </b:Author>
    <b:Title>HUBUNGAN SELF-REGULATED LEARNING DENGAN PROKRASTINASI AKADEMIK PADA SISWA AKSELERASI</b:Title>
    <b:JournalName>Psikoborneo</b:JournalName>
    <b:Year>2014</b:Year>
    <b:Pages>60-66</b:Pages>
    <b:RefOrder>10</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2AE6F9-A2ED-4DBA-9F7F-7ED56F3A3706}">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2622</Words>
  <Characters>14952</Characters>
  <Lines>124</Lines>
  <Paragraphs>35</Paragraphs>
  <TotalTime>2</TotalTime>
  <ScaleCrop>false</ScaleCrop>
  <LinksUpToDate>false</LinksUpToDate>
  <CharactersWithSpaces>17539</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2022-01-21T18:09:00Z</dcterms:created>
  <dc:creator>atika windiana</dc:creator>
  <cp:lastModifiedBy>Atika</cp:lastModifiedBy>
  <dcterms:modified xsi:type="dcterms:W3CDTF">2022-02-15T04:26:45Z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8EB63DEDA3CA48FDAA7C858C23EE15F8</vt:lpwstr>
  </property>
</Properties>
</file>