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488" w:rsidRDefault="00867488" w:rsidP="00867488">
      <w:pPr>
        <w:spacing w:line="360" w:lineRule="auto"/>
        <w:jc w:val="center"/>
        <w:rPr>
          <w:rFonts w:ascii="Times New Roman" w:hAnsi="Times New Roman" w:cs="Times New Roman"/>
          <w:b/>
          <w:sz w:val="24"/>
        </w:rPr>
      </w:pPr>
      <w:r>
        <w:rPr>
          <w:rFonts w:ascii="Times New Roman" w:hAnsi="Times New Roman" w:cs="Times New Roman"/>
          <w:b/>
          <w:sz w:val="24"/>
        </w:rPr>
        <w:t>PENGARUH PENAMBAHAN PUREE BAYAM MERAH DAN KARAGENAN TERHADAP</w:t>
      </w:r>
      <w:r w:rsidR="00135496">
        <w:rPr>
          <w:rFonts w:ascii="Times New Roman" w:hAnsi="Times New Roman" w:cs="Times New Roman"/>
          <w:b/>
          <w:sz w:val="24"/>
        </w:rPr>
        <w:t xml:space="preserve"> </w:t>
      </w:r>
      <w:r>
        <w:rPr>
          <w:rFonts w:ascii="Times New Roman" w:hAnsi="Times New Roman" w:cs="Times New Roman"/>
          <w:b/>
          <w:sz w:val="24"/>
        </w:rPr>
        <w:t>SIFAT FISIK, ANTIOKSIDAN DAN TINGKAT KESUKAAN</w:t>
      </w:r>
      <w:r w:rsidRPr="00B61E74">
        <w:rPr>
          <w:rFonts w:ascii="Times New Roman" w:hAnsi="Times New Roman" w:cs="Times New Roman"/>
          <w:b/>
          <w:sz w:val="24"/>
        </w:rPr>
        <w:t xml:space="preserve"> ES KRIM BAYAM MERAH (</w:t>
      </w:r>
      <w:r w:rsidRPr="00B61E74">
        <w:rPr>
          <w:rFonts w:ascii="Times New Roman" w:hAnsi="Times New Roman" w:cs="Times New Roman"/>
          <w:b/>
          <w:i/>
          <w:iCs/>
          <w:sz w:val="24"/>
        </w:rPr>
        <w:t>Amaranthus tricolor</w:t>
      </w:r>
      <w:r w:rsidRPr="00B61E74">
        <w:rPr>
          <w:rFonts w:ascii="Times New Roman" w:hAnsi="Times New Roman" w:cs="Times New Roman"/>
          <w:b/>
          <w:sz w:val="24"/>
        </w:rPr>
        <w:t>)</w:t>
      </w:r>
    </w:p>
    <w:p w:rsidR="00A97106" w:rsidRPr="00867488" w:rsidRDefault="00867488" w:rsidP="00867488">
      <w:pPr>
        <w:jc w:val="center"/>
        <w:rPr>
          <w:rFonts w:ascii="Times New Roman" w:hAnsi="Times New Roman" w:cs="Times New Roman"/>
          <w:i/>
          <w:sz w:val="24"/>
          <w:szCs w:val="24"/>
        </w:rPr>
      </w:pPr>
      <w:r w:rsidRPr="00867488">
        <w:rPr>
          <w:rFonts w:ascii="Times New Roman" w:hAnsi="Times New Roman" w:cs="Times New Roman"/>
          <w:i/>
          <w:sz w:val="24"/>
          <w:szCs w:val="24"/>
        </w:rPr>
        <w:t xml:space="preserve">The Effect </w:t>
      </w:r>
      <w:proofErr w:type="gramStart"/>
      <w:r w:rsidRPr="00867488">
        <w:rPr>
          <w:rFonts w:ascii="Times New Roman" w:hAnsi="Times New Roman" w:cs="Times New Roman"/>
          <w:i/>
          <w:sz w:val="24"/>
          <w:szCs w:val="24"/>
        </w:rPr>
        <w:t>Of</w:t>
      </w:r>
      <w:proofErr w:type="gramEnd"/>
      <w:r w:rsidRPr="00867488">
        <w:rPr>
          <w:rFonts w:ascii="Times New Roman" w:hAnsi="Times New Roman" w:cs="Times New Roman"/>
          <w:i/>
          <w:sz w:val="24"/>
          <w:szCs w:val="24"/>
        </w:rPr>
        <w:t xml:space="preserve"> Adding Red Spinning Puree and Carrageenan on Physical Properties, Antioxidants, and Level of Preference of Red Spinach Ice Cream (</w:t>
      </w:r>
      <w:r w:rsidRPr="00867488">
        <w:rPr>
          <w:rFonts w:ascii="Times New Roman" w:hAnsi="Times New Roman" w:cs="Times New Roman"/>
          <w:i/>
          <w:iCs/>
          <w:sz w:val="24"/>
          <w:szCs w:val="24"/>
        </w:rPr>
        <w:t>Amaranthus tricolor</w:t>
      </w:r>
      <w:r w:rsidRPr="00867488">
        <w:rPr>
          <w:rFonts w:ascii="Times New Roman" w:hAnsi="Times New Roman" w:cs="Times New Roman"/>
          <w:i/>
          <w:sz w:val="24"/>
          <w:szCs w:val="24"/>
        </w:rPr>
        <w:t>)</w:t>
      </w:r>
    </w:p>
    <w:p w:rsidR="00867488" w:rsidRPr="00867488" w:rsidRDefault="00867488" w:rsidP="00867488">
      <w:pPr>
        <w:spacing w:after="0" w:line="360" w:lineRule="auto"/>
        <w:jc w:val="center"/>
        <w:rPr>
          <w:rFonts w:ascii="Times New Roman" w:hAnsi="Times New Roman" w:cs="Times New Roman"/>
          <w:b/>
          <w:sz w:val="24"/>
          <w:szCs w:val="24"/>
        </w:rPr>
      </w:pPr>
      <w:r w:rsidRPr="00867488">
        <w:rPr>
          <w:rFonts w:ascii="Times New Roman" w:hAnsi="Times New Roman" w:cs="Times New Roman"/>
          <w:b/>
          <w:sz w:val="24"/>
          <w:szCs w:val="24"/>
        </w:rPr>
        <w:t>Lisa Apriliana Lau, Wisnu Adi Yulianto*, Agus Setyoko*</w:t>
      </w:r>
    </w:p>
    <w:p w:rsidR="00867488" w:rsidRPr="00867488" w:rsidRDefault="00867488" w:rsidP="00867488">
      <w:pPr>
        <w:spacing w:after="0" w:line="360" w:lineRule="auto"/>
        <w:jc w:val="center"/>
        <w:rPr>
          <w:rFonts w:ascii="Times New Roman" w:hAnsi="Times New Roman" w:cs="Times New Roman"/>
          <w:sz w:val="24"/>
          <w:szCs w:val="24"/>
        </w:rPr>
      </w:pPr>
      <w:r w:rsidRPr="00867488">
        <w:rPr>
          <w:rFonts w:ascii="Times New Roman" w:hAnsi="Times New Roman" w:cs="Times New Roman"/>
          <w:sz w:val="24"/>
          <w:szCs w:val="24"/>
          <w:vertAlign w:val="superscript"/>
        </w:rPr>
        <w:t>1</w:t>
      </w:r>
      <w:r w:rsidRPr="00867488">
        <w:rPr>
          <w:rFonts w:ascii="Times New Roman" w:hAnsi="Times New Roman" w:cs="Times New Roman"/>
          <w:sz w:val="24"/>
          <w:szCs w:val="24"/>
        </w:rPr>
        <w:t>Program Studi Teknologi Hasil Pertanian, Fakultas Agroindustri, Universitas Mercu Buana Yogyakarta, Jl. Wates Km. 10 Yogyakarta 55244, Indonesia.</w:t>
      </w:r>
    </w:p>
    <w:p w:rsidR="00867488" w:rsidRPr="00867488" w:rsidRDefault="00867488" w:rsidP="00867488">
      <w:pPr>
        <w:spacing w:after="0" w:line="360" w:lineRule="auto"/>
        <w:jc w:val="center"/>
        <w:rPr>
          <w:rFonts w:ascii="Times New Roman" w:hAnsi="Times New Roman" w:cs="Times New Roman"/>
          <w:sz w:val="24"/>
          <w:szCs w:val="24"/>
        </w:rPr>
      </w:pPr>
      <w:r w:rsidRPr="00867488">
        <w:rPr>
          <w:rFonts w:ascii="Times New Roman" w:hAnsi="Times New Roman" w:cs="Times New Roman"/>
          <w:sz w:val="24"/>
          <w:szCs w:val="24"/>
        </w:rPr>
        <w:t xml:space="preserve">Email: </w:t>
      </w:r>
    </w:p>
    <w:p w:rsidR="00867488" w:rsidRDefault="00867488" w:rsidP="00867488">
      <w:pPr>
        <w:spacing w:after="0" w:line="360" w:lineRule="auto"/>
        <w:jc w:val="center"/>
        <w:rPr>
          <w:rFonts w:ascii="Times New Roman" w:hAnsi="Times New Roman" w:cs="Times New Roman"/>
          <w:b/>
          <w:sz w:val="24"/>
          <w:szCs w:val="24"/>
        </w:rPr>
      </w:pPr>
      <w:r w:rsidRPr="00867488">
        <w:rPr>
          <w:rFonts w:ascii="Times New Roman" w:hAnsi="Times New Roman" w:cs="Times New Roman"/>
          <w:b/>
          <w:sz w:val="24"/>
          <w:szCs w:val="24"/>
        </w:rPr>
        <w:t>IN</w:t>
      </w:r>
      <w:r>
        <w:rPr>
          <w:rFonts w:ascii="Times New Roman" w:hAnsi="Times New Roman" w:cs="Times New Roman"/>
          <w:b/>
          <w:sz w:val="24"/>
          <w:szCs w:val="24"/>
        </w:rPr>
        <w:t>TISARI</w:t>
      </w:r>
    </w:p>
    <w:p w:rsidR="00867488" w:rsidRDefault="00867488" w:rsidP="00867488">
      <w:pPr>
        <w:spacing w:after="0" w:line="240" w:lineRule="auto"/>
        <w:ind w:right="283" w:firstLine="720"/>
        <w:jc w:val="both"/>
        <w:rPr>
          <w:rFonts w:ascii="Times New Roman" w:hAnsi="Times New Roman" w:cs="Times New Roman"/>
          <w:color w:val="000000" w:themeColor="text1"/>
          <w:sz w:val="24"/>
          <w:szCs w:val="24"/>
        </w:rPr>
      </w:pPr>
      <w:proofErr w:type="gramStart"/>
      <w:r>
        <w:rPr>
          <w:rFonts w:ascii="Times New Roman" w:hAnsi="Times New Roman" w:cs="Times New Roman"/>
          <w:sz w:val="24"/>
          <w:szCs w:val="24"/>
        </w:rPr>
        <w:t>Bayam merah memiliki kandungan gizi dan sifat antioksidan yang tinggi.</w:t>
      </w:r>
      <w:proofErr w:type="gramEnd"/>
      <w:r>
        <w:rPr>
          <w:rFonts w:ascii="Times New Roman" w:hAnsi="Times New Roman" w:cs="Times New Roman"/>
          <w:sz w:val="24"/>
          <w:szCs w:val="24"/>
        </w:rPr>
        <w:t xml:space="preserve"> </w:t>
      </w:r>
      <w:proofErr w:type="gramStart"/>
      <w:r>
        <w:rPr>
          <w:rFonts w:ascii="Times New Roman" w:hAnsi="Times New Roman" w:cs="Times New Roman"/>
          <w:color w:val="000000" w:themeColor="text1"/>
          <w:sz w:val="24"/>
          <w:szCs w:val="24"/>
        </w:rPr>
        <w:t>Oleh karena itu bayam merah dapat menjadi bahan alternatif sebagai bahan pembuatan es krim.</w:t>
      </w:r>
      <w:proofErr w:type="gramEnd"/>
      <w:r>
        <w:rPr>
          <w:rFonts w:ascii="Times New Roman" w:hAnsi="Times New Roman" w:cs="Times New Roman"/>
          <w:color w:val="000000" w:themeColor="text1"/>
          <w:sz w:val="24"/>
          <w:szCs w:val="24"/>
        </w:rPr>
        <w:t xml:space="preserve"> Karagenan merupakan senyawa hasil dari rumput laut yang di ekstraksi dan karagenan sendiri berguna untuk mengontrol air dan berfungsi sebagai system yang menstabilkan dalam bahan pangan Penelitian ini bertujuan untuk mengetahui penambahan puree bayam merah dan karagenan terhadap sifat fisik, aktivitas antioksidan dan tingkat kesukaan es krim. </w:t>
      </w:r>
    </w:p>
    <w:p w:rsidR="00867488" w:rsidRDefault="00867488" w:rsidP="00867488">
      <w:pPr>
        <w:spacing w:after="0" w:line="240" w:lineRule="auto"/>
        <w:ind w:right="-1"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Penelitian dilakukan dengan membuat es krim yang ditambahkan puree bayam merah sebanyak 20%, 30%, 40% (v/v) dan karagenan 0,1%, 0,3%, 0,5% (b/b) dengan </w:t>
      </w:r>
      <w:r w:rsidRPr="006C461A">
        <w:rPr>
          <w:rFonts w:ascii="Times New Roman" w:hAnsi="Times New Roman" w:cs="Times New Roman"/>
          <w:color w:val="000000" w:themeColor="text1"/>
          <w:sz w:val="24"/>
          <w:szCs w:val="24"/>
        </w:rPr>
        <w:t>RAL(Rancangan Acak Lengkap).</w:t>
      </w:r>
      <w:r>
        <w:rPr>
          <w:rFonts w:ascii="Times New Roman" w:hAnsi="Times New Roman" w:cs="Times New Roman"/>
          <w:color w:val="000000" w:themeColor="text1"/>
          <w:sz w:val="24"/>
          <w:szCs w:val="24"/>
        </w:rPr>
        <w:t xml:space="preserve"> Es krim yang dihasilkan diuji aktivitas antioksidan</w:t>
      </w:r>
      <w:proofErr w:type="gramStart"/>
      <w:r>
        <w:rPr>
          <w:rFonts w:ascii="Times New Roman" w:hAnsi="Times New Roman" w:cs="Times New Roman"/>
          <w:color w:val="000000" w:themeColor="text1"/>
          <w:sz w:val="24"/>
          <w:szCs w:val="24"/>
        </w:rPr>
        <w:t>,</w:t>
      </w:r>
      <w:r>
        <w:rPr>
          <w:rFonts w:ascii="Times New Roman" w:hAnsi="Times New Roman" w:cs="Times New Roman"/>
          <w:i/>
          <w:color w:val="000000" w:themeColor="text1"/>
          <w:sz w:val="24"/>
          <w:szCs w:val="24"/>
        </w:rPr>
        <w:t>overrun</w:t>
      </w:r>
      <w:r>
        <w:rPr>
          <w:rFonts w:ascii="Times New Roman" w:hAnsi="Times New Roman" w:cs="Times New Roman"/>
          <w:color w:val="000000" w:themeColor="text1"/>
          <w:sz w:val="24"/>
          <w:szCs w:val="24"/>
        </w:rPr>
        <w:t>,warna</w:t>
      </w:r>
      <w:proofErr w:type="gramEnd"/>
      <w:r>
        <w:rPr>
          <w:rFonts w:ascii="Times New Roman" w:hAnsi="Times New Roman" w:cs="Times New Roman"/>
          <w:color w:val="000000" w:themeColor="text1"/>
          <w:sz w:val="24"/>
          <w:szCs w:val="24"/>
        </w:rPr>
        <w:t xml:space="preserve"> dan tingkat kesukaan. Data yang diperoleh dilakukan uji statistik dengan </w:t>
      </w:r>
      <w:r w:rsidRPr="006C461A">
        <w:rPr>
          <w:rFonts w:ascii="Times New Roman" w:hAnsi="Times New Roman" w:cs="Times New Roman"/>
          <w:color w:val="000000"/>
          <w:sz w:val="24"/>
          <w:szCs w:val="24"/>
        </w:rPr>
        <w:t xml:space="preserve">Rancangan </w:t>
      </w:r>
      <w:r w:rsidRPr="006C461A">
        <w:rPr>
          <w:rFonts w:ascii="Times New Roman" w:hAnsi="Times New Roman" w:cs="Times New Roman"/>
          <w:color w:val="000000"/>
          <w:sz w:val="24"/>
          <w:szCs w:val="24"/>
          <w:lang w:val="zh-CN"/>
        </w:rPr>
        <w:t>Acak Lengkap</w:t>
      </w:r>
      <w:r>
        <w:rPr>
          <w:rFonts w:ascii="Times New Roman" w:hAnsi="Times New Roman" w:cs="Times New Roman"/>
          <w:color w:val="000000"/>
          <w:sz w:val="24"/>
          <w:szCs w:val="24"/>
        </w:rPr>
        <w:t xml:space="preserve"> dan dilakukan analisa varian </w:t>
      </w:r>
      <w:r>
        <w:rPr>
          <w:rFonts w:ascii="Times New Roman" w:hAnsi="Times New Roman" w:cs="Times New Roman"/>
          <w:color w:val="000000" w:themeColor="text1"/>
          <w:sz w:val="24"/>
          <w:szCs w:val="24"/>
        </w:rPr>
        <w:t>ANOVA (</w:t>
      </w:r>
      <w:r>
        <w:rPr>
          <w:rFonts w:ascii="Times New Roman" w:hAnsi="Times New Roman" w:cs="Times New Roman"/>
          <w:i/>
          <w:color w:val="000000" w:themeColor="text1"/>
          <w:sz w:val="24"/>
          <w:szCs w:val="24"/>
        </w:rPr>
        <w:t>Analysis Of Variance</w:t>
      </w:r>
      <w:r>
        <w:rPr>
          <w:rFonts w:ascii="Times New Roman" w:hAnsi="Times New Roman" w:cs="Times New Roman"/>
          <w:color w:val="000000" w:themeColor="text1"/>
          <w:sz w:val="24"/>
          <w:szCs w:val="24"/>
        </w:rPr>
        <w:t xml:space="preserve">), apabila hasil uji ada perbedaan nyata antar perlakuan dilanjutkan dengan uji </w:t>
      </w:r>
      <w:proofErr w:type="gramStart"/>
      <w:r>
        <w:rPr>
          <w:rFonts w:ascii="Times New Roman" w:hAnsi="Times New Roman" w:cs="Times New Roman"/>
          <w:color w:val="000000" w:themeColor="text1"/>
          <w:sz w:val="24"/>
          <w:szCs w:val="24"/>
        </w:rPr>
        <w:t>beda</w:t>
      </w:r>
      <w:proofErr w:type="gramEnd"/>
      <w:r>
        <w:rPr>
          <w:rFonts w:ascii="Times New Roman" w:hAnsi="Times New Roman" w:cs="Times New Roman"/>
          <w:color w:val="000000" w:themeColor="text1"/>
          <w:sz w:val="24"/>
          <w:szCs w:val="24"/>
        </w:rPr>
        <w:t xml:space="preserve"> nyata DMRT (</w:t>
      </w:r>
      <w:r>
        <w:rPr>
          <w:rFonts w:ascii="Times New Roman" w:hAnsi="Times New Roman" w:cs="Times New Roman"/>
          <w:i/>
          <w:color w:val="000000" w:themeColor="text1"/>
          <w:sz w:val="24"/>
          <w:szCs w:val="24"/>
        </w:rPr>
        <w:t>Duncan’s Multiple Range Test</w:t>
      </w:r>
      <w:r>
        <w:rPr>
          <w:rFonts w:ascii="Times New Roman" w:hAnsi="Times New Roman" w:cs="Times New Roman"/>
          <w:color w:val="000000" w:themeColor="text1"/>
          <w:sz w:val="24"/>
          <w:szCs w:val="24"/>
        </w:rPr>
        <w:t>) pada tingkat kepercayaan 95%.</w:t>
      </w:r>
    </w:p>
    <w:p w:rsidR="00867488" w:rsidRDefault="00867488" w:rsidP="00867488">
      <w:pPr>
        <w:spacing w:after="0" w:line="240" w:lineRule="auto"/>
        <w:ind w:right="-1" w:firstLine="720"/>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Variasi penambahan karagenan memberikan pengaruh nyata terhadap sifat fisik, antioksidan dan tingkat kesukaan panelis</w:t>
      </w:r>
      <w:r>
        <w:rPr>
          <w:rFonts w:ascii="Times New Roman" w:hAnsi="Times New Roman" w:cs="Times New Roman"/>
          <w:color w:val="000000" w:themeColor="text1"/>
          <w:sz w:val="24"/>
          <w:szCs w:val="24"/>
        </w:rPr>
        <w:t xml:space="preserve">Hasil penelitian menunjukkan bahwa penambahan bayam merah dan penambahan karagenan menunjukan ada beda nyata terhadap aktivitas antioksidan, </w:t>
      </w:r>
      <w:r>
        <w:rPr>
          <w:rFonts w:ascii="Times New Roman" w:hAnsi="Times New Roman" w:cs="Times New Roman"/>
          <w:i/>
          <w:color w:val="000000" w:themeColor="text1"/>
          <w:sz w:val="24"/>
          <w:szCs w:val="24"/>
        </w:rPr>
        <w:t xml:space="preserve">overrun </w:t>
      </w:r>
      <w:r>
        <w:rPr>
          <w:rFonts w:ascii="Times New Roman" w:hAnsi="Times New Roman" w:cs="Times New Roman"/>
          <w:color w:val="000000" w:themeColor="text1"/>
          <w:sz w:val="24"/>
          <w:szCs w:val="24"/>
        </w:rPr>
        <w:t xml:space="preserve">warna dan tingkat kesukaan .Es krim dengan penambahahan bayam </w:t>
      </w:r>
      <w:r w:rsidRPr="00515A85">
        <w:rPr>
          <w:rFonts w:ascii="Times New Roman" w:hAnsi="Times New Roman" w:cs="Times New Roman"/>
          <w:color w:val="000000" w:themeColor="text1"/>
          <w:sz w:val="24"/>
          <w:szCs w:val="24"/>
        </w:rPr>
        <w:t>20%(0,3%) dan es krim dengan penambahan bayam 30%(0,1%)paling disukai panelis..</w:t>
      </w:r>
      <w:r>
        <w:rPr>
          <w:rFonts w:ascii="Times New Roman" w:hAnsi="Times New Roman" w:cs="Times New Roman"/>
          <w:sz w:val="24"/>
          <w:szCs w:val="24"/>
        </w:rPr>
        <w:t xml:space="preserve"> Sifat fisik dengan uji warna mempunyai nilai L yang lebih tinggi yaitu pada perlakuan penambahan bayam merah 30% (0</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dengan nilai 29,10% . Berdasarkan uji kimia di kehatui a</w:t>
      </w:r>
      <w:r>
        <w:rPr>
          <w:rFonts w:ascii="Times New Roman" w:eastAsia="Times New Roman" w:hAnsi="Times New Roman" w:cs="Times New Roman"/>
          <w:sz w:val="24"/>
          <w:szCs w:val="24"/>
        </w:rPr>
        <w:t xml:space="preserve">ntivitas antioksidan </w:t>
      </w:r>
      <w:r>
        <w:rPr>
          <w:rFonts w:ascii="Times New Roman" w:hAnsi="Times New Roman" w:cs="Times New Roman"/>
          <w:color w:val="000000"/>
          <w:sz w:val="24"/>
          <w:szCs w:val="24"/>
          <w:lang w:eastAsia="id-ID"/>
        </w:rPr>
        <w:t>62</w:t>
      </w:r>
      <w:proofErr w:type="gramStart"/>
      <w:r>
        <w:rPr>
          <w:rFonts w:ascii="Times New Roman" w:hAnsi="Times New Roman" w:cs="Times New Roman"/>
          <w:color w:val="000000"/>
          <w:sz w:val="24"/>
          <w:szCs w:val="24"/>
          <w:lang w:eastAsia="id-ID"/>
        </w:rPr>
        <w:t>,08</w:t>
      </w:r>
      <w:proofErr w:type="gramEnd"/>
      <w:r>
        <w:rPr>
          <w:rFonts w:ascii="Times New Roman" w:eastAsia="Times New Roman" w:hAnsi="Times New Roman" w:cs="Times New Roman"/>
          <w:sz w:val="24"/>
          <w:szCs w:val="24"/>
        </w:rPr>
        <w:t xml:space="preserve">%. </w:t>
      </w:r>
    </w:p>
    <w:p w:rsidR="00867488" w:rsidRDefault="00867488" w:rsidP="00867488">
      <w:pPr>
        <w:spacing w:line="240" w:lineRule="auto"/>
        <w:ind w:right="-1" w:firstLine="720"/>
        <w:jc w:val="both"/>
        <w:rPr>
          <w:rFonts w:ascii="Times New Roman" w:hAnsi="Times New Roman" w:cs="Times New Roman"/>
          <w:color w:val="000000" w:themeColor="text1"/>
          <w:sz w:val="24"/>
          <w:szCs w:val="24"/>
        </w:rPr>
      </w:pPr>
    </w:p>
    <w:p w:rsidR="00867488" w:rsidRDefault="00867488" w:rsidP="00867488">
      <w:pPr>
        <w:spacing w:line="240" w:lineRule="auto"/>
        <w:ind w:right="-1"/>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Kata kunci:</w:t>
      </w:r>
      <w:r>
        <w:rPr>
          <w:rFonts w:ascii="Times New Roman" w:hAnsi="Times New Roman" w:cs="Times New Roman"/>
          <w:color w:val="000000" w:themeColor="text1"/>
          <w:sz w:val="24"/>
          <w:szCs w:val="24"/>
        </w:rPr>
        <w:t xml:space="preserve"> Es krim bayammerah</w:t>
      </w:r>
      <w:proofErr w:type="gramStart"/>
      <w:r>
        <w:rPr>
          <w:rFonts w:ascii="Times New Roman" w:hAnsi="Times New Roman" w:cs="Times New Roman"/>
          <w:color w:val="000000" w:themeColor="text1"/>
          <w:sz w:val="24"/>
          <w:szCs w:val="24"/>
        </w:rPr>
        <w:t>,puree</w:t>
      </w:r>
      <w:proofErr w:type="gramEnd"/>
      <w:r>
        <w:rPr>
          <w:rFonts w:ascii="Times New Roman" w:hAnsi="Times New Roman" w:cs="Times New Roman"/>
          <w:color w:val="000000" w:themeColor="text1"/>
          <w:sz w:val="24"/>
          <w:szCs w:val="24"/>
        </w:rPr>
        <w:t xml:space="preserve"> bayam merah , karagenan.</w:t>
      </w:r>
    </w:p>
    <w:p w:rsidR="00867488" w:rsidRDefault="00867488" w:rsidP="00867488">
      <w:pPr>
        <w:spacing w:line="240" w:lineRule="auto"/>
        <w:ind w:right="-1"/>
        <w:jc w:val="both"/>
        <w:rPr>
          <w:rFonts w:ascii="Times New Roman" w:hAnsi="Times New Roman" w:cs="Times New Roman"/>
          <w:color w:val="000000" w:themeColor="text1"/>
          <w:sz w:val="24"/>
          <w:szCs w:val="24"/>
        </w:rPr>
      </w:pPr>
    </w:p>
    <w:p w:rsidR="00867488" w:rsidRDefault="00867488" w:rsidP="00867488">
      <w:pPr>
        <w:spacing w:line="240" w:lineRule="auto"/>
        <w:ind w:right="-1"/>
        <w:jc w:val="both"/>
        <w:rPr>
          <w:rFonts w:ascii="Times New Roman" w:hAnsi="Times New Roman" w:cs="Times New Roman"/>
          <w:color w:val="000000" w:themeColor="text1"/>
          <w:sz w:val="24"/>
          <w:szCs w:val="24"/>
        </w:rPr>
      </w:pPr>
    </w:p>
    <w:p w:rsidR="00867488" w:rsidRDefault="00867488" w:rsidP="00867488">
      <w:pPr>
        <w:jc w:val="center"/>
        <w:rPr>
          <w:rFonts w:ascii="Times New Roman" w:hAnsi="Times New Roman" w:cs="Times New Roman"/>
          <w:i/>
          <w:sz w:val="24"/>
          <w:szCs w:val="24"/>
        </w:rPr>
      </w:pPr>
      <w:r w:rsidRPr="00867488">
        <w:rPr>
          <w:rFonts w:ascii="Times New Roman" w:hAnsi="Times New Roman" w:cs="Times New Roman"/>
          <w:sz w:val="24"/>
          <w:szCs w:val="24"/>
        </w:rPr>
        <w:lastRenderedPageBreak/>
        <w:t xml:space="preserve">The Effect </w:t>
      </w:r>
      <w:proofErr w:type="gramStart"/>
      <w:r w:rsidRPr="00867488">
        <w:rPr>
          <w:rFonts w:ascii="Times New Roman" w:hAnsi="Times New Roman" w:cs="Times New Roman"/>
          <w:sz w:val="24"/>
          <w:szCs w:val="24"/>
        </w:rPr>
        <w:t>Of</w:t>
      </w:r>
      <w:proofErr w:type="gramEnd"/>
      <w:r w:rsidRPr="00867488">
        <w:rPr>
          <w:rFonts w:ascii="Times New Roman" w:hAnsi="Times New Roman" w:cs="Times New Roman"/>
          <w:sz w:val="24"/>
          <w:szCs w:val="24"/>
        </w:rPr>
        <w:t xml:space="preserve"> Adding Red Spinning Puree and Carrageenan on Physical Properties, Antioxidants, and Level of Preference of Red Spinach Ice Cream </w:t>
      </w:r>
      <w:r w:rsidRPr="00867488">
        <w:rPr>
          <w:rFonts w:ascii="Times New Roman" w:hAnsi="Times New Roman" w:cs="Times New Roman"/>
          <w:i/>
          <w:sz w:val="24"/>
          <w:szCs w:val="24"/>
        </w:rPr>
        <w:t>(</w:t>
      </w:r>
      <w:r w:rsidRPr="00867488">
        <w:rPr>
          <w:rFonts w:ascii="Times New Roman" w:hAnsi="Times New Roman" w:cs="Times New Roman"/>
          <w:i/>
          <w:iCs/>
          <w:sz w:val="24"/>
          <w:szCs w:val="24"/>
        </w:rPr>
        <w:t>Amaranthus tricolor</w:t>
      </w:r>
      <w:r w:rsidRPr="00867488">
        <w:rPr>
          <w:rFonts w:ascii="Times New Roman" w:hAnsi="Times New Roman" w:cs="Times New Roman"/>
          <w:i/>
          <w:sz w:val="24"/>
          <w:szCs w:val="24"/>
        </w:rPr>
        <w:t>)</w:t>
      </w:r>
    </w:p>
    <w:p w:rsidR="00135496" w:rsidRDefault="00135496" w:rsidP="008C1F42">
      <w:pPr>
        <w:jc w:val="center"/>
        <w:rPr>
          <w:rFonts w:ascii="Times New Roman" w:hAnsi="Times New Roman" w:cs="Times New Roman"/>
          <w:sz w:val="24"/>
          <w:szCs w:val="24"/>
        </w:rPr>
      </w:pPr>
      <w:r>
        <w:rPr>
          <w:rFonts w:ascii="Times New Roman" w:hAnsi="Times New Roman" w:cs="Times New Roman"/>
          <w:sz w:val="24"/>
          <w:szCs w:val="24"/>
        </w:rPr>
        <w:t>A B S T R A C T</w:t>
      </w:r>
    </w:p>
    <w:p w:rsidR="008C1F42" w:rsidRDefault="00135496" w:rsidP="008C1F42">
      <w:pPr>
        <w:ind w:firstLine="720"/>
        <w:jc w:val="both"/>
        <w:rPr>
          <w:rFonts w:ascii="Times New Roman" w:hAnsi="Times New Roman" w:cs="Times New Roman"/>
          <w:sz w:val="24"/>
          <w:szCs w:val="24"/>
        </w:rPr>
      </w:pPr>
      <w:r>
        <w:rPr>
          <w:rFonts w:ascii="Times New Roman" w:hAnsi="Times New Roman" w:cs="Times New Roman"/>
          <w:sz w:val="24"/>
          <w:szCs w:val="24"/>
        </w:rPr>
        <w:t>Red spinach has high nutrional content and antioxidant properties .</w:t>
      </w:r>
      <w:proofErr w:type="gramStart"/>
      <w:r>
        <w:rPr>
          <w:rFonts w:ascii="Times New Roman" w:hAnsi="Times New Roman" w:cs="Times New Roman"/>
          <w:sz w:val="24"/>
          <w:szCs w:val="24"/>
        </w:rPr>
        <w:t>Therefore ,red</w:t>
      </w:r>
      <w:proofErr w:type="gramEnd"/>
      <w:r>
        <w:rPr>
          <w:rFonts w:ascii="Times New Roman" w:hAnsi="Times New Roman" w:cs="Times New Roman"/>
          <w:sz w:val="24"/>
          <w:szCs w:val="24"/>
        </w:rPr>
        <w:t xml:space="preserve"> spinach can be an alternative ingredient for making ice cream . Carragenan is compound produced from extracted </w:t>
      </w:r>
      <w:proofErr w:type="gramStart"/>
      <w:r w:rsidR="00593DEC">
        <w:rPr>
          <w:rFonts w:ascii="Times New Roman" w:hAnsi="Times New Roman" w:cs="Times New Roman"/>
          <w:sz w:val="24"/>
          <w:szCs w:val="24"/>
        </w:rPr>
        <w:t>seaweed ,</w:t>
      </w:r>
      <w:r w:rsidR="008C1F42">
        <w:rPr>
          <w:rFonts w:ascii="Times New Roman" w:hAnsi="Times New Roman" w:cs="Times New Roman"/>
          <w:sz w:val="24"/>
          <w:szCs w:val="24"/>
        </w:rPr>
        <w:t>and</w:t>
      </w:r>
      <w:proofErr w:type="gramEnd"/>
      <w:r w:rsidR="008C1F42">
        <w:rPr>
          <w:rFonts w:ascii="Times New Roman" w:hAnsi="Times New Roman" w:cs="Times New Roman"/>
          <w:sz w:val="24"/>
          <w:szCs w:val="24"/>
        </w:rPr>
        <w:t xml:space="preserve"> carrragenan its sefl helps control water and stabilizes the system in food engredient. This study aims to determine the addition of red spinach puree and carrageenan on physical </w:t>
      </w:r>
      <w:proofErr w:type="gramStart"/>
      <w:r w:rsidR="008C1F42">
        <w:rPr>
          <w:rFonts w:ascii="Times New Roman" w:hAnsi="Times New Roman" w:cs="Times New Roman"/>
          <w:sz w:val="24"/>
          <w:szCs w:val="24"/>
        </w:rPr>
        <w:t>properties ,antioxidant</w:t>
      </w:r>
      <w:proofErr w:type="gramEnd"/>
      <w:r w:rsidR="008C1F42">
        <w:rPr>
          <w:rFonts w:ascii="Times New Roman" w:hAnsi="Times New Roman" w:cs="Times New Roman"/>
          <w:sz w:val="24"/>
          <w:szCs w:val="24"/>
        </w:rPr>
        <w:t xml:space="preserve"> activity ,and the level of preference for ice cream.</w:t>
      </w:r>
    </w:p>
    <w:p w:rsidR="0018078E" w:rsidRDefault="008C1F42" w:rsidP="008C1F42">
      <w:pPr>
        <w:jc w:val="both"/>
        <w:rPr>
          <w:rFonts w:ascii="Times New Roman" w:hAnsi="Times New Roman" w:cs="Times New Roman"/>
          <w:sz w:val="24"/>
          <w:szCs w:val="24"/>
        </w:rPr>
      </w:pPr>
      <w:r>
        <w:rPr>
          <w:rFonts w:ascii="Times New Roman" w:hAnsi="Times New Roman" w:cs="Times New Roman"/>
          <w:sz w:val="24"/>
          <w:szCs w:val="24"/>
        </w:rPr>
        <w:t xml:space="preserve"> </w:t>
      </w:r>
      <w:r w:rsidR="0018078E">
        <w:rPr>
          <w:rFonts w:ascii="Times New Roman" w:hAnsi="Times New Roman" w:cs="Times New Roman"/>
          <w:sz w:val="24"/>
          <w:szCs w:val="24"/>
        </w:rPr>
        <w:tab/>
      </w:r>
      <w:r>
        <w:rPr>
          <w:rFonts w:ascii="Times New Roman" w:hAnsi="Times New Roman" w:cs="Times New Roman"/>
          <w:sz w:val="24"/>
          <w:szCs w:val="24"/>
        </w:rPr>
        <w:t xml:space="preserve">The study  was conducted by making ice cream with red spinach puree added as much as 20%,30%,40% (v/v) , and carrageenan fresh mass 0,1% , 0,3% , 0,5% with </w:t>
      </w:r>
      <w:r w:rsidR="00625134">
        <w:rPr>
          <w:rFonts w:ascii="Times New Roman" w:hAnsi="Times New Roman" w:cs="Times New Roman"/>
          <w:sz w:val="24"/>
          <w:szCs w:val="24"/>
        </w:rPr>
        <w:t xml:space="preserve">completel randomized design (CRD) . </w:t>
      </w:r>
      <w:proofErr w:type="gramStart"/>
      <w:r w:rsidR="00625134">
        <w:rPr>
          <w:rFonts w:ascii="Times New Roman" w:hAnsi="Times New Roman" w:cs="Times New Roman"/>
          <w:sz w:val="24"/>
          <w:szCs w:val="24"/>
        </w:rPr>
        <w:t>the</w:t>
      </w:r>
      <w:proofErr w:type="gramEnd"/>
      <w:r w:rsidR="00625134">
        <w:rPr>
          <w:rFonts w:ascii="Times New Roman" w:hAnsi="Times New Roman" w:cs="Times New Roman"/>
          <w:sz w:val="24"/>
          <w:szCs w:val="24"/>
        </w:rPr>
        <w:t xml:space="preserve"> resulting ice cream was tested for antioxidant activity ,overrun , color, and level of preference. The data obtained were statistically tested with a completely randomized design and analyzed for fariance A N O V A </w:t>
      </w:r>
      <w:proofErr w:type="gramStart"/>
      <w:r w:rsidR="00625134">
        <w:rPr>
          <w:rFonts w:ascii="Times New Roman" w:hAnsi="Times New Roman" w:cs="Times New Roman"/>
          <w:sz w:val="24"/>
          <w:szCs w:val="24"/>
        </w:rPr>
        <w:t>( Analysis</w:t>
      </w:r>
      <w:proofErr w:type="gramEnd"/>
      <w:r w:rsidR="00625134">
        <w:rPr>
          <w:rFonts w:ascii="Times New Roman" w:hAnsi="Times New Roman" w:cs="Times New Roman"/>
          <w:sz w:val="24"/>
          <w:szCs w:val="24"/>
        </w:rPr>
        <w:t xml:space="preserve"> Of Variance). Is the test resulte showed a significant difference between treatmeants, then followed bye the DMRT (Duncan’s Multiple Range Test) significant difference test a 95%</w:t>
      </w:r>
      <w:r w:rsidR="0018078E">
        <w:rPr>
          <w:rFonts w:ascii="Times New Roman" w:hAnsi="Times New Roman" w:cs="Times New Roman"/>
          <w:sz w:val="24"/>
          <w:szCs w:val="24"/>
        </w:rPr>
        <w:t xml:space="preserve"> confidence </w:t>
      </w:r>
      <w:proofErr w:type="gramStart"/>
      <w:r w:rsidR="0018078E">
        <w:rPr>
          <w:rFonts w:ascii="Times New Roman" w:hAnsi="Times New Roman" w:cs="Times New Roman"/>
          <w:sz w:val="24"/>
          <w:szCs w:val="24"/>
        </w:rPr>
        <w:t>level</w:t>
      </w:r>
      <w:proofErr w:type="gramEnd"/>
    </w:p>
    <w:p w:rsidR="0021153F" w:rsidRDefault="0018078E" w:rsidP="0021153F">
      <w:pPr>
        <w:ind w:firstLine="720"/>
        <w:jc w:val="both"/>
        <w:rPr>
          <w:rFonts w:ascii="Times New Roman" w:hAnsi="Times New Roman" w:cs="Times New Roman"/>
          <w:sz w:val="24"/>
          <w:szCs w:val="24"/>
        </w:rPr>
      </w:pPr>
      <w:r>
        <w:rPr>
          <w:rFonts w:ascii="Times New Roman" w:hAnsi="Times New Roman" w:cs="Times New Roman"/>
          <w:sz w:val="24"/>
          <w:szCs w:val="24"/>
        </w:rPr>
        <w:t xml:space="preserve">Variation in addition to </w:t>
      </w:r>
      <w:proofErr w:type="gramStart"/>
      <w:r>
        <w:rPr>
          <w:rFonts w:ascii="Times New Roman" w:hAnsi="Times New Roman" w:cs="Times New Roman"/>
          <w:sz w:val="24"/>
          <w:szCs w:val="24"/>
        </w:rPr>
        <w:t>carrageenan  ha</w:t>
      </w:r>
      <w:r w:rsidR="007D3E32">
        <w:rPr>
          <w:rFonts w:ascii="Times New Roman" w:hAnsi="Times New Roman" w:cs="Times New Roman"/>
          <w:sz w:val="24"/>
          <w:szCs w:val="24"/>
        </w:rPr>
        <w:t>ve</w:t>
      </w:r>
      <w:proofErr w:type="gramEnd"/>
      <w:r w:rsidR="007D3E32">
        <w:rPr>
          <w:rFonts w:ascii="Times New Roman" w:hAnsi="Times New Roman" w:cs="Times New Roman"/>
          <w:sz w:val="24"/>
          <w:szCs w:val="24"/>
        </w:rPr>
        <w:t xml:space="preserve"> a  significant effect on the physical properties , antioxidants , and the level of prefence of the panelist. The </w:t>
      </w:r>
      <w:r w:rsidR="007D506D">
        <w:rPr>
          <w:rFonts w:ascii="Times New Roman" w:hAnsi="Times New Roman" w:cs="Times New Roman"/>
          <w:sz w:val="24"/>
          <w:szCs w:val="24"/>
        </w:rPr>
        <w:t xml:space="preserve">results showed that the addition of red spinach and the addition of carrageenan showed a significant defference in antioxidant </w:t>
      </w:r>
      <w:proofErr w:type="gramStart"/>
      <w:r w:rsidR="007D506D">
        <w:rPr>
          <w:rFonts w:ascii="Times New Roman" w:hAnsi="Times New Roman" w:cs="Times New Roman"/>
          <w:sz w:val="24"/>
          <w:szCs w:val="24"/>
        </w:rPr>
        <w:t>activity ,</w:t>
      </w:r>
      <w:proofErr w:type="gramEnd"/>
      <w:r w:rsidR="007D506D">
        <w:rPr>
          <w:rFonts w:ascii="Times New Roman" w:hAnsi="Times New Roman" w:cs="Times New Roman"/>
          <w:sz w:val="24"/>
          <w:szCs w:val="24"/>
        </w:rPr>
        <w:t xml:space="preserve"> color overrun n and level of preference . The panelist preffered ice cream </w:t>
      </w:r>
      <w:r w:rsidR="003D1D16">
        <w:rPr>
          <w:rFonts w:ascii="Times New Roman" w:hAnsi="Times New Roman" w:cs="Times New Roman"/>
          <w:sz w:val="24"/>
          <w:szCs w:val="24"/>
        </w:rPr>
        <w:t xml:space="preserve">with the addition of 20% spinach (0,3%) and ice cream with the addition of 30% spinach (0,1%) . physical properties  with color test have a higher L value , namely the addition of 30% red spinach (0,5%) with </w:t>
      </w:r>
      <w:r w:rsidR="0021153F">
        <w:rPr>
          <w:rFonts w:ascii="Times New Roman" w:hAnsi="Times New Roman" w:cs="Times New Roman"/>
          <w:sz w:val="24"/>
          <w:szCs w:val="24"/>
        </w:rPr>
        <w:t>avalue 29.10%. Based on chemical test, the antioxidant activity was found to be 62</w:t>
      </w:r>
      <w:proofErr w:type="gramStart"/>
      <w:r w:rsidR="0021153F">
        <w:rPr>
          <w:rFonts w:ascii="Times New Roman" w:hAnsi="Times New Roman" w:cs="Times New Roman"/>
          <w:sz w:val="24"/>
          <w:szCs w:val="24"/>
        </w:rPr>
        <w:t>,08</w:t>
      </w:r>
      <w:proofErr w:type="gramEnd"/>
      <w:r w:rsidR="0021153F">
        <w:rPr>
          <w:rFonts w:ascii="Times New Roman" w:hAnsi="Times New Roman" w:cs="Times New Roman"/>
          <w:sz w:val="24"/>
          <w:szCs w:val="24"/>
        </w:rPr>
        <w:t>%.</w:t>
      </w:r>
    </w:p>
    <w:p w:rsidR="00135496" w:rsidRPr="00135496" w:rsidRDefault="0021153F" w:rsidP="0021153F">
      <w:pPr>
        <w:jc w:val="both"/>
        <w:rPr>
          <w:rFonts w:ascii="Times New Roman" w:hAnsi="Times New Roman" w:cs="Times New Roman"/>
          <w:sz w:val="24"/>
          <w:szCs w:val="24"/>
        </w:rPr>
      </w:pPr>
      <w:proofErr w:type="gramStart"/>
      <w:r>
        <w:rPr>
          <w:rFonts w:ascii="Times New Roman" w:hAnsi="Times New Roman" w:cs="Times New Roman"/>
          <w:sz w:val="24"/>
          <w:szCs w:val="24"/>
        </w:rPr>
        <w:t>Keyword :</w:t>
      </w:r>
      <w:proofErr w:type="gramEnd"/>
      <w:r>
        <w:rPr>
          <w:rFonts w:ascii="Times New Roman" w:hAnsi="Times New Roman" w:cs="Times New Roman"/>
          <w:sz w:val="24"/>
          <w:szCs w:val="24"/>
        </w:rPr>
        <w:t xml:space="preserve"> Red spinach ice cream , red spinach , carrageenan. </w:t>
      </w:r>
      <w:r w:rsidR="007D506D">
        <w:rPr>
          <w:rFonts w:ascii="Times New Roman" w:hAnsi="Times New Roman" w:cs="Times New Roman"/>
          <w:sz w:val="24"/>
          <w:szCs w:val="24"/>
        </w:rPr>
        <w:t xml:space="preserve">  </w:t>
      </w:r>
    </w:p>
    <w:p w:rsidR="00867488" w:rsidRDefault="00867488" w:rsidP="00867488">
      <w:pPr>
        <w:jc w:val="center"/>
        <w:rPr>
          <w:rFonts w:ascii="Times New Roman" w:hAnsi="Times New Roman" w:cs="Times New Roman"/>
          <w:i/>
          <w:sz w:val="24"/>
          <w:szCs w:val="24"/>
        </w:rPr>
      </w:pPr>
    </w:p>
    <w:p w:rsidR="00867488" w:rsidRDefault="00867488" w:rsidP="00867488">
      <w:pPr>
        <w:jc w:val="center"/>
        <w:rPr>
          <w:rFonts w:ascii="Times New Roman" w:hAnsi="Times New Roman" w:cs="Times New Roman"/>
          <w:i/>
          <w:sz w:val="24"/>
          <w:szCs w:val="24"/>
        </w:rPr>
      </w:pPr>
    </w:p>
    <w:p w:rsidR="00867488" w:rsidRDefault="00867488" w:rsidP="00867488">
      <w:pPr>
        <w:jc w:val="center"/>
        <w:rPr>
          <w:rFonts w:ascii="Times New Roman" w:hAnsi="Times New Roman" w:cs="Times New Roman"/>
          <w:i/>
          <w:sz w:val="24"/>
          <w:szCs w:val="24"/>
        </w:rPr>
      </w:pPr>
    </w:p>
    <w:p w:rsidR="00867488" w:rsidRDefault="00867488" w:rsidP="00867488">
      <w:pPr>
        <w:jc w:val="center"/>
        <w:rPr>
          <w:rFonts w:ascii="Times New Roman" w:hAnsi="Times New Roman" w:cs="Times New Roman"/>
          <w:i/>
          <w:sz w:val="24"/>
          <w:szCs w:val="24"/>
        </w:rPr>
      </w:pPr>
    </w:p>
    <w:p w:rsidR="00867488" w:rsidRDefault="00867488" w:rsidP="00867488">
      <w:pPr>
        <w:jc w:val="center"/>
        <w:rPr>
          <w:rFonts w:ascii="Times New Roman" w:hAnsi="Times New Roman" w:cs="Times New Roman"/>
          <w:i/>
          <w:sz w:val="24"/>
          <w:szCs w:val="24"/>
        </w:rPr>
      </w:pPr>
    </w:p>
    <w:p w:rsidR="00867488" w:rsidRDefault="00867488" w:rsidP="0021153F">
      <w:pPr>
        <w:rPr>
          <w:rFonts w:ascii="Times New Roman" w:hAnsi="Times New Roman" w:cs="Times New Roman"/>
          <w:sz w:val="24"/>
          <w:szCs w:val="24"/>
        </w:rPr>
      </w:pPr>
    </w:p>
    <w:p w:rsidR="00867488" w:rsidRPr="00A67223" w:rsidRDefault="00867488" w:rsidP="00867488">
      <w:pPr>
        <w:pStyle w:val="ListParagraph"/>
        <w:numPr>
          <w:ilvl w:val="0"/>
          <w:numId w:val="1"/>
        </w:numPr>
        <w:ind w:left="284" w:hanging="295"/>
        <w:jc w:val="both"/>
        <w:rPr>
          <w:rFonts w:ascii="Times New Roman" w:hAnsi="Times New Roman" w:cs="Times New Roman"/>
          <w:b/>
          <w:sz w:val="24"/>
          <w:szCs w:val="24"/>
        </w:rPr>
      </w:pPr>
      <w:r w:rsidRPr="00A67223">
        <w:rPr>
          <w:rFonts w:ascii="Times New Roman" w:hAnsi="Times New Roman" w:cs="Times New Roman"/>
          <w:b/>
          <w:sz w:val="24"/>
          <w:szCs w:val="24"/>
        </w:rPr>
        <w:lastRenderedPageBreak/>
        <w:t>PENDAHULUAN</w:t>
      </w:r>
    </w:p>
    <w:p w:rsidR="00867488" w:rsidRPr="00867488" w:rsidRDefault="00867488" w:rsidP="001F79C4">
      <w:pPr>
        <w:spacing w:line="360" w:lineRule="auto"/>
        <w:ind w:firstLine="720"/>
        <w:jc w:val="both"/>
        <w:rPr>
          <w:rFonts w:ascii="Times New Roman" w:hAnsi="Times New Roman" w:cs="Times New Roman"/>
          <w:sz w:val="24"/>
          <w:szCs w:val="24"/>
        </w:rPr>
      </w:pPr>
      <w:proofErr w:type="gramStart"/>
      <w:r w:rsidRPr="00867488">
        <w:rPr>
          <w:rFonts w:ascii="Times New Roman" w:hAnsi="Times New Roman" w:cs="Times New Roman"/>
          <w:sz w:val="24"/>
          <w:szCs w:val="24"/>
        </w:rPr>
        <w:t>Es krim merupakan makanan yang terbuat dari santan dan tepung yang dibekukan sehingga menjadi krim yang dingin, dengan berbagai macam rasa dan dikemas secara menarik.</w:t>
      </w:r>
      <w:proofErr w:type="gramEnd"/>
      <w:r w:rsidRPr="00867488">
        <w:rPr>
          <w:rFonts w:ascii="Times New Roman" w:hAnsi="Times New Roman" w:cs="Times New Roman"/>
          <w:sz w:val="24"/>
          <w:szCs w:val="24"/>
        </w:rPr>
        <w:t xml:space="preserve"> </w:t>
      </w:r>
      <w:proofErr w:type="gramStart"/>
      <w:r w:rsidRPr="00867488">
        <w:rPr>
          <w:rFonts w:ascii="Times New Roman" w:hAnsi="Times New Roman" w:cs="Times New Roman"/>
          <w:sz w:val="24"/>
          <w:szCs w:val="24"/>
        </w:rPr>
        <w:t>Es krim merupakan salah satu makanan yang sangat diminati oleh semua kalangan, mulai dari anak-anak hingga dewasa.</w:t>
      </w:r>
      <w:proofErr w:type="gramEnd"/>
      <w:r w:rsidRPr="00867488">
        <w:rPr>
          <w:rFonts w:ascii="Times New Roman" w:hAnsi="Times New Roman" w:cs="Times New Roman"/>
          <w:sz w:val="24"/>
          <w:szCs w:val="24"/>
        </w:rPr>
        <w:t xml:space="preserve"> Biasanya, es krim yang beredar dipasaran banyak menggunakan bahan pengawet dan pewarna </w:t>
      </w:r>
      <w:r w:rsidRPr="00867488">
        <w:rPr>
          <w:rFonts w:ascii="Times New Roman" w:hAnsi="Times New Roman" w:cs="Times New Roman"/>
          <w:color w:val="222222"/>
          <w:sz w:val="24"/>
          <w:szCs w:val="24"/>
          <w:shd w:val="clear" w:color="auto" w:fill="FFFFFF"/>
        </w:rPr>
        <w:t>(Anonim</w:t>
      </w:r>
      <w:proofErr w:type="gramStart"/>
      <w:r w:rsidRPr="00867488">
        <w:rPr>
          <w:rFonts w:ascii="Times New Roman" w:hAnsi="Times New Roman" w:cs="Times New Roman"/>
          <w:color w:val="222222"/>
          <w:sz w:val="24"/>
          <w:szCs w:val="24"/>
          <w:shd w:val="clear" w:color="auto" w:fill="FFFFFF"/>
        </w:rPr>
        <w:t>,2018</w:t>
      </w:r>
      <w:proofErr w:type="gramEnd"/>
      <w:r w:rsidRPr="00867488">
        <w:rPr>
          <w:rFonts w:ascii="Times New Roman" w:hAnsi="Times New Roman" w:cs="Times New Roman"/>
          <w:color w:val="222222"/>
          <w:sz w:val="24"/>
          <w:szCs w:val="24"/>
          <w:shd w:val="clear" w:color="auto" w:fill="FFFFFF"/>
        </w:rPr>
        <w:t>) kemudian</w:t>
      </w:r>
      <w:r w:rsidRPr="00867488">
        <w:rPr>
          <w:rFonts w:ascii="Times New Roman" w:hAnsi="Times New Roman" w:cs="Times New Roman"/>
          <w:sz w:val="24"/>
          <w:szCs w:val="24"/>
        </w:rPr>
        <w:t xml:space="preserve"> menimbulkan berbagai macam penyakit bagi yang mengkonsumsi, terutama pada usia anak-anak. Oleh karena itu, saya terinspirasi membuat produk es krim yang sehat dan aman dikonsumsi.Kesulitanorang tua dalam memberikan gizi seimbang bagi anak, dan juga anak yang lebih menyukai makanan yang marak dipasaran terutama es krim membuat saya berinovasi untuk mengkolaborasikan es krim saya dengan susu dan sayur-sayuran yang sehat, bebas bahan pengawet dan pewarna.</w:t>
      </w:r>
    </w:p>
    <w:p w:rsidR="00867488" w:rsidRPr="00867488" w:rsidRDefault="00867488" w:rsidP="001F79C4">
      <w:pPr>
        <w:spacing w:line="360" w:lineRule="auto"/>
        <w:ind w:firstLine="709"/>
        <w:jc w:val="both"/>
        <w:rPr>
          <w:rFonts w:ascii="Times New Roman" w:hAnsi="Times New Roman" w:cs="Times New Roman"/>
          <w:sz w:val="24"/>
          <w:szCs w:val="24"/>
        </w:rPr>
      </w:pPr>
      <w:r w:rsidRPr="00867488">
        <w:rPr>
          <w:rFonts w:ascii="Times New Roman" w:hAnsi="Times New Roman" w:cs="Times New Roman"/>
          <w:sz w:val="24"/>
          <w:szCs w:val="24"/>
        </w:rPr>
        <w:t xml:space="preserve">Pengertian es krim menurut Badan Standarisasi Nasional yang tercantum dalam SNI No. 01-3713-1995 adalah jenis makanan semi padat yang dibuat dengan </w:t>
      </w:r>
      <w:proofErr w:type="gramStart"/>
      <w:r w:rsidRPr="00867488">
        <w:rPr>
          <w:rFonts w:ascii="Times New Roman" w:hAnsi="Times New Roman" w:cs="Times New Roman"/>
          <w:sz w:val="24"/>
          <w:szCs w:val="24"/>
        </w:rPr>
        <w:t>cara</w:t>
      </w:r>
      <w:proofErr w:type="gramEnd"/>
      <w:r w:rsidRPr="00867488">
        <w:rPr>
          <w:rFonts w:ascii="Times New Roman" w:hAnsi="Times New Roman" w:cs="Times New Roman"/>
          <w:sz w:val="24"/>
          <w:szCs w:val="24"/>
        </w:rPr>
        <w:t xml:space="preserve"> pembekuan tepung es krim dari campuran susu, lemak hewani maupun nabati, gula dengan atau tanpa bahan makanan lain dan bahan makanan yang diizinkan.</w:t>
      </w:r>
    </w:p>
    <w:p w:rsidR="00867488" w:rsidRPr="00867488" w:rsidRDefault="00867488" w:rsidP="001F79C4">
      <w:pPr>
        <w:spacing w:line="360" w:lineRule="auto"/>
        <w:ind w:firstLine="709"/>
        <w:jc w:val="both"/>
        <w:rPr>
          <w:rFonts w:ascii="Times New Roman" w:hAnsi="Times New Roman" w:cs="Times New Roman"/>
          <w:sz w:val="24"/>
          <w:szCs w:val="24"/>
        </w:rPr>
      </w:pPr>
      <w:proofErr w:type="gramStart"/>
      <w:r w:rsidRPr="00867488">
        <w:rPr>
          <w:rFonts w:ascii="Times New Roman" w:hAnsi="Times New Roman" w:cs="Times New Roman"/>
          <w:sz w:val="24"/>
          <w:szCs w:val="24"/>
        </w:rPr>
        <w:t>Sayur bayam memiliki kandungan gizi yang tinggi.</w:t>
      </w:r>
      <w:proofErr w:type="gramEnd"/>
      <w:r w:rsidRPr="00867488">
        <w:rPr>
          <w:rFonts w:ascii="Times New Roman" w:hAnsi="Times New Roman" w:cs="Times New Roman"/>
          <w:sz w:val="24"/>
          <w:szCs w:val="24"/>
        </w:rPr>
        <w:t xml:space="preserve"> Dengan mengonsumsi sayur bayam maka nutrisi dalam tubuh (Lingga, 2010).Sayur bayam selama ini hanya di tanam, panen kemudian hasil panen tersebut langsung di konsumsi atau langsung di jual ke pasar </w:t>
      </w:r>
      <w:proofErr w:type="gramStart"/>
      <w:r w:rsidRPr="00867488">
        <w:rPr>
          <w:rFonts w:ascii="Times New Roman" w:hAnsi="Times New Roman" w:cs="Times New Roman"/>
          <w:sz w:val="24"/>
          <w:szCs w:val="24"/>
        </w:rPr>
        <w:t>terdekat ,</w:t>
      </w:r>
      <w:proofErr w:type="gramEnd"/>
      <w:r w:rsidRPr="00867488">
        <w:rPr>
          <w:rFonts w:ascii="Times New Roman" w:hAnsi="Times New Roman" w:cs="Times New Roman"/>
          <w:sz w:val="24"/>
          <w:szCs w:val="24"/>
        </w:rPr>
        <w:t>tetapi belum menjadi olahan produk yang lebih menarik .penelitian sebelumnya menjadikan sayur bayam merah menjadi es krim dengan konsentrasi bayam (20%,25%,30%) dengan karakteristik dan aktivitas antioksidan dan di dapatkan perlakuan terbaik pada konsentrasi 30%</w:t>
      </w:r>
    </w:p>
    <w:p w:rsidR="00867488" w:rsidRDefault="00867488" w:rsidP="001F79C4">
      <w:pPr>
        <w:spacing w:after="0" w:line="360" w:lineRule="auto"/>
        <w:ind w:firstLine="709"/>
        <w:jc w:val="both"/>
        <w:rPr>
          <w:rFonts w:ascii="Times New Roman" w:hAnsi="Times New Roman" w:cs="Times New Roman"/>
          <w:sz w:val="24"/>
          <w:szCs w:val="24"/>
        </w:rPr>
      </w:pPr>
      <w:r w:rsidRPr="00867488">
        <w:rPr>
          <w:rFonts w:ascii="Times New Roman" w:hAnsi="Times New Roman" w:cs="Times New Roman"/>
          <w:sz w:val="24"/>
          <w:szCs w:val="24"/>
        </w:rPr>
        <w:t xml:space="preserve">Untuk menghasilkan es krim yang bagus di butuhkan bahan penstabil karena semakin tingginya kandungan bayam hasil dari es krim tidak seperti yang di inginkan oleh karena itu perlu ada bahan penambahan lain yang mampu mengikat senyawa atau kompomponen yang ada dalam es krim yaitu karagenanPada proses pembuatan es krim di butuhkan penstabil seperti karagenan yang merupakan senyawa hasil dari rumput laut yang di ekstraksi. Karagenan </w:t>
      </w:r>
      <w:r w:rsidRPr="00867488">
        <w:rPr>
          <w:rFonts w:ascii="Times New Roman" w:hAnsi="Times New Roman" w:cs="Times New Roman"/>
          <w:sz w:val="24"/>
          <w:szCs w:val="24"/>
        </w:rPr>
        <w:lastRenderedPageBreak/>
        <w:t xml:space="preserve">berguna untuk mengontrol </w:t>
      </w:r>
      <w:proofErr w:type="gramStart"/>
      <w:r w:rsidRPr="00867488">
        <w:rPr>
          <w:rFonts w:ascii="Times New Roman" w:hAnsi="Times New Roman" w:cs="Times New Roman"/>
          <w:sz w:val="24"/>
          <w:szCs w:val="24"/>
        </w:rPr>
        <w:t>kadar</w:t>
      </w:r>
      <w:proofErr w:type="gramEnd"/>
      <w:r w:rsidRPr="00867488">
        <w:rPr>
          <w:rFonts w:ascii="Times New Roman" w:hAnsi="Times New Roman" w:cs="Times New Roman"/>
          <w:sz w:val="24"/>
          <w:szCs w:val="24"/>
        </w:rPr>
        <w:t xml:space="preserve"> air dan berfungsi sebagai sistem yang menstabilkan dalam pangan. </w:t>
      </w:r>
      <w:proofErr w:type="gramStart"/>
      <w:r w:rsidRPr="00867488">
        <w:rPr>
          <w:rFonts w:ascii="Times New Roman" w:hAnsi="Times New Roman" w:cs="Times New Roman"/>
          <w:sz w:val="24"/>
          <w:szCs w:val="24"/>
        </w:rPr>
        <w:t>Karangenan juga berfungsi untuk memperbaiki tekstur dan sistem fungsional dalam pati.</w:t>
      </w:r>
      <w:proofErr w:type="gramEnd"/>
      <w:r w:rsidRPr="00867488">
        <w:rPr>
          <w:rFonts w:ascii="Times New Roman" w:hAnsi="Times New Roman" w:cs="Times New Roman"/>
          <w:sz w:val="24"/>
          <w:szCs w:val="24"/>
        </w:rPr>
        <w:t xml:space="preserve"> Dalam industri pangan, karagenan banyak dimanfaatkan salah satunya untuk membuat gel susu dan sebagai pengemulsi susu coklat,  lemak dan es krim .Hasil peneltian Masykuri, dkk (2009) menggunakan karagenan pada es krim memperlihatkan bahwa pemberian 0,5 % karagenan ternyata dapat memperbaiki tekstur fisik dari es krim serta tingkat kesukaan panelis.tetapi bila konsentrasi karagenan ditingkatkan lagi menjadi 0,70%, ternyata tingkat kesukaan menjadi menurun. Oleh karena itu, konsentrasi karagenan yang optimal atau tepat adalah pada kisaran 0</w:t>
      </w:r>
      <w:proofErr w:type="gramStart"/>
      <w:r w:rsidRPr="00867488">
        <w:rPr>
          <w:rFonts w:ascii="Times New Roman" w:hAnsi="Times New Roman" w:cs="Times New Roman"/>
          <w:sz w:val="24"/>
          <w:szCs w:val="24"/>
        </w:rPr>
        <w:t>,10</w:t>
      </w:r>
      <w:proofErr w:type="gramEnd"/>
      <w:r w:rsidRPr="00867488">
        <w:rPr>
          <w:rFonts w:ascii="Times New Roman" w:hAnsi="Times New Roman" w:cs="Times New Roman"/>
          <w:sz w:val="24"/>
          <w:szCs w:val="24"/>
        </w:rPr>
        <w:t xml:space="preserve">% - 0,50% (Winarno, 1990).  </w:t>
      </w:r>
      <w:proofErr w:type="gramStart"/>
      <w:r w:rsidRPr="00867488">
        <w:rPr>
          <w:rFonts w:ascii="Times New Roman" w:hAnsi="Times New Roman" w:cs="Times New Roman"/>
          <w:sz w:val="24"/>
          <w:szCs w:val="24"/>
        </w:rPr>
        <w:t>Berdasarkan hasil penelitian tersebut maka telah dilakukan penelitian tentang “Pengaruh Penambahan Karagenan Terhadap Beberapa Komponen Mutu Es Krim Puree bayam Merah”.</w:t>
      </w:r>
      <w:proofErr w:type="gramEnd"/>
      <w:r w:rsidRPr="00867488">
        <w:rPr>
          <w:rFonts w:ascii="Times New Roman" w:hAnsi="Times New Roman" w:cs="Times New Roman"/>
          <w:sz w:val="24"/>
          <w:szCs w:val="24"/>
        </w:rPr>
        <w:t xml:space="preserve"> Karagenan merupakan turunan polisakarida linear bersulfat yang diekstrak dari rumput laut (alga merah)</w:t>
      </w:r>
    </w:p>
    <w:p w:rsidR="001F79C4" w:rsidRPr="00A67223" w:rsidRDefault="001F79C4" w:rsidP="001F79C4">
      <w:pPr>
        <w:pStyle w:val="ListParagraph"/>
        <w:numPr>
          <w:ilvl w:val="0"/>
          <w:numId w:val="1"/>
        </w:numPr>
        <w:spacing w:line="360" w:lineRule="auto"/>
        <w:ind w:left="284" w:hanging="349"/>
        <w:jc w:val="both"/>
        <w:rPr>
          <w:rFonts w:ascii="Times New Roman" w:hAnsi="Times New Roman" w:cs="Times New Roman"/>
          <w:b/>
          <w:sz w:val="24"/>
        </w:rPr>
      </w:pPr>
      <w:r w:rsidRPr="00A67223">
        <w:rPr>
          <w:rFonts w:ascii="Times New Roman" w:hAnsi="Times New Roman" w:cs="Times New Roman"/>
          <w:b/>
          <w:sz w:val="24"/>
        </w:rPr>
        <w:t>METODE PENELITIAN</w:t>
      </w:r>
    </w:p>
    <w:p w:rsidR="001F79C4" w:rsidRPr="00A67223" w:rsidRDefault="001F79C4" w:rsidP="00A67223">
      <w:pPr>
        <w:pStyle w:val="ListParagraph"/>
        <w:spacing w:after="0" w:line="360" w:lineRule="auto"/>
        <w:ind w:left="0"/>
        <w:jc w:val="both"/>
        <w:rPr>
          <w:rFonts w:ascii="Times New Roman" w:hAnsi="Times New Roman" w:cs="Times New Roman"/>
          <w:b/>
          <w:sz w:val="24"/>
        </w:rPr>
      </w:pPr>
      <w:r w:rsidRPr="00A67223">
        <w:rPr>
          <w:rFonts w:ascii="Times New Roman" w:hAnsi="Times New Roman" w:cs="Times New Roman"/>
          <w:b/>
          <w:sz w:val="24"/>
        </w:rPr>
        <w:t xml:space="preserve">Bahan </w:t>
      </w:r>
    </w:p>
    <w:p w:rsidR="001F79C4" w:rsidRDefault="001F79C4" w:rsidP="00A6722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yang digunakan pada penelitian ini yaitu bayam merah dengan umur panen 20-25 hari sejak waktu tanam (</w:t>
      </w:r>
      <w:r>
        <w:rPr>
          <w:rFonts w:ascii="Times New Roman" w:hAnsi="Times New Roman" w:cs="Times New Roman"/>
          <w:i/>
          <w:iCs/>
          <w:sz w:val="24"/>
          <w:szCs w:val="24"/>
        </w:rPr>
        <w:t>amaranthus tricolor</w:t>
      </w:r>
      <w:r>
        <w:rPr>
          <w:rFonts w:ascii="Times New Roman" w:hAnsi="Times New Roman" w:cs="Times New Roman"/>
          <w:sz w:val="24"/>
          <w:szCs w:val="24"/>
        </w:rPr>
        <w:t xml:space="preserve">) yang diperoleh dari pasar Godean, Sleman, Yogyakarta. Bahan-bahan untuk pembuatan es krim antara lain gula pasir, kuning telur ayam, diperoleh dari warung </w:t>
      </w:r>
      <w:proofErr w:type="gramStart"/>
      <w:r>
        <w:rPr>
          <w:rFonts w:ascii="Times New Roman" w:hAnsi="Times New Roman" w:cs="Times New Roman"/>
          <w:sz w:val="24"/>
          <w:szCs w:val="24"/>
        </w:rPr>
        <w:t>terdekat ,susu</w:t>
      </w:r>
      <w:proofErr w:type="gramEnd"/>
      <w:r>
        <w:rPr>
          <w:rFonts w:ascii="Times New Roman" w:hAnsi="Times New Roman" w:cs="Times New Roman"/>
          <w:sz w:val="24"/>
          <w:szCs w:val="24"/>
        </w:rPr>
        <w:t xml:space="preserve"> skim diperoleh toko intisari jl .Wates, bahan penstabil karagenan merek Indogum didapatkan toko pengantin Sleman, susu sapi segar diperoleh Warga Mulya Milk Sleman. </w:t>
      </w:r>
      <w:proofErr w:type="gramStart"/>
      <w:r>
        <w:rPr>
          <w:rFonts w:ascii="Times New Roman" w:hAnsi="Times New Roman" w:cs="Times New Roman"/>
          <w:sz w:val="24"/>
          <w:szCs w:val="24"/>
        </w:rPr>
        <w:t>Bahan-bahan kimia untuk analisa diperoleh dari Laboratorium Kimia Universitas Mercu Buana Yogyakarta.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seperti</w:t>
      </w:r>
      <w:proofErr w:type="gramEnd"/>
      <w:r>
        <w:rPr>
          <w:rFonts w:ascii="Times New Roman" w:hAnsi="Times New Roman" w:cs="Times New Roman"/>
          <w:sz w:val="24"/>
          <w:szCs w:val="24"/>
        </w:rPr>
        <w:t xml:space="preserve"> etanol 96%, DPPH, aquades, Na2SO4, NaOH, asam borak 4%, HCL 30%, reagensia Nelson, arsenomolibdat.</w:t>
      </w:r>
    </w:p>
    <w:p w:rsidR="001F79C4" w:rsidRPr="00A67223" w:rsidRDefault="001F79C4" w:rsidP="001F79C4">
      <w:pPr>
        <w:pStyle w:val="ListParagraph"/>
        <w:spacing w:after="0" w:line="360" w:lineRule="auto"/>
        <w:ind w:left="0"/>
        <w:jc w:val="both"/>
        <w:rPr>
          <w:rFonts w:ascii="Times New Roman" w:hAnsi="Times New Roman" w:cs="Times New Roman"/>
          <w:b/>
          <w:sz w:val="24"/>
        </w:rPr>
      </w:pPr>
      <w:r w:rsidRPr="00A67223">
        <w:rPr>
          <w:rFonts w:ascii="Times New Roman" w:hAnsi="Times New Roman" w:cs="Times New Roman"/>
          <w:b/>
          <w:sz w:val="24"/>
        </w:rPr>
        <w:t xml:space="preserve">Alat </w:t>
      </w:r>
    </w:p>
    <w:p w:rsidR="001F79C4" w:rsidRDefault="001F79C4" w:rsidP="001F79C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rPr>
        <w:tab/>
      </w:r>
      <w:r>
        <w:rPr>
          <w:rFonts w:ascii="Times New Roman" w:hAnsi="Times New Roman" w:cs="Times New Roman"/>
          <w:sz w:val="24"/>
          <w:szCs w:val="24"/>
        </w:rPr>
        <w:t>Alat yang digunakan antara lain adalah kain saring, gelas ukur (</w:t>
      </w:r>
      <w:r>
        <w:rPr>
          <w:rFonts w:ascii="Times New Roman" w:hAnsi="Times New Roman" w:cs="Times New Roman"/>
          <w:i/>
          <w:sz w:val="24"/>
          <w:szCs w:val="24"/>
        </w:rPr>
        <w:t>Pyrex</w:t>
      </w:r>
      <w:r>
        <w:rPr>
          <w:rFonts w:ascii="Times New Roman" w:hAnsi="Times New Roman" w:cs="Times New Roman"/>
          <w:sz w:val="24"/>
          <w:szCs w:val="24"/>
        </w:rPr>
        <w:t>), gelas ukur (</w:t>
      </w:r>
      <w:r>
        <w:rPr>
          <w:rFonts w:ascii="Times New Roman" w:hAnsi="Times New Roman" w:cs="Times New Roman"/>
          <w:i/>
          <w:sz w:val="24"/>
          <w:szCs w:val="24"/>
        </w:rPr>
        <w:t>Pyrex</w:t>
      </w:r>
      <w:r>
        <w:rPr>
          <w:rFonts w:ascii="Times New Roman" w:hAnsi="Times New Roman" w:cs="Times New Roman"/>
          <w:sz w:val="24"/>
          <w:szCs w:val="24"/>
        </w:rPr>
        <w:t xml:space="preserve">), </w:t>
      </w:r>
      <w:r>
        <w:rPr>
          <w:rFonts w:ascii="Times New Roman" w:hAnsi="Times New Roman" w:cs="Times New Roman"/>
          <w:i/>
          <w:sz w:val="24"/>
          <w:szCs w:val="24"/>
        </w:rPr>
        <w:t>beaker glass</w:t>
      </w:r>
      <w:r>
        <w:rPr>
          <w:rFonts w:ascii="Times New Roman" w:hAnsi="Times New Roman" w:cs="Times New Roman"/>
          <w:sz w:val="24"/>
          <w:szCs w:val="24"/>
        </w:rPr>
        <w:t xml:space="preserve"> (</w:t>
      </w:r>
      <w:r>
        <w:rPr>
          <w:rFonts w:ascii="Times New Roman" w:hAnsi="Times New Roman" w:cs="Times New Roman"/>
          <w:i/>
          <w:sz w:val="24"/>
          <w:szCs w:val="24"/>
        </w:rPr>
        <w:t>Pyrex</w:t>
      </w:r>
      <w:r>
        <w:rPr>
          <w:rFonts w:ascii="Times New Roman" w:hAnsi="Times New Roman" w:cs="Times New Roman"/>
          <w:sz w:val="24"/>
          <w:szCs w:val="24"/>
        </w:rPr>
        <w:t>), tabung reaksi (</w:t>
      </w:r>
      <w:r>
        <w:rPr>
          <w:rFonts w:ascii="Times New Roman" w:hAnsi="Times New Roman" w:cs="Times New Roman"/>
          <w:i/>
          <w:sz w:val="24"/>
          <w:szCs w:val="24"/>
        </w:rPr>
        <w:t>Iwaki Pyrex</w:t>
      </w:r>
      <w:r>
        <w:rPr>
          <w:rFonts w:ascii="Times New Roman" w:hAnsi="Times New Roman" w:cs="Times New Roman"/>
          <w:sz w:val="24"/>
          <w:szCs w:val="24"/>
        </w:rPr>
        <w:t>), labu ukur (</w:t>
      </w:r>
      <w:r>
        <w:rPr>
          <w:rFonts w:ascii="Times New Roman" w:hAnsi="Times New Roman" w:cs="Times New Roman"/>
          <w:i/>
          <w:sz w:val="24"/>
          <w:szCs w:val="24"/>
        </w:rPr>
        <w:t>Pyrex</w:t>
      </w:r>
      <w:r>
        <w:rPr>
          <w:rFonts w:ascii="Times New Roman" w:hAnsi="Times New Roman" w:cs="Times New Roman"/>
          <w:sz w:val="24"/>
          <w:szCs w:val="24"/>
        </w:rPr>
        <w:t>), botol timbang (</w:t>
      </w:r>
      <w:r>
        <w:rPr>
          <w:rFonts w:ascii="Times New Roman" w:hAnsi="Times New Roman" w:cs="Times New Roman"/>
          <w:i/>
          <w:sz w:val="24"/>
          <w:szCs w:val="24"/>
        </w:rPr>
        <w:t>Pyrex</w:t>
      </w:r>
      <w:r>
        <w:rPr>
          <w:rFonts w:ascii="Times New Roman" w:hAnsi="Times New Roman" w:cs="Times New Roman"/>
          <w:sz w:val="24"/>
          <w:szCs w:val="24"/>
        </w:rPr>
        <w:t>), kertas saring, pipet mikro(</w:t>
      </w:r>
      <w:r>
        <w:rPr>
          <w:rFonts w:ascii="Times New Roman" w:hAnsi="Times New Roman" w:cs="Times New Roman"/>
          <w:i/>
          <w:sz w:val="24"/>
          <w:szCs w:val="24"/>
        </w:rPr>
        <w:t>Acura 825 autoclavable</w:t>
      </w:r>
      <w:r>
        <w:rPr>
          <w:rFonts w:ascii="Times New Roman" w:hAnsi="Times New Roman" w:cs="Times New Roman"/>
          <w:sz w:val="24"/>
          <w:szCs w:val="24"/>
        </w:rPr>
        <w:t>), pipet ukur, cawan porselin (</w:t>
      </w:r>
      <w:r>
        <w:rPr>
          <w:rFonts w:ascii="Times New Roman" w:hAnsi="Times New Roman" w:cs="Times New Roman"/>
          <w:i/>
          <w:sz w:val="24"/>
          <w:szCs w:val="24"/>
        </w:rPr>
        <w:t>RRT</w:t>
      </w:r>
      <w:r>
        <w:rPr>
          <w:rFonts w:ascii="Times New Roman" w:hAnsi="Times New Roman" w:cs="Times New Roman"/>
          <w:sz w:val="24"/>
          <w:szCs w:val="24"/>
        </w:rPr>
        <w:t>), buret (</w:t>
      </w:r>
      <w:r>
        <w:rPr>
          <w:rFonts w:ascii="Times New Roman" w:hAnsi="Times New Roman" w:cs="Times New Roman"/>
          <w:i/>
          <w:sz w:val="24"/>
          <w:szCs w:val="24"/>
        </w:rPr>
        <w:t>Pyrex</w:t>
      </w:r>
      <w:r>
        <w:rPr>
          <w:rFonts w:ascii="Times New Roman" w:hAnsi="Times New Roman" w:cs="Times New Roman"/>
          <w:sz w:val="24"/>
          <w:szCs w:val="24"/>
        </w:rPr>
        <w:t>), labu kjedahl (</w:t>
      </w:r>
      <w:r>
        <w:rPr>
          <w:rFonts w:ascii="Times New Roman" w:hAnsi="Times New Roman" w:cs="Times New Roman"/>
          <w:i/>
          <w:sz w:val="24"/>
          <w:szCs w:val="24"/>
        </w:rPr>
        <w:t>Pyrex</w:t>
      </w:r>
      <w:r>
        <w:rPr>
          <w:rFonts w:ascii="Times New Roman" w:hAnsi="Times New Roman" w:cs="Times New Roman"/>
          <w:sz w:val="24"/>
          <w:szCs w:val="24"/>
        </w:rPr>
        <w:t>), (</w:t>
      </w:r>
      <w:r>
        <w:rPr>
          <w:rFonts w:ascii="Times New Roman" w:hAnsi="Times New Roman" w:cs="Times New Roman"/>
          <w:i/>
          <w:sz w:val="24"/>
          <w:szCs w:val="24"/>
        </w:rPr>
        <w:t>Quick</w:t>
      </w:r>
      <w:r>
        <w:rPr>
          <w:rFonts w:ascii="Times New Roman" w:hAnsi="Times New Roman" w:cs="Times New Roman"/>
          <w:sz w:val="24"/>
          <w:szCs w:val="24"/>
        </w:rPr>
        <w:t>), vortex (</w:t>
      </w:r>
      <w:r>
        <w:rPr>
          <w:rFonts w:ascii="Times New Roman" w:hAnsi="Times New Roman" w:cs="Times New Roman"/>
          <w:i/>
          <w:sz w:val="24"/>
          <w:szCs w:val="24"/>
        </w:rPr>
        <w:t>Barnstead Thermolyne Type 37600 Mixer</w:t>
      </w:r>
      <w:r>
        <w:rPr>
          <w:rFonts w:ascii="Times New Roman" w:hAnsi="Times New Roman" w:cs="Times New Roman"/>
          <w:sz w:val="24"/>
          <w:szCs w:val="24"/>
        </w:rPr>
        <w:t xml:space="preserve">), </w:t>
      </w:r>
      <w:r>
        <w:rPr>
          <w:rFonts w:ascii="Times New Roman" w:hAnsi="Times New Roman" w:cs="Times New Roman"/>
          <w:i/>
          <w:sz w:val="24"/>
          <w:szCs w:val="24"/>
        </w:rPr>
        <w:t>ice cream maker</w:t>
      </w:r>
      <w:r>
        <w:rPr>
          <w:rFonts w:ascii="Times New Roman" w:hAnsi="Times New Roman" w:cs="Times New Roman"/>
          <w:sz w:val="24"/>
          <w:szCs w:val="24"/>
        </w:rPr>
        <w:t xml:space="preserve"> (</w:t>
      </w:r>
      <w:r>
        <w:rPr>
          <w:rFonts w:ascii="Times New Roman" w:hAnsi="Times New Roman" w:cs="Times New Roman"/>
          <w:i/>
          <w:sz w:val="24"/>
          <w:szCs w:val="24"/>
        </w:rPr>
        <w:t>Hamilton-Beach</w:t>
      </w:r>
      <w:r>
        <w:rPr>
          <w:rFonts w:ascii="Times New Roman" w:hAnsi="Times New Roman" w:cs="Times New Roman"/>
          <w:sz w:val="24"/>
          <w:szCs w:val="24"/>
        </w:rPr>
        <w:t>) dan spektrofotometer (</w:t>
      </w:r>
      <w:r>
        <w:rPr>
          <w:rFonts w:ascii="Times New Roman" w:hAnsi="Times New Roman" w:cs="Times New Roman"/>
          <w:i/>
          <w:sz w:val="24"/>
          <w:szCs w:val="24"/>
        </w:rPr>
        <w:t>Shimadzu UV mini 1240</w:t>
      </w:r>
      <w:r>
        <w:rPr>
          <w:rFonts w:ascii="Times New Roman" w:hAnsi="Times New Roman" w:cs="Times New Roman"/>
          <w:sz w:val="24"/>
          <w:szCs w:val="24"/>
        </w:rPr>
        <w:t>).</w:t>
      </w:r>
    </w:p>
    <w:p w:rsidR="001F79C4" w:rsidRPr="001F79C4" w:rsidRDefault="001F79C4" w:rsidP="001F79C4">
      <w:pPr>
        <w:pStyle w:val="ListParagraph"/>
        <w:spacing w:after="0" w:line="360" w:lineRule="auto"/>
        <w:ind w:left="0"/>
        <w:jc w:val="both"/>
        <w:rPr>
          <w:rFonts w:ascii="Times New Roman" w:hAnsi="Times New Roman"/>
          <w:b/>
          <w:sz w:val="24"/>
          <w:szCs w:val="24"/>
        </w:rPr>
      </w:pPr>
      <w:r w:rsidRPr="001F79C4">
        <w:rPr>
          <w:rFonts w:ascii="Times New Roman" w:hAnsi="Times New Roman"/>
          <w:b/>
          <w:sz w:val="24"/>
          <w:szCs w:val="24"/>
        </w:rPr>
        <w:lastRenderedPageBreak/>
        <w:t>Waktu dan Tempat</w:t>
      </w:r>
    </w:p>
    <w:p w:rsidR="001F79C4" w:rsidRPr="001F79C4" w:rsidRDefault="001F79C4" w:rsidP="001F79C4">
      <w:pPr>
        <w:spacing w:after="0" w:line="360" w:lineRule="auto"/>
        <w:ind w:firstLine="709"/>
        <w:jc w:val="both"/>
        <w:rPr>
          <w:rFonts w:ascii="Times New Roman" w:hAnsi="Times New Roman" w:cs="Times New Roman"/>
          <w:sz w:val="24"/>
          <w:szCs w:val="24"/>
        </w:rPr>
      </w:pPr>
      <w:r w:rsidRPr="001F79C4">
        <w:tab/>
      </w:r>
      <w:r w:rsidRPr="001F79C4">
        <w:rPr>
          <w:rFonts w:ascii="Times New Roman" w:hAnsi="Times New Roman" w:cs="Times New Roman"/>
          <w:sz w:val="24"/>
          <w:szCs w:val="24"/>
        </w:rPr>
        <w:t xml:space="preserve">Tempat pelaksanaan penelitian dilakukan di laboratorium Pengolahan </w:t>
      </w:r>
    </w:p>
    <w:p w:rsidR="001F79C4" w:rsidRPr="001F79C4" w:rsidRDefault="001F79C4" w:rsidP="001F79C4">
      <w:pPr>
        <w:spacing w:after="0" w:line="360" w:lineRule="auto"/>
        <w:jc w:val="both"/>
        <w:rPr>
          <w:rFonts w:ascii="Times New Roman" w:hAnsi="Times New Roman" w:cs="Times New Roman"/>
          <w:sz w:val="24"/>
          <w:szCs w:val="24"/>
        </w:rPr>
      </w:pPr>
      <w:r w:rsidRPr="001F79C4">
        <w:rPr>
          <w:rFonts w:ascii="Times New Roman" w:hAnsi="Times New Roman" w:cs="Times New Roman"/>
          <w:sz w:val="24"/>
          <w:szCs w:val="24"/>
        </w:rPr>
        <w:t xml:space="preserve">Hasil Pertanian, Laboratorium Mikrobiologi, Laboratorium Kimia serta Laboratorium Sensoris Fakultas Agroindustri Universitas Mercu Buana Yogyakarta. </w:t>
      </w:r>
      <w:proofErr w:type="gramStart"/>
      <w:r w:rsidRPr="001F79C4">
        <w:rPr>
          <w:rFonts w:ascii="Times New Roman" w:hAnsi="Times New Roman" w:cs="Times New Roman"/>
          <w:sz w:val="24"/>
          <w:szCs w:val="24"/>
        </w:rPr>
        <w:t>Penelitian dilaksanakan pada bulan Mei - Juni 2021.</w:t>
      </w:r>
      <w:proofErr w:type="gramEnd"/>
    </w:p>
    <w:p w:rsidR="001F79C4" w:rsidRDefault="001F79C4" w:rsidP="001F79C4">
      <w:pPr>
        <w:pStyle w:val="ListParagraph"/>
        <w:spacing w:line="360" w:lineRule="auto"/>
        <w:ind w:left="0"/>
        <w:jc w:val="both"/>
        <w:rPr>
          <w:rFonts w:ascii="Times New Roman" w:hAnsi="Times New Roman" w:cs="Times New Roman"/>
          <w:b/>
          <w:sz w:val="24"/>
        </w:rPr>
      </w:pPr>
      <w:r w:rsidRPr="001F79C4">
        <w:rPr>
          <w:rFonts w:ascii="Times New Roman" w:hAnsi="Times New Roman" w:cs="Times New Roman"/>
          <w:b/>
          <w:sz w:val="24"/>
        </w:rPr>
        <w:t xml:space="preserve">Cara Penelitian </w:t>
      </w:r>
    </w:p>
    <w:p w:rsidR="001F79C4" w:rsidRDefault="001F79C4" w:rsidP="001F79C4">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b/>
          <w:sz w:val="24"/>
        </w:rPr>
        <w:tab/>
      </w:r>
      <w:proofErr w:type="gramStart"/>
      <w:r>
        <w:rPr>
          <w:rFonts w:ascii="Times New Roman" w:hAnsi="Times New Roman" w:cs="Times New Roman"/>
          <w:sz w:val="24"/>
        </w:rPr>
        <w:t>Penelitian ini dikerjakan secara bertahap.</w:t>
      </w:r>
      <w:proofErr w:type="gramEnd"/>
      <w:r>
        <w:rPr>
          <w:rFonts w:ascii="Times New Roman" w:hAnsi="Times New Roman" w:cs="Times New Roman"/>
          <w:sz w:val="24"/>
        </w:rPr>
        <w:t xml:space="preserve"> Tahapan pertama yaitu pembuatan puree bayam. </w:t>
      </w:r>
      <w:r>
        <w:rPr>
          <w:rFonts w:ascii="Times New Roman" w:hAnsi="Times New Roman" w:cs="Times New Roman"/>
          <w:sz w:val="24"/>
          <w:szCs w:val="24"/>
        </w:rPr>
        <w:t xml:space="preserve">Bayam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dibuat puree terlebih dahulu disortasi kemudian dipotong terlebih dahulu. </w:t>
      </w:r>
      <w:proofErr w:type="gramStart"/>
      <w:r>
        <w:rPr>
          <w:rFonts w:ascii="Times New Roman" w:hAnsi="Times New Roman" w:cs="Times New Roman"/>
          <w:sz w:val="24"/>
          <w:szCs w:val="24"/>
        </w:rPr>
        <w:t>Setelah bayam dipotong – potong kecil kemudian dimasukkan ke dalam diblender 5 menit sampai bayam benar – benar sudah halus.</w:t>
      </w:r>
      <w:proofErr w:type="gramEnd"/>
      <w:r>
        <w:rPr>
          <w:rFonts w:ascii="Times New Roman" w:hAnsi="Times New Roman" w:cs="Times New Roman"/>
          <w:sz w:val="24"/>
          <w:szCs w:val="24"/>
        </w:rPr>
        <w:t xml:space="preserve"> Tahapan kedua yaitu pembuatan krim puree bayam merah, yang dimana puree bayam yang telah dihaluskan kemudian dilakukan pecampuran dengan bahan lainnya berupa gula sebanyak 12%. Setelah pencampuran selanjutnya puree bayam dipasteurisasi pada suhu 70</w:t>
      </w:r>
      <w:r>
        <w:rPr>
          <w:rFonts w:ascii="Times New Roman" w:hAnsi="Times New Roman" w:cs="Times New Roman"/>
          <w:sz w:val="24"/>
          <w:szCs w:val="24"/>
          <w:vertAlign w:val="superscript"/>
        </w:rPr>
        <w:t>o</w:t>
      </w:r>
      <w:r>
        <w:rPr>
          <w:rFonts w:ascii="Times New Roman" w:hAnsi="Times New Roman" w:cs="Times New Roman"/>
          <w:sz w:val="24"/>
          <w:szCs w:val="24"/>
        </w:rPr>
        <w:t xml:space="preserve">C selama 10 menit. </w:t>
      </w:r>
    </w:p>
    <w:p w:rsidR="001F79C4" w:rsidRDefault="008919CA" w:rsidP="001F79C4">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Puree bayam yang telah dipasteurisasi kemudian ditambahkan susu skim 9%, karagenan 0</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0,3% dan 0,5% serta kuning telur sebanyak 8g. </w:t>
      </w:r>
      <w:proofErr w:type="gramStart"/>
      <w:r>
        <w:rPr>
          <w:rFonts w:ascii="Times New Roman" w:hAnsi="Times New Roman" w:cs="Times New Roman"/>
          <w:sz w:val="24"/>
          <w:szCs w:val="24"/>
        </w:rPr>
        <w:t>Bahan yang telah dicampur kemuadian di aduk dengan mixer selama 15 menit.</w:t>
      </w:r>
      <w:proofErr w:type="gramEnd"/>
      <w:r>
        <w:rPr>
          <w:rFonts w:ascii="Times New Roman" w:hAnsi="Times New Roman" w:cs="Times New Roman"/>
          <w:sz w:val="24"/>
          <w:szCs w:val="24"/>
        </w:rPr>
        <w:t xml:space="preserve"> Setelah adonan es krim mengembang kemudian dilakukan aging pada suhu 4</w:t>
      </w:r>
      <w:r w:rsidRPr="008919CA">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o</w:t>
      </w:r>
      <w:r>
        <w:rPr>
          <w:rFonts w:ascii="Times New Roman" w:hAnsi="Times New Roman" w:cs="Times New Roman"/>
          <w:sz w:val="24"/>
          <w:szCs w:val="24"/>
        </w:rPr>
        <w:t>C selama 4-12 jam, dan selanjutnya Ice Cream Maker (ICM) selama 20-30 menit.</w:t>
      </w:r>
    </w:p>
    <w:p w:rsidR="008919CA" w:rsidRDefault="008919CA" w:rsidP="008919CA">
      <w:pPr>
        <w:spacing w:after="0" w:line="360" w:lineRule="auto"/>
        <w:jc w:val="both"/>
        <w:rPr>
          <w:rFonts w:ascii="Times New Roman" w:hAnsi="Times New Roman" w:cs="Times New Roman"/>
          <w:b/>
          <w:sz w:val="24"/>
        </w:rPr>
      </w:pPr>
      <w:r>
        <w:rPr>
          <w:rFonts w:ascii="Times New Roman" w:hAnsi="Times New Roman" w:cs="Times New Roman"/>
          <w:b/>
          <w:sz w:val="24"/>
        </w:rPr>
        <w:t xml:space="preserve">Rancangan Percobaan </w:t>
      </w:r>
    </w:p>
    <w:p w:rsidR="008919CA" w:rsidRDefault="008919CA" w:rsidP="008919CA">
      <w:pPr>
        <w:spacing w:after="0" w:line="360" w:lineRule="auto"/>
        <w:ind w:firstLine="720"/>
        <w:jc w:val="both"/>
        <w:outlineLvl w:val="0"/>
        <w:rPr>
          <w:rFonts w:ascii="Times New Roman" w:hAnsi="Times New Roman" w:cs="Times New Roman"/>
          <w:sz w:val="24"/>
          <w:szCs w:val="24"/>
        </w:rPr>
      </w:pPr>
      <w:r>
        <w:rPr>
          <w:rFonts w:ascii="Times New Roman" w:hAnsi="Times New Roman" w:cs="Times New Roman"/>
          <w:b/>
          <w:sz w:val="24"/>
        </w:rPr>
        <w:tab/>
      </w:r>
      <w:r>
        <w:rPr>
          <w:rFonts w:ascii="Times New Roman" w:hAnsi="Times New Roman" w:cs="Times New Roman"/>
          <w:sz w:val="24"/>
          <w:szCs w:val="24"/>
        </w:rPr>
        <w:t xml:space="preserve">Penelitian ini dilakukan dengan menggunakan </w:t>
      </w:r>
      <w:r w:rsidRPr="003C19EF">
        <w:rPr>
          <w:rFonts w:ascii="Times New Roman" w:hAnsi="Times New Roman" w:cs="Times New Roman"/>
          <w:sz w:val="24"/>
          <w:szCs w:val="24"/>
        </w:rPr>
        <w:t xml:space="preserve">Rancangan Acak </w:t>
      </w:r>
      <w:r>
        <w:rPr>
          <w:rFonts w:ascii="Times New Roman" w:hAnsi="Times New Roman" w:cs="Times New Roman"/>
          <w:sz w:val="24"/>
          <w:szCs w:val="24"/>
        </w:rPr>
        <w:t xml:space="preserve">Lengkap </w:t>
      </w:r>
      <w:r w:rsidRPr="003C19EF">
        <w:rPr>
          <w:rFonts w:ascii="Times New Roman" w:hAnsi="Times New Roman" w:cs="Times New Roman"/>
          <w:sz w:val="24"/>
          <w:szCs w:val="24"/>
        </w:rPr>
        <w:t>(RA</w:t>
      </w:r>
      <w:r>
        <w:rPr>
          <w:rFonts w:ascii="Times New Roman" w:hAnsi="Times New Roman" w:cs="Times New Roman"/>
          <w:sz w:val="24"/>
          <w:szCs w:val="24"/>
        </w:rPr>
        <w:t>L</w:t>
      </w:r>
      <w:r w:rsidRPr="003C19EF">
        <w:rPr>
          <w:rFonts w:ascii="Times New Roman" w:hAnsi="Times New Roman" w:cs="Times New Roman"/>
          <w:sz w:val="24"/>
          <w:szCs w:val="24"/>
        </w:rPr>
        <w:t>) y</w:t>
      </w:r>
      <w:r>
        <w:rPr>
          <w:rFonts w:ascii="Times New Roman" w:hAnsi="Times New Roman" w:cs="Times New Roman"/>
          <w:sz w:val="24"/>
          <w:szCs w:val="24"/>
        </w:rPr>
        <w:t xml:space="preserve">ang disusun secara faktorial dengan 2 faktor yaitu konsentrasi </w:t>
      </w:r>
      <w:r>
        <w:rPr>
          <w:rFonts w:ascii="Times New Roman" w:hAnsi="Times New Roman" w:cs="Times New Roman"/>
          <w:i/>
          <w:sz w:val="24"/>
          <w:szCs w:val="24"/>
        </w:rPr>
        <w:t>puree</w:t>
      </w:r>
      <w:r>
        <w:rPr>
          <w:rFonts w:ascii="Times New Roman" w:hAnsi="Times New Roman" w:cs="Times New Roman"/>
          <w:sz w:val="24"/>
          <w:szCs w:val="24"/>
        </w:rPr>
        <w:t xml:space="preserve"> bayam 20%, 30% dan 40%) yang digunakan dan konsentrasi penambahan karagenan (0,1%, 0,3% dan 0,5%)  Data yang diperoleh dihitung secara statistik menggunakan ANOVA dengan tingkat kepercayaan 95% dan jika terdapat perbedaan yang nyata antar perlakuan maka dilanjutkan dengan uji </w:t>
      </w:r>
      <w:r>
        <w:rPr>
          <w:rFonts w:ascii="Times New Roman" w:hAnsi="Times New Roman" w:cs="Times New Roman"/>
          <w:i/>
          <w:sz w:val="24"/>
          <w:szCs w:val="24"/>
        </w:rPr>
        <w:t>Duncan’s Multiple Range Test</w:t>
      </w:r>
      <w:r>
        <w:rPr>
          <w:rFonts w:ascii="Times New Roman" w:hAnsi="Times New Roman" w:cs="Times New Roman"/>
          <w:sz w:val="24"/>
          <w:szCs w:val="24"/>
        </w:rPr>
        <w:t xml:space="preserve"> (DMRT). </w:t>
      </w:r>
    </w:p>
    <w:p w:rsidR="008919CA" w:rsidRDefault="008919CA" w:rsidP="008919CA">
      <w:pPr>
        <w:spacing w:after="0" w:line="360" w:lineRule="auto"/>
        <w:ind w:firstLine="720"/>
        <w:jc w:val="both"/>
        <w:outlineLvl w:val="0"/>
        <w:rPr>
          <w:rFonts w:ascii="Times New Roman" w:hAnsi="Times New Roman" w:cs="Times New Roman"/>
          <w:sz w:val="24"/>
          <w:szCs w:val="24"/>
        </w:rPr>
      </w:pPr>
      <w:r>
        <w:rPr>
          <w:rFonts w:ascii="Times New Roman" w:hAnsi="Times New Roman" w:cs="Times New Roman"/>
          <w:sz w:val="24"/>
          <w:szCs w:val="24"/>
        </w:rPr>
        <w:t>Data yang diperoleh dianalisis dengan Analisis Variansi (ANOVA) dengan uji F pada taraf 5%, apabila terjadi berbeda nyata atau interaksi pada masing-masing perlakuan maka data yang diperoleh akan dilanjutkan dengan uji pembeda menggunakan uji DMRT (</w:t>
      </w:r>
      <w:r>
        <w:rPr>
          <w:rFonts w:ascii="Times New Roman" w:hAnsi="Times New Roman" w:cs="Times New Roman"/>
          <w:i/>
          <w:sz w:val="24"/>
          <w:szCs w:val="24"/>
        </w:rPr>
        <w:t>Duncan’s Multiple Range Test</w:t>
      </w:r>
      <w:r>
        <w:rPr>
          <w:rFonts w:ascii="Times New Roman" w:hAnsi="Times New Roman" w:cs="Times New Roman"/>
          <w:sz w:val="24"/>
          <w:szCs w:val="24"/>
        </w:rPr>
        <w:t>).</w:t>
      </w:r>
    </w:p>
    <w:p w:rsidR="008919CA" w:rsidRDefault="008919CA" w:rsidP="008919CA">
      <w:pPr>
        <w:spacing w:after="0"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Faktor I % Konsentrasi </w:t>
      </w:r>
      <w:r>
        <w:rPr>
          <w:rFonts w:ascii="Times New Roman" w:hAnsi="Times New Roman" w:cs="Times New Roman"/>
          <w:i/>
          <w:sz w:val="24"/>
          <w:szCs w:val="24"/>
        </w:rPr>
        <w:t>puree</w:t>
      </w:r>
      <w:r>
        <w:rPr>
          <w:rFonts w:ascii="Times New Roman" w:hAnsi="Times New Roman" w:cs="Times New Roman"/>
          <w:sz w:val="24"/>
          <w:szCs w:val="24"/>
        </w:rPr>
        <w:t xml:space="preserve"> bayam</w:t>
      </w:r>
    </w:p>
    <w:p w:rsidR="008919CA" w:rsidRDefault="008919CA" w:rsidP="008919CA">
      <w:pPr>
        <w:spacing w:after="0" w:line="360" w:lineRule="auto"/>
        <w:ind w:firstLine="720"/>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B1 </w:t>
      </w:r>
      <w:proofErr w:type="gramStart"/>
      <w:r>
        <w:rPr>
          <w:rFonts w:ascii="Times New Roman" w:hAnsi="Times New Roman" w:cs="Times New Roman"/>
          <w:sz w:val="24"/>
          <w:szCs w:val="24"/>
        </w:rPr>
        <w:t xml:space="preserve">= </w:t>
      </w:r>
      <w:r>
        <w:rPr>
          <w:rFonts w:ascii="Times New Roman" w:hAnsi="Times New Roman" w:cs="Times New Roman"/>
          <w:i/>
          <w:sz w:val="24"/>
          <w:szCs w:val="24"/>
        </w:rPr>
        <w:t xml:space="preserve"> puree</w:t>
      </w:r>
      <w:proofErr w:type="gramEnd"/>
      <w:r>
        <w:rPr>
          <w:rFonts w:ascii="Times New Roman" w:hAnsi="Times New Roman" w:cs="Times New Roman"/>
          <w:i/>
          <w:sz w:val="24"/>
          <w:szCs w:val="24"/>
        </w:rPr>
        <w:t xml:space="preserve"> bayam</w:t>
      </w:r>
      <w:r>
        <w:rPr>
          <w:rFonts w:ascii="Times New Roman" w:hAnsi="Times New Roman" w:cs="Times New Roman"/>
          <w:sz w:val="24"/>
          <w:szCs w:val="24"/>
        </w:rPr>
        <w:t>20%</w:t>
      </w:r>
    </w:p>
    <w:p w:rsidR="008919CA" w:rsidRDefault="008919CA" w:rsidP="008919C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B2 </w:t>
      </w:r>
      <w:proofErr w:type="gramStart"/>
      <w:r>
        <w:rPr>
          <w:rFonts w:ascii="Times New Roman" w:hAnsi="Times New Roman" w:cs="Times New Roman"/>
          <w:sz w:val="24"/>
          <w:szCs w:val="24"/>
        </w:rPr>
        <w:t xml:space="preserve">= </w:t>
      </w:r>
      <w:r>
        <w:rPr>
          <w:rFonts w:ascii="Times New Roman" w:hAnsi="Times New Roman" w:cs="Times New Roman"/>
          <w:i/>
          <w:sz w:val="24"/>
          <w:szCs w:val="24"/>
        </w:rPr>
        <w:t xml:space="preserve"> puree</w:t>
      </w:r>
      <w:proofErr w:type="gramEnd"/>
      <w:r>
        <w:rPr>
          <w:rFonts w:ascii="Times New Roman" w:hAnsi="Times New Roman" w:cs="Times New Roman"/>
          <w:sz w:val="24"/>
          <w:szCs w:val="24"/>
        </w:rPr>
        <w:t xml:space="preserve"> Bayam30%</w:t>
      </w:r>
    </w:p>
    <w:p w:rsidR="008919CA" w:rsidRDefault="008919CA" w:rsidP="008919C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B3 </w:t>
      </w:r>
      <w:proofErr w:type="gramStart"/>
      <w:r>
        <w:rPr>
          <w:rFonts w:ascii="Times New Roman" w:hAnsi="Times New Roman" w:cs="Times New Roman"/>
          <w:sz w:val="24"/>
          <w:szCs w:val="24"/>
        </w:rPr>
        <w:t xml:space="preserve">= </w:t>
      </w:r>
      <w:r>
        <w:rPr>
          <w:rFonts w:ascii="Times New Roman" w:hAnsi="Times New Roman" w:cs="Times New Roman"/>
          <w:i/>
          <w:sz w:val="24"/>
          <w:szCs w:val="24"/>
        </w:rPr>
        <w:t xml:space="preserve"> puree</w:t>
      </w:r>
      <w:proofErr w:type="gramEnd"/>
      <w:r>
        <w:rPr>
          <w:rFonts w:ascii="Times New Roman" w:hAnsi="Times New Roman" w:cs="Times New Roman"/>
          <w:sz w:val="24"/>
          <w:szCs w:val="24"/>
        </w:rPr>
        <w:t xml:space="preserve"> Bayam 40%</w:t>
      </w:r>
    </w:p>
    <w:p w:rsidR="008919CA" w:rsidRDefault="008919CA" w:rsidP="008919CA">
      <w:pPr>
        <w:spacing w:after="0" w:line="360" w:lineRule="auto"/>
        <w:jc w:val="both"/>
        <w:outlineLvl w:val="0"/>
        <w:rPr>
          <w:rFonts w:ascii="Times New Roman" w:hAnsi="Times New Roman" w:cs="Times New Roman"/>
          <w:sz w:val="24"/>
          <w:szCs w:val="24"/>
        </w:rPr>
      </w:pPr>
      <w:r>
        <w:rPr>
          <w:rFonts w:ascii="Times New Roman" w:hAnsi="Times New Roman" w:cs="Times New Roman"/>
          <w:sz w:val="24"/>
          <w:szCs w:val="24"/>
        </w:rPr>
        <w:t>Faktor II % Konsentrasi Karagenan (b/b)</w:t>
      </w:r>
    </w:p>
    <w:p w:rsidR="008919CA" w:rsidRPr="000C1BA3" w:rsidRDefault="008919CA" w:rsidP="008919CA">
      <w:pPr>
        <w:spacing w:after="0" w:line="360" w:lineRule="auto"/>
        <w:ind w:firstLine="720"/>
        <w:jc w:val="both"/>
        <w:outlineLvl w:val="0"/>
        <w:rPr>
          <w:rFonts w:ascii="Times New Roman" w:hAnsi="Times New Roman" w:cs="Times New Roman"/>
          <w:sz w:val="24"/>
          <w:szCs w:val="24"/>
        </w:rPr>
      </w:pPr>
      <w:r w:rsidRPr="000C1BA3">
        <w:rPr>
          <w:rFonts w:ascii="Times New Roman" w:hAnsi="Times New Roman" w:cs="Times New Roman"/>
          <w:sz w:val="24"/>
          <w:szCs w:val="24"/>
        </w:rPr>
        <w:t>K1 = Karagenan 0</w:t>
      </w:r>
      <w:proofErr w:type="gramStart"/>
      <w:r w:rsidRPr="000C1BA3">
        <w:rPr>
          <w:rFonts w:ascii="Times New Roman" w:hAnsi="Times New Roman" w:cs="Times New Roman"/>
          <w:sz w:val="24"/>
          <w:szCs w:val="24"/>
        </w:rPr>
        <w:t>,1</w:t>
      </w:r>
      <w:proofErr w:type="gramEnd"/>
      <w:r w:rsidRPr="000C1BA3">
        <w:rPr>
          <w:rFonts w:ascii="Times New Roman" w:hAnsi="Times New Roman" w:cs="Times New Roman"/>
          <w:sz w:val="24"/>
          <w:szCs w:val="24"/>
        </w:rPr>
        <w:t xml:space="preserve"> %</w:t>
      </w:r>
    </w:p>
    <w:p w:rsidR="008919CA" w:rsidRPr="000C1BA3" w:rsidRDefault="008919CA" w:rsidP="008919CA">
      <w:pPr>
        <w:spacing w:after="0" w:line="360" w:lineRule="auto"/>
        <w:ind w:firstLine="720"/>
        <w:jc w:val="both"/>
        <w:rPr>
          <w:rFonts w:ascii="Times New Roman" w:hAnsi="Times New Roman" w:cs="Times New Roman"/>
          <w:sz w:val="24"/>
          <w:szCs w:val="24"/>
        </w:rPr>
      </w:pPr>
      <w:r w:rsidRPr="000C1BA3">
        <w:rPr>
          <w:rFonts w:ascii="Times New Roman" w:hAnsi="Times New Roman" w:cs="Times New Roman"/>
          <w:sz w:val="24"/>
          <w:szCs w:val="24"/>
        </w:rPr>
        <w:t>K2 =Karagenan 0</w:t>
      </w:r>
      <w:proofErr w:type="gramStart"/>
      <w:r w:rsidRPr="000C1BA3">
        <w:rPr>
          <w:rFonts w:ascii="Times New Roman" w:hAnsi="Times New Roman" w:cs="Times New Roman"/>
          <w:sz w:val="24"/>
          <w:szCs w:val="24"/>
        </w:rPr>
        <w:t>,3</w:t>
      </w:r>
      <w:proofErr w:type="gramEnd"/>
      <w:r w:rsidRPr="000C1BA3">
        <w:rPr>
          <w:rFonts w:ascii="Times New Roman" w:hAnsi="Times New Roman" w:cs="Times New Roman"/>
          <w:sz w:val="24"/>
          <w:szCs w:val="24"/>
        </w:rPr>
        <w:t xml:space="preserve"> %</w:t>
      </w:r>
    </w:p>
    <w:p w:rsidR="008919CA" w:rsidRDefault="008919CA" w:rsidP="008919CA">
      <w:pPr>
        <w:spacing w:after="0" w:line="360" w:lineRule="auto"/>
        <w:ind w:firstLine="720"/>
        <w:jc w:val="both"/>
        <w:rPr>
          <w:rFonts w:ascii="Times New Roman" w:hAnsi="Times New Roman" w:cs="Times New Roman"/>
          <w:sz w:val="24"/>
          <w:szCs w:val="24"/>
        </w:rPr>
      </w:pPr>
      <w:r w:rsidRPr="000C1BA3">
        <w:rPr>
          <w:rFonts w:ascii="Times New Roman" w:hAnsi="Times New Roman" w:cs="Times New Roman"/>
          <w:sz w:val="24"/>
          <w:szCs w:val="24"/>
        </w:rPr>
        <w:t>K3</w:t>
      </w:r>
      <w:r w:rsidRPr="000C1BA3">
        <w:rPr>
          <w:rFonts w:ascii="Times New Roman" w:hAnsi="Times New Roman" w:cs="Times New Roman"/>
          <w:b/>
          <w:sz w:val="24"/>
          <w:szCs w:val="24"/>
        </w:rPr>
        <w:t xml:space="preserve"> =</w:t>
      </w:r>
      <w:r w:rsidRPr="000C1BA3">
        <w:rPr>
          <w:rFonts w:ascii="Times New Roman" w:hAnsi="Times New Roman" w:cs="Times New Roman"/>
          <w:sz w:val="24"/>
          <w:szCs w:val="24"/>
        </w:rPr>
        <w:t>Karagenan 0</w:t>
      </w:r>
      <w:proofErr w:type="gramStart"/>
      <w:r w:rsidRPr="000C1BA3">
        <w:rPr>
          <w:rFonts w:ascii="Times New Roman" w:hAnsi="Times New Roman" w:cs="Times New Roman"/>
          <w:sz w:val="24"/>
          <w:szCs w:val="24"/>
        </w:rPr>
        <w:t>,5</w:t>
      </w:r>
      <w:proofErr w:type="gramEnd"/>
      <w:r w:rsidRPr="000C1BA3">
        <w:rPr>
          <w:rFonts w:ascii="Times New Roman" w:hAnsi="Times New Roman" w:cs="Times New Roman"/>
          <w:sz w:val="24"/>
          <w:szCs w:val="24"/>
        </w:rPr>
        <w:t xml:space="preserve"> %</w:t>
      </w:r>
    </w:p>
    <w:p w:rsidR="008919CA" w:rsidRDefault="008919CA" w:rsidP="008919CA">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Analisis yang dilakukan: </w:t>
      </w:r>
    </w:p>
    <w:p w:rsidR="008919CA" w:rsidRDefault="008919CA" w:rsidP="008919CA">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Analisis yang dilakukan meliputi: Uji organoleptic dengan menggunakan metode uji kesukaan (</w:t>
      </w:r>
      <w:r>
        <w:rPr>
          <w:rFonts w:ascii="Times New Roman" w:hAnsi="Times New Roman" w:cs="Times New Roman"/>
          <w:i/>
          <w:color w:val="000000" w:themeColor="text1"/>
          <w:sz w:val="24"/>
          <w:szCs w:val="24"/>
        </w:rPr>
        <w:t>hedonic scoring test)</w:t>
      </w:r>
      <w:r>
        <w:rPr>
          <w:rFonts w:ascii="Times New Roman" w:hAnsi="Times New Roman" w:cs="Times New Roman"/>
          <w:color w:val="000000" w:themeColor="text1"/>
          <w:sz w:val="24"/>
          <w:szCs w:val="24"/>
        </w:rPr>
        <w:t xml:space="preserve"> (Kartika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1992), Pengujian Antioksidan dengan (Wardani, et al, 2017), Sifat fisik </w:t>
      </w:r>
      <w:proofErr w:type="gramStart"/>
      <w:r>
        <w:rPr>
          <w:rFonts w:ascii="Times New Roman" w:hAnsi="Times New Roman" w:cs="Times New Roman"/>
          <w:color w:val="000000" w:themeColor="text1"/>
          <w:sz w:val="24"/>
          <w:szCs w:val="24"/>
        </w:rPr>
        <w:t>dengan(</w:t>
      </w:r>
      <w:proofErr w:type="gramEnd"/>
      <w:r>
        <w:rPr>
          <w:rFonts w:ascii="Times New Roman" w:hAnsi="Times New Roman" w:cs="Times New Roman"/>
          <w:color w:val="000000" w:themeColor="text1"/>
          <w:sz w:val="24"/>
          <w:szCs w:val="24"/>
        </w:rPr>
        <w:t>Hubeis dkk, 1996) dan Overun (Zahro dan Nisa, 2015)</w:t>
      </w:r>
    </w:p>
    <w:p w:rsidR="008919CA" w:rsidRPr="00A67223" w:rsidRDefault="008919CA" w:rsidP="008919CA">
      <w:pPr>
        <w:pStyle w:val="ListParagraph"/>
        <w:numPr>
          <w:ilvl w:val="0"/>
          <w:numId w:val="1"/>
        </w:numPr>
        <w:tabs>
          <w:tab w:val="left" w:pos="142"/>
          <w:tab w:val="left" w:pos="426"/>
        </w:tabs>
        <w:spacing w:after="0" w:line="360" w:lineRule="auto"/>
        <w:ind w:left="284" w:hanging="295"/>
        <w:jc w:val="both"/>
        <w:rPr>
          <w:rFonts w:ascii="Times New Roman" w:eastAsia="Times New Roman" w:hAnsi="Times New Roman"/>
          <w:b/>
          <w:sz w:val="24"/>
        </w:rPr>
      </w:pPr>
      <w:r w:rsidRPr="00A67223">
        <w:rPr>
          <w:rFonts w:ascii="Times New Roman" w:eastAsia="Times New Roman" w:hAnsi="Times New Roman"/>
          <w:b/>
          <w:sz w:val="24"/>
        </w:rPr>
        <w:t>HASIL DAN PEMBAHASAN</w:t>
      </w:r>
    </w:p>
    <w:p w:rsidR="008919CA" w:rsidRPr="00A67223" w:rsidRDefault="008919CA" w:rsidP="008919CA">
      <w:pPr>
        <w:pStyle w:val="ListParagraph"/>
        <w:tabs>
          <w:tab w:val="left" w:pos="142"/>
          <w:tab w:val="left" w:pos="426"/>
        </w:tabs>
        <w:spacing w:after="0" w:line="360" w:lineRule="auto"/>
        <w:ind w:left="0"/>
        <w:jc w:val="both"/>
        <w:rPr>
          <w:rFonts w:ascii="Times New Roman" w:eastAsia="Times New Roman" w:hAnsi="Times New Roman"/>
          <w:b/>
          <w:sz w:val="24"/>
        </w:rPr>
      </w:pPr>
      <w:r w:rsidRPr="00A67223">
        <w:rPr>
          <w:rFonts w:ascii="Times New Roman" w:eastAsia="Times New Roman" w:hAnsi="Times New Roman"/>
          <w:b/>
          <w:sz w:val="24"/>
        </w:rPr>
        <w:t>Sifat Fisik Ice Krim Bayam Merah</w:t>
      </w:r>
    </w:p>
    <w:p w:rsidR="008919CA" w:rsidRDefault="008919CA" w:rsidP="008919CA">
      <w:pPr>
        <w:pStyle w:val="ListParagraph"/>
        <w:numPr>
          <w:ilvl w:val="0"/>
          <w:numId w:val="3"/>
        </w:numPr>
        <w:tabs>
          <w:tab w:val="left" w:pos="142"/>
          <w:tab w:val="left" w:pos="284"/>
        </w:tabs>
        <w:spacing w:after="0" w:line="360" w:lineRule="auto"/>
        <w:ind w:left="284"/>
        <w:jc w:val="both"/>
        <w:rPr>
          <w:rFonts w:ascii="Times New Roman" w:eastAsia="Times New Roman" w:hAnsi="Times New Roman"/>
          <w:sz w:val="24"/>
        </w:rPr>
      </w:pPr>
      <w:r>
        <w:rPr>
          <w:rFonts w:ascii="Times New Roman" w:eastAsia="Times New Roman" w:hAnsi="Times New Roman"/>
          <w:sz w:val="24"/>
        </w:rPr>
        <w:t>Uji Warna</w:t>
      </w:r>
    </w:p>
    <w:p w:rsidR="008919CA" w:rsidRDefault="00631252" w:rsidP="00631252">
      <w:pPr>
        <w:pStyle w:val="ListParagraph"/>
        <w:tabs>
          <w:tab w:val="left" w:pos="0"/>
          <w:tab w:val="left" w:pos="142"/>
        </w:tabs>
        <w:spacing w:after="0" w:line="360" w:lineRule="auto"/>
        <w:ind w:left="0" w:firstLine="426"/>
        <w:jc w:val="both"/>
        <w:rPr>
          <w:rFonts w:ascii="Times New Roman" w:eastAsia="Times New Roman" w:hAnsi="Times New Roman"/>
          <w:sz w:val="24"/>
        </w:rPr>
      </w:pPr>
      <w:r>
        <w:rPr>
          <w:rFonts w:ascii="Times New Roman" w:hAnsi="Times New Roman" w:cs="Times New Roman"/>
          <w:sz w:val="24"/>
          <w:szCs w:val="24"/>
        </w:rPr>
        <w:t xml:space="preserve">Warna adalah salah satu atribut kualitas yang penting </w:t>
      </w:r>
      <w:r>
        <w:t xml:space="preserve">Sebelum faktor-faktor yang </w:t>
      </w:r>
      <w:r>
        <w:rPr>
          <w:rFonts w:ascii="Times New Roman" w:hAnsi="Times New Roman" w:cs="Times New Roman"/>
          <w:sz w:val="24"/>
          <w:szCs w:val="24"/>
        </w:rPr>
        <w:t xml:space="preserve">lain dipertimbangkan secara visual. </w:t>
      </w:r>
      <w:proofErr w:type="gramStart"/>
      <w:r w:rsidR="008919CA">
        <w:rPr>
          <w:rFonts w:ascii="Times New Roman" w:eastAsia="Times New Roman" w:hAnsi="Times New Roman"/>
          <w:sz w:val="24"/>
        </w:rPr>
        <w:t>Hasil analisa uji warna dapat dilihat pada tabel 2.</w:t>
      </w:r>
      <w:proofErr w:type="gramEnd"/>
      <w:r w:rsidR="008919CA">
        <w:rPr>
          <w:rFonts w:ascii="Times New Roman" w:eastAsia="Times New Roman" w:hAnsi="Times New Roman"/>
          <w:sz w:val="24"/>
        </w:rPr>
        <w:t xml:space="preserve"> </w:t>
      </w:r>
    </w:p>
    <w:p w:rsidR="00631252" w:rsidRDefault="00631252" w:rsidP="00631252">
      <w:pPr>
        <w:pStyle w:val="ListParagraph"/>
        <w:tabs>
          <w:tab w:val="left" w:pos="0"/>
          <w:tab w:val="left" w:pos="142"/>
        </w:tabs>
        <w:spacing w:after="0" w:line="360" w:lineRule="auto"/>
        <w:ind w:left="0" w:firstLine="426"/>
        <w:jc w:val="center"/>
        <w:rPr>
          <w:rFonts w:ascii="Times New Roman" w:eastAsia="Times New Roman" w:hAnsi="Times New Roman"/>
          <w:sz w:val="24"/>
        </w:rPr>
      </w:pPr>
      <w:proofErr w:type="gramStart"/>
      <w:r>
        <w:rPr>
          <w:rFonts w:ascii="Times New Roman" w:eastAsia="Times New Roman" w:hAnsi="Times New Roman"/>
          <w:sz w:val="24"/>
        </w:rPr>
        <w:t>Tabel 2.</w:t>
      </w:r>
      <w:proofErr w:type="gramEnd"/>
      <w:r>
        <w:rPr>
          <w:rFonts w:ascii="Times New Roman" w:eastAsia="Times New Roman" w:hAnsi="Times New Roman"/>
          <w:sz w:val="24"/>
        </w:rPr>
        <w:t xml:space="preserve"> Hasil Analisa Uji Warna </w:t>
      </w:r>
    </w:p>
    <w:tbl>
      <w:tblPr>
        <w:tblStyle w:val="TableGrid"/>
        <w:tblW w:w="5000" w:type="pct"/>
        <w:jc w:val="center"/>
        <w:tblBorders>
          <w:left w:val="none" w:sz="0" w:space="0" w:color="auto"/>
          <w:right w:val="none" w:sz="0" w:space="0" w:color="auto"/>
        </w:tblBorders>
        <w:tblLook w:val="04A0" w:firstRow="1" w:lastRow="0" w:firstColumn="1" w:lastColumn="0" w:noHBand="0" w:noVBand="1"/>
      </w:tblPr>
      <w:tblGrid>
        <w:gridCol w:w="1572"/>
        <w:gridCol w:w="1820"/>
        <w:gridCol w:w="1778"/>
        <w:gridCol w:w="1518"/>
        <w:gridCol w:w="1466"/>
      </w:tblGrid>
      <w:tr w:rsidR="00631252" w:rsidTr="001E2C19">
        <w:trPr>
          <w:trHeight w:val="512"/>
          <w:jc w:val="center"/>
        </w:trPr>
        <w:tc>
          <w:tcPr>
            <w:tcW w:w="2080" w:type="pct"/>
            <w:gridSpan w:val="2"/>
            <w:tcBorders>
              <w:bottom w:val="single" w:sz="4" w:space="0" w:color="auto"/>
              <w:right w:val="nil"/>
            </w:tcBorders>
          </w:tcPr>
          <w:p w:rsidR="00631252" w:rsidRDefault="00631252" w:rsidP="001E2C19">
            <w:pPr>
              <w:pStyle w:val="ListParagraph"/>
              <w:tabs>
                <w:tab w:val="left" w:pos="3686"/>
              </w:tabs>
              <w:spacing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Perlakuan</w:t>
            </w:r>
          </w:p>
        </w:tc>
        <w:tc>
          <w:tcPr>
            <w:tcW w:w="1090" w:type="pct"/>
            <w:tcBorders>
              <w:left w:val="nil"/>
              <w:bottom w:val="single" w:sz="4" w:space="0" w:color="auto"/>
              <w:right w:val="nil"/>
            </w:tcBorders>
          </w:tcPr>
          <w:p w:rsidR="00631252" w:rsidRDefault="00631252" w:rsidP="001E2C19">
            <w:pPr>
              <w:pStyle w:val="ListParagraph"/>
              <w:tabs>
                <w:tab w:val="left" w:pos="3686"/>
              </w:tabs>
              <w:spacing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931" w:type="pct"/>
            <w:tcBorders>
              <w:left w:val="nil"/>
              <w:bottom w:val="single" w:sz="4" w:space="0" w:color="auto"/>
              <w:right w:val="nil"/>
            </w:tcBorders>
          </w:tcPr>
          <w:p w:rsidR="00631252" w:rsidRDefault="00631252" w:rsidP="001E2C19">
            <w:pPr>
              <w:pStyle w:val="ListParagraph"/>
              <w:tabs>
                <w:tab w:val="left" w:pos="3686"/>
              </w:tabs>
              <w:spacing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899" w:type="pct"/>
            <w:tcBorders>
              <w:left w:val="nil"/>
              <w:bottom w:val="single" w:sz="4" w:space="0" w:color="auto"/>
            </w:tcBorders>
          </w:tcPr>
          <w:p w:rsidR="00631252" w:rsidRDefault="00631252" w:rsidP="001E2C19">
            <w:pPr>
              <w:pStyle w:val="ListParagraph"/>
              <w:tabs>
                <w:tab w:val="left" w:pos="3686"/>
              </w:tabs>
              <w:spacing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r>
      <w:tr w:rsidR="00631252" w:rsidTr="001E2C19">
        <w:trPr>
          <w:trHeight w:val="20"/>
          <w:jc w:val="center"/>
        </w:trPr>
        <w:tc>
          <w:tcPr>
            <w:tcW w:w="964" w:type="pct"/>
            <w:tcBorders>
              <w:bottom w:val="nil"/>
              <w:right w:val="nil"/>
            </w:tcBorders>
          </w:tcPr>
          <w:p w:rsidR="00631252" w:rsidRDefault="00631252" w:rsidP="001E2C19">
            <w:pPr>
              <w:pStyle w:val="ListParagraph"/>
              <w:tabs>
                <w:tab w:val="left" w:pos="3686"/>
              </w:tabs>
              <w:spacing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Bayam 20%</w:t>
            </w:r>
          </w:p>
        </w:tc>
        <w:tc>
          <w:tcPr>
            <w:tcW w:w="1116" w:type="pct"/>
            <w:tcBorders>
              <w:left w:val="nil"/>
              <w:bottom w:val="nil"/>
              <w:right w:val="nil"/>
            </w:tcBorders>
          </w:tcPr>
          <w:p w:rsidR="00631252" w:rsidRDefault="00631252" w:rsidP="001E2C19">
            <w:pPr>
              <w:pStyle w:val="ListParagraph"/>
              <w:tabs>
                <w:tab w:val="left" w:pos="3686"/>
              </w:tabs>
              <w:spacing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Karagenan 0,1</w:t>
            </w:r>
          </w:p>
        </w:tc>
        <w:tc>
          <w:tcPr>
            <w:tcW w:w="1090" w:type="pct"/>
            <w:tcBorders>
              <w:left w:val="nil"/>
              <w:bottom w:val="nil"/>
              <w:right w:val="nil"/>
            </w:tcBorders>
          </w:tcPr>
          <w:p w:rsidR="00631252" w:rsidRDefault="00631252" w:rsidP="001E2C19">
            <w:pPr>
              <w:pStyle w:val="ListParagraph"/>
              <w:tabs>
                <w:tab w:val="left" w:pos="3686"/>
              </w:tabs>
              <w:spacing w:line="240" w:lineRule="auto"/>
              <w:ind w:left="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25,46 </w:t>
            </w:r>
            <w:r>
              <w:rPr>
                <w:rFonts w:ascii="Times New Roman" w:hAnsi="Times New Roman" w:cs="Times New Roman"/>
              </w:rPr>
              <w:t>± 0,20</w:t>
            </w:r>
            <w:r>
              <w:rPr>
                <w:rFonts w:ascii="Times New Roman" w:hAnsi="Times New Roman" w:cs="Times New Roman"/>
                <w:vertAlign w:val="superscript"/>
              </w:rPr>
              <w:t>bcd</w:t>
            </w:r>
          </w:p>
        </w:tc>
        <w:tc>
          <w:tcPr>
            <w:tcW w:w="931" w:type="pct"/>
            <w:tcBorders>
              <w:left w:val="nil"/>
              <w:bottom w:val="nil"/>
              <w:right w:val="nil"/>
            </w:tcBorders>
          </w:tcPr>
          <w:p w:rsidR="00631252" w:rsidRDefault="00631252" w:rsidP="001E2C19">
            <w:pPr>
              <w:pStyle w:val="ListParagraph"/>
              <w:tabs>
                <w:tab w:val="left" w:pos="3686"/>
              </w:tabs>
              <w:spacing w:line="240" w:lineRule="auto"/>
              <w:ind w:left="0"/>
              <w:rPr>
                <w:rFonts w:ascii="Times New Roman" w:eastAsia="Times New Roman" w:hAnsi="Times New Roman" w:cs="Times New Roman"/>
                <w:sz w:val="24"/>
                <w:szCs w:val="24"/>
                <w:vertAlign w:val="superscript"/>
              </w:rPr>
            </w:pPr>
            <w:r>
              <w:rPr>
                <w:rFonts w:ascii="Times New Roman" w:hAnsi="Times New Roman" w:cs="Times New Roman"/>
              </w:rPr>
              <w:t>1,27 ± 0,22</w:t>
            </w:r>
            <w:r>
              <w:rPr>
                <w:rFonts w:ascii="Times New Roman" w:hAnsi="Times New Roman" w:cs="Times New Roman"/>
                <w:vertAlign w:val="superscript"/>
              </w:rPr>
              <w:t>bc</w:t>
            </w:r>
          </w:p>
        </w:tc>
        <w:tc>
          <w:tcPr>
            <w:tcW w:w="899" w:type="pct"/>
            <w:tcBorders>
              <w:left w:val="nil"/>
              <w:bottom w:val="nil"/>
            </w:tcBorders>
          </w:tcPr>
          <w:p w:rsidR="00631252" w:rsidRDefault="00631252" w:rsidP="001E2C19">
            <w:pPr>
              <w:pStyle w:val="ListParagraph"/>
              <w:tabs>
                <w:tab w:val="left" w:pos="3686"/>
              </w:tabs>
              <w:spacing w:line="240" w:lineRule="auto"/>
              <w:ind w:left="0"/>
              <w:rPr>
                <w:rFonts w:ascii="Times New Roman" w:eastAsia="Times New Roman" w:hAnsi="Times New Roman" w:cs="Times New Roman"/>
                <w:sz w:val="24"/>
                <w:szCs w:val="24"/>
                <w:vertAlign w:val="superscript"/>
              </w:rPr>
            </w:pPr>
            <w:r>
              <w:rPr>
                <w:rFonts w:ascii="Times New Roman" w:hAnsi="Times New Roman" w:cs="Times New Roman"/>
              </w:rPr>
              <w:t>4,48±0,07</w:t>
            </w:r>
            <w:r>
              <w:rPr>
                <w:rFonts w:ascii="Times New Roman" w:hAnsi="Times New Roman" w:cs="Times New Roman"/>
                <w:vertAlign w:val="superscript"/>
              </w:rPr>
              <w:t>abc</w:t>
            </w:r>
          </w:p>
        </w:tc>
      </w:tr>
      <w:tr w:rsidR="00631252" w:rsidTr="001E2C19">
        <w:trPr>
          <w:trHeight w:val="20"/>
          <w:jc w:val="center"/>
        </w:trPr>
        <w:tc>
          <w:tcPr>
            <w:tcW w:w="964" w:type="pct"/>
            <w:tcBorders>
              <w:top w:val="nil"/>
              <w:bottom w:val="nil"/>
              <w:right w:val="nil"/>
            </w:tcBorders>
          </w:tcPr>
          <w:p w:rsidR="00631252" w:rsidRDefault="00631252" w:rsidP="001E2C19">
            <w:pPr>
              <w:pStyle w:val="ListParagraph"/>
              <w:tabs>
                <w:tab w:val="left" w:pos="3686"/>
              </w:tabs>
              <w:spacing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Bayam 30%</w:t>
            </w:r>
          </w:p>
        </w:tc>
        <w:tc>
          <w:tcPr>
            <w:tcW w:w="1116" w:type="pct"/>
            <w:tcBorders>
              <w:top w:val="nil"/>
              <w:left w:val="nil"/>
              <w:bottom w:val="nil"/>
              <w:right w:val="nil"/>
            </w:tcBorders>
          </w:tcPr>
          <w:p w:rsidR="00631252" w:rsidRDefault="00631252" w:rsidP="001E2C19">
            <w:pPr>
              <w:pStyle w:val="ListParagraph"/>
              <w:tabs>
                <w:tab w:val="left" w:pos="3686"/>
              </w:tabs>
              <w:spacing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Karagenan 0,1</w:t>
            </w:r>
          </w:p>
        </w:tc>
        <w:tc>
          <w:tcPr>
            <w:tcW w:w="1090" w:type="pct"/>
            <w:tcBorders>
              <w:top w:val="nil"/>
              <w:left w:val="nil"/>
              <w:bottom w:val="nil"/>
              <w:right w:val="nil"/>
            </w:tcBorders>
          </w:tcPr>
          <w:p w:rsidR="00631252" w:rsidRDefault="00631252" w:rsidP="001E2C19">
            <w:pPr>
              <w:pStyle w:val="ListParagraph"/>
              <w:tabs>
                <w:tab w:val="left" w:pos="3686"/>
              </w:tabs>
              <w:spacing w:line="240" w:lineRule="auto"/>
              <w:ind w:left="0"/>
              <w:rPr>
                <w:rFonts w:ascii="Times New Roman" w:eastAsia="Times New Roman" w:hAnsi="Times New Roman" w:cs="Times New Roman"/>
                <w:sz w:val="24"/>
                <w:szCs w:val="24"/>
                <w:vertAlign w:val="superscript"/>
              </w:rPr>
            </w:pPr>
            <w:r>
              <w:rPr>
                <w:rFonts w:ascii="Times New Roman" w:hAnsi="Times New Roman" w:cs="Times New Roman"/>
              </w:rPr>
              <w:t>23,18±0,45</w:t>
            </w:r>
            <w:r>
              <w:rPr>
                <w:rFonts w:ascii="Times New Roman" w:hAnsi="Times New Roman" w:cs="Times New Roman"/>
                <w:vertAlign w:val="superscript"/>
              </w:rPr>
              <w:t>a</w:t>
            </w:r>
          </w:p>
        </w:tc>
        <w:tc>
          <w:tcPr>
            <w:tcW w:w="931" w:type="pct"/>
            <w:tcBorders>
              <w:top w:val="nil"/>
              <w:left w:val="nil"/>
              <w:bottom w:val="nil"/>
              <w:right w:val="nil"/>
            </w:tcBorders>
          </w:tcPr>
          <w:p w:rsidR="00631252" w:rsidRDefault="00631252" w:rsidP="001E2C19">
            <w:pPr>
              <w:pStyle w:val="ListParagraph"/>
              <w:tabs>
                <w:tab w:val="left" w:pos="3686"/>
              </w:tabs>
              <w:spacing w:line="240" w:lineRule="auto"/>
              <w:ind w:left="0"/>
              <w:rPr>
                <w:rFonts w:ascii="Times New Roman" w:eastAsia="Times New Roman" w:hAnsi="Times New Roman" w:cs="Times New Roman"/>
                <w:sz w:val="24"/>
                <w:szCs w:val="24"/>
                <w:vertAlign w:val="superscript"/>
              </w:rPr>
            </w:pPr>
            <w:r>
              <w:rPr>
                <w:rFonts w:ascii="Times New Roman" w:hAnsi="Times New Roman" w:cs="Times New Roman"/>
              </w:rPr>
              <w:t>2,50±0,25</w:t>
            </w:r>
            <w:r>
              <w:rPr>
                <w:rFonts w:ascii="Times New Roman" w:hAnsi="Times New Roman" w:cs="Times New Roman"/>
                <w:vertAlign w:val="superscript"/>
              </w:rPr>
              <w:t>c</w:t>
            </w:r>
          </w:p>
        </w:tc>
        <w:tc>
          <w:tcPr>
            <w:tcW w:w="899" w:type="pct"/>
            <w:tcBorders>
              <w:top w:val="nil"/>
              <w:left w:val="nil"/>
              <w:bottom w:val="nil"/>
            </w:tcBorders>
          </w:tcPr>
          <w:p w:rsidR="00631252" w:rsidRDefault="00631252" w:rsidP="001E2C19">
            <w:pPr>
              <w:pStyle w:val="ListParagraph"/>
              <w:tabs>
                <w:tab w:val="left" w:pos="3686"/>
              </w:tabs>
              <w:spacing w:line="240" w:lineRule="auto"/>
              <w:ind w:left="0"/>
              <w:rPr>
                <w:rFonts w:ascii="Times New Roman" w:eastAsia="Times New Roman" w:hAnsi="Times New Roman" w:cs="Times New Roman"/>
                <w:sz w:val="24"/>
                <w:szCs w:val="24"/>
                <w:vertAlign w:val="superscript"/>
              </w:rPr>
            </w:pPr>
            <w:r>
              <w:rPr>
                <w:rFonts w:ascii="Times New Roman" w:hAnsi="Times New Roman" w:cs="Times New Roman"/>
              </w:rPr>
              <w:t>3,67±0,43</w:t>
            </w:r>
            <w:r>
              <w:rPr>
                <w:rFonts w:ascii="Times New Roman" w:hAnsi="Times New Roman" w:cs="Times New Roman"/>
                <w:vertAlign w:val="superscript"/>
              </w:rPr>
              <w:t>a</w:t>
            </w:r>
          </w:p>
        </w:tc>
      </w:tr>
      <w:tr w:rsidR="00631252" w:rsidTr="001E2C19">
        <w:trPr>
          <w:trHeight w:val="20"/>
          <w:jc w:val="center"/>
        </w:trPr>
        <w:tc>
          <w:tcPr>
            <w:tcW w:w="964" w:type="pct"/>
            <w:tcBorders>
              <w:top w:val="nil"/>
              <w:bottom w:val="nil"/>
              <w:right w:val="nil"/>
            </w:tcBorders>
          </w:tcPr>
          <w:p w:rsidR="00631252" w:rsidRDefault="00631252" w:rsidP="001E2C19">
            <w:pPr>
              <w:pStyle w:val="ListParagraph"/>
              <w:tabs>
                <w:tab w:val="left" w:pos="3686"/>
              </w:tabs>
              <w:spacing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Bayam 40%</w:t>
            </w:r>
          </w:p>
        </w:tc>
        <w:tc>
          <w:tcPr>
            <w:tcW w:w="1116" w:type="pct"/>
            <w:tcBorders>
              <w:top w:val="nil"/>
              <w:left w:val="nil"/>
              <w:bottom w:val="nil"/>
              <w:right w:val="nil"/>
            </w:tcBorders>
          </w:tcPr>
          <w:p w:rsidR="00631252" w:rsidRDefault="00631252" w:rsidP="001E2C19">
            <w:pPr>
              <w:pStyle w:val="ListParagraph"/>
              <w:tabs>
                <w:tab w:val="left" w:pos="3686"/>
              </w:tabs>
              <w:spacing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Karagenan 0,1</w:t>
            </w:r>
          </w:p>
        </w:tc>
        <w:tc>
          <w:tcPr>
            <w:tcW w:w="1090" w:type="pct"/>
            <w:tcBorders>
              <w:top w:val="nil"/>
              <w:left w:val="nil"/>
              <w:bottom w:val="nil"/>
              <w:right w:val="nil"/>
            </w:tcBorders>
          </w:tcPr>
          <w:p w:rsidR="00631252" w:rsidRDefault="00631252" w:rsidP="001E2C19">
            <w:pPr>
              <w:pStyle w:val="ListParagraph"/>
              <w:tabs>
                <w:tab w:val="left" w:pos="3686"/>
              </w:tabs>
              <w:spacing w:line="240" w:lineRule="auto"/>
              <w:ind w:left="0"/>
              <w:rPr>
                <w:rFonts w:ascii="Times New Roman" w:eastAsia="Times New Roman" w:hAnsi="Times New Roman" w:cs="Times New Roman"/>
                <w:sz w:val="24"/>
                <w:szCs w:val="24"/>
                <w:vertAlign w:val="superscript"/>
              </w:rPr>
            </w:pPr>
            <w:r>
              <w:rPr>
                <w:rFonts w:ascii="Times New Roman" w:hAnsi="Times New Roman" w:cs="Times New Roman"/>
              </w:rPr>
              <w:t>23,96±1,29ab</w:t>
            </w:r>
          </w:p>
        </w:tc>
        <w:tc>
          <w:tcPr>
            <w:tcW w:w="931" w:type="pct"/>
            <w:tcBorders>
              <w:top w:val="nil"/>
              <w:left w:val="nil"/>
              <w:bottom w:val="nil"/>
              <w:right w:val="nil"/>
            </w:tcBorders>
          </w:tcPr>
          <w:p w:rsidR="00631252" w:rsidRDefault="00631252" w:rsidP="001E2C19">
            <w:pPr>
              <w:pStyle w:val="ListParagraph"/>
              <w:tabs>
                <w:tab w:val="left" w:pos="3686"/>
              </w:tabs>
              <w:spacing w:line="240" w:lineRule="auto"/>
              <w:ind w:left="0"/>
              <w:rPr>
                <w:rFonts w:ascii="Times New Roman" w:eastAsia="Times New Roman" w:hAnsi="Times New Roman" w:cs="Times New Roman"/>
                <w:sz w:val="24"/>
                <w:szCs w:val="24"/>
                <w:vertAlign w:val="superscript"/>
              </w:rPr>
            </w:pPr>
            <w:r>
              <w:rPr>
                <w:rFonts w:ascii="Times New Roman" w:hAnsi="Times New Roman" w:cs="Times New Roman"/>
              </w:rPr>
              <w:t>1,48±1,46</w:t>
            </w:r>
            <w:r>
              <w:rPr>
                <w:rFonts w:ascii="Times New Roman" w:hAnsi="Times New Roman" w:cs="Times New Roman"/>
                <w:vertAlign w:val="superscript"/>
              </w:rPr>
              <w:t>bc</w:t>
            </w:r>
          </w:p>
        </w:tc>
        <w:tc>
          <w:tcPr>
            <w:tcW w:w="899" w:type="pct"/>
            <w:tcBorders>
              <w:top w:val="nil"/>
              <w:left w:val="nil"/>
              <w:bottom w:val="nil"/>
            </w:tcBorders>
          </w:tcPr>
          <w:p w:rsidR="00631252" w:rsidRDefault="00631252" w:rsidP="001E2C19">
            <w:pPr>
              <w:pStyle w:val="ListParagraph"/>
              <w:tabs>
                <w:tab w:val="left" w:pos="3686"/>
              </w:tabs>
              <w:spacing w:line="240" w:lineRule="auto"/>
              <w:ind w:left="0"/>
              <w:rPr>
                <w:rFonts w:ascii="Times New Roman" w:eastAsia="Times New Roman" w:hAnsi="Times New Roman" w:cs="Times New Roman"/>
                <w:sz w:val="24"/>
                <w:szCs w:val="24"/>
                <w:vertAlign w:val="superscript"/>
              </w:rPr>
            </w:pPr>
            <w:r>
              <w:rPr>
                <w:rFonts w:ascii="Times New Roman" w:hAnsi="Times New Roman" w:cs="Times New Roman"/>
              </w:rPr>
              <w:t>3,83±0,43</w:t>
            </w:r>
            <w:r>
              <w:rPr>
                <w:rFonts w:ascii="Times New Roman" w:hAnsi="Times New Roman" w:cs="Times New Roman"/>
                <w:vertAlign w:val="superscript"/>
              </w:rPr>
              <w:t>ab</w:t>
            </w:r>
          </w:p>
        </w:tc>
      </w:tr>
      <w:tr w:rsidR="00631252" w:rsidTr="001E2C19">
        <w:trPr>
          <w:trHeight w:val="20"/>
          <w:jc w:val="center"/>
        </w:trPr>
        <w:tc>
          <w:tcPr>
            <w:tcW w:w="964" w:type="pct"/>
            <w:tcBorders>
              <w:top w:val="nil"/>
              <w:bottom w:val="nil"/>
              <w:right w:val="nil"/>
            </w:tcBorders>
          </w:tcPr>
          <w:p w:rsidR="00631252" w:rsidRDefault="00631252" w:rsidP="001E2C19">
            <w:pPr>
              <w:pStyle w:val="ListParagraph"/>
              <w:tabs>
                <w:tab w:val="left" w:pos="3686"/>
              </w:tabs>
              <w:spacing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Bayam 20%</w:t>
            </w:r>
          </w:p>
        </w:tc>
        <w:tc>
          <w:tcPr>
            <w:tcW w:w="1116" w:type="pct"/>
            <w:tcBorders>
              <w:top w:val="nil"/>
              <w:left w:val="nil"/>
              <w:bottom w:val="nil"/>
              <w:right w:val="nil"/>
            </w:tcBorders>
          </w:tcPr>
          <w:p w:rsidR="00631252" w:rsidRDefault="00631252" w:rsidP="001E2C19">
            <w:pPr>
              <w:pStyle w:val="ListParagraph"/>
              <w:tabs>
                <w:tab w:val="left" w:pos="3686"/>
              </w:tabs>
              <w:spacing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Karagenan 0,3</w:t>
            </w:r>
          </w:p>
        </w:tc>
        <w:tc>
          <w:tcPr>
            <w:tcW w:w="1090" w:type="pct"/>
            <w:tcBorders>
              <w:top w:val="nil"/>
              <w:left w:val="nil"/>
              <w:bottom w:val="nil"/>
              <w:right w:val="nil"/>
            </w:tcBorders>
          </w:tcPr>
          <w:p w:rsidR="00631252" w:rsidRDefault="00631252" w:rsidP="001E2C19">
            <w:pPr>
              <w:pStyle w:val="ListParagraph"/>
              <w:tabs>
                <w:tab w:val="left" w:pos="3686"/>
              </w:tabs>
              <w:spacing w:line="240" w:lineRule="auto"/>
              <w:ind w:left="0"/>
              <w:rPr>
                <w:rFonts w:ascii="Times New Roman" w:eastAsia="Times New Roman" w:hAnsi="Times New Roman" w:cs="Times New Roman"/>
                <w:sz w:val="24"/>
                <w:szCs w:val="24"/>
                <w:vertAlign w:val="superscript"/>
              </w:rPr>
            </w:pPr>
            <w:r>
              <w:rPr>
                <w:rFonts w:ascii="Times New Roman" w:hAnsi="Times New Roman" w:cs="Times New Roman"/>
              </w:rPr>
              <w:t>24,83±0,27</w:t>
            </w:r>
            <w:r>
              <w:rPr>
                <w:rFonts w:ascii="Times New Roman" w:hAnsi="Times New Roman" w:cs="Times New Roman"/>
                <w:vertAlign w:val="superscript"/>
              </w:rPr>
              <w:t>abc</w:t>
            </w:r>
          </w:p>
        </w:tc>
        <w:tc>
          <w:tcPr>
            <w:tcW w:w="931" w:type="pct"/>
            <w:tcBorders>
              <w:top w:val="nil"/>
              <w:left w:val="nil"/>
              <w:bottom w:val="nil"/>
              <w:right w:val="nil"/>
            </w:tcBorders>
          </w:tcPr>
          <w:p w:rsidR="00631252" w:rsidRDefault="00631252" w:rsidP="001E2C19">
            <w:pPr>
              <w:pStyle w:val="ListParagraph"/>
              <w:tabs>
                <w:tab w:val="left" w:pos="3686"/>
              </w:tabs>
              <w:spacing w:line="240" w:lineRule="auto"/>
              <w:ind w:left="0"/>
              <w:rPr>
                <w:rFonts w:ascii="Times New Roman" w:eastAsia="Times New Roman" w:hAnsi="Times New Roman" w:cs="Times New Roman"/>
                <w:sz w:val="24"/>
                <w:szCs w:val="24"/>
                <w:vertAlign w:val="superscript"/>
              </w:rPr>
            </w:pPr>
            <w:r>
              <w:rPr>
                <w:rFonts w:ascii="Times New Roman" w:hAnsi="Times New Roman" w:cs="Times New Roman"/>
              </w:rPr>
              <w:t>1,29±0,47</w:t>
            </w:r>
            <w:r>
              <w:rPr>
                <w:rFonts w:ascii="Times New Roman" w:hAnsi="Times New Roman" w:cs="Times New Roman"/>
                <w:vertAlign w:val="superscript"/>
              </w:rPr>
              <w:t>bc</w:t>
            </w:r>
          </w:p>
        </w:tc>
        <w:tc>
          <w:tcPr>
            <w:tcW w:w="899" w:type="pct"/>
            <w:tcBorders>
              <w:top w:val="nil"/>
              <w:left w:val="nil"/>
              <w:bottom w:val="nil"/>
            </w:tcBorders>
          </w:tcPr>
          <w:p w:rsidR="00631252" w:rsidRDefault="00631252" w:rsidP="001E2C19">
            <w:pPr>
              <w:pStyle w:val="ListParagraph"/>
              <w:tabs>
                <w:tab w:val="left" w:pos="3686"/>
              </w:tabs>
              <w:spacing w:line="240" w:lineRule="auto"/>
              <w:ind w:left="0"/>
              <w:rPr>
                <w:rFonts w:ascii="Times New Roman" w:eastAsia="Times New Roman" w:hAnsi="Times New Roman" w:cs="Times New Roman"/>
                <w:sz w:val="24"/>
                <w:szCs w:val="24"/>
                <w:vertAlign w:val="superscript"/>
              </w:rPr>
            </w:pPr>
            <w:r>
              <w:rPr>
                <w:rFonts w:ascii="Times New Roman" w:hAnsi="Times New Roman" w:cs="Times New Roman"/>
              </w:rPr>
              <w:t>4,66±0,38</w:t>
            </w:r>
            <w:r>
              <w:rPr>
                <w:rFonts w:ascii="Times New Roman" w:hAnsi="Times New Roman" w:cs="Times New Roman"/>
                <w:vertAlign w:val="superscript"/>
              </w:rPr>
              <w:t>abc</w:t>
            </w:r>
          </w:p>
        </w:tc>
      </w:tr>
      <w:tr w:rsidR="00631252" w:rsidTr="001E2C19">
        <w:trPr>
          <w:trHeight w:val="20"/>
          <w:jc w:val="center"/>
        </w:trPr>
        <w:tc>
          <w:tcPr>
            <w:tcW w:w="964" w:type="pct"/>
            <w:tcBorders>
              <w:top w:val="nil"/>
              <w:bottom w:val="nil"/>
              <w:right w:val="nil"/>
            </w:tcBorders>
          </w:tcPr>
          <w:p w:rsidR="00631252" w:rsidRDefault="00631252" w:rsidP="001E2C19">
            <w:pPr>
              <w:pStyle w:val="ListParagraph"/>
              <w:tabs>
                <w:tab w:val="left" w:pos="3686"/>
              </w:tabs>
              <w:spacing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Bayam 30%</w:t>
            </w:r>
          </w:p>
        </w:tc>
        <w:tc>
          <w:tcPr>
            <w:tcW w:w="1116" w:type="pct"/>
            <w:tcBorders>
              <w:top w:val="nil"/>
              <w:left w:val="nil"/>
              <w:bottom w:val="nil"/>
              <w:right w:val="nil"/>
            </w:tcBorders>
          </w:tcPr>
          <w:p w:rsidR="00631252" w:rsidRDefault="00631252" w:rsidP="001E2C19">
            <w:pPr>
              <w:pStyle w:val="ListParagraph"/>
              <w:tabs>
                <w:tab w:val="left" w:pos="3686"/>
              </w:tabs>
              <w:spacing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Karagenan 0,3</w:t>
            </w:r>
          </w:p>
        </w:tc>
        <w:tc>
          <w:tcPr>
            <w:tcW w:w="1090" w:type="pct"/>
            <w:tcBorders>
              <w:top w:val="nil"/>
              <w:left w:val="nil"/>
              <w:bottom w:val="nil"/>
              <w:right w:val="nil"/>
            </w:tcBorders>
          </w:tcPr>
          <w:p w:rsidR="00631252" w:rsidRDefault="00631252" w:rsidP="001E2C19">
            <w:pPr>
              <w:pStyle w:val="ListParagraph"/>
              <w:tabs>
                <w:tab w:val="left" w:pos="3686"/>
              </w:tabs>
              <w:spacing w:line="240" w:lineRule="auto"/>
              <w:ind w:left="0"/>
              <w:rPr>
                <w:rFonts w:ascii="Times New Roman" w:eastAsia="Times New Roman" w:hAnsi="Times New Roman" w:cs="Times New Roman"/>
                <w:sz w:val="24"/>
                <w:szCs w:val="24"/>
                <w:vertAlign w:val="superscript"/>
              </w:rPr>
            </w:pPr>
            <w:r>
              <w:rPr>
                <w:rFonts w:ascii="Times New Roman" w:hAnsi="Times New Roman" w:cs="Times New Roman"/>
              </w:rPr>
              <w:t>25,35±24,46</w:t>
            </w:r>
            <w:r>
              <w:rPr>
                <w:rFonts w:ascii="Times New Roman" w:hAnsi="Times New Roman" w:cs="Times New Roman"/>
                <w:vertAlign w:val="superscript"/>
              </w:rPr>
              <w:t>bcd</w:t>
            </w:r>
          </w:p>
        </w:tc>
        <w:tc>
          <w:tcPr>
            <w:tcW w:w="931" w:type="pct"/>
            <w:tcBorders>
              <w:top w:val="nil"/>
              <w:left w:val="nil"/>
              <w:bottom w:val="nil"/>
              <w:right w:val="nil"/>
            </w:tcBorders>
          </w:tcPr>
          <w:p w:rsidR="00631252" w:rsidRDefault="00631252" w:rsidP="001E2C19">
            <w:pPr>
              <w:pStyle w:val="ListParagraph"/>
              <w:tabs>
                <w:tab w:val="left" w:pos="3686"/>
              </w:tabs>
              <w:spacing w:line="240" w:lineRule="auto"/>
              <w:ind w:left="0"/>
              <w:rPr>
                <w:rFonts w:ascii="Times New Roman" w:eastAsia="Times New Roman" w:hAnsi="Times New Roman" w:cs="Times New Roman"/>
                <w:sz w:val="24"/>
                <w:szCs w:val="24"/>
                <w:vertAlign w:val="superscript"/>
              </w:rPr>
            </w:pPr>
            <w:r>
              <w:rPr>
                <w:rFonts w:ascii="Times New Roman" w:hAnsi="Times New Roman" w:cs="Times New Roman"/>
              </w:rPr>
              <w:t>0,83±0,11</w:t>
            </w:r>
            <w:r>
              <w:rPr>
                <w:rFonts w:ascii="Times New Roman" w:hAnsi="Times New Roman" w:cs="Times New Roman"/>
                <w:vertAlign w:val="superscript"/>
              </w:rPr>
              <w:t>c</w:t>
            </w:r>
          </w:p>
        </w:tc>
        <w:tc>
          <w:tcPr>
            <w:tcW w:w="899" w:type="pct"/>
            <w:tcBorders>
              <w:top w:val="nil"/>
              <w:left w:val="nil"/>
              <w:bottom w:val="nil"/>
            </w:tcBorders>
          </w:tcPr>
          <w:p w:rsidR="00631252" w:rsidRDefault="00631252" w:rsidP="001E2C19">
            <w:pPr>
              <w:pStyle w:val="ListParagraph"/>
              <w:tabs>
                <w:tab w:val="left" w:pos="3686"/>
              </w:tabs>
              <w:spacing w:line="240" w:lineRule="auto"/>
              <w:ind w:left="0"/>
              <w:rPr>
                <w:rFonts w:ascii="Times New Roman" w:eastAsia="Times New Roman" w:hAnsi="Times New Roman" w:cs="Times New Roman"/>
                <w:sz w:val="24"/>
                <w:szCs w:val="24"/>
                <w:vertAlign w:val="superscript"/>
              </w:rPr>
            </w:pPr>
            <w:r>
              <w:rPr>
                <w:rFonts w:ascii="Times New Roman" w:hAnsi="Times New Roman" w:cs="Times New Roman"/>
              </w:rPr>
              <w:t>5,27±0,63</w:t>
            </w:r>
            <w:r>
              <w:rPr>
                <w:rFonts w:ascii="Times New Roman" w:hAnsi="Times New Roman" w:cs="Times New Roman"/>
                <w:vertAlign w:val="superscript"/>
              </w:rPr>
              <w:t>cde</w:t>
            </w:r>
          </w:p>
        </w:tc>
      </w:tr>
      <w:tr w:rsidR="00631252" w:rsidTr="001E2C19">
        <w:trPr>
          <w:trHeight w:val="20"/>
          <w:jc w:val="center"/>
        </w:trPr>
        <w:tc>
          <w:tcPr>
            <w:tcW w:w="964" w:type="pct"/>
            <w:tcBorders>
              <w:top w:val="nil"/>
              <w:bottom w:val="nil"/>
              <w:right w:val="nil"/>
            </w:tcBorders>
          </w:tcPr>
          <w:p w:rsidR="00631252" w:rsidRDefault="00631252" w:rsidP="001E2C19">
            <w:pPr>
              <w:pStyle w:val="ListParagraph"/>
              <w:tabs>
                <w:tab w:val="left" w:pos="3686"/>
              </w:tabs>
              <w:spacing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Bayam 40%</w:t>
            </w:r>
          </w:p>
        </w:tc>
        <w:tc>
          <w:tcPr>
            <w:tcW w:w="1116" w:type="pct"/>
            <w:tcBorders>
              <w:top w:val="nil"/>
              <w:left w:val="nil"/>
              <w:bottom w:val="nil"/>
              <w:right w:val="nil"/>
            </w:tcBorders>
          </w:tcPr>
          <w:p w:rsidR="00631252" w:rsidRDefault="00631252" w:rsidP="001E2C19">
            <w:pPr>
              <w:pStyle w:val="ListParagraph"/>
              <w:tabs>
                <w:tab w:val="left" w:pos="3686"/>
              </w:tabs>
              <w:spacing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Karagenan 0,3</w:t>
            </w:r>
          </w:p>
        </w:tc>
        <w:tc>
          <w:tcPr>
            <w:tcW w:w="1090" w:type="pct"/>
            <w:tcBorders>
              <w:top w:val="nil"/>
              <w:left w:val="nil"/>
              <w:bottom w:val="nil"/>
              <w:right w:val="nil"/>
            </w:tcBorders>
          </w:tcPr>
          <w:p w:rsidR="00631252" w:rsidRDefault="00631252" w:rsidP="001E2C19">
            <w:pPr>
              <w:pStyle w:val="ListParagraph"/>
              <w:tabs>
                <w:tab w:val="left" w:pos="3686"/>
              </w:tabs>
              <w:spacing w:line="240" w:lineRule="auto"/>
              <w:ind w:left="0"/>
              <w:rPr>
                <w:rFonts w:ascii="Times New Roman" w:eastAsia="Times New Roman" w:hAnsi="Times New Roman" w:cs="Times New Roman"/>
                <w:sz w:val="24"/>
                <w:szCs w:val="24"/>
                <w:vertAlign w:val="superscript"/>
              </w:rPr>
            </w:pPr>
            <w:r>
              <w:rPr>
                <w:rFonts w:ascii="Times New Roman" w:hAnsi="Times New Roman" w:cs="Times New Roman"/>
              </w:rPr>
              <w:t>27,46±0,31</w:t>
            </w:r>
            <w:r>
              <w:rPr>
                <w:rFonts w:ascii="Times New Roman" w:hAnsi="Times New Roman" w:cs="Times New Roman"/>
                <w:vertAlign w:val="superscript"/>
              </w:rPr>
              <w:t>ef</w:t>
            </w:r>
          </w:p>
        </w:tc>
        <w:tc>
          <w:tcPr>
            <w:tcW w:w="931" w:type="pct"/>
            <w:tcBorders>
              <w:top w:val="nil"/>
              <w:left w:val="nil"/>
              <w:bottom w:val="nil"/>
              <w:right w:val="nil"/>
            </w:tcBorders>
          </w:tcPr>
          <w:p w:rsidR="00631252" w:rsidRDefault="00631252" w:rsidP="001E2C19">
            <w:pPr>
              <w:pStyle w:val="ListParagraph"/>
              <w:tabs>
                <w:tab w:val="left" w:pos="3686"/>
              </w:tabs>
              <w:spacing w:line="240" w:lineRule="auto"/>
              <w:ind w:left="0"/>
              <w:rPr>
                <w:rFonts w:ascii="Times New Roman" w:eastAsia="Times New Roman" w:hAnsi="Times New Roman" w:cs="Times New Roman"/>
                <w:sz w:val="24"/>
                <w:szCs w:val="24"/>
                <w:vertAlign w:val="superscript"/>
              </w:rPr>
            </w:pPr>
            <w:r>
              <w:rPr>
                <w:rFonts w:ascii="Times New Roman" w:hAnsi="Times New Roman" w:cs="Times New Roman"/>
              </w:rPr>
              <w:t>-3,30±0,38</w:t>
            </w:r>
            <w:r>
              <w:rPr>
                <w:rFonts w:ascii="Times New Roman" w:hAnsi="Times New Roman" w:cs="Times New Roman"/>
                <w:vertAlign w:val="superscript"/>
              </w:rPr>
              <w:t>a</w:t>
            </w:r>
          </w:p>
        </w:tc>
        <w:tc>
          <w:tcPr>
            <w:tcW w:w="899" w:type="pct"/>
            <w:tcBorders>
              <w:top w:val="nil"/>
              <w:left w:val="nil"/>
              <w:bottom w:val="nil"/>
            </w:tcBorders>
          </w:tcPr>
          <w:p w:rsidR="00631252" w:rsidRDefault="00631252" w:rsidP="001E2C19">
            <w:pPr>
              <w:pStyle w:val="ListParagraph"/>
              <w:tabs>
                <w:tab w:val="left" w:pos="3686"/>
              </w:tabs>
              <w:spacing w:line="240" w:lineRule="auto"/>
              <w:ind w:left="0"/>
              <w:rPr>
                <w:rFonts w:ascii="Times New Roman" w:eastAsia="Times New Roman" w:hAnsi="Times New Roman" w:cs="Times New Roman"/>
                <w:sz w:val="24"/>
                <w:szCs w:val="24"/>
                <w:vertAlign w:val="superscript"/>
              </w:rPr>
            </w:pPr>
            <w:r>
              <w:rPr>
                <w:rFonts w:ascii="Times New Roman" w:hAnsi="Times New Roman" w:cs="Times New Roman"/>
              </w:rPr>
              <w:t>5,19±0,11</w:t>
            </w:r>
            <w:r>
              <w:rPr>
                <w:rFonts w:ascii="Times New Roman" w:hAnsi="Times New Roman" w:cs="Times New Roman"/>
                <w:vertAlign w:val="superscript"/>
              </w:rPr>
              <w:t>bce</w:t>
            </w:r>
          </w:p>
        </w:tc>
      </w:tr>
      <w:tr w:rsidR="00631252" w:rsidRPr="00AB0992" w:rsidTr="001E2C19">
        <w:trPr>
          <w:trHeight w:val="20"/>
          <w:jc w:val="center"/>
        </w:trPr>
        <w:tc>
          <w:tcPr>
            <w:tcW w:w="964" w:type="pct"/>
            <w:tcBorders>
              <w:top w:val="nil"/>
              <w:bottom w:val="nil"/>
              <w:right w:val="nil"/>
            </w:tcBorders>
          </w:tcPr>
          <w:p w:rsidR="00631252" w:rsidRPr="00AB0992" w:rsidRDefault="00631252" w:rsidP="001E2C19">
            <w:pPr>
              <w:pStyle w:val="ListParagraph"/>
              <w:tabs>
                <w:tab w:val="left" w:pos="3686"/>
              </w:tabs>
              <w:spacing w:line="240" w:lineRule="auto"/>
              <w:ind w:left="0"/>
              <w:rPr>
                <w:rFonts w:ascii="Times New Roman" w:eastAsia="Times New Roman" w:hAnsi="Times New Roman" w:cs="Times New Roman"/>
                <w:sz w:val="24"/>
                <w:szCs w:val="24"/>
              </w:rPr>
            </w:pPr>
            <w:r w:rsidRPr="00AB0992">
              <w:rPr>
                <w:rFonts w:ascii="Times New Roman" w:eastAsia="Times New Roman" w:hAnsi="Times New Roman" w:cs="Times New Roman"/>
                <w:sz w:val="24"/>
                <w:szCs w:val="24"/>
              </w:rPr>
              <w:t>Bayam 20%</w:t>
            </w:r>
          </w:p>
        </w:tc>
        <w:tc>
          <w:tcPr>
            <w:tcW w:w="1116" w:type="pct"/>
            <w:tcBorders>
              <w:top w:val="nil"/>
              <w:left w:val="nil"/>
              <w:bottom w:val="nil"/>
              <w:right w:val="nil"/>
            </w:tcBorders>
          </w:tcPr>
          <w:p w:rsidR="00631252" w:rsidRPr="00AB0992" w:rsidRDefault="00631252" w:rsidP="001E2C19">
            <w:pPr>
              <w:pStyle w:val="ListParagraph"/>
              <w:tabs>
                <w:tab w:val="left" w:pos="3686"/>
              </w:tabs>
              <w:spacing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Karagenan 0,5</w:t>
            </w:r>
          </w:p>
        </w:tc>
        <w:tc>
          <w:tcPr>
            <w:tcW w:w="1090" w:type="pct"/>
            <w:tcBorders>
              <w:top w:val="nil"/>
              <w:left w:val="nil"/>
              <w:bottom w:val="nil"/>
              <w:right w:val="nil"/>
            </w:tcBorders>
          </w:tcPr>
          <w:p w:rsidR="00631252" w:rsidRPr="00AB0992" w:rsidRDefault="00631252" w:rsidP="001E2C19">
            <w:pPr>
              <w:pStyle w:val="ListParagraph"/>
              <w:tabs>
                <w:tab w:val="left" w:pos="3686"/>
              </w:tabs>
              <w:spacing w:line="240" w:lineRule="auto"/>
              <w:ind w:left="0"/>
              <w:rPr>
                <w:rFonts w:ascii="Times New Roman" w:eastAsia="Times New Roman" w:hAnsi="Times New Roman" w:cs="Times New Roman"/>
                <w:sz w:val="24"/>
                <w:szCs w:val="24"/>
                <w:vertAlign w:val="superscript"/>
              </w:rPr>
            </w:pPr>
            <w:r w:rsidRPr="00AB0992">
              <w:rPr>
                <w:rFonts w:ascii="Times New Roman" w:hAnsi="Times New Roman" w:cs="Times New Roman"/>
              </w:rPr>
              <w:t>29,10±1,00</w:t>
            </w:r>
            <w:r w:rsidRPr="00AB0992">
              <w:rPr>
                <w:rFonts w:ascii="Times New Roman" w:hAnsi="Times New Roman" w:cs="Times New Roman"/>
                <w:vertAlign w:val="superscript"/>
              </w:rPr>
              <w:t>f</w:t>
            </w:r>
          </w:p>
        </w:tc>
        <w:tc>
          <w:tcPr>
            <w:tcW w:w="931" w:type="pct"/>
            <w:tcBorders>
              <w:top w:val="nil"/>
              <w:left w:val="nil"/>
              <w:bottom w:val="nil"/>
              <w:right w:val="nil"/>
            </w:tcBorders>
          </w:tcPr>
          <w:p w:rsidR="00631252" w:rsidRPr="00AB0992" w:rsidRDefault="00631252" w:rsidP="001E2C19">
            <w:pPr>
              <w:pStyle w:val="ListParagraph"/>
              <w:tabs>
                <w:tab w:val="left" w:pos="3686"/>
              </w:tabs>
              <w:spacing w:line="240" w:lineRule="auto"/>
              <w:ind w:left="0"/>
              <w:rPr>
                <w:rFonts w:ascii="Times New Roman" w:eastAsia="Times New Roman" w:hAnsi="Times New Roman" w:cs="Times New Roman"/>
                <w:sz w:val="24"/>
                <w:szCs w:val="24"/>
                <w:vertAlign w:val="superscript"/>
              </w:rPr>
            </w:pPr>
            <w:r w:rsidRPr="00AB0992">
              <w:rPr>
                <w:rFonts w:ascii="Times New Roman" w:hAnsi="Times New Roman" w:cs="Times New Roman"/>
              </w:rPr>
              <w:t>-2,91±0,37</w:t>
            </w:r>
            <w:r w:rsidRPr="00AB0992">
              <w:rPr>
                <w:rFonts w:ascii="Times New Roman" w:hAnsi="Times New Roman" w:cs="Times New Roman"/>
                <w:vertAlign w:val="superscript"/>
              </w:rPr>
              <w:t>a</w:t>
            </w:r>
          </w:p>
        </w:tc>
        <w:tc>
          <w:tcPr>
            <w:tcW w:w="899" w:type="pct"/>
            <w:tcBorders>
              <w:top w:val="nil"/>
              <w:left w:val="nil"/>
              <w:bottom w:val="nil"/>
            </w:tcBorders>
          </w:tcPr>
          <w:p w:rsidR="00631252" w:rsidRPr="00AB0992" w:rsidRDefault="00631252" w:rsidP="001E2C19">
            <w:pPr>
              <w:pStyle w:val="ListParagraph"/>
              <w:tabs>
                <w:tab w:val="left" w:pos="3686"/>
              </w:tabs>
              <w:spacing w:line="240" w:lineRule="auto"/>
              <w:ind w:left="0"/>
              <w:rPr>
                <w:rFonts w:ascii="Times New Roman" w:eastAsia="Times New Roman" w:hAnsi="Times New Roman" w:cs="Times New Roman"/>
                <w:sz w:val="24"/>
                <w:szCs w:val="24"/>
                <w:vertAlign w:val="superscript"/>
              </w:rPr>
            </w:pPr>
            <w:r w:rsidRPr="00AB0992">
              <w:rPr>
                <w:rFonts w:ascii="Times New Roman" w:hAnsi="Times New Roman" w:cs="Times New Roman"/>
              </w:rPr>
              <w:t>6,14±0,32</w:t>
            </w:r>
            <w:r w:rsidRPr="00AB0992">
              <w:rPr>
                <w:rFonts w:ascii="Times New Roman" w:hAnsi="Times New Roman" w:cs="Times New Roman"/>
                <w:vertAlign w:val="superscript"/>
              </w:rPr>
              <w:t>de</w:t>
            </w:r>
          </w:p>
        </w:tc>
      </w:tr>
      <w:tr w:rsidR="00631252" w:rsidRPr="00AB0992" w:rsidTr="001E2C19">
        <w:trPr>
          <w:trHeight w:val="20"/>
          <w:jc w:val="center"/>
        </w:trPr>
        <w:tc>
          <w:tcPr>
            <w:tcW w:w="964" w:type="pct"/>
            <w:tcBorders>
              <w:top w:val="nil"/>
              <w:bottom w:val="nil"/>
              <w:right w:val="nil"/>
            </w:tcBorders>
          </w:tcPr>
          <w:p w:rsidR="00631252" w:rsidRPr="00AB0992" w:rsidRDefault="00631252" w:rsidP="001E2C19">
            <w:pPr>
              <w:pStyle w:val="ListParagraph"/>
              <w:tabs>
                <w:tab w:val="left" w:pos="3686"/>
              </w:tabs>
              <w:spacing w:line="240" w:lineRule="auto"/>
              <w:ind w:left="0"/>
              <w:rPr>
                <w:rFonts w:ascii="Times New Roman" w:eastAsia="Times New Roman" w:hAnsi="Times New Roman" w:cs="Times New Roman"/>
                <w:sz w:val="24"/>
                <w:szCs w:val="24"/>
              </w:rPr>
            </w:pPr>
            <w:r w:rsidRPr="00AB0992">
              <w:rPr>
                <w:rFonts w:ascii="Times New Roman" w:eastAsia="Times New Roman" w:hAnsi="Times New Roman" w:cs="Times New Roman"/>
                <w:sz w:val="24"/>
                <w:szCs w:val="24"/>
              </w:rPr>
              <w:t>Bayam 30%</w:t>
            </w:r>
          </w:p>
        </w:tc>
        <w:tc>
          <w:tcPr>
            <w:tcW w:w="1116" w:type="pct"/>
            <w:tcBorders>
              <w:top w:val="nil"/>
              <w:left w:val="nil"/>
              <w:bottom w:val="nil"/>
              <w:right w:val="nil"/>
            </w:tcBorders>
          </w:tcPr>
          <w:p w:rsidR="00631252" w:rsidRPr="00AB0992" w:rsidRDefault="00631252" w:rsidP="001E2C19">
            <w:pPr>
              <w:pStyle w:val="ListParagraph"/>
              <w:tabs>
                <w:tab w:val="left" w:pos="3686"/>
              </w:tabs>
              <w:spacing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Karagenan 0,5</w:t>
            </w:r>
          </w:p>
        </w:tc>
        <w:tc>
          <w:tcPr>
            <w:tcW w:w="1090" w:type="pct"/>
            <w:tcBorders>
              <w:top w:val="nil"/>
              <w:left w:val="nil"/>
              <w:bottom w:val="nil"/>
              <w:right w:val="nil"/>
            </w:tcBorders>
          </w:tcPr>
          <w:p w:rsidR="00631252" w:rsidRPr="00AB0992" w:rsidRDefault="00631252" w:rsidP="001E2C19">
            <w:pPr>
              <w:pStyle w:val="ListParagraph"/>
              <w:tabs>
                <w:tab w:val="left" w:pos="3686"/>
              </w:tabs>
              <w:spacing w:line="240" w:lineRule="auto"/>
              <w:ind w:left="0"/>
              <w:rPr>
                <w:rFonts w:ascii="Times New Roman" w:eastAsia="Times New Roman" w:hAnsi="Times New Roman" w:cs="Times New Roman"/>
                <w:sz w:val="24"/>
                <w:szCs w:val="24"/>
                <w:vertAlign w:val="superscript"/>
              </w:rPr>
            </w:pPr>
            <w:r w:rsidRPr="00AB0992">
              <w:rPr>
                <w:rFonts w:ascii="Times New Roman" w:hAnsi="Times New Roman" w:cs="Times New Roman"/>
              </w:rPr>
              <w:t>26,20±0,49</w:t>
            </w:r>
            <w:r w:rsidRPr="00AB0992">
              <w:rPr>
                <w:rFonts w:ascii="Times New Roman" w:hAnsi="Times New Roman" w:cs="Times New Roman"/>
                <w:vertAlign w:val="superscript"/>
              </w:rPr>
              <w:t>cde</w:t>
            </w:r>
          </w:p>
        </w:tc>
        <w:tc>
          <w:tcPr>
            <w:tcW w:w="931" w:type="pct"/>
            <w:tcBorders>
              <w:top w:val="nil"/>
              <w:left w:val="nil"/>
              <w:bottom w:val="nil"/>
              <w:right w:val="nil"/>
            </w:tcBorders>
          </w:tcPr>
          <w:p w:rsidR="00631252" w:rsidRPr="00AB0992" w:rsidRDefault="00631252" w:rsidP="001E2C19">
            <w:pPr>
              <w:pStyle w:val="ListParagraph"/>
              <w:tabs>
                <w:tab w:val="left" w:pos="3686"/>
              </w:tabs>
              <w:spacing w:line="240" w:lineRule="auto"/>
              <w:ind w:left="0"/>
              <w:rPr>
                <w:rFonts w:ascii="Times New Roman" w:eastAsia="Times New Roman" w:hAnsi="Times New Roman" w:cs="Times New Roman"/>
                <w:sz w:val="24"/>
                <w:szCs w:val="24"/>
                <w:vertAlign w:val="superscript"/>
              </w:rPr>
            </w:pPr>
            <w:r w:rsidRPr="00AB0992">
              <w:rPr>
                <w:rFonts w:ascii="Times New Roman" w:hAnsi="Times New Roman" w:cs="Times New Roman"/>
              </w:rPr>
              <w:t>1,10±0,46</w:t>
            </w:r>
            <w:r w:rsidRPr="00AB0992">
              <w:rPr>
                <w:rFonts w:ascii="Times New Roman" w:hAnsi="Times New Roman" w:cs="Times New Roman"/>
                <w:vertAlign w:val="superscript"/>
              </w:rPr>
              <w:t>bc</w:t>
            </w:r>
          </w:p>
        </w:tc>
        <w:tc>
          <w:tcPr>
            <w:tcW w:w="899" w:type="pct"/>
            <w:tcBorders>
              <w:top w:val="nil"/>
              <w:left w:val="nil"/>
              <w:bottom w:val="nil"/>
            </w:tcBorders>
          </w:tcPr>
          <w:p w:rsidR="00631252" w:rsidRPr="00AB0992" w:rsidRDefault="00631252" w:rsidP="001E2C19">
            <w:pPr>
              <w:pStyle w:val="ListParagraph"/>
              <w:tabs>
                <w:tab w:val="left" w:pos="3686"/>
              </w:tabs>
              <w:spacing w:line="240" w:lineRule="auto"/>
              <w:ind w:left="0"/>
              <w:rPr>
                <w:rFonts w:ascii="Times New Roman" w:eastAsia="Times New Roman" w:hAnsi="Times New Roman" w:cs="Times New Roman"/>
                <w:sz w:val="24"/>
                <w:szCs w:val="24"/>
                <w:vertAlign w:val="superscript"/>
              </w:rPr>
            </w:pPr>
            <w:r w:rsidRPr="00AB0992">
              <w:rPr>
                <w:rFonts w:ascii="Times New Roman" w:eastAsia="Times New Roman" w:hAnsi="Times New Roman" w:cs="Times New Roman"/>
                <w:sz w:val="24"/>
                <w:szCs w:val="24"/>
              </w:rPr>
              <w:t>6,65</w:t>
            </w:r>
            <w:r w:rsidRPr="00AB0992">
              <w:rPr>
                <w:rFonts w:ascii="Times New Roman" w:hAnsi="Times New Roman" w:cs="Times New Roman"/>
              </w:rPr>
              <w:t>±0,46</w:t>
            </w:r>
            <w:r w:rsidRPr="00AB0992">
              <w:rPr>
                <w:rFonts w:ascii="Times New Roman" w:hAnsi="Times New Roman" w:cs="Times New Roman"/>
                <w:vertAlign w:val="superscript"/>
              </w:rPr>
              <w:t>e</w:t>
            </w:r>
          </w:p>
        </w:tc>
      </w:tr>
      <w:tr w:rsidR="00631252" w:rsidRPr="00AB0992" w:rsidTr="001E2C19">
        <w:trPr>
          <w:trHeight w:val="20"/>
          <w:jc w:val="center"/>
        </w:trPr>
        <w:tc>
          <w:tcPr>
            <w:tcW w:w="964" w:type="pct"/>
            <w:tcBorders>
              <w:top w:val="nil"/>
              <w:left w:val="nil"/>
              <w:bottom w:val="single" w:sz="4" w:space="0" w:color="auto"/>
              <w:right w:val="nil"/>
            </w:tcBorders>
          </w:tcPr>
          <w:p w:rsidR="00631252" w:rsidRPr="00AB0992" w:rsidRDefault="00631252" w:rsidP="001E2C19">
            <w:pPr>
              <w:pStyle w:val="ListParagraph"/>
              <w:tabs>
                <w:tab w:val="left" w:pos="3686"/>
              </w:tabs>
              <w:spacing w:line="240" w:lineRule="auto"/>
              <w:ind w:left="0"/>
              <w:rPr>
                <w:rFonts w:ascii="Times New Roman" w:eastAsia="Times New Roman" w:hAnsi="Times New Roman" w:cs="Times New Roman"/>
                <w:sz w:val="24"/>
                <w:szCs w:val="24"/>
              </w:rPr>
            </w:pPr>
            <w:r w:rsidRPr="00AB0992">
              <w:rPr>
                <w:rFonts w:ascii="Times New Roman" w:eastAsia="Times New Roman" w:hAnsi="Times New Roman" w:cs="Times New Roman"/>
                <w:sz w:val="24"/>
                <w:szCs w:val="24"/>
              </w:rPr>
              <w:t>Bayam 40%</w:t>
            </w:r>
          </w:p>
        </w:tc>
        <w:tc>
          <w:tcPr>
            <w:tcW w:w="1116" w:type="pct"/>
            <w:tcBorders>
              <w:top w:val="nil"/>
              <w:left w:val="nil"/>
              <w:bottom w:val="single" w:sz="4" w:space="0" w:color="auto"/>
              <w:right w:val="nil"/>
            </w:tcBorders>
          </w:tcPr>
          <w:p w:rsidR="00631252" w:rsidRPr="000E301B" w:rsidRDefault="00631252" w:rsidP="001E2C19">
            <w:pPr>
              <w:pStyle w:val="ListParagraph"/>
              <w:tabs>
                <w:tab w:val="left" w:pos="3686"/>
              </w:tabs>
              <w:spacing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Karagenan 0,5</w:t>
            </w:r>
          </w:p>
        </w:tc>
        <w:tc>
          <w:tcPr>
            <w:tcW w:w="1090" w:type="pct"/>
            <w:tcBorders>
              <w:top w:val="nil"/>
              <w:left w:val="nil"/>
              <w:bottom w:val="single" w:sz="4" w:space="0" w:color="auto"/>
              <w:right w:val="nil"/>
            </w:tcBorders>
          </w:tcPr>
          <w:p w:rsidR="00631252" w:rsidRPr="00AB0992" w:rsidRDefault="00631252" w:rsidP="001E2C19">
            <w:pPr>
              <w:pStyle w:val="ListParagraph"/>
              <w:tabs>
                <w:tab w:val="left" w:pos="3686"/>
              </w:tabs>
              <w:spacing w:line="240" w:lineRule="auto"/>
              <w:ind w:left="0"/>
              <w:rPr>
                <w:rFonts w:ascii="Times New Roman" w:eastAsia="Times New Roman" w:hAnsi="Times New Roman" w:cs="Times New Roman"/>
                <w:sz w:val="24"/>
                <w:szCs w:val="24"/>
                <w:vertAlign w:val="superscript"/>
              </w:rPr>
            </w:pPr>
            <w:r w:rsidRPr="00AB0992">
              <w:rPr>
                <w:rFonts w:ascii="Times New Roman" w:hAnsi="Times New Roman" w:cs="Times New Roman"/>
              </w:rPr>
              <w:t>25,85±1,89</w:t>
            </w:r>
            <w:r w:rsidRPr="00AB0992">
              <w:rPr>
                <w:rFonts w:ascii="Times New Roman" w:hAnsi="Times New Roman" w:cs="Times New Roman"/>
                <w:vertAlign w:val="superscript"/>
              </w:rPr>
              <w:t>def</w:t>
            </w:r>
          </w:p>
        </w:tc>
        <w:tc>
          <w:tcPr>
            <w:tcW w:w="931" w:type="pct"/>
            <w:tcBorders>
              <w:top w:val="nil"/>
              <w:left w:val="nil"/>
              <w:bottom w:val="single" w:sz="4" w:space="0" w:color="auto"/>
              <w:right w:val="nil"/>
            </w:tcBorders>
          </w:tcPr>
          <w:p w:rsidR="00631252" w:rsidRPr="00AB0992" w:rsidRDefault="00631252" w:rsidP="001E2C19">
            <w:pPr>
              <w:pStyle w:val="ListParagraph"/>
              <w:tabs>
                <w:tab w:val="left" w:pos="3686"/>
              </w:tabs>
              <w:spacing w:line="240" w:lineRule="auto"/>
              <w:ind w:left="0"/>
              <w:rPr>
                <w:rFonts w:ascii="Times New Roman" w:eastAsia="Times New Roman" w:hAnsi="Times New Roman" w:cs="Times New Roman"/>
                <w:sz w:val="24"/>
                <w:szCs w:val="24"/>
                <w:vertAlign w:val="superscript"/>
              </w:rPr>
            </w:pPr>
            <w:r w:rsidRPr="00AB0992">
              <w:rPr>
                <w:rFonts w:ascii="Times New Roman" w:hAnsi="Times New Roman" w:cs="Times New Roman"/>
              </w:rPr>
              <w:t>-2,29±0,13</w:t>
            </w:r>
            <w:r w:rsidRPr="00AB0992">
              <w:rPr>
                <w:rFonts w:ascii="Times New Roman" w:hAnsi="Times New Roman" w:cs="Times New Roman"/>
                <w:vertAlign w:val="superscript"/>
              </w:rPr>
              <w:t>a</w:t>
            </w:r>
          </w:p>
        </w:tc>
        <w:tc>
          <w:tcPr>
            <w:tcW w:w="899" w:type="pct"/>
            <w:tcBorders>
              <w:top w:val="nil"/>
              <w:left w:val="nil"/>
              <w:bottom w:val="single" w:sz="4" w:space="0" w:color="auto"/>
              <w:right w:val="nil"/>
            </w:tcBorders>
          </w:tcPr>
          <w:p w:rsidR="00631252" w:rsidRPr="00AB0992" w:rsidRDefault="00631252" w:rsidP="001E2C19">
            <w:pPr>
              <w:pStyle w:val="ListParagraph"/>
              <w:tabs>
                <w:tab w:val="left" w:pos="3686"/>
              </w:tabs>
              <w:spacing w:line="240" w:lineRule="auto"/>
              <w:ind w:left="0"/>
              <w:rPr>
                <w:rFonts w:ascii="Times New Roman" w:eastAsia="Times New Roman" w:hAnsi="Times New Roman" w:cs="Times New Roman"/>
                <w:sz w:val="24"/>
                <w:szCs w:val="24"/>
                <w:vertAlign w:val="superscript"/>
              </w:rPr>
            </w:pPr>
            <w:r w:rsidRPr="00AB0992">
              <w:rPr>
                <w:rFonts w:ascii="Times New Roman" w:hAnsi="Times New Roman" w:cs="Times New Roman"/>
              </w:rPr>
              <w:t>5,62±1,46</w:t>
            </w:r>
            <w:r w:rsidRPr="00AB0992">
              <w:rPr>
                <w:rFonts w:ascii="Times New Roman" w:hAnsi="Times New Roman" w:cs="Times New Roman"/>
                <w:vertAlign w:val="superscript"/>
              </w:rPr>
              <w:t>cde</w:t>
            </w:r>
          </w:p>
        </w:tc>
      </w:tr>
    </w:tbl>
    <w:p w:rsidR="008919CA" w:rsidRDefault="00631252" w:rsidP="00631252">
      <w:pPr>
        <w:tabs>
          <w:tab w:val="left" w:pos="3686"/>
        </w:tabs>
        <w:spacing w:line="240" w:lineRule="auto"/>
        <w:ind w:left="1276" w:hanging="1276"/>
        <w:jc w:val="both"/>
        <w:rPr>
          <w:rFonts w:ascii="Times New Roman" w:eastAsia="Times New Roman" w:hAnsi="Times New Roman" w:cs="Times New Roman"/>
          <w:sz w:val="24"/>
          <w:szCs w:val="24"/>
        </w:rPr>
      </w:pPr>
      <w:r w:rsidRPr="000E4F8E">
        <w:rPr>
          <w:rFonts w:ascii="Times New Roman" w:eastAsia="Times New Roman" w:hAnsi="Times New Roman" w:cs="Times New Roman"/>
          <w:sz w:val="24"/>
          <w:szCs w:val="24"/>
        </w:rPr>
        <w:t>Keterangan: Angka yang diikuti dengan notasi huruf yang berbeda menunjukan beda yata pada tingkat signifikansi 0.05 (P&lt;0</w:t>
      </w:r>
      <w:proofErr w:type="gramStart"/>
      <w:r w:rsidRPr="000E4F8E">
        <w:rPr>
          <w:rFonts w:ascii="Times New Roman" w:eastAsia="Times New Roman" w:hAnsi="Times New Roman" w:cs="Times New Roman"/>
          <w:sz w:val="24"/>
          <w:szCs w:val="24"/>
        </w:rPr>
        <w:t>,05</w:t>
      </w:r>
      <w:proofErr w:type="gramEnd"/>
      <w:r w:rsidRPr="000E4F8E">
        <w:rPr>
          <w:rFonts w:ascii="Times New Roman" w:eastAsia="Times New Roman" w:hAnsi="Times New Roman" w:cs="Times New Roman"/>
          <w:sz w:val="24"/>
          <w:szCs w:val="24"/>
        </w:rPr>
        <w:t>) warna es krim bayam yang dihasilkan.</w:t>
      </w:r>
    </w:p>
    <w:p w:rsidR="00631252" w:rsidRPr="00AB0992" w:rsidRDefault="00631252" w:rsidP="00A67223">
      <w:pPr>
        <w:pStyle w:val="ListParagraph"/>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AB0992">
        <w:rPr>
          <w:rFonts w:ascii="Times New Roman" w:eastAsia="Times New Roman" w:hAnsi="Times New Roman" w:cs="Times New Roman"/>
          <w:sz w:val="24"/>
          <w:szCs w:val="24"/>
        </w:rPr>
        <w:t>. Uji warna nilai L (</w:t>
      </w:r>
      <w:r w:rsidRPr="00AB0992">
        <w:rPr>
          <w:rFonts w:ascii="Times New Roman" w:eastAsia="Times New Roman" w:hAnsi="Times New Roman" w:cs="Times New Roman"/>
          <w:i/>
          <w:iCs/>
          <w:sz w:val="24"/>
          <w:szCs w:val="24"/>
        </w:rPr>
        <w:t>Lightness</w:t>
      </w:r>
      <w:r w:rsidRPr="00AB0992">
        <w:rPr>
          <w:rFonts w:ascii="Times New Roman" w:eastAsia="Times New Roman" w:hAnsi="Times New Roman" w:cs="Times New Roman"/>
          <w:sz w:val="24"/>
          <w:szCs w:val="24"/>
        </w:rPr>
        <w:t>)</w:t>
      </w:r>
    </w:p>
    <w:p w:rsidR="00631252" w:rsidRDefault="00631252" w:rsidP="00631252">
      <w:pPr>
        <w:pStyle w:val="ListParagraph"/>
        <w:spacing w:after="0" w:line="360" w:lineRule="auto"/>
        <w:ind w:left="0" w:firstLine="709"/>
        <w:jc w:val="both"/>
        <w:rPr>
          <w:rFonts w:ascii="Times New Roman" w:eastAsia="Times New Roman" w:hAnsi="Times New Roman" w:cs="Times New Roman"/>
          <w:sz w:val="24"/>
        </w:rPr>
      </w:pPr>
      <w:proofErr w:type="gramStart"/>
      <w:r w:rsidRPr="00AB0992">
        <w:rPr>
          <w:rFonts w:ascii="Times New Roman" w:eastAsia="Times New Roman" w:hAnsi="Times New Roman" w:cs="Times New Roman"/>
          <w:sz w:val="24"/>
          <w:szCs w:val="24"/>
        </w:rPr>
        <w:t>Nilai L merupakan parameter kecerahan dengan nilai L* 0 berarti hitam dan nilai 100 berarti putih.</w:t>
      </w:r>
      <w:proofErr w:type="gramEnd"/>
      <w:r w:rsidRPr="00AB0992">
        <w:rPr>
          <w:rFonts w:ascii="Times New Roman" w:eastAsia="Times New Roman" w:hAnsi="Times New Roman" w:cs="Times New Roman"/>
          <w:sz w:val="24"/>
          <w:szCs w:val="24"/>
        </w:rPr>
        <w:t xml:space="preserve"> </w:t>
      </w:r>
      <w:proofErr w:type="gramStart"/>
      <w:r w:rsidRPr="00AB0992">
        <w:rPr>
          <w:rFonts w:ascii="Times New Roman" w:eastAsia="Times New Roman" w:hAnsi="Times New Roman" w:cs="Times New Roman"/>
          <w:sz w:val="24"/>
          <w:szCs w:val="24"/>
        </w:rPr>
        <w:t xml:space="preserve">Nilai L menyatakan cahaya pantul yang menghasilkan </w:t>
      </w:r>
      <w:r w:rsidRPr="00AB0992">
        <w:rPr>
          <w:rFonts w:ascii="Times New Roman" w:eastAsia="Times New Roman" w:hAnsi="Times New Roman" w:cs="Times New Roman"/>
          <w:sz w:val="24"/>
          <w:szCs w:val="24"/>
        </w:rPr>
        <w:lastRenderedPageBreak/>
        <w:t>warna akromatik putih, abu-abu dan hitam (Herawati 2011).</w:t>
      </w:r>
      <w:proofErr w:type="gramEnd"/>
      <w:r w:rsidRPr="00AB0992">
        <w:rPr>
          <w:rFonts w:ascii="Times New Roman" w:eastAsia="Times New Roman" w:hAnsi="Times New Roman" w:cs="Times New Roman"/>
          <w:sz w:val="24"/>
          <w:szCs w:val="24"/>
        </w:rPr>
        <w:t xml:space="preserve"> </w:t>
      </w:r>
      <w:proofErr w:type="gramStart"/>
      <w:r w:rsidRPr="00AB0992">
        <w:rPr>
          <w:rFonts w:ascii="Times New Roman" w:eastAsia="Times New Roman" w:hAnsi="Times New Roman" w:cs="Times New Roman"/>
          <w:sz w:val="24"/>
          <w:szCs w:val="24"/>
        </w:rPr>
        <w:t>Dari hasil pada tabel diatas.</w:t>
      </w:r>
      <w:proofErr w:type="gramEnd"/>
      <w:r w:rsidRPr="00AB0992">
        <w:rPr>
          <w:rFonts w:ascii="Times New Roman" w:eastAsia="Times New Roman" w:hAnsi="Times New Roman" w:cs="Times New Roman"/>
          <w:sz w:val="24"/>
          <w:szCs w:val="24"/>
        </w:rPr>
        <w:t xml:space="preserve"> Menunjukkan bahwa nilai tertingi pada sampel 20% (0</w:t>
      </w:r>
      <w:proofErr w:type="gramStart"/>
      <w:r w:rsidRPr="00AB0992">
        <w:rPr>
          <w:rFonts w:ascii="Times New Roman" w:eastAsia="Times New Roman" w:hAnsi="Times New Roman" w:cs="Times New Roman"/>
          <w:sz w:val="24"/>
          <w:szCs w:val="24"/>
        </w:rPr>
        <w:t>,5</w:t>
      </w:r>
      <w:proofErr w:type="gramEnd"/>
      <w:r w:rsidRPr="00AB0992">
        <w:rPr>
          <w:rFonts w:ascii="Times New Roman" w:eastAsia="Times New Roman" w:hAnsi="Times New Roman" w:cs="Times New Roman"/>
          <w:sz w:val="24"/>
          <w:szCs w:val="24"/>
        </w:rPr>
        <w:t>) .</w:t>
      </w:r>
      <w:r>
        <w:rPr>
          <w:rFonts w:ascii="Times New Roman" w:eastAsia="Times New Roman" w:hAnsi="Times New Roman" w:cs="Times New Roman"/>
          <w:sz w:val="24"/>
        </w:rPr>
        <w:t xml:space="preserve">Artinya dengan penambahan konsentrasi karagenan semakin tinggi maka es krim bayam merah akan semakin cerah. Hal ini dikarenakan bayam merah setelah diblander dicampur dengan air </w:t>
      </w:r>
      <w:proofErr w:type="gramStart"/>
      <w:r>
        <w:rPr>
          <w:rFonts w:ascii="Times New Roman" w:eastAsia="Times New Roman" w:hAnsi="Times New Roman" w:cs="Times New Roman"/>
          <w:sz w:val="24"/>
        </w:rPr>
        <w:t>akan</w:t>
      </w:r>
      <w:proofErr w:type="gramEnd"/>
      <w:r>
        <w:rPr>
          <w:rFonts w:ascii="Times New Roman" w:eastAsia="Times New Roman" w:hAnsi="Times New Roman" w:cs="Times New Roman"/>
          <w:sz w:val="24"/>
        </w:rPr>
        <w:t xml:space="preserve"> berwarna kemerahan sedangkan untuk jenis penstabil karagenan apabila dilarutkan dalam air akan menjadi lebih bening sehingga tingkat kecerahan akan lebih tinggi. </w:t>
      </w:r>
      <w:proofErr w:type="gramStart"/>
      <w:r>
        <w:rPr>
          <w:rFonts w:ascii="Times New Roman" w:eastAsia="Times New Roman" w:hAnsi="Times New Roman" w:cs="Times New Roman"/>
          <w:sz w:val="24"/>
        </w:rPr>
        <w:t>Menurut Siskawardani dkk.</w:t>
      </w:r>
      <w:proofErr w:type="gramEnd"/>
      <w:r>
        <w:rPr>
          <w:rFonts w:ascii="Times New Roman" w:eastAsia="Times New Roman" w:hAnsi="Times New Roman" w:cs="Times New Roman"/>
          <w:sz w:val="24"/>
        </w:rPr>
        <w:t xml:space="preserve"> (2013), karagena mempunyai kemampuan sebagai</w:t>
      </w:r>
      <w:r>
        <w:rPr>
          <w:rFonts w:ascii="Times New Roman" w:eastAsia="Times New Roman" w:hAnsi="Times New Roman" w:cs="Times New Roman"/>
          <w:sz w:val="24"/>
        </w:rPr>
        <w:tab/>
        <w:t xml:space="preserve"> zat pengemulsi yang hidrofilik mampu mengikat air, sehingga tidak terjadi endapan, selain itu karagenan juga sebagai penjernih pada larutan sehingga es krim bayam merah yang diberi penambahan karagenan memiliki warna yang lebih cerah</w:t>
      </w:r>
    </w:p>
    <w:p w:rsidR="00631252" w:rsidRDefault="00631252" w:rsidP="00A67223">
      <w:pPr>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b. Uji warna nilai </w:t>
      </w:r>
      <w:r>
        <w:rPr>
          <w:rFonts w:ascii="Times New Roman" w:eastAsia="Times New Roman" w:hAnsi="Times New Roman" w:cs="Times New Roman"/>
          <w:sz w:val="24"/>
          <w:szCs w:val="24"/>
          <w:lang w:val="id-ID"/>
        </w:rPr>
        <w:t>a</w:t>
      </w:r>
    </w:p>
    <w:p w:rsidR="00631252" w:rsidRDefault="00631252" w:rsidP="00631252">
      <w:pPr>
        <w:spacing w:after="0" w:line="360" w:lineRule="auto"/>
        <w:ind w:hanging="142"/>
        <w:jc w:val="both"/>
        <w:rPr>
          <w:rFonts w:ascii="Times New Roman" w:eastAsia="Times New Roman" w:hAnsi="Times New Roman" w:cs="Times New Roman"/>
          <w:sz w:val="24"/>
          <w:szCs w:val="24"/>
          <w:lang w:val="zh-CN"/>
        </w:rPr>
      </w:pP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Nilai Hue merupakan parameter nilai kromatik nilai menyatakan bahwa warna kromatik campuran merah-hijau dengan dengan nilai +a(positif) dari angka 0 sampai 100 untuk warna merah dan nilai –adari 0 sampai -80 untuk warna hijau (Herawati2011). Hasil uji warna a (</w:t>
      </w:r>
      <w:r w:rsidRPr="00554448">
        <w:rPr>
          <w:rFonts w:ascii="Times New Roman" w:eastAsia="Times New Roman" w:hAnsi="Times New Roman" w:cs="Times New Roman"/>
          <w:sz w:val="24"/>
          <w:szCs w:val="24"/>
          <w:lang w:val="id-ID"/>
        </w:rPr>
        <w:t>Redness)</w:t>
      </w:r>
      <w:r w:rsidRPr="00554448">
        <w:rPr>
          <w:rFonts w:ascii="Times New Roman" w:eastAsia="Times New Roman" w:hAnsi="Times New Roman" w:cs="Times New Roman"/>
          <w:sz w:val="24"/>
          <w:szCs w:val="24"/>
        </w:rPr>
        <w:t xml:space="preserve">. </w:t>
      </w:r>
      <w:r w:rsidRPr="00554448">
        <w:rPr>
          <w:rFonts w:ascii="Times New Roman" w:eastAsia="Times New Roman" w:hAnsi="Times New Roman" w:cs="Times New Roman"/>
          <w:sz w:val="24"/>
          <w:szCs w:val="24"/>
          <w:lang w:val="id-ID"/>
        </w:rPr>
        <w:t xml:space="preserve">dapat dilihat pada Tabel </w:t>
      </w:r>
      <w:r w:rsidRPr="00554448">
        <w:rPr>
          <w:rFonts w:ascii="Times New Roman" w:eastAsia="Times New Roman" w:hAnsi="Times New Roman" w:cs="Times New Roman"/>
          <w:sz w:val="24"/>
          <w:szCs w:val="24"/>
        </w:rPr>
        <w:t xml:space="preserve">Berdasarkan tabel . </w:t>
      </w:r>
      <w:proofErr w:type="gramStart"/>
      <w:r w:rsidRPr="00554448">
        <w:rPr>
          <w:rFonts w:ascii="Times New Roman" w:eastAsia="Times New Roman" w:hAnsi="Times New Roman" w:cs="Times New Roman"/>
          <w:sz w:val="24"/>
          <w:szCs w:val="24"/>
        </w:rPr>
        <w:t xml:space="preserve">Nilai warna </w:t>
      </w:r>
      <w:r w:rsidRPr="00554448">
        <w:rPr>
          <w:rFonts w:ascii="Times New Roman" w:eastAsia="Times New Roman" w:hAnsi="Times New Roman" w:cs="Times New Roman"/>
          <w:i/>
          <w:iCs/>
          <w:sz w:val="24"/>
          <w:szCs w:val="24"/>
        </w:rPr>
        <w:t xml:space="preserve">redness </w:t>
      </w:r>
      <w:r w:rsidRPr="00554448">
        <w:rPr>
          <w:rFonts w:ascii="Times New Roman" w:eastAsia="Times New Roman" w:hAnsi="Times New Roman" w:cs="Times New Roman"/>
          <w:sz w:val="24"/>
          <w:szCs w:val="24"/>
        </w:rPr>
        <w:t xml:space="preserve">es krim bayam merah dengan variasi penambahan bayam ada berpengaruh pada nilai warna </w:t>
      </w:r>
      <w:r w:rsidRPr="00554448">
        <w:rPr>
          <w:rFonts w:ascii="Times New Roman" w:eastAsia="Times New Roman" w:hAnsi="Times New Roman" w:cs="Times New Roman"/>
          <w:i/>
          <w:iCs/>
          <w:sz w:val="24"/>
          <w:szCs w:val="24"/>
        </w:rPr>
        <w:t>redness</w:t>
      </w:r>
      <w:r w:rsidRPr="00554448">
        <w:rPr>
          <w:rFonts w:ascii="Times New Roman" w:eastAsia="Times New Roman" w:hAnsi="Times New Roman" w:cs="Times New Roman"/>
          <w:sz w:val="24"/>
          <w:szCs w:val="24"/>
        </w:rPr>
        <w:t>.</w:t>
      </w:r>
      <w:proofErr w:type="gramEnd"/>
      <w:r w:rsidRPr="00554448">
        <w:rPr>
          <w:rFonts w:ascii="Times New Roman" w:eastAsia="Times New Roman" w:hAnsi="Times New Roman" w:cs="Times New Roman"/>
          <w:sz w:val="24"/>
          <w:szCs w:val="24"/>
        </w:rPr>
        <w:t xml:space="preserve"> </w:t>
      </w:r>
      <w:proofErr w:type="gramStart"/>
      <w:r w:rsidRPr="00554448">
        <w:rPr>
          <w:rFonts w:ascii="Times New Roman" w:eastAsia="Times New Roman" w:hAnsi="Times New Roman" w:cs="Times New Roman"/>
          <w:sz w:val="24"/>
          <w:szCs w:val="24"/>
        </w:rPr>
        <w:t xml:space="preserve">Namun pada variasi penambahan karagenan sangat berpengaruh pada nilai warna </w:t>
      </w:r>
      <w:r w:rsidRPr="00554448">
        <w:rPr>
          <w:rFonts w:ascii="Times New Roman" w:eastAsia="Times New Roman" w:hAnsi="Times New Roman" w:cs="Times New Roman"/>
          <w:i/>
          <w:iCs/>
          <w:sz w:val="24"/>
          <w:szCs w:val="24"/>
        </w:rPr>
        <w:t>redness.</w:t>
      </w:r>
      <w:proofErr w:type="gramEnd"/>
      <w:r w:rsidRPr="00554448">
        <w:rPr>
          <w:rFonts w:ascii="Times New Roman" w:eastAsia="Times New Roman" w:hAnsi="Times New Roman" w:cs="Times New Roman"/>
          <w:sz w:val="24"/>
          <w:szCs w:val="24"/>
        </w:rPr>
        <w:t xml:space="preserve"> Penambahan karagenan 0</w:t>
      </w:r>
      <w:proofErr w:type="gramStart"/>
      <w:r w:rsidRPr="00554448">
        <w:rPr>
          <w:rFonts w:ascii="Times New Roman" w:eastAsia="Times New Roman" w:hAnsi="Times New Roman" w:cs="Times New Roman"/>
          <w:sz w:val="24"/>
          <w:szCs w:val="24"/>
        </w:rPr>
        <w:t>,5</w:t>
      </w:r>
      <w:proofErr w:type="gramEnd"/>
      <w:r w:rsidRPr="00554448">
        <w:rPr>
          <w:rFonts w:ascii="Times New Roman" w:eastAsia="Times New Roman" w:hAnsi="Times New Roman" w:cs="Times New Roman"/>
          <w:sz w:val="24"/>
          <w:szCs w:val="24"/>
        </w:rPr>
        <w:t xml:space="preserve">% dengan konsentrasi bayam sebesar 20% terdapat nilai </w:t>
      </w:r>
      <w:r w:rsidRPr="00554448">
        <w:rPr>
          <w:rFonts w:ascii="Times New Roman" w:eastAsia="Times New Roman" w:hAnsi="Times New Roman" w:cs="Times New Roman"/>
          <w:i/>
          <w:iCs/>
          <w:sz w:val="24"/>
          <w:szCs w:val="24"/>
        </w:rPr>
        <w:t xml:space="preserve">redness </w:t>
      </w:r>
      <w:r w:rsidRPr="00554448">
        <w:rPr>
          <w:rFonts w:ascii="Times New Roman" w:eastAsia="Times New Roman" w:hAnsi="Times New Roman" w:cs="Times New Roman"/>
          <w:sz w:val="24"/>
          <w:szCs w:val="24"/>
        </w:rPr>
        <w:t xml:space="preserve">tertinggi. </w:t>
      </w:r>
      <w:r w:rsidRPr="00554448">
        <w:rPr>
          <w:rFonts w:ascii="Times New Roman" w:eastAsia="Times New Roman" w:hAnsi="Times New Roman" w:cs="Times New Roman"/>
          <w:sz w:val="24"/>
          <w:szCs w:val="24"/>
          <w:lang w:val="zh-CN"/>
        </w:rPr>
        <w:t>Artinya dengan</w:t>
      </w:r>
      <w:r>
        <w:rPr>
          <w:rFonts w:ascii="Times New Roman" w:eastAsia="Times New Roman" w:hAnsi="Times New Roman" w:cs="Times New Roman"/>
          <w:sz w:val="24"/>
          <w:szCs w:val="24"/>
          <w:lang w:val="zh-CN"/>
        </w:rPr>
        <w:t xml:space="preserve"> penambahan semakin banyak konsentrasi </w:t>
      </w:r>
      <w:r>
        <w:rPr>
          <w:rFonts w:ascii="Times New Roman" w:eastAsia="Times New Roman" w:hAnsi="Times New Roman" w:cs="Times New Roman"/>
          <w:sz w:val="24"/>
          <w:szCs w:val="24"/>
        </w:rPr>
        <w:t>karagenan</w:t>
      </w:r>
      <w:r>
        <w:rPr>
          <w:rFonts w:ascii="Times New Roman" w:eastAsia="Times New Roman" w:hAnsi="Times New Roman" w:cs="Times New Roman"/>
          <w:sz w:val="24"/>
          <w:szCs w:val="24"/>
          <w:lang w:val="zh-CN"/>
        </w:rPr>
        <w:t xml:space="preserve"> maka warna es krim bayam merah semakin merah. Hal ini dikarenakan bahwa </w:t>
      </w:r>
      <w:r>
        <w:rPr>
          <w:rFonts w:ascii="Times New Roman" w:eastAsia="Times New Roman" w:hAnsi="Times New Roman" w:cs="Times New Roman"/>
          <w:sz w:val="24"/>
          <w:szCs w:val="24"/>
        </w:rPr>
        <w:t>karagenan</w:t>
      </w:r>
      <w:r>
        <w:rPr>
          <w:rFonts w:ascii="Times New Roman" w:eastAsia="Times New Roman" w:hAnsi="Times New Roman" w:cs="Times New Roman"/>
          <w:sz w:val="24"/>
          <w:szCs w:val="24"/>
          <w:lang w:val="zh-CN"/>
        </w:rPr>
        <w:t xml:space="preserve"> merupakan jenis penstabil dengan daya ikat yang kuat, sehingga dapat mempertahankan zat warna dari bayam (Silalahi dkk, 2014). Selain itu </w:t>
      </w:r>
      <w:r w:rsidRPr="00554448">
        <w:rPr>
          <w:rFonts w:ascii="Times New Roman" w:eastAsia="Times New Roman" w:hAnsi="Times New Roman" w:cs="Times New Roman"/>
          <w:sz w:val="24"/>
          <w:szCs w:val="24"/>
        </w:rPr>
        <w:t>karagena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zh-CN"/>
        </w:rPr>
        <w:t>bersifat inert, yang berarti tidak bereaksi dengan zat yang lain sehingga warna selai tetap terlihat kemerahan (Kamal, 2010).</w:t>
      </w:r>
    </w:p>
    <w:p w:rsidR="00631252" w:rsidRDefault="00631252" w:rsidP="00A67223">
      <w:pPr>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c. Uji warna nilai </w:t>
      </w:r>
      <w:r>
        <w:rPr>
          <w:rFonts w:ascii="Times New Roman" w:eastAsia="Times New Roman" w:hAnsi="Times New Roman" w:cs="Times New Roman"/>
          <w:sz w:val="24"/>
          <w:szCs w:val="24"/>
          <w:lang w:val="id-ID"/>
        </w:rPr>
        <w:t>b</w:t>
      </w:r>
    </w:p>
    <w:p w:rsidR="00631252" w:rsidRDefault="00631252" w:rsidP="00631252">
      <w:pPr>
        <w:spacing w:after="0" w:line="360" w:lineRule="auto"/>
        <w:ind w:firstLine="85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Warna kekuningan atau yellowness (b) pada </w:t>
      </w:r>
      <w:r>
        <w:rPr>
          <w:rFonts w:ascii="Times New Roman" w:eastAsia="Times New Roman" w:hAnsi="Times New Roman" w:cs="Times New Roman"/>
          <w:sz w:val="24"/>
          <w:szCs w:val="24"/>
        </w:rPr>
        <w:t>es krim bayam merah</w:t>
      </w:r>
      <w:r>
        <w:rPr>
          <w:rFonts w:ascii="Times New Roman" w:eastAsia="Times New Roman" w:hAnsi="Times New Roman" w:cs="Times New Roman"/>
          <w:sz w:val="24"/>
          <w:szCs w:val="24"/>
          <w:lang w:val="id-ID"/>
        </w:rPr>
        <w:t xml:space="preserve"> yang ditambah </w:t>
      </w:r>
      <w:r w:rsidRPr="00554448">
        <w:rPr>
          <w:rFonts w:ascii="Times New Roman" w:eastAsia="Times New Roman" w:hAnsi="Times New Roman" w:cs="Times New Roman"/>
          <w:sz w:val="24"/>
          <w:szCs w:val="24"/>
          <w:lang w:val="id-ID"/>
        </w:rPr>
        <w:t xml:space="preserve">konsentrasi </w:t>
      </w:r>
      <w:r w:rsidRPr="00554448">
        <w:rPr>
          <w:rFonts w:ascii="Times New Roman" w:eastAsia="Times New Roman" w:hAnsi="Times New Roman" w:cs="Times New Roman"/>
          <w:sz w:val="24"/>
          <w:szCs w:val="24"/>
        </w:rPr>
        <w:t>karagenan</w:t>
      </w:r>
      <w:r w:rsidRPr="00554448">
        <w:rPr>
          <w:rFonts w:ascii="Times New Roman" w:eastAsia="Times New Roman" w:hAnsi="Times New Roman" w:cs="Times New Roman"/>
          <w:sz w:val="24"/>
          <w:szCs w:val="24"/>
          <w:lang w:val="id-ID"/>
        </w:rPr>
        <w:t xml:space="preserve"> relative lebih </w:t>
      </w:r>
      <w:r w:rsidRPr="00554448">
        <w:rPr>
          <w:rFonts w:ascii="Times New Roman" w:eastAsia="Times New Roman" w:hAnsi="Times New Roman" w:cs="Times New Roman"/>
          <w:sz w:val="24"/>
          <w:szCs w:val="24"/>
        </w:rPr>
        <w:t>kecil</w:t>
      </w:r>
      <w:r w:rsidRPr="00554448">
        <w:rPr>
          <w:rFonts w:ascii="Times New Roman" w:eastAsia="Times New Roman" w:hAnsi="Times New Roman" w:cs="Times New Roman"/>
          <w:sz w:val="24"/>
          <w:szCs w:val="24"/>
          <w:lang w:val="id-ID"/>
        </w:rPr>
        <w:t xml:space="preserve"> dibandingkan dengan warna lightness (L) dan redness (a). Hal ini dikarenakan pada dasarnya </w:t>
      </w:r>
      <w:r w:rsidRPr="00554448">
        <w:rPr>
          <w:rFonts w:ascii="Times New Roman" w:eastAsia="Times New Roman" w:hAnsi="Times New Roman" w:cs="Times New Roman"/>
          <w:sz w:val="24"/>
          <w:szCs w:val="24"/>
        </w:rPr>
        <w:t>es krim bayam merah</w:t>
      </w:r>
      <w:r w:rsidRPr="00554448">
        <w:rPr>
          <w:rFonts w:ascii="Times New Roman" w:eastAsia="Times New Roman" w:hAnsi="Times New Roman" w:cs="Times New Roman"/>
          <w:sz w:val="24"/>
          <w:szCs w:val="24"/>
          <w:lang w:val="id-ID"/>
        </w:rPr>
        <w:t xml:space="preserve"> berwarana kemerahan dan dengan penambahan</w:t>
      </w:r>
      <w:r>
        <w:rPr>
          <w:rFonts w:ascii="Times New Roman" w:eastAsia="Times New Roman" w:hAnsi="Times New Roman" w:cs="Times New Roman"/>
          <w:sz w:val="24"/>
          <w:szCs w:val="24"/>
          <w:lang w:val="id-ID"/>
        </w:rPr>
        <w:t xml:space="preserve"> konsentrasi </w:t>
      </w:r>
      <w:r>
        <w:rPr>
          <w:rFonts w:ascii="Times New Roman" w:eastAsia="Times New Roman" w:hAnsi="Times New Roman" w:cs="Times New Roman"/>
          <w:sz w:val="24"/>
          <w:szCs w:val="24"/>
        </w:rPr>
        <w:t>karagenan</w:t>
      </w:r>
      <w:r>
        <w:rPr>
          <w:rFonts w:ascii="Times New Roman" w:eastAsia="Times New Roman" w:hAnsi="Times New Roman" w:cs="Times New Roman"/>
          <w:sz w:val="24"/>
          <w:szCs w:val="24"/>
          <w:lang w:val="id-ID"/>
        </w:rPr>
        <w:t xml:space="preserve"> yang mempunyai kemampuan sebagai zat pengemulsi yang hidrofilik mampu mengikat </w:t>
      </w:r>
      <w:r>
        <w:rPr>
          <w:rFonts w:ascii="Times New Roman" w:eastAsia="Times New Roman" w:hAnsi="Times New Roman" w:cs="Times New Roman"/>
          <w:sz w:val="24"/>
          <w:szCs w:val="24"/>
          <w:lang w:val="id-ID"/>
        </w:rPr>
        <w:lastRenderedPageBreak/>
        <w:t xml:space="preserve">air sehingga tidak terjadi endapan yang menyebabkan warna lebih kusam atau gelap sehingga </w:t>
      </w:r>
      <w:r>
        <w:rPr>
          <w:rFonts w:ascii="Times New Roman" w:eastAsia="Times New Roman" w:hAnsi="Times New Roman" w:cs="Times New Roman"/>
          <w:sz w:val="24"/>
          <w:szCs w:val="24"/>
        </w:rPr>
        <w:t>es krim bayam merah</w:t>
      </w:r>
      <w:r>
        <w:rPr>
          <w:rFonts w:ascii="Times New Roman" w:eastAsia="Times New Roman" w:hAnsi="Times New Roman" w:cs="Times New Roman"/>
          <w:sz w:val="24"/>
          <w:szCs w:val="24"/>
          <w:lang w:val="id-ID"/>
        </w:rPr>
        <w:t xml:space="preserve"> berwarna kemerahan yang cerah.</w:t>
      </w:r>
    </w:p>
    <w:p w:rsidR="00631252" w:rsidRDefault="00631252" w:rsidP="00631252">
      <w:pPr>
        <w:pStyle w:val="ListParagraph"/>
        <w:numPr>
          <w:ilvl w:val="0"/>
          <w:numId w:val="3"/>
        </w:numPr>
        <w:tabs>
          <w:tab w:val="left" w:pos="3686"/>
        </w:tabs>
        <w:spacing w:line="240" w:lineRule="auto"/>
        <w:ind w:left="284"/>
        <w:jc w:val="both"/>
        <w:rPr>
          <w:rFonts w:ascii="Times New Roman" w:eastAsia="Times New Roman" w:hAnsi="Times New Roman" w:cs="Times New Roman"/>
          <w:i/>
          <w:sz w:val="24"/>
          <w:szCs w:val="24"/>
        </w:rPr>
      </w:pPr>
      <w:r w:rsidRPr="00631252">
        <w:rPr>
          <w:rFonts w:ascii="Times New Roman" w:eastAsia="Times New Roman" w:hAnsi="Times New Roman" w:cs="Times New Roman"/>
          <w:i/>
          <w:sz w:val="24"/>
          <w:szCs w:val="24"/>
        </w:rPr>
        <w:t>Overrun</w:t>
      </w:r>
    </w:p>
    <w:p w:rsidR="00631252" w:rsidRDefault="00631252" w:rsidP="00631252">
      <w:pPr>
        <w:pStyle w:val="ListParagraph"/>
        <w:spacing w:after="0" w:line="360" w:lineRule="auto"/>
        <w:ind w:left="0" w:firstLine="426"/>
        <w:jc w:val="both"/>
        <w:rPr>
          <w:rFonts w:ascii="Times New Roman" w:hAnsi="Times New Roman" w:cs="Times New Roman"/>
          <w:sz w:val="24"/>
          <w:szCs w:val="24"/>
        </w:rPr>
      </w:pPr>
      <w:r w:rsidRPr="00554448">
        <w:rPr>
          <w:rFonts w:ascii="Times New Roman" w:hAnsi="Times New Roman" w:cs="Times New Roman"/>
          <w:sz w:val="24"/>
          <w:szCs w:val="24"/>
        </w:rPr>
        <w:t>Overrun merupakan pengembangan volume es krim terhadap volume adonan mula-mula karena adanya udara yang terperangkap dalam es krim (Setianawati, 2002</w:t>
      </w:r>
      <w:r w:rsidRPr="00554448">
        <w:t>).</w:t>
      </w:r>
      <w:r w:rsidRPr="00554448">
        <w:rPr>
          <w:rFonts w:ascii="Times New Roman" w:hAnsi="Times New Roman" w:cs="Times New Roman"/>
          <w:sz w:val="24"/>
          <w:szCs w:val="24"/>
        </w:rPr>
        <w:t xml:space="preserve">Berdasarkan analisis diketahui bahwa ada </w:t>
      </w:r>
      <w:proofErr w:type="gramStart"/>
      <w:r w:rsidRPr="00554448">
        <w:rPr>
          <w:rFonts w:ascii="Times New Roman" w:hAnsi="Times New Roman" w:cs="Times New Roman"/>
          <w:sz w:val="24"/>
          <w:szCs w:val="24"/>
        </w:rPr>
        <w:t>beda</w:t>
      </w:r>
      <w:proofErr w:type="gramEnd"/>
      <w:r w:rsidRPr="00554448">
        <w:rPr>
          <w:rFonts w:ascii="Times New Roman" w:hAnsi="Times New Roman" w:cs="Times New Roman"/>
          <w:sz w:val="24"/>
          <w:szCs w:val="24"/>
        </w:rPr>
        <w:t xml:space="preserve"> nyata antara penambahan bayam me</w:t>
      </w:r>
      <w:r>
        <w:rPr>
          <w:rFonts w:ascii="Times New Roman" w:hAnsi="Times New Roman" w:cs="Times New Roman"/>
          <w:sz w:val="24"/>
          <w:szCs w:val="24"/>
        </w:rPr>
        <w:t xml:space="preserve">rah dan karagenan. </w:t>
      </w:r>
      <w:proofErr w:type="gramStart"/>
      <w:r>
        <w:rPr>
          <w:rFonts w:ascii="Times New Roman" w:hAnsi="Times New Roman" w:cs="Times New Roman"/>
          <w:sz w:val="24"/>
          <w:szCs w:val="24"/>
        </w:rPr>
        <w:t>Dari  Tabel</w:t>
      </w:r>
      <w:proofErr w:type="gramEnd"/>
      <w:r>
        <w:rPr>
          <w:rFonts w:ascii="Times New Roman" w:hAnsi="Times New Roman" w:cs="Times New Roman"/>
          <w:sz w:val="24"/>
          <w:szCs w:val="24"/>
        </w:rPr>
        <w:t xml:space="preserve"> 2</w:t>
      </w:r>
      <w:r w:rsidRPr="00554448">
        <w:rPr>
          <w:rFonts w:ascii="Times New Roman" w:hAnsi="Times New Roman" w:cs="Times New Roman"/>
          <w:sz w:val="24"/>
          <w:szCs w:val="24"/>
        </w:rPr>
        <w:t xml:space="preserve"> es krim yang memiliki </w:t>
      </w:r>
      <w:r w:rsidRPr="00554448">
        <w:rPr>
          <w:rFonts w:ascii="Times New Roman" w:hAnsi="Times New Roman" w:cs="Times New Roman"/>
          <w:i/>
          <w:sz w:val="24"/>
          <w:szCs w:val="24"/>
        </w:rPr>
        <w:t>overrun</w:t>
      </w:r>
      <w:r w:rsidRPr="00554448">
        <w:rPr>
          <w:rFonts w:ascii="Times New Roman" w:hAnsi="Times New Roman" w:cs="Times New Roman"/>
          <w:sz w:val="24"/>
          <w:szCs w:val="24"/>
        </w:rPr>
        <w:t xml:space="preserve"> terendah adalah es krrim dengan perlakuan 20%, sedangkan</w:t>
      </w:r>
      <w:r w:rsidRPr="00554448">
        <w:rPr>
          <w:rFonts w:ascii="Times New Roman" w:hAnsi="Times New Roman" w:cs="Times New Roman"/>
          <w:i/>
          <w:sz w:val="24"/>
          <w:szCs w:val="24"/>
        </w:rPr>
        <w:t xml:space="preserve"> overrun</w:t>
      </w:r>
      <w:r w:rsidRPr="00554448">
        <w:rPr>
          <w:rFonts w:ascii="Times New Roman" w:hAnsi="Times New Roman" w:cs="Times New Roman"/>
          <w:sz w:val="24"/>
          <w:szCs w:val="24"/>
        </w:rPr>
        <w:t xml:space="preserve"> tertinggi adala</w:t>
      </w:r>
      <w:r>
        <w:rPr>
          <w:rFonts w:ascii="Times New Roman" w:hAnsi="Times New Roman" w:cs="Times New Roman"/>
          <w:sz w:val="24"/>
          <w:szCs w:val="24"/>
        </w:rPr>
        <w:t>h es krim dengan perlakuan 40%.</w:t>
      </w:r>
    </w:p>
    <w:p w:rsidR="00631252" w:rsidRDefault="00631252" w:rsidP="00631252">
      <w:pPr>
        <w:pStyle w:val="ListParagraph"/>
        <w:spacing w:after="0" w:line="360" w:lineRule="auto"/>
        <w:ind w:left="0" w:firstLine="426"/>
        <w:jc w:val="center"/>
        <w:rPr>
          <w:rFonts w:ascii="Times New Roman" w:hAnsi="Times New Roman" w:cs="Times New Roman"/>
          <w:i/>
          <w:sz w:val="24"/>
          <w:szCs w:val="24"/>
        </w:rPr>
      </w:pPr>
      <w:proofErr w:type="gramStart"/>
      <w:r>
        <w:rPr>
          <w:rFonts w:ascii="Times New Roman" w:hAnsi="Times New Roman" w:cs="Times New Roman"/>
          <w:sz w:val="24"/>
          <w:szCs w:val="24"/>
        </w:rPr>
        <w:t>Tabel 2.</w:t>
      </w:r>
      <w:proofErr w:type="gramEnd"/>
      <w:r>
        <w:rPr>
          <w:rFonts w:ascii="Times New Roman" w:hAnsi="Times New Roman" w:cs="Times New Roman"/>
          <w:sz w:val="24"/>
          <w:szCs w:val="24"/>
        </w:rPr>
        <w:t xml:space="preserve"> Hasil Analisis </w:t>
      </w:r>
      <w:r w:rsidRPr="00631252">
        <w:rPr>
          <w:rFonts w:ascii="Times New Roman" w:hAnsi="Times New Roman" w:cs="Times New Roman"/>
          <w:i/>
          <w:sz w:val="24"/>
          <w:szCs w:val="24"/>
        </w:rPr>
        <w:t>Overrun</w:t>
      </w:r>
    </w:p>
    <w:tbl>
      <w:tblPr>
        <w:tblStyle w:val="TableGrid4"/>
        <w:tblpPr w:leftFromText="180" w:rightFromText="180" w:vertAnchor="text" w:horzAnchor="margin" w:tblpXSpec="center" w:tblpY="171"/>
        <w:tblW w:w="679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1805"/>
        <w:gridCol w:w="1694"/>
        <w:gridCol w:w="1689"/>
      </w:tblGrid>
      <w:tr w:rsidR="00631252" w:rsidRPr="00554448" w:rsidTr="001E2C19">
        <w:trPr>
          <w:trHeight w:val="392"/>
        </w:trPr>
        <w:tc>
          <w:tcPr>
            <w:tcW w:w="1607" w:type="dxa"/>
            <w:vMerge w:val="restart"/>
          </w:tcPr>
          <w:p w:rsidR="00631252" w:rsidRPr="00554448" w:rsidRDefault="00631252" w:rsidP="001E2C19">
            <w:pPr>
              <w:tabs>
                <w:tab w:val="left" w:pos="1016"/>
              </w:tabs>
              <w:spacing w:line="240" w:lineRule="auto"/>
              <w:jc w:val="center"/>
              <w:rPr>
                <w:rFonts w:ascii="Times New Roman" w:eastAsia="Times New Roman" w:hAnsi="Times New Roman" w:cs="Times New Roman"/>
                <w:color w:val="000000"/>
                <w:sz w:val="24"/>
                <w:szCs w:val="24"/>
                <w:lang w:eastAsia="id-ID"/>
              </w:rPr>
            </w:pPr>
            <w:r w:rsidRPr="00554448">
              <w:rPr>
                <w:rFonts w:ascii="Times New Roman" w:eastAsia="Times New Roman" w:hAnsi="Times New Roman" w:cs="Times New Roman"/>
                <w:color w:val="000000"/>
                <w:sz w:val="24"/>
                <w:szCs w:val="24"/>
                <w:lang w:eastAsia="id-ID"/>
              </w:rPr>
              <w:t>Konsentrasi bayam merah</w:t>
            </w:r>
          </w:p>
        </w:tc>
        <w:tc>
          <w:tcPr>
            <w:tcW w:w="5188" w:type="dxa"/>
            <w:gridSpan w:val="3"/>
            <w:tcBorders>
              <w:bottom w:val="single" w:sz="4" w:space="0" w:color="auto"/>
            </w:tcBorders>
          </w:tcPr>
          <w:p w:rsidR="00631252" w:rsidRPr="00554448" w:rsidRDefault="00631252" w:rsidP="001E2C19">
            <w:pPr>
              <w:tabs>
                <w:tab w:val="left" w:pos="1016"/>
              </w:tabs>
              <w:spacing w:line="240" w:lineRule="auto"/>
              <w:jc w:val="center"/>
              <w:rPr>
                <w:rFonts w:ascii="Times New Roman" w:eastAsia="Times New Roman" w:hAnsi="Times New Roman" w:cs="Times New Roman"/>
                <w:color w:val="000000"/>
                <w:sz w:val="24"/>
                <w:szCs w:val="24"/>
                <w:lang w:eastAsia="id-ID"/>
              </w:rPr>
            </w:pPr>
            <w:r w:rsidRPr="00554448">
              <w:rPr>
                <w:rFonts w:ascii="Times New Roman" w:eastAsia="Times New Roman" w:hAnsi="Times New Roman" w:cs="Times New Roman"/>
                <w:color w:val="000000"/>
                <w:sz w:val="24"/>
                <w:szCs w:val="24"/>
                <w:lang w:eastAsia="id-ID"/>
              </w:rPr>
              <w:t>Konsentrasi Karagenan</w:t>
            </w:r>
          </w:p>
        </w:tc>
      </w:tr>
      <w:tr w:rsidR="00631252" w:rsidRPr="00554448" w:rsidTr="001E2C19">
        <w:trPr>
          <w:trHeight w:val="392"/>
        </w:trPr>
        <w:tc>
          <w:tcPr>
            <w:tcW w:w="1607" w:type="dxa"/>
            <w:vMerge/>
            <w:tcBorders>
              <w:bottom w:val="single" w:sz="4" w:space="0" w:color="auto"/>
            </w:tcBorders>
          </w:tcPr>
          <w:p w:rsidR="00631252" w:rsidRPr="00554448" w:rsidRDefault="00631252" w:rsidP="001E2C19">
            <w:pPr>
              <w:tabs>
                <w:tab w:val="left" w:pos="1016"/>
              </w:tabs>
              <w:spacing w:line="240" w:lineRule="auto"/>
              <w:jc w:val="center"/>
              <w:rPr>
                <w:rFonts w:ascii="Times New Roman" w:eastAsia="Times New Roman" w:hAnsi="Times New Roman" w:cs="Times New Roman"/>
                <w:color w:val="000000"/>
                <w:sz w:val="24"/>
                <w:szCs w:val="24"/>
                <w:lang w:eastAsia="id-ID"/>
              </w:rPr>
            </w:pPr>
          </w:p>
        </w:tc>
        <w:tc>
          <w:tcPr>
            <w:tcW w:w="1805" w:type="dxa"/>
            <w:tcBorders>
              <w:top w:val="single" w:sz="4" w:space="0" w:color="auto"/>
              <w:bottom w:val="single" w:sz="4" w:space="0" w:color="auto"/>
            </w:tcBorders>
          </w:tcPr>
          <w:p w:rsidR="00631252" w:rsidRPr="00554448" w:rsidRDefault="00631252" w:rsidP="001E2C19">
            <w:pPr>
              <w:tabs>
                <w:tab w:val="left" w:pos="1016"/>
              </w:tabs>
              <w:spacing w:line="240" w:lineRule="auto"/>
              <w:jc w:val="center"/>
              <w:rPr>
                <w:rFonts w:ascii="Times New Roman" w:eastAsia="Times New Roman" w:hAnsi="Times New Roman" w:cs="Times New Roman"/>
                <w:color w:val="000000"/>
                <w:sz w:val="24"/>
                <w:szCs w:val="24"/>
                <w:lang w:eastAsia="id-ID"/>
              </w:rPr>
            </w:pPr>
            <w:r w:rsidRPr="00554448">
              <w:rPr>
                <w:rFonts w:ascii="Times New Roman" w:eastAsia="Times New Roman" w:hAnsi="Times New Roman" w:cs="Times New Roman"/>
                <w:color w:val="000000"/>
                <w:sz w:val="24"/>
                <w:szCs w:val="24"/>
                <w:lang w:eastAsia="id-ID"/>
              </w:rPr>
              <w:t>0,1%</w:t>
            </w:r>
          </w:p>
        </w:tc>
        <w:tc>
          <w:tcPr>
            <w:tcW w:w="1694" w:type="dxa"/>
            <w:tcBorders>
              <w:top w:val="single" w:sz="4" w:space="0" w:color="auto"/>
              <w:bottom w:val="single" w:sz="4" w:space="0" w:color="auto"/>
            </w:tcBorders>
          </w:tcPr>
          <w:p w:rsidR="00631252" w:rsidRPr="00554448" w:rsidRDefault="00631252" w:rsidP="001E2C19">
            <w:pPr>
              <w:tabs>
                <w:tab w:val="left" w:pos="1016"/>
              </w:tabs>
              <w:spacing w:line="240" w:lineRule="auto"/>
              <w:jc w:val="center"/>
              <w:rPr>
                <w:rFonts w:ascii="Times New Roman" w:eastAsia="Times New Roman" w:hAnsi="Times New Roman" w:cs="Times New Roman"/>
                <w:color w:val="000000"/>
                <w:sz w:val="24"/>
                <w:szCs w:val="24"/>
                <w:lang w:eastAsia="id-ID"/>
              </w:rPr>
            </w:pPr>
            <w:r w:rsidRPr="00554448">
              <w:rPr>
                <w:rFonts w:ascii="Times New Roman" w:eastAsia="Times New Roman" w:hAnsi="Times New Roman" w:cs="Times New Roman"/>
                <w:color w:val="000000"/>
                <w:sz w:val="24"/>
                <w:szCs w:val="24"/>
                <w:lang w:eastAsia="id-ID"/>
              </w:rPr>
              <w:t>0,3%</w:t>
            </w:r>
          </w:p>
        </w:tc>
        <w:tc>
          <w:tcPr>
            <w:tcW w:w="1689" w:type="dxa"/>
            <w:tcBorders>
              <w:top w:val="single" w:sz="4" w:space="0" w:color="auto"/>
              <w:bottom w:val="single" w:sz="4" w:space="0" w:color="auto"/>
            </w:tcBorders>
          </w:tcPr>
          <w:p w:rsidR="00631252" w:rsidRPr="00554448" w:rsidRDefault="00631252" w:rsidP="001E2C19">
            <w:pPr>
              <w:tabs>
                <w:tab w:val="left" w:pos="1016"/>
              </w:tabs>
              <w:spacing w:line="240" w:lineRule="auto"/>
              <w:jc w:val="center"/>
              <w:rPr>
                <w:rFonts w:ascii="Times New Roman" w:eastAsia="Times New Roman" w:hAnsi="Times New Roman" w:cs="Times New Roman"/>
                <w:color w:val="000000"/>
                <w:sz w:val="24"/>
                <w:szCs w:val="24"/>
                <w:lang w:eastAsia="id-ID"/>
              </w:rPr>
            </w:pPr>
            <w:r w:rsidRPr="00554448">
              <w:rPr>
                <w:rFonts w:ascii="Times New Roman" w:eastAsia="Times New Roman" w:hAnsi="Times New Roman" w:cs="Times New Roman"/>
                <w:color w:val="000000"/>
                <w:sz w:val="24"/>
                <w:szCs w:val="24"/>
                <w:lang w:eastAsia="id-ID"/>
              </w:rPr>
              <w:t>0,5%</w:t>
            </w:r>
          </w:p>
        </w:tc>
      </w:tr>
      <w:tr w:rsidR="00631252" w:rsidRPr="00554448" w:rsidTr="001E2C19">
        <w:trPr>
          <w:trHeight w:val="392"/>
        </w:trPr>
        <w:tc>
          <w:tcPr>
            <w:tcW w:w="1607" w:type="dxa"/>
            <w:tcBorders>
              <w:top w:val="single" w:sz="4" w:space="0" w:color="auto"/>
              <w:bottom w:val="nil"/>
            </w:tcBorders>
          </w:tcPr>
          <w:p w:rsidR="00631252" w:rsidRPr="00554448" w:rsidRDefault="00631252" w:rsidP="001E2C19">
            <w:pPr>
              <w:tabs>
                <w:tab w:val="left" w:pos="1016"/>
              </w:tabs>
              <w:spacing w:line="240" w:lineRule="auto"/>
              <w:jc w:val="center"/>
              <w:rPr>
                <w:rFonts w:ascii="Times New Roman" w:eastAsia="Times New Roman" w:hAnsi="Times New Roman" w:cs="Times New Roman"/>
                <w:color w:val="000000"/>
                <w:sz w:val="24"/>
                <w:szCs w:val="24"/>
                <w:lang w:eastAsia="id-ID"/>
              </w:rPr>
            </w:pPr>
            <w:r w:rsidRPr="00554448">
              <w:rPr>
                <w:rFonts w:ascii="Times New Roman" w:eastAsia="Times New Roman" w:hAnsi="Times New Roman" w:cs="Times New Roman"/>
                <w:color w:val="000000"/>
                <w:sz w:val="24"/>
                <w:szCs w:val="24"/>
                <w:lang w:eastAsia="id-ID"/>
              </w:rPr>
              <w:t>20%</w:t>
            </w:r>
          </w:p>
        </w:tc>
        <w:tc>
          <w:tcPr>
            <w:tcW w:w="1805" w:type="dxa"/>
            <w:tcBorders>
              <w:top w:val="single" w:sz="4" w:space="0" w:color="auto"/>
              <w:bottom w:val="nil"/>
            </w:tcBorders>
          </w:tcPr>
          <w:p w:rsidR="00631252" w:rsidRPr="00554448" w:rsidRDefault="00631252" w:rsidP="001E2C19">
            <w:pPr>
              <w:tabs>
                <w:tab w:val="left" w:pos="1016"/>
              </w:tabs>
              <w:spacing w:line="240" w:lineRule="auto"/>
              <w:jc w:val="center"/>
              <w:rPr>
                <w:rFonts w:ascii="Times New Roman" w:eastAsia="Times New Roman" w:hAnsi="Times New Roman" w:cs="Times New Roman"/>
                <w:color w:val="000000"/>
                <w:sz w:val="24"/>
                <w:szCs w:val="24"/>
                <w:vertAlign w:val="superscript"/>
                <w:lang w:eastAsia="id-ID"/>
              </w:rPr>
            </w:pPr>
            <w:r w:rsidRPr="00554448">
              <w:rPr>
                <w:rFonts w:ascii="Times New Roman" w:eastAsia="Times New Roman" w:hAnsi="Times New Roman" w:cs="Times New Roman"/>
                <w:color w:val="000000"/>
                <w:sz w:val="24"/>
                <w:szCs w:val="24"/>
                <w:lang w:eastAsia="id-ID"/>
              </w:rPr>
              <w:t xml:space="preserve">1,38 </w:t>
            </w:r>
            <m:oMath>
              <m:r>
                <w:rPr>
                  <w:rFonts w:ascii="Cambria Math" w:eastAsia="Times New Roman" w:hAnsi="Cambria Math" w:cs="Times New Roman"/>
                  <w:color w:val="000000"/>
                  <w:sz w:val="24"/>
                  <w:szCs w:val="24"/>
                  <w:lang w:eastAsia="id-ID"/>
                </w:rPr>
                <m:t>±</m:t>
              </m:r>
            </m:oMath>
            <w:r w:rsidRPr="00554448">
              <w:rPr>
                <w:rFonts w:ascii="Times New Roman" w:eastAsia="Times New Roman" w:hAnsi="Times New Roman" w:cs="Times New Roman"/>
                <w:color w:val="000000"/>
                <w:sz w:val="24"/>
                <w:szCs w:val="24"/>
                <w:lang w:eastAsia="id-ID"/>
              </w:rPr>
              <w:t xml:space="preserve"> 0,64</w:t>
            </w:r>
            <w:r w:rsidRPr="00554448">
              <w:rPr>
                <w:rFonts w:ascii="Times New Roman" w:eastAsia="Times New Roman" w:hAnsi="Times New Roman" w:cs="Times New Roman"/>
                <w:color w:val="000000"/>
                <w:sz w:val="24"/>
                <w:szCs w:val="24"/>
                <w:vertAlign w:val="superscript"/>
                <w:lang w:eastAsia="id-ID"/>
              </w:rPr>
              <w:t>ab</w:t>
            </w:r>
          </w:p>
        </w:tc>
        <w:tc>
          <w:tcPr>
            <w:tcW w:w="1694" w:type="dxa"/>
            <w:tcBorders>
              <w:top w:val="single" w:sz="4" w:space="0" w:color="auto"/>
              <w:bottom w:val="nil"/>
            </w:tcBorders>
          </w:tcPr>
          <w:p w:rsidR="00631252" w:rsidRPr="00554448" w:rsidRDefault="00631252" w:rsidP="001E2C19">
            <w:pPr>
              <w:tabs>
                <w:tab w:val="left" w:pos="1016"/>
              </w:tabs>
              <w:spacing w:line="240" w:lineRule="auto"/>
              <w:jc w:val="center"/>
              <w:rPr>
                <w:rFonts w:ascii="Times New Roman" w:eastAsia="Times New Roman" w:hAnsi="Times New Roman" w:cs="Times New Roman"/>
                <w:iCs/>
                <w:color w:val="000000"/>
                <w:sz w:val="24"/>
                <w:szCs w:val="24"/>
                <w:vertAlign w:val="superscript"/>
                <w:lang w:eastAsia="id-ID"/>
              </w:rPr>
            </w:pPr>
            <w:r w:rsidRPr="00554448">
              <w:rPr>
                <w:rFonts w:ascii="Times New Roman" w:eastAsia="Times New Roman" w:hAnsi="Times New Roman" w:cs="Times New Roman"/>
                <w:color w:val="000000"/>
                <w:sz w:val="24"/>
                <w:szCs w:val="24"/>
                <w:lang w:eastAsia="id-ID"/>
              </w:rPr>
              <w:t>2,65</w:t>
            </w:r>
            <m:oMath>
              <m:r>
                <w:rPr>
                  <w:rFonts w:ascii="Cambria Math" w:eastAsia="Times New Roman" w:hAnsi="Cambria Math" w:cs="Times New Roman"/>
                  <w:color w:val="000000"/>
                  <w:sz w:val="24"/>
                  <w:szCs w:val="24"/>
                  <w:lang w:eastAsia="id-ID"/>
                </w:rPr>
                <m:t>± 0,31</m:t>
              </m:r>
            </m:oMath>
            <w:r w:rsidRPr="00554448">
              <w:rPr>
                <w:rFonts w:ascii="Times New Roman" w:eastAsia="Times New Roman" w:hAnsi="Times New Roman" w:cs="Times New Roman"/>
                <w:color w:val="000000"/>
                <w:sz w:val="24"/>
                <w:szCs w:val="24"/>
                <w:vertAlign w:val="superscript"/>
                <w:lang w:eastAsia="id-ID"/>
              </w:rPr>
              <w:t>a</w:t>
            </w:r>
          </w:p>
        </w:tc>
        <w:tc>
          <w:tcPr>
            <w:tcW w:w="1689" w:type="dxa"/>
            <w:tcBorders>
              <w:top w:val="single" w:sz="4" w:space="0" w:color="auto"/>
              <w:bottom w:val="nil"/>
            </w:tcBorders>
          </w:tcPr>
          <w:p w:rsidR="00631252" w:rsidRPr="00554448" w:rsidRDefault="00631252" w:rsidP="001E2C19">
            <w:pPr>
              <w:tabs>
                <w:tab w:val="left" w:pos="1016"/>
              </w:tabs>
              <w:spacing w:line="240" w:lineRule="auto"/>
              <w:jc w:val="center"/>
              <w:rPr>
                <w:rFonts w:ascii="Times New Roman" w:eastAsia="Times New Roman" w:hAnsi="Times New Roman" w:cs="Times New Roman"/>
                <w:color w:val="000000"/>
                <w:sz w:val="24"/>
                <w:szCs w:val="24"/>
                <w:vertAlign w:val="superscript"/>
                <w:lang w:eastAsia="id-ID"/>
              </w:rPr>
            </w:pPr>
            <w:r w:rsidRPr="00554448">
              <w:rPr>
                <w:rFonts w:ascii="Times New Roman" w:eastAsia="Times New Roman" w:hAnsi="Times New Roman" w:cs="Times New Roman"/>
                <w:color w:val="000000"/>
                <w:sz w:val="24"/>
                <w:szCs w:val="24"/>
                <w:lang w:eastAsia="id-ID"/>
              </w:rPr>
              <w:t xml:space="preserve">0,80 </w:t>
            </w:r>
            <m:oMath>
              <m:r>
                <w:rPr>
                  <w:rFonts w:ascii="Cambria Math" w:eastAsia="Times New Roman" w:hAnsi="Cambria Math" w:cs="Times New Roman"/>
                  <w:color w:val="000000"/>
                  <w:sz w:val="24"/>
                  <w:szCs w:val="24"/>
                  <w:lang w:eastAsia="id-ID"/>
                </w:rPr>
                <m:t>± 0,56</m:t>
              </m:r>
            </m:oMath>
            <w:r w:rsidRPr="00554448">
              <w:rPr>
                <w:rFonts w:ascii="Times New Roman" w:eastAsia="Times New Roman" w:hAnsi="Times New Roman" w:cs="Times New Roman"/>
                <w:color w:val="000000"/>
                <w:sz w:val="24"/>
                <w:szCs w:val="24"/>
                <w:vertAlign w:val="superscript"/>
                <w:lang w:eastAsia="id-ID"/>
              </w:rPr>
              <w:t>a</w:t>
            </w:r>
          </w:p>
        </w:tc>
      </w:tr>
      <w:tr w:rsidR="00631252" w:rsidRPr="00554448" w:rsidTr="001E2C19">
        <w:trPr>
          <w:trHeight w:val="371"/>
        </w:trPr>
        <w:tc>
          <w:tcPr>
            <w:tcW w:w="1607" w:type="dxa"/>
            <w:tcBorders>
              <w:top w:val="nil"/>
              <w:bottom w:val="nil"/>
            </w:tcBorders>
          </w:tcPr>
          <w:p w:rsidR="00631252" w:rsidRPr="00554448" w:rsidRDefault="00631252" w:rsidP="001E2C19">
            <w:pPr>
              <w:tabs>
                <w:tab w:val="left" w:pos="1016"/>
              </w:tabs>
              <w:spacing w:line="240" w:lineRule="auto"/>
              <w:jc w:val="center"/>
              <w:rPr>
                <w:rFonts w:ascii="Times New Roman" w:eastAsia="Times New Roman" w:hAnsi="Times New Roman" w:cs="Times New Roman"/>
                <w:color w:val="000000"/>
                <w:sz w:val="24"/>
                <w:szCs w:val="24"/>
                <w:lang w:eastAsia="id-ID"/>
              </w:rPr>
            </w:pPr>
            <w:r w:rsidRPr="00554448">
              <w:rPr>
                <w:rFonts w:ascii="Times New Roman" w:eastAsia="Times New Roman" w:hAnsi="Times New Roman" w:cs="Times New Roman"/>
                <w:color w:val="000000"/>
                <w:sz w:val="24"/>
                <w:szCs w:val="24"/>
                <w:lang w:eastAsia="id-ID"/>
              </w:rPr>
              <w:t>30%</w:t>
            </w:r>
          </w:p>
        </w:tc>
        <w:tc>
          <w:tcPr>
            <w:tcW w:w="1805" w:type="dxa"/>
            <w:tcBorders>
              <w:top w:val="nil"/>
              <w:bottom w:val="nil"/>
            </w:tcBorders>
          </w:tcPr>
          <w:p w:rsidR="00631252" w:rsidRPr="00554448" w:rsidRDefault="00631252" w:rsidP="001E2C19">
            <w:pPr>
              <w:tabs>
                <w:tab w:val="left" w:pos="1016"/>
              </w:tabs>
              <w:spacing w:line="240" w:lineRule="auto"/>
              <w:jc w:val="center"/>
              <w:rPr>
                <w:rFonts w:ascii="Times New Roman" w:eastAsia="Times New Roman" w:hAnsi="Times New Roman" w:cs="Times New Roman"/>
                <w:i/>
                <w:color w:val="000000"/>
                <w:sz w:val="24"/>
                <w:szCs w:val="24"/>
                <w:vertAlign w:val="superscript"/>
                <w:lang w:eastAsia="id-ID"/>
              </w:rPr>
            </w:pPr>
            <w:r w:rsidRPr="00554448">
              <w:rPr>
                <w:rFonts w:ascii="Times New Roman" w:eastAsia="Times New Roman" w:hAnsi="Times New Roman" w:cs="Times New Roman"/>
                <w:color w:val="000000"/>
                <w:sz w:val="24"/>
                <w:szCs w:val="24"/>
                <w:lang w:eastAsia="id-ID"/>
              </w:rPr>
              <w:t>2,06</w:t>
            </w:r>
            <m:oMath>
              <m:r>
                <w:rPr>
                  <w:rFonts w:ascii="Cambria Math" w:eastAsia="Times New Roman" w:hAnsi="Cambria Math" w:cs="Times New Roman"/>
                  <w:color w:val="000000"/>
                  <w:sz w:val="24"/>
                  <w:szCs w:val="24"/>
                  <w:lang w:eastAsia="id-ID"/>
                </w:rPr>
                <m:t xml:space="preserve"> ± 0,33</m:t>
              </m:r>
            </m:oMath>
            <w:r w:rsidRPr="00554448">
              <w:rPr>
                <w:rFonts w:ascii="Times New Roman" w:eastAsia="Times New Roman" w:hAnsi="Times New Roman" w:cs="Times New Roman"/>
                <w:color w:val="000000"/>
                <w:sz w:val="24"/>
                <w:szCs w:val="24"/>
                <w:vertAlign w:val="superscript"/>
                <w:lang w:eastAsia="id-ID"/>
              </w:rPr>
              <w:t>b</w:t>
            </w:r>
          </w:p>
        </w:tc>
        <w:tc>
          <w:tcPr>
            <w:tcW w:w="1694" w:type="dxa"/>
            <w:tcBorders>
              <w:top w:val="nil"/>
              <w:bottom w:val="nil"/>
            </w:tcBorders>
          </w:tcPr>
          <w:p w:rsidR="00631252" w:rsidRPr="00554448" w:rsidRDefault="00631252" w:rsidP="001E2C19">
            <w:pPr>
              <w:tabs>
                <w:tab w:val="left" w:pos="1016"/>
              </w:tabs>
              <w:spacing w:line="240" w:lineRule="auto"/>
              <w:jc w:val="center"/>
              <w:rPr>
                <w:rFonts w:ascii="Times New Roman" w:eastAsia="Times New Roman" w:hAnsi="Times New Roman" w:cs="Times New Roman"/>
                <w:color w:val="000000"/>
                <w:sz w:val="24"/>
                <w:szCs w:val="24"/>
                <w:vertAlign w:val="superscript"/>
                <w:lang w:eastAsia="id-ID"/>
              </w:rPr>
            </w:pPr>
            <m:oMath>
              <m:r>
                <w:rPr>
                  <w:rFonts w:ascii="Cambria Math" w:eastAsia="Times New Roman" w:hAnsi="Cambria Math" w:cs="Times New Roman"/>
                  <w:color w:val="000000"/>
                  <w:sz w:val="24"/>
                  <w:szCs w:val="24"/>
                  <w:lang w:eastAsia="id-ID"/>
                </w:rPr>
                <m:t>1,96± 0,30</m:t>
              </m:r>
            </m:oMath>
            <w:r w:rsidRPr="00554448">
              <w:rPr>
                <w:rFonts w:ascii="Times New Roman" w:eastAsia="Times New Roman" w:hAnsi="Times New Roman" w:cs="Times New Roman"/>
                <w:color w:val="000000"/>
                <w:sz w:val="24"/>
                <w:szCs w:val="24"/>
                <w:vertAlign w:val="superscript"/>
                <w:lang w:eastAsia="id-ID"/>
              </w:rPr>
              <w:t>b</w:t>
            </w:r>
          </w:p>
        </w:tc>
        <w:tc>
          <w:tcPr>
            <w:tcW w:w="1689" w:type="dxa"/>
            <w:tcBorders>
              <w:top w:val="nil"/>
              <w:bottom w:val="nil"/>
            </w:tcBorders>
          </w:tcPr>
          <w:p w:rsidR="00631252" w:rsidRPr="00554448" w:rsidRDefault="00631252" w:rsidP="001E2C19">
            <w:pPr>
              <w:tabs>
                <w:tab w:val="left" w:pos="1016"/>
              </w:tabs>
              <w:spacing w:line="240" w:lineRule="auto"/>
              <w:jc w:val="center"/>
              <w:rPr>
                <w:rFonts w:ascii="Times New Roman" w:eastAsia="Times New Roman" w:hAnsi="Times New Roman" w:cs="Times New Roman"/>
                <w:color w:val="000000"/>
                <w:sz w:val="24"/>
                <w:szCs w:val="24"/>
                <w:vertAlign w:val="superscript"/>
                <w:lang w:eastAsia="id-ID"/>
              </w:rPr>
            </w:pPr>
            <w:r w:rsidRPr="00554448">
              <w:rPr>
                <w:rFonts w:ascii="Times New Roman" w:eastAsia="Times New Roman" w:hAnsi="Times New Roman" w:cs="Times New Roman"/>
                <w:color w:val="000000"/>
                <w:sz w:val="24"/>
                <w:szCs w:val="24"/>
                <w:lang w:eastAsia="id-ID"/>
              </w:rPr>
              <w:t xml:space="preserve">2,20 </w:t>
            </w:r>
            <m:oMath>
              <m:r>
                <w:rPr>
                  <w:rFonts w:ascii="Cambria Math" w:eastAsia="Times New Roman" w:hAnsi="Cambria Math" w:cs="Times New Roman"/>
                  <w:color w:val="000000"/>
                  <w:sz w:val="24"/>
                  <w:szCs w:val="24"/>
                  <w:lang w:eastAsia="id-ID"/>
                </w:rPr>
                <m:t xml:space="preserve">± </m:t>
              </m:r>
            </m:oMath>
            <w:r w:rsidRPr="00554448">
              <w:rPr>
                <w:rFonts w:ascii="Times New Roman" w:eastAsia="Times New Roman" w:hAnsi="Times New Roman" w:cs="Times New Roman"/>
                <w:color w:val="000000"/>
                <w:sz w:val="24"/>
                <w:szCs w:val="24"/>
                <w:lang w:eastAsia="id-ID"/>
              </w:rPr>
              <w:t>0,28</w:t>
            </w:r>
            <w:r w:rsidRPr="00554448">
              <w:rPr>
                <w:rFonts w:ascii="Times New Roman" w:eastAsia="Times New Roman" w:hAnsi="Times New Roman" w:cs="Times New Roman"/>
                <w:color w:val="000000"/>
                <w:sz w:val="24"/>
                <w:szCs w:val="24"/>
                <w:vertAlign w:val="superscript"/>
                <w:lang w:eastAsia="id-ID"/>
              </w:rPr>
              <w:t>b</w:t>
            </w:r>
          </w:p>
        </w:tc>
      </w:tr>
      <w:tr w:rsidR="00631252" w:rsidRPr="00554448" w:rsidTr="001E2C19">
        <w:trPr>
          <w:trHeight w:val="392"/>
        </w:trPr>
        <w:tc>
          <w:tcPr>
            <w:tcW w:w="1607" w:type="dxa"/>
            <w:tcBorders>
              <w:top w:val="nil"/>
              <w:bottom w:val="nil"/>
            </w:tcBorders>
          </w:tcPr>
          <w:p w:rsidR="00631252" w:rsidRPr="00554448" w:rsidRDefault="00631252" w:rsidP="001E2C19">
            <w:pPr>
              <w:tabs>
                <w:tab w:val="left" w:pos="1016"/>
              </w:tabs>
              <w:spacing w:line="240" w:lineRule="auto"/>
              <w:jc w:val="center"/>
              <w:rPr>
                <w:rFonts w:ascii="Times New Roman" w:eastAsia="Times New Roman" w:hAnsi="Times New Roman" w:cs="Times New Roman"/>
                <w:color w:val="000000"/>
                <w:sz w:val="24"/>
                <w:szCs w:val="24"/>
                <w:lang w:eastAsia="id-ID"/>
              </w:rPr>
            </w:pPr>
            <w:r w:rsidRPr="00554448">
              <w:rPr>
                <w:rFonts w:ascii="Times New Roman" w:eastAsia="Times New Roman" w:hAnsi="Times New Roman" w:cs="Times New Roman"/>
                <w:color w:val="000000"/>
                <w:sz w:val="24"/>
                <w:szCs w:val="24"/>
                <w:lang w:eastAsia="id-ID"/>
              </w:rPr>
              <w:t>40%</w:t>
            </w:r>
          </w:p>
        </w:tc>
        <w:tc>
          <w:tcPr>
            <w:tcW w:w="1805" w:type="dxa"/>
            <w:tcBorders>
              <w:top w:val="nil"/>
              <w:bottom w:val="nil"/>
            </w:tcBorders>
          </w:tcPr>
          <w:p w:rsidR="00631252" w:rsidRPr="00554448" w:rsidRDefault="00631252" w:rsidP="001E2C19">
            <w:pPr>
              <w:tabs>
                <w:tab w:val="left" w:pos="1016"/>
              </w:tabs>
              <w:spacing w:line="240" w:lineRule="auto"/>
              <w:jc w:val="center"/>
              <w:rPr>
                <w:rFonts w:ascii="Times New Roman" w:eastAsia="Times New Roman" w:hAnsi="Times New Roman" w:cs="Times New Roman"/>
                <w:color w:val="000000"/>
                <w:sz w:val="24"/>
                <w:szCs w:val="24"/>
                <w:vertAlign w:val="superscript"/>
                <w:lang w:eastAsia="id-ID"/>
              </w:rPr>
            </w:pPr>
            <w:r w:rsidRPr="00554448">
              <w:rPr>
                <w:rFonts w:ascii="Times New Roman" w:eastAsia="Times New Roman" w:hAnsi="Times New Roman" w:cs="Times New Roman"/>
                <w:color w:val="000000"/>
                <w:sz w:val="24"/>
                <w:szCs w:val="24"/>
                <w:lang w:eastAsia="id-ID"/>
              </w:rPr>
              <w:t>2,29</w:t>
            </w:r>
            <w:bookmarkStart w:id="0" w:name="_Hlk76249639"/>
            <m:oMath>
              <m:r>
                <w:rPr>
                  <w:rFonts w:ascii="Cambria Math" w:eastAsia="Times New Roman" w:hAnsi="Cambria Math" w:cs="Times New Roman"/>
                  <w:color w:val="000000"/>
                  <w:sz w:val="24"/>
                  <w:szCs w:val="24"/>
                  <w:lang w:eastAsia="id-ID"/>
                </w:rPr>
                <m:t>±</m:t>
              </m:r>
            </m:oMath>
            <w:bookmarkEnd w:id="0"/>
            <w:r w:rsidRPr="00554448">
              <w:rPr>
                <w:rFonts w:ascii="Times New Roman" w:eastAsia="Times New Roman" w:hAnsi="Times New Roman" w:cs="Times New Roman"/>
                <w:color w:val="000000"/>
                <w:sz w:val="24"/>
                <w:szCs w:val="24"/>
                <w:lang w:eastAsia="id-ID"/>
              </w:rPr>
              <w:t xml:space="preserve"> 0,65</w:t>
            </w:r>
            <w:r w:rsidRPr="00554448">
              <w:rPr>
                <w:rFonts w:ascii="Times New Roman" w:eastAsia="Times New Roman" w:hAnsi="Times New Roman" w:cs="Times New Roman"/>
                <w:color w:val="000000"/>
                <w:sz w:val="24"/>
                <w:szCs w:val="24"/>
                <w:vertAlign w:val="superscript"/>
                <w:lang w:eastAsia="id-ID"/>
              </w:rPr>
              <w:t>b</w:t>
            </w:r>
          </w:p>
        </w:tc>
        <w:tc>
          <w:tcPr>
            <w:tcW w:w="1694" w:type="dxa"/>
            <w:tcBorders>
              <w:top w:val="nil"/>
              <w:bottom w:val="nil"/>
            </w:tcBorders>
          </w:tcPr>
          <w:p w:rsidR="00631252" w:rsidRPr="00554448" w:rsidRDefault="00631252" w:rsidP="001E2C19">
            <w:pPr>
              <w:tabs>
                <w:tab w:val="left" w:pos="1016"/>
              </w:tabs>
              <w:spacing w:line="240" w:lineRule="auto"/>
              <w:jc w:val="center"/>
              <w:rPr>
                <w:rFonts w:ascii="Times New Roman" w:eastAsia="Times New Roman" w:hAnsi="Times New Roman" w:cs="Times New Roman"/>
                <w:color w:val="000000"/>
                <w:sz w:val="24"/>
                <w:szCs w:val="24"/>
                <w:vertAlign w:val="superscript"/>
                <w:lang w:eastAsia="id-ID"/>
              </w:rPr>
            </w:pPr>
            <w:r w:rsidRPr="00554448">
              <w:rPr>
                <w:rFonts w:ascii="Times New Roman" w:eastAsia="Times New Roman" w:hAnsi="Times New Roman" w:cs="Times New Roman"/>
                <w:color w:val="000000"/>
                <w:sz w:val="24"/>
                <w:szCs w:val="24"/>
                <w:lang w:eastAsia="id-ID"/>
              </w:rPr>
              <w:t xml:space="preserve">2,39 </w:t>
            </w:r>
            <m:oMath>
              <m:r>
                <w:rPr>
                  <w:rFonts w:ascii="Cambria Math" w:eastAsia="Times New Roman" w:hAnsi="Cambria Math" w:cs="Times New Roman"/>
                  <w:color w:val="000000"/>
                  <w:sz w:val="24"/>
                  <w:szCs w:val="24"/>
                  <w:lang w:eastAsia="id-ID"/>
                </w:rPr>
                <m:t>± 0,31</m:t>
              </m:r>
            </m:oMath>
            <w:r w:rsidRPr="00554448">
              <w:rPr>
                <w:rFonts w:ascii="Times New Roman" w:eastAsia="Times New Roman" w:hAnsi="Times New Roman" w:cs="Times New Roman"/>
                <w:color w:val="000000"/>
                <w:sz w:val="24"/>
                <w:szCs w:val="24"/>
                <w:vertAlign w:val="superscript"/>
                <w:lang w:eastAsia="id-ID"/>
              </w:rPr>
              <w:t>b</w:t>
            </w:r>
          </w:p>
        </w:tc>
        <w:tc>
          <w:tcPr>
            <w:tcW w:w="1689" w:type="dxa"/>
            <w:tcBorders>
              <w:top w:val="nil"/>
              <w:bottom w:val="nil"/>
            </w:tcBorders>
          </w:tcPr>
          <w:p w:rsidR="00631252" w:rsidRPr="00554448" w:rsidRDefault="00631252" w:rsidP="001E2C19">
            <w:pPr>
              <w:tabs>
                <w:tab w:val="left" w:pos="1016"/>
              </w:tabs>
              <w:spacing w:line="240" w:lineRule="auto"/>
              <w:jc w:val="center"/>
              <w:rPr>
                <w:rFonts w:ascii="Times New Roman" w:eastAsia="Times New Roman" w:hAnsi="Times New Roman" w:cs="Times New Roman"/>
                <w:color w:val="000000"/>
                <w:sz w:val="24"/>
                <w:szCs w:val="24"/>
                <w:vertAlign w:val="superscript"/>
                <w:lang w:eastAsia="id-ID"/>
              </w:rPr>
            </w:pPr>
            <w:r w:rsidRPr="00554448">
              <w:rPr>
                <w:rFonts w:ascii="Times New Roman" w:eastAsia="Times New Roman" w:hAnsi="Times New Roman" w:cs="Times New Roman"/>
                <w:color w:val="000000"/>
                <w:sz w:val="24"/>
                <w:szCs w:val="24"/>
                <w:lang w:eastAsia="id-ID"/>
              </w:rPr>
              <w:t>3,40</w:t>
            </w:r>
            <m:oMath>
              <m:r>
                <w:rPr>
                  <w:rFonts w:ascii="Cambria Math" w:eastAsia="Times New Roman" w:hAnsi="Cambria Math" w:cs="Times New Roman"/>
                  <w:color w:val="000000"/>
                  <w:sz w:val="24"/>
                  <w:szCs w:val="24"/>
                  <w:lang w:eastAsia="id-ID"/>
                </w:rPr>
                <m:t>± 0,28</m:t>
              </m:r>
            </m:oMath>
            <w:r w:rsidRPr="00554448">
              <w:rPr>
                <w:rFonts w:ascii="Times New Roman" w:eastAsia="Times New Roman" w:hAnsi="Times New Roman" w:cs="Times New Roman"/>
                <w:color w:val="000000"/>
                <w:sz w:val="24"/>
                <w:szCs w:val="24"/>
                <w:vertAlign w:val="superscript"/>
                <w:lang w:eastAsia="id-ID"/>
              </w:rPr>
              <w:t>c</w:t>
            </w:r>
          </w:p>
        </w:tc>
      </w:tr>
      <w:tr w:rsidR="00631252" w:rsidTr="001E2C19">
        <w:trPr>
          <w:trHeight w:val="80"/>
        </w:trPr>
        <w:tc>
          <w:tcPr>
            <w:tcW w:w="1607" w:type="dxa"/>
            <w:tcBorders>
              <w:top w:val="nil"/>
              <w:bottom w:val="single" w:sz="4" w:space="0" w:color="auto"/>
            </w:tcBorders>
          </w:tcPr>
          <w:p w:rsidR="00631252" w:rsidRPr="00554448" w:rsidRDefault="00631252" w:rsidP="001E2C19">
            <w:pPr>
              <w:tabs>
                <w:tab w:val="left" w:pos="1016"/>
              </w:tabs>
              <w:spacing w:line="240" w:lineRule="auto"/>
              <w:jc w:val="center"/>
              <w:rPr>
                <w:rFonts w:ascii="Times New Roman" w:eastAsia="Times New Roman" w:hAnsi="Times New Roman" w:cs="Times New Roman"/>
                <w:color w:val="000000"/>
                <w:sz w:val="24"/>
                <w:szCs w:val="24"/>
                <w:lang w:eastAsia="id-ID"/>
              </w:rPr>
            </w:pPr>
          </w:p>
        </w:tc>
        <w:tc>
          <w:tcPr>
            <w:tcW w:w="1805" w:type="dxa"/>
            <w:tcBorders>
              <w:top w:val="nil"/>
              <w:bottom w:val="single" w:sz="4" w:space="0" w:color="auto"/>
            </w:tcBorders>
          </w:tcPr>
          <w:p w:rsidR="00631252" w:rsidRPr="00554448" w:rsidRDefault="00631252" w:rsidP="001E2C19">
            <w:pPr>
              <w:tabs>
                <w:tab w:val="left" w:pos="1016"/>
              </w:tabs>
              <w:spacing w:line="240" w:lineRule="auto"/>
              <w:jc w:val="center"/>
              <w:rPr>
                <w:rFonts w:ascii="Times New Roman" w:eastAsia="Times New Roman" w:hAnsi="Times New Roman" w:cs="Times New Roman"/>
                <w:color w:val="000000"/>
                <w:sz w:val="24"/>
                <w:szCs w:val="24"/>
                <w:vertAlign w:val="superscript"/>
                <w:lang w:eastAsia="id-ID"/>
              </w:rPr>
            </w:pPr>
          </w:p>
        </w:tc>
        <w:tc>
          <w:tcPr>
            <w:tcW w:w="1694" w:type="dxa"/>
            <w:tcBorders>
              <w:top w:val="nil"/>
              <w:bottom w:val="single" w:sz="4" w:space="0" w:color="auto"/>
            </w:tcBorders>
          </w:tcPr>
          <w:p w:rsidR="00631252" w:rsidRPr="00554448" w:rsidRDefault="00631252" w:rsidP="001E2C19">
            <w:pPr>
              <w:tabs>
                <w:tab w:val="left" w:pos="1016"/>
              </w:tabs>
              <w:spacing w:line="240" w:lineRule="auto"/>
              <w:jc w:val="center"/>
              <w:rPr>
                <w:rFonts w:ascii="Times New Roman" w:eastAsia="Times New Roman" w:hAnsi="Times New Roman" w:cs="Times New Roman"/>
                <w:color w:val="000000"/>
                <w:sz w:val="24"/>
                <w:szCs w:val="24"/>
                <w:vertAlign w:val="superscript"/>
                <w:lang w:eastAsia="id-ID"/>
              </w:rPr>
            </w:pPr>
          </w:p>
        </w:tc>
        <w:tc>
          <w:tcPr>
            <w:tcW w:w="1689" w:type="dxa"/>
            <w:tcBorders>
              <w:top w:val="nil"/>
              <w:bottom w:val="single" w:sz="4" w:space="0" w:color="auto"/>
            </w:tcBorders>
          </w:tcPr>
          <w:p w:rsidR="00631252" w:rsidRPr="00554448" w:rsidRDefault="00631252" w:rsidP="001E2C19">
            <w:pPr>
              <w:tabs>
                <w:tab w:val="left" w:pos="1016"/>
              </w:tabs>
              <w:spacing w:line="240" w:lineRule="auto"/>
              <w:jc w:val="center"/>
              <w:rPr>
                <w:rFonts w:ascii="Times New Roman" w:eastAsia="Times New Roman" w:hAnsi="Times New Roman" w:cs="Times New Roman"/>
                <w:color w:val="000000"/>
                <w:sz w:val="24"/>
                <w:szCs w:val="24"/>
                <w:vertAlign w:val="superscript"/>
                <w:lang w:eastAsia="id-ID"/>
              </w:rPr>
            </w:pPr>
          </w:p>
        </w:tc>
      </w:tr>
    </w:tbl>
    <w:p w:rsidR="00631252" w:rsidRDefault="00631252" w:rsidP="00631252">
      <w:pPr>
        <w:tabs>
          <w:tab w:val="left" w:pos="3686"/>
        </w:tabs>
        <w:spacing w:line="240" w:lineRule="auto"/>
        <w:ind w:left="1276" w:hanging="1276"/>
        <w:jc w:val="both"/>
        <w:rPr>
          <w:rFonts w:ascii="Times New Roman" w:eastAsia="Times New Roman" w:hAnsi="Times New Roman" w:cs="Times New Roman"/>
          <w:sz w:val="24"/>
          <w:szCs w:val="24"/>
        </w:rPr>
      </w:pPr>
      <w:r w:rsidRPr="000E4F8E">
        <w:rPr>
          <w:rFonts w:ascii="Times New Roman" w:eastAsia="Times New Roman" w:hAnsi="Times New Roman" w:cs="Times New Roman"/>
          <w:sz w:val="24"/>
          <w:szCs w:val="24"/>
        </w:rPr>
        <w:t>Keterangan: Angka yang diikuti dengan notasi huruf yang berbeda menunjukan beda yata pada tingkat signifikansi 0.05 (P&lt;0</w:t>
      </w:r>
      <w:proofErr w:type="gramStart"/>
      <w:r w:rsidRPr="000E4F8E">
        <w:rPr>
          <w:rFonts w:ascii="Times New Roman" w:eastAsia="Times New Roman" w:hAnsi="Times New Roman" w:cs="Times New Roman"/>
          <w:sz w:val="24"/>
          <w:szCs w:val="24"/>
        </w:rPr>
        <w:t>,05</w:t>
      </w:r>
      <w:proofErr w:type="gramEnd"/>
      <w:r w:rsidRPr="000E4F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nilai overun</w:t>
      </w:r>
      <w:r w:rsidRPr="000E4F8E">
        <w:rPr>
          <w:rFonts w:ascii="Times New Roman" w:eastAsia="Times New Roman" w:hAnsi="Times New Roman" w:cs="Times New Roman"/>
          <w:sz w:val="24"/>
          <w:szCs w:val="24"/>
        </w:rPr>
        <w:t xml:space="preserve"> es krim bayam yang dihasilkan.</w:t>
      </w:r>
    </w:p>
    <w:p w:rsidR="00631252" w:rsidRDefault="00631252" w:rsidP="0063125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Arbuckle (1986), penambahan cairan dalam jumlah besar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menurunkan jumlah padatan adonan yang akan mengakibatkan nilai </w:t>
      </w:r>
      <w:r>
        <w:rPr>
          <w:rFonts w:ascii="Times New Roman" w:hAnsi="Times New Roman" w:cs="Times New Roman"/>
          <w:i/>
          <w:sz w:val="24"/>
          <w:szCs w:val="24"/>
        </w:rPr>
        <w:t xml:space="preserve">overrun </w:t>
      </w:r>
      <w:r>
        <w:rPr>
          <w:rFonts w:ascii="Times New Roman" w:hAnsi="Times New Roman" w:cs="Times New Roman"/>
          <w:sz w:val="24"/>
          <w:szCs w:val="24"/>
        </w:rPr>
        <w:t xml:space="preserve">meningkat (Farida, 2005). Menurut Suprayitno, </w:t>
      </w:r>
      <w:r>
        <w:rPr>
          <w:rFonts w:ascii="Times New Roman" w:hAnsi="Times New Roman" w:cs="Times New Roman"/>
          <w:i/>
          <w:sz w:val="24"/>
          <w:szCs w:val="24"/>
        </w:rPr>
        <w:t xml:space="preserve">et al. </w:t>
      </w:r>
      <w:r>
        <w:rPr>
          <w:rFonts w:ascii="Times New Roman" w:hAnsi="Times New Roman" w:cs="Times New Roman"/>
          <w:sz w:val="24"/>
          <w:szCs w:val="24"/>
        </w:rPr>
        <w:t>(2001) yang menyatakan bahwa semakin menurunnya viskositas adonan, air bebas yang tidak terikat dalam adonan dapat menurunkan tegangan permukaan sehingga udara lebih mudah menembus permukaan adonan dan pengembangan es krim akan lebih tinggi.</w:t>
      </w:r>
    </w:p>
    <w:p w:rsidR="00631252" w:rsidRDefault="00631252" w:rsidP="0063125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Sifat Kimia Es Krim Bayam </w:t>
      </w:r>
    </w:p>
    <w:p w:rsidR="00631252" w:rsidRPr="008D31C7" w:rsidRDefault="00631252" w:rsidP="00631252">
      <w:pPr>
        <w:spacing w:after="0" w:line="360" w:lineRule="auto"/>
        <w:jc w:val="both"/>
        <w:rPr>
          <w:rFonts w:ascii="Times New Roman" w:hAnsi="Times New Roman" w:cs="Times New Roman"/>
          <w:b/>
          <w:i/>
          <w:sz w:val="24"/>
          <w:szCs w:val="24"/>
        </w:rPr>
      </w:pPr>
      <w:r w:rsidRPr="008D31C7">
        <w:rPr>
          <w:rFonts w:ascii="Times New Roman" w:hAnsi="Times New Roman" w:cs="Times New Roman"/>
          <w:b/>
          <w:sz w:val="24"/>
          <w:szCs w:val="24"/>
        </w:rPr>
        <w:t>Aktivitas Antioksidan</w:t>
      </w:r>
    </w:p>
    <w:p w:rsidR="00631252" w:rsidRDefault="00631252" w:rsidP="00631252">
      <w:pPr>
        <w:pStyle w:val="ListParagraph"/>
        <w:spacing w:after="0" w:line="360" w:lineRule="auto"/>
        <w:ind w:left="0" w:firstLine="426"/>
        <w:jc w:val="both"/>
        <w:rPr>
          <w:rFonts w:ascii="Times New Roman" w:hAnsi="Times New Roman" w:cs="Times New Roman"/>
          <w:iCs/>
          <w:sz w:val="24"/>
          <w:szCs w:val="24"/>
        </w:rPr>
      </w:pPr>
      <w:proofErr w:type="gramStart"/>
      <w:r>
        <w:rPr>
          <w:rFonts w:ascii="Times New Roman" w:hAnsi="Times New Roman" w:cs="Times New Roman"/>
          <w:sz w:val="24"/>
          <w:szCs w:val="24"/>
        </w:rPr>
        <w:t xml:space="preserve">Berdasarkan hasil analisis diketahui bahwa ada interaksi antara perlakuan penambahan </w:t>
      </w:r>
      <w:r>
        <w:rPr>
          <w:rFonts w:ascii="Times New Roman" w:hAnsi="Times New Roman" w:cs="Times New Roman"/>
          <w:iCs/>
          <w:sz w:val="24"/>
          <w:szCs w:val="24"/>
        </w:rPr>
        <w:t>bayam merah</w:t>
      </w:r>
      <w:r>
        <w:rPr>
          <w:rFonts w:ascii="Times New Roman" w:hAnsi="Times New Roman" w:cs="Times New Roman"/>
          <w:sz w:val="24"/>
          <w:szCs w:val="24"/>
        </w:rPr>
        <w:t xml:space="preserve"> dan karagenan terhadap aktivitas antioksidan es krim.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Perlakuan penambahan </w:t>
      </w:r>
      <w:r>
        <w:rPr>
          <w:rFonts w:ascii="Times New Roman" w:hAnsi="Times New Roman" w:cs="Times New Roman"/>
          <w:iCs/>
          <w:sz w:val="24"/>
          <w:szCs w:val="24"/>
        </w:rPr>
        <w:t>bayam merah</w:t>
      </w:r>
      <w:r>
        <w:rPr>
          <w:rFonts w:ascii="Times New Roman" w:hAnsi="Times New Roman" w:cs="Times New Roman"/>
          <w:sz w:val="24"/>
          <w:szCs w:val="24"/>
        </w:rPr>
        <w:t xml:space="preserve"> berpengaruh nyata.nilai antioksidan pada es krim dapat dilihat pada Tabel 3</w:t>
      </w:r>
      <w:r w:rsidRPr="005F33BF">
        <w:rPr>
          <w:rFonts w:ascii="Times New Roman" w:hAnsi="Times New Roman" w:cs="Times New Roman"/>
          <w:sz w:val="24"/>
          <w:szCs w:val="24"/>
        </w:rPr>
        <w:t>.</w:t>
      </w:r>
      <w:proofErr w:type="gramEnd"/>
      <w:r w:rsidRPr="005F33BF">
        <w:rPr>
          <w:rFonts w:ascii="Times New Roman" w:hAnsi="Times New Roman" w:cs="Times New Roman"/>
          <w:sz w:val="24"/>
          <w:szCs w:val="24"/>
        </w:rPr>
        <w:t xml:space="preserve"> Hasil analisa aktivitas antioksidan</w:t>
      </w:r>
      <w:r w:rsidRPr="00631252">
        <w:rPr>
          <w:rFonts w:ascii="Times New Roman" w:hAnsi="Times New Roman" w:cs="Times New Roman"/>
          <w:iCs/>
          <w:sz w:val="24"/>
          <w:szCs w:val="24"/>
        </w:rPr>
        <w:t xml:space="preserve"> </w:t>
      </w:r>
    </w:p>
    <w:p w:rsidR="00A67223" w:rsidRDefault="00A67223" w:rsidP="00631252">
      <w:pPr>
        <w:pStyle w:val="ListParagraph"/>
        <w:spacing w:after="0" w:line="360" w:lineRule="auto"/>
        <w:ind w:left="0"/>
        <w:jc w:val="center"/>
        <w:rPr>
          <w:rFonts w:ascii="Times New Roman" w:hAnsi="Times New Roman" w:cs="Times New Roman"/>
          <w:iCs/>
          <w:sz w:val="24"/>
          <w:szCs w:val="24"/>
        </w:rPr>
      </w:pPr>
    </w:p>
    <w:p w:rsidR="00A67223" w:rsidRDefault="00A67223" w:rsidP="00631252">
      <w:pPr>
        <w:pStyle w:val="ListParagraph"/>
        <w:spacing w:after="0" w:line="360" w:lineRule="auto"/>
        <w:ind w:left="0"/>
        <w:jc w:val="center"/>
        <w:rPr>
          <w:rFonts w:ascii="Times New Roman" w:hAnsi="Times New Roman" w:cs="Times New Roman"/>
          <w:iCs/>
          <w:sz w:val="24"/>
          <w:szCs w:val="24"/>
        </w:rPr>
      </w:pPr>
    </w:p>
    <w:p w:rsidR="00631252" w:rsidRDefault="00631252" w:rsidP="00631252">
      <w:pPr>
        <w:pStyle w:val="ListParagraph"/>
        <w:spacing w:after="0" w:line="360" w:lineRule="auto"/>
        <w:ind w:left="0"/>
        <w:jc w:val="center"/>
        <w:rPr>
          <w:rFonts w:ascii="Times New Roman" w:hAnsi="Times New Roman" w:cs="Times New Roman"/>
          <w:iCs/>
          <w:sz w:val="24"/>
          <w:szCs w:val="24"/>
        </w:rPr>
      </w:pPr>
      <w:r>
        <w:rPr>
          <w:rFonts w:ascii="Times New Roman" w:hAnsi="Times New Roman" w:cs="Times New Roman"/>
          <w:iCs/>
          <w:sz w:val="24"/>
          <w:szCs w:val="24"/>
        </w:rPr>
        <w:lastRenderedPageBreak/>
        <w:t>Tabel .3 Aktivitas antioksidan Es krim bayam merah (%RSA)</w:t>
      </w:r>
    </w:p>
    <w:tbl>
      <w:tblPr>
        <w:tblStyle w:val="TableGrid"/>
        <w:tblW w:w="0" w:type="auto"/>
        <w:tblInd w:w="87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6"/>
        <w:gridCol w:w="1436"/>
        <w:gridCol w:w="1559"/>
        <w:gridCol w:w="1427"/>
      </w:tblGrid>
      <w:tr w:rsidR="00631252" w:rsidTr="001E2C19">
        <w:trPr>
          <w:trHeight w:val="859"/>
        </w:trPr>
        <w:tc>
          <w:tcPr>
            <w:tcW w:w="1556" w:type="dxa"/>
            <w:tcBorders>
              <w:top w:val="single" w:sz="4" w:space="0" w:color="auto"/>
              <w:bottom w:val="nil"/>
            </w:tcBorders>
          </w:tcPr>
          <w:p w:rsidR="00631252" w:rsidRDefault="00631252" w:rsidP="00631252">
            <w:pPr>
              <w:pStyle w:val="ListParagraph"/>
              <w:spacing w:line="240" w:lineRule="auto"/>
              <w:ind w:left="0"/>
              <w:jc w:val="center"/>
              <w:rPr>
                <w:rFonts w:ascii="Times New Roman" w:hAnsi="Times New Roman" w:cs="Times New Roman"/>
                <w:iCs/>
                <w:sz w:val="24"/>
                <w:szCs w:val="24"/>
              </w:rPr>
            </w:pPr>
            <w:r>
              <w:rPr>
                <w:rFonts w:ascii="Times New Roman" w:hAnsi="Times New Roman" w:cs="Times New Roman"/>
                <w:iCs/>
                <w:sz w:val="24"/>
                <w:szCs w:val="24"/>
              </w:rPr>
              <w:t>Konsentrasi</w:t>
            </w:r>
          </w:p>
        </w:tc>
        <w:tc>
          <w:tcPr>
            <w:tcW w:w="4422" w:type="dxa"/>
            <w:gridSpan w:val="3"/>
            <w:tcBorders>
              <w:top w:val="single" w:sz="4" w:space="0" w:color="auto"/>
              <w:bottom w:val="nil"/>
            </w:tcBorders>
          </w:tcPr>
          <w:p w:rsidR="00631252" w:rsidRDefault="00631252" w:rsidP="00631252">
            <w:pPr>
              <w:pStyle w:val="ListParagraph"/>
              <w:spacing w:line="240" w:lineRule="auto"/>
              <w:ind w:left="0"/>
              <w:jc w:val="center"/>
              <w:rPr>
                <w:rFonts w:ascii="Times New Roman" w:hAnsi="Times New Roman" w:cs="Times New Roman"/>
                <w:iCs/>
                <w:sz w:val="24"/>
                <w:szCs w:val="24"/>
              </w:rPr>
            </w:pPr>
            <w:r>
              <w:rPr>
                <w:rFonts w:ascii="Times New Roman" w:hAnsi="Times New Roman" w:cs="Times New Roman"/>
                <w:iCs/>
                <w:sz w:val="24"/>
                <w:szCs w:val="24"/>
              </w:rPr>
              <w:t>Konsentrasi karagenan</w:t>
            </w:r>
          </w:p>
        </w:tc>
      </w:tr>
      <w:tr w:rsidR="00631252" w:rsidTr="001E2C19">
        <w:tc>
          <w:tcPr>
            <w:tcW w:w="1556" w:type="dxa"/>
            <w:tcBorders>
              <w:top w:val="nil"/>
              <w:bottom w:val="single" w:sz="4" w:space="0" w:color="auto"/>
            </w:tcBorders>
          </w:tcPr>
          <w:p w:rsidR="00631252" w:rsidRDefault="00631252" w:rsidP="00631252">
            <w:pPr>
              <w:pStyle w:val="ListParagraph"/>
              <w:spacing w:line="240" w:lineRule="auto"/>
              <w:ind w:left="0"/>
              <w:jc w:val="center"/>
              <w:rPr>
                <w:rFonts w:ascii="Times New Roman" w:hAnsi="Times New Roman" w:cs="Times New Roman"/>
                <w:iCs/>
                <w:sz w:val="24"/>
                <w:szCs w:val="24"/>
              </w:rPr>
            </w:pPr>
            <w:r>
              <w:rPr>
                <w:rFonts w:ascii="Times New Roman" w:hAnsi="Times New Roman" w:cs="Times New Roman"/>
                <w:iCs/>
                <w:sz w:val="24"/>
                <w:szCs w:val="24"/>
              </w:rPr>
              <w:t>Bayam merah</w:t>
            </w:r>
          </w:p>
        </w:tc>
        <w:tc>
          <w:tcPr>
            <w:tcW w:w="1436" w:type="dxa"/>
            <w:tcBorders>
              <w:top w:val="nil"/>
              <w:bottom w:val="single" w:sz="4" w:space="0" w:color="auto"/>
            </w:tcBorders>
          </w:tcPr>
          <w:p w:rsidR="00631252" w:rsidRDefault="00631252" w:rsidP="00631252">
            <w:pPr>
              <w:pStyle w:val="ListParagraph"/>
              <w:spacing w:line="240" w:lineRule="auto"/>
              <w:ind w:left="0"/>
              <w:jc w:val="center"/>
              <w:rPr>
                <w:rFonts w:ascii="Times New Roman" w:hAnsi="Times New Roman" w:cs="Times New Roman"/>
                <w:iCs/>
                <w:sz w:val="24"/>
                <w:szCs w:val="24"/>
              </w:rPr>
            </w:pPr>
            <w:r>
              <w:rPr>
                <w:rFonts w:ascii="Times New Roman" w:hAnsi="Times New Roman" w:cs="Times New Roman"/>
                <w:iCs/>
                <w:sz w:val="24"/>
                <w:szCs w:val="24"/>
              </w:rPr>
              <w:t>0,1%</w:t>
            </w:r>
          </w:p>
        </w:tc>
        <w:tc>
          <w:tcPr>
            <w:tcW w:w="1559" w:type="dxa"/>
            <w:tcBorders>
              <w:top w:val="nil"/>
              <w:bottom w:val="single" w:sz="4" w:space="0" w:color="auto"/>
            </w:tcBorders>
          </w:tcPr>
          <w:p w:rsidR="00631252" w:rsidRDefault="00631252" w:rsidP="00631252">
            <w:pPr>
              <w:pStyle w:val="ListParagraph"/>
              <w:spacing w:line="240" w:lineRule="auto"/>
              <w:ind w:left="0"/>
              <w:jc w:val="center"/>
              <w:rPr>
                <w:rFonts w:ascii="Times New Roman" w:hAnsi="Times New Roman" w:cs="Times New Roman"/>
                <w:iCs/>
                <w:sz w:val="24"/>
                <w:szCs w:val="24"/>
              </w:rPr>
            </w:pPr>
            <w:r>
              <w:rPr>
                <w:rFonts w:ascii="Times New Roman" w:hAnsi="Times New Roman" w:cs="Times New Roman"/>
                <w:iCs/>
                <w:sz w:val="24"/>
                <w:szCs w:val="24"/>
              </w:rPr>
              <w:t>0,3%</w:t>
            </w:r>
          </w:p>
        </w:tc>
        <w:tc>
          <w:tcPr>
            <w:tcW w:w="1427" w:type="dxa"/>
            <w:tcBorders>
              <w:top w:val="nil"/>
              <w:bottom w:val="single" w:sz="4" w:space="0" w:color="auto"/>
            </w:tcBorders>
          </w:tcPr>
          <w:p w:rsidR="00631252" w:rsidRDefault="00631252" w:rsidP="00631252">
            <w:pPr>
              <w:pStyle w:val="ListParagraph"/>
              <w:spacing w:line="240" w:lineRule="auto"/>
              <w:ind w:left="0"/>
              <w:jc w:val="center"/>
              <w:rPr>
                <w:rFonts w:ascii="Times New Roman" w:hAnsi="Times New Roman" w:cs="Times New Roman"/>
                <w:iCs/>
                <w:sz w:val="24"/>
                <w:szCs w:val="24"/>
              </w:rPr>
            </w:pPr>
            <w:r>
              <w:rPr>
                <w:rFonts w:ascii="Times New Roman" w:hAnsi="Times New Roman" w:cs="Times New Roman"/>
                <w:iCs/>
                <w:sz w:val="24"/>
                <w:szCs w:val="24"/>
              </w:rPr>
              <w:t>0,5%</w:t>
            </w:r>
          </w:p>
        </w:tc>
      </w:tr>
      <w:tr w:rsidR="00631252" w:rsidRPr="00554448" w:rsidTr="001E2C19">
        <w:tc>
          <w:tcPr>
            <w:tcW w:w="1556" w:type="dxa"/>
            <w:tcBorders>
              <w:top w:val="single" w:sz="4" w:space="0" w:color="auto"/>
            </w:tcBorders>
          </w:tcPr>
          <w:p w:rsidR="00631252" w:rsidRPr="00554448" w:rsidRDefault="00631252" w:rsidP="00631252">
            <w:pPr>
              <w:pStyle w:val="ListParagraph"/>
              <w:spacing w:line="240" w:lineRule="auto"/>
              <w:ind w:left="0"/>
              <w:jc w:val="center"/>
              <w:rPr>
                <w:rFonts w:ascii="Times New Roman" w:hAnsi="Times New Roman" w:cs="Times New Roman"/>
                <w:iCs/>
                <w:sz w:val="24"/>
                <w:szCs w:val="24"/>
              </w:rPr>
            </w:pPr>
            <w:r w:rsidRPr="00554448">
              <w:rPr>
                <w:rFonts w:ascii="Times New Roman" w:hAnsi="Times New Roman" w:cs="Times New Roman"/>
                <w:iCs/>
                <w:sz w:val="24"/>
                <w:szCs w:val="24"/>
              </w:rPr>
              <w:t>20%</w:t>
            </w:r>
          </w:p>
        </w:tc>
        <w:tc>
          <w:tcPr>
            <w:tcW w:w="1436" w:type="dxa"/>
            <w:tcBorders>
              <w:top w:val="single" w:sz="4" w:space="0" w:color="auto"/>
            </w:tcBorders>
          </w:tcPr>
          <w:p w:rsidR="00631252" w:rsidRPr="00554448" w:rsidRDefault="00631252" w:rsidP="00631252">
            <w:pPr>
              <w:pStyle w:val="ListParagraph"/>
              <w:spacing w:line="240" w:lineRule="auto"/>
              <w:ind w:left="0"/>
              <w:jc w:val="center"/>
              <w:rPr>
                <w:rFonts w:ascii="Times New Roman" w:hAnsi="Times New Roman" w:cs="Times New Roman"/>
                <w:iCs/>
                <w:sz w:val="24"/>
                <w:szCs w:val="24"/>
                <w:vertAlign w:val="superscript"/>
              </w:rPr>
            </w:pPr>
            <w:r w:rsidRPr="00554448">
              <w:rPr>
                <w:rFonts w:ascii="Times New Roman" w:hAnsi="Times New Roman" w:cs="Times New Roman"/>
                <w:iCs/>
                <w:sz w:val="24"/>
                <w:szCs w:val="24"/>
              </w:rPr>
              <w:t>37,53</w:t>
            </w:r>
            <m:oMath>
              <m:r>
                <w:rPr>
                  <w:rFonts w:ascii="Cambria Math" w:eastAsia="Times New Roman" w:hAnsi="Cambria Math" w:cs="Times New Roman"/>
                  <w:color w:val="000000"/>
                  <w:sz w:val="24"/>
                  <w:szCs w:val="24"/>
                  <w:lang w:eastAsia="id-ID"/>
                </w:rPr>
                <m:t>±</m:t>
              </m:r>
            </m:oMath>
            <w:r w:rsidRPr="00554448">
              <w:rPr>
                <w:rFonts w:ascii="Times New Roman" w:hAnsi="Times New Roman" w:cs="Times New Roman"/>
                <w:color w:val="000000"/>
                <w:sz w:val="24"/>
                <w:szCs w:val="24"/>
                <w:lang w:eastAsia="id-ID"/>
              </w:rPr>
              <w:t>0,68</w:t>
            </w:r>
            <w:r w:rsidRPr="00554448">
              <w:rPr>
                <w:rFonts w:ascii="Times New Roman" w:hAnsi="Times New Roman" w:cs="Times New Roman"/>
                <w:color w:val="000000"/>
                <w:sz w:val="24"/>
                <w:szCs w:val="24"/>
                <w:vertAlign w:val="superscript"/>
                <w:lang w:eastAsia="id-ID"/>
              </w:rPr>
              <w:t>a</w:t>
            </w:r>
          </w:p>
        </w:tc>
        <w:tc>
          <w:tcPr>
            <w:tcW w:w="1559" w:type="dxa"/>
            <w:tcBorders>
              <w:top w:val="single" w:sz="4" w:space="0" w:color="auto"/>
            </w:tcBorders>
          </w:tcPr>
          <w:p w:rsidR="00631252" w:rsidRPr="00554448" w:rsidRDefault="00631252" w:rsidP="00631252">
            <w:pPr>
              <w:pStyle w:val="ListParagraph"/>
              <w:spacing w:line="240" w:lineRule="auto"/>
              <w:ind w:left="0"/>
              <w:jc w:val="center"/>
              <w:rPr>
                <w:rFonts w:ascii="Times New Roman" w:hAnsi="Times New Roman" w:cs="Times New Roman"/>
                <w:iCs/>
                <w:sz w:val="24"/>
                <w:szCs w:val="24"/>
                <w:vertAlign w:val="superscript"/>
              </w:rPr>
            </w:pPr>
            <w:r w:rsidRPr="00554448">
              <w:rPr>
                <w:rFonts w:ascii="Times New Roman" w:hAnsi="Times New Roman" w:cs="Times New Roman"/>
                <w:color w:val="000000"/>
                <w:sz w:val="24"/>
                <w:szCs w:val="24"/>
                <w:lang w:eastAsia="id-ID"/>
              </w:rPr>
              <w:t>36,56</w:t>
            </w:r>
            <m:oMath>
              <m:r>
                <w:rPr>
                  <w:rFonts w:ascii="Cambria Math" w:eastAsia="Times New Roman" w:hAnsi="Cambria Math" w:cs="Times New Roman"/>
                  <w:color w:val="000000"/>
                  <w:sz w:val="24"/>
                  <w:szCs w:val="24"/>
                  <w:lang w:eastAsia="id-ID"/>
                </w:rPr>
                <m:t>±</m:t>
              </m:r>
            </m:oMath>
            <w:r w:rsidRPr="00554448">
              <w:rPr>
                <w:rFonts w:ascii="Times New Roman" w:hAnsi="Times New Roman" w:cs="Times New Roman"/>
                <w:color w:val="000000"/>
                <w:sz w:val="24"/>
                <w:szCs w:val="24"/>
                <w:lang w:eastAsia="id-ID"/>
              </w:rPr>
              <w:t>0,66</w:t>
            </w:r>
            <w:r w:rsidRPr="00554448">
              <w:rPr>
                <w:rFonts w:ascii="Times New Roman" w:hAnsi="Times New Roman" w:cs="Times New Roman"/>
                <w:color w:val="000000"/>
                <w:sz w:val="24"/>
                <w:szCs w:val="24"/>
                <w:vertAlign w:val="superscript"/>
                <w:lang w:eastAsia="id-ID"/>
              </w:rPr>
              <w:t>a</w:t>
            </w:r>
          </w:p>
        </w:tc>
        <w:tc>
          <w:tcPr>
            <w:tcW w:w="1427" w:type="dxa"/>
            <w:tcBorders>
              <w:top w:val="single" w:sz="4" w:space="0" w:color="auto"/>
            </w:tcBorders>
          </w:tcPr>
          <w:p w:rsidR="00631252" w:rsidRPr="00554448" w:rsidRDefault="00631252" w:rsidP="00631252">
            <w:pPr>
              <w:pStyle w:val="ListParagraph"/>
              <w:spacing w:line="240" w:lineRule="auto"/>
              <w:ind w:left="0"/>
              <w:jc w:val="center"/>
              <w:rPr>
                <w:rFonts w:ascii="Times New Roman" w:hAnsi="Times New Roman" w:cs="Times New Roman"/>
                <w:iCs/>
                <w:sz w:val="24"/>
                <w:szCs w:val="24"/>
                <w:vertAlign w:val="superscript"/>
              </w:rPr>
            </w:pPr>
            <w:r w:rsidRPr="00554448">
              <w:rPr>
                <w:rFonts w:ascii="Times New Roman" w:hAnsi="Times New Roman" w:cs="Times New Roman"/>
                <w:color w:val="000000"/>
                <w:sz w:val="24"/>
                <w:szCs w:val="24"/>
                <w:lang w:eastAsia="id-ID"/>
              </w:rPr>
              <w:t>37,55</w:t>
            </w:r>
            <m:oMath>
              <m:r>
                <w:rPr>
                  <w:rFonts w:ascii="Cambria Math" w:eastAsia="Times New Roman" w:hAnsi="Cambria Math" w:cs="Times New Roman"/>
                  <w:color w:val="000000"/>
                  <w:sz w:val="24"/>
                  <w:szCs w:val="24"/>
                  <w:lang w:eastAsia="id-ID"/>
                </w:rPr>
                <m:t>±</m:t>
              </m:r>
            </m:oMath>
            <w:r w:rsidRPr="00554448">
              <w:rPr>
                <w:rFonts w:ascii="Times New Roman" w:hAnsi="Times New Roman" w:cs="Times New Roman"/>
                <w:color w:val="000000"/>
                <w:sz w:val="24"/>
                <w:szCs w:val="24"/>
                <w:lang w:eastAsia="id-ID"/>
              </w:rPr>
              <w:t>0,67</w:t>
            </w:r>
            <w:r w:rsidRPr="00554448">
              <w:rPr>
                <w:rFonts w:ascii="Times New Roman" w:hAnsi="Times New Roman" w:cs="Times New Roman"/>
                <w:color w:val="000000"/>
                <w:sz w:val="24"/>
                <w:szCs w:val="24"/>
                <w:vertAlign w:val="superscript"/>
                <w:lang w:eastAsia="id-ID"/>
              </w:rPr>
              <w:t>a</w:t>
            </w:r>
          </w:p>
        </w:tc>
      </w:tr>
      <w:tr w:rsidR="00631252" w:rsidRPr="00554448" w:rsidTr="001E2C19">
        <w:tc>
          <w:tcPr>
            <w:tcW w:w="1556" w:type="dxa"/>
          </w:tcPr>
          <w:p w:rsidR="00631252" w:rsidRPr="00554448" w:rsidRDefault="00631252" w:rsidP="00631252">
            <w:pPr>
              <w:pStyle w:val="ListParagraph"/>
              <w:spacing w:line="240" w:lineRule="auto"/>
              <w:ind w:left="0"/>
              <w:jc w:val="center"/>
              <w:rPr>
                <w:rFonts w:ascii="Times New Roman" w:hAnsi="Times New Roman" w:cs="Times New Roman"/>
                <w:iCs/>
                <w:sz w:val="24"/>
                <w:szCs w:val="24"/>
              </w:rPr>
            </w:pPr>
            <w:r w:rsidRPr="00554448">
              <w:rPr>
                <w:rFonts w:ascii="Times New Roman" w:hAnsi="Times New Roman" w:cs="Times New Roman"/>
                <w:iCs/>
                <w:sz w:val="24"/>
                <w:szCs w:val="24"/>
              </w:rPr>
              <w:t>30%</w:t>
            </w:r>
          </w:p>
        </w:tc>
        <w:tc>
          <w:tcPr>
            <w:tcW w:w="1436" w:type="dxa"/>
          </w:tcPr>
          <w:p w:rsidR="00631252" w:rsidRPr="00554448" w:rsidRDefault="00631252" w:rsidP="00631252">
            <w:pPr>
              <w:pStyle w:val="ListParagraph"/>
              <w:spacing w:line="240" w:lineRule="auto"/>
              <w:ind w:left="0"/>
              <w:jc w:val="center"/>
              <w:rPr>
                <w:rFonts w:ascii="Times New Roman" w:hAnsi="Times New Roman" w:cs="Times New Roman"/>
                <w:iCs/>
                <w:sz w:val="24"/>
                <w:szCs w:val="24"/>
                <w:vertAlign w:val="superscript"/>
              </w:rPr>
            </w:pPr>
            <w:r w:rsidRPr="00554448">
              <w:rPr>
                <w:rFonts w:ascii="Times New Roman" w:hAnsi="Times New Roman" w:cs="Times New Roman"/>
                <w:color w:val="000000"/>
                <w:sz w:val="24"/>
                <w:szCs w:val="24"/>
                <w:lang w:eastAsia="id-ID"/>
              </w:rPr>
              <w:t>44,03</w:t>
            </w:r>
            <m:oMath>
              <m:r>
                <w:rPr>
                  <w:rFonts w:ascii="Cambria Math" w:eastAsia="Times New Roman" w:hAnsi="Cambria Math" w:cs="Times New Roman"/>
                  <w:color w:val="000000"/>
                  <w:sz w:val="24"/>
                  <w:szCs w:val="24"/>
                  <w:lang w:eastAsia="id-ID"/>
                </w:rPr>
                <m:t>±</m:t>
              </m:r>
            </m:oMath>
            <w:r w:rsidRPr="00554448">
              <w:rPr>
                <w:rFonts w:ascii="Times New Roman" w:hAnsi="Times New Roman" w:cs="Times New Roman"/>
                <w:color w:val="000000"/>
                <w:sz w:val="24"/>
                <w:szCs w:val="24"/>
                <w:lang w:eastAsia="id-ID"/>
              </w:rPr>
              <w:t>0,70</w:t>
            </w:r>
            <w:r w:rsidRPr="00554448">
              <w:rPr>
                <w:rFonts w:ascii="Times New Roman" w:hAnsi="Times New Roman" w:cs="Times New Roman"/>
                <w:color w:val="000000"/>
                <w:sz w:val="24"/>
                <w:szCs w:val="24"/>
                <w:vertAlign w:val="superscript"/>
                <w:lang w:eastAsia="id-ID"/>
              </w:rPr>
              <w:t>b</w:t>
            </w:r>
          </w:p>
        </w:tc>
        <w:tc>
          <w:tcPr>
            <w:tcW w:w="1559" w:type="dxa"/>
          </w:tcPr>
          <w:p w:rsidR="00631252" w:rsidRPr="00554448" w:rsidRDefault="00631252" w:rsidP="00631252">
            <w:pPr>
              <w:pStyle w:val="ListParagraph"/>
              <w:spacing w:line="240" w:lineRule="auto"/>
              <w:ind w:left="0"/>
              <w:jc w:val="center"/>
              <w:rPr>
                <w:rFonts w:ascii="Times New Roman" w:hAnsi="Times New Roman" w:cs="Times New Roman"/>
                <w:iCs/>
                <w:sz w:val="24"/>
                <w:szCs w:val="24"/>
                <w:vertAlign w:val="superscript"/>
              </w:rPr>
            </w:pPr>
            <w:r w:rsidRPr="00554448">
              <w:rPr>
                <w:rFonts w:ascii="Times New Roman" w:hAnsi="Times New Roman" w:cs="Times New Roman"/>
                <w:color w:val="000000"/>
                <w:sz w:val="24"/>
                <w:szCs w:val="24"/>
                <w:lang w:eastAsia="id-ID"/>
              </w:rPr>
              <w:t>45,55</w:t>
            </w:r>
            <m:oMath>
              <m:r>
                <w:rPr>
                  <w:rFonts w:ascii="Cambria Math" w:eastAsia="Times New Roman" w:hAnsi="Cambria Math" w:cs="Times New Roman"/>
                  <w:color w:val="000000"/>
                  <w:sz w:val="24"/>
                  <w:szCs w:val="24"/>
                  <w:lang w:eastAsia="id-ID"/>
                </w:rPr>
                <m:t>±</m:t>
              </m:r>
            </m:oMath>
            <w:r w:rsidRPr="00554448">
              <w:rPr>
                <w:rFonts w:ascii="Times New Roman" w:hAnsi="Times New Roman" w:cs="Times New Roman"/>
                <w:color w:val="000000"/>
                <w:sz w:val="24"/>
                <w:szCs w:val="24"/>
                <w:lang w:eastAsia="id-ID"/>
              </w:rPr>
              <w:t>0,63</w:t>
            </w:r>
            <w:r w:rsidRPr="00554448">
              <w:rPr>
                <w:rFonts w:ascii="Times New Roman" w:hAnsi="Times New Roman" w:cs="Times New Roman"/>
                <w:color w:val="000000"/>
                <w:sz w:val="24"/>
                <w:szCs w:val="24"/>
                <w:vertAlign w:val="superscript"/>
                <w:lang w:eastAsia="id-ID"/>
              </w:rPr>
              <w:t>b</w:t>
            </w:r>
          </w:p>
        </w:tc>
        <w:tc>
          <w:tcPr>
            <w:tcW w:w="1427" w:type="dxa"/>
          </w:tcPr>
          <w:p w:rsidR="00631252" w:rsidRPr="00554448" w:rsidRDefault="00631252" w:rsidP="00631252">
            <w:pPr>
              <w:pStyle w:val="ListParagraph"/>
              <w:spacing w:line="240" w:lineRule="auto"/>
              <w:ind w:left="0"/>
              <w:jc w:val="center"/>
              <w:rPr>
                <w:rFonts w:ascii="Times New Roman" w:hAnsi="Times New Roman" w:cs="Times New Roman"/>
                <w:iCs/>
                <w:sz w:val="24"/>
                <w:szCs w:val="24"/>
                <w:vertAlign w:val="superscript"/>
              </w:rPr>
            </w:pPr>
            <w:r w:rsidRPr="00554448">
              <w:rPr>
                <w:rFonts w:ascii="Times New Roman" w:hAnsi="Times New Roman" w:cs="Times New Roman"/>
                <w:color w:val="000000"/>
                <w:sz w:val="24"/>
                <w:szCs w:val="24"/>
                <w:lang w:eastAsia="id-ID"/>
              </w:rPr>
              <w:t>49,42</w:t>
            </w:r>
            <m:oMath>
              <m:r>
                <w:rPr>
                  <w:rFonts w:ascii="Cambria Math" w:eastAsia="Times New Roman" w:hAnsi="Cambria Math" w:cs="Times New Roman"/>
                  <w:color w:val="000000"/>
                  <w:sz w:val="24"/>
                  <w:szCs w:val="24"/>
                  <w:lang w:eastAsia="id-ID"/>
                </w:rPr>
                <m:t>±</m:t>
              </m:r>
            </m:oMath>
            <w:r w:rsidRPr="00554448">
              <w:rPr>
                <w:rFonts w:ascii="Times New Roman" w:hAnsi="Times New Roman" w:cs="Times New Roman"/>
                <w:color w:val="000000"/>
                <w:sz w:val="24"/>
                <w:szCs w:val="24"/>
                <w:lang w:eastAsia="id-ID"/>
              </w:rPr>
              <w:t>0,14</w:t>
            </w:r>
            <w:r w:rsidRPr="00554448">
              <w:rPr>
                <w:rFonts w:ascii="Times New Roman" w:hAnsi="Times New Roman" w:cs="Times New Roman"/>
                <w:color w:val="000000"/>
                <w:sz w:val="24"/>
                <w:szCs w:val="24"/>
                <w:vertAlign w:val="superscript"/>
                <w:lang w:eastAsia="id-ID"/>
              </w:rPr>
              <w:t>c</w:t>
            </w:r>
          </w:p>
        </w:tc>
      </w:tr>
      <w:tr w:rsidR="00631252" w:rsidRPr="00554448" w:rsidTr="001E2C19">
        <w:tc>
          <w:tcPr>
            <w:tcW w:w="1556" w:type="dxa"/>
          </w:tcPr>
          <w:p w:rsidR="00631252" w:rsidRPr="00554448" w:rsidRDefault="00631252" w:rsidP="00631252">
            <w:pPr>
              <w:pStyle w:val="ListParagraph"/>
              <w:spacing w:line="240" w:lineRule="auto"/>
              <w:ind w:left="0"/>
              <w:jc w:val="center"/>
              <w:rPr>
                <w:rFonts w:ascii="Times New Roman" w:hAnsi="Times New Roman" w:cs="Times New Roman"/>
                <w:iCs/>
                <w:sz w:val="24"/>
                <w:szCs w:val="24"/>
              </w:rPr>
            </w:pPr>
            <w:r w:rsidRPr="00554448">
              <w:rPr>
                <w:rFonts w:ascii="Times New Roman" w:hAnsi="Times New Roman" w:cs="Times New Roman"/>
                <w:iCs/>
                <w:sz w:val="24"/>
                <w:szCs w:val="24"/>
              </w:rPr>
              <w:t>40%</w:t>
            </w:r>
          </w:p>
        </w:tc>
        <w:tc>
          <w:tcPr>
            <w:tcW w:w="1436" w:type="dxa"/>
          </w:tcPr>
          <w:p w:rsidR="00631252" w:rsidRPr="00554448" w:rsidRDefault="00631252" w:rsidP="00631252">
            <w:pPr>
              <w:pStyle w:val="ListParagraph"/>
              <w:spacing w:line="240" w:lineRule="auto"/>
              <w:ind w:left="0"/>
              <w:jc w:val="center"/>
              <w:rPr>
                <w:rFonts w:ascii="Times New Roman" w:hAnsi="Times New Roman" w:cs="Times New Roman"/>
                <w:iCs/>
                <w:sz w:val="24"/>
                <w:szCs w:val="24"/>
                <w:vertAlign w:val="superscript"/>
              </w:rPr>
            </w:pPr>
            <w:r w:rsidRPr="00554448">
              <w:rPr>
                <w:rFonts w:ascii="Times New Roman" w:hAnsi="Times New Roman" w:cs="Times New Roman"/>
                <w:color w:val="000000"/>
                <w:sz w:val="24"/>
                <w:szCs w:val="24"/>
                <w:lang w:eastAsia="id-ID"/>
              </w:rPr>
              <w:t>57,07</w:t>
            </w:r>
            <m:oMath>
              <m:r>
                <w:rPr>
                  <w:rFonts w:ascii="Cambria Math" w:eastAsia="Times New Roman" w:hAnsi="Cambria Math" w:cs="Times New Roman"/>
                  <w:color w:val="000000"/>
                  <w:sz w:val="24"/>
                  <w:szCs w:val="24"/>
                  <w:lang w:eastAsia="id-ID"/>
                </w:rPr>
                <m:t>±</m:t>
              </m:r>
            </m:oMath>
            <w:r w:rsidRPr="00554448">
              <w:rPr>
                <w:rFonts w:ascii="Times New Roman" w:hAnsi="Times New Roman" w:cs="Times New Roman"/>
                <w:color w:val="000000"/>
                <w:sz w:val="24"/>
                <w:szCs w:val="24"/>
                <w:lang w:eastAsia="id-ID"/>
              </w:rPr>
              <w:t>0,28</w:t>
            </w:r>
            <w:r w:rsidRPr="00554448">
              <w:rPr>
                <w:rFonts w:ascii="Times New Roman" w:hAnsi="Times New Roman" w:cs="Times New Roman"/>
                <w:color w:val="000000"/>
                <w:sz w:val="24"/>
                <w:szCs w:val="24"/>
                <w:vertAlign w:val="superscript"/>
                <w:lang w:eastAsia="id-ID"/>
              </w:rPr>
              <w:t>d</w:t>
            </w:r>
          </w:p>
        </w:tc>
        <w:tc>
          <w:tcPr>
            <w:tcW w:w="1559" w:type="dxa"/>
          </w:tcPr>
          <w:p w:rsidR="00631252" w:rsidRPr="00554448" w:rsidRDefault="00631252" w:rsidP="00631252">
            <w:pPr>
              <w:pStyle w:val="ListParagraph"/>
              <w:spacing w:line="240" w:lineRule="auto"/>
              <w:ind w:left="0"/>
              <w:jc w:val="center"/>
              <w:rPr>
                <w:rFonts w:ascii="Times New Roman" w:hAnsi="Times New Roman" w:cs="Times New Roman"/>
                <w:iCs/>
                <w:sz w:val="24"/>
                <w:szCs w:val="24"/>
                <w:vertAlign w:val="superscript"/>
              </w:rPr>
            </w:pPr>
            <w:r w:rsidRPr="00554448">
              <w:rPr>
                <w:rFonts w:ascii="Times New Roman" w:hAnsi="Times New Roman" w:cs="Times New Roman"/>
                <w:color w:val="000000"/>
                <w:sz w:val="24"/>
                <w:szCs w:val="24"/>
                <w:lang w:eastAsia="id-ID"/>
              </w:rPr>
              <w:t>56,08</w:t>
            </w:r>
            <m:oMath>
              <m:r>
                <w:rPr>
                  <w:rFonts w:ascii="Cambria Math" w:eastAsia="Times New Roman" w:hAnsi="Cambria Math" w:cs="Times New Roman"/>
                  <w:color w:val="000000"/>
                  <w:sz w:val="24"/>
                  <w:szCs w:val="24"/>
                  <w:lang w:eastAsia="id-ID"/>
                </w:rPr>
                <m:t>±</m:t>
              </m:r>
            </m:oMath>
            <w:r w:rsidRPr="00554448">
              <w:rPr>
                <w:rFonts w:ascii="Times New Roman" w:hAnsi="Times New Roman" w:cs="Times New Roman"/>
                <w:color w:val="000000"/>
                <w:sz w:val="24"/>
                <w:szCs w:val="24"/>
                <w:lang w:eastAsia="id-ID"/>
              </w:rPr>
              <w:t>0,07</w:t>
            </w:r>
            <w:r w:rsidRPr="00554448">
              <w:rPr>
                <w:rFonts w:ascii="Times New Roman" w:hAnsi="Times New Roman" w:cs="Times New Roman"/>
                <w:color w:val="000000"/>
                <w:sz w:val="24"/>
                <w:szCs w:val="24"/>
                <w:vertAlign w:val="superscript"/>
                <w:lang w:eastAsia="id-ID"/>
              </w:rPr>
              <w:t>d</w:t>
            </w:r>
          </w:p>
        </w:tc>
        <w:tc>
          <w:tcPr>
            <w:tcW w:w="1427" w:type="dxa"/>
          </w:tcPr>
          <w:p w:rsidR="00631252" w:rsidRPr="00554448" w:rsidRDefault="00631252" w:rsidP="00631252">
            <w:pPr>
              <w:pStyle w:val="ListParagraph"/>
              <w:spacing w:line="240" w:lineRule="auto"/>
              <w:ind w:left="0"/>
              <w:jc w:val="center"/>
              <w:rPr>
                <w:rFonts w:ascii="Times New Roman" w:hAnsi="Times New Roman" w:cs="Times New Roman"/>
                <w:iCs/>
                <w:sz w:val="24"/>
                <w:szCs w:val="24"/>
                <w:vertAlign w:val="superscript"/>
              </w:rPr>
            </w:pPr>
            <w:r w:rsidRPr="00554448">
              <w:rPr>
                <w:rFonts w:ascii="Times New Roman" w:hAnsi="Times New Roman" w:cs="Times New Roman"/>
                <w:color w:val="000000"/>
                <w:sz w:val="24"/>
                <w:szCs w:val="24"/>
                <w:lang w:eastAsia="id-ID"/>
              </w:rPr>
              <w:t>62,08</w:t>
            </w:r>
            <m:oMath>
              <m:r>
                <w:rPr>
                  <w:rFonts w:ascii="Cambria Math" w:eastAsia="Times New Roman" w:hAnsi="Cambria Math" w:cs="Times New Roman"/>
                  <w:color w:val="000000"/>
                  <w:sz w:val="24"/>
                  <w:szCs w:val="24"/>
                  <w:lang w:eastAsia="id-ID"/>
                </w:rPr>
                <m:t>±</m:t>
              </m:r>
            </m:oMath>
            <w:r w:rsidRPr="00554448">
              <w:rPr>
                <w:rFonts w:ascii="Times New Roman" w:hAnsi="Times New Roman" w:cs="Times New Roman"/>
                <w:color w:val="000000"/>
                <w:sz w:val="24"/>
                <w:szCs w:val="24"/>
                <w:lang w:eastAsia="id-ID"/>
              </w:rPr>
              <w:t>0,01</w:t>
            </w:r>
            <w:r w:rsidRPr="00554448">
              <w:rPr>
                <w:rFonts w:ascii="Times New Roman" w:hAnsi="Times New Roman" w:cs="Times New Roman"/>
                <w:color w:val="000000"/>
                <w:sz w:val="24"/>
                <w:szCs w:val="24"/>
                <w:vertAlign w:val="superscript"/>
                <w:lang w:eastAsia="id-ID"/>
              </w:rPr>
              <w:t>e</w:t>
            </w:r>
          </w:p>
        </w:tc>
      </w:tr>
    </w:tbl>
    <w:p w:rsidR="00631252" w:rsidRPr="000E4F8E" w:rsidRDefault="00631252" w:rsidP="00631252">
      <w:pPr>
        <w:tabs>
          <w:tab w:val="left" w:pos="3686"/>
        </w:tabs>
        <w:spacing w:line="240" w:lineRule="auto"/>
        <w:ind w:left="1276" w:hanging="1276"/>
        <w:jc w:val="both"/>
        <w:rPr>
          <w:rFonts w:ascii="Times New Roman" w:eastAsia="Times New Roman" w:hAnsi="Times New Roman" w:cs="Times New Roman"/>
          <w:sz w:val="24"/>
          <w:szCs w:val="24"/>
        </w:rPr>
      </w:pPr>
      <w:r w:rsidRPr="000E4F8E">
        <w:rPr>
          <w:rFonts w:ascii="Times New Roman" w:eastAsia="Times New Roman" w:hAnsi="Times New Roman" w:cs="Times New Roman"/>
          <w:sz w:val="24"/>
          <w:szCs w:val="24"/>
        </w:rPr>
        <w:t>Keterangan: Angka yang diikuti dengan notasi huruf yang berbeda menunjukan beda yata pada tingkat signifikansi 0.05 (P&lt;0</w:t>
      </w:r>
      <w:proofErr w:type="gramStart"/>
      <w:r w:rsidRPr="000E4F8E">
        <w:rPr>
          <w:rFonts w:ascii="Times New Roman" w:eastAsia="Times New Roman" w:hAnsi="Times New Roman" w:cs="Times New Roman"/>
          <w:sz w:val="24"/>
          <w:szCs w:val="24"/>
        </w:rPr>
        <w:t>,05</w:t>
      </w:r>
      <w:proofErr w:type="gramEnd"/>
      <w:r w:rsidRPr="000E4F8E">
        <w:rPr>
          <w:rFonts w:ascii="Times New Roman" w:eastAsia="Times New Roman" w:hAnsi="Times New Roman" w:cs="Times New Roman"/>
          <w:sz w:val="24"/>
          <w:szCs w:val="24"/>
        </w:rPr>
        <w:t>) warna es krim bayam yang dihasilkan.</w:t>
      </w:r>
    </w:p>
    <w:p w:rsidR="00631252" w:rsidRDefault="00631252" w:rsidP="00631252">
      <w:pPr>
        <w:pStyle w:val="ListParagraph"/>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Berdasarkan Tabel 3</w:t>
      </w:r>
      <w:r w:rsidR="00A67223">
        <w:rPr>
          <w:rFonts w:ascii="Times New Roman" w:hAnsi="Times New Roman" w:cs="Times New Roman"/>
          <w:sz w:val="24"/>
          <w:szCs w:val="24"/>
        </w:rPr>
        <w:t>. M</w:t>
      </w:r>
      <w:r w:rsidRPr="00554448">
        <w:rPr>
          <w:rFonts w:ascii="Times New Roman" w:hAnsi="Times New Roman" w:cs="Times New Roman"/>
          <w:sz w:val="24"/>
          <w:szCs w:val="24"/>
        </w:rPr>
        <w:t>enunjukkan bahwa perlakuan dengan aktivitas antioksidan terendah pada bayam merah 20% (0,03) dengan nilai 36,58% , sedangkan perlakuan dengan aktivitas antioksidan tertinggi pada konsentrasi bayam 40%(0,</w:t>
      </w:r>
      <w:r w:rsidRPr="008D31C7">
        <w:rPr>
          <w:rFonts w:ascii="Times New Roman" w:hAnsi="Times New Roman" w:cs="Times New Roman"/>
          <w:sz w:val="24"/>
          <w:szCs w:val="24"/>
        </w:rPr>
        <w:t>5)</w:t>
      </w:r>
      <w:r>
        <w:rPr>
          <w:rFonts w:ascii="Times New Roman" w:hAnsi="Times New Roman" w:cs="Times New Roman"/>
          <w:sz w:val="24"/>
          <w:szCs w:val="24"/>
        </w:rPr>
        <w:t xml:space="preserve"> dengan nilai 62,08% .</w:t>
      </w:r>
    </w:p>
    <w:p w:rsidR="00631252" w:rsidRDefault="00631252" w:rsidP="00631252">
      <w:pPr>
        <w:pStyle w:val="ListParagraph"/>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Berdasarkan Tabel 3. </w:t>
      </w:r>
      <w:r>
        <w:rPr>
          <w:rFonts w:ascii="Times New Roman" w:hAnsi="Times New Roman" w:cs="Times New Roman"/>
          <w:sz w:val="24"/>
          <w:szCs w:val="24"/>
        </w:rPr>
        <w:tab/>
      </w:r>
      <w:proofErr w:type="gramStart"/>
      <w:r>
        <w:rPr>
          <w:rFonts w:ascii="Times New Roman" w:hAnsi="Times New Roman" w:cs="Times New Roman"/>
          <w:sz w:val="24"/>
          <w:szCs w:val="24"/>
        </w:rPr>
        <w:t>menunjukkan</w:t>
      </w:r>
      <w:proofErr w:type="gramEnd"/>
      <w:r>
        <w:rPr>
          <w:rFonts w:ascii="Times New Roman" w:hAnsi="Times New Roman" w:cs="Times New Roman"/>
          <w:sz w:val="24"/>
          <w:szCs w:val="24"/>
        </w:rPr>
        <w:t xml:space="preserve"> bahwa penambahan karagenan </w:t>
      </w:r>
      <w:r w:rsidRPr="00C32780">
        <w:rPr>
          <w:rFonts w:ascii="Times New Roman" w:hAnsi="Times New Roman" w:cs="Times New Roman"/>
          <w:sz w:val="24"/>
          <w:szCs w:val="24"/>
        </w:rPr>
        <w:t>ada berpengaruh nyata terhadap aktivitas antioksidan es krim. Hal ini menunjukkan bahwa</w:t>
      </w:r>
      <w:r>
        <w:rPr>
          <w:rFonts w:ascii="Times New Roman" w:hAnsi="Times New Roman" w:cs="Times New Roman"/>
          <w:sz w:val="24"/>
          <w:szCs w:val="24"/>
        </w:rPr>
        <w:t xml:space="preserve"> semakin banyak karagenan ditambahkan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meningkat juga aktivitas antioksidan pada es krim. </w:t>
      </w:r>
      <w:proofErr w:type="gramStart"/>
      <w:r>
        <w:rPr>
          <w:rFonts w:ascii="Times New Roman" w:hAnsi="Times New Roman" w:cs="Times New Roman"/>
          <w:sz w:val="24"/>
          <w:szCs w:val="24"/>
        </w:rPr>
        <w:t xml:space="preserve">Hal tersebut sesuai penelitian Wardani, </w:t>
      </w:r>
      <w:r>
        <w:rPr>
          <w:rFonts w:ascii="Times New Roman" w:hAnsi="Times New Roman" w:cs="Times New Roman"/>
          <w:i/>
          <w:sz w:val="24"/>
          <w:szCs w:val="24"/>
        </w:rPr>
        <w:t>et al.</w:t>
      </w:r>
      <w:r>
        <w:rPr>
          <w:rFonts w:ascii="Times New Roman" w:hAnsi="Times New Roman" w:cs="Times New Roman"/>
          <w:sz w:val="24"/>
          <w:szCs w:val="24"/>
        </w:rPr>
        <w:t xml:space="preserve"> (2017).</w:t>
      </w:r>
      <w:proofErr w:type="gramEnd"/>
    </w:p>
    <w:p w:rsidR="00631252" w:rsidRDefault="00631252" w:rsidP="00631252">
      <w:pPr>
        <w:pStyle w:val="ListParagraph"/>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Menurut Wulansari dan Chairul(2011), rentang aktivitas antioksidan di katakan tinggi jika aktivitasnya lebih dari 50% .sedang jika aktivitasnya antara 20-50% ,dan rendah jika aktivitasnya kurang dari 20% . </w:t>
      </w:r>
      <w:proofErr w:type="gramStart"/>
      <w:r>
        <w:rPr>
          <w:rFonts w:ascii="Times New Roman" w:hAnsi="Times New Roman" w:cs="Times New Roman"/>
          <w:sz w:val="24"/>
          <w:szCs w:val="24"/>
        </w:rPr>
        <w:t>pada</w:t>
      </w:r>
      <w:proofErr w:type="gramEnd"/>
      <w:r>
        <w:rPr>
          <w:rFonts w:ascii="Times New Roman" w:hAnsi="Times New Roman" w:cs="Times New Roman"/>
          <w:sz w:val="24"/>
          <w:szCs w:val="24"/>
        </w:rPr>
        <w:t xml:space="preserve"> penelitian ini aktivitas antioksidan yang di hasilkan tergolong dalam aktivitas antioksidan yang tinggi .</w:t>
      </w:r>
    </w:p>
    <w:p w:rsidR="00631252" w:rsidRDefault="00631252" w:rsidP="00631252">
      <w:pPr>
        <w:pStyle w:val="ListParagraph"/>
        <w:spacing w:after="0" w:line="360" w:lineRule="auto"/>
        <w:ind w:left="-142"/>
        <w:jc w:val="both"/>
        <w:rPr>
          <w:rFonts w:ascii="Times New Roman" w:hAnsi="Times New Roman" w:cs="Times New Roman"/>
          <w:b/>
          <w:sz w:val="24"/>
          <w:szCs w:val="24"/>
        </w:rPr>
      </w:pPr>
      <w:r>
        <w:rPr>
          <w:rFonts w:ascii="Times New Roman" w:hAnsi="Times New Roman" w:cs="Times New Roman"/>
          <w:b/>
          <w:sz w:val="24"/>
          <w:szCs w:val="24"/>
        </w:rPr>
        <w:t>Uji Kesukaan</w:t>
      </w:r>
    </w:p>
    <w:p w:rsidR="00631252" w:rsidRDefault="00631252" w:rsidP="00631252">
      <w:pPr>
        <w:spacing w:after="0" w:line="480" w:lineRule="auto"/>
        <w:ind w:left="-142"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Hasil uji kesukaan es krim bayam merah dengan variasi penambahan karagenan </w:t>
      </w:r>
      <w:r w:rsidR="00A67223">
        <w:rPr>
          <w:rFonts w:ascii="Times New Roman" w:eastAsia="Times New Roman" w:hAnsi="Times New Roman" w:cs="Times New Roman"/>
          <w:sz w:val="24"/>
          <w:szCs w:val="24"/>
        </w:rPr>
        <w:t>dapat dilihat pada Tabel 4</w:t>
      </w:r>
      <w:r>
        <w:rPr>
          <w:rFonts w:ascii="Times New Roman" w:eastAsia="Times New Roman" w:hAnsi="Times New Roman" w:cs="Times New Roman"/>
          <w:sz w:val="24"/>
          <w:szCs w:val="24"/>
        </w:rPr>
        <w:t>.Hasil analisis uji kesukaan berikut ini.</w:t>
      </w:r>
      <w:proofErr w:type="gramEnd"/>
    </w:p>
    <w:p w:rsidR="00A67223" w:rsidRDefault="00A67223" w:rsidP="00631252">
      <w:pPr>
        <w:spacing w:after="0" w:line="480" w:lineRule="auto"/>
        <w:ind w:left="-142" w:firstLine="426"/>
        <w:jc w:val="both"/>
        <w:rPr>
          <w:rFonts w:ascii="Times New Roman" w:eastAsia="Times New Roman" w:hAnsi="Times New Roman" w:cs="Times New Roman"/>
          <w:sz w:val="24"/>
          <w:szCs w:val="24"/>
        </w:rPr>
      </w:pPr>
    </w:p>
    <w:p w:rsidR="00A67223" w:rsidRDefault="00A67223" w:rsidP="00631252">
      <w:pPr>
        <w:spacing w:after="0" w:line="480" w:lineRule="auto"/>
        <w:ind w:left="-142" w:firstLine="426"/>
        <w:jc w:val="both"/>
        <w:rPr>
          <w:rFonts w:ascii="Times New Roman" w:eastAsia="Times New Roman" w:hAnsi="Times New Roman" w:cs="Times New Roman"/>
          <w:sz w:val="24"/>
          <w:szCs w:val="24"/>
        </w:rPr>
      </w:pPr>
    </w:p>
    <w:p w:rsidR="00A67223" w:rsidRDefault="00A67223" w:rsidP="00631252">
      <w:pPr>
        <w:spacing w:after="0" w:line="480" w:lineRule="auto"/>
        <w:ind w:left="-142" w:firstLine="426"/>
        <w:jc w:val="both"/>
        <w:rPr>
          <w:rFonts w:ascii="Times New Roman" w:eastAsia="Times New Roman" w:hAnsi="Times New Roman" w:cs="Times New Roman"/>
          <w:sz w:val="24"/>
          <w:szCs w:val="24"/>
        </w:rPr>
      </w:pPr>
    </w:p>
    <w:p w:rsidR="00A67223" w:rsidRDefault="00A67223" w:rsidP="00631252">
      <w:pPr>
        <w:spacing w:after="0" w:line="480" w:lineRule="auto"/>
        <w:ind w:left="-142" w:firstLine="426"/>
        <w:jc w:val="both"/>
        <w:rPr>
          <w:rFonts w:ascii="Times New Roman" w:eastAsia="Times New Roman" w:hAnsi="Times New Roman" w:cs="Times New Roman"/>
          <w:sz w:val="24"/>
          <w:szCs w:val="24"/>
        </w:rPr>
      </w:pPr>
    </w:p>
    <w:p w:rsidR="00A67223" w:rsidRDefault="00A67223" w:rsidP="00631252">
      <w:pPr>
        <w:spacing w:after="0" w:line="480" w:lineRule="auto"/>
        <w:ind w:left="-142" w:firstLine="426"/>
        <w:jc w:val="both"/>
        <w:rPr>
          <w:rFonts w:ascii="Times New Roman" w:eastAsia="Times New Roman" w:hAnsi="Times New Roman" w:cs="Times New Roman"/>
          <w:sz w:val="24"/>
          <w:szCs w:val="24"/>
        </w:rPr>
      </w:pPr>
    </w:p>
    <w:p w:rsidR="00A67223" w:rsidRDefault="00A67223" w:rsidP="00631252">
      <w:pPr>
        <w:spacing w:after="0" w:line="480" w:lineRule="auto"/>
        <w:ind w:left="-142" w:firstLine="426"/>
        <w:jc w:val="both"/>
        <w:rPr>
          <w:rFonts w:ascii="Times New Roman" w:eastAsia="Times New Roman" w:hAnsi="Times New Roman" w:cs="Times New Roman"/>
          <w:sz w:val="24"/>
          <w:szCs w:val="24"/>
        </w:rPr>
      </w:pPr>
    </w:p>
    <w:p w:rsidR="00631252" w:rsidRDefault="00A67223" w:rsidP="00A67223">
      <w:pPr>
        <w:spacing w:after="0" w:line="48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Tabel 4</w:t>
      </w:r>
      <w:r w:rsidR="00631252">
        <w:rPr>
          <w:rFonts w:ascii="Times New Roman" w:eastAsia="Times New Roman" w:hAnsi="Times New Roman" w:cs="Times New Roman"/>
          <w:sz w:val="24"/>
          <w:szCs w:val="24"/>
        </w:rPr>
        <w:t>.</w:t>
      </w:r>
      <w:proofErr w:type="gramEnd"/>
      <w:r w:rsidR="00631252">
        <w:rPr>
          <w:rFonts w:ascii="Times New Roman" w:eastAsia="Times New Roman" w:hAnsi="Times New Roman" w:cs="Times New Roman"/>
          <w:sz w:val="24"/>
          <w:szCs w:val="24"/>
        </w:rPr>
        <w:t xml:space="preserve"> Uji Kesukaan Es Krim Bayam Merah</w:t>
      </w:r>
    </w:p>
    <w:tbl>
      <w:tblPr>
        <w:tblStyle w:val="PlainTable22"/>
        <w:tblW w:w="0" w:type="auto"/>
        <w:tblLook w:val="04A0" w:firstRow="1" w:lastRow="0" w:firstColumn="1" w:lastColumn="0" w:noHBand="0" w:noVBand="1"/>
      </w:tblPr>
      <w:tblGrid>
        <w:gridCol w:w="1113"/>
        <w:gridCol w:w="903"/>
        <w:gridCol w:w="1247"/>
        <w:gridCol w:w="1237"/>
        <w:gridCol w:w="1180"/>
        <w:gridCol w:w="1106"/>
        <w:gridCol w:w="1368"/>
      </w:tblGrid>
      <w:tr w:rsidR="00631252" w:rsidTr="001E2C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7" w:type="dxa"/>
            <w:gridSpan w:val="2"/>
          </w:tcPr>
          <w:p w:rsidR="00631252" w:rsidRDefault="00631252" w:rsidP="001E2C19">
            <w:pPr>
              <w:spacing w:line="240" w:lineRule="auto"/>
              <w:ind w:right="-383"/>
              <w:jc w:val="center"/>
              <w:rPr>
                <w:rFonts w:ascii="Times New Roman" w:hAnsi="Times New Roman" w:cs="Times New Roman"/>
                <w:b w:val="0"/>
                <w:bCs w:val="0"/>
              </w:rPr>
            </w:pPr>
            <w:r>
              <w:rPr>
                <w:rFonts w:ascii="Times New Roman" w:hAnsi="Times New Roman" w:cs="Times New Roman"/>
              </w:rPr>
              <w:t>Perlakuan</w:t>
            </w:r>
          </w:p>
        </w:tc>
        <w:tc>
          <w:tcPr>
            <w:tcW w:w="6380" w:type="dxa"/>
            <w:gridSpan w:val="5"/>
          </w:tcPr>
          <w:p w:rsidR="00631252" w:rsidRDefault="00631252" w:rsidP="001E2C19">
            <w:pPr>
              <w:spacing w:line="240" w:lineRule="auto"/>
              <w:ind w:right="-38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Parameter</w:t>
            </w:r>
          </w:p>
        </w:tc>
      </w:tr>
      <w:tr w:rsidR="00631252" w:rsidTr="001E2C19">
        <w:tc>
          <w:tcPr>
            <w:cnfStyle w:val="001000000000" w:firstRow="0" w:lastRow="0" w:firstColumn="1" w:lastColumn="0" w:oddVBand="0" w:evenVBand="0" w:oddHBand="0" w:evenHBand="0" w:firstRowFirstColumn="0" w:firstRowLastColumn="0" w:lastRowFirstColumn="0" w:lastRowLastColumn="0"/>
            <w:tcW w:w="1191" w:type="dxa"/>
            <w:tcBorders>
              <w:top w:val="single" w:sz="4" w:space="0" w:color="7F7F7F" w:themeColor="text1" w:themeTint="80"/>
              <w:bottom w:val="single" w:sz="4" w:space="0" w:color="7F7F7F" w:themeColor="text1" w:themeTint="80"/>
              <w:right w:val="nil"/>
            </w:tcBorders>
          </w:tcPr>
          <w:p w:rsidR="00631252" w:rsidRDefault="00631252" w:rsidP="001E2C19">
            <w:pPr>
              <w:spacing w:line="240" w:lineRule="auto"/>
              <w:ind w:right="-383"/>
              <w:jc w:val="both"/>
              <w:rPr>
                <w:rFonts w:ascii="Times New Roman" w:hAnsi="Times New Roman" w:cs="Times New Roman"/>
                <w:b w:val="0"/>
                <w:bCs w:val="0"/>
              </w:rPr>
            </w:pPr>
            <w:r>
              <w:rPr>
                <w:rFonts w:ascii="Times New Roman" w:hAnsi="Times New Roman" w:cs="Times New Roman"/>
              </w:rPr>
              <w:t>Bayam</w:t>
            </w:r>
          </w:p>
        </w:tc>
        <w:tc>
          <w:tcPr>
            <w:tcW w:w="916" w:type="dxa"/>
            <w:tcBorders>
              <w:top w:val="single" w:sz="4" w:space="0" w:color="auto"/>
              <w:left w:val="nil"/>
              <w:bottom w:val="single" w:sz="4" w:space="0" w:color="auto"/>
              <w:right w:val="nil"/>
            </w:tcBorders>
          </w:tcPr>
          <w:p w:rsidR="00631252"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Karagenan</w:t>
            </w:r>
          </w:p>
        </w:tc>
        <w:tc>
          <w:tcPr>
            <w:tcW w:w="1296" w:type="dxa"/>
            <w:tcBorders>
              <w:top w:val="single" w:sz="4" w:space="0" w:color="7F7F7F" w:themeColor="text1" w:themeTint="80"/>
              <w:left w:val="nil"/>
              <w:bottom w:val="single" w:sz="4" w:space="0" w:color="7F7F7F" w:themeColor="text1" w:themeTint="80"/>
            </w:tcBorders>
          </w:tcPr>
          <w:p w:rsidR="00631252"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Warna</w:t>
            </w:r>
          </w:p>
        </w:tc>
        <w:tc>
          <w:tcPr>
            <w:tcW w:w="1285" w:type="dxa"/>
            <w:tcBorders>
              <w:top w:val="single" w:sz="4" w:space="0" w:color="7F7F7F" w:themeColor="text1" w:themeTint="80"/>
              <w:bottom w:val="single" w:sz="4" w:space="0" w:color="7F7F7F" w:themeColor="text1" w:themeTint="80"/>
            </w:tcBorders>
          </w:tcPr>
          <w:p w:rsidR="00631252"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Rasa</w:t>
            </w:r>
          </w:p>
        </w:tc>
        <w:tc>
          <w:tcPr>
            <w:tcW w:w="1228" w:type="dxa"/>
            <w:tcBorders>
              <w:top w:val="single" w:sz="4" w:space="0" w:color="7F7F7F" w:themeColor="text1" w:themeTint="80"/>
              <w:bottom w:val="single" w:sz="4" w:space="0" w:color="7F7F7F" w:themeColor="text1" w:themeTint="80"/>
            </w:tcBorders>
          </w:tcPr>
          <w:p w:rsidR="00631252"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Aroma</w:t>
            </w:r>
          </w:p>
        </w:tc>
        <w:tc>
          <w:tcPr>
            <w:tcW w:w="1153" w:type="dxa"/>
            <w:tcBorders>
              <w:top w:val="single" w:sz="4" w:space="0" w:color="7F7F7F" w:themeColor="text1" w:themeTint="80"/>
              <w:bottom w:val="single" w:sz="4" w:space="0" w:color="7F7F7F" w:themeColor="text1" w:themeTint="80"/>
            </w:tcBorders>
          </w:tcPr>
          <w:p w:rsidR="00631252"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Tekstur</w:t>
            </w:r>
          </w:p>
        </w:tc>
        <w:tc>
          <w:tcPr>
            <w:tcW w:w="1418" w:type="dxa"/>
            <w:tcBorders>
              <w:top w:val="single" w:sz="4" w:space="0" w:color="7F7F7F" w:themeColor="text1" w:themeTint="80"/>
              <w:bottom w:val="single" w:sz="4" w:space="0" w:color="7F7F7F" w:themeColor="text1" w:themeTint="80"/>
            </w:tcBorders>
          </w:tcPr>
          <w:p w:rsidR="00631252"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Keseluruhan</w:t>
            </w:r>
          </w:p>
        </w:tc>
      </w:tr>
      <w:tr w:rsidR="00631252" w:rsidTr="001E2C19">
        <w:trPr>
          <w:trHeight w:val="2472"/>
        </w:trPr>
        <w:tc>
          <w:tcPr>
            <w:cnfStyle w:val="001000000000" w:firstRow="0" w:lastRow="0" w:firstColumn="1" w:lastColumn="0" w:oddVBand="0" w:evenVBand="0" w:oddHBand="0" w:evenHBand="0" w:firstRowFirstColumn="0" w:firstRowLastColumn="0" w:lastRowFirstColumn="0" w:lastRowLastColumn="0"/>
            <w:tcW w:w="1191" w:type="dxa"/>
            <w:tcBorders>
              <w:right w:val="nil"/>
            </w:tcBorders>
          </w:tcPr>
          <w:p w:rsidR="00631252" w:rsidRDefault="00631252" w:rsidP="001E2C19">
            <w:pPr>
              <w:spacing w:line="240" w:lineRule="auto"/>
              <w:ind w:right="-383"/>
              <w:jc w:val="center"/>
              <w:rPr>
                <w:rFonts w:ascii="Times New Roman" w:hAnsi="Times New Roman" w:cs="Times New Roman"/>
              </w:rPr>
            </w:pPr>
            <w:r>
              <w:rPr>
                <w:rFonts w:ascii="Times New Roman" w:hAnsi="Times New Roman" w:cs="Times New Roman"/>
              </w:rPr>
              <w:t>20%</w:t>
            </w:r>
          </w:p>
          <w:p w:rsidR="00631252" w:rsidRDefault="00631252" w:rsidP="001E2C19">
            <w:pPr>
              <w:spacing w:line="240" w:lineRule="auto"/>
              <w:ind w:right="-383"/>
              <w:jc w:val="center"/>
              <w:rPr>
                <w:rFonts w:ascii="Times New Roman" w:hAnsi="Times New Roman" w:cs="Times New Roman"/>
              </w:rPr>
            </w:pPr>
            <w:r>
              <w:rPr>
                <w:rFonts w:ascii="Times New Roman" w:hAnsi="Times New Roman" w:cs="Times New Roman"/>
              </w:rPr>
              <w:t>30%</w:t>
            </w:r>
          </w:p>
          <w:p w:rsidR="00631252" w:rsidRDefault="00631252" w:rsidP="001E2C19">
            <w:pPr>
              <w:spacing w:line="240" w:lineRule="auto"/>
              <w:ind w:right="-383"/>
              <w:jc w:val="center"/>
              <w:rPr>
                <w:rFonts w:ascii="Times New Roman" w:hAnsi="Times New Roman" w:cs="Times New Roman"/>
              </w:rPr>
            </w:pPr>
            <w:r>
              <w:rPr>
                <w:rFonts w:ascii="Times New Roman" w:hAnsi="Times New Roman" w:cs="Times New Roman"/>
              </w:rPr>
              <w:t>40%</w:t>
            </w:r>
          </w:p>
          <w:p w:rsidR="00631252" w:rsidRDefault="00631252" w:rsidP="001E2C19">
            <w:pPr>
              <w:spacing w:line="240" w:lineRule="auto"/>
              <w:ind w:right="-383"/>
              <w:jc w:val="center"/>
              <w:rPr>
                <w:rFonts w:ascii="Times New Roman" w:hAnsi="Times New Roman" w:cs="Times New Roman"/>
              </w:rPr>
            </w:pPr>
            <w:r>
              <w:rPr>
                <w:rFonts w:ascii="Times New Roman" w:hAnsi="Times New Roman" w:cs="Times New Roman"/>
              </w:rPr>
              <w:t>20%</w:t>
            </w:r>
          </w:p>
          <w:p w:rsidR="00631252" w:rsidRDefault="00631252" w:rsidP="001E2C19">
            <w:pPr>
              <w:spacing w:line="240" w:lineRule="auto"/>
              <w:ind w:right="-383"/>
              <w:jc w:val="center"/>
              <w:rPr>
                <w:rFonts w:ascii="Times New Roman" w:hAnsi="Times New Roman" w:cs="Times New Roman"/>
              </w:rPr>
            </w:pPr>
            <w:r>
              <w:rPr>
                <w:rFonts w:ascii="Times New Roman" w:hAnsi="Times New Roman" w:cs="Times New Roman"/>
              </w:rPr>
              <w:t>30%</w:t>
            </w:r>
          </w:p>
          <w:p w:rsidR="00631252" w:rsidRDefault="00631252" w:rsidP="001E2C19">
            <w:pPr>
              <w:spacing w:line="240" w:lineRule="auto"/>
              <w:ind w:right="-383"/>
              <w:jc w:val="center"/>
              <w:rPr>
                <w:rFonts w:ascii="Times New Roman" w:hAnsi="Times New Roman" w:cs="Times New Roman"/>
              </w:rPr>
            </w:pPr>
            <w:r>
              <w:rPr>
                <w:rFonts w:ascii="Times New Roman" w:hAnsi="Times New Roman" w:cs="Times New Roman"/>
              </w:rPr>
              <w:t>40%</w:t>
            </w:r>
          </w:p>
          <w:p w:rsidR="00631252" w:rsidRDefault="00631252" w:rsidP="001E2C19">
            <w:pPr>
              <w:spacing w:line="240" w:lineRule="auto"/>
              <w:ind w:right="-383"/>
              <w:jc w:val="center"/>
              <w:rPr>
                <w:rFonts w:ascii="Times New Roman" w:hAnsi="Times New Roman" w:cs="Times New Roman"/>
              </w:rPr>
            </w:pPr>
            <w:r>
              <w:rPr>
                <w:rFonts w:ascii="Times New Roman" w:hAnsi="Times New Roman" w:cs="Times New Roman"/>
              </w:rPr>
              <w:t>20%</w:t>
            </w:r>
          </w:p>
          <w:p w:rsidR="00631252" w:rsidRDefault="00631252" w:rsidP="001E2C19">
            <w:pPr>
              <w:spacing w:line="240" w:lineRule="auto"/>
              <w:ind w:right="-383"/>
              <w:jc w:val="center"/>
              <w:rPr>
                <w:rFonts w:ascii="Times New Roman" w:hAnsi="Times New Roman" w:cs="Times New Roman"/>
              </w:rPr>
            </w:pPr>
            <w:r>
              <w:rPr>
                <w:rFonts w:ascii="Times New Roman" w:hAnsi="Times New Roman" w:cs="Times New Roman"/>
              </w:rPr>
              <w:t>30%</w:t>
            </w:r>
          </w:p>
          <w:p w:rsidR="00631252" w:rsidRDefault="00631252" w:rsidP="001E2C19">
            <w:pPr>
              <w:spacing w:line="240" w:lineRule="auto"/>
              <w:ind w:right="-383"/>
              <w:jc w:val="center"/>
              <w:rPr>
                <w:rFonts w:ascii="Times New Roman" w:hAnsi="Times New Roman" w:cs="Times New Roman"/>
                <w:b w:val="0"/>
                <w:bCs w:val="0"/>
              </w:rPr>
            </w:pPr>
            <w:r>
              <w:rPr>
                <w:rFonts w:ascii="Times New Roman" w:hAnsi="Times New Roman" w:cs="Times New Roman"/>
              </w:rPr>
              <w:t>40%</w:t>
            </w:r>
          </w:p>
        </w:tc>
        <w:tc>
          <w:tcPr>
            <w:tcW w:w="916" w:type="dxa"/>
            <w:tcBorders>
              <w:top w:val="single" w:sz="4" w:space="0" w:color="auto"/>
              <w:left w:val="nil"/>
              <w:bottom w:val="single" w:sz="4" w:space="0" w:color="auto"/>
              <w:right w:val="nil"/>
            </w:tcBorders>
          </w:tcPr>
          <w:p w:rsidR="00631252" w:rsidRDefault="00631252" w:rsidP="001E2C19">
            <w:pPr>
              <w:spacing w:line="240" w:lineRule="auto"/>
              <w:ind w:right="-38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0.1</w:t>
            </w:r>
          </w:p>
          <w:p w:rsidR="00631252" w:rsidRDefault="00631252" w:rsidP="001E2C19">
            <w:pPr>
              <w:spacing w:line="240" w:lineRule="auto"/>
              <w:ind w:right="-38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0,1</w:t>
            </w:r>
          </w:p>
          <w:p w:rsidR="00631252" w:rsidRDefault="00631252" w:rsidP="001E2C19">
            <w:pPr>
              <w:spacing w:line="240" w:lineRule="auto"/>
              <w:ind w:right="-38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0,1</w:t>
            </w:r>
          </w:p>
          <w:p w:rsidR="00631252" w:rsidRDefault="00631252" w:rsidP="001E2C19">
            <w:pPr>
              <w:spacing w:line="240" w:lineRule="auto"/>
              <w:ind w:right="-38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0,3</w:t>
            </w:r>
          </w:p>
          <w:p w:rsidR="00631252" w:rsidRDefault="00631252" w:rsidP="001E2C19">
            <w:pPr>
              <w:spacing w:line="240" w:lineRule="auto"/>
              <w:ind w:right="-38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0,3</w:t>
            </w:r>
          </w:p>
          <w:p w:rsidR="00631252" w:rsidRDefault="00631252" w:rsidP="001E2C19">
            <w:pPr>
              <w:spacing w:line="240" w:lineRule="auto"/>
              <w:ind w:right="-38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0,3</w:t>
            </w:r>
          </w:p>
          <w:p w:rsidR="00631252" w:rsidRDefault="00631252" w:rsidP="001E2C19">
            <w:pPr>
              <w:spacing w:line="240" w:lineRule="auto"/>
              <w:ind w:right="-38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0,5</w:t>
            </w:r>
          </w:p>
          <w:p w:rsidR="00631252" w:rsidRDefault="00631252" w:rsidP="001E2C19">
            <w:pPr>
              <w:spacing w:line="240" w:lineRule="auto"/>
              <w:ind w:right="-38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0,5</w:t>
            </w:r>
          </w:p>
          <w:p w:rsidR="00631252" w:rsidRDefault="00631252" w:rsidP="001E2C19">
            <w:pPr>
              <w:spacing w:line="240" w:lineRule="auto"/>
              <w:ind w:right="-38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0,5</w:t>
            </w:r>
          </w:p>
        </w:tc>
        <w:tc>
          <w:tcPr>
            <w:tcW w:w="1296" w:type="dxa"/>
            <w:tcBorders>
              <w:left w:val="nil"/>
            </w:tcBorders>
          </w:tcPr>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2A8">
              <w:rPr>
                <w:rFonts w:ascii="Times New Roman" w:hAnsi="Times New Roman" w:cs="Times New Roman"/>
              </w:rPr>
              <w:t>3,05±1,28</w:t>
            </w:r>
            <w:r w:rsidRPr="008E72A8">
              <w:rPr>
                <w:rFonts w:ascii="Times New Roman" w:hAnsi="Times New Roman" w:cs="Times New Roman"/>
                <w:vertAlign w:val="superscript"/>
              </w:rPr>
              <w:t>a</w:t>
            </w:r>
          </w:p>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2A8">
              <w:rPr>
                <w:rFonts w:ascii="Times New Roman" w:hAnsi="Times New Roman" w:cs="Times New Roman"/>
              </w:rPr>
              <w:t>3,90±0,97</w:t>
            </w:r>
            <w:r w:rsidRPr="008E72A8">
              <w:rPr>
                <w:rFonts w:ascii="Times New Roman" w:hAnsi="Times New Roman" w:cs="Times New Roman"/>
                <w:vertAlign w:val="superscript"/>
              </w:rPr>
              <w:t>c</w:t>
            </w:r>
          </w:p>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8E72A8">
              <w:rPr>
                <w:rFonts w:ascii="Times New Roman" w:hAnsi="Times New Roman" w:cs="Times New Roman"/>
              </w:rPr>
              <w:t xml:space="preserve">3,50±0,76 </w:t>
            </w:r>
            <w:r w:rsidRPr="008E72A8">
              <w:rPr>
                <w:rFonts w:ascii="Times New Roman" w:hAnsi="Times New Roman" w:cs="Times New Roman"/>
                <w:vertAlign w:val="superscript"/>
              </w:rPr>
              <w:t>abc</w:t>
            </w:r>
          </w:p>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2A8">
              <w:rPr>
                <w:rFonts w:ascii="Times New Roman" w:hAnsi="Times New Roman" w:cs="Times New Roman"/>
              </w:rPr>
              <w:t>3,90±0,72</w:t>
            </w:r>
            <w:r w:rsidRPr="008E72A8">
              <w:rPr>
                <w:rFonts w:ascii="Times New Roman" w:hAnsi="Times New Roman" w:cs="Times New Roman"/>
                <w:vertAlign w:val="superscript"/>
              </w:rPr>
              <w:t>c</w:t>
            </w:r>
          </w:p>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2A8">
              <w:rPr>
                <w:rFonts w:ascii="Times New Roman" w:hAnsi="Times New Roman" w:cs="Times New Roman"/>
              </w:rPr>
              <w:t>3,75±0,91</w:t>
            </w:r>
            <w:r w:rsidRPr="008E72A8">
              <w:rPr>
                <w:rFonts w:ascii="Times New Roman" w:hAnsi="Times New Roman" w:cs="Times New Roman"/>
                <w:vertAlign w:val="superscript"/>
              </w:rPr>
              <w:t>bc</w:t>
            </w:r>
          </w:p>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2A8">
              <w:rPr>
                <w:rFonts w:ascii="Times New Roman" w:hAnsi="Times New Roman" w:cs="Times New Roman"/>
              </w:rPr>
              <w:t>3,25±0,85</w:t>
            </w:r>
            <w:r w:rsidRPr="008E72A8">
              <w:rPr>
                <w:rFonts w:ascii="Times New Roman" w:hAnsi="Times New Roman" w:cs="Times New Roman"/>
                <w:vertAlign w:val="superscript"/>
              </w:rPr>
              <w:t>abc</w:t>
            </w:r>
          </w:p>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2A8">
              <w:rPr>
                <w:rFonts w:ascii="Times New Roman" w:hAnsi="Times New Roman" w:cs="Times New Roman"/>
              </w:rPr>
              <w:t>3,10±0,79</w:t>
            </w:r>
            <w:r w:rsidRPr="008E72A8">
              <w:rPr>
                <w:rFonts w:ascii="Times New Roman" w:hAnsi="Times New Roman" w:cs="Times New Roman"/>
                <w:vertAlign w:val="superscript"/>
              </w:rPr>
              <w:t>ab</w:t>
            </w:r>
          </w:p>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2A8">
              <w:rPr>
                <w:rFonts w:ascii="Times New Roman" w:hAnsi="Times New Roman" w:cs="Times New Roman"/>
              </w:rPr>
              <w:t>3,00±0,80</w:t>
            </w:r>
            <w:r w:rsidRPr="008E72A8">
              <w:rPr>
                <w:rFonts w:ascii="Times New Roman" w:hAnsi="Times New Roman" w:cs="Times New Roman"/>
                <w:vertAlign w:val="superscript"/>
              </w:rPr>
              <w:t>a</w:t>
            </w:r>
          </w:p>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2A8">
              <w:rPr>
                <w:rFonts w:ascii="Times New Roman" w:hAnsi="Times New Roman" w:cs="Times New Roman"/>
              </w:rPr>
              <w:t>3,20±1,20</w:t>
            </w:r>
            <w:r w:rsidRPr="008E72A8">
              <w:rPr>
                <w:rFonts w:ascii="Times New Roman" w:hAnsi="Times New Roman" w:cs="Times New Roman"/>
                <w:vertAlign w:val="superscript"/>
              </w:rPr>
              <w:t>ab</w:t>
            </w:r>
          </w:p>
        </w:tc>
        <w:tc>
          <w:tcPr>
            <w:tcW w:w="1285" w:type="dxa"/>
          </w:tcPr>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2A8">
              <w:rPr>
                <w:rFonts w:ascii="Times New Roman" w:hAnsi="Times New Roman" w:cs="Times New Roman"/>
              </w:rPr>
              <w:t>3,85±0,88</w:t>
            </w:r>
            <w:r w:rsidRPr="008E72A8">
              <w:rPr>
                <w:rFonts w:ascii="Times New Roman" w:hAnsi="Times New Roman" w:cs="Times New Roman"/>
                <w:vertAlign w:val="superscript"/>
              </w:rPr>
              <w:t>c</w:t>
            </w:r>
          </w:p>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2A8">
              <w:rPr>
                <w:rFonts w:ascii="Times New Roman" w:hAnsi="Times New Roman" w:cs="Times New Roman"/>
              </w:rPr>
              <w:t>3,90±0,85</w:t>
            </w:r>
            <w:r w:rsidRPr="008E72A8">
              <w:rPr>
                <w:rFonts w:ascii="Times New Roman" w:hAnsi="Times New Roman" w:cs="Times New Roman"/>
                <w:vertAlign w:val="superscript"/>
              </w:rPr>
              <w:t>c</w:t>
            </w:r>
          </w:p>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2A8">
              <w:rPr>
                <w:rFonts w:ascii="Times New Roman" w:hAnsi="Times New Roman" w:cs="Times New Roman"/>
              </w:rPr>
              <w:t>3,20±0,88</w:t>
            </w:r>
            <w:r w:rsidRPr="008E72A8">
              <w:rPr>
                <w:rFonts w:ascii="Times New Roman" w:hAnsi="Times New Roman" w:cs="Times New Roman"/>
                <w:vertAlign w:val="superscript"/>
              </w:rPr>
              <w:t>abc</w:t>
            </w:r>
          </w:p>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2A8">
              <w:rPr>
                <w:rFonts w:ascii="Times New Roman" w:hAnsi="Times New Roman" w:cs="Times New Roman"/>
              </w:rPr>
              <w:t>3,70±0,66</w:t>
            </w:r>
            <w:r w:rsidRPr="008E72A8">
              <w:rPr>
                <w:rFonts w:ascii="Times New Roman" w:hAnsi="Times New Roman" w:cs="Times New Roman"/>
                <w:vertAlign w:val="superscript"/>
              </w:rPr>
              <w:t>c</w:t>
            </w:r>
          </w:p>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2A8">
              <w:rPr>
                <w:rFonts w:ascii="Times New Roman" w:hAnsi="Times New Roman" w:cs="Times New Roman"/>
              </w:rPr>
              <w:t>4,40±0,75</w:t>
            </w:r>
            <w:r w:rsidRPr="008E72A8">
              <w:rPr>
                <w:rFonts w:ascii="Times New Roman" w:hAnsi="Times New Roman" w:cs="Times New Roman"/>
                <w:vertAlign w:val="superscript"/>
              </w:rPr>
              <w:t>abc</w:t>
            </w:r>
          </w:p>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2A8">
              <w:rPr>
                <w:rFonts w:ascii="Times New Roman" w:hAnsi="Times New Roman" w:cs="Times New Roman"/>
              </w:rPr>
              <w:t>3,35±0,67</w:t>
            </w:r>
            <w:r w:rsidRPr="008E72A8">
              <w:rPr>
                <w:rFonts w:ascii="Times New Roman" w:hAnsi="Times New Roman" w:cs="Times New Roman"/>
                <w:vertAlign w:val="superscript"/>
              </w:rPr>
              <w:t>abc</w:t>
            </w:r>
          </w:p>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2A8">
              <w:rPr>
                <w:rFonts w:ascii="Times New Roman" w:hAnsi="Times New Roman" w:cs="Times New Roman"/>
              </w:rPr>
              <w:t>3,50±1,05</w:t>
            </w:r>
            <w:r w:rsidRPr="008E72A8">
              <w:rPr>
                <w:rFonts w:ascii="Times New Roman" w:hAnsi="Times New Roman" w:cs="Times New Roman"/>
                <w:vertAlign w:val="superscript"/>
              </w:rPr>
              <w:t>abc</w:t>
            </w:r>
          </w:p>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2A8">
              <w:rPr>
                <w:rFonts w:ascii="Times New Roman" w:hAnsi="Times New Roman" w:cs="Times New Roman"/>
              </w:rPr>
              <w:t>2,90±0,72</w:t>
            </w:r>
            <w:r w:rsidRPr="008E72A8">
              <w:rPr>
                <w:rFonts w:ascii="Times New Roman" w:hAnsi="Times New Roman" w:cs="Times New Roman"/>
                <w:vertAlign w:val="superscript"/>
              </w:rPr>
              <w:t>a</w:t>
            </w:r>
          </w:p>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2A8">
              <w:rPr>
                <w:rFonts w:ascii="Times New Roman" w:hAnsi="Times New Roman" w:cs="Times New Roman"/>
              </w:rPr>
              <w:t>3,00±0,85</w:t>
            </w:r>
            <w:r w:rsidRPr="008E72A8">
              <w:rPr>
                <w:rFonts w:ascii="Times New Roman" w:hAnsi="Times New Roman" w:cs="Times New Roman"/>
                <w:vertAlign w:val="superscript"/>
              </w:rPr>
              <w:t>ab</w:t>
            </w:r>
          </w:p>
        </w:tc>
        <w:tc>
          <w:tcPr>
            <w:tcW w:w="1228" w:type="dxa"/>
          </w:tcPr>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2A8">
              <w:rPr>
                <w:rFonts w:ascii="Times New Roman" w:hAnsi="Times New Roman" w:cs="Times New Roman"/>
              </w:rPr>
              <w:t>3,65±1,09</w:t>
            </w:r>
            <w:r w:rsidRPr="008E72A8">
              <w:rPr>
                <w:rFonts w:ascii="Times New Roman" w:hAnsi="Times New Roman" w:cs="Times New Roman"/>
                <w:vertAlign w:val="superscript"/>
              </w:rPr>
              <w:t>ab</w:t>
            </w:r>
          </w:p>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2A8">
              <w:rPr>
                <w:rFonts w:ascii="Times New Roman" w:hAnsi="Times New Roman" w:cs="Times New Roman"/>
              </w:rPr>
              <w:t>3,75±0,72</w:t>
            </w:r>
            <w:r w:rsidRPr="008E72A8">
              <w:rPr>
                <w:rFonts w:ascii="Times New Roman" w:hAnsi="Times New Roman" w:cs="Times New Roman"/>
                <w:vertAlign w:val="superscript"/>
              </w:rPr>
              <w:t>ab</w:t>
            </w:r>
          </w:p>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2A8">
              <w:rPr>
                <w:rFonts w:ascii="Times New Roman" w:hAnsi="Times New Roman" w:cs="Times New Roman"/>
              </w:rPr>
              <w:t>3,45±0,89</w:t>
            </w:r>
            <w:r w:rsidRPr="008E72A8">
              <w:rPr>
                <w:rFonts w:ascii="Times New Roman" w:hAnsi="Times New Roman" w:cs="Times New Roman"/>
                <w:vertAlign w:val="superscript"/>
              </w:rPr>
              <w:t>ab</w:t>
            </w:r>
          </w:p>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2A8">
              <w:rPr>
                <w:rFonts w:ascii="Times New Roman" w:hAnsi="Times New Roman" w:cs="Times New Roman"/>
              </w:rPr>
              <w:t>3,45±0,76</w:t>
            </w:r>
            <w:r w:rsidRPr="008E72A8">
              <w:rPr>
                <w:rFonts w:ascii="Times New Roman" w:hAnsi="Times New Roman" w:cs="Times New Roman"/>
                <w:vertAlign w:val="superscript"/>
              </w:rPr>
              <w:t>ab</w:t>
            </w:r>
          </w:p>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2A8">
              <w:rPr>
                <w:rFonts w:ascii="Times New Roman" w:hAnsi="Times New Roman" w:cs="Times New Roman"/>
              </w:rPr>
              <w:t>3,75±0,91</w:t>
            </w:r>
            <w:r w:rsidRPr="008E72A8">
              <w:rPr>
                <w:rFonts w:ascii="Times New Roman" w:hAnsi="Times New Roman" w:cs="Times New Roman"/>
                <w:vertAlign w:val="superscript"/>
              </w:rPr>
              <w:t>b</w:t>
            </w:r>
          </w:p>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2A8">
              <w:rPr>
                <w:rFonts w:ascii="Times New Roman" w:hAnsi="Times New Roman" w:cs="Times New Roman"/>
              </w:rPr>
              <w:t>3,60±0,99</w:t>
            </w:r>
            <w:r w:rsidRPr="008E72A8">
              <w:rPr>
                <w:rFonts w:ascii="Times New Roman" w:hAnsi="Times New Roman" w:cs="Times New Roman"/>
                <w:vertAlign w:val="superscript"/>
              </w:rPr>
              <w:t>ab</w:t>
            </w:r>
          </w:p>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2A8">
              <w:rPr>
                <w:rFonts w:ascii="Times New Roman" w:hAnsi="Times New Roman" w:cs="Times New Roman"/>
              </w:rPr>
              <w:t>3,00±1,26</w:t>
            </w:r>
            <w:r w:rsidRPr="008E72A8">
              <w:rPr>
                <w:rFonts w:ascii="Times New Roman" w:hAnsi="Times New Roman" w:cs="Times New Roman"/>
                <w:vertAlign w:val="superscript"/>
              </w:rPr>
              <w:t>a</w:t>
            </w:r>
          </w:p>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2A8">
              <w:rPr>
                <w:rFonts w:ascii="Times New Roman" w:hAnsi="Times New Roman" w:cs="Times New Roman"/>
              </w:rPr>
              <w:t>3,15±0,99</w:t>
            </w:r>
            <w:r w:rsidRPr="008E72A8">
              <w:rPr>
                <w:rFonts w:ascii="Times New Roman" w:hAnsi="Times New Roman" w:cs="Times New Roman"/>
                <w:vertAlign w:val="superscript"/>
              </w:rPr>
              <w:t>ab</w:t>
            </w:r>
          </w:p>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2A8">
              <w:rPr>
                <w:rFonts w:ascii="Times New Roman" w:hAnsi="Times New Roman" w:cs="Times New Roman"/>
              </w:rPr>
              <w:t>3,40±1,14</w:t>
            </w:r>
            <w:r w:rsidRPr="008E72A8">
              <w:rPr>
                <w:rFonts w:ascii="Times New Roman" w:hAnsi="Times New Roman" w:cs="Times New Roman"/>
                <w:vertAlign w:val="superscript"/>
              </w:rPr>
              <w:t>ab</w:t>
            </w:r>
          </w:p>
        </w:tc>
        <w:tc>
          <w:tcPr>
            <w:tcW w:w="1153" w:type="dxa"/>
          </w:tcPr>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2A8">
              <w:rPr>
                <w:rFonts w:ascii="Times New Roman" w:hAnsi="Times New Roman" w:cs="Times New Roman"/>
              </w:rPr>
              <w:t>3,90±0,55</w:t>
            </w:r>
            <w:r w:rsidRPr="008E72A8">
              <w:rPr>
                <w:rFonts w:ascii="Times New Roman" w:hAnsi="Times New Roman" w:cs="Times New Roman"/>
                <w:vertAlign w:val="superscript"/>
              </w:rPr>
              <w:t>a</w:t>
            </w:r>
          </w:p>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2A8">
              <w:rPr>
                <w:rFonts w:ascii="Times New Roman" w:hAnsi="Times New Roman" w:cs="Times New Roman"/>
              </w:rPr>
              <w:t>3,50±1,00</w:t>
            </w:r>
            <w:r w:rsidRPr="008E72A8">
              <w:rPr>
                <w:rFonts w:ascii="Times New Roman" w:hAnsi="Times New Roman" w:cs="Times New Roman"/>
                <w:vertAlign w:val="superscript"/>
              </w:rPr>
              <w:t>a</w:t>
            </w:r>
          </w:p>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2A8">
              <w:rPr>
                <w:rFonts w:ascii="Times New Roman" w:hAnsi="Times New Roman" w:cs="Times New Roman"/>
              </w:rPr>
              <w:t>3,50±1,00</w:t>
            </w:r>
            <w:r w:rsidRPr="008E72A8">
              <w:rPr>
                <w:rFonts w:ascii="Times New Roman" w:hAnsi="Times New Roman" w:cs="Times New Roman"/>
                <w:vertAlign w:val="superscript"/>
              </w:rPr>
              <w:t>a</w:t>
            </w:r>
          </w:p>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2A8">
              <w:rPr>
                <w:rFonts w:ascii="Times New Roman" w:hAnsi="Times New Roman" w:cs="Times New Roman"/>
              </w:rPr>
              <w:t>3,25±1,02</w:t>
            </w:r>
            <w:r w:rsidRPr="008E72A8">
              <w:rPr>
                <w:rFonts w:ascii="Times New Roman" w:hAnsi="Times New Roman" w:cs="Times New Roman"/>
                <w:vertAlign w:val="superscript"/>
              </w:rPr>
              <w:t>a</w:t>
            </w:r>
          </w:p>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2A8">
              <w:rPr>
                <w:rFonts w:ascii="Times New Roman" w:hAnsi="Times New Roman" w:cs="Times New Roman"/>
              </w:rPr>
              <w:t>3,35±0,99</w:t>
            </w:r>
            <w:r w:rsidRPr="008E72A8">
              <w:rPr>
                <w:rFonts w:ascii="Times New Roman" w:hAnsi="Times New Roman" w:cs="Times New Roman"/>
                <w:vertAlign w:val="superscript"/>
              </w:rPr>
              <w:t>a</w:t>
            </w:r>
          </w:p>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2A8">
              <w:rPr>
                <w:rFonts w:ascii="Times New Roman" w:hAnsi="Times New Roman" w:cs="Times New Roman"/>
              </w:rPr>
              <w:t>3,85±0,75</w:t>
            </w:r>
            <w:r w:rsidRPr="008E72A8">
              <w:rPr>
                <w:rFonts w:ascii="Times New Roman" w:hAnsi="Times New Roman" w:cs="Times New Roman"/>
                <w:vertAlign w:val="superscript"/>
              </w:rPr>
              <w:t>a</w:t>
            </w:r>
          </w:p>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2A8">
              <w:rPr>
                <w:rFonts w:ascii="Times New Roman" w:hAnsi="Times New Roman" w:cs="Times New Roman"/>
              </w:rPr>
              <w:t>3,60±1,00</w:t>
            </w:r>
            <w:r w:rsidRPr="008E72A8">
              <w:rPr>
                <w:rFonts w:ascii="Times New Roman" w:hAnsi="Times New Roman" w:cs="Times New Roman"/>
                <w:vertAlign w:val="superscript"/>
              </w:rPr>
              <w:t>a</w:t>
            </w:r>
          </w:p>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2A8">
              <w:rPr>
                <w:rFonts w:ascii="Times New Roman" w:hAnsi="Times New Roman" w:cs="Times New Roman"/>
              </w:rPr>
              <w:t>3,50±0,95</w:t>
            </w:r>
            <w:r w:rsidRPr="008E72A8">
              <w:rPr>
                <w:rFonts w:ascii="Times New Roman" w:hAnsi="Times New Roman" w:cs="Times New Roman"/>
                <w:vertAlign w:val="superscript"/>
              </w:rPr>
              <w:t>a</w:t>
            </w:r>
          </w:p>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2A8">
              <w:rPr>
                <w:rFonts w:ascii="Times New Roman" w:hAnsi="Times New Roman" w:cs="Times New Roman"/>
              </w:rPr>
              <w:t>3,50±0,83</w:t>
            </w:r>
            <w:r w:rsidRPr="008E72A8">
              <w:rPr>
                <w:rFonts w:ascii="Times New Roman" w:hAnsi="Times New Roman" w:cs="Times New Roman"/>
                <w:vertAlign w:val="superscript"/>
              </w:rPr>
              <w:t>a</w:t>
            </w:r>
          </w:p>
        </w:tc>
        <w:tc>
          <w:tcPr>
            <w:tcW w:w="1418" w:type="dxa"/>
          </w:tcPr>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2A8">
              <w:rPr>
                <w:rFonts w:ascii="Times New Roman" w:hAnsi="Times New Roman" w:cs="Times New Roman"/>
              </w:rPr>
              <w:t>4,15±0,59</w:t>
            </w:r>
            <w:r w:rsidRPr="008E72A8">
              <w:rPr>
                <w:rFonts w:ascii="Times New Roman" w:hAnsi="Times New Roman" w:cs="Times New Roman"/>
                <w:vertAlign w:val="superscript"/>
              </w:rPr>
              <w:t>c</w:t>
            </w:r>
          </w:p>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2A8">
              <w:rPr>
                <w:rFonts w:ascii="Times New Roman" w:hAnsi="Times New Roman" w:cs="Times New Roman"/>
              </w:rPr>
              <w:t>4,20±0,62</w:t>
            </w:r>
            <w:r w:rsidRPr="008E72A8">
              <w:rPr>
                <w:rFonts w:ascii="Times New Roman" w:hAnsi="Times New Roman" w:cs="Times New Roman"/>
                <w:vertAlign w:val="superscript"/>
              </w:rPr>
              <w:t>c</w:t>
            </w:r>
          </w:p>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2A8">
              <w:rPr>
                <w:rFonts w:ascii="Times New Roman" w:hAnsi="Times New Roman" w:cs="Times New Roman"/>
              </w:rPr>
              <w:t>3,55±0,89</w:t>
            </w:r>
            <w:r w:rsidRPr="008E72A8">
              <w:rPr>
                <w:rFonts w:ascii="Times New Roman" w:hAnsi="Times New Roman" w:cs="Times New Roman"/>
                <w:vertAlign w:val="superscript"/>
              </w:rPr>
              <w:t>b</w:t>
            </w:r>
          </w:p>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2A8">
              <w:rPr>
                <w:rFonts w:ascii="Times New Roman" w:hAnsi="Times New Roman" w:cs="Times New Roman"/>
              </w:rPr>
              <w:t>3,90±0,79</w:t>
            </w:r>
            <w:r w:rsidRPr="008E72A8">
              <w:rPr>
                <w:rFonts w:ascii="Times New Roman" w:hAnsi="Times New Roman" w:cs="Times New Roman"/>
                <w:vertAlign w:val="superscript"/>
              </w:rPr>
              <w:t>bc</w:t>
            </w:r>
          </w:p>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2A8">
              <w:rPr>
                <w:rFonts w:ascii="Times New Roman" w:hAnsi="Times New Roman" w:cs="Times New Roman"/>
              </w:rPr>
              <w:t>3,50±0,76</w:t>
            </w:r>
            <w:r w:rsidRPr="008E72A8">
              <w:rPr>
                <w:rFonts w:ascii="Times New Roman" w:hAnsi="Times New Roman" w:cs="Times New Roman"/>
                <w:vertAlign w:val="superscript"/>
              </w:rPr>
              <w:t>b</w:t>
            </w:r>
          </w:p>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2A8">
              <w:rPr>
                <w:rFonts w:ascii="Times New Roman" w:hAnsi="Times New Roman" w:cs="Times New Roman"/>
              </w:rPr>
              <w:t>3,40±0,75</w:t>
            </w:r>
            <w:r w:rsidRPr="008E72A8">
              <w:rPr>
                <w:rFonts w:ascii="Times New Roman" w:hAnsi="Times New Roman" w:cs="Times New Roman"/>
                <w:vertAlign w:val="superscript"/>
              </w:rPr>
              <w:t>b</w:t>
            </w:r>
          </w:p>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2A8">
              <w:rPr>
                <w:rFonts w:ascii="Times New Roman" w:hAnsi="Times New Roman" w:cs="Times New Roman"/>
              </w:rPr>
              <w:t>3,40±1,14</w:t>
            </w:r>
            <w:r w:rsidRPr="008E72A8">
              <w:rPr>
                <w:rFonts w:ascii="Times New Roman" w:hAnsi="Times New Roman" w:cs="Times New Roman"/>
                <w:vertAlign w:val="superscript"/>
              </w:rPr>
              <w:t>b</w:t>
            </w:r>
          </w:p>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72A8">
              <w:rPr>
                <w:rFonts w:ascii="Times New Roman" w:hAnsi="Times New Roman" w:cs="Times New Roman"/>
              </w:rPr>
              <w:t>2,75±0,79</w:t>
            </w:r>
            <w:r w:rsidRPr="008E72A8">
              <w:rPr>
                <w:rFonts w:ascii="Times New Roman" w:hAnsi="Times New Roman" w:cs="Times New Roman"/>
                <w:vertAlign w:val="superscript"/>
              </w:rPr>
              <w:t>a</w:t>
            </w:r>
          </w:p>
          <w:p w:rsidR="00631252" w:rsidRPr="008E72A8" w:rsidRDefault="00631252" w:rsidP="001E2C19">
            <w:pPr>
              <w:spacing w:line="240" w:lineRule="auto"/>
              <w:ind w:right="-3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8E72A8">
              <w:rPr>
                <w:rFonts w:ascii="Times New Roman" w:hAnsi="Times New Roman" w:cs="Times New Roman"/>
              </w:rPr>
              <w:t>2,55±0,89</w:t>
            </w:r>
            <w:r w:rsidRPr="008E72A8">
              <w:rPr>
                <w:rFonts w:ascii="Times New Roman" w:hAnsi="Times New Roman" w:cs="Times New Roman"/>
                <w:vertAlign w:val="superscript"/>
              </w:rPr>
              <w:t>a</w:t>
            </w:r>
          </w:p>
        </w:tc>
      </w:tr>
    </w:tbl>
    <w:p w:rsidR="00631252" w:rsidRPr="000E4F8E" w:rsidRDefault="00631252" w:rsidP="00631252">
      <w:pPr>
        <w:spacing w:after="0" w:line="240" w:lineRule="auto"/>
        <w:ind w:left="1843" w:hanging="1483"/>
        <w:jc w:val="both"/>
        <w:rPr>
          <w:rFonts w:ascii="Times New Roman" w:hAnsi="Times New Roman"/>
          <w:bCs/>
          <w:sz w:val="24"/>
          <w:szCs w:val="24"/>
        </w:rPr>
      </w:pPr>
      <w:proofErr w:type="gramStart"/>
      <w:r w:rsidRPr="000E4F8E">
        <w:rPr>
          <w:rFonts w:ascii="Times New Roman" w:hAnsi="Times New Roman"/>
          <w:bCs/>
          <w:sz w:val="24"/>
          <w:szCs w:val="24"/>
        </w:rPr>
        <w:t>Keterangan :</w:t>
      </w:r>
      <w:proofErr w:type="gramEnd"/>
      <w:r w:rsidRPr="000E4F8E">
        <w:rPr>
          <w:rFonts w:ascii="Times New Roman" w:hAnsi="Times New Roman"/>
          <w:bCs/>
          <w:sz w:val="24"/>
          <w:szCs w:val="24"/>
        </w:rPr>
        <w:t xml:space="preserve"> - angka yang diikuti oleh notasi huruf yang sama menunjukan tidak ada beda nyatapada tingkat signifikansi 0,05 (P&lt;0,05).</w:t>
      </w:r>
    </w:p>
    <w:p w:rsidR="00631252" w:rsidRPr="000E4F8E" w:rsidRDefault="00631252" w:rsidP="00631252">
      <w:pPr>
        <w:spacing w:after="0" w:line="240" w:lineRule="auto"/>
        <w:ind w:left="1843" w:hanging="283"/>
        <w:jc w:val="both"/>
        <w:rPr>
          <w:rFonts w:ascii="Times New Roman" w:hAnsi="Times New Roman"/>
          <w:bCs/>
          <w:sz w:val="24"/>
          <w:szCs w:val="24"/>
        </w:rPr>
      </w:pPr>
      <w:r w:rsidRPr="000E4F8E">
        <w:rPr>
          <w:rFonts w:ascii="Times New Roman" w:hAnsi="Times New Roman"/>
          <w:bCs/>
          <w:sz w:val="24"/>
          <w:szCs w:val="24"/>
        </w:rPr>
        <w:t xml:space="preserve">  - </w:t>
      </w:r>
      <w:proofErr w:type="gramStart"/>
      <w:r w:rsidRPr="000E4F8E">
        <w:rPr>
          <w:rFonts w:ascii="Times New Roman" w:hAnsi="Times New Roman"/>
          <w:bCs/>
          <w:sz w:val="24"/>
          <w:szCs w:val="24"/>
        </w:rPr>
        <w:t>semakin</w:t>
      </w:r>
      <w:proofErr w:type="gramEnd"/>
      <w:r w:rsidRPr="000E4F8E">
        <w:rPr>
          <w:rFonts w:ascii="Times New Roman" w:hAnsi="Times New Roman"/>
          <w:bCs/>
          <w:sz w:val="24"/>
          <w:szCs w:val="24"/>
        </w:rPr>
        <w:t xml:space="preserve"> kecil angka menunjukan sampel semakin disukai. Skala yang diberikan 1 - 5, yaitu 1 = sangat tidak suka, 2 = tidak suka, 3 = netral, 4 = suka, 5 = sangat suka.</w:t>
      </w:r>
    </w:p>
    <w:p w:rsidR="00631252" w:rsidRPr="000E4F8E" w:rsidRDefault="00631252" w:rsidP="00631252">
      <w:pPr>
        <w:spacing w:after="0" w:line="240" w:lineRule="auto"/>
        <w:ind w:left="1560"/>
        <w:jc w:val="both"/>
        <w:rPr>
          <w:rFonts w:ascii="Times New Roman" w:hAnsi="Times New Roman"/>
          <w:bCs/>
          <w:sz w:val="24"/>
          <w:szCs w:val="24"/>
        </w:rPr>
      </w:pPr>
      <w:r w:rsidRPr="000E4F8E">
        <w:rPr>
          <w:rFonts w:ascii="Times New Roman" w:hAnsi="Times New Roman"/>
          <w:bCs/>
          <w:sz w:val="24"/>
          <w:szCs w:val="24"/>
        </w:rPr>
        <w:t xml:space="preserve">  - </w:t>
      </w:r>
      <w:proofErr w:type="gramStart"/>
      <w:r w:rsidRPr="000E4F8E">
        <w:rPr>
          <w:rFonts w:ascii="Times New Roman" w:hAnsi="Times New Roman"/>
          <w:bCs/>
          <w:sz w:val="24"/>
          <w:szCs w:val="24"/>
        </w:rPr>
        <w:t>* :</w:t>
      </w:r>
      <w:proofErr w:type="gramEnd"/>
      <w:r w:rsidRPr="000E4F8E">
        <w:rPr>
          <w:rFonts w:ascii="Times New Roman" w:hAnsi="Times New Roman"/>
          <w:bCs/>
          <w:sz w:val="24"/>
          <w:szCs w:val="24"/>
        </w:rPr>
        <w:t xml:space="preserve"> menunjukan notasi yang sama (a)</w:t>
      </w:r>
    </w:p>
    <w:p w:rsidR="00631252" w:rsidRPr="000E4F8E" w:rsidRDefault="00A67223" w:rsidP="00A6722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631252" w:rsidRPr="000E4F8E">
        <w:rPr>
          <w:rFonts w:ascii="Times New Roman" w:eastAsia="Times New Roman" w:hAnsi="Times New Roman" w:cs="Times New Roman"/>
          <w:sz w:val="24"/>
          <w:szCs w:val="24"/>
        </w:rPr>
        <w:t xml:space="preserve">Warna </w:t>
      </w:r>
    </w:p>
    <w:p w:rsidR="00631252" w:rsidRDefault="00A67223" w:rsidP="00A6722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Dari Tabel 4</w:t>
      </w:r>
      <w:r w:rsidR="00631252">
        <w:rPr>
          <w:rFonts w:ascii="Times New Roman" w:hAnsi="Times New Roman" w:cs="Times New Roman"/>
          <w:sz w:val="24"/>
          <w:szCs w:val="24"/>
        </w:rPr>
        <w:t xml:space="preserve">. </w:t>
      </w:r>
      <w:proofErr w:type="gramStart"/>
      <w:r w:rsidR="00631252">
        <w:rPr>
          <w:rFonts w:ascii="Times New Roman" w:hAnsi="Times New Roman" w:cs="Times New Roman"/>
          <w:sz w:val="24"/>
          <w:szCs w:val="24"/>
        </w:rPr>
        <w:t>dapat</w:t>
      </w:r>
      <w:proofErr w:type="gramEnd"/>
      <w:r w:rsidR="00631252">
        <w:rPr>
          <w:rFonts w:ascii="Times New Roman" w:hAnsi="Times New Roman" w:cs="Times New Roman"/>
          <w:sz w:val="24"/>
          <w:szCs w:val="24"/>
        </w:rPr>
        <w:t xml:space="preserve"> dilihat bahwa ada beda nyata parameter warna yang </w:t>
      </w:r>
      <w:r w:rsidR="00631252" w:rsidRPr="0072188E">
        <w:rPr>
          <w:rFonts w:ascii="Times New Roman" w:hAnsi="Times New Roman" w:cs="Times New Roman"/>
          <w:sz w:val="24"/>
          <w:szCs w:val="24"/>
        </w:rPr>
        <w:t>paling disukai</w:t>
      </w:r>
      <w:r w:rsidR="00631252">
        <w:rPr>
          <w:rFonts w:ascii="Times New Roman" w:hAnsi="Times New Roman" w:cs="Times New Roman"/>
          <w:sz w:val="24"/>
          <w:szCs w:val="24"/>
        </w:rPr>
        <w:t xml:space="preserve"> oleh panelis adalah penambahan bayam</w:t>
      </w:r>
      <w:r w:rsidR="00631252" w:rsidRPr="0072188E">
        <w:rPr>
          <w:rFonts w:ascii="Times New Roman" w:hAnsi="Times New Roman" w:cs="Times New Roman"/>
          <w:sz w:val="24"/>
          <w:szCs w:val="24"/>
        </w:rPr>
        <w:t>30%</w:t>
      </w:r>
      <w:r w:rsidR="00631252">
        <w:rPr>
          <w:rFonts w:ascii="Times New Roman" w:hAnsi="Times New Roman" w:cs="Times New Roman"/>
          <w:sz w:val="24"/>
          <w:szCs w:val="24"/>
        </w:rPr>
        <w:t xml:space="preserve"> dengan penambahan karagenan 0,1% </w:t>
      </w:r>
      <w:r w:rsidR="00631252" w:rsidRPr="0072188E">
        <w:rPr>
          <w:rFonts w:ascii="Times New Roman" w:hAnsi="Times New Roman" w:cs="Times New Roman"/>
          <w:sz w:val="24"/>
          <w:szCs w:val="24"/>
        </w:rPr>
        <w:t>disebabkan oleh pigmen alami yang ditambahkan</w:t>
      </w:r>
      <w:r w:rsidR="00631252">
        <w:rPr>
          <w:rFonts w:ascii="Times New Roman" w:hAnsi="Times New Roman" w:cs="Times New Roman"/>
          <w:sz w:val="24"/>
          <w:szCs w:val="24"/>
        </w:rPr>
        <w:t xml:space="preserve">. </w:t>
      </w:r>
      <w:proofErr w:type="gramStart"/>
      <w:r w:rsidR="00631252">
        <w:rPr>
          <w:rFonts w:ascii="Times New Roman" w:hAnsi="Times New Roman" w:cs="Times New Roman"/>
          <w:sz w:val="24"/>
          <w:szCs w:val="24"/>
        </w:rPr>
        <w:t>Pigmen alami mencakup pigmen yang sudah terdapat dalam makanan dan pigmen yang terbentuk pada pemanasan, penyimpanan atau pemasakan.</w:t>
      </w:r>
      <w:proofErr w:type="gramEnd"/>
      <w:r w:rsidR="00631252">
        <w:rPr>
          <w:rFonts w:ascii="Times New Roman" w:hAnsi="Times New Roman" w:cs="Times New Roman"/>
          <w:sz w:val="24"/>
          <w:szCs w:val="24"/>
        </w:rPr>
        <w:t xml:space="preserve"> (De Man 1997). Wonggo (2010) menyatakan bahwa suatu bahan pangan yang bergizi, enak, dan teksturnya sangat baik tidak </w:t>
      </w:r>
      <w:proofErr w:type="gramStart"/>
      <w:r w:rsidR="00631252">
        <w:rPr>
          <w:rFonts w:ascii="Times New Roman" w:hAnsi="Times New Roman" w:cs="Times New Roman"/>
          <w:sz w:val="24"/>
          <w:szCs w:val="24"/>
        </w:rPr>
        <w:t>akan</w:t>
      </w:r>
      <w:proofErr w:type="gramEnd"/>
      <w:r w:rsidR="00631252">
        <w:rPr>
          <w:rFonts w:ascii="Times New Roman" w:hAnsi="Times New Roman" w:cs="Times New Roman"/>
          <w:sz w:val="24"/>
          <w:szCs w:val="24"/>
        </w:rPr>
        <w:t xml:space="preserve"> dikonsumsi apabila warna tidak bagus dipandang atau memberi kesan telah menyimpang dari warna aslinya.</w:t>
      </w:r>
    </w:p>
    <w:p w:rsidR="00631252" w:rsidRDefault="00A67223" w:rsidP="00A67223">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Tabel 4</w:t>
      </w:r>
      <w:r w:rsidR="00631252">
        <w:rPr>
          <w:rFonts w:ascii="Times New Roman" w:hAnsi="Times New Roman" w:cs="Times New Roman"/>
          <w:sz w:val="24"/>
          <w:szCs w:val="24"/>
        </w:rPr>
        <w:t>.</w:t>
      </w:r>
      <w:proofErr w:type="gramEnd"/>
      <w:r w:rsidR="00631252">
        <w:rPr>
          <w:rFonts w:ascii="Times New Roman" w:hAnsi="Times New Roman" w:cs="Times New Roman"/>
          <w:sz w:val="24"/>
          <w:szCs w:val="24"/>
        </w:rPr>
        <w:t xml:space="preserve"> juga menunjukkan bahwa es krim bayam merah  dengan nilai </w:t>
      </w:r>
      <w:r w:rsidR="00631252" w:rsidRPr="00C80C23">
        <w:rPr>
          <w:rFonts w:ascii="Times New Roman" w:hAnsi="Times New Roman" w:cs="Times New Roman"/>
          <w:sz w:val="24"/>
          <w:szCs w:val="24"/>
        </w:rPr>
        <w:t>tertinggi adalah perlakuan 30%  dengan nilai 3,90 sedangkan perlakuan dengan nilai t</w:t>
      </w:r>
      <w:r w:rsidR="00631252">
        <w:rPr>
          <w:rFonts w:ascii="Times New Roman" w:hAnsi="Times New Roman" w:cs="Times New Roman"/>
          <w:sz w:val="24"/>
          <w:szCs w:val="24"/>
        </w:rPr>
        <w:t xml:space="preserve">erendah </w:t>
      </w:r>
      <w:r w:rsidR="00631252" w:rsidRPr="00C80C23">
        <w:rPr>
          <w:rFonts w:ascii="Times New Roman" w:hAnsi="Times New Roman" w:cs="Times New Roman"/>
          <w:sz w:val="24"/>
          <w:szCs w:val="24"/>
        </w:rPr>
        <w:t>adalah 20%  dengan nilai 3,05</w:t>
      </w:r>
      <w:r w:rsidR="00631252">
        <w:rPr>
          <w:rFonts w:ascii="Times New Roman" w:hAnsi="Times New Roman" w:cs="Times New Roman"/>
          <w:sz w:val="24"/>
          <w:szCs w:val="24"/>
        </w:rPr>
        <w:t xml:space="preserve">. Berdasarkan data tersebut menunjukkan bahwa semakin banyak penambahan </w:t>
      </w:r>
      <w:r w:rsidR="00631252">
        <w:rPr>
          <w:rFonts w:ascii="Times New Roman" w:hAnsi="Times New Roman" w:cs="Times New Roman"/>
          <w:iCs/>
          <w:sz w:val="24"/>
          <w:szCs w:val="24"/>
        </w:rPr>
        <w:t>bayam merah</w:t>
      </w:r>
      <w:r w:rsidR="00631252">
        <w:rPr>
          <w:rFonts w:ascii="Times New Roman" w:hAnsi="Times New Roman" w:cs="Times New Roman"/>
          <w:sz w:val="24"/>
          <w:szCs w:val="24"/>
        </w:rPr>
        <w:t xml:space="preserve"> maka </w:t>
      </w:r>
      <w:r w:rsidR="00631252" w:rsidRPr="00080107">
        <w:rPr>
          <w:rFonts w:ascii="Times New Roman" w:hAnsi="Times New Roman" w:cs="Times New Roman"/>
          <w:sz w:val="24"/>
          <w:szCs w:val="24"/>
        </w:rPr>
        <w:t xml:space="preserve">semakin </w:t>
      </w:r>
      <w:r w:rsidR="00631252">
        <w:rPr>
          <w:rFonts w:ascii="Times New Roman" w:hAnsi="Times New Roman" w:cs="Times New Roman"/>
          <w:sz w:val="24"/>
          <w:szCs w:val="24"/>
        </w:rPr>
        <w:t>cerah kenampakan pada es krim maka dari itu</w:t>
      </w:r>
      <w:r w:rsidR="00631252" w:rsidRPr="00C80C23">
        <w:rPr>
          <w:rFonts w:ascii="Times New Roman" w:hAnsi="Times New Roman" w:cs="Times New Roman"/>
          <w:sz w:val="24"/>
          <w:szCs w:val="24"/>
        </w:rPr>
        <w:t xml:space="preserve"> semakin menarik perhatian dari panelis, hal ini disebabkan oleh </w:t>
      </w:r>
      <w:r w:rsidR="00631252" w:rsidRPr="00C80C23">
        <w:rPr>
          <w:rFonts w:ascii="Times New Roman" w:hAnsi="Times New Roman" w:cs="Times New Roman"/>
          <w:iCs/>
          <w:sz w:val="24"/>
          <w:szCs w:val="24"/>
        </w:rPr>
        <w:t xml:space="preserve">bayam merah </w:t>
      </w:r>
      <w:r w:rsidR="00631252" w:rsidRPr="00C80C23">
        <w:rPr>
          <w:rFonts w:ascii="Times New Roman" w:hAnsi="Times New Roman" w:cs="Times New Roman"/>
          <w:sz w:val="24"/>
          <w:szCs w:val="24"/>
        </w:rPr>
        <w:t>yang sedikit maka warnanya akan lebih pudar dibanding dengan</w:t>
      </w:r>
      <w:r w:rsidR="00631252" w:rsidRPr="00C80C23">
        <w:rPr>
          <w:rFonts w:ascii="Times New Roman" w:hAnsi="Times New Roman" w:cs="Times New Roman"/>
          <w:iCs/>
          <w:sz w:val="24"/>
          <w:szCs w:val="24"/>
        </w:rPr>
        <w:t>bayam merah</w:t>
      </w:r>
      <w:r w:rsidR="00631252" w:rsidRPr="00C80C23">
        <w:rPr>
          <w:rFonts w:ascii="Times New Roman" w:hAnsi="Times New Roman" w:cs="Times New Roman"/>
          <w:sz w:val="24"/>
          <w:szCs w:val="24"/>
        </w:rPr>
        <w:t xml:space="preserve"> yang lebih banyak</w:t>
      </w:r>
      <w:proofErr w:type="gramStart"/>
      <w:r w:rsidR="00631252" w:rsidRPr="00C80C23">
        <w:rPr>
          <w:rFonts w:ascii="Times New Roman" w:hAnsi="Times New Roman" w:cs="Times New Roman"/>
          <w:sz w:val="24"/>
          <w:szCs w:val="24"/>
        </w:rPr>
        <w:t>.</w:t>
      </w:r>
      <w:r w:rsidR="00631252" w:rsidRPr="00C80C23">
        <w:rPr>
          <w:rFonts w:ascii="Times New Roman" w:hAnsi="Times New Roman" w:cs="Times New Roman"/>
          <w:color w:val="FF0000"/>
          <w:sz w:val="24"/>
          <w:szCs w:val="24"/>
        </w:rPr>
        <w:t>.</w:t>
      </w:r>
      <w:r w:rsidR="00631252">
        <w:rPr>
          <w:rFonts w:ascii="Times New Roman" w:hAnsi="Times New Roman" w:cs="Times New Roman"/>
          <w:sz w:val="24"/>
          <w:szCs w:val="24"/>
        </w:rPr>
        <w:t xml:space="preserve">Jika melihat syarat mutu </w:t>
      </w:r>
      <w:r w:rsidR="00631252" w:rsidRPr="00C80C23">
        <w:rPr>
          <w:rFonts w:ascii="Times New Roman" w:hAnsi="Times New Roman" w:cs="Times New Roman"/>
          <w:sz w:val="24"/>
          <w:szCs w:val="24"/>
        </w:rPr>
        <w:t xml:space="preserve">dari SNI (1995) </w:t>
      </w:r>
      <w:r w:rsidR="00631252">
        <w:rPr>
          <w:rFonts w:ascii="Times New Roman" w:hAnsi="Times New Roman" w:cs="Times New Roman"/>
          <w:sz w:val="24"/>
          <w:szCs w:val="24"/>
        </w:rPr>
        <w:t>bahwa kenampakan es krim memenuhi standar jika kenampakannya normal, artinya tidak ada kenampakan yang aneh seperti halnya terdapat warna yang terpisah dengan es krim.</w:t>
      </w:r>
      <w:proofErr w:type="gramEnd"/>
      <w:r w:rsidR="00631252">
        <w:rPr>
          <w:rFonts w:ascii="Times New Roman" w:hAnsi="Times New Roman" w:cs="Times New Roman"/>
          <w:sz w:val="24"/>
          <w:szCs w:val="24"/>
        </w:rPr>
        <w:t xml:space="preserve"> </w:t>
      </w:r>
    </w:p>
    <w:p w:rsidR="00631252" w:rsidRDefault="00631252" w:rsidP="00A67223">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Penambahan karagenan yang ada berpengaruh nyata pada kenampakan es krim.</w:t>
      </w:r>
      <w:proofErr w:type="gramEnd"/>
      <w:r>
        <w:rPr>
          <w:rFonts w:ascii="Times New Roman" w:hAnsi="Times New Roman" w:cs="Times New Roman"/>
          <w:sz w:val="24"/>
          <w:szCs w:val="24"/>
        </w:rPr>
        <w:t xml:space="preserve"> Hal ini menunjukkan bahwa karagenan dapat berfungsi sebagai bahan penstabil, selain itu sifat karagenan yang dapat mengikat air merupakan faktor utama yang mempertahankan warna dari resiko pemudaran atau luntur akibat faktor eksternal seperti perubahan suhu, pigmen antosianin yang bersifat larut air diikat oleh karagenan sehingga resiko pemudaran warna dapat diminimalisir. </w:t>
      </w:r>
      <w:proofErr w:type="gramStart"/>
      <w:r>
        <w:rPr>
          <w:rFonts w:ascii="Times New Roman" w:hAnsi="Times New Roman" w:cs="Times New Roman"/>
          <w:sz w:val="24"/>
          <w:szCs w:val="24"/>
        </w:rPr>
        <w:t xml:space="preserve">Sesuai dengan pendapat (Harijono, </w:t>
      </w:r>
      <w:r>
        <w:rPr>
          <w:rFonts w:ascii="Times New Roman" w:hAnsi="Times New Roman" w:cs="Times New Roman"/>
          <w:i/>
          <w:sz w:val="24"/>
          <w:szCs w:val="24"/>
        </w:rPr>
        <w:t xml:space="preserve">et al. </w:t>
      </w:r>
      <w:r>
        <w:rPr>
          <w:rFonts w:ascii="Times New Roman" w:hAnsi="Times New Roman" w:cs="Times New Roman"/>
          <w:sz w:val="24"/>
          <w:szCs w:val="24"/>
        </w:rPr>
        <w:t>2010) karagenan sebagai hidrokoloid memiliki kemampuan mengikat air dalam jumlah besar.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Karagenan memiliki ion bebas OH- yang mampu berikatan dengan H</w:t>
      </w:r>
      <w:r>
        <w:rPr>
          <w:rFonts w:ascii="Times New Roman" w:hAnsi="Times New Roman" w:cs="Times New Roman"/>
          <w:sz w:val="24"/>
          <w:szCs w:val="24"/>
          <w:vertAlign w:val="subscript"/>
        </w:rPr>
        <w:t>2</w:t>
      </w:r>
      <w:r>
        <w:rPr>
          <w:rFonts w:ascii="Times New Roman" w:hAnsi="Times New Roman" w:cs="Times New Roman"/>
          <w:sz w:val="24"/>
          <w:szCs w:val="24"/>
        </w:rPr>
        <w:t>O (air).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Hidrokoloid seperti pektin dan karagenan mempunyai kemampuan mengikat air dalam jumlah besar (Desrosier, 2008).</w:t>
      </w:r>
      <w:proofErr w:type="gramEnd"/>
      <w:r>
        <w:rPr>
          <w:rFonts w:ascii="Times New Roman" w:hAnsi="Times New Roman" w:cs="Times New Roman"/>
          <w:sz w:val="24"/>
          <w:szCs w:val="24"/>
        </w:rPr>
        <w:t xml:space="preserve"> </w:t>
      </w:r>
    </w:p>
    <w:p w:rsidR="00631252" w:rsidRDefault="00631252" w:rsidP="00A6722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(Winarno, 2002) warna alami dari produk pangan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mengalami perubahan yang dipengaruhi oleh kandungan komposisi bahan, diupayakan meminimalisasikan dan mengurangi perubahan warna atau mempertahankan warna aslinya. </w:t>
      </w:r>
      <w:proofErr w:type="gramStart"/>
      <w:r>
        <w:rPr>
          <w:rFonts w:ascii="Times New Roman" w:hAnsi="Times New Roman" w:cs="Times New Roman"/>
          <w:sz w:val="24"/>
          <w:szCs w:val="24"/>
        </w:rPr>
        <w:t>Suatu bahan yang dinilai bergizi, enak dan teksturnya sangat baik tidak untuk dimakan apabila memiliki warna yang tidak sedap dipandang atau memberi kesan telah menyimpang dari warna yang seharusnya.</w:t>
      </w:r>
      <w:proofErr w:type="gramEnd"/>
      <w:r>
        <w:rPr>
          <w:rFonts w:ascii="Times New Roman" w:hAnsi="Times New Roman" w:cs="Times New Roman"/>
          <w:sz w:val="24"/>
          <w:szCs w:val="24"/>
        </w:rPr>
        <w:t xml:space="preserve"> </w:t>
      </w:r>
    </w:p>
    <w:p w:rsidR="00631252" w:rsidRPr="00A67223" w:rsidRDefault="00631252" w:rsidP="00A67223">
      <w:pPr>
        <w:pStyle w:val="ListParagraph"/>
        <w:numPr>
          <w:ilvl w:val="0"/>
          <w:numId w:val="5"/>
        </w:numPr>
        <w:tabs>
          <w:tab w:val="left" w:pos="142"/>
        </w:tabs>
        <w:spacing w:line="360" w:lineRule="auto"/>
        <w:ind w:left="284"/>
        <w:jc w:val="both"/>
        <w:rPr>
          <w:rFonts w:ascii="Times New Roman" w:hAnsi="Times New Roman" w:cs="Times New Roman"/>
          <w:sz w:val="24"/>
          <w:szCs w:val="24"/>
        </w:rPr>
      </w:pPr>
      <w:r w:rsidRPr="00A67223">
        <w:rPr>
          <w:rFonts w:ascii="Times New Roman" w:hAnsi="Times New Roman" w:cs="Times New Roman"/>
          <w:sz w:val="24"/>
          <w:szCs w:val="24"/>
        </w:rPr>
        <w:t xml:space="preserve">Rasa </w:t>
      </w:r>
    </w:p>
    <w:p w:rsidR="00631252" w:rsidRDefault="00A67223" w:rsidP="00A672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Dari Tabel 4</w:t>
      </w:r>
      <w:r w:rsidR="00631252">
        <w:rPr>
          <w:rFonts w:ascii="Times New Roman" w:hAnsi="Times New Roman" w:cs="Times New Roman"/>
          <w:sz w:val="24"/>
          <w:szCs w:val="24"/>
        </w:rPr>
        <w:t xml:space="preserve">. </w:t>
      </w:r>
      <w:proofErr w:type="gramStart"/>
      <w:r w:rsidR="00631252">
        <w:rPr>
          <w:rFonts w:ascii="Times New Roman" w:hAnsi="Times New Roman" w:cs="Times New Roman"/>
          <w:sz w:val="24"/>
          <w:szCs w:val="24"/>
        </w:rPr>
        <w:t>menunjukkan</w:t>
      </w:r>
      <w:proofErr w:type="gramEnd"/>
      <w:r w:rsidR="00631252">
        <w:rPr>
          <w:rFonts w:ascii="Times New Roman" w:hAnsi="Times New Roman" w:cs="Times New Roman"/>
          <w:sz w:val="24"/>
          <w:szCs w:val="24"/>
        </w:rPr>
        <w:t xml:space="preserve"> bahwa penambahan konsentrasi bayam merah dan karagenan ada beda nyata terhadap rasa es krim. </w:t>
      </w:r>
      <w:r w:rsidR="00631252" w:rsidRPr="002D0A14">
        <w:rPr>
          <w:rFonts w:ascii="Times New Roman" w:hAnsi="Times New Roman" w:cs="Times New Roman"/>
          <w:sz w:val="24"/>
          <w:szCs w:val="24"/>
        </w:rPr>
        <w:t xml:space="preserve">Diperoleh hasil tertinggi pada perlakuan bayam </w:t>
      </w:r>
      <w:proofErr w:type="gramStart"/>
      <w:r w:rsidR="00631252" w:rsidRPr="002D0A14">
        <w:rPr>
          <w:rFonts w:ascii="Times New Roman" w:hAnsi="Times New Roman" w:cs="Times New Roman"/>
          <w:sz w:val="24"/>
          <w:szCs w:val="24"/>
        </w:rPr>
        <w:t>merah  30</w:t>
      </w:r>
      <w:proofErr w:type="gramEnd"/>
      <w:r w:rsidR="00631252" w:rsidRPr="002D0A14">
        <w:rPr>
          <w:rFonts w:ascii="Times New Roman" w:hAnsi="Times New Roman" w:cs="Times New Roman"/>
          <w:sz w:val="24"/>
          <w:szCs w:val="24"/>
        </w:rPr>
        <w:t>% dengan nilai 4,40. Ra</w:t>
      </w:r>
      <w:r w:rsidR="00631252">
        <w:rPr>
          <w:rFonts w:ascii="Times New Roman" w:hAnsi="Times New Roman" w:cs="Times New Roman"/>
          <w:sz w:val="24"/>
          <w:szCs w:val="24"/>
        </w:rPr>
        <w:t xml:space="preserve">sa es krim juga dipengaruhi oleh beberapa hal seperti bahan pengental yang dapat mengurangi rasa </w:t>
      </w:r>
      <w:proofErr w:type="gramStart"/>
      <w:r w:rsidR="00631252">
        <w:rPr>
          <w:rFonts w:ascii="Times New Roman" w:hAnsi="Times New Roman" w:cs="Times New Roman"/>
          <w:sz w:val="24"/>
          <w:szCs w:val="24"/>
        </w:rPr>
        <w:t>manis</w:t>
      </w:r>
      <w:proofErr w:type="gramEnd"/>
      <w:r w:rsidR="00631252">
        <w:rPr>
          <w:rFonts w:ascii="Times New Roman" w:hAnsi="Times New Roman" w:cs="Times New Roman"/>
          <w:sz w:val="24"/>
          <w:szCs w:val="24"/>
        </w:rPr>
        <w:t xml:space="preserve"> gula dan perubahan tekstur yang dapat mengubah cita rasa es krim.</w:t>
      </w:r>
    </w:p>
    <w:p w:rsidR="00631252" w:rsidRPr="00A67223" w:rsidRDefault="00631252" w:rsidP="00A67223">
      <w:pPr>
        <w:pStyle w:val="ListParagraph"/>
        <w:numPr>
          <w:ilvl w:val="0"/>
          <w:numId w:val="5"/>
        </w:numPr>
        <w:tabs>
          <w:tab w:val="left" w:pos="142"/>
        </w:tabs>
        <w:spacing w:after="0" w:line="360" w:lineRule="auto"/>
        <w:ind w:left="284"/>
        <w:jc w:val="both"/>
        <w:rPr>
          <w:rFonts w:ascii="Times New Roman" w:hAnsi="Times New Roman" w:cs="Times New Roman"/>
          <w:sz w:val="24"/>
          <w:szCs w:val="24"/>
        </w:rPr>
      </w:pPr>
      <w:r w:rsidRPr="00A67223">
        <w:rPr>
          <w:rFonts w:ascii="Times New Roman" w:hAnsi="Times New Roman" w:cs="Times New Roman"/>
          <w:sz w:val="24"/>
          <w:szCs w:val="24"/>
        </w:rPr>
        <w:t xml:space="preserve">Aroma </w:t>
      </w:r>
    </w:p>
    <w:p w:rsidR="00631252" w:rsidRDefault="00A67223" w:rsidP="00A6722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Dari Tabel 4</w:t>
      </w:r>
      <w:r w:rsidR="00631252">
        <w:rPr>
          <w:rFonts w:ascii="Times New Roman" w:hAnsi="Times New Roman" w:cs="Times New Roman"/>
          <w:sz w:val="24"/>
          <w:szCs w:val="24"/>
        </w:rPr>
        <w:t xml:space="preserve">. </w:t>
      </w:r>
      <w:proofErr w:type="gramStart"/>
      <w:r w:rsidR="00631252">
        <w:rPr>
          <w:rFonts w:ascii="Times New Roman" w:hAnsi="Times New Roman" w:cs="Times New Roman"/>
          <w:sz w:val="24"/>
          <w:szCs w:val="24"/>
        </w:rPr>
        <w:t>menunjukkan</w:t>
      </w:r>
      <w:proofErr w:type="gramEnd"/>
      <w:r w:rsidR="00631252">
        <w:rPr>
          <w:rFonts w:ascii="Times New Roman" w:hAnsi="Times New Roman" w:cs="Times New Roman"/>
          <w:sz w:val="24"/>
          <w:szCs w:val="24"/>
        </w:rPr>
        <w:t xml:space="preserve"> bahwa penambahan </w:t>
      </w:r>
      <w:r w:rsidR="00631252">
        <w:rPr>
          <w:rFonts w:ascii="Times New Roman" w:hAnsi="Times New Roman" w:cs="Times New Roman"/>
          <w:iCs/>
          <w:sz w:val="24"/>
          <w:szCs w:val="24"/>
        </w:rPr>
        <w:t>bayam merah</w:t>
      </w:r>
      <w:r w:rsidR="00631252">
        <w:rPr>
          <w:rFonts w:ascii="Times New Roman" w:hAnsi="Times New Roman" w:cs="Times New Roman"/>
          <w:sz w:val="24"/>
          <w:szCs w:val="24"/>
        </w:rPr>
        <w:t xml:space="preserve"> dan karagenan ada beda nyata terhadap aroma es krim.  </w:t>
      </w:r>
      <w:proofErr w:type="gramStart"/>
      <w:r w:rsidR="00631252" w:rsidRPr="00787F91">
        <w:rPr>
          <w:rFonts w:ascii="Times New Roman" w:hAnsi="Times New Roman" w:cs="Times New Roman"/>
          <w:sz w:val="24"/>
          <w:szCs w:val="24"/>
        </w:rPr>
        <w:t>Es krim yang memiliki aroma terendah adalah 20%, dan aroma tertinggi adalah es krim dengan 30%.</w:t>
      </w:r>
      <w:proofErr w:type="gramEnd"/>
      <w:r w:rsidR="00631252" w:rsidRPr="00787F91">
        <w:rPr>
          <w:rFonts w:ascii="Times New Roman" w:hAnsi="Times New Roman" w:cs="Times New Roman"/>
          <w:sz w:val="24"/>
          <w:szCs w:val="24"/>
        </w:rPr>
        <w:t xml:space="preserve"> Menurut</w:t>
      </w:r>
      <w:r w:rsidR="00631252">
        <w:rPr>
          <w:rFonts w:ascii="Times New Roman" w:hAnsi="Times New Roman" w:cs="Times New Roman"/>
          <w:sz w:val="24"/>
          <w:szCs w:val="24"/>
        </w:rPr>
        <w:t xml:space="preserve"> Soekarto (1985) aroma merupakan salah satu parameter yang mempengaruhi terhadap persepsi rasa enak dari suatu makanan</w:t>
      </w:r>
    </w:p>
    <w:p w:rsidR="00A67223" w:rsidRDefault="00A67223" w:rsidP="00A67223">
      <w:pPr>
        <w:spacing w:after="0" w:line="360" w:lineRule="auto"/>
        <w:ind w:firstLine="720"/>
        <w:jc w:val="both"/>
        <w:rPr>
          <w:rFonts w:ascii="Times New Roman" w:hAnsi="Times New Roman" w:cs="Times New Roman"/>
          <w:sz w:val="24"/>
          <w:szCs w:val="24"/>
        </w:rPr>
      </w:pPr>
    </w:p>
    <w:p w:rsidR="00631252" w:rsidRDefault="00631252" w:rsidP="00A67223">
      <w:pPr>
        <w:pStyle w:val="ListParagraph"/>
        <w:numPr>
          <w:ilvl w:val="0"/>
          <w:numId w:val="5"/>
        </w:numPr>
        <w:tabs>
          <w:tab w:val="left" w:pos="142"/>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Tekstur </w:t>
      </w:r>
    </w:p>
    <w:p w:rsidR="00631252" w:rsidRDefault="00631252" w:rsidP="00A67223">
      <w:pPr>
        <w:pStyle w:val="ListParagraph"/>
        <w:spacing w:line="360" w:lineRule="auto"/>
        <w:ind w:left="142"/>
        <w:jc w:val="both"/>
        <w:rPr>
          <w:rFonts w:ascii="Times New Roman" w:hAnsi="Times New Roman" w:cs="Times New Roman"/>
          <w:sz w:val="24"/>
          <w:szCs w:val="24"/>
        </w:rPr>
      </w:pPr>
      <w:r>
        <w:tab/>
      </w:r>
      <w:proofErr w:type="gramStart"/>
      <w:r>
        <w:rPr>
          <w:rFonts w:ascii="Times New Roman" w:hAnsi="Times New Roman" w:cs="Times New Roman"/>
          <w:sz w:val="24"/>
          <w:szCs w:val="24"/>
        </w:rPr>
        <w:t>Salah satu parameter mutu yang sangat berperan dalam menampilkan karateristik es krim adalah tekstur.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mempunyai hubungan dengan rasa pada waktu mengunyah bahan tersebut.</w:t>
      </w:r>
      <w:proofErr w:type="gramEnd"/>
      <w:r>
        <w:rPr>
          <w:rFonts w:ascii="Times New Roman" w:hAnsi="Times New Roman" w:cs="Times New Roman"/>
          <w:sz w:val="24"/>
          <w:szCs w:val="24"/>
        </w:rPr>
        <w:t xml:space="preserve"> Salah satu cara penentuan tekstur suatu bahan adalah dengan metode uji kesukaan .Dari tekstur bisa dirasakan sensasi kenyal, keras, lembut, empuk, atau alot dan lengket, halus atau kasar berpasir</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lainnya. </w:t>
      </w:r>
      <w:proofErr w:type="gramStart"/>
      <w:r>
        <w:rPr>
          <w:rFonts w:ascii="Times New Roman" w:hAnsi="Times New Roman" w:cs="Times New Roman"/>
          <w:sz w:val="24"/>
          <w:szCs w:val="24"/>
        </w:rPr>
        <w:t>Tekstur es krim yang ideal adalah halus dan partikel padatan terlalu kecil untuk dapat dirasakan di mulut.</w:t>
      </w:r>
      <w:proofErr w:type="gramEnd"/>
      <w:r>
        <w:rPr>
          <w:rFonts w:ascii="Times New Roman" w:hAnsi="Times New Roman" w:cs="Times New Roman"/>
          <w:sz w:val="24"/>
          <w:szCs w:val="24"/>
        </w:rPr>
        <w:t xml:space="preserve"> </w:t>
      </w:r>
    </w:p>
    <w:p w:rsidR="00631252" w:rsidRPr="0052447B" w:rsidRDefault="00A67223" w:rsidP="00A67223">
      <w:pPr>
        <w:pStyle w:val="ListParagraph"/>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ab/>
        <w:t>Berdasarkan Tabel 4</w:t>
      </w:r>
      <w:r w:rsidR="00631252">
        <w:rPr>
          <w:rFonts w:ascii="Times New Roman" w:hAnsi="Times New Roman" w:cs="Times New Roman"/>
          <w:sz w:val="24"/>
          <w:szCs w:val="24"/>
        </w:rPr>
        <w:t xml:space="preserve">. Menunjukkan bahwa penambahan karagenan pada es krim </w:t>
      </w:r>
      <w:r w:rsidR="00631252">
        <w:rPr>
          <w:rFonts w:ascii="Times New Roman" w:hAnsi="Times New Roman" w:cs="Times New Roman"/>
          <w:iCs/>
          <w:sz w:val="24"/>
          <w:szCs w:val="24"/>
        </w:rPr>
        <w:t xml:space="preserve">bayam merah </w:t>
      </w:r>
      <w:r w:rsidR="00631252" w:rsidRPr="00C816CE">
        <w:rPr>
          <w:rFonts w:ascii="Times New Roman" w:hAnsi="Times New Roman" w:cs="Times New Roman"/>
          <w:sz w:val="24"/>
          <w:szCs w:val="24"/>
        </w:rPr>
        <w:t xml:space="preserve">tidak ada </w:t>
      </w:r>
      <w:proofErr w:type="gramStart"/>
      <w:r w:rsidR="00631252" w:rsidRPr="00C816CE">
        <w:rPr>
          <w:rFonts w:ascii="Times New Roman" w:hAnsi="Times New Roman" w:cs="Times New Roman"/>
          <w:sz w:val="24"/>
          <w:szCs w:val="24"/>
        </w:rPr>
        <w:t>beda</w:t>
      </w:r>
      <w:proofErr w:type="gramEnd"/>
      <w:r w:rsidR="00631252" w:rsidRPr="00C816CE">
        <w:rPr>
          <w:rFonts w:ascii="Times New Roman" w:hAnsi="Times New Roman" w:cs="Times New Roman"/>
          <w:sz w:val="24"/>
          <w:szCs w:val="24"/>
        </w:rPr>
        <w:t xml:space="preserve"> nyata terhadap tekstur es krim. Didapatkan hasil tertinggi pada perlakuan 20% dengan nilai 3.90 dan perlakuan dengan nilai terendah terdapat pada perlakuan (20%) dengan nilai 3,20%. Hal ini menunjukkan bahwa semakin banyak penambahan karagenan, maka semakin meningkat</w:t>
      </w:r>
      <w:r w:rsidR="00631252">
        <w:rPr>
          <w:rFonts w:ascii="Times New Roman" w:hAnsi="Times New Roman" w:cs="Times New Roman"/>
          <w:sz w:val="24"/>
          <w:szCs w:val="24"/>
        </w:rPr>
        <w:t xml:space="preserve"> juga nilai tekstur dari es krim</w:t>
      </w:r>
    </w:p>
    <w:p w:rsidR="00631252" w:rsidRDefault="00631252" w:rsidP="00A67223">
      <w:pPr>
        <w:pStyle w:val="ListParagraph"/>
        <w:numPr>
          <w:ilvl w:val="0"/>
          <w:numId w:val="5"/>
        </w:numPr>
        <w:tabs>
          <w:tab w:val="left" w:pos="142"/>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Keseluruhan</w:t>
      </w:r>
    </w:p>
    <w:p w:rsidR="00631252" w:rsidRDefault="00631252" w:rsidP="00A67223">
      <w:pPr>
        <w:spacing w:after="0" w:line="360" w:lineRule="auto"/>
        <w:ind w:left="90" w:firstLine="630"/>
        <w:jc w:val="both"/>
        <w:rPr>
          <w:rFonts w:ascii="Times New Roman" w:hAnsi="Times New Roman" w:cs="Times New Roman"/>
          <w:sz w:val="24"/>
          <w:szCs w:val="24"/>
        </w:rPr>
      </w:pPr>
      <w:r>
        <w:rPr>
          <w:rFonts w:ascii="Times New Roman" w:hAnsi="Times New Roman" w:cs="Times New Roman"/>
          <w:sz w:val="24"/>
          <w:szCs w:val="24"/>
        </w:rPr>
        <w:t xml:space="preserve">Berdasarkan hasil analisis diketahui bahwa </w:t>
      </w:r>
      <w:r w:rsidRPr="00C816CE">
        <w:rPr>
          <w:rFonts w:ascii="Times New Roman" w:hAnsi="Times New Roman" w:cs="Times New Roman"/>
          <w:sz w:val="24"/>
          <w:szCs w:val="24"/>
        </w:rPr>
        <w:t xml:space="preserve">ada </w:t>
      </w:r>
      <w:proofErr w:type="gramStart"/>
      <w:r w:rsidRPr="00C816CE">
        <w:rPr>
          <w:rFonts w:ascii="Times New Roman" w:hAnsi="Times New Roman" w:cs="Times New Roman"/>
          <w:sz w:val="24"/>
          <w:szCs w:val="24"/>
        </w:rPr>
        <w:t>beda</w:t>
      </w:r>
      <w:proofErr w:type="gramEnd"/>
      <w:r w:rsidRPr="00C816CE">
        <w:rPr>
          <w:rFonts w:ascii="Times New Roman" w:hAnsi="Times New Roman" w:cs="Times New Roman"/>
          <w:sz w:val="24"/>
          <w:szCs w:val="24"/>
        </w:rPr>
        <w:t xml:space="preserve"> nyata antara penambahan </w:t>
      </w:r>
      <w:r w:rsidRPr="00C816CE">
        <w:rPr>
          <w:rFonts w:ascii="Times New Roman" w:hAnsi="Times New Roman" w:cs="Times New Roman"/>
          <w:iCs/>
          <w:sz w:val="24"/>
          <w:szCs w:val="24"/>
        </w:rPr>
        <w:t xml:space="preserve">bayam merah </w:t>
      </w:r>
      <w:r w:rsidRPr="00C816CE">
        <w:rPr>
          <w:rFonts w:ascii="Times New Roman" w:hAnsi="Times New Roman" w:cs="Times New Roman"/>
          <w:sz w:val="24"/>
          <w:szCs w:val="24"/>
        </w:rPr>
        <w:t xml:space="preserve">dan karagenan. </w:t>
      </w:r>
      <w:r>
        <w:rPr>
          <w:rFonts w:ascii="Times New Roman" w:hAnsi="Times New Roman" w:cs="Times New Roman"/>
          <w:sz w:val="24"/>
          <w:szCs w:val="24"/>
        </w:rPr>
        <w:t>Perlakuan terpilih adalah es krim dengan penambahan bayam merah sebesr 30% dengan tingkat konsentrasi karagenan sebesar 0</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w:t>
      </w:r>
      <w:r w:rsidRPr="00C816CE">
        <w:rPr>
          <w:rFonts w:ascii="Times New Roman" w:hAnsi="Times New Roman" w:cs="Times New Roman"/>
          <w:sz w:val="24"/>
          <w:szCs w:val="24"/>
        </w:rPr>
        <w:t xml:space="preserve">Perlakuan penambahan </w:t>
      </w:r>
      <w:r w:rsidRPr="00C816CE">
        <w:rPr>
          <w:rFonts w:ascii="Times New Roman" w:hAnsi="Times New Roman" w:cs="Times New Roman"/>
          <w:iCs/>
          <w:sz w:val="24"/>
          <w:szCs w:val="24"/>
        </w:rPr>
        <w:t xml:space="preserve">bayam merah </w:t>
      </w:r>
      <w:r w:rsidRPr="00C816CE">
        <w:rPr>
          <w:rFonts w:ascii="Times New Roman" w:hAnsi="Times New Roman" w:cs="Times New Roman"/>
          <w:sz w:val="24"/>
          <w:szCs w:val="24"/>
        </w:rPr>
        <w:t xml:space="preserve">berpengaruh ada beda nyata terhadap tingkat keseluruhan es </w:t>
      </w:r>
      <w:r w:rsidR="00A67223">
        <w:rPr>
          <w:rFonts w:ascii="Times New Roman" w:hAnsi="Times New Roman" w:cs="Times New Roman"/>
          <w:sz w:val="24"/>
          <w:szCs w:val="24"/>
        </w:rPr>
        <w:t xml:space="preserve">krim. Berdasarkan Tabel </w:t>
      </w:r>
      <w:proofErr w:type="gramStart"/>
      <w:r w:rsidR="00A67223">
        <w:rPr>
          <w:rFonts w:ascii="Times New Roman" w:hAnsi="Times New Roman" w:cs="Times New Roman"/>
          <w:sz w:val="24"/>
          <w:szCs w:val="24"/>
        </w:rPr>
        <w:t>4</w:t>
      </w:r>
      <w:r w:rsidRPr="00C816CE">
        <w:rPr>
          <w:rFonts w:ascii="Times New Roman" w:hAnsi="Times New Roman" w:cs="Times New Roman"/>
          <w:sz w:val="24"/>
          <w:szCs w:val="24"/>
        </w:rPr>
        <w:t xml:space="preserve"> .</w:t>
      </w:r>
      <w:proofErr w:type="gramEnd"/>
      <w:r w:rsidRPr="00C816CE">
        <w:rPr>
          <w:rFonts w:ascii="Times New Roman" w:hAnsi="Times New Roman" w:cs="Times New Roman"/>
          <w:sz w:val="24"/>
          <w:szCs w:val="24"/>
        </w:rPr>
        <w:t xml:space="preserve"> </w:t>
      </w:r>
      <w:proofErr w:type="gramStart"/>
      <w:r w:rsidRPr="00C816CE">
        <w:rPr>
          <w:rFonts w:ascii="Times New Roman" w:hAnsi="Times New Roman" w:cs="Times New Roman"/>
          <w:sz w:val="24"/>
          <w:szCs w:val="24"/>
        </w:rPr>
        <w:t>menunjukkan</w:t>
      </w:r>
      <w:proofErr w:type="gramEnd"/>
      <w:r w:rsidRPr="00C816CE">
        <w:rPr>
          <w:rFonts w:ascii="Times New Roman" w:hAnsi="Times New Roman" w:cs="Times New Roman"/>
          <w:sz w:val="24"/>
          <w:szCs w:val="24"/>
        </w:rPr>
        <w:t xml:space="preserve"> bahwa penambahan karagenan ada beda nyata pada tingkat kesukaan es krim. </w:t>
      </w:r>
      <w:proofErr w:type="gramStart"/>
      <w:r w:rsidRPr="00C816CE">
        <w:rPr>
          <w:rFonts w:ascii="Times New Roman" w:hAnsi="Times New Roman" w:cs="Times New Roman"/>
          <w:sz w:val="24"/>
          <w:szCs w:val="24"/>
        </w:rPr>
        <w:t>Semakin bertambah konsentrasi karagenan maka semakin meningkat juga kesukaan es krim.</w:t>
      </w:r>
      <w:proofErr w:type="gramEnd"/>
      <w:r w:rsidRPr="00C816CE">
        <w:rPr>
          <w:rFonts w:ascii="Times New Roman" w:hAnsi="Times New Roman" w:cs="Times New Roman"/>
          <w:sz w:val="24"/>
          <w:szCs w:val="24"/>
        </w:rPr>
        <w:t xml:space="preserve"> Hal ini dikarenakan kemampuan karagenan yang mampu mempengaruhi tekstur dari es krim.Menurut (Padaga, 2005) menyatakan bahwa es krim yang tergolong baik, yaitu es krim yang memiliki tekstur dan kenampakan yang halus dan cita rasa yang enak, sedangkan es krim yang memiliki tekstur yang kurang halus, mengandung </w:t>
      </w:r>
      <w:proofErr w:type="gramStart"/>
      <w:r w:rsidRPr="00C816CE">
        <w:rPr>
          <w:rFonts w:ascii="Times New Roman" w:hAnsi="Times New Roman" w:cs="Times New Roman"/>
          <w:sz w:val="24"/>
          <w:szCs w:val="24"/>
        </w:rPr>
        <w:t>kristal</w:t>
      </w:r>
      <w:proofErr w:type="gramEnd"/>
      <w:r w:rsidRPr="00C816CE">
        <w:rPr>
          <w:rFonts w:ascii="Times New Roman" w:hAnsi="Times New Roman" w:cs="Times New Roman"/>
          <w:sz w:val="24"/>
          <w:szCs w:val="24"/>
        </w:rPr>
        <w:t xml:space="preserve"> es yang banyak.</w:t>
      </w:r>
    </w:p>
    <w:p w:rsidR="00867488" w:rsidRDefault="00A67223" w:rsidP="00A67223">
      <w:pPr>
        <w:jc w:val="both"/>
        <w:rPr>
          <w:rFonts w:ascii="Times New Roman" w:hAnsi="Times New Roman" w:cs="Times New Roman"/>
          <w:b/>
          <w:sz w:val="24"/>
        </w:rPr>
      </w:pPr>
      <w:r>
        <w:rPr>
          <w:rFonts w:ascii="Times New Roman" w:hAnsi="Times New Roman" w:cs="Times New Roman"/>
          <w:b/>
          <w:sz w:val="24"/>
        </w:rPr>
        <w:t xml:space="preserve">Kesimpulan </w:t>
      </w:r>
    </w:p>
    <w:p w:rsidR="00A67223" w:rsidRPr="00A67223" w:rsidRDefault="00A67223" w:rsidP="00A67223">
      <w:pPr>
        <w:spacing w:after="0" w:line="360" w:lineRule="auto"/>
        <w:ind w:firstLine="720"/>
        <w:jc w:val="both"/>
        <w:rPr>
          <w:rFonts w:ascii="Times New Roman" w:eastAsia="Times New Roman" w:hAnsi="Times New Roman" w:cs="Times New Roman"/>
          <w:sz w:val="24"/>
          <w:szCs w:val="24"/>
        </w:rPr>
      </w:pPr>
      <w:r w:rsidRPr="00A67223">
        <w:rPr>
          <w:rFonts w:ascii="Times New Roman" w:eastAsia="Times New Roman" w:hAnsi="Times New Roman" w:cs="Times New Roman"/>
          <w:sz w:val="24"/>
          <w:szCs w:val="24"/>
        </w:rPr>
        <w:t xml:space="preserve">Berdasarkan hasil penelitian yang telah dilakukan secara umum dapat disimpulkan bahwa pembuatan es krim bayam merah menggunakan variasi penambahan bayam merah dan penambahan karagenan dapat menghasilkan es krim yang </w:t>
      </w:r>
      <w:proofErr w:type="gramStart"/>
      <w:r w:rsidRPr="00A67223">
        <w:rPr>
          <w:rFonts w:ascii="Times New Roman" w:eastAsia="Times New Roman" w:hAnsi="Times New Roman" w:cs="Times New Roman"/>
          <w:sz w:val="24"/>
          <w:szCs w:val="24"/>
        </w:rPr>
        <w:t>memiliki  aktivitas</w:t>
      </w:r>
      <w:proofErr w:type="gramEnd"/>
      <w:r>
        <w:rPr>
          <w:rFonts w:ascii="Times New Roman" w:eastAsia="Times New Roman" w:hAnsi="Times New Roman" w:cs="Times New Roman"/>
          <w:sz w:val="24"/>
          <w:szCs w:val="24"/>
        </w:rPr>
        <w:t xml:space="preserve"> antioksidan</w:t>
      </w:r>
      <w:r w:rsidRPr="00A67223">
        <w:rPr>
          <w:rFonts w:ascii="Times New Roman" w:eastAsia="Times New Roman" w:hAnsi="Times New Roman" w:cs="Times New Roman"/>
          <w:sz w:val="24"/>
          <w:szCs w:val="24"/>
        </w:rPr>
        <w:t>.</w:t>
      </w:r>
      <w:r w:rsidRPr="00A67223">
        <w:rPr>
          <w:rFonts w:ascii="Times New Roman" w:hAnsi="Times New Roman" w:cs="Times New Roman"/>
          <w:sz w:val="24"/>
          <w:szCs w:val="24"/>
        </w:rPr>
        <w:t xml:space="preserve">Variasi penambahan </w:t>
      </w:r>
      <w:r w:rsidRPr="00A67223">
        <w:rPr>
          <w:rFonts w:ascii="Times New Roman" w:hAnsi="Times New Roman" w:cs="Times New Roman"/>
          <w:iCs/>
          <w:sz w:val="24"/>
          <w:szCs w:val="24"/>
        </w:rPr>
        <w:t xml:space="preserve">bayam merah </w:t>
      </w:r>
      <w:r w:rsidRPr="00A67223">
        <w:rPr>
          <w:rFonts w:ascii="Times New Roman" w:hAnsi="Times New Roman" w:cs="Times New Roman"/>
          <w:sz w:val="24"/>
          <w:szCs w:val="24"/>
        </w:rPr>
        <w:lastRenderedPageBreak/>
        <w:t xml:space="preserve">berpengaruh nyata terhadap aktivitas antioksidan, warna , </w:t>
      </w:r>
      <w:r w:rsidRPr="00A67223">
        <w:rPr>
          <w:rFonts w:ascii="Times New Roman" w:hAnsi="Times New Roman" w:cs="Times New Roman"/>
          <w:i/>
          <w:sz w:val="24"/>
          <w:szCs w:val="24"/>
        </w:rPr>
        <w:t>overrun</w:t>
      </w:r>
      <w:r>
        <w:rPr>
          <w:rFonts w:ascii="Times New Roman" w:hAnsi="Times New Roman" w:cs="Times New Roman"/>
          <w:sz w:val="24"/>
          <w:szCs w:val="24"/>
        </w:rPr>
        <w:t xml:space="preserve"> dan tingkat kesukaan es krim. </w:t>
      </w:r>
      <w:r w:rsidRPr="00A67223">
        <w:rPr>
          <w:rFonts w:ascii="Times New Roman" w:hAnsi="Times New Roman" w:cs="Times New Roman"/>
          <w:sz w:val="24"/>
          <w:szCs w:val="24"/>
        </w:rPr>
        <w:t>Es krim bayam merah yang disukai panelis yaitu pada  penambahan bayam merah 20% dengan  penambahan karagenan 0,3 %.</w:t>
      </w:r>
      <w:r w:rsidRPr="00A67223">
        <w:rPr>
          <w:rStyle w:val="CommentReference"/>
          <w:rFonts w:ascii="Times New Roman" w:hAnsi="Times New Roman" w:cs="Times New Roman"/>
          <w:sz w:val="24"/>
          <w:szCs w:val="24"/>
        </w:rPr>
        <w:t xml:space="preserve">dan penambahan bayam merah 20% dan 30% dengan konsentrasi karagenan 0,1%. </w:t>
      </w:r>
    </w:p>
    <w:p w:rsidR="00A67223" w:rsidRDefault="00A67223" w:rsidP="00A67223">
      <w:pPr>
        <w:jc w:val="both"/>
        <w:rPr>
          <w:rFonts w:ascii="Times New Roman" w:hAnsi="Times New Roman" w:cs="Times New Roman"/>
          <w:b/>
          <w:sz w:val="24"/>
        </w:rPr>
      </w:pPr>
      <w:r>
        <w:rPr>
          <w:rFonts w:ascii="Times New Roman" w:hAnsi="Times New Roman" w:cs="Times New Roman"/>
          <w:b/>
          <w:sz w:val="24"/>
        </w:rPr>
        <w:t>Saran</w:t>
      </w:r>
    </w:p>
    <w:p w:rsidR="00A67223" w:rsidRDefault="0099206D" w:rsidP="00A67223">
      <w:pPr>
        <w:jc w:val="both"/>
        <w:rPr>
          <w:rFonts w:ascii="Times New Roman" w:hAnsi="Times New Roman" w:cs="Times New Roman"/>
          <w:b/>
          <w:sz w:val="24"/>
        </w:rPr>
      </w:pPr>
      <w:r>
        <w:rPr>
          <w:rFonts w:ascii="Times New Roman" w:hAnsi="Times New Roman" w:cs="Times New Roman"/>
          <w:sz w:val="24"/>
        </w:rPr>
        <w:t>Perlu di lakukan penelitian lebih lanjut mengenai komposisi bayam Merah dan Karagenan agar produk Ice Cream bisa memenuhi Syarat Mutu Standar SNI</w:t>
      </w:r>
      <w:bookmarkStart w:id="1" w:name="_GoBack"/>
      <w:bookmarkEnd w:id="1"/>
      <w:r>
        <w:rPr>
          <w:rFonts w:ascii="Times New Roman" w:hAnsi="Times New Roman" w:cs="Times New Roman"/>
          <w:sz w:val="24"/>
        </w:rPr>
        <w:t xml:space="preserve"> </w:t>
      </w:r>
    </w:p>
    <w:p w:rsidR="00A67223" w:rsidRDefault="00A67223" w:rsidP="00A67223">
      <w:pPr>
        <w:jc w:val="both"/>
        <w:rPr>
          <w:rFonts w:ascii="Times New Roman" w:hAnsi="Times New Roman" w:cs="Times New Roman"/>
          <w:b/>
          <w:sz w:val="24"/>
        </w:rPr>
      </w:pPr>
    </w:p>
    <w:p w:rsidR="00A67223" w:rsidRDefault="00A67223" w:rsidP="00A67223">
      <w:pPr>
        <w:jc w:val="both"/>
        <w:rPr>
          <w:rFonts w:ascii="Times New Roman" w:hAnsi="Times New Roman" w:cs="Times New Roman"/>
          <w:b/>
          <w:sz w:val="24"/>
        </w:rPr>
      </w:pPr>
    </w:p>
    <w:p w:rsidR="00A67223" w:rsidRDefault="00A67223" w:rsidP="00A67223">
      <w:pPr>
        <w:jc w:val="both"/>
        <w:rPr>
          <w:rFonts w:ascii="Times New Roman" w:hAnsi="Times New Roman" w:cs="Times New Roman"/>
          <w:b/>
          <w:sz w:val="24"/>
        </w:rPr>
      </w:pPr>
    </w:p>
    <w:p w:rsidR="00A67223" w:rsidRDefault="00A67223" w:rsidP="00A67223">
      <w:pPr>
        <w:jc w:val="both"/>
        <w:rPr>
          <w:rFonts w:ascii="Times New Roman" w:hAnsi="Times New Roman" w:cs="Times New Roman"/>
          <w:b/>
          <w:sz w:val="24"/>
        </w:rPr>
      </w:pPr>
    </w:p>
    <w:p w:rsidR="00A67223" w:rsidRDefault="00A67223" w:rsidP="00A67223">
      <w:pPr>
        <w:jc w:val="both"/>
        <w:rPr>
          <w:rFonts w:ascii="Times New Roman" w:hAnsi="Times New Roman" w:cs="Times New Roman"/>
          <w:b/>
          <w:sz w:val="24"/>
        </w:rPr>
      </w:pPr>
    </w:p>
    <w:p w:rsidR="00A67223" w:rsidRDefault="00A67223" w:rsidP="00A67223">
      <w:pPr>
        <w:jc w:val="both"/>
        <w:rPr>
          <w:rFonts w:ascii="Times New Roman" w:hAnsi="Times New Roman" w:cs="Times New Roman"/>
          <w:b/>
          <w:sz w:val="24"/>
        </w:rPr>
      </w:pPr>
    </w:p>
    <w:p w:rsidR="00A67223" w:rsidRDefault="00A67223" w:rsidP="00A67223">
      <w:pPr>
        <w:jc w:val="both"/>
        <w:rPr>
          <w:rFonts w:ascii="Times New Roman" w:hAnsi="Times New Roman" w:cs="Times New Roman"/>
          <w:b/>
          <w:sz w:val="24"/>
        </w:rPr>
      </w:pPr>
    </w:p>
    <w:p w:rsidR="00A67223" w:rsidRDefault="00A67223" w:rsidP="00A67223">
      <w:pPr>
        <w:jc w:val="both"/>
        <w:rPr>
          <w:rFonts w:ascii="Times New Roman" w:hAnsi="Times New Roman" w:cs="Times New Roman"/>
          <w:b/>
          <w:sz w:val="24"/>
        </w:rPr>
      </w:pPr>
    </w:p>
    <w:p w:rsidR="00A67223" w:rsidRDefault="00A67223" w:rsidP="00A67223">
      <w:pPr>
        <w:jc w:val="both"/>
        <w:rPr>
          <w:rFonts w:ascii="Times New Roman" w:hAnsi="Times New Roman" w:cs="Times New Roman"/>
          <w:b/>
          <w:sz w:val="24"/>
        </w:rPr>
      </w:pPr>
    </w:p>
    <w:p w:rsidR="00A67223" w:rsidRDefault="00A67223" w:rsidP="00A67223">
      <w:pPr>
        <w:jc w:val="both"/>
        <w:rPr>
          <w:rFonts w:ascii="Times New Roman" w:hAnsi="Times New Roman" w:cs="Times New Roman"/>
          <w:b/>
          <w:sz w:val="24"/>
        </w:rPr>
      </w:pPr>
    </w:p>
    <w:p w:rsidR="00A67223" w:rsidRDefault="00A67223" w:rsidP="00A67223">
      <w:pPr>
        <w:jc w:val="both"/>
        <w:rPr>
          <w:rFonts w:ascii="Times New Roman" w:hAnsi="Times New Roman" w:cs="Times New Roman"/>
          <w:b/>
          <w:sz w:val="24"/>
        </w:rPr>
      </w:pPr>
    </w:p>
    <w:p w:rsidR="00A67223" w:rsidRDefault="00A67223" w:rsidP="00A67223">
      <w:pPr>
        <w:jc w:val="both"/>
        <w:rPr>
          <w:rFonts w:ascii="Times New Roman" w:hAnsi="Times New Roman" w:cs="Times New Roman"/>
          <w:b/>
          <w:sz w:val="24"/>
        </w:rPr>
      </w:pPr>
    </w:p>
    <w:p w:rsidR="00A67223" w:rsidRDefault="00A67223" w:rsidP="00A67223">
      <w:pPr>
        <w:jc w:val="both"/>
        <w:rPr>
          <w:rFonts w:ascii="Times New Roman" w:hAnsi="Times New Roman" w:cs="Times New Roman"/>
          <w:b/>
          <w:sz w:val="24"/>
        </w:rPr>
      </w:pPr>
    </w:p>
    <w:p w:rsidR="00A67223" w:rsidRDefault="00A67223" w:rsidP="00A67223">
      <w:pPr>
        <w:jc w:val="both"/>
        <w:rPr>
          <w:rFonts w:ascii="Times New Roman" w:hAnsi="Times New Roman" w:cs="Times New Roman"/>
          <w:b/>
          <w:sz w:val="24"/>
        </w:rPr>
      </w:pPr>
    </w:p>
    <w:p w:rsidR="00A67223" w:rsidRDefault="00A67223" w:rsidP="00A67223">
      <w:pPr>
        <w:jc w:val="both"/>
        <w:rPr>
          <w:rFonts w:ascii="Times New Roman" w:hAnsi="Times New Roman" w:cs="Times New Roman"/>
          <w:b/>
          <w:sz w:val="24"/>
        </w:rPr>
      </w:pPr>
    </w:p>
    <w:p w:rsidR="00A67223" w:rsidRDefault="00A67223" w:rsidP="00A67223">
      <w:pPr>
        <w:jc w:val="both"/>
        <w:rPr>
          <w:rFonts w:ascii="Times New Roman" w:hAnsi="Times New Roman" w:cs="Times New Roman"/>
          <w:b/>
          <w:sz w:val="24"/>
        </w:rPr>
      </w:pPr>
    </w:p>
    <w:p w:rsidR="00A67223" w:rsidRDefault="00A67223" w:rsidP="00A67223">
      <w:pPr>
        <w:jc w:val="both"/>
        <w:rPr>
          <w:rFonts w:ascii="Times New Roman" w:hAnsi="Times New Roman" w:cs="Times New Roman"/>
          <w:b/>
          <w:sz w:val="24"/>
        </w:rPr>
      </w:pPr>
    </w:p>
    <w:p w:rsidR="00A67223" w:rsidRDefault="00A67223" w:rsidP="00A67223">
      <w:pPr>
        <w:jc w:val="both"/>
        <w:rPr>
          <w:rFonts w:ascii="Times New Roman" w:hAnsi="Times New Roman" w:cs="Times New Roman"/>
          <w:b/>
          <w:sz w:val="24"/>
        </w:rPr>
      </w:pPr>
    </w:p>
    <w:p w:rsidR="00A67223" w:rsidRDefault="00A67223" w:rsidP="00A67223">
      <w:pPr>
        <w:jc w:val="both"/>
        <w:rPr>
          <w:rFonts w:ascii="Times New Roman" w:hAnsi="Times New Roman" w:cs="Times New Roman"/>
          <w:b/>
          <w:sz w:val="24"/>
        </w:rPr>
      </w:pPr>
    </w:p>
    <w:p w:rsidR="00A67223" w:rsidRDefault="00A67223" w:rsidP="00A67223">
      <w:pPr>
        <w:jc w:val="both"/>
        <w:rPr>
          <w:rFonts w:ascii="Times New Roman" w:hAnsi="Times New Roman" w:cs="Times New Roman"/>
          <w:b/>
          <w:sz w:val="24"/>
        </w:rPr>
      </w:pPr>
    </w:p>
    <w:p w:rsidR="00A67223" w:rsidRDefault="00A67223" w:rsidP="00A6722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PUSTAKA</w:t>
      </w:r>
    </w:p>
    <w:p w:rsidR="00A67223" w:rsidRDefault="00A67223" w:rsidP="00A67223">
      <w:pPr>
        <w:spacing w:after="0"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Akah, P. Alemji, J., Salawu, O., Okoye, T. dan Offiah, N., 2009.</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Effects of Vernonia amygdalina on biochemistry and hematological parameters in diabetic rats.</w:t>
      </w:r>
      <w:proofErr w:type="gramEnd"/>
      <w:r>
        <w:rPr>
          <w:rFonts w:ascii="Times New Roman" w:hAnsi="Times New Roman" w:cs="Times New Roman"/>
          <w:i/>
          <w:sz w:val="24"/>
          <w:szCs w:val="24"/>
        </w:rPr>
        <w:t xml:space="preserve"> </w:t>
      </w:r>
      <w:r>
        <w:rPr>
          <w:rFonts w:ascii="Times New Roman" w:hAnsi="Times New Roman" w:cs="Times New Roman"/>
          <w:sz w:val="24"/>
          <w:szCs w:val="24"/>
        </w:rPr>
        <w:t>Asian Journal of Medical Sciences, 3: 108-13</w:t>
      </w:r>
    </w:p>
    <w:p w:rsidR="00A67223" w:rsidRDefault="00A67223" w:rsidP="00A6722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Ali, I. 2006. </w:t>
      </w:r>
      <w:proofErr w:type="gramStart"/>
      <w:r>
        <w:rPr>
          <w:rFonts w:ascii="Times New Roman" w:hAnsi="Times New Roman" w:cs="Times New Roman"/>
          <w:i/>
          <w:sz w:val="24"/>
          <w:szCs w:val="24"/>
        </w:rPr>
        <w:t>Mengatasi Gangguan Pencernaan Dengan Ramuan Tradisiona</w:t>
      </w:r>
      <w:r>
        <w:rPr>
          <w:rFonts w:ascii="Times New Roman" w:hAnsi="Times New Roman" w:cs="Times New Roman"/>
          <w:b/>
          <w:i/>
          <w:sz w:val="24"/>
          <w:szCs w:val="24"/>
        </w:rPr>
        <w:t>l</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Pr>
          <w:rFonts w:ascii="Times New Roman" w:hAnsi="Times New Roman" w:cs="Times New Roman"/>
          <w:sz w:val="24"/>
          <w:szCs w:val="24"/>
        </w:rPr>
        <w:t>Jakarta:   Agromedia Pustaka, pp. 22-38.</w:t>
      </w:r>
    </w:p>
    <w:p w:rsidR="00A67223" w:rsidRDefault="00A67223" w:rsidP="00A67223">
      <w:pPr>
        <w:spacing w:after="0"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Aliyah, R. 2010</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Pr>
          <w:rFonts w:ascii="Times New Roman" w:hAnsi="Times New Roman" w:cs="Times New Roman"/>
          <w:i/>
          <w:iCs/>
          <w:sz w:val="24"/>
          <w:szCs w:val="24"/>
        </w:rPr>
        <w:t>Pengaruh Jenis Bahan Pengental dalam Pembuatan Es Krim Sari Wortel terhadap Kadar Betakaroten dan Sifat Inderawi.</w:t>
      </w:r>
      <w:proofErr w:type="gramEnd"/>
      <w:r>
        <w:rPr>
          <w:rFonts w:ascii="Times New Roman" w:hAnsi="Times New Roman" w:cs="Times New Roman"/>
          <w:sz w:val="24"/>
          <w:szCs w:val="24"/>
        </w:rPr>
        <w:t xml:space="preserve"> Skripsi Fakultas Teknik, Universitas Negeri Semarang. Semarang.</w:t>
      </w:r>
    </w:p>
    <w:p w:rsidR="00A67223" w:rsidRDefault="00A67223" w:rsidP="00A6722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Almatsier S., 2010. </w:t>
      </w:r>
      <w:r>
        <w:rPr>
          <w:rFonts w:ascii="Times New Roman" w:hAnsi="Times New Roman" w:cs="Times New Roman"/>
          <w:i/>
          <w:sz w:val="24"/>
          <w:szCs w:val="24"/>
        </w:rPr>
        <w:t>Prinsip Dasar Ilmu Gizi</w:t>
      </w:r>
      <w:r>
        <w:rPr>
          <w:rFonts w:ascii="Times New Roman" w:hAnsi="Times New Roman" w:cs="Times New Roman"/>
          <w:b/>
          <w:i/>
          <w:sz w:val="24"/>
          <w:szCs w:val="24"/>
        </w:rPr>
        <w:t>.</w:t>
      </w:r>
      <w:r>
        <w:rPr>
          <w:rFonts w:ascii="Times New Roman" w:hAnsi="Times New Roman" w:cs="Times New Roman"/>
          <w:sz w:val="24"/>
          <w:szCs w:val="24"/>
        </w:rPr>
        <w:t xml:space="preserve"> Jakarta: Gramedia Pustaka Utama.</w:t>
      </w:r>
    </w:p>
    <w:p w:rsidR="00A67223" w:rsidRDefault="00A67223" w:rsidP="00A67223">
      <w:pPr>
        <w:spacing w:after="0"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Ansari, N. N., Naghdi, S., Naseri, N., Entezary, E., Irani, S., Jalaie, S., dan Hasson, S., 2014.</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Effect </w:t>
      </w:r>
      <w:proofErr w:type="gramStart"/>
      <w:r>
        <w:rPr>
          <w:rFonts w:ascii="Times New Roman" w:hAnsi="Times New Roman" w:cs="Times New Roman"/>
          <w:i/>
          <w:sz w:val="24"/>
          <w:szCs w:val="24"/>
        </w:rPr>
        <w:t>Of</w:t>
      </w:r>
      <w:proofErr w:type="gramEnd"/>
      <w:r>
        <w:rPr>
          <w:rFonts w:ascii="Times New Roman" w:hAnsi="Times New Roman" w:cs="Times New Roman"/>
          <w:i/>
          <w:sz w:val="24"/>
          <w:szCs w:val="24"/>
        </w:rPr>
        <w:t xml:space="preserve"> Therapeutic Infra-Red In Patients With Non-Specific Low Back Pain </w:t>
      </w:r>
      <w:r>
        <w:rPr>
          <w:rFonts w:ascii="Times New Roman" w:hAnsi="Times New Roman" w:cs="Times New Roman"/>
          <w:sz w:val="24"/>
          <w:szCs w:val="24"/>
        </w:rPr>
        <w:t xml:space="preserve">: A Pilot Study. </w:t>
      </w:r>
      <w:proofErr w:type="gramStart"/>
      <w:r>
        <w:rPr>
          <w:rFonts w:ascii="Times New Roman" w:hAnsi="Times New Roman" w:cs="Times New Roman"/>
          <w:sz w:val="24"/>
          <w:szCs w:val="24"/>
        </w:rPr>
        <w:t>Journal of Bodywork &amp; Movement Therapies, 18(1).</w:t>
      </w:r>
      <w:proofErr w:type="gramEnd"/>
    </w:p>
    <w:p w:rsidR="00A67223" w:rsidRDefault="00A67223" w:rsidP="00A67223">
      <w:pPr>
        <w:spacing w:after="0"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Andayani, S., 2005.</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Manajemen Kualitas Air Untuk Budidaya Perairan</w:t>
      </w:r>
      <w:r>
        <w:rPr>
          <w:rFonts w:ascii="Times New Roman" w:hAnsi="Times New Roman" w:cs="Times New Roman"/>
          <w:sz w:val="24"/>
          <w:szCs w:val="24"/>
        </w:rPr>
        <w:t>.</w:t>
      </w:r>
      <w:proofErr w:type="gramEnd"/>
      <w:r>
        <w:rPr>
          <w:rFonts w:ascii="Times New Roman" w:hAnsi="Times New Roman" w:cs="Times New Roman"/>
          <w:sz w:val="24"/>
          <w:szCs w:val="24"/>
        </w:rPr>
        <w:t xml:space="preserve"> Universitas </w:t>
      </w:r>
      <w:proofErr w:type="gramStart"/>
      <w:r>
        <w:rPr>
          <w:rFonts w:ascii="Times New Roman" w:hAnsi="Times New Roman" w:cs="Times New Roman"/>
          <w:sz w:val="24"/>
          <w:szCs w:val="24"/>
        </w:rPr>
        <w:t>Brawijaya :</w:t>
      </w:r>
      <w:proofErr w:type="gramEnd"/>
      <w:r>
        <w:rPr>
          <w:rFonts w:ascii="Times New Roman" w:hAnsi="Times New Roman" w:cs="Times New Roman"/>
          <w:sz w:val="24"/>
          <w:szCs w:val="24"/>
        </w:rPr>
        <w:t xml:space="preserve"> Malang.</w:t>
      </w:r>
    </w:p>
    <w:p w:rsidR="00A67223" w:rsidRDefault="00A67223" w:rsidP="00A67223">
      <w:pPr>
        <w:spacing w:after="0"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Anonim, 1990.</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Official Methods of Analysis</w:t>
      </w:r>
      <w:r>
        <w:rPr>
          <w:rFonts w:ascii="Times New Roman" w:hAnsi="Times New Roman" w:cs="Times New Roman"/>
          <w:sz w:val="24"/>
          <w:szCs w:val="24"/>
        </w:rPr>
        <w:t>.</w:t>
      </w:r>
      <w:proofErr w:type="gramEnd"/>
      <w:r>
        <w:rPr>
          <w:rFonts w:ascii="Times New Roman" w:hAnsi="Times New Roman" w:cs="Times New Roman"/>
          <w:sz w:val="24"/>
          <w:szCs w:val="24"/>
        </w:rPr>
        <w:t xml:space="preserve"> Washington: Association of Official Analytical Chemist.</w:t>
      </w:r>
    </w:p>
    <w:p w:rsidR="00A67223" w:rsidRDefault="00A67223" w:rsidP="00A67223">
      <w:pPr>
        <w:spacing w:after="0"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Anonim, 1995.</w:t>
      </w:r>
      <w:proofErr w:type="gramEnd"/>
      <w:r>
        <w:rPr>
          <w:rFonts w:ascii="Times New Roman" w:hAnsi="Times New Roman" w:cs="Times New Roman"/>
          <w:sz w:val="24"/>
          <w:szCs w:val="24"/>
        </w:rPr>
        <w:t xml:space="preserve"> </w:t>
      </w:r>
      <w:r>
        <w:rPr>
          <w:rFonts w:ascii="Times New Roman" w:hAnsi="Times New Roman" w:cs="Times New Roman"/>
          <w:i/>
          <w:sz w:val="24"/>
          <w:szCs w:val="24"/>
        </w:rPr>
        <w:t>Es Krim.</w:t>
      </w:r>
      <w:r>
        <w:rPr>
          <w:rFonts w:ascii="Times New Roman" w:hAnsi="Times New Roman" w:cs="Times New Roman"/>
          <w:sz w:val="24"/>
          <w:szCs w:val="24"/>
        </w:rPr>
        <w:t xml:space="preserve"> Badan Standarisasi Nasional, Jakarta.</w:t>
      </w:r>
    </w:p>
    <w:p w:rsidR="00A67223" w:rsidRDefault="00A67223" w:rsidP="00A67223">
      <w:pPr>
        <w:spacing w:after="0"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Anonim, 2000.</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Alpukat/Avokad</w:t>
      </w:r>
      <w:r>
        <w:rPr>
          <w:rFonts w:ascii="Times New Roman" w:hAnsi="Times New Roman" w:cs="Times New Roman"/>
          <w:sz w:val="24"/>
          <w:szCs w:val="24"/>
        </w:rPr>
        <w:t>.</w:t>
      </w:r>
      <w:proofErr w:type="gramEnd"/>
      <w:r>
        <w:rPr>
          <w:rFonts w:ascii="Times New Roman" w:hAnsi="Times New Roman" w:cs="Times New Roman"/>
          <w:sz w:val="24"/>
          <w:szCs w:val="24"/>
        </w:rPr>
        <w:t xml:space="preserve"> http://</w:t>
      </w:r>
      <w:proofErr w:type="gramStart"/>
      <w:r>
        <w:rPr>
          <w:rFonts w:ascii="Times New Roman" w:hAnsi="Times New Roman" w:cs="Times New Roman"/>
          <w:sz w:val="24"/>
          <w:szCs w:val="24"/>
        </w:rPr>
        <w:t>www.ristek.go.id  Tanaman</w:t>
      </w:r>
      <w:proofErr w:type="gramEnd"/>
      <w:r>
        <w:rPr>
          <w:rFonts w:ascii="Times New Roman" w:hAnsi="Times New Roman" w:cs="Times New Roman"/>
          <w:sz w:val="24"/>
          <w:szCs w:val="24"/>
        </w:rPr>
        <w:t xml:space="preserve"> Obat Indonesia: Alpukat. http://www.ipteknet.com. </w:t>
      </w:r>
      <w:proofErr w:type="gramStart"/>
      <w:r>
        <w:rPr>
          <w:rFonts w:ascii="Times New Roman" w:hAnsi="Times New Roman" w:cs="Times New Roman"/>
          <w:sz w:val="24"/>
          <w:szCs w:val="24"/>
        </w:rPr>
        <w:t>Diakses (04 Agustus 2019).</w:t>
      </w:r>
      <w:proofErr w:type="gramEnd"/>
    </w:p>
    <w:p w:rsidR="00A67223" w:rsidRDefault="00A67223" w:rsidP="00A67223">
      <w:pPr>
        <w:spacing w:after="0"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Anonim, 2005.</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Tanaman obat Indonesia</w:t>
      </w:r>
      <w:r>
        <w:rPr>
          <w:rFonts w:ascii="Times New Roman" w:hAnsi="Times New Roman" w:cs="Times New Roman"/>
          <w:b/>
          <w:i/>
          <w:sz w:val="24"/>
          <w:szCs w:val="24"/>
        </w:rPr>
        <w:t>.</w:t>
      </w:r>
      <w:proofErr w:type="gramEnd"/>
      <w:r>
        <w:fldChar w:fldCharType="begin"/>
      </w:r>
      <w:r>
        <w:instrText xml:space="preserve"> HYPERLINK "https://www.bppt.go.id/sejarah-tiem.%20Diakses%2001%20juli%202019" </w:instrText>
      </w:r>
      <w:r>
        <w:fldChar w:fldCharType="separate"/>
      </w:r>
      <w:r>
        <w:rPr>
          <w:rStyle w:val="Hyperlink"/>
          <w:rFonts w:ascii="Times New Roman" w:hAnsi="Times New Roman" w:cs="Times New Roman"/>
          <w:sz w:val="24"/>
          <w:szCs w:val="24"/>
        </w:rPr>
        <w:t xml:space="preserve">https://www.bppt.go.id/sejarah-tiem. </w:t>
      </w:r>
      <w:proofErr w:type="gramStart"/>
      <w:r>
        <w:rPr>
          <w:rStyle w:val="Hyperlink"/>
          <w:rFonts w:ascii="Times New Roman" w:hAnsi="Times New Roman" w:cs="Times New Roman"/>
          <w:sz w:val="24"/>
          <w:szCs w:val="24"/>
        </w:rPr>
        <w:t>Diakses 01 juli 2019</w:t>
      </w:r>
      <w:r>
        <w:rPr>
          <w:rStyle w:val="Hyperlink"/>
          <w:rFonts w:ascii="Times New Roman" w:hAnsi="Times New Roman" w:cs="Times New Roman"/>
          <w:sz w:val="24"/>
          <w:szCs w:val="24"/>
        </w:rPr>
        <w:fldChar w:fldCharType="end"/>
      </w:r>
      <w:r>
        <w:rPr>
          <w:rFonts w:ascii="Times New Roman" w:hAnsi="Times New Roman" w:cs="Times New Roman"/>
          <w:sz w:val="24"/>
          <w:szCs w:val="24"/>
        </w:rPr>
        <w:t>.</w:t>
      </w:r>
      <w:proofErr w:type="gramEnd"/>
    </w:p>
    <w:p w:rsidR="00A67223" w:rsidRDefault="00A67223" w:rsidP="00A67223">
      <w:pPr>
        <w:spacing w:after="0"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Anonim, 2007.</w:t>
      </w:r>
      <w:proofErr w:type="gramEnd"/>
      <w:r>
        <w:rPr>
          <w:rFonts w:ascii="Times New Roman" w:hAnsi="Times New Roman" w:cs="Times New Roman"/>
          <w:sz w:val="24"/>
          <w:szCs w:val="24"/>
        </w:rPr>
        <w:t xml:space="preserve"> “The World's Mangroves 1980-2005</w:t>
      </w:r>
      <w:r>
        <w:rPr>
          <w:rFonts w:ascii="Times New Roman" w:hAnsi="Times New Roman" w:cs="Times New Roman"/>
          <w:b/>
          <w:sz w:val="24"/>
          <w:szCs w:val="24"/>
        </w:rPr>
        <w:t>.”</w:t>
      </w:r>
      <w:proofErr w:type="gramStart"/>
      <w:r>
        <w:rPr>
          <w:rFonts w:ascii="Times New Roman" w:hAnsi="Times New Roman" w:cs="Times New Roman"/>
          <w:i/>
          <w:iCs/>
          <w:sz w:val="24"/>
          <w:szCs w:val="24"/>
        </w:rPr>
        <w:t>Forest Resources Assesment Working Paper No.153.</w:t>
      </w:r>
      <w:proofErr w:type="gramEnd"/>
      <w:r>
        <w:rPr>
          <w:rFonts w:ascii="Times New Roman" w:hAnsi="Times New Roman" w:cs="Times New Roman"/>
          <w:sz w:val="24"/>
          <w:szCs w:val="24"/>
        </w:rPr>
        <w:t xml:space="preserve"> (Food and Agriculture Organization of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United Nations).</w:t>
      </w:r>
    </w:p>
    <w:p w:rsidR="00A67223" w:rsidRDefault="00A67223" w:rsidP="00A67223">
      <w:pPr>
        <w:spacing w:after="0"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Anonim, 2015 .</w:t>
      </w:r>
      <w:r>
        <w:rPr>
          <w:rFonts w:ascii="Times New Roman" w:hAnsi="Times New Roman" w:cs="Times New Roman"/>
          <w:i/>
          <w:sz w:val="24"/>
          <w:szCs w:val="24"/>
        </w:rPr>
        <w:t>Badan Penelitin dan Pengembangan Pertanian.</w:t>
      </w:r>
      <w:proofErr w:type="gramEnd"/>
      <w:r>
        <w:rPr>
          <w:rFonts w:ascii="Times New Roman" w:hAnsi="Times New Roman" w:cs="Times New Roman"/>
          <w:sz w:val="24"/>
          <w:szCs w:val="24"/>
        </w:rPr>
        <w:t xml:space="preserve"> http://www.pustaka-deptan.go.id.  </w:t>
      </w:r>
      <w:proofErr w:type="gramStart"/>
      <w:r>
        <w:rPr>
          <w:rFonts w:ascii="Times New Roman" w:hAnsi="Times New Roman" w:cs="Times New Roman"/>
          <w:sz w:val="24"/>
          <w:szCs w:val="24"/>
        </w:rPr>
        <w:t>(02 juli 2019).</w:t>
      </w:r>
      <w:proofErr w:type="gramEnd"/>
    </w:p>
    <w:p w:rsidR="00A67223" w:rsidRDefault="00A67223" w:rsidP="00A67223">
      <w:pPr>
        <w:spacing w:after="0"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Anonim, 2018.</w:t>
      </w:r>
      <w:proofErr w:type="gramEnd"/>
      <w:r>
        <w:rPr>
          <w:rFonts w:ascii="Times New Roman" w:hAnsi="Times New Roman" w:cs="Times New Roman"/>
          <w:sz w:val="24"/>
          <w:szCs w:val="24"/>
        </w:rPr>
        <w:t xml:space="preserve"> </w:t>
      </w:r>
      <w:r>
        <w:rPr>
          <w:rFonts w:ascii="Times New Roman" w:hAnsi="Times New Roman" w:cs="Times New Roman"/>
          <w:i/>
          <w:sz w:val="24"/>
          <w:szCs w:val="24"/>
        </w:rPr>
        <w:t>Consumer Foodservice</w:t>
      </w:r>
      <w:proofErr w:type="gramStart"/>
      <w:r>
        <w:rPr>
          <w:rFonts w:ascii="Times New Roman" w:hAnsi="Times New Roman" w:cs="Times New Roman"/>
          <w:i/>
          <w:sz w:val="24"/>
          <w:szCs w:val="24"/>
        </w:rPr>
        <w:t>,</w:t>
      </w:r>
      <w:proofErr w:type="gramEnd"/>
      <w:r>
        <w:fldChar w:fldCharType="begin"/>
      </w:r>
      <w:r>
        <w:instrText xml:space="preserve"> HYPERLINK "https://www.euromonitor.com/" </w:instrText>
      </w:r>
      <w:r>
        <w:fldChar w:fldCharType="separate"/>
      </w:r>
      <w:r>
        <w:rPr>
          <w:rStyle w:val="Hyperlink"/>
          <w:rFonts w:ascii="Times New Roman" w:hAnsi="Times New Roman" w:cs="Times New Roman"/>
          <w:sz w:val="24"/>
          <w:szCs w:val="24"/>
        </w:rPr>
        <w:t>https://www.euromonitor.com/</w:t>
      </w:r>
      <w:r>
        <w:rPr>
          <w:rStyle w:val="Hyperlink"/>
          <w:rFonts w:ascii="Times New Roman" w:hAnsi="Times New Roman" w:cs="Times New Roman"/>
          <w:sz w:val="24"/>
          <w:szCs w:val="24"/>
        </w:rPr>
        <w:fldChar w:fldCharType="end"/>
      </w:r>
      <w:r>
        <w:rPr>
          <w:rFonts w:ascii="Times New Roman" w:hAnsi="Times New Roman" w:cs="Times New Roman"/>
          <w:sz w:val="24"/>
          <w:szCs w:val="24"/>
        </w:rPr>
        <w:t xml:space="preserve">. </w:t>
      </w:r>
      <w:proofErr w:type="gramStart"/>
      <w:r>
        <w:rPr>
          <w:rFonts w:ascii="Times New Roman" w:hAnsi="Times New Roman" w:cs="Times New Roman"/>
          <w:sz w:val="24"/>
          <w:szCs w:val="24"/>
        </w:rPr>
        <w:t>Diakses02 Juli 2019.</w:t>
      </w:r>
      <w:proofErr w:type="gramEnd"/>
    </w:p>
    <w:p w:rsidR="00A67223" w:rsidRDefault="00A67223" w:rsidP="00A67223">
      <w:pPr>
        <w:spacing w:after="0"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Anonim, 2019.</w:t>
      </w:r>
      <w:proofErr w:type="gramEnd"/>
      <w:r>
        <w:rPr>
          <w:rFonts w:ascii="Times New Roman" w:hAnsi="Times New Roman" w:cs="Times New Roman"/>
          <w:sz w:val="24"/>
          <w:szCs w:val="24"/>
        </w:rPr>
        <w:t xml:space="preserve"> </w:t>
      </w:r>
      <w:r>
        <w:rPr>
          <w:rFonts w:ascii="Times New Roman" w:hAnsi="Times New Roman" w:cs="Times New Roman"/>
          <w:bCs/>
          <w:i/>
          <w:sz w:val="24"/>
          <w:szCs w:val="24"/>
        </w:rPr>
        <w:t>Daftar Komposisi Bahan Makanan</w:t>
      </w:r>
      <w:r>
        <w:rPr>
          <w:rFonts w:ascii="Times New Roman" w:hAnsi="Times New Roman" w:cs="Times New Roman"/>
          <w:b/>
          <w:bCs/>
          <w:i/>
          <w:sz w:val="24"/>
          <w:szCs w:val="24"/>
        </w:rPr>
        <w:t xml:space="preserve">. </w:t>
      </w:r>
      <w:hyperlink r:id="rId6" w:history="1">
        <w:r>
          <w:rPr>
            <w:rStyle w:val="Hyperlink"/>
            <w:rFonts w:ascii="Times New Roman" w:hAnsi="Times New Roman" w:cs="Times New Roman"/>
            <w:sz w:val="24"/>
            <w:szCs w:val="24"/>
          </w:rPr>
          <w:t>http://staffnew.uny.ac.id/upload/132318122/pendidikan/DKBM-Indonesia.pdf</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Diakses 04 Agustus 2019.</w:t>
      </w:r>
      <w:proofErr w:type="gramEnd"/>
    </w:p>
    <w:p w:rsidR="00A67223" w:rsidRDefault="00A67223" w:rsidP="00A67223">
      <w:pPr>
        <w:spacing w:after="0"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Anonim, 2019.</w:t>
      </w:r>
      <w:proofErr w:type="gramEnd"/>
      <w:r>
        <w:rPr>
          <w:rFonts w:ascii="Times New Roman" w:hAnsi="Times New Roman" w:cs="Times New Roman"/>
          <w:sz w:val="24"/>
          <w:szCs w:val="24"/>
        </w:rPr>
        <w:t xml:space="preserve"> Gambar Alpukat. </w:t>
      </w:r>
      <w:hyperlink r:id="rId7" w:history="1">
        <w:r>
          <w:rPr>
            <w:rStyle w:val="Hyperlink"/>
            <w:rFonts w:ascii="Times New Roman" w:hAnsi="Times New Roman" w:cs="Times New Roman"/>
            <w:sz w:val="24"/>
            <w:szCs w:val="24"/>
          </w:rPr>
          <w:t>https://www.cnnindonesia.com/gaya-hidup/20180713152918-262-313822/avozilla-alpukat-terbesar-di-dunia-laris-manis-di-pasaran</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Diakses 04 Agustus 2019.</w:t>
      </w:r>
      <w:proofErr w:type="gramEnd"/>
    </w:p>
    <w:p w:rsidR="00A67223" w:rsidRDefault="00A67223" w:rsidP="00A67223">
      <w:pPr>
        <w:spacing w:after="0"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Arif, A., dan Sjamsudin, U., 2001.</w:t>
      </w:r>
      <w:proofErr w:type="gramEnd"/>
      <w:r>
        <w:rPr>
          <w:rFonts w:ascii="Times New Roman" w:hAnsi="Times New Roman" w:cs="Times New Roman"/>
          <w:sz w:val="24"/>
          <w:szCs w:val="24"/>
        </w:rPr>
        <w:t xml:space="preserve"> </w:t>
      </w:r>
      <w:r>
        <w:rPr>
          <w:rFonts w:ascii="Times New Roman" w:hAnsi="Times New Roman" w:cs="Times New Roman"/>
          <w:i/>
          <w:sz w:val="24"/>
          <w:szCs w:val="24"/>
        </w:rPr>
        <w:t>Obat Lokal</w:t>
      </w:r>
      <w:r>
        <w:rPr>
          <w:rFonts w:ascii="Times New Roman" w:hAnsi="Times New Roman" w:cs="Times New Roman"/>
          <w:b/>
          <w:i/>
          <w:sz w:val="24"/>
          <w:szCs w:val="24"/>
        </w:rPr>
        <w:t xml:space="preserve">. </w:t>
      </w:r>
      <w:proofErr w:type="gramStart"/>
      <w:r>
        <w:rPr>
          <w:rFonts w:ascii="Times New Roman" w:hAnsi="Times New Roman" w:cs="Times New Roman"/>
          <w:sz w:val="24"/>
          <w:szCs w:val="24"/>
        </w:rPr>
        <w:t>Ganiswarna, S. G. ed. IV.</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Farmakologi dan Terapi.</w:t>
      </w:r>
      <w:proofErr w:type="gramEnd"/>
      <w:r>
        <w:rPr>
          <w:rFonts w:ascii="Times New Roman" w:hAnsi="Times New Roman" w:cs="Times New Roman"/>
          <w:sz w:val="24"/>
          <w:szCs w:val="24"/>
        </w:rPr>
        <w:t xml:space="preserve"> Jakarta: FKUI, pp. 501-507.</w:t>
      </w:r>
    </w:p>
    <w:p w:rsidR="00A67223" w:rsidRDefault="00A67223" w:rsidP="00A6722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Arbuckle, W.S., 1986. </w:t>
      </w:r>
      <w:proofErr w:type="gramStart"/>
      <w:r>
        <w:rPr>
          <w:rFonts w:ascii="Times New Roman" w:hAnsi="Times New Roman" w:cs="Times New Roman"/>
          <w:i/>
          <w:sz w:val="24"/>
          <w:szCs w:val="24"/>
        </w:rPr>
        <w:t>Ice Cream</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Second Edition.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The A VI Publishing Company.</w:t>
      </w:r>
      <w:proofErr w:type="gramEnd"/>
      <w:r>
        <w:rPr>
          <w:rFonts w:ascii="Times New Roman" w:hAnsi="Times New Roman" w:cs="Times New Roman"/>
          <w:sz w:val="24"/>
          <w:szCs w:val="24"/>
        </w:rPr>
        <w:t xml:space="preserve"> Westport. Connecticut.</w:t>
      </w:r>
    </w:p>
    <w:p w:rsidR="00A67223" w:rsidRDefault="00A67223" w:rsidP="00A6722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Arbuckle, W. S. 1996. </w:t>
      </w:r>
      <w:proofErr w:type="gramStart"/>
      <w:r>
        <w:rPr>
          <w:rFonts w:ascii="Times New Roman" w:hAnsi="Times New Roman" w:cs="Times New Roman"/>
          <w:i/>
          <w:sz w:val="24"/>
          <w:szCs w:val="24"/>
        </w:rPr>
        <w:t>Ice Cream.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The Avi Publishing Company, Inc. London.</w:t>
      </w:r>
      <w:proofErr w:type="gramEnd"/>
    </w:p>
    <w:p w:rsidR="00A67223" w:rsidRDefault="00A67223" w:rsidP="00A67223">
      <w:pPr>
        <w:spacing w:after="0"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Arbuckle, W.S. dan Marshall R.T. 2000.</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Ice Cream</w:t>
      </w:r>
      <w:r>
        <w:rPr>
          <w:rFonts w:ascii="Times New Roman" w:hAnsi="Times New Roman" w:cs="Times New Roman"/>
          <w:sz w:val="24"/>
          <w:szCs w:val="24"/>
        </w:rPr>
        <w:t>.</w:t>
      </w:r>
      <w:proofErr w:type="gramEnd"/>
      <w:r>
        <w:rPr>
          <w:rFonts w:ascii="Times New Roman" w:hAnsi="Times New Roman" w:cs="Times New Roman"/>
          <w:sz w:val="24"/>
          <w:szCs w:val="24"/>
        </w:rPr>
        <w:t xml:space="preserve"> 5th ed. Maryland: Chapman</w:t>
      </w:r>
    </w:p>
    <w:p w:rsidR="00A67223" w:rsidRDefault="00A67223" w:rsidP="00A6722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Hall.</w:t>
      </w:r>
    </w:p>
    <w:p w:rsidR="00A67223" w:rsidRDefault="00A67223" w:rsidP="00A6722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Ariani, D.W. 2002, </w:t>
      </w:r>
      <w:r>
        <w:rPr>
          <w:rFonts w:ascii="Times New Roman" w:hAnsi="Times New Roman" w:cs="Times New Roman"/>
          <w:i/>
          <w:sz w:val="24"/>
          <w:szCs w:val="24"/>
        </w:rPr>
        <w:t>“Manajemen Kualitas</w:t>
      </w:r>
      <w:proofErr w:type="gramStart"/>
      <w:r>
        <w:rPr>
          <w:rFonts w:ascii="Times New Roman" w:hAnsi="Times New Roman" w:cs="Times New Roman"/>
          <w:i/>
          <w:sz w:val="24"/>
          <w:szCs w:val="24"/>
        </w:rPr>
        <w:t>:Pendekatan</w:t>
      </w:r>
      <w:proofErr w:type="gramEnd"/>
      <w:r>
        <w:rPr>
          <w:rFonts w:ascii="Times New Roman" w:hAnsi="Times New Roman" w:cs="Times New Roman"/>
          <w:i/>
          <w:sz w:val="24"/>
          <w:szCs w:val="24"/>
        </w:rPr>
        <w:t xml:space="preserve"> Sisi Kualitas”,</w:t>
      </w:r>
      <w:r>
        <w:rPr>
          <w:rFonts w:ascii="Times New Roman" w:hAnsi="Times New Roman" w:cs="Times New Roman"/>
          <w:sz w:val="24"/>
          <w:szCs w:val="24"/>
        </w:rPr>
        <w:t xml:space="preserve"> Departemen Pendidikan Nasional, Jakarta.</w:t>
      </w:r>
    </w:p>
    <w:p w:rsidR="00A67223" w:rsidRDefault="00A67223" w:rsidP="00A6722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Astawan, Made. </w:t>
      </w:r>
      <w:proofErr w:type="gramStart"/>
      <w:r>
        <w:rPr>
          <w:rFonts w:ascii="Times New Roman" w:hAnsi="Times New Roman" w:cs="Times New Roman"/>
          <w:sz w:val="24"/>
          <w:szCs w:val="24"/>
        </w:rPr>
        <w:t xml:space="preserve">2008. </w:t>
      </w:r>
      <w:r>
        <w:rPr>
          <w:rFonts w:ascii="Times New Roman" w:hAnsi="Times New Roman" w:cs="Times New Roman"/>
          <w:i/>
          <w:iCs/>
          <w:sz w:val="24"/>
          <w:szCs w:val="24"/>
        </w:rPr>
        <w:t>Teknologi Pengolahan Pangan dan Gizi.</w:t>
      </w:r>
      <w:proofErr w:type="gramEnd"/>
      <w:r>
        <w:rPr>
          <w:rFonts w:ascii="Times New Roman" w:hAnsi="Times New Roman" w:cs="Times New Roman"/>
          <w:sz w:val="24"/>
          <w:szCs w:val="24"/>
        </w:rPr>
        <w:t xml:space="preserve"> Bogor: IPB.</w:t>
      </w:r>
    </w:p>
    <w:p w:rsidR="00A67223" w:rsidRDefault="00A67223" w:rsidP="00A6722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Astawan, Made. 2010. </w:t>
      </w:r>
      <w:r>
        <w:rPr>
          <w:rFonts w:ascii="Times New Roman" w:hAnsi="Times New Roman" w:cs="Times New Roman"/>
          <w:i/>
          <w:iCs/>
          <w:sz w:val="24"/>
          <w:szCs w:val="24"/>
        </w:rPr>
        <w:t>Sehat dengan Hidangan Hewani</w:t>
      </w:r>
      <w:r>
        <w:rPr>
          <w:rFonts w:ascii="Times New Roman" w:hAnsi="Times New Roman" w:cs="Times New Roman"/>
          <w:b/>
          <w:i/>
          <w:iCs/>
          <w:sz w:val="24"/>
          <w:szCs w:val="24"/>
        </w:rPr>
        <w:t>.</w:t>
      </w:r>
      <w:r>
        <w:rPr>
          <w:rFonts w:ascii="Times New Roman" w:hAnsi="Times New Roman" w:cs="Times New Roman"/>
          <w:sz w:val="24"/>
          <w:szCs w:val="24"/>
        </w:rPr>
        <w:t xml:space="preserve"> Jakarta: Penebar Swadaya.</w:t>
      </w:r>
    </w:p>
    <w:p w:rsidR="00A67223" w:rsidRDefault="00A67223" w:rsidP="00A67223">
      <w:pPr>
        <w:spacing w:after="0"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Borrelli, F., dan Izzo, A. A., 2000.</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The Plant Kingdom as a Source of Anti-ulcer Remedies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Phytother.</w:t>
      </w:r>
      <w:proofErr w:type="gramEnd"/>
      <w:r>
        <w:rPr>
          <w:rFonts w:ascii="Times New Roman" w:hAnsi="Times New Roman" w:cs="Times New Roman"/>
          <w:sz w:val="24"/>
          <w:szCs w:val="24"/>
        </w:rPr>
        <w:t xml:space="preserve"> Res. 14, 581–591.</w:t>
      </w:r>
    </w:p>
    <w:p w:rsidR="00A67223" w:rsidRDefault="00A67223" w:rsidP="00A6722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Buckle, K.A.</w:t>
      </w:r>
      <w:proofErr w:type="gramStart"/>
      <w:r>
        <w:rPr>
          <w:rFonts w:ascii="Times New Roman" w:hAnsi="Times New Roman" w:cs="Times New Roman"/>
          <w:sz w:val="24"/>
          <w:szCs w:val="24"/>
        </w:rPr>
        <w:t>,1987</w:t>
      </w:r>
      <w:proofErr w:type="gramEnd"/>
      <w:r>
        <w:rPr>
          <w:rFonts w:ascii="Times New Roman" w:hAnsi="Times New Roman" w:cs="Times New Roman"/>
          <w:sz w:val="24"/>
          <w:szCs w:val="24"/>
        </w:rPr>
        <w:t xml:space="preserve">. </w:t>
      </w:r>
      <w:r>
        <w:rPr>
          <w:rFonts w:ascii="Times New Roman" w:hAnsi="Times New Roman" w:cs="Times New Roman"/>
          <w:i/>
          <w:sz w:val="24"/>
          <w:szCs w:val="24"/>
        </w:rPr>
        <w:t>Ilmu Pangan</w:t>
      </w:r>
      <w:r>
        <w:rPr>
          <w:rFonts w:ascii="Times New Roman" w:hAnsi="Times New Roman" w:cs="Times New Roman"/>
          <w:sz w:val="24"/>
          <w:szCs w:val="24"/>
        </w:rPr>
        <w:t>. Universitas Indonesia Press.Jakarta</w:t>
      </w:r>
    </w:p>
    <w:p w:rsidR="00A67223" w:rsidRDefault="00A67223" w:rsidP="00A67223">
      <w:pPr>
        <w:spacing w:after="0"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Chan, 2008.</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Membuat Es Krim.</w:t>
      </w:r>
      <w:r>
        <w:rPr>
          <w:rFonts w:ascii="Times New Roman" w:hAnsi="Times New Roman" w:cs="Times New Roman"/>
          <w:sz w:val="24"/>
          <w:szCs w:val="24"/>
        </w:rPr>
        <w:t xml:space="preserve"> Jakarta: PT Agromedia Pustaka.</w:t>
      </w:r>
    </w:p>
    <w:p w:rsidR="00A67223" w:rsidRDefault="00A67223" w:rsidP="00A67223">
      <w:pPr>
        <w:spacing w:after="0" w:line="360" w:lineRule="auto"/>
        <w:ind w:left="709" w:hanging="709"/>
        <w:jc w:val="both"/>
        <w:rPr>
          <w:rFonts w:ascii="Times New Roman" w:hAnsi="Times New Roman" w:cs="Times New Roman"/>
          <w:b/>
          <w:sz w:val="24"/>
          <w:szCs w:val="24"/>
        </w:rPr>
      </w:pPr>
      <w:r>
        <w:rPr>
          <w:rFonts w:ascii="Times New Roman" w:hAnsi="Times New Roman" w:cs="Times New Roman"/>
          <w:iCs/>
          <w:sz w:val="24"/>
          <w:szCs w:val="24"/>
        </w:rPr>
        <w:t>Chauliyah, A. I. N.,</w:t>
      </w:r>
      <w:r>
        <w:rPr>
          <w:rFonts w:ascii="Times New Roman" w:hAnsi="Times New Roman" w:cs="Times New Roman"/>
          <w:sz w:val="24"/>
          <w:szCs w:val="24"/>
        </w:rPr>
        <w:t xml:space="preserve"> 2015.</w:t>
      </w:r>
      <w:r>
        <w:rPr>
          <w:rFonts w:ascii="Times New Roman" w:hAnsi="Times New Roman" w:cs="Times New Roman"/>
          <w:bCs/>
          <w:i/>
          <w:sz w:val="24"/>
          <w:szCs w:val="24"/>
        </w:rPr>
        <w:t xml:space="preserve">Analisis Kandungan Gizi dan Aktivitas Antioksidan Es Krim Nanas Madu. </w:t>
      </w:r>
      <w:r>
        <w:rPr>
          <w:rFonts w:ascii="Times New Roman" w:hAnsi="Times New Roman" w:cs="Times New Roman"/>
          <w:bCs/>
          <w:sz w:val="24"/>
          <w:szCs w:val="24"/>
        </w:rPr>
        <w:t>Jurnal, 04 Agustus 2019</w:t>
      </w:r>
    </w:p>
    <w:p w:rsidR="00A67223" w:rsidRDefault="00A67223" w:rsidP="00A67223">
      <w:pPr>
        <w:spacing w:after="0" w:line="360" w:lineRule="auto"/>
        <w:ind w:left="709" w:hanging="709"/>
        <w:jc w:val="both"/>
        <w:rPr>
          <w:rFonts w:ascii="Times New Roman" w:hAnsi="Times New Roman" w:cs="Times New Roman"/>
          <w:b/>
          <w:i/>
          <w:sz w:val="24"/>
          <w:szCs w:val="24"/>
        </w:rPr>
      </w:pPr>
      <w:r>
        <w:rPr>
          <w:rFonts w:ascii="Times New Roman" w:hAnsi="Times New Roman" w:cs="Times New Roman"/>
          <w:sz w:val="24"/>
          <w:szCs w:val="24"/>
        </w:rPr>
        <w:t>Darma</w:t>
      </w:r>
      <w:proofErr w:type="gramStart"/>
      <w:r>
        <w:rPr>
          <w:rFonts w:ascii="Times New Roman" w:hAnsi="Times New Roman" w:cs="Times New Roman"/>
          <w:sz w:val="24"/>
          <w:szCs w:val="24"/>
        </w:rPr>
        <w:t>,  Diana</w:t>
      </w:r>
      <w:proofErr w:type="gramEnd"/>
      <w:r>
        <w:rPr>
          <w:rFonts w:ascii="Times New Roman" w:hAnsi="Times New Roman" w:cs="Times New Roman"/>
          <w:sz w:val="24"/>
          <w:szCs w:val="24"/>
        </w:rPr>
        <w:t xml:space="preserve">, P., dan Endang, N., 2013. </w:t>
      </w:r>
      <w:r>
        <w:rPr>
          <w:rFonts w:ascii="Times New Roman" w:hAnsi="Times New Roman" w:cs="Times New Roman"/>
          <w:i/>
          <w:sz w:val="24"/>
          <w:szCs w:val="24"/>
        </w:rPr>
        <w:t>Pembuatan Es Krim Jagung Manis Kajian Jeniz Zat Penstabil, Konsentrasi Non Dairy Cream Serta Aspek Kelayakan Finansial.</w:t>
      </w:r>
      <w:r>
        <w:rPr>
          <w:rFonts w:ascii="Times New Roman" w:hAnsi="Times New Roman" w:cs="Times New Roman"/>
          <w:sz w:val="24"/>
          <w:szCs w:val="24"/>
        </w:rPr>
        <w:t xml:space="preserve"> </w:t>
      </w:r>
      <w:proofErr w:type="gramStart"/>
      <w:r>
        <w:rPr>
          <w:rFonts w:ascii="Times New Roman" w:hAnsi="Times New Roman" w:cs="Times New Roman"/>
          <w:sz w:val="24"/>
          <w:szCs w:val="24"/>
        </w:rPr>
        <w:t>RekaAgroindustri.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Surabaya :</w:t>
      </w:r>
      <w:proofErr w:type="gramEnd"/>
      <w:r>
        <w:rPr>
          <w:rFonts w:ascii="Times New Roman" w:hAnsi="Times New Roman" w:cs="Times New Roman"/>
          <w:sz w:val="24"/>
          <w:szCs w:val="24"/>
        </w:rPr>
        <w:t xml:space="preserve"> Universitas Wijaya Kusuma Surabaya.</w:t>
      </w:r>
    </w:p>
    <w:p w:rsidR="00A67223" w:rsidRDefault="00A67223" w:rsidP="00A6722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Daulay, D., 1990. </w:t>
      </w:r>
      <w:r>
        <w:rPr>
          <w:rFonts w:ascii="Times New Roman" w:hAnsi="Times New Roman" w:cs="Times New Roman"/>
          <w:i/>
          <w:sz w:val="24"/>
          <w:szCs w:val="24"/>
        </w:rPr>
        <w:t>Fermentasi Keju.</w:t>
      </w:r>
      <w:r>
        <w:rPr>
          <w:rFonts w:ascii="Times New Roman" w:hAnsi="Times New Roman" w:cs="Times New Roman"/>
          <w:sz w:val="24"/>
          <w:szCs w:val="24"/>
        </w:rPr>
        <w:t xml:space="preserve"> </w:t>
      </w:r>
      <w:proofErr w:type="gramStart"/>
      <w:r>
        <w:rPr>
          <w:rFonts w:ascii="Times New Roman" w:hAnsi="Times New Roman" w:cs="Times New Roman"/>
          <w:sz w:val="24"/>
          <w:szCs w:val="24"/>
        </w:rPr>
        <w:t>Departemen Pendidikan dan Kebudayaan Direktorat Jendral Pendidikan Tinggi Pusat Antar Universitas Pangan dan Gizi Institut Pertanian Bogor.</w:t>
      </w:r>
      <w:proofErr w:type="gramEnd"/>
      <w:r>
        <w:rPr>
          <w:rFonts w:ascii="Times New Roman" w:hAnsi="Times New Roman" w:cs="Times New Roman"/>
          <w:sz w:val="24"/>
          <w:szCs w:val="24"/>
        </w:rPr>
        <w:t xml:space="preserve"> Bogor.</w:t>
      </w:r>
    </w:p>
    <w:p w:rsidR="00A67223" w:rsidRDefault="00A67223" w:rsidP="00A6722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Desrosier, Norman, W. 2008. </w:t>
      </w:r>
      <w:proofErr w:type="gramStart"/>
      <w:r>
        <w:rPr>
          <w:rFonts w:ascii="Times New Roman" w:hAnsi="Times New Roman" w:cs="Times New Roman"/>
          <w:i/>
          <w:sz w:val="24"/>
          <w:szCs w:val="24"/>
        </w:rPr>
        <w:t>The Technology of Food preservation, Third Edition (Teknologi Pengawetan Pangan, Edisi Ketiga)</w:t>
      </w:r>
      <w:r>
        <w:rPr>
          <w:rFonts w:ascii="Times New Roman" w:hAnsi="Times New Roman" w:cs="Times New Roman"/>
          <w:b/>
          <w:i/>
          <w:sz w:val="24"/>
          <w:szCs w:val="24"/>
        </w:rPr>
        <w:t>.</w:t>
      </w:r>
      <w:proofErr w:type="gramEnd"/>
      <w:r>
        <w:rPr>
          <w:rFonts w:ascii="Times New Roman" w:hAnsi="Times New Roman" w:cs="Times New Roman"/>
          <w:sz w:val="24"/>
          <w:szCs w:val="24"/>
        </w:rPr>
        <w:t xml:space="preserve"> Penerjemah: </w:t>
      </w:r>
      <w:proofErr w:type="gramStart"/>
      <w:r>
        <w:rPr>
          <w:rFonts w:ascii="Times New Roman" w:hAnsi="Times New Roman" w:cs="Times New Roman"/>
          <w:sz w:val="24"/>
          <w:szCs w:val="24"/>
        </w:rPr>
        <w:t>Muchji  Mulijohardjo</w:t>
      </w:r>
      <w:proofErr w:type="gramEnd"/>
      <w:r>
        <w:rPr>
          <w:rFonts w:ascii="Times New Roman" w:hAnsi="Times New Roman" w:cs="Times New Roman"/>
          <w:sz w:val="24"/>
          <w:szCs w:val="24"/>
        </w:rPr>
        <w:t>. Jakarta: Penerbit Universitas Indonesia</w:t>
      </w:r>
    </w:p>
    <w:p w:rsidR="00A67223" w:rsidRDefault="00A67223" w:rsidP="00A67223">
      <w:pPr>
        <w:spacing w:after="0" w:line="360" w:lineRule="auto"/>
        <w:ind w:left="709" w:hanging="709"/>
        <w:jc w:val="both"/>
        <w:rPr>
          <w:rFonts w:ascii="Times New Roman" w:hAnsi="Times New Roman" w:cs="Times New Roman"/>
          <w:b/>
          <w:iCs/>
          <w:sz w:val="24"/>
          <w:szCs w:val="24"/>
        </w:rPr>
      </w:pPr>
      <w:r>
        <w:rPr>
          <w:rFonts w:ascii="Times New Roman" w:hAnsi="Times New Roman" w:cs="Times New Roman"/>
          <w:sz w:val="24"/>
          <w:szCs w:val="24"/>
        </w:rPr>
        <w:t xml:space="preserve">Distantina, Fadilah, Y.C. Danart, Wiratni, dan Moh. </w:t>
      </w:r>
      <w:proofErr w:type="gramStart"/>
      <w:r>
        <w:rPr>
          <w:rFonts w:ascii="Times New Roman" w:hAnsi="Times New Roman" w:cs="Times New Roman"/>
          <w:sz w:val="24"/>
          <w:szCs w:val="24"/>
        </w:rPr>
        <w:t>Fahrurrozi, 2009.</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 xml:space="preserve">Pengaruh Kondisi Proses pada Pengolahan Eucheuma cottonii terhadap Rendemen dan Sifat Gel </w:t>
      </w:r>
      <w:proofErr w:type="gramStart"/>
      <w:r>
        <w:rPr>
          <w:rFonts w:ascii="Times New Roman" w:hAnsi="Times New Roman" w:cs="Times New Roman"/>
          <w:i/>
          <w:iCs/>
          <w:sz w:val="24"/>
          <w:szCs w:val="24"/>
        </w:rPr>
        <w:t>Karaginan.</w:t>
      </w:r>
      <w:r>
        <w:rPr>
          <w:rFonts w:ascii="Times New Roman" w:hAnsi="Times New Roman" w:cs="Times New Roman"/>
          <w:iCs/>
          <w:sz w:val="24"/>
          <w:szCs w:val="24"/>
        </w:rPr>
        <w:t>Jurnal ;Universitas</w:t>
      </w:r>
      <w:proofErr w:type="gramEnd"/>
      <w:r>
        <w:rPr>
          <w:rFonts w:ascii="Times New Roman" w:hAnsi="Times New Roman" w:cs="Times New Roman"/>
          <w:iCs/>
          <w:sz w:val="24"/>
          <w:szCs w:val="24"/>
        </w:rPr>
        <w:t xml:space="preserve"> Gadjah Mada Yogyakarta.</w:t>
      </w:r>
    </w:p>
    <w:p w:rsidR="00A67223" w:rsidRDefault="00A67223" w:rsidP="00A6722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Dwi Yuwono, Ismantoro, 2011, </w:t>
      </w:r>
      <w:r>
        <w:rPr>
          <w:rFonts w:ascii="Times New Roman" w:hAnsi="Times New Roman" w:cs="Times New Roman"/>
          <w:i/>
          <w:sz w:val="24"/>
          <w:szCs w:val="24"/>
        </w:rPr>
        <w:t>Panduan Memilih dan Menggunakan Jasa Advokat,</w:t>
      </w:r>
      <w:r>
        <w:rPr>
          <w:rFonts w:ascii="Times New Roman" w:hAnsi="Times New Roman" w:cs="Times New Roman"/>
          <w:sz w:val="24"/>
          <w:szCs w:val="24"/>
        </w:rPr>
        <w:t xml:space="preserve"> Pustaka Yustisia, Yogyakarta.</w:t>
      </w:r>
    </w:p>
    <w:p w:rsidR="00A67223" w:rsidRDefault="00A67223" w:rsidP="00A6722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DeMan, M John. 1997. </w:t>
      </w:r>
      <w:r>
        <w:rPr>
          <w:rFonts w:ascii="Times New Roman" w:hAnsi="Times New Roman" w:cs="Times New Roman"/>
          <w:i/>
          <w:sz w:val="24"/>
          <w:szCs w:val="24"/>
        </w:rPr>
        <w:t xml:space="preserve">Kimia </w:t>
      </w:r>
      <w:proofErr w:type="gramStart"/>
      <w:r>
        <w:rPr>
          <w:rFonts w:ascii="Times New Roman" w:hAnsi="Times New Roman" w:cs="Times New Roman"/>
          <w:i/>
          <w:sz w:val="24"/>
          <w:szCs w:val="24"/>
        </w:rPr>
        <w:t xml:space="preserve">Makanan.Bandung </w:t>
      </w:r>
      <w:r>
        <w:rPr>
          <w:rFonts w:ascii="Times New Roman" w:hAnsi="Times New Roman" w:cs="Times New Roman"/>
          <w:sz w:val="24"/>
          <w:szCs w:val="24"/>
        </w:rPr>
        <w:t>:</w:t>
      </w:r>
      <w:proofErr w:type="gramEnd"/>
      <w:r>
        <w:rPr>
          <w:rFonts w:ascii="Times New Roman" w:hAnsi="Times New Roman" w:cs="Times New Roman"/>
          <w:sz w:val="24"/>
          <w:szCs w:val="24"/>
        </w:rPr>
        <w:t xml:space="preserve"> ITB</w:t>
      </w:r>
    </w:p>
    <w:p w:rsidR="00A67223" w:rsidRDefault="00A67223" w:rsidP="00A6722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Fahmitasari, Y., 2004, </w:t>
      </w:r>
      <w:r>
        <w:rPr>
          <w:rFonts w:ascii="Times New Roman" w:hAnsi="Times New Roman" w:cs="Times New Roman"/>
          <w:i/>
          <w:sz w:val="24"/>
          <w:szCs w:val="24"/>
        </w:rPr>
        <w:t xml:space="preserve">Pengaruh Penambahan Tepung Karagenan Terhadap Karakteristik Sabun Mandi Cair, </w:t>
      </w:r>
      <w:r>
        <w:rPr>
          <w:rFonts w:ascii="Times New Roman" w:hAnsi="Times New Roman" w:cs="Times New Roman"/>
          <w:sz w:val="24"/>
          <w:szCs w:val="24"/>
        </w:rPr>
        <w:t>Skripsi</w:t>
      </w:r>
      <w:r>
        <w:rPr>
          <w:rFonts w:ascii="Times New Roman" w:hAnsi="Times New Roman" w:cs="Times New Roman"/>
          <w:i/>
          <w:sz w:val="24"/>
          <w:szCs w:val="24"/>
        </w:rPr>
        <w:t>,</w:t>
      </w:r>
      <w:r>
        <w:rPr>
          <w:rFonts w:ascii="Times New Roman" w:hAnsi="Times New Roman" w:cs="Times New Roman"/>
          <w:sz w:val="24"/>
          <w:szCs w:val="24"/>
        </w:rPr>
        <w:t xml:space="preserve"> Fakultas Perikanan dan Ilmu Kelautan, Institut Pertanian Bogor.</w:t>
      </w:r>
    </w:p>
    <w:p w:rsidR="00A67223" w:rsidRDefault="00A67223" w:rsidP="00A67223">
      <w:pPr>
        <w:spacing w:after="0" w:line="360" w:lineRule="auto"/>
        <w:ind w:left="709" w:hanging="709"/>
        <w:jc w:val="both"/>
        <w:rPr>
          <w:rFonts w:ascii="Times New Roman" w:hAnsi="Times New Roman" w:cs="Times New Roman"/>
          <w:i/>
          <w:sz w:val="24"/>
          <w:szCs w:val="24"/>
        </w:rPr>
      </w:pPr>
      <w:r>
        <w:rPr>
          <w:rFonts w:ascii="Times New Roman" w:hAnsi="Times New Roman" w:cs="Times New Roman"/>
          <w:sz w:val="24"/>
          <w:szCs w:val="24"/>
        </w:rPr>
        <w:t>Febrianti N., dan zulkikar M, 2016</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Aktivitas Antioksidan Buah Alpukat </w:t>
      </w:r>
      <w:r>
        <w:rPr>
          <w:rFonts w:ascii="Times New Roman" w:hAnsi="Times New Roman" w:cs="Times New Roman"/>
          <w:sz w:val="24"/>
          <w:szCs w:val="24"/>
        </w:rPr>
        <w:t>(</w:t>
      </w:r>
      <w:r>
        <w:rPr>
          <w:rFonts w:ascii="Times New Roman" w:hAnsi="Times New Roman" w:cs="Times New Roman"/>
          <w:i/>
          <w:sz w:val="24"/>
          <w:szCs w:val="24"/>
        </w:rPr>
        <w:t>Persea Americana Mill.</w:t>
      </w:r>
      <w:r>
        <w:rPr>
          <w:rFonts w:ascii="Times New Roman" w:hAnsi="Times New Roman" w:cs="Times New Roman"/>
          <w:sz w:val="24"/>
          <w:szCs w:val="24"/>
        </w:rPr>
        <w:t>)</w:t>
      </w:r>
      <w:r>
        <w:rPr>
          <w:rFonts w:ascii="Times New Roman" w:hAnsi="Times New Roman" w:cs="Times New Roman"/>
          <w:i/>
          <w:sz w:val="24"/>
          <w:szCs w:val="24"/>
        </w:rPr>
        <w:t xml:space="preserve"> dan Buah Stroberi </w:t>
      </w:r>
      <w:r>
        <w:rPr>
          <w:rFonts w:ascii="Times New Roman" w:hAnsi="Times New Roman" w:cs="Times New Roman"/>
          <w:sz w:val="24"/>
          <w:szCs w:val="24"/>
        </w:rPr>
        <w:t>(</w:t>
      </w:r>
      <w:r>
        <w:rPr>
          <w:rFonts w:ascii="Times New Roman" w:hAnsi="Times New Roman" w:cs="Times New Roman"/>
          <w:i/>
          <w:sz w:val="24"/>
          <w:szCs w:val="24"/>
        </w:rPr>
        <w:t>Fragaria Vesca L</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Jurnal, 04 Agustus 2019.</w:t>
      </w:r>
      <w:proofErr w:type="gramEnd"/>
    </w:p>
    <w:p w:rsidR="00A67223" w:rsidRDefault="00A67223" w:rsidP="00A6722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Farida, Z. 2005. </w:t>
      </w:r>
      <w:r>
        <w:rPr>
          <w:rFonts w:ascii="Times New Roman" w:hAnsi="Times New Roman" w:cs="Times New Roman"/>
          <w:i/>
          <w:sz w:val="24"/>
          <w:szCs w:val="24"/>
        </w:rPr>
        <w:t xml:space="preserve">Kekerasan dan Overrun Es Krim yang dibuat menggunakan </w:t>
      </w:r>
      <w:proofErr w:type="gramStart"/>
      <w:r>
        <w:rPr>
          <w:rFonts w:ascii="Times New Roman" w:hAnsi="Times New Roman" w:cs="Times New Roman"/>
          <w:i/>
          <w:sz w:val="24"/>
          <w:szCs w:val="24"/>
        </w:rPr>
        <w:t>susu</w:t>
      </w:r>
      <w:proofErr w:type="gramEnd"/>
      <w:r>
        <w:rPr>
          <w:rFonts w:ascii="Times New Roman" w:hAnsi="Times New Roman" w:cs="Times New Roman"/>
          <w:i/>
          <w:sz w:val="24"/>
          <w:szCs w:val="24"/>
        </w:rPr>
        <w:t xml:space="preserve"> Sapi maupun Susu Kambing dengan Persentase Gula yang berbeda</w:t>
      </w:r>
      <w:r>
        <w:rPr>
          <w:rFonts w:ascii="Times New Roman" w:hAnsi="Times New Roman" w:cs="Times New Roman"/>
          <w:sz w:val="24"/>
          <w:szCs w:val="24"/>
        </w:rPr>
        <w:t xml:space="preserve">. </w:t>
      </w:r>
      <w:proofErr w:type="gramStart"/>
      <w:r>
        <w:rPr>
          <w:rFonts w:ascii="Times New Roman" w:hAnsi="Times New Roman" w:cs="Times New Roman"/>
          <w:sz w:val="24"/>
          <w:szCs w:val="24"/>
        </w:rPr>
        <w:t>Skripsi.</w:t>
      </w:r>
      <w:proofErr w:type="gramEnd"/>
      <w:r>
        <w:rPr>
          <w:rFonts w:ascii="Times New Roman" w:hAnsi="Times New Roman" w:cs="Times New Roman"/>
          <w:sz w:val="24"/>
          <w:szCs w:val="24"/>
        </w:rPr>
        <w:t xml:space="preserve"> Universitas Jenderal Soedirman Fakultas Peternakan. </w:t>
      </w:r>
      <w:proofErr w:type="gramStart"/>
      <w:r>
        <w:rPr>
          <w:rFonts w:ascii="Times New Roman" w:hAnsi="Times New Roman" w:cs="Times New Roman"/>
          <w:sz w:val="24"/>
          <w:szCs w:val="24"/>
        </w:rPr>
        <w:t>Purwokerto.</w:t>
      </w:r>
      <w:proofErr w:type="gramEnd"/>
      <w:r>
        <w:rPr>
          <w:rFonts w:ascii="Times New Roman" w:hAnsi="Times New Roman" w:cs="Times New Roman"/>
          <w:sz w:val="24"/>
          <w:szCs w:val="24"/>
        </w:rPr>
        <w:t xml:space="preserve"> Hal 20 - 24.</w:t>
      </w:r>
    </w:p>
    <w:p w:rsidR="00A67223" w:rsidRDefault="00A67223" w:rsidP="00A67223">
      <w:pPr>
        <w:spacing w:after="0"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Flider F.J. 2005.</w:t>
      </w:r>
      <w:proofErr w:type="gramEnd"/>
      <w:r>
        <w:rPr>
          <w:rFonts w:ascii="Times New Roman" w:hAnsi="Times New Roman" w:cs="Times New Roman"/>
          <w:sz w:val="24"/>
          <w:szCs w:val="24"/>
        </w:rPr>
        <w:t xml:space="preserve"> GLA: </w:t>
      </w:r>
      <w:r>
        <w:rPr>
          <w:rFonts w:ascii="Times New Roman" w:hAnsi="Times New Roman" w:cs="Times New Roman"/>
          <w:i/>
          <w:sz w:val="24"/>
          <w:szCs w:val="24"/>
        </w:rPr>
        <w:t>Uses and new sources. In: Health and Nutrition.</w:t>
      </w:r>
      <w:r>
        <w:rPr>
          <w:rFonts w:ascii="Times New Roman" w:hAnsi="Times New Roman" w:cs="Times New Roman"/>
          <w:sz w:val="24"/>
          <w:szCs w:val="24"/>
        </w:rPr>
        <w:t xml:space="preserve"> </w:t>
      </w:r>
      <w:proofErr w:type="gramStart"/>
      <w:r>
        <w:rPr>
          <w:rFonts w:ascii="Times New Roman" w:hAnsi="Times New Roman" w:cs="Times New Roman"/>
          <w:sz w:val="24"/>
          <w:szCs w:val="24"/>
        </w:rPr>
        <w:t>vol. 16.</w:t>
      </w:r>
      <w:proofErr w:type="gramEnd"/>
      <w:r>
        <w:rPr>
          <w:rFonts w:ascii="Times New Roman" w:hAnsi="Times New Roman" w:cs="Times New Roman"/>
          <w:sz w:val="24"/>
          <w:szCs w:val="24"/>
        </w:rPr>
        <w:t xml:space="preserve"> (5) (May): 279-282</w:t>
      </w:r>
    </w:p>
    <w:p w:rsidR="00A67223" w:rsidRDefault="00A67223" w:rsidP="00A6722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Fu M, Xu Y, Chen Y, Wu J, Yu Y, Zou B, An K, dan Xiao G. 2017. </w:t>
      </w:r>
      <w:proofErr w:type="gramStart"/>
      <w:r>
        <w:rPr>
          <w:rFonts w:ascii="Times New Roman" w:hAnsi="Times New Roman" w:cs="Times New Roman"/>
          <w:i/>
          <w:sz w:val="24"/>
          <w:szCs w:val="24"/>
        </w:rPr>
        <w:t>Evaluation Of bioactive flavonoids and antioxidant activity in pericarpium citri reticulatae (Citrus reticulate “Chachi”) during storage.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Food Chemistry.</w:t>
      </w:r>
      <w:proofErr w:type="gramEnd"/>
      <w:r>
        <w:rPr>
          <w:rFonts w:ascii="Times New Roman" w:hAnsi="Times New Roman" w:cs="Times New Roman"/>
          <w:sz w:val="24"/>
          <w:szCs w:val="24"/>
        </w:rPr>
        <w:t xml:space="preserve"> 230: 649-656.</w:t>
      </w:r>
    </w:p>
    <w:p w:rsidR="00A67223" w:rsidRDefault="00A67223" w:rsidP="00A67223">
      <w:pPr>
        <w:spacing w:after="0"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Goff, H.D. 2000.</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Controlling Ice Cream Structure by Examining Fat Protein Interactions.</w:t>
      </w:r>
      <w:proofErr w:type="gramEnd"/>
      <w:r>
        <w:rPr>
          <w:rFonts w:ascii="Times New Roman" w:hAnsi="Times New Roman" w:cs="Times New Roman"/>
          <w:sz w:val="24"/>
          <w:szCs w:val="24"/>
        </w:rPr>
        <w:t xml:space="preserve"> J. Dairy Technology. Australia.</w:t>
      </w:r>
    </w:p>
    <w:p w:rsidR="00A67223" w:rsidRDefault="00A67223" w:rsidP="00A6722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Hall, S. R. 2009. </w:t>
      </w:r>
      <w:r>
        <w:rPr>
          <w:rFonts w:ascii="Times New Roman" w:hAnsi="Times New Roman" w:cs="Times New Roman"/>
          <w:i/>
          <w:iCs/>
          <w:sz w:val="24"/>
          <w:szCs w:val="24"/>
        </w:rPr>
        <w:t xml:space="preserve">Biotemplating (Complex Structures </w:t>
      </w:r>
      <w:proofErr w:type="gramStart"/>
      <w:r>
        <w:rPr>
          <w:rFonts w:ascii="Times New Roman" w:hAnsi="Times New Roman" w:cs="Times New Roman"/>
          <w:i/>
          <w:iCs/>
          <w:sz w:val="24"/>
          <w:szCs w:val="24"/>
        </w:rPr>
        <w:t>From</w:t>
      </w:r>
      <w:proofErr w:type="gramEnd"/>
      <w:r>
        <w:rPr>
          <w:rFonts w:ascii="Times New Roman" w:hAnsi="Times New Roman" w:cs="Times New Roman"/>
          <w:i/>
          <w:iCs/>
          <w:sz w:val="24"/>
          <w:szCs w:val="24"/>
        </w:rPr>
        <w:t xml:space="preserve"> Natural Materials).</w:t>
      </w:r>
      <w:r>
        <w:rPr>
          <w:rFonts w:ascii="Times New Roman" w:hAnsi="Times New Roman" w:cs="Times New Roman"/>
          <w:sz w:val="24"/>
          <w:szCs w:val="24"/>
        </w:rPr>
        <w:t xml:space="preserve"> Singapore: Imperial College Press. Hal 65-66.</w:t>
      </w:r>
    </w:p>
    <w:p w:rsidR="00A67223" w:rsidRDefault="00A67223" w:rsidP="00A67223">
      <w:pPr>
        <w:spacing w:after="0"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Hadiwiyoto, 1994.</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Pengujian Mutu Susu Dan Hasil Olahannya</w:t>
      </w:r>
      <w:r>
        <w:rPr>
          <w:rFonts w:ascii="Times New Roman" w:hAnsi="Times New Roman" w:cs="Times New Roman"/>
          <w:sz w:val="24"/>
          <w:szCs w:val="24"/>
        </w:rPr>
        <w:t>.</w:t>
      </w:r>
      <w:proofErr w:type="gramEnd"/>
      <w:r>
        <w:rPr>
          <w:rFonts w:ascii="Times New Roman" w:hAnsi="Times New Roman" w:cs="Times New Roman"/>
          <w:sz w:val="24"/>
          <w:szCs w:val="24"/>
        </w:rPr>
        <w:t xml:space="preserve"> Yogyakarta: Liberty. Hal: 5.</w:t>
      </w:r>
    </w:p>
    <w:p w:rsidR="00A67223" w:rsidRDefault="00A67223" w:rsidP="00A6722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Harris, dan Asriyadi</w:t>
      </w:r>
      <w:proofErr w:type="gramStart"/>
      <w:r>
        <w:rPr>
          <w:rFonts w:ascii="Times New Roman" w:hAnsi="Times New Roman" w:cs="Times New Roman"/>
          <w:sz w:val="24"/>
          <w:szCs w:val="24"/>
        </w:rPr>
        <w:t>,  2011</w:t>
      </w:r>
      <w:proofErr w:type="gramEnd"/>
      <w:r>
        <w:rPr>
          <w:rFonts w:ascii="Times New Roman" w:hAnsi="Times New Roman" w:cs="Times New Roman"/>
          <w:sz w:val="24"/>
          <w:szCs w:val="24"/>
        </w:rPr>
        <w:t xml:space="preserve">. </w:t>
      </w:r>
      <w:proofErr w:type="gramStart"/>
      <w:r>
        <w:rPr>
          <w:rFonts w:ascii="Times New Roman" w:hAnsi="Times New Roman" w:cs="Times New Roman"/>
          <w:i/>
          <w:iCs/>
          <w:sz w:val="24"/>
          <w:szCs w:val="24"/>
        </w:rPr>
        <w:t>Pengaruh Substitusi Ubi Jalar (Ipomea Batatas) dengan Susu Skim terhadap Pembuatan Es Krim.</w:t>
      </w:r>
      <w:proofErr w:type="gramEnd"/>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Skripsi.</w:t>
      </w:r>
      <w:proofErr w:type="gramEnd"/>
      <w:r>
        <w:rPr>
          <w:rFonts w:ascii="Times New Roman" w:hAnsi="Times New Roman" w:cs="Times New Roman"/>
          <w:sz w:val="24"/>
          <w:szCs w:val="24"/>
        </w:rPr>
        <w:t xml:space="preserve"> Makassar: Fakultas Pertanian, Universitas Hassanudin.</w:t>
      </w:r>
    </w:p>
    <w:p w:rsidR="00A67223" w:rsidRDefault="00A67223" w:rsidP="00A67223">
      <w:pPr>
        <w:spacing w:after="0" w:line="360" w:lineRule="auto"/>
        <w:ind w:left="709" w:hanging="709"/>
        <w:jc w:val="both"/>
        <w:rPr>
          <w:rFonts w:ascii="Times New Roman" w:hAnsi="Times New Roman" w:cs="Times New Roman"/>
          <w:i/>
          <w:sz w:val="24"/>
          <w:szCs w:val="24"/>
        </w:rPr>
      </w:pPr>
      <w:proofErr w:type="gramStart"/>
      <w:r>
        <w:rPr>
          <w:rFonts w:ascii="Times New Roman" w:hAnsi="Times New Roman" w:cs="Times New Roman"/>
          <w:sz w:val="24"/>
          <w:szCs w:val="24"/>
        </w:rPr>
        <w:t>Harijono, Estiasih, T., dan Sunarharum, W.B. 2010.</w:t>
      </w:r>
      <w:proofErr w:type="gramEnd"/>
      <w:r>
        <w:rPr>
          <w:rFonts w:ascii="Times New Roman" w:hAnsi="Times New Roman" w:cs="Times New Roman"/>
          <w:sz w:val="24"/>
          <w:szCs w:val="24"/>
        </w:rPr>
        <w:t xml:space="preserve"> </w:t>
      </w:r>
      <w:r>
        <w:rPr>
          <w:rFonts w:ascii="Times New Roman" w:hAnsi="Times New Roman" w:cs="Times New Roman"/>
          <w:i/>
          <w:sz w:val="24"/>
          <w:szCs w:val="24"/>
        </w:rPr>
        <w:t>Uji efek hiperkolesterolemik</w:t>
      </w:r>
    </w:p>
    <w:p w:rsidR="00A67223" w:rsidRDefault="00A67223" w:rsidP="00A67223">
      <w:pPr>
        <w:spacing w:after="0" w:line="360" w:lineRule="auto"/>
        <w:ind w:left="709" w:hanging="709"/>
        <w:jc w:val="both"/>
        <w:rPr>
          <w:rFonts w:ascii="Times New Roman" w:hAnsi="Times New Roman" w:cs="Times New Roman"/>
          <w:sz w:val="24"/>
          <w:szCs w:val="24"/>
        </w:rPr>
      </w:pPr>
      <w:r>
        <w:rPr>
          <w:rFonts w:ascii="Times New Roman" w:hAnsi="Times New Roman" w:cs="Times New Roman"/>
          <w:i/>
          <w:sz w:val="24"/>
          <w:szCs w:val="24"/>
        </w:rPr>
        <w:t xml:space="preserve">            </w:t>
      </w:r>
      <w:proofErr w:type="gramStart"/>
      <w:r>
        <w:rPr>
          <w:rFonts w:ascii="Times New Roman" w:hAnsi="Times New Roman" w:cs="Times New Roman"/>
          <w:i/>
          <w:sz w:val="24"/>
          <w:szCs w:val="24"/>
        </w:rPr>
        <w:t>polisakarida</w:t>
      </w:r>
      <w:proofErr w:type="gramEnd"/>
      <w:r>
        <w:rPr>
          <w:rFonts w:ascii="Times New Roman" w:hAnsi="Times New Roman" w:cs="Times New Roman"/>
          <w:i/>
          <w:sz w:val="24"/>
          <w:szCs w:val="24"/>
        </w:rPr>
        <w:t xml:space="preserve"> larut air dari gadung</w:t>
      </w:r>
      <w:r>
        <w:rPr>
          <w:rFonts w:ascii="Times New Roman" w:hAnsi="Times New Roman" w:cs="Times New Roman"/>
          <w:sz w:val="24"/>
          <w:szCs w:val="24"/>
        </w:rPr>
        <w:t xml:space="preserve">. Laporan Penelitian Mandiri. Jurusan THP. </w:t>
      </w:r>
      <w:proofErr w:type="gramStart"/>
      <w:r>
        <w:rPr>
          <w:rFonts w:ascii="Times New Roman" w:hAnsi="Times New Roman" w:cs="Times New Roman"/>
          <w:sz w:val="24"/>
          <w:szCs w:val="24"/>
        </w:rPr>
        <w:t>FTP.Universitas Brawijaya Malang.</w:t>
      </w:r>
      <w:proofErr w:type="gramEnd"/>
    </w:p>
    <w:p w:rsidR="00A67223" w:rsidRDefault="00A67223" w:rsidP="00A6722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Hernani, Raharjo, M.</w:t>
      </w:r>
      <w:proofErr w:type="gramStart"/>
      <w:r>
        <w:rPr>
          <w:rFonts w:ascii="Times New Roman" w:hAnsi="Times New Roman" w:cs="Times New Roman"/>
          <w:sz w:val="24"/>
          <w:szCs w:val="24"/>
        </w:rPr>
        <w:t>,  2005</w:t>
      </w:r>
      <w:proofErr w:type="gramEnd"/>
      <w:r>
        <w:rPr>
          <w:rFonts w:ascii="Times New Roman" w:hAnsi="Times New Roman" w:cs="Times New Roman"/>
          <w:sz w:val="24"/>
          <w:szCs w:val="24"/>
        </w:rPr>
        <w:t xml:space="preserve">. </w:t>
      </w:r>
      <w:r>
        <w:rPr>
          <w:rFonts w:ascii="Times New Roman" w:hAnsi="Times New Roman" w:cs="Times New Roman"/>
          <w:i/>
          <w:sz w:val="24"/>
          <w:szCs w:val="24"/>
        </w:rPr>
        <w:t>“Tanaman Berkhasiat Antioksidan.”</w:t>
      </w:r>
      <w:r>
        <w:rPr>
          <w:rFonts w:ascii="Times New Roman" w:hAnsi="Times New Roman" w:cs="Times New Roman"/>
          <w:sz w:val="24"/>
          <w:szCs w:val="24"/>
        </w:rPr>
        <w:t xml:space="preserve"> Hal 3, 9, 11, 16-17. Jakarta: Penebar Swadaya.</w:t>
      </w:r>
    </w:p>
    <w:p w:rsidR="00A67223" w:rsidRDefault="00A67223" w:rsidP="00A67223">
      <w:pPr>
        <w:spacing w:after="0"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Hidayat, N., Padaga M.C, dan Suhartini S. 2006.</w:t>
      </w:r>
      <w:proofErr w:type="gramEnd"/>
      <w:r>
        <w:rPr>
          <w:rFonts w:ascii="Times New Roman" w:hAnsi="Times New Roman" w:cs="Times New Roman"/>
          <w:sz w:val="24"/>
          <w:szCs w:val="24"/>
        </w:rPr>
        <w:t xml:space="preserve"> </w:t>
      </w:r>
      <w:r>
        <w:rPr>
          <w:rFonts w:ascii="Times New Roman" w:hAnsi="Times New Roman" w:cs="Times New Roman"/>
          <w:i/>
          <w:sz w:val="24"/>
          <w:szCs w:val="24"/>
        </w:rPr>
        <w:t>Mikrobiologi Industri.</w:t>
      </w:r>
      <w:r>
        <w:rPr>
          <w:rFonts w:ascii="Times New Roman" w:hAnsi="Times New Roman" w:cs="Times New Roman"/>
          <w:sz w:val="24"/>
          <w:szCs w:val="24"/>
        </w:rPr>
        <w:t xml:space="preserve">Jogjakarta. Penerbit Andi. </w:t>
      </w:r>
    </w:p>
    <w:p w:rsidR="00A67223" w:rsidRDefault="00A67223" w:rsidP="00A6722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Ide, P., 2008. </w:t>
      </w:r>
      <w:proofErr w:type="gramStart"/>
      <w:r>
        <w:rPr>
          <w:rFonts w:ascii="Times New Roman" w:hAnsi="Times New Roman" w:cs="Times New Roman"/>
          <w:i/>
          <w:sz w:val="24"/>
          <w:szCs w:val="24"/>
        </w:rPr>
        <w:t>Healt Secret of Kefir</w:t>
      </w:r>
      <w:r>
        <w:rPr>
          <w:rFonts w:ascii="Times New Roman" w:hAnsi="Times New Roman" w:cs="Times New Roman"/>
          <w:sz w:val="24"/>
          <w:szCs w:val="24"/>
        </w:rPr>
        <w:t>.</w:t>
      </w:r>
      <w:proofErr w:type="gramEnd"/>
      <w:r>
        <w:rPr>
          <w:rFonts w:ascii="Times New Roman" w:hAnsi="Times New Roman" w:cs="Times New Roman"/>
          <w:sz w:val="24"/>
          <w:szCs w:val="24"/>
        </w:rPr>
        <w:t xml:space="preserve"> Jakarta: Elex Media Kamputindo.</w:t>
      </w:r>
    </w:p>
    <w:p w:rsidR="00A67223" w:rsidRDefault="00A67223" w:rsidP="00A67223">
      <w:pPr>
        <w:spacing w:after="0"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Imeson, 2010.</w:t>
      </w:r>
      <w:proofErr w:type="gramEnd"/>
      <w:r>
        <w:rPr>
          <w:rFonts w:ascii="Times New Roman" w:hAnsi="Times New Roman" w:cs="Times New Roman"/>
          <w:sz w:val="24"/>
          <w:szCs w:val="24"/>
        </w:rPr>
        <w:t xml:space="preserve"> </w:t>
      </w:r>
      <w:proofErr w:type="gramStart"/>
      <w:r>
        <w:rPr>
          <w:rFonts w:ascii="Times New Roman" w:hAnsi="Times New Roman" w:cs="Times New Roman"/>
          <w:i/>
          <w:iCs/>
          <w:sz w:val="24"/>
          <w:szCs w:val="24"/>
        </w:rPr>
        <w:t>Food Stabilisers, Thickeners and Gelling Agents.</w:t>
      </w:r>
      <w:proofErr w:type="gramEnd"/>
      <w:r>
        <w:rPr>
          <w:rFonts w:ascii="Times New Roman" w:hAnsi="Times New Roman" w:cs="Times New Roman"/>
          <w:sz w:val="24"/>
          <w:szCs w:val="24"/>
        </w:rPr>
        <w:t xml:space="preserve"> Inggris: Blackwell Publishing.</w:t>
      </w:r>
    </w:p>
    <w:p w:rsidR="00A67223" w:rsidRDefault="00A67223" w:rsidP="00A6722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Imeson, A. P. 2000. </w:t>
      </w:r>
      <w:proofErr w:type="gramStart"/>
      <w:r>
        <w:rPr>
          <w:rFonts w:ascii="Times New Roman" w:hAnsi="Times New Roman" w:cs="Times New Roman"/>
          <w:sz w:val="24"/>
          <w:szCs w:val="24"/>
        </w:rPr>
        <w:t>“</w:t>
      </w:r>
      <w:r>
        <w:rPr>
          <w:rFonts w:ascii="Times New Roman" w:hAnsi="Times New Roman" w:cs="Times New Roman"/>
          <w:i/>
          <w:sz w:val="24"/>
          <w:szCs w:val="24"/>
        </w:rPr>
        <w:t>Carrageenan.”</w:t>
      </w:r>
      <w:proofErr w:type="gramEnd"/>
      <w:r>
        <w:rPr>
          <w:rFonts w:ascii="Times New Roman" w:hAnsi="Times New Roman" w:cs="Times New Roman"/>
          <w:i/>
          <w:sz w:val="24"/>
          <w:szCs w:val="24"/>
        </w:rPr>
        <w:t xml:space="preserve"> Oleh Philips GO and Williams PA (Eds).</w:t>
      </w:r>
      <w:r>
        <w:rPr>
          <w:rFonts w:ascii="Times New Roman" w:hAnsi="Times New Roman" w:cs="Times New Roman"/>
          <w:sz w:val="24"/>
          <w:szCs w:val="24"/>
        </w:rPr>
        <w:t xml:space="preserve"> </w:t>
      </w:r>
      <w:proofErr w:type="gramStart"/>
      <w:r>
        <w:rPr>
          <w:rFonts w:ascii="Times New Roman" w:hAnsi="Times New Roman" w:cs="Times New Roman"/>
          <w:sz w:val="24"/>
          <w:szCs w:val="24"/>
        </w:rPr>
        <w:t>Handbook of Hydrocolloids.</w:t>
      </w:r>
      <w:proofErr w:type="gramEnd"/>
      <w:r>
        <w:rPr>
          <w:rFonts w:ascii="Times New Roman" w:hAnsi="Times New Roman" w:cs="Times New Roman"/>
          <w:sz w:val="24"/>
          <w:szCs w:val="24"/>
        </w:rPr>
        <w:t xml:space="preserve"> Boca Raton: CRC Press.</w:t>
      </w:r>
    </w:p>
    <w:p w:rsidR="00A67223" w:rsidRDefault="00A67223" w:rsidP="00A6722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Indriani, Y. H., dan Suminarsih, E. 1997. </w:t>
      </w:r>
      <w:proofErr w:type="gramStart"/>
      <w:r>
        <w:rPr>
          <w:rFonts w:ascii="Times New Roman" w:hAnsi="Times New Roman" w:cs="Times New Roman"/>
          <w:i/>
          <w:sz w:val="24"/>
          <w:szCs w:val="24"/>
        </w:rPr>
        <w:t>Alpukat :</w:t>
      </w:r>
      <w:proofErr w:type="gramEnd"/>
      <w:r>
        <w:rPr>
          <w:rFonts w:ascii="Times New Roman" w:hAnsi="Times New Roman" w:cs="Times New Roman"/>
          <w:i/>
          <w:sz w:val="24"/>
          <w:szCs w:val="24"/>
        </w:rPr>
        <w:t xml:space="preserve"> Penanaman Jenis Komersial dan Kardarron D</w:t>
      </w:r>
      <w:r>
        <w:rPr>
          <w:rFonts w:ascii="Times New Roman" w:hAnsi="Times New Roman" w:cs="Times New Roman"/>
          <w:sz w:val="24"/>
          <w:szCs w:val="24"/>
        </w:rPr>
        <w:t xml:space="preserve">. 2009. </w:t>
      </w:r>
      <w:r>
        <w:rPr>
          <w:rFonts w:ascii="Times New Roman" w:hAnsi="Times New Roman" w:cs="Times New Roman"/>
          <w:i/>
          <w:sz w:val="24"/>
          <w:szCs w:val="24"/>
        </w:rPr>
        <w:t>Nutrisi: Alpukat.</w:t>
      </w:r>
      <w:r>
        <w:rPr>
          <w:rFonts w:ascii="Times New Roman" w:hAnsi="Times New Roman" w:cs="Times New Roman"/>
          <w:sz w:val="24"/>
          <w:szCs w:val="24"/>
        </w:rPr>
        <w:t xml:space="preserve"> http://www.asiamaya.com 02 Juli 2019</w:t>
      </w:r>
    </w:p>
    <w:p w:rsidR="00A67223" w:rsidRDefault="00A67223" w:rsidP="00A6722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Kartika, Bambang, P. Hastuti, dan Supartono, 1988, </w:t>
      </w:r>
      <w:r>
        <w:rPr>
          <w:rFonts w:ascii="Times New Roman" w:hAnsi="Times New Roman" w:cs="Times New Roman"/>
          <w:i/>
          <w:sz w:val="24"/>
          <w:szCs w:val="24"/>
        </w:rPr>
        <w:t>Pedoman Uji Inderawi Bahan Pangan,</w:t>
      </w:r>
      <w:r>
        <w:rPr>
          <w:rFonts w:ascii="Times New Roman" w:hAnsi="Times New Roman" w:cs="Times New Roman"/>
          <w:sz w:val="24"/>
          <w:szCs w:val="24"/>
        </w:rPr>
        <w:t xml:space="preserve"> Pusat Antar Universitas, Pangan dan Gizi, Universitas Gadjah Mada, Yogyakarta</w:t>
      </w:r>
    </w:p>
    <w:p w:rsidR="00A67223" w:rsidRDefault="00A67223" w:rsidP="00A67223">
      <w:pPr>
        <w:spacing w:after="0"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Kustyawati, M. E. dan S. Setyani.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2008. </w:t>
      </w:r>
      <w:r>
        <w:rPr>
          <w:rFonts w:ascii="Times New Roman" w:hAnsi="Times New Roman" w:cs="Times New Roman"/>
          <w:i/>
          <w:sz w:val="24"/>
          <w:szCs w:val="24"/>
        </w:rPr>
        <w:t>Pengaruh Penambahan Inokulum Campuran Terhadap Perubahan Kimia dan Mikrobiologi selama Fermentasi Coklat</w:t>
      </w:r>
      <w:r>
        <w:rPr>
          <w:rFonts w:ascii="Times New Roman" w:hAnsi="Times New Roman" w:cs="Times New Roman"/>
          <w:sz w:val="24"/>
          <w:szCs w:val="24"/>
        </w:rPr>
        <w:t>.</w:t>
      </w:r>
      <w:proofErr w:type="gramEnd"/>
      <w:r>
        <w:rPr>
          <w:rFonts w:ascii="Times New Roman" w:hAnsi="Times New Roman" w:cs="Times New Roman"/>
          <w:sz w:val="24"/>
          <w:szCs w:val="24"/>
        </w:rPr>
        <w:t xml:space="preserve"> Jurnal Teknologi Industri dan Hasil Pertanian Vol 13(2</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73-84. Kelautan 6(1):16-21.</w:t>
      </w:r>
    </w:p>
    <w:p w:rsidR="00A67223" w:rsidRDefault="00A67223" w:rsidP="00A67223">
      <w:pPr>
        <w:spacing w:after="0"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Larmond, E. 1976.</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The Texture Profile dalam Rheology and Texture in Food Quality</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eds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The AVI Publishing Company Inc., Wesport, Connecticut.</w:t>
      </w:r>
      <w:proofErr w:type="gramEnd"/>
    </w:p>
    <w:p w:rsidR="00A67223" w:rsidRDefault="00A67223" w:rsidP="00A6722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Li X, Sui X, Zhang Y, Sun Y, Zhao Y, Zhai Y, dan Wang Q. 2010. </w:t>
      </w:r>
      <w:proofErr w:type="gramStart"/>
      <w:r>
        <w:rPr>
          <w:rFonts w:ascii="Times New Roman" w:hAnsi="Times New Roman" w:cs="Times New Roman"/>
          <w:i/>
          <w:sz w:val="24"/>
          <w:szCs w:val="24"/>
        </w:rPr>
        <w:t>An Improved Calcium Chloride Method Preparation and Transformation of Competent Cells.</w:t>
      </w:r>
      <w:proofErr w:type="gramEnd"/>
      <w:r>
        <w:rPr>
          <w:rFonts w:ascii="Times New Roman" w:hAnsi="Times New Roman" w:cs="Times New Roman"/>
          <w:i/>
          <w:sz w:val="24"/>
          <w:szCs w:val="24"/>
        </w:rPr>
        <w:t xml:space="preserve"> Afr J Biotechnol</w:t>
      </w:r>
      <w:r>
        <w:rPr>
          <w:rFonts w:ascii="Times New Roman" w:hAnsi="Times New Roman" w:cs="Times New Roman"/>
          <w:sz w:val="24"/>
          <w:szCs w:val="24"/>
        </w:rPr>
        <w:t xml:space="preserve"> 9(50):8549-8554. </w:t>
      </w:r>
    </w:p>
    <w:p w:rsidR="00A67223" w:rsidRDefault="00A67223" w:rsidP="00A6722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Li X, Xu A, Xie H, Yu W, Xie W, dan Maa X. 2010. </w:t>
      </w:r>
      <w:proofErr w:type="gramStart"/>
      <w:r>
        <w:rPr>
          <w:rFonts w:ascii="Times New Roman" w:hAnsi="Times New Roman" w:cs="Times New Roman"/>
          <w:i/>
          <w:sz w:val="24"/>
          <w:szCs w:val="24"/>
        </w:rPr>
        <w:t>Preparation of Low Molecular Weight Alginate by Hydrogen Peroxide Depolymerization for Tissue Engineering.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Carbohydrate Polymers.</w:t>
      </w:r>
      <w:proofErr w:type="gramEnd"/>
      <w:r>
        <w:rPr>
          <w:rFonts w:ascii="Times New Roman" w:hAnsi="Times New Roman" w:cs="Times New Roman"/>
          <w:sz w:val="24"/>
          <w:szCs w:val="24"/>
        </w:rPr>
        <w:t xml:space="preserve"> 9: 660-664</w:t>
      </w:r>
    </w:p>
    <w:p w:rsidR="00A67223" w:rsidRDefault="00A67223" w:rsidP="00A6722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Malaka, R. 2007. </w:t>
      </w:r>
      <w:proofErr w:type="gramStart"/>
      <w:r>
        <w:rPr>
          <w:rFonts w:ascii="Times New Roman" w:hAnsi="Times New Roman" w:cs="Times New Roman"/>
          <w:i/>
          <w:sz w:val="24"/>
          <w:szCs w:val="24"/>
        </w:rPr>
        <w:t>Ilmu dan Teknologi Pengolahan Susu</w:t>
      </w:r>
      <w:r>
        <w:rPr>
          <w:rFonts w:ascii="Times New Roman" w:hAnsi="Times New Roman" w:cs="Times New Roman"/>
          <w:sz w:val="24"/>
          <w:szCs w:val="24"/>
        </w:rPr>
        <w:t>.</w:t>
      </w:r>
      <w:proofErr w:type="gramEnd"/>
      <w:r>
        <w:rPr>
          <w:rFonts w:ascii="Times New Roman" w:hAnsi="Times New Roman" w:cs="Times New Roman"/>
          <w:sz w:val="24"/>
          <w:szCs w:val="24"/>
        </w:rPr>
        <w:t xml:space="preserve"> Yayasan Citra Emulsi, Makassar</w:t>
      </w:r>
    </w:p>
    <w:p w:rsidR="00A67223" w:rsidRDefault="00A67223" w:rsidP="00A6722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Mayes, P.A. 1999, </w:t>
      </w:r>
      <w:r>
        <w:rPr>
          <w:rFonts w:ascii="Times New Roman" w:hAnsi="Times New Roman" w:cs="Times New Roman"/>
          <w:i/>
          <w:sz w:val="24"/>
          <w:szCs w:val="24"/>
        </w:rPr>
        <w:t>Sintesis, Pengangkutan dan Ekskresi Kolesterol</w:t>
      </w:r>
      <w:r>
        <w:rPr>
          <w:rFonts w:ascii="Times New Roman" w:hAnsi="Times New Roman" w:cs="Times New Roman"/>
          <w:sz w:val="24"/>
          <w:szCs w:val="24"/>
        </w:rPr>
        <w:t xml:space="preserve">. Terjemahan Hartono, Andry in Murray et al. (Eds.). Biokimia Harper. Jakarta: EGC </w:t>
      </w:r>
    </w:p>
    <w:p w:rsidR="00A67223" w:rsidRDefault="00A67223" w:rsidP="00A67223">
      <w:pPr>
        <w:spacing w:after="0"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Noer, H. 2006.</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Hidrokoloid dalam Pembuatan Jelly Drink.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Food Review.</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Vol 1 Edisi 2 Maret 2006.</w:t>
      </w:r>
      <w:proofErr w:type="gramEnd"/>
    </w:p>
    <w:p w:rsidR="00A67223" w:rsidRDefault="00A67223" w:rsidP="00A67223">
      <w:pPr>
        <w:spacing w:after="0"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Padaga, M., dan Sawitri, M. E.</w:t>
      </w:r>
      <w:proofErr w:type="gramEnd"/>
      <w:r>
        <w:rPr>
          <w:rFonts w:ascii="Times New Roman" w:hAnsi="Times New Roman" w:cs="Times New Roman"/>
          <w:sz w:val="24"/>
          <w:szCs w:val="24"/>
        </w:rPr>
        <w:t xml:space="preserve">  2005. </w:t>
      </w:r>
      <w:r>
        <w:rPr>
          <w:rFonts w:ascii="Times New Roman" w:hAnsi="Times New Roman" w:cs="Times New Roman"/>
          <w:i/>
          <w:sz w:val="24"/>
          <w:szCs w:val="24"/>
        </w:rPr>
        <w:t xml:space="preserve">Membuat Es Krim yang Sehat. </w:t>
      </w:r>
      <w:r>
        <w:rPr>
          <w:rFonts w:ascii="Times New Roman" w:hAnsi="Times New Roman" w:cs="Times New Roman"/>
          <w:sz w:val="24"/>
          <w:szCs w:val="24"/>
        </w:rPr>
        <w:t>Surabaya: Trubus Agrisarana.</w:t>
      </w:r>
    </w:p>
    <w:p w:rsidR="00A67223" w:rsidRDefault="00A67223" w:rsidP="00A6722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Parlina, I. 2009. </w:t>
      </w:r>
      <w:proofErr w:type="gramStart"/>
      <w:r>
        <w:rPr>
          <w:rFonts w:ascii="Times New Roman" w:hAnsi="Times New Roman" w:cs="Times New Roman"/>
          <w:i/>
          <w:sz w:val="24"/>
          <w:szCs w:val="24"/>
        </w:rPr>
        <w:t>Karagenan, Produk Olahan Rumput Laut Merah Indonesia yang Sangat Bermanfaat.</w:t>
      </w:r>
      <w:proofErr w:type="gramEnd"/>
      <w:r>
        <w:rPr>
          <w:rFonts w:ascii="Times New Roman" w:hAnsi="Times New Roman" w:cs="Times New Roman"/>
          <w:sz w:val="24"/>
          <w:szCs w:val="24"/>
        </w:rPr>
        <w:t xml:space="preserve"> http://iinparlina.wordpress.com. 02 Juli 2019</w:t>
      </w:r>
    </w:p>
    <w:p w:rsidR="00A67223" w:rsidRDefault="00A67223" w:rsidP="00A67223">
      <w:pPr>
        <w:spacing w:after="0"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Putra, N.</w:t>
      </w:r>
      <w:proofErr w:type="gramEnd"/>
      <w:r>
        <w:rPr>
          <w:rFonts w:ascii="Times New Roman" w:hAnsi="Times New Roman" w:cs="Times New Roman"/>
          <w:sz w:val="24"/>
          <w:szCs w:val="24"/>
        </w:rPr>
        <w:t xml:space="preserve">  2011. </w:t>
      </w:r>
      <w:r>
        <w:rPr>
          <w:rFonts w:ascii="Times New Roman" w:hAnsi="Times New Roman" w:cs="Times New Roman"/>
          <w:i/>
          <w:iCs/>
          <w:sz w:val="24"/>
          <w:szCs w:val="24"/>
        </w:rPr>
        <w:t>Penelitian dan Pengembangan.</w:t>
      </w:r>
      <w:r>
        <w:rPr>
          <w:rFonts w:ascii="Times New Roman" w:hAnsi="Times New Roman" w:cs="Times New Roman"/>
          <w:sz w:val="24"/>
          <w:szCs w:val="24"/>
        </w:rPr>
        <w:t xml:space="preserve"> Jakarta: Rajagrafindo Persada.</w:t>
      </w:r>
    </w:p>
    <w:p w:rsidR="00A67223" w:rsidRDefault="00A67223" w:rsidP="00A67223">
      <w:pPr>
        <w:spacing w:after="0"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Purwanto, 2006.</w:t>
      </w:r>
      <w:proofErr w:type="gramEnd"/>
      <w:r>
        <w:rPr>
          <w:rFonts w:ascii="Times New Roman" w:hAnsi="Times New Roman" w:cs="Times New Roman"/>
          <w:sz w:val="24"/>
          <w:szCs w:val="24"/>
        </w:rPr>
        <w:t xml:space="preserve"> </w:t>
      </w:r>
      <w:r>
        <w:rPr>
          <w:rFonts w:ascii="Times New Roman" w:hAnsi="Times New Roman" w:cs="Times New Roman"/>
          <w:i/>
          <w:sz w:val="24"/>
          <w:szCs w:val="24"/>
        </w:rPr>
        <w:t>Komunikasi Bisnis</w:t>
      </w:r>
      <w:r>
        <w:rPr>
          <w:rFonts w:ascii="Times New Roman" w:hAnsi="Times New Roman" w:cs="Times New Roman"/>
          <w:b/>
          <w:i/>
          <w:sz w:val="24"/>
          <w:szCs w:val="24"/>
        </w:rPr>
        <w:t>.</w:t>
      </w:r>
      <w:r>
        <w:rPr>
          <w:rFonts w:ascii="Times New Roman" w:hAnsi="Times New Roman" w:cs="Times New Roman"/>
          <w:sz w:val="24"/>
          <w:szCs w:val="24"/>
        </w:rPr>
        <w:t xml:space="preserve"> Jakarta: Erlangga</w:t>
      </w:r>
    </w:p>
    <w:p w:rsidR="00A67223" w:rsidRDefault="00A67223" w:rsidP="00A6722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Puspitasari, D., L. E. Radiati, dan I.Thohari, 2015, </w:t>
      </w:r>
      <w:r>
        <w:rPr>
          <w:rFonts w:ascii="Times New Roman" w:hAnsi="Times New Roman" w:cs="Times New Roman"/>
          <w:i/>
          <w:sz w:val="24"/>
          <w:szCs w:val="24"/>
        </w:rPr>
        <w:t xml:space="preserve">Pengaruh Lama Simpan Es Krim Yoghurt Sinbiotik dengan Penambahan Pati Ubi Cilembu Terhadap Viskositas, Eksopolisakarida, dan Total Padatan. </w:t>
      </w:r>
      <w:r>
        <w:rPr>
          <w:rFonts w:ascii="Times New Roman" w:hAnsi="Times New Roman" w:cs="Times New Roman"/>
          <w:sz w:val="24"/>
          <w:szCs w:val="24"/>
        </w:rPr>
        <w:t>Brawijaya University Malang</w:t>
      </w:r>
      <w:proofErr w:type="gramStart"/>
      <w:r>
        <w:rPr>
          <w:rFonts w:ascii="Times New Roman" w:hAnsi="Times New Roman" w:cs="Times New Roman"/>
          <w:sz w:val="24"/>
          <w:szCs w:val="24"/>
        </w:rPr>
        <w:t>;Jurnal</w:t>
      </w:r>
      <w:proofErr w:type="gramEnd"/>
    </w:p>
    <w:p w:rsidR="00A67223" w:rsidRDefault="00A67223" w:rsidP="00A67223">
      <w:pPr>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 xml:space="preserve">Rachmawanti, A., dan Sri H. 2011, </w:t>
      </w:r>
      <w:r>
        <w:rPr>
          <w:rFonts w:ascii="Times New Roman" w:hAnsi="Times New Roman" w:cs="Times New Roman"/>
          <w:bCs/>
          <w:i/>
          <w:sz w:val="24"/>
          <w:szCs w:val="24"/>
        </w:rPr>
        <w:t>Es Krim Ubi Jalar Ungu (Ipomoea Batatas</w:t>
      </w:r>
      <w:proofErr w:type="gramStart"/>
      <w:r>
        <w:rPr>
          <w:rFonts w:ascii="Times New Roman" w:hAnsi="Times New Roman" w:cs="Times New Roman"/>
          <w:bCs/>
          <w:i/>
          <w:sz w:val="24"/>
          <w:szCs w:val="24"/>
        </w:rPr>
        <w:t>) :</w:t>
      </w:r>
      <w:proofErr w:type="gramEnd"/>
      <w:r>
        <w:rPr>
          <w:rFonts w:ascii="Times New Roman" w:hAnsi="Times New Roman" w:cs="Times New Roman"/>
          <w:bCs/>
          <w:i/>
          <w:sz w:val="24"/>
          <w:szCs w:val="24"/>
        </w:rPr>
        <w:t xml:space="preserve"> Tinjauan Sifat Sensoris, Fisik, Kimia, dan Aktivitas Antioksidannya. </w:t>
      </w:r>
      <w:proofErr w:type="gramStart"/>
      <w:r>
        <w:rPr>
          <w:rFonts w:ascii="Times New Roman" w:hAnsi="Times New Roman" w:cs="Times New Roman"/>
          <w:bCs/>
          <w:sz w:val="24"/>
          <w:szCs w:val="24"/>
        </w:rPr>
        <w:t>Jurnal, 04 Agustus 2019.</w:t>
      </w:r>
      <w:proofErr w:type="gramEnd"/>
    </w:p>
    <w:p w:rsidR="00A67223" w:rsidRDefault="00A67223" w:rsidP="00A67223">
      <w:pPr>
        <w:spacing w:after="0"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Rahayu, 2001.</w:t>
      </w:r>
      <w:proofErr w:type="gramEnd"/>
      <w:r>
        <w:rPr>
          <w:rFonts w:ascii="Times New Roman" w:hAnsi="Times New Roman" w:cs="Times New Roman"/>
          <w:sz w:val="24"/>
          <w:szCs w:val="24"/>
        </w:rPr>
        <w:t xml:space="preserve"> </w:t>
      </w:r>
      <w:r>
        <w:rPr>
          <w:rFonts w:ascii="Times New Roman" w:hAnsi="Times New Roman" w:cs="Times New Roman"/>
          <w:i/>
          <w:sz w:val="24"/>
          <w:szCs w:val="24"/>
        </w:rPr>
        <w:t>Penuntun Praktikum Penilaian Organoleptik.</w:t>
      </w:r>
      <w:r>
        <w:rPr>
          <w:rFonts w:ascii="Times New Roman" w:hAnsi="Times New Roman" w:cs="Times New Roman"/>
          <w:sz w:val="24"/>
          <w:szCs w:val="24"/>
        </w:rPr>
        <w:t>Bogor: Fakultas Teknologi Pertanian, Institut Pertanian Bogor.</w:t>
      </w:r>
    </w:p>
    <w:p w:rsidR="00A67223" w:rsidRDefault="00A67223" w:rsidP="00A67223">
      <w:pPr>
        <w:spacing w:after="0"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Saleh, E. 2004.</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Teknologi Pengolahan Susu dan Hasil Ikutan Ternak</w:t>
      </w:r>
      <w:r>
        <w:rPr>
          <w:rFonts w:ascii="Times New Roman" w:hAnsi="Times New Roman" w:cs="Times New Roman"/>
          <w:sz w:val="24"/>
          <w:szCs w:val="24"/>
        </w:rPr>
        <w:t>.</w:t>
      </w:r>
      <w:proofErr w:type="gramEnd"/>
      <w:r>
        <w:rPr>
          <w:rFonts w:ascii="Times New Roman" w:hAnsi="Times New Roman" w:cs="Times New Roman"/>
          <w:sz w:val="24"/>
          <w:szCs w:val="24"/>
        </w:rPr>
        <w:t xml:space="preserve"> Fakultas Pertanian</w:t>
      </w:r>
      <w:proofErr w:type="gramStart"/>
      <w:r>
        <w:rPr>
          <w:rFonts w:ascii="Times New Roman" w:hAnsi="Times New Roman" w:cs="Times New Roman"/>
          <w:sz w:val="24"/>
          <w:szCs w:val="24"/>
        </w:rPr>
        <w:t>:Universitas</w:t>
      </w:r>
      <w:proofErr w:type="gramEnd"/>
      <w:r>
        <w:rPr>
          <w:rFonts w:ascii="Times New Roman" w:hAnsi="Times New Roman" w:cs="Times New Roman"/>
          <w:sz w:val="24"/>
          <w:szCs w:val="24"/>
        </w:rPr>
        <w:t xml:space="preserve"> Sumatera Utara. </w:t>
      </w:r>
      <w:hyperlink r:id="rId8" w:history="1">
        <w:r>
          <w:rPr>
            <w:rStyle w:val="Hyperlink"/>
            <w:rFonts w:ascii="Times New Roman" w:hAnsi="Times New Roman" w:cs="Times New Roman"/>
            <w:sz w:val="24"/>
            <w:szCs w:val="24"/>
          </w:rPr>
          <w:t>www.digilib.usu.co.id</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Diakses 02 juli 2019.</w:t>
      </w:r>
      <w:proofErr w:type="gramEnd"/>
    </w:p>
    <w:p w:rsidR="00A67223" w:rsidRDefault="00A67223" w:rsidP="00A67223">
      <w:pPr>
        <w:spacing w:after="0"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Samson, 1980.</w:t>
      </w:r>
      <w:proofErr w:type="gramEnd"/>
      <w:r>
        <w:rPr>
          <w:rFonts w:ascii="Times New Roman" w:hAnsi="Times New Roman" w:cs="Times New Roman"/>
          <w:sz w:val="24"/>
          <w:szCs w:val="24"/>
        </w:rPr>
        <w:t xml:space="preserve"> </w:t>
      </w:r>
      <w:r>
        <w:rPr>
          <w:rFonts w:ascii="Times New Roman" w:hAnsi="Times New Roman" w:cs="Times New Roman"/>
          <w:i/>
          <w:sz w:val="24"/>
          <w:szCs w:val="24"/>
        </w:rPr>
        <w:t>Tropical Fruits, Longman Inc</w:t>
      </w:r>
      <w:r>
        <w:rPr>
          <w:rFonts w:ascii="Times New Roman" w:hAnsi="Times New Roman" w:cs="Times New Roman"/>
          <w:sz w:val="24"/>
          <w:szCs w:val="24"/>
        </w:rPr>
        <w:t>, New York.</w:t>
      </w:r>
    </w:p>
    <w:p w:rsidR="00A67223" w:rsidRDefault="00A67223" w:rsidP="00A6722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Setiawati, A., 2007</w:t>
      </w:r>
      <w:r>
        <w:rPr>
          <w:rFonts w:ascii="Times New Roman" w:hAnsi="Times New Roman" w:cs="Times New Roman"/>
          <w:i/>
          <w:sz w:val="24"/>
          <w:szCs w:val="24"/>
        </w:rPr>
        <w:t>, Farmakologi dan Terapi, Edisi 5,</w:t>
      </w:r>
      <w:r>
        <w:rPr>
          <w:rFonts w:ascii="Times New Roman" w:hAnsi="Times New Roman" w:cs="Times New Roman"/>
          <w:sz w:val="24"/>
          <w:szCs w:val="24"/>
        </w:rPr>
        <w:t xml:space="preserve"> hal 862-873, Bagian Farmakologi dan Terapeutik Fakultas Kedokteran UI, Jakarta.</w:t>
      </w:r>
    </w:p>
    <w:p w:rsidR="00A67223" w:rsidRDefault="00A67223" w:rsidP="00A67223">
      <w:pPr>
        <w:spacing w:after="0"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Stintzing, F.C., Stintzing, A.S., Carle, R., Frei, B., dan Wrolstad, R.E., 2002.</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Color and Antioxidant Properties of Cyanidin-Based Anthocyanin Pigments</w:t>
      </w:r>
      <w:r>
        <w:rPr>
          <w:rFonts w:ascii="Times New Roman" w:hAnsi="Times New Roman" w:cs="Times New Roman"/>
          <w:sz w:val="24"/>
          <w:szCs w:val="24"/>
        </w:rPr>
        <w:t>.</w:t>
      </w:r>
      <w:proofErr w:type="gramEnd"/>
      <w:r>
        <w:rPr>
          <w:rFonts w:ascii="Times New Roman" w:hAnsi="Times New Roman" w:cs="Times New Roman"/>
          <w:sz w:val="24"/>
          <w:szCs w:val="24"/>
        </w:rPr>
        <w:t xml:space="preserve"> Journal of Agricultural and Food Chemistry, 50: 6172–6181.</w:t>
      </w:r>
    </w:p>
    <w:p w:rsidR="00A67223" w:rsidRDefault="00A67223" w:rsidP="00A67223">
      <w:pPr>
        <w:spacing w:after="0"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Sudarmadji, S. B. Haryono dan Suhardi.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1989. </w:t>
      </w:r>
      <w:r>
        <w:rPr>
          <w:rFonts w:ascii="Times New Roman" w:hAnsi="Times New Roman" w:cs="Times New Roman"/>
          <w:i/>
          <w:sz w:val="24"/>
          <w:szCs w:val="24"/>
        </w:rPr>
        <w:t>Analisa Bahan Makanan dan Pertanian.</w:t>
      </w:r>
      <w:proofErr w:type="gramEnd"/>
      <w:r>
        <w:rPr>
          <w:rFonts w:ascii="Times New Roman" w:hAnsi="Times New Roman" w:cs="Times New Roman"/>
          <w:sz w:val="24"/>
          <w:szCs w:val="24"/>
        </w:rPr>
        <w:t xml:space="preserve"> Penerbit Liberty. </w:t>
      </w:r>
      <w:proofErr w:type="gramStart"/>
      <w:r>
        <w:rPr>
          <w:rFonts w:ascii="Times New Roman" w:hAnsi="Times New Roman" w:cs="Times New Roman"/>
          <w:sz w:val="24"/>
          <w:szCs w:val="24"/>
        </w:rPr>
        <w:t>Yogyakarta.</w:t>
      </w:r>
      <w:proofErr w:type="gramEnd"/>
    </w:p>
    <w:p w:rsidR="00A67223" w:rsidRDefault="00A67223" w:rsidP="00A67223">
      <w:pPr>
        <w:spacing w:after="0"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Suminarsih, E. 1997.</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Alpukat :</w:t>
      </w:r>
      <w:proofErr w:type="gramEnd"/>
      <w:r>
        <w:rPr>
          <w:rFonts w:ascii="Times New Roman" w:hAnsi="Times New Roman" w:cs="Times New Roman"/>
          <w:i/>
          <w:sz w:val="24"/>
          <w:szCs w:val="24"/>
        </w:rPr>
        <w:t xml:space="preserve"> Penanaman Jenis Komersial dan Aspek Pemasaran .</w:t>
      </w:r>
      <w:r>
        <w:rPr>
          <w:rFonts w:ascii="Times New Roman" w:hAnsi="Times New Roman" w:cs="Times New Roman"/>
          <w:sz w:val="24"/>
          <w:szCs w:val="24"/>
        </w:rPr>
        <w:t xml:space="preserve"> Jakarta: Penebar Swadaya. </w:t>
      </w:r>
      <w:proofErr w:type="gramStart"/>
      <w:r>
        <w:rPr>
          <w:rFonts w:ascii="Times New Roman" w:hAnsi="Times New Roman" w:cs="Times New Roman"/>
          <w:sz w:val="24"/>
          <w:szCs w:val="24"/>
        </w:rPr>
        <w:t>Halaman 2, 9.</w:t>
      </w:r>
      <w:proofErr w:type="gramEnd"/>
    </w:p>
    <w:p w:rsidR="00A67223" w:rsidRDefault="00A67223" w:rsidP="00A6722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Susilorini, Tri Eko. 2006. </w:t>
      </w:r>
      <w:r>
        <w:rPr>
          <w:rFonts w:ascii="Times New Roman" w:hAnsi="Times New Roman" w:cs="Times New Roman"/>
          <w:i/>
          <w:iCs/>
          <w:sz w:val="24"/>
          <w:szCs w:val="24"/>
        </w:rPr>
        <w:t>Produk Olahan Susu</w:t>
      </w:r>
      <w:r>
        <w:rPr>
          <w:rFonts w:ascii="Times New Roman" w:hAnsi="Times New Roman" w:cs="Times New Roman"/>
          <w:b/>
          <w:i/>
          <w:iCs/>
          <w:sz w:val="24"/>
          <w:szCs w:val="24"/>
        </w:rPr>
        <w:t>.</w:t>
      </w:r>
      <w:r>
        <w:rPr>
          <w:rFonts w:ascii="Times New Roman" w:hAnsi="Times New Roman" w:cs="Times New Roman"/>
          <w:sz w:val="24"/>
          <w:szCs w:val="24"/>
        </w:rPr>
        <w:t>Jakarta: Penebar Swadaya.</w:t>
      </w:r>
    </w:p>
    <w:p w:rsidR="00A67223" w:rsidRDefault="00A67223" w:rsidP="00A6722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Suprayitno, E., K. Ningsih, dan S. Rahayu. 2001</w:t>
      </w:r>
      <w:r>
        <w:rPr>
          <w:rFonts w:ascii="Times New Roman" w:hAnsi="Times New Roman" w:cs="Times New Roman"/>
          <w:i/>
          <w:sz w:val="24"/>
          <w:szCs w:val="24"/>
        </w:rPr>
        <w:t xml:space="preserve">. Pembuatan Es Krim dengan Menggunakan Stabilisator Natrium Alginat Dari Sargassum sp. </w:t>
      </w:r>
      <w:r>
        <w:rPr>
          <w:rFonts w:ascii="Times New Roman" w:hAnsi="Times New Roman" w:cs="Times New Roman"/>
          <w:sz w:val="24"/>
          <w:szCs w:val="24"/>
        </w:rPr>
        <w:t>Jurnal Makanan Tradisional Indonesia ISSN</w:t>
      </w:r>
      <w:proofErr w:type="gramStart"/>
      <w:r>
        <w:rPr>
          <w:rFonts w:ascii="Times New Roman" w:hAnsi="Times New Roman" w:cs="Times New Roman"/>
          <w:sz w:val="24"/>
          <w:szCs w:val="24"/>
        </w:rPr>
        <w:t>:1410</w:t>
      </w:r>
      <w:proofErr w:type="gramEnd"/>
      <w:r>
        <w:rPr>
          <w:rFonts w:ascii="Times New Roman" w:hAnsi="Times New Roman" w:cs="Times New Roman"/>
          <w:sz w:val="24"/>
          <w:szCs w:val="24"/>
        </w:rPr>
        <w:t>-86 (1) 3 : 23-27.</w:t>
      </w:r>
    </w:p>
    <w:p w:rsidR="00A67223" w:rsidRDefault="00A67223" w:rsidP="00A6722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Soekarto, S.T.1985. </w:t>
      </w:r>
      <w:r>
        <w:rPr>
          <w:rFonts w:ascii="Times New Roman" w:hAnsi="Times New Roman" w:cs="Times New Roman"/>
          <w:i/>
          <w:sz w:val="24"/>
          <w:szCs w:val="24"/>
        </w:rPr>
        <w:t xml:space="preserve">Penilaian Organoleptik </w:t>
      </w:r>
      <w:r>
        <w:rPr>
          <w:rFonts w:ascii="Times New Roman" w:hAnsi="Times New Roman" w:cs="Times New Roman"/>
          <w:sz w:val="24"/>
          <w:szCs w:val="24"/>
        </w:rPr>
        <w:t>(</w:t>
      </w:r>
      <w:r>
        <w:rPr>
          <w:rFonts w:ascii="Times New Roman" w:hAnsi="Times New Roman" w:cs="Times New Roman"/>
          <w:i/>
          <w:sz w:val="24"/>
          <w:szCs w:val="24"/>
        </w:rPr>
        <w:t>untuk Industri Pangan dan Hasil Pertanian)</w:t>
      </w:r>
      <w:r>
        <w:rPr>
          <w:rFonts w:ascii="Times New Roman" w:hAnsi="Times New Roman" w:cs="Times New Roman"/>
          <w:sz w:val="24"/>
          <w:szCs w:val="24"/>
        </w:rPr>
        <w:t>. Penerbit Bharata Karya Aksara, Jakarta.</w:t>
      </w:r>
    </w:p>
    <w:p w:rsidR="00A67223" w:rsidRDefault="00A67223" w:rsidP="00A6722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Syahrul, 2005, </w:t>
      </w:r>
      <w:r>
        <w:rPr>
          <w:rFonts w:ascii="Times New Roman" w:hAnsi="Times New Roman" w:cs="Times New Roman"/>
          <w:i/>
          <w:sz w:val="24"/>
          <w:szCs w:val="24"/>
        </w:rPr>
        <w:t>Penggunaan Fikokoloid Hasil Ekstraksi Rumput Laut sebagai Substitusi Gelatin, pada Es Krim,</w:t>
      </w:r>
      <w:r>
        <w:rPr>
          <w:rFonts w:ascii="Times New Roman" w:hAnsi="Times New Roman" w:cs="Times New Roman"/>
          <w:sz w:val="24"/>
          <w:szCs w:val="24"/>
        </w:rPr>
        <w:t xml:space="preserve"> Tesis, Institut Pertanian Bogor, Jakarta, p, 30-43.</w:t>
      </w:r>
    </w:p>
    <w:p w:rsidR="00A67223" w:rsidRDefault="00A67223" w:rsidP="00A67223">
      <w:pPr>
        <w:spacing w:after="0"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Towle, G.A. dan O. Christensen.</w:t>
      </w:r>
      <w:proofErr w:type="gramEnd"/>
      <w:r>
        <w:rPr>
          <w:rFonts w:ascii="Times New Roman" w:hAnsi="Times New Roman" w:cs="Times New Roman"/>
          <w:sz w:val="24"/>
          <w:szCs w:val="24"/>
        </w:rPr>
        <w:t xml:space="preserve"> 1973. Pectin. Dalam R.L. Whistler (ed.)</w:t>
      </w:r>
      <w:r>
        <w:rPr>
          <w:rFonts w:ascii="Times New Roman" w:hAnsi="Times New Roman" w:cs="Times New Roman"/>
          <w:i/>
          <w:sz w:val="24"/>
          <w:szCs w:val="24"/>
        </w:rPr>
        <w:t xml:space="preserve"> Industrial Gum</w:t>
      </w:r>
      <w:r>
        <w:rPr>
          <w:rFonts w:ascii="Times New Roman" w:hAnsi="Times New Roman" w:cs="Times New Roman"/>
          <w:sz w:val="24"/>
          <w:szCs w:val="24"/>
        </w:rPr>
        <w:t>. Academic Press, New York.</w:t>
      </w:r>
    </w:p>
    <w:p w:rsidR="00A67223" w:rsidRDefault="00A67223" w:rsidP="00A67223">
      <w:pPr>
        <w:spacing w:after="0"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Venugopal, V. 2009.</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Marine Product for Healtcare</w:t>
      </w:r>
      <w:r>
        <w:rPr>
          <w:rFonts w:ascii="Times New Roman" w:hAnsi="Times New Roman" w:cs="Times New Roman"/>
          <w:b/>
          <w:i/>
          <w:sz w:val="24"/>
          <w:szCs w:val="24"/>
        </w:rPr>
        <w:t>.</w:t>
      </w:r>
      <w:proofErr w:type="gramEnd"/>
      <w:r>
        <w:rPr>
          <w:rFonts w:ascii="Times New Roman" w:hAnsi="Times New Roman" w:cs="Times New Roman"/>
          <w:sz w:val="24"/>
          <w:szCs w:val="24"/>
        </w:rPr>
        <w:t xml:space="preserve"> Functional and Bioactive Nutraceutical Compounds from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Ocean. </w:t>
      </w:r>
      <w:proofErr w:type="gramStart"/>
      <w:r>
        <w:rPr>
          <w:rFonts w:ascii="Times New Roman" w:hAnsi="Times New Roman" w:cs="Times New Roman"/>
          <w:sz w:val="24"/>
          <w:szCs w:val="24"/>
        </w:rPr>
        <w:t>CRC-Press.</w:t>
      </w:r>
      <w:proofErr w:type="gramEnd"/>
      <w:r>
        <w:rPr>
          <w:rFonts w:ascii="Times New Roman" w:hAnsi="Times New Roman" w:cs="Times New Roman"/>
          <w:sz w:val="24"/>
          <w:szCs w:val="24"/>
        </w:rPr>
        <w:t xml:space="preserve"> USA.</w:t>
      </w:r>
    </w:p>
    <w:p w:rsidR="00A67223" w:rsidRDefault="00A67223" w:rsidP="00A67223">
      <w:pPr>
        <w:spacing w:after="0"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 xml:space="preserve">Yasir, M. 2018, </w:t>
      </w:r>
      <w:bookmarkStart w:id="2" w:name="_Toc526506099"/>
      <w:bookmarkStart w:id="3" w:name="_Toc526507196"/>
      <w:r>
        <w:rPr>
          <w:rFonts w:ascii="Times New Roman" w:hAnsi="Times New Roman" w:cs="Times New Roman"/>
          <w:i/>
          <w:sz w:val="24"/>
          <w:szCs w:val="24"/>
        </w:rPr>
        <w:t>Kajian Pemanfaatan Buah Naga Merah (Hylocereus polyrhizus.)</w:t>
      </w:r>
      <w:proofErr w:type="gramEnd"/>
      <w:r>
        <w:rPr>
          <w:rFonts w:ascii="Times New Roman" w:hAnsi="Times New Roman" w:cs="Times New Roman"/>
          <w:i/>
          <w:sz w:val="24"/>
          <w:szCs w:val="24"/>
        </w:rPr>
        <w:t xml:space="preserve"> Dalam Pembuatan Es Krim Dengan Variasi Penambahan Karagenan</w:t>
      </w:r>
      <w:bookmarkEnd w:id="2"/>
      <w:bookmarkEnd w:id="3"/>
      <w:r>
        <w:rPr>
          <w:rFonts w:ascii="Times New Roman" w:hAnsi="Times New Roman" w:cs="Times New Roman"/>
          <w:i/>
          <w:sz w:val="24"/>
          <w:szCs w:val="24"/>
        </w:rPr>
        <w:t xml:space="preserve">, Skripsi, </w:t>
      </w:r>
      <w:r>
        <w:rPr>
          <w:rFonts w:ascii="Times New Roman" w:hAnsi="Times New Roman" w:cs="Times New Roman"/>
          <w:sz w:val="24"/>
          <w:szCs w:val="24"/>
        </w:rPr>
        <w:t>Universitas Muhammadiyah Malang; Malang</w:t>
      </w:r>
    </w:p>
    <w:p w:rsidR="00A67223" w:rsidRDefault="00A67223" w:rsidP="00A6722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Yuwono, Teguh, 2001. </w:t>
      </w:r>
      <w:r>
        <w:rPr>
          <w:rFonts w:ascii="Times New Roman" w:hAnsi="Times New Roman" w:cs="Times New Roman"/>
          <w:i/>
          <w:sz w:val="24"/>
          <w:szCs w:val="24"/>
        </w:rPr>
        <w:t>Manajemen Otonomi Daerah: Membangun Daerah Berdasarkan Paradigma Baru</w:t>
      </w:r>
      <w:r>
        <w:rPr>
          <w:rFonts w:ascii="Times New Roman" w:hAnsi="Times New Roman" w:cs="Times New Roman"/>
          <w:sz w:val="24"/>
          <w:szCs w:val="24"/>
        </w:rPr>
        <w:t>, Clogapps Diponegoro University, Semarang.</w:t>
      </w:r>
    </w:p>
    <w:p w:rsidR="00A67223" w:rsidRDefault="00A67223" w:rsidP="00A6722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Violisa, A., A. Nyoto, dan N. Nurjanah. </w:t>
      </w:r>
      <w:proofErr w:type="gramStart"/>
      <w:r>
        <w:rPr>
          <w:rFonts w:ascii="Times New Roman" w:hAnsi="Times New Roman" w:cs="Times New Roman"/>
          <w:sz w:val="24"/>
          <w:szCs w:val="24"/>
        </w:rPr>
        <w:t xml:space="preserve">2012. </w:t>
      </w:r>
      <w:r>
        <w:rPr>
          <w:rFonts w:ascii="Times New Roman" w:hAnsi="Times New Roman" w:cs="Times New Roman"/>
          <w:i/>
          <w:sz w:val="24"/>
          <w:szCs w:val="24"/>
        </w:rPr>
        <w:t>Penggunaan Rumput Laut Sebagai Stabilizer Es Krim Susu Sari Kedelai.</w:t>
      </w:r>
      <w:proofErr w:type="gramEnd"/>
      <w:r>
        <w:rPr>
          <w:rFonts w:ascii="Times New Roman" w:hAnsi="Times New Roman" w:cs="Times New Roman"/>
          <w:sz w:val="24"/>
          <w:szCs w:val="24"/>
        </w:rPr>
        <w:t xml:space="preserve"> 36 (1</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103-114.</w:t>
      </w:r>
    </w:p>
    <w:p w:rsidR="00A67223" w:rsidRDefault="00A67223" w:rsidP="00A67223">
      <w:pPr>
        <w:spacing w:after="0" w:line="360" w:lineRule="auto"/>
        <w:ind w:left="709" w:hanging="709"/>
        <w:jc w:val="both"/>
        <w:rPr>
          <w:rFonts w:ascii="Times New Roman" w:hAnsi="Times New Roman" w:cs="Times New Roman"/>
          <w:i/>
          <w:sz w:val="24"/>
          <w:szCs w:val="24"/>
        </w:rPr>
      </w:pPr>
      <w:r>
        <w:rPr>
          <w:rFonts w:ascii="Times New Roman" w:hAnsi="Times New Roman" w:cs="Times New Roman"/>
          <w:sz w:val="24"/>
          <w:szCs w:val="24"/>
        </w:rPr>
        <w:t xml:space="preserve">Wardani, R. Kawiji, Siswanti, 2017. </w:t>
      </w:r>
      <w:proofErr w:type="gramStart"/>
      <w:r>
        <w:rPr>
          <w:rFonts w:ascii="Times New Roman" w:hAnsi="Times New Roman" w:cs="Times New Roman"/>
          <w:i/>
          <w:sz w:val="24"/>
          <w:szCs w:val="24"/>
        </w:rPr>
        <w:t>Kajian Variasi Konsentrasi cmc (Carboxyl Cethyl Cellulose) Terhadap Karakteristik Sensoris, Fisik dan Kimia Selai Umbi Bit (Beta Vulgaris l.)</w:t>
      </w:r>
      <w:proofErr w:type="gramEnd"/>
      <w:r>
        <w:rPr>
          <w:rFonts w:ascii="Times New Roman" w:hAnsi="Times New Roman" w:cs="Times New Roman"/>
          <w:i/>
          <w:sz w:val="24"/>
          <w:szCs w:val="24"/>
        </w:rPr>
        <w:t xml:space="preserve"> Dengan Penambahan Ekstrak Kayu Manis (Cinnamomum sp.). </w:t>
      </w:r>
      <w:r>
        <w:rPr>
          <w:rFonts w:ascii="Times New Roman" w:hAnsi="Times New Roman" w:cs="Times New Roman"/>
          <w:sz w:val="24"/>
          <w:szCs w:val="24"/>
        </w:rPr>
        <w:t>Fakultas Pertanian, Universitas Sebelas Maret.</w:t>
      </w:r>
    </w:p>
    <w:p w:rsidR="00A67223" w:rsidRDefault="00A67223" w:rsidP="00A6722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Wahyuni, S. 2011. </w:t>
      </w:r>
      <w:r>
        <w:rPr>
          <w:rFonts w:ascii="Times New Roman" w:hAnsi="Times New Roman" w:cs="Times New Roman"/>
          <w:i/>
          <w:sz w:val="24"/>
          <w:szCs w:val="24"/>
        </w:rPr>
        <w:t>Biogas Energi Terbarukan Ramah Lingkungan dan Berkelanjutan, Kongres Ilmu Pengetahuan Nasional</w:t>
      </w:r>
      <w:r>
        <w:rPr>
          <w:rFonts w:ascii="Times New Roman" w:hAnsi="Times New Roman" w:cs="Times New Roman"/>
          <w:sz w:val="24"/>
          <w:szCs w:val="24"/>
        </w:rPr>
        <w:t>, Jakarta</w:t>
      </w:r>
    </w:p>
    <w:p w:rsidR="00A67223" w:rsidRDefault="00A67223" w:rsidP="00A67223">
      <w:pPr>
        <w:spacing w:after="0"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Wijayakusuma, H., Dalimartha, S., dan Wirian, A., 1996.</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Tanaman Berkhasiat Obat di Indonesia</w:t>
      </w:r>
      <w:r>
        <w:rPr>
          <w:rFonts w:ascii="Times New Roman" w:hAnsi="Times New Roman" w:cs="Times New Roman"/>
          <w:sz w:val="24"/>
          <w:szCs w:val="24"/>
        </w:rPr>
        <w:t>, Jilid ke-4, Pustaka Kartini, Jakarta.</w:t>
      </w:r>
      <w:proofErr w:type="gramEnd"/>
    </w:p>
    <w:p w:rsidR="00A67223" w:rsidRDefault="00A67223" w:rsidP="00A67223">
      <w:pPr>
        <w:spacing w:after="0" w:line="360" w:lineRule="auto"/>
        <w:ind w:left="709" w:hanging="709"/>
        <w:jc w:val="both"/>
        <w:rPr>
          <w:rFonts w:ascii="Times New Roman" w:hAnsi="Times New Roman" w:cs="Times New Roman"/>
          <w:b/>
          <w:i/>
          <w:sz w:val="24"/>
          <w:szCs w:val="24"/>
        </w:rPr>
      </w:pPr>
      <w:r>
        <w:rPr>
          <w:rFonts w:ascii="Times New Roman" w:hAnsi="Times New Roman" w:cs="Times New Roman"/>
          <w:sz w:val="24"/>
          <w:szCs w:val="24"/>
        </w:rPr>
        <w:t xml:space="preserve">Wiart, C. 2002, </w:t>
      </w:r>
      <w:r>
        <w:rPr>
          <w:rFonts w:ascii="Times New Roman" w:hAnsi="Times New Roman" w:cs="Times New Roman"/>
          <w:i/>
          <w:sz w:val="24"/>
          <w:szCs w:val="24"/>
        </w:rPr>
        <w:t>Medicinal Plants of the Asia-Pacific: Drugs for the Future, World Scientific Publishing Co</w:t>
      </w:r>
      <w:r>
        <w:rPr>
          <w:rFonts w:ascii="Times New Roman" w:hAnsi="Times New Roman" w:cs="Times New Roman"/>
          <w:b/>
          <w:sz w:val="24"/>
          <w:szCs w:val="24"/>
        </w:rPr>
        <w:t>.</w:t>
      </w:r>
      <w:r>
        <w:rPr>
          <w:rFonts w:ascii="Times New Roman" w:hAnsi="Times New Roman" w:cs="Times New Roman"/>
          <w:sz w:val="24"/>
          <w:szCs w:val="24"/>
        </w:rPr>
        <w:t xml:space="preserve"> Pte. Ltd., Singapore.  </w:t>
      </w:r>
    </w:p>
    <w:p w:rsidR="00A67223" w:rsidRDefault="00A67223" w:rsidP="00A67223">
      <w:pPr>
        <w:spacing w:after="0"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Winarno, F.G. 2002.</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Kimia Pangan dan Gizi.</w:t>
      </w:r>
      <w:proofErr w:type="gramEnd"/>
      <w:r>
        <w:rPr>
          <w:rFonts w:ascii="Times New Roman" w:hAnsi="Times New Roman" w:cs="Times New Roman"/>
          <w:sz w:val="24"/>
          <w:szCs w:val="24"/>
        </w:rPr>
        <w:t xml:space="preserve"> Gramedia PustakaUtama. Jakarta. </w:t>
      </w:r>
      <w:proofErr w:type="gramStart"/>
      <w:r>
        <w:rPr>
          <w:rFonts w:ascii="Times New Roman" w:hAnsi="Times New Roman" w:cs="Times New Roman"/>
          <w:sz w:val="24"/>
          <w:szCs w:val="24"/>
        </w:rPr>
        <w:t>253 hlm.</w:t>
      </w:r>
      <w:proofErr w:type="gramEnd"/>
    </w:p>
    <w:p w:rsidR="00A67223" w:rsidRDefault="00A67223" w:rsidP="00A6722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Wonggo, D. 2010. </w:t>
      </w:r>
      <w:r>
        <w:rPr>
          <w:rFonts w:ascii="Times New Roman" w:hAnsi="Times New Roman" w:cs="Times New Roman"/>
          <w:i/>
          <w:sz w:val="24"/>
          <w:szCs w:val="24"/>
        </w:rPr>
        <w:t>Penerimaan Konsumen Terhadap Selai Rumput Laut (Kappaphycuss       alvarezil</w:t>
      </w:r>
      <w:r>
        <w:rPr>
          <w:rFonts w:ascii="Times New Roman" w:hAnsi="Times New Roman" w:cs="Times New Roman"/>
          <w:b/>
          <w:i/>
          <w:sz w:val="24"/>
          <w:szCs w:val="24"/>
        </w:rPr>
        <w:t>).</w:t>
      </w:r>
      <w:r>
        <w:rPr>
          <w:rFonts w:ascii="Times New Roman" w:hAnsi="Times New Roman" w:cs="Times New Roman"/>
          <w:sz w:val="24"/>
          <w:szCs w:val="24"/>
        </w:rPr>
        <w:t xml:space="preserve"> Jurnal </w:t>
      </w:r>
      <w:proofErr w:type="gramStart"/>
      <w:r>
        <w:rPr>
          <w:rFonts w:ascii="Times New Roman" w:hAnsi="Times New Roman" w:cs="Times New Roman"/>
          <w:sz w:val="24"/>
          <w:szCs w:val="24"/>
        </w:rPr>
        <w:t>Perikanan .</w:t>
      </w:r>
      <w:proofErr w:type="gramEnd"/>
    </w:p>
    <w:p w:rsidR="00A67223" w:rsidRDefault="00A67223" w:rsidP="00A6722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Zahro, C, Nisa, F, C. 2015. </w:t>
      </w:r>
      <w:proofErr w:type="gramStart"/>
      <w:r>
        <w:rPr>
          <w:rFonts w:ascii="Times New Roman" w:hAnsi="Times New Roman" w:cs="Times New Roman"/>
          <w:i/>
          <w:sz w:val="24"/>
          <w:szCs w:val="24"/>
        </w:rPr>
        <w:t>Pengaruh Penambahan Sari Anggur dan Penstabil Terhadap Karakteristik Fisik, Kimia, Dan Organoleptik Es Krim</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Journal Pangan dan Agroindustri.</w:t>
      </w:r>
      <w:proofErr w:type="gramEnd"/>
      <w:r>
        <w:rPr>
          <w:rFonts w:ascii="Times New Roman" w:hAnsi="Times New Roman" w:cs="Times New Roman"/>
          <w:sz w:val="24"/>
          <w:szCs w:val="24"/>
        </w:rPr>
        <w:t xml:space="preserve"> 4(3):1481-1491</w:t>
      </w:r>
    </w:p>
    <w:p w:rsidR="00A67223" w:rsidRPr="00A67223" w:rsidRDefault="00A67223" w:rsidP="00A67223">
      <w:pPr>
        <w:jc w:val="center"/>
        <w:rPr>
          <w:rFonts w:ascii="Times New Roman" w:hAnsi="Times New Roman" w:cs="Times New Roman"/>
          <w:b/>
          <w:sz w:val="24"/>
        </w:rPr>
      </w:pPr>
    </w:p>
    <w:sectPr w:rsidR="00A67223" w:rsidRPr="00A67223" w:rsidSect="00867488">
      <w:pgSz w:w="11907" w:h="16839"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4418"/>
    <w:multiLevelType w:val="multilevel"/>
    <w:tmpl w:val="05E14418"/>
    <w:lvl w:ilvl="0">
      <w:start w:val="1"/>
      <w:numFmt w:val="decimal"/>
      <w:lvlText w:val="%1."/>
      <w:lvlJc w:val="left"/>
      <w:pPr>
        <w:ind w:left="993" w:hanging="360"/>
      </w:pPr>
      <w:rPr>
        <w:rFonts w:hint="default"/>
      </w:rPr>
    </w:lvl>
    <w:lvl w:ilvl="1">
      <w:start w:val="1"/>
      <w:numFmt w:val="lowerLetter"/>
      <w:lvlText w:val="%2."/>
      <w:lvlJc w:val="left"/>
      <w:pPr>
        <w:ind w:left="1713" w:hanging="360"/>
      </w:pPr>
    </w:lvl>
    <w:lvl w:ilvl="2">
      <w:start w:val="1"/>
      <w:numFmt w:val="lowerRoman"/>
      <w:lvlText w:val="%3."/>
      <w:lvlJc w:val="right"/>
      <w:pPr>
        <w:ind w:left="2433" w:hanging="180"/>
      </w:pPr>
    </w:lvl>
    <w:lvl w:ilvl="3">
      <w:start w:val="1"/>
      <w:numFmt w:val="decimal"/>
      <w:lvlText w:val="%4."/>
      <w:lvlJc w:val="left"/>
      <w:pPr>
        <w:ind w:left="3153" w:hanging="360"/>
      </w:pPr>
    </w:lvl>
    <w:lvl w:ilvl="4">
      <w:start w:val="1"/>
      <w:numFmt w:val="lowerLetter"/>
      <w:lvlText w:val="%5."/>
      <w:lvlJc w:val="left"/>
      <w:pPr>
        <w:ind w:left="3873" w:hanging="360"/>
      </w:pPr>
    </w:lvl>
    <w:lvl w:ilvl="5">
      <w:start w:val="1"/>
      <w:numFmt w:val="lowerRoman"/>
      <w:lvlText w:val="%6."/>
      <w:lvlJc w:val="right"/>
      <w:pPr>
        <w:ind w:left="4593" w:hanging="180"/>
      </w:pPr>
    </w:lvl>
    <w:lvl w:ilvl="6">
      <w:start w:val="1"/>
      <w:numFmt w:val="decimal"/>
      <w:lvlText w:val="%7."/>
      <w:lvlJc w:val="left"/>
      <w:pPr>
        <w:ind w:left="5313" w:hanging="360"/>
      </w:pPr>
    </w:lvl>
    <w:lvl w:ilvl="7">
      <w:start w:val="1"/>
      <w:numFmt w:val="lowerLetter"/>
      <w:lvlText w:val="%8."/>
      <w:lvlJc w:val="left"/>
      <w:pPr>
        <w:ind w:left="6033" w:hanging="360"/>
      </w:pPr>
    </w:lvl>
    <w:lvl w:ilvl="8">
      <w:start w:val="1"/>
      <w:numFmt w:val="lowerRoman"/>
      <w:lvlText w:val="%9."/>
      <w:lvlJc w:val="right"/>
      <w:pPr>
        <w:ind w:left="6753" w:hanging="180"/>
      </w:pPr>
    </w:lvl>
  </w:abstractNum>
  <w:abstractNum w:abstractNumId="1">
    <w:nsid w:val="2A35695B"/>
    <w:multiLevelType w:val="hybridMultilevel"/>
    <w:tmpl w:val="995016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D56206"/>
    <w:multiLevelType w:val="hybridMultilevel"/>
    <w:tmpl w:val="B35E9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AE695C"/>
    <w:multiLevelType w:val="multilevel"/>
    <w:tmpl w:val="2FAE69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68F61A9"/>
    <w:multiLevelType w:val="hybridMultilevel"/>
    <w:tmpl w:val="9DB49F8C"/>
    <w:lvl w:ilvl="0" w:tplc="9F04FC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347E11"/>
    <w:multiLevelType w:val="hybridMultilevel"/>
    <w:tmpl w:val="417ED94A"/>
    <w:lvl w:ilvl="0" w:tplc="F35466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488"/>
    <w:rsid w:val="000C47A7"/>
    <w:rsid w:val="00135496"/>
    <w:rsid w:val="0018078E"/>
    <w:rsid w:val="001F79C4"/>
    <w:rsid w:val="0021153F"/>
    <w:rsid w:val="002C555E"/>
    <w:rsid w:val="003D1D16"/>
    <w:rsid w:val="00593DEC"/>
    <w:rsid w:val="00625134"/>
    <w:rsid w:val="00631252"/>
    <w:rsid w:val="007D3E32"/>
    <w:rsid w:val="007D506D"/>
    <w:rsid w:val="00867488"/>
    <w:rsid w:val="008919CA"/>
    <w:rsid w:val="008C1F42"/>
    <w:rsid w:val="0099206D"/>
    <w:rsid w:val="00A67223"/>
    <w:rsid w:val="00EE1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488"/>
    <w:rPr>
      <w:rFonts w:ascii="Calibri" w:eastAsiaTheme="minorEastAsia"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7488"/>
    <w:rPr>
      <w:color w:val="0000FF" w:themeColor="hyperlink"/>
      <w:u w:val="single"/>
    </w:rPr>
  </w:style>
  <w:style w:type="paragraph" w:styleId="ListParagraph">
    <w:name w:val="List Paragraph"/>
    <w:basedOn w:val="Normal"/>
    <w:link w:val="ListParagraphChar"/>
    <w:uiPriority w:val="34"/>
    <w:qFormat/>
    <w:rsid w:val="00867488"/>
    <w:pPr>
      <w:ind w:left="720"/>
      <w:contextualSpacing/>
    </w:pPr>
  </w:style>
  <w:style w:type="character" w:customStyle="1" w:styleId="ListParagraphChar">
    <w:name w:val="List Paragraph Char"/>
    <w:link w:val="ListParagraph"/>
    <w:uiPriority w:val="34"/>
    <w:locked/>
    <w:rsid w:val="001F79C4"/>
    <w:rPr>
      <w:rFonts w:ascii="Calibri" w:eastAsiaTheme="minorEastAsia" w:hAnsi="Calibri" w:cs="SimSun"/>
    </w:rPr>
  </w:style>
  <w:style w:type="paragraph" w:styleId="NoSpacing">
    <w:name w:val="No Spacing"/>
    <w:uiPriority w:val="1"/>
    <w:qFormat/>
    <w:rsid w:val="001F79C4"/>
    <w:pPr>
      <w:spacing w:after="0" w:line="240" w:lineRule="auto"/>
    </w:pPr>
    <w:rPr>
      <w:lang w:val="id-ID"/>
    </w:rPr>
  </w:style>
  <w:style w:type="character" w:styleId="CommentReference">
    <w:name w:val="annotation reference"/>
    <w:basedOn w:val="DefaultParagraphFont"/>
    <w:uiPriority w:val="99"/>
    <w:rsid w:val="001F79C4"/>
    <w:rPr>
      <w:sz w:val="16"/>
      <w:szCs w:val="16"/>
    </w:rPr>
  </w:style>
  <w:style w:type="table" w:styleId="TableGrid">
    <w:name w:val="Table Grid"/>
    <w:basedOn w:val="TableNormal"/>
    <w:uiPriority w:val="59"/>
    <w:rsid w:val="00631252"/>
    <w:pPr>
      <w:spacing w:after="0"/>
    </w:pPr>
    <w:rPr>
      <w:rFonts w:ascii="Calibri" w:eastAsiaTheme="minorEastAsia" w:hAnsi="Calibri" w:cs="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39"/>
    <w:rsid w:val="00631252"/>
    <w:pPr>
      <w:spacing w:after="0"/>
    </w:pPr>
    <w:rPr>
      <w:sz w:val="20"/>
      <w:szCs w:val="20"/>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1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252"/>
    <w:rPr>
      <w:rFonts w:ascii="Tahoma" w:eastAsiaTheme="minorEastAsia" w:hAnsi="Tahoma" w:cs="Tahoma"/>
      <w:sz w:val="16"/>
      <w:szCs w:val="16"/>
    </w:rPr>
  </w:style>
  <w:style w:type="table" w:customStyle="1" w:styleId="PlainTable22">
    <w:name w:val="Plain Table 22"/>
    <w:basedOn w:val="TableNormal"/>
    <w:uiPriority w:val="42"/>
    <w:rsid w:val="00631252"/>
    <w:pPr>
      <w:spacing w:after="0"/>
    </w:pPr>
    <w:rPr>
      <w:sz w:val="20"/>
      <w:szCs w:val="20"/>
    </w:r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488"/>
    <w:rPr>
      <w:rFonts w:ascii="Calibri" w:eastAsiaTheme="minorEastAsia"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7488"/>
    <w:rPr>
      <w:color w:val="0000FF" w:themeColor="hyperlink"/>
      <w:u w:val="single"/>
    </w:rPr>
  </w:style>
  <w:style w:type="paragraph" w:styleId="ListParagraph">
    <w:name w:val="List Paragraph"/>
    <w:basedOn w:val="Normal"/>
    <w:link w:val="ListParagraphChar"/>
    <w:uiPriority w:val="34"/>
    <w:qFormat/>
    <w:rsid w:val="00867488"/>
    <w:pPr>
      <w:ind w:left="720"/>
      <w:contextualSpacing/>
    </w:pPr>
  </w:style>
  <w:style w:type="character" w:customStyle="1" w:styleId="ListParagraphChar">
    <w:name w:val="List Paragraph Char"/>
    <w:link w:val="ListParagraph"/>
    <w:uiPriority w:val="34"/>
    <w:locked/>
    <w:rsid w:val="001F79C4"/>
    <w:rPr>
      <w:rFonts w:ascii="Calibri" w:eastAsiaTheme="minorEastAsia" w:hAnsi="Calibri" w:cs="SimSun"/>
    </w:rPr>
  </w:style>
  <w:style w:type="paragraph" w:styleId="NoSpacing">
    <w:name w:val="No Spacing"/>
    <w:uiPriority w:val="1"/>
    <w:qFormat/>
    <w:rsid w:val="001F79C4"/>
    <w:pPr>
      <w:spacing w:after="0" w:line="240" w:lineRule="auto"/>
    </w:pPr>
    <w:rPr>
      <w:lang w:val="id-ID"/>
    </w:rPr>
  </w:style>
  <w:style w:type="character" w:styleId="CommentReference">
    <w:name w:val="annotation reference"/>
    <w:basedOn w:val="DefaultParagraphFont"/>
    <w:uiPriority w:val="99"/>
    <w:rsid w:val="001F79C4"/>
    <w:rPr>
      <w:sz w:val="16"/>
      <w:szCs w:val="16"/>
    </w:rPr>
  </w:style>
  <w:style w:type="table" w:styleId="TableGrid">
    <w:name w:val="Table Grid"/>
    <w:basedOn w:val="TableNormal"/>
    <w:uiPriority w:val="59"/>
    <w:rsid w:val="00631252"/>
    <w:pPr>
      <w:spacing w:after="0"/>
    </w:pPr>
    <w:rPr>
      <w:rFonts w:ascii="Calibri" w:eastAsiaTheme="minorEastAsia" w:hAnsi="Calibri" w:cs="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39"/>
    <w:rsid w:val="00631252"/>
    <w:pPr>
      <w:spacing w:after="0"/>
    </w:pPr>
    <w:rPr>
      <w:sz w:val="20"/>
      <w:szCs w:val="20"/>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1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252"/>
    <w:rPr>
      <w:rFonts w:ascii="Tahoma" w:eastAsiaTheme="minorEastAsia" w:hAnsi="Tahoma" w:cs="Tahoma"/>
      <w:sz w:val="16"/>
      <w:szCs w:val="16"/>
    </w:rPr>
  </w:style>
  <w:style w:type="table" w:customStyle="1" w:styleId="PlainTable22">
    <w:name w:val="Plain Table 22"/>
    <w:basedOn w:val="TableNormal"/>
    <w:uiPriority w:val="42"/>
    <w:rsid w:val="00631252"/>
    <w:pPr>
      <w:spacing w:after="0"/>
    </w:pPr>
    <w:rPr>
      <w:sz w:val="20"/>
      <w:szCs w:val="20"/>
    </w:r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ilib.usu.co.id" TargetMode="External"/><Relationship Id="rId3" Type="http://schemas.microsoft.com/office/2007/relationships/stylesWithEffects" Target="stylesWithEffects.xml"/><Relationship Id="rId7" Type="http://schemas.openxmlformats.org/officeDocument/2006/relationships/hyperlink" Target="https://www.cnnindonesia.com/gaya-hidup/20180713152918-262-313822/avozilla-alpukat-terbesar-di-dunia-laris-manis-di-pasar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ffnew.uny.ac.id/upload/132318122/pendidikan/DKBM-Indonesia.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5423</Words>
  <Characters>30912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dcterms:created xsi:type="dcterms:W3CDTF">2022-02-23T14:23:00Z</dcterms:created>
  <dcterms:modified xsi:type="dcterms:W3CDTF">2022-02-23T14:23:00Z</dcterms:modified>
</cp:coreProperties>
</file>