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29" w:rsidRPr="00C07019" w:rsidRDefault="00E31A11" w:rsidP="00E31A11">
      <w:pPr>
        <w:tabs>
          <w:tab w:val="left" w:pos="2145"/>
        </w:tabs>
        <w:spacing w:after="0" w:line="240" w:lineRule="auto"/>
        <w:jc w:val="center"/>
      </w:pPr>
      <w:r w:rsidRPr="0075047B">
        <w:rPr>
          <w:rFonts w:ascii="Times New Roman" w:hAnsi="Times New Roman"/>
          <w:b/>
          <w:sz w:val="24"/>
          <w:szCs w:val="24"/>
        </w:rPr>
        <w:t xml:space="preserve">TINGKAT STRES IBU YANG MEMILIKI ANAK SD BELAJAR DARING SELAMA PANDEMI </w:t>
      </w:r>
      <w:r w:rsidRPr="0075047B">
        <w:rPr>
          <w:rFonts w:ascii="Times New Roman" w:hAnsi="Times New Roman"/>
          <w:b/>
          <w:i/>
          <w:sz w:val="24"/>
          <w:szCs w:val="24"/>
        </w:rPr>
        <w:t>COVID-19</w:t>
      </w:r>
      <w:r w:rsidRPr="0075047B">
        <w:rPr>
          <w:rFonts w:ascii="Times New Roman" w:hAnsi="Times New Roman"/>
          <w:b/>
          <w:sz w:val="24"/>
          <w:szCs w:val="24"/>
        </w:rPr>
        <w:t xml:space="preserve"> DI SUKABUMI</w:t>
      </w:r>
      <w:r w:rsidRPr="00C07019">
        <w:rPr>
          <w:rFonts w:ascii="Times New Roman" w:hAnsi="Times New Roman"/>
          <w:b/>
          <w:color w:val="000000"/>
          <w:sz w:val="24"/>
          <w:szCs w:val="24"/>
        </w:rPr>
        <w:t xml:space="preserve"> </w:t>
      </w:r>
    </w:p>
    <w:p w:rsidR="00B55529" w:rsidRDefault="00B55529" w:rsidP="00B55529">
      <w:pPr>
        <w:tabs>
          <w:tab w:val="left" w:pos="2145"/>
          <w:tab w:val="left" w:pos="2977"/>
        </w:tabs>
        <w:spacing w:after="0" w:line="240" w:lineRule="auto"/>
        <w:jc w:val="center"/>
        <w:rPr>
          <w:rFonts w:ascii="Times New Roman" w:hAnsi="Times New Roman"/>
          <w:b/>
          <w:color w:val="000000"/>
          <w:sz w:val="24"/>
          <w:szCs w:val="24"/>
          <w:lang w:val="id-ID"/>
        </w:rPr>
      </w:pPr>
    </w:p>
    <w:p w:rsidR="00B55529" w:rsidRDefault="00B55529" w:rsidP="00B55529">
      <w:pPr>
        <w:tabs>
          <w:tab w:val="left" w:pos="2145"/>
          <w:tab w:val="left" w:pos="2977"/>
        </w:tabs>
        <w:spacing w:after="0" w:line="240" w:lineRule="auto"/>
        <w:jc w:val="center"/>
        <w:rPr>
          <w:rFonts w:ascii="Times New Roman" w:hAnsi="Times New Roman"/>
          <w:b/>
          <w:color w:val="000000"/>
          <w:sz w:val="24"/>
          <w:szCs w:val="24"/>
          <w:lang w:val="id-ID"/>
        </w:rPr>
      </w:pPr>
    </w:p>
    <w:p w:rsidR="00B55529" w:rsidRPr="003A022F" w:rsidRDefault="00E31A11" w:rsidP="00E31A11">
      <w:pPr>
        <w:tabs>
          <w:tab w:val="left" w:pos="2145"/>
          <w:tab w:val="left" w:pos="2977"/>
        </w:tabs>
        <w:spacing w:after="0" w:line="240" w:lineRule="auto"/>
        <w:jc w:val="center"/>
        <w:rPr>
          <w:i/>
        </w:rPr>
      </w:pPr>
      <w:r>
        <w:rPr>
          <w:rFonts w:ascii="Times New Roman" w:hAnsi="Times New Roman"/>
          <w:b/>
          <w:i/>
          <w:color w:val="000000"/>
          <w:sz w:val="24"/>
          <w:szCs w:val="24"/>
          <w:lang w:val="id-ID"/>
        </w:rPr>
        <w:t xml:space="preserve">THE STRESS LEVEL OF MOTHERS WHO HAVE ELEMENTARY CHILDREN LEARNING ONLINE DURING THE COVID-19 PANDEMIC IN SUKABUMI </w:t>
      </w:r>
    </w:p>
    <w:p w:rsidR="00B55529" w:rsidRPr="00C260ED" w:rsidRDefault="00B55529" w:rsidP="00B55529">
      <w:pPr>
        <w:tabs>
          <w:tab w:val="left" w:pos="2145"/>
          <w:tab w:val="left" w:pos="2977"/>
        </w:tabs>
        <w:spacing w:after="0" w:line="240" w:lineRule="auto"/>
        <w:jc w:val="center"/>
        <w:rPr>
          <w:rFonts w:ascii="Times New Roman" w:hAnsi="Times New Roman"/>
          <w:b/>
          <w:color w:val="FF0000"/>
          <w:sz w:val="24"/>
          <w:szCs w:val="24"/>
          <w:lang w:val="id-ID"/>
        </w:rPr>
      </w:pPr>
    </w:p>
    <w:p w:rsidR="00B55529" w:rsidRPr="00C260ED" w:rsidRDefault="00B55529" w:rsidP="00B55529">
      <w:pPr>
        <w:tabs>
          <w:tab w:val="left" w:pos="2977"/>
        </w:tabs>
        <w:spacing w:after="0" w:line="240" w:lineRule="auto"/>
        <w:jc w:val="center"/>
        <w:rPr>
          <w:rFonts w:ascii="Times New Roman" w:hAnsi="Times New Roman"/>
          <w:b/>
          <w:sz w:val="24"/>
          <w:szCs w:val="24"/>
          <w:lang w:val="id-ID"/>
        </w:rPr>
      </w:pPr>
    </w:p>
    <w:p w:rsidR="00B55529" w:rsidRPr="00E31A11" w:rsidRDefault="00E31A11" w:rsidP="00B55529">
      <w:pPr>
        <w:spacing w:after="0"/>
        <w:jc w:val="center"/>
        <w:rPr>
          <w:rFonts w:ascii="Times New Roman" w:hAnsi="Times New Roman"/>
          <w:b/>
          <w:lang w:val="id-ID"/>
        </w:rPr>
      </w:pPr>
      <w:r>
        <w:rPr>
          <w:rFonts w:ascii="Times New Roman" w:hAnsi="Times New Roman"/>
          <w:b/>
          <w:lang w:val="id-ID"/>
        </w:rPr>
        <w:t>Syifa Aprilia Fauziah, Anwar, Katrim Alifa Putrikita</w:t>
      </w:r>
    </w:p>
    <w:p w:rsidR="00B55529" w:rsidRPr="00454298" w:rsidRDefault="00E31A11" w:rsidP="00B55529">
      <w:pPr>
        <w:spacing w:after="0" w:line="240" w:lineRule="auto"/>
        <w:jc w:val="center"/>
        <w:rPr>
          <w:rFonts w:ascii="Times New Roman" w:hAnsi="Times New Roman"/>
          <w:i/>
          <w:sz w:val="20"/>
          <w:szCs w:val="20"/>
          <w:lang w:val="id-ID"/>
        </w:rPr>
      </w:pPr>
      <w:r>
        <w:rPr>
          <w:rFonts w:ascii="Times New Roman" w:hAnsi="Times New Roman"/>
          <w:sz w:val="20"/>
          <w:szCs w:val="20"/>
          <w:lang w:val="id-ID"/>
        </w:rPr>
        <w:t>Universitas Mercu Buana Yogyakarta</w:t>
      </w:r>
    </w:p>
    <w:p w:rsidR="00B55529" w:rsidRPr="00454298" w:rsidRDefault="00454298" w:rsidP="00B55529">
      <w:pPr>
        <w:spacing w:after="0" w:line="240" w:lineRule="auto"/>
        <w:jc w:val="center"/>
        <w:rPr>
          <w:rFonts w:ascii="Times New Roman" w:hAnsi="Times New Roman"/>
          <w:sz w:val="20"/>
          <w:szCs w:val="20"/>
          <w:lang w:val="id-ID"/>
        </w:rPr>
      </w:pPr>
      <w:hyperlink r:id="rId7" w:history="1">
        <w:r w:rsidRPr="004771BA">
          <w:rPr>
            <w:rStyle w:val="Hyperlink"/>
            <w:rFonts w:ascii="Times New Roman" w:hAnsi="Times New Roman"/>
            <w:sz w:val="20"/>
            <w:szCs w:val="20"/>
            <w:lang w:val="id-ID"/>
          </w:rPr>
          <w:t>syifaapriliafau.13@gmail.com</w:t>
        </w:r>
      </w:hyperlink>
    </w:p>
    <w:p w:rsidR="00B55529" w:rsidRPr="00454298" w:rsidRDefault="00454298" w:rsidP="00B55529">
      <w:pPr>
        <w:spacing w:after="0" w:line="240" w:lineRule="auto"/>
        <w:jc w:val="center"/>
        <w:rPr>
          <w:rFonts w:ascii="Times New Roman" w:hAnsi="Times New Roman"/>
          <w:sz w:val="20"/>
          <w:szCs w:val="20"/>
          <w:u w:val="single"/>
          <w:lang w:val="id-ID"/>
        </w:rPr>
      </w:pPr>
      <w:bookmarkStart w:id="0" w:name="_GoBack"/>
      <w:bookmarkEnd w:id="0"/>
      <w:r>
        <w:rPr>
          <w:rFonts w:ascii="Times New Roman" w:hAnsi="Times New Roman"/>
          <w:sz w:val="20"/>
          <w:szCs w:val="20"/>
          <w:lang w:val="id-ID"/>
        </w:rPr>
        <w:t>088216014744</w:t>
      </w:r>
    </w:p>
    <w:p w:rsidR="00B55529" w:rsidRDefault="00B55529" w:rsidP="00B55529">
      <w:pPr>
        <w:spacing w:after="0" w:line="240" w:lineRule="auto"/>
        <w:jc w:val="center"/>
        <w:rPr>
          <w:rFonts w:ascii="Times New Roman" w:hAnsi="Times New Roman"/>
          <w:sz w:val="20"/>
          <w:szCs w:val="20"/>
          <w:lang w:val="id-ID"/>
        </w:rPr>
      </w:pPr>
    </w:p>
    <w:p w:rsidR="00B55529" w:rsidRDefault="00B55529" w:rsidP="00B55529">
      <w:pPr>
        <w:spacing w:after="0" w:line="240" w:lineRule="auto"/>
        <w:jc w:val="center"/>
        <w:rPr>
          <w:rFonts w:ascii="Times New Roman" w:hAnsi="Times New Roman"/>
          <w:sz w:val="20"/>
          <w:szCs w:val="20"/>
          <w:lang w:val="id-ID"/>
        </w:rPr>
      </w:pPr>
    </w:p>
    <w:p w:rsidR="00B55529" w:rsidRPr="00BE3947" w:rsidRDefault="00B55529" w:rsidP="00B55529">
      <w:pPr>
        <w:spacing w:after="0" w:line="240" w:lineRule="auto"/>
        <w:jc w:val="center"/>
        <w:rPr>
          <w:rFonts w:ascii="Times New Roman" w:hAnsi="Times New Roman"/>
          <w:sz w:val="20"/>
          <w:szCs w:val="20"/>
          <w:lang w:val="id-ID"/>
        </w:rPr>
      </w:pPr>
    </w:p>
    <w:p w:rsidR="00B55529" w:rsidRPr="00BE3947" w:rsidRDefault="00B55529" w:rsidP="00B55529">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E31A11" w:rsidRPr="0075047B" w:rsidRDefault="00E31A11" w:rsidP="00E31A11">
      <w:pPr>
        <w:spacing w:after="0" w:line="240" w:lineRule="auto"/>
        <w:ind w:firstLine="567"/>
        <w:jc w:val="both"/>
        <w:rPr>
          <w:rFonts w:ascii="Times New Roman" w:hAnsi="Times New Roman"/>
          <w:sz w:val="20"/>
          <w:szCs w:val="20"/>
        </w:rPr>
      </w:pPr>
      <w:r w:rsidRPr="0075047B">
        <w:rPr>
          <w:rFonts w:ascii="Times New Roman" w:hAnsi="Times New Roman"/>
          <w:sz w:val="20"/>
          <w:szCs w:val="20"/>
        </w:rPr>
        <w:t xml:space="preserve">Penelitian ini bertujuan untuk mengetahui gambaran tingkat stres ibu yang memiliki anak SD belajar daring selama pandemi </w:t>
      </w:r>
      <w:r w:rsidRPr="0075047B">
        <w:rPr>
          <w:rFonts w:ascii="Times New Roman" w:hAnsi="Times New Roman"/>
          <w:i/>
          <w:sz w:val="20"/>
          <w:szCs w:val="20"/>
        </w:rPr>
        <w:t>covid-19</w:t>
      </w:r>
      <w:r w:rsidRPr="0075047B">
        <w:rPr>
          <w:rFonts w:ascii="Times New Roman" w:hAnsi="Times New Roman"/>
          <w:sz w:val="20"/>
          <w:szCs w:val="20"/>
        </w:rPr>
        <w:t xml:space="preserve"> di Sukabumi. Pertanyaan penelitian yang diajukan dalam penelitian ini adalah Bagaimana</w:t>
      </w:r>
      <w:r w:rsidRPr="0075047B">
        <w:rPr>
          <w:rFonts w:ascii="Times New Roman" w:hAnsi="Times New Roman"/>
          <w:sz w:val="20"/>
          <w:szCs w:val="20"/>
          <w:lang w:val="id-ID"/>
        </w:rPr>
        <w:t xml:space="preserve"> gambaran</w:t>
      </w:r>
      <w:r w:rsidRPr="0075047B">
        <w:rPr>
          <w:rFonts w:ascii="Times New Roman" w:hAnsi="Times New Roman"/>
          <w:sz w:val="20"/>
          <w:szCs w:val="20"/>
        </w:rPr>
        <w:t xml:space="preserve"> tingkat </w:t>
      </w:r>
      <w:r w:rsidRPr="0075047B">
        <w:rPr>
          <w:rFonts w:ascii="Times New Roman" w:hAnsi="Times New Roman"/>
          <w:sz w:val="20"/>
          <w:szCs w:val="20"/>
          <w:lang w:val="id-ID"/>
        </w:rPr>
        <w:t xml:space="preserve">stres Ibu yang memiliki anak SD belajar daring selama pandemi </w:t>
      </w:r>
      <w:r w:rsidRPr="0075047B">
        <w:rPr>
          <w:rFonts w:ascii="Times New Roman" w:hAnsi="Times New Roman"/>
          <w:sz w:val="20"/>
          <w:szCs w:val="20"/>
        </w:rPr>
        <w:t>ditinjau dari faktor wilayah, status pekerjaan, usia, jumlah anak, dan jenjang pendidikan yang dipengaruhi oleh budaya</w:t>
      </w:r>
      <w:r w:rsidRPr="0075047B">
        <w:rPr>
          <w:rFonts w:ascii="Times New Roman" w:hAnsi="Times New Roman"/>
          <w:color w:val="000000" w:themeColor="text1"/>
          <w:sz w:val="20"/>
          <w:szCs w:val="20"/>
        </w:rPr>
        <w:t xml:space="preserve">. Subjek dalam penelitian ini berjumlah 125 responden dengan karakteristik  ibu rumah tangga yang memiliki anak sekolah dasar dengan pembelajaran </w:t>
      </w:r>
      <w:r w:rsidRPr="0075047B">
        <w:rPr>
          <w:rFonts w:ascii="Times New Roman" w:hAnsi="Times New Roman"/>
          <w:i/>
          <w:color w:val="000000" w:themeColor="text1"/>
          <w:sz w:val="20"/>
          <w:szCs w:val="20"/>
        </w:rPr>
        <w:t>online</w:t>
      </w:r>
      <w:r w:rsidRPr="0075047B">
        <w:rPr>
          <w:rFonts w:ascii="Times New Roman" w:hAnsi="Times New Roman"/>
          <w:color w:val="000000" w:themeColor="text1"/>
          <w:sz w:val="20"/>
          <w:szCs w:val="20"/>
        </w:rPr>
        <w:t xml:space="preserve"> dan bertempat tinggal di wilayah Sukabumi. </w:t>
      </w:r>
      <w:r w:rsidRPr="0075047B">
        <w:rPr>
          <w:rFonts w:ascii="Times New Roman" w:hAnsi="Times New Roman"/>
          <w:sz w:val="20"/>
          <w:szCs w:val="20"/>
        </w:rPr>
        <w:t xml:space="preserve">Data penelitian diperoleh dengan menggunakan skala </w:t>
      </w:r>
      <w:r w:rsidRPr="0075047B">
        <w:rPr>
          <w:rFonts w:ascii="Times New Roman" w:hAnsi="Times New Roman"/>
          <w:i/>
          <w:sz w:val="20"/>
          <w:szCs w:val="20"/>
        </w:rPr>
        <w:t>Symptoms of Stress Scale</w:t>
      </w:r>
      <w:r w:rsidRPr="0075047B">
        <w:rPr>
          <w:rFonts w:ascii="Times New Roman" w:hAnsi="Times New Roman"/>
          <w:sz w:val="20"/>
          <w:szCs w:val="20"/>
        </w:rPr>
        <w:t xml:space="preserve">. </w:t>
      </w:r>
      <w:r w:rsidRPr="0075047B">
        <w:rPr>
          <w:rFonts w:ascii="Times New Roman" w:hAnsi="Times New Roman"/>
          <w:color w:val="000000" w:themeColor="text1"/>
          <w:sz w:val="20"/>
          <w:szCs w:val="20"/>
        </w:rPr>
        <w:t>Metode analisis data yang digunakan dalam penelitian ini adalah deskriptif kuantitatif</w:t>
      </w:r>
      <w:r w:rsidRPr="0075047B">
        <w:rPr>
          <w:rFonts w:ascii="Times New Roman" w:hAnsi="Times New Roman"/>
          <w:sz w:val="20"/>
          <w:szCs w:val="20"/>
        </w:rPr>
        <w:t xml:space="preserve">. Berdasarkan hasil penelitian, bahwa subjek yang berada dalam kategori stres tingkat tinggi sebanyak 36 subjek (28,8%). Untuk kategorisasi stres tingkat sedang terdapat 69 subjek (55,2%). Sedangkan untuk kategorisasi stres tingkat rendah terdapat 20 subjek (16%). Selain itu usia dan jumlah anak mempengaruhi tingkat stres yang ibu alami selama pandemi </w:t>
      </w:r>
      <w:r w:rsidRPr="0075047B">
        <w:rPr>
          <w:rFonts w:ascii="Times New Roman" w:hAnsi="Times New Roman"/>
          <w:i/>
          <w:sz w:val="20"/>
          <w:szCs w:val="20"/>
        </w:rPr>
        <w:t>covid-19</w:t>
      </w:r>
      <w:r w:rsidRPr="0075047B">
        <w:rPr>
          <w:rFonts w:ascii="Times New Roman" w:hAnsi="Times New Roman"/>
          <w:sz w:val="20"/>
          <w:szCs w:val="20"/>
        </w:rPr>
        <w:t>. Ibu yang berusia ≥ 31 (Mean = 36,10) tahun memiliki tingkat stres yang lebih tinggi dibandingkan ibu yang berusia 24-30 tahun (Mean = 29,86), hal ini juga berkaitan dengan jumlah anak yang dimiliki dimana semakin bertambahnya usia ibu maka jumlah anak akan semakin bertambah. Dan dalam penelitian ini diperoleh hasil bahwa ibu yang memiliki anak lebih dari dua memiliki tingkat stres yang lebih tinggi (Mean = 37,04)  dibanding ibu yang memiliki 1-2 anak (Mean = 31,96).</w:t>
      </w:r>
    </w:p>
    <w:p w:rsidR="00E31A11" w:rsidRPr="0075047B" w:rsidRDefault="00E31A11" w:rsidP="00E31A11">
      <w:pPr>
        <w:spacing w:after="0" w:line="240" w:lineRule="auto"/>
        <w:ind w:firstLine="567"/>
        <w:jc w:val="both"/>
        <w:rPr>
          <w:rFonts w:ascii="Times New Roman" w:hAnsi="Times New Roman"/>
          <w:sz w:val="20"/>
          <w:szCs w:val="20"/>
        </w:rPr>
      </w:pPr>
    </w:p>
    <w:p w:rsidR="00B55529" w:rsidRPr="00EC525F" w:rsidRDefault="00E31A11" w:rsidP="00E31A11">
      <w:pPr>
        <w:spacing w:after="0" w:line="240" w:lineRule="auto"/>
        <w:ind w:right="-45"/>
        <w:jc w:val="both"/>
        <w:rPr>
          <w:rFonts w:ascii="Times New Roman" w:hAnsi="Times New Roman"/>
          <w:sz w:val="20"/>
          <w:szCs w:val="20"/>
        </w:rPr>
      </w:pPr>
      <w:r w:rsidRPr="0075047B">
        <w:rPr>
          <w:rFonts w:ascii="Times New Roman" w:hAnsi="Times New Roman"/>
          <w:b/>
          <w:sz w:val="20"/>
          <w:szCs w:val="20"/>
        </w:rPr>
        <w:t>Kata kunci</w:t>
      </w:r>
      <w:r w:rsidRPr="0075047B">
        <w:rPr>
          <w:rFonts w:ascii="Times New Roman" w:hAnsi="Times New Roman"/>
          <w:sz w:val="20"/>
          <w:szCs w:val="20"/>
        </w:rPr>
        <w:t xml:space="preserve">: Pembelajaran Daring, Tingkat Stres, </w:t>
      </w:r>
      <w:r w:rsidRPr="0075047B">
        <w:rPr>
          <w:rFonts w:ascii="Times New Roman" w:hAnsi="Times New Roman"/>
          <w:i/>
          <w:sz w:val="20"/>
          <w:szCs w:val="20"/>
        </w:rPr>
        <w:t>Covid-19</w:t>
      </w:r>
      <w:r>
        <w:rPr>
          <w:rFonts w:ascii="Times New Roman" w:hAnsi="Times New Roman"/>
          <w:sz w:val="20"/>
          <w:szCs w:val="20"/>
          <w:lang w:val="id-ID"/>
        </w:rPr>
        <w:t xml:space="preserve"> </w:t>
      </w:r>
    </w:p>
    <w:p w:rsidR="00B55529" w:rsidRPr="00CC3D82" w:rsidRDefault="00B55529" w:rsidP="00B55529">
      <w:pPr>
        <w:spacing w:after="0" w:line="240" w:lineRule="auto"/>
        <w:jc w:val="center"/>
        <w:rPr>
          <w:rFonts w:ascii="Times New Roman" w:hAnsi="Times New Roman"/>
          <w:sz w:val="20"/>
          <w:szCs w:val="20"/>
          <w:lang w:val="id-ID"/>
        </w:rPr>
      </w:pPr>
    </w:p>
    <w:p w:rsidR="00B55529" w:rsidRPr="00BE3947" w:rsidRDefault="00B55529" w:rsidP="00B55529">
      <w:pPr>
        <w:spacing w:after="0" w:line="240" w:lineRule="auto"/>
        <w:jc w:val="center"/>
        <w:rPr>
          <w:rFonts w:ascii="Times New Roman" w:hAnsi="Times New Roman"/>
          <w:sz w:val="20"/>
          <w:szCs w:val="20"/>
          <w:lang w:val="id-ID"/>
        </w:rPr>
      </w:pPr>
    </w:p>
    <w:p w:rsidR="00B55529" w:rsidRPr="00C260ED" w:rsidRDefault="00B55529" w:rsidP="00B55529">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E31A11" w:rsidRPr="0075047B" w:rsidRDefault="00E31A11" w:rsidP="00E31A11">
      <w:pPr>
        <w:spacing w:after="0" w:line="240" w:lineRule="auto"/>
        <w:ind w:firstLine="567"/>
        <w:jc w:val="both"/>
        <w:rPr>
          <w:rFonts w:ascii="Times New Roman" w:hAnsi="Times New Roman"/>
          <w:i/>
          <w:sz w:val="20"/>
          <w:szCs w:val="20"/>
        </w:rPr>
      </w:pPr>
      <w:r w:rsidRPr="0075047B">
        <w:rPr>
          <w:rFonts w:ascii="Times New Roman" w:hAnsi="Times New Roman"/>
          <w:i/>
          <w:sz w:val="20"/>
          <w:szCs w:val="20"/>
        </w:rPr>
        <w:t>This study aims to describe the stress levels of mothers who have elementary school children studying online during the COVID-19 pandemic in Sukabumi. The research question posed in this study is how to describe the stress level of mothers who have elementary school children studying online during the pandemic in terms of regional factors, employment status, age, number of children, and level of education, which are influenced by culture. The subjects in this study amounted to 125 respondents with the characteristics of housewives who have elementary school children with online learning and live in the Sukabumi area. The research data was obtained using the Symptoms of Stress Scale. The data analysis method used in this research is descriptive quantitative. Based on the results of the study, there were 36 subjects in the high stress category (28.8%). For the category of moderate stress, there were 69 subjects (55.2%). As for the categorization of low-level stress, there were 20 subjects (16%). In addition, the age and number of children affect the level of stress that mothers experience during the COVID-19 pandemic. Mothers aged 31 (Mean = 36.10) years have a higher stress level than mothers aged 24–30 years (Mean = 29.86). This is also related to the number of children they have, where the increasing age of the mother, the number of children will increase. And in this study, it was found that mothers who had more than two children had a higher stress level (Mean = 37.04) than mothers who had one to two children (Mean = 31.96).</w:t>
      </w:r>
    </w:p>
    <w:p w:rsidR="00E31A11" w:rsidRPr="0075047B" w:rsidRDefault="00E31A11" w:rsidP="00E31A11">
      <w:pPr>
        <w:spacing w:after="0" w:line="240" w:lineRule="auto"/>
        <w:ind w:firstLine="567"/>
        <w:jc w:val="both"/>
        <w:rPr>
          <w:rFonts w:ascii="Times New Roman" w:hAnsi="Times New Roman"/>
          <w:i/>
          <w:sz w:val="20"/>
          <w:szCs w:val="20"/>
        </w:rPr>
      </w:pPr>
    </w:p>
    <w:p w:rsidR="00E31A11" w:rsidRPr="00D70C0A" w:rsidRDefault="00E31A11" w:rsidP="00E31A11">
      <w:pPr>
        <w:spacing w:after="0" w:line="240" w:lineRule="auto"/>
        <w:ind w:right="-45"/>
        <w:jc w:val="both"/>
        <w:rPr>
          <w:rFonts w:ascii="Times New Roman" w:hAnsi="Times New Roman"/>
          <w:i/>
          <w:sz w:val="20"/>
          <w:szCs w:val="20"/>
        </w:rPr>
      </w:pPr>
      <w:r w:rsidRPr="0075047B">
        <w:rPr>
          <w:rFonts w:ascii="Times New Roman" w:hAnsi="Times New Roman"/>
          <w:b/>
          <w:i/>
          <w:sz w:val="20"/>
          <w:szCs w:val="20"/>
        </w:rPr>
        <w:t>Key word</w:t>
      </w:r>
      <w:r w:rsidRPr="0075047B">
        <w:rPr>
          <w:rFonts w:ascii="Times New Roman" w:hAnsi="Times New Roman"/>
          <w:i/>
          <w:sz w:val="20"/>
          <w:szCs w:val="20"/>
        </w:rPr>
        <w:t>: Online Learning, Stress Level, and Covid-19.</w:t>
      </w:r>
    </w:p>
    <w:p w:rsidR="00B55529" w:rsidRPr="00D70C0A" w:rsidRDefault="00B55529" w:rsidP="00B55529">
      <w:pPr>
        <w:spacing w:after="0" w:line="240" w:lineRule="auto"/>
        <w:ind w:right="-45"/>
        <w:jc w:val="both"/>
        <w:rPr>
          <w:rFonts w:ascii="Times New Roman" w:hAnsi="Times New Roman"/>
          <w:i/>
          <w:sz w:val="20"/>
          <w:szCs w:val="20"/>
        </w:rPr>
      </w:pPr>
      <w:r w:rsidRPr="00D70C0A">
        <w:rPr>
          <w:rFonts w:ascii="Times New Roman" w:hAnsi="Times New Roman"/>
          <w:i/>
          <w:sz w:val="20"/>
          <w:szCs w:val="20"/>
        </w:rPr>
        <w:lastRenderedPageBreak/>
        <w:t xml:space="preserve"> </w:t>
      </w:r>
    </w:p>
    <w:p w:rsidR="00B55529" w:rsidRPr="00D70C0A" w:rsidRDefault="00B55529" w:rsidP="00B55529">
      <w:pPr>
        <w:spacing w:after="0" w:line="240" w:lineRule="auto"/>
        <w:ind w:left="567" w:right="567"/>
        <w:jc w:val="both"/>
        <w:rPr>
          <w:rFonts w:ascii="Times New Roman" w:hAnsi="Times New Roman"/>
          <w:i/>
          <w:sz w:val="20"/>
          <w:szCs w:val="20"/>
        </w:rPr>
      </w:pPr>
    </w:p>
    <w:p w:rsidR="00B55529" w:rsidRPr="00CC3D82" w:rsidRDefault="00B55529" w:rsidP="00B55529">
      <w:pPr>
        <w:spacing w:after="0" w:line="240" w:lineRule="auto"/>
        <w:jc w:val="both"/>
        <w:rPr>
          <w:rFonts w:ascii="Times New Roman" w:hAnsi="Times New Roman"/>
          <w:b/>
          <w:bCs/>
          <w:lang w:val="id-ID"/>
        </w:rPr>
        <w:sectPr w:rsidR="00B55529"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B55529" w:rsidRPr="00EC525F" w:rsidRDefault="00B55529" w:rsidP="00B55529">
      <w:pPr>
        <w:spacing w:after="0" w:line="240" w:lineRule="auto"/>
        <w:jc w:val="both"/>
        <w:rPr>
          <w:rFonts w:ascii="Times New Roman" w:hAnsi="Times New Roman"/>
          <w:b/>
          <w:bCs/>
        </w:rPr>
        <w:sectPr w:rsidR="00B55529" w:rsidRPr="00EC525F" w:rsidSect="00703D0B">
          <w:type w:val="continuous"/>
          <w:pgSz w:w="11907" w:h="16839" w:code="9"/>
          <w:pgMar w:top="1701" w:right="1701" w:bottom="1701" w:left="1701" w:header="720" w:footer="493" w:gutter="0"/>
          <w:pgNumType w:start="1"/>
          <w:cols w:space="720"/>
          <w:docGrid w:linePitch="360"/>
        </w:sectPr>
      </w:pPr>
    </w:p>
    <w:p w:rsidR="00B55529" w:rsidRPr="00DB48C9" w:rsidRDefault="00B55529" w:rsidP="00B55529">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E31A11" w:rsidRDefault="00E31A11" w:rsidP="00E31A11">
      <w:pPr>
        <w:spacing w:after="0" w:line="360" w:lineRule="auto"/>
        <w:ind w:firstLine="567"/>
        <w:jc w:val="both"/>
        <w:rPr>
          <w:rFonts w:ascii="Times New Roman" w:hAnsi="Times New Roman"/>
        </w:rPr>
      </w:pPr>
      <w:r w:rsidRPr="005917CF">
        <w:rPr>
          <w:rFonts w:ascii="Times New Roman" w:hAnsi="Times New Roman"/>
          <w:i/>
        </w:rPr>
        <w:t>Corona virus</w:t>
      </w:r>
      <w:r w:rsidRPr="005917CF">
        <w:rPr>
          <w:rFonts w:ascii="Times New Roman" w:hAnsi="Times New Roman"/>
        </w:rPr>
        <w:t xml:space="preserve"> merupakan kelompok virus yang menyebabkan penyakit pada manusia maupun hewan (Kemenkes, 2020). Pada manusia corona virus menyerang saluran penafasan, mulai dari batuk pilek sampai infeksi saluran pernafasan seperti </w:t>
      </w:r>
      <w:r w:rsidRPr="005917CF">
        <w:rPr>
          <w:rFonts w:ascii="Times New Roman" w:hAnsi="Times New Roman"/>
          <w:i/>
        </w:rPr>
        <w:t>Middle East Respiratory Syndrome (MERS)</w:t>
      </w:r>
      <w:r w:rsidRPr="005917CF">
        <w:rPr>
          <w:rFonts w:ascii="Times New Roman" w:hAnsi="Times New Roman"/>
        </w:rPr>
        <w:t xml:space="preserve"> dan Sindrom Pernafasan Akut Berat / </w:t>
      </w:r>
      <w:r w:rsidRPr="005917CF">
        <w:rPr>
          <w:rFonts w:ascii="Times New Roman" w:hAnsi="Times New Roman"/>
          <w:i/>
        </w:rPr>
        <w:t xml:space="preserve">Severe Acute Respiratory Syndrome (SARS) </w:t>
      </w:r>
      <w:r w:rsidRPr="005917CF">
        <w:rPr>
          <w:rFonts w:ascii="Times New Roman" w:hAnsi="Times New Roman"/>
        </w:rPr>
        <w:t xml:space="preserve">(WHO, 2019). Sejak tanggal 13 April 2020 pemerintah Indonesia menetapkan wabah </w:t>
      </w:r>
      <w:r w:rsidRPr="005917CF">
        <w:rPr>
          <w:rFonts w:ascii="Times New Roman" w:hAnsi="Times New Roman"/>
          <w:i/>
        </w:rPr>
        <w:t>COVID-19</w:t>
      </w:r>
      <w:r w:rsidRPr="005917CF">
        <w:rPr>
          <w:rFonts w:ascii="Times New Roman" w:hAnsi="Times New Roman"/>
        </w:rPr>
        <w:t xml:space="preserve"> sebagai bencana nasional, dengan diterbitkannya Keputusan Presiden No. 12 Tahun 2020 tentang penetapan bencana non alam penyebaran </w:t>
      </w:r>
      <w:r w:rsidRPr="005917CF">
        <w:rPr>
          <w:rFonts w:ascii="Times New Roman" w:hAnsi="Times New Roman"/>
          <w:i/>
        </w:rPr>
        <w:t>corona virus</w:t>
      </w:r>
      <w:r w:rsidRPr="005917CF">
        <w:rPr>
          <w:rFonts w:ascii="Times New Roman" w:hAnsi="Times New Roman"/>
        </w:rPr>
        <w:t xml:space="preserve"> </w:t>
      </w:r>
      <w:r w:rsidRPr="005917CF">
        <w:rPr>
          <w:rFonts w:ascii="Times New Roman" w:hAnsi="Times New Roman"/>
          <w:i/>
        </w:rPr>
        <w:t>disease</w:t>
      </w:r>
      <w:r w:rsidRPr="005917CF">
        <w:rPr>
          <w:rFonts w:ascii="Times New Roman" w:hAnsi="Times New Roman"/>
        </w:rPr>
        <w:t xml:space="preserve"> 2019 (</w:t>
      </w:r>
      <w:r w:rsidRPr="005917CF">
        <w:rPr>
          <w:rFonts w:ascii="Times New Roman" w:hAnsi="Times New Roman"/>
          <w:i/>
        </w:rPr>
        <w:t>COVID-19</w:t>
      </w:r>
      <w:r w:rsidRPr="005917CF">
        <w:rPr>
          <w:rFonts w:ascii="Times New Roman" w:hAnsi="Times New Roman"/>
        </w:rPr>
        <w:t xml:space="preserve">) sebagai bencana nasional. Pandemi </w:t>
      </w:r>
      <w:r w:rsidRPr="005917CF">
        <w:rPr>
          <w:rFonts w:ascii="Times New Roman" w:hAnsi="Times New Roman"/>
          <w:i/>
        </w:rPr>
        <w:t>COVID-19</w:t>
      </w:r>
      <w:r w:rsidRPr="005917CF">
        <w:rPr>
          <w:rFonts w:ascii="Times New Roman" w:hAnsi="Times New Roman"/>
        </w:rPr>
        <w:t xml:space="preserve"> tentunya memiliki dampak terhadap semua sektor dan kalangan termasuk sektor pendidikan (Gusty dkk, 2020). Kementrian Pendidikan dan Kebudayaan mengeluarkan Surat Edaran Nomor 4 Tahun 2020 tentang pelaksanaan kebijakan pendidikan dalam masa darurat penyebaran </w:t>
      </w:r>
      <w:r w:rsidRPr="005917CF">
        <w:rPr>
          <w:rFonts w:ascii="Times New Roman" w:hAnsi="Times New Roman"/>
          <w:i/>
        </w:rPr>
        <w:t>corona virus disease</w:t>
      </w:r>
      <w:r w:rsidRPr="005917CF">
        <w:rPr>
          <w:rFonts w:ascii="Times New Roman" w:hAnsi="Times New Roman"/>
        </w:rPr>
        <w:t xml:space="preserve"> (</w:t>
      </w:r>
      <w:r w:rsidRPr="005917CF">
        <w:rPr>
          <w:rFonts w:ascii="Times New Roman" w:hAnsi="Times New Roman"/>
          <w:i/>
        </w:rPr>
        <w:t>COVID-19</w:t>
      </w:r>
      <w:r w:rsidRPr="005917CF">
        <w:rPr>
          <w:rFonts w:ascii="Times New Roman" w:hAnsi="Times New Roman"/>
        </w:rPr>
        <w:t>), dalam butir ke-2 dijelaskan bahwa proses belajar dilaksanakan di rumah secara daring (SE KEMENDIKBUD, 2020).</w:t>
      </w:r>
      <w:r>
        <w:rPr>
          <w:rFonts w:ascii="Times New Roman" w:hAnsi="Times New Roman"/>
        </w:rPr>
        <w:t xml:space="preserve"> </w:t>
      </w:r>
      <w:r w:rsidRPr="005917CF">
        <w:rPr>
          <w:rFonts w:ascii="Times New Roman" w:hAnsi="Times New Roman"/>
        </w:rPr>
        <w:t xml:space="preserve">Penetapan tersebut dilakukan sebagai upaya pemerintah dalam menanggapi dan menanggulangi wabah </w:t>
      </w:r>
      <w:r w:rsidRPr="005917CF">
        <w:rPr>
          <w:rFonts w:ascii="Times New Roman" w:hAnsi="Times New Roman"/>
          <w:i/>
        </w:rPr>
        <w:t>COVID-19</w:t>
      </w:r>
      <w:r w:rsidRPr="005917CF">
        <w:rPr>
          <w:rFonts w:ascii="Times New Roman" w:hAnsi="Times New Roman"/>
        </w:rPr>
        <w:t xml:space="preserve">. Selain itu, pemerintah memiliki tujuan dengan diberlakukannya kebijakan tersebut dapat memutus mata rantai penyebaran </w:t>
      </w:r>
      <w:r w:rsidRPr="005917CF">
        <w:rPr>
          <w:rFonts w:ascii="Times New Roman" w:hAnsi="Times New Roman"/>
          <w:i/>
        </w:rPr>
        <w:t>COVID-19</w:t>
      </w:r>
      <w:r w:rsidRPr="005917CF">
        <w:rPr>
          <w:rFonts w:ascii="Times New Roman" w:hAnsi="Times New Roman"/>
        </w:rPr>
        <w:t xml:space="preserve"> (Sudarsana dkk, 2020).</w:t>
      </w:r>
    </w:p>
    <w:p w:rsidR="00E31A11" w:rsidRPr="005917CF" w:rsidRDefault="00E31A11" w:rsidP="00E31A11">
      <w:pPr>
        <w:spacing w:after="0" w:line="360" w:lineRule="auto"/>
        <w:ind w:firstLine="567"/>
        <w:jc w:val="both"/>
        <w:rPr>
          <w:rFonts w:ascii="Times New Roman" w:hAnsi="Times New Roman"/>
        </w:rPr>
      </w:pPr>
      <w:r w:rsidRPr="005917CF">
        <w:rPr>
          <w:rFonts w:ascii="Times New Roman" w:hAnsi="Times New Roman"/>
        </w:rPr>
        <w:t xml:space="preserve">Menurut Yuliani dkk (2020) pembelajaran daring sendiri merupakan pembelajaran yang dilakukan di luar sekolah atau rumah yang memanfaatkan teknologi internet, pembelajaran yang sepenuhnya daring memiliki beberapa persyaratan utuk siswa, yaitu : (1) </w:t>
      </w:r>
      <w:r w:rsidRPr="005917CF">
        <w:rPr>
          <w:rFonts w:ascii="Times New Roman" w:hAnsi="Times New Roman"/>
          <w:i/>
        </w:rPr>
        <w:t>ICT literacy</w:t>
      </w:r>
      <w:r w:rsidRPr="005917CF">
        <w:rPr>
          <w:rFonts w:ascii="Times New Roman" w:hAnsi="Times New Roman"/>
        </w:rPr>
        <w:t xml:space="preserve">, siswa harus memiliki kemampuan awal berupa penguasaan ICT yang dasar sebagai alat untuk belajar seperti kemampuan membaca dan menulis. (2) </w:t>
      </w:r>
      <w:r w:rsidRPr="005917CF">
        <w:rPr>
          <w:rFonts w:ascii="Times New Roman" w:hAnsi="Times New Roman"/>
          <w:i/>
        </w:rPr>
        <w:t>Indevedency</w:t>
      </w:r>
      <w:r w:rsidRPr="005917CF">
        <w:rPr>
          <w:rFonts w:ascii="Times New Roman" w:hAnsi="Times New Roman"/>
        </w:rPr>
        <w:t xml:space="preserve">, belajar daring membutuhkan kondisi siswa yang sudah terbiasa untuk belajar mandiri, yaitu memanfaatkan fasilitas belajar daring untuk mempelajari materi, mengerjakan quiz dan berlatih menguasai kompetensi tanpa harus di bimbing langsung oleh guru. Dalam hal ini siswa harus memiliki motivasi internal yang tinggi untuk terus belajar mencapai target. (3) </w:t>
      </w:r>
      <w:r w:rsidRPr="005917CF">
        <w:rPr>
          <w:rFonts w:ascii="Times New Roman" w:hAnsi="Times New Roman"/>
          <w:i/>
        </w:rPr>
        <w:t>Creativity and Critical Thinking</w:t>
      </w:r>
      <w:r w:rsidRPr="005917CF">
        <w:rPr>
          <w:rFonts w:ascii="Times New Roman" w:hAnsi="Times New Roman"/>
        </w:rPr>
        <w:t xml:space="preserve">, fasilitas pembelajaran daring sangat beragam, siswa dapat mempelajari berbagai sarana yang tersedia seperti </w:t>
      </w:r>
      <w:r w:rsidRPr="005917CF">
        <w:rPr>
          <w:rFonts w:ascii="Times New Roman" w:hAnsi="Times New Roman"/>
          <w:i/>
        </w:rPr>
        <w:t>browsing, chatting, groups discussion, video conference, quiz online, drill online</w:t>
      </w:r>
      <w:r w:rsidRPr="005917CF">
        <w:rPr>
          <w:rFonts w:ascii="Times New Roman" w:hAnsi="Times New Roman"/>
        </w:rPr>
        <w:t xml:space="preserve"> dan lainnya, hal ini menuntut adanya kreativitas siswa untuk memanfaatkan semua dengan optimal. Dalam hal ini siswa perlu kreatif dalam menggali dan memvariasikan pengalaman belajar. Belajar daring memfasilitasi siswa untuk mendapat informasi lebih banyak dan beragam dari media elektronik dibandingkan dengan metode pembelajaran tradisional. Akan tetapi siswa dituntut untuk berfikir kritis dalam memilih, menentukan, dan menyerap informasi. Selain itu, </w:t>
      </w:r>
      <w:r w:rsidRPr="005917CF">
        <w:rPr>
          <w:rFonts w:ascii="Times New Roman" w:hAnsi="Times New Roman"/>
        </w:rPr>
        <w:lastRenderedPageBreak/>
        <w:t>guru perlu memperhatikan dan mempertimbangkan hal tersebut dengan mengacu pada karakteristik materi pembelajaran, karakteristik siswa, serta kompetensi yang akan dicapai.</w:t>
      </w:r>
    </w:p>
    <w:p w:rsidR="00E31A11" w:rsidRPr="005917CF" w:rsidRDefault="00E31A11" w:rsidP="00E31A11">
      <w:pPr>
        <w:spacing w:after="0" w:line="360" w:lineRule="auto"/>
        <w:ind w:firstLine="567"/>
        <w:jc w:val="both"/>
        <w:rPr>
          <w:rFonts w:ascii="Times New Roman" w:hAnsi="Times New Roman"/>
        </w:rPr>
      </w:pPr>
      <w:r w:rsidRPr="005917CF">
        <w:rPr>
          <w:rFonts w:ascii="Times New Roman" w:hAnsi="Times New Roman"/>
        </w:rPr>
        <w:t xml:space="preserve">Berkaitan dengan pandemi </w:t>
      </w:r>
      <w:r w:rsidRPr="005917CF">
        <w:rPr>
          <w:rFonts w:ascii="Times New Roman" w:hAnsi="Times New Roman"/>
          <w:i/>
        </w:rPr>
        <w:t>covid-19</w:t>
      </w:r>
      <w:r w:rsidRPr="005917CF">
        <w:rPr>
          <w:rFonts w:ascii="Times New Roman" w:hAnsi="Times New Roman"/>
        </w:rPr>
        <w:t>, kebijakan-kebijakan yang dikeluarkan pemerintah memaksa seluruh warganya untuk menjalankan aktivitas di dalam rumah dan meminimalisir kegiatan diluar rumah, kecuali dengan alasan mendesak (Hanjani, 2021). Salah satunya kebijakan pembelajaran daring yang menimbulkan berbagai dampak khas dalam konteks posisi dan peran perempuan termasuk ibu di dalam keluarga, terutama bagi ibu yang bekerja (Komnas Perempuan, 2020).</w:t>
      </w:r>
      <w:r>
        <w:rPr>
          <w:rFonts w:ascii="Times New Roman" w:hAnsi="Times New Roman"/>
        </w:rPr>
        <w:t xml:space="preserve"> </w:t>
      </w:r>
      <w:r w:rsidRPr="005917CF">
        <w:rPr>
          <w:rFonts w:ascii="Times New Roman" w:hAnsi="Times New Roman"/>
        </w:rPr>
        <w:t>Peranan perempuan cukup besar dalam pekerjaan domestik termasuk tanggung jawab pengasuhan anak. Pengasuhan anak diidentikkan dengan ibu dibandingkan dengan ayah. Seorang ibu mempunyai peran vital dalam pengasuhan dan menjadi bagian terpenting dalam setiap perkembangan sang anak. Selain itu, seorang ibu yang bekerja akan membagi perhatian untuk pekerjaan dan keluarga tentunya. Hal inilah yang menjadi tantangan seorang ibu ketika menjalankan p</w:t>
      </w:r>
      <w:r>
        <w:rPr>
          <w:rFonts w:ascii="Times New Roman" w:hAnsi="Times New Roman"/>
        </w:rPr>
        <w:t>erannya (Wibowo &amp; Satih, 2013). Hal tersebut terjadi dikarenakan</w:t>
      </w:r>
      <w:r w:rsidRPr="005917CF">
        <w:rPr>
          <w:rFonts w:ascii="Times New Roman" w:hAnsi="Times New Roman"/>
        </w:rPr>
        <w:t xml:space="preserve"> </w:t>
      </w:r>
      <w:r>
        <w:rPr>
          <w:rFonts w:ascii="Times New Roman" w:hAnsi="Times New Roman"/>
        </w:rPr>
        <w:t>d</w:t>
      </w:r>
      <w:r w:rsidRPr="008D53D5">
        <w:rPr>
          <w:rFonts w:ascii="Times New Roman" w:hAnsi="Times New Roman"/>
        </w:rPr>
        <w:t>i Indonesia budaya patriarki masih sangat kental dan melekat dalam kehidupan masyarakat sehari-hari, dimana para istri dituntut untuk mengurus anak dan berperan penuh dalam ranah domestik rumah tangga, sedangkan para suami lebih berfokus untuk mencari nafkah (Slamet, 2012).</w:t>
      </w:r>
      <w:r w:rsidRPr="005917CF">
        <w:rPr>
          <w:rFonts w:ascii="Times New Roman" w:hAnsi="Times New Roman"/>
        </w:rPr>
        <w:t xml:space="preserve"> </w:t>
      </w:r>
      <w:r>
        <w:rPr>
          <w:rFonts w:ascii="Times New Roman" w:hAnsi="Times New Roman"/>
        </w:rPr>
        <w:t xml:space="preserve">Hal ini sejalan </w:t>
      </w:r>
      <w:r w:rsidRPr="005917CF">
        <w:rPr>
          <w:rFonts w:ascii="Times New Roman" w:hAnsi="Times New Roman"/>
        </w:rPr>
        <w:t>dengan pernyataan Ketua KPAI, Suswanto dilansir dari laman Republika.co.id, bahwa selama pandemi berlangsung, Ibu menjadi peran utama dalam mengasuh dan mengurus pekerjaan domestik yang berlipat yang mana hal tersebut dapat menyebabkan stres.</w:t>
      </w:r>
    </w:p>
    <w:p w:rsidR="00E31A11" w:rsidRPr="005917CF" w:rsidRDefault="00E31A11" w:rsidP="00E31A11">
      <w:pPr>
        <w:spacing w:after="0" w:line="360" w:lineRule="auto"/>
        <w:ind w:firstLine="567"/>
        <w:jc w:val="both"/>
        <w:rPr>
          <w:rFonts w:ascii="Times New Roman" w:hAnsi="Times New Roman"/>
        </w:rPr>
      </w:pPr>
      <w:r w:rsidRPr="00770FFF">
        <w:rPr>
          <w:rFonts w:ascii="Times New Roman" w:hAnsi="Times New Roman"/>
        </w:rPr>
        <w:t xml:space="preserve">Peranan ibu dalam pendampingan belajar via daring ini tentu sangat diperlukan, mulai dari membantu anak menyiapkan sarana belajar, membuka aplikasi, mengisi daftar absensi, membantu menyelesaikan tugas-tugas anak, hingga melaporkan hasil belajar ke sekolah (Citra &amp; Arthani, 2020). Menjadi pendamping belajar anak sekaligus mengerjakan pekerjaan rumah tangga maupun pekerjaan kantor, bagi kebanyakan </w:t>
      </w:r>
      <w:r>
        <w:rPr>
          <w:rFonts w:ascii="Times New Roman" w:hAnsi="Times New Roman"/>
        </w:rPr>
        <w:t xml:space="preserve">ibu </w:t>
      </w:r>
      <w:r w:rsidRPr="00770FFF">
        <w:rPr>
          <w:rFonts w:ascii="Times New Roman" w:hAnsi="Times New Roman"/>
        </w:rPr>
        <w:t>hal ini merupakan perubahan yang dapat menjadi stressor baru (Marliani, 2020).</w:t>
      </w:r>
      <w:r>
        <w:rPr>
          <w:rFonts w:ascii="Times New Roman" w:hAnsi="Times New Roman"/>
          <w:sz w:val="24"/>
          <w:szCs w:val="24"/>
        </w:rPr>
        <w:t xml:space="preserve"> </w:t>
      </w:r>
      <w:r w:rsidRPr="005917CF">
        <w:rPr>
          <w:rFonts w:ascii="Times New Roman" w:hAnsi="Times New Roman"/>
        </w:rPr>
        <w:t>Gloria (2021) mengemukakan bahwa sebagian orangtua khususnya ibu merasa terganggu dalam menjalani kehidupan sehari-hari baik aktivitas maupun pikirannya karena ibu belum bisa beradaptasi dengan situasi dan kondisi s</w:t>
      </w:r>
      <w:r>
        <w:rPr>
          <w:rFonts w:ascii="Times New Roman" w:hAnsi="Times New Roman"/>
        </w:rPr>
        <w:t>aat ini dan dapat berujung stre</w:t>
      </w:r>
      <w:r w:rsidRPr="005917CF">
        <w:rPr>
          <w:rFonts w:ascii="Times New Roman" w:hAnsi="Times New Roman"/>
        </w:rPr>
        <w:t>s, seperti terkendala dalam penggunaan perangkat elektronik; pembagian waktu antara pekerjaan dan mendampingi anak saat pembelajaran daring; frustasi akibat anak mudah teralihkan fokusnya terhadap hal lain ketika belajar; kurangnya dukungan secara emosional dari pasangan; dan masalah ekonomi keluarga yang menurun.</w:t>
      </w:r>
    </w:p>
    <w:p w:rsidR="00E31A11" w:rsidRPr="005917CF" w:rsidRDefault="00E31A11" w:rsidP="00E31A11">
      <w:pPr>
        <w:spacing w:after="0" w:line="360" w:lineRule="auto"/>
        <w:ind w:firstLine="567"/>
        <w:jc w:val="both"/>
        <w:rPr>
          <w:rFonts w:ascii="Times New Roman" w:hAnsi="Times New Roman"/>
        </w:rPr>
      </w:pPr>
      <w:r w:rsidRPr="005917CF">
        <w:rPr>
          <w:rFonts w:ascii="Times New Roman" w:hAnsi="Times New Roman"/>
        </w:rPr>
        <w:t>Lazarus dan Folkman (1</w:t>
      </w:r>
      <w:r>
        <w:rPr>
          <w:rFonts w:ascii="Times New Roman" w:hAnsi="Times New Roman"/>
        </w:rPr>
        <w:t>984) menyatakan stres merupakan</w:t>
      </w:r>
      <w:r w:rsidRPr="005917CF">
        <w:rPr>
          <w:rFonts w:ascii="Times New Roman" w:hAnsi="Times New Roman"/>
        </w:rPr>
        <w:t xml:space="preserve"> interaksi antara seseorang dengan lingkungan yang membahayakan dirinya, baik secara langsung maupun tidak langsung. Sejalan dengan definisi dari Lazarus dan Folkman, Lukaningsih dan Bandiyah (2011) </w:t>
      </w:r>
      <w:r w:rsidRPr="005917CF">
        <w:rPr>
          <w:rFonts w:ascii="Times New Roman" w:hAnsi="Times New Roman"/>
        </w:rPr>
        <w:lastRenderedPageBreak/>
        <w:t>menyatakan bahwa stres merupakan istilah yang menjelaskan suatu tuntutan untuk beradaptasi dari individu atau reaksi individu terhadap tuntutan tersebut.  Apabila terdapat perubahan pada lingkungan yang mengharuskan seseorang untuk menyesuaikan diri, maka stress merupakan reaksi seseorang  baik secara fisik maupun emosional (mental/psikis). Akan tetapi bila stress berlangsung lama dan berat, stress dapat berdampak negatif pada kesehatan. Stress dapat menyebabkan berbagai gangguan baik fisik maupun jiwa sebagai reaksi terhadap stress yang dialami oleh seseorang, selain itu stress dapat menganggu keseimbangan diri individu dalam menjalankan aktivitas secara normal (Mustapa, 2018).</w:t>
      </w:r>
    </w:p>
    <w:p w:rsidR="00B55529" w:rsidRDefault="00E31A11" w:rsidP="00E31A11">
      <w:pPr>
        <w:pStyle w:val="JRPMBody"/>
        <w:spacing w:line="360" w:lineRule="auto"/>
      </w:pPr>
      <w:r w:rsidRPr="005917CF">
        <w:t>Lukaningsih dan Bandiyah (2011) mengemukakan bahwa terdapat dua aspek dalam stres yaitu, gejala fisik dan gejala psikologis. Gejala fisik merupakan gejala fisik yang muncul akibat stres, sehingga berdampak pada menurunnya kondisi fisik atau organ tubuh seseorang. Sedangkan gejala psikologis merupakan gejala yang terdiri dari gejala kognisi, emosi, maupun tingkah laku. Menurut Lukaningsih dan Bandiyah (2011) terdapat tiga faktor yang menyebabkan stres diantaranya kondisi biologis, kondisi psikis dan kondisi sosio-kultural. Kondisi biologis merupakan salah satu faktor pemicu stres yang di sebabkan oleh kondisi biologis seseorang meliputi gen, riwayat penyakit, nutrisi, trauma fisik dan lain-lain; kondisi psikis merupakan kondisi psikis individu yang dihadapkan dengan stimulus seperti konflik, frustasi, perasaan rendah diri, kondisi kekurangan dan lain-lain; dan kondisi sosiokultural merupakan suatu proses yang berkaitan antara hubungan manusia dengan kebudayaan, dimana tingkah laku manusia diatur oleh budaya, sehingga terjadi proses yang yang saling mengikat seperti fluktuasi ekonomi, diskriminasi, perubahan sosial yang cepat dan lain-lain).</w:t>
      </w:r>
      <w:r w:rsidRPr="005917CF">
        <w:rPr>
          <w:rStyle w:val="CommentReference"/>
          <w:szCs w:val="22"/>
        </w:rPr>
        <w:t xml:space="preserve"> H</w:t>
      </w:r>
      <w:r w:rsidRPr="005917CF">
        <w:t xml:space="preserve">al tersebut dikuatkan dengan penelitian yang dilakukan Pratiwi, Amatiria, dan Yamin (2014) menunjukkan adanya korelasi antara stres terhadap meningkatnya gula darah pasien RSUDAM Bandar Lampung, dari hasil penelitian tersebut dijelaskan bahwa stres menstimulus organ endokrin untuk mengeluarkan </w:t>
      </w:r>
      <w:r w:rsidRPr="005917CF">
        <w:rPr>
          <w:i/>
        </w:rPr>
        <w:t>ephinerfin</w:t>
      </w:r>
      <w:r w:rsidRPr="005917CF">
        <w:t xml:space="preserve">, yang mana </w:t>
      </w:r>
      <w:r w:rsidRPr="005917CF">
        <w:rPr>
          <w:i/>
        </w:rPr>
        <w:t xml:space="preserve">ephinerfin </w:t>
      </w:r>
      <w:r w:rsidRPr="005917CF">
        <w:t>memiliki efek yang sangat kuat dalam melepaskan glukosa ke dalam darah dalam beberapa menit</w:t>
      </w:r>
      <w:r>
        <w:t>.</w:t>
      </w:r>
    </w:p>
    <w:p w:rsidR="00B55529" w:rsidRPr="00DB48C9" w:rsidRDefault="00B55529" w:rsidP="00B55529">
      <w:pPr>
        <w:spacing w:after="0" w:line="360" w:lineRule="auto"/>
        <w:rPr>
          <w:rFonts w:ascii="Times New Roman" w:hAnsi="Times New Roman"/>
          <w:b/>
          <w:lang w:val="id-ID"/>
        </w:rPr>
      </w:pPr>
    </w:p>
    <w:p w:rsidR="00B55529" w:rsidRPr="00DB48C9" w:rsidRDefault="00B55529" w:rsidP="00B55529">
      <w:pPr>
        <w:spacing w:after="0" w:line="360" w:lineRule="auto"/>
        <w:rPr>
          <w:rFonts w:ascii="Times New Roman" w:hAnsi="Times New Roman"/>
          <w:b/>
        </w:rPr>
      </w:pPr>
      <w:r w:rsidRPr="00DB48C9">
        <w:rPr>
          <w:rFonts w:ascii="Times New Roman" w:hAnsi="Times New Roman"/>
          <w:b/>
        </w:rPr>
        <w:t>METODE</w:t>
      </w:r>
    </w:p>
    <w:p w:rsidR="00B55529" w:rsidRPr="00DB48C9" w:rsidRDefault="00E31A11" w:rsidP="00B55529">
      <w:pPr>
        <w:spacing w:after="0" w:line="360" w:lineRule="auto"/>
        <w:ind w:firstLine="567"/>
        <w:jc w:val="both"/>
        <w:rPr>
          <w:rFonts w:ascii="Times New Roman" w:hAnsi="Times New Roman"/>
        </w:rPr>
      </w:pPr>
      <w:r w:rsidRPr="005917CF">
        <w:rPr>
          <w:rFonts w:ascii="Times New Roman" w:hAnsi="Times New Roman"/>
        </w:rPr>
        <w:t xml:space="preserve">Penelitian ini merupakan penelitian kuantitatif deskriptif. Populasi dalam penelitian ini adalah jumlah seluruh </w:t>
      </w:r>
      <w:r>
        <w:rPr>
          <w:rFonts w:ascii="Times New Roman" w:hAnsi="Times New Roman"/>
        </w:rPr>
        <w:t>ibu</w:t>
      </w:r>
      <w:r w:rsidRPr="005917CF">
        <w:rPr>
          <w:rFonts w:ascii="Times New Roman" w:hAnsi="Times New Roman"/>
        </w:rPr>
        <w:t xml:space="preserve"> yang memiliki anak SD belajar daring di Sukabumi. Instrumen yang digunakan adalah skala </w:t>
      </w:r>
      <w:r w:rsidRPr="005917CF">
        <w:rPr>
          <w:rFonts w:ascii="Times New Roman" w:hAnsi="Times New Roman"/>
          <w:i/>
        </w:rPr>
        <w:t>rating scale</w:t>
      </w:r>
      <w:r w:rsidRPr="005917CF">
        <w:rPr>
          <w:rFonts w:ascii="Times New Roman" w:hAnsi="Times New Roman"/>
        </w:rPr>
        <w:t xml:space="preserve"> dengan menyebarkan skala melalui </w:t>
      </w:r>
      <w:r w:rsidRPr="005917CF">
        <w:rPr>
          <w:rFonts w:ascii="Times New Roman" w:hAnsi="Times New Roman"/>
          <w:i/>
        </w:rPr>
        <w:t>google form</w:t>
      </w:r>
      <w:r w:rsidRPr="005917CF">
        <w:rPr>
          <w:rFonts w:ascii="Times New Roman" w:hAnsi="Times New Roman"/>
        </w:rPr>
        <w:t xml:space="preserve">. Data yang dikumpulkan dianalisis secara statistic menggunakan program SPSS v.20 (Statistical Product and Service Solution version 20). </w:t>
      </w:r>
      <w:r w:rsidRPr="005917CF">
        <w:rPr>
          <w:rFonts w:ascii="Times New Roman" w:eastAsia="Times New Roman" w:hAnsi="Times New Roman"/>
        </w:rPr>
        <w:t>Data yang diperoleh akan dianalisis dengan menggunakan metode uji T dan uji F (</w:t>
      </w:r>
      <w:r w:rsidRPr="005917CF">
        <w:rPr>
          <w:rFonts w:ascii="Times New Roman" w:eastAsia="Times New Roman" w:hAnsi="Times New Roman"/>
          <w:i/>
        </w:rPr>
        <w:t xml:space="preserve">Independent Sample T-Tes </w:t>
      </w:r>
      <w:r w:rsidRPr="005917CF">
        <w:rPr>
          <w:rFonts w:ascii="Times New Roman" w:eastAsia="Times New Roman" w:hAnsi="Times New Roman"/>
        </w:rPr>
        <w:t xml:space="preserve">dan </w:t>
      </w:r>
      <w:r w:rsidRPr="005917CF">
        <w:rPr>
          <w:rFonts w:ascii="Times New Roman" w:eastAsia="Times New Roman" w:hAnsi="Times New Roman"/>
          <w:i/>
        </w:rPr>
        <w:t xml:space="preserve">One Way ANOVA) </w:t>
      </w:r>
      <w:r w:rsidRPr="005917CF">
        <w:rPr>
          <w:rFonts w:ascii="Times New Roman" w:eastAsia="Times New Roman" w:hAnsi="Times New Roman"/>
        </w:rPr>
        <w:t xml:space="preserve">untuk mengetahui </w:t>
      </w:r>
      <w:r w:rsidRPr="005917CF">
        <w:rPr>
          <w:rFonts w:ascii="Times New Roman" w:eastAsia="Times New Roman" w:hAnsi="Times New Roman"/>
        </w:rPr>
        <w:lastRenderedPageBreak/>
        <w:t xml:space="preserve">perbandingan </w:t>
      </w:r>
      <w:r w:rsidRPr="005917CF">
        <w:rPr>
          <w:rFonts w:ascii="Times New Roman" w:hAnsi="Times New Roman"/>
        </w:rPr>
        <w:t>rata-rata populasi apakah terdapat perbedaan signifikan dari dua atau lebih kelompok data</w:t>
      </w:r>
      <w:r>
        <w:rPr>
          <w:rFonts w:ascii="Times New Roman" w:hAnsi="Times New Roman"/>
          <w:lang w:val="id-ID"/>
        </w:rPr>
        <w:t>.</w:t>
      </w:r>
      <w:r w:rsidR="00B55529" w:rsidRPr="00DB48C9">
        <w:rPr>
          <w:rFonts w:ascii="Times New Roman" w:hAnsi="Times New Roman"/>
        </w:rPr>
        <w:t xml:space="preserve"> </w:t>
      </w:r>
    </w:p>
    <w:p w:rsidR="00B55529" w:rsidRPr="00DB48C9" w:rsidRDefault="00B55529" w:rsidP="00B55529">
      <w:pPr>
        <w:spacing w:after="0" w:line="360" w:lineRule="auto"/>
        <w:rPr>
          <w:rFonts w:ascii="Times New Roman" w:hAnsi="Times New Roman"/>
          <w:b/>
          <w:lang w:val="id-ID"/>
        </w:rPr>
      </w:pPr>
    </w:p>
    <w:p w:rsidR="00B55529" w:rsidRPr="00DB48C9" w:rsidRDefault="00B55529" w:rsidP="00B55529">
      <w:pPr>
        <w:spacing w:after="0" w:line="360" w:lineRule="auto"/>
        <w:rPr>
          <w:rFonts w:ascii="Times New Roman" w:hAnsi="Times New Roman"/>
          <w:b/>
        </w:rPr>
      </w:pPr>
      <w:r w:rsidRPr="00DB48C9">
        <w:rPr>
          <w:rFonts w:ascii="Times New Roman" w:hAnsi="Times New Roman"/>
          <w:b/>
        </w:rPr>
        <w:t>HASIL DAN PEMBAHASAN</w:t>
      </w:r>
    </w:p>
    <w:p w:rsidR="00B55529" w:rsidRDefault="00B55529" w:rsidP="00B55529">
      <w:pPr>
        <w:spacing w:after="0" w:line="360" w:lineRule="auto"/>
        <w:ind w:firstLine="567"/>
        <w:jc w:val="both"/>
        <w:rPr>
          <w:rFonts w:ascii="Times New Roman" w:hAnsi="Times New Roman"/>
          <w:lang w:val="id-ID"/>
        </w:rPr>
      </w:pPr>
      <w:r w:rsidRPr="005917CF">
        <w:rPr>
          <w:rFonts w:ascii="Times New Roman" w:hAnsi="Times New Roman"/>
        </w:rPr>
        <w:t xml:space="preserve">Penelitian ini bertujuan untuk menggambarkan tingkat stres ibu yang memiliki anak SD belajar daring selama pandemi </w:t>
      </w:r>
      <w:r w:rsidRPr="005917CF">
        <w:rPr>
          <w:rFonts w:ascii="Times New Roman" w:hAnsi="Times New Roman"/>
          <w:i/>
        </w:rPr>
        <w:t xml:space="preserve">covid-19 </w:t>
      </w:r>
      <w:r w:rsidRPr="005917CF">
        <w:rPr>
          <w:rFonts w:ascii="Times New Roman" w:hAnsi="Times New Roman"/>
        </w:rPr>
        <w:t xml:space="preserve">di Sukabumi. Penelitian ini dilakukan dengan melibatkan sampel sebanyak 125 orang. Sampel didapatkan dari penyaringan melalui kriteria yang telah ditentukan sebelumnya. Penelitian ini dilakukan secara deskriptif dengan hasil penelitian yang dikelompokkan dalam beberapa kategori untuk memperluas gambaran tingkat stres ibu yang memiliki anak SD belajar daring selama pandemi </w:t>
      </w:r>
      <w:r w:rsidRPr="005917CF">
        <w:rPr>
          <w:rFonts w:ascii="Times New Roman" w:hAnsi="Times New Roman"/>
          <w:i/>
        </w:rPr>
        <w:t xml:space="preserve">covid-19 </w:t>
      </w:r>
      <w:r w:rsidRPr="005917CF">
        <w:rPr>
          <w:rFonts w:ascii="Times New Roman" w:hAnsi="Times New Roman"/>
        </w:rPr>
        <w:t>di Sukabumi</w:t>
      </w:r>
      <w:r>
        <w:rPr>
          <w:rFonts w:ascii="Times New Roman" w:hAnsi="Times New Roman"/>
          <w:lang w:val="id-ID"/>
        </w:rPr>
        <w:t>.</w:t>
      </w:r>
    </w:p>
    <w:p w:rsidR="00B55529" w:rsidRPr="005917CF" w:rsidRDefault="00B55529" w:rsidP="00B55529">
      <w:pPr>
        <w:spacing w:line="360" w:lineRule="auto"/>
        <w:ind w:firstLine="567"/>
        <w:jc w:val="both"/>
        <w:rPr>
          <w:rFonts w:ascii="Times New Roman" w:hAnsi="Times New Roman"/>
        </w:rPr>
      </w:pPr>
      <w:r w:rsidRPr="005917CF">
        <w:rPr>
          <w:rFonts w:ascii="Times New Roman" w:hAnsi="Times New Roman"/>
        </w:rPr>
        <w:t>Berdasarkan kategorisasi yang dilakukan menunjukkan bahwa subjek yang berada dalam kategori tinggi sebanyak 36 subjek (28,8%) maka tingkat stres ibu yang memiliki anak SD belajar daring berada pada kategori tinggi. Untuk kategorisasi sedang terdapat 69 subjek (55,2%) maka tingkat stres ibu yang memiliki anak SD belajar daring berada pada kategori sedang. Sedangkan untuk kategorisasi rendah terdapat 20 subjek (16%), maka tingkat stres ibu yang memiliki anak SD belajar daring berada pada kategori rendah. Lebih lanjut dijelaskan pada tabel 1 berikut:</w:t>
      </w:r>
    </w:p>
    <w:p w:rsidR="00B55529" w:rsidRPr="00770FFF" w:rsidRDefault="00B55529" w:rsidP="00B55529">
      <w:pPr>
        <w:spacing w:after="0" w:line="240" w:lineRule="auto"/>
        <w:jc w:val="center"/>
        <w:rPr>
          <w:rFonts w:ascii="Times New Roman" w:hAnsi="Times New Roman"/>
          <w:b/>
          <w:sz w:val="20"/>
          <w:szCs w:val="20"/>
        </w:rPr>
      </w:pPr>
      <w:r w:rsidRPr="00770FFF">
        <w:rPr>
          <w:rFonts w:ascii="Times New Roman" w:hAnsi="Times New Roman"/>
          <w:b/>
          <w:sz w:val="20"/>
          <w:szCs w:val="20"/>
        </w:rPr>
        <w:t>Tabel 1. Sebaran Data Tingkat Stres</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717"/>
        <w:gridCol w:w="2718"/>
        <w:gridCol w:w="2718"/>
      </w:tblGrid>
      <w:tr w:rsidR="00B55529" w:rsidRPr="00770FFF" w:rsidTr="00983669">
        <w:tc>
          <w:tcPr>
            <w:tcW w:w="2717" w:type="dxa"/>
            <w:tcBorders>
              <w:top w:val="single" w:sz="4" w:space="0" w:color="auto"/>
              <w:bottom w:val="single" w:sz="4" w:space="0" w:color="000000" w:themeColor="text1"/>
              <w:right w:val="nil"/>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Kategori</w:t>
            </w:r>
          </w:p>
        </w:tc>
        <w:tc>
          <w:tcPr>
            <w:tcW w:w="2718" w:type="dxa"/>
            <w:tcBorders>
              <w:top w:val="single" w:sz="4" w:space="0" w:color="auto"/>
              <w:left w:val="nil"/>
              <w:bottom w:val="single" w:sz="4" w:space="0" w:color="000000" w:themeColor="text1"/>
              <w:right w:val="nil"/>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Frekuensi</w:t>
            </w:r>
          </w:p>
        </w:tc>
        <w:tc>
          <w:tcPr>
            <w:tcW w:w="2718" w:type="dxa"/>
            <w:tcBorders>
              <w:top w:val="single" w:sz="4" w:space="0" w:color="auto"/>
              <w:left w:val="nil"/>
              <w:bottom w:val="single" w:sz="4" w:space="0" w:color="000000" w:themeColor="text1"/>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Persentase</w:t>
            </w:r>
          </w:p>
        </w:tc>
      </w:tr>
      <w:tr w:rsidR="00B55529" w:rsidRPr="00770FFF" w:rsidTr="00983669">
        <w:tc>
          <w:tcPr>
            <w:tcW w:w="2717" w:type="dxa"/>
            <w:tcBorders>
              <w:bottom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Tinggi</w:t>
            </w:r>
          </w:p>
        </w:tc>
        <w:tc>
          <w:tcPr>
            <w:tcW w:w="2718" w:type="dxa"/>
            <w:tcBorders>
              <w:left w:val="nil"/>
              <w:bottom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36</w:t>
            </w:r>
          </w:p>
        </w:tc>
        <w:tc>
          <w:tcPr>
            <w:tcW w:w="2718" w:type="dxa"/>
            <w:tcBorders>
              <w:left w:val="nil"/>
              <w:bottom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28,8%</w:t>
            </w:r>
          </w:p>
        </w:tc>
      </w:tr>
      <w:tr w:rsidR="00B55529" w:rsidRPr="00770FFF" w:rsidTr="00983669">
        <w:tc>
          <w:tcPr>
            <w:tcW w:w="2717" w:type="dxa"/>
            <w:tcBorders>
              <w:top w:val="nil"/>
              <w:bottom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Sedang</w:t>
            </w:r>
          </w:p>
        </w:tc>
        <w:tc>
          <w:tcPr>
            <w:tcW w:w="2718" w:type="dxa"/>
            <w:tcBorders>
              <w:top w:val="nil"/>
              <w:left w:val="nil"/>
              <w:bottom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69</w:t>
            </w:r>
          </w:p>
        </w:tc>
        <w:tc>
          <w:tcPr>
            <w:tcW w:w="2718" w:type="dxa"/>
            <w:tcBorders>
              <w:top w:val="nil"/>
              <w:left w:val="nil"/>
              <w:bottom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55,2%</w:t>
            </w:r>
          </w:p>
        </w:tc>
      </w:tr>
      <w:tr w:rsidR="00B55529" w:rsidRPr="00770FFF" w:rsidTr="00983669">
        <w:tc>
          <w:tcPr>
            <w:tcW w:w="2717" w:type="dxa"/>
            <w:tcBorders>
              <w:top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Rendah</w:t>
            </w:r>
          </w:p>
        </w:tc>
        <w:tc>
          <w:tcPr>
            <w:tcW w:w="2718" w:type="dxa"/>
            <w:tcBorders>
              <w:top w:val="nil"/>
              <w:left w:val="nil"/>
              <w:righ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20</w:t>
            </w:r>
          </w:p>
        </w:tc>
        <w:tc>
          <w:tcPr>
            <w:tcW w:w="2718" w:type="dxa"/>
            <w:tcBorders>
              <w:top w:val="nil"/>
              <w:left w:val="nil"/>
            </w:tcBorders>
          </w:tcPr>
          <w:p w:rsidR="00B55529" w:rsidRPr="00770FFF" w:rsidRDefault="00B55529" w:rsidP="00983669">
            <w:pPr>
              <w:jc w:val="center"/>
              <w:rPr>
                <w:rFonts w:ascii="Times New Roman" w:hAnsi="Times New Roman"/>
                <w:lang w:val="id-ID"/>
              </w:rPr>
            </w:pPr>
            <w:r w:rsidRPr="00770FFF">
              <w:rPr>
                <w:rFonts w:ascii="Times New Roman" w:hAnsi="Times New Roman"/>
                <w:lang w:val="id-ID"/>
              </w:rPr>
              <w:t>16%</w:t>
            </w:r>
          </w:p>
        </w:tc>
      </w:tr>
      <w:tr w:rsidR="00B55529" w:rsidRPr="00770FFF" w:rsidTr="00983669">
        <w:tc>
          <w:tcPr>
            <w:tcW w:w="2717" w:type="dxa"/>
            <w:tcBorders>
              <w:right w:val="nil"/>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Total</w:t>
            </w:r>
          </w:p>
        </w:tc>
        <w:tc>
          <w:tcPr>
            <w:tcW w:w="2718" w:type="dxa"/>
            <w:tcBorders>
              <w:left w:val="nil"/>
              <w:right w:val="nil"/>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125</w:t>
            </w:r>
          </w:p>
        </w:tc>
        <w:tc>
          <w:tcPr>
            <w:tcW w:w="2718" w:type="dxa"/>
            <w:tcBorders>
              <w:left w:val="nil"/>
            </w:tcBorders>
          </w:tcPr>
          <w:p w:rsidR="00B55529" w:rsidRPr="00770FFF" w:rsidRDefault="00B55529" w:rsidP="00983669">
            <w:pPr>
              <w:jc w:val="center"/>
              <w:rPr>
                <w:rFonts w:ascii="Times New Roman" w:hAnsi="Times New Roman"/>
                <w:b/>
                <w:lang w:val="id-ID"/>
              </w:rPr>
            </w:pPr>
            <w:r w:rsidRPr="00770FFF">
              <w:rPr>
                <w:rFonts w:ascii="Times New Roman" w:hAnsi="Times New Roman"/>
                <w:b/>
                <w:lang w:val="id-ID"/>
              </w:rPr>
              <w:t>100%</w:t>
            </w:r>
          </w:p>
        </w:tc>
      </w:tr>
    </w:tbl>
    <w:p w:rsidR="00B55529" w:rsidRDefault="00B55529" w:rsidP="00B55529">
      <w:pPr>
        <w:pStyle w:val="ListParagraph"/>
        <w:numPr>
          <w:ilvl w:val="0"/>
          <w:numId w:val="25"/>
        </w:numPr>
        <w:spacing w:line="360" w:lineRule="auto"/>
        <w:jc w:val="both"/>
        <w:rPr>
          <w:rFonts w:ascii="Times New Roman" w:hAnsi="Times New Roman"/>
        </w:rPr>
      </w:pPr>
      <w:r w:rsidRPr="003F1BAD">
        <w:rPr>
          <w:rFonts w:ascii="Times New Roman" w:hAnsi="Times New Roman"/>
        </w:rPr>
        <w:t>Tingkat Stres Secara Umum</w:t>
      </w:r>
    </w:p>
    <w:p w:rsidR="00B55529" w:rsidRDefault="00B55529" w:rsidP="00B55529">
      <w:pPr>
        <w:pStyle w:val="ListParagraph"/>
        <w:spacing w:after="0" w:line="240" w:lineRule="auto"/>
        <w:jc w:val="center"/>
        <w:rPr>
          <w:rFonts w:ascii="Times New Roman" w:hAnsi="Times New Roman"/>
          <w:b/>
          <w:sz w:val="20"/>
          <w:szCs w:val="20"/>
          <w:lang w:val="id-ID"/>
        </w:rPr>
      </w:pPr>
      <w:r w:rsidRPr="00B55529">
        <w:rPr>
          <w:rFonts w:ascii="Times New Roman" w:hAnsi="Times New Roman"/>
          <w:b/>
          <w:sz w:val="20"/>
          <w:szCs w:val="20"/>
        </w:rPr>
        <w:t>Grafik 1. Tingkat Stres Secara Umum</w:t>
      </w:r>
    </w:p>
    <w:p w:rsidR="00B55529" w:rsidRPr="00B55529" w:rsidRDefault="00B55529" w:rsidP="00B55529">
      <w:pPr>
        <w:pStyle w:val="ListParagraph"/>
        <w:spacing w:after="0" w:line="240" w:lineRule="auto"/>
        <w:jc w:val="center"/>
        <w:rPr>
          <w:rFonts w:ascii="Times New Roman" w:hAnsi="Times New Roman"/>
          <w:b/>
          <w:sz w:val="20"/>
          <w:szCs w:val="20"/>
          <w:lang w:val="id-ID"/>
        </w:rPr>
      </w:pPr>
      <w:r w:rsidRPr="005917CF">
        <w:rPr>
          <w:noProof/>
          <w:lang w:eastAsia="id-ID"/>
        </w:rPr>
        <mc:AlternateContent>
          <mc:Choice Requires="wps">
            <w:drawing>
              <wp:anchor distT="0" distB="0" distL="114300" distR="114300" simplePos="0" relativeHeight="251662336" behindDoc="0" locked="0" layoutInCell="1" allowOverlap="1" wp14:anchorId="5F2CA770" wp14:editId="4F204E20">
                <wp:simplePos x="0" y="0"/>
                <wp:positionH relativeFrom="column">
                  <wp:posOffset>-142556</wp:posOffset>
                </wp:positionH>
                <wp:positionV relativeFrom="paragraph">
                  <wp:posOffset>1230948</wp:posOffset>
                </wp:positionV>
                <wp:extent cx="834390" cy="269875"/>
                <wp:effectExtent l="0" t="3493" r="19368" b="19367"/>
                <wp:wrapNone/>
                <wp:docPr id="5" name="Text Box 5"/>
                <wp:cNvGraphicFramePr/>
                <a:graphic xmlns:a="http://schemas.openxmlformats.org/drawingml/2006/main">
                  <a:graphicData uri="http://schemas.microsoft.com/office/word/2010/wordprocessingShape">
                    <wps:wsp>
                      <wps:cNvSpPr txBox="1"/>
                      <wps:spPr>
                        <a:xfrm rot="16200000">
                          <a:off x="0" y="0"/>
                          <a:ext cx="834390" cy="269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5529" w:rsidRPr="004357F9" w:rsidRDefault="00B55529" w:rsidP="00B55529">
                            <w:pPr>
                              <w:jc w:val="center"/>
                              <w:rPr>
                                <w:rFonts w:ascii="Times New Roman" w:hAnsi="Times New Roman"/>
                                <w:sz w:val="24"/>
                                <w:szCs w:val="24"/>
                              </w:rPr>
                            </w:pPr>
                            <w:r w:rsidRPr="003F1BAD">
                              <w:rPr>
                                <w:rFonts w:ascii="Times New Roman" w:hAnsi="Times New Roman"/>
                                <w:sz w:val="20"/>
                                <w:szCs w:val="20"/>
                              </w:rPr>
                              <w:t>Jumlah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pt;margin-top:96.95pt;width:65.7pt;height:21.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" fillcolor="white [3201]" strokecolor="white [3212]" strokeweight=".5pt">
                <v:textbox>
                  <w:txbxContent>
                    <w:p w:rsidR="00B55529" w:rsidRPr="004357F9" w:rsidRDefault="00B55529" w:rsidP="00B55529">
                      <w:pPr>
                        <w:jc w:val="center"/>
                        <w:rPr>
                          <w:rFonts w:ascii="Times New Roman" w:hAnsi="Times New Roman"/>
                          <w:sz w:val="24"/>
                          <w:szCs w:val="24"/>
                        </w:rPr>
                      </w:pPr>
                      <w:r w:rsidRPr="003F1BAD">
                        <w:rPr>
                          <w:rFonts w:ascii="Times New Roman" w:hAnsi="Times New Roman"/>
                          <w:sz w:val="20"/>
                          <w:szCs w:val="20"/>
                        </w:rPr>
                        <w:t>Jumlah</w:t>
                      </w:r>
                    </w:p>
                  </w:txbxContent>
                </v:textbox>
              </v:shape>
            </w:pict>
          </mc:Fallback>
        </mc:AlternateContent>
      </w:r>
      <w:r w:rsidRPr="005917CF">
        <w:rPr>
          <w:rFonts w:ascii="Times New Roman" w:hAnsi="Times New Roman"/>
          <w:noProof/>
          <w:lang w:eastAsia="id-ID"/>
        </w:rPr>
        <mc:AlternateContent>
          <mc:Choice Requires="wps">
            <w:drawing>
              <wp:anchor distT="0" distB="0" distL="114300" distR="114300" simplePos="0" relativeHeight="251663360" behindDoc="0" locked="0" layoutInCell="1" allowOverlap="1" wp14:anchorId="0F958949" wp14:editId="76C05FB3">
                <wp:simplePos x="0" y="0"/>
                <wp:positionH relativeFrom="column">
                  <wp:posOffset>1670685</wp:posOffset>
                </wp:positionH>
                <wp:positionV relativeFrom="paragraph">
                  <wp:posOffset>2912745</wp:posOffset>
                </wp:positionV>
                <wp:extent cx="1637665" cy="285750"/>
                <wp:effectExtent l="0" t="0" r="19685" b="19050"/>
                <wp:wrapNone/>
                <wp:docPr id="6" name="Text Box 6"/>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5529" w:rsidRPr="004357F9" w:rsidRDefault="00B55529" w:rsidP="00B55529">
                            <w:pPr>
                              <w:jc w:val="center"/>
                              <w:rPr>
                                <w:rFonts w:ascii="Times New Roman" w:hAnsi="Times New Roman"/>
                                <w:sz w:val="24"/>
                                <w:szCs w:val="24"/>
                              </w:rPr>
                            </w:pPr>
                            <w:r w:rsidRPr="003F1BAD">
                              <w:rPr>
                                <w:rFonts w:ascii="Times New Roman" w:hAnsi="Times New Roman"/>
                                <w:sz w:val="20"/>
                                <w:szCs w:val="20"/>
                              </w:rPr>
                              <w:t>Tingkat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31.55pt;margin-top:229.35pt;width:128.9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" fillcolor="white [3201]" strokecolor="white [3212]" strokeweight=".5pt">
                <v:textbox>
                  <w:txbxContent>
                    <w:p w:rsidR="00B55529" w:rsidRPr="004357F9" w:rsidRDefault="00B55529" w:rsidP="00B55529">
                      <w:pPr>
                        <w:jc w:val="center"/>
                        <w:rPr>
                          <w:rFonts w:ascii="Times New Roman" w:hAnsi="Times New Roman"/>
                          <w:sz w:val="24"/>
                          <w:szCs w:val="24"/>
                        </w:rPr>
                      </w:pPr>
                      <w:r w:rsidRPr="003F1BAD">
                        <w:rPr>
                          <w:rFonts w:ascii="Times New Roman" w:hAnsi="Times New Roman"/>
                          <w:sz w:val="20"/>
                          <w:szCs w:val="20"/>
                        </w:rPr>
                        <w:t>Tingkat</w:t>
                      </w:r>
                    </w:p>
                  </w:txbxContent>
                </v:textbox>
              </v:shape>
            </w:pict>
          </mc:Fallback>
        </mc:AlternateContent>
      </w:r>
      <w:r w:rsidRPr="00FD067B">
        <w:rPr>
          <w:rFonts w:ascii="Times New Roman" w:hAnsi="Times New Roman"/>
          <w:noProof/>
          <w:sz w:val="20"/>
          <w:szCs w:val="20"/>
          <w:lang w:eastAsia="id-ID"/>
        </w:rPr>
        <w:drawing>
          <wp:inline distT="0" distB="0" distL="0" distR="0" wp14:anchorId="4D246058" wp14:editId="0790F5A6">
            <wp:extent cx="5041127" cy="2934031"/>
            <wp:effectExtent l="0" t="0" r="2667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5529" w:rsidRPr="00B55529" w:rsidRDefault="00B55529" w:rsidP="00B55529">
      <w:pPr>
        <w:pStyle w:val="ListParagraph"/>
        <w:spacing w:line="360" w:lineRule="auto"/>
        <w:ind w:left="567" w:firstLine="567"/>
        <w:jc w:val="both"/>
        <w:rPr>
          <w:rFonts w:ascii="Times New Roman" w:hAnsi="Times New Roman"/>
          <w:lang w:val="id-ID"/>
        </w:rPr>
      </w:pPr>
      <w:r>
        <w:rPr>
          <w:rFonts w:ascii="Times New Roman" w:hAnsi="Times New Roman"/>
          <w:lang w:val="id-ID"/>
        </w:rPr>
        <w:lastRenderedPageBreak/>
        <w:t>D</w:t>
      </w:r>
      <w:r w:rsidRPr="003F1BAD">
        <w:rPr>
          <w:rFonts w:ascii="Times New Roman" w:hAnsi="Times New Roman"/>
        </w:rPr>
        <w:t xml:space="preserve">ata tingkat stres yang telah didapatkan dari penelitian ini, selanjutnya dianalisis untuk mencari tingkat stres ibu yang memiliki anak SD belajar daring selama pandemi </w:t>
      </w:r>
      <w:r w:rsidRPr="003F1BAD">
        <w:rPr>
          <w:rFonts w:ascii="Times New Roman" w:hAnsi="Times New Roman"/>
          <w:i/>
        </w:rPr>
        <w:t xml:space="preserve">covid-19 </w:t>
      </w:r>
      <w:r w:rsidRPr="003F1BAD">
        <w:rPr>
          <w:rFonts w:ascii="Times New Roman" w:hAnsi="Times New Roman"/>
        </w:rPr>
        <w:t>di Sukabumi. D</w:t>
      </w:r>
      <w:r>
        <w:rPr>
          <w:rFonts w:ascii="Times New Roman" w:hAnsi="Times New Roman"/>
          <w:lang w:val="id-ID"/>
        </w:rPr>
        <w:t>ari grafik diatas dapat dilihat bahwa</w:t>
      </w:r>
      <w:r w:rsidRPr="003F1BAD">
        <w:rPr>
          <w:rFonts w:ascii="Times New Roman" w:hAnsi="Times New Roman"/>
        </w:rPr>
        <w:t xml:space="preserve"> </w:t>
      </w:r>
      <w:r>
        <w:rPr>
          <w:rFonts w:ascii="Times New Roman" w:hAnsi="Times New Roman"/>
          <w:lang w:val="id-ID"/>
        </w:rPr>
        <w:t>, h</w:t>
      </w:r>
      <w:r w:rsidRPr="003F1BAD">
        <w:rPr>
          <w:rFonts w:ascii="Times New Roman" w:hAnsi="Times New Roman"/>
        </w:rPr>
        <w:t xml:space="preserve">asil analisis menunjukkan bahwa persentase tingkat stres tinggi sebesar 28,8%. Persentase tingkat stres sedang sebesar 55,2%, sedangkan untuk persentase tingkat stres rendah sebesar 16%. Hal ini berarti persentase tingkat stres sedang merupakan persentase tertinggi dibandikan dengan stres tinggi maupun rendah, artinya mayoritas subjek dalam penelitian atau sebanyak 69 ibu yang merasakan stres tingkat sedang dari keseluruhan subjek yang berjumlah 125 subjek. </w:t>
      </w:r>
    </w:p>
    <w:p w:rsidR="00B55529" w:rsidRDefault="00B55529" w:rsidP="00B55529">
      <w:pPr>
        <w:pStyle w:val="ListParagraph"/>
        <w:numPr>
          <w:ilvl w:val="0"/>
          <w:numId w:val="25"/>
        </w:numPr>
        <w:spacing w:line="360" w:lineRule="auto"/>
        <w:jc w:val="both"/>
        <w:rPr>
          <w:rFonts w:ascii="Times New Roman" w:hAnsi="Times New Roman"/>
        </w:rPr>
      </w:pPr>
      <w:r w:rsidRPr="005917CF">
        <w:rPr>
          <w:rFonts w:ascii="Times New Roman" w:hAnsi="Times New Roman"/>
        </w:rPr>
        <w:t>Tingkat Stres Berdasarkan Wilayah (Tempat Tinggal)</w:t>
      </w:r>
    </w:p>
    <w:p w:rsidR="00B55529" w:rsidRPr="003F1BAD" w:rsidRDefault="00B55529" w:rsidP="00B55529">
      <w:pPr>
        <w:pStyle w:val="ListParagraph"/>
        <w:spacing w:line="360" w:lineRule="auto"/>
        <w:ind w:left="567" w:firstLine="567"/>
        <w:jc w:val="both"/>
        <w:rPr>
          <w:rFonts w:ascii="Times New Roman" w:hAnsi="Times New Roman"/>
        </w:rPr>
      </w:pPr>
      <w:r w:rsidRPr="003F1BAD">
        <w:rPr>
          <w:rFonts w:ascii="Times New Roman" w:hAnsi="Times New Roman"/>
        </w:rPr>
        <w:t xml:space="preserve">Uji </w:t>
      </w:r>
      <w:r w:rsidRPr="003F1BAD">
        <w:rPr>
          <w:rFonts w:ascii="Times New Roman" w:hAnsi="Times New Roman"/>
          <w:i/>
        </w:rPr>
        <w:t xml:space="preserve">independent sample t-test </w:t>
      </w:r>
      <w:r w:rsidRPr="003F1BAD">
        <w:rPr>
          <w:rFonts w:ascii="Times New Roman" w:hAnsi="Times New Roman"/>
        </w:rPr>
        <w:t xml:space="preserve">dilakukan untuk menguji perbedaan diantara dua kelompok data yang tidak berhubungan (berasal dari subjek yang berbeda). Berdasarkan hasil analisis data diperoleh hasil yang menunjukkan bahwa tidak terdapat perbedaan yang signifikan antara tingkat stres ibu yang tinggal di wilayah kota dengan tingkat stres ibu yang tinggal di wilayah kabupaten, nilai yang diperoleh yaitu t = 1,512 dengan p = 0,133. Artinya suatu wilayah (tempat tinggal) tidak memberikan kecenderungan pada tingkat stres yang ibu alami. Hal ini sejalan dengan penelitian Kesari, Wilasita, Agustini, dan Immanuel (2020) bahwa tidak terdapat perbedaan tingkat stres yang dialami ibu berdasarkan tempat tinggal baik di wilayah desa maupun kota.  Selain itu, berdasarkan hasil wawancara pada tanggal 20 Oktober 2020 terhadap 20 subjek yang tersebar di wilayah kabupaten, bahwa dibeberapa wilayah kabupaten yang kesulitan akses internet, sekolah mengadakan pembelajaran tambahan selain pembelajaran secara daring, dimana guru membuat kelompok kecil kemudian guru datang ke salah satu rumah siswa dan melakukan pengajaran secara tatap muka dengan kelompok kecil. Pada umumnya pembelajaran tersebut dilakukan seminggu dua kali. Hasil wawancara tersebut didukung oleh hasil penelitian Arsendy, Gunawan, Rarasati, dan Suryadarma (2020), menjelaskan bahwa terdapat empat tipe interaksi antara guru dan siswa selama pembelajaran dari rumah, salah satunya kunjungan langsung ke rumah. Sehingga hal tersebut dapat mempengaruhi jawaban subjek. </w:t>
      </w:r>
    </w:p>
    <w:p w:rsidR="00B55529" w:rsidRDefault="00B55529" w:rsidP="00B55529">
      <w:pPr>
        <w:pStyle w:val="ListParagraph"/>
        <w:numPr>
          <w:ilvl w:val="0"/>
          <w:numId w:val="25"/>
        </w:numPr>
        <w:spacing w:line="360" w:lineRule="auto"/>
        <w:jc w:val="both"/>
        <w:rPr>
          <w:rFonts w:ascii="Times New Roman" w:hAnsi="Times New Roman"/>
        </w:rPr>
      </w:pPr>
      <w:r w:rsidRPr="005917CF">
        <w:rPr>
          <w:rFonts w:ascii="Times New Roman" w:hAnsi="Times New Roman"/>
        </w:rPr>
        <w:t>Tingkat Stres Berdasarkan Jumlah Anak</w:t>
      </w:r>
    </w:p>
    <w:p w:rsidR="00B55529" w:rsidRPr="00FD067B" w:rsidRDefault="00B55529" w:rsidP="00B55529">
      <w:pPr>
        <w:pStyle w:val="ListParagraph"/>
        <w:spacing w:line="360" w:lineRule="auto"/>
        <w:ind w:left="567" w:firstLine="567"/>
        <w:jc w:val="both"/>
        <w:rPr>
          <w:rFonts w:ascii="Times New Roman" w:hAnsi="Times New Roman" w:cstheme="minorBidi"/>
        </w:rPr>
      </w:pPr>
      <w:r w:rsidRPr="003F1BAD">
        <w:rPr>
          <w:rFonts w:ascii="Times New Roman" w:hAnsi="Times New Roman"/>
        </w:rPr>
        <w:t xml:space="preserve">Uji </w:t>
      </w:r>
      <w:r w:rsidRPr="003F1BAD">
        <w:rPr>
          <w:rFonts w:ascii="Times New Roman" w:hAnsi="Times New Roman"/>
          <w:i/>
        </w:rPr>
        <w:t xml:space="preserve">independent sample t-test </w:t>
      </w:r>
      <w:r w:rsidRPr="003F1BAD">
        <w:rPr>
          <w:rFonts w:ascii="Times New Roman" w:hAnsi="Times New Roman"/>
        </w:rPr>
        <w:t xml:space="preserve">dilakukan untuk menguji perbedaan diantara dua kelompok data yang tidak berhubungan (berasal dari subjek yang berbeda). </w:t>
      </w:r>
      <w:r w:rsidRPr="00FD067B">
        <w:rPr>
          <w:rFonts w:ascii="Times New Roman" w:hAnsi="Times New Roman"/>
        </w:rPr>
        <w:t xml:space="preserve">Berdasarkan hasil analisis data diperoleh hasil yang menunjukkan bahwa terdapat perbedaan yang signifikan antara tingkat stres ibu yang memiliki 1-2 anak dengan tingkat stres ibu yang memiliki &gt;2 anak. Berarti ibu yang memiliki lebih dari dua anak (&gt;2) memiliki tingkat </w:t>
      </w:r>
      <w:r w:rsidRPr="00FD067B">
        <w:rPr>
          <w:rFonts w:ascii="Times New Roman" w:hAnsi="Times New Roman"/>
        </w:rPr>
        <w:lastRenderedPageBreak/>
        <w:t xml:space="preserve">stres yang lebih tinggi (Mean = 37,04) dibandingkan dengan tingkat stres ibu yang memiliki 1-2 anak  (Mean = 31,96). Jumlah anak akan berpengaruh terhadap pengeluaran konsumsi rumah tangga, semakin banyak anak maka akan semakin banyak pula pengeluaran konsumsi rumah tangga (Rosiana &amp; Saskara, 2018). Menurut Gusty (2020) Pembelajaran daring mebutuhkan jaringan internet, gawai, dan pendampingan ibu. Dari penjelasan tersebut dapat disimpulkan bahwa semakin banyak anak maka semakin banyak pula pengeluaran rumah tangga, terutama di masa pandemi </w:t>
      </w:r>
      <w:r w:rsidRPr="00FD067B">
        <w:rPr>
          <w:rFonts w:ascii="Times New Roman" w:hAnsi="Times New Roman"/>
          <w:i/>
        </w:rPr>
        <w:t>covid-19</w:t>
      </w:r>
      <w:r w:rsidRPr="00FD067B">
        <w:rPr>
          <w:rFonts w:ascii="Times New Roman" w:hAnsi="Times New Roman"/>
        </w:rPr>
        <w:t xml:space="preserve"> ini dengan adanya kebijakan pembelajaran daring maka orangtua khusunya ibu perlu memfasilitasi jaringan internet dan gawai sesuai dengan jumlah anak yang dimiliki. Selain itu ibu pun perlu hadir dan mendampingi anak belajar dalam waktu yang sama apabila memiliki lebih dari 2 anak. </w:t>
      </w:r>
    </w:p>
    <w:p w:rsidR="00B55529" w:rsidRDefault="00B55529" w:rsidP="00B55529">
      <w:pPr>
        <w:pStyle w:val="ListParagraph"/>
        <w:numPr>
          <w:ilvl w:val="0"/>
          <w:numId w:val="25"/>
        </w:numPr>
        <w:spacing w:line="360" w:lineRule="auto"/>
        <w:jc w:val="both"/>
        <w:rPr>
          <w:rFonts w:ascii="Times New Roman" w:hAnsi="Times New Roman"/>
        </w:rPr>
      </w:pPr>
      <w:r w:rsidRPr="005917CF">
        <w:rPr>
          <w:rFonts w:ascii="Times New Roman" w:hAnsi="Times New Roman"/>
        </w:rPr>
        <w:t>Tingkat Stres Berdasarkan Usia</w:t>
      </w:r>
    </w:p>
    <w:p w:rsidR="00B55529" w:rsidRPr="00FD067B" w:rsidRDefault="00B55529" w:rsidP="00B55529">
      <w:pPr>
        <w:pStyle w:val="ListParagraph"/>
        <w:spacing w:after="0" w:line="360" w:lineRule="auto"/>
        <w:ind w:left="567" w:firstLine="567"/>
        <w:jc w:val="both"/>
        <w:rPr>
          <w:rFonts w:ascii="Times New Roman" w:hAnsi="Times New Roman"/>
        </w:rPr>
      </w:pPr>
      <w:r w:rsidRPr="00FD067B">
        <w:rPr>
          <w:rFonts w:ascii="Times New Roman" w:hAnsi="Times New Roman"/>
        </w:rPr>
        <w:t xml:space="preserve">Uji </w:t>
      </w:r>
      <w:r w:rsidRPr="00FD067B">
        <w:rPr>
          <w:rFonts w:ascii="Times New Roman" w:hAnsi="Times New Roman"/>
          <w:i/>
        </w:rPr>
        <w:t xml:space="preserve">independent sample t-test </w:t>
      </w:r>
      <w:r w:rsidRPr="00FD067B">
        <w:rPr>
          <w:rFonts w:ascii="Times New Roman" w:hAnsi="Times New Roman"/>
        </w:rPr>
        <w:t>dilakukan untuk menguji perbedaan diantara dua kelompok data yang tidak berhubungan (berasal dari subjek yang berbeda). Berdasarkan hasil analisis data diperoleh hasil yang menunjukkan bahwa terdapat perbedaan tingkat stres ibu yang berusia 24 - 30 tahun dengan ibu yang berusia di atas 30 tahun. Berarti ibu yang berusia 24-30 tahun memiliki tingkat stres yang lebih rendah (Mean = 29,86) dibandingkan dengan tingkat stres ibu yang berusia ≥31 tahun (Mean = 36,10). Sarafino (2012) menyebutkan bahwa pada usia tengah baya individu lebih banyak mengalami stres yang berhubungan dengan pekerjaan, keuangan, keluarga,</w:t>
      </w:r>
      <w:r w:rsidRPr="00FD067B">
        <w:rPr>
          <w:rFonts w:ascii="Times New Roman" w:hAnsi="Times New Roman"/>
          <w:lang w:val="id-ID"/>
        </w:rPr>
        <w:t xml:space="preserve"> </w:t>
      </w:r>
      <w:r w:rsidRPr="00FD067B">
        <w:rPr>
          <w:rFonts w:ascii="Times New Roman" w:hAnsi="Times New Roman"/>
        </w:rPr>
        <w:t>dan teman dengan permasalahan yang lebih kompleks.</w:t>
      </w:r>
      <w:r w:rsidRPr="00FD067B">
        <w:rPr>
          <w:rFonts w:ascii="Times New Roman" w:hAnsi="Times New Roman"/>
          <w:lang w:val="id-ID"/>
        </w:rPr>
        <w:t xml:space="preserve"> B</w:t>
      </w:r>
      <w:r w:rsidRPr="00FD067B">
        <w:rPr>
          <w:rFonts w:ascii="Times New Roman" w:hAnsi="Times New Roman"/>
        </w:rPr>
        <w:t xml:space="preserve">erdasarkan data yang diperoleh semakin bertambah usia ibu maka </w:t>
      </w:r>
      <w:r w:rsidRPr="00FD067B">
        <w:rPr>
          <w:rFonts w:ascii="Times New Roman" w:hAnsi="Times New Roman"/>
          <w:lang w:val="id-ID"/>
        </w:rPr>
        <w:t>jumlah</w:t>
      </w:r>
      <w:r w:rsidRPr="00FD067B">
        <w:rPr>
          <w:rFonts w:ascii="Times New Roman" w:hAnsi="Times New Roman"/>
        </w:rPr>
        <w:t xml:space="preserve"> anak</w:t>
      </w:r>
      <w:r w:rsidRPr="00FD067B">
        <w:rPr>
          <w:rFonts w:ascii="Times New Roman" w:hAnsi="Times New Roman"/>
          <w:lang w:val="id-ID"/>
        </w:rPr>
        <w:t xml:space="preserve"> akan bertambah</w:t>
      </w:r>
      <w:r w:rsidRPr="00FD067B">
        <w:rPr>
          <w:rFonts w:ascii="Times New Roman" w:hAnsi="Times New Roman"/>
        </w:rPr>
        <w:t>. Selain itu</w:t>
      </w:r>
      <w:r w:rsidRPr="00FD067B">
        <w:rPr>
          <w:rFonts w:ascii="Times New Roman" w:hAnsi="Times New Roman"/>
          <w:lang w:val="id-ID"/>
        </w:rPr>
        <w:t xml:space="preserve"> menurut Lukaningsih dan Bandiyah (2011) faktor stres berkaitan satu sama lain, seperti faktor usia dengan faktor budaya.</w:t>
      </w:r>
      <w:r w:rsidRPr="00FD067B">
        <w:rPr>
          <w:rFonts w:ascii="Times New Roman" w:hAnsi="Times New Roman"/>
        </w:rPr>
        <w:t xml:space="preserve"> Di Indonesia budaya patriarki masih sangat kental dan melekat dalam kehidupan masyarakat sehari-hari, dimana para istri dituntut untuk mengurus anak dan berperan penuh dalam ranah domestik rumah tangga, sedangkan para suami lebih berfokus untuk mencari nafkah (Slamet, 2012).</w:t>
      </w:r>
      <w:r w:rsidRPr="00FD067B">
        <w:rPr>
          <w:rFonts w:ascii="Times New Roman" w:hAnsi="Times New Roman"/>
          <w:lang w:val="id-ID"/>
        </w:rPr>
        <w:t xml:space="preserve"> Sehingga dengan bertambahnya usia dengan jumlah anak yang semakin bertambah, maka beban dan tanggung jawab ibu semakin meningkat, hal tersebut menjadi salah satu pemicu stres muncul.</w:t>
      </w:r>
      <w:r w:rsidRPr="00FD067B">
        <w:rPr>
          <w:rFonts w:ascii="Times New Roman" w:hAnsi="Times New Roman"/>
        </w:rPr>
        <w:t xml:space="preserve"> Berikut rincian data lebih lanjut</w:t>
      </w:r>
      <w:r w:rsidRPr="00FD067B">
        <w:rPr>
          <w:rFonts w:ascii="Times New Roman" w:hAnsi="Times New Roman"/>
          <w:lang w:val="id-ID"/>
        </w:rPr>
        <w:t xml:space="preserve"> terkait hubungan usia dengan jumlah anak</w:t>
      </w:r>
      <w:r w:rsidRPr="00FD067B">
        <w:rPr>
          <w:rFonts w:ascii="Times New Roman" w:hAnsi="Times New Roman"/>
        </w:rPr>
        <w:t xml:space="preserve"> dalam grafik 2:</w:t>
      </w:r>
    </w:p>
    <w:p w:rsidR="00B55529" w:rsidRPr="003F1BAD" w:rsidRDefault="00B55529" w:rsidP="00B55529">
      <w:pPr>
        <w:pStyle w:val="ListParagraph"/>
        <w:spacing w:line="360" w:lineRule="auto"/>
        <w:ind w:left="567" w:firstLine="567"/>
        <w:jc w:val="center"/>
        <w:rPr>
          <w:rFonts w:ascii="Times New Roman" w:hAnsi="Times New Roman"/>
          <w:b/>
          <w:sz w:val="20"/>
          <w:szCs w:val="20"/>
        </w:rPr>
      </w:pPr>
      <w:r w:rsidRPr="003F1BAD">
        <w:rPr>
          <w:rFonts w:ascii="Times New Roman" w:hAnsi="Times New Roman"/>
          <w:b/>
          <w:sz w:val="20"/>
          <w:szCs w:val="20"/>
        </w:rPr>
        <w:t>Grafik 2. Tingkat Stres Berdasarkan Jumlah Anak</w:t>
      </w:r>
    </w:p>
    <w:p w:rsidR="00B55529" w:rsidRPr="005917CF" w:rsidRDefault="00B55529" w:rsidP="00B55529">
      <w:pPr>
        <w:pStyle w:val="ListParagraph"/>
        <w:spacing w:line="360" w:lineRule="auto"/>
        <w:ind w:left="567"/>
        <w:jc w:val="both"/>
        <w:rPr>
          <w:rFonts w:ascii="Times New Roman" w:hAnsi="Times New Roman"/>
        </w:rPr>
      </w:pPr>
      <w:r w:rsidRPr="005917CF">
        <w:rPr>
          <w:rFonts w:ascii="Times New Roman" w:hAnsi="Times New Roman"/>
          <w:noProof/>
          <w:lang w:eastAsia="id-ID"/>
        </w:rPr>
        <w:lastRenderedPageBreak/>
        <mc:AlternateContent>
          <mc:Choice Requires="wps">
            <w:drawing>
              <wp:anchor distT="0" distB="0" distL="114300" distR="114300" simplePos="0" relativeHeight="251664384" behindDoc="0" locked="0" layoutInCell="1" allowOverlap="1" wp14:anchorId="0B36C946" wp14:editId="4FD44BB5">
                <wp:simplePos x="0" y="0"/>
                <wp:positionH relativeFrom="column">
                  <wp:posOffset>-480060</wp:posOffset>
                </wp:positionH>
                <wp:positionV relativeFrom="paragraph">
                  <wp:posOffset>1005840</wp:posOffset>
                </wp:positionV>
                <wp:extent cx="1562100" cy="251460"/>
                <wp:effectExtent l="7620" t="0" r="26670" b="26670"/>
                <wp:wrapNone/>
                <wp:docPr id="3" name="Text Box 3"/>
                <wp:cNvGraphicFramePr/>
                <a:graphic xmlns:a="http://schemas.openxmlformats.org/drawingml/2006/main">
                  <a:graphicData uri="http://schemas.microsoft.com/office/word/2010/wordprocessingShape">
                    <wps:wsp>
                      <wps:cNvSpPr txBox="1"/>
                      <wps:spPr>
                        <a:xfrm rot="16200000">
                          <a:off x="0" y="0"/>
                          <a:ext cx="1562100" cy="2514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5529" w:rsidRPr="00FD067B" w:rsidRDefault="00B55529" w:rsidP="00B55529">
                            <w:pPr>
                              <w:jc w:val="center"/>
                              <w:rPr>
                                <w:rFonts w:ascii="Times New Roman" w:hAnsi="Times New Roman"/>
                                <w:sz w:val="20"/>
                                <w:szCs w:val="20"/>
                              </w:rPr>
                            </w:pPr>
                            <w:r w:rsidRPr="00FD067B">
                              <w:rPr>
                                <w:rFonts w:ascii="Times New Roman" w:hAnsi="Times New Roman"/>
                                <w:sz w:val="20"/>
                                <w:szCs w:val="20"/>
                              </w:rPr>
                              <w:t>Jumlah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7.8pt;margin-top:79.2pt;width:123pt;height:19.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" fillcolor="white [3201]" strokecolor="white [3212]" strokeweight=".5pt">
                <v:textbox>
                  <w:txbxContent>
                    <w:p w:rsidR="00B55529" w:rsidRPr="00FD067B" w:rsidRDefault="00B55529" w:rsidP="00B55529">
                      <w:pPr>
                        <w:jc w:val="center"/>
                        <w:rPr>
                          <w:rFonts w:ascii="Times New Roman" w:hAnsi="Times New Roman"/>
                          <w:sz w:val="20"/>
                          <w:szCs w:val="20"/>
                        </w:rPr>
                      </w:pPr>
                      <w:r w:rsidRPr="00FD067B">
                        <w:rPr>
                          <w:rFonts w:ascii="Times New Roman" w:hAnsi="Times New Roman"/>
                          <w:sz w:val="20"/>
                          <w:szCs w:val="20"/>
                        </w:rPr>
                        <w:t>Jumlah Anak</w:t>
                      </w:r>
                    </w:p>
                  </w:txbxContent>
                </v:textbox>
              </v:shape>
            </w:pict>
          </mc:Fallback>
        </mc:AlternateContent>
      </w:r>
      <w:r w:rsidRPr="005917CF">
        <w:rPr>
          <w:rFonts w:ascii="Times New Roman" w:hAnsi="Times New Roman"/>
          <w:noProof/>
          <w:lang w:eastAsia="id-ID"/>
        </w:rPr>
        <w:drawing>
          <wp:inline distT="0" distB="0" distL="0" distR="0" wp14:anchorId="1E695152" wp14:editId="49618636">
            <wp:extent cx="5039995" cy="2940050"/>
            <wp:effectExtent l="0" t="0" r="27305"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5529" w:rsidRDefault="00B55529" w:rsidP="00B55529">
      <w:pPr>
        <w:pStyle w:val="ListParagraph"/>
        <w:numPr>
          <w:ilvl w:val="0"/>
          <w:numId w:val="25"/>
        </w:numPr>
        <w:spacing w:line="360" w:lineRule="auto"/>
        <w:jc w:val="both"/>
        <w:rPr>
          <w:rFonts w:ascii="Times New Roman" w:hAnsi="Times New Roman"/>
        </w:rPr>
      </w:pPr>
      <w:r w:rsidRPr="005917CF">
        <w:rPr>
          <w:rFonts w:ascii="Times New Roman" w:hAnsi="Times New Roman"/>
        </w:rPr>
        <w:t>Tingkat Stres Berdasarkan Pendidikan Terakhir</w:t>
      </w:r>
    </w:p>
    <w:p w:rsidR="00B55529" w:rsidRPr="00FD067B" w:rsidRDefault="00B55529" w:rsidP="00B55529">
      <w:pPr>
        <w:pStyle w:val="ListParagraph"/>
        <w:spacing w:line="360" w:lineRule="auto"/>
        <w:ind w:left="567" w:firstLine="567"/>
        <w:jc w:val="both"/>
        <w:rPr>
          <w:rFonts w:ascii="Times New Roman" w:hAnsi="Times New Roman"/>
        </w:rPr>
      </w:pPr>
      <w:r w:rsidRPr="00FD067B">
        <w:rPr>
          <w:rFonts w:ascii="Times New Roman" w:hAnsi="Times New Roman"/>
        </w:rPr>
        <w:t xml:space="preserve">Uji </w:t>
      </w:r>
      <w:r w:rsidRPr="00FD067B">
        <w:rPr>
          <w:rFonts w:ascii="Times New Roman" w:hAnsi="Times New Roman"/>
          <w:i/>
        </w:rPr>
        <w:t xml:space="preserve">One way ANOVA </w:t>
      </w:r>
      <w:r w:rsidRPr="00FD067B">
        <w:rPr>
          <w:rFonts w:ascii="Times New Roman" w:hAnsi="Times New Roman"/>
        </w:rPr>
        <w:t xml:space="preserve">dilakukan untuk mencari perbedaan variabel terikat diantara lebih dari dua (&gt;2) kelompok. Berdasarkan hasil analisis data diperoleh hasil yang menunjukkan bahwa tidak terdapat perbedaan yang signifikan antara tingkat stres ibu dengan jenjang pendidikan (pendidikan terakhir ibu. Hal ini bertentangan dengan penelitian yang telah dilakukan sebelumnya oleh Palupi (2021) dimana penelitian tersebut menyatakan bahwa terdapat perbedaan tingkat </w:t>
      </w:r>
      <w:r>
        <w:rPr>
          <w:rFonts w:ascii="Times New Roman" w:hAnsi="Times New Roman"/>
        </w:rPr>
        <w:t>stres</w:t>
      </w:r>
      <w:r w:rsidRPr="00FD067B">
        <w:rPr>
          <w:rFonts w:ascii="Times New Roman" w:hAnsi="Times New Roman"/>
        </w:rPr>
        <w:t xml:space="preserve"> yang signifikan berdasarkan Tingkat Pendidikan ibu, ibu dengan tingkat pendidikan SD-SMA secara signifikan mengalami tingkat stress yang lebih tinggi dibandingkan dengan ibu yang memiliki ting</w:t>
      </w:r>
      <w:r>
        <w:rPr>
          <w:rFonts w:ascii="Times New Roman" w:hAnsi="Times New Roman"/>
        </w:rPr>
        <w:t xml:space="preserve">kat pendidikan Sarjana (S1-S3). </w:t>
      </w:r>
      <w:r w:rsidRPr="00FD067B">
        <w:rPr>
          <w:rFonts w:ascii="Times New Roman" w:hAnsi="Times New Roman"/>
        </w:rPr>
        <w:t>Berdasarkan data yang diperoleh hal tersebut terjadi dikarenakan ibu yang pendidikan terakhir S1-S2 lebih banyak yang berusia &gt;31 tahun dibanding usia 24-30 tahun, dimana dari hasil analisis data tingkat stres ibu berdasarkan usia menyataka bahwa ibu yang berusia &gt;31 tahun memiliki tingkat stres yang lebih tinggi. Sehingga ibu yang pendidikan terakhirnya SD-SMA dengan ibu yang pendidikan terakhirnya S1-S2 sama-sama memiliki beban pendampingan belajar yang sama. Hasil penelitian lain yang sesuai dengan penelitian ini adalah penelitian yang dilakukan oleh Saikhunudin (2009) yang menyatakan bahwa tidak ada hubungan kuat antara tingkat pendidikan dengan tingkat stres. Tinggi rendahnya pendidikan tidak menjamin tingkat stres seseorang (Ollenburger &amp; Moore, 1996). Menurut Smet (1994) hal ini berkaitan dengan kondisi internal individu seperti intelegensi, kepribadian, dan strategi coping yang digunakan individu.</w:t>
      </w:r>
    </w:p>
    <w:p w:rsidR="00B55529" w:rsidRPr="005917CF" w:rsidRDefault="00B55529" w:rsidP="00B55529">
      <w:pPr>
        <w:pStyle w:val="ListParagraph"/>
        <w:numPr>
          <w:ilvl w:val="0"/>
          <w:numId w:val="25"/>
        </w:numPr>
        <w:spacing w:line="360" w:lineRule="auto"/>
        <w:jc w:val="both"/>
        <w:rPr>
          <w:rFonts w:ascii="Times New Roman" w:hAnsi="Times New Roman"/>
        </w:rPr>
      </w:pPr>
      <w:r w:rsidRPr="005917CF">
        <w:rPr>
          <w:rFonts w:ascii="Times New Roman" w:hAnsi="Times New Roman"/>
        </w:rPr>
        <w:t>Tingkat Stres Berdasarkan Status Pekerjaan</w:t>
      </w:r>
    </w:p>
    <w:p w:rsidR="00B55529" w:rsidRPr="00A55143" w:rsidRDefault="00B55529" w:rsidP="00B55529">
      <w:pPr>
        <w:pStyle w:val="ListParagraph"/>
        <w:spacing w:after="0" w:line="360" w:lineRule="auto"/>
        <w:ind w:left="567" w:firstLine="567"/>
        <w:jc w:val="both"/>
        <w:rPr>
          <w:rFonts w:ascii="Times New Roman" w:hAnsi="Times New Roman"/>
          <w:lang w:val="id-ID"/>
        </w:rPr>
      </w:pPr>
      <w:r w:rsidRPr="00A55143">
        <w:rPr>
          <w:rFonts w:ascii="Times New Roman" w:hAnsi="Times New Roman"/>
        </w:rPr>
        <w:lastRenderedPageBreak/>
        <w:t xml:space="preserve">Uji </w:t>
      </w:r>
      <w:r w:rsidRPr="00A55143">
        <w:rPr>
          <w:rFonts w:ascii="Times New Roman" w:hAnsi="Times New Roman"/>
          <w:i/>
        </w:rPr>
        <w:t xml:space="preserve">independent sample t-test </w:t>
      </w:r>
      <w:r w:rsidRPr="00A55143">
        <w:rPr>
          <w:rFonts w:ascii="Times New Roman" w:hAnsi="Times New Roman"/>
        </w:rPr>
        <w:t>dilakukan untuk menguji perbedaan diantara dua kelompok data yang tidak berhubungan (berasal dari subjek yang berbeda). Berdasarkan hasil analisis data diperoleh hasil yang menunjukkan tidak terdapat perbedaan yang signifikan antara tingkat stres ibu yang bekerja dengan tingkat stres ibu yang tidak bekerja. Hal ini bertentangan dengan penelitian yang telah dilakukan sebelumnya oleh Apreviadizy dan Puspitacandri (2014) dimana penelitian tersebut menyatakan, bahwa terdapat perbedaan tingkat stres yang signifikan antara ibu yang bekerja dengan ibu yang tidak bekerja, dimana ibu yang bekerja memiliki tingkat stres yang lebih tinggi dibandingkat dengan ibu yang tidak bekerja. Berdasarkan hasil wawancara pada bulan November 2020 terhadap 20 ibu yang bekerja, diperoleh informasi bahwa kebanyakan ibu yang bekerja memiliki asisten rumah tangga atau adanya bantuan pekerjaan rumah maupun menitipkan anak kepada sanak saudara. Sehingga beban yang dihadapi ibu berkurang.</w:t>
      </w:r>
      <w:r w:rsidRPr="00A55143">
        <w:rPr>
          <w:rFonts w:ascii="Times New Roman" w:hAnsi="Times New Roman"/>
          <w:lang w:val="id-ID"/>
        </w:rPr>
        <w:t xml:space="preserve"> Hal tersebut didukung dengan teori yang dikemukakan Nevid, Rathus, dan Greene (2005) yang menyatakan bahwa, dukungan sosial dapat mengurangi atau menghambat dampak negatif yang ditimbulkan oleh stres.</w:t>
      </w:r>
    </w:p>
    <w:p w:rsidR="00B55529" w:rsidRPr="00DB48C9" w:rsidRDefault="00B55529" w:rsidP="00B55529">
      <w:pPr>
        <w:spacing w:after="0" w:line="360" w:lineRule="auto"/>
        <w:ind w:firstLine="567"/>
        <w:jc w:val="both"/>
        <w:rPr>
          <w:rFonts w:ascii="Times New Roman" w:hAnsi="Times New Roman"/>
          <w:b/>
          <w:lang w:val="id-ID"/>
        </w:rPr>
      </w:pPr>
      <w:r w:rsidRPr="00A55143">
        <w:rPr>
          <w:rFonts w:ascii="Times New Roman" w:hAnsi="Times New Roman"/>
        </w:rPr>
        <w:t xml:space="preserve">Dengan adanya kemudahan teknologi yang kemudian dimanfaatkan oleh pemerintah sebagai media pembelajaran pengganti selama pandemi, guna menurunkan tingkat penyebaran </w:t>
      </w:r>
      <w:r w:rsidRPr="00A55143">
        <w:rPr>
          <w:rFonts w:ascii="Times New Roman" w:hAnsi="Times New Roman"/>
          <w:i/>
        </w:rPr>
        <w:t>covid-19</w:t>
      </w:r>
      <w:r w:rsidRPr="00A55143">
        <w:rPr>
          <w:rFonts w:ascii="Times New Roman" w:hAnsi="Times New Roman"/>
        </w:rPr>
        <w:t xml:space="preserve">. Akan tetapi kebijakan pemerintah terkait pembelajaran daring bukan hanya membawa dampak positif saja dalam menurunkan angka penyebaran </w:t>
      </w:r>
      <w:r w:rsidRPr="00A55143">
        <w:rPr>
          <w:rFonts w:ascii="Times New Roman" w:hAnsi="Times New Roman"/>
          <w:i/>
        </w:rPr>
        <w:t xml:space="preserve">covid-19. </w:t>
      </w:r>
      <w:r w:rsidRPr="00A55143">
        <w:rPr>
          <w:rFonts w:ascii="Times New Roman" w:hAnsi="Times New Roman"/>
        </w:rPr>
        <w:t>Melainkan menimbulkan berbagai dampak negatif yang perlu ditinjau ulang, salah satunya adalah tingkat stres ibu semakin meningkat selama pandemi. Dimana beban ibu yang sebelumnya sudah banyak menjadi bertambah dengan adanya pembelajaran daring, dikarenakan ibu harus mendampingi dan mengawasi selama proses pembelajaran berlangsung</w:t>
      </w:r>
      <w:r>
        <w:rPr>
          <w:rFonts w:ascii="Times New Roman" w:hAnsi="Times New Roman"/>
          <w:lang w:val="id-ID"/>
        </w:rPr>
        <w:t>.</w:t>
      </w:r>
      <w:r w:rsidRPr="00DB48C9">
        <w:rPr>
          <w:rFonts w:ascii="Times New Roman" w:hAnsi="Times New Roman"/>
          <w:b/>
          <w:lang w:val="id-ID"/>
        </w:rPr>
        <w:t xml:space="preserve"> </w:t>
      </w:r>
    </w:p>
    <w:p w:rsidR="00B55529" w:rsidRDefault="00B55529" w:rsidP="00B55529">
      <w:pPr>
        <w:spacing w:after="0" w:line="240" w:lineRule="auto"/>
        <w:rPr>
          <w:rFonts w:ascii="Times New Roman" w:hAnsi="Times New Roman"/>
          <w:b/>
          <w:lang w:val="id-ID"/>
        </w:rPr>
      </w:pPr>
    </w:p>
    <w:p w:rsidR="00B55529" w:rsidRPr="00DB48C9" w:rsidRDefault="00B55529" w:rsidP="00B55529">
      <w:pPr>
        <w:spacing w:after="0" w:line="360" w:lineRule="auto"/>
        <w:rPr>
          <w:rFonts w:ascii="Times New Roman" w:hAnsi="Times New Roman"/>
          <w:b/>
        </w:rPr>
      </w:pPr>
      <w:r w:rsidRPr="00DB48C9">
        <w:rPr>
          <w:rFonts w:ascii="Times New Roman" w:hAnsi="Times New Roman"/>
          <w:b/>
        </w:rPr>
        <w:t xml:space="preserve">KESIMPULAN </w:t>
      </w:r>
    </w:p>
    <w:p w:rsidR="00B55529" w:rsidRDefault="00B55529" w:rsidP="00B55529">
      <w:pPr>
        <w:spacing w:after="0" w:line="360" w:lineRule="auto"/>
        <w:ind w:firstLine="567"/>
        <w:jc w:val="both"/>
        <w:rPr>
          <w:rFonts w:ascii="Times New Roman" w:hAnsi="Times New Roman"/>
        </w:rPr>
      </w:pPr>
      <w:r w:rsidRPr="00A55143">
        <w:rPr>
          <w:rFonts w:ascii="Times New Roman" w:hAnsi="Times New Roman"/>
        </w:rPr>
        <w:t xml:space="preserve">Berdasarkan hasil analisis deskriptif yang dilakukan pada keseluruhan subjek valid sebanyak 125 subjek, menghasilkan gambaran yang beragam terkait tingkat stres ibu yang memiliki anak SD belajar daring selama pandemi </w:t>
      </w:r>
      <w:r w:rsidRPr="00A55143">
        <w:rPr>
          <w:rFonts w:ascii="Times New Roman" w:hAnsi="Times New Roman"/>
          <w:i/>
        </w:rPr>
        <w:t xml:space="preserve">covid-19 </w:t>
      </w:r>
      <w:r w:rsidRPr="00A55143">
        <w:rPr>
          <w:rFonts w:ascii="Times New Roman" w:hAnsi="Times New Roman"/>
        </w:rPr>
        <w:t xml:space="preserve">di Sukabumi. Tingkat stres secara umum, menunjukkan bahwa untuk persentase tingkat stres ibu yang memiliki anak SD belajar daring selama pandemi </w:t>
      </w:r>
      <w:r w:rsidRPr="00A55143">
        <w:rPr>
          <w:rFonts w:ascii="Times New Roman" w:hAnsi="Times New Roman"/>
          <w:i/>
        </w:rPr>
        <w:t xml:space="preserve">covid-19 </w:t>
      </w:r>
      <w:r w:rsidRPr="00A55143">
        <w:rPr>
          <w:rFonts w:ascii="Times New Roman" w:hAnsi="Times New Roman"/>
        </w:rPr>
        <w:t>di Sukabumi yang termasuk kategori tinggi sebesar 28,8% atau terdapat 36 subjek yang masuk kategori tinggi; tingkat stres dengan kategori sedang memiliki persentase sebesar 55,2% atau dalam kata lain terdapat 69 subjek yang masuk ke dalam kategori stres tingkat sedang; dan tingkat stres kategori rendah 16% atau terdapat 20 subjek yang masuk ke dalam stres</w:t>
      </w:r>
      <w:r>
        <w:rPr>
          <w:rFonts w:ascii="Times New Roman" w:hAnsi="Times New Roman"/>
        </w:rPr>
        <w:t xml:space="preserve"> tingkat rendah.</w:t>
      </w:r>
    </w:p>
    <w:p w:rsidR="00B55529" w:rsidRDefault="00B55529" w:rsidP="00B55529">
      <w:pPr>
        <w:spacing w:after="0" w:line="360" w:lineRule="auto"/>
        <w:ind w:firstLine="567"/>
        <w:jc w:val="both"/>
        <w:rPr>
          <w:rFonts w:ascii="Times New Roman" w:hAnsi="Times New Roman"/>
        </w:rPr>
      </w:pPr>
      <w:r w:rsidRPr="00A55143">
        <w:rPr>
          <w:rFonts w:ascii="Times New Roman" w:hAnsi="Times New Roman"/>
        </w:rPr>
        <w:t xml:space="preserve">Hasil penelitian ini secara umum dikelompokkan menjadi 5 kategori yaitu, tingkat stres berdasarkan wilayah; jumlah anak; usia; status pendidikan terakhir; dan status pekerjaan. </w:t>
      </w:r>
      <w:r w:rsidRPr="00A55143">
        <w:rPr>
          <w:rFonts w:ascii="Times New Roman" w:hAnsi="Times New Roman"/>
        </w:rPr>
        <w:lastRenderedPageBreak/>
        <w:t xml:space="preserve">Berdasarkan hasil analisis deksriptif pada penelitian ini, yang mempengaruhi tingkat stres ibu yang memiliki anak SD selama pandemi </w:t>
      </w:r>
      <w:r w:rsidRPr="00A55143">
        <w:rPr>
          <w:rFonts w:ascii="Times New Roman" w:hAnsi="Times New Roman"/>
          <w:i/>
        </w:rPr>
        <w:t>covid-19</w:t>
      </w:r>
      <w:r w:rsidRPr="00A55143">
        <w:rPr>
          <w:rFonts w:ascii="Times New Roman" w:hAnsi="Times New Roman"/>
        </w:rPr>
        <w:t xml:space="preserve"> di Sukabumi yaitu tingkat stres berdasarkan jumlah anak dan usia. Dimana tingkat stres berdasarkan jumlah anak menunjukkan bahwa jumlah anak mempengaruhi tingkat stres ibu, ibu </w:t>
      </w:r>
      <w:r>
        <w:rPr>
          <w:rFonts w:ascii="Times New Roman" w:hAnsi="Times New Roman"/>
        </w:rPr>
        <w:t xml:space="preserve">yang memiliki &gt;2 anak cenderung memiliki  </w:t>
      </w:r>
      <w:r w:rsidRPr="00A55143">
        <w:rPr>
          <w:rFonts w:ascii="Times New Roman" w:hAnsi="Times New Roman"/>
        </w:rPr>
        <w:t>tingkat stres yang lebih tinggi dibandingkan dengan ibu yang memiliki 1-2 anak. Kemudian, tingkat stres berdasarkan usia menunjukkan bahwa usia mempengaruhi tingkat stres ibu dimana ibu yang berusia ≥31 tahun memiliki tingkat stres yang lebih tinggi dibandingkan ibu yang berusia 24-30 tahun</w:t>
      </w:r>
      <w:r>
        <w:rPr>
          <w:rFonts w:ascii="Times New Roman" w:hAnsi="Times New Roman"/>
        </w:rPr>
        <w:t xml:space="preserve">. </w:t>
      </w:r>
    </w:p>
    <w:p w:rsidR="00B55529" w:rsidRDefault="00B55529" w:rsidP="00B55529">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Pr>
          <w:rFonts w:ascii="Times New Roman" w:hAnsi="Times New Roman"/>
        </w:rPr>
        <w:t xml:space="preserve">Selain itu berdasarkan </w:t>
      </w:r>
      <w:r w:rsidRPr="00A55143">
        <w:rPr>
          <w:rFonts w:ascii="Times New Roman" w:hAnsi="Times New Roman"/>
        </w:rPr>
        <w:t xml:space="preserve">hasil analisis deksriptif pada penelitian ini, kategori wilayah; pendidikan terakhir; dan status pekerjaan tidak mempengaruhi tingkat stres yang ibu alami selama pandemi </w:t>
      </w:r>
      <w:r w:rsidRPr="00A55143">
        <w:rPr>
          <w:rFonts w:ascii="Times New Roman" w:hAnsi="Times New Roman"/>
          <w:i/>
        </w:rPr>
        <w:t xml:space="preserve">covid-19 </w:t>
      </w:r>
      <w:r w:rsidRPr="00A55143">
        <w:rPr>
          <w:rFonts w:ascii="Times New Roman" w:hAnsi="Times New Roman"/>
        </w:rPr>
        <w:t>dikarenakan berbagai faktor seperti adanya dukungan emosional dan sosial yang diterima oleh ibu, adanya pembelajaran tatap muka terbatas untuk wilayah yang kesulitan akses internet, dan ibu yang memilki pekerjaan tapi terdapat jam kerja sendiri atau jam kerja yang tidak menentu seperti jualan online, buruh tani, menjaga warung dan lain-lain</w:t>
      </w:r>
      <w:r>
        <w:rPr>
          <w:rFonts w:ascii="Times New Roman" w:hAnsi="Times New Roman"/>
          <w:lang w:val="id-ID"/>
        </w:rPr>
        <w:t>.</w:t>
      </w:r>
    </w:p>
    <w:p w:rsidR="00B55529" w:rsidRPr="00B55529" w:rsidRDefault="00B55529" w:rsidP="00B55529">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rsidR="00B55529" w:rsidRPr="00DB48C9" w:rsidRDefault="00B55529" w:rsidP="00B55529">
      <w:pPr>
        <w:spacing w:after="0" w:line="360" w:lineRule="auto"/>
        <w:jc w:val="both"/>
        <w:rPr>
          <w:rFonts w:ascii="Times New Roman" w:hAnsi="Times New Roman"/>
          <w:b/>
        </w:rPr>
      </w:pPr>
      <w:r w:rsidRPr="00DB48C9">
        <w:rPr>
          <w:rFonts w:ascii="Times New Roman" w:hAnsi="Times New Roman"/>
          <w:b/>
        </w:rPr>
        <w:t>DAFTAR PUSTAKA</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Apreviadizy, Pirous &amp; Puspitacandri, Ardhiana. (2014). Perbedaan Stres Ditinjau dari Ibu bekerja dan Ibu Tidak Bekerja. </w:t>
      </w:r>
      <w:r w:rsidRPr="00B55529">
        <w:rPr>
          <w:rFonts w:ascii="Times New Roman" w:hAnsi="Times New Roman" w:cs="Times New Roman"/>
          <w:i/>
        </w:rPr>
        <w:t>Jurnal Psikologi Tabularasa</w:t>
      </w:r>
      <w:r w:rsidRPr="00B55529">
        <w:rPr>
          <w:rFonts w:ascii="Times New Roman" w:hAnsi="Times New Roman" w:cs="Times New Roman"/>
        </w:rPr>
        <w:t>, 9(1),  58-65</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Arsendy, S., Gunawan, J., Rarasati, N., &amp; Suryadarma, D. (2020). </w:t>
      </w:r>
      <w:r w:rsidRPr="00B55529">
        <w:rPr>
          <w:rFonts w:ascii="Times New Roman" w:hAnsi="Times New Roman" w:cs="Times New Roman"/>
          <w:i/>
        </w:rPr>
        <w:t>Teaching and learning during school closure: Lesson from Indonesia</w:t>
      </w:r>
      <w:r w:rsidRPr="00B55529">
        <w:rPr>
          <w:rFonts w:ascii="Times New Roman" w:hAnsi="Times New Roman" w:cs="Times New Roman"/>
        </w:rPr>
        <w:t>. PERSPECTIVE: Researcher at ISEAS - Yusof Ishak Institute Analyse Current Events.</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Gloria, Josephine Tamara. (2021). “Stres Pada Ibu Terhadap Pembelajaran Daring Selama Pandemi Covid-19”. </w:t>
      </w:r>
      <w:r w:rsidRPr="00B55529">
        <w:rPr>
          <w:rFonts w:ascii="Times New Roman" w:hAnsi="Times New Roman" w:cs="Times New Roman"/>
          <w:i/>
        </w:rPr>
        <w:t>Journal of medicine and health science,</w:t>
      </w:r>
      <w:r w:rsidRPr="00B55529">
        <w:rPr>
          <w:rFonts w:ascii="Times New Roman" w:hAnsi="Times New Roman" w:cs="Times New Roman"/>
        </w:rPr>
        <w:t xml:space="preserve"> 3(1), 1-7.</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Gusty, Sri dkk. (2020). </w:t>
      </w:r>
      <w:r w:rsidRPr="00B55529">
        <w:rPr>
          <w:rFonts w:ascii="Times New Roman" w:hAnsi="Times New Roman" w:cs="Times New Roman"/>
          <w:i/>
        </w:rPr>
        <w:t>Belajar Mandiri: Pembelajaran Daring di Tengah Pandemi Covid-19</w:t>
      </w:r>
      <w:r w:rsidRPr="00B55529">
        <w:rPr>
          <w:rFonts w:ascii="Times New Roman" w:hAnsi="Times New Roman" w:cs="Times New Roman"/>
        </w:rPr>
        <w:t>. Medan: Yayasan Kita Menulis.</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Hanjani, Vania P. (2021). Wanita dan Pandemi Covid-19: Sebuah Beban Khas untuk Wanita. </w:t>
      </w:r>
      <w:r w:rsidRPr="00B55529">
        <w:rPr>
          <w:rFonts w:ascii="Times New Roman" w:hAnsi="Times New Roman" w:cs="Times New Roman"/>
          <w:i/>
        </w:rPr>
        <w:t>Endogami: Jurnal Ilmiah Kajian Antropologi</w:t>
      </w:r>
      <w:r w:rsidRPr="00B55529">
        <w:rPr>
          <w:rFonts w:ascii="Times New Roman" w:hAnsi="Times New Roman" w:cs="Times New Roman"/>
        </w:rPr>
        <w:t>, 4(2), 118-125.</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Kemendikbud. (2020). Surat Edaran Nomor 4 Tahun 2020 tentang Pelaksanaan Kebijakan Pendidikan dalam Masa Darurat Penyebaran Corona Virus Disease (COVID-19). Jakarta: Kementrian Pendidikan dan Kebudayaan</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Kemenkes. (2020, 4 Februari). Tanya Jawab Novel Corona Virus (2019-nCov), diakses 23 oktober 2020 pukul 3.55 dari </w:t>
      </w:r>
      <w:hyperlink r:id="rId14" w:anchor=".X6OJJVj7TIU" w:history="1">
        <w:r w:rsidRPr="00B55529">
          <w:rPr>
            <w:rStyle w:val="Hyperlink"/>
            <w:rFonts w:ascii="Times New Roman" w:hAnsi="Times New Roman"/>
          </w:rPr>
          <w:t>https://covid19.kemkes.go.id/situasi-infeksi-emerging/info-corona-virus/tanya-jawab-novel-coronavirus-2019-ncov-faq-update-4-februari-2020/#.X6OJJVj7TIU</w:t>
        </w:r>
      </w:hyperlink>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Kesari, A.A.I Indira., Wilasita, Ayu Kusuma., Agustini, N.M.Y Ary., &amp; Immanuel, Aria Saloka. (2020). Perbedaan Tingkat Stres Ibu Di Desa Dan Kota Di Bali Selama Pembelajaran </w:t>
      </w:r>
      <w:r w:rsidRPr="00B55529">
        <w:rPr>
          <w:rFonts w:ascii="Times New Roman" w:hAnsi="Times New Roman" w:cs="Times New Roman"/>
        </w:rPr>
        <w:lastRenderedPageBreak/>
        <w:t xml:space="preserve">Jarak Jauh. </w:t>
      </w:r>
      <w:r w:rsidRPr="00B55529">
        <w:rPr>
          <w:rFonts w:ascii="Times New Roman" w:hAnsi="Times New Roman" w:cs="Times New Roman"/>
          <w:i/>
        </w:rPr>
        <w:t>Prosiding E-Conference Konsorsium Psikologi Ilmiah Nusantara 2020</w:t>
      </w:r>
      <w:r w:rsidRPr="00B55529">
        <w:rPr>
          <w:rFonts w:ascii="Times New Roman" w:hAnsi="Times New Roman" w:cs="Times New Roman"/>
        </w:rPr>
        <w:t>, Denpasar: November 2020. Hal. 562-570</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Komnas Perempuan. (2020). Kajian Dinamika Perubahan dalam Rumah Tangga Selama Covid-19 di 34 Provinsi di Indonesia. Diunduh tanggal 5 November 2020 pukul 09.00 WIB dari </w:t>
      </w:r>
      <w:hyperlink r:id="rId15" w:history="1">
        <w:r w:rsidRPr="00B55529">
          <w:rPr>
            <w:rStyle w:val="Hyperlink"/>
            <w:rFonts w:ascii="Times New Roman" w:hAnsi="Times New Roman"/>
          </w:rPr>
          <w:t>https://www.komnasperempuan.go.id/file/Kerjasama%20KP%20dan%20KOminfo/2020%20Siaran%20Pers%20Pernyataan%20Misoginis%20Pejabat%20Publik%20(39%20Mei%202020)/Eksekutif%20Summary%20KAJIAN%20DINAMIKA%20PERUBAHAN%20DI%20DALAM%20RUMAH%20TANGGA_03062020.pdf</w:t>
        </w:r>
      </w:hyperlink>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Lazarus, R. S., &amp; Folkman, S. (1984). </w:t>
      </w:r>
      <w:r w:rsidRPr="00B55529">
        <w:rPr>
          <w:rFonts w:ascii="Times New Roman" w:hAnsi="Times New Roman" w:cs="Times New Roman"/>
          <w:i/>
        </w:rPr>
        <w:t>Stress, appraisal, and coping</w:t>
      </w:r>
      <w:r w:rsidRPr="00B55529">
        <w:rPr>
          <w:rFonts w:ascii="Times New Roman" w:hAnsi="Times New Roman" w:cs="Times New Roman"/>
        </w:rPr>
        <w:t>. New York: Springer.</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Lukaningsih, Z. L., dan Bandiyah, S. (2011). </w:t>
      </w:r>
      <w:r w:rsidRPr="00B55529">
        <w:rPr>
          <w:rFonts w:ascii="Times New Roman" w:hAnsi="Times New Roman" w:cs="Times New Roman"/>
          <w:i/>
        </w:rPr>
        <w:t>Psikologi Kesehatan</w:t>
      </w:r>
      <w:r w:rsidRPr="00B55529">
        <w:rPr>
          <w:rFonts w:ascii="Times New Roman" w:hAnsi="Times New Roman" w:cs="Times New Roman"/>
        </w:rPr>
        <w:t>. Yogyakarta: Nuha Medika.</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Mustapa, Zainuddin. (2018). </w:t>
      </w:r>
      <w:r w:rsidRPr="00B55529">
        <w:rPr>
          <w:rFonts w:ascii="Times New Roman" w:hAnsi="Times New Roman" w:cs="Times New Roman"/>
          <w:i/>
        </w:rPr>
        <w:t>Perilaku Organisasi dalam Perspektif Manajemen Organisasi</w:t>
      </w:r>
      <w:r w:rsidRPr="00B55529">
        <w:rPr>
          <w:rFonts w:ascii="Times New Roman" w:hAnsi="Times New Roman" w:cs="Times New Roman"/>
        </w:rPr>
        <w:t>. Makassar: Celebes Media Indah</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Palupi, Tri Nathalia. (2021). Tingkat Stres Ibu Dalam Mendampingi Siswa-Siswi Sekolah Dasar Selama Belajar Di Rumah Pada Masa Pandemi Covid-19. </w:t>
      </w:r>
      <w:r w:rsidRPr="00B55529">
        <w:rPr>
          <w:rFonts w:ascii="Times New Roman" w:hAnsi="Times New Roman" w:cs="Times New Roman"/>
          <w:i/>
        </w:rPr>
        <w:t>JP3SDM</w:t>
      </w:r>
      <w:r w:rsidRPr="00B55529">
        <w:rPr>
          <w:rFonts w:ascii="Times New Roman" w:hAnsi="Times New Roman" w:cs="Times New Roman"/>
        </w:rPr>
        <w:t>, 10(1), 36-48</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Pratiwi, P., Amatiria, G., Yamin, M. (2014). Pengaruh Stres Terhadap Kadar Gula Darah Sewaktu Pada Pasien Diabetes Melitus Yang Menjalani Hemodialisa. </w:t>
      </w:r>
      <w:r w:rsidRPr="00B55529">
        <w:rPr>
          <w:rFonts w:ascii="Times New Roman" w:hAnsi="Times New Roman" w:cs="Times New Roman"/>
          <w:i/>
        </w:rPr>
        <w:t xml:space="preserve">Jurnal Kesehatan, </w:t>
      </w:r>
      <w:r w:rsidRPr="00B55529">
        <w:rPr>
          <w:rFonts w:ascii="Times New Roman" w:hAnsi="Times New Roman" w:cs="Times New Roman"/>
        </w:rPr>
        <w:t>5(1), 11-16.</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Rosiana, Wiji &amp; Saskara, I.A. Nyoman. (2018). Faktor-Faktor Yang Mempengaruhi Pengeluaran Rumah Tangga Pekerja Wanita Yang Bekerja Di Industri Laundry Rumah Tangga Di Kecamatan Denpasar Selatan. </w:t>
      </w:r>
      <w:r w:rsidRPr="00B55529">
        <w:rPr>
          <w:rFonts w:ascii="Times New Roman" w:hAnsi="Times New Roman" w:cs="Times New Roman"/>
          <w:i/>
        </w:rPr>
        <w:t>E-Jurnal Ekonomi dan Bisnis Universitas Udayana</w:t>
      </w:r>
      <w:r w:rsidRPr="00B55529">
        <w:rPr>
          <w:rFonts w:ascii="Times New Roman" w:hAnsi="Times New Roman" w:cs="Times New Roman"/>
        </w:rPr>
        <w:t>, 7(11), 2357-2388</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Saikhunuddin.</w:t>
      </w:r>
      <w:r w:rsidRPr="00B55529">
        <w:rPr>
          <w:rFonts w:ascii="Times New Roman" w:hAnsi="Times New Roman" w:cs="Times New Roman"/>
        </w:rPr>
        <w:t xml:space="preserve"> </w:t>
      </w:r>
      <w:r w:rsidRPr="00B55529">
        <w:rPr>
          <w:rFonts w:ascii="Times New Roman" w:hAnsi="Times New Roman" w:cs="Times New Roman"/>
        </w:rPr>
        <w:t>(</w:t>
      </w:r>
      <w:r w:rsidRPr="00B55529">
        <w:rPr>
          <w:rFonts w:ascii="Times New Roman" w:hAnsi="Times New Roman" w:cs="Times New Roman"/>
        </w:rPr>
        <w:t>2009</w:t>
      </w:r>
      <w:r w:rsidRPr="00B55529">
        <w:rPr>
          <w:rFonts w:ascii="Times New Roman" w:hAnsi="Times New Roman" w:cs="Times New Roman"/>
        </w:rPr>
        <w:t>)</w:t>
      </w:r>
      <w:r w:rsidRPr="00B55529">
        <w:rPr>
          <w:rFonts w:ascii="Times New Roman" w:hAnsi="Times New Roman" w:cs="Times New Roman"/>
        </w:rPr>
        <w:t>. Hubungan Faktor Individu dengan Tingkat Stres Kerja Perawat di ICU RSUD Ibnnu Sina Kabupaten Gresik. Skripsi. Surabaya: Universitas Airlangga.</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Sarafino, E. P &amp; Smith (2012). </w:t>
      </w:r>
      <w:r w:rsidRPr="00B55529">
        <w:rPr>
          <w:rFonts w:ascii="Times New Roman" w:hAnsi="Times New Roman" w:cs="Times New Roman"/>
          <w:i/>
        </w:rPr>
        <w:t>Health Psychology (7th Edition)</w:t>
      </w:r>
      <w:r w:rsidRPr="00B55529">
        <w:rPr>
          <w:rFonts w:ascii="Times New Roman" w:hAnsi="Times New Roman" w:cs="Times New Roman"/>
        </w:rPr>
        <w:t>. Singapore: John Wiles &amp; Sons</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Sudarsana, I Ketut dkk. (2020). </w:t>
      </w:r>
      <w:r w:rsidRPr="00B55529">
        <w:rPr>
          <w:rFonts w:ascii="Times New Roman" w:hAnsi="Times New Roman" w:cs="Times New Roman"/>
          <w:i/>
        </w:rPr>
        <w:t>Covid-19: Perspektif Pendidikan</w:t>
      </w:r>
      <w:r w:rsidRPr="00B55529">
        <w:rPr>
          <w:rFonts w:ascii="Times New Roman" w:hAnsi="Times New Roman" w:cs="Times New Roman"/>
        </w:rPr>
        <w:t>. Medan: Yayasan Kita Menulis</w:t>
      </w:r>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color w:val="0000FF" w:themeColor="hyperlink"/>
          <w:u w:val="single"/>
        </w:rPr>
      </w:pPr>
      <w:r w:rsidRPr="00B55529">
        <w:rPr>
          <w:rFonts w:ascii="Times New Roman" w:hAnsi="Times New Roman" w:cs="Times New Roman"/>
        </w:rPr>
        <w:t xml:space="preserve">WHO. (2020). Keberlanjutan pelayanan kesehatan esensial Seksual, Reproduksi, Maternal, Neonatal, Anak, dan Remaja di tengah pandemi COVID-19 Panduan operasional untuk Kawasan Asia Selatan dan Tenggara dan Pasifik. Diakses pada 7 November 2020 pukul 00.53 WIB dari  </w:t>
      </w:r>
      <w:hyperlink r:id="rId16" w:history="1">
        <w:r w:rsidRPr="00B55529">
          <w:rPr>
            <w:rStyle w:val="Hyperlink"/>
            <w:rFonts w:ascii="Times New Roman" w:hAnsi="Times New Roman"/>
          </w:rPr>
          <w:t>https://www.who.int/docs/default-source/searo/indonesia/covid19/keberlanjutan-pelayanan-kesehatan-esensial-seksual-reproduksi-maternal-neonatal-anak-dan-remaja---covid-19.pdf?sfvrsn=85b0c564_2</w:t>
        </w:r>
      </w:hyperlink>
    </w:p>
    <w:p w:rsidR="00B55529" w:rsidRDefault="00B55529" w:rsidP="00B55529">
      <w:pPr>
        <w:pStyle w:val="NoSpacing"/>
        <w:ind w:left="567" w:hanging="567"/>
        <w:jc w:val="both"/>
        <w:rPr>
          <w:rFonts w:ascii="Times New Roman" w:hAnsi="Times New Roman" w:cs="Times New Roman"/>
        </w:rPr>
      </w:pPr>
    </w:p>
    <w:p w:rsidR="00B55529" w:rsidRPr="00B55529" w:rsidRDefault="00B55529" w:rsidP="00B55529">
      <w:pPr>
        <w:pStyle w:val="NoSpacing"/>
        <w:ind w:left="567" w:hanging="567"/>
        <w:jc w:val="both"/>
        <w:rPr>
          <w:rFonts w:ascii="Times New Roman" w:hAnsi="Times New Roman" w:cs="Times New Roman"/>
        </w:rPr>
      </w:pPr>
      <w:r w:rsidRPr="00B55529">
        <w:rPr>
          <w:rFonts w:ascii="Times New Roman" w:hAnsi="Times New Roman" w:cs="Times New Roman"/>
        </w:rPr>
        <w:t xml:space="preserve">Widodo dkk (2002). </w:t>
      </w:r>
      <w:r w:rsidRPr="00B55529">
        <w:rPr>
          <w:rFonts w:ascii="Times New Roman" w:hAnsi="Times New Roman" w:cs="Times New Roman"/>
          <w:i/>
        </w:rPr>
        <w:t>Kamus Ilmiah Populer Dilengkapi Ejaan yang Disempurnakan dan Pembentukan Istilah</w:t>
      </w:r>
      <w:r w:rsidRPr="00B55529">
        <w:rPr>
          <w:rFonts w:ascii="Times New Roman" w:hAnsi="Times New Roman" w:cs="Times New Roman"/>
        </w:rPr>
        <w:t>. Yogyakarta: Absolut.</w:t>
      </w:r>
    </w:p>
    <w:p w:rsidR="00B55529" w:rsidRDefault="00B55529" w:rsidP="00B55529">
      <w:pPr>
        <w:pStyle w:val="NoSpacing"/>
        <w:ind w:left="567" w:hanging="567"/>
        <w:jc w:val="both"/>
        <w:rPr>
          <w:rFonts w:ascii="Times New Roman" w:hAnsi="Times New Roman" w:cs="Times New Roman"/>
        </w:rPr>
      </w:pPr>
    </w:p>
    <w:p w:rsidR="0036752C" w:rsidRPr="00B55529" w:rsidRDefault="00B55529" w:rsidP="00B55529">
      <w:pPr>
        <w:pStyle w:val="NoSpacing"/>
        <w:ind w:left="567" w:hanging="567"/>
        <w:jc w:val="both"/>
        <w:rPr>
          <w:rFonts w:ascii="Times New Roman" w:hAnsi="Times New Roman"/>
        </w:rPr>
      </w:pPr>
      <w:r w:rsidRPr="00B55529">
        <w:rPr>
          <w:rFonts w:ascii="Times New Roman" w:hAnsi="Times New Roman" w:cs="Times New Roman"/>
        </w:rPr>
        <w:t xml:space="preserve">Yulani, Meda dkk. (2020). </w:t>
      </w:r>
      <w:r w:rsidRPr="00B55529">
        <w:rPr>
          <w:rFonts w:ascii="Times New Roman" w:hAnsi="Times New Roman" w:cs="Times New Roman"/>
          <w:i/>
        </w:rPr>
        <w:t>Pembelajaran Daring untuk Pendidikan: Teori dan Penerapan</w:t>
      </w:r>
      <w:r w:rsidRPr="00B55529">
        <w:rPr>
          <w:rFonts w:ascii="Times New Roman" w:hAnsi="Times New Roman" w:cs="Times New Roman"/>
        </w:rPr>
        <w:t>. Medan: Yayasan Kita Menulis</w:t>
      </w:r>
      <w:r w:rsidRPr="00B55529">
        <w:rPr>
          <w:rFonts w:ascii="Times New Roman" w:hAnsi="Times New Roman"/>
        </w:rPr>
        <w:t>.</w:t>
      </w:r>
    </w:p>
    <w:sectPr w:rsidR="0036752C" w:rsidRPr="00B55529" w:rsidSect="00B55529">
      <w:footerReference w:type="even" r:id="rId17"/>
      <w:footerReference w:type="default" r:id="rId18"/>
      <w:type w:val="continuous"/>
      <w:pgSz w:w="11907" w:h="16839" w:code="9"/>
      <w:pgMar w:top="1701" w:right="1701" w:bottom="1701" w:left="1701" w:header="720" w:footer="493" w:gutter="0"/>
      <w:pgNumType w:start="101"/>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454298"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454298">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2</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454298"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w:instrText>
    </w:r>
    <w:r>
      <w:instrText xml:space="preserve">AT </w:instrText>
    </w:r>
    <w:r>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454298"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454298">
    <w:pPr>
      <w:pStyle w:val="Footer"/>
      <w:jc w:val="right"/>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454298"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w:t>
    </w:r>
    <w:r>
      <w:rPr>
        <w:rFonts w:ascii="Times New Roman" w:hAnsi="Times New Roman"/>
        <w:sz w:val="20"/>
      </w:rPr>
      <w:t xml:space="preserve">l </w:t>
    </w:r>
    <w:r>
      <w:rPr>
        <w:rFonts w:ascii="Times New Roman" w:hAnsi="Times New Roman"/>
        <w:sz w:val="20"/>
      </w:rPr>
      <w:t>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1678A8"/>
    <w:multiLevelType w:val="hybridMultilevel"/>
    <w:tmpl w:val="9544CCBC"/>
    <w:lvl w:ilvl="0" w:tplc="6D1C625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29"/>
    <w:rsid w:val="0036752C"/>
    <w:rsid w:val="00454298"/>
    <w:rsid w:val="00B55529"/>
    <w:rsid w:val="00E31A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29"/>
    <w:rPr>
      <w:rFonts w:ascii="Calibri" w:eastAsia="Calibri" w:hAnsi="Calibri" w:cs="Times New Roman"/>
      <w:lang w:val="en-US"/>
    </w:rPr>
  </w:style>
  <w:style w:type="paragraph" w:styleId="Heading3">
    <w:name w:val="heading 3"/>
    <w:basedOn w:val="Normal"/>
    <w:next w:val="Normal"/>
    <w:link w:val="Heading3Char"/>
    <w:uiPriority w:val="9"/>
    <w:unhideWhenUsed/>
    <w:qFormat/>
    <w:rsid w:val="00B5552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5552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52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B55529"/>
    <w:rPr>
      <w:rFonts w:ascii="Cambria" w:eastAsia="Times New Roman" w:hAnsi="Cambria" w:cs="Times New Roman"/>
      <w:b/>
      <w:bCs/>
      <w:i/>
      <w:iCs/>
      <w:color w:val="4F81BD"/>
      <w:lang w:val="en-US"/>
    </w:rPr>
  </w:style>
  <w:style w:type="character" w:styleId="Hyperlink">
    <w:name w:val="Hyperlink"/>
    <w:uiPriority w:val="99"/>
    <w:unhideWhenUsed/>
    <w:rsid w:val="00B55529"/>
    <w:rPr>
      <w:color w:val="0000FF"/>
      <w:u w:val="single"/>
    </w:rPr>
  </w:style>
  <w:style w:type="paragraph" w:styleId="ListParagraph">
    <w:name w:val="List Paragraph"/>
    <w:aliases w:val="Body of text,Paragraf ISI"/>
    <w:basedOn w:val="Normal"/>
    <w:link w:val="ListParagraphChar"/>
    <w:uiPriority w:val="34"/>
    <w:qFormat/>
    <w:rsid w:val="00B55529"/>
    <w:pPr>
      <w:ind w:left="720"/>
      <w:contextualSpacing/>
    </w:pPr>
  </w:style>
  <w:style w:type="character" w:styleId="HTMLCite">
    <w:name w:val="HTML Cite"/>
    <w:uiPriority w:val="99"/>
    <w:semiHidden/>
    <w:unhideWhenUsed/>
    <w:rsid w:val="00B55529"/>
    <w:rPr>
      <w:i/>
      <w:iCs/>
    </w:rPr>
  </w:style>
  <w:style w:type="paragraph" w:styleId="HTMLPreformatted">
    <w:name w:val="HTML Preformatted"/>
    <w:basedOn w:val="Normal"/>
    <w:link w:val="HTMLPreformattedChar"/>
    <w:uiPriority w:val="99"/>
    <w:semiHidden/>
    <w:unhideWhenUsed/>
    <w:rsid w:val="00B5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B55529"/>
    <w:rPr>
      <w:rFonts w:ascii="Courier New" w:eastAsia="Times New Roman" w:hAnsi="Courier New" w:cs="Times New Roman"/>
      <w:sz w:val="20"/>
      <w:szCs w:val="20"/>
      <w:lang w:val="en-US"/>
    </w:rPr>
  </w:style>
  <w:style w:type="character" w:customStyle="1" w:styleId="st">
    <w:name w:val="st"/>
    <w:rsid w:val="00B55529"/>
  </w:style>
  <w:style w:type="character" w:styleId="Emphasis">
    <w:name w:val="Emphasis"/>
    <w:uiPriority w:val="20"/>
    <w:qFormat/>
    <w:rsid w:val="00B55529"/>
    <w:rPr>
      <w:i/>
      <w:iCs/>
    </w:rPr>
  </w:style>
  <w:style w:type="paragraph" w:customStyle="1" w:styleId="HEPIREFERENCES">
    <w:name w:val="HEPI_REFERENCES"/>
    <w:basedOn w:val="Normal"/>
    <w:qFormat/>
    <w:rsid w:val="00B5552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B55529"/>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B55529"/>
    <w:pPr>
      <w:tabs>
        <w:tab w:val="center" w:pos="4680"/>
        <w:tab w:val="right" w:pos="9360"/>
      </w:tabs>
    </w:pPr>
  </w:style>
  <w:style w:type="character" w:customStyle="1" w:styleId="HeaderChar">
    <w:name w:val="Header Char"/>
    <w:basedOn w:val="DefaultParagraphFont"/>
    <w:link w:val="Header"/>
    <w:uiPriority w:val="99"/>
    <w:rsid w:val="00B55529"/>
    <w:rPr>
      <w:rFonts w:ascii="Calibri" w:eastAsia="Calibri" w:hAnsi="Calibri" w:cs="Times New Roman"/>
      <w:lang w:val="en-US"/>
    </w:rPr>
  </w:style>
  <w:style w:type="paragraph" w:styleId="Footer">
    <w:name w:val="footer"/>
    <w:basedOn w:val="Normal"/>
    <w:link w:val="FooterChar"/>
    <w:uiPriority w:val="99"/>
    <w:unhideWhenUsed/>
    <w:rsid w:val="00B55529"/>
    <w:pPr>
      <w:tabs>
        <w:tab w:val="center" w:pos="4680"/>
        <w:tab w:val="right" w:pos="9360"/>
      </w:tabs>
    </w:pPr>
  </w:style>
  <w:style w:type="character" w:customStyle="1" w:styleId="FooterChar">
    <w:name w:val="Footer Char"/>
    <w:basedOn w:val="DefaultParagraphFont"/>
    <w:link w:val="Footer"/>
    <w:uiPriority w:val="99"/>
    <w:rsid w:val="00B55529"/>
    <w:rPr>
      <w:rFonts w:ascii="Calibri" w:eastAsia="Calibri" w:hAnsi="Calibri" w:cs="Times New Roman"/>
      <w:lang w:val="en-US"/>
    </w:rPr>
  </w:style>
  <w:style w:type="paragraph" w:styleId="BalloonText">
    <w:name w:val="Balloon Text"/>
    <w:basedOn w:val="Normal"/>
    <w:link w:val="BalloonTextChar"/>
    <w:uiPriority w:val="99"/>
    <w:semiHidden/>
    <w:unhideWhenUsed/>
    <w:rsid w:val="00B5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29"/>
    <w:rPr>
      <w:rFonts w:ascii="Tahoma" w:eastAsia="Calibri" w:hAnsi="Tahoma" w:cs="Tahoma"/>
      <w:sz w:val="16"/>
      <w:szCs w:val="16"/>
      <w:lang w:val="en-US"/>
    </w:rPr>
  </w:style>
  <w:style w:type="table" w:styleId="TableGrid">
    <w:name w:val="Table Grid"/>
    <w:basedOn w:val="TableNormal"/>
    <w:uiPriority w:val="39"/>
    <w:qFormat/>
    <w:rsid w:val="00B55529"/>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B55529"/>
    <w:rPr>
      <w:b/>
      <w:bCs/>
    </w:rPr>
  </w:style>
  <w:style w:type="character" w:styleId="CommentReference">
    <w:name w:val="annotation reference"/>
    <w:uiPriority w:val="99"/>
    <w:semiHidden/>
    <w:unhideWhenUsed/>
    <w:rsid w:val="00B55529"/>
    <w:rPr>
      <w:sz w:val="16"/>
      <w:szCs w:val="16"/>
    </w:rPr>
  </w:style>
  <w:style w:type="paragraph" w:styleId="CommentText">
    <w:name w:val="annotation text"/>
    <w:basedOn w:val="Normal"/>
    <w:link w:val="CommentTextChar"/>
    <w:uiPriority w:val="99"/>
    <w:semiHidden/>
    <w:unhideWhenUsed/>
    <w:rsid w:val="00B55529"/>
    <w:rPr>
      <w:sz w:val="20"/>
      <w:szCs w:val="20"/>
      <w:lang w:val="id-ID"/>
    </w:rPr>
  </w:style>
  <w:style w:type="character" w:customStyle="1" w:styleId="CommentTextChar">
    <w:name w:val="Comment Text Char"/>
    <w:basedOn w:val="DefaultParagraphFont"/>
    <w:link w:val="CommentText"/>
    <w:uiPriority w:val="99"/>
    <w:semiHidden/>
    <w:rsid w:val="00B55529"/>
    <w:rPr>
      <w:rFonts w:ascii="Calibri" w:eastAsia="Calibri" w:hAnsi="Calibri" w:cs="Times New Roman"/>
      <w:sz w:val="20"/>
      <w:szCs w:val="20"/>
    </w:rPr>
  </w:style>
  <w:style w:type="paragraph" w:styleId="BodyText2">
    <w:name w:val="Body Text 2"/>
    <w:basedOn w:val="Normal"/>
    <w:link w:val="BodyText2Char"/>
    <w:uiPriority w:val="99"/>
    <w:rsid w:val="00B55529"/>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B55529"/>
    <w:rPr>
      <w:rFonts w:ascii="Arial Narrow" w:eastAsia="Times New Roman" w:hAnsi="Arial Narrow" w:cs="Times New Roman"/>
      <w:b/>
      <w:bCs/>
      <w:sz w:val="24"/>
      <w:szCs w:val="24"/>
      <w:lang w:val="en-US"/>
    </w:rPr>
  </w:style>
  <w:style w:type="character" w:customStyle="1" w:styleId="hps">
    <w:name w:val="hps"/>
    <w:rsid w:val="00B55529"/>
  </w:style>
  <w:style w:type="character" w:customStyle="1" w:styleId="atn">
    <w:name w:val="atn"/>
    <w:rsid w:val="00B55529"/>
  </w:style>
  <w:style w:type="paragraph" w:styleId="CommentSubject">
    <w:name w:val="annotation subject"/>
    <w:basedOn w:val="CommentText"/>
    <w:next w:val="CommentText"/>
    <w:link w:val="CommentSubjectChar"/>
    <w:uiPriority w:val="99"/>
    <w:semiHidden/>
    <w:unhideWhenUsed/>
    <w:rsid w:val="00B55529"/>
    <w:pPr>
      <w:spacing w:line="240" w:lineRule="auto"/>
    </w:pPr>
    <w:rPr>
      <w:b/>
      <w:bCs/>
      <w:lang w:val="en-US"/>
    </w:rPr>
  </w:style>
  <w:style w:type="character" w:customStyle="1" w:styleId="CommentSubjectChar">
    <w:name w:val="Comment Subject Char"/>
    <w:basedOn w:val="CommentTextChar"/>
    <w:link w:val="CommentSubject"/>
    <w:uiPriority w:val="99"/>
    <w:semiHidden/>
    <w:rsid w:val="00B55529"/>
    <w:rPr>
      <w:rFonts w:ascii="Calibri" w:eastAsia="Calibri" w:hAnsi="Calibri" w:cs="Times New Roman"/>
      <w:b/>
      <w:bCs/>
      <w:sz w:val="20"/>
      <w:szCs w:val="20"/>
      <w:lang w:val="en-US"/>
    </w:rPr>
  </w:style>
  <w:style w:type="paragraph" w:customStyle="1" w:styleId="Default">
    <w:name w:val="Default"/>
    <w:rsid w:val="00B555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B55529"/>
    <w:rPr>
      <w:rFonts w:cs="Times New Roman"/>
    </w:rPr>
  </w:style>
  <w:style w:type="paragraph" w:styleId="FootnoteText">
    <w:name w:val="footnote text"/>
    <w:basedOn w:val="Normal"/>
    <w:link w:val="FootnoteTextChar"/>
    <w:uiPriority w:val="99"/>
    <w:semiHidden/>
    <w:unhideWhenUsed/>
    <w:rsid w:val="00B55529"/>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B55529"/>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B55529"/>
    <w:pPr>
      <w:spacing w:after="120"/>
    </w:pPr>
  </w:style>
  <w:style w:type="character" w:customStyle="1" w:styleId="BodyTextChar">
    <w:name w:val="Body Text Char"/>
    <w:basedOn w:val="DefaultParagraphFont"/>
    <w:link w:val="BodyText"/>
    <w:uiPriority w:val="99"/>
    <w:semiHidden/>
    <w:rsid w:val="00B55529"/>
    <w:rPr>
      <w:rFonts w:ascii="Calibri" w:eastAsia="Calibri" w:hAnsi="Calibri" w:cs="Times New Roman"/>
      <w:lang w:val="en-US"/>
    </w:rPr>
  </w:style>
  <w:style w:type="paragraph" w:customStyle="1" w:styleId="JRPMBody">
    <w:name w:val="JRPM_Body"/>
    <w:basedOn w:val="Normal"/>
    <w:qFormat/>
    <w:rsid w:val="00B5552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B55529"/>
    <w:pPr>
      <w:spacing w:after="0" w:line="240" w:lineRule="auto"/>
      <w:jc w:val="center"/>
    </w:pPr>
    <w:rPr>
      <w:rFonts w:ascii="Times New Roman" w:eastAsia="Times New Roman" w:hAnsi="Times New Roman"/>
      <w:b/>
      <w:sz w:val="26"/>
      <w:lang w:val="id-ID"/>
    </w:rPr>
  </w:style>
  <w:style w:type="paragraph" w:styleId="NoSpacing">
    <w:name w:val="No Spacing"/>
    <w:uiPriority w:val="1"/>
    <w:qFormat/>
    <w:rsid w:val="00B55529"/>
    <w:pPr>
      <w:spacing w:after="0" w:line="240" w:lineRule="auto"/>
    </w:pPr>
  </w:style>
  <w:style w:type="character" w:customStyle="1" w:styleId="ListParagraphChar">
    <w:name w:val="List Paragraph Char"/>
    <w:aliases w:val="Body of text Char,Paragraf ISI Char"/>
    <w:link w:val="ListParagraph"/>
    <w:uiPriority w:val="34"/>
    <w:locked/>
    <w:rsid w:val="00B5552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29"/>
    <w:rPr>
      <w:rFonts w:ascii="Calibri" w:eastAsia="Calibri" w:hAnsi="Calibri" w:cs="Times New Roman"/>
      <w:lang w:val="en-US"/>
    </w:rPr>
  </w:style>
  <w:style w:type="paragraph" w:styleId="Heading3">
    <w:name w:val="heading 3"/>
    <w:basedOn w:val="Normal"/>
    <w:next w:val="Normal"/>
    <w:link w:val="Heading3Char"/>
    <w:uiPriority w:val="9"/>
    <w:unhideWhenUsed/>
    <w:qFormat/>
    <w:rsid w:val="00B5552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5552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52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B55529"/>
    <w:rPr>
      <w:rFonts w:ascii="Cambria" w:eastAsia="Times New Roman" w:hAnsi="Cambria" w:cs="Times New Roman"/>
      <w:b/>
      <w:bCs/>
      <w:i/>
      <w:iCs/>
      <w:color w:val="4F81BD"/>
      <w:lang w:val="en-US"/>
    </w:rPr>
  </w:style>
  <w:style w:type="character" w:styleId="Hyperlink">
    <w:name w:val="Hyperlink"/>
    <w:uiPriority w:val="99"/>
    <w:unhideWhenUsed/>
    <w:rsid w:val="00B55529"/>
    <w:rPr>
      <w:color w:val="0000FF"/>
      <w:u w:val="single"/>
    </w:rPr>
  </w:style>
  <w:style w:type="paragraph" w:styleId="ListParagraph">
    <w:name w:val="List Paragraph"/>
    <w:aliases w:val="Body of text,Paragraf ISI"/>
    <w:basedOn w:val="Normal"/>
    <w:link w:val="ListParagraphChar"/>
    <w:uiPriority w:val="34"/>
    <w:qFormat/>
    <w:rsid w:val="00B55529"/>
    <w:pPr>
      <w:ind w:left="720"/>
      <w:contextualSpacing/>
    </w:pPr>
  </w:style>
  <w:style w:type="character" w:styleId="HTMLCite">
    <w:name w:val="HTML Cite"/>
    <w:uiPriority w:val="99"/>
    <w:semiHidden/>
    <w:unhideWhenUsed/>
    <w:rsid w:val="00B55529"/>
    <w:rPr>
      <w:i/>
      <w:iCs/>
    </w:rPr>
  </w:style>
  <w:style w:type="paragraph" w:styleId="HTMLPreformatted">
    <w:name w:val="HTML Preformatted"/>
    <w:basedOn w:val="Normal"/>
    <w:link w:val="HTMLPreformattedChar"/>
    <w:uiPriority w:val="99"/>
    <w:semiHidden/>
    <w:unhideWhenUsed/>
    <w:rsid w:val="00B5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B55529"/>
    <w:rPr>
      <w:rFonts w:ascii="Courier New" w:eastAsia="Times New Roman" w:hAnsi="Courier New" w:cs="Times New Roman"/>
      <w:sz w:val="20"/>
      <w:szCs w:val="20"/>
      <w:lang w:val="en-US"/>
    </w:rPr>
  </w:style>
  <w:style w:type="character" w:customStyle="1" w:styleId="st">
    <w:name w:val="st"/>
    <w:rsid w:val="00B55529"/>
  </w:style>
  <w:style w:type="character" w:styleId="Emphasis">
    <w:name w:val="Emphasis"/>
    <w:uiPriority w:val="20"/>
    <w:qFormat/>
    <w:rsid w:val="00B55529"/>
    <w:rPr>
      <w:i/>
      <w:iCs/>
    </w:rPr>
  </w:style>
  <w:style w:type="paragraph" w:customStyle="1" w:styleId="HEPIREFERENCES">
    <w:name w:val="HEPI_REFERENCES"/>
    <w:basedOn w:val="Normal"/>
    <w:qFormat/>
    <w:rsid w:val="00B5552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B55529"/>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B55529"/>
    <w:pPr>
      <w:tabs>
        <w:tab w:val="center" w:pos="4680"/>
        <w:tab w:val="right" w:pos="9360"/>
      </w:tabs>
    </w:pPr>
  </w:style>
  <w:style w:type="character" w:customStyle="1" w:styleId="HeaderChar">
    <w:name w:val="Header Char"/>
    <w:basedOn w:val="DefaultParagraphFont"/>
    <w:link w:val="Header"/>
    <w:uiPriority w:val="99"/>
    <w:rsid w:val="00B55529"/>
    <w:rPr>
      <w:rFonts w:ascii="Calibri" w:eastAsia="Calibri" w:hAnsi="Calibri" w:cs="Times New Roman"/>
      <w:lang w:val="en-US"/>
    </w:rPr>
  </w:style>
  <w:style w:type="paragraph" w:styleId="Footer">
    <w:name w:val="footer"/>
    <w:basedOn w:val="Normal"/>
    <w:link w:val="FooterChar"/>
    <w:uiPriority w:val="99"/>
    <w:unhideWhenUsed/>
    <w:rsid w:val="00B55529"/>
    <w:pPr>
      <w:tabs>
        <w:tab w:val="center" w:pos="4680"/>
        <w:tab w:val="right" w:pos="9360"/>
      </w:tabs>
    </w:pPr>
  </w:style>
  <w:style w:type="character" w:customStyle="1" w:styleId="FooterChar">
    <w:name w:val="Footer Char"/>
    <w:basedOn w:val="DefaultParagraphFont"/>
    <w:link w:val="Footer"/>
    <w:uiPriority w:val="99"/>
    <w:rsid w:val="00B55529"/>
    <w:rPr>
      <w:rFonts w:ascii="Calibri" w:eastAsia="Calibri" w:hAnsi="Calibri" w:cs="Times New Roman"/>
      <w:lang w:val="en-US"/>
    </w:rPr>
  </w:style>
  <w:style w:type="paragraph" w:styleId="BalloonText">
    <w:name w:val="Balloon Text"/>
    <w:basedOn w:val="Normal"/>
    <w:link w:val="BalloonTextChar"/>
    <w:uiPriority w:val="99"/>
    <w:semiHidden/>
    <w:unhideWhenUsed/>
    <w:rsid w:val="00B5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29"/>
    <w:rPr>
      <w:rFonts w:ascii="Tahoma" w:eastAsia="Calibri" w:hAnsi="Tahoma" w:cs="Tahoma"/>
      <w:sz w:val="16"/>
      <w:szCs w:val="16"/>
      <w:lang w:val="en-US"/>
    </w:rPr>
  </w:style>
  <w:style w:type="table" w:styleId="TableGrid">
    <w:name w:val="Table Grid"/>
    <w:basedOn w:val="TableNormal"/>
    <w:uiPriority w:val="39"/>
    <w:qFormat/>
    <w:rsid w:val="00B55529"/>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B55529"/>
    <w:rPr>
      <w:b/>
      <w:bCs/>
    </w:rPr>
  </w:style>
  <w:style w:type="character" w:styleId="CommentReference">
    <w:name w:val="annotation reference"/>
    <w:uiPriority w:val="99"/>
    <w:semiHidden/>
    <w:unhideWhenUsed/>
    <w:rsid w:val="00B55529"/>
    <w:rPr>
      <w:sz w:val="16"/>
      <w:szCs w:val="16"/>
    </w:rPr>
  </w:style>
  <w:style w:type="paragraph" w:styleId="CommentText">
    <w:name w:val="annotation text"/>
    <w:basedOn w:val="Normal"/>
    <w:link w:val="CommentTextChar"/>
    <w:uiPriority w:val="99"/>
    <w:semiHidden/>
    <w:unhideWhenUsed/>
    <w:rsid w:val="00B55529"/>
    <w:rPr>
      <w:sz w:val="20"/>
      <w:szCs w:val="20"/>
      <w:lang w:val="id-ID"/>
    </w:rPr>
  </w:style>
  <w:style w:type="character" w:customStyle="1" w:styleId="CommentTextChar">
    <w:name w:val="Comment Text Char"/>
    <w:basedOn w:val="DefaultParagraphFont"/>
    <w:link w:val="CommentText"/>
    <w:uiPriority w:val="99"/>
    <w:semiHidden/>
    <w:rsid w:val="00B55529"/>
    <w:rPr>
      <w:rFonts w:ascii="Calibri" w:eastAsia="Calibri" w:hAnsi="Calibri" w:cs="Times New Roman"/>
      <w:sz w:val="20"/>
      <w:szCs w:val="20"/>
    </w:rPr>
  </w:style>
  <w:style w:type="paragraph" w:styleId="BodyText2">
    <w:name w:val="Body Text 2"/>
    <w:basedOn w:val="Normal"/>
    <w:link w:val="BodyText2Char"/>
    <w:uiPriority w:val="99"/>
    <w:rsid w:val="00B55529"/>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B55529"/>
    <w:rPr>
      <w:rFonts w:ascii="Arial Narrow" w:eastAsia="Times New Roman" w:hAnsi="Arial Narrow" w:cs="Times New Roman"/>
      <w:b/>
      <w:bCs/>
      <w:sz w:val="24"/>
      <w:szCs w:val="24"/>
      <w:lang w:val="en-US"/>
    </w:rPr>
  </w:style>
  <w:style w:type="character" w:customStyle="1" w:styleId="hps">
    <w:name w:val="hps"/>
    <w:rsid w:val="00B55529"/>
  </w:style>
  <w:style w:type="character" w:customStyle="1" w:styleId="atn">
    <w:name w:val="atn"/>
    <w:rsid w:val="00B55529"/>
  </w:style>
  <w:style w:type="paragraph" w:styleId="CommentSubject">
    <w:name w:val="annotation subject"/>
    <w:basedOn w:val="CommentText"/>
    <w:next w:val="CommentText"/>
    <w:link w:val="CommentSubjectChar"/>
    <w:uiPriority w:val="99"/>
    <w:semiHidden/>
    <w:unhideWhenUsed/>
    <w:rsid w:val="00B55529"/>
    <w:pPr>
      <w:spacing w:line="240" w:lineRule="auto"/>
    </w:pPr>
    <w:rPr>
      <w:b/>
      <w:bCs/>
      <w:lang w:val="en-US"/>
    </w:rPr>
  </w:style>
  <w:style w:type="character" w:customStyle="1" w:styleId="CommentSubjectChar">
    <w:name w:val="Comment Subject Char"/>
    <w:basedOn w:val="CommentTextChar"/>
    <w:link w:val="CommentSubject"/>
    <w:uiPriority w:val="99"/>
    <w:semiHidden/>
    <w:rsid w:val="00B55529"/>
    <w:rPr>
      <w:rFonts w:ascii="Calibri" w:eastAsia="Calibri" w:hAnsi="Calibri" w:cs="Times New Roman"/>
      <w:b/>
      <w:bCs/>
      <w:sz w:val="20"/>
      <w:szCs w:val="20"/>
      <w:lang w:val="en-US"/>
    </w:rPr>
  </w:style>
  <w:style w:type="paragraph" w:customStyle="1" w:styleId="Default">
    <w:name w:val="Default"/>
    <w:rsid w:val="00B555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B55529"/>
    <w:rPr>
      <w:rFonts w:cs="Times New Roman"/>
    </w:rPr>
  </w:style>
  <w:style w:type="paragraph" w:styleId="FootnoteText">
    <w:name w:val="footnote text"/>
    <w:basedOn w:val="Normal"/>
    <w:link w:val="FootnoteTextChar"/>
    <w:uiPriority w:val="99"/>
    <w:semiHidden/>
    <w:unhideWhenUsed/>
    <w:rsid w:val="00B55529"/>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B55529"/>
    <w:rPr>
      <w:rFonts w:ascii="Calibri" w:eastAsia="Times New Roman" w:hAnsi="Calibri" w:cs="Times New Roman"/>
      <w:sz w:val="20"/>
      <w:szCs w:val="20"/>
    </w:rPr>
  </w:style>
  <w:style w:type="paragraph" w:styleId="BodyText">
    <w:name w:val="Body Text"/>
    <w:basedOn w:val="Normal"/>
    <w:link w:val="BodyTextChar"/>
    <w:uiPriority w:val="99"/>
    <w:semiHidden/>
    <w:unhideWhenUsed/>
    <w:rsid w:val="00B55529"/>
    <w:pPr>
      <w:spacing w:after="120"/>
    </w:pPr>
  </w:style>
  <w:style w:type="character" w:customStyle="1" w:styleId="BodyTextChar">
    <w:name w:val="Body Text Char"/>
    <w:basedOn w:val="DefaultParagraphFont"/>
    <w:link w:val="BodyText"/>
    <w:uiPriority w:val="99"/>
    <w:semiHidden/>
    <w:rsid w:val="00B55529"/>
    <w:rPr>
      <w:rFonts w:ascii="Calibri" w:eastAsia="Calibri" w:hAnsi="Calibri" w:cs="Times New Roman"/>
      <w:lang w:val="en-US"/>
    </w:rPr>
  </w:style>
  <w:style w:type="paragraph" w:customStyle="1" w:styleId="JRPMBody">
    <w:name w:val="JRPM_Body"/>
    <w:basedOn w:val="Normal"/>
    <w:qFormat/>
    <w:rsid w:val="00B5552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B55529"/>
    <w:pPr>
      <w:spacing w:after="0" w:line="240" w:lineRule="auto"/>
      <w:jc w:val="center"/>
    </w:pPr>
    <w:rPr>
      <w:rFonts w:ascii="Times New Roman" w:eastAsia="Times New Roman" w:hAnsi="Times New Roman"/>
      <w:b/>
      <w:sz w:val="26"/>
      <w:lang w:val="id-ID"/>
    </w:rPr>
  </w:style>
  <w:style w:type="paragraph" w:styleId="NoSpacing">
    <w:name w:val="No Spacing"/>
    <w:uiPriority w:val="1"/>
    <w:qFormat/>
    <w:rsid w:val="00B55529"/>
    <w:pPr>
      <w:spacing w:after="0" w:line="240" w:lineRule="auto"/>
    </w:pPr>
  </w:style>
  <w:style w:type="character" w:customStyle="1" w:styleId="ListParagraphChar">
    <w:name w:val="List Paragraph Char"/>
    <w:aliases w:val="Body of text Char,Paragraf ISI Char"/>
    <w:link w:val="ListParagraph"/>
    <w:uiPriority w:val="34"/>
    <w:locked/>
    <w:rsid w:val="00B5552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hyperlink" Target="mailto:syifaapriliafau.13@gmail.com" TargetMode="External"/><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who.int/docs/default-source/searo/indonesia/covid19/keberlanjutan-pelayanan-kesehatan-esensial-seksual-reproduksi-maternal-neonatal-anak-dan-remaja---covid-19.pdf?sfvrsn=85b0c564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komnasperempuan.go.id/file/Kerjasama%20KP%20dan%20KOminfo/2020%20Siaran%20Pers%20Pernyataan%20Misoginis%20Pejabat%20Publik%20(39%20Mei%202020)/Eksekutif%20Summary%20KAJIAN%20DINAMIKA%20PERUBAHAN%20DI%20DALAM%20RUMAH%20TANGGA_03062020.pdf"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ovid19.kemkes.go.id/situasi-infeksi-emerging/info-corona-virus/tanya-jawab-novel-coronavirus-2019-ncov-faq-update-4-februari-20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dLbls>
            <c:txPr>
              <a:bodyPr/>
              <a:lstStyle/>
              <a:p>
                <a:pPr>
                  <a:defRPr>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Sheet1!$A$2:$A$5</c:f>
              <c:strCache>
                <c:ptCount val="3"/>
                <c:pt idx="0">
                  <c:v>Rendah</c:v>
                </c:pt>
                <c:pt idx="1">
                  <c:v>Sedang</c:v>
                </c:pt>
                <c:pt idx="2">
                  <c:v>Tinggi</c:v>
                </c:pt>
              </c:strCache>
            </c:strRef>
          </c:cat>
          <c:val>
            <c:numRef>
              <c:f>Sheet1!$B$2:$B$5</c:f>
              <c:numCache>
                <c:formatCode>General</c:formatCode>
                <c:ptCount val="4"/>
                <c:pt idx="0">
                  <c:v>20</c:v>
                </c:pt>
                <c:pt idx="1">
                  <c:v>69</c:v>
                </c:pt>
                <c:pt idx="2">
                  <c:v>36</c:v>
                </c:pt>
              </c:numCache>
            </c:numRef>
          </c:val>
        </c:ser>
        <c:dLbls>
          <c:showLegendKey val="0"/>
          <c:showVal val="1"/>
          <c:showCatName val="0"/>
          <c:showSerName val="0"/>
          <c:showPercent val="0"/>
          <c:showBubbleSize val="0"/>
        </c:dLbls>
        <c:gapWidth val="75"/>
        <c:axId val="110386560"/>
        <c:axId val="112383104"/>
      </c:barChart>
      <c:catAx>
        <c:axId val="11038656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12383104"/>
        <c:crosses val="autoZero"/>
        <c:auto val="1"/>
        <c:lblAlgn val="ctr"/>
        <c:lblOffset val="100"/>
        <c:noMultiLvlLbl val="0"/>
      </c:catAx>
      <c:valAx>
        <c:axId val="112383104"/>
        <c:scaling>
          <c:orientation val="minMax"/>
        </c:scaling>
        <c:delete val="0"/>
        <c:axPos val="l"/>
        <c:numFmt formatCode="General" sourceLinked="1"/>
        <c:majorTickMark val="none"/>
        <c:minorTickMark val="none"/>
        <c:tickLblPos val="nextTo"/>
        <c:txPr>
          <a:bodyPr/>
          <a:lstStyle/>
          <a:p>
            <a:pPr>
              <a:defRPr>
                <a:latin typeface="Times New Roman" pitchFamily="18" charset="0"/>
                <a:ea typeface="PMingLiU" pitchFamily="18" charset="-120"/>
                <a:cs typeface="Times New Roman" pitchFamily="18" charset="0"/>
              </a:defRPr>
            </a:pPr>
            <a:endParaRPr lang="id-ID"/>
          </a:p>
        </c:txPr>
        <c:crossAx val="110386560"/>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Rata-Rata Jumlah Anak</c:v>
                </c:pt>
              </c:strCache>
            </c:strRef>
          </c:tx>
          <c:invertIfNegative val="0"/>
          <c:cat>
            <c:strRef>
              <c:f>Sheet1!$A$2:$A$26</c:f>
              <c:strCache>
                <c:ptCount val="25"/>
                <c:pt idx="0">
                  <c:v>24 Tahun</c:v>
                </c:pt>
                <c:pt idx="1">
                  <c:v>25 Tahun</c:v>
                </c:pt>
                <c:pt idx="2">
                  <c:v>26 Tahun</c:v>
                </c:pt>
                <c:pt idx="3">
                  <c:v>27 Tahun</c:v>
                </c:pt>
                <c:pt idx="4">
                  <c:v>28 Tahun</c:v>
                </c:pt>
                <c:pt idx="5">
                  <c:v>29 Tahun</c:v>
                </c:pt>
                <c:pt idx="6">
                  <c:v>30 Tahun</c:v>
                </c:pt>
                <c:pt idx="7">
                  <c:v>31 Tahun</c:v>
                </c:pt>
                <c:pt idx="8">
                  <c:v>32 Tahun</c:v>
                </c:pt>
                <c:pt idx="9">
                  <c:v>33 Tahun</c:v>
                </c:pt>
                <c:pt idx="10">
                  <c:v>34 Tahun</c:v>
                </c:pt>
                <c:pt idx="11">
                  <c:v>35 Tahun</c:v>
                </c:pt>
                <c:pt idx="12">
                  <c:v>36 Tahun</c:v>
                </c:pt>
                <c:pt idx="13">
                  <c:v>37 Tahun</c:v>
                </c:pt>
                <c:pt idx="14">
                  <c:v>38 Tahun</c:v>
                </c:pt>
                <c:pt idx="15">
                  <c:v>39 Tahun</c:v>
                </c:pt>
                <c:pt idx="16">
                  <c:v>40 Tahun</c:v>
                </c:pt>
                <c:pt idx="17">
                  <c:v>41 Tahun</c:v>
                </c:pt>
                <c:pt idx="18">
                  <c:v>42 Tahun</c:v>
                </c:pt>
                <c:pt idx="19">
                  <c:v>43 Tahun</c:v>
                </c:pt>
                <c:pt idx="20">
                  <c:v>44 Tahun</c:v>
                </c:pt>
                <c:pt idx="21">
                  <c:v>45 Tahun</c:v>
                </c:pt>
                <c:pt idx="22">
                  <c:v>46 Tahun</c:v>
                </c:pt>
                <c:pt idx="23">
                  <c:v>47 Tahun</c:v>
                </c:pt>
                <c:pt idx="24">
                  <c:v>50 Tahun</c:v>
                </c:pt>
              </c:strCache>
            </c:strRef>
          </c:cat>
          <c:val>
            <c:numRef>
              <c:f>Sheet1!$B$2:$B$26</c:f>
              <c:numCache>
                <c:formatCode>General</c:formatCode>
                <c:ptCount val="25"/>
                <c:pt idx="0">
                  <c:v>2</c:v>
                </c:pt>
                <c:pt idx="1">
                  <c:v>2</c:v>
                </c:pt>
                <c:pt idx="2">
                  <c:v>3</c:v>
                </c:pt>
                <c:pt idx="3">
                  <c:v>2</c:v>
                </c:pt>
                <c:pt idx="4">
                  <c:v>2</c:v>
                </c:pt>
                <c:pt idx="5">
                  <c:v>2</c:v>
                </c:pt>
                <c:pt idx="6">
                  <c:v>2</c:v>
                </c:pt>
                <c:pt idx="7">
                  <c:v>2</c:v>
                </c:pt>
                <c:pt idx="8">
                  <c:v>2</c:v>
                </c:pt>
                <c:pt idx="9">
                  <c:v>2</c:v>
                </c:pt>
                <c:pt idx="10">
                  <c:v>3</c:v>
                </c:pt>
                <c:pt idx="11">
                  <c:v>2</c:v>
                </c:pt>
                <c:pt idx="12">
                  <c:v>2</c:v>
                </c:pt>
                <c:pt idx="13">
                  <c:v>3</c:v>
                </c:pt>
                <c:pt idx="14">
                  <c:v>4</c:v>
                </c:pt>
                <c:pt idx="15">
                  <c:v>3</c:v>
                </c:pt>
                <c:pt idx="16">
                  <c:v>3</c:v>
                </c:pt>
                <c:pt idx="17">
                  <c:v>4</c:v>
                </c:pt>
                <c:pt idx="18">
                  <c:v>2</c:v>
                </c:pt>
                <c:pt idx="19">
                  <c:v>3</c:v>
                </c:pt>
                <c:pt idx="20">
                  <c:v>4</c:v>
                </c:pt>
                <c:pt idx="21">
                  <c:v>4</c:v>
                </c:pt>
                <c:pt idx="22">
                  <c:v>3</c:v>
                </c:pt>
                <c:pt idx="23">
                  <c:v>4</c:v>
                </c:pt>
                <c:pt idx="24">
                  <c:v>3</c:v>
                </c:pt>
              </c:numCache>
            </c:numRef>
          </c:val>
        </c:ser>
        <c:dLbls>
          <c:showLegendKey val="0"/>
          <c:showVal val="0"/>
          <c:showCatName val="0"/>
          <c:showSerName val="0"/>
          <c:showPercent val="0"/>
          <c:showBubbleSize val="0"/>
        </c:dLbls>
        <c:gapWidth val="75"/>
        <c:overlap val="-25"/>
        <c:axId val="113926528"/>
        <c:axId val="113822336"/>
      </c:barChart>
      <c:valAx>
        <c:axId val="113822336"/>
        <c:scaling>
          <c:orientation val="minMax"/>
          <c:max val="10"/>
          <c:min val="0"/>
        </c:scaling>
        <c:delete val="0"/>
        <c:axPos val="l"/>
        <c:majorGridlines/>
        <c:numFmt formatCode="General" sourceLinked="1"/>
        <c:majorTickMark val="none"/>
        <c:minorTickMark val="none"/>
        <c:tickLblPos val="nextTo"/>
        <c:spPr>
          <a:ln w="9525">
            <a:noFill/>
          </a:ln>
        </c:spPr>
        <c:txPr>
          <a:bodyPr/>
          <a:lstStyle/>
          <a:p>
            <a:pPr>
              <a:defRPr>
                <a:latin typeface="Times New Roman" pitchFamily="18" charset="0"/>
                <a:cs typeface="Times New Roman" pitchFamily="18" charset="0"/>
              </a:defRPr>
            </a:pPr>
            <a:endParaRPr lang="id-ID"/>
          </a:p>
        </c:txPr>
        <c:crossAx val="113926528"/>
        <c:crosses val="autoZero"/>
        <c:crossBetween val="between"/>
      </c:valAx>
      <c:catAx>
        <c:axId val="11392652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id-ID"/>
          </a:p>
        </c:txPr>
        <c:crossAx val="113822336"/>
        <c:crosses val="autoZero"/>
        <c:auto val="1"/>
        <c:lblAlgn val="ctr"/>
        <c:lblOffset val="100"/>
        <c:noMultiLvlLbl val="0"/>
      </c:catAx>
    </c:plotArea>
    <c:legend>
      <c:legendPos val="b"/>
      <c:overlay val="0"/>
      <c:txPr>
        <a:bodyPr/>
        <a:lstStyle/>
        <a:p>
          <a:pPr>
            <a:defRPr>
              <a:latin typeface="Times New Roman" pitchFamily="18" charset="0"/>
              <a:cs typeface="Times New Roman" pitchFamily="18" charset="0"/>
            </a:defRPr>
          </a:pPr>
          <a:endParaRPr lang="id-ID"/>
        </a:p>
      </c:txPr>
    </c:legend>
    <c:plotVisOnly val="1"/>
    <c:dispBlanksAs val="zero"/>
    <c:showDLblsOverMax val="0"/>
  </c:chart>
  <c:spPr>
    <a:solidFill>
      <a:schemeClr val="bg1"/>
    </a:solidFill>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D17F-16E6-414B-A1F9-94DFE6A4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2022-02-09T18:51:00Z</dcterms:created>
  <dcterms:modified xsi:type="dcterms:W3CDTF">2022-02-09T19:20:00Z</dcterms:modified>
</cp:coreProperties>
</file>