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8247" w14:textId="77777777" w:rsidR="00A3139E" w:rsidRDefault="00241CDD" w:rsidP="00EF0966">
      <w:pPr>
        <w:spacing w:after="0" w:line="240" w:lineRule="auto"/>
        <w:ind w:left="-284"/>
        <w:jc w:val="center"/>
        <w:rPr>
          <w:rFonts w:ascii="Times New Roman" w:eastAsia="Times New Roman" w:hAnsi="Times New Roman" w:cs="Times New Roman"/>
          <w:b/>
          <w:sz w:val="24"/>
          <w:szCs w:val="24"/>
        </w:rPr>
      </w:pPr>
      <w:r w:rsidRPr="00A3139E">
        <w:rPr>
          <w:rFonts w:ascii="Times New Roman" w:eastAsia="Times New Roman" w:hAnsi="Times New Roman" w:cs="Times New Roman"/>
          <w:b/>
          <w:sz w:val="24"/>
          <w:szCs w:val="24"/>
        </w:rPr>
        <w:t xml:space="preserve">HUBUNGAN ANTARA KEBERFUNGSIAN KELUARGA </w:t>
      </w:r>
    </w:p>
    <w:p w14:paraId="1B6513BA" w14:textId="2EB30F7A" w:rsidR="00241CDD" w:rsidRPr="00EF0966" w:rsidRDefault="00241CDD" w:rsidP="00EF0966">
      <w:pPr>
        <w:spacing w:after="0" w:line="240" w:lineRule="auto"/>
        <w:ind w:left="-284"/>
        <w:jc w:val="center"/>
        <w:rPr>
          <w:rFonts w:ascii="Times New Roman" w:eastAsia="Times New Roman" w:hAnsi="Times New Roman" w:cs="Times New Roman"/>
          <w:b/>
          <w:sz w:val="24"/>
          <w:szCs w:val="24"/>
        </w:rPr>
      </w:pPr>
      <w:r w:rsidRPr="00A3139E">
        <w:rPr>
          <w:rFonts w:ascii="Times New Roman" w:eastAsia="Times New Roman" w:hAnsi="Times New Roman" w:cs="Times New Roman"/>
          <w:b/>
          <w:sz w:val="24"/>
          <w:szCs w:val="24"/>
        </w:rPr>
        <w:t>DENGAN KONTROL DIRI REMAJA</w:t>
      </w:r>
    </w:p>
    <w:p w14:paraId="3B61BC15" w14:textId="77777777" w:rsidR="00EF0966" w:rsidRPr="00EF0966" w:rsidRDefault="00EF0966" w:rsidP="00164B25">
      <w:pPr>
        <w:spacing w:after="0" w:line="240" w:lineRule="auto"/>
        <w:jc w:val="center"/>
        <w:rPr>
          <w:rFonts w:ascii="Times New Roman" w:eastAsia="Times New Roman" w:hAnsi="Times New Roman" w:cs="Times New Roman"/>
          <w:b/>
          <w:sz w:val="20"/>
          <w:szCs w:val="20"/>
        </w:rPr>
      </w:pPr>
    </w:p>
    <w:p w14:paraId="0A36A0B2" w14:textId="6800BB68" w:rsidR="008738BB" w:rsidRPr="00A3139E" w:rsidRDefault="00A3139E" w:rsidP="00F46A57">
      <w:pPr>
        <w:spacing w:after="0" w:line="240" w:lineRule="auto"/>
        <w:jc w:val="center"/>
        <w:rPr>
          <w:rFonts w:ascii="Times New Roman" w:hAnsi="Times New Roman" w:cs="Times New Roman"/>
          <w:i/>
          <w:sz w:val="24"/>
          <w:szCs w:val="24"/>
        </w:rPr>
      </w:pPr>
      <w:bookmarkStart w:id="0" w:name="_Hlk63506986"/>
      <w:r w:rsidRPr="00A3139E">
        <w:rPr>
          <w:rFonts w:ascii="Times New Roman" w:hAnsi="Times New Roman" w:cs="Times New Roman"/>
          <w:sz w:val="20"/>
          <w:szCs w:val="20"/>
        </w:rPr>
        <w:t xml:space="preserve">Nabila </w:t>
      </w:r>
      <w:proofErr w:type="spellStart"/>
      <w:r w:rsidRPr="00A3139E">
        <w:rPr>
          <w:rFonts w:ascii="Times New Roman" w:hAnsi="Times New Roman" w:cs="Times New Roman"/>
          <w:sz w:val="20"/>
          <w:szCs w:val="20"/>
        </w:rPr>
        <w:t>Alfitri</w:t>
      </w:r>
      <w:proofErr w:type="spellEnd"/>
      <w:r w:rsidRPr="00A3139E">
        <w:rPr>
          <w:rFonts w:ascii="Times New Roman" w:hAnsi="Times New Roman" w:cs="Times New Roman"/>
          <w:sz w:val="20"/>
          <w:szCs w:val="20"/>
        </w:rPr>
        <w:t xml:space="preserve"> </w:t>
      </w:r>
      <w:proofErr w:type="spellStart"/>
      <w:r w:rsidRPr="00A3139E">
        <w:rPr>
          <w:rFonts w:ascii="Times New Roman" w:hAnsi="Times New Roman" w:cs="Times New Roman"/>
          <w:sz w:val="20"/>
          <w:szCs w:val="20"/>
        </w:rPr>
        <w:t>Hutami</w:t>
      </w:r>
      <w:proofErr w:type="spellEnd"/>
      <w:r>
        <w:rPr>
          <w:rFonts w:ascii="Times New Roman" w:hAnsi="Times New Roman" w:cs="Times New Roman"/>
          <w:sz w:val="20"/>
          <w:szCs w:val="20"/>
        </w:rPr>
        <w:t xml:space="preserve"> dan </w:t>
      </w:r>
      <w:r w:rsidRPr="00A3139E">
        <w:rPr>
          <w:rFonts w:ascii="Times New Roman" w:hAnsi="Times New Roman" w:cs="Times New Roman"/>
          <w:sz w:val="20"/>
          <w:szCs w:val="20"/>
        </w:rPr>
        <w:t>Aditya Putra K</w:t>
      </w:r>
      <w:r>
        <w:rPr>
          <w:rFonts w:ascii="Times New Roman" w:hAnsi="Times New Roman" w:cs="Times New Roman"/>
          <w:sz w:val="20"/>
          <w:szCs w:val="20"/>
        </w:rPr>
        <w:t>.</w:t>
      </w:r>
    </w:p>
    <w:bookmarkEnd w:id="0"/>
    <w:p w14:paraId="0E2184AC" w14:textId="77777777" w:rsidR="00020066" w:rsidRPr="00EF0966" w:rsidRDefault="007745A1" w:rsidP="00F46A57">
      <w:pPr>
        <w:spacing w:after="0" w:line="240" w:lineRule="auto"/>
        <w:jc w:val="center"/>
        <w:rPr>
          <w:rFonts w:ascii="Times New Roman" w:hAnsi="Times New Roman" w:cs="Times New Roman"/>
          <w:sz w:val="20"/>
          <w:szCs w:val="20"/>
        </w:rPr>
      </w:pPr>
      <w:proofErr w:type="spellStart"/>
      <w:r w:rsidRPr="00EF0966">
        <w:rPr>
          <w:rFonts w:ascii="Times New Roman" w:hAnsi="Times New Roman" w:cs="Times New Roman"/>
          <w:sz w:val="20"/>
          <w:szCs w:val="20"/>
        </w:rPr>
        <w:t>Fakultas</w:t>
      </w:r>
      <w:proofErr w:type="spellEnd"/>
      <w:r w:rsidR="00020066" w:rsidRPr="00EF0966">
        <w:rPr>
          <w:rFonts w:ascii="Times New Roman" w:hAnsi="Times New Roman" w:cs="Times New Roman"/>
          <w:sz w:val="20"/>
          <w:szCs w:val="20"/>
        </w:rPr>
        <w:t xml:space="preserve"> </w:t>
      </w:r>
      <w:proofErr w:type="spellStart"/>
      <w:r w:rsidR="004C61DB" w:rsidRPr="00EF0966">
        <w:rPr>
          <w:rFonts w:ascii="Times New Roman" w:hAnsi="Times New Roman" w:cs="Times New Roman"/>
          <w:sz w:val="20"/>
          <w:szCs w:val="20"/>
        </w:rPr>
        <w:t>Psikologi</w:t>
      </w:r>
      <w:proofErr w:type="spellEnd"/>
      <w:r w:rsidR="00020066" w:rsidRPr="00EF0966">
        <w:rPr>
          <w:rFonts w:ascii="Times New Roman" w:hAnsi="Times New Roman" w:cs="Times New Roman"/>
          <w:sz w:val="20"/>
          <w:szCs w:val="20"/>
        </w:rPr>
        <w:t xml:space="preserve"> Universitas </w:t>
      </w:r>
      <w:proofErr w:type="spellStart"/>
      <w:r w:rsidR="004C61DB" w:rsidRPr="00EF0966">
        <w:rPr>
          <w:rFonts w:ascii="Times New Roman" w:hAnsi="Times New Roman" w:cs="Times New Roman"/>
          <w:sz w:val="20"/>
          <w:szCs w:val="20"/>
        </w:rPr>
        <w:t>Mercu</w:t>
      </w:r>
      <w:proofErr w:type="spellEnd"/>
      <w:r w:rsidRPr="00EF0966">
        <w:rPr>
          <w:rFonts w:ascii="Times New Roman" w:hAnsi="Times New Roman" w:cs="Times New Roman"/>
          <w:sz w:val="20"/>
          <w:szCs w:val="20"/>
        </w:rPr>
        <w:t xml:space="preserve"> </w:t>
      </w:r>
      <w:proofErr w:type="spellStart"/>
      <w:r w:rsidRPr="00EF0966">
        <w:rPr>
          <w:rFonts w:ascii="Times New Roman" w:hAnsi="Times New Roman" w:cs="Times New Roman"/>
          <w:sz w:val="20"/>
          <w:szCs w:val="20"/>
        </w:rPr>
        <w:t>B</w:t>
      </w:r>
      <w:r w:rsidR="004C61DB" w:rsidRPr="00EF0966">
        <w:rPr>
          <w:rFonts w:ascii="Times New Roman" w:hAnsi="Times New Roman" w:cs="Times New Roman"/>
          <w:sz w:val="20"/>
          <w:szCs w:val="20"/>
        </w:rPr>
        <w:t>uana</w:t>
      </w:r>
      <w:proofErr w:type="spellEnd"/>
      <w:r w:rsidR="004C61DB" w:rsidRPr="00EF0966">
        <w:rPr>
          <w:rFonts w:ascii="Times New Roman" w:hAnsi="Times New Roman" w:cs="Times New Roman"/>
          <w:sz w:val="20"/>
          <w:szCs w:val="20"/>
        </w:rPr>
        <w:t xml:space="preserve"> </w:t>
      </w:r>
      <w:r w:rsidR="00020066" w:rsidRPr="00EF0966">
        <w:rPr>
          <w:rFonts w:ascii="Times New Roman" w:hAnsi="Times New Roman" w:cs="Times New Roman"/>
          <w:sz w:val="20"/>
          <w:szCs w:val="20"/>
        </w:rPr>
        <w:t>Yogyakarta</w:t>
      </w:r>
    </w:p>
    <w:p w14:paraId="036FEAD1" w14:textId="55F2775E" w:rsidR="00020066" w:rsidRPr="00EF0966" w:rsidRDefault="007148E4" w:rsidP="00F46A57">
      <w:pPr>
        <w:spacing w:after="0" w:line="240" w:lineRule="auto"/>
        <w:jc w:val="center"/>
        <w:rPr>
          <w:rFonts w:ascii="Times New Roman" w:hAnsi="Times New Roman" w:cs="Times New Roman"/>
          <w:sz w:val="20"/>
          <w:szCs w:val="20"/>
        </w:rPr>
      </w:pPr>
      <w:r w:rsidRPr="00EF0966">
        <w:rPr>
          <w:rFonts w:ascii="Times New Roman" w:hAnsi="Times New Roman" w:cs="Times New Roman"/>
          <w:sz w:val="20"/>
          <w:szCs w:val="20"/>
        </w:rPr>
        <w:t xml:space="preserve">Email: </w:t>
      </w:r>
    </w:p>
    <w:p w14:paraId="32059A20" w14:textId="77777777" w:rsidR="00C859F7" w:rsidRPr="00BA0C8E" w:rsidRDefault="00C859F7" w:rsidP="001D0787">
      <w:pPr>
        <w:spacing w:after="0" w:line="240" w:lineRule="auto"/>
        <w:jc w:val="center"/>
        <w:rPr>
          <w:rFonts w:ascii="Times New Roman" w:hAnsi="Times New Roman" w:cs="Times New Roman"/>
          <w:sz w:val="20"/>
          <w:szCs w:val="20"/>
        </w:rPr>
      </w:pPr>
    </w:p>
    <w:p w14:paraId="778FFC4F" w14:textId="77777777" w:rsidR="00960C54" w:rsidRPr="00BA0C8E" w:rsidRDefault="004C61DB" w:rsidP="001D0787">
      <w:pPr>
        <w:spacing w:after="0" w:line="240" w:lineRule="auto"/>
        <w:jc w:val="center"/>
        <w:rPr>
          <w:rFonts w:ascii="Times New Roman" w:hAnsi="Times New Roman" w:cs="Times New Roman"/>
          <w:b/>
          <w:bCs/>
          <w:color w:val="000000"/>
          <w:sz w:val="20"/>
          <w:szCs w:val="20"/>
        </w:rPr>
      </w:pPr>
      <w:proofErr w:type="spellStart"/>
      <w:r w:rsidRPr="00BA0C8E">
        <w:rPr>
          <w:rFonts w:ascii="Times New Roman" w:hAnsi="Times New Roman" w:cs="Times New Roman"/>
          <w:b/>
          <w:bCs/>
          <w:color w:val="000000"/>
          <w:sz w:val="20"/>
          <w:szCs w:val="20"/>
        </w:rPr>
        <w:t>Abstrak</w:t>
      </w:r>
      <w:proofErr w:type="spellEnd"/>
    </w:p>
    <w:p w14:paraId="60503ECA" w14:textId="77777777" w:rsidR="00F46A57" w:rsidRPr="00F46A57" w:rsidRDefault="00F46A57" w:rsidP="00F46A57">
      <w:pPr>
        <w:spacing w:after="0" w:line="240" w:lineRule="auto"/>
        <w:ind w:firstLine="720"/>
        <w:contextualSpacing/>
        <w:jc w:val="both"/>
        <w:rPr>
          <w:rFonts w:ascii="Times New Roman" w:hAnsi="Times New Roman" w:cs="Times New Roman"/>
          <w:sz w:val="20"/>
          <w:szCs w:val="20"/>
        </w:rPr>
      </w:pPr>
      <w:proofErr w:type="spellStart"/>
      <w:r w:rsidRPr="00F46A57">
        <w:rPr>
          <w:rFonts w:ascii="Times New Roman" w:eastAsia="Times New Roman" w:hAnsi="Times New Roman" w:cs="Times New Roman"/>
          <w:sz w:val="20"/>
          <w:szCs w:val="20"/>
        </w:rPr>
        <w:t>Penelitian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ini</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bertujuan</w:t>
      </w:r>
      <w:proofErr w:type="spellEnd"/>
      <w:r w:rsidRPr="00F46A57">
        <w:rPr>
          <w:rFonts w:ascii="Times New Roman" w:eastAsia="Times New Roman" w:hAnsi="Times New Roman" w:cs="Times New Roman"/>
          <w:sz w:val="20"/>
          <w:szCs w:val="20"/>
        </w:rPr>
        <w:t xml:space="preserve"> </w:t>
      </w:r>
      <w:r w:rsidRPr="00F46A57">
        <w:rPr>
          <w:rFonts w:ascii="Times New Roman" w:hAnsi="Times New Roman" w:cs="Times New Roman"/>
          <w:sz w:val="20"/>
          <w:szCs w:val="20"/>
          <w:lang w:val="id-ID"/>
        </w:rPr>
        <w:t xml:space="preserve">untuk mengetahui </w:t>
      </w:r>
      <w:proofErr w:type="spellStart"/>
      <w:r w:rsidRPr="00F46A57">
        <w:rPr>
          <w:rFonts w:ascii="Times New Roman" w:eastAsia="Times New Roman" w:hAnsi="Times New Roman" w:cs="Times New Roman"/>
          <w:sz w:val="20"/>
          <w:szCs w:val="20"/>
        </w:rPr>
        <w:t>hubungan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antara</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keberfungsian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keluarga</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terhadap</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kontrol</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diri</w:t>
      </w:r>
      <w:proofErr w:type="spellEnd"/>
      <w:r w:rsidRPr="00F46A57">
        <w:rPr>
          <w:rFonts w:ascii="Times New Roman" w:eastAsia="Times New Roman" w:hAnsi="Times New Roman" w:cs="Times New Roman"/>
          <w:sz w:val="20"/>
          <w:szCs w:val="20"/>
        </w:rPr>
        <w:t xml:space="preserve"> pada </w:t>
      </w:r>
      <w:proofErr w:type="spellStart"/>
      <w:r w:rsidRPr="00F46A57">
        <w:rPr>
          <w:rFonts w:ascii="Times New Roman" w:eastAsia="Times New Roman" w:hAnsi="Times New Roman" w:cs="Times New Roman"/>
          <w:sz w:val="20"/>
          <w:szCs w:val="20"/>
        </w:rPr>
        <w:t>remaja</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Subjek</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dari</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penelitian</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ini</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adalah</w:t>
      </w:r>
      <w:proofErr w:type="spellEnd"/>
      <w:r w:rsidRPr="00F46A57">
        <w:rPr>
          <w:rFonts w:ascii="Times New Roman" w:hAnsi="Times New Roman" w:cs="Times New Roman"/>
          <w:sz w:val="20"/>
          <w:szCs w:val="20"/>
        </w:rPr>
        <w:t xml:space="preserve"> </w:t>
      </w:r>
      <w:r w:rsidRPr="00F46A57">
        <w:rPr>
          <w:rFonts w:ascii="Times New Roman" w:hAnsi="Times New Roman" w:cs="Times New Roman"/>
          <w:sz w:val="20"/>
          <w:szCs w:val="20"/>
          <w:lang w:val="id-ID"/>
        </w:rPr>
        <w:t xml:space="preserve">siswa kelas VIII SMPN 1 Sedayu Tahun Ajaran 2021/2022 yang terdiri dari kelas VIII A, VIII B, dan VIII C berjumlah </w:t>
      </w:r>
      <w:r w:rsidRPr="00F46A57">
        <w:rPr>
          <w:rFonts w:ascii="Times New Roman" w:hAnsi="Times New Roman" w:cs="Times New Roman"/>
          <w:sz w:val="20"/>
          <w:szCs w:val="20"/>
        </w:rPr>
        <w:t>80</w:t>
      </w:r>
      <w:r w:rsidRPr="00F46A57">
        <w:rPr>
          <w:rFonts w:ascii="Times New Roman" w:hAnsi="Times New Roman" w:cs="Times New Roman"/>
          <w:sz w:val="20"/>
          <w:szCs w:val="20"/>
          <w:lang w:val="id-ID"/>
        </w:rPr>
        <w:t xml:space="preserve"> siswa</w:t>
      </w:r>
      <w:r w:rsidRPr="00F46A57">
        <w:rPr>
          <w:rFonts w:ascii="Times New Roman" w:hAnsi="Times New Roman" w:cs="Times New Roman"/>
          <w:sz w:val="20"/>
          <w:szCs w:val="20"/>
        </w:rPr>
        <w:t xml:space="preserve">. Data </w:t>
      </w:r>
      <w:proofErr w:type="spellStart"/>
      <w:r w:rsidRPr="00F46A57">
        <w:rPr>
          <w:rFonts w:ascii="Times New Roman" w:hAnsi="Times New Roman" w:cs="Times New Roman"/>
          <w:sz w:val="20"/>
          <w:szCs w:val="20"/>
        </w:rPr>
        <w:t>dikumpulkan</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dengan</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skala</w:t>
      </w:r>
      <w:proofErr w:type="spellEnd"/>
      <w:r w:rsidRPr="00F46A57">
        <w:rPr>
          <w:rFonts w:ascii="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keberfungsian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keluarga</w:t>
      </w:r>
      <w:proofErr w:type="spellEnd"/>
      <w:r w:rsidRPr="00F46A57">
        <w:rPr>
          <w:rFonts w:ascii="Times New Roman" w:eastAsia="Times New Roman" w:hAnsi="Times New Roman" w:cs="Times New Roman"/>
          <w:sz w:val="20"/>
          <w:szCs w:val="20"/>
        </w:rPr>
        <w:t xml:space="preserve"> </w:t>
      </w:r>
      <w:r w:rsidRPr="00F46A57">
        <w:rPr>
          <w:rFonts w:ascii="Times New Roman" w:hAnsi="Times New Roman" w:cs="Times New Roman"/>
          <w:sz w:val="20"/>
          <w:szCs w:val="20"/>
        </w:rPr>
        <w:t xml:space="preserve">dan </w:t>
      </w:r>
      <w:proofErr w:type="spellStart"/>
      <w:r w:rsidRPr="00F46A57">
        <w:rPr>
          <w:rFonts w:ascii="Times New Roman" w:hAnsi="Times New Roman" w:cs="Times New Roman"/>
          <w:sz w:val="20"/>
          <w:szCs w:val="20"/>
        </w:rPr>
        <w:t>skala</w:t>
      </w:r>
      <w:proofErr w:type="spellEnd"/>
      <w:r w:rsidRPr="00F46A57">
        <w:rPr>
          <w:rFonts w:ascii="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kontrol</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diri</w:t>
      </w:r>
      <w:proofErr w:type="spellEnd"/>
      <w:r w:rsidRPr="00F46A57">
        <w:rPr>
          <w:rFonts w:ascii="Times New Roman" w:eastAsia="Times New Roman" w:hAnsi="Times New Roman" w:cs="Times New Roman"/>
          <w:sz w:val="20"/>
          <w:szCs w:val="20"/>
        </w:rPr>
        <w:t xml:space="preserve"> </w:t>
      </w:r>
      <w:r w:rsidRPr="00F46A57">
        <w:rPr>
          <w:rFonts w:ascii="Times New Roman" w:hAnsi="Times New Roman" w:cs="Times New Roman"/>
          <w:sz w:val="20"/>
          <w:szCs w:val="20"/>
        </w:rPr>
        <w:t xml:space="preserve">yang </w:t>
      </w:r>
      <w:proofErr w:type="spellStart"/>
      <w:r w:rsidRPr="00F46A57">
        <w:rPr>
          <w:rFonts w:ascii="Times New Roman" w:hAnsi="Times New Roman" w:cs="Times New Roman"/>
          <w:sz w:val="20"/>
          <w:szCs w:val="20"/>
        </w:rPr>
        <w:t>telah</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diuji</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daya</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beda</w:t>
      </w:r>
      <w:proofErr w:type="spellEnd"/>
      <w:r w:rsidRPr="00F46A57">
        <w:rPr>
          <w:rFonts w:ascii="Times New Roman" w:hAnsi="Times New Roman" w:cs="Times New Roman"/>
          <w:sz w:val="20"/>
          <w:szCs w:val="20"/>
        </w:rPr>
        <w:t xml:space="preserve"> dan </w:t>
      </w:r>
      <w:proofErr w:type="spellStart"/>
      <w:r w:rsidRPr="00F46A57">
        <w:rPr>
          <w:rFonts w:ascii="Times New Roman" w:hAnsi="Times New Roman" w:cs="Times New Roman"/>
          <w:sz w:val="20"/>
          <w:szCs w:val="20"/>
        </w:rPr>
        <w:t>reliabilitasnya</w:t>
      </w:r>
      <w:proofErr w:type="spellEnd"/>
      <w:r w:rsidRPr="00F46A57">
        <w:rPr>
          <w:rFonts w:ascii="Times New Roman" w:hAnsi="Times New Roman" w:cs="Times New Roman"/>
          <w:sz w:val="20"/>
          <w:szCs w:val="20"/>
        </w:rPr>
        <w:t xml:space="preserve">. Teknik </w:t>
      </w:r>
      <w:proofErr w:type="spellStart"/>
      <w:r w:rsidRPr="00F46A57">
        <w:rPr>
          <w:rFonts w:ascii="Times New Roman" w:hAnsi="Times New Roman" w:cs="Times New Roman"/>
          <w:sz w:val="20"/>
          <w:szCs w:val="20"/>
        </w:rPr>
        <w:t>analisis</w:t>
      </w:r>
      <w:proofErr w:type="spellEnd"/>
      <w:r w:rsidRPr="00F46A57">
        <w:rPr>
          <w:rFonts w:ascii="Times New Roman" w:hAnsi="Times New Roman" w:cs="Times New Roman"/>
          <w:sz w:val="20"/>
          <w:szCs w:val="20"/>
        </w:rPr>
        <w:t xml:space="preserve"> data yang </w:t>
      </w:r>
      <w:proofErr w:type="spellStart"/>
      <w:r w:rsidRPr="00F46A57">
        <w:rPr>
          <w:rFonts w:ascii="Times New Roman" w:hAnsi="Times New Roman" w:cs="Times New Roman"/>
          <w:sz w:val="20"/>
          <w:szCs w:val="20"/>
        </w:rPr>
        <w:t>digunakan</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adalah</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korelasi</w:t>
      </w:r>
      <w:proofErr w:type="spellEnd"/>
      <w:r w:rsidRPr="00F46A57">
        <w:rPr>
          <w:rFonts w:ascii="Times New Roman" w:hAnsi="Times New Roman" w:cs="Times New Roman"/>
          <w:sz w:val="20"/>
          <w:szCs w:val="20"/>
        </w:rPr>
        <w:t xml:space="preserve"> </w:t>
      </w:r>
      <w:r w:rsidRPr="00F46A57">
        <w:rPr>
          <w:rFonts w:ascii="Times New Roman" w:hAnsi="Times New Roman" w:cs="Times New Roman"/>
          <w:i/>
          <w:sz w:val="20"/>
          <w:szCs w:val="20"/>
        </w:rPr>
        <w:t>product moment</w:t>
      </w:r>
      <w:r w:rsidRPr="00F46A57">
        <w:rPr>
          <w:rFonts w:ascii="Times New Roman" w:hAnsi="Times New Roman" w:cs="Times New Roman"/>
          <w:sz w:val="20"/>
          <w:szCs w:val="20"/>
        </w:rPr>
        <w:t xml:space="preserve">. </w:t>
      </w:r>
      <w:r w:rsidRPr="00F46A57">
        <w:rPr>
          <w:rFonts w:ascii="Times New Roman" w:eastAsia="Times New Roman" w:hAnsi="Times New Roman" w:cs="Times New Roman"/>
          <w:sz w:val="20"/>
          <w:szCs w:val="20"/>
        </w:rPr>
        <w:t xml:space="preserve">Hasil </w:t>
      </w:r>
      <w:proofErr w:type="spellStart"/>
      <w:r w:rsidRPr="00F46A57">
        <w:rPr>
          <w:rFonts w:ascii="Times New Roman" w:eastAsia="Times New Roman" w:hAnsi="Times New Roman" w:cs="Times New Roman"/>
          <w:sz w:val="20"/>
          <w:szCs w:val="20"/>
        </w:rPr>
        <w:t>penelitian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menunjukkan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hAnsi="Times New Roman" w:cs="Times New Roman"/>
          <w:sz w:val="20"/>
          <w:szCs w:val="20"/>
        </w:rPr>
        <w:t>bahwa</w:t>
      </w:r>
      <w:proofErr w:type="spellEnd"/>
      <w:r w:rsidRPr="00F46A57">
        <w:rPr>
          <w:rFonts w:ascii="Times New Roman" w:hAnsi="Times New Roman" w:cs="Times New Roman"/>
          <w:sz w:val="20"/>
          <w:szCs w:val="20"/>
        </w:rPr>
        <w:t xml:space="preserve">: (1) </w:t>
      </w:r>
      <w:bookmarkStart w:id="1" w:name="_Hlk61805475"/>
      <w:proofErr w:type="spellStart"/>
      <w:r w:rsidRPr="00F46A57">
        <w:rPr>
          <w:rFonts w:ascii="Times New Roman" w:hAnsi="Times New Roman" w:cs="Times New Roman"/>
          <w:sz w:val="20"/>
          <w:szCs w:val="20"/>
        </w:rPr>
        <w:t>terdapat</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terdapat</w:t>
      </w:r>
      <w:proofErr w:type="spellEnd"/>
      <w:r w:rsidRPr="00F46A57">
        <w:rPr>
          <w:rFonts w:ascii="Times New Roman" w:hAnsi="Times New Roman" w:cs="Times New Roman"/>
          <w:sz w:val="20"/>
          <w:szCs w:val="20"/>
        </w:rPr>
        <w:t xml:space="preserve"> </w:t>
      </w:r>
      <w:proofErr w:type="spellStart"/>
      <w:r w:rsidRPr="00F46A57">
        <w:rPr>
          <w:rFonts w:ascii="Times New Roman" w:eastAsia="Times New Roman" w:hAnsi="Times New Roman" w:cs="Times New Roman"/>
          <w:bCs/>
          <w:sz w:val="20"/>
          <w:szCs w:val="20"/>
        </w:rPr>
        <w:t>hubungan</w:t>
      </w:r>
      <w:proofErr w:type="spellEnd"/>
      <w:r w:rsidRPr="00F46A57">
        <w:rPr>
          <w:rFonts w:ascii="Times New Roman" w:eastAsia="Times New Roman" w:hAnsi="Times New Roman" w:cs="Times New Roman"/>
          <w:bCs/>
          <w:sz w:val="20"/>
          <w:szCs w:val="20"/>
        </w:rPr>
        <w:t xml:space="preserve"> </w:t>
      </w:r>
      <w:proofErr w:type="spellStart"/>
      <w:r w:rsidRPr="00F46A57">
        <w:rPr>
          <w:rFonts w:ascii="Times New Roman" w:eastAsia="Times New Roman" w:hAnsi="Times New Roman" w:cs="Times New Roman"/>
          <w:bCs/>
          <w:sz w:val="20"/>
          <w:szCs w:val="20"/>
        </w:rPr>
        <w:t>positif</w:t>
      </w:r>
      <w:proofErr w:type="spellEnd"/>
      <w:r w:rsidRPr="00F46A57">
        <w:rPr>
          <w:rFonts w:ascii="Times New Roman" w:eastAsia="Times New Roman" w:hAnsi="Times New Roman" w:cs="Times New Roman"/>
          <w:bCs/>
          <w:sz w:val="20"/>
          <w:szCs w:val="20"/>
        </w:rPr>
        <w:t xml:space="preserve"> </w:t>
      </w:r>
      <w:proofErr w:type="spellStart"/>
      <w:r w:rsidRPr="00F46A57">
        <w:rPr>
          <w:rFonts w:ascii="Times New Roman" w:eastAsia="Times New Roman" w:hAnsi="Times New Roman" w:cs="Times New Roman"/>
          <w:bCs/>
          <w:sz w:val="20"/>
          <w:szCs w:val="20"/>
        </w:rPr>
        <w:t>antara</w:t>
      </w:r>
      <w:proofErr w:type="spellEnd"/>
      <w:r w:rsidRPr="00F46A57">
        <w:rPr>
          <w:rFonts w:ascii="Times New Roman" w:eastAsia="Times New Roman" w:hAnsi="Times New Roman" w:cs="Times New Roman"/>
          <w:bCs/>
          <w:sz w:val="20"/>
          <w:szCs w:val="20"/>
        </w:rPr>
        <w:t xml:space="preserve"> </w:t>
      </w:r>
      <w:proofErr w:type="spellStart"/>
      <w:r w:rsidRPr="00F46A57">
        <w:rPr>
          <w:rFonts w:ascii="Times New Roman" w:eastAsia="Times New Roman" w:hAnsi="Times New Roman" w:cs="Times New Roman"/>
          <w:sz w:val="20"/>
          <w:szCs w:val="20"/>
        </w:rPr>
        <w:t>keberfungsian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keluarga</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dengan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kontrol</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diri</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remaja</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dengan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koefisien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korelasi</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r</w:t>
      </w:r>
      <w:r w:rsidRPr="00F46A57">
        <w:rPr>
          <w:rFonts w:ascii="Times New Roman" w:eastAsia="Times New Roman" w:hAnsi="Times New Roman" w:cs="Times New Roman"/>
          <w:sz w:val="20"/>
          <w:szCs w:val="20"/>
          <w:vertAlign w:val="subscript"/>
        </w:rPr>
        <w:t>xy</w:t>
      </w:r>
      <w:proofErr w:type="spellEnd"/>
      <w:r w:rsidRPr="00F46A57">
        <w:rPr>
          <w:rFonts w:ascii="Times New Roman" w:eastAsia="Times New Roman" w:hAnsi="Times New Roman" w:cs="Times New Roman"/>
          <w:sz w:val="20"/>
          <w:szCs w:val="20"/>
        </w:rPr>
        <w:t xml:space="preserve">) = 0,599 </w:t>
      </w:r>
      <w:proofErr w:type="spellStart"/>
      <w:r w:rsidRPr="00F46A57">
        <w:rPr>
          <w:rFonts w:ascii="Times New Roman" w:eastAsia="Times New Roman" w:hAnsi="Times New Roman" w:cs="Times New Roman"/>
          <w:sz w:val="20"/>
          <w:szCs w:val="20"/>
        </w:rPr>
        <w:t>dengan</w:t>
      </w:r>
      <w:proofErr w:type="spellEnd"/>
      <w:r w:rsidRPr="00F46A57">
        <w:rPr>
          <w:rFonts w:ascii="Times New Roman" w:eastAsia="Times New Roman" w:hAnsi="Times New Roman" w:cs="Times New Roman"/>
          <w:sz w:val="20"/>
          <w:szCs w:val="20"/>
        </w:rPr>
        <w:t xml:space="preserve"> p&lt;0,01. </w:t>
      </w:r>
      <w:proofErr w:type="spellStart"/>
      <w:r w:rsidRPr="00F46A57">
        <w:rPr>
          <w:rFonts w:ascii="Times New Roman" w:eastAsia="Times New Roman" w:hAnsi="Times New Roman" w:cs="Times New Roman"/>
          <w:sz w:val="20"/>
          <w:szCs w:val="20"/>
        </w:rPr>
        <w:t>Hubungan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positif</w:t>
      </w:r>
      <w:proofErr w:type="spellEnd"/>
      <w:r w:rsidRPr="00F46A57">
        <w:rPr>
          <w:rFonts w:ascii="Times New Roman" w:eastAsia="Times New Roman" w:hAnsi="Times New Roman" w:cs="Times New Roman"/>
          <w:sz w:val="20"/>
          <w:szCs w:val="20"/>
        </w:rPr>
        <w:t xml:space="preserve"> pada </w:t>
      </w:r>
      <w:proofErr w:type="spellStart"/>
      <w:r w:rsidRPr="00F46A57">
        <w:rPr>
          <w:rFonts w:ascii="Times New Roman" w:eastAsia="Times New Roman" w:hAnsi="Times New Roman" w:cs="Times New Roman"/>
          <w:sz w:val="20"/>
          <w:szCs w:val="20"/>
        </w:rPr>
        <w:t>keberfungsian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keluarga</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bCs/>
          <w:sz w:val="20"/>
          <w:szCs w:val="20"/>
        </w:rPr>
        <w:t>dengan</w:t>
      </w:r>
      <w:proofErr w:type="spellEnd"/>
      <w:r w:rsidRPr="00F46A57">
        <w:rPr>
          <w:rFonts w:ascii="Times New Roman" w:eastAsia="Times New Roman" w:hAnsi="Times New Roman" w:cs="Times New Roman"/>
          <w:bCs/>
          <w:sz w:val="20"/>
          <w:szCs w:val="20"/>
        </w:rPr>
        <w:t xml:space="preserve"> </w:t>
      </w:r>
      <w:proofErr w:type="spellStart"/>
      <w:r w:rsidRPr="00F46A57">
        <w:rPr>
          <w:rFonts w:ascii="Times New Roman" w:eastAsia="Times New Roman" w:hAnsi="Times New Roman" w:cs="Times New Roman"/>
          <w:bCs/>
          <w:sz w:val="20"/>
          <w:szCs w:val="20"/>
        </w:rPr>
        <w:t>kontrol</w:t>
      </w:r>
      <w:proofErr w:type="spellEnd"/>
      <w:r w:rsidRPr="00F46A57">
        <w:rPr>
          <w:rFonts w:ascii="Times New Roman" w:eastAsia="Times New Roman" w:hAnsi="Times New Roman" w:cs="Times New Roman"/>
          <w:bCs/>
          <w:sz w:val="20"/>
          <w:szCs w:val="20"/>
        </w:rPr>
        <w:t xml:space="preserve"> </w:t>
      </w:r>
      <w:proofErr w:type="spellStart"/>
      <w:r w:rsidRPr="00F46A57">
        <w:rPr>
          <w:rFonts w:ascii="Times New Roman" w:eastAsia="Times New Roman" w:hAnsi="Times New Roman" w:cs="Times New Roman"/>
          <w:bCs/>
          <w:sz w:val="20"/>
          <w:szCs w:val="20"/>
        </w:rPr>
        <w:t>diri</w:t>
      </w:r>
      <w:proofErr w:type="spellEnd"/>
      <w:r w:rsidRPr="00F46A57">
        <w:rPr>
          <w:rFonts w:ascii="Times New Roman" w:eastAsia="Times New Roman" w:hAnsi="Times New Roman" w:cs="Times New Roman"/>
          <w:bCs/>
          <w:sz w:val="20"/>
          <w:szCs w:val="20"/>
        </w:rPr>
        <w:t xml:space="preserve"> pada </w:t>
      </w:r>
      <w:proofErr w:type="spellStart"/>
      <w:r w:rsidRPr="00F46A57">
        <w:rPr>
          <w:rFonts w:ascii="Times New Roman" w:eastAsia="Times New Roman" w:hAnsi="Times New Roman" w:cs="Times New Roman"/>
          <w:bCs/>
          <w:sz w:val="20"/>
          <w:szCs w:val="20"/>
        </w:rPr>
        <w:t>remaja</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menggambarkan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bahwa</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hAnsi="Times New Roman" w:cs="Times New Roman"/>
          <w:sz w:val="20"/>
          <w:szCs w:val="20"/>
        </w:rPr>
        <w:t>semakin</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tinggi</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keberfungsian</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keluarga</w:t>
      </w:r>
      <w:proofErr w:type="spellEnd"/>
      <w:r w:rsidRPr="00F46A57">
        <w:rPr>
          <w:rFonts w:ascii="Times New Roman" w:eastAsia="Times New Roman" w:hAnsi="Times New Roman" w:cs="Times New Roman"/>
          <w:bCs/>
          <w:sz w:val="20"/>
          <w:szCs w:val="20"/>
        </w:rPr>
        <w:t xml:space="preserve">, </w:t>
      </w:r>
      <w:proofErr w:type="spellStart"/>
      <w:r w:rsidRPr="00F46A57">
        <w:rPr>
          <w:rFonts w:ascii="Times New Roman" w:hAnsi="Times New Roman" w:cs="Times New Roman"/>
          <w:sz w:val="20"/>
          <w:szCs w:val="20"/>
        </w:rPr>
        <w:t>maka</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semakin</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tinggi</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kontrol</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diri</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remaja</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Sebaliknya</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semakin</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rendah</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keberfungsian</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keluarga</w:t>
      </w:r>
      <w:proofErr w:type="spellEnd"/>
      <w:r w:rsidRPr="00F46A57">
        <w:rPr>
          <w:rFonts w:ascii="Times New Roman" w:eastAsia="Times New Roman" w:hAnsi="Times New Roman" w:cs="Times New Roman"/>
          <w:bCs/>
          <w:sz w:val="20"/>
          <w:szCs w:val="20"/>
        </w:rPr>
        <w:t xml:space="preserve">, </w:t>
      </w:r>
      <w:proofErr w:type="spellStart"/>
      <w:r w:rsidRPr="00F46A57">
        <w:rPr>
          <w:rFonts w:ascii="Times New Roman" w:hAnsi="Times New Roman" w:cs="Times New Roman"/>
          <w:sz w:val="20"/>
          <w:szCs w:val="20"/>
        </w:rPr>
        <w:t>maka</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semakin</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rendah</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kontrol</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diri</w:t>
      </w:r>
      <w:proofErr w:type="spellEnd"/>
      <w:r w:rsidRPr="00F46A57">
        <w:rPr>
          <w:rFonts w:ascii="Times New Roman" w:hAnsi="Times New Roman" w:cs="Times New Roman"/>
          <w:sz w:val="20"/>
          <w:szCs w:val="20"/>
        </w:rPr>
        <w:t xml:space="preserve"> </w:t>
      </w:r>
      <w:proofErr w:type="spellStart"/>
      <w:r w:rsidRPr="00F46A57">
        <w:rPr>
          <w:rFonts w:ascii="Times New Roman" w:hAnsi="Times New Roman" w:cs="Times New Roman"/>
          <w:sz w:val="20"/>
          <w:szCs w:val="20"/>
        </w:rPr>
        <w:t>remaja</w:t>
      </w:r>
      <w:proofErr w:type="spellEnd"/>
      <w:r w:rsidRPr="00F46A57">
        <w:rPr>
          <w:rFonts w:ascii="Times New Roman" w:eastAsia="Times New Roman" w:hAnsi="Times New Roman" w:cs="Times New Roman"/>
          <w:sz w:val="20"/>
          <w:szCs w:val="20"/>
        </w:rPr>
        <w:t xml:space="preserve">, dan (2) </w:t>
      </w:r>
      <w:proofErr w:type="spellStart"/>
      <w:r w:rsidRPr="00F46A57">
        <w:rPr>
          <w:rFonts w:ascii="Times New Roman" w:eastAsia="Times New Roman" w:hAnsi="Times New Roman" w:cs="Times New Roman"/>
          <w:sz w:val="20"/>
          <w:szCs w:val="20"/>
        </w:rPr>
        <w:t>besarnya</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koefisien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determinasi</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R²</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atau</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sumbangan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efektif</w:t>
      </w:r>
      <w:proofErr w:type="spellEnd"/>
      <w:r w:rsidRPr="00F46A57">
        <w:rPr>
          <w:rFonts w:ascii="Times New Roman" w:eastAsia="Times New Roman" w:hAnsi="Times New Roman" w:cs="Times New Roman"/>
          <w:sz w:val="20"/>
          <w:szCs w:val="20"/>
        </w:rPr>
        <w:t xml:space="preserve"> yang </w:t>
      </w:r>
      <w:proofErr w:type="spellStart"/>
      <w:r w:rsidRPr="00F46A57">
        <w:rPr>
          <w:rFonts w:ascii="Times New Roman" w:eastAsia="Times New Roman" w:hAnsi="Times New Roman" w:cs="Times New Roman"/>
          <w:sz w:val="20"/>
          <w:szCs w:val="20"/>
        </w:rPr>
        <w:t>diberikan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keberfungsian</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keluarga</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untuk</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kontrol</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diri</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sebesar</w:t>
      </w:r>
      <w:proofErr w:type="spellEnd"/>
      <w:r w:rsidRPr="00F46A57">
        <w:rPr>
          <w:rFonts w:ascii="Times New Roman" w:eastAsia="Times New Roman" w:hAnsi="Times New Roman" w:cs="Times New Roman"/>
          <w:sz w:val="20"/>
          <w:szCs w:val="20"/>
        </w:rPr>
        <w:t xml:space="preserve"> 35,9% dan </w:t>
      </w:r>
      <w:proofErr w:type="spellStart"/>
      <w:r w:rsidRPr="00F46A57">
        <w:rPr>
          <w:rFonts w:ascii="Times New Roman" w:eastAsia="Times New Roman" w:hAnsi="Times New Roman" w:cs="Times New Roman"/>
          <w:sz w:val="20"/>
          <w:szCs w:val="20"/>
        </w:rPr>
        <w:t>sisanya</w:t>
      </w:r>
      <w:proofErr w:type="spellEnd"/>
      <w:r w:rsidRPr="00F46A57">
        <w:rPr>
          <w:rFonts w:ascii="Times New Roman" w:eastAsia="Times New Roman" w:hAnsi="Times New Roman" w:cs="Times New Roman"/>
          <w:sz w:val="20"/>
          <w:szCs w:val="20"/>
        </w:rPr>
        <w:t xml:space="preserve"> 64,1% </w:t>
      </w:r>
      <w:proofErr w:type="spellStart"/>
      <w:r w:rsidRPr="00F46A57">
        <w:rPr>
          <w:rFonts w:ascii="Times New Roman" w:eastAsia="Times New Roman" w:hAnsi="Times New Roman" w:cs="Times New Roman"/>
          <w:sz w:val="20"/>
          <w:szCs w:val="20"/>
        </w:rPr>
        <w:t>dipengaruhi</w:t>
      </w:r>
      <w:proofErr w:type="spellEnd"/>
      <w:r w:rsidRPr="00F46A57">
        <w:rPr>
          <w:rFonts w:ascii="Times New Roman" w:eastAsia="Times New Roman" w:hAnsi="Times New Roman" w:cs="Times New Roman"/>
          <w:sz w:val="20"/>
          <w:szCs w:val="20"/>
        </w:rPr>
        <w:t xml:space="preserve"> oleh </w:t>
      </w:r>
      <w:proofErr w:type="spellStart"/>
      <w:r w:rsidRPr="00F46A57">
        <w:rPr>
          <w:rFonts w:ascii="Times New Roman" w:eastAsia="Times New Roman" w:hAnsi="Times New Roman" w:cs="Times New Roman"/>
          <w:sz w:val="20"/>
          <w:szCs w:val="20"/>
        </w:rPr>
        <w:t>faktor</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lainnya</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seperti</w:t>
      </w:r>
      <w:proofErr w:type="spellEnd"/>
      <w:r w:rsidRPr="00F46A57">
        <w:rPr>
          <w:rFonts w:ascii="Times New Roman" w:eastAsia="Times New Roman" w:hAnsi="Times New Roman" w:cs="Times New Roman"/>
          <w:sz w:val="20"/>
          <w:szCs w:val="20"/>
        </w:rPr>
        <w:t xml:space="preserve"> </w:t>
      </w:r>
      <w:proofErr w:type="spellStart"/>
      <w:r w:rsidRPr="00F46A57">
        <w:rPr>
          <w:rFonts w:ascii="Times New Roman" w:eastAsia="Times New Roman" w:hAnsi="Times New Roman" w:cs="Times New Roman"/>
          <w:sz w:val="20"/>
          <w:szCs w:val="20"/>
        </w:rPr>
        <w:t>usia</w:t>
      </w:r>
      <w:proofErr w:type="spellEnd"/>
      <w:r w:rsidRPr="00F46A57">
        <w:rPr>
          <w:rFonts w:ascii="Times New Roman" w:eastAsia="Times New Roman" w:hAnsi="Times New Roman" w:cs="Times New Roman"/>
          <w:sz w:val="20"/>
          <w:szCs w:val="20"/>
        </w:rPr>
        <w:t>.</w:t>
      </w:r>
    </w:p>
    <w:p w14:paraId="0185C645" w14:textId="77777777" w:rsidR="00F46A57" w:rsidRPr="00F46A57" w:rsidRDefault="00F46A57" w:rsidP="00F46A57">
      <w:pPr>
        <w:spacing w:line="240" w:lineRule="auto"/>
        <w:ind w:firstLine="720"/>
        <w:contextualSpacing/>
        <w:jc w:val="both"/>
        <w:rPr>
          <w:rFonts w:ascii="Times New Roman" w:hAnsi="Times New Roman" w:cs="Times New Roman"/>
          <w:sz w:val="20"/>
          <w:szCs w:val="20"/>
        </w:rPr>
      </w:pPr>
    </w:p>
    <w:bookmarkEnd w:id="1"/>
    <w:p w14:paraId="0413F45A" w14:textId="77777777" w:rsidR="00F46A57" w:rsidRPr="00F46A57" w:rsidRDefault="00F46A57" w:rsidP="00F46A57">
      <w:pPr>
        <w:tabs>
          <w:tab w:val="left" w:pos="3204"/>
        </w:tabs>
        <w:spacing w:after="0" w:line="240" w:lineRule="auto"/>
        <w:jc w:val="both"/>
        <w:rPr>
          <w:rFonts w:ascii="Times New Roman" w:eastAsia="Times New Roman" w:hAnsi="Times New Roman" w:cs="Times New Roman"/>
          <w:b/>
          <w:sz w:val="20"/>
          <w:szCs w:val="20"/>
        </w:rPr>
      </w:pPr>
      <w:r w:rsidRPr="00F46A57">
        <w:rPr>
          <w:rFonts w:ascii="Times New Roman" w:eastAsia="Times New Roman" w:hAnsi="Times New Roman" w:cs="Times New Roman"/>
          <w:b/>
          <w:sz w:val="20"/>
          <w:szCs w:val="20"/>
        </w:rPr>
        <w:t xml:space="preserve">Kata </w:t>
      </w:r>
      <w:proofErr w:type="spellStart"/>
      <w:r w:rsidRPr="00F46A57">
        <w:rPr>
          <w:rFonts w:ascii="Times New Roman" w:eastAsia="Times New Roman" w:hAnsi="Times New Roman" w:cs="Times New Roman"/>
          <w:b/>
          <w:sz w:val="20"/>
          <w:szCs w:val="20"/>
        </w:rPr>
        <w:t>kunci</w:t>
      </w:r>
      <w:proofErr w:type="spellEnd"/>
      <w:r w:rsidRPr="00F46A57">
        <w:rPr>
          <w:rFonts w:ascii="Times New Roman" w:eastAsia="Times New Roman" w:hAnsi="Times New Roman" w:cs="Times New Roman"/>
          <w:b/>
          <w:sz w:val="20"/>
          <w:szCs w:val="20"/>
        </w:rPr>
        <w:t xml:space="preserve">: </w:t>
      </w:r>
      <w:proofErr w:type="spellStart"/>
      <w:r w:rsidRPr="00F46A57">
        <w:rPr>
          <w:rFonts w:ascii="Times New Roman" w:eastAsia="Times New Roman" w:hAnsi="Times New Roman" w:cs="Times New Roman"/>
          <w:b/>
          <w:bCs/>
          <w:sz w:val="20"/>
          <w:szCs w:val="20"/>
        </w:rPr>
        <w:t>keberfungsian</w:t>
      </w:r>
      <w:proofErr w:type="spellEnd"/>
      <w:r w:rsidRPr="00F46A57">
        <w:rPr>
          <w:rFonts w:ascii="Times New Roman" w:eastAsia="Times New Roman" w:hAnsi="Times New Roman" w:cs="Times New Roman"/>
          <w:b/>
          <w:bCs/>
          <w:sz w:val="20"/>
          <w:szCs w:val="20"/>
        </w:rPr>
        <w:t xml:space="preserve"> </w:t>
      </w:r>
      <w:proofErr w:type="spellStart"/>
      <w:r w:rsidRPr="00F46A57">
        <w:rPr>
          <w:rFonts w:ascii="Times New Roman" w:eastAsia="Times New Roman" w:hAnsi="Times New Roman" w:cs="Times New Roman"/>
          <w:b/>
          <w:bCs/>
          <w:sz w:val="20"/>
          <w:szCs w:val="20"/>
        </w:rPr>
        <w:t>keluarga</w:t>
      </w:r>
      <w:proofErr w:type="spellEnd"/>
      <w:r w:rsidRPr="00F46A57">
        <w:rPr>
          <w:rFonts w:ascii="Times New Roman" w:eastAsia="Times New Roman" w:hAnsi="Times New Roman" w:cs="Times New Roman"/>
          <w:b/>
          <w:bCs/>
          <w:sz w:val="20"/>
          <w:szCs w:val="20"/>
        </w:rPr>
        <w:t xml:space="preserve"> dan </w:t>
      </w:r>
      <w:proofErr w:type="spellStart"/>
      <w:r w:rsidRPr="00F46A57">
        <w:rPr>
          <w:rFonts w:ascii="Times New Roman" w:eastAsia="Times New Roman" w:hAnsi="Times New Roman" w:cs="Times New Roman"/>
          <w:b/>
          <w:bCs/>
          <w:sz w:val="20"/>
          <w:szCs w:val="20"/>
        </w:rPr>
        <w:t>kontrol</w:t>
      </w:r>
      <w:proofErr w:type="spellEnd"/>
      <w:r w:rsidRPr="00F46A57">
        <w:rPr>
          <w:rFonts w:ascii="Times New Roman" w:eastAsia="Times New Roman" w:hAnsi="Times New Roman" w:cs="Times New Roman"/>
          <w:b/>
          <w:bCs/>
          <w:sz w:val="20"/>
          <w:szCs w:val="20"/>
        </w:rPr>
        <w:t xml:space="preserve"> </w:t>
      </w:r>
      <w:proofErr w:type="spellStart"/>
      <w:r w:rsidRPr="00F46A57">
        <w:rPr>
          <w:rFonts w:ascii="Times New Roman" w:eastAsia="Times New Roman" w:hAnsi="Times New Roman" w:cs="Times New Roman"/>
          <w:b/>
          <w:bCs/>
          <w:sz w:val="20"/>
          <w:szCs w:val="20"/>
        </w:rPr>
        <w:t>diri</w:t>
      </w:r>
      <w:proofErr w:type="spellEnd"/>
    </w:p>
    <w:p w14:paraId="419D6607" w14:textId="77777777" w:rsidR="00F46A57" w:rsidRPr="00F46A57" w:rsidRDefault="00F46A57" w:rsidP="00164B25">
      <w:pPr>
        <w:tabs>
          <w:tab w:val="left" w:pos="3204"/>
        </w:tabs>
        <w:spacing w:after="0" w:line="240" w:lineRule="auto"/>
        <w:jc w:val="both"/>
        <w:rPr>
          <w:rFonts w:ascii="Times New Roman" w:eastAsia="Times New Roman" w:hAnsi="Times New Roman" w:cs="Times New Roman"/>
          <w:b/>
          <w:sz w:val="20"/>
          <w:szCs w:val="20"/>
        </w:rPr>
      </w:pPr>
    </w:p>
    <w:p w14:paraId="7E0886A0" w14:textId="77777777" w:rsidR="00164B25" w:rsidRPr="00A70D6C" w:rsidRDefault="00164B25" w:rsidP="00A70D6C">
      <w:pPr>
        <w:tabs>
          <w:tab w:val="left" w:pos="3204"/>
        </w:tabs>
        <w:spacing w:after="0" w:line="240" w:lineRule="auto"/>
        <w:jc w:val="both"/>
        <w:rPr>
          <w:rFonts w:ascii="Times New Roman" w:hAnsi="Times New Roman" w:cs="Times New Roman"/>
          <w:b/>
          <w:sz w:val="20"/>
          <w:szCs w:val="20"/>
        </w:rPr>
      </w:pPr>
    </w:p>
    <w:p w14:paraId="2D8D1F88" w14:textId="77777777" w:rsidR="00A70D6C" w:rsidRPr="00CD3E1B" w:rsidRDefault="00A70D6C" w:rsidP="00CD3E1B">
      <w:pPr>
        <w:tabs>
          <w:tab w:val="left" w:pos="3204"/>
        </w:tabs>
        <w:spacing w:after="0" w:line="240" w:lineRule="auto"/>
        <w:ind w:firstLine="720"/>
        <w:jc w:val="both"/>
        <w:rPr>
          <w:rFonts w:ascii="Times New Roman" w:hAnsi="Times New Roman" w:cs="Times New Roman"/>
          <w:sz w:val="20"/>
          <w:szCs w:val="20"/>
        </w:rPr>
      </w:pPr>
    </w:p>
    <w:p w14:paraId="25BDD6B8" w14:textId="77777777" w:rsidR="00EF0966" w:rsidRDefault="00EF0966" w:rsidP="00A70D6C">
      <w:pPr>
        <w:spacing w:after="0" w:line="240" w:lineRule="auto"/>
        <w:jc w:val="center"/>
        <w:rPr>
          <w:rStyle w:val="jlqj4b"/>
          <w:rFonts w:ascii="Times New Roman" w:hAnsi="Times New Roman" w:cs="Times New Roman"/>
          <w:b/>
          <w:bCs/>
          <w:i/>
          <w:iCs/>
          <w:sz w:val="24"/>
          <w:szCs w:val="24"/>
          <w:lang w:val="en"/>
        </w:rPr>
      </w:pPr>
      <w:r w:rsidRPr="00EF0966">
        <w:rPr>
          <w:rStyle w:val="jlqj4b"/>
          <w:rFonts w:ascii="Times New Roman" w:hAnsi="Times New Roman" w:cs="Times New Roman"/>
          <w:b/>
          <w:bCs/>
          <w:i/>
          <w:iCs/>
          <w:sz w:val="24"/>
          <w:szCs w:val="24"/>
          <w:lang w:val="en"/>
        </w:rPr>
        <w:t>THE RELATIONSHIP BETWEEN QUALITY OF WORK LIFE AND ORGANIZATIONAL COMMITMENT TO THE STATE CIVIL APPARATUS</w:t>
      </w:r>
    </w:p>
    <w:p w14:paraId="334715F3" w14:textId="54B08876" w:rsidR="00164B25" w:rsidRDefault="00EF0966" w:rsidP="00A70D6C">
      <w:pPr>
        <w:spacing w:after="0" w:line="240" w:lineRule="auto"/>
        <w:jc w:val="center"/>
        <w:rPr>
          <w:rStyle w:val="jlqj4b"/>
          <w:rFonts w:ascii="Times New Roman" w:hAnsi="Times New Roman" w:cs="Times New Roman"/>
          <w:b/>
          <w:bCs/>
          <w:i/>
          <w:iCs/>
          <w:sz w:val="24"/>
          <w:szCs w:val="24"/>
          <w:lang w:val="en"/>
        </w:rPr>
      </w:pPr>
      <w:r w:rsidRPr="00EF0966">
        <w:rPr>
          <w:rStyle w:val="jlqj4b"/>
          <w:rFonts w:ascii="Times New Roman" w:hAnsi="Times New Roman" w:cs="Times New Roman"/>
          <w:b/>
          <w:bCs/>
          <w:i/>
          <w:iCs/>
          <w:sz w:val="24"/>
          <w:szCs w:val="24"/>
          <w:lang w:val="en"/>
        </w:rPr>
        <w:t>AT POLDA DIY</w:t>
      </w:r>
    </w:p>
    <w:p w14:paraId="137004A4" w14:textId="77777777" w:rsidR="00EF0966" w:rsidRPr="00EF0966" w:rsidRDefault="00EF0966" w:rsidP="00A70D6C">
      <w:pPr>
        <w:spacing w:after="0" w:line="240" w:lineRule="auto"/>
        <w:jc w:val="center"/>
        <w:rPr>
          <w:rFonts w:ascii="Times New Roman" w:hAnsi="Times New Roman" w:cs="Times New Roman"/>
          <w:b/>
          <w:bCs/>
          <w:sz w:val="20"/>
          <w:szCs w:val="20"/>
        </w:rPr>
      </w:pPr>
    </w:p>
    <w:p w14:paraId="6A95E1BF" w14:textId="77777777" w:rsidR="00F46A57" w:rsidRPr="00A3139E" w:rsidRDefault="00F46A57" w:rsidP="00F46A57">
      <w:pPr>
        <w:spacing w:after="0" w:line="240" w:lineRule="auto"/>
        <w:jc w:val="center"/>
        <w:rPr>
          <w:rFonts w:ascii="Times New Roman" w:hAnsi="Times New Roman" w:cs="Times New Roman"/>
          <w:i/>
          <w:sz w:val="24"/>
          <w:szCs w:val="24"/>
        </w:rPr>
      </w:pPr>
      <w:r w:rsidRPr="00A3139E">
        <w:rPr>
          <w:rFonts w:ascii="Times New Roman" w:hAnsi="Times New Roman" w:cs="Times New Roman"/>
          <w:sz w:val="20"/>
          <w:szCs w:val="20"/>
        </w:rPr>
        <w:t xml:space="preserve">Nabila </w:t>
      </w:r>
      <w:proofErr w:type="spellStart"/>
      <w:r w:rsidRPr="00A3139E">
        <w:rPr>
          <w:rFonts w:ascii="Times New Roman" w:hAnsi="Times New Roman" w:cs="Times New Roman"/>
          <w:sz w:val="20"/>
          <w:szCs w:val="20"/>
        </w:rPr>
        <w:t>Alfitri</w:t>
      </w:r>
      <w:proofErr w:type="spellEnd"/>
      <w:r w:rsidRPr="00A3139E">
        <w:rPr>
          <w:rFonts w:ascii="Times New Roman" w:hAnsi="Times New Roman" w:cs="Times New Roman"/>
          <w:sz w:val="20"/>
          <w:szCs w:val="20"/>
        </w:rPr>
        <w:t xml:space="preserve"> </w:t>
      </w:r>
      <w:proofErr w:type="spellStart"/>
      <w:r w:rsidRPr="00A3139E">
        <w:rPr>
          <w:rFonts w:ascii="Times New Roman" w:hAnsi="Times New Roman" w:cs="Times New Roman"/>
          <w:sz w:val="20"/>
          <w:szCs w:val="20"/>
        </w:rPr>
        <w:t>Hutami</w:t>
      </w:r>
      <w:proofErr w:type="spellEnd"/>
      <w:r>
        <w:rPr>
          <w:rFonts w:ascii="Times New Roman" w:hAnsi="Times New Roman" w:cs="Times New Roman"/>
          <w:sz w:val="20"/>
          <w:szCs w:val="20"/>
        </w:rPr>
        <w:t xml:space="preserve"> dan </w:t>
      </w:r>
      <w:r w:rsidRPr="00A3139E">
        <w:rPr>
          <w:rFonts w:ascii="Times New Roman" w:hAnsi="Times New Roman" w:cs="Times New Roman"/>
          <w:sz w:val="20"/>
          <w:szCs w:val="20"/>
        </w:rPr>
        <w:t>Aditya Putra K</w:t>
      </w:r>
      <w:r>
        <w:rPr>
          <w:rFonts w:ascii="Times New Roman" w:hAnsi="Times New Roman" w:cs="Times New Roman"/>
          <w:sz w:val="20"/>
          <w:szCs w:val="20"/>
        </w:rPr>
        <w:t>.</w:t>
      </w:r>
    </w:p>
    <w:p w14:paraId="1347BD87" w14:textId="77777777" w:rsidR="00BA0C8E" w:rsidRPr="00BA0C8E" w:rsidRDefault="00BA0C8E" w:rsidP="00BA0C8E">
      <w:pPr>
        <w:spacing w:after="0" w:line="240" w:lineRule="auto"/>
        <w:jc w:val="center"/>
        <w:rPr>
          <w:rFonts w:ascii="Times New Roman" w:hAnsi="Times New Roman" w:cs="Times New Roman"/>
          <w:sz w:val="20"/>
          <w:szCs w:val="20"/>
          <w:lang w:val="id-ID"/>
        </w:rPr>
      </w:pPr>
      <w:r w:rsidRPr="00BA0C8E">
        <w:rPr>
          <w:rFonts w:ascii="Times New Roman" w:hAnsi="Times New Roman" w:cs="Times New Roman"/>
          <w:sz w:val="20"/>
          <w:szCs w:val="20"/>
        </w:rPr>
        <w:t xml:space="preserve">Faculty </w:t>
      </w:r>
      <w:proofErr w:type="spellStart"/>
      <w:r w:rsidRPr="00BA0C8E">
        <w:rPr>
          <w:rFonts w:ascii="Times New Roman" w:hAnsi="Times New Roman" w:cs="Times New Roman"/>
          <w:sz w:val="20"/>
          <w:szCs w:val="20"/>
        </w:rPr>
        <w:t>Psikologi</w:t>
      </w:r>
      <w:proofErr w:type="spellEnd"/>
      <w:r w:rsidRPr="00BA0C8E">
        <w:rPr>
          <w:rFonts w:ascii="Times New Roman" w:hAnsi="Times New Roman" w:cs="Times New Roman"/>
          <w:sz w:val="20"/>
          <w:szCs w:val="20"/>
        </w:rPr>
        <w:t xml:space="preserve"> Universitas </w:t>
      </w:r>
      <w:proofErr w:type="spellStart"/>
      <w:r w:rsidRPr="00BA0C8E">
        <w:rPr>
          <w:rFonts w:ascii="Times New Roman" w:hAnsi="Times New Roman" w:cs="Times New Roman"/>
          <w:sz w:val="20"/>
          <w:szCs w:val="20"/>
        </w:rPr>
        <w:t>Mercu</w:t>
      </w:r>
      <w:proofErr w:type="spellEnd"/>
      <w:r w:rsidRPr="00BA0C8E">
        <w:rPr>
          <w:rFonts w:ascii="Times New Roman" w:hAnsi="Times New Roman" w:cs="Times New Roman"/>
          <w:sz w:val="20"/>
          <w:szCs w:val="20"/>
        </w:rPr>
        <w:t xml:space="preserve"> </w:t>
      </w:r>
      <w:proofErr w:type="spellStart"/>
      <w:r w:rsidRPr="00BA0C8E">
        <w:rPr>
          <w:rFonts w:ascii="Times New Roman" w:hAnsi="Times New Roman" w:cs="Times New Roman"/>
          <w:sz w:val="20"/>
          <w:szCs w:val="20"/>
        </w:rPr>
        <w:t>Buana</w:t>
      </w:r>
      <w:proofErr w:type="spellEnd"/>
      <w:r w:rsidRPr="00BA0C8E">
        <w:rPr>
          <w:rFonts w:ascii="Times New Roman" w:hAnsi="Times New Roman" w:cs="Times New Roman"/>
          <w:sz w:val="20"/>
          <w:szCs w:val="20"/>
        </w:rPr>
        <w:t xml:space="preserve"> Yogyakarta</w:t>
      </w:r>
    </w:p>
    <w:p w14:paraId="64BAC674" w14:textId="65E39CA2" w:rsidR="00A5574B" w:rsidRPr="007148E4" w:rsidRDefault="00A5574B" w:rsidP="00A5574B">
      <w:pPr>
        <w:spacing w:after="0" w:line="240" w:lineRule="auto"/>
        <w:jc w:val="center"/>
        <w:rPr>
          <w:rFonts w:ascii="Times New Roman" w:hAnsi="Times New Roman" w:cs="Times New Roman"/>
          <w:sz w:val="20"/>
          <w:szCs w:val="20"/>
        </w:rPr>
      </w:pPr>
      <w:r w:rsidRPr="00A5574B">
        <w:rPr>
          <w:rFonts w:ascii="Times New Roman" w:hAnsi="Times New Roman" w:cs="Times New Roman"/>
          <w:sz w:val="20"/>
          <w:szCs w:val="20"/>
        </w:rPr>
        <w:t xml:space="preserve">Email: </w:t>
      </w:r>
    </w:p>
    <w:p w14:paraId="126C1F31" w14:textId="77777777" w:rsidR="00BA0C8E" w:rsidRPr="00BA0C8E" w:rsidRDefault="00BA0C8E" w:rsidP="00BA0C8E">
      <w:pPr>
        <w:spacing w:after="0" w:line="240" w:lineRule="auto"/>
        <w:jc w:val="both"/>
        <w:rPr>
          <w:rFonts w:ascii="Times New Roman" w:eastAsia="Times New Roman" w:hAnsi="Times New Roman" w:cs="Times New Roman"/>
          <w:b/>
          <w:i/>
          <w:color w:val="212121"/>
          <w:sz w:val="24"/>
          <w:szCs w:val="24"/>
          <w:lang w:val="en" w:eastAsia="id-ID"/>
        </w:rPr>
      </w:pPr>
    </w:p>
    <w:p w14:paraId="2917232E" w14:textId="1EF076AF" w:rsidR="00BA0C8E" w:rsidRDefault="00BA0C8E" w:rsidP="00BA0C8E">
      <w:pPr>
        <w:spacing w:after="0" w:line="240" w:lineRule="auto"/>
        <w:jc w:val="center"/>
        <w:rPr>
          <w:rFonts w:ascii="Times New Roman" w:eastAsia="Times New Roman" w:hAnsi="Times New Roman" w:cs="Times New Roman"/>
          <w:b/>
          <w:bCs/>
          <w:i/>
          <w:sz w:val="20"/>
          <w:szCs w:val="20"/>
        </w:rPr>
      </w:pPr>
      <w:r w:rsidRPr="00BA0C8E">
        <w:rPr>
          <w:rFonts w:ascii="Times New Roman" w:eastAsia="Times New Roman" w:hAnsi="Times New Roman" w:cs="Times New Roman"/>
          <w:b/>
          <w:bCs/>
          <w:i/>
          <w:sz w:val="20"/>
          <w:szCs w:val="20"/>
        </w:rPr>
        <w:t>Abstract</w:t>
      </w:r>
    </w:p>
    <w:p w14:paraId="001B2FA1" w14:textId="77777777" w:rsidR="00F46A57" w:rsidRPr="00F46A57" w:rsidRDefault="00F46A57" w:rsidP="00F46A57">
      <w:pPr>
        <w:spacing w:after="0" w:line="240" w:lineRule="auto"/>
        <w:ind w:firstLine="709"/>
        <w:contextualSpacing/>
        <w:jc w:val="both"/>
        <w:rPr>
          <w:rStyle w:val="jlqj4b"/>
          <w:rFonts w:ascii="Times New Roman" w:hAnsi="Times New Roman" w:cs="Times New Roman"/>
          <w:i/>
          <w:iCs/>
          <w:sz w:val="20"/>
          <w:szCs w:val="20"/>
          <w:lang w:val="en"/>
        </w:rPr>
      </w:pPr>
      <w:r w:rsidRPr="00F46A57">
        <w:rPr>
          <w:rStyle w:val="jlqj4b"/>
          <w:rFonts w:ascii="Times New Roman" w:hAnsi="Times New Roman" w:cs="Times New Roman"/>
          <w:i/>
          <w:iCs/>
          <w:sz w:val="20"/>
          <w:szCs w:val="20"/>
        </w:rPr>
        <w:t xml:space="preserve">This study aims to determine the relationship between family functioning and self-control in adolescents. The subjects of this study were class VIII SMPN 1 </w:t>
      </w:r>
      <w:proofErr w:type="spellStart"/>
      <w:r w:rsidRPr="00F46A57">
        <w:rPr>
          <w:rStyle w:val="jlqj4b"/>
          <w:rFonts w:ascii="Times New Roman" w:hAnsi="Times New Roman" w:cs="Times New Roman"/>
          <w:i/>
          <w:iCs/>
          <w:sz w:val="20"/>
          <w:szCs w:val="20"/>
        </w:rPr>
        <w:t>Sedayu</w:t>
      </w:r>
      <w:proofErr w:type="spellEnd"/>
      <w:r w:rsidRPr="00F46A57">
        <w:rPr>
          <w:rStyle w:val="jlqj4b"/>
          <w:rFonts w:ascii="Times New Roman" w:hAnsi="Times New Roman" w:cs="Times New Roman"/>
          <w:i/>
          <w:iCs/>
          <w:sz w:val="20"/>
          <w:szCs w:val="20"/>
        </w:rPr>
        <w:t xml:space="preserve"> Academic Year 2021/2022 consisting of class VIII A, VIII B, and VIII C collecting 80 students. Data were collected using a family functioning scale and a self-control scale that had been tested for discriminating power and reliability. The data analysis technique used is product moment correlation. The results showed that: (1) there was a positive relationship between family function and adolescent self-control, with a correlation coefficient (</w:t>
      </w:r>
      <w:proofErr w:type="spellStart"/>
      <w:r w:rsidRPr="00F46A57">
        <w:rPr>
          <w:rStyle w:val="jlqj4b"/>
          <w:rFonts w:ascii="Times New Roman" w:hAnsi="Times New Roman" w:cs="Times New Roman"/>
          <w:i/>
          <w:iCs/>
          <w:sz w:val="20"/>
          <w:szCs w:val="20"/>
        </w:rPr>
        <w:t>rxy</w:t>
      </w:r>
      <w:proofErr w:type="spellEnd"/>
      <w:r w:rsidRPr="00F46A57">
        <w:rPr>
          <w:rStyle w:val="jlqj4b"/>
          <w:rFonts w:ascii="Times New Roman" w:hAnsi="Times New Roman" w:cs="Times New Roman"/>
          <w:i/>
          <w:iCs/>
          <w:sz w:val="20"/>
          <w:szCs w:val="20"/>
        </w:rPr>
        <w:t>) = 0,599 with p&lt;0.01. positive relationship on family functioning with self-control in adolescents which is illustrated that the higher the self-control of adolescents. On the other hand, the lower the family functioning, the lower the adolescent's self-control, and (2) the magnitude of the coefficient of determination (</w:t>
      </w:r>
      <w:proofErr w:type="spellStart"/>
      <w:r w:rsidRPr="00F46A57">
        <w:rPr>
          <w:rStyle w:val="jlqj4b"/>
          <w:rFonts w:ascii="Times New Roman" w:hAnsi="Times New Roman" w:cs="Times New Roman"/>
          <w:i/>
          <w:iCs/>
          <w:sz w:val="20"/>
          <w:szCs w:val="20"/>
        </w:rPr>
        <w:t>R²</w:t>
      </w:r>
      <w:proofErr w:type="spellEnd"/>
      <w:r w:rsidRPr="00F46A57">
        <w:rPr>
          <w:rStyle w:val="jlqj4b"/>
          <w:rFonts w:ascii="Times New Roman" w:hAnsi="Times New Roman" w:cs="Times New Roman"/>
          <w:i/>
          <w:iCs/>
          <w:sz w:val="20"/>
          <w:szCs w:val="20"/>
        </w:rPr>
        <w:t xml:space="preserve">) or the effective contribution given by family functioning to self-control is 35.9% and the remaining 64.1% is influenced by other factors, age. </w:t>
      </w:r>
    </w:p>
    <w:p w14:paraId="2DFEEE29" w14:textId="77777777" w:rsidR="00F46A57" w:rsidRPr="00F46A57" w:rsidRDefault="00F46A57" w:rsidP="00F46A57">
      <w:pPr>
        <w:spacing w:line="240" w:lineRule="auto"/>
        <w:contextualSpacing/>
        <w:jc w:val="center"/>
        <w:rPr>
          <w:rStyle w:val="q4iawc"/>
          <w:rFonts w:ascii="Times New Roman" w:hAnsi="Times New Roman" w:cs="Times New Roman"/>
          <w:i/>
          <w:iCs/>
          <w:sz w:val="20"/>
          <w:szCs w:val="20"/>
          <w:lang w:val="en"/>
        </w:rPr>
      </w:pPr>
    </w:p>
    <w:p w14:paraId="280356FE" w14:textId="77777777" w:rsidR="00F46A57" w:rsidRPr="00F46A57" w:rsidRDefault="00F46A57" w:rsidP="00F46A57">
      <w:pPr>
        <w:spacing w:line="240" w:lineRule="auto"/>
        <w:contextualSpacing/>
        <w:jc w:val="both"/>
        <w:rPr>
          <w:rFonts w:ascii="Times New Roman" w:eastAsia="Times New Roman" w:hAnsi="Times New Roman" w:cs="Times New Roman"/>
          <w:b/>
          <w:bCs/>
          <w:i/>
          <w:iCs/>
          <w:color w:val="000000"/>
          <w:sz w:val="20"/>
          <w:szCs w:val="20"/>
        </w:rPr>
      </w:pPr>
      <w:r w:rsidRPr="00F46A57">
        <w:rPr>
          <w:rStyle w:val="q4iawc"/>
          <w:rFonts w:ascii="Times New Roman" w:hAnsi="Times New Roman" w:cs="Times New Roman"/>
          <w:b/>
          <w:bCs/>
          <w:i/>
          <w:iCs/>
          <w:sz w:val="20"/>
          <w:szCs w:val="20"/>
          <w:lang w:val="en"/>
        </w:rPr>
        <w:t>Keywords: family functioning and self-control</w:t>
      </w:r>
    </w:p>
    <w:p w14:paraId="4B87B281" w14:textId="2FD7D22F" w:rsidR="00A70D6C" w:rsidRDefault="00A70D6C" w:rsidP="00A70D6C">
      <w:pPr>
        <w:spacing w:after="0"/>
        <w:ind w:firstLine="709"/>
        <w:jc w:val="both"/>
      </w:pPr>
    </w:p>
    <w:p w14:paraId="05A72E51" w14:textId="77777777" w:rsidR="00A70D6C" w:rsidRDefault="00A70D6C" w:rsidP="00A70D6C">
      <w:pPr>
        <w:spacing w:after="0"/>
        <w:ind w:firstLine="709"/>
        <w:jc w:val="both"/>
      </w:pPr>
    </w:p>
    <w:p w14:paraId="6E63DC7A" w14:textId="272D83A7" w:rsidR="00BA0C8E" w:rsidRPr="00BA0C8E" w:rsidRDefault="00BA0C8E" w:rsidP="00BA0C8E">
      <w:pPr>
        <w:spacing w:after="0" w:line="240" w:lineRule="auto"/>
        <w:jc w:val="both"/>
        <w:rPr>
          <w:rFonts w:ascii="Times New Roman" w:eastAsia="Times New Roman" w:hAnsi="Times New Roman" w:cs="Times New Roman"/>
          <w:b/>
          <w:i/>
          <w:color w:val="212121"/>
          <w:sz w:val="24"/>
          <w:szCs w:val="24"/>
          <w:lang w:val="en" w:eastAsia="id-ID"/>
        </w:rPr>
        <w:sectPr w:rsidR="00BA0C8E" w:rsidRPr="00BA0C8E" w:rsidSect="005A25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080E3966"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24BCA1F3"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739D9AFA"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004F4F67"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7DA5C927"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5C22D9D9"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400C4BA6"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32BEF5C6"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62E777EE" w14:textId="12913B19" w:rsidR="00931BBB" w:rsidRDefault="00931BBB" w:rsidP="007745A1">
      <w:pPr>
        <w:pStyle w:val="ListParagraph"/>
        <w:spacing w:after="0" w:line="360" w:lineRule="auto"/>
        <w:ind w:left="0"/>
        <w:rPr>
          <w:rFonts w:ascii="Times New Roman" w:hAnsi="Times New Roman" w:cs="Times New Roman"/>
          <w:b/>
          <w:bCs/>
          <w:sz w:val="24"/>
          <w:szCs w:val="24"/>
        </w:rPr>
      </w:pPr>
    </w:p>
    <w:p w14:paraId="6894E514" w14:textId="3325168B" w:rsidR="00BA0C8E" w:rsidRDefault="00BA0C8E" w:rsidP="007745A1">
      <w:pPr>
        <w:pStyle w:val="ListParagraph"/>
        <w:spacing w:after="0" w:line="360" w:lineRule="auto"/>
        <w:ind w:left="0"/>
        <w:rPr>
          <w:rFonts w:ascii="Times New Roman" w:hAnsi="Times New Roman" w:cs="Times New Roman"/>
          <w:b/>
          <w:bCs/>
          <w:sz w:val="24"/>
          <w:szCs w:val="24"/>
        </w:rPr>
      </w:pPr>
    </w:p>
    <w:p w14:paraId="5859F00F" w14:textId="77777777" w:rsidR="00F46A57" w:rsidRDefault="00F46A57" w:rsidP="00EE4FB0">
      <w:pPr>
        <w:spacing w:after="0" w:line="360" w:lineRule="auto"/>
        <w:jc w:val="center"/>
        <w:rPr>
          <w:rFonts w:ascii="Times New Roman" w:hAnsi="Times New Roman" w:cs="Times New Roman"/>
          <w:b/>
          <w:color w:val="000000"/>
          <w:sz w:val="24"/>
          <w:szCs w:val="24"/>
        </w:rPr>
      </w:pPr>
    </w:p>
    <w:p w14:paraId="02D804E5" w14:textId="77777777" w:rsidR="00F46A57" w:rsidRDefault="00F46A57" w:rsidP="00EE4FB0">
      <w:pPr>
        <w:spacing w:after="0" w:line="360" w:lineRule="auto"/>
        <w:jc w:val="center"/>
        <w:rPr>
          <w:rFonts w:ascii="Times New Roman" w:hAnsi="Times New Roman" w:cs="Times New Roman"/>
          <w:b/>
          <w:color w:val="000000"/>
          <w:sz w:val="24"/>
          <w:szCs w:val="24"/>
        </w:rPr>
      </w:pPr>
    </w:p>
    <w:p w14:paraId="07A1E834" w14:textId="0D5B4E50" w:rsidR="00F75134" w:rsidRDefault="00F75134" w:rsidP="00EE4FB0">
      <w:pPr>
        <w:spacing w:after="0" w:line="360" w:lineRule="auto"/>
        <w:jc w:val="center"/>
        <w:rPr>
          <w:rFonts w:ascii="Times New Roman" w:hAnsi="Times New Roman" w:cs="Times New Roman"/>
          <w:b/>
          <w:bCs/>
          <w:sz w:val="24"/>
          <w:szCs w:val="24"/>
        </w:rPr>
      </w:pPr>
      <w:r w:rsidRPr="00EE4FB0">
        <w:rPr>
          <w:rFonts w:ascii="Times New Roman" w:hAnsi="Times New Roman" w:cs="Times New Roman"/>
          <w:b/>
          <w:color w:val="000000"/>
          <w:sz w:val="24"/>
          <w:szCs w:val="24"/>
        </w:rPr>
        <w:lastRenderedPageBreak/>
        <w:t>PENDAHULUAN</w:t>
      </w:r>
    </w:p>
    <w:p w14:paraId="45050577" w14:textId="77777777" w:rsidR="00F46A57" w:rsidRPr="00F46A57" w:rsidRDefault="00F46A57" w:rsidP="00F46A57">
      <w:pPr>
        <w:spacing w:after="0" w:line="360" w:lineRule="auto"/>
        <w:ind w:firstLine="720"/>
        <w:jc w:val="both"/>
        <w:rPr>
          <w:rFonts w:ascii="Times New Roman" w:eastAsia="Times New Roman" w:hAnsi="Times New Roman" w:cs="Times New Roman"/>
          <w:color w:val="000000"/>
          <w:sz w:val="24"/>
          <w:szCs w:val="24"/>
          <w:lang w:val="id-ID" w:eastAsia="id-ID"/>
        </w:rPr>
      </w:pPr>
      <w:r w:rsidRPr="00F46A57">
        <w:rPr>
          <w:rFonts w:ascii="Times New Roman" w:eastAsia="Times New Roman" w:hAnsi="Times New Roman" w:cs="Times New Roman"/>
          <w:sz w:val="24"/>
          <w:szCs w:val="24"/>
          <w:lang w:eastAsia="id-ID"/>
        </w:rPr>
        <w:t xml:space="preserve">Masa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merupakan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periode</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transisi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dari</w:t>
      </w:r>
      <w:proofErr w:type="spellEnd"/>
      <w:r w:rsidRPr="00F46A57">
        <w:rPr>
          <w:rFonts w:ascii="Times New Roman" w:eastAsia="Times New Roman" w:hAnsi="Times New Roman" w:cs="Times New Roman"/>
          <w:sz w:val="24"/>
          <w:szCs w:val="24"/>
          <w:lang w:eastAsia="id-ID"/>
        </w:rPr>
        <w:t xml:space="preserve"> masa </w:t>
      </w:r>
      <w:proofErr w:type="spellStart"/>
      <w:r w:rsidRPr="00F46A57">
        <w:rPr>
          <w:rFonts w:ascii="Times New Roman" w:eastAsia="Times New Roman" w:hAnsi="Times New Roman" w:cs="Times New Roman"/>
          <w:sz w:val="24"/>
          <w:szCs w:val="24"/>
          <w:lang w:eastAsia="id-ID"/>
        </w:rPr>
        <w:t>kanak-kanak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dewasa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Perkembangan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sangat </w:t>
      </w:r>
      <w:proofErr w:type="spellStart"/>
      <w:r w:rsidRPr="00F46A57">
        <w:rPr>
          <w:rFonts w:ascii="Times New Roman" w:eastAsia="Times New Roman" w:hAnsi="Times New Roman" w:cs="Times New Roman"/>
          <w:sz w:val="24"/>
          <w:szCs w:val="24"/>
          <w:lang w:eastAsia="id-ID"/>
        </w:rPr>
        <w:t>kompleks</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melibatkan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interaksi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antara</w:t>
      </w:r>
      <w:proofErr w:type="spellEnd"/>
      <w:r w:rsidRPr="00F46A57">
        <w:rPr>
          <w:rFonts w:ascii="Times New Roman" w:eastAsia="Times New Roman" w:hAnsi="Times New Roman" w:cs="Times New Roman"/>
          <w:sz w:val="24"/>
          <w:szCs w:val="24"/>
          <w:lang w:eastAsia="id-ID"/>
        </w:rPr>
        <w:t xml:space="preserve"> proses </w:t>
      </w:r>
      <w:proofErr w:type="spellStart"/>
      <w:r w:rsidRPr="00F46A57">
        <w:rPr>
          <w:rFonts w:ascii="Times New Roman" w:eastAsia="Times New Roman" w:hAnsi="Times New Roman" w:cs="Times New Roman"/>
          <w:sz w:val="24"/>
          <w:szCs w:val="24"/>
          <w:lang w:eastAsia="id-ID"/>
        </w:rPr>
        <w:t>perkembangan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biologis</w:t>
      </w:r>
      <w:proofErr w:type="spellEnd"/>
      <w:r w:rsidRPr="00F46A57">
        <w:rPr>
          <w:rFonts w:ascii="Times New Roman" w:eastAsia="Times New Roman" w:hAnsi="Times New Roman" w:cs="Times New Roman"/>
          <w:sz w:val="24"/>
          <w:szCs w:val="24"/>
          <w:lang w:eastAsia="id-ID"/>
        </w:rPr>
        <w:t xml:space="preserve"> dan </w:t>
      </w:r>
      <w:proofErr w:type="spellStart"/>
      <w:r w:rsidRPr="00F46A57">
        <w:rPr>
          <w:rFonts w:ascii="Times New Roman" w:eastAsia="Times New Roman" w:hAnsi="Times New Roman" w:cs="Times New Roman"/>
          <w:sz w:val="24"/>
          <w:szCs w:val="24"/>
          <w:lang w:eastAsia="id-ID"/>
        </w:rPr>
        <w:t>kognitif</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mendasar</w:t>
      </w:r>
      <w:proofErr w:type="spellEnd"/>
      <w:r w:rsidRPr="00F46A57">
        <w:rPr>
          <w:rFonts w:ascii="Times New Roman" w:eastAsia="Times New Roman" w:hAnsi="Times New Roman" w:cs="Times New Roman"/>
          <w:sz w:val="24"/>
          <w:szCs w:val="24"/>
          <w:lang w:eastAsia="id-ID"/>
        </w:rPr>
        <w:t xml:space="preserve">, dan </w:t>
      </w:r>
      <w:proofErr w:type="spellStart"/>
      <w:r w:rsidRPr="00F46A57">
        <w:rPr>
          <w:rFonts w:ascii="Times New Roman" w:eastAsia="Times New Roman" w:hAnsi="Times New Roman" w:cs="Times New Roman"/>
          <w:sz w:val="24"/>
          <w:szCs w:val="24"/>
          <w:lang w:eastAsia="id-ID"/>
        </w:rPr>
        <w:t>lingkungan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unik</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dihuni</w:t>
      </w:r>
      <w:proofErr w:type="spellEnd"/>
      <w:r w:rsidRPr="00F46A57">
        <w:rPr>
          <w:rFonts w:ascii="Times New Roman" w:eastAsia="Times New Roman" w:hAnsi="Times New Roman" w:cs="Times New Roman"/>
          <w:sz w:val="24"/>
          <w:szCs w:val="24"/>
          <w:lang w:eastAsia="id-ID"/>
        </w:rPr>
        <w:t xml:space="preserve"> oleh </w:t>
      </w:r>
      <w:proofErr w:type="spellStart"/>
      <w:r w:rsidRPr="00F46A57">
        <w:rPr>
          <w:rFonts w:ascii="Times New Roman" w:eastAsia="Times New Roman" w:hAnsi="Times New Roman" w:cs="Times New Roman"/>
          <w:sz w:val="24"/>
          <w:szCs w:val="24"/>
          <w:lang w:eastAsia="id-ID"/>
        </w:rPr>
        <w:t>setiap</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Dinamika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perubahan</w:t>
      </w:r>
      <w:proofErr w:type="spellEnd"/>
      <w:r w:rsidRPr="00F46A57">
        <w:rPr>
          <w:rFonts w:ascii="Times New Roman" w:eastAsia="Times New Roman" w:hAnsi="Times New Roman" w:cs="Times New Roman"/>
          <w:sz w:val="24"/>
          <w:szCs w:val="24"/>
          <w:lang w:eastAsia="id-ID"/>
        </w:rPr>
        <w:t xml:space="preserve"> p</w:t>
      </w:r>
      <w:proofErr w:type="spellStart"/>
      <w:r w:rsidRPr="00F46A57">
        <w:rPr>
          <w:rFonts w:ascii="Times New Roman" w:eastAsia="Times New Roman" w:hAnsi="Times New Roman" w:cs="Times New Roman"/>
          <w:sz w:val="24"/>
          <w:szCs w:val="24"/>
          <w:lang w:val="id-ID" w:eastAsia="id-ID"/>
        </w:rPr>
        <w:t>siko</w:t>
      </w:r>
      <w:r w:rsidRPr="00F46A57">
        <w:rPr>
          <w:rFonts w:ascii="Times New Roman" w:eastAsia="Times New Roman" w:hAnsi="Times New Roman" w:cs="Times New Roman"/>
          <w:sz w:val="24"/>
          <w:szCs w:val="24"/>
          <w:lang w:eastAsia="id-ID"/>
        </w:rPr>
        <w:t>logis</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tidak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terkontrol</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meningkatkan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sikap</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berbeda-beda</w:t>
      </w:r>
      <w:proofErr w:type="spellEnd"/>
      <w:r w:rsidRPr="00F46A57">
        <w:rPr>
          <w:rFonts w:ascii="Times New Roman" w:eastAsia="Times New Roman" w:hAnsi="Times New Roman" w:cs="Times New Roman"/>
          <w:sz w:val="24"/>
          <w:szCs w:val="24"/>
          <w:lang w:eastAsia="id-ID"/>
        </w:rPr>
        <w:t xml:space="preserve"> salah </w:t>
      </w:r>
      <w:proofErr w:type="spellStart"/>
      <w:r w:rsidRPr="00F46A57">
        <w:rPr>
          <w:rFonts w:ascii="Times New Roman" w:eastAsia="Times New Roman" w:hAnsi="Times New Roman" w:cs="Times New Roman"/>
          <w:sz w:val="24"/>
          <w:szCs w:val="24"/>
          <w:lang w:eastAsia="id-ID"/>
        </w:rPr>
        <w:t>satunya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adalah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terlibat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kenakalan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Sebagai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contohnya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terlibat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kenakalan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secara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psikologis</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disebabkan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adanya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konflik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batin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mudah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frustasi</w:t>
      </w:r>
      <w:proofErr w:type="spellEnd"/>
      <w:r w:rsidRPr="00F46A57">
        <w:rPr>
          <w:rFonts w:ascii="Times New Roman" w:eastAsia="Times New Roman" w:hAnsi="Times New Roman" w:cs="Times New Roman"/>
          <w:sz w:val="24"/>
          <w:szCs w:val="24"/>
          <w:lang w:eastAsia="id-ID"/>
        </w:rPr>
        <w:t xml:space="preserve">, </w:t>
      </w:r>
      <w:r w:rsidRPr="00F46A57">
        <w:rPr>
          <w:rFonts w:ascii="Times New Roman" w:eastAsia="Times New Roman" w:hAnsi="Times New Roman" w:cs="Times New Roman"/>
          <w:sz w:val="24"/>
          <w:szCs w:val="24"/>
          <w:lang w:val="id-ID" w:eastAsia="id-ID"/>
        </w:rPr>
        <w:t xml:space="preserve">dan tidak peka </w:t>
      </w:r>
      <w:proofErr w:type="spellStart"/>
      <w:r w:rsidRPr="00F46A57">
        <w:rPr>
          <w:rFonts w:ascii="Times New Roman" w:eastAsia="Times New Roman" w:hAnsi="Times New Roman" w:cs="Times New Roman"/>
          <w:sz w:val="24"/>
          <w:szCs w:val="24"/>
          <w:lang w:eastAsia="id-ID"/>
        </w:rPr>
        <w:t>perasaan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rendah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diri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Sebaliknya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memiliki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kontrol</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diri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tinggi</w:t>
      </w:r>
      <w:proofErr w:type="spellEnd"/>
      <w:r w:rsidRPr="00F46A57">
        <w:rPr>
          <w:rFonts w:ascii="Times New Roman" w:eastAsia="Times New Roman" w:hAnsi="Times New Roman" w:cs="Times New Roman"/>
          <w:sz w:val="24"/>
          <w:szCs w:val="24"/>
          <w:lang w:eastAsia="id-ID"/>
        </w:rPr>
        <w:t xml:space="preserve"> juga </w:t>
      </w:r>
      <w:proofErr w:type="spellStart"/>
      <w:r w:rsidRPr="00F46A57">
        <w:rPr>
          <w:rFonts w:ascii="Times New Roman" w:eastAsia="Times New Roman" w:hAnsi="Times New Roman" w:cs="Times New Roman"/>
          <w:sz w:val="24"/>
          <w:szCs w:val="24"/>
          <w:lang w:eastAsia="id-ID"/>
        </w:rPr>
        <w:t>memungkinkan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w:t>
      </w:r>
      <w:r w:rsidRPr="00F46A57">
        <w:rPr>
          <w:rFonts w:ascii="Times New Roman" w:eastAsia="Times New Roman" w:hAnsi="Times New Roman" w:cs="Times New Roman"/>
          <w:sz w:val="24"/>
          <w:szCs w:val="24"/>
          <w:lang w:val="id-ID" w:eastAsia="id-ID"/>
        </w:rPr>
        <w:t xml:space="preserve">sedikit mengalami </w:t>
      </w:r>
      <w:proofErr w:type="spellStart"/>
      <w:r w:rsidRPr="00F46A57">
        <w:rPr>
          <w:rFonts w:ascii="Times New Roman" w:eastAsia="Times New Roman" w:hAnsi="Times New Roman" w:cs="Times New Roman"/>
          <w:sz w:val="24"/>
          <w:szCs w:val="24"/>
          <w:lang w:eastAsia="id-ID"/>
        </w:rPr>
        <w:t>konflik</w:t>
      </w:r>
      <w:proofErr w:type="spellEnd"/>
      <w:r w:rsidRPr="00F46A57">
        <w:rPr>
          <w:rFonts w:ascii="Times New Roman" w:eastAsia="Times New Roman" w:hAnsi="Times New Roman" w:cs="Times New Roman"/>
          <w:sz w:val="24"/>
          <w:szCs w:val="24"/>
          <w:lang w:val="id-ID" w:eastAsia="id-ID"/>
        </w:rPr>
        <w:t xml:space="preserve"> dan </w:t>
      </w:r>
      <w:proofErr w:type="spellStart"/>
      <w:r w:rsidRPr="00F46A57">
        <w:rPr>
          <w:rFonts w:ascii="Times New Roman" w:eastAsia="Times New Roman" w:hAnsi="Times New Roman" w:cs="Times New Roman"/>
          <w:sz w:val="24"/>
          <w:szCs w:val="24"/>
          <w:lang w:eastAsia="id-ID"/>
        </w:rPr>
        <w:t>lebih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mampu</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dalam</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perkembangan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Minasochah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Karmiyati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Diyah</w:t>
      </w:r>
      <w:proofErr w:type="spellEnd"/>
      <w:r w:rsidRPr="00F46A57">
        <w:rPr>
          <w:rFonts w:ascii="Times New Roman" w:eastAsia="Times New Roman" w:hAnsi="Times New Roman" w:cs="Times New Roman"/>
          <w:sz w:val="24"/>
          <w:szCs w:val="24"/>
          <w:lang w:eastAsia="id-ID"/>
        </w:rPr>
        <w:t xml:space="preserve"> </w:t>
      </w:r>
      <w:r w:rsidRPr="00F46A57">
        <w:rPr>
          <w:rFonts w:ascii="Times New Roman" w:eastAsia="Times New Roman" w:hAnsi="Times New Roman" w:cs="Times New Roman"/>
          <w:sz w:val="24"/>
          <w:szCs w:val="24"/>
          <w:lang w:val="id-ID" w:eastAsia="id-ID"/>
        </w:rPr>
        <w:t xml:space="preserve">dan </w:t>
      </w:r>
      <w:proofErr w:type="spellStart"/>
      <w:r w:rsidRPr="00F46A57">
        <w:rPr>
          <w:rFonts w:ascii="Times New Roman" w:eastAsia="Times New Roman" w:hAnsi="Times New Roman" w:cs="Times New Roman"/>
          <w:sz w:val="24"/>
          <w:szCs w:val="24"/>
          <w:lang w:eastAsia="id-ID"/>
        </w:rPr>
        <w:t>Djudiyah</w:t>
      </w:r>
      <w:proofErr w:type="spellEnd"/>
      <w:r w:rsidRPr="00F46A57">
        <w:rPr>
          <w:rFonts w:ascii="Times New Roman" w:eastAsia="Times New Roman" w:hAnsi="Times New Roman" w:cs="Times New Roman"/>
          <w:sz w:val="24"/>
          <w:szCs w:val="24"/>
          <w:lang w:eastAsia="id-ID"/>
        </w:rPr>
        <w:t>, 2020).</w:t>
      </w:r>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Berbagai</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permasalahan</w:t>
      </w:r>
      <w:proofErr w:type="spellEnd"/>
      <w:r w:rsidRPr="00F46A57">
        <w:rPr>
          <w:rFonts w:ascii="Times New Roman" w:eastAsia="Times New Roman" w:hAnsi="Times New Roman" w:cs="Times New Roman"/>
          <w:color w:val="000000"/>
          <w:sz w:val="24"/>
          <w:szCs w:val="24"/>
          <w:lang w:eastAsia="id-ID"/>
        </w:rPr>
        <w:t xml:space="preserve"> yang </w:t>
      </w:r>
      <w:proofErr w:type="spellStart"/>
      <w:r w:rsidRPr="00F46A57">
        <w:rPr>
          <w:rFonts w:ascii="Times New Roman" w:eastAsia="Times New Roman" w:hAnsi="Times New Roman" w:cs="Times New Roman"/>
          <w:color w:val="000000"/>
          <w:sz w:val="24"/>
          <w:szCs w:val="24"/>
          <w:lang w:eastAsia="id-ID"/>
        </w:rPr>
        <w:t>sering</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muncul</w:t>
      </w:r>
      <w:proofErr w:type="spellEnd"/>
      <w:r w:rsidRPr="00F46A57">
        <w:rPr>
          <w:rFonts w:ascii="Times New Roman" w:eastAsia="Times New Roman" w:hAnsi="Times New Roman" w:cs="Times New Roman"/>
          <w:color w:val="000000"/>
          <w:sz w:val="24"/>
          <w:szCs w:val="24"/>
          <w:lang w:val="id-ID" w:eastAsia="id-ID"/>
        </w:rPr>
        <w:t xml:space="preserve"> </w:t>
      </w:r>
      <w:proofErr w:type="spellStart"/>
      <w:r w:rsidRPr="00F46A57">
        <w:rPr>
          <w:rFonts w:ascii="Times New Roman" w:eastAsia="Times New Roman" w:hAnsi="Times New Roman" w:cs="Times New Roman"/>
          <w:color w:val="000000"/>
          <w:sz w:val="24"/>
          <w:szCs w:val="24"/>
          <w:lang w:eastAsia="id-ID"/>
        </w:rPr>
        <w:t>misalnya</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tawuran</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antar</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pelajar</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mengambil</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hak</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milik</w:t>
      </w:r>
      <w:proofErr w:type="spellEnd"/>
      <w:r w:rsidRPr="00F46A57">
        <w:rPr>
          <w:rFonts w:ascii="Times New Roman" w:eastAsia="Times New Roman" w:hAnsi="Times New Roman" w:cs="Times New Roman"/>
          <w:color w:val="000000"/>
          <w:sz w:val="24"/>
          <w:szCs w:val="24"/>
          <w:lang w:eastAsia="id-ID"/>
        </w:rPr>
        <w:t xml:space="preserve"> orang lain, </w:t>
      </w:r>
      <w:r w:rsidRPr="00F46A57">
        <w:rPr>
          <w:rFonts w:ascii="Times New Roman" w:eastAsia="Times New Roman" w:hAnsi="Times New Roman" w:cs="Times New Roman"/>
          <w:i/>
          <w:color w:val="000000"/>
          <w:sz w:val="24"/>
          <w:szCs w:val="24"/>
          <w:lang w:eastAsia="id-ID"/>
        </w:rPr>
        <w:t>vandalism</w:t>
      </w:r>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penyalahgunaan</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obat</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terlarang</w:t>
      </w:r>
      <w:proofErr w:type="spellEnd"/>
      <w:r w:rsidRPr="00F46A57">
        <w:rPr>
          <w:rFonts w:ascii="Times New Roman" w:eastAsia="Times New Roman" w:hAnsi="Times New Roman" w:cs="Times New Roman"/>
          <w:color w:val="000000"/>
          <w:sz w:val="24"/>
          <w:szCs w:val="24"/>
          <w:lang w:eastAsia="id-ID"/>
        </w:rPr>
        <w:t>,</w:t>
      </w:r>
      <w:r w:rsidRPr="00F46A57">
        <w:rPr>
          <w:rFonts w:ascii="Times New Roman" w:eastAsia="Times New Roman" w:hAnsi="Times New Roman" w:cs="Times New Roman"/>
          <w:color w:val="000000"/>
          <w:sz w:val="24"/>
          <w:szCs w:val="24"/>
          <w:lang w:val="id-ID" w:eastAsia="id-ID"/>
        </w:rPr>
        <w:t xml:space="preserve"> </w:t>
      </w:r>
      <w:proofErr w:type="spellStart"/>
      <w:r w:rsidRPr="00F46A57">
        <w:rPr>
          <w:rFonts w:ascii="Times New Roman" w:eastAsia="Times New Roman" w:hAnsi="Times New Roman" w:cs="Times New Roman"/>
          <w:color w:val="000000"/>
          <w:sz w:val="24"/>
          <w:szCs w:val="24"/>
          <w:lang w:eastAsia="id-ID"/>
        </w:rPr>
        <w:t>penyimpangan</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perilaku</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seperti</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membolos</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sekolah</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merupakan</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contoh</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perilaku</w:t>
      </w:r>
      <w:proofErr w:type="spellEnd"/>
      <w:r w:rsidRPr="00F46A57">
        <w:rPr>
          <w:rFonts w:ascii="Times New Roman" w:eastAsia="Times New Roman" w:hAnsi="Times New Roman" w:cs="Times New Roman"/>
          <w:color w:val="000000"/>
          <w:sz w:val="24"/>
          <w:szCs w:val="24"/>
          <w:lang w:eastAsia="id-ID"/>
        </w:rPr>
        <w:t xml:space="preserve"> yang </w:t>
      </w:r>
      <w:proofErr w:type="spellStart"/>
      <w:r w:rsidRPr="00F46A57">
        <w:rPr>
          <w:rFonts w:ascii="Times New Roman" w:eastAsia="Times New Roman" w:hAnsi="Times New Roman" w:cs="Times New Roman"/>
          <w:color w:val="000000"/>
          <w:sz w:val="24"/>
          <w:szCs w:val="24"/>
          <w:lang w:eastAsia="id-ID"/>
        </w:rPr>
        <w:t>timbul</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karena</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ketidakmampuan</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dalam</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mengendalikan</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diri</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i/>
          <w:color w:val="000000"/>
          <w:sz w:val="24"/>
          <w:szCs w:val="24"/>
          <w:lang w:eastAsia="id-ID"/>
        </w:rPr>
        <w:t>self control</w:t>
      </w:r>
      <w:proofErr w:type="spellEnd"/>
      <w:r w:rsidRPr="00F46A57">
        <w:rPr>
          <w:rFonts w:ascii="Times New Roman" w:eastAsia="Times New Roman" w:hAnsi="Times New Roman" w:cs="Times New Roman"/>
          <w:color w:val="000000"/>
          <w:sz w:val="24"/>
          <w:szCs w:val="24"/>
          <w:lang w:eastAsia="id-ID"/>
        </w:rPr>
        <w:t>) (</w:t>
      </w:r>
      <w:proofErr w:type="spellStart"/>
      <w:r w:rsidRPr="00F46A57">
        <w:rPr>
          <w:rFonts w:ascii="Times New Roman" w:eastAsia="Times New Roman" w:hAnsi="Times New Roman" w:cs="Times New Roman"/>
          <w:color w:val="000000"/>
          <w:sz w:val="24"/>
          <w:szCs w:val="24"/>
          <w:lang w:eastAsia="id-ID"/>
        </w:rPr>
        <w:t>Marsela</w:t>
      </w:r>
      <w:proofErr w:type="spellEnd"/>
      <w:r w:rsidRPr="00F46A57">
        <w:rPr>
          <w:rFonts w:ascii="Times New Roman" w:eastAsia="Times New Roman" w:hAnsi="Times New Roman" w:cs="Times New Roman"/>
          <w:color w:val="000000"/>
          <w:sz w:val="24"/>
          <w:szCs w:val="24"/>
          <w:lang w:eastAsia="id-ID"/>
        </w:rPr>
        <w:t xml:space="preserve"> &amp; </w:t>
      </w:r>
      <w:proofErr w:type="spellStart"/>
      <w:r w:rsidRPr="00F46A57">
        <w:rPr>
          <w:rFonts w:ascii="Times New Roman" w:eastAsia="Times New Roman" w:hAnsi="Times New Roman" w:cs="Times New Roman"/>
          <w:color w:val="000000"/>
          <w:sz w:val="24"/>
          <w:szCs w:val="24"/>
          <w:lang w:eastAsia="id-ID"/>
        </w:rPr>
        <w:t>Supriatna</w:t>
      </w:r>
      <w:proofErr w:type="spellEnd"/>
      <w:r w:rsidRPr="00F46A57">
        <w:rPr>
          <w:rFonts w:ascii="Times New Roman" w:eastAsia="Times New Roman" w:hAnsi="Times New Roman" w:cs="Times New Roman"/>
          <w:color w:val="000000"/>
          <w:sz w:val="24"/>
          <w:szCs w:val="24"/>
          <w:lang w:eastAsia="id-ID"/>
        </w:rPr>
        <w:t>, 2019).</w:t>
      </w:r>
    </w:p>
    <w:p w14:paraId="6CAF77C0" w14:textId="36C25813" w:rsidR="00F46A57" w:rsidRPr="00F46A57" w:rsidRDefault="00F46A57" w:rsidP="00F46A57">
      <w:pPr>
        <w:spacing w:after="0" w:line="360" w:lineRule="auto"/>
        <w:ind w:firstLine="720"/>
        <w:jc w:val="both"/>
        <w:rPr>
          <w:rFonts w:ascii="Times New Roman" w:eastAsia="Times New Roman" w:hAnsi="Times New Roman" w:cs="Times New Roman"/>
          <w:sz w:val="24"/>
          <w:szCs w:val="24"/>
          <w:lang w:eastAsia="id-ID"/>
        </w:rPr>
      </w:pP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hidup</w:t>
      </w:r>
      <w:proofErr w:type="spellEnd"/>
      <w:r w:rsidRPr="00F46A57">
        <w:rPr>
          <w:rFonts w:ascii="Times New Roman" w:eastAsia="Calibri" w:hAnsi="Times New Roman" w:cs="Times New Roman"/>
          <w:sz w:val="24"/>
          <w:szCs w:val="24"/>
          <w:lang w:eastAsia="id-ID"/>
        </w:rPr>
        <w:t xml:space="preserve"> di zaman </w:t>
      </w:r>
      <w:proofErr w:type="spellStart"/>
      <w:r w:rsidRPr="00F46A57">
        <w:rPr>
          <w:rFonts w:ascii="Times New Roman" w:eastAsia="Calibri" w:hAnsi="Times New Roman" w:cs="Times New Roman"/>
          <w:sz w:val="24"/>
          <w:szCs w:val="24"/>
          <w:lang w:eastAsia="id-ID"/>
        </w:rPr>
        <w:t>sekarang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dihadapkan</w:t>
      </w:r>
      <w:proofErr w:type="spellEnd"/>
      <w:r w:rsidRPr="00F46A57">
        <w:rPr>
          <w:rFonts w:ascii="Times New Roman" w:eastAsia="Calibri" w:hAnsi="Times New Roman" w:cs="Times New Roman"/>
          <w:sz w:val="24"/>
          <w:szCs w:val="24"/>
          <w:lang w:eastAsia="id-ID"/>
        </w:rPr>
        <w:t xml:space="preserve"> pada </w:t>
      </w:r>
      <w:proofErr w:type="spellStart"/>
      <w:r w:rsidRPr="00F46A57">
        <w:rPr>
          <w:rFonts w:ascii="Times New Roman" w:eastAsia="Calibri" w:hAnsi="Times New Roman" w:cs="Times New Roman"/>
          <w:sz w:val="24"/>
          <w:szCs w:val="24"/>
          <w:lang w:eastAsia="id-ID"/>
        </w:rPr>
        <w:t>berbagai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pilihan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gaya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hidup</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ditawarkan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melalui</w:t>
      </w:r>
      <w:proofErr w:type="spellEnd"/>
      <w:r w:rsidRPr="00F46A57">
        <w:rPr>
          <w:rFonts w:ascii="Times New Roman" w:eastAsia="Calibri" w:hAnsi="Times New Roman" w:cs="Times New Roman"/>
          <w:sz w:val="24"/>
          <w:szCs w:val="24"/>
          <w:lang w:eastAsia="id-ID"/>
        </w:rPr>
        <w:t xml:space="preserve"> media </w:t>
      </w:r>
      <w:proofErr w:type="spellStart"/>
      <w:r w:rsidRPr="00F46A57">
        <w:rPr>
          <w:rFonts w:ascii="Times New Roman" w:eastAsia="Calibri" w:hAnsi="Times New Roman" w:cs="Times New Roman"/>
          <w:sz w:val="24"/>
          <w:szCs w:val="24"/>
          <w:lang w:eastAsia="id-ID"/>
        </w:rPr>
        <w:t>massa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Kemajuan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mengadopsi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budaya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asing</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kehidupan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malam</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tidak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tersaring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rentan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penyalahgunaan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narkoba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serta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aktivitas</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seksual</w:t>
      </w:r>
      <w:proofErr w:type="spellEnd"/>
      <w:r w:rsidRPr="00F46A57">
        <w:rPr>
          <w:rFonts w:ascii="Times New Roman" w:eastAsia="Calibri" w:hAnsi="Times New Roman" w:cs="Times New Roman"/>
          <w:sz w:val="24"/>
          <w:szCs w:val="24"/>
          <w:lang w:eastAsia="id-ID"/>
        </w:rPr>
        <w:t xml:space="preserve"> di </w:t>
      </w:r>
      <w:proofErr w:type="spellStart"/>
      <w:r w:rsidRPr="00F46A57">
        <w:rPr>
          <w:rFonts w:ascii="Times New Roman" w:eastAsia="Calibri" w:hAnsi="Times New Roman" w:cs="Times New Roman"/>
          <w:sz w:val="24"/>
          <w:szCs w:val="24"/>
          <w:lang w:eastAsia="id-ID"/>
        </w:rPr>
        <w:t>usia</w:t>
      </w:r>
      <w:proofErr w:type="spellEnd"/>
      <w:r w:rsidRPr="00F46A57">
        <w:rPr>
          <w:rFonts w:ascii="Times New Roman" w:eastAsia="Calibri" w:hAnsi="Times New Roman" w:cs="Times New Roman"/>
          <w:sz w:val="24"/>
          <w:szCs w:val="24"/>
          <w:lang w:eastAsia="id-ID"/>
        </w:rPr>
        <w:t xml:space="preserve"> yang sangat </w:t>
      </w:r>
      <w:proofErr w:type="spellStart"/>
      <w:r w:rsidRPr="00F46A57">
        <w:rPr>
          <w:rFonts w:ascii="Times New Roman" w:eastAsia="Calibri" w:hAnsi="Times New Roman" w:cs="Times New Roman"/>
          <w:sz w:val="24"/>
          <w:szCs w:val="24"/>
          <w:lang w:eastAsia="id-ID"/>
        </w:rPr>
        <w:t>dini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Berdasarkan</w:t>
      </w:r>
      <w:proofErr w:type="spellEnd"/>
      <w:r w:rsidRPr="00F46A57">
        <w:rPr>
          <w:rFonts w:ascii="Times New Roman" w:eastAsia="Calibri" w:hAnsi="Times New Roman" w:cs="Times New Roman"/>
          <w:sz w:val="24"/>
          <w:szCs w:val="24"/>
          <w:lang w:eastAsia="id-ID"/>
        </w:rPr>
        <w:t xml:space="preserve"> data </w:t>
      </w:r>
      <w:proofErr w:type="spellStart"/>
      <w:r w:rsidRPr="00F46A57">
        <w:rPr>
          <w:rFonts w:ascii="Times New Roman" w:eastAsia="Calibri" w:hAnsi="Times New Roman" w:cs="Times New Roman"/>
          <w:sz w:val="24"/>
          <w:szCs w:val="24"/>
          <w:lang w:eastAsia="id-ID"/>
        </w:rPr>
        <w:t>hasil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survei</w:t>
      </w:r>
      <w:proofErr w:type="spellEnd"/>
      <w:r w:rsidRPr="00F46A57">
        <w:rPr>
          <w:rFonts w:ascii="Times New Roman" w:eastAsia="Calibri" w:hAnsi="Times New Roman" w:cs="Times New Roman"/>
          <w:sz w:val="24"/>
          <w:szCs w:val="24"/>
          <w:lang w:eastAsia="id-ID"/>
        </w:rPr>
        <w:t xml:space="preserve"> oleh BNN per November 2015, </w:t>
      </w:r>
      <w:proofErr w:type="spellStart"/>
      <w:r w:rsidRPr="00F46A57">
        <w:rPr>
          <w:rFonts w:ascii="Times New Roman" w:eastAsia="Calibri" w:hAnsi="Times New Roman" w:cs="Times New Roman"/>
          <w:sz w:val="24"/>
          <w:szCs w:val="24"/>
          <w:lang w:eastAsia="id-ID"/>
        </w:rPr>
        <w:t>menunjukkan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bahwa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pemahaman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mengenai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modernisasi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menyebabkan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semakin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banyaknya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pengguna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narkoba</w:t>
      </w:r>
      <w:proofErr w:type="spellEnd"/>
      <w:r w:rsidRPr="00F46A57">
        <w:rPr>
          <w:rFonts w:ascii="Times New Roman" w:eastAsia="Calibri" w:hAnsi="Times New Roman" w:cs="Times New Roman"/>
          <w:sz w:val="24"/>
          <w:szCs w:val="24"/>
          <w:lang w:eastAsia="id-ID"/>
        </w:rPr>
        <w:t xml:space="preserve">. Data lain </w:t>
      </w:r>
      <w:proofErr w:type="spellStart"/>
      <w:r w:rsidRPr="00F46A57">
        <w:rPr>
          <w:rFonts w:ascii="Times New Roman" w:eastAsia="Calibri" w:hAnsi="Times New Roman" w:cs="Times New Roman"/>
          <w:sz w:val="24"/>
          <w:szCs w:val="24"/>
          <w:lang w:eastAsia="id-ID"/>
        </w:rPr>
        <w:t>terkait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pengguna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narkoba</w:t>
      </w:r>
      <w:proofErr w:type="spellEnd"/>
      <w:r w:rsidRPr="00F46A57">
        <w:rPr>
          <w:rFonts w:ascii="Times New Roman" w:eastAsia="Calibri" w:hAnsi="Times New Roman" w:cs="Times New Roman"/>
          <w:sz w:val="24"/>
          <w:szCs w:val="24"/>
          <w:lang w:eastAsia="id-ID"/>
        </w:rPr>
        <w:t xml:space="preserve"> pada </w:t>
      </w:r>
      <w:proofErr w:type="spellStart"/>
      <w:r w:rsidRPr="00F46A57">
        <w:rPr>
          <w:rFonts w:ascii="Times New Roman" w:eastAsia="Calibri" w:hAnsi="Times New Roman" w:cs="Times New Roman"/>
          <w:sz w:val="24"/>
          <w:szCs w:val="24"/>
          <w:lang w:eastAsia="id-ID"/>
        </w:rPr>
        <w:t>tahun</w:t>
      </w:r>
      <w:proofErr w:type="spellEnd"/>
      <w:r w:rsidRPr="00F46A57">
        <w:rPr>
          <w:rFonts w:ascii="Times New Roman" w:eastAsia="Calibri" w:hAnsi="Times New Roman" w:cs="Times New Roman"/>
          <w:sz w:val="24"/>
          <w:szCs w:val="24"/>
          <w:lang w:eastAsia="id-ID"/>
        </w:rPr>
        <w:t xml:space="preserve"> 2015, </w:t>
      </w:r>
      <w:proofErr w:type="spellStart"/>
      <w:r w:rsidRPr="00F46A57">
        <w:rPr>
          <w:rFonts w:ascii="Times New Roman" w:eastAsia="Calibri" w:hAnsi="Times New Roman" w:cs="Times New Roman"/>
          <w:sz w:val="24"/>
          <w:szCs w:val="24"/>
          <w:lang w:eastAsia="id-ID"/>
        </w:rPr>
        <w:t>menunjukkan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bahwa</w:t>
      </w:r>
      <w:proofErr w:type="spellEnd"/>
      <w:r w:rsidRPr="00F46A57">
        <w:rPr>
          <w:rFonts w:ascii="Times New Roman" w:eastAsia="Calibri" w:hAnsi="Times New Roman" w:cs="Times New Roman"/>
          <w:sz w:val="24"/>
          <w:szCs w:val="24"/>
          <w:lang w:eastAsia="id-ID"/>
        </w:rPr>
        <w:t xml:space="preserve"> 27 </w:t>
      </w:r>
      <w:proofErr w:type="spellStart"/>
      <w:r w:rsidRPr="00F46A57">
        <w:rPr>
          <w:rFonts w:ascii="Times New Roman" w:eastAsia="Calibri" w:hAnsi="Times New Roman" w:cs="Times New Roman"/>
          <w:sz w:val="24"/>
          <w:szCs w:val="24"/>
          <w:lang w:eastAsia="id-ID"/>
        </w:rPr>
        <w:t>persen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penggunanya</w:t>
      </w:r>
      <w:proofErr w:type="spellEnd"/>
      <w:r w:rsidRPr="00F46A57">
        <w:rPr>
          <w:rFonts w:ascii="Times New Roman" w:eastAsia="Calibri" w:hAnsi="Times New Roman" w:cs="Times New Roman"/>
          <w:sz w:val="24"/>
          <w:szCs w:val="24"/>
          <w:lang w:eastAsia="id-ID"/>
        </w:rPr>
        <w:t xml:space="preserve"> di Indonesia </w:t>
      </w:r>
      <w:proofErr w:type="spellStart"/>
      <w:r w:rsidRPr="00F46A57">
        <w:rPr>
          <w:rFonts w:ascii="Times New Roman" w:eastAsia="Calibri" w:hAnsi="Times New Roman" w:cs="Times New Roman"/>
          <w:sz w:val="24"/>
          <w:szCs w:val="24"/>
          <w:lang w:eastAsia="id-ID"/>
        </w:rPr>
        <w:t>adalah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pelajar</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mahasiswa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Jumlah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tersangka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kasus</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narkoba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berdasarkan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kelompok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umur</w:t>
      </w:r>
      <w:proofErr w:type="spellEnd"/>
      <w:r w:rsidRPr="00F46A57">
        <w:rPr>
          <w:rFonts w:ascii="Times New Roman" w:eastAsia="Calibri" w:hAnsi="Times New Roman" w:cs="Times New Roman"/>
          <w:sz w:val="24"/>
          <w:szCs w:val="24"/>
          <w:lang w:eastAsia="id-ID"/>
        </w:rPr>
        <w:t xml:space="preserve"> pada </w:t>
      </w:r>
      <w:proofErr w:type="spellStart"/>
      <w:r w:rsidRPr="00F46A57">
        <w:rPr>
          <w:rFonts w:ascii="Times New Roman" w:eastAsia="Calibri" w:hAnsi="Times New Roman" w:cs="Times New Roman"/>
          <w:sz w:val="24"/>
          <w:szCs w:val="24"/>
          <w:lang w:eastAsia="id-ID"/>
        </w:rPr>
        <w:t>tahun</w:t>
      </w:r>
      <w:proofErr w:type="spellEnd"/>
      <w:r w:rsidRPr="00F46A57">
        <w:rPr>
          <w:rFonts w:ascii="Times New Roman" w:eastAsia="Calibri" w:hAnsi="Times New Roman" w:cs="Times New Roman"/>
          <w:sz w:val="24"/>
          <w:szCs w:val="24"/>
          <w:lang w:eastAsia="id-ID"/>
        </w:rPr>
        <w:t xml:space="preserve"> 2015 </w:t>
      </w:r>
      <w:proofErr w:type="spellStart"/>
      <w:r w:rsidRPr="00F46A57">
        <w:rPr>
          <w:rFonts w:ascii="Times New Roman" w:eastAsia="Calibri" w:hAnsi="Times New Roman" w:cs="Times New Roman"/>
          <w:sz w:val="24"/>
          <w:szCs w:val="24"/>
          <w:lang w:eastAsia="id-ID"/>
        </w:rPr>
        <w:t>yakni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usia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sekolah</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di </w:t>
      </w:r>
      <w:proofErr w:type="spellStart"/>
      <w:r w:rsidRPr="00F46A57">
        <w:rPr>
          <w:rFonts w:ascii="Times New Roman" w:eastAsia="Calibri" w:hAnsi="Times New Roman" w:cs="Times New Roman"/>
          <w:sz w:val="24"/>
          <w:szCs w:val="24"/>
          <w:lang w:eastAsia="id-ID"/>
        </w:rPr>
        <w:t>bawah</w:t>
      </w:r>
      <w:proofErr w:type="spellEnd"/>
      <w:r w:rsidRPr="00F46A57">
        <w:rPr>
          <w:rFonts w:ascii="Times New Roman" w:eastAsia="Calibri" w:hAnsi="Times New Roman" w:cs="Times New Roman"/>
          <w:sz w:val="24"/>
          <w:szCs w:val="24"/>
          <w:lang w:eastAsia="id-ID"/>
        </w:rPr>
        <w:t xml:space="preserve"> 19 </w:t>
      </w:r>
      <w:proofErr w:type="spellStart"/>
      <w:r w:rsidRPr="00F46A57">
        <w:rPr>
          <w:rFonts w:ascii="Times New Roman" w:eastAsia="Calibri" w:hAnsi="Times New Roman" w:cs="Times New Roman"/>
          <w:sz w:val="24"/>
          <w:szCs w:val="24"/>
          <w:lang w:eastAsia="id-ID"/>
        </w:rPr>
        <w:t>tahun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mencapai</w:t>
      </w:r>
      <w:proofErr w:type="spellEnd"/>
      <w:r w:rsidRPr="00F46A57">
        <w:rPr>
          <w:rFonts w:ascii="Times New Roman" w:eastAsia="Calibri" w:hAnsi="Times New Roman" w:cs="Times New Roman"/>
          <w:sz w:val="24"/>
          <w:szCs w:val="24"/>
          <w:lang w:eastAsia="id-ID"/>
        </w:rPr>
        <w:t xml:space="preserve"> 4,4 </w:t>
      </w:r>
      <w:proofErr w:type="spellStart"/>
      <w:r w:rsidRPr="00F46A57">
        <w:rPr>
          <w:rFonts w:ascii="Times New Roman" w:eastAsia="Calibri" w:hAnsi="Times New Roman" w:cs="Times New Roman"/>
          <w:sz w:val="24"/>
          <w:szCs w:val="24"/>
          <w:lang w:eastAsia="id-ID"/>
        </w:rPr>
        <w:t>persen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dari</w:t>
      </w:r>
      <w:proofErr w:type="spellEnd"/>
      <w:r w:rsidRPr="00F46A57">
        <w:rPr>
          <w:rFonts w:ascii="Times New Roman" w:eastAsia="Calibri" w:hAnsi="Times New Roman" w:cs="Times New Roman"/>
          <w:sz w:val="24"/>
          <w:szCs w:val="24"/>
          <w:lang w:eastAsia="id-ID"/>
        </w:rPr>
        <w:t xml:space="preserve"> total </w:t>
      </w:r>
      <w:proofErr w:type="spellStart"/>
      <w:r w:rsidRPr="00F46A57">
        <w:rPr>
          <w:rFonts w:ascii="Times New Roman" w:eastAsia="Calibri" w:hAnsi="Times New Roman" w:cs="Times New Roman"/>
          <w:sz w:val="24"/>
          <w:szCs w:val="24"/>
          <w:lang w:eastAsia="id-ID"/>
        </w:rPr>
        <w:t>tersangka</w:t>
      </w:r>
      <w:proofErr w:type="spellEnd"/>
      <w:r w:rsidRPr="00F46A57">
        <w:rPr>
          <w:rFonts w:ascii="Times New Roman" w:eastAsia="Times New Roman" w:hAnsi="Times New Roman" w:cs="Times New Roman"/>
          <w:sz w:val="24"/>
          <w:szCs w:val="24"/>
          <w:lang w:eastAsia="id-ID"/>
        </w:rPr>
        <w:t xml:space="preserve"> </w:t>
      </w:r>
      <w:r w:rsidRPr="00F46A57">
        <w:rPr>
          <w:rFonts w:ascii="Times New Roman" w:eastAsia="Calibri" w:hAnsi="Times New Roman" w:cs="Times New Roman"/>
          <w:sz w:val="24"/>
          <w:szCs w:val="24"/>
          <w:lang w:eastAsia="id-ID"/>
        </w:rPr>
        <w:t xml:space="preserve">(Badan </w:t>
      </w:r>
      <w:proofErr w:type="spellStart"/>
      <w:r w:rsidRPr="00F46A57">
        <w:rPr>
          <w:rFonts w:ascii="Times New Roman" w:eastAsia="Calibri" w:hAnsi="Times New Roman" w:cs="Times New Roman"/>
          <w:sz w:val="24"/>
          <w:szCs w:val="24"/>
          <w:lang w:eastAsia="id-ID"/>
        </w:rPr>
        <w:t>Narkotika</w:t>
      </w:r>
      <w:proofErr w:type="spellEnd"/>
      <w:r w:rsidRPr="00F46A57">
        <w:rPr>
          <w:rFonts w:ascii="Times New Roman" w:eastAsia="Calibri" w:hAnsi="Times New Roman" w:cs="Times New Roman"/>
          <w:sz w:val="24"/>
          <w:szCs w:val="24"/>
          <w:lang w:eastAsia="id-ID"/>
        </w:rPr>
        <w:t xml:space="preserve"> Nasional 2015). </w:t>
      </w:r>
      <w:proofErr w:type="spellStart"/>
      <w:r w:rsidRPr="00F46A57">
        <w:rPr>
          <w:rFonts w:ascii="Times New Roman" w:eastAsia="Calibri" w:hAnsi="Times New Roman" w:cs="Times New Roman"/>
          <w:sz w:val="24"/>
          <w:szCs w:val="24"/>
          <w:lang w:eastAsia="id-ID"/>
        </w:rPr>
        <w:t>Dilansir</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artikel</w:t>
      </w:r>
      <w:proofErr w:type="spellEnd"/>
      <w:r w:rsidRPr="00F46A57">
        <w:rPr>
          <w:rFonts w:ascii="Times New Roman" w:eastAsia="Calibri" w:hAnsi="Times New Roman" w:cs="Times New Roman"/>
          <w:sz w:val="24"/>
          <w:szCs w:val="24"/>
          <w:lang w:eastAsia="id-ID"/>
        </w:rPr>
        <w:t xml:space="preserve"> CNN Indonesia </w:t>
      </w:r>
      <w:proofErr w:type="spellStart"/>
      <w:r w:rsidRPr="00F46A57">
        <w:rPr>
          <w:rFonts w:ascii="Times New Roman" w:eastAsia="Calibri" w:hAnsi="Times New Roman" w:cs="Times New Roman"/>
          <w:sz w:val="24"/>
          <w:szCs w:val="24"/>
          <w:lang w:eastAsia="id-ID"/>
        </w:rPr>
        <w:t>ditemukan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fakta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bahwa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bunuh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merupakan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penyebab</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utama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kematian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Indonesia. Pada </w:t>
      </w:r>
      <w:proofErr w:type="spellStart"/>
      <w:r w:rsidRPr="00F46A57">
        <w:rPr>
          <w:rFonts w:ascii="Times New Roman" w:eastAsia="Calibri" w:hAnsi="Times New Roman" w:cs="Times New Roman"/>
          <w:sz w:val="24"/>
          <w:szCs w:val="24"/>
          <w:lang w:eastAsia="id-ID"/>
        </w:rPr>
        <w:t>tahun</w:t>
      </w:r>
      <w:proofErr w:type="spellEnd"/>
      <w:r w:rsidRPr="00F46A57">
        <w:rPr>
          <w:rFonts w:ascii="Times New Roman" w:eastAsia="Calibri" w:hAnsi="Times New Roman" w:cs="Times New Roman"/>
          <w:sz w:val="24"/>
          <w:szCs w:val="24"/>
          <w:lang w:eastAsia="id-ID"/>
        </w:rPr>
        <w:t xml:space="preserve"> 2010, Badan </w:t>
      </w:r>
      <w:r w:rsidRPr="00F46A57">
        <w:rPr>
          <w:rFonts w:ascii="Times New Roman" w:eastAsia="Calibri" w:hAnsi="Times New Roman" w:cs="Times New Roman"/>
          <w:sz w:val="24"/>
          <w:szCs w:val="24"/>
          <w:lang w:eastAsia="id-ID"/>
        </w:rPr>
        <w:lastRenderedPageBreak/>
        <w:t xml:space="preserve">Kesehatan Dunia (WHO) </w:t>
      </w:r>
      <w:proofErr w:type="spellStart"/>
      <w:r w:rsidRPr="00F46A57">
        <w:rPr>
          <w:rFonts w:ascii="Times New Roman" w:eastAsia="Calibri" w:hAnsi="Times New Roman" w:cs="Times New Roman"/>
          <w:sz w:val="24"/>
          <w:szCs w:val="24"/>
          <w:lang w:eastAsia="id-ID"/>
        </w:rPr>
        <w:t>melaporkan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angka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bunuh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di Indonesia </w:t>
      </w:r>
      <w:proofErr w:type="spellStart"/>
      <w:r w:rsidRPr="00F46A57">
        <w:rPr>
          <w:rFonts w:ascii="Times New Roman" w:eastAsia="Calibri" w:hAnsi="Times New Roman" w:cs="Times New Roman"/>
          <w:sz w:val="24"/>
          <w:szCs w:val="24"/>
          <w:lang w:eastAsia="id-ID"/>
        </w:rPr>
        <w:t>mencapai</w:t>
      </w:r>
      <w:proofErr w:type="spellEnd"/>
      <w:r w:rsidRPr="00F46A57">
        <w:rPr>
          <w:rFonts w:ascii="Times New Roman" w:eastAsia="Calibri" w:hAnsi="Times New Roman" w:cs="Times New Roman"/>
          <w:sz w:val="24"/>
          <w:szCs w:val="24"/>
          <w:lang w:eastAsia="id-ID"/>
        </w:rPr>
        <w:t xml:space="preserve"> 1,6 </w:t>
      </w:r>
      <w:proofErr w:type="spellStart"/>
      <w:r w:rsidRPr="00F46A57">
        <w:rPr>
          <w:rFonts w:ascii="Times New Roman" w:eastAsia="Calibri" w:hAnsi="Times New Roman" w:cs="Times New Roman"/>
          <w:sz w:val="24"/>
          <w:szCs w:val="24"/>
          <w:lang w:eastAsia="id-ID"/>
        </w:rPr>
        <w:t>hingga</w:t>
      </w:r>
      <w:proofErr w:type="spellEnd"/>
      <w:r w:rsidRPr="00F46A57">
        <w:rPr>
          <w:rFonts w:ascii="Times New Roman" w:eastAsia="Calibri" w:hAnsi="Times New Roman" w:cs="Times New Roman"/>
          <w:sz w:val="24"/>
          <w:szCs w:val="24"/>
          <w:lang w:eastAsia="id-ID"/>
        </w:rPr>
        <w:t xml:space="preserve"> 1,8 per 100.000 </w:t>
      </w:r>
      <w:proofErr w:type="spellStart"/>
      <w:r w:rsidRPr="00F46A57">
        <w:rPr>
          <w:rFonts w:ascii="Times New Roman" w:eastAsia="Calibri" w:hAnsi="Times New Roman" w:cs="Times New Roman"/>
          <w:sz w:val="24"/>
          <w:szCs w:val="24"/>
          <w:lang w:eastAsia="id-ID"/>
        </w:rPr>
        <w:t>jiwa</w:t>
      </w:r>
      <w:proofErr w:type="spellEnd"/>
      <w:r w:rsidRPr="00F46A57">
        <w:rPr>
          <w:rFonts w:ascii="Times New Roman" w:eastAsia="Calibri" w:hAnsi="Times New Roman" w:cs="Times New Roman"/>
          <w:sz w:val="24"/>
          <w:szCs w:val="24"/>
          <w:lang w:eastAsia="id-ID"/>
        </w:rPr>
        <w:t xml:space="preserve">. Angka </w:t>
      </w:r>
      <w:proofErr w:type="spellStart"/>
      <w:r w:rsidRPr="00F46A57">
        <w:rPr>
          <w:rFonts w:ascii="Times New Roman" w:eastAsia="Calibri" w:hAnsi="Times New Roman" w:cs="Times New Roman"/>
          <w:sz w:val="24"/>
          <w:szCs w:val="24"/>
          <w:lang w:eastAsia="id-ID"/>
        </w:rPr>
        <w:t>bunuh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terus</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meningkat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usia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anak-anak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hingga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dewasa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namun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mengalami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peningkatan</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tajam</w:t>
      </w:r>
      <w:proofErr w:type="spellEnd"/>
      <w:r w:rsidRPr="00F46A57">
        <w:rPr>
          <w:rFonts w:ascii="Times New Roman" w:eastAsia="Calibri" w:hAnsi="Times New Roman" w:cs="Times New Roman"/>
          <w:sz w:val="24"/>
          <w:szCs w:val="24"/>
          <w:lang w:eastAsia="id-ID"/>
        </w:rPr>
        <w:t xml:space="preserve"> pada </w:t>
      </w:r>
      <w:proofErr w:type="spellStart"/>
      <w:r w:rsidRPr="00F46A57">
        <w:rPr>
          <w:rFonts w:ascii="Times New Roman" w:eastAsia="Calibri" w:hAnsi="Times New Roman" w:cs="Times New Roman"/>
          <w:sz w:val="24"/>
          <w:szCs w:val="24"/>
          <w:lang w:eastAsia="id-ID"/>
        </w:rPr>
        <w:t>fase</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Bunuh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terjadi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karena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adanya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konflik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kegagalan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seksualitas</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penolakan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teman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sebaya</w:t>
      </w:r>
      <w:proofErr w:type="spellEnd"/>
      <w:r w:rsidRPr="00F46A57">
        <w:rPr>
          <w:rFonts w:ascii="Times New Roman" w:eastAsia="Calibri" w:hAnsi="Times New Roman" w:cs="Times New Roman"/>
          <w:sz w:val="24"/>
          <w:szCs w:val="24"/>
          <w:lang w:eastAsia="id-ID"/>
        </w:rPr>
        <w:t xml:space="preserve"> (Berk, 2017).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melakukan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bunuh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juga </w:t>
      </w:r>
      <w:proofErr w:type="spellStart"/>
      <w:r w:rsidRPr="00F46A57">
        <w:rPr>
          <w:rFonts w:ascii="Times New Roman" w:eastAsia="Calibri" w:hAnsi="Times New Roman" w:cs="Times New Roman"/>
          <w:sz w:val="24"/>
          <w:szCs w:val="24"/>
          <w:lang w:eastAsia="id-ID"/>
        </w:rPr>
        <w:t>dipengaruhi</w:t>
      </w:r>
      <w:proofErr w:type="spellEnd"/>
      <w:r w:rsidRPr="00F46A57">
        <w:rPr>
          <w:rFonts w:ascii="Times New Roman" w:eastAsia="Calibri" w:hAnsi="Times New Roman" w:cs="Times New Roman"/>
          <w:sz w:val="24"/>
          <w:szCs w:val="24"/>
          <w:lang w:eastAsia="id-ID"/>
        </w:rPr>
        <w:t xml:space="preserve"> oleh </w:t>
      </w:r>
      <w:proofErr w:type="spellStart"/>
      <w:r w:rsidRPr="00F46A57">
        <w:rPr>
          <w:rFonts w:ascii="Times New Roman" w:eastAsia="Calibri" w:hAnsi="Times New Roman" w:cs="Times New Roman"/>
          <w:sz w:val="24"/>
          <w:szCs w:val="24"/>
          <w:lang w:eastAsia="id-ID"/>
        </w:rPr>
        <w:t>pola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pikir</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menganggap</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bahwa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tidak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ada</w:t>
      </w:r>
      <w:proofErr w:type="spellEnd"/>
      <w:r w:rsidRPr="00F46A57">
        <w:rPr>
          <w:rFonts w:ascii="Times New Roman" w:eastAsia="Calibri" w:hAnsi="Times New Roman" w:cs="Times New Roman"/>
          <w:sz w:val="24"/>
          <w:szCs w:val="24"/>
          <w:lang w:eastAsia="id-ID"/>
        </w:rPr>
        <w:t xml:space="preserve"> orang lain yang </w:t>
      </w:r>
      <w:proofErr w:type="spellStart"/>
      <w:r w:rsidRPr="00F46A57">
        <w:rPr>
          <w:rFonts w:ascii="Times New Roman" w:eastAsia="Calibri" w:hAnsi="Times New Roman" w:cs="Times New Roman"/>
          <w:sz w:val="24"/>
          <w:szCs w:val="24"/>
          <w:lang w:eastAsia="id-ID"/>
        </w:rPr>
        <w:t>paham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kondisi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dirinya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karena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tidak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mendapatkan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dukungan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lingkungan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sosialnya</w:t>
      </w:r>
      <w:proofErr w:type="spellEnd"/>
      <w:r w:rsidRPr="00F46A57">
        <w:rPr>
          <w:rFonts w:ascii="Times New Roman" w:eastAsia="Calibri" w:hAnsi="Times New Roman" w:cs="Times New Roman"/>
          <w:sz w:val="24"/>
          <w:szCs w:val="24"/>
          <w:lang w:eastAsia="id-ID"/>
        </w:rPr>
        <w:t xml:space="preserve">. </w:t>
      </w:r>
    </w:p>
    <w:p w14:paraId="2291F291" w14:textId="0E9B9A55" w:rsidR="00F46A57" w:rsidRPr="00F46A57" w:rsidRDefault="00F46A57" w:rsidP="00F46A57">
      <w:pPr>
        <w:spacing w:after="0" w:line="360" w:lineRule="auto"/>
        <w:ind w:firstLine="720"/>
        <w:jc w:val="both"/>
        <w:rPr>
          <w:rFonts w:ascii="Times New Roman" w:eastAsia="Times New Roman" w:hAnsi="Times New Roman" w:cs="Times New Roman"/>
          <w:color w:val="000000"/>
          <w:sz w:val="24"/>
          <w:szCs w:val="24"/>
          <w:lang w:eastAsia="id-ID"/>
        </w:rPr>
      </w:pPr>
      <w:r w:rsidRPr="00F46A57">
        <w:rPr>
          <w:rFonts w:ascii="Times New Roman" w:eastAsia="Times New Roman" w:hAnsi="Times New Roman" w:cs="Times New Roman"/>
          <w:sz w:val="24"/>
          <w:szCs w:val="24"/>
          <w:lang w:eastAsia="id-ID"/>
        </w:rPr>
        <w:t xml:space="preserve">Averill (1973) </w:t>
      </w:r>
      <w:proofErr w:type="spellStart"/>
      <w:r w:rsidRPr="00F46A57">
        <w:rPr>
          <w:rFonts w:ascii="Times New Roman" w:eastAsia="Times New Roman" w:hAnsi="Times New Roman" w:cs="Times New Roman"/>
          <w:sz w:val="24"/>
          <w:szCs w:val="24"/>
          <w:lang w:eastAsia="id-ID"/>
        </w:rPr>
        <w:t>menjelaskan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kontrol</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diri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merupakan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kemampan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untuk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menyusun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membimbing</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mengatur</w:t>
      </w:r>
      <w:proofErr w:type="spellEnd"/>
      <w:r w:rsidRPr="00F46A57">
        <w:rPr>
          <w:rFonts w:ascii="Times New Roman" w:eastAsia="Times New Roman" w:hAnsi="Times New Roman" w:cs="Times New Roman"/>
          <w:sz w:val="24"/>
          <w:szCs w:val="24"/>
          <w:lang w:eastAsia="id-ID"/>
        </w:rPr>
        <w:t xml:space="preserve">, dan </w:t>
      </w:r>
      <w:proofErr w:type="spellStart"/>
      <w:r w:rsidRPr="00F46A57">
        <w:rPr>
          <w:rFonts w:ascii="Times New Roman" w:eastAsia="Times New Roman" w:hAnsi="Times New Roman" w:cs="Times New Roman"/>
          <w:sz w:val="24"/>
          <w:szCs w:val="24"/>
          <w:lang w:eastAsia="id-ID"/>
        </w:rPr>
        <w:t>mengarahkan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bentuk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perilaku</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dapat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membawa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arah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konsekuensi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positif</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Blackhart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dkk</w:t>
      </w:r>
      <w:proofErr w:type="spellEnd"/>
      <w:r w:rsidRPr="00F46A57">
        <w:rPr>
          <w:rFonts w:ascii="Times New Roman" w:eastAsia="Calibri" w:hAnsi="Times New Roman" w:cs="Times New Roman"/>
          <w:sz w:val="24"/>
          <w:szCs w:val="24"/>
          <w:lang w:eastAsia="id-ID"/>
        </w:rPr>
        <w:t xml:space="preserve"> (2011) </w:t>
      </w:r>
      <w:proofErr w:type="spellStart"/>
      <w:r w:rsidRPr="00F46A57">
        <w:rPr>
          <w:rFonts w:ascii="Times New Roman" w:eastAsia="Calibri" w:hAnsi="Times New Roman" w:cs="Times New Roman"/>
          <w:sz w:val="24"/>
          <w:szCs w:val="24"/>
          <w:lang w:eastAsia="id-ID"/>
        </w:rPr>
        <w:t>menyatakan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adalah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kemampuan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untuk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mengendalikan</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meregulasi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impuls</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atau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dorongan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emosi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keinginan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harapan</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perilaku</w:t>
      </w:r>
      <w:proofErr w:type="spellEnd"/>
      <w:r w:rsidRPr="00F46A57">
        <w:rPr>
          <w:rFonts w:ascii="Times New Roman" w:eastAsia="Calibri" w:hAnsi="Times New Roman" w:cs="Times New Roman"/>
          <w:sz w:val="24"/>
          <w:szCs w:val="24"/>
          <w:lang w:eastAsia="id-ID"/>
        </w:rPr>
        <w:t xml:space="preserve"> lain yang </w:t>
      </w:r>
      <w:proofErr w:type="spellStart"/>
      <w:r w:rsidRPr="00F46A57">
        <w:rPr>
          <w:rFonts w:ascii="Times New Roman" w:eastAsia="Calibri" w:hAnsi="Times New Roman" w:cs="Times New Roman"/>
          <w:sz w:val="24"/>
          <w:szCs w:val="24"/>
          <w:lang w:eastAsia="id-ID"/>
        </w:rPr>
        <w:t>berada</w:t>
      </w:r>
      <w:proofErr w:type="spellEnd"/>
      <w:r w:rsidRPr="00F46A57">
        <w:rPr>
          <w:rFonts w:ascii="Times New Roman" w:eastAsia="Calibri" w:hAnsi="Times New Roman" w:cs="Times New Roman"/>
          <w:sz w:val="24"/>
          <w:szCs w:val="24"/>
          <w:lang w:eastAsia="id-ID"/>
        </w:rPr>
        <w:t xml:space="preserve"> di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w:t>
      </w:r>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Goldfried</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Merbaum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Ghufron</w:t>
      </w:r>
      <w:proofErr w:type="spellEnd"/>
      <w:r w:rsidRPr="00F46A57">
        <w:rPr>
          <w:rFonts w:ascii="Times New Roman" w:eastAsia="Calibri" w:hAnsi="Times New Roman" w:cs="Times New Roman"/>
          <w:sz w:val="24"/>
          <w:szCs w:val="24"/>
          <w:lang w:eastAsia="id-ID"/>
        </w:rPr>
        <w:t xml:space="preserve"> &amp; </w:t>
      </w:r>
      <w:proofErr w:type="spellStart"/>
      <w:r w:rsidRPr="00F46A57">
        <w:rPr>
          <w:rFonts w:ascii="Times New Roman" w:eastAsia="Calibri" w:hAnsi="Times New Roman" w:cs="Times New Roman"/>
          <w:sz w:val="24"/>
          <w:szCs w:val="24"/>
          <w:lang w:eastAsia="id-ID"/>
        </w:rPr>
        <w:t>Risnawati</w:t>
      </w:r>
      <w:proofErr w:type="spellEnd"/>
      <w:r w:rsidRPr="00F46A57">
        <w:rPr>
          <w:rFonts w:ascii="Times New Roman" w:eastAsia="Calibri" w:hAnsi="Times New Roman" w:cs="Times New Roman"/>
          <w:sz w:val="24"/>
          <w:szCs w:val="24"/>
          <w:lang w:eastAsia="id-ID"/>
        </w:rPr>
        <w:t xml:space="preserve">, 2014), </w:t>
      </w:r>
      <w:proofErr w:type="spellStart"/>
      <w:r w:rsidRPr="00F46A57">
        <w:rPr>
          <w:rFonts w:ascii="Times New Roman" w:eastAsia="Calibri" w:hAnsi="Times New Roman" w:cs="Times New Roman"/>
          <w:sz w:val="24"/>
          <w:szCs w:val="24"/>
          <w:lang w:eastAsia="id-ID"/>
        </w:rPr>
        <w:t>mengungkapkan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bahwa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merupakan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kemampuan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seseorang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menyusun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mengelola</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mengarahkan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perilakunya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dapat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membawa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arah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positif</w:t>
      </w:r>
      <w:proofErr w:type="spellEnd"/>
      <w:r w:rsidRPr="00F46A57">
        <w:rPr>
          <w:rFonts w:ascii="Times New Roman" w:eastAsia="Calibri" w:hAnsi="Times New Roman" w:cs="Times New Roman"/>
          <w:sz w:val="24"/>
          <w:szCs w:val="24"/>
          <w:lang w:eastAsia="id-ID"/>
        </w:rPr>
        <w:t>.</w:t>
      </w:r>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Perilaku</w:t>
      </w:r>
      <w:proofErr w:type="spellEnd"/>
      <w:r w:rsidRPr="00F46A57">
        <w:rPr>
          <w:rFonts w:ascii="Times New Roman" w:eastAsia="Times New Roman" w:hAnsi="Times New Roman" w:cs="Times New Roman"/>
          <w:color w:val="000000"/>
          <w:sz w:val="24"/>
          <w:szCs w:val="24"/>
          <w:lang w:eastAsia="id-ID"/>
        </w:rPr>
        <w:t xml:space="preserve"> </w:t>
      </w:r>
      <w:r w:rsidRPr="00F46A57">
        <w:rPr>
          <w:rFonts w:ascii="Times New Roman" w:eastAsia="Times New Roman" w:hAnsi="Times New Roman" w:cs="Times New Roman"/>
          <w:color w:val="000000"/>
          <w:sz w:val="24"/>
          <w:szCs w:val="24"/>
          <w:lang w:val="id-ID" w:eastAsia="id-ID"/>
        </w:rPr>
        <w:t xml:space="preserve">remaja yang menyimpang </w:t>
      </w:r>
      <w:proofErr w:type="spellStart"/>
      <w:r w:rsidRPr="00F46A57">
        <w:rPr>
          <w:rFonts w:ascii="Times New Roman" w:eastAsia="Times New Roman" w:hAnsi="Times New Roman" w:cs="Times New Roman"/>
          <w:color w:val="000000"/>
          <w:sz w:val="24"/>
          <w:szCs w:val="24"/>
          <w:lang w:val="id-ID" w:eastAsia="id-ID"/>
        </w:rPr>
        <w:t>menujukkan</w:t>
      </w:r>
      <w:proofErr w:type="spellEnd"/>
      <w:r w:rsidRPr="00F46A57">
        <w:rPr>
          <w:rFonts w:ascii="Times New Roman" w:eastAsia="Times New Roman" w:hAnsi="Times New Roman" w:cs="Times New Roman"/>
          <w:color w:val="000000"/>
          <w:sz w:val="24"/>
          <w:szCs w:val="24"/>
          <w:lang w:val="id-ID" w:eastAsia="id-ID"/>
        </w:rPr>
        <w:t xml:space="preserve"> </w:t>
      </w:r>
      <w:proofErr w:type="spellStart"/>
      <w:r w:rsidRPr="00F46A57">
        <w:rPr>
          <w:rFonts w:ascii="Times New Roman" w:eastAsia="Times New Roman" w:hAnsi="Times New Roman" w:cs="Times New Roman"/>
          <w:color w:val="000000"/>
          <w:sz w:val="24"/>
          <w:szCs w:val="24"/>
          <w:lang w:eastAsia="id-ID"/>
        </w:rPr>
        <w:t>kontrol</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diri</w:t>
      </w:r>
      <w:proofErr w:type="spellEnd"/>
      <w:r w:rsidRPr="00F46A57">
        <w:rPr>
          <w:rFonts w:ascii="Times New Roman" w:eastAsia="Times New Roman" w:hAnsi="Times New Roman" w:cs="Times New Roman"/>
          <w:color w:val="000000"/>
          <w:sz w:val="24"/>
          <w:szCs w:val="24"/>
          <w:lang w:eastAsia="id-ID"/>
        </w:rPr>
        <w:t xml:space="preserve"> yang </w:t>
      </w:r>
      <w:proofErr w:type="spellStart"/>
      <w:r w:rsidRPr="00F46A57">
        <w:rPr>
          <w:rFonts w:ascii="Times New Roman" w:eastAsia="Times New Roman" w:hAnsi="Times New Roman" w:cs="Times New Roman"/>
          <w:color w:val="000000"/>
          <w:sz w:val="24"/>
          <w:szCs w:val="24"/>
          <w:lang w:eastAsia="id-ID"/>
        </w:rPr>
        <w:t>rendah</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Remaja</w:t>
      </w:r>
      <w:proofErr w:type="spellEnd"/>
      <w:r w:rsidRPr="00F46A57">
        <w:rPr>
          <w:rFonts w:ascii="Times New Roman" w:eastAsia="Times New Roman" w:hAnsi="Times New Roman" w:cs="Times New Roman"/>
          <w:color w:val="000000"/>
          <w:sz w:val="24"/>
          <w:szCs w:val="24"/>
          <w:lang w:eastAsia="id-ID"/>
        </w:rPr>
        <w:t xml:space="preserve"> yang </w:t>
      </w:r>
      <w:proofErr w:type="spellStart"/>
      <w:r w:rsidRPr="00F46A57">
        <w:rPr>
          <w:rFonts w:ascii="Times New Roman" w:eastAsia="Times New Roman" w:hAnsi="Times New Roman" w:cs="Times New Roman"/>
          <w:color w:val="000000"/>
          <w:sz w:val="24"/>
          <w:szCs w:val="24"/>
          <w:lang w:eastAsia="id-ID"/>
        </w:rPr>
        <w:t>memiliki</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kontrol</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diri</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rendah</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lebih</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egois</w:t>
      </w:r>
      <w:proofErr w:type="spellEnd"/>
      <w:r w:rsidRPr="00F46A57">
        <w:rPr>
          <w:rFonts w:ascii="Times New Roman" w:eastAsia="Times New Roman" w:hAnsi="Times New Roman" w:cs="Times New Roman"/>
          <w:color w:val="000000"/>
          <w:sz w:val="24"/>
          <w:szCs w:val="24"/>
          <w:lang w:eastAsia="id-ID"/>
        </w:rPr>
        <w:t xml:space="preserve">, dan </w:t>
      </w:r>
      <w:proofErr w:type="spellStart"/>
      <w:r w:rsidRPr="00F46A57">
        <w:rPr>
          <w:rFonts w:ascii="Times New Roman" w:eastAsia="Times New Roman" w:hAnsi="Times New Roman" w:cs="Times New Roman"/>
          <w:color w:val="000000"/>
          <w:sz w:val="24"/>
          <w:szCs w:val="24"/>
          <w:lang w:eastAsia="id-ID"/>
        </w:rPr>
        <w:t>cenderung</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merespon</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lingkungan</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dengan</w:t>
      </w:r>
      <w:proofErr w:type="spellEnd"/>
      <w:r w:rsidRPr="00F46A57">
        <w:rPr>
          <w:rFonts w:ascii="Times New Roman" w:eastAsia="Times New Roman" w:hAnsi="Times New Roman" w:cs="Times New Roman"/>
          <w:color w:val="000000"/>
          <w:sz w:val="24"/>
          <w:szCs w:val="24"/>
          <w:lang w:eastAsia="id-ID"/>
        </w:rPr>
        <w:t xml:space="preserve"> </w:t>
      </w:r>
      <w:proofErr w:type="spellStart"/>
      <w:r w:rsidRPr="00F46A57">
        <w:rPr>
          <w:rFonts w:ascii="Times New Roman" w:eastAsia="Times New Roman" w:hAnsi="Times New Roman" w:cs="Times New Roman"/>
          <w:color w:val="000000"/>
          <w:sz w:val="24"/>
          <w:szCs w:val="24"/>
          <w:lang w:eastAsia="id-ID"/>
        </w:rPr>
        <w:t>cara</w:t>
      </w:r>
      <w:proofErr w:type="spellEnd"/>
      <w:r w:rsidRPr="00F46A57">
        <w:rPr>
          <w:rFonts w:ascii="Times New Roman" w:eastAsia="Times New Roman" w:hAnsi="Times New Roman" w:cs="Times New Roman"/>
          <w:color w:val="000000"/>
          <w:sz w:val="24"/>
          <w:szCs w:val="24"/>
          <w:lang w:eastAsia="id-ID"/>
        </w:rPr>
        <w:t xml:space="preserve"> yang </w:t>
      </w:r>
      <w:proofErr w:type="spellStart"/>
      <w:r w:rsidRPr="00F46A57">
        <w:rPr>
          <w:rFonts w:ascii="Times New Roman" w:eastAsia="Times New Roman" w:hAnsi="Times New Roman" w:cs="Times New Roman"/>
          <w:color w:val="000000"/>
          <w:sz w:val="24"/>
          <w:szCs w:val="24"/>
          <w:lang w:eastAsia="id-ID"/>
        </w:rPr>
        <w:t>berlebihan</w:t>
      </w:r>
      <w:proofErr w:type="spellEnd"/>
      <w:r w:rsidRPr="00F46A57">
        <w:rPr>
          <w:rFonts w:ascii="Times New Roman" w:eastAsia="Times New Roman" w:hAnsi="Times New Roman" w:cs="Times New Roman"/>
          <w:color w:val="000000"/>
          <w:sz w:val="24"/>
          <w:szCs w:val="24"/>
          <w:lang w:val="id-ID" w:eastAsia="id-ID"/>
        </w:rPr>
        <w:t xml:space="preserve">. </w:t>
      </w:r>
      <w:r w:rsidRPr="00F46A57">
        <w:rPr>
          <w:rFonts w:ascii="Times New Roman" w:eastAsia="Calibri" w:hAnsi="Times New Roman" w:cs="Times New Roman"/>
          <w:sz w:val="24"/>
          <w:szCs w:val="24"/>
          <w:lang w:eastAsia="id-ID"/>
        </w:rPr>
        <w:t xml:space="preserve">Hasil </w:t>
      </w:r>
      <w:proofErr w:type="spellStart"/>
      <w:r w:rsidRPr="00F46A57">
        <w:rPr>
          <w:rFonts w:ascii="Times New Roman" w:eastAsia="Calibri" w:hAnsi="Times New Roman" w:cs="Times New Roman"/>
          <w:sz w:val="24"/>
          <w:szCs w:val="24"/>
          <w:lang w:eastAsia="id-ID"/>
        </w:rPr>
        <w:t>penelitian</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dilakukan</w:t>
      </w:r>
      <w:proofErr w:type="spellEnd"/>
      <w:r w:rsidRPr="00F46A57">
        <w:rPr>
          <w:rFonts w:ascii="Times New Roman" w:eastAsia="Calibri" w:hAnsi="Times New Roman" w:cs="Times New Roman"/>
          <w:sz w:val="24"/>
          <w:szCs w:val="24"/>
          <w:lang w:eastAsia="id-ID"/>
        </w:rPr>
        <w:t xml:space="preserve"> oleh </w:t>
      </w:r>
      <w:proofErr w:type="spellStart"/>
      <w:r w:rsidRPr="00F46A57">
        <w:rPr>
          <w:rFonts w:ascii="Times New Roman" w:eastAsia="Calibri" w:hAnsi="Times New Roman" w:cs="Times New Roman"/>
          <w:sz w:val="24"/>
          <w:szCs w:val="24"/>
          <w:lang w:eastAsia="id-ID"/>
        </w:rPr>
        <w:t>Gunawan</w:t>
      </w:r>
      <w:proofErr w:type="spellEnd"/>
      <w:r w:rsidRPr="00F46A57">
        <w:rPr>
          <w:rFonts w:ascii="Times New Roman" w:eastAsia="Calibri" w:hAnsi="Times New Roman" w:cs="Times New Roman"/>
          <w:sz w:val="24"/>
          <w:szCs w:val="24"/>
          <w:lang w:eastAsia="id-ID"/>
        </w:rPr>
        <w:t xml:space="preserve"> (2017) </w:t>
      </w:r>
      <w:proofErr w:type="spellStart"/>
      <w:r w:rsidRPr="00F46A57">
        <w:rPr>
          <w:rFonts w:ascii="Times New Roman" w:eastAsia="Calibri" w:hAnsi="Times New Roman" w:cs="Times New Roman"/>
          <w:sz w:val="24"/>
          <w:szCs w:val="24"/>
          <w:lang w:eastAsia="id-ID"/>
        </w:rPr>
        <w:t>menunjukkan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bahwa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siswa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memiliki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tinggi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dapat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menerapkan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perilaku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disiplin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dan</w:t>
      </w:r>
      <w:r w:rsidRPr="00F46A57">
        <w:rPr>
          <w:rFonts w:ascii="Times New Roman" w:eastAsia="Calibri" w:hAnsi="Times New Roman" w:cs="Times New Roman"/>
          <w:sz w:val="24"/>
          <w:szCs w:val="24"/>
          <w:lang w:val="id-ID" w:eastAsia="id-ID"/>
        </w:rPr>
        <w:t xml:space="preserve"> </w:t>
      </w:r>
      <w:proofErr w:type="spellStart"/>
      <w:r w:rsidRPr="00F46A57">
        <w:rPr>
          <w:rFonts w:ascii="Times New Roman" w:eastAsia="Calibri" w:hAnsi="Times New Roman" w:cs="Times New Roman"/>
          <w:sz w:val="24"/>
          <w:szCs w:val="24"/>
          <w:lang w:eastAsia="id-ID"/>
        </w:rPr>
        <w:t>lebih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mudah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mencapai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keberhasilan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belajar</w:t>
      </w:r>
      <w:proofErr w:type="spellEnd"/>
      <w:r w:rsidRPr="00F46A57">
        <w:rPr>
          <w:rFonts w:ascii="Times New Roman" w:eastAsia="Calibri" w:hAnsi="Times New Roman" w:cs="Times New Roman"/>
          <w:sz w:val="24"/>
          <w:szCs w:val="24"/>
          <w:lang w:eastAsia="id-ID"/>
        </w:rPr>
        <w:t xml:space="preserve">. </w:t>
      </w:r>
      <w:proofErr w:type="spellStart"/>
      <w:r w:rsidR="00910D1E">
        <w:rPr>
          <w:rFonts w:ascii="Times New Roman" w:eastAsia="Calibri" w:hAnsi="Times New Roman" w:cs="Times New Roman"/>
          <w:sz w:val="24"/>
          <w:szCs w:val="24"/>
          <w:lang w:eastAsia="id-ID"/>
        </w:rPr>
        <w:t>S</w:t>
      </w:r>
      <w:r w:rsidRPr="00F46A57">
        <w:rPr>
          <w:rFonts w:ascii="Times New Roman" w:eastAsia="Calibri" w:hAnsi="Times New Roman" w:cs="Times New Roman"/>
          <w:sz w:val="24"/>
          <w:szCs w:val="24"/>
          <w:lang w:eastAsia="id-ID"/>
        </w:rPr>
        <w:t>emakin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disiplin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seorang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siswa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maka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prestasi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belajarnya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semakin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Selain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pengaruh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perilaku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disiplin</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dimiliki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siswa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memeroleh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perhatian</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dukungan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orangtua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untuk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mengembangkan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kemandiriannya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cenderung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memiliki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prestasi</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lebih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daripada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anak</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dididik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cara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menuruti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orangtuanya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Sarwono</w:t>
      </w:r>
      <w:proofErr w:type="spellEnd"/>
      <w:r w:rsidRPr="00F46A57">
        <w:rPr>
          <w:rFonts w:ascii="Times New Roman" w:eastAsia="Calibri" w:hAnsi="Times New Roman" w:cs="Times New Roman"/>
          <w:sz w:val="24"/>
          <w:szCs w:val="24"/>
          <w:lang w:eastAsia="id-ID"/>
        </w:rPr>
        <w:t>, 2013).</w:t>
      </w:r>
    </w:p>
    <w:p w14:paraId="54137B38" w14:textId="027C65CE" w:rsidR="00F46A57" w:rsidRPr="00F46A57" w:rsidRDefault="00F46A57" w:rsidP="00F46A57">
      <w:pPr>
        <w:spacing w:after="0" w:line="360" w:lineRule="auto"/>
        <w:ind w:firstLine="720"/>
        <w:jc w:val="both"/>
        <w:rPr>
          <w:rFonts w:ascii="Times New Roman" w:eastAsia="Calibri" w:hAnsi="Times New Roman" w:cs="Times New Roman"/>
          <w:sz w:val="24"/>
          <w:szCs w:val="24"/>
          <w:lang w:val="id-ID" w:eastAsia="id-ID"/>
        </w:rPr>
      </w:pPr>
      <w:r w:rsidRPr="00F46A57">
        <w:rPr>
          <w:rFonts w:ascii="Times New Roman" w:eastAsia="Calibri" w:hAnsi="Times New Roman" w:cs="Times New Roman"/>
          <w:sz w:val="24"/>
          <w:szCs w:val="24"/>
          <w:lang w:eastAsia="id-ID"/>
        </w:rPr>
        <w:t xml:space="preserve">Oleh </w:t>
      </w:r>
      <w:proofErr w:type="spellStart"/>
      <w:r w:rsidRPr="00F46A57">
        <w:rPr>
          <w:rFonts w:ascii="Times New Roman" w:eastAsia="Calibri" w:hAnsi="Times New Roman" w:cs="Times New Roman"/>
          <w:sz w:val="24"/>
          <w:szCs w:val="24"/>
          <w:lang w:eastAsia="id-ID"/>
        </w:rPr>
        <w:t>karena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itu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diharapkan</w:t>
      </w:r>
      <w:proofErr w:type="spellEnd"/>
      <w:r w:rsidRPr="00F46A57">
        <w:rPr>
          <w:rFonts w:ascii="Times New Roman" w:eastAsia="Calibri" w:hAnsi="Times New Roman" w:cs="Times New Roman"/>
          <w:sz w:val="24"/>
          <w:szCs w:val="24"/>
          <w:lang w:val="id-ID" w:eastAsia="id-ID"/>
        </w:rPr>
        <w:t xml:space="preserve"> </w:t>
      </w:r>
      <w:proofErr w:type="spellStart"/>
      <w:r w:rsidRPr="00F46A57">
        <w:rPr>
          <w:rFonts w:ascii="Times New Roman" w:eastAsia="Calibri" w:hAnsi="Times New Roman" w:cs="Times New Roman"/>
          <w:sz w:val="24"/>
          <w:szCs w:val="24"/>
          <w:lang w:eastAsia="id-ID"/>
        </w:rPr>
        <w:t>memiliki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tinggi</w:t>
      </w:r>
      <w:proofErr w:type="spellEnd"/>
      <w:r w:rsidRPr="00F46A57">
        <w:rPr>
          <w:rFonts w:ascii="Times New Roman" w:eastAsia="Calibri" w:hAnsi="Times New Roman" w:cs="Times New Roman"/>
          <w:sz w:val="24"/>
          <w:szCs w:val="24"/>
          <w:lang w:eastAsia="id-ID"/>
        </w:rPr>
        <w:t xml:space="preserve"> agar </w:t>
      </w:r>
      <w:proofErr w:type="spellStart"/>
      <w:r w:rsidRPr="00F46A57">
        <w:rPr>
          <w:rFonts w:ascii="Times New Roman" w:eastAsia="Calibri" w:hAnsi="Times New Roman" w:cs="Times New Roman"/>
          <w:sz w:val="24"/>
          <w:szCs w:val="24"/>
          <w:lang w:eastAsia="id-ID"/>
        </w:rPr>
        <w:t>berperilaku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positif</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mampu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bertanggung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jawab</w:t>
      </w:r>
      <w:proofErr w:type="spellEnd"/>
      <w:r w:rsidRPr="00F46A57">
        <w:rPr>
          <w:rFonts w:ascii="Times New Roman" w:eastAsia="Calibri" w:hAnsi="Times New Roman" w:cs="Times New Roman"/>
          <w:sz w:val="24"/>
          <w:szCs w:val="24"/>
          <w:lang w:val="id-ID" w:eastAsia="id-ID"/>
        </w:rPr>
        <w:t xml:space="preserve"> </w:t>
      </w:r>
      <w:proofErr w:type="spellStart"/>
      <w:r w:rsidRPr="00F46A57">
        <w:rPr>
          <w:rFonts w:ascii="Times New Roman" w:eastAsia="Calibri" w:hAnsi="Times New Roman" w:cs="Times New Roman"/>
          <w:sz w:val="24"/>
          <w:szCs w:val="24"/>
          <w:lang w:eastAsia="id-ID"/>
        </w:rPr>
        <w:t>sebagai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seorang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pelajar</w:t>
      </w:r>
      <w:proofErr w:type="spellEnd"/>
      <w:r w:rsidRPr="00F46A57">
        <w:rPr>
          <w:rFonts w:ascii="Times New Roman" w:eastAsia="Calibri" w:hAnsi="Times New Roman" w:cs="Times New Roman"/>
          <w:sz w:val="24"/>
          <w:szCs w:val="24"/>
          <w:lang w:val="id-ID" w:eastAsia="id-ID"/>
        </w:rPr>
        <w:t xml:space="preserve"> </w:t>
      </w:r>
      <w:proofErr w:type="spellStart"/>
      <w:r w:rsidRPr="00F46A57">
        <w:rPr>
          <w:rFonts w:ascii="Times New Roman" w:eastAsia="Calibri" w:hAnsi="Times New Roman" w:cs="Times New Roman"/>
          <w:sz w:val="24"/>
          <w:szCs w:val="24"/>
          <w:lang w:eastAsia="id-ID"/>
        </w:rPr>
        <w:t>yaitu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belajar</w:t>
      </w:r>
      <w:proofErr w:type="spellEnd"/>
      <w:r w:rsidRPr="00F46A57">
        <w:rPr>
          <w:rFonts w:ascii="Times New Roman" w:eastAsia="Calibri" w:hAnsi="Times New Roman" w:cs="Times New Roman"/>
          <w:sz w:val="24"/>
          <w:szCs w:val="24"/>
          <w:lang w:val="id-ID" w:eastAsia="id-ID"/>
        </w:rPr>
        <w:t xml:space="preserve"> </w:t>
      </w:r>
      <w:r w:rsidRPr="00F46A57">
        <w:rPr>
          <w:rFonts w:ascii="Times New Roman" w:eastAsia="Calibri" w:hAnsi="Times New Roman" w:cs="Times New Roman"/>
          <w:sz w:val="24"/>
          <w:szCs w:val="24"/>
          <w:lang w:eastAsia="id-ID"/>
        </w:rPr>
        <w:t xml:space="preserve">dan </w:t>
      </w:r>
      <w:proofErr w:type="spellStart"/>
      <w:r w:rsidRPr="00F46A57">
        <w:rPr>
          <w:rFonts w:ascii="Times New Roman" w:eastAsia="Calibri" w:hAnsi="Times New Roman" w:cs="Times New Roman"/>
          <w:sz w:val="24"/>
          <w:szCs w:val="24"/>
          <w:lang w:eastAsia="id-ID"/>
        </w:rPr>
        <w:lastRenderedPageBreak/>
        <w:t>remaja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memiliki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rendah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cendrung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terlibat</w:t>
      </w:r>
      <w:proofErr w:type="spellEnd"/>
      <w:r w:rsidRPr="00F46A57">
        <w:rPr>
          <w:rFonts w:ascii="Times New Roman" w:eastAsia="Calibri" w:hAnsi="Times New Roman" w:cs="Times New Roman"/>
          <w:sz w:val="24"/>
          <w:szCs w:val="24"/>
          <w:lang w:val="id-ID" w:eastAsia="id-ID"/>
        </w:rPr>
        <w:t xml:space="preserve"> </w:t>
      </w:r>
      <w:proofErr w:type="spellStart"/>
      <w:r w:rsidRPr="00F46A57">
        <w:rPr>
          <w:rFonts w:ascii="Times New Roman" w:eastAsia="Calibri" w:hAnsi="Times New Roman" w:cs="Times New Roman"/>
          <w:sz w:val="24"/>
          <w:szCs w:val="24"/>
          <w:lang w:eastAsia="id-ID"/>
        </w:rPr>
        <w:t>tindak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kriminalitas</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tanpa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mempertimbangkan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konsekuensi</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terjadi</w:t>
      </w:r>
      <w:proofErr w:type="spellEnd"/>
      <w:r w:rsidRPr="00F46A57">
        <w:rPr>
          <w:rFonts w:ascii="Times New Roman" w:eastAsia="Calibri" w:hAnsi="Times New Roman" w:cs="Times New Roman"/>
          <w:sz w:val="24"/>
          <w:szCs w:val="24"/>
          <w:lang w:val="id-ID" w:eastAsia="id-ID"/>
        </w:rPr>
        <w:t>. Remaja</w:t>
      </w:r>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memiliki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tinggi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mampu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mengendalikan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emosi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sehingga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tidak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mudah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berperilaku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agresivitas</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sedangkan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memiliki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rendah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mudah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dikuasi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dorongan-dorongan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emosional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sehingga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berperilaku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agresivitas</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Marsela</w:t>
      </w:r>
      <w:proofErr w:type="spellEnd"/>
      <w:r w:rsidRPr="00F46A57">
        <w:rPr>
          <w:rFonts w:ascii="Times New Roman" w:eastAsia="Calibri" w:hAnsi="Times New Roman" w:cs="Times New Roman"/>
          <w:sz w:val="24"/>
          <w:szCs w:val="24"/>
          <w:lang w:eastAsia="id-ID"/>
        </w:rPr>
        <w:t xml:space="preserve"> &amp; </w:t>
      </w:r>
      <w:proofErr w:type="spellStart"/>
      <w:r w:rsidRPr="00F46A57">
        <w:rPr>
          <w:rFonts w:ascii="Times New Roman" w:eastAsia="Calibri" w:hAnsi="Times New Roman" w:cs="Times New Roman"/>
          <w:sz w:val="24"/>
          <w:szCs w:val="24"/>
          <w:lang w:eastAsia="id-ID"/>
        </w:rPr>
        <w:t>Supriatna</w:t>
      </w:r>
      <w:proofErr w:type="spellEnd"/>
      <w:r w:rsidRPr="00F46A57">
        <w:rPr>
          <w:rFonts w:ascii="Times New Roman" w:eastAsia="Calibri" w:hAnsi="Times New Roman" w:cs="Times New Roman"/>
          <w:sz w:val="24"/>
          <w:szCs w:val="24"/>
          <w:lang w:eastAsia="id-ID"/>
        </w:rPr>
        <w:t>, 2019).</w:t>
      </w:r>
      <w:r w:rsidRPr="00F46A57">
        <w:rPr>
          <w:rFonts w:ascii="Times New Roman" w:eastAsia="Calibri" w:hAnsi="Times New Roman" w:cs="Times New Roman"/>
          <w:sz w:val="24"/>
          <w:szCs w:val="24"/>
          <w:lang w:val="id-ID" w:eastAsia="id-ID"/>
        </w:rPr>
        <w:t xml:space="preserve"> </w:t>
      </w:r>
    </w:p>
    <w:p w14:paraId="0A6AE552" w14:textId="5F098712" w:rsidR="00F46A57" w:rsidRPr="00F46A57" w:rsidRDefault="00F46A57" w:rsidP="00F46A57">
      <w:pPr>
        <w:spacing w:after="0" w:line="360" w:lineRule="auto"/>
        <w:ind w:firstLine="720"/>
        <w:jc w:val="both"/>
        <w:rPr>
          <w:rFonts w:ascii="Times New Roman" w:eastAsia="Times New Roman" w:hAnsi="Times New Roman" w:cs="Times New Roman"/>
          <w:sz w:val="24"/>
          <w:szCs w:val="24"/>
          <w:lang w:val="id-ID" w:eastAsia="id-ID"/>
        </w:rPr>
      </w:pPr>
      <w:proofErr w:type="spellStart"/>
      <w:r w:rsidRPr="00F46A57">
        <w:rPr>
          <w:rFonts w:ascii="Times New Roman" w:eastAsia="Calibri" w:hAnsi="Times New Roman" w:cs="Times New Roman"/>
          <w:sz w:val="24"/>
          <w:szCs w:val="24"/>
          <w:lang w:eastAsia="id-ID"/>
        </w:rPr>
        <w:t>Seiring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bertambahnya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usia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kemampuan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mengontrol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cenderung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meningkat</w:t>
      </w:r>
      <w:proofErr w:type="spellEnd"/>
      <w:r w:rsidRPr="00F46A57">
        <w:rPr>
          <w:rFonts w:ascii="Times New Roman" w:eastAsia="Calibri" w:hAnsi="Times New Roman" w:cs="Times New Roman"/>
          <w:sz w:val="24"/>
          <w:szCs w:val="24"/>
          <w:lang w:eastAsia="id-ID"/>
        </w:rPr>
        <w:t xml:space="preserve"> (Monahan, Steinberg, Cauffman, &amp; Mulvey, 2009). Proses </w:t>
      </w:r>
      <w:proofErr w:type="spellStart"/>
      <w:r w:rsidRPr="00F46A57">
        <w:rPr>
          <w:rFonts w:ascii="Times New Roman" w:eastAsia="Calibri" w:hAnsi="Times New Roman" w:cs="Times New Roman"/>
          <w:sz w:val="24"/>
          <w:szCs w:val="24"/>
          <w:lang w:eastAsia="id-ID"/>
        </w:rPr>
        <w:t>tersebut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semakin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kompleks</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dibandingkan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masa </w:t>
      </w:r>
      <w:proofErr w:type="spellStart"/>
      <w:r w:rsidRPr="00F46A57">
        <w:rPr>
          <w:rFonts w:ascii="Times New Roman" w:eastAsia="Calibri" w:hAnsi="Times New Roman" w:cs="Times New Roman"/>
          <w:sz w:val="24"/>
          <w:szCs w:val="24"/>
          <w:lang w:eastAsia="id-ID"/>
        </w:rPr>
        <w:t>kanak-kanak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karena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kondisi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lingkungan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terutama</w:t>
      </w:r>
      <w:proofErr w:type="spellEnd"/>
      <w:r>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teman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sebaya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memiliki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pengaruh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terhadap</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perkembangan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(Wilson, 2015). </w:t>
      </w:r>
      <w:proofErr w:type="spellStart"/>
      <w:r w:rsidRPr="00F46A57">
        <w:rPr>
          <w:rFonts w:ascii="Times New Roman" w:eastAsia="Times New Roman" w:hAnsi="Times New Roman" w:cs="Times New Roman"/>
          <w:sz w:val="24"/>
          <w:szCs w:val="24"/>
          <w:lang w:eastAsia="id-ID"/>
        </w:rPr>
        <w:t>Retnowati</w:t>
      </w:r>
      <w:proofErr w:type="spellEnd"/>
      <w:r w:rsidRPr="00F46A57">
        <w:rPr>
          <w:rFonts w:ascii="Times New Roman" w:eastAsia="Times New Roman" w:hAnsi="Times New Roman" w:cs="Times New Roman"/>
          <w:sz w:val="24"/>
          <w:szCs w:val="24"/>
          <w:lang w:val="id-ID" w:eastAsia="id-ID"/>
        </w:rPr>
        <w:t xml:space="preserve">, </w:t>
      </w:r>
      <w:proofErr w:type="spellStart"/>
      <w:r w:rsidRPr="00F46A57">
        <w:rPr>
          <w:rFonts w:ascii="Times New Roman" w:eastAsia="Times New Roman" w:hAnsi="Times New Roman" w:cs="Times New Roman"/>
          <w:sz w:val="24"/>
          <w:szCs w:val="24"/>
          <w:lang w:eastAsia="id-ID"/>
        </w:rPr>
        <w:t>Widhiarso</w:t>
      </w:r>
      <w:proofErr w:type="spellEnd"/>
      <w:r w:rsidRPr="00F46A57">
        <w:rPr>
          <w:rFonts w:ascii="Times New Roman" w:eastAsia="Times New Roman" w:hAnsi="Times New Roman" w:cs="Times New Roman"/>
          <w:sz w:val="24"/>
          <w:szCs w:val="24"/>
          <w:lang w:val="id-ID" w:eastAsia="id-ID"/>
        </w:rPr>
        <w:t xml:space="preserve"> dan Rohmani </w:t>
      </w:r>
      <w:r w:rsidRPr="00F46A57">
        <w:rPr>
          <w:rFonts w:ascii="Times New Roman" w:eastAsia="Times New Roman" w:hAnsi="Times New Roman" w:cs="Times New Roman"/>
          <w:sz w:val="24"/>
          <w:szCs w:val="24"/>
          <w:lang w:eastAsia="id-ID"/>
        </w:rPr>
        <w:t xml:space="preserve">(2003) </w:t>
      </w:r>
      <w:r w:rsidRPr="00F46A57">
        <w:rPr>
          <w:rFonts w:ascii="Times New Roman" w:eastAsia="Times New Roman" w:hAnsi="Times New Roman" w:cs="Times New Roman"/>
          <w:sz w:val="24"/>
          <w:szCs w:val="24"/>
          <w:lang w:val="en-GB" w:eastAsia="id-ID"/>
        </w:rPr>
        <w:t>m</w:t>
      </w:r>
      <w:proofErr w:type="spellStart"/>
      <w:r w:rsidRPr="00F46A57">
        <w:rPr>
          <w:rFonts w:ascii="Times New Roman" w:eastAsia="Times New Roman" w:hAnsi="Times New Roman" w:cs="Times New Roman"/>
          <w:sz w:val="24"/>
          <w:szCs w:val="24"/>
          <w:lang w:val="id-ID" w:eastAsia="id-ID"/>
        </w:rPr>
        <w:t>enyatakan</w:t>
      </w:r>
      <w:proofErr w:type="spellEnd"/>
      <w:r w:rsidRPr="00F46A57">
        <w:rPr>
          <w:rFonts w:ascii="Times New Roman" w:eastAsia="Times New Roman" w:hAnsi="Times New Roman" w:cs="Times New Roman"/>
          <w:sz w:val="24"/>
          <w:szCs w:val="24"/>
          <w:lang w:val="id-ID" w:eastAsia="id-ID"/>
        </w:rPr>
        <w:t xml:space="preserve"> bahwa </w:t>
      </w:r>
      <w:proofErr w:type="spellStart"/>
      <w:r w:rsidRPr="00F46A57">
        <w:rPr>
          <w:rFonts w:ascii="Times New Roman" w:eastAsia="Times New Roman" w:hAnsi="Times New Roman" w:cs="Times New Roman"/>
          <w:sz w:val="24"/>
          <w:szCs w:val="24"/>
          <w:lang w:eastAsia="id-ID"/>
        </w:rPr>
        <w:t>kehidupan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merupakan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tempat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anak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belajar</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pertama</w:t>
      </w:r>
      <w:proofErr w:type="spellEnd"/>
      <w:r w:rsidRPr="00F46A57">
        <w:rPr>
          <w:rFonts w:ascii="Times New Roman" w:eastAsia="Times New Roman" w:hAnsi="Times New Roman" w:cs="Times New Roman"/>
          <w:sz w:val="24"/>
          <w:szCs w:val="24"/>
          <w:lang w:eastAsia="id-ID"/>
        </w:rPr>
        <w:t xml:space="preserve"> kali </w:t>
      </w:r>
      <w:proofErr w:type="spellStart"/>
      <w:r w:rsidRPr="00F46A57">
        <w:rPr>
          <w:rFonts w:ascii="Times New Roman" w:eastAsia="Times New Roman" w:hAnsi="Times New Roman" w:cs="Times New Roman"/>
          <w:sz w:val="24"/>
          <w:szCs w:val="24"/>
          <w:lang w:eastAsia="id-ID"/>
        </w:rPr>
        <w:t>dalam</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mempelajari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emos</w:t>
      </w:r>
      <w:proofErr w:type="spellEnd"/>
      <w:r w:rsidRPr="00F46A57">
        <w:rPr>
          <w:rFonts w:ascii="Times New Roman" w:eastAsia="Times New Roman" w:hAnsi="Times New Roman" w:cs="Times New Roman"/>
          <w:sz w:val="24"/>
          <w:szCs w:val="24"/>
          <w:lang w:val="id-ID" w:eastAsia="id-ID"/>
        </w:rPr>
        <w:t>i</w:t>
      </w:r>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berupa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bagaimana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mengenal</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emosi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merasakan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emosi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menanggapi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situasi</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menimbulkan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emosi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serta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mengungkapkan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emosi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Melalui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wadah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penggodokan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individu</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belajar</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mengungkapkan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emosinya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Individu</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melakukan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tindakan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seperti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apa</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didemonstrasikan</w:t>
      </w:r>
      <w:proofErr w:type="spellEnd"/>
      <w:r w:rsidRPr="00F46A57">
        <w:rPr>
          <w:rFonts w:ascii="Times New Roman" w:eastAsia="Times New Roman" w:hAnsi="Times New Roman" w:cs="Times New Roman"/>
          <w:sz w:val="24"/>
          <w:szCs w:val="24"/>
          <w:lang w:eastAsia="id-ID"/>
        </w:rPr>
        <w:t xml:space="preserve"> orang </w:t>
      </w:r>
      <w:proofErr w:type="spellStart"/>
      <w:r w:rsidRPr="00F46A57">
        <w:rPr>
          <w:rFonts w:ascii="Times New Roman" w:eastAsia="Times New Roman" w:hAnsi="Times New Roman" w:cs="Times New Roman"/>
          <w:sz w:val="24"/>
          <w:szCs w:val="24"/>
          <w:lang w:eastAsia="id-ID"/>
        </w:rPr>
        <w:t>tuanya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ketika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mengasuh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dengan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mengungkapkan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emosinya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secara</w:t>
      </w:r>
      <w:proofErr w:type="spellEnd"/>
      <w:r w:rsidRPr="00F46A57">
        <w:rPr>
          <w:rFonts w:ascii="Times New Roman" w:eastAsia="Times New Roman" w:hAnsi="Times New Roman" w:cs="Times New Roman"/>
          <w:sz w:val="24"/>
          <w:szCs w:val="24"/>
          <w:lang w:eastAsia="id-ID"/>
        </w:rPr>
        <w:t xml:space="preserve"> verbal </w:t>
      </w:r>
      <w:proofErr w:type="spellStart"/>
      <w:r w:rsidRPr="00F46A57">
        <w:rPr>
          <w:rFonts w:ascii="Times New Roman" w:eastAsia="Times New Roman" w:hAnsi="Times New Roman" w:cs="Times New Roman"/>
          <w:sz w:val="24"/>
          <w:szCs w:val="24"/>
          <w:lang w:eastAsia="id-ID"/>
        </w:rPr>
        <w:t>maupun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secara</w:t>
      </w:r>
      <w:proofErr w:type="spellEnd"/>
      <w:r w:rsidRPr="00F46A57">
        <w:rPr>
          <w:rFonts w:ascii="Times New Roman" w:eastAsia="Times New Roman" w:hAnsi="Times New Roman" w:cs="Times New Roman"/>
          <w:sz w:val="24"/>
          <w:szCs w:val="24"/>
          <w:lang w:eastAsia="id-ID"/>
        </w:rPr>
        <w:t xml:space="preserve"> nonverbal.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berfungsi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dengan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baik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diharapkan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dapat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memberikan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dukungan</w:t>
      </w:r>
      <w:proofErr w:type="spellEnd"/>
      <w:r w:rsidRPr="00F46A57">
        <w:rPr>
          <w:rFonts w:ascii="Times New Roman" w:eastAsia="Times New Roman" w:hAnsi="Times New Roman" w:cs="Times New Roman"/>
          <w:sz w:val="24"/>
          <w:szCs w:val="24"/>
          <w:lang w:eastAsia="id-ID"/>
        </w:rPr>
        <w:t xml:space="preserve"> pada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yang agar </w:t>
      </w:r>
      <w:proofErr w:type="spellStart"/>
      <w:r w:rsidRPr="00F46A57">
        <w:rPr>
          <w:rFonts w:ascii="Times New Roman" w:eastAsia="Times New Roman" w:hAnsi="Times New Roman" w:cs="Times New Roman"/>
          <w:sz w:val="24"/>
          <w:szCs w:val="24"/>
          <w:lang w:eastAsia="id-ID"/>
        </w:rPr>
        <w:t>tidak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berperilaku</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negatif</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sehingga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terhindar</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dari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permasalahan</w:t>
      </w:r>
      <w:proofErr w:type="spellEnd"/>
      <w:r w:rsidRPr="00F46A57">
        <w:rPr>
          <w:rFonts w:ascii="Times New Roman" w:eastAsia="Times New Roman" w:hAnsi="Times New Roman" w:cs="Times New Roman"/>
          <w:sz w:val="24"/>
          <w:szCs w:val="24"/>
          <w:lang w:eastAsia="id-ID"/>
        </w:rPr>
        <w:t>.</w:t>
      </w:r>
      <w:r w:rsidRPr="00F46A57">
        <w:rPr>
          <w:rFonts w:ascii="Times New Roman" w:eastAsia="Times New Roman" w:hAnsi="Times New Roman" w:cs="Times New Roman"/>
          <w:sz w:val="24"/>
          <w:szCs w:val="24"/>
          <w:lang w:val="id-ID" w:eastAsia="id-ID"/>
        </w:rPr>
        <w:t xml:space="preserve"> </w:t>
      </w:r>
      <w:r w:rsidRPr="00F46A57">
        <w:rPr>
          <w:rFonts w:ascii="Times New Roman" w:eastAsia="Times New Roman" w:hAnsi="Times New Roman" w:cs="Times New Roman"/>
          <w:sz w:val="24"/>
          <w:szCs w:val="24"/>
          <w:lang w:eastAsia="id-ID"/>
        </w:rPr>
        <w:t xml:space="preserve">Hal </w:t>
      </w:r>
      <w:proofErr w:type="spellStart"/>
      <w:r w:rsidRPr="00F46A57">
        <w:rPr>
          <w:rFonts w:ascii="Times New Roman" w:eastAsia="Times New Roman" w:hAnsi="Times New Roman" w:cs="Times New Roman"/>
          <w:sz w:val="24"/>
          <w:szCs w:val="24"/>
          <w:lang w:eastAsia="id-ID"/>
        </w:rPr>
        <w:t>tersebut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karena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memiliki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keberfungsian</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baik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dapat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menjalankan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peran</w:t>
      </w:r>
      <w:proofErr w:type="spellEnd"/>
      <w:r w:rsidRPr="00F46A57">
        <w:rPr>
          <w:rFonts w:ascii="Times New Roman" w:eastAsia="Times New Roman" w:hAnsi="Times New Roman" w:cs="Times New Roman"/>
          <w:sz w:val="24"/>
          <w:szCs w:val="24"/>
          <w:lang w:eastAsia="id-ID"/>
        </w:rPr>
        <w:t xml:space="preserve"> dan </w:t>
      </w:r>
      <w:proofErr w:type="spellStart"/>
      <w:r w:rsidRPr="00F46A57">
        <w:rPr>
          <w:rFonts w:ascii="Times New Roman" w:eastAsia="Times New Roman" w:hAnsi="Times New Roman" w:cs="Times New Roman"/>
          <w:sz w:val="24"/>
          <w:szCs w:val="24"/>
          <w:lang w:eastAsia="id-ID"/>
        </w:rPr>
        <w:t>fungsinya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sehingga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dapat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memberikan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kesejahteraan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bagi</w:t>
      </w:r>
      <w:proofErr w:type="spellEnd"/>
      <w:r w:rsidRPr="00F46A57">
        <w:rPr>
          <w:rFonts w:ascii="Times New Roman" w:eastAsia="Times New Roman" w:hAnsi="Times New Roman" w:cs="Times New Roman"/>
          <w:sz w:val="24"/>
          <w:szCs w:val="24"/>
          <w:lang w:eastAsia="id-ID"/>
        </w:rPr>
        <w:t xml:space="preserve"> masing </w:t>
      </w:r>
      <w:proofErr w:type="spellStart"/>
      <w:r w:rsidRPr="00F46A57">
        <w:rPr>
          <w:rFonts w:ascii="Times New Roman" w:eastAsia="Times New Roman" w:hAnsi="Times New Roman" w:cs="Times New Roman"/>
          <w:sz w:val="24"/>
          <w:szCs w:val="24"/>
          <w:lang w:eastAsia="id-ID"/>
        </w:rPr>
        <w:t>masing</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anggota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Times New Roman" w:hAnsi="Times New Roman" w:cs="Times New Roman"/>
          <w:sz w:val="24"/>
          <w:szCs w:val="24"/>
          <w:lang w:eastAsia="id-ID"/>
        </w:rPr>
        <w:t xml:space="preserve"> (Walsh, 2018). </w:t>
      </w:r>
    </w:p>
    <w:p w14:paraId="41EC2353" w14:textId="77777777" w:rsidR="00F46A57" w:rsidRPr="00F46A57" w:rsidRDefault="00F46A57" w:rsidP="00F46A57">
      <w:pPr>
        <w:spacing w:after="0" w:line="360" w:lineRule="auto"/>
        <w:ind w:firstLine="720"/>
        <w:jc w:val="both"/>
        <w:rPr>
          <w:rFonts w:ascii="Times New Roman" w:eastAsia="Times New Roman" w:hAnsi="Times New Roman" w:cs="Times New Roman"/>
          <w:sz w:val="24"/>
          <w:szCs w:val="24"/>
          <w:lang w:val="id-ID" w:eastAsia="id-ID"/>
        </w:rPr>
      </w:pPr>
      <w:proofErr w:type="spellStart"/>
      <w:r w:rsidRPr="00F46A57">
        <w:rPr>
          <w:rFonts w:ascii="Times New Roman" w:eastAsia="Calibri" w:hAnsi="Times New Roman" w:cs="Times New Roman"/>
          <w:sz w:val="24"/>
          <w:szCs w:val="24"/>
          <w:lang w:eastAsia="id-ID"/>
        </w:rPr>
        <w:t>Keberfungsian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merupakan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interaksi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sebuah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mendukung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integrasi</w:t>
      </w:r>
      <w:proofErr w:type="spellEnd"/>
      <w:r w:rsidRPr="00F46A57">
        <w:rPr>
          <w:rFonts w:ascii="Times New Roman" w:eastAsia="Calibri" w:hAnsi="Times New Roman" w:cs="Times New Roman"/>
          <w:sz w:val="24"/>
          <w:szCs w:val="24"/>
          <w:lang w:eastAsia="id-ID"/>
        </w:rPr>
        <w:t xml:space="preserve"> unit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pelaksanaan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fungsi-fungsi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setiap</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anggota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yaitu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memenuhi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kebutuhan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materi</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dukungan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emosional</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dapat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memberikan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kesejahteraan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bagi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setiap</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anggota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keluarganya</w:t>
      </w:r>
      <w:proofErr w:type="spellEnd"/>
      <w:r w:rsidRPr="00F46A57">
        <w:rPr>
          <w:rFonts w:ascii="Times New Roman" w:eastAsia="Calibri" w:hAnsi="Times New Roman" w:cs="Times New Roman"/>
          <w:sz w:val="24"/>
          <w:szCs w:val="24"/>
          <w:lang w:eastAsia="id-ID"/>
        </w:rPr>
        <w:t xml:space="preserve"> (Walsh, 2003). </w:t>
      </w:r>
      <w:proofErr w:type="spellStart"/>
      <w:r w:rsidRPr="00F46A57">
        <w:rPr>
          <w:rFonts w:ascii="Times New Roman" w:eastAsia="Times New Roman" w:hAnsi="Times New Roman" w:cs="Times New Roman"/>
          <w:sz w:val="24"/>
          <w:szCs w:val="24"/>
          <w:lang w:eastAsia="id-ID"/>
        </w:rPr>
        <w:t>Keberfungsian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menurut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Lubow</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Beevers</w:t>
      </w:r>
      <w:proofErr w:type="spellEnd"/>
      <w:r w:rsidRPr="00F46A57">
        <w:rPr>
          <w:rFonts w:ascii="Times New Roman" w:eastAsia="Times New Roman" w:hAnsi="Times New Roman" w:cs="Times New Roman"/>
          <w:sz w:val="24"/>
          <w:szCs w:val="24"/>
          <w:lang w:eastAsia="id-ID"/>
        </w:rPr>
        <w:t xml:space="preserve">, Bishop, dan Miller (2009) </w:t>
      </w:r>
      <w:proofErr w:type="spellStart"/>
      <w:r w:rsidRPr="00F46A57">
        <w:rPr>
          <w:rFonts w:ascii="Times New Roman" w:eastAsia="Times New Roman" w:hAnsi="Times New Roman" w:cs="Times New Roman"/>
          <w:sz w:val="24"/>
          <w:szCs w:val="24"/>
          <w:lang w:eastAsia="id-ID"/>
        </w:rPr>
        <w:t>mengacu</w:t>
      </w:r>
      <w:proofErr w:type="spellEnd"/>
      <w:r w:rsidRPr="00F46A57">
        <w:rPr>
          <w:rFonts w:ascii="Times New Roman" w:eastAsia="Times New Roman" w:hAnsi="Times New Roman" w:cs="Times New Roman"/>
          <w:sz w:val="24"/>
          <w:szCs w:val="24"/>
          <w:lang w:eastAsia="id-ID"/>
        </w:rPr>
        <w:t xml:space="preserve"> pada </w:t>
      </w:r>
      <w:proofErr w:type="spellStart"/>
      <w:r w:rsidRPr="00F46A57">
        <w:rPr>
          <w:rFonts w:ascii="Times New Roman" w:eastAsia="Times New Roman" w:hAnsi="Times New Roman" w:cs="Times New Roman"/>
          <w:sz w:val="24"/>
          <w:szCs w:val="24"/>
          <w:lang w:eastAsia="id-ID"/>
        </w:rPr>
        <w:lastRenderedPageBreak/>
        <w:t>bagaimana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seluruh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anggota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dari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suatu</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dapat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berkomunikasi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satu</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sama</w:t>
      </w:r>
      <w:proofErr w:type="spellEnd"/>
      <w:r w:rsidRPr="00F46A57">
        <w:rPr>
          <w:rFonts w:ascii="Times New Roman" w:eastAsia="Times New Roman" w:hAnsi="Times New Roman" w:cs="Times New Roman"/>
          <w:sz w:val="24"/>
          <w:szCs w:val="24"/>
          <w:lang w:eastAsia="id-ID"/>
        </w:rPr>
        <w:t xml:space="preserve"> lain, </w:t>
      </w:r>
      <w:proofErr w:type="spellStart"/>
      <w:r w:rsidRPr="00F46A57">
        <w:rPr>
          <w:rFonts w:ascii="Times New Roman" w:eastAsia="Times New Roman" w:hAnsi="Times New Roman" w:cs="Times New Roman"/>
          <w:sz w:val="24"/>
          <w:szCs w:val="24"/>
          <w:lang w:eastAsia="id-ID"/>
        </w:rPr>
        <w:t>melakukan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pekerjaan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bersama-sama</w:t>
      </w:r>
      <w:proofErr w:type="spellEnd"/>
      <w:r w:rsidRPr="00F46A57">
        <w:rPr>
          <w:rFonts w:ascii="Times New Roman" w:eastAsia="Times New Roman" w:hAnsi="Times New Roman" w:cs="Times New Roman"/>
          <w:sz w:val="24"/>
          <w:szCs w:val="24"/>
          <w:lang w:eastAsia="id-ID"/>
        </w:rPr>
        <w:t xml:space="preserve">, dan </w:t>
      </w:r>
      <w:proofErr w:type="spellStart"/>
      <w:r w:rsidRPr="00F46A57">
        <w:rPr>
          <w:rFonts w:ascii="Times New Roman" w:eastAsia="Times New Roman" w:hAnsi="Times New Roman" w:cs="Times New Roman"/>
          <w:sz w:val="24"/>
          <w:szCs w:val="24"/>
          <w:lang w:eastAsia="id-ID"/>
        </w:rPr>
        <w:t>saling</w:t>
      </w:r>
      <w:proofErr w:type="spellEnd"/>
      <w:r w:rsidRPr="00F46A57">
        <w:rPr>
          <w:rFonts w:ascii="Times New Roman" w:eastAsia="Times New Roman" w:hAnsi="Times New Roman" w:cs="Times New Roman"/>
          <w:sz w:val="24"/>
          <w:szCs w:val="24"/>
          <w:lang w:eastAsia="id-ID"/>
        </w:rPr>
        <w:t xml:space="preserve"> bahu </w:t>
      </w:r>
      <w:proofErr w:type="spellStart"/>
      <w:r w:rsidRPr="00F46A57">
        <w:rPr>
          <w:rFonts w:ascii="Times New Roman" w:eastAsia="Times New Roman" w:hAnsi="Times New Roman" w:cs="Times New Roman"/>
          <w:sz w:val="24"/>
          <w:szCs w:val="24"/>
          <w:lang w:eastAsia="id-ID"/>
        </w:rPr>
        <w:t>membahu</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dimana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hal</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tersebut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memiliki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pengaruh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bagi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kesehatan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fisik</w:t>
      </w:r>
      <w:proofErr w:type="spellEnd"/>
      <w:r w:rsidRPr="00F46A57">
        <w:rPr>
          <w:rFonts w:ascii="Times New Roman" w:eastAsia="Times New Roman" w:hAnsi="Times New Roman" w:cs="Times New Roman"/>
          <w:sz w:val="24"/>
          <w:szCs w:val="24"/>
          <w:lang w:eastAsia="id-ID"/>
        </w:rPr>
        <w:t xml:space="preserve"> dan </w:t>
      </w:r>
      <w:proofErr w:type="spellStart"/>
      <w:r w:rsidRPr="00F46A57">
        <w:rPr>
          <w:rFonts w:ascii="Times New Roman" w:eastAsia="Times New Roman" w:hAnsi="Times New Roman" w:cs="Times New Roman"/>
          <w:sz w:val="24"/>
          <w:szCs w:val="24"/>
          <w:lang w:eastAsia="id-ID"/>
        </w:rPr>
        <w:t>emosional</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antar</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anggota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Times New Roman" w:hAnsi="Times New Roman" w:cs="Times New Roman"/>
          <w:sz w:val="24"/>
          <w:szCs w:val="24"/>
          <w:lang w:eastAsia="id-ID"/>
        </w:rPr>
        <w:t>.</w:t>
      </w:r>
      <w:r w:rsidRPr="00F46A57">
        <w:rPr>
          <w:rFonts w:ascii="Times New Roman" w:eastAsia="Times New Roman" w:hAnsi="Times New Roman" w:cs="Times New Roman"/>
          <w:sz w:val="24"/>
          <w:szCs w:val="24"/>
          <w:lang w:val="id-ID" w:eastAsia="id-ID"/>
        </w:rPr>
        <w:t xml:space="preserve"> </w:t>
      </w:r>
      <w:proofErr w:type="spellStart"/>
      <w:r w:rsidRPr="00F46A57">
        <w:rPr>
          <w:rFonts w:ascii="Times New Roman" w:eastAsia="Times New Roman" w:hAnsi="Times New Roman" w:cs="Times New Roman"/>
          <w:sz w:val="24"/>
          <w:szCs w:val="24"/>
          <w:lang w:val="id-ID" w:eastAsia="id-ID"/>
        </w:rPr>
        <w:t>Keberfungsian</w:t>
      </w:r>
      <w:proofErr w:type="spellEnd"/>
      <w:r w:rsidRPr="00F46A57">
        <w:rPr>
          <w:rFonts w:ascii="Times New Roman" w:eastAsia="Times New Roman" w:hAnsi="Times New Roman" w:cs="Times New Roman"/>
          <w:sz w:val="24"/>
          <w:szCs w:val="24"/>
          <w:lang w:val="id-ID" w:eastAsia="id-ID"/>
        </w:rPr>
        <w:t xml:space="preserve"> keluarga merupakan interaksi dalam sebuah keluarga yang mendukung integrasi unit keluarga dalam pelaksanaan fungsi-fungsi setiap anggota keluarga yaitu dalam memenuhi kebutuhan materi dan dukungan emosional yang dapat memberikan kesejahteraan bagi setiap anggota keluarganya (</w:t>
      </w:r>
      <w:proofErr w:type="spellStart"/>
      <w:r w:rsidRPr="00F46A57">
        <w:rPr>
          <w:rFonts w:ascii="Times New Roman" w:eastAsia="Times New Roman" w:hAnsi="Times New Roman" w:cs="Times New Roman"/>
          <w:sz w:val="24"/>
          <w:szCs w:val="24"/>
          <w:lang w:val="id-ID" w:eastAsia="id-ID"/>
        </w:rPr>
        <w:t>Walsh</w:t>
      </w:r>
      <w:proofErr w:type="spellEnd"/>
      <w:r w:rsidRPr="00F46A57">
        <w:rPr>
          <w:rFonts w:ascii="Times New Roman" w:eastAsia="Times New Roman" w:hAnsi="Times New Roman" w:cs="Times New Roman"/>
          <w:sz w:val="24"/>
          <w:szCs w:val="24"/>
          <w:lang w:val="id-ID" w:eastAsia="id-ID"/>
        </w:rPr>
        <w:t xml:space="preserve">, 2003). </w:t>
      </w:r>
    </w:p>
    <w:p w14:paraId="1B140B42" w14:textId="77777777" w:rsidR="00F46A57" w:rsidRPr="00F46A57" w:rsidRDefault="00F46A57" w:rsidP="00F46A57">
      <w:pPr>
        <w:spacing w:after="0" w:line="360" w:lineRule="auto"/>
        <w:ind w:firstLine="720"/>
        <w:jc w:val="both"/>
        <w:rPr>
          <w:rFonts w:ascii="Times New Roman" w:eastAsia="Times New Roman" w:hAnsi="Times New Roman" w:cs="Times New Roman"/>
          <w:sz w:val="24"/>
          <w:szCs w:val="24"/>
          <w:lang w:val="id-ID" w:eastAsia="id-ID"/>
        </w:rPr>
      </w:pPr>
      <w:r w:rsidRPr="00F46A57">
        <w:rPr>
          <w:rFonts w:ascii="Times New Roman" w:eastAsia="Times New Roman" w:hAnsi="Times New Roman" w:cs="Times New Roman"/>
          <w:sz w:val="24"/>
          <w:szCs w:val="24"/>
          <w:lang w:val="id-ID" w:eastAsia="id-ID"/>
        </w:rPr>
        <w:t xml:space="preserve">Retnowati, </w:t>
      </w:r>
      <w:proofErr w:type="spellStart"/>
      <w:r w:rsidRPr="00F46A57">
        <w:rPr>
          <w:rFonts w:ascii="Times New Roman" w:eastAsia="Times New Roman" w:hAnsi="Times New Roman" w:cs="Times New Roman"/>
          <w:sz w:val="24"/>
          <w:szCs w:val="24"/>
          <w:lang w:val="id-ID" w:eastAsia="id-ID"/>
        </w:rPr>
        <w:t>Widhiarso</w:t>
      </w:r>
      <w:proofErr w:type="spellEnd"/>
      <w:r w:rsidRPr="00F46A57">
        <w:rPr>
          <w:rFonts w:ascii="Times New Roman" w:eastAsia="Times New Roman" w:hAnsi="Times New Roman" w:cs="Times New Roman"/>
          <w:sz w:val="24"/>
          <w:szCs w:val="24"/>
          <w:lang w:val="id-ID" w:eastAsia="id-ID"/>
        </w:rPr>
        <w:t xml:space="preserve"> dan Rohmani (2003) Menyatakan bahwa kehidupan keluarga merupakan tempat anak belajar pertama kali dalam mempelajari emosi, berupa bagaimana mengenal emosi, merasakan emosi, menanggapi situasi yang menimbulkan emosi serta mengungkapkan emosi. Individu melakukan tindakan seperti apa yang didemonstrasikan orang tuanya ketika mengasuh dengan mengungkapkan secara verbal maupun secara non verbal. Keluarga yang berfungsi dengan baik </w:t>
      </w:r>
      <w:proofErr w:type="spellStart"/>
      <w:r w:rsidRPr="00F46A57">
        <w:rPr>
          <w:rFonts w:ascii="Times New Roman" w:eastAsia="Times New Roman" w:hAnsi="Times New Roman" w:cs="Times New Roman"/>
          <w:sz w:val="24"/>
          <w:szCs w:val="24"/>
          <w:lang w:val="id-ID" w:eastAsia="id-ID"/>
        </w:rPr>
        <w:t>diharpakn</w:t>
      </w:r>
      <w:proofErr w:type="spellEnd"/>
      <w:r w:rsidRPr="00F46A57">
        <w:rPr>
          <w:rFonts w:ascii="Times New Roman" w:eastAsia="Times New Roman" w:hAnsi="Times New Roman" w:cs="Times New Roman"/>
          <w:sz w:val="24"/>
          <w:szCs w:val="24"/>
          <w:lang w:val="id-ID" w:eastAsia="id-ID"/>
        </w:rPr>
        <w:t xml:space="preserve"> dapat </w:t>
      </w:r>
      <w:r w:rsidRPr="00F46A57">
        <w:rPr>
          <w:rFonts w:ascii="Times New Roman" w:eastAsia="Times New Roman" w:hAnsi="Times New Roman" w:cs="Times New Roman"/>
          <w:sz w:val="24"/>
          <w:szCs w:val="24"/>
          <w:lang w:val="id-ID" w:eastAsia="id-ID"/>
        </w:rPr>
        <w:t xml:space="preserve">memberikan dukungan pada remaja yang agar tidak </w:t>
      </w:r>
      <w:proofErr w:type="spellStart"/>
      <w:r w:rsidRPr="00F46A57">
        <w:rPr>
          <w:rFonts w:ascii="Times New Roman" w:eastAsia="Times New Roman" w:hAnsi="Times New Roman" w:cs="Times New Roman"/>
          <w:sz w:val="24"/>
          <w:szCs w:val="24"/>
          <w:lang w:val="id-ID" w:eastAsia="id-ID"/>
        </w:rPr>
        <w:t>berprilaku</w:t>
      </w:r>
      <w:proofErr w:type="spellEnd"/>
      <w:r w:rsidRPr="00F46A57">
        <w:rPr>
          <w:rFonts w:ascii="Times New Roman" w:eastAsia="Times New Roman" w:hAnsi="Times New Roman" w:cs="Times New Roman"/>
          <w:sz w:val="24"/>
          <w:szCs w:val="24"/>
          <w:lang w:val="id-ID" w:eastAsia="id-ID"/>
        </w:rPr>
        <w:t xml:space="preserve"> negatif sehingga terhindar dari permasalahan. Hal tersebut karena keluarga yang memiliki </w:t>
      </w:r>
      <w:proofErr w:type="spellStart"/>
      <w:r w:rsidRPr="00F46A57">
        <w:rPr>
          <w:rFonts w:ascii="Times New Roman" w:eastAsia="Times New Roman" w:hAnsi="Times New Roman" w:cs="Times New Roman"/>
          <w:sz w:val="24"/>
          <w:szCs w:val="24"/>
          <w:lang w:val="id-ID" w:eastAsia="id-ID"/>
        </w:rPr>
        <w:t>keberfungsian</w:t>
      </w:r>
      <w:proofErr w:type="spellEnd"/>
      <w:r w:rsidRPr="00F46A57">
        <w:rPr>
          <w:rFonts w:ascii="Times New Roman" w:eastAsia="Times New Roman" w:hAnsi="Times New Roman" w:cs="Times New Roman"/>
          <w:sz w:val="24"/>
          <w:szCs w:val="24"/>
          <w:lang w:val="id-ID" w:eastAsia="id-ID"/>
        </w:rPr>
        <w:t xml:space="preserve"> yang baik dapat menjalankan peran dan fungsinya sehingga dapat memberikan kesejahteraan bagi masing-masing anggota keluarga (</w:t>
      </w:r>
      <w:proofErr w:type="spellStart"/>
      <w:r w:rsidRPr="00F46A57">
        <w:rPr>
          <w:rFonts w:ascii="Times New Roman" w:eastAsia="Times New Roman" w:hAnsi="Times New Roman" w:cs="Times New Roman"/>
          <w:sz w:val="24"/>
          <w:szCs w:val="24"/>
          <w:lang w:val="id-ID" w:eastAsia="id-ID"/>
        </w:rPr>
        <w:t>Walsh</w:t>
      </w:r>
      <w:proofErr w:type="spellEnd"/>
      <w:r w:rsidRPr="00F46A57">
        <w:rPr>
          <w:rFonts w:ascii="Times New Roman" w:eastAsia="Times New Roman" w:hAnsi="Times New Roman" w:cs="Times New Roman"/>
          <w:sz w:val="24"/>
          <w:szCs w:val="24"/>
          <w:lang w:val="id-ID" w:eastAsia="id-ID"/>
        </w:rPr>
        <w:t xml:space="preserve">, dalam Zuhra dan Nisa 2018). </w:t>
      </w:r>
      <w:proofErr w:type="spellStart"/>
      <w:r w:rsidRPr="00F46A57">
        <w:rPr>
          <w:rFonts w:ascii="Times New Roman" w:eastAsia="Times New Roman" w:hAnsi="Times New Roman" w:cs="Times New Roman"/>
          <w:sz w:val="24"/>
          <w:szCs w:val="24"/>
          <w:lang w:eastAsia="id-ID"/>
        </w:rPr>
        <w:t>Kholifah</w:t>
      </w:r>
      <w:proofErr w:type="spellEnd"/>
      <w:r w:rsidRPr="00F46A57">
        <w:rPr>
          <w:rFonts w:ascii="Times New Roman" w:eastAsia="Times New Roman" w:hAnsi="Times New Roman" w:cs="Times New Roman"/>
          <w:sz w:val="24"/>
          <w:szCs w:val="24"/>
          <w:lang w:eastAsia="id-ID"/>
        </w:rPr>
        <w:t xml:space="preserve"> dan </w:t>
      </w:r>
      <w:proofErr w:type="spellStart"/>
      <w:r w:rsidRPr="00F46A57">
        <w:rPr>
          <w:rFonts w:ascii="Times New Roman" w:eastAsia="Times New Roman" w:hAnsi="Times New Roman" w:cs="Times New Roman"/>
          <w:sz w:val="24"/>
          <w:szCs w:val="24"/>
          <w:lang w:eastAsia="id-ID"/>
        </w:rPr>
        <w:t>Rusmawati</w:t>
      </w:r>
      <w:proofErr w:type="spellEnd"/>
      <w:r w:rsidRPr="00F46A57">
        <w:rPr>
          <w:rFonts w:ascii="Times New Roman" w:eastAsia="Times New Roman" w:hAnsi="Times New Roman" w:cs="Times New Roman"/>
          <w:sz w:val="24"/>
          <w:szCs w:val="24"/>
          <w:lang w:eastAsia="id-ID"/>
        </w:rPr>
        <w:t xml:space="preserve"> (2020) </w:t>
      </w:r>
      <w:proofErr w:type="spellStart"/>
      <w:r w:rsidRPr="00F46A57">
        <w:rPr>
          <w:rFonts w:ascii="Times New Roman" w:eastAsia="Times New Roman" w:hAnsi="Times New Roman" w:cs="Times New Roman"/>
          <w:sz w:val="24"/>
          <w:szCs w:val="24"/>
          <w:lang w:eastAsia="id-ID"/>
        </w:rPr>
        <w:t>menyatakan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lingkungan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sosial</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dari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latar</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belakang</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budaya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serta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pemikiran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mempunyai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kelekatan</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besar</w:t>
      </w:r>
      <w:proofErr w:type="spellEnd"/>
      <w:r w:rsidRPr="00F46A57">
        <w:rPr>
          <w:rFonts w:ascii="Times New Roman" w:eastAsia="Times New Roman" w:hAnsi="Times New Roman" w:cs="Times New Roman"/>
          <w:sz w:val="24"/>
          <w:szCs w:val="24"/>
          <w:lang w:eastAsia="id-ID"/>
        </w:rPr>
        <w:t xml:space="preserve"> pada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jauh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dari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jangkauan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pola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asuh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orangtua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atau</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khususnya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remaja</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jauh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dari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kontrol</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orangtua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serta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lekat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dengan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pengaruh</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teman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sebaya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Menurut</w:t>
      </w:r>
      <w:proofErr w:type="spellEnd"/>
      <w:r w:rsidRPr="00F46A57">
        <w:rPr>
          <w:rFonts w:ascii="Times New Roman" w:eastAsia="Calibri" w:hAnsi="Times New Roman" w:cs="Times New Roman"/>
          <w:sz w:val="24"/>
          <w:szCs w:val="24"/>
          <w:lang w:eastAsia="id-ID"/>
        </w:rPr>
        <w:t xml:space="preserve"> Ainsworth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Belsky, 1988) </w:t>
      </w:r>
      <w:proofErr w:type="spellStart"/>
      <w:r w:rsidRPr="00F46A57">
        <w:rPr>
          <w:rFonts w:ascii="Times New Roman" w:eastAsia="Calibri" w:hAnsi="Times New Roman" w:cs="Times New Roman"/>
          <w:sz w:val="24"/>
          <w:szCs w:val="24"/>
          <w:lang w:eastAsia="id-ID"/>
        </w:rPr>
        <w:t>Kelekatan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adalah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suatu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hubungan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emosional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atau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hubungan</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bersifat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afektif</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antara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satu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individu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individu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lainnya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mempunyai</w:t>
      </w:r>
      <w:proofErr w:type="spellEnd"/>
      <w:r w:rsidRPr="00F46A57">
        <w:rPr>
          <w:rFonts w:ascii="Times New Roman" w:eastAsia="Calibri" w:hAnsi="Times New Roman" w:cs="Times New Roman"/>
          <w:sz w:val="24"/>
          <w:szCs w:val="24"/>
          <w:lang w:eastAsia="id-ID"/>
        </w:rPr>
        <w:t xml:space="preserve"> arti </w:t>
      </w:r>
      <w:proofErr w:type="spellStart"/>
      <w:r w:rsidRPr="00F46A57">
        <w:rPr>
          <w:rFonts w:ascii="Times New Roman" w:eastAsia="Calibri" w:hAnsi="Times New Roman" w:cs="Times New Roman"/>
          <w:sz w:val="24"/>
          <w:szCs w:val="24"/>
          <w:lang w:eastAsia="id-ID"/>
        </w:rPr>
        <w:t>khusus</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Hubungan</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dibina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bertahan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cukup</w:t>
      </w:r>
      <w:proofErr w:type="spellEnd"/>
      <w:r w:rsidRPr="00F46A57">
        <w:rPr>
          <w:rFonts w:ascii="Times New Roman" w:eastAsia="Calibri" w:hAnsi="Times New Roman" w:cs="Times New Roman"/>
          <w:sz w:val="24"/>
          <w:szCs w:val="24"/>
          <w:lang w:eastAsia="id-ID"/>
        </w:rPr>
        <w:t xml:space="preserve"> lama dan </w:t>
      </w:r>
      <w:proofErr w:type="spellStart"/>
      <w:r w:rsidRPr="00F46A57">
        <w:rPr>
          <w:rFonts w:ascii="Times New Roman" w:eastAsia="Calibri" w:hAnsi="Times New Roman" w:cs="Times New Roman"/>
          <w:sz w:val="24"/>
          <w:szCs w:val="24"/>
          <w:lang w:eastAsia="id-ID"/>
        </w:rPr>
        <w:t>memberikan</w:t>
      </w:r>
      <w:proofErr w:type="spellEnd"/>
      <w:r w:rsidRPr="00F46A57">
        <w:rPr>
          <w:rFonts w:ascii="Times New Roman" w:eastAsia="Calibri" w:hAnsi="Times New Roman" w:cs="Times New Roman"/>
          <w:sz w:val="24"/>
          <w:szCs w:val="24"/>
          <w:lang w:eastAsia="id-ID"/>
        </w:rPr>
        <w:t xml:space="preserve"> rasa </w:t>
      </w:r>
      <w:proofErr w:type="spellStart"/>
      <w:r w:rsidRPr="00F46A57">
        <w:rPr>
          <w:rFonts w:ascii="Times New Roman" w:eastAsia="Calibri" w:hAnsi="Times New Roman" w:cs="Times New Roman"/>
          <w:sz w:val="24"/>
          <w:szCs w:val="24"/>
          <w:lang w:eastAsia="id-ID"/>
        </w:rPr>
        <w:t>aman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walaupun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figur</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lekat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tidak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tampak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pandangan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anak</w:t>
      </w:r>
      <w:proofErr w:type="spellEnd"/>
      <w:r w:rsidRPr="00F46A57">
        <w:rPr>
          <w:rFonts w:ascii="Times New Roman" w:eastAsia="Times New Roman" w:hAnsi="Times New Roman" w:cs="Times New Roman"/>
          <w:sz w:val="24"/>
          <w:szCs w:val="24"/>
          <w:lang w:eastAsia="id-ID"/>
        </w:rPr>
        <w:t xml:space="preserve">. Jika </w:t>
      </w:r>
      <w:proofErr w:type="spellStart"/>
      <w:r w:rsidRPr="00F46A57">
        <w:rPr>
          <w:rFonts w:ascii="Times New Roman" w:eastAsia="Times New Roman" w:hAnsi="Times New Roman" w:cs="Times New Roman"/>
          <w:sz w:val="24"/>
          <w:szCs w:val="24"/>
          <w:lang w:eastAsia="id-ID"/>
        </w:rPr>
        <w:t>anak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memiliki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hubungan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sosial</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memuaskan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dengan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anggota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maka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anak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tersebut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dapat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menikmati</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sepenuhnya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lastRenderedPageBreak/>
        <w:t>hubungan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sosial</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dengan</w:t>
      </w:r>
      <w:proofErr w:type="spellEnd"/>
      <w:r w:rsidRPr="00F46A57">
        <w:rPr>
          <w:rFonts w:ascii="Times New Roman" w:eastAsia="Times New Roman" w:hAnsi="Times New Roman" w:cs="Times New Roman"/>
          <w:sz w:val="24"/>
          <w:szCs w:val="24"/>
          <w:lang w:eastAsia="id-ID"/>
        </w:rPr>
        <w:t xml:space="preserve"> orang lain di </w:t>
      </w:r>
      <w:proofErr w:type="spellStart"/>
      <w:r w:rsidRPr="00F46A57">
        <w:rPr>
          <w:rFonts w:ascii="Times New Roman" w:eastAsia="Times New Roman" w:hAnsi="Times New Roman" w:cs="Times New Roman"/>
          <w:sz w:val="24"/>
          <w:szCs w:val="24"/>
          <w:lang w:eastAsia="id-ID"/>
        </w:rPr>
        <w:t>luar</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lingkungan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keluarga</w:t>
      </w:r>
      <w:proofErr w:type="spellEnd"/>
      <w:r w:rsidRPr="00F46A57">
        <w:rPr>
          <w:rFonts w:ascii="Times New Roman" w:eastAsia="Times New Roman" w:hAnsi="Times New Roman" w:cs="Times New Roman"/>
          <w:sz w:val="24"/>
          <w:szCs w:val="24"/>
          <w:lang w:val="id-ID" w:eastAsia="id-ID"/>
        </w:rPr>
        <w:t xml:space="preserve"> dan </w:t>
      </w:r>
      <w:proofErr w:type="spellStart"/>
      <w:r w:rsidRPr="00F46A57">
        <w:rPr>
          <w:rFonts w:ascii="Times New Roman" w:eastAsia="Times New Roman" w:hAnsi="Times New Roman" w:cs="Times New Roman"/>
          <w:sz w:val="24"/>
          <w:szCs w:val="24"/>
          <w:lang w:eastAsia="id-ID"/>
        </w:rPr>
        <w:t>mengembangkan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sikap</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baik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terhadap</w:t>
      </w:r>
      <w:proofErr w:type="spellEnd"/>
      <w:r w:rsidRPr="00F46A57">
        <w:rPr>
          <w:rFonts w:ascii="Times New Roman" w:eastAsia="Times New Roman" w:hAnsi="Times New Roman" w:cs="Times New Roman"/>
          <w:sz w:val="24"/>
          <w:szCs w:val="24"/>
          <w:lang w:eastAsia="id-ID"/>
        </w:rPr>
        <w:t xml:space="preserve"> orang lain, dan </w:t>
      </w:r>
      <w:proofErr w:type="spellStart"/>
      <w:r w:rsidRPr="00F46A57">
        <w:rPr>
          <w:rFonts w:ascii="Times New Roman" w:eastAsia="Times New Roman" w:hAnsi="Times New Roman" w:cs="Times New Roman"/>
          <w:sz w:val="24"/>
          <w:szCs w:val="24"/>
          <w:lang w:eastAsia="id-ID"/>
        </w:rPr>
        <w:t>belajar</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menerapkan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peran</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baik</w:t>
      </w:r>
      <w:proofErr w:type="spellEnd"/>
      <w:r w:rsidRPr="00F46A57">
        <w:rPr>
          <w:rFonts w:ascii="Times New Roman" w:eastAsia="Times New Roman" w:hAnsi="Times New Roman" w:cs="Times New Roman"/>
          <w:sz w:val="24"/>
          <w:szCs w:val="24"/>
          <w:lang w:eastAsia="id-ID"/>
        </w:rPr>
        <w:t xml:space="preserve"> di </w:t>
      </w:r>
      <w:proofErr w:type="spellStart"/>
      <w:r w:rsidRPr="00F46A57">
        <w:rPr>
          <w:rFonts w:ascii="Times New Roman" w:eastAsia="Times New Roman" w:hAnsi="Times New Roman" w:cs="Times New Roman"/>
          <w:sz w:val="24"/>
          <w:szCs w:val="24"/>
          <w:lang w:eastAsia="id-ID"/>
        </w:rPr>
        <w:t>lingkungan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masyarakat</w:t>
      </w:r>
      <w:proofErr w:type="spellEnd"/>
      <w:r w:rsidRPr="00F46A57">
        <w:rPr>
          <w:rFonts w:ascii="Times New Roman" w:eastAsia="Times New Roman" w:hAnsi="Times New Roman" w:cs="Times New Roman"/>
          <w:sz w:val="24"/>
          <w:szCs w:val="24"/>
          <w:lang w:eastAsia="id-ID"/>
        </w:rPr>
        <w:t>.</w:t>
      </w:r>
      <w:r w:rsidRPr="00F46A57">
        <w:rPr>
          <w:rFonts w:ascii="Times New Roman" w:eastAsia="Times New Roman" w:hAnsi="Times New Roman" w:cs="Times New Roman"/>
          <w:sz w:val="24"/>
          <w:szCs w:val="24"/>
          <w:lang w:val="id-ID" w:eastAsia="id-ID"/>
        </w:rPr>
        <w:t xml:space="preserve"> </w:t>
      </w:r>
      <w:proofErr w:type="spellStart"/>
      <w:r w:rsidRPr="00F46A57">
        <w:rPr>
          <w:rFonts w:ascii="Times New Roman" w:eastAsia="Times New Roman" w:hAnsi="Times New Roman" w:cs="Times New Roman"/>
          <w:sz w:val="24"/>
          <w:szCs w:val="24"/>
          <w:lang w:eastAsia="id-ID"/>
        </w:rPr>
        <w:t>Kedisiplinan</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diterapkan</w:t>
      </w:r>
      <w:proofErr w:type="spellEnd"/>
      <w:r w:rsidRPr="00F46A57">
        <w:rPr>
          <w:rFonts w:ascii="Times New Roman" w:eastAsia="Times New Roman" w:hAnsi="Times New Roman" w:cs="Times New Roman"/>
          <w:sz w:val="24"/>
          <w:szCs w:val="24"/>
          <w:lang w:eastAsia="id-ID"/>
        </w:rPr>
        <w:t xml:space="preserve"> pada </w:t>
      </w:r>
      <w:proofErr w:type="spellStart"/>
      <w:r w:rsidRPr="00F46A57">
        <w:rPr>
          <w:rFonts w:ascii="Times New Roman" w:eastAsia="Times New Roman" w:hAnsi="Times New Roman" w:cs="Times New Roman"/>
          <w:sz w:val="24"/>
          <w:szCs w:val="24"/>
          <w:lang w:eastAsia="id-ID"/>
        </w:rPr>
        <w:t>kehidupan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dapat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mengembangkan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kontrol</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diri</w:t>
      </w:r>
      <w:proofErr w:type="spellEnd"/>
      <w:r w:rsidRPr="00F46A57">
        <w:rPr>
          <w:rFonts w:ascii="Times New Roman" w:eastAsia="Times New Roman" w:hAnsi="Times New Roman" w:cs="Times New Roman"/>
          <w:sz w:val="24"/>
          <w:szCs w:val="24"/>
          <w:lang w:eastAsia="id-ID"/>
        </w:rPr>
        <w:t xml:space="preserve"> dan </w:t>
      </w:r>
      <w:proofErr w:type="spellStart"/>
      <w:r w:rsidRPr="00F46A57">
        <w:rPr>
          <w:rFonts w:ascii="Times New Roman" w:eastAsia="Times New Roman" w:hAnsi="Times New Roman" w:cs="Times New Roman"/>
          <w:i/>
          <w:sz w:val="24"/>
          <w:szCs w:val="24"/>
          <w:lang w:eastAsia="id-ID"/>
        </w:rPr>
        <w:t>self direction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sehingga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seseorang</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dapat</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mempertanggungjawabkan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dengan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baik</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segala</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tindakan</w:t>
      </w:r>
      <w:proofErr w:type="spellEnd"/>
      <w:r w:rsidRPr="00F46A57">
        <w:rPr>
          <w:rFonts w:ascii="Times New Roman" w:eastAsia="Times New Roman" w:hAnsi="Times New Roman" w:cs="Times New Roman"/>
          <w:sz w:val="24"/>
          <w:szCs w:val="24"/>
          <w:lang w:eastAsia="id-ID"/>
        </w:rPr>
        <w:t xml:space="preserve"> yang </w:t>
      </w:r>
      <w:proofErr w:type="spellStart"/>
      <w:r w:rsidRPr="00F46A57">
        <w:rPr>
          <w:rFonts w:ascii="Times New Roman" w:eastAsia="Times New Roman" w:hAnsi="Times New Roman" w:cs="Times New Roman"/>
          <w:sz w:val="24"/>
          <w:szCs w:val="24"/>
          <w:lang w:eastAsia="id-ID"/>
        </w:rPr>
        <w:t>dilakukan</w:t>
      </w:r>
      <w:proofErr w:type="spellEnd"/>
      <w:r w:rsidRPr="00F46A57">
        <w:rPr>
          <w:rFonts w:ascii="Times New Roman" w:eastAsia="Times New Roman"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eastAsia="id-ID"/>
        </w:rPr>
        <w:t>Marsela</w:t>
      </w:r>
      <w:proofErr w:type="spellEnd"/>
      <w:r w:rsidRPr="00F46A57">
        <w:rPr>
          <w:rFonts w:ascii="Times New Roman" w:eastAsia="Times New Roman" w:hAnsi="Times New Roman" w:cs="Times New Roman"/>
          <w:sz w:val="24"/>
          <w:szCs w:val="24"/>
          <w:lang w:eastAsia="id-ID"/>
        </w:rPr>
        <w:t xml:space="preserve"> dan </w:t>
      </w:r>
      <w:proofErr w:type="spellStart"/>
      <w:r w:rsidRPr="00F46A57">
        <w:rPr>
          <w:rFonts w:ascii="Times New Roman" w:eastAsia="Times New Roman" w:hAnsi="Times New Roman" w:cs="Times New Roman"/>
          <w:sz w:val="24"/>
          <w:szCs w:val="24"/>
          <w:lang w:eastAsia="id-ID"/>
        </w:rPr>
        <w:t>Supriatna</w:t>
      </w:r>
      <w:proofErr w:type="spellEnd"/>
      <w:r w:rsidRPr="00F46A57">
        <w:rPr>
          <w:rFonts w:ascii="Times New Roman" w:eastAsia="Times New Roman" w:hAnsi="Times New Roman" w:cs="Times New Roman"/>
          <w:sz w:val="24"/>
          <w:szCs w:val="24"/>
          <w:lang w:eastAsia="id-ID"/>
        </w:rPr>
        <w:t>, 2019).</w:t>
      </w:r>
      <w:r w:rsidRPr="00F46A57">
        <w:rPr>
          <w:rFonts w:ascii="Times New Roman" w:eastAsia="Times New Roman" w:hAnsi="Times New Roman" w:cs="Times New Roman"/>
          <w:sz w:val="24"/>
          <w:szCs w:val="24"/>
          <w:lang w:val="id-ID" w:eastAsia="id-ID"/>
        </w:rPr>
        <w:t xml:space="preserve"> </w:t>
      </w:r>
    </w:p>
    <w:p w14:paraId="6B00B03A" w14:textId="77777777" w:rsidR="00F46A57" w:rsidRPr="00F46A57" w:rsidRDefault="00F46A57" w:rsidP="00F46A57">
      <w:pPr>
        <w:spacing w:after="0" w:line="360" w:lineRule="auto"/>
        <w:ind w:firstLine="720"/>
        <w:jc w:val="both"/>
        <w:rPr>
          <w:rFonts w:ascii="Times New Roman" w:eastAsia="Calibri" w:hAnsi="Times New Roman" w:cs="Times New Roman"/>
          <w:sz w:val="24"/>
          <w:szCs w:val="24"/>
          <w:lang w:eastAsia="id-ID"/>
        </w:rPr>
      </w:pPr>
      <w:r w:rsidRPr="00F46A57">
        <w:rPr>
          <w:rFonts w:ascii="Times New Roman" w:eastAsia="Times New Roman" w:hAnsi="Times New Roman" w:cs="Times New Roman"/>
          <w:sz w:val="24"/>
          <w:szCs w:val="24"/>
          <w:lang w:val="id-ID" w:eastAsia="id-ID"/>
        </w:rPr>
        <w:t xml:space="preserve"> </w:t>
      </w:r>
      <w:r w:rsidRPr="00F46A57">
        <w:rPr>
          <w:rFonts w:ascii="Times New Roman" w:eastAsia="Calibri" w:hAnsi="Times New Roman" w:cs="Times New Roman"/>
          <w:sz w:val="24"/>
          <w:szCs w:val="24"/>
          <w:lang w:eastAsia="id-ID"/>
        </w:rPr>
        <w:t xml:space="preserve">Orang </w:t>
      </w:r>
      <w:proofErr w:type="spellStart"/>
      <w:r w:rsidRPr="00F46A57">
        <w:rPr>
          <w:rFonts w:ascii="Times New Roman" w:eastAsia="Calibri" w:hAnsi="Times New Roman" w:cs="Times New Roman"/>
          <w:sz w:val="24"/>
          <w:szCs w:val="24"/>
          <w:lang w:eastAsia="id-ID"/>
        </w:rPr>
        <w:t>tua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memainkan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peran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penting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Times New Roman" w:hAnsi="Times New Roman" w:cs="Times New Roman"/>
          <w:sz w:val="24"/>
          <w:szCs w:val="24"/>
          <w:lang w:val="id-ID" w:eastAsia="id-ID"/>
        </w:rPr>
        <w:t>pertumbuhan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anak-anak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mereka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lahir</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hingga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dewasa</w:t>
      </w:r>
      <w:proofErr w:type="spellEnd"/>
      <w:r w:rsidRPr="00F46A57">
        <w:rPr>
          <w:rFonts w:ascii="Times New Roman" w:eastAsia="Calibri" w:hAnsi="Times New Roman" w:cs="Times New Roman"/>
          <w:sz w:val="24"/>
          <w:szCs w:val="24"/>
          <w:lang w:eastAsia="id-ID"/>
        </w:rPr>
        <w:t xml:space="preserve">. Orang </w:t>
      </w:r>
      <w:proofErr w:type="spellStart"/>
      <w:r w:rsidRPr="00F46A57">
        <w:rPr>
          <w:rFonts w:ascii="Times New Roman" w:eastAsia="Calibri" w:hAnsi="Times New Roman" w:cs="Times New Roman"/>
          <w:sz w:val="24"/>
          <w:szCs w:val="24"/>
          <w:lang w:eastAsia="id-ID"/>
        </w:rPr>
        <w:t>tua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penyayang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suportif</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sensitif</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untuk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kebutuhan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anak-anak</w:t>
      </w:r>
      <w:proofErr w:type="spellEnd"/>
      <w:r w:rsidRPr="00F46A57">
        <w:rPr>
          <w:rFonts w:ascii="Times New Roman" w:eastAsia="Calibri" w:hAnsi="Times New Roman" w:cs="Times New Roman"/>
          <w:sz w:val="24"/>
          <w:szCs w:val="24"/>
          <w:lang w:val="id-ID" w:eastAsia="id-ID"/>
        </w:rPr>
        <w:t xml:space="preserve"> </w:t>
      </w:r>
      <w:proofErr w:type="spellStart"/>
      <w:r w:rsidRPr="00F46A57">
        <w:rPr>
          <w:rFonts w:ascii="Times New Roman" w:eastAsia="Calibri" w:hAnsi="Times New Roman" w:cs="Times New Roman"/>
          <w:sz w:val="24"/>
          <w:szCs w:val="24"/>
          <w:lang w:eastAsia="id-ID"/>
        </w:rPr>
        <w:t>cenderung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memiliki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kelekatan</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pada </w:t>
      </w:r>
      <w:proofErr w:type="spellStart"/>
      <w:r w:rsidRPr="00F46A57">
        <w:rPr>
          <w:rFonts w:ascii="Times New Roman" w:eastAsia="Calibri" w:hAnsi="Times New Roman" w:cs="Times New Roman"/>
          <w:sz w:val="24"/>
          <w:szCs w:val="24"/>
          <w:lang w:eastAsia="id-ID"/>
        </w:rPr>
        <w:t>anak-anak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mereka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demikian</w:t>
      </w:r>
      <w:proofErr w:type="spellEnd"/>
      <w:r w:rsidRPr="00F46A57">
        <w:rPr>
          <w:rFonts w:ascii="Times New Roman" w:eastAsia="Calibri" w:hAnsi="Times New Roman" w:cs="Times New Roman"/>
          <w:sz w:val="24"/>
          <w:szCs w:val="24"/>
          <w:lang w:eastAsia="id-ID"/>
        </w:rPr>
        <w:t xml:space="preserve"> juga </w:t>
      </w:r>
      <w:proofErr w:type="spellStart"/>
      <w:r w:rsidRPr="00F46A57">
        <w:rPr>
          <w:rFonts w:ascii="Times New Roman" w:eastAsia="Calibri" w:hAnsi="Times New Roman" w:cs="Times New Roman"/>
          <w:sz w:val="24"/>
          <w:szCs w:val="24"/>
          <w:lang w:eastAsia="id-ID"/>
        </w:rPr>
        <w:t>sebaliknya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Hubungan</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antara</w:t>
      </w:r>
      <w:proofErr w:type="spellEnd"/>
      <w:r w:rsidRPr="00F46A57">
        <w:rPr>
          <w:rFonts w:ascii="Times New Roman" w:eastAsia="Calibri" w:hAnsi="Times New Roman" w:cs="Times New Roman"/>
          <w:sz w:val="24"/>
          <w:szCs w:val="24"/>
          <w:lang w:eastAsia="id-ID"/>
        </w:rPr>
        <w:t xml:space="preserve"> orang </w:t>
      </w:r>
      <w:proofErr w:type="spellStart"/>
      <w:r w:rsidRPr="00F46A57">
        <w:rPr>
          <w:rFonts w:ascii="Times New Roman" w:eastAsia="Calibri" w:hAnsi="Times New Roman" w:cs="Times New Roman"/>
          <w:sz w:val="24"/>
          <w:szCs w:val="24"/>
          <w:lang w:eastAsia="id-ID"/>
        </w:rPr>
        <w:t>tua-anak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berdampak</w:t>
      </w:r>
      <w:proofErr w:type="spellEnd"/>
      <w:r w:rsidRPr="00F46A57">
        <w:rPr>
          <w:rFonts w:ascii="Times New Roman" w:eastAsia="Calibri" w:hAnsi="Times New Roman" w:cs="Times New Roman"/>
          <w:sz w:val="24"/>
          <w:szCs w:val="24"/>
          <w:lang w:eastAsia="id-ID"/>
        </w:rPr>
        <w:t xml:space="preserve"> pada </w:t>
      </w:r>
      <w:proofErr w:type="spellStart"/>
      <w:r w:rsidRPr="00F46A57">
        <w:rPr>
          <w:rFonts w:ascii="Times New Roman" w:eastAsia="Calibri" w:hAnsi="Times New Roman" w:cs="Times New Roman"/>
          <w:sz w:val="24"/>
          <w:szCs w:val="24"/>
          <w:lang w:eastAsia="id-ID"/>
        </w:rPr>
        <w:t>keberfungsian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bagaimana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seluruh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anggota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menjalin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hubungan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interaksi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keseharian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mereka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Interaksi</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antara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anggota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bekerjasama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untuk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mencapai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suatu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tujuan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menjelaskan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bahwa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tersebut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berjalan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sesuai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fungsinya</w:t>
      </w:r>
      <w:proofErr w:type="spellEnd"/>
      <w:r w:rsidRPr="00F46A57">
        <w:rPr>
          <w:rFonts w:ascii="Times New Roman" w:eastAsia="Calibri" w:hAnsi="Times New Roman" w:cs="Times New Roman"/>
          <w:sz w:val="24"/>
          <w:szCs w:val="24"/>
          <w:lang w:eastAsia="id-ID"/>
        </w:rPr>
        <w:t>. (</w:t>
      </w:r>
      <w:proofErr w:type="spellStart"/>
      <w:r w:rsidRPr="00F46A57">
        <w:rPr>
          <w:rFonts w:ascii="Times New Roman" w:eastAsia="Calibri" w:hAnsi="Times New Roman" w:cs="Times New Roman"/>
          <w:sz w:val="24"/>
          <w:szCs w:val="24"/>
          <w:lang w:eastAsia="id-ID"/>
        </w:rPr>
        <w:t>Kholifah</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Rusmawati</w:t>
      </w:r>
      <w:proofErr w:type="spellEnd"/>
      <w:r w:rsidRPr="00F46A57">
        <w:rPr>
          <w:rFonts w:ascii="Times New Roman" w:eastAsia="Calibri" w:hAnsi="Times New Roman" w:cs="Times New Roman"/>
          <w:sz w:val="24"/>
          <w:szCs w:val="24"/>
          <w:lang w:eastAsia="id-ID"/>
        </w:rPr>
        <w:t xml:space="preserve">, 2020). </w:t>
      </w:r>
      <w:proofErr w:type="spellStart"/>
      <w:r w:rsidRPr="00F46A57">
        <w:rPr>
          <w:rFonts w:ascii="Times New Roman" w:eastAsia="Calibri" w:hAnsi="Times New Roman" w:cs="Times New Roman"/>
          <w:sz w:val="24"/>
          <w:szCs w:val="24"/>
          <w:lang w:eastAsia="id-ID"/>
        </w:rPr>
        <w:t>Penelitian</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dilakukan</w:t>
      </w:r>
      <w:proofErr w:type="spellEnd"/>
      <w:r w:rsidRPr="00F46A57">
        <w:rPr>
          <w:rFonts w:ascii="Times New Roman" w:eastAsia="Calibri" w:hAnsi="Times New Roman" w:cs="Times New Roman"/>
          <w:sz w:val="24"/>
          <w:szCs w:val="24"/>
          <w:lang w:eastAsia="id-ID"/>
        </w:rPr>
        <w:t xml:space="preserve"> oleh </w:t>
      </w:r>
      <w:proofErr w:type="spellStart"/>
      <w:r w:rsidRPr="00F46A57">
        <w:rPr>
          <w:rFonts w:ascii="Times New Roman" w:eastAsia="Calibri" w:hAnsi="Times New Roman" w:cs="Times New Roman"/>
          <w:sz w:val="24"/>
          <w:szCs w:val="24"/>
          <w:lang w:eastAsia="id-ID"/>
        </w:rPr>
        <w:t>Wattananonsakul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Panrapee</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Sompoch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Zuhran</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Nisa</w:t>
      </w:r>
      <w:proofErr w:type="spellEnd"/>
      <w:r w:rsidRPr="00F46A57">
        <w:rPr>
          <w:rFonts w:ascii="Times New Roman" w:eastAsia="Calibri" w:hAnsi="Times New Roman" w:cs="Times New Roman"/>
          <w:sz w:val="24"/>
          <w:szCs w:val="24"/>
          <w:lang w:eastAsia="id-ID"/>
        </w:rPr>
        <w:t xml:space="preserve">, 2018) </w:t>
      </w:r>
      <w:proofErr w:type="spellStart"/>
      <w:r w:rsidRPr="00F46A57">
        <w:rPr>
          <w:rFonts w:ascii="Times New Roman" w:eastAsia="Calibri" w:hAnsi="Times New Roman" w:cs="Times New Roman"/>
          <w:sz w:val="24"/>
          <w:szCs w:val="24"/>
          <w:lang w:eastAsia="id-ID"/>
        </w:rPr>
        <w:t>menunjukkan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bahwa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hidup</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w:t>
      </w:r>
      <w:r w:rsidRPr="00F46A57">
        <w:rPr>
          <w:rFonts w:ascii="Times New Roman" w:eastAsia="Calibri" w:hAnsi="Times New Roman" w:cs="Times New Roman"/>
          <w:sz w:val="24"/>
          <w:szCs w:val="24"/>
          <w:lang w:val="id-ID" w:eastAsia="id-ID"/>
        </w:rPr>
        <w:t>ar</w:t>
      </w:r>
      <w:proofErr w:type="spellEnd"/>
      <w:r w:rsidRPr="00F46A57">
        <w:rPr>
          <w:rFonts w:ascii="Times New Roman" w:eastAsia="Calibri" w:hAnsi="Times New Roman" w:cs="Times New Roman"/>
          <w:sz w:val="24"/>
          <w:szCs w:val="24"/>
          <w:lang w:eastAsia="id-ID"/>
        </w:rPr>
        <w:t xml:space="preserve">ga yang </w:t>
      </w:r>
      <w:proofErr w:type="spellStart"/>
      <w:r w:rsidRPr="00F46A57">
        <w:rPr>
          <w:rFonts w:ascii="Times New Roman" w:eastAsia="Calibri" w:hAnsi="Times New Roman" w:cs="Times New Roman"/>
          <w:sz w:val="24"/>
          <w:szCs w:val="24"/>
          <w:lang w:eastAsia="id-ID"/>
        </w:rPr>
        <w:t>berfungsi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penuh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memiliki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sehingga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dapat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mencegah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terlibat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penyimpangan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Sebaliknya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hidup</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tidak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berfungsi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cenderung</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memiliki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rendah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sehingga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remaja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mudah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melakukan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penyimpangan</w:t>
      </w:r>
      <w:proofErr w:type="spellEnd"/>
      <w:r w:rsidRPr="00F46A57">
        <w:rPr>
          <w:rFonts w:ascii="Times New Roman" w:eastAsia="Calibri" w:hAnsi="Times New Roman" w:cs="Times New Roman"/>
          <w:sz w:val="24"/>
          <w:szCs w:val="24"/>
          <w:lang w:eastAsia="id-ID"/>
        </w:rPr>
        <w:t>.</w:t>
      </w:r>
    </w:p>
    <w:p w14:paraId="14758554" w14:textId="554F95F7" w:rsidR="00F46A57" w:rsidRDefault="00F46A57" w:rsidP="00F46A57">
      <w:pPr>
        <w:spacing w:after="0" w:line="360" w:lineRule="auto"/>
        <w:ind w:firstLine="720"/>
        <w:jc w:val="both"/>
        <w:rPr>
          <w:rFonts w:ascii="Times New Roman" w:eastAsia="Calibri" w:hAnsi="Times New Roman" w:cs="Times New Roman"/>
          <w:sz w:val="24"/>
          <w:szCs w:val="24"/>
          <w:lang w:eastAsia="id-ID"/>
        </w:rPr>
      </w:pPr>
      <w:r w:rsidRPr="00F46A57">
        <w:rPr>
          <w:rFonts w:ascii="Times New Roman" w:eastAsia="Calibri" w:hAnsi="Times New Roman" w:cs="Times New Roman"/>
          <w:sz w:val="24"/>
          <w:szCs w:val="24"/>
          <w:lang w:eastAsia="id-ID"/>
        </w:rPr>
        <w:t xml:space="preserve">Epstein, Baldwin, dan Bishop (1983) </w:t>
      </w:r>
      <w:proofErr w:type="spellStart"/>
      <w:r w:rsidRPr="00F46A57">
        <w:rPr>
          <w:rFonts w:ascii="Times New Roman" w:eastAsia="Calibri" w:hAnsi="Times New Roman" w:cs="Times New Roman"/>
          <w:sz w:val="24"/>
          <w:szCs w:val="24"/>
          <w:lang w:eastAsia="id-ID"/>
        </w:rPr>
        <w:t>menyatakan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aspek-aspek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diri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diantaranya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adalah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penyelesaian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masalah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komunikasi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peran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respon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afektif</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keterlibatan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afektif</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kontrol</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perilaku</w:t>
      </w:r>
      <w:proofErr w:type="spellEnd"/>
      <w:r w:rsidRPr="00F46A57">
        <w:rPr>
          <w:rFonts w:ascii="Times New Roman" w:eastAsia="Calibri" w:hAnsi="Times New Roman" w:cs="Times New Roman"/>
          <w:sz w:val="24"/>
          <w:szCs w:val="24"/>
          <w:lang w:eastAsia="id-ID"/>
        </w:rPr>
        <w:t xml:space="preserve">, dan </w:t>
      </w:r>
      <w:r w:rsidRPr="00F46A57">
        <w:rPr>
          <w:rFonts w:ascii="Times New Roman" w:eastAsia="Calibri" w:hAnsi="Times New Roman" w:cs="Times New Roman"/>
          <w:i/>
          <w:iCs/>
          <w:sz w:val="24"/>
          <w:szCs w:val="24"/>
          <w:lang w:eastAsia="id-ID"/>
        </w:rPr>
        <w:t>general functioning</w:t>
      </w:r>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Hubungan</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antara</w:t>
      </w:r>
      <w:proofErr w:type="spellEnd"/>
      <w:r w:rsidRPr="00F46A57">
        <w:rPr>
          <w:rFonts w:ascii="Times New Roman" w:eastAsia="Calibri" w:hAnsi="Times New Roman" w:cs="Times New Roman"/>
          <w:sz w:val="24"/>
          <w:szCs w:val="24"/>
          <w:lang w:eastAsia="id-ID"/>
        </w:rPr>
        <w:t xml:space="preserve"> orang </w:t>
      </w:r>
      <w:proofErr w:type="spellStart"/>
      <w:r w:rsidRPr="00F46A57">
        <w:rPr>
          <w:rFonts w:ascii="Times New Roman" w:eastAsia="Calibri" w:hAnsi="Times New Roman" w:cs="Times New Roman"/>
          <w:sz w:val="24"/>
          <w:szCs w:val="24"/>
          <w:lang w:eastAsia="id-ID"/>
        </w:rPr>
        <w:t>tua-anak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berdampak</w:t>
      </w:r>
      <w:proofErr w:type="spellEnd"/>
      <w:r w:rsidRPr="00F46A57">
        <w:rPr>
          <w:rFonts w:ascii="Times New Roman" w:eastAsia="Calibri" w:hAnsi="Times New Roman" w:cs="Times New Roman"/>
          <w:sz w:val="24"/>
          <w:szCs w:val="24"/>
          <w:lang w:eastAsia="id-ID"/>
        </w:rPr>
        <w:t xml:space="preserve"> pada </w:t>
      </w:r>
      <w:proofErr w:type="spellStart"/>
      <w:r w:rsidRPr="00F46A57">
        <w:rPr>
          <w:rFonts w:ascii="Times New Roman" w:eastAsia="Calibri" w:hAnsi="Times New Roman" w:cs="Times New Roman"/>
          <w:sz w:val="24"/>
          <w:szCs w:val="24"/>
          <w:lang w:eastAsia="id-ID"/>
        </w:rPr>
        <w:t>keberfungsian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bagaimana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seluruh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anggota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menjalin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hubungan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interaksi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keseharian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mereka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Interaksi</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antara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anggota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bekerjasama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untuk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mencapai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suatu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tujuan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menjelaskan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bahwa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tersebut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berjalan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sesuai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fungsinya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Hubungan</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antara</w:t>
      </w:r>
      <w:proofErr w:type="spellEnd"/>
      <w:r w:rsidRPr="00F46A57">
        <w:rPr>
          <w:rFonts w:ascii="Times New Roman" w:eastAsia="Calibri" w:hAnsi="Times New Roman" w:cs="Times New Roman"/>
          <w:sz w:val="24"/>
          <w:szCs w:val="24"/>
          <w:lang w:eastAsia="id-ID"/>
        </w:rPr>
        <w:t xml:space="preserve"> orang </w:t>
      </w:r>
      <w:proofErr w:type="spellStart"/>
      <w:r w:rsidRPr="00F46A57">
        <w:rPr>
          <w:rFonts w:ascii="Times New Roman" w:eastAsia="Calibri" w:hAnsi="Times New Roman" w:cs="Times New Roman"/>
          <w:sz w:val="24"/>
          <w:szCs w:val="24"/>
          <w:lang w:eastAsia="id-ID"/>
        </w:rPr>
        <w:t>tua-anak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berdampak</w:t>
      </w:r>
      <w:proofErr w:type="spellEnd"/>
      <w:r w:rsidRPr="00F46A57">
        <w:rPr>
          <w:rFonts w:ascii="Times New Roman" w:eastAsia="Calibri" w:hAnsi="Times New Roman" w:cs="Times New Roman"/>
          <w:sz w:val="24"/>
          <w:szCs w:val="24"/>
          <w:lang w:eastAsia="id-ID"/>
        </w:rPr>
        <w:t xml:space="preserve"> pada </w:t>
      </w:r>
      <w:proofErr w:type="spellStart"/>
      <w:r w:rsidRPr="00F46A57">
        <w:rPr>
          <w:rFonts w:ascii="Times New Roman" w:eastAsia="Calibri" w:hAnsi="Times New Roman" w:cs="Times New Roman"/>
          <w:sz w:val="24"/>
          <w:szCs w:val="24"/>
          <w:lang w:eastAsia="id-ID"/>
        </w:rPr>
        <w:lastRenderedPageBreak/>
        <w:t>keberfungsian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bagaimana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seluruh</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anggota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menjalin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hubungan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dalam</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interaksi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keseharian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mereka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Interaksi</w:t>
      </w:r>
      <w:proofErr w:type="spellEnd"/>
      <w:r w:rsidRPr="00F46A57">
        <w:rPr>
          <w:rFonts w:ascii="Times New Roman" w:eastAsia="Calibri" w:hAnsi="Times New Roman" w:cs="Times New Roman"/>
          <w:sz w:val="24"/>
          <w:szCs w:val="24"/>
          <w:lang w:eastAsia="id-ID"/>
        </w:rPr>
        <w:t xml:space="preserve"> yang </w:t>
      </w:r>
      <w:proofErr w:type="spellStart"/>
      <w:r w:rsidRPr="00F46A57">
        <w:rPr>
          <w:rFonts w:ascii="Times New Roman" w:eastAsia="Calibri" w:hAnsi="Times New Roman" w:cs="Times New Roman"/>
          <w:sz w:val="24"/>
          <w:szCs w:val="24"/>
          <w:lang w:eastAsia="id-ID"/>
        </w:rPr>
        <w:t>baik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antara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anggota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dan </w:t>
      </w:r>
      <w:proofErr w:type="spellStart"/>
      <w:r w:rsidRPr="00F46A57">
        <w:rPr>
          <w:rFonts w:ascii="Times New Roman" w:eastAsia="Calibri" w:hAnsi="Times New Roman" w:cs="Times New Roman"/>
          <w:sz w:val="24"/>
          <w:szCs w:val="24"/>
          <w:lang w:eastAsia="id-ID"/>
        </w:rPr>
        <w:t>bekerjasama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untuk</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mencapai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suatu</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tujuan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menjelaskan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bahwa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keluarga</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tersebut</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berjalan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sesuai</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dengan</w:t>
      </w:r>
      <w:proofErr w:type="spellEnd"/>
      <w:r w:rsidRPr="00F46A57">
        <w:rPr>
          <w:rFonts w:ascii="Times New Roman" w:eastAsia="Calibri" w:hAnsi="Times New Roman" w:cs="Times New Roman"/>
          <w:sz w:val="24"/>
          <w:szCs w:val="24"/>
          <w:lang w:eastAsia="id-ID"/>
        </w:rPr>
        <w:t xml:space="preserve"> </w:t>
      </w:r>
      <w:proofErr w:type="spellStart"/>
      <w:r w:rsidRPr="00F46A57">
        <w:rPr>
          <w:rFonts w:ascii="Times New Roman" w:eastAsia="Calibri" w:hAnsi="Times New Roman" w:cs="Times New Roman"/>
          <w:sz w:val="24"/>
          <w:szCs w:val="24"/>
          <w:lang w:eastAsia="id-ID"/>
        </w:rPr>
        <w:t>fungsinya</w:t>
      </w:r>
      <w:proofErr w:type="spellEnd"/>
      <w:r w:rsidRPr="00F46A57">
        <w:rPr>
          <w:rFonts w:ascii="Times New Roman" w:eastAsia="Calibri" w:hAnsi="Times New Roman" w:cs="Times New Roman"/>
          <w:sz w:val="24"/>
          <w:szCs w:val="24"/>
          <w:lang w:eastAsia="id-ID"/>
        </w:rPr>
        <w:t>.</w:t>
      </w:r>
    </w:p>
    <w:p w14:paraId="69391353" w14:textId="77777777" w:rsidR="00F46A57" w:rsidRPr="00F46A57" w:rsidRDefault="00F46A57" w:rsidP="00F46A57">
      <w:pPr>
        <w:spacing w:after="0" w:line="360" w:lineRule="auto"/>
        <w:ind w:firstLine="720"/>
        <w:jc w:val="both"/>
        <w:rPr>
          <w:rFonts w:ascii="Times New Roman" w:eastAsia="Calibri" w:hAnsi="Times New Roman" w:cs="Times New Roman"/>
          <w:sz w:val="24"/>
          <w:szCs w:val="24"/>
          <w:lang w:val="id-ID" w:eastAsia="id-ID"/>
        </w:rPr>
      </w:pPr>
    </w:p>
    <w:p w14:paraId="04E8B838" w14:textId="0CA85007" w:rsidR="00520AAB" w:rsidRPr="004D29B8" w:rsidRDefault="00520AAB" w:rsidP="008D0CBC">
      <w:pPr>
        <w:spacing w:after="0" w:line="360" w:lineRule="auto"/>
        <w:jc w:val="center"/>
        <w:rPr>
          <w:rFonts w:ascii="Times New Roman" w:hAnsi="Times New Roman" w:cs="Times New Roman"/>
          <w:color w:val="000000"/>
          <w:sz w:val="24"/>
          <w:szCs w:val="24"/>
        </w:rPr>
      </w:pPr>
      <w:r w:rsidRPr="00A73C6B">
        <w:rPr>
          <w:rFonts w:ascii="Times New Roman" w:hAnsi="Times New Roman" w:cs="Times New Roman"/>
          <w:b/>
          <w:color w:val="000000"/>
          <w:sz w:val="24"/>
          <w:szCs w:val="24"/>
        </w:rPr>
        <w:t>TINJAUAN PUSTAKA</w:t>
      </w:r>
    </w:p>
    <w:p w14:paraId="23F731E4" w14:textId="77777777" w:rsidR="00631BE8" w:rsidRDefault="00631BE8" w:rsidP="00631BE8">
      <w:pPr>
        <w:widowControl w:val="0"/>
        <w:spacing w:after="0" w:line="360" w:lineRule="auto"/>
        <w:jc w:val="both"/>
        <w:rPr>
          <w:rFonts w:ascii="Times New Roman" w:hAnsi="Times New Roman" w:cs="Times New Roman"/>
          <w:b/>
          <w:bCs/>
          <w:sz w:val="24"/>
          <w:szCs w:val="24"/>
          <w:lang w:val="id-ID"/>
        </w:rPr>
      </w:pPr>
      <w:bookmarkStart w:id="3" w:name="_Hlk62125155"/>
      <w:proofErr w:type="spellStart"/>
      <w:r>
        <w:rPr>
          <w:rFonts w:ascii="Times New Roman" w:hAnsi="Times New Roman" w:cs="Times New Roman"/>
          <w:b/>
          <w:bCs/>
          <w:sz w:val="24"/>
          <w:szCs w:val="24"/>
        </w:rPr>
        <w:t>Keberfungsian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Keluarga</w:t>
      </w:r>
      <w:proofErr w:type="spellEnd"/>
    </w:p>
    <w:p w14:paraId="5248536E" w14:textId="5D41CF6B" w:rsidR="00631BE8" w:rsidRDefault="00631BE8" w:rsidP="00631BE8">
      <w:pPr>
        <w:spacing w:after="0" w:line="360" w:lineRule="auto"/>
        <w:ind w:firstLine="720"/>
        <w:jc w:val="both"/>
        <w:rPr>
          <w:rFonts w:ascii="Times New Roman" w:hAnsi="Times New Roman" w:cs="Times New Roman"/>
          <w:b/>
          <w:sz w:val="24"/>
          <w:szCs w:val="24"/>
        </w:rPr>
      </w:pPr>
      <w:proofErr w:type="spellStart"/>
      <w:r>
        <w:rPr>
          <w:rFonts w:ascii="Times New Roman" w:eastAsia="Times New Roman" w:hAnsi="Times New Roman" w:cs="Times New Roman"/>
          <w:sz w:val="24"/>
          <w:szCs w:val="24"/>
        </w:rPr>
        <w:t>K</w:t>
      </w:r>
      <w:r>
        <w:rPr>
          <w:rFonts w:ascii="Times New Roman" w:hAnsi="Times New Roman" w:cs="Times New Roman"/>
          <w:sz w:val="24"/>
          <w:szCs w:val="24"/>
        </w:rPr>
        <w:t>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(Walsh, 2003).</w:t>
      </w:r>
    </w:p>
    <w:p w14:paraId="496E1F06" w14:textId="77777777" w:rsidR="00631BE8" w:rsidRDefault="00631BE8" w:rsidP="00631BE8">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Skala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lang w:val="id-ID"/>
        </w:rPr>
        <w:t xml:space="preserve"> </w:t>
      </w:r>
      <w:r>
        <w:rPr>
          <w:rFonts w:ascii="Times New Roman" w:hAnsi="Times New Roman" w:cs="Times New Roman"/>
          <w:sz w:val="24"/>
          <w:szCs w:val="24"/>
          <w:lang w:val="id-ID"/>
        </w:rPr>
        <w:t xml:space="preserve">dalam penelitian ini mengacu pada aspek </w:t>
      </w:r>
      <w:bookmarkStart w:id="4" w:name="_Hlk55793745"/>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lang w:val="id-ID"/>
        </w:rPr>
        <w:t xml:space="preserve"> </w:t>
      </w:r>
      <w:bookmarkEnd w:id="4"/>
      <w:r>
        <w:rPr>
          <w:rFonts w:ascii="Times New Roman" w:hAnsi="Times New Roman" w:cs="Times New Roman"/>
          <w:sz w:val="24"/>
          <w:szCs w:val="24"/>
        </w:rPr>
        <w:t>m</w:t>
      </w:r>
      <w:proofErr w:type="spellStart"/>
      <w:r>
        <w:rPr>
          <w:rFonts w:ascii="Times New Roman" w:hAnsi="Times New Roman" w:cs="Times New Roman"/>
          <w:sz w:val="24"/>
          <w:szCs w:val="24"/>
          <w:lang w:val="id-ID"/>
        </w:rPr>
        <w:t>enurut</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Epstein, Baldwin, dan Bishop (1983) </w:t>
      </w:r>
      <w:r>
        <w:rPr>
          <w:rFonts w:ascii="Times New Roman" w:hAnsi="Times New Roman" w:cs="Times New Roman"/>
          <w:sz w:val="24"/>
          <w:szCs w:val="24"/>
          <w:lang w:val="id-ID"/>
        </w:rPr>
        <w:t>antara lain:</w:t>
      </w:r>
    </w:p>
    <w:p w14:paraId="20A90438" w14:textId="77777777" w:rsidR="00631BE8" w:rsidRDefault="00631BE8" w:rsidP="00631BE8">
      <w:pPr>
        <w:numPr>
          <w:ilvl w:val="0"/>
          <w:numId w:val="11"/>
        </w:numPr>
        <w:autoSpaceDE w:val="0"/>
        <w:autoSpaceDN w:val="0"/>
        <w:adjustRightInd w:val="0"/>
        <w:spacing w:after="0" w:line="360" w:lineRule="auto"/>
        <w:ind w:left="284" w:hanging="284"/>
        <w:jc w:val="both"/>
        <w:rPr>
          <w:rFonts w:ascii="Times New Roman" w:eastAsia="Calibri" w:hAnsi="Times New Roman" w:cs="Times New Roman"/>
          <w:sz w:val="24"/>
          <w:szCs w:val="24"/>
        </w:rPr>
      </w:pPr>
      <w:proofErr w:type="spellStart"/>
      <w:r>
        <w:rPr>
          <w:rFonts w:ascii="Times New Roman" w:hAnsi="Times New Roman" w:cs="Times New Roman"/>
          <w:sz w:val="24"/>
          <w:szCs w:val="24"/>
          <w:lang w:val="en-ID" w:eastAsia="en-ID"/>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Problem Solving</w:t>
      </w:r>
      <w:r>
        <w:rPr>
          <w:rFonts w:ascii="Times New Roman" w:hAnsi="Times New Roman" w:cs="Times New Roman"/>
          <w:sz w:val="24"/>
          <w:szCs w:val="24"/>
        </w:rPr>
        <w:t>)</w:t>
      </w:r>
    </w:p>
    <w:p w14:paraId="0F13A66C" w14:textId="77777777" w:rsidR="00631BE8" w:rsidRDefault="00631BE8" w:rsidP="00631BE8">
      <w:pPr>
        <w:pStyle w:val="ListParagraph"/>
        <w:spacing w:after="0"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memelihara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w:t>
      </w:r>
    </w:p>
    <w:p w14:paraId="7FE43B0C" w14:textId="77777777" w:rsidR="00631BE8" w:rsidRDefault="00631BE8" w:rsidP="00631BE8">
      <w:pPr>
        <w:numPr>
          <w:ilvl w:val="0"/>
          <w:numId w:val="11"/>
        </w:num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lang w:val="en-ID" w:eastAsia="en-ID"/>
        </w:rPr>
        <w:t>Komunikasi</w:t>
      </w:r>
      <w:proofErr w:type="spellEnd"/>
      <w:r>
        <w:rPr>
          <w:rFonts w:ascii="Times New Roman" w:hAnsi="Times New Roman" w:cs="Times New Roman"/>
          <w:sz w:val="24"/>
          <w:szCs w:val="24"/>
        </w:rPr>
        <w:t xml:space="preserve"> (</w:t>
      </w:r>
      <w:r>
        <w:rPr>
          <w:rFonts w:ascii="Times New Roman" w:hAnsi="Times New Roman" w:cs="Times New Roman"/>
          <w:i/>
          <w:sz w:val="24"/>
          <w:szCs w:val="24"/>
        </w:rPr>
        <w:t>Communication</w:t>
      </w:r>
      <w:r>
        <w:rPr>
          <w:rFonts w:ascii="Times New Roman" w:hAnsi="Times New Roman" w:cs="Times New Roman"/>
          <w:sz w:val="24"/>
          <w:szCs w:val="24"/>
        </w:rPr>
        <w:t xml:space="preserve">) </w:t>
      </w:r>
    </w:p>
    <w:p w14:paraId="71BA35F0" w14:textId="77777777" w:rsidR="00631BE8" w:rsidRDefault="00631BE8" w:rsidP="00631BE8">
      <w:pPr>
        <w:pStyle w:val="ListParagraph"/>
        <w:spacing w:after="0"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verbal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difokuskan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verbal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area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instrumental dan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(problem solving). </w:t>
      </w:r>
    </w:p>
    <w:p w14:paraId="0FB43EB0" w14:textId="77777777" w:rsidR="00631BE8" w:rsidRDefault="00631BE8" w:rsidP="00631BE8">
      <w:pPr>
        <w:numPr>
          <w:ilvl w:val="0"/>
          <w:numId w:val="11"/>
        </w:num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Peran (</w:t>
      </w:r>
      <w:r>
        <w:rPr>
          <w:rFonts w:ascii="Times New Roman" w:hAnsi="Times New Roman" w:cs="Times New Roman"/>
          <w:i/>
          <w:sz w:val="24"/>
          <w:szCs w:val="24"/>
        </w:rPr>
        <w:t>Role Functioning</w:t>
      </w:r>
      <w:r>
        <w:rPr>
          <w:rFonts w:ascii="Times New Roman" w:hAnsi="Times New Roman" w:cs="Times New Roman"/>
          <w:sz w:val="24"/>
          <w:szCs w:val="24"/>
        </w:rPr>
        <w:t xml:space="preserve">) </w:t>
      </w:r>
    </w:p>
    <w:p w14:paraId="10D59B37" w14:textId="77777777" w:rsidR="00631BE8" w:rsidRDefault="00631BE8" w:rsidP="00631BE8">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Peran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ditampilkan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
    <w:p w14:paraId="6DB04613" w14:textId="77777777" w:rsidR="00631BE8" w:rsidRDefault="00631BE8" w:rsidP="00631BE8">
      <w:pPr>
        <w:numPr>
          <w:ilvl w:val="0"/>
          <w:numId w:val="11"/>
        </w:num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w:t>
      </w:r>
      <w:r>
        <w:rPr>
          <w:rFonts w:ascii="Times New Roman" w:hAnsi="Times New Roman" w:cs="Times New Roman"/>
          <w:i/>
          <w:sz w:val="24"/>
          <w:szCs w:val="24"/>
        </w:rPr>
        <w:t>Affective Responsiveness)</w:t>
      </w:r>
    </w:p>
    <w:p w14:paraId="1E7D307B" w14:textId="77777777" w:rsidR="00631BE8" w:rsidRDefault="00631BE8" w:rsidP="00631BE8">
      <w:pPr>
        <w:pStyle w:val="ListParagraph"/>
        <w:spacing w:after="0"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menampilkan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emosinya</w:t>
      </w:r>
      <w:proofErr w:type="spellEnd"/>
      <w:r>
        <w:rPr>
          <w:rFonts w:ascii="Times New Roman" w:hAnsi="Times New Roman" w:cs="Times New Roman"/>
          <w:sz w:val="24"/>
          <w:szCs w:val="24"/>
        </w:rPr>
        <w:t xml:space="preserve">. </w:t>
      </w:r>
    </w:p>
    <w:p w14:paraId="43B98F9D" w14:textId="77777777" w:rsidR="00631BE8" w:rsidRDefault="00631BE8" w:rsidP="00631BE8">
      <w:pPr>
        <w:numPr>
          <w:ilvl w:val="0"/>
          <w:numId w:val="11"/>
        </w:num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Keterlibatan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w:t>
      </w:r>
      <w:r>
        <w:rPr>
          <w:rFonts w:ascii="Times New Roman" w:hAnsi="Times New Roman" w:cs="Times New Roman"/>
          <w:i/>
          <w:sz w:val="24"/>
          <w:szCs w:val="24"/>
        </w:rPr>
        <w:t>Affective Involvement</w:t>
      </w:r>
      <w:r>
        <w:rPr>
          <w:rFonts w:ascii="Times New Roman" w:hAnsi="Times New Roman" w:cs="Times New Roman"/>
          <w:sz w:val="24"/>
          <w:szCs w:val="24"/>
        </w:rPr>
        <w:t>)</w:t>
      </w:r>
    </w:p>
    <w:p w14:paraId="40C744F7" w14:textId="77777777" w:rsidR="00631BE8" w:rsidRDefault="00631BE8" w:rsidP="00631BE8">
      <w:pPr>
        <w:pStyle w:val="ListParagraph"/>
        <w:spacing w:after="0"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Keterlibatan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
    <w:p w14:paraId="37AD83C9" w14:textId="77777777" w:rsidR="00631BE8" w:rsidRDefault="00631BE8" w:rsidP="00631BE8">
      <w:pPr>
        <w:numPr>
          <w:ilvl w:val="0"/>
          <w:numId w:val="11"/>
        </w:num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Pr>
          <w:rFonts w:ascii="Times New Roman" w:hAnsi="Times New Roman" w:cs="Times New Roman"/>
          <w:i/>
          <w:sz w:val="24"/>
          <w:szCs w:val="24"/>
        </w:rPr>
        <w:t>Behavior Control</w:t>
      </w:r>
      <w:r>
        <w:rPr>
          <w:rFonts w:ascii="Times New Roman" w:hAnsi="Times New Roman" w:cs="Times New Roman"/>
          <w:sz w:val="24"/>
          <w:szCs w:val="24"/>
        </w:rPr>
        <w:t xml:space="preserve">) </w:t>
      </w:r>
    </w:p>
    <w:p w14:paraId="16A57782" w14:textId="77777777" w:rsidR="00631BE8" w:rsidRDefault="00631BE8" w:rsidP="00631BE8">
      <w:pPr>
        <w:pStyle w:val="ListParagraph"/>
        <w:spacing w:after="0"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pola-pola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fleksibilitas</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menjalankannya</w:t>
      </w:r>
      <w:proofErr w:type="spellEnd"/>
      <w:r>
        <w:rPr>
          <w:rFonts w:ascii="Times New Roman" w:hAnsi="Times New Roman" w:cs="Times New Roman"/>
          <w:sz w:val="24"/>
          <w:szCs w:val="24"/>
        </w:rPr>
        <w:t>.</w:t>
      </w:r>
    </w:p>
    <w:p w14:paraId="3E9715B5" w14:textId="77777777" w:rsidR="00631BE8" w:rsidRDefault="00631BE8" w:rsidP="00631BE8">
      <w:pPr>
        <w:widowControl w:val="0"/>
        <w:spacing w:after="0" w:line="360" w:lineRule="auto"/>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rPr>
        <w:t>Kontrol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Diri</w:t>
      </w:r>
      <w:proofErr w:type="spellEnd"/>
    </w:p>
    <w:p w14:paraId="30F1E59F" w14:textId="77777777" w:rsidR="00631BE8" w:rsidRDefault="00631BE8" w:rsidP="00631BE8">
      <w:pPr>
        <w:spacing w:after="0" w:line="360" w:lineRule="auto"/>
        <w:ind w:firstLine="72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w:t>
      </w:r>
      <w:proofErr w:type="spellStart"/>
      <w:r>
        <w:rPr>
          <w:rFonts w:ascii="Times New Roman" w:eastAsia="Times New Roman" w:hAnsi="Times New Roman" w:cs="Times New Roman"/>
          <w:bCs/>
          <w:sz w:val="24"/>
          <w:szCs w:val="24"/>
          <w:lang w:val="id-ID"/>
        </w:rPr>
        <w:t>engendalikan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impuls-impuls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impulsif</w:t>
      </w:r>
      <w:proofErr w:type="spellEnd"/>
      <w:r>
        <w:rPr>
          <w:rFonts w:ascii="Times New Roman" w:eastAsia="Times New Roman" w:hAnsi="Times New Roman" w:cs="Times New Roman"/>
          <w:sz w:val="24"/>
          <w:szCs w:val="24"/>
        </w:rPr>
        <w:t xml:space="preserve"> (C</w:t>
      </w:r>
      <w:r>
        <w:rPr>
          <w:rFonts w:ascii="Times New Roman" w:hAnsi="Times New Roman" w:cs="Times New Roman"/>
          <w:sz w:val="24"/>
          <w:szCs w:val="24"/>
        </w:rPr>
        <w:t>haplin, 2011).</w:t>
      </w:r>
    </w:p>
    <w:p w14:paraId="14A6FA71" w14:textId="7E419805" w:rsidR="00631BE8" w:rsidRDefault="00631BE8" w:rsidP="00631BE8">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bCs/>
          <w:sz w:val="24"/>
          <w:szCs w:val="24"/>
          <w:lang w:val="id-ID"/>
        </w:rPr>
        <w:t xml:space="preserve">Kontrol diri dalam </w:t>
      </w:r>
      <w:r>
        <w:rPr>
          <w:rFonts w:ascii="Times New Roman" w:eastAsia="Times New Roman" w:hAnsi="Times New Roman" w:cs="Times New Roman"/>
          <w:sz w:val="24"/>
          <w:szCs w:val="24"/>
          <w:lang w:val="id-ID"/>
        </w:rPr>
        <w:t>penelitian</w:t>
      </w:r>
      <w:r>
        <w:rPr>
          <w:rFonts w:ascii="Times New Roman" w:eastAsia="Times New Roman" w:hAnsi="Times New Roman" w:cs="Times New Roman"/>
          <w:bCs/>
          <w:sz w:val="24"/>
          <w:szCs w:val="24"/>
          <w:lang w:val="id-ID"/>
        </w:rPr>
        <w:t xml:space="preserve"> ini diukur dengan menggunakan skala kontrol diri yang disusun peneliti berdasarkan pada aspek kontrol diri dari </w:t>
      </w:r>
      <w:r>
        <w:rPr>
          <w:rFonts w:ascii="Times New Roman" w:hAnsi="Times New Roman" w:cs="Times New Roman"/>
          <w:sz w:val="24"/>
          <w:szCs w:val="24"/>
        </w:rPr>
        <w:t xml:space="preserve">Averill (1973)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
    <w:p w14:paraId="64E28F80" w14:textId="77777777" w:rsidR="00631BE8" w:rsidRDefault="00631BE8" w:rsidP="00631BE8">
      <w:pPr>
        <w:pStyle w:val="ListParagraph"/>
        <w:numPr>
          <w:ilvl w:val="6"/>
          <w:numId w:val="12"/>
        </w:numPr>
        <w:tabs>
          <w:tab w:val="left" w:pos="851"/>
        </w:tabs>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Behavior Control</w:t>
      </w:r>
      <w:r>
        <w:rPr>
          <w:rFonts w:ascii="Times New Roman" w:hAnsi="Times New Roman" w:cs="Times New Roman"/>
          <w:sz w:val="24"/>
          <w:szCs w:val="24"/>
        </w:rPr>
        <w:t>)</w:t>
      </w:r>
    </w:p>
    <w:p w14:paraId="62A80228" w14:textId="77777777" w:rsidR="00631BE8" w:rsidRDefault="00631BE8" w:rsidP="00631BE8">
      <w:pPr>
        <w:pStyle w:val="ListParagraph"/>
        <w:tabs>
          <w:tab w:val="left" w:pos="284"/>
        </w:tabs>
        <w:spacing w:after="0"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tersedianya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regulated administration</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memodifikasi</w:t>
      </w:r>
      <w:proofErr w:type="spellEnd"/>
      <w:r>
        <w:rPr>
          <w:rFonts w:ascii="Times New Roman" w:hAnsi="Times New Roman" w:cs="Times New Roman"/>
          <w:sz w:val="24"/>
          <w:szCs w:val="24"/>
        </w:rPr>
        <w:t xml:space="preserve"> stimulus (</w:t>
      </w:r>
      <w:r>
        <w:rPr>
          <w:rFonts w:ascii="Times New Roman" w:hAnsi="Times New Roman" w:cs="Times New Roman"/>
          <w:i/>
          <w:iCs/>
          <w:sz w:val="24"/>
          <w:szCs w:val="24"/>
        </w:rPr>
        <w:t>stimulus modifiability</w:t>
      </w:r>
      <w:r>
        <w:rPr>
          <w:rFonts w:ascii="Times New Roman" w:hAnsi="Times New Roman" w:cs="Times New Roman"/>
          <w:sz w:val="24"/>
          <w:szCs w:val="24"/>
        </w:rPr>
        <w:t xml:space="preserve">). </w:t>
      </w:r>
    </w:p>
    <w:p w14:paraId="62679E82" w14:textId="77777777" w:rsidR="00631BE8" w:rsidRDefault="00631BE8" w:rsidP="00631BE8">
      <w:pPr>
        <w:pStyle w:val="ListParagraph"/>
        <w:numPr>
          <w:ilvl w:val="6"/>
          <w:numId w:val="12"/>
        </w:numPr>
        <w:tabs>
          <w:tab w:val="left" w:pos="851"/>
        </w:tabs>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Cognitive Control</w:t>
      </w:r>
      <w:r>
        <w:rPr>
          <w:rFonts w:ascii="Times New Roman" w:hAnsi="Times New Roman" w:cs="Times New Roman"/>
          <w:sz w:val="24"/>
          <w:szCs w:val="24"/>
        </w:rPr>
        <w:t>)</w:t>
      </w:r>
    </w:p>
    <w:p w14:paraId="3C38C33C" w14:textId="6EF178D2" w:rsidR="00631BE8" w:rsidRDefault="00631BE8" w:rsidP="00631BE8">
      <w:pPr>
        <w:pStyle w:val="ListParagraph"/>
        <w:tabs>
          <w:tab w:val="left" w:pos="284"/>
        </w:tabs>
        <w:spacing w:after="0"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mengintepretasi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information gain</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appraisal</w:t>
      </w:r>
      <w:r>
        <w:rPr>
          <w:rFonts w:ascii="Times New Roman" w:hAnsi="Times New Roman" w:cs="Times New Roman"/>
          <w:sz w:val="24"/>
          <w:szCs w:val="24"/>
        </w:rPr>
        <w:t xml:space="preserve">). </w:t>
      </w:r>
    </w:p>
    <w:p w14:paraId="68A69EC0" w14:textId="77777777" w:rsidR="00631BE8" w:rsidRDefault="00631BE8" w:rsidP="00631BE8">
      <w:pPr>
        <w:pStyle w:val="ListParagraph"/>
        <w:numPr>
          <w:ilvl w:val="6"/>
          <w:numId w:val="12"/>
        </w:numPr>
        <w:tabs>
          <w:tab w:val="left" w:pos="851"/>
        </w:tabs>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i/>
          <w:iCs/>
          <w:sz w:val="24"/>
          <w:szCs w:val="24"/>
        </w:rPr>
        <w:t>Decesional</w:t>
      </w:r>
      <w:proofErr w:type="spellEnd"/>
      <w:r>
        <w:rPr>
          <w:rFonts w:ascii="Times New Roman" w:hAnsi="Times New Roman" w:cs="Times New Roman"/>
          <w:i/>
          <w:iCs/>
          <w:sz w:val="24"/>
          <w:szCs w:val="24"/>
        </w:rPr>
        <w:t xml:space="preserve"> Control</w:t>
      </w:r>
      <w:r>
        <w:rPr>
          <w:rFonts w:ascii="Times New Roman" w:hAnsi="Times New Roman" w:cs="Times New Roman"/>
          <w:sz w:val="24"/>
          <w:szCs w:val="24"/>
        </w:rPr>
        <w:t>)</w:t>
      </w:r>
    </w:p>
    <w:p w14:paraId="5B25104D" w14:textId="09E63E32" w:rsidR="00631BE8" w:rsidRDefault="00631BE8" w:rsidP="00631BE8">
      <w:pPr>
        <w:pStyle w:val="ListParagraph"/>
        <w:tabs>
          <w:tab w:val="left" w:pos="284"/>
        </w:tabs>
        <w:spacing w:after="0"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disetujuinya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w:t>
      </w:r>
    </w:p>
    <w:p w14:paraId="60ECC127" w14:textId="77777777" w:rsidR="00631BE8" w:rsidRDefault="00631BE8" w:rsidP="00631BE8">
      <w:pPr>
        <w:pStyle w:val="ListParagraph"/>
        <w:tabs>
          <w:tab w:val="left" w:pos="284"/>
        </w:tabs>
        <w:spacing w:after="0" w:line="360" w:lineRule="auto"/>
        <w:ind w:left="284"/>
        <w:jc w:val="both"/>
        <w:rPr>
          <w:rFonts w:ascii="Times New Roman" w:hAnsi="Times New Roman" w:cs="Times New Roman"/>
          <w:sz w:val="24"/>
          <w:szCs w:val="24"/>
        </w:rPr>
      </w:pPr>
    </w:p>
    <w:p w14:paraId="004E4B6B" w14:textId="024C5985" w:rsidR="008D0CBC" w:rsidRPr="005874B3" w:rsidRDefault="008D0CBC" w:rsidP="00AA2758">
      <w:pPr>
        <w:tabs>
          <w:tab w:val="left" w:pos="360"/>
        </w:tabs>
        <w:autoSpaceDE w:val="0"/>
        <w:autoSpaceDN w:val="0"/>
        <w:adjustRightInd w:val="0"/>
        <w:spacing w:after="0" w:line="360" w:lineRule="auto"/>
        <w:jc w:val="both"/>
        <w:rPr>
          <w:rFonts w:ascii="Times New Roman" w:hAnsi="Times New Roman" w:cs="Times New Roman"/>
          <w:iCs/>
          <w:sz w:val="24"/>
          <w:szCs w:val="24"/>
        </w:rPr>
      </w:pPr>
      <w:proofErr w:type="spellStart"/>
      <w:r w:rsidRPr="008D0CBC">
        <w:rPr>
          <w:rFonts w:ascii="Times New Roman" w:hAnsi="Times New Roman" w:cs="Times New Roman"/>
          <w:b/>
          <w:sz w:val="24"/>
          <w:szCs w:val="24"/>
        </w:rPr>
        <w:t>Hubungan</w:t>
      </w:r>
      <w:proofErr w:type="spellEnd"/>
      <w:r w:rsidRPr="008D0CBC">
        <w:rPr>
          <w:rFonts w:ascii="Times New Roman" w:hAnsi="Times New Roman" w:cs="Times New Roman"/>
          <w:b/>
          <w:sz w:val="24"/>
          <w:szCs w:val="24"/>
        </w:rPr>
        <w:t xml:space="preserve"> </w:t>
      </w:r>
      <w:proofErr w:type="spellStart"/>
      <w:r w:rsidRPr="008D0CBC">
        <w:rPr>
          <w:rFonts w:ascii="Times New Roman" w:hAnsi="Times New Roman" w:cs="Times New Roman"/>
          <w:b/>
          <w:sz w:val="24"/>
          <w:szCs w:val="24"/>
        </w:rPr>
        <w:t>antara</w:t>
      </w:r>
      <w:proofErr w:type="spellEnd"/>
      <w:r w:rsidRPr="008D0CBC">
        <w:rPr>
          <w:rFonts w:ascii="Times New Roman" w:hAnsi="Times New Roman" w:cs="Times New Roman"/>
          <w:b/>
          <w:sz w:val="24"/>
          <w:szCs w:val="24"/>
        </w:rPr>
        <w:t xml:space="preserve"> </w:t>
      </w:r>
      <w:proofErr w:type="spellStart"/>
      <w:r w:rsidR="005874B3">
        <w:rPr>
          <w:rFonts w:ascii="Times New Roman" w:eastAsia="Times New Roman" w:hAnsi="Times New Roman" w:cs="Times New Roman"/>
          <w:b/>
          <w:iCs/>
          <w:color w:val="000000"/>
          <w:sz w:val="24"/>
          <w:szCs w:val="24"/>
        </w:rPr>
        <w:t>Keberfungsian</w:t>
      </w:r>
      <w:proofErr w:type="spellEnd"/>
      <w:r w:rsidR="005874B3">
        <w:rPr>
          <w:rFonts w:ascii="Times New Roman" w:eastAsia="Times New Roman" w:hAnsi="Times New Roman" w:cs="Times New Roman"/>
          <w:b/>
          <w:iCs/>
          <w:color w:val="000000"/>
          <w:sz w:val="24"/>
          <w:szCs w:val="24"/>
        </w:rPr>
        <w:t xml:space="preserve"> </w:t>
      </w:r>
      <w:proofErr w:type="spellStart"/>
      <w:r w:rsidR="005874B3">
        <w:rPr>
          <w:rFonts w:ascii="Times New Roman" w:eastAsia="Times New Roman" w:hAnsi="Times New Roman" w:cs="Times New Roman"/>
          <w:b/>
          <w:iCs/>
          <w:color w:val="000000"/>
          <w:sz w:val="24"/>
          <w:szCs w:val="24"/>
        </w:rPr>
        <w:t>Keluarga</w:t>
      </w:r>
      <w:proofErr w:type="spellEnd"/>
      <w:r w:rsidR="00AA2758" w:rsidRPr="005874B3">
        <w:rPr>
          <w:rFonts w:ascii="Times New Roman" w:eastAsia="Times New Roman" w:hAnsi="Times New Roman" w:cs="Times New Roman"/>
          <w:b/>
          <w:iCs/>
          <w:color w:val="000000"/>
          <w:sz w:val="24"/>
          <w:szCs w:val="24"/>
        </w:rPr>
        <w:t xml:space="preserve"> </w:t>
      </w:r>
      <w:proofErr w:type="spellStart"/>
      <w:r w:rsidR="00AA2758" w:rsidRPr="005874B3">
        <w:rPr>
          <w:rFonts w:ascii="Times New Roman" w:eastAsia="Times New Roman" w:hAnsi="Times New Roman" w:cs="Times New Roman"/>
          <w:b/>
          <w:iCs/>
          <w:color w:val="000000"/>
          <w:sz w:val="24"/>
          <w:szCs w:val="24"/>
        </w:rPr>
        <w:t>dengan</w:t>
      </w:r>
      <w:proofErr w:type="spellEnd"/>
      <w:r w:rsidR="00AA2758" w:rsidRPr="005874B3">
        <w:rPr>
          <w:rFonts w:ascii="Times New Roman" w:eastAsia="Times New Roman" w:hAnsi="Times New Roman" w:cs="Times New Roman"/>
          <w:b/>
          <w:iCs/>
          <w:color w:val="000000"/>
          <w:sz w:val="24"/>
          <w:szCs w:val="24"/>
        </w:rPr>
        <w:t xml:space="preserve"> </w:t>
      </w:r>
      <w:proofErr w:type="spellStart"/>
      <w:r w:rsidR="005874B3">
        <w:rPr>
          <w:rFonts w:ascii="Times New Roman" w:eastAsia="Times New Roman" w:hAnsi="Times New Roman" w:cs="Times New Roman"/>
          <w:b/>
          <w:iCs/>
          <w:color w:val="000000"/>
          <w:sz w:val="24"/>
          <w:szCs w:val="24"/>
        </w:rPr>
        <w:t>Kontrol</w:t>
      </w:r>
      <w:proofErr w:type="spellEnd"/>
      <w:r w:rsidR="005874B3">
        <w:rPr>
          <w:rFonts w:ascii="Times New Roman" w:eastAsia="Times New Roman" w:hAnsi="Times New Roman" w:cs="Times New Roman"/>
          <w:b/>
          <w:iCs/>
          <w:color w:val="000000"/>
          <w:sz w:val="24"/>
          <w:szCs w:val="24"/>
        </w:rPr>
        <w:t xml:space="preserve"> </w:t>
      </w:r>
      <w:proofErr w:type="spellStart"/>
      <w:r w:rsidR="005874B3">
        <w:rPr>
          <w:rFonts w:ascii="Times New Roman" w:eastAsia="Times New Roman" w:hAnsi="Times New Roman" w:cs="Times New Roman"/>
          <w:b/>
          <w:iCs/>
          <w:color w:val="000000"/>
          <w:sz w:val="24"/>
          <w:szCs w:val="24"/>
        </w:rPr>
        <w:t>Diri</w:t>
      </w:r>
      <w:proofErr w:type="spellEnd"/>
    </w:p>
    <w:p w14:paraId="1FA58AF4" w14:textId="77777777" w:rsidR="00631BE8" w:rsidRDefault="00631BE8" w:rsidP="00631BE8">
      <w:pPr>
        <w:spacing w:after="0" w:line="360" w:lineRule="auto"/>
        <w:ind w:firstLine="709"/>
        <w:jc w:val="both"/>
        <w:rPr>
          <w:rFonts w:ascii="Times New Roman" w:hAnsi="Times New Roman" w:cs="Times New Roman"/>
          <w:b/>
          <w:sz w:val="24"/>
          <w:szCs w:val="24"/>
          <w:lang w:val="id-ID"/>
        </w:rPr>
      </w:pPr>
      <w:bookmarkStart w:id="5" w:name="_Hlk30149203"/>
      <w:bookmarkEnd w:id="3"/>
      <w:proofErr w:type="spellStart"/>
      <w:r>
        <w:rPr>
          <w:rFonts w:ascii="Times New Roman" w:hAnsi="Times New Roman" w:cs="Times New Roman"/>
          <w:sz w:val="24"/>
          <w:szCs w:val="24"/>
        </w:rPr>
        <w:t>Minasochah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interpersonal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kehangatan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kondusif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7AA415B7" w14:textId="77777777" w:rsidR="00AA2758" w:rsidRPr="006D484E" w:rsidRDefault="00AA2758" w:rsidP="00AA2758">
      <w:pPr>
        <w:spacing w:after="0" w:line="360" w:lineRule="auto"/>
        <w:ind w:firstLine="709"/>
        <w:jc w:val="both"/>
        <w:rPr>
          <w:rFonts w:ascii="Times New Roman" w:eastAsia="Times New Roman" w:hAnsi="Times New Roman" w:cs="Times New Roman"/>
          <w:sz w:val="24"/>
          <w:szCs w:val="24"/>
        </w:rPr>
      </w:pPr>
    </w:p>
    <w:bookmarkEnd w:id="5"/>
    <w:p w14:paraId="1E927735" w14:textId="77777777" w:rsidR="00177810" w:rsidRDefault="00177810" w:rsidP="00520AAB">
      <w:pPr>
        <w:pStyle w:val="ListParagraph"/>
        <w:spacing w:after="0" w:line="360" w:lineRule="auto"/>
        <w:ind w:left="0"/>
        <w:jc w:val="center"/>
        <w:rPr>
          <w:rFonts w:ascii="Times New Roman" w:hAnsi="Times New Roman" w:cs="Times New Roman"/>
          <w:b/>
          <w:bCs/>
          <w:sz w:val="24"/>
          <w:szCs w:val="24"/>
          <w:lang w:val="id-ID"/>
        </w:rPr>
      </w:pPr>
    </w:p>
    <w:p w14:paraId="6E36D677" w14:textId="77777777" w:rsidR="00177810" w:rsidRDefault="00177810" w:rsidP="00520AAB">
      <w:pPr>
        <w:pStyle w:val="ListParagraph"/>
        <w:spacing w:after="0" w:line="360" w:lineRule="auto"/>
        <w:ind w:left="0"/>
        <w:jc w:val="center"/>
        <w:rPr>
          <w:rFonts w:ascii="Times New Roman" w:hAnsi="Times New Roman" w:cs="Times New Roman"/>
          <w:b/>
          <w:bCs/>
          <w:sz w:val="24"/>
          <w:szCs w:val="24"/>
          <w:lang w:val="id-ID"/>
        </w:rPr>
      </w:pPr>
    </w:p>
    <w:p w14:paraId="31E4841C" w14:textId="73F3E220" w:rsidR="00BC3698" w:rsidRPr="007745A1" w:rsidRDefault="00BC3698" w:rsidP="00520AAB">
      <w:pPr>
        <w:pStyle w:val="ListParagraph"/>
        <w:spacing w:after="0" w:line="360" w:lineRule="auto"/>
        <w:ind w:left="0"/>
        <w:jc w:val="center"/>
        <w:rPr>
          <w:rFonts w:ascii="Times New Roman" w:hAnsi="Times New Roman" w:cs="Times New Roman"/>
          <w:b/>
          <w:bCs/>
          <w:sz w:val="24"/>
          <w:szCs w:val="24"/>
          <w:lang w:val="id-ID"/>
        </w:rPr>
      </w:pPr>
      <w:r w:rsidRPr="007745A1">
        <w:rPr>
          <w:rFonts w:ascii="Times New Roman" w:hAnsi="Times New Roman" w:cs="Times New Roman"/>
          <w:b/>
          <w:bCs/>
          <w:sz w:val="24"/>
          <w:szCs w:val="24"/>
          <w:lang w:val="id-ID"/>
        </w:rPr>
        <w:t>MET</w:t>
      </w:r>
      <w:r w:rsidR="006E25B3">
        <w:rPr>
          <w:rFonts w:ascii="Times New Roman" w:hAnsi="Times New Roman" w:cs="Times New Roman"/>
          <w:b/>
          <w:bCs/>
          <w:sz w:val="24"/>
          <w:szCs w:val="24"/>
          <w:lang w:val="id-ID"/>
        </w:rPr>
        <w:t>ODE</w:t>
      </w:r>
    </w:p>
    <w:p w14:paraId="502DD859" w14:textId="5BC9555A" w:rsidR="00071750" w:rsidRPr="0036359D" w:rsidRDefault="00AA2758" w:rsidP="00071750">
      <w:pPr>
        <w:spacing w:after="0" w:line="360" w:lineRule="auto"/>
        <w:ind w:firstLine="360"/>
        <w:jc w:val="both"/>
        <w:rPr>
          <w:rFonts w:ascii="Times New Roman" w:hAnsi="Times New Roman" w:cs="Times New Roman"/>
          <w:sz w:val="24"/>
          <w:szCs w:val="24"/>
        </w:rPr>
      </w:pPr>
      <w:proofErr w:type="spellStart"/>
      <w:r w:rsidRPr="00DA2EC5">
        <w:rPr>
          <w:rFonts w:ascii="Times New Roman" w:hAnsi="Times New Roman" w:cs="Times New Roman"/>
          <w:color w:val="000000"/>
          <w:sz w:val="24"/>
          <w:szCs w:val="24"/>
        </w:rPr>
        <w:t>Subjek</w:t>
      </w:r>
      <w:proofErr w:type="spellEnd"/>
      <w:r w:rsidRPr="00DA2EC5">
        <w:rPr>
          <w:rFonts w:ascii="Times New Roman" w:hAnsi="Times New Roman" w:cs="Times New Roman"/>
          <w:color w:val="000000"/>
          <w:sz w:val="24"/>
          <w:szCs w:val="24"/>
        </w:rPr>
        <w:t xml:space="preserve"> </w:t>
      </w:r>
      <w:proofErr w:type="spellStart"/>
      <w:r w:rsidRPr="00DA2EC5">
        <w:rPr>
          <w:rFonts w:ascii="Times New Roman" w:hAnsi="Times New Roman" w:cs="Times New Roman"/>
          <w:color w:val="000000"/>
          <w:sz w:val="24"/>
          <w:szCs w:val="24"/>
        </w:rPr>
        <w:t>dari</w:t>
      </w:r>
      <w:proofErr w:type="spellEnd"/>
      <w:r w:rsidRPr="00DA2EC5">
        <w:rPr>
          <w:rFonts w:ascii="Times New Roman" w:hAnsi="Times New Roman" w:cs="Times New Roman"/>
          <w:color w:val="000000"/>
          <w:sz w:val="24"/>
          <w:szCs w:val="24"/>
        </w:rPr>
        <w:t xml:space="preserve"> </w:t>
      </w:r>
      <w:proofErr w:type="spellStart"/>
      <w:r w:rsidRPr="00DA2EC5">
        <w:rPr>
          <w:rFonts w:ascii="Times New Roman" w:hAnsi="Times New Roman" w:cs="Times New Roman"/>
          <w:color w:val="000000"/>
          <w:sz w:val="24"/>
          <w:szCs w:val="24"/>
        </w:rPr>
        <w:t>penelitian</w:t>
      </w:r>
      <w:proofErr w:type="spellEnd"/>
      <w:r w:rsidRPr="00DA2EC5">
        <w:rPr>
          <w:rFonts w:ascii="Times New Roman" w:hAnsi="Times New Roman" w:cs="Times New Roman"/>
          <w:color w:val="000000"/>
          <w:sz w:val="24"/>
          <w:szCs w:val="24"/>
        </w:rPr>
        <w:t xml:space="preserve"> </w:t>
      </w:r>
      <w:proofErr w:type="spellStart"/>
      <w:r w:rsidRPr="00DA2EC5">
        <w:rPr>
          <w:rFonts w:ascii="Times New Roman" w:hAnsi="Times New Roman" w:cs="Times New Roman"/>
          <w:color w:val="000000"/>
          <w:sz w:val="24"/>
          <w:szCs w:val="24"/>
        </w:rPr>
        <w:t>ini</w:t>
      </w:r>
      <w:proofErr w:type="spellEnd"/>
      <w:r w:rsidRPr="00DA2EC5">
        <w:rPr>
          <w:rFonts w:ascii="Times New Roman" w:hAnsi="Times New Roman" w:cs="Times New Roman"/>
          <w:color w:val="000000"/>
          <w:sz w:val="24"/>
          <w:szCs w:val="24"/>
        </w:rPr>
        <w:t xml:space="preserve"> </w:t>
      </w:r>
      <w:proofErr w:type="spellStart"/>
      <w:r w:rsidRPr="00DA2EC5">
        <w:rPr>
          <w:rFonts w:ascii="Times New Roman" w:hAnsi="Times New Roman" w:cs="Times New Roman"/>
          <w:color w:val="000000"/>
          <w:sz w:val="24"/>
          <w:szCs w:val="24"/>
        </w:rPr>
        <w:t>adalah</w:t>
      </w:r>
      <w:proofErr w:type="spellEnd"/>
      <w:r w:rsidRPr="00DA2EC5">
        <w:rPr>
          <w:rFonts w:ascii="Times New Roman" w:hAnsi="Times New Roman" w:cs="Times New Roman"/>
          <w:color w:val="000000"/>
          <w:sz w:val="24"/>
          <w:szCs w:val="24"/>
        </w:rPr>
        <w:t xml:space="preserve"> </w:t>
      </w:r>
      <w:bookmarkStart w:id="6" w:name="_Hlk100673479"/>
      <w:bookmarkStart w:id="7" w:name="_Hlk55655262"/>
      <w:bookmarkStart w:id="8" w:name="_Hlk100675109"/>
      <w:r w:rsidR="005874B3">
        <w:rPr>
          <w:rFonts w:ascii="Times New Roman" w:hAnsi="Times New Roman" w:cs="Times New Roman"/>
          <w:sz w:val="24"/>
          <w:szCs w:val="24"/>
          <w:lang w:val="id-ID"/>
        </w:rPr>
        <w:t xml:space="preserve">siswa kelas VIII </w:t>
      </w:r>
      <w:bookmarkStart w:id="9" w:name="_Hlk100672441"/>
      <w:r w:rsidR="005874B3">
        <w:rPr>
          <w:rFonts w:ascii="Times New Roman" w:hAnsi="Times New Roman" w:cs="Times New Roman"/>
          <w:sz w:val="24"/>
          <w:szCs w:val="24"/>
          <w:lang w:val="id-ID"/>
        </w:rPr>
        <w:t xml:space="preserve">SMPN 1 Sedayu </w:t>
      </w:r>
      <w:bookmarkEnd w:id="9"/>
      <w:r w:rsidR="005874B3">
        <w:rPr>
          <w:rFonts w:ascii="Times New Roman" w:hAnsi="Times New Roman" w:cs="Times New Roman"/>
          <w:sz w:val="24"/>
          <w:szCs w:val="24"/>
          <w:lang w:val="id-ID"/>
        </w:rPr>
        <w:t xml:space="preserve">Tahun Ajaran 2021/2022 </w:t>
      </w:r>
      <w:bookmarkEnd w:id="6"/>
      <w:r w:rsidR="005874B3">
        <w:rPr>
          <w:rFonts w:ascii="Times New Roman" w:hAnsi="Times New Roman" w:cs="Times New Roman"/>
          <w:sz w:val="24"/>
          <w:szCs w:val="24"/>
          <w:lang w:val="id-ID"/>
        </w:rPr>
        <w:t xml:space="preserve">yang terdiri dari kelas VIII A, VIII B, dan VIII </w:t>
      </w:r>
      <w:bookmarkEnd w:id="7"/>
      <w:r w:rsidR="005874B3">
        <w:rPr>
          <w:rFonts w:ascii="Times New Roman" w:hAnsi="Times New Roman" w:cs="Times New Roman"/>
          <w:sz w:val="24"/>
          <w:szCs w:val="24"/>
          <w:lang w:val="id-ID"/>
        </w:rPr>
        <w:t xml:space="preserve">C berjumlah </w:t>
      </w:r>
      <w:r w:rsidR="005874B3">
        <w:rPr>
          <w:rFonts w:ascii="Times New Roman" w:hAnsi="Times New Roman" w:cs="Times New Roman"/>
          <w:sz w:val="24"/>
          <w:szCs w:val="24"/>
        </w:rPr>
        <w:t>80</w:t>
      </w:r>
      <w:r w:rsidR="005874B3">
        <w:rPr>
          <w:rFonts w:ascii="Times New Roman" w:hAnsi="Times New Roman" w:cs="Times New Roman"/>
          <w:sz w:val="24"/>
          <w:szCs w:val="24"/>
          <w:lang w:val="id-ID"/>
        </w:rPr>
        <w:t xml:space="preserve"> siswa.</w:t>
      </w:r>
      <w:bookmarkEnd w:id="8"/>
      <w:r w:rsidRPr="00DA2EC5">
        <w:rPr>
          <w:rFonts w:ascii="Times New Roman" w:hAnsi="Times New Roman" w:cs="Times New Roman"/>
          <w:color w:val="000000"/>
          <w:sz w:val="24"/>
          <w:szCs w:val="24"/>
        </w:rPr>
        <w:t xml:space="preserve"> Data </w:t>
      </w:r>
      <w:proofErr w:type="spellStart"/>
      <w:r w:rsidRPr="00DA2EC5">
        <w:rPr>
          <w:rFonts w:ascii="Times New Roman" w:hAnsi="Times New Roman" w:cs="Times New Roman"/>
          <w:color w:val="000000"/>
          <w:sz w:val="24"/>
          <w:szCs w:val="24"/>
        </w:rPr>
        <w:t>dikumpulkan</w:t>
      </w:r>
      <w:proofErr w:type="spellEnd"/>
      <w:r w:rsidRPr="00DA2EC5">
        <w:rPr>
          <w:rFonts w:ascii="Times New Roman" w:hAnsi="Times New Roman" w:cs="Times New Roman"/>
          <w:color w:val="000000"/>
          <w:sz w:val="24"/>
          <w:szCs w:val="24"/>
        </w:rPr>
        <w:t xml:space="preserve"> </w:t>
      </w:r>
      <w:proofErr w:type="spellStart"/>
      <w:r w:rsidRPr="00DA2EC5">
        <w:rPr>
          <w:rFonts w:ascii="Times New Roman" w:hAnsi="Times New Roman" w:cs="Times New Roman"/>
          <w:color w:val="000000"/>
          <w:sz w:val="24"/>
          <w:szCs w:val="24"/>
        </w:rPr>
        <w:t>dengan</w:t>
      </w:r>
      <w:proofErr w:type="spellEnd"/>
      <w:r w:rsidRPr="00DA2EC5">
        <w:rPr>
          <w:rFonts w:ascii="Times New Roman" w:hAnsi="Times New Roman" w:cs="Times New Roman"/>
          <w:color w:val="000000"/>
          <w:sz w:val="24"/>
          <w:szCs w:val="24"/>
        </w:rPr>
        <w:t xml:space="preserve"> </w:t>
      </w:r>
      <w:proofErr w:type="spellStart"/>
      <w:r w:rsidRPr="00DA2EC5">
        <w:rPr>
          <w:rFonts w:ascii="Times New Roman" w:hAnsi="Times New Roman" w:cs="Times New Roman"/>
          <w:color w:val="000000"/>
          <w:sz w:val="24"/>
          <w:szCs w:val="24"/>
        </w:rPr>
        <w:t>skala</w:t>
      </w:r>
      <w:proofErr w:type="spellEnd"/>
      <w:r w:rsidRPr="00DA2EC5">
        <w:rPr>
          <w:rFonts w:ascii="Times New Roman" w:hAnsi="Times New Roman" w:cs="Times New Roman"/>
          <w:color w:val="000000"/>
          <w:sz w:val="24"/>
          <w:szCs w:val="24"/>
        </w:rPr>
        <w:t xml:space="preserve"> </w:t>
      </w:r>
      <w:proofErr w:type="spellStart"/>
      <w:r w:rsidR="005874B3">
        <w:rPr>
          <w:rFonts w:ascii="Times New Roman" w:eastAsia="Times New Roman" w:hAnsi="Times New Roman" w:cs="Times New Roman"/>
          <w:iCs/>
          <w:color w:val="000000"/>
          <w:sz w:val="24"/>
          <w:szCs w:val="24"/>
        </w:rPr>
        <w:t>keberfungsian</w:t>
      </w:r>
      <w:proofErr w:type="spellEnd"/>
      <w:r w:rsidR="005874B3">
        <w:rPr>
          <w:rFonts w:ascii="Times New Roman" w:eastAsia="Times New Roman" w:hAnsi="Times New Roman" w:cs="Times New Roman"/>
          <w:iCs/>
          <w:color w:val="000000"/>
          <w:sz w:val="24"/>
          <w:szCs w:val="24"/>
        </w:rPr>
        <w:t xml:space="preserve"> </w:t>
      </w:r>
      <w:proofErr w:type="spellStart"/>
      <w:r w:rsidR="005874B3">
        <w:rPr>
          <w:rFonts w:ascii="Times New Roman" w:eastAsia="Times New Roman" w:hAnsi="Times New Roman" w:cs="Times New Roman"/>
          <w:iCs/>
          <w:color w:val="000000"/>
          <w:sz w:val="24"/>
          <w:szCs w:val="24"/>
        </w:rPr>
        <w:t>keluarga</w:t>
      </w:r>
      <w:proofErr w:type="spellEnd"/>
      <w:r w:rsidRPr="006D484E">
        <w:rPr>
          <w:rFonts w:ascii="Times New Roman" w:eastAsia="Times New Roman" w:hAnsi="Times New Roman" w:cs="Times New Roman"/>
          <w:color w:val="000000"/>
          <w:sz w:val="24"/>
          <w:szCs w:val="24"/>
        </w:rPr>
        <w:t xml:space="preserve"> </w:t>
      </w:r>
      <w:r w:rsidRPr="00DA2EC5">
        <w:rPr>
          <w:rFonts w:ascii="Times New Roman" w:hAnsi="Times New Roman" w:cs="Times New Roman"/>
          <w:color w:val="000000"/>
          <w:sz w:val="24"/>
          <w:szCs w:val="24"/>
        </w:rPr>
        <w:t xml:space="preserve">dan </w:t>
      </w:r>
      <w:proofErr w:type="spellStart"/>
      <w:r w:rsidRPr="00DA2EC5">
        <w:rPr>
          <w:rFonts w:ascii="Times New Roman" w:hAnsi="Times New Roman" w:cs="Times New Roman"/>
          <w:color w:val="000000"/>
          <w:sz w:val="24"/>
          <w:szCs w:val="24"/>
        </w:rPr>
        <w:t>skala</w:t>
      </w:r>
      <w:proofErr w:type="spellEnd"/>
      <w:r w:rsidRPr="00DA2EC5">
        <w:rPr>
          <w:rFonts w:ascii="Times New Roman" w:hAnsi="Times New Roman" w:cs="Times New Roman"/>
          <w:color w:val="000000"/>
          <w:sz w:val="24"/>
          <w:szCs w:val="24"/>
        </w:rPr>
        <w:t xml:space="preserve"> </w:t>
      </w:r>
      <w:proofErr w:type="spellStart"/>
      <w:r w:rsidR="005874B3">
        <w:rPr>
          <w:rFonts w:ascii="Times New Roman" w:eastAsia="Times New Roman" w:hAnsi="Times New Roman" w:cs="Times New Roman"/>
          <w:color w:val="000000"/>
          <w:sz w:val="24"/>
          <w:szCs w:val="24"/>
        </w:rPr>
        <w:t>kontrol</w:t>
      </w:r>
      <w:proofErr w:type="spellEnd"/>
      <w:r w:rsidR="005874B3">
        <w:rPr>
          <w:rFonts w:ascii="Times New Roman" w:eastAsia="Times New Roman" w:hAnsi="Times New Roman" w:cs="Times New Roman"/>
          <w:color w:val="000000"/>
          <w:sz w:val="24"/>
          <w:szCs w:val="24"/>
        </w:rPr>
        <w:t xml:space="preserve"> </w:t>
      </w:r>
      <w:proofErr w:type="spellStart"/>
      <w:r w:rsidR="005874B3">
        <w:rPr>
          <w:rFonts w:ascii="Times New Roman" w:eastAsia="Times New Roman" w:hAnsi="Times New Roman" w:cs="Times New Roman"/>
          <w:color w:val="000000"/>
          <w:sz w:val="24"/>
          <w:szCs w:val="24"/>
        </w:rPr>
        <w:t>diri</w:t>
      </w:r>
      <w:proofErr w:type="spellEnd"/>
      <w:r w:rsidRPr="006D484E">
        <w:rPr>
          <w:rFonts w:ascii="Times New Roman" w:eastAsia="Times New Roman" w:hAnsi="Times New Roman" w:cs="Times New Roman"/>
          <w:color w:val="000000"/>
          <w:sz w:val="24"/>
          <w:szCs w:val="24"/>
        </w:rPr>
        <w:t xml:space="preserve"> </w:t>
      </w:r>
      <w:r w:rsidRPr="00DA2EC5">
        <w:rPr>
          <w:rFonts w:ascii="Times New Roman" w:hAnsi="Times New Roman" w:cs="Times New Roman"/>
          <w:color w:val="000000"/>
          <w:sz w:val="24"/>
          <w:szCs w:val="24"/>
        </w:rPr>
        <w:t xml:space="preserve">yang </w:t>
      </w:r>
      <w:proofErr w:type="spellStart"/>
      <w:r w:rsidRPr="00DA2EC5">
        <w:rPr>
          <w:rFonts w:ascii="Times New Roman" w:hAnsi="Times New Roman" w:cs="Times New Roman"/>
          <w:color w:val="000000"/>
          <w:sz w:val="24"/>
          <w:szCs w:val="24"/>
        </w:rPr>
        <w:t>telah</w:t>
      </w:r>
      <w:proofErr w:type="spellEnd"/>
      <w:r w:rsidRPr="00DA2EC5">
        <w:rPr>
          <w:rFonts w:ascii="Times New Roman" w:hAnsi="Times New Roman" w:cs="Times New Roman"/>
          <w:color w:val="000000"/>
          <w:sz w:val="24"/>
          <w:szCs w:val="24"/>
        </w:rPr>
        <w:t xml:space="preserve"> </w:t>
      </w:r>
      <w:proofErr w:type="spellStart"/>
      <w:r w:rsidRPr="00DA2EC5">
        <w:rPr>
          <w:rFonts w:ascii="Times New Roman" w:hAnsi="Times New Roman" w:cs="Times New Roman"/>
          <w:color w:val="000000"/>
          <w:sz w:val="24"/>
          <w:szCs w:val="24"/>
        </w:rPr>
        <w:t>diuji</w:t>
      </w:r>
      <w:proofErr w:type="spellEnd"/>
      <w:r w:rsidRPr="00DA2EC5">
        <w:rPr>
          <w:rFonts w:ascii="Times New Roman" w:hAnsi="Times New Roman" w:cs="Times New Roman"/>
          <w:color w:val="000000"/>
          <w:sz w:val="24"/>
          <w:szCs w:val="24"/>
        </w:rPr>
        <w:t xml:space="preserve"> </w:t>
      </w:r>
      <w:proofErr w:type="spellStart"/>
      <w:r w:rsidRPr="00DA2EC5">
        <w:rPr>
          <w:rFonts w:ascii="Times New Roman" w:hAnsi="Times New Roman" w:cs="Times New Roman"/>
          <w:color w:val="000000"/>
          <w:sz w:val="24"/>
          <w:szCs w:val="24"/>
        </w:rPr>
        <w:t>daya</w:t>
      </w:r>
      <w:proofErr w:type="spellEnd"/>
      <w:r w:rsidRPr="00DA2EC5">
        <w:rPr>
          <w:rFonts w:ascii="Times New Roman" w:hAnsi="Times New Roman" w:cs="Times New Roman"/>
          <w:color w:val="000000"/>
          <w:sz w:val="24"/>
          <w:szCs w:val="24"/>
        </w:rPr>
        <w:t xml:space="preserve"> </w:t>
      </w:r>
      <w:proofErr w:type="spellStart"/>
      <w:r w:rsidRPr="00DA2EC5">
        <w:rPr>
          <w:rFonts w:ascii="Times New Roman" w:hAnsi="Times New Roman" w:cs="Times New Roman"/>
          <w:color w:val="000000"/>
          <w:sz w:val="24"/>
          <w:szCs w:val="24"/>
        </w:rPr>
        <w:t>beda</w:t>
      </w:r>
      <w:proofErr w:type="spellEnd"/>
      <w:r w:rsidRPr="00DA2EC5">
        <w:rPr>
          <w:rFonts w:ascii="Times New Roman" w:hAnsi="Times New Roman" w:cs="Times New Roman"/>
          <w:color w:val="000000"/>
          <w:sz w:val="24"/>
          <w:szCs w:val="24"/>
        </w:rPr>
        <w:t xml:space="preserve"> dan </w:t>
      </w:r>
      <w:proofErr w:type="spellStart"/>
      <w:r w:rsidRPr="00DA2EC5">
        <w:rPr>
          <w:rFonts w:ascii="Times New Roman" w:hAnsi="Times New Roman" w:cs="Times New Roman"/>
          <w:color w:val="000000"/>
          <w:sz w:val="24"/>
          <w:szCs w:val="24"/>
        </w:rPr>
        <w:t>reliabilitasnya</w:t>
      </w:r>
      <w:proofErr w:type="spellEnd"/>
      <w:r w:rsidRPr="00DA2EC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00071750" w:rsidRPr="0036359D">
        <w:rPr>
          <w:rFonts w:ascii="Times New Roman" w:hAnsi="Times New Roman" w:cs="Times New Roman"/>
          <w:sz w:val="24"/>
          <w:szCs w:val="24"/>
        </w:rPr>
        <w:t>Pengujian</w:t>
      </w:r>
      <w:proofErr w:type="spellEnd"/>
      <w:r w:rsidR="00071750" w:rsidRPr="0036359D">
        <w:rPr>
          <w:rFonts w:ascii="Times New Roman" w:hAnsi="Times New Roman" w:cs="Times New Roman"/>
          <w:sz w:val="24"/>
          <w:szCs w:val="24"/>
        </w:rPr>
        <w:t xml:space="preserve"> </w:t>
      </w:r>
      <w:proofErr w:type="spellStart"/>
      <w:r w:rsidR="00071750" w:rsidRPr="0036359D">
        <w:rPr>
          <w:rFonts w:ascii="Times New Roman" w:hAnsi="Times New Roman" w:cs="Times New Roman"/>
          <w:sz w:val="24"/>
          <w:szCs w:val="24"/>
        </w:rPr>
        <w:t>hipotesis</w:t>
      </w:r>
      <w:proofErr w:type="spellEnd"/>
      <w:r w:rsidR="00071750" w:rsidRPr="0036359D">
        <w:rPr>
          <w:rFonts w:ascii="Times New Roman" w:hAnsi="Times New Roman" w:cs="Times New Roman"/>
          <w:sz w:val="24"/>
          <w:szCs w:val="24"/>
        </w:rPr>
        <w:t xml:space="preserve"> pada </w:t>
      </w:r>
      <w:proofErr w:type="spellStart"/>
      <w:r w:rsidR="00071750" w:rsidRPr="0036359D">
        <w:rPr>
          <w:rFonts w:ascii="Times New Roman" w:hAnsi="Times New Roman" w:cs="Times New Roman"/>
          <w:sz w:val="24"/>
          <w:szCs w:val="24"/>
        </w:rPr>
        <w:t>penelitian</w:t>
      </w:r>
      <w:proofErr w:type="spellEnd"/>
      <w:r w:rsidR="00071750" w:rsidRPr="0036359D">
        <w:rPr>
          <w:rFonts w:ascii="Times New Roman" w:hAnsi="Times New Roman" w:cs="Times New Roman"/>
          <w:sz w:val="24"/>
          <w:szCs w:val="24"/>
        </w:rPr>
        <w:t xml:space="preserve"> </w:t>
      </w:r>
      <w:proofErr w:type="spellStart"/>
      <w:r w:rsidR="00071750" w:rsidRPr="0036359D">
        <w:rPr>
          <w:rFonts w:ascii="Times New Roman" w:hAnsi="Times New Roman" w:cs="Times New Roman"/>
          <w:sz w:val="24"/>
          <w:szCs w:val="24"/>
        </w:rPr>
        <w:t>ini</w:t>
      </w:r>
      <w:proofErr w:type="spellEnd"/>
      <w:r w:rsidR="00071750" w:rsidRPr="0036359D">
        <w:rPr>
          <w:rFonts w:ascii="Times New Roman" w:hAnsi="Times New Roman" w:cs="Times New Roman"/>
          <w:sz w:val="24"/>
          <w:szCs w:val="24"/>
        </w:rPr>
        <w:t xml:space="preserve"> </w:t>
      </w:r>
      <w:proofErr w:type="spellStart"/>
      <w:r w:rsidR="00071750" w:rsidRPr="0036359D">
        <w:rPr>
          <w:rFonts w:ascii="Times New Roman" w:hAnsi="Times New Roman" w:cs="Times New Roman"/>
          <w:sz w:val="24"/>
          <w:szCs w:val="24"/>
        </w:rPr>
        <w:t>menggunakan</w:t>
      </w:r>
      <w:proofErr w:type="spellEnd"/>
      <w:r w:rsidR="00071750" w:rsidRPr="0036359D">
        <w:rPr>
          <w:rFonts w:ascii="Times New Roman" w:hAnsi="Times New Roman" w:cs="Times New Roman"/>
          <w:sz w:val="24"/>
          <w:szCs w:val="24"/>
        </w:rPr>
        <w:t xml:space="preserve"> </w:t>
      </w:r>
      <w:proofErr w:type="spellStart"/>
      <w:r w:rsidR="00071750" w:rsidRPr="0036359D">
        <w:rPr>
          <w:rFonts w:ascii="Times New Roman" w:hAnsi="Times New Roman" w:cs="Times New Roman"/>
          <w:sz w:val="24"/>
          <w:szCs w:val="24"/>
        </w:rPr>
        <w:t>analisis</w:t>
      </w:r>
      <w:proofErr w:type="spellEnd"/>
      <w:r w:rsidR="00071750" w:rsidRPr="0036359D">
        <w:rPr>
          <w:rFonts w:ascii="Times New Roman" w:hAnsi="Times New Roman" w:cs="Times New Roman"/>
          <w:sz w:val="24"/>
          <w:szCs w:val="24"/>
        </w:rPr>
        <w:t xml:space="preserve"> </w:t>
      </w:r>
      <w:proofErr w:type="spellStart"/>
      <w:r w:rsidR="00071750" w:rsidRPr="0036359D">
        <w:rPr>
          <w:rFonts w:ascii="Times New Roman" w:hAnsi="Times New Roman" w:cs="Times New Roman"/>
          <w:sz w:val="24"/>
          <w:szCs w:val="24"/>
        </w:rPr>
        <w:t>korelasi</w:t>
      </w:r>
      <w:proofErr w:type="spellEnd"/>
      <w:r w:rsidR="00071750" w:rsidRPr="0036359D">
        <w:rPr>
          <w:rFonts w:ascii="Times New Roman" w:hAnsi="Times New Roman" w:cs="Times New Roman"/>
          <w:sz w:val="24"/>
          <w:szCs w:val="24"/>
        </w:rPr>
        <w:t xml:space="preserve"> </w:t>
      </w:r>
      <w:r w:rsidR="00071750" w:rsidRPr="0036359D">
        <w:rPr>
          <w:rFonts w:ascii="Times New Roman" w:hAnsi="Times New Roman" w:cs="Times New Roman"/>
          <w:i/>
          <w:sz w:val="24"/>
          <w:szCs w:val="24"/>
        </w:rPr>
        <w:t xml:space="preserve">product moment </w:t>
      </w:r>
      <w:proofErr w:type="spellStart"/>
      <w:r w:rsidR="00071750" w:rsidRPr="0036359D">
        <w:rPr>
          <w:rFonts w:ascii="Times New Roman" w:eastAsia="Calibri" w:hAnsi="Times New Roman" w:cs="Times New Roman"/>
          <w:sz w:val="24"/>
          <w:szCs w:val="24"/>
        </w:rPr>
        <w:t>karena</w:t>
      </w:r>
      <w:proofErr w:type="spellEnd"/>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analisis</w:t>
      </w:r>
      <w:proofErr w:type="spellEnd"/>
      <w:r w:rsidR="00071750">
        <w:rPr>
          <w:rFonts w:ascii="Times New Roman" w:eastAsia="Calibri" w:hAnsi="Times New Roman" w:cs="Times New Roman"/>
          <w:sz w:val="24"/>
          <w:szCs w:val="24"/>
        </w:rPr>
        <w:t xml:space="preserve"> </w:t>
      </w:r>
      <w:proofErr w:type="spellStart"/>
      <w:r w:rsidR="00071750" w:rsidRPr="00881279">
        <w:rPr>
          <w:rFonts w:ascii="Times New Roman" w:eastAsia="Calibri" w:hAnsi="Times New Roman" w:cs="Times New Roman"/>
          <w:i/>
          <w:iCs/>
          <w:sz w:val="24"/>
          <w:szCs w:val="24"/>
        </w:rPr>
        <w:t>korelasi</w:t>
      </w:r>
      <w:proofErr w:type="spellEnd"/>
      <w:r w:rsidR="00071750" w:rsidRPr="00881279">
        <w:rPr>
          <w:rFonts w:ascii="Times New Roman" w:eastAsia="Calibri" w:hAnsi="Times New Roman" w:cs="Times New Roman"/>
          <w:i/>
          <w:iCs/>
          <w:sz w:val="24"/>
          <w:szCs w:val="24"/>
        </w:rPr>
        <w:t xml:space="preserve"> </w:t>
      </w:r>
      <w:r w:rsidR="00071750" w:rsidRPr="0036359D">
        <w:rPr>
          <w:rFonts w:ascii="Times New Roman" w:eastAsia="Calibri" w:hAnsi="Times New Roman" w:cs="Times New Roman"/>
          <w:i/>
          <w:sz w:val="24"/>
          <w:szCs w:val="24"/>
        </w:rPr>
        <w:t>product moment</w:t>
      </w:r>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sesuai</w:t>
      </w:r>
      <w:proofErr w:type="spellEnd"/>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untuk</w:t>
      </w:r>
      <w:proofErr w:type="spellEnd"/>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menguji</w:t>
      </w:r>
      <w:proofErr w:type="spellEnd"/>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hipotesis</w:t>
      </w:r>
      <w:proofErr w:type="spellEnd"/>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mengenai</w:t>
      </w:r>
      <w:proofErr w:type="spellEnd"/>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hubungan</w:t>
      </w:r>
      <w:proofErr w:type="spellEnd"/>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antara</w:t>
      </w:r>
      <w:proofErr w:type="spellEnd"/>
      <w:r w:rsidR="00071750" w:rsidRPr="0036359D">
        <w:rPr>
          <w:rFonts w:ascii="Times New Roman" w:eastAsia="Calibri" w:hAnsi="Times New Roman" w:cs="Times New Roman"/>
          <w:sz w:val="24"/>
          <w:szCs w:val="24"/>
        </w:rPr>
        <w:t xml:space="preserve"> 2 </w:t>
      </w:r>
      <w:proofErr w:type="spellStart"/>
      <w:r w:rsidR="00071750" w:rsidRPr="0036359D">
        <w:rPr>
          <w:rFonts w:ascii="Times New Roman" w:eastAsia="Calibri" w:hAnsi="Times New Roman" w:cs="Times New Roman"/>
          <w:sz w:val="24"/>
          <w:szCs w:val="24"/>
        </w:rPr>
        <w:t>variabel</w:t>
      </w:r>
      <w:proofErr w:type="spellEnd"/>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Analisis</w:t>
      </w:r>
      <w:proofErr w:type="spellEnd"/>
      <w:r w:rsidR="00071750" w:rsidRPr="0036359D">
        <w:rPr>
          <w:rFonts w:ascii="Times New Roman" w:eastAsia="Calibri" w:hAnsi="Times New Roman" w:cs="Times New Roman"/>
          <w:sz w:val="24"/>
          <w:szCs w:val="24"/>
        </w:rPr>
        <w:t xml:space="preserve"> data </w:t>
      </w:r>
      <w:proofErr w:type="spellStart"/>
      <w:r w:rsidR="00071750" w:rsidRPr="0036359D">
        <w:rPr>
          <w:rFonts w:ascii="Times New Roman" w:eastAsia="Calibri" w:hAnsi="Times New Roman" w:cs="Times New Roman"/>
          <w:sz w:val="24"/>
          <w:szCs w:val="24"/>
        </w:rPr>
        <w:t>dilakukan</w:t>
      </w:r>
      <w:proofErr w:type="spellEnd"/>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dengan</w:t>
      </w:r>
      <w:proofErr w:type="spellEnd"/>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menggunakan</w:t>
      </w:r>
      <w:proofErr w:type="spellEnd"/>
      <w:r w:rsidR="00071750" w:rsidRPr="0036359D">
        <w:rPr>
          <w:rFonts w:ascii="Times New Roman" w:eastAsia="Calibri" w:hAnsi="Times New Roman" w:cs="Times New Roman"/>
          <w:sz w:val="24"/>
          <w:szCs w:val="24"/>
        </w:rPr>
        <w:t xml:space="preserve"> </w:t>
      </w:r>
      <w:proofErr w:type="spellStart"/>
      <w:r w:rsidR="00071750" w:rsidRPr="0036359D">
        <w:rPr>
          <w:rFonts w:ascii="Times New Roman" w:eastAsia="Calibri" w:hAnsi="Times New Roman" w:cs="Times New Roman"/>
          <w:sz w:val="24"/>
          <w:szCs w:val="24"/>
        </w:rPr>
        <w:t>bantuan</w:t>
      </w:r>
      <w:proofErr w:type="spellEnd"/>
      <w:r w:rsidR="00071750" w:rsidRPr="0036359D">
        <w:rPr>
          <w:rFonts w:ascii="Times New Roman" w:eastAsia="Calibri" w:hAnsi="Times New Roman" w:cs="Times New Roman"/>
          <w:sz w:val="24"/>
          <w:szCs w:val="24"/>
        </w:rPr>
        <w:t xml:space="preserve"> program SPSS </w:t>
      </w:r>
      <w:r w:rsidR="00071750" w:rsidRPr="0036359D">
        <w:rPr>
          <w:rFonts w:ascii="Times New Roman" w:eastAsia="Calibri" w:hAnsi="Times New Roman" w:cs="Times New Roman"/>
          <w:i/>
          <w:sz w:val="24"/>
          <w:szCs w:val="24"/>
        </w:rPr>
        <w:t>(Statistical Product Service Solutions)</w:t>
      </w:r>
      <w:r w:rsidR="00071750" w:rsidRPr="0036359D">
        <w:rPr>
          <w:rFonts w:ascii="Times New Roman" w:eastAsia="Calibri" w:hAnsi="Times New Roman" w:cs="Times New Roman"/>
          <w:sz w:val="24"/>
          <w:szCs w:val="24"/>
        </w:rPr>
        <w:t>.</w:t>
      </w:r>
    </w:p>
    <w:p w14:paraId="3C46E633" w14:textId="77777777" w:rsidR="005874B3" w:rsidRDefault="005874B3" w:rsidP="00B7274E">
      <w:pPr>
        <w:spacing w:after="0" w:line="360" w:lineRule="auto"/>
        <w:ind w:firstLine="360"/>
        <w:jc w:val="both"/>
        <w:rPr>
          <w:rFonts w:ascii="Times New Roman" w:hAnsi="Times New Roman" w:cs="Times New Roman"/>
          <w:sz w:val="24"/>
          <w:szCs w:val="24"/>
        </w:rPr>
      </w:pPr>
    </w:p>
    <w:p w14:paraId="0A4A2766" w14:textId="77777777" w:rsidR="00F75134" w:rsidRPr="007745A1" w:rsidRDefault="00F75134" w:rsidP="007745A1">
      <w:pPr>
        <w:pStyle w:val="ListParagraph"/>
        <w:spacing w:after="0" w:line="360" w:lineRule="auto"/>
        <w:ind w:left="0"/>
        <w:jc w:val="both"/>
        <w:rPr>
          <w:rFonts w:ascii="Times New Roman" w:hAnsi="Times New Roman" w:cs="Times New Roman"/>
          <w:b/>
          <w:bCs/>
          <w:sz w:val="24"/>
          <w:szCs w:val="24"/>
        </w:rPr>
      </w:pPr>
      <w:r w:rsidRPr="007745A1">
        <w:rPr>
          <w:rFonts w:ascii="Times New Roman" w:hAnsi="Times New Roman" w:cs="Times New Roman"/>
          <w:b/>
          <w:bCs/>
          <w:sz w:val="24"/>
          <w:szCs w:val="24"/>
          <w:lang w:val="id-ID"/>
        </w:rPr>
        <w:t xml:space="preserve">HASIL DAN </w:t>
      </w:r>
      <w:r w:rsidR="00730F88" w:rsidRPr="007745A1">
        <w:rPr>
          <w:rFonts w:ascii="Times New Roman" w:hAnsi="Times New Roman" w:cs="Times New Roman"/>
          <w:b/>
          <w:bCs/>
          <w:sz w:val="24"/>
          <w:szCs w:val="24"/>
        </w:rPr>
        <w:t>PE</w:t>
      </w:r>
      <w:r w:rsidRPr="007745A1">
        <w:rPr>
          <w:rFonts w:ascii="Times New Roman" w:hAnsi="Times New Roman" w:cs="Times New Roman"/>
          <w:b/>
          <w:bCs/>
          <w:sz w:val="24"/>
          <w:szCs w:val="24"/>
          <w:lang w:val="id-ID"/>
        </w:rPr>
        <w:t>MBAHASAN</w:t>
      </w:r>
    </w:p>
    <w:p w14:paraId="59D62030" w14:textId="77777777" w:rsidR="00FB58BF" w:rsidRPr="007745A1" w:rsidRDefault="009A58B2" w:rsidP="007745A1">
      <w:pPr>
        <w:spacing w:after="0" w:line="360" w:lineRule="auto"/>
        <w:jc w:val="both"/>
        <w:rPr>
          <w:rFonts w:ascii="Times New Roman" w:hAnsi="Times New Roman" w:cs="Times New Roman"/>
          <w:b/>
          <w:sz w:val="24"/>
          <w:szCs w:val="24"/>
        </w:rPr>
      </w:pPr>
      <w:r w:rsidRPr="007745A1">
        <w:rPr>
          <w:rFonts w:ascii="Times New Roman" w:hAnsi="Times New Roman" w:cs="Times New Roman"/>
          <w:b/>
          <w:sz w:val="24"/>
          <w:szCs w:val="24"/>
          <w:lang w:val="id-ID"/>
        </w:rPr>
        <w:t>Hasil Penelitian</w:t>
      </w:r>
    </w:p>
    <w:p w14:paraId="069DAAC1" w14:textId="77777777" w:rsidR="00674904" w:rsidRPr="007D1670" w:rsidRDefault="00674904" w:rsidP="007D1670">
      <w:pPr>
        <w:spacing w:after="0" w:line="360" w:lineRule="auto"/>
        <w:rPr>
          <w:rFonts w:ascii="Times New Roman" w:hAnsi="Times New Roman" w:cs="Times New Roman"/>
          <w:b/>
          <w:bCs/>
          <w:sz w:val="24"/>
          <w:szCs w:val="24"/>
        </w:rPr>
      </w:pPr>
      <w:proofErr w:type="spellStart"/>
      <w:r w:rsidRPr="007D1670">
        <w:rPr>
          <w:rFonts w:ascii="Times New Roman" w:hAnsi="Times New Roman" w:cs="Times New Roman"/>
          <w:b/>
          <w:bCs/>
          <w:sz w:val="24"/>
          <w:szCs w:val="24"/>
        </w:rPr>
        <w:t>Deskripsi</w:t>
      </w:r>
      <w:proofErr w:type="spellEnd"/>
      <w:r w:rsidRPr="007D1670">
        <w:rPr>
          <w:rFonts w:ascii="Times New Roman" w:hAnsi="Times New Roman" w:cs="Times New Roman"/>
          <w:b/>
          <w:bCs/>
          <w:sz w:val="24"/>
          <w:szCs w:val="24"/>
        </w:rPr>
        <w:t xml:space="preserve"> Data </w:t>
      </w:r>
      <w:proofErr w:type="spellStart"/>
      <w:r w:rsidRPr="007D1670">
        <w:rPr>
          <w:rFonts w:ascii="Times New Roman" w:hAnsi="Times New Roman" w:cs="Times New Roman"/>
          <w:b/>
          <w:bCs/>
          <w:sz w:val="24"/>
          <w:szCs w:val="24"/>
        </w:rPr>
        <w:t>Penelitian</w:t>
      </w:r>
      <w:proofErr w:type="spellEnd"/>
    </w:p>
    <w:p w14:paraId="69AC755E" w14:textId="649A02B0" w:rsidR="00D13CA4" w:rsidRDefault="00674904" w:rsidP="003F558F">
      <w:pPr>
        <w:spacing w:after="0" w:line="360" w:lineRule="auto"/>
        <w:ind w:firstLine="360"/>
        <w:jc w:val="both"/>
        <w:rPr>
          <w:rFonts w:ascii="Times New Roman" w:hAnsi="Times New Roman" w:cs="Times New Roman"/>
          <w:sz w:val="24"/>
          <w:szCs w:val="24"/>
        </w:rPr>
      </w:pPr>
      <w:proofErr w:type="spellStart"/>
      <w:r w:rsidRPr="003F558F">
        <w:rPr>
          <w:rFonts w:ascii="Times New Roman" w:eastAsia="Times New Roman" w:hAnsi="Times New Roman" w:cs="Times New Roman"/>
          <w:sz w:val="24"/>
          <w:szCs w:val="24"/>
        </w:rPr>
        <w:t>Pengkategorisasian</w:t>
      </w:r>
      <w:proofErr w:type="spellEnd"/>
      <w:r w:rsidRPr="007745A1">
        <w:rPr>
          <w:rFonts w:ascii="Times New Roman" w:hAnsi="Times New Roman" w:cs="Times New Roman"/>
          <w:sz w:val="24"/>
          <w:szCs w:val="24"/>
        </w:rPr>
        <w:t xml:space="preserve"> </w:t>
      </w:r>
      <w:proofErr w:type="spellStart"/>
      <w:r w:rsidRPr="007745A1">
        <w:rPr>
          <w:rFonts w:ascii="Times New Roman" w:hAnsi="Times New Roman" w:cs="Times New Roman"/>
          <w:sz w:val="24"/>
          <w:szCs w:val="24"/>
        </w:rPr>
        <w:t>skor</w:t>
      </w:r>
      <w:proofErr w:type="spellEnd"/>
      <w:r w:rsidRPr="007745A1">
        <w:rPr>
          <w:rFonts w:ascii="Times New Roman" w:hAnsi="Times New Roman" w:cs="Times New Roman"/>
          <w:sz w:val="24"/>
          <w:szCs w:val="24"/>
        </w:rPr>
        <w:t xml:space="preserve"> </w:t>
      </w:r>
      <w:proofErr w:type="spellStart"/>
      <w:r w:rsidRPr="007745A1">
        <w:rPr>
          <w:rFonts w:ascii="Times New Roman" w:hAnsi="Times New Roman" w:cs="Times New Roman"/>
          <w:sz w:val="24"/>
          <w:szCs w:val="24"/>
        </w:rPr>
        <w:t>variabel</w:t>
      </w:r>
      <w:proofErr w:type="spellEnd"/>
      <w:r w:rsidRPr="007745A1">
        <w:rPr>
          <w:rFonts w:ascii="Times New Roman" w:hAnsi="Times New Roman" w:cs="Times New Roman"/>
          <w:sz w:val="24"/>
          <w:szCs w:val="24"/>
        </w:rPr>
        <w:t xml:space="preserve"> </w:t>
      </w:r>
      <w:bookmarkStart w:id="10" w:name="_Hlk63524582"/>
      <w:proofErr w:type="spellStart"/>
      <w:r w:rsidR="005874B3">
        <w:rPr>
          <w:rFonts w:ascii="Times New Roman" w:hAnsi="Times New Roman" w:cs="Times New Roman"/>
          <w:sz w:val="24"/>
          <w:szCs w:val="24"/>
        </w:rPr>
        <w:t>keberfungsian</w:t>
      </w:r>
      <w:proofErr w:type="spellEnd"/>
      <w:r w:rsidR="005874B3">
        <w:rPr>
          <w:rFonts w:ascii="Times New Roman" w:hAnsi="Times New Roman" w:cs="Times New Roman"/>
          <w:sz w:val="24"/>
          <w:szCs w:val="24"/>
        </w:rPr>
        <w:t xml:space="preserve"> </w:t>
      </w:r>
      <w:proofErr w:type="spellStart"/>
      <w:r w:rsidR="005874B3">
        <w:rPr>
          <w:rFonts w:ascii="Times New Roman" w:hAnsi="Times New Roman" w:cs="Times New Roman"/>
          <w:sz w:val="24"/>
          <w:szCs w:val="24"/>
        </w:rPr>
        <w:t>keluarga</w:t>
      </w:r>
      <w:proofErr w:type="spellEnd"/>
      <w:r w:rsidR="00EE68BB">
        <w:rPr>
          <w:rFonts w:ascii="Times New Roman" w:hAnsi="Times New Roman" w:cs="Times New Roman"/>
          <w:sz w:val="24"/>
          <w:szCs w:val="24"/>
        </w:rPr>
        <w:t xml:space="preserve"> </w:t>
      </w:r>
      <w:bookmarkEnd w:id="10"/>
      <w:proofErr w:type="spellStart"/>
      <w:r w:rsidR="00EE68BB">
        <w:rPr>
          <w:rFonts w:ascii="Times New Roman" w:hAnsi="Times New Roman" w:cs="Times New Roman"/>
          <w:sz w:val="24"/>
          <w:szCs w:val="24"/>
        </w:rPr>
        <w:t>dapat</w:t>
      </w:r>
      <w:proofErr w:type="spellEnd"/>
      <w:r w:rsidRPr="007745A1">
        <w:rPr>
          <w:rFonts w:ascii="Times New Roman" w:hAnsi="Times New Roman" w:cs="Times New Roman"/>
          <w:sz w:val="24"/>
          <w:szCs w:val="24"/>
        </w:rPr>
        <w:t xml:space="preserve"> </w:t>
      </w:r>
      <w:proofErr w:type="spellStart"/>
      <w:r w:rsidRPr="007745A1">
        <w:rPr>
          <w:rFonts w:ascii="Times New Roman" w:hAnsi="Times New Roman" w:cs="Times New Roman"/>
          <w:sz w:val="24"/>
          <w:szCs w:val="24"/>
        </w:rPr>
        <w:t>dilihat</w:t>
      </w:r>
      <w:proofErr w:type="spellEnd"/>
      <w:r w:rsidRPr="007745A1">
        <w:rPr>
          <w:rFonts w:ascii="Times New Roman" w:hAnsi="Times New Roman" w:cs="Times New Roman"/>
          <w:sz w:val="24"/>
          <w:szCs w:val="24"/>
        </w:rPr>
        <w:t xml:space="preserve"> pada </w:t>
      </w:r>
      <w:proofErr w:type="spellStart"/>
      <w:r w:rsidRPr="007745A1">
        <w:rPr>
          <w:rFonts w:ascii="Times New Roman" w:hAnsi="Times New Roman" w:cs="Times New Roman"/>
          <w:sz w:val="24"/>
          <w:szCs w:val="24"/>
        </w:rPr>
        <w:t>tabel</w:t>
      </w:r>
      <w:proofErr w:type="spellEnd"/>
      <w:r w:rsidRPr="007745A1">
        <w:rPr>
          <w:rFonts w:ascii="Times New Roman" w:hAnsi="Times New Roman" w:cs="Times New Roman"/>
          <w:sz w:val="24"/>
          <w:szCs w:val="24"/>
        </w:rPr>
        <w:t xml:space="preserve"> </w:t>
      </w:r>
      <w:r w:rsidR="00B7274E">
        <w:rPr>
          <w:rFonts w:ascii="Times New Roman" w:hAnsi="Times New Roman" w:cs="Times New Roman"/>
          <w:sz w:val="24"/>
          <w:szCs w:val="24"/>
        </w:rPr>
        <w:t>1</w:t>
      </w:r>
      <w:r w:rsidRPr="007745A1">
        <w:rPr>
          <w:rFonts w:ascii="Times New Roman" w:hAnsi="Times New Roman" w:cs="Times New Roman"/>
          <w:sz w:val="24"/>
          <w:szCs w:val="24"/>
        </w:rPr>
        <w:t>.</w:t>
      </w:r>
    </w:p>
    <w:p w14:paraId="181F8D63" w14:textId="6828F47C" w:rsidR="002355CD" w:rsidRPr="002355CD" w:rsidRDefault="00B26129" w:rsidP="00CD3D63">
      <w:pPr>
        <w:pStyle w:val="ListParagraph"/>
        <w:spacing w:after="0" w:line="240" w:lineRule="auto"/>
        <w:ind w:left="1350" w:hanging="1350"/>
        <w:jc w:val="center"/>
        <w:rPr>
          <w:rFonts w:ascii="Times New Roman" w:hAnsi="Times New Roman" w:cs="Times New Roman"/>
          <w:b/>
          <w:sz w:val="24"/>
          <w:szCs w:val="24"/>
        </w:rPr>
      </w:pPr>
      <w:proofErr w:type="spellStart"/>
      <w:r w:rsidRPr="002355CD">
        <w:rPr>
          <w:rFonts w:ascii="Times New Roman" w:hAnsi="Times New Roman" w:cs="Times New Roman"/>
          <w:b/>
          <w:sz w:val="24"/>
          <w:szCs w:val="24"/>
        </w:rPr>
        <w:t>Tabel</w:t>
      </w:r>
      <w:proofErr w:type="spellEnd"/>
      <w:r w:rsidRPr="002355CD">
        <w:rPr>
          <w:rFonts w:ascii="Times New Roman" w:hAnsi="Times New Roman" w:cs="Times New Roman"/>
          <w:b/>
          <w:sz w:val="24"/>
          <w:szCs w:val="24"/>
        </w:rPr>
        <w:t xml:space="preserve"> </w:t>
      </w:r>
      <w:r w:rsidR="00B7274E">
        <w:rPr>
          <w:rFonts w:ascii="Times New Roman" w:hAnsi="Times New Roman" w:cs="Times New Roman"/>
          <w:b/>
          <w:sz w:val="24"/>
          <w:szCs w:val="24"/>
        </w:rPr>
        <w:t>1</w:t>
      </w:r>
      <w:r w:rsidR="002355CD" w:rsidRPr="002355CD">
        <w:rPr>
          <w:rFonts w:ascii="Times New Roman" w:hAnsi="Times New Roman" w:cs="Times New Roman"/>
          <w:b/>
          <w:sz w:val="24"/>
          <w:szCs w:val="24"/>
        </w:rPr>
        <w:t>.</w:t>
      </w:r>
    </w:p>
    <w:p w14:paraId="0D7FDA92" w14:textId="26151378" w:rsidR="00B26129" w:rsidRPr="005874B3" w:rsidRDefault="00B26129" w:rsidP="005874B3">
      <w:pPr>
        <w:pStyle w:val="ListParagraph"/>
        <w:spacing w:after="0" w:line="240" w:lineRule="auto"/>
        <w:ind w:left="0"/>
        <w:jc w:val="center"/>
        <w:rPr>
          <w:rFonts w:ascii="Times New Roman" w:hAnsi="Times New Roman" w:cs="Times New Roman"/>
          <w:b/>
          <w:bCs/>
          <w:sz w:val="24"/>
          <w:szCs w:val="24"/>
        </w:rPr>
      </w:pPr>
      <w:proofErr w:type="spellStart"/>
      <w:r w:rsidRPr="002355CD">
        <w:rPr>
          <w:rFonts w:ascii="Times New Roman" w:hAnsi="Times New Roman" w:cs="Times New Roman"/>
          <w:b/>
          <w:sz w:val="24"/>
          <w:szCs w:val="24"/>
        </w:rPr>
        <w:t>Kategorisasi</w:t>
      </w:r>
      <w:proofErr w:type="spellEnd"/>
      <w:r w:rsidRPr="002355CD">
        <w:rPr>
          <w:rFonts w:ascii="Times New Roman" w:hAnsi="Times New Roman" w:cs="Times New Roman"/>
          <w:b/>
          <w:sz w:val="24"/>
          <w:szCs w:val="24"/>
        </w:rPr>
        <w:t xml:space="preserve"> </w:t>
      </w:r>
      <w:proofErr w:type="spellStart"/>
      <w:r w:rsidR="005874B3" w:rsidRPr="005874B3">
        <w:rPr>
          <w:rFonts w:ascii="Times New Roman" w:hAnsi="Times New Roman" w:cs="Times New Roman"/>
          <w:b/>
          <w:bCs/>
          <w:sz w:val="24"/>
          <w:szCs w:val="24"/>
        </w:rPr>
        <w:t>Keberfungsian</w:t>
      </w:r>
      <w:proofErr w:type="spellEnd"/>
      <w:r w:rsidR="005874B3" w:rsidRPr="005874B3">
        <w:rPr>
          <w:rFonts w:ascii="Times New Roman" w:hAnsi="Times New Roman" w:cs="Times New Roman"/>
          <w:b/>
          <w:bCs/>
          <w:sz w:val="24"/>
          <w:szCs w:val="24"/>
        </w:rPr>
        <w:t xml:space="preserve"> </w:t>
      </w:r>
      <w:proofErr w:type="spellStart"/>
      <w:r w:rsidR="005874B3" w:rsidRPr="005874B3">
        <w:rPr>
          <w:rFonts w:ascii="Times New Roman" w:hAnsi="Times New Roman" w:cs="Times New Roman"/>
          <w:b/>
          <w:bCs/>
          <w:sz w:val="24"/>
          <w:szCs w:val="24"/>
        </w:rPr>
        <w:t>Keluarga</w:t>
      </w:r>
      <w:proofErr w:type="spellEnd"/>
    </w:p>
    <w:tbl>
      <w:tblPr>
        <w:tblStyle w:val="TableGrid1"/>
        <w:tblW w:w="5000" w:type="pct"/>
        <w:jc w:val="center"/>
        <w:tblLook w:val="04A0" w:firstRow="1" w:lastRow="0" w:firstColumn="1" w:lastColumn="0" w:noHBand="0" w:noVBand="1"/>
      </w:tblPr>
      <w:tblGrid>
        <w:gridCol w:w="1120"/>
        <w:gridCol w:w="776"/>
        <w:gridCol w:w="870"/>
        <w:gridCol w:w="1223"/>
      </w:tblGrid>
      <w:tr w:rsidR="00CE1415" w:rsidRPr="00CE1415" w14:paraId="0674CA32" w14:textId="77777777" w:rsidTr="00CE1415">
        <w:trPr>
          <w:jc w:val="center"/>
        </w:trPr>
        <w:tc>
          <w:tcPr>
            <w:tcW w:w="1404" w:type="pct"/>
            <w:tcBorders>
              <w:top w:val="single" w:sz="4" w:space="0" w:color="auto"/>
              <w:left w:val="nil"/>
              <w:bottom w:val="single" w:sz="4" w:space="0" w:color="auto"/>
              <w:right w:val="nil"/>
            </w:tcBorders>
            <w:hideMark/>
          </w:tcPr>
          <w:p w14:paraId="73A5B4AB" w14:textId="77777777" w:rsidR="00CE1415" w:rsidRPr="00CE1415" w:rsidRDefault="00CE1415">
            <w:pPr>
              <w:spacing w:after="255"/>
              <w:contextualSpacing/>
              <w:jc w:val="both"/>
              <w:rPr>
                <w:rFonts w:eastAsia="Calibri"/>
                <w:sz w:val="16"/>
                <w:szCs w:val="16"/>
                <w:lang w:val="id-ID"/>
              </w:rPr>
            </w:pPr>
            <w:bookmarkStart w:id="11" w:name="_Hlk48846233"/>
            <w:r w:rsidRPr="00CE1415">
              <w:rPr>
                <w:rFonts w:eastAsia="Calibri"/>
                <w:sz w:val="16"/>
                <w:szCs w:val="16"/>
              </w:rPr>
              <w:t>Interval Skor</w:t>
            </w:r>
          </w:p>
        </w:tc>
        <w:tc>
          <w:tcPr>
            <w:tcW w:w="973" w:type="pct"/>
            <w:tcBorders>
              <w:top w:val="single" w:sz="4" w:space="0" w:color="auto"/>
              <w:left w:val="nil"/>
              <w:bottom w:val="single" w:sz="4" w:space="0" w:color="auto"/>
              <w:right w:val="nil"/>
            </w:tcBorders>
            <w:hideMark/>
          </w:tcPr>
          <w:p w14:paraId="37110107" w14:textId="77777777" w:rsidR="00CE1415" w:rsidRPr="00CE1415" w:rsidRDefault="00CE1415">
            <w:pPr>
              <w:spacing w:after="255"/>
              <w:contextualSpacing/>
              <w:jc w:val="both"/>
              <w:rPr>
                <w:rFonts w:eastAsia="Calibri"/>
                <w:sz w:val="16"/>
                <w:szCs w:val="16"/>
              </w:rPr>
            </w:pPr>
            <w:proofErr w:type="spellStart"/>
            <w:r w:rsidRPr="00CE1415">
              <w:rPr>
                <w:rFonts w:eastAsia="Calibri"/>
                <w:sz w:val="16"/>
                <w:szCs w:val="16"/>
              </w:rPr>
              <w:t>Kategori</w:t>
            </w:r>
            <w:proofErr w:type="spellEnd"/>
          </w:p>
        </w:tc>
        <w:tc>
          <w:tcPr>
            <w:tcW w:w="1090" w:type="pct"/>
            <w:tcBorders>
              <w:top w:val="single" w:sz="4" w:space="0" w:color="auto"/>
              <w:left w:val="nil"/>
              <w:bottom w:val="single" w:sz="4" w:space="0" w:color="auto"/>
              <w:right w:val="nil"/>
            </w:tcBorders>
            <w:hideMark/>
          </w:tcPr>
          <w:p w14:paraId="22613B97" w14:textId="77777777" w:rsidR="00CE1415" w:rsidRPr="00CE1415" w:rsidRDefault="00CE1415">
            <w:pPr>
              <w:spacing w:after="255"/>
              <w:contextualSpacing/>
              <w:jc w:val="both"/>
              <w:rPr>
                <w:rFonts w:eastAsia="Calibri"/>
                <w:sz w:val="16"/>
                <w:szCs w:val="16"/>
              </w:rPr>
            </w:pPr>
            <w:proofErr w:type="spellStart"/>
            <w:r w:rsidRPr="00CE1415">
              <w:rPr>
                <w:rFonts w:eastAsia="Calibri"/>
                <w:sz w:val="16"/>
                <w:szCs w:val="16"/>
              </w:rPr>
              <w:t>Frekuensi</w:t>
            </w:r>
            <w:proofErr w:type="spellEnd"/>
          </w:p>
        </w:tc>
        <w:tc>
          <w:tcPr>
            <w:tcW w:w="1533" w:type="pct"/>
            <w:tcBorders>
              <w:top w:val="single" w:sz="4" w:space="0" w:color="auto"/>
              <w:left w:val="nil"/>
              <w:bottom w:val="single" w:sz="4" w:space="0" w:color="auto"/>
              <w:right w:val="nil"/>
            </w:tcBorders>
            <w:hideMark/>
          </w:tcPr>
          <w:p w14:paraId="0737E5BA" w14:textId="77777777" w:rsidR="00CE1415" w:rsidRPr="00CE1415" w:rsidRDefault="00CE1415">
            <w:pPr>
              <w:spacing w:after="255"/>
              <w:contextualSpacing/>
              <w:jc w:val="both"/>
              <w:rPr>
                <w:rFonts w:eastAsia="Calibri"/>
                <w:sz w:val="16"/>
                <w:szCs w:val="16"/>
              </w:rPr>
            </w:pPr>
            <w:proofErr w:type="spellStart"/>
            <w:r w:rsidRPr="00CE1415">
              <w:rPr>
                <w:rFonts w:eastAsia="Calibri"/>
                <w:sz w:val="16"/>
                <w:szCs w:val="16"/>
              </w:rPr>
              <w:t>Persentasi</w:t>
            </w:r>
            <w:proofErr w:type="spellEnd"/>
            <w:r w:rsidRPr="00CE1415">
              <w:rPr>
                <w:rFonts w:eastAsia="Calibri"/>
                <w:sz w:val="16"/>
                <w:szCs w:val="16"/>
              </w:rPr>
              <w:t xml:space="preserve"> (%)</w:t>
            </w:r>
          </w:p>
        </w:tc>
      </w:tr>
      <w:tr w:rsidR="005874B3" w:rsidRPr="00CE1415" w14:paraId="145D7230" w14:textId="77777777" w:rsidTr="005874B3">
        <w:trPr>
          <w:jc w:val="center"/>
        </w:trPr>
        <w:tc>
          <w:tcPr>
            <w:tcW w:w="1404" w:type="pct"/>
            <w:tcBorders>
              <w:top w:val="single" w:sz="4" w:space="0" w:color="000000"/>
              <w:left w:val="nil"/>
              <w:bottom w:val="nil"/>
              <w:right w:val="nil"/>
            </w:tcBorders>
          </w:tcPr>
          <w:p w14:paraId="497D876D" w14:textId="1BD953E4" w:rsidR="005874B3" w:rsidRPr="005874B3" w:rsidRDefault="005874B3" w:rsidP="005874B3">
            <w:pPr>
              <w:spacing w:after="255"/>
              <w:contextualSpacing/>
              <w:jc w:val="center"/>
              <w:rPr>
                <w:rFonts w:eastAsia="Times New Roman"/>
                <w:sz w:val="16"/>
                <w:szCs w:val="16"/>
              </w:rPr>
            </w:pPr>
            <w:sdt>
              <w:sdtPr>
                <w:rPr>
                  <w:rFonts w:eastAsia="Times New Roman"/>
                  <w:sz w:val="16"/>
                  <w:szCs w:val="16"/>
                </w:rPr>
                <w:tag w:val="goog_rdk_17"/>
                <w:id w:val="-1949307718"/>
              </w:sdtPr>
              <w:sdtContent>
                <w:r w:rsidRPr="005874B3">
                  <w:rPr>
                    <w:rFonts w:eastAsia="Times New Roman"/>
                    <w:sz w:val="16"/>
                    <w:szCs w:val="16"/>
                  </w:rPr>
                  <w:t>X ≥ 108</w:t>
                </w:r>
              </w:sdtContent>
            </w:sdt>
          </w:p>
        </w:tc>
        <w:tc>
          <w:tcPr>
            <w:tcW w:w="973" w:type="pct"/>
            <w:tcBorders>
              <w:top w:val="single" w:sz="4" w:space="0" w:color="000000"/>
              <w:left w:val="nil"/>
              <w:bottom w:val="nil"/>
              <w:right w:val="nil"/>
            </w:tcBorders>
          </w:tcPr>
          <w:p w14:paraId="6FC14154" w14:textId="0624A17E" w:rsidR="005874B3" w:rsidRPr="005874B3" w:rsidRDefault="005874B3" w:rsidP="005874B3">
            <w:pPr>
              <w:spacing w:after="255"/>
              <w:contextualSpacing/>
              <w:jc w:val="both"/>
              <w:rPr>
                <w:rFonts w:eastAsia="Times New Roman"/>
                <w:sz w:val="16"/>
                <w:szCs w:val="16"/>
              </w:rPr>
            </w:pPr>
            <w:r w:rsidRPr="005874B3">
              <w:rPr>
                <w:rFonts w:eastAsia="Times New Roman"/>
                <w:sz w:val="16"/>
                <w:szCs w:val="16"/>
              </w:rPr>
              <w:t>Tinggi</w:t>
            </w:r>
          </w:p>
        </w:tc>
        <w:tc>
          <w:tcPr>
            <w:tcW w:w="1090" w:type="pct"/>
            <w:tcBorders>
              <w:top w:val="single" w:sz="4" w:space="0" w:color="000000"/>
              <w:left w:val="nil"/>
              <w:bottom w:val="nil"/>
              <w:right w:val="nil"/>
            </w:tcBorders>
            <w:vAlign w:val="center"/>
          </w:tcPr>
          <w:p w14:paraId="63F42076" w14:textId="465420EF" w:rsidR="005874B3" w:rsidRPr="005874B3" w:rsidRDefault="005874B3" w:rsidP="005874B3">
            <w:pPr>
              <w:spacing w:after="255"/>
              <w:contextualSpacing/>
              <w:jc w:val="center"/>
              <w:rPr>
                <w:rFonts w:eastAsia="Times New Roman"/>
                <w:sz w:val="16"/>
                <w:szCs w:val="16"/>
              </w:rPr>
            </w:pPr>
            <w:r w:rsidRPr="005874B3">
              <w:rPr>
                <w:rFonts w:eastAsia="Times New Roman"/>
                <w:sz w:val="16"/>
                <w:szCs w:val="16"/>
              </w:rPr>
              <w:t>4</w:t>
            </w:r>
          </w:p>
        </w:tc>
        <w:tc>
          <w:tcPr>
            <w:tcW w:w="1533" w:type="pct"/>
            <w:tcBorders>
              <w:top w:val="single" w:sz="4" w:space="0" w:color="000000"/>
              <w:left w:val="nil"/>
              <w:bottom w:val="nil"/>
              <w:right w:val="nil"/>
            </w:tcBorders>
            <w:vAlign w:val="center"/>
          </w:tcPr>
          <w:p w14:paraId="278E2CE7" w14:textId="24805993" w:rsidR="005874B3" w:rsidRPr="005874B3" w:rsidRDefault="005874B3" w:rsidP="005874B3">
            <w:pPr>
              <w:spacing w:after="255"/>
              <w:contextualSpacing/>
              <w:jc w:val="center"/>
              <w:rPr>
                <w:rFonts w:eastAsia="Times New Roman"/>
                <w:sz w:val="16"/>
                <w:szCs w:val="16"/>
              </w:rPr>
            </w:pPr>
            <w:r w:rsidRPr="005874B3">
              <w:rPr>
                <w:rFonts w:eastAsia="Times New Roman"/>
                <w:sz w:val="16"/>
                <w:szCs w:val="16"/>
              </w:rPr>
              <w:t>5,0</w:t>
            </w:r>
          </w:p>
        </w:tc>
      </w:tr>
      <w:tr w:rsidR="005874B3" w:rsidRPr="00CE1415" w14:paraId="585DFA84" w14:textId="77777777" w:rsidTr="005874B3">
        <w:trPr>
          <w:jc w:val="center"/>
        </w:trPr>
        <w:tc>
          <w:tcPr>
            <w:tcW w:w="1404" w:type="pct"/>
            <w:tcBorders>
              <w:top w:val="nil"/>
              <w:left w:val="nil"/>
              <w:bottom w:val="nil"/>
              <w:right w:val="nil"/>
            </w:tcBorders>
          </w:tcPr>
          <w:p w14:paraId="5FF24DDD" w14:textId="7B741E7A" w:rsidR="005874B3" w:rsidRPr="005874B3" w:rsidRDefault="005874B3" w:rsidP="005874B3">
            <w:pPr>
              <w:spacing w:after="255"/>
              <w:contextualSpacing/>
              <w:jc w:val="center"/>
              <w:rPr>
                <w:rFonts w:eastAsia="Times New Roman"/>
                <w:sz w:val="16"/>
                <w:szCs w:val="16"/>
              </w:rPr>
            </w:pPr>
            <w:sdt>
              <w:sdtPr>
                <w:rPr>
                  <w:rFonts w:eastAsia="Times New Roman"/>
                  <w:sz w:val="16"/>
                  <w:szCs w:val="16"/>
                </w:rPr>
                <w:tag w:val="goog_rdk_19"/>
                <w:id w:val="-38209104"/>
              </w:sdtPr>
              <w:sdtContent>
                <w:r w:rsidRPr="005874B3">
                  <w:rPr>
                    <w:rFonts w:eastAsia="Times New Roman"/>
                    <w:sz w:val="16"/>
                    <w:szCs w:val="16"/>
                  </w:rPr>
                  <w:t>72 ≤ X &lt; 108</w:t>
                </w:r>
              </w:sdtContent>
            </w:sdt>
          </w:p>
        </w:tc>
        <w:tc>
          <w:tcPr>
            <w:tcW w:w="973" w:type="pct"/>
            <w:tcBorders>
              <w:top w:val="nil"/>
              <w:left w:val="nil"/>
              <w:bottom w:val="nil"/>
              <w:right w:val="nil"/>
            </w:tcBorders>
          </w:tcPr>
          <w:p w14:paraId="6DA1FA7D" w14:textId="6AF933B1" w:rsidR="005874B3" w:rsidRPr="005874B3" w:rsidRDefault="005874B3" w:rsidP="005874B3">
            <w:pPr>
              <w:spacing w:after="255"/>
              <w:contextualSpacing/>
              <w:jc w:val="both"/>
              <w:rPr>
                <w:rFonts w:eastAsia="Times New Roman"/>
                <w:sz w:val="16"/>
                <w:szCs w:val="16"/>
              </w:rPr>
            </w:pPr>
            <w:r w:rsidRPr="005874B3">
              <w:rPr>
                <w:rFonts w:eastAsia="Times New Roman"/>
                <w:sz w:val="16"/>
                <w:szCs w:val="16"/>
              </w:rPr>
              <w:t xml:space="preserve">Sedang </w:t>
            </w:r>
          </w:p>
        </w:tc>
        <w:tc>
          <w:tcPr>
            <w:tcW w:w="1090" w:type="pct"/>
            <w:tcBorders>
              <w:top w:val="nil"/>
              <w:left w:val="nil"/>
              <w:bottom w:val="nil"/>
              <w:right w:val="nil"/>
            </w:tcBorders>
            <w:vAlign w:val="center"/>
          </w:tcPr>
          <w:p w14:paraId="7A137A21" w14:textId="7540FE97" w:rsidR="005874B3" w:rsidRPr="005874B3" w:rsidRDefault="005874B3" w:rsidP="005874B3">
            <w:pPr>
              <w:spacing w:after="255"/>
              <w:contextualSpacing/>
              <w:jc w:val="center"/>
              <w:rPr>
                <w:rFonts w:eastAsia="Times New Roman"/>
                <w:sz w:val="16"/>
                <w:szCs w:val="16"/>
              </w:rPr>
            </w:pPr>
            <w:r w:rsidRPr="005874B3">
              <w:rPr>
                <w:rFonts w:eastAsia="Times New Roman"/>
                <w:sz w:val="16"/>
                <w:szCs w:val="16"/>
              </w:rPr>
              <w:t>60</w:t>
            </w:r>
          </w:p>
        </w:tc>
        <w:tc>
          <w:tcPr>
            <w:tcW w:w="1533" w:type="pct"/>
            <w:tcBorders>
              <w:top w:val="nil"/>
              <w:left w:val="nil"/>
              <w:bottom w:val="nil"/>
              <w:right w:val="nil"/>
            </w:tcBorders>
            <w:vAlign w:val="center"/>
          </w:tcPr>
          <w:p w14:paraId="58413368" w14:textId="5973D945" w:rsidR="005874B3" w:rsidRPr="005874B3" w:rsidRDefault="005874B3" w:rsidP="005874B3">
            <w:pPr>
              <w:spacing w:after="255"/>
              <w:contextualSpacing/>
              <w:jc w:val="center"/>
              <w:rPr>
                <w:rFonts w:eastAsia="Times New Roman"/>
                <w:sz w:val="16"/>
                <w:szCs w:val="16"/>
              </w:rPr>
            </w:pPr>
            <w:r w:rsidRPr="005874B3">
              <w:rPr>
                <w:rFonts w:eastAsia="Times New Roman"/>
                <w:sz w:val="16"/>
                <w:szCs w:val="16"/>
              </w:rPr>
              <w:t>75,0</w:t>
            </w:r>
          </w:p>
        </w:tc>
      </w:tr>
      <w:tr w:rsidR="005874B3" w:rsidRPr="00CE1415" w14:paraId="614DA156" w14:textId="77777777" w:rsidTr="005874B3">
        <w:trPr>
          <w:jc w:val="center"/>
        </w:trPr>
        <w:tc>
          <w:tcPr>
            <w:tcW w:w="1404" w:type="pct"/>
            <w:tcBorders>
              <w:top w:val="nil"/>
              <w:left w:val="nil"/>
              <w:bottom w:val="single" w:sz="4" w:space="0" w:color="000000"/>
              <w:right w:val="nil"/>
            </w:tcBorders>
          </w:tcPr>
          <w:p w14:paraId="28607CB6" w14:textId="30C2278E" w:rsidR="005874B3" w:rsidRPr="005874B3" w:rsidRDefault="005874B3" w:rsidP="005874B3">
            <w:pPr>
              <w:spacing w:after="255"/>
              <w:contextualSpacing/>
              <w:jc w:val="center"/>
              <w:rPr>
                <w:rFonts w:eastAsia="Times New Roman"/>
                <w:sz w:val="16"/>
                <w:szCs w:val="16"/>
              </w:rPr>
            </w:pPr>
            <w:r w:rsidRPr="005874B3">
              <w:rPr>
                <w:rFonts w:eastAsia="Times New Roman"/>
                <w:sz w:val="16"/>
                <w:szCs w:val="16"/>
              </w:rPr>
              <w:t>X &lt; 72</w:t>
            </w:r>
          </w:p>
        </w:tc>
        <w:tc>
          <w:tcPr>
            <w:tcW w:w="973" w:type="pct"/>
            <w:tcBorders>
              <w:top w:val="nil"/>
              <w:left w:val="nil"/>
              <w:bottom w:val="single" w:sz="4" w:space="0" w:color="000000"/>
              <w:right w:val="nil"/>
            </w:tcBorders>
          </w:tcPr>
          <w:p w14:paraId="189D1508" w14:textId="4C6313FE" w:rsidR="005874B3" w:rsidRPr="005874B3" w:rsidRDefault="005874B3" w:rsidP="005874B3">
            <w:pPr>
              <w:spacing w:after="255"/>
              <w:contextualSpacing/>
              <w:jc w:val="both"/>
              <w:rPr>
                <w:rFonts w:eastAsia="Times New Roman"/>
                <w:sz w:val="16"/>
                <w:szCs w:val="16"/>
              </w:rPr>
            </w:pPr>
            <w:proofErr w:type="spellStart"/>
            <w:r w:rsidRPr="005874B3">
              <w:rPr>
                <w:rFonts w:eastAsia="Times New Roman"/>
                <w:sz w:val="16"/>
                <w:szCs w:val="16"/>
              </w:rPr>
              <w:t>Rendah</w:t>
            </w:r>
            <w:proofErr w:type="spellEnd"/>
          </w:p>
        </w:tc>
        <w:tc>
          <w:tcPr>
            <w:tcW w:w="1090" w:type="pct"/>
            <w:tcBorders>
              <w:top w:val="nil"/>
              <w:left w:val="nil"/>
              <w:bottom w:val="single" w:sz="4" w:space="0" w:color="000000"/>
              <w:right w:val="nil"/>
            </w:tcBorders>
            <w:vAlign w:val="center"/>
          </w:tcPr>
          <w:p w14:paraId="5D3C8F3F" w14:textId="1002CEA5" w:rsidR="005874B3" w:rsidRPr="005874B3" w:rsidRDefault="005874B3" w:rsidP="005874B3">
            <w:pPr>
              <w:spacing w:after="255"/>
              <w:contextualSpacing/>
              <w:jc w:val="center"/>
              <w:rPr>
                <w:rFonts w:eastAsia="Times New Roman"/>
                <w:sz w:val="16"/>
                <w:szCs w:val="16"/>
              </w:rPr>
            </w:pPr>
            <w:r w:rsidRPr="005874B3">
              <w:rPr>
                <w:rFonts w:eastAsia="Times New Roman"/>
                <w:sz w:val="16"/>
                <w:szCs w:val="16"/>
              </w:rPr>
              <w:t>16</w:t>
            </w:r>
          </w:p>
        </w:tc>
        <w:tc>
          <w:tcPr>
            <w:tcW w:w="1533" w:type="pct"/>
            <w:tcBorders>
              <w:top w:val="nil"/>
              <w:left w:val="nil"/>
              <w:bottom w:val="single" w:sz="4" w:space="0" w:color="000000"/>
              <w:right w:val="nil"/>
            </w:tcBorders>
            <w:vAlign w:val="center"/>
          </w:tcPr>
          <w:p w14:paraId="77505EB1" w14:textId="56BE3B79" w:rsidR="005874B3" w:rsidRPr="005874B3" w:rsidRDefault="005874B3" w:rsidP="005874B3">
            <w:pPr>
              <w:spacing w:after="255"/>
              <w:contextualSpacing/>
              <w:jc w:val="center"/>
              <w:rPr>
                <w:rFonts w:eastAsia="Times New Roman"/>
                <w:sz w:val="16"/>
                <w:szCs w:val="16"/>
              </w:rPr>
            </w:pPr>
            <w:r w:rsidRPr="005874B3">
              <w:rPr>
                <w:rFonts w:eastAsia="Times New Roman"/>
                <w:sz w:val="16"/>
                <w:szCs w:val="16"/>
              </w:rPr>
              <w:t>20,0</w:t>
            </w:r>
          </w:p>
        </w:tc>
      </w:tr>
      <w:tr w:rsidR="005874B3" w:rsidRPr="00CE1415" w14:paraId="43EAF5E4" w14:textId="77777777" w:rsidTr="00AA2758">
        <w:trPr>
          <w:jc w:val="center"/>
        </w:trPr>
        <w:tc>
          <w:tcPr>
            <w:tcW w:w="2377" w:type="pct"/>
            <w:gridSpan w:val="2"/>
            <w:tcBorders>
              <w:top w:val="single" w:sz="4" w:space="0" w:color="000000"/>
              <w:left w:val="nil"/>
              <w:bottom w:val="single" w:sz="4" w:space="0" w:color="000000"/>
              <w:right w:val="nil"/>
            </w:tcBorders>
            <w:hideMark/>
          </w:tcPr>
          <w:p w14:paraId="1E755932" w14:textId="1654B947" w:rsidR="005874B3" w:rsidRPr="00AA2758" w:rsidRDefault="005874B3" w:rsidP="005874B3">
            <w:pPr>
              <w:spacing w:after="255"/>
              <w:contextualSpacing/>
              <w:jc w:val="center"/>
              <w:rPr>
                <w:rFonts w:eastAsia="Calibri"/>
                <w:sz w:val="16"/>
                <w:szCs w:val="16"/>
              </w:rPr>
            </w:pPr>
            <w:r w:rsidRPr="00AA2758">
              <w:rPr>
                <w:rFonts w:eastAsia="Times New Roman"/>
                <w:sz w:val="16"/>
                <w:szCs w:val="16"/>
              </w:rPr>
              <w:t>Total</w:t>
            </w:r>
          </w:p>
        </w:tc>
        <w:tc>
          <w:tcPr>
            <w:tcW w:w="1090" w:type="pct"/>
            <w:tcBorders>
              <w:top w:val="single" w:sz="4" w:space="0" w:color="000000"/>
              <w:left w:val="nil"/>
              <w:bottom w:val="single" w:sz="4" w:space="0" w:color="000000"/>
              <w:right w:val="nil"/>
            </w:tcBorders>
            <w:hideMark/>
          </w:tcPr>
          <w:p w14:paraId="16EB87D7" w14:textId="4E45D55E" w:rsidR="005874B3" w:rsidRPr="00AA2758" w:rsidRDefault="005874B3" w:rsidP="005874B3">
            <w:pPr>
              <w:spacing w:after="255"/>
              <w:contextualSpacing/>
              <w:jc w:val="center"/>
              <w:rPr>
                <w:rFonts w:eastAsia="Calibri"/>
                <w:sz w:val="16"/>
                <w:szCs w:val="16"/>
              </w:rPr>
            </w:pPr>
            <w:r w:rsidRPr="00AA2758">
              <w:rPr>
                <w:rFonts w:eastAsia="Times New Roman"/>
                <w:sz w:val="16"/>
                <w:szCs w:val="16"/>
              </w:rPr>
              <w:t>70</w:t>
            </w:r>
          </w:p>
        </w:tc>
        <w:tc>
          <w:tcPr>
            <w:tcW w:w="1533" w:type="pct"/>
            <w:tcBorders>
              <w:top w:val="single" w:sz="4" w:space="0" w:color="000000"/>
              <w:left w:val="nil"/>
              <w:bottom w:val="single" w:sz="4" w:space="0" w:color="000000"/>
              <w:right w:val="nil"/>
            </w:tcBorders>
            <w:hideMark/>
          </w:tcPr>
          <w:p w14:paraId="64C7112E" w14:textId="6436ECCD" w:rsidR="005874B3" w:rsidRPr="00AA2758" w:rsidRDefault="005874B3" w:rsidP="005874B3">
            <w:pPr>
              <w:spacing w:after="255"/>
              <w:contextualSpacing/>
              <w:jc w:val="center"/>
              <w:rPr>
                <w:rFonts w:eastAsia="Calibri"/>
                <w:sz w:val="16"/>
                <w:szCs w:val="16"/>
              </w:rPr>
            </w:pPr>
            <w:r w:rsidRPr="00AA2758">
              <w:rPr>
                <w:rFonts w:eastAsia="Times New Roman"/>
                <w:sz w:val="16"/>
                <w:szCs w:val="16"/>
              </w:rPr>
              <w:t>100,0</w:t>
            </w:r>
          </w:p>
        </w:tc>
      </w:tr>
    </w:tbl>
    <w:bookmarkEnd w:id="11"/>
    <w:p w14:paraId="0BAB476A" w14:textId="77777777" w:rsidR="0099090C" w:rsidRDefault="0099090C" w:rsidP="0099090C">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menilai</w:t>
      </w:r>
      <w:proofErr w:type="spellEnd"/>
      <w:r>
        <w:rPr>
          <w:rFonts w:ascii="Times New Roman" w:eastAsia="Times New Roman" w:hAnsi="Times New Roman" w:cs="Times New Roman"/>
          <w:sz w:val="24"/>
          <w:szCs w:val="24"/>
        </w:rPr>
        <w:t xml:space="preserve"> </w:t>
      </w:r>
      <w:bookmarkStart w:id="12" w:name="_Hlk100667823"/>
      <w:proofErr w:type="spellStart"/>
      <w:r>
        <w:rPr>
          <w:rFonts w:ascii="Times New Roman" w:eastAsia="Times New Roman" w:hAnsi="Times New Roman" w:cs="Times New Roman"/>
          <w:sz w:val="24"/>
          <w:szCs w:val="24"/>
        </w:rPr>
        <w:lastRenderedPageBreak/>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4 orang (5,0%),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60 orang (75,0%), dan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16 orang (20,0%).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mayoritas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w:t>
      </w:r>
      <w:bookmarkEnd w:id="12"/>
    </w:p>
    <w:p w14:paraId="4DE901FE" w14:textId="4B518A4E" w:rsidR="00AA2758" w:rsidRDefault="00674904" w:rsidP="00AA2758">
      <w:pPr>
        <w:spacing w:after="0" w:line="360" w:lineRule="auto"/>
        <w:ind w:firstLine="567"/>
        <w:jc w:val="both"/>
        <w:rPr>
          <w:rFonts w:ascii="Times New Roman" w:hAnsi="Times New Roman" w:cs="Times New Roman"/>
          <w:sz w:val="24"/>
          <w:szCs w:val="24"/>
        </w:rPr>
      </w:pPr>
      <w:proofErr w:type="spellStart"/>
      <w:r w:rsidRPr="003F558F">
        <w:rPr>
          <w:rFonts w:ascii="Times New Roman" w:hAnsi="Times New Roman" w:cs="Times New Roman"/>
          <w:sz w:val="24"/>
          <w:szCs w:val="24"/>
        </w:rPr>
        <w:t>Pengkategorian</w:t>
      </w:r>
      <w:proofErr w:type="spellEnd"/>
      <w:r w:rsidRPr="007745A1">
        <w:rPr>
          <w:rFonts w:ascii="Times New Roman" w:hAnsi="Times New Roman" w:cs="Times New Roman"/>
          <w:sz w:val="24"/>
          <w:szCs w:val="24"/>
        </w:rPr>
        <w:t xml:space="preserve"> </w:t>
      </w:r>
      <w:proofErr w:type="spellStart"/>
      <w:r w:rsidRPr="007745A1">
        <w:rPr>
          <w:rFonts w:ascii="Times New Roman" w:hAnsi="Times New Roman" w:cs="Times New Roman"/>
          <w:sz w:val="24"/>
          <w:szCs w:val="24"/>
        </w:rPr>
        <w:t>skor</w:t>
      </w:r>
      <w:proofErr w:type="spellEnd"/>
      <w:r w:rsidRPr="007745A1">
        <w:rPr>
          <w:rFonts w:ascii="Times New Roman" w:hAnsi="Times New Roman" w:cs="Times New Roman"/>
          <w:sz w:val="24"/>
          <w:szCs w:val="24"/>
        </w:rPr>
        <w:t xml:space="preserve"> </w:t>
      </w:r>
      <w:proofErr w:type="spellStart"/>
      <w:r w:rsidR="0099090C">
        <w:rPr>
          <w:rFonts w:ascii="Times New Roman" w:eastAsia="Times New Roman" w:hAnsi="Times New Roman" w:cs="Times New Roman"/>
          <w:sz w:val="24"/>
          <w:szCs w:val="24"/>
        </w:rPr>
        <w:t>kontrol</w:t>
      </w:r>
      <w:proofErr w:type="spellEnd"/>
      <w:r w:rsidR="0099090C">
        <w:rPr>
          <w:rFonts w:ascii="Times New Roman" w:eastAsia="Times New Roman" w:hAnsi="Times New Roman" w:cs="Times New Roman"/>
          <w:sz w:val="24"/>
          <w:szCs w:val="24"/>
        </w:rPr>
        <w:t xml:space="preserve"> </w:t>
      </w:r>
      <w:proofErr w:type="spellStart"/>
      <w:r w:rsidR="0099090C">
        <w:rPr>
          <w:rFonts w:ascii="Times New Roman" w:eastAsia="Times New Roman" w:hAnsi="Times New Roman" w:cs="Times New Roman"/>
          <w:sz w:val="24"/>
          <w:szCs w:val="24"/>
        </w:rPr>
        <w:t>diri</w:t>
      </w:r>
      <w:proofErr w:type="spellEnd"/>
      <w:r w:rsidR="0099090C">
        <w:t xml:space="preserve"> </w:t>
      </w:r>
      <w:proofErr w:type="spellStart"/>
      <w:r w:rsidRPr="007745A1">
        <w:rPr>
          <w:rFonts w:ascii="Times New Roman" w:hAnsi="Times New Roman" w:cs="Times New Roman"/>
          <w:sz w:val="24"/>
          <w:szCs w:val="24"/>
        </w:rPr>
        <w:t>dapat</w:t>
      </w:r>
      <w:proofErr w:type="spellEnd"/>
      <w:r w:rsidRPr="007745A1">
        <w:rPr>
          <w:rFonts w:ascii="Times New Roman" w:hAnsi="Times New Roman" w:cs="Times New Roman"/>
          <w:sz w:val="24"/>
          <w:szCs w:val="24"/>
        </w:rPr>
        <w:t xml:space="preserve"> </w:t>
      </w:r>
      <w:proofErr w:type="spellStart"/>
      <w:r w:rsidRPr="007745A1">
        <w:rPr>
          <w:rFonts w:ascii="Times New Roman" w:hAnsi="Times New Roman" w:cs="Times New Roman"/>
          <w:sz w:val="24"/>
          <w:szCs w:val="24"/>
        </w:rPr>
        <w:t>dilihat</w:t>
      </w:r>
      <w:proofErr w:type="spellEnd"/>
      <w:r w:rsidRPr="007745A1">
        <w:rPr>
          <w:rFonts w:ascii="Times New Roman" w:hAnsi="Times New Roman" w:cs="Times New Roman"/>
          <w:sz w:val="24"/>
          <w:szCs w:val="24"/>
        </w:rPr>
        <w:t xml:space="preserve"> pada </w:t>
      </w:r>
      <w:proofErr w:type="spellStart"/>
      <w:r w:rsidRPr="007745A1">
        <w:rPr>
          <w:rFonts w:ascii="Times New Roman" w:hAnsi="Times New Roman" w:cs="Times New Roman"/>
          <w:sz w:val="24"/>
          <w:szCs w:val="24"/>
        </w:rPr>
        <w:t>tabel</w:t>
      </w:r>
      <w:proofErr w:type="spellEnd"/>
      <w:r w:rsidRPr="007745A1">
        <w:rPr>
          <w:rFonts w:ascii="Times New Roman" w:hAnsi="Times New Roman" w:cs="Times New Roman"/>
          <w:sz w:val="24"/>
          <w:szCs w:val="24"/>
        </w:rPr>
        <w:t xml:space="preserve"> </w:t>
      </w:r>
      <w:r w:rsidR="00CD3D63">
        <w:rPr>
          <w:rFonts w:ascii="Times New Roman" w:hAnsi="Times New Roman" w:cs="Times New Roman"/>
          <w:sz w:val="24"/>
          <w:szCs w:val="24"/>
        </w:rPr>
        <w:t>2</w:t>
      </w:r>
      <w:r w:rsidR="007D1670">
        <w:rPr>
          <w:rFonts w:ascii="Times New Roman" w:hAnsi="Times New Roman" w:cs="Times New Roman"/>
          <w:sz w:val="24"/>
          <w:szCs w:val="24"/>
        </w:rPr>
        <w:t xml:space="preserve"> di </w:t>
      </w:r>
      <w:proofErr w:type="spellStart"/>
      <w:r w:rsidR="007D1670">
        <w:rPr>
          <w:rFonts w:ascii="Times New Roman" w:hAnsi="Times New Roman" w:cs="Times New Roman"/>
          <w:sz w:val="24"/>
          <w:szCs w:val="24"/>
        </w:rPr>
        <w:t>bawah</w:t>
      </w:r>
      <w:proofErr w:type="spellEnd"/>
      <w:r w:rsidR="007D1670">
        <w:rPr>
          <w:rFonts w:ascii="Times New Roman" w:hAnsi="Times New Roman" w:cs="Times New Roman"/>
          <w:sz w:val="24"/>
          <w:szCs w:val="24"/>
        </w:rPr>
        <w:t xml:space="preserve"> </w:t>
      </w:r>
      <w:proofErr w:type="spellStart"/>
      <w:r w:rsidR="007D1670">
        <w:rPr>
          <w:rFonts w:ascii="Times New Roman" w:hAnsi="Times New Roman" w:cs="Times New Roman"/>
          <w:sz w:val="24"/>
          <w:szCs w:val="24"/>
        </w:rPr>
        <w:t>ini</w:t>
      </w:r>
      <w:proofErr w:type="spellEnd"/>
      <w:r w:rsidRPr="007745A1">
        <w:rPr>
          <w:rFonts w:ascii="Times New Roman" w:hAnsi="Times New Roman" w:cs="Times New Roman"/>
          <w:sz w:val="24"/>
          <w:szCs w:val="24"/>
        </w:rPr>
        <w:t>.</w:t>
      </w:r>
    </w:p>
    <w:p w14:paraId="5C874B8A" w14:textId="7C39D0DA" w:rsidR="007D1670" w:rsidRPr="007D1670" w:rsidRDefault="00674904" w:rsidP="007D1670">
      <w:pPr>
        <w:pStyle w:val="ListParagraph"/>
        <w:spacing w:after="0" w:line="240" w:lineRule="auto"/>
        <w:ind w:left="810" w:hanging="810"/>
        <w:jc w:val="center"/>
        <w:rPr>
          <w:rFonts w:ascii="Times New Roman" w:hAnsi="Times New Roman" w:cs="Times New Roman"/>
          <w:b/>
          <w:sz w:val="24"/>
          <w:szCs w:val="24"/>
        </w:rPr>
      </w:pPr>
      <w:proofErr w:type="spellStart"/>
      <w:r w:rsidRPr="007D1670">
        <w:rPr>
          <w:rFonts w:ascii="Times New Roman" w:hAnsi="Times New Roman" w:cs="Times New Roman"/>
          <w:b/>
          <w:sz w:val="24"/>
          <w:szCs w:val="24"/>
        </w:rPr>
        <w:t>Tabel</w:t>
      </w:r>
      <w:proofErr w:type="spellEnd"/>
      <w:r w:rsidRPr="007D1670">
        <w:rPr>
          <w:rFonts w:ascii="Times New Roman" w:hAnsi="Times New Roman" w:cs="Times New Roman"/>
          <w:b/>
          <w:sz w:val="24"/>
          <w:szCs w:val="24"/>
        </w:rPr>
        <w:t xml:space="preserve"> </w:t>
      </w:r>
      <w:r w:rsidR="00CD3D63">
        <w:rPr>
          <w:rFonts w:ascii="Times New Roman" w:hAnsi="Times New Roman" w:cs="Times New Roman"/>
          <w:b/>
          <w:sz w:val="24"/>
          <w:szCs w:val="24"/>
        </w:rPr>
        <w:t>2</w:t>
      </w:r>
      <w:r w:rsidRPr="007D1670">
        <w:rPr>
          <w:rFonts w:ascii="Times New Roman" w:hAnsi="Times New Roman" w:cs="Times New Roman"/>
          <w:b/>
          <w:sz w:val="24"/>
          <w:szCs w:val="24"/>
        </w:rPr>
        <w:t>.</w:t>
      </w:r>
    </w:p>
    <w:p w14:paraId="4D69CB64" w14:textId="244FBA86" w:rsidR="00674904" w:rsidRPr="00575687" w:rsidRDefault="00674904" w:rsidP="001167D5">
      <w:pPr>
        <w:pStyle w:val="ListParagraph"/>
        <w:spacing w:after="0" w:line="240" w:lineRule="auto"/>
        <w:ind w:left="0" w:firstLine="41"/>
        <w:jc w:val="center"/>
        <w:rPr>
          <w:rFonts w:ascii="Times New Roman" w:hAnsi="Times New Roman" w:cs="Times New Roman"/>
          <w:b/>
          <w:sz w:val="24"/>
          <w:szCs w:val="24"/>
        </w:rPr>
      </w:pPr>
      <w:proofErr w:type="spellStart"/>
      <w:r w:rsidRPr="007D1670">
        <w:rPr>
          <w:rFonts w:ascii="Times New Roman" w:hAnsi="Times New Roman" w:cs="Times New Roman"/>
          <w:b/>
          <w:sz w:val="24"/>
          <w:szCs w:val="24"/>
        </w:rPr>
        <w:t>Kategorisasi</w:t>
      </w:r>
      <w:proofErr w:type="spellEnd"/>
      <w:r w:rsidRPr="007D1670">
        <w:rPr>
          <w:rFonts w:ascii="Times New Roman" w:hAnsi="Times New Roman" w:cs="Times New Roman"/>
          <w:b/>
          <w:sz w:val="24"/>
          <w:szCs w:val="24"/>
        </w:rPr>
        <w:t xml:space="preserve"> </w:t>
      </w:r>
      <w:proofErr w:type="spellStart"/>
      <w:r w:rsidR="0099090C" w:rsidRPr="0099090C">
        <w:rPr>
          <w:rFonts w:ascii="Times New Roman" w:eastAsia="Times New Roman" w:hAnsi="Times New Roman" w:cs="Times New Roman"/>
          <w:b/>
          <w:bCs/>
          <w:sz w:val="24"/>
          <w:szCs w:val="24"/>
        </w:rPr>
        <w:t>Kontrol</w:t>
      </w:r>
      <w:proofErr w:type="spellEnd"/>
      <w:r w:rsidR="0099090C" w:rsidRPr="0099090C">
        <w:rPr>
          <w:rFonts w:ascii="Times New Roman" w:eastAsia="Times New Roman" w:hAnsi="Times New Roman" w:cs="Times New Roman"/>
          <w:b/>
          <w:bCs/>
          <w:sz w:val="24"/>
          <w:szCs w:val="24"/>
        </w:rPr>
        <w:t xml:space="preserve"> </w:t>
      </w:r>
      <w:proofErr w:type="spellStart"/>
      <w:r w:rsidR="0099090C" w:rsidRPr="0099090C">
        <w:rPr>
          <w:rFonts w:ascii="Times New Roman" w:eastAsia="Times New Roman" w:hAnsi="Times New Roman" w:cs="Times New Roman"/>
          <w:b/>
          <w:bCs/>
          <w:sz w:val="24"/>
          <w:szCs w:val="24"/>
        </w:rPr>
        <w:t>Diri</w:t>
      </w:r>
      <w:proofErr w:type="spellEnd"/>
    </w:p>
    <w:tbl>
      <w:tblPr>
        <w:tblStyle w:val="TableGrid1"/>
        <w:tblW w:w="5000" w:type="pct"/>
        <w:tblLook w:val="04A0" w:firstRow="1" w:lastRow="0" w:firstColumn="1" w:lastColumn="0" w:noHBand="0" w:noVBand="1"/>
      </w:tblPr>
      <w:tblGrid>
        <w:gridCol w:w="1120"/>
        <w:gridCol w:w="776"/>
        <w:gridCol w:w="870"/>
        <w:gridCol w:w="1223"/>
      </w:tblGrid>
      <w:tr w:rsidR="00CE1415" w:rsidRPr="00CE1415" w14:paraId="1C858042" w14:textId="77777777" w:rsidTr="00AA2758">
        <w:tc>
          <w:tcPr>
            <w:tcW w:w="1404" w:type="pct"/>
            <w:tcBorders>
              <w:top w:val="single" w:sz="4" w:space="0" w:color="auto"/>
              <w:left w:val="nil"/>
              <w:bottom w:val="single" w:sz="4" w:space="0" w:color="auto"/>
              <w:right w:val="nil"/>
            </w:tcBorders>
            <w:hideMark/>
          </w:tcPr>
          <w:p w14:paraId="6F036CDC" w14:textId="77777777" w:rsidR="00CE1415" w:rsidRPr="00CE1415" w:rsidRDefault="00CE1415">
            <w:pPr>
              <w:spacing w:after="255"/>
              <w:contextualSpacing/>
              <w:jc w:val="both"/>
              <w:rPr>
                <w:rFonts w:eastAsia="Calibri"/>
                <w:sz w:val="16"/>
                <w:szCs w:val="16"/>
                <w:lang w:val="id-ID"/>
              </w:rPr>
            </w:pPr>
            <w:bookmarkStart w:id="13" w:name="_Hlk45986241"/>
            <w:r w:rsidRPr="00CE1415">
              <w:rPr>
                <w:rFonts w:eastAsia="Calibri"/>
                <w:sz w:val="16"/>
                <w:szCs w:val="16"/>
              </w:rPr>
              <w:t>Interval Skor</w:t>
            </w:r>
          </w:p>
        </w:tc>
        <w:tc>
          <w:tcPr>
            <w:tcW w:w="973" w:type="pct"/>
            <w:tcBorders>
              <w:top w:val="single" w:sz="4" w:space="0" w:color="auto"/>
              <w:left w:val="nil"/>
              <w:bottom w:val="single" w:sz="4" w:space="0" w:color="auto"/>
              <w:right w:val="nil"/>
            </w:tcBorders>
            <w:hideMark/>
          </w:tcPr>
          <w:p w14:paraId="71743086" w14:textId="77777777" w:rsidR="00CE1415" w:rsidRPr="00CE1415" w:rsidRDefault="00CE1415">
            <w:pPr>
              <w:spacing w:after="255"/>
              <w:contextualSpacing/>
              <w:jc w:val="both"/>
              <w:rPr>
                <w:rFonts w:eastAsia="Calibri"/>
                <w:sz w:val="16"/>
                <w:szCs w:val="16"/>
              </w:rPr>
            </w:pPr>
            <w:proofErr w:type="spellStart"/>
            <w:r w:rsidRPr="00CE1415">
              <w:rPr>
                <w:rFonts w:eastAsia="Calibri"/>
                <w:sz w:val="16"/>
                <w:szCs w:val="16"/>
              </w:rPr>
              <w:t>Kategori</w:t>
            </w:r>
            <w:proofErr w:type="spellEnd"/>
          </w:p>
        </w:tc>
        <w:tc>
          <w:tcPr>
            <w:tcW w:w="1090" w:type="pct"/>
            <w:tcBorders>
              <w:top w:val="single" w:sz="4" w:space="0" w:color="auto"/>
              <w:left w:val="nil"/>
              <w:bottom w:val="single" w:sz="4" w:space="0" w:color="auto"/>
              <w:right w:val="nil"/>
            </w:tcBorders>
            <w:hideMark/>
          </w:tcPr>
          <w:p w14:paraId="11768795" w14:textId="77777777" w:rsidR="00CE1415" w:rsidRPr="00CE1415" w:rsidRDefault="00CE1415">
            <w:pPr>
              <w:spacing w:after="255"/>
              <w:contextualSpacing/>
              <w:jc w:val="both"/>
              <w:rPr>
                <w:rFonts w:eastAsia="Calibri"/>
                <w:sz w:val="16"/>
                <w:szCs w:val="16"/>
              </w:rPr>
            </w:pPr>
            <w:proofErr w:type="spellStart"/>
            <w:r w:rsidRPr="00CE1415">
              <w:rPr>
                <w:rFonts w:eastAsia="Calibri"/>
                <w:sz w:val="16"/>
                <w:szCs w:val="16"/>
              </w:rPr>
              <w:t>Frekuensi</w:t>
            </w:r>
            <w:proofErr w:type="spellEnd"/>
          </w:p>
        </w:tc>
        <w:tc>
          <w:tcPr>
            <w:tcW w:w="1533" w:type="pct"/>
            <w:tcBorders>
              <w:top w:val="single" w:sz="4" w:space="0" w:color="auto"/>
              <w:left w:val="nil"/>
              <w:bottom w:val="single" w:sz="4" w:space="0" w:color="auto"/>
              <w:right w:val="nil"/>
            </w:tcBorders>
            <w:hideMark/>
          </w:tcPr>
          <w:p w14:paraId="0B3C1F32" w14:textId="77777777" w:rsidR="00CE1415" w:rsidRPr="00CE1415" w:rsidRDefault="00CE1415">
            <w:pPr>
              <w:spacing w:after="255"/>
              <w:contextualSpacing/>
              <w:jc w:val="both"/>
              <w:rPr>
                <w:rFonts w:eastAsia="Calibri"/>
                <w:sz w:val="16"/>
                <w:szCs w:val="16"/>
              </w:rPr>
            </w:pPr>
            <w:proofErr w:type="spellStart"/>
            <w:r w:rsidRPr="00CE1415">
              <w:rPr>
                <w:rFonts w:eastAsia="Calibri"/>
                <w:sz w:val="16"/>
                <w:szCs w:val="16"/>
              </w:rPr>
              <w:t>Persentasi</w:t>
            </w:r>
            <w:proofErr w:type="spellEnd"/>
            <w:r w:rsidRPr="00CE1415">
              <w:rPr>
                <w:rFonts w:eastAsia="Calibri"/>
                <w:sz w:val="16"/>
                <w:szCs w:val="16"/>
              </w:rPr>
              <w:t xml:space="preserve"> (%)</w:t>
            </w:r>
          </w:p>
        </w:tc>
      </w:tr>
      <w:tr w:rsidR="0099090C" w:rsidRPr="00CE1415" w14:paraId="07F3E37C" w14:textId="77777777" w:rsidTr="00AA2758">
        <w:tc>
          <w:tcPr>
            <w:tcW w:w="1404" w:type="pct"/>
            <w:tcBorders>
              <w:top w:val="single" w:sz="4" w:space="0" w:color="000000"/>
              <w:left w:val="nil"/>
              <w:bottom w:val="nil"/>
              <w:right w:val="nil"/>
            </w:tcBorders>
            <w:hideMark/>
          </w:tcPr>
          <w:p w14:paraId="48961534" w14:textId="75D89CAF" w:rsidR="0099090C" w:rsidRPr="00AA2758" w:rsidRDefault="0099090C" w:rsidP="0099090C">
            <w:pPr>
              <w:spacing w:after="255"/>
              <w:contextualSpacing/>
              <w:jc w:val="center"/>
              <w:rPr>
                <w:rFonts w:eastAsia="Calibri"/>
                <w:sz w:val="16"/>
                <w:szCs w:val="16"/>
              </w:rPr>
            </w:pPr>
            <w:sdt>
              <w:sdtPr>
                <w:rPr>
                  <w:rFonts w:eastAsia="Calibri"/>
                  <w:sz w:val="16"/>
                  <w:szCs w:val="16"/>
                </w:rPr>
                <w:tag w:val="goog_rdk_21"/>
                <w:id w:val="1387133429"/>
              </w:sdtPr>
              <w:sdtContent>
                <w:r w:rsidRPr="0099090C">
                  <w:rPr>
                    <w:rFonts w:eastAsia="Calibri"/>
                    <w:sz w:val="16"/>
                    <w:szCs w:val="16"/>
                  </w:rPr>
                  <w:t>X ≥ 54</w:t>
                </w:r>
              </w:sdtContent>
            </w:sdt>
          </w:p>
        </w:tc>
        <w:tc>
          <w:tcPr>
            <w:tcW w:w="973" w:type="pct"/>
            <w:tcBorders>
              <w:top w:val="single" w:sz="4" w:space="0" w:color="000000"/>
              <w:left w:val="nil"/>
              <w:bottom w:val="nil"/>
              <w:right w:val="nil"/>
            </w:tcBorders>
            <w:hideMark/>
          </w:tcPr>
          <w:p w14:paraId="40B852B1" w14:textId="21E24C3F" w:rsidR="0099090C" w:rsidRPr="0099090C" w:rsidRDefault="0099090C" w:rsidP="0099090C">
            <w:pPr>
              <w:spacing w:after="255"/>
              <w:contextualSpacing/>
              <w:jc w:val="both"/>
              <w:rPr>
                <w:rFonts w:eastAsia="Calibri"/>
                <w:sz w:val="16"/>
                <w:szCs w:val="16"/>
              </w:rPr>
            </w:pPr>
            <w:r w:rsidRPr="0099090C">
              <w:rPr>
                <w:rFonts w:eastAsia="Calibri"/>
                <w:sz w:val="16"/>
                <w:szCs w:val="16"/>
              </w:rPr>
              <w:t>Tinggi</w:t>
            </w:r>
          </w:p>
        </w:tc>
        <w:tc>
          <w:tcPr>
            <w:tcW w:w="1090" w:type="pct"/>
            <w:tcBorders>
              <w:top w:val="single" w:sz="4" w:space="0" w:color="000000"/>
              <w:left w:val="nil"/>
              <w:bottom w:val="nil"/>
              <w:right w:val="nil"/>
            </w:tcBorders>
            <w:vAlign w:val="center"/>
            <w:hideMark/>
          </w:tcPr>
          <w:p w14:paraId="7A49323B" w14:textId="2140E82B" w:rsidR="0099090C" w:rsidRPr="00AA2758" w:rsidRDefault="0099090C" w:rsidP="0099090C">
            <w:pPr>
              <w:spacing w:after="255"/>
              <w:contextualSpacing/>
              <w:jc w:val="center"/>
              <w:rPr>
                <w:rFonts w:eastAsia="Calibri"/>
                <w:sz w:val="16"/>
                <w:szCs w:val="16"/>
              </w:rPr>
            </w:pPr>
            <w:r w:rsidRPr="0099090C">
              <w:rPr>
                <w:rFonts w:eastAsia="Calibri"/>
                <w:sz w:val="16"/>
                <w:szCs w:val="16"/>
              </w:rPr>
              <w:t>4</w:t>
            </w:r>
          </w:p>
        </w:tc>
        <w:tc>
          <w:tcPr>
            <w:tcW w:w="1533" w:type="pct"/>
            <w:tcBorders>
              <w:top w:val="single" w:sz="4" w:space="0" w:color="000000"/>
              <w:left w:val="nil"/>
              <w:bottom w:val="nil"/>
              <w:right w:val="nil"/>
            </w:tcBorders>
            <w:vAlign w:val="center"/>
            <w:hideMark/>
          </w:tcPr>
          <w:p w14:paraId="6518EAC8" w14:textId="6A0E7ABE" w:rsidR="0099090C" w:rsidRPr="00AA2758" w:rsidRDefault="0099090C" w:rsidP="0099090C">
            <w:pPr>
              <w:spacing w:after="255"/>
              <w:contextualSpacing/>
              <w:jc w:val="center"/>
              <w:rPr>
                <w:rFonts w:eastAsia="Calibri"/>
                <w:sz w:val="16"/>
                <w:szCs w:val="16"/>
              </w:rPr>
            </w:pPr>
            <w:r w:rsidRPr="0099090C">
              <w:rPr>
                <w:rFonts w:eastAsia="Calibri"/>
                <w:sz w:val="16"/>
                <w:szCs w:val="16"/>
              </w:rPr>
              <w:t>5,0</w:t>
            </w:r>
          </w:p>
        </w:tc>
      </w:tr>
      <w:tr w:rsidR="0099090C" w:rsidRPr="00CE1415" w14:paraId="075B37DF" w14:textId="77777777" w:rsidTr="00AA2758">
        <w:tc>
          <w:tcPr>
            <w:tcW w:w="1404" w:type="pct"/>
            <w:tcBorders>
              <w:top w:val="nil"/>
              <w:left w:val="nil"/>
              <w:bottom w:val="nil"/>
              <w:right w:val="nil"/>
            </w:tcBorders>
            <w:hideMark/>
          </w:tcPr>
          <w:p w14:paraId="326AC3F2" w14:textId="18CF0CCF" w:rsidR="0099090C" w:rsidRPr="00AA2758" w:rsidRDefault="0099090C" w:rsidP="0099090C">
            <w:pPr>
              <w:spacing w:after="255"/>
              <w:contextualSpacing/>
              <w:jc w:val="center"/>
              <w:rPr>
                <w:rFonts w:eastAsia="Calibri"/>
                <w:sz w:val="16"/>
                <w:szCs w:val="16"/>
              </w:rPr>
            </w:pPr>
            <w:sdt>
              <w:sdtPr>
                <w:rPr>
                  <w:rFonts w:eastAsia="Calibri"/>
                  <w:sz w:val="16"/>
                  <w:szCs w:val="16"/>
                </w:rPr>
                <w:tag w:val="goog_rdk_23"/>
                <w:id w:val="73867669"/>
              </w:sdtPr>
              <w:sdtContent>
                <w:r w:rsidRPr="0099090C">
                  <w:rPr>
                    <w:rFonts w:eastAsia="Calibri"/>
                    <w:sz w:val="16"/>
                    <w:szCs w:val="16"/>
                  </w:rPr>
                  <w:t>36 ≤ X &lt; 54</w:t>
                </w:r>
              </w:sdtContent>
            </w:sdt>
          </w:p>
        </w:tc>
        <w:tc>
          <w:tcPr>
            <w:tcW w:w="973" w:type="pct"/>
            <w:tcBorders>
              <w:top w:val="nil"/>
              <w:left w:val="nil"/>
              <w:bottom w:val="nil"/>
              <w:right w:val="nil"/>
            </w:tcBorders>
            <w:hideMark/>
          </w:tcPr>
          <w:p w14:paraId="44EBE1B9" w14:textId="46233036" w:rsidR="0099090C" w:rsidRPr="0099090C" w:rsidRDefault="0099090C" w:rsidP="0099090C">
            <w:pPr>
              <w:spacing w:after="255"/>
              <w:contextualSpacing/>
              <w:jc w:val="both"/>
              <w:rPr>
                <w:rFonts w:eastAsia="Calibri"/>
                <w:sz w:val="16"/>
                <w:szCs w:val="16"/>
              </w:rPr>
            </w:pPr>
            <w:r w:rsidRPr="0099090C">
              <w:rPr>
                <w:rFonts w:eastAsia="Calibri"/>
                <w:sz w:val="16"/>
                <w:szCs w:val="16"/>
              </w:rPr>
              <w:t xml:space="preserve">Sedang </w:t>
            </w:r>
          </w:p>
        </w:tc>
        <w:tc>
          <w:tcPr>
            <w:tcW w:w="1090" w:type="pct"/>
            <w:tcBorders>
              <w:top w:val="nil"/>
              <w:left w:val="nil"/>
              <w:bottom w:val="nil"/>
              <w:right w:val="nil"/>
            </w:tcBorders>
            <w:vAlign w:val="center"/>
            <w:hideMark/>
          </w:tcPr>
          <w:p w14:paraId="283F42A3" w14:textId="6AB8A9DA" w:rsidR="0099090C" w:rsidRPr="00AA2758" w:rsidRDefault="0099090C" w:rsidP="0099090C">
            <w:pPr>
              <w:spacing w:after="255"/>
              <w:contextualSpacing/>
              <w:jc w:val="center"/>
              <w:rPr>
                <w:rFonts w:eastAsia="Calibri"/>
                <w:sz w:val="16"/>
                <w:szCs w:val="16"/>
              </w:rPr>
            </w:pPr>
            <w:r w:rsidRPr="0099090C">
              <w:rPr>
                <w:rFonts w:eastAsia="Calibri"/>
                <w:sz w:val="16"/>
                <w:szCs w:val="16"/>
              </w:rPr>
              <w:t>65</w:t>
            </w:r>
          </w:p>
        </w:tc>
        <w:tc>
          <w:tcPr>
            <w:tcW w:w="1533" w:type="pct"/>
            <w:tcBorders>
              <w:top w:val="nil"/>
              <w:left w:val="nil"/>
              <w:bottom w:val="nil"/>
              <w:right w:val="nil"/>
            </w:tcBorders>
            <w:vAlign w:val="center"/>
            <w:hideMark/>
          </w:tcPr>
          <w:p w14:paraId="1DEC252F" w14:textId="7866CFC4" w:rsidR="0099090C" w:rsidRPr="00AA2758" w:rsidRDefault="0099090C" w:rsidP="0099090C">
            <w:pPr>
              <w:spacing w:after="255"/>
              <w:contextualSpacing/>
              <w:jc w:val="center"/>
              <w:rPr>
                <w:rFonts w:eastAsia="Calibri"/>
                <w:sz w:val="16"/>
                <w:szCs w:val="16"/>
              </w:rPr>
            </w:pPr>
            <w:r w:rsidRPr="0099090C">
              <w:rPr>
                <w:rFonts w:eastAsia="Calibri"/>
                <w:sz w:val="16"/>
                <w:szCs w:val="16"/>
              </w:rPr>
              <w:t>81,3</w:t>
            </w:r>
          </w:p>
        </w:tc>
      </w:tr>
      <w:tr w:rsidR="0099090C" w:rsidRPr="00CE1415" w14:paraId="26E2691A" w14:textId="77777777" w:rsidTr="00AA2758">
        <w:tc>
          <w:tcPr>
            <w:tcW w:w="1404" w:type="pct"/>
            <w:tcBorders>
              <w:top w:val="nil"/>
              <w:left w:val="nil"/>
              <w:bottom w:val="single" w:sz="4" w:space="0" w:color="000000"/>
              <w:right w:val="nil"/>
            </w:tcBorders>
            <w:hideMark/>
          </w:tcPr>
          <w:p w14:paraId="517B178A" w14:textId="252C05D6" w:rsidR="0099090C" w:rsidRPr="00AA2758" w:rsidRDefault="0099090C" w:rsidP="0099090C">
            <w:pPr>
              <w:spacing w:after="255"/>
              <w:contextualSpacing/>
              <w:jc w:val="center"/>
              <w:rPr>
                <w:rFonts w:eastAsia="Calibri"/>
                <w:sz w:val="16"/>
                <w:szCs w:val="16"/>
              </w:rPr>
            </w:pPr>
            <w:r w:rsidRPr="0099090C">
              <w:rPr>
                <w:rFonts w:eastAsia="Calibri"/>
                <w:sz w:val="16"/>
                <w:szCs w:val="16"/>
              </w:rPr>
              <w:t>X &lt; 36</w:t>
            </w:r>
          </w:p>
        </w:tc>
        <w:tc>
          <w:tcPr>
            <w:tcW w:w="973" w:type="pct"/>
            <w:tcBorders>
              <w:top w:val="nil"/>
              <w:left w:val="nil"/>
              <w:bottom w:val="single" w:sz="4" w:space="0" w:color="000000"/>
              <w:right w:val="nil"/>
            </w:tcBorders>
            <w:hideMark/>
          </w:tcPr>
          <w:p w14:paraId="7A42E571" w14:textId="0D27ADDE" w:rsidR="0099090C" w:rsidRPr="0099090C" w:rsidRDefault="0099090C" w:rsidP="0099090C">
            <w:pPr>
              <w:spacing w:after="255"/>
              <w:contextualSpacing/>
              <w:jc w:val="both"/>
              <w:rPr>
                <w:rFonts w:eastAsia="Calibri"/>
                <w:sz w:val="16"/>
                <w:szCs w:val="16"/>
              </w:rPr>
            </w:pPr>
            <w:proofErr w:type="spellStart"/>
            <w:r w:rsidRPr="0099090C">
              <w:rPr>
                <w:rFonts w:eastAsia="Calibri"/>
                <w:sz w:val="16"/>
                <w:szCs w:val="16"/>
              </w:rPr>
              <w:t>Rendah</w:t>
            </w:r>
            <w:proofErr w:type="spellEnd"/>
          </w:p>
        </w:tc>
        <w:tc>
          <w:tcPr>
            <w:tcW w:w="1090" w:type="pct"/>
            <w:tcBorders>
              <w:top w:val="nil"/>
              <w:left w:val="nil"/>
              <w:bottom w:val="single" w:sz="4" w:space="0" w:color="000000"/>
              <w:right w:val="nil"/>
            </w:tcBorders>
            <w:vAlign w:val="center"/>
            <w:hideMark/>
          </w:tcPr>
          <w:p w14:paraId="736917DC" w14:textId="012C5684" w:rsidR="0099090C" w:rsidRPr="00AA2758" w:rsidRDefault="0099090C" w:rsidP="0099090C">
            <w:pPr>
              <w:spacing w:after="255"/>
              <w:contextualSpacing/>
              <w:jc w:val="center"/>
              <w:rPr>
                <w:rFonts w:eastAsia="Calibri"/>
                <w:sz w:val="16"/>
                <w:szCs w:val="16"/>
              </w:rPr>
            </w:pPr>
            <w:r w:rsidRPr="0099090C">
              <w:rPr>
                <w:rFonts w:eastAsia="Calibri"/>
                <w:sz w:val="16"/>
                <w:szCs w:val="16"/>
              </w:rPr>
              <w:t>11</w:t>
            </w:r>
          </w:p>
        </w:tc>
        <w:tc>
          <w:tcPr>
            <w:tcW w:w="1533" w:type="pct"/>
            <w:tcBorders>
              <w:top w:val="nil"/>
              <w:left w:val="nil"/>
              <w:bottom w:val="single" w:sz="4" w:space="0" w:color="000000"/>
              <w:right w:val="nil"/>
            </w:tcBorders>
            <w:vAlign w:val="center"/>
            <w:hideMark/>
          </w:tcPr>
          <w:p w14:paraId="21C53DD9" w14:textId="16E74041" w:rsidR="0099090C" w:rsidRPr="00AA2758" w:rsidRDefault="0099090C" w:rsidP="0099090C">
            <w:pPr>
              <w:spacing w:after="255"/>
              <w:contextualSpacing/>
              <w:jc w:val="center"/>
              <w:rPr>
                <w:rFonts w:eastAsia="Calibri"/>
                <w:sz w:val="16"/>
                <w:szCs w:val="16"/>
              </w:rPr>
            </w:pPr>
            <w:r w:rsidRPr="0099090C">
              <w:rPr>
                <w:rFonts w:eastAsia="Calibri"/>
                <w:sz w:val="16"/>
                <w:szCs w:val="16"/>
              </w:rPr>
              <w:t>13,8</w:t>
            </w:r>
          </w:p>
        </w:tc>
      </w:tr>
      <w:tr w:rsidR="00AA2758" w:rsidRPr="00CE1415" w14:paraId="38A33D69" w14:textId="77777777" w:rsidTr="00AA2758">
        <w:tc>
          <w:tcPr>
            <w:tcW w:w="2377" w:type="pct"/>
            <w:gridSpan w:val="2"/>
            <w:tcBorders>
              <w:top w:val="single" w:sz="4" w:space="0" w:color="000000"/>
              <w:left w:val="nil"/>
              <w:bottom w:val="single" w:sz="4" w:space="0" w:color="000000"/>
              <w:right w:val="nil"/>
            </w:tcBorders>
            <w:hideMark/>
          </w:tcPr>
          <w:p w14:paraId="70F64B87" w14:textId="22208B8E" w:rsidR="00AA2758" w:rsidRPr="00AA2758" w:rsidRDefault="00AA2758" w:rsidP="00AA2758">
            <w:pPr>
              <w:spacing w:after="255"/>
              <w:contextualSpacing/>
              <w:jc w:val="center"/>
              <w:rPr>
                <w:rFonts w:eastAsia="Calibri"/>
                <w:sz w:val="16"/>
                <w:szCs w:val="16"/>
              </w:rPr>
            </w:pPr>
            <w:r w:rsidRPr="0099090C">
              <w:rPr>
                <w:rFonts w:eastAsia="Calibri"/>
                <w:sz w:val="16"/>
                <w:szCs w:val="16"/>
              </w:rPr>
              <w:t>Total</w:t>
            </w:r>
          </w:p>
        </w:tc>
        <w:tc>
          <w:tcPr>
            <w:tcW w:w="1090" w:type="pct"/>
            <w:tcBorders>
              <w:top w:val="single" w:sz="4" w:space="0" w:color="000000"/>
              <w:left w:val="nil"/>
              <w:bottom w:val="single" w:sz="4" w:space="0" w:color="000000"/>
              <w:right w:val="nil"/>
            </w:tcBorders>
            <w:hideMark/>
          </w:tcPr>
          <w:p w14:paraId="33BC6F3B" w14:textId="3DBF0609" w:rsidR="00AA2758" w:rsidRPr="00AA2758" w:rsidRDefault="0099090C" w:rsidP="00AA2758">
            <w:pPr>
              <w:spacing w:after="255"/>
              <w:contextualSpacing/>
              <w:jc w:val="center"/>
              <w:rPr>
                <w:rFonts w:eastAsia="Calibri"/>
                <w:sz w:val="16"/>
                <w:szCs w:val="16"/>
              </w:rPr>
            </w:pPr>
            <w:r>
              <w:rPr>
                <w:rFonts w:eastAsia="Calibri"/>
                <w:sz w:val="16"/>
                <w:szCs w:val="16"/>
              </w:rPr>
              <w:t>80</w:t>
            </w:r>
          </w:p>
        </w:tc>
        <w:tc>
          <w:tcPr>
            <w:tcW w:w="1533" w:type="pct"/>
            <w:tcBorders>
              <w:top w:val="single" w:sz="4" w:space="0" w:color="000000"/>
              <w:left w:val="nil"/>
              <w:bottom w:val="single" w:sz="4" w:space="0" w:color="000000"/>
              <w:right w:val="nil"/>
            </w:tcBorders>
            <w:hideMark/>
          </w:tcPr>
          <w:p w14:paraId="5F040791" w14:textId="1074CC78" w:rsidR="00AA2758" w:rsidRPr="00AA2758" w:rsidRDefault="00AA2758" w:rsidP="00AA2758">
            <w:pPr>
              <w:spacing w:after="255"/>
              <w:contextualSpacing/>
              <w:jc w:val="center"/>
              <w:rPr>
                <w:rFonts w:eastAsia="Calibri"/>
                <w:sz w:val="16"/>
                <w:szCs w:val="16"/>
              </w:rPr>
            </w:pPr>
            <w:r w:rsidRPr="0099090C">
              <w:rPr>
                <w:rFonts w:eastAsia="Calibri"/>
                <w:sz w:val="16"/>
                <w:szCs w:val="16"/>
              </w:rPr>
              <w:t>100,0</w:t>
            </w:r>
          </w:p>
        </w:tc>
      </w:tr>
    </w:tbl>
    <w:p w14:paraId="4464E59E" w14:textId="77777777" w:rsidR="0099090C" w:rsidRDefault="0099090C" w:rsidP="0099090C">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4 orang (5,0%),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65 orang (81,3%), dan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11 orang (13,8%).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mayoritas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w:t>
      </w:r>
    </w:p>
    <w:bookmarkEnd w:id="13"/>
    <w:p w14:paraId="5EF7C7E4" w14:textId="77777777" w:rsidR="00674904" w:rsidRPr="007D1670" w:rsidRDefault="00674904" w:rsidP="007D1670">
      <w:pPr>
        <w:spacing w:after="0" w:line="360" w:lineRule="auto"/>
        <w:rPr>
          <w:rFonts w:ascii="Times New Roman" w:hAnsi="Times New Roman" w:cs="Times New Roman"/>
          <w:bCs/>
          <w:sz w:val="24"/>
          <w:szCs w:val="24"/>
        </w:rPr>
      </w:pPr>
      <w:proofErr w:type="spellStart"/>
      <w:r w:rsidRPr="007D1670">
        <w:rPr>
          <w:rFonts w:ascii="Times New Roman" w:hAnsi="Times New Roman" w:cs="Times New Roman"/>
          <w:b/>
          <w:bCs/>
          <w:sz w:val="24"/>
          <w:szCs w:val="24"/>
        </w:rPr>
        <w:t>Analisis</w:t>
      </w:r>
      <w:proofErr w:type="spellEnd"/>
      <w:r w:rsidRPr="007D1670">
        <w:rPr>
          <w:rFonts w:ascii="Times New Roman" w:hAnsi="Times New Roman" w:cs="Times New Roman"/>
          <w:b/>
          <w:bCs/>
          <w:sz w:val="24"/>
          <w:szCs w:val="24"/>
        </w:rPr>
        <w:t xml:space="preserve"> Data</w:t>
      </w:r>
    </w:p>
    <w:p w14:paraId="62BC6CE3" w14:textId="77777777" w:rsidR="00674904" w:rsidRDefault="00674904" w:rsidP="003F558F">
      <w:pPr>
        <w:spacing w:after="0" w:line="360" w:lineRule="auto"/>
        <w:ind w:firstLine="360"/>
        <w:jc w:val="both"/>
        <w:rPr>
          <w:rFonts w:ascii="Times New Roman" w:hAnsi="Times New Roman" w:cs="Times New Roman"/>
          <w:bCs/>
          <w:sz w:val="24"/>
          <w:szCs w:val="24"/>
        </w:rPr>
      </w:pPr>
      <w:proofErr w:type="spellStart"/>
      <w:r w:rsidRPr="007745A1">
        <w:rPr>
          <w:rFonts w:ascii="Times New Roman" w:hAnsi="Times New Roman" w:cs="Times New Roman"/>
          <w:bCs/>
          <w:sz w:val="24"/>
          <w:szCs w:val="24"/>
        </w:rPr>
        <w:t>Sebelum</w:t>
      </w:r>
      <w:proofErr w:type="spellEnd"/>
      <w:r w:rsidRPr="007745A1">
        <w:rPr>
          <w:rFonts w:ascii="Times New Roman" w:hAnsi="Times New Roman" w:cs="Times New Roman"/>
          <w:bCs/>
          <w:sz w:val="24"/>
          <w:szCs w:val="24"/>
        </w:rPr>
        <w:t xml:space="preserve"> </w:t>
      </w:r>
      <w:proofErr w:type="spellStart"/>
      <w:r w:rsidRPr="007745A1">
        <w:rPr>
          <w:rFonts w:ascii="Times New Roman" w:hAnsi="Times New Roman" w:cs="Times New Roman"/>
          <w:bCs/>
          <w:sz w:val="24"/>
          <w:szCs w:val="24"/>
        </w:rPr>
        <w:t>dilakukan</w:t>
      </w:r>
      <w:proofErr w:type="spellEnd"/>
      <w:r w:rsidRPr="007745A1">
        <w:rPr>
          <w:rFonts w:ascii="Times New Roman" w:hAnsi="Times New Roman" w:cs="Times New Roman"/>
          <w:bCs/>
          <w:sz w:val="24"/>
          <w:szCs w:val="24"/>
        </w:rPr>
        <w:t xml:space="preserve"> </w:t>
      </w:r>
      <w:proofErr w:type="spellStart"/>
      <w:r w:rsidRPr="007745A1">
        <w:rPr>
          <w:rFonts w:ascii="Times New Roman" w:hAnsi="Times New Roman" w:cs="Times New Roman"/>
          <w:bCs/>
          <w:sz w:val="24"/>
          <w:szCs w:val="24"/>
        </w:rPr>
        <w:t>analisis</w:t>
      </w:r>
      <w:proofErr w:type="spellEnd"/>
      <w:r w:rsidRPr="007745A1">
        <w:rPr>
          <w:rFonts w:ascii="Times New Roman" w:hAnsi="Times New Roman" w:cs="Times New Roman"/>
          <w:bCs/>
          <w:sz w:val="24"/>
          <w:szCs w:val="24"/>
        </w:rPr>
        <w:t xml:space="preserve">, </w:t>
      </w:r>
      <w:proofErr w:type="spellStart"/>
      <w:r w:rsidRPr="007745A1">
        <w:rPr>
          <w:rFonts w:ascii="Times New Roman" w:hAnsi="Times New Roman" w:cs="Times New Roman"/>
          <w:bCs/>
          <w:sz w:val="24"/>
          <w:szCs w:val="24"/>
        </w:rPr>
        <w:t>terlebih</w:t>
      </w:r>
      <w:proofErr w:type="spellEnd"/>
      <w:r w:rsidRPr="007745A1">
        <w:rPr>
          <w:rFonts w:ascii="Times New Roman" w:hAnsi="Times New Roman" w:cs="Times New Roman"/>
          <w:bCs/>
          <w:sz w:val="24"/>
          <w:szCs w:val="24"/>
        </w:rPr>
        <w:t xml:space="preserve"> </w:t>
      </w:r>
      <w:proofErr w:type="spellStart"/>
      <w:r w:rsidRPr="007745A1">
        <w:rPr>
          <w:rFonts w:ascii="Times New Roman" w:hAnsi="Times New Roman" w:cs="Times New Roman"/>
          <w:bCs/>
          <w:sz w:val="24"/>
          <w:szCs w:val="24"/>
        </w:rPr>
        <w:t>dahulu</w:t>
      </w:r>
      <w:proofErr w:type="spellEnd"/>
      <w:r w:rsidRPr="007745A1">
        <w:rPr>
          <w:rFonts w:ascii="Times New Roman" w:hAnsi="Times New Roman" w:cs="Times New Roman"/>
          <w:bCs/>
          <w:sz w:val="24"/>
          <w:szCs w:val="24"/>
        </w:rPr>
        <w:t xml:space="preserve"> </w:t>
      </w:r>
      <w:proofErr w:type="spellStart"/>
      <w:r w:rsidRPr="007745A1">
        <w:rPr>
          <w:rFonts w:ascii="Times New Roman" w:hAnsi="Times New Roman" w:cs="Times New Roman"/>
          <w:bCs/>
          <w:sz w:val="24"/>
          <w:szCs w:val="24"/>
        </w:rPr>
        <w:t>perlu</w:t>
      </w:r>
      <w:proofErr w:type="spellEnd"/>
      <w:r w:rsidRPr="007745A1">
        <w:rPr>
          <w:rFonts w:ascii="Times New Roman" w:hAnsi="Times New Roman" w:cs="Times New Roman"/>
          <w:bCs/>
          <w:sz w:val="24"/>
          <w:szCs w:val="24"/>
        </w:rPr>
        <w:t xml:space="preserve"> </w:t>
      </w:r>
      <w:proofErr w:type="spellStart"/>
      <w:r w:rsidRPr="007745A1">
        <w:rPr>
          <w:rFonts w:ascii="Times New Roman" w:hAnsi="Times New Roman" w:cs="Times New Roman"/>
          <w:bCs/>
          <w:sz w:val="24"/>
          <w:szCs w:val="24"/>
        </w:rPr>
        <w:t>dilakukan</w:t>
      </w:r>
      <w:proofErr w:type="spellEnd"/>
      <w:r w:rsidRPr="007745A1">
        <w:rPr>
          <w:rFonts w:ascii="Times New Roman" w:hAnsi="Times New Roman" w:cs="Times New Roman"/>
          <w:bCs/>
          <w:sz w:val="24"/>
          <w:szCs w:val="24"/>
        </w:rPr>
        <w:t xml:space="preserve"> uji </w:t>
      </w:r>
      <w:proofErr w:type="spellStart"/>
      <w:r w:rsidRPr="007745A1">
        <w:rPr>
          <w:rFonts w:ascii="Times New Roman" w:hAnsi="Times New Roman" w:cs="Times New Roman"/>
          <w:bCs/>
          <w:sz w:val="24"/>
          <w:szCs w:val="24"/>
        </w:rPr>
        <w:t>asumsi</w:t>
      </w:r>
      <w:proofErr w:type="spellEnd"/>
      <w:r w:rsidRPr="007745A1">
        <w:rPr>
          <w:rFonts w:ascii="Times New Roman" w:hAnsi="Times New Roman" w:cs="Times New Roman"/>
          <w:bCs/>
          <w:sz w:val="24"/>
          <w:szCs w:val="24"/>
        </w:rPr>
        <w:t xml:space="preserve"> </w:t>
      </w:r>
      <w:proofErr w:type="spellStart"/>
      <w:r w:rsidRPr="007745A1">
        <w:rPr>
          <w:rFonts w:ascii="Times New Roman" w:hAnsi="Times New Roman" w:cs="Times New Roman"/>
          <w:bCs/>
          <w:sz w:val="24"/>
          <w:szCs w:val="24"/>
        </w:rPr>
        <w:t>terhadap</w:t>
      </w:r>
      <w:proofErr w:type="spellEnd"/>
      <w:r w:rsidRPr="007745A1">
        <w:rPr>
          <w:rFonts w:ascii="Times New Roman" w:hAnsi="Times New Roman" w:cs="Times New Roman"/>
          <w:bCs/>
          <w:sz w:val="24"/>
          <w:szCs w:val="24"/>
        </w:rPr>
        <w:t xml:space="preserve"> data yang </w:t>
      </w:r>
      <w:proofErr w:type="spellStart"/>
      <w:r w:rsidRPr="007745A1">
        <w:rPr>
          <w:rFonts w:ascii="Times New Roman" w:hAnsi="Times New Roman" w:cs="Times New Roman"/>
          <w:bCs/>
          <w:sz w:val="24"/>
          <w:szCs w:val="24"/>
        </w:rPr>
        <w:t>telah</w:t>
      </w:r>
      <w:proofErr w:type="spellEnd"/>
      <w:r w:rsidRPr="007745A1">
        <w:rPr>
          <w:rFonts w:ascii="Times New Roman" w:hAnsi="Times New Roman" w:cs="Times New Roman"/>
          <w:bCs/>
          <w:sz w:val="24"/>
          <w:szCs w:val="24"/>
        </w:rPr>
        <w:t xml:space="preserve"> </w:t>
      </w:r>
      <w:proofErr w:type="spellStart"/>
      <w:r w:rsidRPr="007745A1">
        <w:rPr>
          <w:rFonts w:ascii="Times New Roman" w:hAnsi="Times New Roman" w:cs="Times New Roman"/>
          <w:bCs/>
          <w:sz w:val="24"/>
          <w:szCs w:val="24"/>
        </w:rPr>
        <w:t>dikumpulkan</w:t>
      </w:r>
      <w:proofErr w:type="spellEnd"/>
      <w:r w:rsidRPr="007745A1">
        <w:rPr>
          <w:rFonts w:ascii="Times New Roman" w:hAnsi="Times New Roman" w:cs="Times New Roman"/>
          <w:bCs/>
          <w:sz w:val="24"/>
          <w:szCs w:val="24"/>
        </w:rPr>
        <w:t>.</w:t>
      </w:r>
    </w:p>
    <w:p w14:paraId="136E851B" w14:textId="77777777" w:rsidR="0099090C" w:rsidRPr="0099090C" w:rsidRDefault="0099090C" w:rsidP="0099090C">
      <w:pPr>
        <w:spacing w:after="0" w:line="360" w:lineRule="auto"/>
        <w:jc w:val="both"/>
        <w:rPr>
          <w:rFonts w:ascii="Times New Roman" w:hAnsi="Times New Roman" w:cs="Times New Roman"/>
          <w:b/>
          <w:bCs/>
          <w:sz w:val="24"/>
          <w:szCs w:val="24"/>
        </w:rPr>
      </w:pPr>
      <w:r w:rsidRPr="0099090C">
        <w:rPr>
          <w:rFonts w:ascii="Times New Roman" w:hAnsi="Times New Roman" w:cs="Times New Roman"/>
          <w:b/>
          <w:bCs/>
          <w:sz w:val="24"/>
          <w:szCs w:val="24"/>
        </w:rPr>
        <w:t xml:space="preserve">Uji </w:t>
      </w:r>
      <w:proofErr w:type="spellStart"/>
      <w:r w:rsidRPr="0099090C">
        <w:rPr>
          <w:rFonts w:ascii="Times New Roman" w:hAnsi="Times New Roman" w:cs="Times New Roman"/>
          <w:b/>
          <w:bCs/>
          <w:sz w:val="24"/>
          <w:szCs w:val="24"/>
        </w:rPr>
        <w:t>Normalitas</w:t>
      </w:r>
      <w:proofErr w:type="spellEnd"/>
    </w:p>
    <w:p w14:paraId="11F51EF9" w14:textId="77777777" w:rsidR="0099090C" w:rsidRDefault="0099090C" w:rsidP="0099090C">
      <w:pPr>
        <w:spacing w:after="0" w:line="360" w:lineRule="auto"/>
        <w:ind w:firstLine="360"/>
        <w:jc w:val="both"/>
        <w:rPr>
          <w:rFonts w:ascii="Times New Roman" w:eastAsia="Times New Roman" w:hAnsi="Times New Roman" w:cs="Times New Roman"/>
          <w:color w:val="000000"/>
          <w:sz w:val="24"/>
          <w:szCs w:val="24"/>
        </w:rPr>
      </w:pPr>
      <w:bookmarkStart w:id="14" w:name="_heading=h.44sinio"/>
      <w:bookmarkEnd w:id="14"/>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sebaran</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sebaran</w:t>
      </w:r>
      <w:proofErr w:type="spellEnd"/>
      <w:r>
        <w:rPr>
          <w:rFonts w:ascii="Times New Roman" w:eastAsia="Times New Roman" w:hAnsi="Times New Roman" w:cs="Times New Roman"/>
          <w:color w:val="000000"/>
          <w:sz w:val="24"/>
          <w:szCs w:val="24"/>
        </w:rPr>
        <w:t xml:space="preserve"> data normal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one sample Kolmogorov-Smirnov (KS-Z). </w:t>
      </w:r>
      <w:proofErr w:type="spellStart"/>
      <w:r>
        <w:rPr>
          <w:rFonts w:ascii="Times New Roman" w:eastAsia="Times New Roman" w:hAnsi="Times New Roman" w:cs="Times New Roman"/>
          <w:color w:val="000000"/>
          <w:sz w:val="24"/>
          <w:szCs w:val="24"/>
        </w:rPr>
        <w:t>Pedoman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signiikansi</w:t>
      </w:r>
      <w:proofErr w:type="spellEnd"/>
      <w:r>
        <w:rPr>
          <w:rFonts w:ascii="Times New Roman" w:eastAsia="Times New Roman" w:hAnsi="Times New Roman" w:cs="Times New Roman"/>
          <w:color w:val="000000"/>
          <w:sz w:val="24"/>
          <w:szCs w:val="24"/>
        </w:rPr>
        <w:t xml:space="preserve"> KS-Z &gt; 0,050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sebaran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mengikuti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distribusi</w:t>
      </w:r>
      <w:proofErr w:type="spellEnd"/>
      <w:r>
        <w:rPr>
          <w:rFonts w:ascii="Times New Roman" w:eastAsia="Times New Roman" w:hAnsi="Times New Roman" w:cs="Times New Roman"/>
          <w:color w:val="000000"/>
          <w:sz w:val="24"/>
          <w:szCs w:val="24"/>
        </w:rPr>
        <w:t xml:space="preserve"> normal dan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KS-Z &lt;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sebaran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mengikuti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distribusi</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Hadi</w:t>
      </w:r>
      <w:proofErr w:type="spellEnd"/>
      <w:r>
        <w:rPr>
          <w:rFonts w:ascii="Times New Roman" w:eastAsia="Times New Roman" w:hAnsi="Times New Roman" w:cs="Times New Roman"/>
          <w:color w:val="000000"/>
          <w:sz w:val="24"/>
          <w:szCs w:val="24"/>
        </w:rPr>
        <w:t xml:space="preserve">, 2015).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Kolmogorov-Smirnov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keberfungsian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K-S Z= 0,610 dan p= 0,851 (p&gt;0,05)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sebaran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keberfungsian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mengikuti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sebaran</w:t>
      </w:r>
      <w:proofErr w:type="spellEnd"/>
      <w:r>
        <w:rPr>
          <w:rFonts w:ascii="Times New Roman" w:eastAsia="Times New Roman" w:hAnsi="Times New Roman" w:cs="Times New Roman"/>
          <w:color w:val="000000"/>
          <w:sz w:val="24"/>
          <w:szCs w:val="24"/>
        </w:rPr>
        <w:t xml:space="preserve"> data normal.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kontrol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K-S Z= 0,843 dan p= 0,475 (p&gt;0,05)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sebaran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kontrol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mengikuti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sebaran</w:t>
      </w:r>
      <w:proofErr w:type="spellEnd"/>
      <w:r>
        <w:rPr>
          <w:rFonts w:ascii="Times New Roman" w:eastAsia="Times New Roman" w:hAnsi="Times New Roman" w:cs="Times New Roman"/>
          <w:color w:val="000000"/>
          <w:sz w:val="24"/>
          <w:szCs w:val="24"/>
        </w:rPr>
        <w:t xml:space="preserve"> data normal. </w:t>
      </w:r>
      <w:proofErr w:type="spellStart"/>
      <w:r>
        <w:rPr>
          <w:rFonts w:ascii="Times New Roman" w:eastAsia="Times New Roman" w:hAnsi="Times New Roman" w:cs="Times New Roman"/>
          <w:color w:val="000000"/>
          <w:sz w:val="24"/>
          <w:szCs w:val="24"/>
        </w:rPr>
        <w:t>Priyatno</w:t>
      </w:r>
      <w:proofErr w:type="spellEnd"/>
      <w:r>
        <w:rPr>
          <w:rFonts w:ascii="Times New Roman" w:eastAsia="Times New Roman" w:hAnsi="Times New Roman" w:cs="Times New Roman"/>
          <w:color w:val="000000"/>
          <w:sz w:val="24"/>
          <w:szCs w:val="24"/>
        </w:rPr>
        <w:t xml:space="preserve"> (2010) </w:t>
      </w:r>
      <w:proofErr w:type="spellStart"/>
      <w:r>
        <w:rPr>
          <w:rFonts w:ascii="Times New Roman" w:eastAsia="Times New Roman" w:hAnsi="Times New Roman" w:cs="Times New Roman"/>
          <w:color w:val="000000"/>
          <w:sz w:val="24"/>
          <w:szCs w:val="24"/>
        </w:rPr>
        <w:t>mengatakan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banyaknya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30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terdistribusi</w:t>
      </w:r>
      <w:proofErr w:type="spellEnd"/>
      <w:r>
        <w:rPr>
          <w:rFonts w:ascii="Times New Roman" w:eastAsia="Times New Roman" w:hAnsi="Times New Roman" w:cs="Times New Roman"/>
          <w:color w:val="000000"/>
          <w:sz w:val="24"/>
          <w:szCs w:val="24"/>
        </w:rPr>
        <w:t xml:space="preserve"> normal dan </w:t>
      </w:r>
      <w:proofErr w:type="spellStart"/>
      <w:r>
        <w:rPr>
          <w:rFonts w:ascii="Times New Roman" w:eastAsia="Times New Roman" w:hAnsi="Times New Roman" w:cs="Times New Roman"/>
          <w:color w:val="000000"/>
          <w:sz w:val="24"/>
          <w:szCs w:val="24"/>
        </w:rPr>
        <w:t>biasa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subjek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70 orang,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terdistribusi</w:t>
      </w:r>
      <w:proofErr w:type="spellEnd"/>
      <w:r>
        <w:rPr>
          <w:rFonts w:ascii="Times New Roman" w:eastAsia="Times New Roman" w:hAnsi="Times New Roman" w:cs="Times New Roman"/>
          <w:color w:val="000000"/>
          <w:sz w:val="24"/>
          <w:szCs w:val="24"/>
        </w:rPr>
        <w:t xml:space="preserve"> normal.</w:t>
      </w:r>
    </w:p>
    <w:p w14:paraId="03B1F8D9" w14:textId="77777777" w:rsidR="0099090C" w:rsidRPr="0099090C" w:rsidRDefault="0099090C" w:rsidP="0099090C">
      <w:pPr>
        <w:spacing w:after="0" w:line="360" w:lineRule="auto"/>
        <w:jc w:val="both"/>
        <w:rPr>
          <w:rFonts w:ascii="Calibri" w:eastAsia="Calibri" w:hAnsi="Calibri" w:cs="Calibri"/>
          <w:b/>
          <w:bCs/>
        </w:rPr>
      </w:pPr>
      <w:bookmarkStart w:id="15" w:name="_heading=h.2jxsxqh"/>
      <w:bookmarkEnd w:id="15"/>
      <w:r w:rsidRPr="0099090C">
        <w:rPr>
          <w:rFonts w:ascii="Times New Roman" w:eastAsia="Times New Roman" w:hAnsi="Times New Roman" w:cs="Times New Roman"/>
          <w:b/>
          <w:bCs/>
          <w:sz w:val="24"/>
          <w:szCs w:val="24"/>
        </w:rPr>
        <w:t xml:space="preserve">Uji </w:t>
      </w:r>
      <w:proofErr w:type="spellStart"/>
      <w:r w:rsidRPr="0099090C">
        <w:rPr>
          <w:rFonts w:ascii="Times New Roman" w:hAnsi="Times New Roman" w:cs="Times New Roman"/>
          <w:b/>
          <w:bCs/>
          <w:sz w:val="24"/>
          <w:szCs w:val="24"/>
        </w:rPr>
        <w:t>Linieritas</w:t>
      </w:r>
      <w:proofErr w:type="spellEnd"/>
    </w:p>
    <w:p w14:paraId="5DA44DC2" w14:textId="77777777" w:rsidR="0099090C" w:rsidRDefault="0099090C" w:rsidP="0099090C">
      <w:pPr>
        <w:spacing w:after="0" w:line="360" w:lineRule="auto"/>
        <w:ind w:firstLine="360"/>
        <w:jc w:val="both"/>
        <w:rPr>
          <w:rFonts w:ascii="Times New Roman" w:eastAsia="Times New Roman" w:hAnsi="Times New Roman" w:cs="Times New Roman"/>
          <w:sz w:val="24"/>
          <w:szCs w:val="24"/>
        </w:rPr>
      </w:pPr>
      <w:r>
        <w:rPr>
          <w:rFonts w:ascii="Times New Roman" w:eastAsia="Gungsuh" w:hAnsi="Times New Roman" w:cs="Times New Roman"/>
          <w:sz w:val="24"/>
          <w:szCs w:val="24"/>
        </w:rPr>
        <w:t xml:space="preserve">Uji </w:t>
      </w:r>
      <w:proofErr w:type="spellStart"/>
      <w:r>
        <w:rPr>
          <w:rFonts w:ascii="Times New Roman" w:eastAsia="Gungsuh" w:hAnsi="Times New Roman" w:cs="Times New Roman"/>
          <w:sz w:val="24"/>
          <w:szCs w:val="24"/>
        </w:rPr>
        <w:t>linieritas</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dilakukan</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untuk</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mengetahui</w:t>
      </w:r>
      <w:proofErr w:type="spellEnd"/>
      <w:r>
        <w:rPr>
          <w:rFonts w:ascii="Times New Roman" w:eastAsia="Gungsuh" w:hAnsi="Times New Roman" w:cs="Times New Roman"/>
          <w:sz w:val="24"/>
          <w:szCs w:val="24"/>
        </w:rPr>
        <w:t xml:space="preserve"> </w:t>
      </w:r>
      <w:proofErr w:type="spellStart"/>
      <w:r w:rsidRPr="0099090C">
        <w:rPr>
          <w:rFonts w:ascii="Times New Roman" w:eastAsia="Times New Roman" w:hAnsi="Times New Roman" w:cs="Times New Roman"/>
          <w:color w:val="000000"/>
          <w:sz w:val="24"/>
          <w:szCs w:val="24"/>
        </w:rPr>
        <w:t>apakah</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hubungan</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antara</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variabel</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menunjukan</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hubungan</w:t>
      </w:r>
      <w:proofErr w:type="spellEnd"/>
      <w:r>
        <w:rPr>
          <w:rFonts w:ascii="Times New Roman" w:eastAsia="Gungsuh" w:hAnsi="Times New Roman" w:cs="Times New Roman"/>
          <w:sz w:val="24"/>
          <w:szCs w:val="24"/>
        </w:rPr>
        <w:t xml:space="preserve"> yang linier. </w:t>
      </w:r>
      <w:proofErr w:type="spellStart"/>
      <w:r>
        <w:rPr>
          <w:rFonts w:ascii="Times New Roman" w:eastAsia="Gungsuh" w:hAnsi="Times New Roman" w:cs="Times New Roman"/>
          <w:sz w:val="24"/>
          <w:szCs w:val="24"/>
        </w:rPr>
        <w:t>Pedoman</w:t>
      </w:r>
      <w:proofErr w:type="spellEnd"/>
      <w:r>
        <w:rPr>
          <w:rFonts w:ascii="Times New Roman" w:eastAsia="Gungsuh" w:hAnsi="Times New Roman" w:cs="Times New Roman"/>
          <w:sz w:val="24"/>
          <w:szCs w:val="24"/>
        </w:rPr>
        <w:t xml:space="preserve"> yang </w:t>
      </w:r>
      <w:proofErr w:type="spellStart"/>
      <w:r>
        <w:rPr>
          <w:rFonts w:ascii="Times New Roman" w:eastAsia="Gungsuh" w:hAnsi="Times New Roman" w:cs="Times New Roman"/>
          <w:sz w:val="24"/>
          <w:szCs w:val="24"/>
        </w:rPr>
        <w:t>digunakan</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adalah</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apabila</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nilai</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signifikansi</w:t>
      </w:r>
      <w:proofErr w:type="spellEnd"/>
      <w:r>
        <w:rPr>
          <w:rFonts w:ascii="Times New Roman" w:eastAsia="Gungsuh" w:hAnsi="Times New Roman" w:cs="Times New Roman"/>
          <w:sz w:val="24"/>
          <w:szCs w:val="24"/>
        </w:rPr>
        <w:t xml:space="preserve"> p ≤ 0,050 </w:t>
      </w:r>
      <w:proofErr w:type="spellStart"/>
      <w:r>
        <w:rPr>
          <w:rFonts w:ascii="Times New Roman" w:eastAsia="Gungsuh" w:hAnsi="Times New Roman" w:cs="Times New Roman"/>
          <w:sz w:val="24"/>
          <w:szCs w:val="24"/>
        </w:rPr>
        <w:t>maka</w:t>
      </w:r>
      <w:proofErr w:type="spellEnd"/>
      <w:r>
        <w:rPr>
          <w:rFonts w:ascii="Times New Roman" w:eastAsia="Gungsuh" w:hAnsi="Times New Roman" w:cs="Times New Roman"/>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variabel</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penelitian</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dinyatakan</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mempunyai</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hubungan</w:t>
      </w:r>
      <w:proofErr w:type="spellEnd"/>
      <w:r>
        <w:rPr>
          <w:rFonts w:ascii="Times New Roman" w:eastAsia="Gungsuh" w:hAnsi="Times New Roman" w:cs="Times New Roman"/>
          <w:sz w:val="24"/>
          <w:szCs w:val="24"/>
        </w:rPr>
        <w:t xml:space="preserve"> yang linier dan </w:t>
      </w:r>
      <w:proofErr w:type="spellStart"/>
      <w:r>
        <w:rPr>
          <w:rFonts w:ascii="Times New Roman" w:eastAsia="Gungsuh" w:hAnsi="Times New Roman" w:cs="Times New Roman"/>
          <w:sz w:val="24"/>
          <w:szCs w:val="24"/>
        </w:rPr>
        <w:t>apabila</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nilai</w:t>
      </w:r>
      <w:proofErr w:type="spellEnd"/>
      <w:r>
        <w:rPr>
          <w:rFonts w:ascii="Times New Roman" w:eastAsia="Gungsuh" w:hAnsi="Times New Roman" w:cs="Times New Roman"/>
          <w:sz w:val="24"/>
          <w:szCs w:val="24"/>
        </w:rPr>
        <w:t xml:space="preserve"> p &gt; 0,050 </w:t>
      </w:r>
      <w:proofErr w:type="spellStart"/>
      <w:r>
        <w:rPr>
          <w:rFonts w:ascii="Times New Roman" w:eastAsia="Gungsuh" w:hAnsi="Times New Roman" w:cs="Times New Roman"/>
          <w:sz w:val="24"/>
          <w:szCs w:val="24"/>
        </w:rPr>
        <w:t>berarti</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kedua</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variabel</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dinyatakan</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tidak</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mempunyai</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hubungan</w:t>
      </w:r>
      <w:proofErr w:type="spellEnd"/>
      <w:r>
        <w:rPr>
          <w:rFonts w:ascii="Times New Roman" w:eastAsia="Gungsuh" w:hAnsi="Times New Roman" w:cs="Times New Roman"/>
          <w:sz w:val="24"/>
          <w:szCs w:val="24"/>
        </w:rPr>
        <w:t xml:space="preserve"> yang linier. </w:t>
      </w:r>
      <w:proofErr w:type="spellStart"/>
      <w:r>
        <w:rPr>
          <w:rFonts w:ascii="Times New Roman" w:eastAsia="Gungsuh" w:hAnsi="Times New Roman" w:cs="Times New Roman"/>
          <w:sz w:val="24"/>
          <w:szCs w:val="24"/>
        </w:rPr>
        <w:t>Berdasarkan</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hasil</w:t>
      </w:r>
      <w:proofErr w:type="spellEnd"/>
      <w:r>
        <w:rPr>
          <w:rFonts w:ascii="Times New Roman" w:eastAsia="Gungsuh" w:hAnsi="Times New Roman" w:cs="Times New Roman"/>
          <w:sz w:val="24"/>
          <w:szCs w:val="24"/>
        </w:rPr>
        <w:t xml:space="preserve"> uji </w:t>
      </w:r>
      <w:proofErr w:type="spellStart"/>
      <w:r>
        <w:rPr>
          <w:rFonts w:ascii="Times New Roman" w:eastAsia="Gungsuh" w:hAnsi="Times New Roman" w:cs="Times New Roman"/>
          <w:sz w:val="24"/>
          <w:szCs w:val="24"/>
        </w:rPr>
        <w:t>linieritas</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antara</w:t>
      </w:r>
      <w:proofErr w:type="spellEnd"/>
      <w:r>
        <w:rPr>
          <w:rFonts w:ascii="Times New Roman" w:eastAsia="Gungsuh" w:hAnsi="Times New Roman" w:cs="Times New Roman"/>
          <w:sz w:val="24"/>
          <w:szCs w:val="24"/>
        </w:rPr>
        <w:t xml:space="preserve"> </w:t>
      </w:r>
      <w:proofErr w:type="spellStart"/>
      <w:r>
        <w:rPr>
          <w:rFonts w:ascii="Times New Roman" w:eastAsia="Gungsuh" w:hAnsi="Times New Roman" w:cs="Times New Roman"/>
          <w:sz w:val="24"/>
          <w:szCs w:val="24"/>
        </w:rPr>
        <w:t>variabel</w:t>
      </w:r>
      <w:proofErr w:type="spellEnd"/>
      <w: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r>
        <w:rPr>
          <w:rFonts w:ascii="Times New Roman" w:eastAsia="Gungsuh" w:hAnsi="Times New Roman" w:cs="Times New Roman"/>
          <w:sz w:val="24"/>
          <w:szCs w:val="24"/>
        </w:rPr>
        <w:t>F = 62,276 dan</w:t>
      </w:r>
      <w:r>
        <w:rPr>
          <w:rFonts w:ascii="Times New Roman" w:eastAsia="Times New Roman" w:hAnsi="Times New Roman" w:cs="Times New Roman"/>
          <w:sz w:val="24"/>
          <w:szCs w:val="24"/>
        </w:rPr>
        <w:t xml:space="preserve"> p&lt;0,01. Dari data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yang linier.</w:t>
      </w:r>
    </w:p>
    <w:p w14:paraId="0347FCC6" w14:textId="77777777" w:rsidR="0099090C" w:rsidRDefault="0099090C" w:rsidP="0099090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w:t>
      </w:r>
      <w:proofErr w:type="spellStart"/>
      <w:r>
        <w:rPr>
          <w:rFonts w:ascii="Times New Roman" w:eastAsia="Times New Roman" w:hAnsi="Times New Roman" w:cs="Times New Roman"/>
          <w:b/>
          <w:sz w:val="24"/>
          <w:szCs w:val="24"/>
        </w:rPr>
        <w:t>Hipotesis</w:t>
      </w:r>
      <w:proofErr w:type="spellEnd"/>
    </w:p>
    <w:p w14:paraId="7BB8DD9E" w14:textId="77777777" w:rsidR="0099090C" w:rsidRDefault="0099090C" w:rsidP="0099090C">
      <w:pPr>
        <w:spacing w:after="0" w:line="360" w:lineRule="auto"/>
        <w:ind w:firstLine="360"/>
        <w:jc w:val="both"/>
        <w:rPr>
          <w:rFonts w:ascii="Times New Roman" w:eastAsia="Times New Roman" w:hAnsi="Times New Roman" w:cs="Times New Roman"/>
          <w:sz w:val="24"/>
          <w:szCs w:val="24"/>
        </w:rPr>
      </w:pPr>
      <w:bookmarkStart w:id="16" w:name="_heading=h.z337ya"/>
      <w:bookmarkEnd w:id="16"/>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prasyarat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product moment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product moment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tunggal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Pedoman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p&lt;0,01 </w:t>
      </w:r>
      <w:proofErr w:type="spellStart"/>
      <w:r>
        <w:rPr>
          <w:rFonts w:ascii="Times New Roman" w:eastAsia="Times New Roman" w:hAnsi="Times New Roman" w:cs="Times New Roman"/>
          <w:sz w:val="24"/>
          <w:szCs w:val="24"/>
        </w:rPr>
        <w:t>berarti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p&gt;0,01 </w:t>
      </w:r>
      <w:proofErr w:type="spellStart"/>
      <w:r>
        <w:rPr>
          <w:rFonts w:ascii="Times New Roman" w:eastAsia="Times New Roman" w:hAnsi="Times New Roman" w:cs="Times New Roman"/>
          <w:sz w:val="24"/>
          <w:szCs w:val="24"/>
        </w:rPr>
        <w:t>berarti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product moment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pearson</w:t>
      </w:r>
      <w:proofErr w:type="spellEnd"/>
      <w:r>
        <w:rPr>
          <w:rFonts w:ascii="Times New Roman" w:eastAsia="Times New Roman" w:hAnsi="Times New Roman" w:cs="Times New Roman"/>
          <w:sz w:val="24"/>
          <w:szCs w:val="24"/>
        </w:rPr>
        <w:t xml:space="preserve"> correlation) pada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xy</w:t>
      </w:r>
      <w:proofErr w:type="spellEnd"/>
      <w:r>
        <w:rPr>
          <w:rFonts w:ascii="Times New Roman" w:eastAsia="Times New Roman" w:hAnsi="Times New Roman" w:cs="Times New Roman"/>
          <w:sz w:val="24"/>
          <w:szCs w:val="24"/>
        </w:rPr>
        <w:t xml:space="preserve">) = 0,599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p&lt;0,01.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bookmarkStart w:id="17" w:name="_Hlk55659023"/>
      <w:bookmarkStart w:id="18" w:name="_Hlk100666322"/>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bookmarkEnd w:id="17"/>
      <w:proofErr w:type="spellStart"/>
      <w:r>
        <w:rPr>
          <w:rFonts w:ascii="Times New Roman" w:eastAsia="Times New Roman" w:hAnsi="Times New Roman" w:cs="Times New Roman"/>
          <w:bCs/>
          <w:sz w:val="24"/>
          <w:szCs w:val="24"/>
        </w:rPr>
        <w:t>hubungan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positif</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antara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bookmarkEnd w:id="18"/>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Nilai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t xml:space="preserve"> </w:t>
      </w:r>
      <w:r>
        <w:rPr>
          <w:rFonts w:ascii="Times New Roman" w:eastAsia="Times New Roman" w:hAnsi="Times New Roman" w:cs="Times New Roman"/>
          <w:sz w:val="24"/>
          <w:szCs w:val="24"/>
        </w:rPr>
        <w:t xml:space="preserve">0,599 </w:t>
      </w:r>
      <w:proofErr w:type="spellStart"/>
      <w:r>
        <w:rPr>
          <w:rFonts w:ascii="Times New Roman" w:eastAsia="Times New Roman" w:hAnsi="Times New Roman" w:cs="Times New Roman"/>
          <w:sz w:val="24"/>
          <w:szCs w:val="24"/>
        </w:rPr>
        <w:t>bernilai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taraf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keeratan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r>
        <w:rPr>
          <w:rFonts w:ascii="Times New Roman" w:eastAsia="Arial" w:hAnsi="Times New Roman" w:cs="Times New Roman"/>
          <w:color w:val="000000"/>
          <w:sz w:val="24"/>
          <w:szCs w:val="24"/>
        </w:rPr>
        <w:t xml:space="preserve">0,400-0,599 </w:t>
      </w:r>
      <w:proofErr w:type="spellStart"/>
      <w:r>
        <w:rPr>
          <w:rFonts w:ascii="Times New Roman" w:eastAsia="Arial" w:hAnsi="Times New Roman" w:cs="Times New Roman"/>
          <w:color w:val="000000"/>
          <w:sz w:val="24"/>
          <w:szCs w:val="24"/>
        </w:rPr>
        <w:t>dalam</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kategori</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sedang</w:t>
      </w:r>
      <w:proofErr w:type="spellEnd"/>
      <w:r>
        <w:rPr>
          <w:rFonts w:ascii="Times New Roman" w:eastAsia="Arial" w:hAnsi="Times New Roman" w:cs="Times New Roman"/>
          <w:color w:val="000000"/>
          <w:sz w:val="24"/>
          <w:szCs w:val="24"/>
        </w:rPr>
        <w:t>. H</w:t>
      </w:r>
      <w:r>
        <w:rPr>
          <w:rFonts w:ascii="Times New Roman" w:eastAsia="Times New Roman" w:hAnsi="Times New Roman" w:cs="Times New Roman"/>
          <w:sz w:val="24"/>
          <w:szCs w:val="24"/>
        </w:rPr>
        <w:t xml:space="preserve">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bookmarkStart w:id="19" w:name="_Hlk30144937"/>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eastAsia="Times New Roman" w:hAnsi="Times New Roman" w:cs="Times New Roman"/>
          <w:bCs/>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bookmarkEnd w:id="19"/>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eastAsia="Times New Roman" w:hAnsi="Times New Roman" w:cs="Times New Roman"/>
          <w:bCs/>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eastAsia="Times New Roman" w:hAnsi="Times New Roman" w:cs="Times New Roman"/>
          <w:sz w:val="24"/>
          <w:szCs w:val="24"/>
        </w:rPr>
        <w:t xml:space="preserve">. Nilai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0,599 </w:t>
      </w:r>
      <w:proofErr w:type="spellStart"/>
      <w:r>
        <w:rPr>
          <w:rFonts w:ascii="Times New Roman" w:eastAsia="Times New Roman" w:hAnsi="Times New Roman" w:cs="Times New Roman"/>
          <w:sz w:val="24"/>
          <w:szCs w:val="24"/>
        </w:rPr>
        <w:t>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keeratan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Sugiyono</w:t>
      </w:r>
      <w:proofErr w:type="spellEnd"/>
      <w:r>
        <w:rPr>
          <w:rFonts w:ascii="Times New Roman" w:eastAsia="Times New Roman" w:hAnsi="Times New Roman" w:cs="Times New Roman"/>
          <w:sz w:val="24"/>
          <w:szCs w:val="24"/>
        </w:rPr>
        <w:t>, 2016).</w:t>
      </w:r>
    </w:p>
    <w:p w14:paraId="7E1ADE3F" w14:textId="77777777" w:rsidR="0099090C" w:rsidRDefault="0099090C" w:rsidP="0099090C">
      <w:pPr>
        <w:spacing w:after="0" w:line="360" w:lineRule="auto"/>
        <w:ind w:firstLine="360"/>
        <w:jc w:val="both"/>
        <w:rPr>
          <w:rFonts w:ascii="Times New Roman" w:eastAsia="Times New Roman" w:hAnsi="Times New Roman" w:cs="Times New Roman"/>
          <w:color w:val="FF0000"/>
          <w:sz w:val="24"/>
          <w:szCs w:val="24"/>
        </w:rPr>
      </w:pPr>
      <w:bookmarkStart w:id="20" w:name="_heading=h.3j2qqm3"/>
      <w:bookmarkEnd w:id="20"/>
      <w:r>
        <w:rPr>
          <w:rFonts w:ascii="Times New Roman" w:eastAsia="Times New Roman" w:hAnsi="Times New Roman" w:cs="Times New Roman"/>
          <w:sz w:val="24"/>
          <w:szCs w:val="24"/>
        </w:rPr>
        <w:t xml:space="preserve">Hasil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R²</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artinya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0,359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35,9% dan </w:t>
      </w:r>
      <w:proofErr w:type="spellStart"/>
      <w:r>
        <w:rPr>
          <w:rFonts w:ascii="Times New Roman" w:eastAsia="Times New Roman" w:hAnsi="Times New Roman" w:cs="Times New Roman"/>
          <w:sz w:val="24"/>
          <w:szCs w:val="24"/>
        </w:rPr>
        <w:t>sisanya</w:t>
      </w:r>
      <w:proofErr w:type="spellEnd"/>
      <w:r>
        <w:rPr>
          <w:rFonts w:ascii="Times New Roman" w:eastAsia="Times New Roman" w:hAnsi="Times New Roman" w:cs="Times New Roman"/>
          <w:sz w:val="24"/>
          <w:szCs w:val="24"/>
        </w:rPr>
        <w:t xml:space="preserve"> 64,1%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w:t>
      </w:r>
    </w:p>
    <w:p w14:paraId="7F620574" w14:textId="77777777" w:rsidR="0099090C" w:rsidRDefault="0099090C" w:rsidP="007745A1">
      <w:pPr>
        <w:pStyle w:val="ListParagraph"/>
        <w:spacing w:after="0" w:line="360" w:lineRule="auto"/>
        <w:ind w:left="0"/>
        <w:jc w:val="both"/>
        <w:rPr>
          <w:rFonts w:ascii="Times New Roman" w:hAnsi="Times New Roman" w:cs="Times New Roman"/>
          <w:b/>
          <w:sz w:val="24"/>
          <w:szCs w:val="24"/>
        </w:rPr>
      </w:pPr>
    </w:p>
    <w:p w14:paraId="2556E8EB" w14:textId="010030F0" w:rsidR="00EC3A9C" w:rsidRPr="007745A1" w:rsidRDefault="00EC3A9C" w:rsidP="007745A1">
      <w:pPr>
        <w:pStyle w:val="ListParagraph"/>
        <w:spacing w:after="0" w:line="360" w:lineRule="auto"/>
        <w:ind w:left="0"/>
        <w:jc w:val="both"/>
        <w:rPr>
          <w:rFonts w:ascii="Times New Roman" w:hAnsi="Times New Roman" w:cs="Times New Roman"/>
          <w:b/>
          <w:sz w:val="24"/>
          <w:szCs w:val="24"/>
        </w:rPr>
      </w:pPr>
      <w:proofErr w:type="spellStart"/>
      <w:r w:rsidRPr="007745A1">
        <w:rPr>
          <w:rFonts w:ascii="Times New Roman" w:hAnsi="Times New Roman" w:cs="Times New Roman"/>
          <w:b/>
          <w:sz w:val="24"/>
          <w:szCs w:val="24"/>
        </w:rPr>
        <w:t>Pembahasan</w:t>
      </w:r>
      <w:proofErr w:type="spellEnd"/>
      <w:r w:rsidRPr="007745A1">
        <w:rPr>
          <w:rFonts w:ascii="Times New Roman" w:hAnsi="Times New Roman" w:cs="Times New Roman"/>
          <w:b/>
          <w:sz w:val="24"/>
          <w:szCs w:val="24"/>
        </w:rPr>
        <w:t xml:space="preserve"> </w:t>
      </w:r>
    </w:p>
    <w:p w14:paraId="2C242C46" w14:textId="77777777" w:rsidR="003B11A4" w:rsidRDefault="003B11A4" w:rsidP="003B11A4">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bCs/>
          <w:sz w:val="24"/>
          <w:szCs w:val="24"/>
        </w:rPr>
        <w:t>hubungan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positif</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antara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xy</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0,599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p&lt;0,01.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bCs/>
          <w:sz w:val="24"/>
          <w:szCs w:val="24"/>
        </w:rPr>
        <w:t>hubungan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positif</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antara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kontrol</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diri</w:t>
      </w:r>
      <w:proofErr w:type="spellEnd"/>
      <w:r>
        <w:rPr>
          <w:rFonts w:ascii="Times New Roman" w:eastAsia="Times New Roman" w:hAnsi="Times New Roman" w:cs="Times New Roman"/>
          <w:bCs/>
          <w:sz w:val="24"/>
          <w:szCs w:val="24"/>
        </w:rPr>
        <w:t xml:space="preserve"> pada </w:t>
      </w:r>
      <w:proofErr w:type="spellStart"/>
      <w:r>
        <w:rPr>
          <w:rFonts w:ascii="Times New Roman" w:eastAsia="Times New Roman" w:hAnsi="Times New Roman" w:cs="Times New Roman"/>
          <w:bCs/>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eastAsia="Times New Roman" w:hAnsi="Times New Roman" w:cs="Times New Roman"/>
          <w:bCs/>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eastAsia="Times New Roman" w:hAnsi="Times New Roman" w:cs="Times New Roman"/>
          <w:bCs/>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eastAsia="Times New Roman" w:hAnsi="Times New Roman" w:cs="Times New Roman"/>
          <w:sz w:val="24"/>
          <w:szCs w:val="24"/>
        </w:rPr>
        <w:t>.</w:t>
      </w:r>
    </w:p>
    <w:p w14:paraId="02C35585" w14:textId="77777777" w:rsidR="003B11A4" w:rsidRDefault="003B11A4" w:rsidP="003B11A4">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Diterimanya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w:t>
      </w:r>
      <w:r>
        <w:rPr>
          <w:rFonts w:ascii="Times New Roman" w:hAnsi="Times New Roman" w:cs="Times New Roman"/>
          <w:sz w:val="24"/>
          <w:szCs w:val="24"/>
        </w:rPr>
        <w:t>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Wattananonsakul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Panrapee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Sompoch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Zuhran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Nisa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2018)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diharpakn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dukungan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yang agar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terhindar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fungsinya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masing-masing </w:t>
      </w:r>
      <w:proofErr w:type="spellStart"/>
      <w:r>
        <w:rPr>
          <w:rFonts w:ascii="Times New Roman" w:eastAsia="Times New Roman" w:hAnsi="Times New Roman" w:cs="Times New Roman"/>
          <w:sz w:val="24"/>
          <w:szCs w:val="24"/>
        </w:rPr>
        <w:t>anggota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(Walsh,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Zuhra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Nisa</w:t>
      </w:r>
      <w:proofErr w:type="spellEnd"/>
      <w:r>
        <w:rPr>
          <w:rFonts w:ascii="Times New Roman" w:eastAsia="Times New Roman" w:hAnsi="Times New Roman" w:cs="Times New Roman"/>
          <w:sz w:val="24"/>
          <w:szCs w:val="24"/>
        </w:rPr>
        <w:t xml:space="preserve"> 2018).</w:t>
      </w:r>
    </w:p>
    <w:p w14:paraId="3DDC4109" w14:textId="77777777" w:rsidR="003B11A4" w:rsidRDefault="003B11A4" w:rsidP="003B11A4">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empiris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terjadinya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dihadapi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anggota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masing-masing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keterlibatan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tulus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anggota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fleksibel</w:t>
      </w:r>
      <w:proofErr w:type="spellEnd"/>
      <w:r>
        <w:rPr>
          <w:rFonts w:ascii="Times New Roman" w:eastAsia="Times New Roman" w:hAnsi="Times New Roman" w:cs="Times New Roman"/>
          <w:sz w:val="24"/>
          <w:szCs w:val="24"/>
        </w:rPr>
        <w:t xml:space="preserve">. Ketika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Sebaliknya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terjalin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terselubung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keterlibatan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afektif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tulus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fleksibel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berdampak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anggota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w:t>
      </w:r>
    </w:p>
    <w:p w14:paraId="334A5B0D" w14:textId="6516E819" w:rsidR="003B11A4" w:rsidRDefault="003B11A4" w:rsidP="00C34915">
      <w:pPr>
        <w:spacing w:after="0" w:line="360" w:lineRule="auto"/>
        <w:ind w:firstLine="567"/>
        <w:jc w:val="both"/>
        <w:rPr>
          <w:rFonts w:ascii="Times New Roman" w:eastAsia="Times New Roman" w:hAnsi="Times New Roman" w:cs="Times New Roman"/>
          <w:sz w:val="24"/>
          <w:szCs w:val="24"/>
        </w:rPr>
      </w:pPr>
      <w:bookmarkStart w:id="21" w:name="_heading=h.4i7ojhp"/>
      <w:bookmarkStart w:id="22" w:name="_Hlk100668990"/>
      <w:bookmarkEnd w:id="21"/>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Epstein, Baldwin, dan Bishop (1983)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keterlibatan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bookmarkEnd w:id="22"/>
    </w:p>
    <w:p w14:paraId="2D0B26A6" w14:textId="77777777" w:rsidR="003B11A4" w:rsidRDefault="003B11A4" w:rsidP="003B11A4">
      <w:pPr>
        <w:spacing w:after="0" w:line="360" w:lineRule="auto"/>
        <w:ind w:firstLine="567"/>
        <w:jc w:val="both"/>
        <w:rPr>
          <w:rFonts w:ascii="Times New Roman" w:eastAsia="Times New Roman" w:hAnsi="Times New Roman" w:cs="Times New Roman"/>
          <w:sz w:val="24"/>
          <w:szCs w:val="24"/>
        </w:rPr>
      </w:pPr>
      <w:bookmarkStart w:id="23" w:name="_heading=h.2xcytpi"/>
      <w:bookmarkEnd w:id="23"/>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bCs/>
          <w:sz w:val="24"/>
          <w:szCs w:val="24"/>
        </w:rPr>
        <w:t>hubungan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positif</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antara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kontrol</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diri</w:t>
      </w:r>
      <w:proofErr w:type="spellEnd"/>
      <w:r>
        <w:rPr>
          <w:rFonts w:ascii="Times New Roman" w:eastAsia="Times New Roman" w:hAnsi="Times New Roman" w:cs="Times New Roman"/>
          <w:bCs/>
          <w:sz w:val="24"/>
          <w:szCs w:val="24"/>
        </w:rPr>
        <w:t xml:space="preserve"> pada </w:t>
      </w:r>
      <w:proofErr w:type="spellStart"/>
      <w:r>
        <w:rPr>
          <w:rFonts w:ascii="Times New Roman" w:eastAsia="Times New Roman" w:hAnsi="Times New Roman" w:cs="Times New Roman"/>
          <w:bCs/>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eastAsia="Times New Roman" w:hAnsi="Times New Roman" w:cs="Times New Roman"/>
          <w:bCs/>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eastAsia="Times New Roman" w:hAnsi="Times New Roman" w:cs="Times New Roman"/>
          <w:bCs/>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eastAsia="Times New Roman" w:hAnsi="Times New Roman" w:cs="Times New Roman"/>
          <w:sz w:val="24"/>
          <w:szCs w:val="24"/>
        </w:rPr>
        <w:t>.</w:t>
      </w:r>
    </w:p>
    <w:p w14:paraId="5BAD0BED" w14:textId="77777777" w:rsidR="00BB579A" w:rsidRPr="006D484E" w:rsidRDefault="00BB579A" w:rsidP="009B3724">
      <w:pPr>
        <w:spacing w:after="0" w:line="360" w:lineRule="auto"/>
        <w:ind w:firstLine="720"/>
        <w:jc w:val="both"/>
        <w:rPr>
          <w:rFonts w:ascii="Times New Roman" w:eastAsia="Times New Roman" w:hAnsi="Times New Roman" w:cs="Times New Roman"/>
          <w:sz w:val="24"/>
          <w:szCs w:val="24"/>
        </w:rPr>
      </w:pPr>
    </w:p>
    <w:p w14:paraId="696B4E54" w14:textId="6D616FD8" w:rsidR="00F75134" w:rsidRDefault="00E1363F" w:rsidP="007745A1">
      <w:pPr>
        <w:pStyle w:val="ListParagraph"/>
        <w:spacing w:after="0" w:line="360" w:lineRule="auto"/>
        <w:ind w:left="0"/>
        <w:jc w:val="both"/>
        <w:rPr>
          <w:rFonts w:ascii="Times New Roman" w:hAnsi="Times New Roman" w:cs="Times New Roman"/>
          <w:b/>
          <w:bCs/>
          <w:sz w:val="24"/>
          <w:szCs w:val="24"/>
        </w:rPr>
      </w:pPr>
      <w:r w:rsidRPr="007745A1">
        <w:rPr>
          <w:rFonts w:ascii="Times New Roman" w:hAnsi="Times New Roman" w:cs="Times New Roman"/>
          <w:b/>
          <w:bCs/>
          <w:sz w:val="24"/>
          <w:szCs w:val="24"/>
        </w:rPr>
        <w:t>KESIMPULAN</w:t>
      </w:r>
      <w:r w:rsidR="007D1670">
        <w:rPr>
          <w:rFonts w:ascii="Times New Roman" w:hAnsi="Times New Roman" w:cs="Times New Roman"/>
          <w:b/>
          <w:bCs/>
          <w:sz w:val="24"/>
          <w:szCs w:val="24"/>
        </w:rPr>
        <w:t xml:space="preserve"> DAN SARAN</w:t>
      </w:r>
    </w:p>
    <w:p w14:paraId="45E9D574" w14:textId="7076C1DA" w:rsidR="003B11A4" w:rsidRPr="003B11A4" w:rsidRDefault="007D1670" w:rsidP="003B11A4">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3AC79DD0" w14:textId="77777777" w:rsidR="003B11A4" w:rsidRDefault="003B11A4" w:rsidP="003B11A4">
      <w:pPr>
        <w:numPr>
          <w:ilvl w:val="0"/>
          <w:numId w:val="1"/>
        </w:numPr>
        <w:spacing w:after="0" w:line="360" w:lineRule="auto"/>
        <w:ind w:left="284" w:hanging="284"/>
        <w:jc w:val="both"/>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bCs/>
          <w:sz w:val="24"/>
          <w:szCs w:val="24"/>
        </w:rPr>
        <w:t>hubungan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positif</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antara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color w:val="000000"/>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xy</w:t>
      </w:r>
      <w:proofErr w:type="spellEnd"/>
      <w:r>
        <w:rPr>
          <w:rFonts w:ascii="Times New Roman" w:eastAsia="Times New Roman" w:hAnsi="Times New Roman" w:cs="Times New Roman"/>
          <w:sz w:val="24"/>
          <w:szCs w:val="24"/>
        </w:rPr>
        <w:t xml:space="preserve">) = 0,599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p&lt;0,01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Cs/>
          <w:sz w:val="24"/>
          <w:szCs w:val="24"/>
        </w:rPr>
        <w:t>dengan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kontrol</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diri</w:t>
      </w:r>
      <w:proofErr w:type="spellEnd"/>
      <w:r>
        <w:rPr>
          <w:rFonts w:ascii="Times New Roman" w:eastAsia="Times New Roman" w:hAnsi="Times New Roman" w:cs="Times New Roman"/>
          <w:bCs/>
          <w:sz w:val="24"/>
          <w:szCs w:val="24"/>
        </w:rPr>
        <w:t xml:space="preserve"> pada </w:t>
      </w:r>
      <w:proofErr w:type="spellStart"/>
      <w:r>
        <w:rPr>
          <w:rFonts w:ascii="Times New Roman" w:eastAsia="Times New Roman" w:hAnsi="Times New Roman" w:cs="Times New Roman"/>
          <w:bCs/>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eastAsia="Times New Roman" w:hAnsi="Times New Roman" w:cs="Times New Roman"/>
          <w:bCs/>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keberfungsian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eastAsia="Times New Roman" w:hAnsi="Times New Roman" w:cs="Times New Roman"/>
          <w:bCs/>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eastAsia="Times New Roman" w:hAnsi="Times New Roman" w:cs="Times New Roman"/>
          <w:color w:val="000000"/>
          <w:sz w:val="24"/>
          <w:szCs w:val="24"/>
        </w:rPr>
        <w:t>.</w:t>
      </w:r>
    </w:p>
    <w:p w14:paraId="16FE0EC7" w14:textId="77777777" w:rsidR="003B11A4" w:rsidRDefault="003B11A4" w:rsidP="003B11A4">
      <w:pPr>
        <w:numPr>
          <w:ilvl w:val="0"/>
          <w:numId w:val="1"/>
        </w:numPr>
        <w:spacing w:after="0" w:line="360" w:lineRule="auto"/>
        <w:ind w:left="284" w:hanging="284"/>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sz w:val="24"/>
          <w:szCs w:val="24"/>
        </w:rPr>
        <w:t>Besarnya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efektif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35,9% dan </w:t>
      </w:r>
      <w:proofErr w:type="spellStart"/>
      <w:r>
        <w:rPr>
          <w:rFonts w:ascii="Times New Roman" w:eastAsia="Times New Roman" w:hAnsi="Times New Roman" w:cs="Times New Roman"/>
          <w:sz w:val="24"/>
          <w:szCs w:val="24"/>
        </w:rPr>
        <w:t>sisanya</w:t>
      </w:r>
      <w:proofErr w:type="spellEnd"/>
      <w:r>
        <w:rPr>
          <w:rFonts w:ascii="Times New Roman" w:eastAsia="Times New Roman" w:hAnsi="Times New Roman" w:cs="Times New Roman"/>
          <w:sz w:val="24"/>
          <w:szCs w:val="24"/>
        </w:rPr>
        <w:t xml:space="preserve"> 64,1%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w:t>
      </w:r>
    </w:p>
    <w:p w14:paraId="66466E8A" w14:textId="77777777" w:rsidR="003B11A4" w:rsidRPr="006D484E" w:rsidRDefault="003B11A4" w:rsidP="003B11A4">
      <w:pPr>
        <w:spacing w:after="0" w:line="360" w:lineRule="auto"/>
        <w:jc w:val="both"/>
        <w:rPr>
          <w:rFonts w:ascii="Times New Roman" w:eastAsia="Times New Roman" w:hAnsi="Times New Roman" w:cs="Times New Roman"/>
          <w:i/>
          <w:color w:val="FF0000"/>
          <w:sz w:val="24"/>
          <w:szCs w:val="24"/>
        </w:rPr>
      </w:pPr>
    </w:p>
    <w:p w14:paraId="7C1144E8" w14:textId="473481D9" w:rsidR="00E1363F" w:rsidRDefault="007D1670" w:rsidP="007D1670">
      <w:pPr>
        <w:pStyle w:val="ListParagraph"/>
        <w:spacing w:after="0" w:line="360" w:lineRule="auto"/>
        <w:ind w:left="0"/>
        <w:jc w:val="both"/>
        <w:rPr>
          <w:rFonts w:ascii="Times New Roman" w:hAnsi="Times New Roman" w:cs="Times New Roman"/>
          <w:sz w:val="24"/>
          <w:szCs w:val="24"/>
        </w:rPr>
      </w:pPr>
      <w:r w:rsidRPr="007D1670">
        <w:rPr>
          <w:rFonts w:ascii="Times New Roman" w:hAnsi="Times New Roman" w:cs="Times New Roman"/>
          <w:b/>
          <w:sz w:val="24"/>
          <w:szCs w:val="24"/>
        </w:rPr>
        <w:t>Saran</w:t>
      </w:r>
    </w:p>
    <w:p w14:paraId="36D29FCD" w14:textId="77777777" w:rsidR="003B11A4" w:rsidRDefault="003B11A4" w:rsidP="003B11A4">
      <w:pPr>
        <w:pStyle w:val="ListParagraph"/>
        <w:spacing w:after="0" w:line="360" w:lineRule="auto"/>
        <w:ind w:left="0" w:firstLine="720"/>
        <w:jc w:val="both"/>
        <w:rPr>
          <w:rFonts w:ascii="Times New Roman" w:eastAsia="Times New Roman" w:hAnsi="Times New Roman" w:cs="Times New Roman"/>
          <w:sz w:val="24"/>
          <w:szCs w:val="24"/>
          <w:lang w:eastAsia="id-ID"/>
        </w:rPr>
      </w:pPr>
      <w:bookmarkStart w:id="24" w:name="_heading=h.2bn6wsx"/>
      <w:bookmarkEnd w:id="24"/>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(13,8%),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disarankan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menghadapi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pribadi</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kesalahan</w:t>
      </w:r>
      <w:proofErr w:type="spellEnd"/>
      <w:r>
        <w:rPr>
          <w:rFonts w:ascii="Times New Roman" w:eastAsia="Times New Roman" w:hAnsi="Times New Roman" w:cs="Times New Roman"/>
          <w:sz w:val="24"/>
          <w:szCs w:val="24"/>
        </w:rPr>
        <w:t>. Langkah-</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keberfungsian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maharemaja</w:t>
      </w:r>
      <w:proofErr w:type="spellEnd"/>
      <w:r>
        <w:rPr>
          <w:rFonts w:ascii="Times New Roman" w:eastAsia="Times New Roman" w:hAnsi="Times New Roman" w:cs="Times New Roman"/>
          <w:sz w:val="24"/>
          <w:szCs w:val="24"/>
        </w:rPr>
        <w:t xml:space="preserve"> NTT.</w:t>
      </w:r>
    </w:p>
    <w:p w14:paraId="47F16142" w14:textId="6FD96D4C" w:rsidR="003B11A4" w:rsidRPr="003B11A4" w:rsidRDefault="003B11A4" w:rsidP="003B11A4">
      <w:pPr>
        <w:pStyle w:val="ListParagraph"/>
        <w:spacing w:after="0" w:line="360" w:lineRule="auto"/>
        <w:ind w:left="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sidRPr="003B11A4">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mengkaji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jangkauan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referensi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mengaitkan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faktor-faktor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lain yang </w:t>
      </w:r>
      <w:proofErr w:type="spellStart"/>
      <w:r>
        <w:rPr>
          <w:rFonts w:ascii="Times New Roman" w:eastAsia="Times New Roman" w:hAnsi="Times New Roman" w:cs="Times New Roman"/>
          <w:sz w:val="24"/>
          <w:szCs w:val="24"/>
        </w:rPr>
        <w:t>berhubungan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disarankan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melengkapi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ditambahkan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wawancara</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mendalam</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Peneliti</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selanjutnya</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disarankan</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untuk</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melakukan</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penelitian</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secara</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langsung</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ke</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lapangan</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bertemu</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dengan</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responden</w:t>
      </w:r>
      <w:proofErr w:type="spellEnd"/>
      <w:r w:rsidRPr="003B11A4">
        <w:rPr>
          <w:rFonts w:ascii="Times New Roman" w:eastAsia="Times New Roman" w:hAnsi="Times New Roman" w:cs="Times New Roman"/>
          <w:sz w:val="24"/>
          <w:szCs w:val="24"/>
        </w:rPr>
        <w:t xml:space="preserve"> </w:t>
      </w:r>
      <w:r w:rsidRPr="003B11A4">
        <w:rPr>
          <w:rFonts w:ascii="Times New Roman" w:eastAsia="Times New Roman" w:hAnsi="Times New Roman" w:cs="Times New Roman"/>
          <w:color w:val="000000"/>
          <w:sz w:val="24"/>
          <w:szCs w:val="24"/>
        </w:rPr>
        <w:t xml:space="preserve">agar </w:t>
      </w:r>
      <w:proofErr w:type="spellStart"/>
      <w:r w:rsidRPr="003B11A4">
        <w:rPr>
          <w:rFonts w:ascii="Times New Roman" w:eastAsia="Times New Roman" w:hAnsi="Times New Roman" w:cs="Times New Roman"/>
          <w:color w:val="000000"/>
          <w:sz w:val="24"/>
          <w:szCs w:val="24"/>
        </w:rPr>
        <w:t>mengetahui</w:t>
      </w:r>
      <w:proofErr w:type="spellEnd"/>
      <w:r w:rsidRPr="003B11A4">
        <w:rPr>
          <w:rFonts w:ascii="Times New Roman" w:eastAsia="Times New Roman" w:hAnsi="Times New Roman" w:cs="Times New Roman"/>
          <w:color w:val="000000"/>
          <w:sz w:val="24"/>
          <w:szCs w:val="24"/>
        </w:rPr>
        <w:t xml:space="preserve"> </w:t>
      </w:r>
      <w:proofErr w:type="spellStart"/>
      <w:r w:rsidRPr="003B11A4">
        <w:rPr>
          <w:rFonts w:ascii="Times New Roman" w:eastAsia="Times New Roman" w:hAnsi="Times New Roman" w:cs="Times New Roman"/>
          <w:color w:val="000000"/>
          <w:sz w:val="24"/>
          <w:szCs w:val="24"/>
        </w:rPr>
        <w:t>keseriu</w:t>
      </w:r>
      <w:r w:rsidRPr="003B11A4">
        <w:rPr>
          <w:rFonts w:ascii="Times New Roman" w:eastAsia="Times New Roman" w:hAnsi="Times New Roman" w:cs="Times New Roman"/>
          <w:sz w:val="24"/>
          <w:szCs w:val="24"/>
        </w:rPr>
        <w:t>san</w:t>
      </w:r>
      <w:proofErr w:type="spellEnd"/>
      <w:r w:rsidRPr="003B11A4">
        <w:rPr>
          <w:rFonts w:ascii="Times New Roman" w:eastAsia="Times New Roman" w:hAnsi="Times New Roman" w:cs="Times New Roman"/>
          <w:sz w:val="24"/>
          <w:szCs w:val="24"/>
        </w:rPr>
        <w:t xml:space="preserve"> </w:t>
      </w:r>
      <w:proofErr w:type="spellStart"/>
      <w:r w:rsidRPr="003B11A4">
        <w:rPr>
          <w:rFonts w:ascii="Times New Roman" w:eastAsia="Times New Roman" w:hAnsi="Times New Roman" w:cs="Times New Roman"/>
          <w:sz w:val="24"/>
          <w:szCs w:val="24"/>
        </w:rPr>
        <w:t>responden</w:t>
      </w:r>
      <w:proofErr w:type="spellEnd"/>
      <w:r w:rsidRPr="003B11A4">
        <w:rPr>
          <w:rFonts w:ascii="Times New Roman" w:eastAsia="Times New Roman" w:hAnsi="Times New Roman" w:cs="Times New Roman"/>
          <w:sz w:val="24"/>
          <w:szCs w:val="24"/>
        </w:rPr>
        <w:t xml:space="preserve"> </w:t>
      </w:r>
      <w:r w:rsidRPr="003B11A4">
        <w:rPr>
          <w:rFonts w:ascii="Times New Roman" w:eastAsia="Times New Roman" w:hAnsi="Times New Roman" w:cs="Times New Roman"/>
          <w:color w:val="000000"/>
          <w:sz w:val="24"/>
          <w:szCs w:val="24"/>
        </w:rPr>
        <w:t xml:space="preserve">pada </w:t>
      </w:r>
      <w:proofErr w:type="spellStart"/>
      <w:r w:rsidRPr="003B11A4">
        <w:rPr>
          <w:rFonts w:ascii="Times New Roman" w:eastAsia="Times New Roman" w:hAnsi="Times New Roman" w:cs="Times New Roman"/>
          <w:color w:val="000000"/>
          <w:sz w:val="24"/>
          <w:szCs w:val="24"/>
        </w:rPr>
        <w:t>saat</w:t>
      </w:r>
      <w:proofErr w:type="spellEnd"/>
      <w:r w:rsidRPr="003B11A4">
        <w:rPr>
          <w:rFonts w:ascii="Times New Roman" w:eastAsia="Times New Roman" w:hAnsi="Times New Roman" w:cs="Times New Roman"/>
          <w:color w:val="000000"/>
          <w:sz w:val="24"/>
          <w:szCs w:val="24"/>
        </w:rPr>
        <w:t xml:space="preserve"> </w:t>
      </w:r>
      <w:proofErr w:type="spellStart"/>
      <w:r w:rsidRPr="003B11A4">
        <w:rPr>
          <w:rFonts w:ascii="Times New Roman" w:eastAsia="Times New Roman" w:hAnsi="Times New Roman" w:cs="Times New Roman"/>
          <w:color w:val="000000"/>
          <w:sz w:val="24"/>
          <w:szCs w:val="24"/>
        </w:rPr>
        <w:t>mengisi</w:t>
      </w:r>
      <w:proofErr w:type="spellEnd"/>
      <w:r w:rsidRPr="003B11A4">
        <w:rPr>
          <w:rFonts w:ascii="Times New Roman" w:eastAsia="Times New Roman" w:hAnsi="Times New Roman" w:cs="Times New Roman"/>
          <w:color w:val="000000"/>
          <w:sz w:val="24"/>
          <w:szCs w:val="24"/>
        </w:rPr>
        <w:t xml:space="preserve"> </w:t>
      </w:r>
      <w:proofErr w:type="spellStart"/>
      <w:r w:rsidRPr="003B11A4">
        <w:rPr>
          <w:rFonts w:ascii="Times New Roman" w:eastAsia="Times New Roman" w:hAnsi="Times New Roman" w:cs="Times New Roman"/>
          <w:color w:val="000000"/>
          <w:sz w:val="24"/>
          <w:szCs w:val="24"/>
        </w:rPr>
        <w:t>skala</w:t>
      </w:r>
      <w:proofErr w:type="spellEnd"/>
      <w:r w:rsidRPr="003B11A4">
        <w:rPr>
          <w:rFonts w:ascii="Times New Roman" w:eastAsia="Times New Roman" w:hAnsi="Times New Roman" w:cs="Times New Roman"/>
          <w:color w:val="000000"/>
          <w:sz w:val="24"/>
          <w:szCs w:val="24"/>
        </w:rPr>
        <w:t>.</w:t>
      </w:r>
    </w:p>
    <w:p w14:paraId="0EF078A2" w14:textId="77777777" w:rsidR="00827176" w:rsidRDefault="00827176" w:rsidP="00CF0D2F">
      <w:pPr>
        <w:spacing w:after="0" w:line="360" w:lineRule="auto"/>
        <w:jc w:val="both"/>
        <w:rPr>
          <w:rFonts w:ascii="Times New Roman" w:hAnsi="Times New Roman" w:cs="Times New Roman"/>
          <w:b/>
          <w:sz w:val="24"/>
          <w:szCs w:val="24"/>
          <w:lang w:val="id-ID"/>
        </w:rPr>
      </w:pPr>
    </w:p>
    <w:p w14:paraId="1AC872EF" w14:textId="1A9CDDAA" w:rsidR="00F75134" w:rsidRPr="00827176" w:rsidRDefault="00F75134" w:rsidP="00827176">
      <w:pPr>
        <w:spacing w:after="0" w:line="240" w:lineRule="auto"/>
        <w:jc w:val="both"/>
        <w:rPr>
          <w:rFonts w:ascii="Times New Roman" w:hAnsi="Times New Roman" w:cs="Times New Roman"/>
          <w:b/>
          <w:sz w:val="24"/>
          <w:szCs w:val="24"/>
          <w:lang w:val="id-ID"/>
        </w:rPr>
      </w:pPr>
      <w:r w:rsidRPr="00827176">
        <w:rPr>
          <w:rFonts w:ascii="Times New Roman" w:hAnsi="Times New Roman" w:cs="Times New Roman"/>
          <w:b/>
          <w:sz w:val="24"/>
          <w:szCs w:val="24"/>
          <w:lang w:val="id-ID"/>
        </w:rPr>
        <w:t>DAFTAR PUSTAKA</w:t>
      </w:r>
    </w:p>
    <w:p w14:paraId="5854C3CE" w14:textId="77777777" w:rsidR="00827176" w:rsidRPr="004E181A" w:rsidRDefault="00827176" w:rsidP="00827176">
      <w:pPr>
        <w:spacing w:after="0" w:line="240" w:lineRule="auto"/>
        <w:ind w:left="426" w:hanging="426"/>
        <w:jc w:val="both"/>
        <w:rPr>
          <w:rFonts w:ascii="Times New Roman" w:hAnsi="Times New Roman" w:cs="Times New Roman"/>
          <w:sz w:val="24"/>
          <w:szCs w:val="24"/>
        </w:rPr>
      </w:pPr>
      <w:r w:rsidRPr="004E181A">
        <w:rPr>
          <w:rFonts w:ascii="Times New Roman" w:hAnsi="Times New Roman" w:cs="Times New Roman"/>
          <w:sz w:val="24"/>
          <w:szCs w:val="24"/>
        </w:rPr>
        <w:t xml:space="preserve">Averill, J.R. (1973). Personal control over aversive stimuli and </w:t>
      </w:r>
      <w:proofErr w:type="spellStart"/>
      <w:r w:rsidRPr="004E181A">
        <w:rPr>
          <w:rFonts w:ascii="Times New Roman" w:hAnsi="Times New Roman" w:cs="Times New Roman"/>
          <w:sz w:val="24"/>
          <w:szCs w:val="24"/>
        </w:rPr>
        <w:t>it’s</w:t>
      </w:r>
      <w:proofErr w:type="spellEnd"/>
      <w:r w:rsidRPr="004E181A">
        <w:rPr>
          <w:rFonts w:ascii="Times New Roman" w:hAnsi="Times New Roman" w:cs="Times New Roman"/>
          <w:sz w:val="24"/>
          <w:szCs w:val="24"/>
        </w:rPr>
        <w:t xml:space="preserve"> relationship to stress. </w:t>
      </w:r>
      <w:r w:rsidRPr="004E181A">
        <w:rPr>
          <w:rFonts w:ascii="Times New Roman" w:hAnsi="Times New Roman" w:cs="Times New Roman"/>
          <w:i/>
          <w:iCs/>
          <w:sz w:val="24"/>
          <w:szCs w:val="24"/>
        </w:rPr>
        <w:t>Psychological Bulletin, No. 80. p. 286-303</w:t>
      </w:r>
      <w:r w:rsidRPr="004E181A">
        <w:rPr>
          <w:rFonts w:ascii="Times New Roman" w:hAnsi="Times New Roman" w:cs="Times New Roman"/>
          <w:sz w:val="24"/>
          <w:szCs w:val="24"/>
        </w:rPr>
        <w:t>.</w:t>
      </w:r>
    </w:p>
    <w:p w14:paraId="46E89D50" w14:textId="6C8D7117" w:rsidR="00827176" w:rsidRPr="004E181A" w:rsidRDefault="00827176" w:rsidP="00827176">
      <w:pPr>
        <w:spacing w:after="0" w:line="240" w:lineRule="auto"/>
        <w:ind w:left="426" w:hanging="426"/>
        <w:jc w:val="both"/>
        <w:rPr>
          <w:rFonts w:ascii="Times New Roman" w:eastAsia="Times New Roman" w:hAnsi="Times New Roman" w:cs="Times New Roman"/>
          <w:sz w:val="24"/>
          <w:szCs w:val="24"/>
          <w:lang w:eastAsia="en-ID"/>
        </w:rPr>
      </w:pPr>
      <w:r w:rsidRPr="004E181A">
        <w:rPr>
          <w:rFonts w:ascii="Times New Roman" w:eastAsia="Times New Roman" w:hAnsi="Times New Roman" w:cs="Times New Roman"/>
          <w:sz w:val="24"/>
          <w:szCs w:val="24"/>
          <w:lang w:eastAsia="en-ID"/>
        </w:rPr>
        <w:t xml:space="preserve">Berk, </w:t>
      </w:r>
      <w:r w:rsidRPr="004E181A">
        <w:rPr>
          <w:rFonts w:ascii="Times New Roman" w:eastAsia="Times New Roman" w:hAnsi="Times New Roman" w:cs="Times New Roman"/>
          <w:iCs/>
          <w:sz w:val="24"/>
          <w:szCs w:val="24"/>
        </w:rPr>
        <w:t>Laura</w:t>
      </w:r>
      <w:r w:rsidRPr="004E181A">
        <w:rPr>
          <w:rFonts w:ascii="Times New Roman" w:eastAsia="Times New Roman" w:hAnsi="Times New Roman" w:cs="Times New Roman"/>
          <w:sz w:val="24"/>
          <w:szCs w:val="24"/>
          <w:lang w:eastAsia="en-ID"/>
        </w:rPr>
        <w:t xml:space="preserve"> E. </w:t>
      </w:r>
      <w:r w:rsidRPr="004E181A">
        <w:rPr>
          <w:rFonts w:ascii="Times New Roman" w:eastAsia="Times New Roman" w:hAnsi="Times New Roman" w:cs="Times New Roman"/>
          <w:i/>
          <w:iCs/>
          <w:sz w:val="24"/>
          <w:szCs w:val="24"/>
          <w:lang w:eastAsia="en-ID"/>
        </w:rPr>
        <w:t xml:space="preserve">Development Through </w:t>
      </w:r>
      <w:proofErr w:type="gramStart"/>
      <w:r w:rsidRPr="004E181A">
        <w:rPr>
          <w:rFonts w:ascii="Times New Roman" w:eastAsia="Times New Roman" w:hAnsi="Times New Roman" w:cs="Times New Roman"/>
          <w:i/>
          <w:iCs/>
          <w:sz w:val="24"/>
          <w:szCs w:val="24"/>
          <w:lang w:eastAsia="en-ID"/>
        </w:rPr>
        <w:t>The</w:t>
      </w:r>
      <w:proofErr w:type="gramEnd"/>
      <w:r w:rsidRPr="004E181A">
        <w:rPr>
          <w:rFonts w:ascii="Times New Roman" w:eastAsia="Times New Roman" w:hAnsi="Times New Roman" w:cs="Times New Roman"/>
          <w:i/>
          <w:iCs/>
          <w:sz w:val="24"/>
          <w:szCs w:val="24"/>
          <w:lang w:eastAsia="en-ID"/>
        </w:rPr>
        <w:t xml:space="preserve"> Lifespan: Dari Prenatal </w:t>
      </w:r>
      <w:proofErr w:type="spellStart"/>
      <w:r w:rsidRPr="004E181A">
        <w:rPr>
          <w:rFonts w:ascii="Times New Roman" w:eastAsia="Times New Roman" w:hAnsi="Times New Roman" w:cs="Times New Roman"/>
          <w:i/>
          <w:iCs/>
          <w:sz w:val="24"/>
          <w:szCs w:val="24"/>
          <w:lang w:eastAsia="en-ID"/>
        </w:rPr>
        <w:t>Sampai</w:t>
      </w:r>
      <w:proofErr w:type="spellEnd"/>
      <w:r w:rsidRPr="004E181A">
        <w:rPr>
          <w:rFonts w:ascii="Times New Roman" w:eastAsia="Times New Roman" w:hAnsi="Times New Roman" w:cs="Times New Roman"/>
          <w:i/>
          <w:iCs/>
          <w:sz w:val="24"/>
          <w:szCs w:val="24"/>
          <w:lang w:eastAsia="en-ID"/>
        </w:rPr>
        <w:t xml:space="preserve"> Masa</w:t>
      </w:r>
      <w:r w:rsidRPr="004E181A">
        <w:rPr>
          <w:rFonts w:ascii="Times New Roman" w:eastAsia="Times New Roman" w:hAnsi="Times New Roman" w:cs="Times New Roman"/>
          <w:sz w:val="24"/>
          <w:szCs w:val="24"/>
          <w:lang w:eastAsia="en-ID"/>
        </w:rPr>
        <w:t xml:space="preserve"> </w:t>
      </w:r>
      <w:proofErr w:type="spellStart"/>
      <w:r w:rsidRPr="004E181A">
        <w:rPr>
          <w:rFonts w:ascii="Times New Roman" w:eastAsia="Times New Roman" w:hAnsi="Times New Roman" w:cs="Times New Roman"/>
          <w:i/>
          <w:iCs/>
          <w:sz w:val="24"/>
          <w:szCs w:val="24"/>
          <w:lang w:eastAsia="en-ID"/>
        </w:rPr>
        <w:t>Remaja</w:t>
      </w:r>
      <w:proofErr w:type="spellEnd"/>
      <w:r w:rsidRPr="004E181A">
        <w:rPr>
          <w:rFonts w:ascii="Times New Roman" w:eastAsia="Times New Roman" w:hAnsi="Times New Roman" w:cs="Times New Roman"/>
          <w:i/>
          <w:iCs/>
          <w:sz w:val="24"/>
          <w:szCs w:val="24"/>
          <w:lang w:eastAsia="en-ID"/>
        </w:rPr>
        <w:t xml:space="preserve">, </w:t>
      </w:r>
      <w:proofErr w:type="spellStart"/>
      <w:r w:rsidRPr="004E181A">
        <w:rPr>
          <w:rFonts w:ascii="Times New Roman" w:eastAsia="Times New Roman" w:hAnsi="Times New Roman" w:cs="Times New Roman"/>
          <w:i/>
          <w:iCs/>
          <w:sz w:val="24"/>
          <w:szCs w:val="24"/>
          <w:lang w:eastAsia="en-ID"/>
        </w:rPr>
        <w:t>Transisi</w:t>
      </w:r>
      <w:proofErr w:type="spellEnd"/>
      <w:r w:rsidRPr="004E181A">
        <w:rPr>
          <w:rFonts w:ascii="Times New Roman" w:eastAsia="Times New Roman" w:hAnsi="Times New Roman" w:cs="Times New Roman"/>
          <w:i/>
          <w:iCs/>
          <w:sz w:val="24"/>
          <w:szCs w:val="24"/>
          <w:lang w:eastAsia="en-ID"/>
        </w:rPr>
        <w:t xml:space="preserve"> </w:t>
      </w:r>
      <w:proofErr w:type="spellStart"/>
      <w:r w:rsidRPr="004E181A">
        <w:rPr>
          <w:rFonts w:ascii="Times New Roman" w:eastAsia="Times New Roman" w:hAnsi="Times New Roman" w:cs="Times New Roman"/>
          <w:i/>
          <w:iCs/>
          <w:sz w:val="24"/>
          <w:szCs w:val="24"/>
          <w:lang w:eastAsia="en-ID"/>
        </w:rPr>
        <w:t>Menjelang</w:t>
      </w:r>
      <w:proofErr w:type="spellEnd"/>
      <w:r w:rsidRPr="004E181A">
        <w:rPr>
          <w:rFonts w:ascii="Times New Roman" w:eastAsia="Times New Roman" w:hAnsi="Times New Roman" w:cs="Times New Roman"/>
          <w:i/>
          <w:iCs/>
          <w:sz w:val="24"/>
          <w:szCs w:val="24"/>
          <w:lang w:eastAsia="en-ID"/>
        </w:rPr>
        <w:t xml:space="preserve"> </w:t>
      </w:r>
      <w:proofErr w:type="spellStart"/>
      <w:r w:rsidRPr="004E181A">
        <w:rPr>
          <w:rFonts w:ascii="Times New Roman" w:eastAsia="Times New Roman" w:hAnsi="Times New Roman" w:cs="Times New Roman"/>
          <w:i/>
          <w:iCs/>
          <w:sz w:val="24"/>
          <w:szCs w:val="24"/>
          <w:lang w:eastAsia="en-ID"/>
        </w:rPr>
        <w:t>Dewasa</w:t>
      </w:r>
      <w:proofErr w:type="spellEnd"/>
      <w:r w:rsidRPr="004E181A">
        <w:rPr>
          <w:rFonts w:ascii="Times New Roman" w:eastAsia="Times New Roman" w:hAnsi="Times New Roman" w:cs="Times New Roman"/>
          <w:i/>
          <w:iCs/>
          <w:sz w:val="24"/>
          <w:szCs w:val="24"/>
          <w:lang w:eastAsia="en-ID"/>
        </w:rPr>
        <w:t xml:space="preserve">, Volume 1, </w:t>
      </w:r>
      <w:proofErr w:type="spellStart"/>
      <w:r w:rsidRPr="004E181A">
        <w:rPr>
          <w:rFonts w:ascii="Times New Roman" w:eastAsia="Times New Roman" w:hAnsi="Times New Roman" w:cs="Times New Roman"/>
          <w:i/>
          <w:iCs/>
          <w:sz w:val="24"/>
          <w:szCs w:val="24"/>
          <w:lang w:eastAsia="en-ID"/>
        </w:rPr>
        <w:t>Edisi</w:t>
      </w:r>
      <w:proofErr w:type="spellEnd"/>
      <w:r w:rsidRPr="004E181A">
        <w:rPr>
          <w:rFonts w:ascii="Times New Roman" w:eastAsia="Times New Roman" w:hAnsi="Times New Roman" w:cs="Times New Roman"/>
          <w:i/>
          <w:iCs/>
          <w:sz w:val="24"/>
          <w:szCs w:val="24"/>
          <w:lang w:eastAsia="en-ID"/>
        </w:rPr>
        <w:t xml:space="preserve"> </w:t>
      </w:r>
      <w:proofErr w:type="spellStart"/>
      <w:r w:rsidRPr="004E181A">
        <w:rPr>
          <w:rFonts w:ascii="Times New Roman" w:eastAsia="Times New Roman" w:hAnsi="Times New Roman" w:cs="Times New Roman"/>
          <w:i/>
          <w:iCs/>
          <w:sz w:val="24"/>
          <w:szCs w:val="24"/>
          <w:lang w:eastAsia="en-ID"/>
        </w:rPr>
        <w:t>Kelima</w:t>
      </w:r>
      <w:proofErr w:type="spellEnd"/>
      <w:r w:rsidRPr="004E181A">
        <w:rPr>
          <w:rFonts w:ascii="Times New Roman" w:eastAsia="Times New Roman" w:hAnsi="Times New Roman" w:cs="Times New Roman"/>
          <w:sz w:val="24"/>
          <w:szCs w:val="24"/>
          <w:lang w:eastAsia="en-ID"/>
        </w:rPr>
        <w:t xml:space="preserve">. </w:t>
      </w:r>
      <w:proofErr w:type="spellStart"/>
      <w:r w:rsidRPr="004E181A">
        <w:rPr>
          <w:rFonts w:ascii="Times New Roman" w:eastAsia="Times New Roman" w:hAnsi="Times New Roman" w:cs="Times New Roman"/>
          <w:sz w:val="24"/>
          <w:szCs w:val="24"/>
          <w:lang w:eastAsia="en-ID"/>
        </w:rPr>
        <w:t>Terj</w:t>
      </w:r>
      <w:proofErr w:type="spellEnd"/>
      <w:r w:rsidRPr="004E181A">
        <w:rPr>
          <w:rFonts w:ascii="Times New Roman" w:eastAsia="Times New Roman" w:hAnsi="Times New Roman" w:cs="Times New Roman"/>
          <w:sz w:val="24"/>
          <w:szCs w:val="24"/>
          <w:lang w:eastAsia="en-ID"/>
        </w:rPr>
        <w:t xml:space="preserve">. </w:t>
      </w:r>
      <w:proofErr w:type="spellStart"/>
      <w:r w:rsidRPr="004E181A">
        <w:rPr>
          <w:rFonts w:ascii="Times New Roman" w:eastAsia="Times New Roman" w:hAnsi="Times New Roman" w:cs="Times New Roman"/>
          <w:sz w:val="24"/>
          <w:szCs w:val="24"/>
          <w:lang w:eastAsia="en-ID"/>
        </w:rPr>
        <w:t>Daryatno</w:t>
      </w:r>
      <w:proofErr w:type="spellEnd"/>
      <w:r w:rsidRPr="004E181A">
        <w:rPr>
          <w:rFonts w:ascii="Times New Roman" w:eastAsia="Times New Roman" w:hAnsi="Times New Roman" w:cs="Times New Roman"/>
          <w:sz w:val="24"/>
          <w:szCs w:val="24"/>
          <w:lang w:eastAsia="en-ID"/>
        </w:rPr>
        <w:t xml:space="preserve">. Yogyakarta: Pustaka </w:t>
      </w:r>
      <w:proofErr w:type="spellStart"/>
      <w:r w:rsidRPr="004E181A">
        <w:rPr>
          <w:rFonts w:ascii="Times New Roman" w:eastAsia="Times New Roman" w:hAnsi="Times New Roman" w:cs="Times New Roman"/>
          <w:sz w:val="24"/>
          <w:szCs w:val="24"/>
          <w:lang w:eastAsia="en-ID"/>
        </w:rPr>
        <w:t>Pelajar</w:t>
      </w:r>
      <w:proofErr w:type="spellEnd"/>
      <w:r w:rsidRPr="004E181A">
        <w:rPr>
          <w:rFonts w:ascii="Times New Roman" w:eastAsia="Times New Roman" w:hAnsi="Times New Roman" w:cs="Times New Roman"/>
          <w:sz w:val="24"/>
          <w:szCs w:val="24"/>
          <w:lang w:eastAsia="en-ID"/>
        </w:rPr>
        <w:t>, 2012.</w:t>
      </w:r>
    </w:p>
    <w:p w14:paraId="64E7D9FB" w14:textId="77777777" w:rsidR="00827176" w:rsidRPr="004E181A" w:rsidRDefault="00827176" w:rsidP="00827176">
      <w:pPr>
        <w:spacing w:after="0" w:line="240" w:lineRule="auto"/>
        <w:ind w:left="426" w:hanging="426"/>
        <w:jc w:val="both"/>
        <w:rPr>
          <w:rFonts w:ascii="Times New Roman" w:eastAsia="Times New Roman" w:hAnsi="Times New Roman" w:cs="Times New Roman"/>
          <w:i/>
          <w:iCs/>
          <w:sz w:val="24"/>
          <w:szCs w:val="24"/>
          <w:lang w:eastAsia="en-ID"/>
        </w:rPr>
      </w:pPr>
      <w:proofErr w:type="spellStart"/>
      <w:r w:rsidRPr="004E181A">
        <w:rPr>
          <w:rFonts w:ascii="Times New Roman" w:eastAsia="Times New Roman" w:hAnsi="Times New Roman" w:cs="Times New Roman"/>
          <w:sz w:val="24"/>
          <w:szCs w:val="24"/>
          <w:lang w:eastAsia="en-ID"/>
        </w:rPr>
        <w:t>Blackhart</w:t>
      </w:r>
      <w:proofErr w:type="spellEnd"/>
      <w:r w:rsidRPr="004E181A">
        <w:rPr>
          <w:rFonts w:ascii="Times New Roman" w:eastAsia="Times New Roman" w:hAnsi="Times New Roman" w:cs="Times New Roman"/>
          <w:sz w:val="24"/>
          <w:szCs w:val="24"/>
          <w:lang w:eastAsia="en-ID"/>
        </w:rPr>
        <w:t xml:space="preserve">, </w:t>
      </w:r>
      <w:proofErr w:type="spellStart"/>
      <w:r w:rsidRPr="004E181A">
        <w:rPr>
          <w:rFonts w:ascii="Times New Roman" w:eastAsia="Times New Roman" w:hAnsi="Times New Roman" w:cs="Times New Roman"/>
          <w:sz w:val="24"/>
          <w:szCs w:val="24"/>
          <w:lang w:eastAsia="en-ID"/>
        </w:rPr>
        <w:t>Ginnet</w:t>
      </w:r>
      <w:proofErr w:type="spellEnd"/>
      <w:r w:rsidRPr="004E181A">
        <w:rPr>
          <w:rFonts w:ascii="Times New Roman" w:eastAsia="Times New Roman" w:hAnsi="Times New Roman" w:cs="Times New Roman"/>
          <w:sz w:val="24"/>
          <w:szCs w:val="24"/>
          <w:lang w:eastAsia="en-ID"/>
        </w:rPr>
        <w:t xml:space="preserve"> C., Nelson, Brian C., Winter, A., </w:t>
      </w:r>
      <w:proofErr w:type="spellStart"/>
      <w:r w:rsidRPr="004E181A">
        <w:rPr>
          <w:rFonts w:ascii="Times New Roman" w:eastAsia="Times New Roman" w:hAnsi="Times New Roman" w:cs="Times New Roman"/>
          <w:sz w:val="24"/>
          <w:szCs w:val="24"/>
          <w:lang w:eastAsia="en-ID"/>
        </w:rPr>
        <w:t>Rockney</w:t>
      </w:r>
      <w:proofErr w:type="spellEnd"/>
      <w:r w:rsidRPr="004E181A">
        <w:rPr>
          <w:rFonts w:ascii="Times New Roman" w:eastAsia="Times New Roman" w:hAnsi="Times New Roman" w:cs="Times New Roman"/>
          <w:sz w:val="24"/>
          <w:szCs w:val="24"/>
          <w:lang w:eastAsia="en-ID"/>
        </w:rPr>
        <w:t xml:space="preserve">, A. (2011). Self-control in relation </w:t>
      </w:r>
      <w:proofErr w:type="spellStart"/>
      <w:r w:rsidRPr="004E181A">
        <w:rPr>
          <w:rFonts w:ascii="Times New Roman" w:eastAsia="Times New Roman" w:hAnsi="Times New Roman" w:cs="Times New Roman"/>
          <w:sz w:val="24"/>
          <w:szCs w:val="24"/>
          <w:lang w:eastAsia="en-ID"/>
        </w:rPr>
        <w:t>ti</w:t>
      </w:r>
      <w:proofErr w:type="spellEnd"/>
      <w:r w:rsidRPr="004E181A">
        <w:rPr>
          <w:rFonts w:ascii="Times New Roman" w:eastAsia="Times New Roman" w:hAnsi="Times New Roman" w:cs="Times New Roman"/>
          <w:sz w:val="24"/>
          <w:szCs w:val="24"/>
          <w:lang w:eastAsia="en-ID"/>
        </w:rPr>
        <w:t xml:space="preserve"> feeling of belonging and acceptance. </w:t>
      </w:r>
      <w:r w:rsidRPr="004E181A">
        <w:rPr>
          <w:rFonts w:ascii="Times New Roman" w:eastAsia="Times New Roman" w:hAnsi="Times New Roman" w:cs="Times New Roman"/>
          <w:i/>
          <w:iCs/>
          <w:sz w:val="24"/>
          <w:szCs w:val="24"/>
          <w:lang w:eastAsia="en-ID"/>
        </w:rPr>
        <w:t>Psychology Press: Self and Identity, 10, 152-</w:t>
      </w:r>
      <w:proofErr w:type="spellStart"/>
      <w:r w:rsidRPr="004E181A">
        <w:rPr>
          <w:rFonts w:ascii="Times New Roman" w:eastAsia="Times New Roman" w:hAnsi="Times New Roman" w:cs="Times New Roman"/>
          <w:i/>
          <w:iCs/>
          <w:sz w:val="24"/>
          <w:szCs w:val="24"/>
          <w:lang w:eastAsia="en-ID"/>
        </w:rPr>
        <w:t>165.http</w:t>
      </w:r>
      <w:proofErr w:type="spellEnd"/>
      <w:r w:rsidRPr="004E181A">
        <w:rPr>
          <w:rFonts w:ascii="Times New Roman" w:eastAsia="Times New Roman" w:hAnsi="Times New Roman" w:cs="Times New Roman"/>
          <w:i/>
          <w:iCs/>
          <w:sz w:val="24"/>
          <w:szCs w:val="24"/>
          <w:lang w:eastAsia="en-ID"/>
        </w:rPr>
        <w:t>://www.psypress.com/sai.</w:t>
      </w:r>
    </w:p>
    <w:p w14:paraId="4A026D44" w14:textId="77777777" w:rsidR="00C34915" w:rsidRDefault="00C34915" w:rsidP="00827176">
      <w:pPr>
        <w:spacing w:after="0" w:line="240" w:lineRule="auto"/>
        <w:ind w:left="426" w:hanging="426"/>
        <w:jc w:val="both"/>
        <w:rPr>
          <w:rFonts w:ascii="Times New Roman" w:hAnsi="Times New Roman" w:cs="Times New Roman"/>
          <w:sz w:val="24"/>
          <w:szCs w:val="24"/>
        </w:rPr>
      </w:pPr>
    </w:p>
    <w:p w14:paraId="153AB5BE" w14:textId="77777777" w:rsidR="00C34915" w:rsidRDefault="00C34915" w:rsidP="00827176">
      <w:pPr>
        <w:spacing w:after="0" w:line="240" w:lineRule="auto"/>
        <w:ind w:left="426" w:hanging="426"/>
        <w:jc w:val="both"/>
        <w:rPr>
          <w:rFonts w:ascii="Times New Roman" w:hAnsi="Times New Roman" w:cs="Times New Roman"/>
          <w:sz w:val="24"/>
          <w:szCs w:val="24"/>
        </w:rPr>
      </w:pPr>
    </w:p>
    <w:p w14:paraId="25A07ECB" w14:textId="77777777" w:rsidR="00C34915" w:rsidRDefault="00C34915" w:rsidP="00827176">
      <w:pPr>
        <w:spacing w:after="0" w:line="240" w:lineRule="auto"/>
        <w:ind w:left="426" w:hanging="426"/>
        <w:jc w:val="both"/>
        <w:rPr>
          <w:rFonts w:ascii="Times New Roman" w:hAnsi="Times New Roman" w:cs="Times New Roman"/>
          <w:sz w:val="24"/>
          <w:szCs w:val="24"/>
        </w:rPr>
      </w:pPr>
    </w:p>
    <w:p w14:paraId="6ACFC876" w14:textId="77777777" w:rsidR="00C34915" w:rsidRDefault="00C34915" w:rsidP="00827176">
      <w:pPr>
        <w:spacing w:after="0" w:line="240" w:lineRule="auto"/>
        <w:ind w:left="426" w:hanging="426"/>
        <w:jc w:val="both"/>
        <w:rPr>
          <w:rFonts w:ascii="Times New Roman" w:hAnsi="Times New Roman" w:cs="Times New Roman"/>
          <w:sz w:val="24"/>
          <w:szCs w:val="24"/>
        </w:rPr>
      </w:pPr>
    </w:p>
    <w:p w14:paraId="7E71257D" w14:textId="77777777" w:rsidR="00C34915" w:rsidRDefault="00C34915" w:rsidP="00827176">
      <w:pPr>
        <w:spacing w:after="0" w:line="240" w:lineRule="auto"/>
        <w:ind w:left="426" w:hanging="426"/>
        <w:jc w:val="both"/>
        <w:rPr>
          <w:rFonts w:ascii="Times New Roman" w:hAnsi="Times New Roman" w:cs="Times New Roman"/>
          <w:sz w:val="24"/>
          <w:szCs w:val="24"/>
        </w:rPr>
      </w:pPr>
    </w:p>
    <w:p w14:paraId="17745F43" w14:textId="77777777" w:rsidR="00C34915" w:rsidRDefault="00C34915" w:rsidP="00827176">
      <w:pPr>
        <w:spacing w:after="0" w:line="240" w:lineRule="auto"/>
        <w:ind w:left="426" w:hanging="426"/>
        <w:jc w:val="both"/>
        <w:rPr>
          <w:rFonts w:ascii="Times New Roman" w:hAnsi="Times New Roman" w:cs="Times New Roman"/>
          <w:sz w:val="24"/>
          <w:szCs w:val="24"/>
        </w:rPr>
      </w:pPr>
    </w:p>
    <w:p w14:paraId="2DA25CCF" w14:textId="55B83920" w:rsidR="00827176" w:rsidRPr="004E181A" w:rsidRDefault="00827176" w:rsidP="00827176">
      <w:pPr>
        <w:spacing w:after="0" w:line="240" w:lineRule="auto"/>
        <w:ind w:left="426" w:hanging="426"/>
        <w:jc w:val="both"/>
        <w:rPr>
          <w:rFonts w:ascii="Times New Roman" w:eastAsia="Calibri" w:hAnsi="Times New Roman" w:cs="Times New Roman"/>
          <w:i/>
          <w:iCs/>
          <w:sz w:val="24"/>
          <w:szCs w:val="24"/>
          <w:lang w:eastAsia="id-ID"/>
        </w:rPr>
      </w:pPr>
      <w:r w:rsidRPr="004E181A">
        <w:rPr>
          <w:rFonts w:ascii="Times New Roman" w:hAnsi="Times New Roman" w:cs="Times New Roman"/>
          <w:sz w:val="24"/>
          <w:szCs w:val="24"/>
        </w:rPr>
        <w:lastRenderedPageBreak/>
        <w:t xml:space="preserve">Epstein, N.B., Baldwin, L.M., &amp; Bishop, D. S. 1983. The McMaster family assessment device. Journal of the Marital and </w:t>
      </w:r>
      <w:proofErr w:type="spellStart"/>
      <w:r w:rsidRPr="004E181A">
        <w:rPr>
          <w:rFonts w:ascii="Times New Roman" w:hAnsi="Times New Roman" w:cs="Times New Roman"/>
          <w:sz w:val="24"/>
          <w:szCs w:val="24"/>
        </w:rPr>
        <w:t>familyTheraphy,9</w:t>
      </w:r>
      <w:proofErr w:type="spellEnd"/>
      <w:r w:rsidRPr="004E181A">
        <w:rPr>
          <w:rFonts w:ascii="Times New Roman" w:hAnsi="Times New Roman" w:cs="Times New Roman"/>
          <w:sz w:val="24"/>
          <w:szCs w:val="24"/>
        </w:rPr>
        <w:t xml:space="preserve"> (2), 171- 180 Epstein, N.B., &amp; Bishop, D. S., &amp; Levin, S. 1978. The McMaster </w:t>
      </w:r>
      <w:proofErr w:type="spellStart"/>
      <w:r w:rsidRPr="004E181A">
        <w:rPr>
          <w:rFonts w:ascii="Times New Roman" w:hAnsi="Times New Roman" w:cs="Times New Roman"/>
          <w:sz w:val="24"/>
          <w:szCs w:val="24"/>
        </w:rPr>
        <w:t>Modelof</w:t>
      </w:r>
      <w:proofErr w:type="spellEnd"/>
      <w:r w:rsidRPr="004E181A">
        <w:rPr>
          <w:rFonts w:ascii="Times New Roman" w:hAnsi="Times New Roman" w:cs="Times New Roman"/>
          <w:sz w:val="24"/>
          <w:szCs w:val="24"/>
        </w:rPr>
        <w:t xml:space="preserve"> family Functioning. </w:t>
      </w:r>
      <w:r w:rsidRPr="004E181A">
        <w:rPr>
          <w:rFonts w:ascii="Times New Roman" w:hAnsi="Times New Roman" w:cs="Times New Roman"/>
          <w:i/>
          <w:iCs/>
          <w:sz w:val="24"/>
          <w:szCs w:val="24"/>
        </w:rPr>
        <w:t xml:space="preserve">Journal of marriage and </w:t>
      </w:r>
      <w:proofErr w:type="spellStart"/>
      <w:r w:rsidRPr="004E181A">
        <w:rPr>
          <w:rFonts w:ascii="Times New Roman" w:hAnsi="Times New Roman" w:cs="Times New Roman"/>
          <w:i/>
          <w:iCs/>
          <w:sz w:val="24"/>
          <w:szCs w:val="24"/>
        </w:rPr>
        <w:t>familycounseling,4</w:t>
      </w:r>
      <w:proofErr w:type="spellEnd"/>
      <w:r w:rsidRPr="004E181A">
        <w:rPr>
          <w:rFonts w:ascii="Times New Roman" w:hAnsi="Times New Roman" w:cs="Times New Roman"/>
          <w:i/>
          <w:iCs/>
          <w:sz w:val="24"/>
          <w:szCs w:val="24"/>
        </w:rPr>
        <w:t xml:space="preserve">, </w:t>
      </w:r>
      <w:proofErr w:type="spellStart"/>
      <w:r w:rsidRPr="004E181A">
        <w:rPr>
          <w:rFonts w:ascii="Times New Roman" w:hAnsi="Times New Roman" w:cs="Times New Roman"/>
          <w:i/>
          <w:iCs/>
          <w:sz w:val="24"/>
          <w:szCs w:val="24"/>
        </w:rPr>
        <w:t>h.19</w:t>
      </w:r>
      <w:proofErr w:type="spellEnd"/>
      <w:r w:rsidRPr="004E181A">
        <w:rPr>
          <w:rFonts w:ascii="Times New Roman" w:hAnsi="Times New Roman" w:cs="Times New Roman"/>
          <w:i/>
          <w:iCs/>
          <w:sz w:val="24"/>
          <w:szCs w:val="24"/>
        </w:rPr>
        <w:t>-31.</w:t>
      </w:r>
    </w:p>
    <w:p w14:paraId="48CF36E2" w14:textId="09386988" w:rsidR="00827176" w:rsidRPr="004E181A" w:rsidRDefault="00827176" w:rsidP="00827176">
      <w:pPr>
        <w:spacing w:after="0" w:line="240" w:lineRule="auto"/>
        <w:ind w:left="426" w:hanging="426"/>
        <w:jc w:val="both"/>
        <w:rPr>
          <w:rFonts w:ascii="Times New Roman" w:hAnsi="Times New Roman" w:cs="Times New Roman"/>
          <w:sz w:val="24"/>
          <w:szCs w:val="24"/>
        </w:rPr>
      </w:pPr>
      <w:r w:rsidRPr="004E181A">
        <w:rPr>
          <w:rFonts w:ascii="Times New Roman" w:hAnsi="Times New Roman" w:cs="Times New Roman"/>
          <w:sz w:val="24"/>
          <w:szCs w:val="24"/>
        </w:rPr>
        <w:t xml:space="preserve">Epstein, N.B., Ryan, C. E., Bishop, D. S., Miller, I. W., % </w:t>
      </w:r>
      <w:proofErr w:type="spellStart"/>
      <w:r w:rsidRPr="004E181A">
        <w:rPr>
          <w:rFonts w:ascii="Times New Roman" w:hAnsi="Times New Roman" w:cs="Times New Roman"/>
          <w:sz w:val="24"/>
          <w:szCs w:val="24"/>
        </w:rPr>
        <w:t>Keitner</w:t>
      </w:r>
      <w:proofErr w:type="spellEnd"/>
      <w:r w:rsidRPr="004E181A">
        <w:rPr>
          <w:rFonts w:ascii="Times New Roman" w:hAnsi="Times New Roman" w:cs="Times New Roman"/>
          <w:sz w:val="24"/>
          <w:szCs w:val="24"/>
        </w:rPr>
        <w:t xml:space="preserve">, G.I.2003. </w:t>
      </w:r>
      <w:r w:rsidRPr="004E181A">
        <w:rPr>
          <w:rFonts w:ascii="Times New Roman" w:hAnsi="Times New Roman" w:cs="Times New Roman"/>
          <w:i/>
          <w:iCs/>
          <w:sz w:val="24"/>
          <w:szCs w:val="24"/>
        </w:rPr>
        <w:t xml:space="preserve">The McMaster Model </w:t>
      </w:r>
      <w:proofErr w:type="gramStart"/>
      <w:r w:rsidRPr="004E181A">
        <w:rPr>
          <w:rFonts w:ascii="Times New Roman" w:hAnsi="Times New Roman" w:cs="Times New Roman"/>
          <w:i/>
          <w:iCs/>
          <w:sz w:val="24"/>
          <w:szCs w:val="24"/>
        </w:rPr>
        <w:t>A</w:t>
      </w:r>
      <w:proofErr w:type="gramEnd"/>
      <w:r w:rsidRPr="004E181A">
        <w:rPr>
          <w:rFonts w:ascii="Times New Roman" w:hAnsi="Times New Roman" w:cs="Times New Roman"/>
          <w:i/>
          <w:iCs/>
          <w:sz w:val="24"/>
          <w:szCs w:val="24"/>
        </w:rPr>
        <w:t xml:space="preserve"> View of </w:t>
      </w:r>
      <w:proofErr w:type="spellStart"/>
      <w:r w:rsidRPr="004E181A">
        <w:rPr>
          <w:rFonts w:ascii="Times New Roman" w:hAnsi="Times New Roman" w:cs="Times New Roman"/>
          <w:i/>
          <w:iCs/>
          <w:sz w:val="24"/>
          <w:szCs w:val="24"/>
        </w:rPr>
        <w:t>Healty</w:t>
      </w:r>
      <w:proofErr w:type="spellEnd"/>
      <w:r w:rsidRPr="004E181A">
        <w:rPr>
          <w:rFonts w:ascii="Times New Roman" w:hAnsi="Times New Roman" w:cs="Times New Roman"/>
          <w:i/>
          <w:iCs/>
          <w:sz w:val="24"/>
          <w:szCs w:val="24"/>
        </w:rPr>
        <w:t xml:space="preserve"> Family </w:t>
      </w:r>
      <w:proofErr w:type="spellStart"/>
      <w:r w:rsidRPr="004E181A">
        <w:rPr>
          <w:rFonts w:ascii="Times New Roman" w:hAnsi="Times New Roman" w:cs="Times New Roman"/>
          <w:i/>
          <w:iCs/>
          <w:sz w:val="24"/>
          <w:szCs w:val="24"/>
        </w:rPr>
        <w:t>Funcioning</w:t>
      </w:r>
      <w:proofErr w:type="spellEnd"/>
      <w:r w:rsidRPr="004E181A">
        <w:rPr>
          <w:rFonts w:ascii="Times New Roman" w:hAnsi="Times New Roman" w:cs="Times New Roman"/>
          <w:i/>
          <w:iCs/>
          <w:sz w:val="24"/>
          <w:szCs w:val="24"/>
        </w:rPr>
        <w:t xml:space="preserve">. In </w:t>
      </w:r>
      <w:proofErr w:type="spellStart"/>
      <w:r w:rsidRPr="004E181A">
        <w:rPr>
          <w:rFonts w:ascii="Times New Roman" w:hAnsi="Times New Roman" w:cs="Times New Roman"/>
          <w:i/>
          <w:iCs/>
          <w:sz w:val="24"/>
          <w:szCs w:val="24"/>
        </w:rPr>
        <w:t>Froma</w:t>
      </w:r>
      <w:proofErr w:type="spellEnd"/>
      <w:r w:rsidRPr="004E181A">
        <w:rPr>
          <w:rFonts w:ascii="Times New Roman" w:hAnsi="Times New Roman" w:cs="Times New Roman"/>
          <w:i/>
          <w:iCs/>
          <w:sz w:val="24"/>
          <w:szCs w:val="24"/>
        </w:rPr>
        <w:t xml:space="preserve"> Walsh (Ed), Normal Family Process: growing </w:t>
      </w:r>
      <w:proofErr w:type="spellStart"/>
      <w:r w:rsidRPr="004E181A">
        <w:rPr>
          <w:rFonts w:ascii="Times New Roman" w:hAnsi="Times New Roman" w:cs="Times New Roman"/>
          <w:i/>
          <w:iCs/>
          <w:sz w:val="24"/>
          <w:szCs w:val="24"/>
        </w:rPr>
        <w:t>divercity</w:t>
      </w:r>
      <w:proofErr w:type="spellEnd"/>
      <w:r w:rsidRPr="004E181A">
        <w:rPr>
          <w:rFonts w:ascii="Times New Roman" w:hAnsi="Times New Roman" w:cs="Times New Roman"/>
          <w:i/>
          <w:iCs/>
          <w:sz w:val="24"/>
          <w:szCs w:val="24"/>
        </w:rPr>
        <w:t xml:space="preserve"> and Complexity (pp. 581- 607)</w:t>
      </w:r>
      <w:r w:rsidRPr="004E181A">
        <w:rPr>
          <w:rFonts w:ascii="Times New Roman" w:hAnsi="Times New Roman" w:cs="Times New Roman"/>
          <w:sz w:val="24"/>
          <w:szCs w:val="24"/>
        </w:rPr>
        <w:t>. New York: The Guilford Press</w:t>
      </w:r>
    </w:p>
    <w:p w14:paraId="50795318" w14:textId="77777777" w:rsidR="00827176" w:rsidRPr="004E181A" w:rsidRDefault="00827176" w:rsidP="00827176">
      <w:pPr>
        <w:spacing w:after="0" w:line="240" w:lineRule="auto"/>
        <w:ind w:left="426" w:hanging="426"/>
        <w:jc w:val="both"/>
        <w:rPr>
          <w:rFonts w:ascii="Times New Roman" w:hAnsi="Times New Roman" w:cs="Times New Roman"/>
          <w:sz w:val="24"/>
          <w:szCs w:val="24"/>
        </w:rPr>
      </w:pPr>
      <w:proofErr w:type="spellStart"/>
      <w:r w:rsidRPr="004E181A">
        <w:rPr>
          <w:rStyle w:val="Emphasis"/>
          <w:rFonts w:ascii="Times New Roman" w:hAnsi="Times New Roman" w:cs="Times New Roman"/>
          <w:i w:val="0"/>
          <w:iCs w:val="0"/>
          <w:sz w:val="24"/>
          <w:szCs w:val="24"/>
        </w:rPr>
        <w:t>Ghufron</w:t>
      </w:r>
      <w:proofErr w:type="spellEnd"/>
      <w:r w:rsidRPr="004E181A">
        <w:rPr>
          <w:rFonts w:ascii="Times New Roman" w:hAnsi="Times New Roman" w:cs="Times New Roman"/>
          <w:i/>
          <w:iCs/>
          <w:sz w:val="24"/>
          <w:szCs w:val="24"/>
        </w:rPr>
        <w:t>,</w:t>
      </w:r>
      <w:r w:rsidRPr="004E181A">
        <w:rPr>
          <w:rFonts w:ascii="Times New Roman" w:hAnsi="Times New Roman" w:cs="Times New Roman"/>
          <w:sz w:val="24"/>
          <w:szCs w:val="24"/>
        </w:rPr>
        <w:t xml:space="preserve"> M. dan </w:t>
      </w:r>
      <w:proofErr w:type="spellStart"/>
      <w:r w:rsidRPr="004E181A">
        <w:rPr>
          <w:rStyle w:val="Emphasis"/>
          <w:rFonts w:ascii="Times New Roman" w:hAnsi="Times New Roman" w:cs="Times New Roman"/>
          <w:i w:val="0"/>
          <w:iCs w:val="0"/>
          <w:sz w:val="24"/>
          <w:szCs w:val="24"/>
        </w:rPr>
        <w:t>Risnawati</w:t>
      </w:r>
      <w:proofErr w:type="spellEnd"/>
      <w:r w:rsidRPr="004E181A">
        <w:rPr>
          <w:rFonts w:ascii="Times New Roman" w:hAnsi="Times New Roman" w:cs="Times New Roman"/>
          <w:sz w:val="24"/>
          <w:szCs w:val="24"/>
        </w:rPr>
        <w:t>, N.R. (</w:t>
      </w:r>
      <w:r w:rsidRPr="004E181A">
        <w:rPr>
          <w:rStyle w:val="Emphasis"/>
          <w:rFonts w:ascii="Times New Roman" w:hAnsi="Times New Roman" w:cs="Times New Roman"/>
          <w:i w:val="0"/>
          <w:iCs w:val="0"/>
          <w:sz w:val="24"/>
          <w:szCs w:val="24"/>
        </w:rPr>
        <w:t>2014</w:t>
      </w:r>
      <w:r w:rsidRPr="004E181A">
        <w:rPr>
          <w:rFonts w:ascii="Times New Roman" w:hAnsi="Times New Roman" w:cs="Times New Roman"/>
          <w:sz w:val="24"/>
          <w:szCs w:val="24"/>
        </w:rPr>
        <w:t xml:space="preserve">). </w:t>
      </w:r>
      <w:proofErr w:type="spellStart"/>
      <w:r w:rsidRPr="004E181A">
        <w:rPr>
          <w:rFonts w:ascii="Times New Roman" w:hAnsi="Times New Roman" w:cs="Times New Roman"/>
          <w:i/>
          <w:iCs/>
          <w:sz w:val="24"/>
          <w:szCs w:val="24"/>
        </w:rPr>
        <w:t>Teori-Teori</w:t>
      </w:r>
      <w:proofErr w:type="spellEnd"/>
      <w:r w:rsidRPr="004E181A">
        <w:rPr>
          <w:rFonts w:ascii="Times New Roman" w:hAnsi="Times New Roman" w:cs="Times New Roman"/>
          <w:i/>
          <w:iCs/>
          <w:sz w:val="24"/>
          <w:szCs w:val="24"/>
        </w:rPr>
        <w:t xml:space="preserve"> </w:t>
      </w:r>
      <w:proofErr w:type="spellStart"/>
      <w:r w:rsidRPr="004E181A">
        <w:rPr>
          <w:rFonts w:ascii="Times New Roman" w:hAnsi="Times New Roman" w:cs="Times New Roman"/>
          <w:i/>
          <w:iCs/>
          <w:sz w:val="24"/>
          <w:szCs w:val="24"/>
        </w:rPr>
        <w:t>Psikologi</w:t>
      </w:r>
      <w:proofErr w:type="spellEnd"/>
      <w:r w:rsidRPr="004E181A">
        <w:rPr>
          <w:rFonts w:ascii="Times New Roman" w:hAnsi="Times New Roman" w:cs="Times New Roman"/>
          <w:sz w:val="24"/>
          <w:szCs w:val="24"/>
        </w:rPr>
        <w:t xml:space="preserve">. Yogyakarta: </w:t>
      </w:r>
      <w:proofErr w:type="spellStart"/>
      <w:r w:rsidRPr="004E181A">
        <w:rPr>
          <w:rFonts w:ascii="Times New Roman" w:hAnsi="Times New Roman" w:cs="Times New Roman"/>
          <w:sz w:val="24"/>
          <w:szCs w:val="24"/>
        </w:rPr>
        <w:t>Ar-Ruzz</w:t>
      </w:r>
      <w:proofErr w:type="spellEnd"/>
      <w:r w:rsidRPr="004E181A">
        <w:rPr>
          <w:rFonts w:ascii="Times New Roman" w:hAnsi="Times New Roman" w:cs="Times New Roman"/>
          <w:sz w:val="24"/>
          <w:szCs w:val="24"/>
        </w:rPr>
        <w:t xml:space="preserve"> Media.</w:t>
      </w:r>
    </w:p>
    <w:p w14:paraId="59759523" w14:textId="77777777" w:rsidR="00827176" w:rsidRPr="004E181A" w:rsidRDefault="00827176" w:rsidP="00827176">
      <w:pPr>
        <w:spacing w:after="0" w:line="240" w:lineRule="auto"/>
        <w:ind w:left="426" w:hanging="426"/>
        <w:jc w:val="both"/>
        <w:rPr>
          <w:rFonts w:ascii="Times New Roman" w:hAnsi="Times New Roman" w:cs="Times New Roman"/>
          <w:sz w:val="24"/>
          <w:szCs w:val="24"/>
        </w:rPr>
      </w:pPr>
      <w:proofErr w:type="spellStart"/>
      <w:r w:rsidRPr="004E181A">
        <w:rPr>
          <w:rStyle w:val="Emphasis"/>
          <w:rFonts w:ascii="Times New Roman" w:hAnsi="Times New Roman" w:cs="Times New Roman"/>
          <w:i w:val="0"/>
          <w:iCs w:val="0"/>
          <w:sz w:val="24"/>
          <w:szCs w:val="24"/>
        </w:rPr>
        <w:t>Gunawan</w:t>
      </w:r>
      <w:proofErr w:type="spellEnd"/>
      <w:r w:rsidRPr="004E181A">
        <w:rPr>
          <w:rFonts w:ascii="Times New Roman" w:hAnsi="Times New Roman" w:cs="Times New Roman"/>
          <w:i/>
          <w:iCs/>
          <w:sz w:val="24"/>
          <w:szCs w:val="24"/>
        </w:rPr>
        <w:t>,</w:t>
      </w:r>
      <w:r w:rsidRPr="004E181A">
        <w:rPr>
          <w:rFonts w:ascii="Times New Roman" w:hAnsi="Times New Roman" w:cs="Times New Roman"/>
          <w:sz w:val="24"/>
          <w:szCs w:val="24"/>
        </w:rPr>
        <w:t xml:space="preserve"> </w:t>
      </w:r>
      <w:proofErr w:type="spellStart"/>
      <w:r w:rsidRPr="004E181A">
        <w:rPr>
          <w:rFonts w:ascii="Times New Roman" w:hAnsi="Times New Roman" w:cs="Times New Roman"/>
          <w:sz w:val="24"/>
          <w:szCs w:val="24"/>
        </w:rPr>
        <w:t>Heri</w:t>
      </w:r>
      <w:proofErr w:type="spellEnd"/>
      <w:r w:rsidRPr="004E181A">
        <w:rPr>
          <w:rFonts w:ascii="Times New Roman" w:hAnsi="Times New Roman" w:cs="Times New Roman"/>
          <w:sz w:val="24"/>
          <w:szCs w:val="24"/>
        </w:rPr>
        <w:t xml:space="preserve">. </w:t>
      </w:r>
      <w:r w:rsidRPr="004E181A">
        <w:rPr>
          <w:rStyle w:val="Emphasis"/>
          <w:rFonts w:ascii="Times New Roman" w:hAnsi="Times New Roman" w:cs="Times New Roman"/>
          <w:sz w:val="24"/>
          <w:szCs w:val="24"/>
        </w:rPr>
        <w:t>2017</w:t>
      </w:r>
      <w:r w:rsidRPr="004E181A">
        <w:rPr>
          <w:rFonts w:ascii="Times New Roman" w:hAnsi="Times New Roman" w:cs="Times New Roman"/>
          <w:i/>
          <w:iCs/>
          <w:sz w:val="24"/>
          <w:szCs w:val="24"/>
        </w:rPr>
        <w:t>.</w:t>
      </w:r>
      <w:r w:rsidRPr="004E181A">
        <w:rPr>
          <w:rFonts w:ascii="Times New Roman" w:hAnsi="Times New Roman" w:cs="Times New Roman"/>
          <w:sz w:val="24"/>
          <w:szCs w:val="24"/>
        </w:rPr>
        <w:t xml:space="preserve"> </w:t>
      </w:r>
      <w:r w:rsidRPr="004E181A">
        <w:rPr>
          <w:rFonts w:ascii="Times New Roman" w:hAnsi="Times New Roman" w:cs="Times New Roman"/>
          <w:i/>
          <w:iCs/>
          <w:sz w:val="24"/>
          <w:szCs w:val="24"/>
        </w:rPr>
        <w:t xml:space="preserve">Pendidikan </w:t>
      </w:r>
      <w:proofErr w:type="spellStart"/>
      <w:r w:rsidRPr="004E181A">
        <w:rPr>
          <w:rFonts w:ascii="Times New Roman" w:hAnsi="Times New Roman" w:cs="Times New Roman"/>
          <w:i/>
          <w:iCs/>
          <w:sz w:val="24"/>
          <w:szCs w:val="24"/>
        </w:rPr>
        <w:t>Karakter</w:t>
      </w:r>
      <w:proofErr w:type="spellEnd"/>
      <w:r w:rsidRPr="004E181A">
        <w:rPr>
          <w:rFonts w:ascii="Times New Roman" w:hAnsi="Times New Roman" w:cs="Times New Roman"/>
          <w:i/>
          <w:iCs/>
          <w:sz w:val="24"/>
          <w:szCs w:val="24"/>
        </w:rPr>
        <w:t xml:space="preserve"> </w:t>
      </w:r>
      <w:proofErr w:type="spellStart"/>
      <w:r w:rsidRPr="004E181A">
        <w:rPr>
          <w:rFonts w:ascii="Times New Roman" w:hAnsi="Times New Roman" w:cs="Times New Roman"/>
          <w:i/>
          <w:iCs/>
          <w:sz w:val="24"/>
          <w:szCs w:val="24"/>
        </w:rPr>
        <w:t>Konsep</w:t>
      </w:r>
      <w:proofErr w:type="spellEnd"/>
      <w:r w:rsidRPr="004E181A">
        <w:rPr>
          <w:rFonts w:ascii="Times New Roman" w:hAnsi="Times New Roman" w:cs="Times New Roman"/>
          <w:i/>
          <w:iCs/>
          <w:sz w:val="24"/>
          <w:szCs w:val="24"/>
        </w:rPr>
        <w:t xml:space="preserve"> dan </w:t>
      </w:r>
      <w:proofErr w:type="spellStart"/>
      <w:r w:rsidRPr="004E181A">
        <w:rPr>
          <w:rFonts w:ascii="Times New Roman" w:hAnsi="Times New Roman" w:cs="Times New Roman"/>
          <w:i/>
          <w:iCs/>
          <w:sz w:val="24"/>
          <w:szCs w:val="24"/>
        </w:rPr>
        <w:t>Implementasi</w:t>
      </w:r>
      <w:proofErr w:type="spellEnd"/>
      <w:r w:rsidRPr="004E181A">
        <w:rPr>
          <w:rFonts w:ascii="Times New Roman" w:hAnsi="Times New Roman" w:cs="Times New Roman"/>
          <w:sz w:val="24"/>
          <w:szCs w:val="24"/>
        </w:rPr>
        <w:t xml:space="preserve">. Bandung: </w:t>
      </w:r>
      <w:proofErr w:type="spellStart"/>
      <w:r w:rsidRPr="004E181A">
        <w:rPr>
          <w:rFonts w:ascii="Times New Roman" w:hAnsi="Times New Roman" w:cs="Times New Roman"/>
          <w:sz w:val="24"/>
          <w:szCs w:val="24"/>
        </w:rPr>
        <w:t>Alfabeta</w:t>
      </w:r>
      <w:proofErr w:type="spellEnd"/>
      <w:r w:rsidRPr="004E181A">
        <w:rPr>
          <w:rFonts w:ascii="Times New Roman" w:hAnsi="Times New Roman" w:cs="Times New Roman"/>
          <w:sz w:val="24"/>
          <w:szCs w:val="24"/>
        </w:rPr>
        <w:t>.</w:t>
      </w:r>
    </w:p>
    <w:p w14:paraId="0EE73C41" w14:textId="77777777" w:rsidR="00827176" w:rsidRPr="004E181A" w:rsidRDefault="00827176" w:rsidP="00827176">
      <w:pPr>
        <w:spacing w:after="0" w:line="240" w:lineRule="auto"/>
        <w:ind w:left="426" w:hanging="426"/>
        <w:jc w:val="both"/>
        <w:rPr>
          <w:rFonts w:ascii="Times New Roman" w:eastAsia="Times New Roman" w:hAnsi="Times New Roman" w:cs="Times New Roman"/>
          <w:sz w:val="24"/>
          <w:szCs w:val="24"/>
          <w:lang w:eastAsia="en-ID"/>
        </w:rPr>
      </w:pPr>
      <w:proofErr w:type="spellStart"/>
      <w:r w:rsidRPr="004E181A">
        <w:rPr>
          <w:rFonts w:ascii="Times New Roman" w:eastAsia="Times New Roman" w:hAnsi="Times New Roman" w:cs="Times New Roman"/>
          <w:sz w:val="24"/>
          <w:szCs w:val="24"/>
          <w:lang w:eastAsia="en-ID"/>
        </w:rPr>
        <w:t>Lubow</w:t>
      </w:r>
      <w:proofErr w:type="spellEnd"/>
      <w:r w:rsidRPr="004E181A">
        <w:rPr>
          <w:rFonts w:ascii="Times New Roman" w:eastAsia="Times New Roman" w:hAnsi="Times New Roman" w:cs="Times New Roman"/>
          <w:sz w:val="24"/>
          <w:szCs w:val="24"/>
          <w:lang w:eastAsia="en-ID"/>
        </w:rPr>
        <w:t xml:space="preserve">, E.P.G., </w:t>
      </w:r>
      <w:proofErr w:type="spellStart"/>
      <w:r w:rsidRPr="004E181A">
        <w:rPr>
          <w:rFonts w:ascii="Times New Roman" w:eastAsia="Times New Roman" w:hAnsi="Times New Roman" w:cs="Times New Roman"/>
          <w:sz w:val="24"/>
          <w:szCs w:val="24"/>
          <w:lang w:eastAsia="en-ID"/>
        </w:rPr>
        <w:t>Beevers</w:t>
      </w:r>
      <w:proofErr w:type="spellEnd"/>
      <w:r w:rsidRPr="004E181A">
        <w:rPr>
          <w:rFonts w:ascii="Times New Roman" w:eastAsia="Times New Roman" w:hAnsi="Times New Roman" w:cs="Times New Roman"/>
          <w:sz w:val="24"/>
          <w:szCs w:val="24"/>
          <w:lang w:eastAsia="en-ID"/>
        </w:rPr>
        <w:t xml:space="preserve">, C.G., Bishop, D.S., &amp; Miller, I.W. (2009). </w:t>
      </w:r>
      <w:r w:rsidRPr="004E181A">
        <w:rPr>
          <w:rFonts w:ascii="Times New Roman" w:eastAsia="Times New Roman" w:hAnsi="Times New Roman" w:cs="Times New Roman"/>
          <w:i/>
          <w:iCs/>
          <w:sz w:val="24"/>
          <w:szCs w:val="24"/>
          <w:lang w:eastAsia="en-ID"/>
        </w:rPr>
        <w:t xml:space="preserve">Family Functioning is Associated with Depressive Symptoms in Caregivers of Acute Stroke Survivors. Arch Phys Med </w:t>
      </w:r>
      <w:proofErr w:type="spellStart"/>
      <w:r w:rsidRPr="004E181A">
        <w:rPr>
          <w:rFonts w:ascii="Times New Roman" w:eastAsia="Times New Roman" w:hAnsi="Times New Roman" w:cs="Times New Roman"/>
          <w:i/>
          <w:iCs/>
          <w:sz w:val="24"/>
          <w:szCs w:val="24"/>
          <w:lang w:eastAsia="en-ID"/>
        </w:rPr>
        <w:t>Rehabil</w:t>
      </w:r>
      <w:proofErr w:type="spellEnd"/>
      <w:r w:rsidRPr="004E181A">
        <w:rPr>
          <w:rFonts w:ascii="Times New Roman" w:eastAsia="Times New Roman" w:hAnsi="Times New Roman" w:cs="Times New Roman"/>
          <w:sz w:val="24"/>
          <w:szCs w:val="24"/>
          <w:lang w:eastAsia="en-ID"/>
        </w:rPr>
        <w:t>, 90(6), 974-955.</w:t>
      </w:r>
    </w:p>
    <w:p w14:paraId="57FF499A" w14:textId="77777777" w:rsidR="00827176" w:rsidRPr="004E181A" w:rsidRDefault="00827176" w:rsidP="00827176">
      <w:pPr>
        <w:spacing w:after="0" w:line="240" w:lineRule="auto"/>
        <w:ind w:left="426" w:hanging="426"/>
        <w:jc w:val="both"/>
        <w:rPr>
          <w:rFonts w:ascii="Times New Roman" w:eastAsia="Times New Roman" w:hAnsi="Times New Roman" w:cs="Times New Roman"/>
          <w:iCs/>
          <w:sz w:val="24"/>
          <w:szCs w:val="24"/>
          <w:lang w:eastAsia="id-ID"/>
        </w:rPr>
      </w:pPr>
      <w:proofErr w:type="spellStart"/>
      <w:r w:rsidRPr="004E181A">
        <w:rPr>
          <w:rFonts w:ascii="Times New Roman" w:eastAsia="Times New Roman" w:hAnsi="Times New Roman" w:cs="Times New Roman"/>
          <w:iCs/>
          <w:sz w:val="24"/>
          <w:szCs w:val="24"/>
        </w:rPr>
        <w:t>Marsela</w:t>
      </w:r>
      <w:proofErr w:type="spellEnd"/>
      <w:r w:rsidRPr="004E181A">
        <w:rPr>
          <w:rFonts w:ascii="Times New Roman" w:eastAsia="Times New Roman" w:hAnsi="Times New Roman" w:cs="Times New Roman"/>
          <w:iCs/>
          <w:sz w:val="24"/>
          <w:szCs w:val="24"/>
        </w:rPr>
        <w:t xml:space="preserve">, </w:t>
      </w:r>
      <w:proofErr w:type="spellStart"/>
      <w:r w:rsidRPr="004E181A">
        <w:rPr>
          <w:rFonts w:ascii="Times New Roman" w:eastAsia="Times New Roman" w:hAnsi="Times New Roman" w:cs="Times New Roman"/>
          <w:iCs/>
          <w:sz w:val="24"/>
          <w:szCs w:val="24"/>
        </w:rPr>
        <w:t>Ramadona</w:t>
      </w:r>
      <w:proofErr w:type="spellEnd"/>
      <w:r w:rsidRPr="004E181A">
        <w:rPr>
          <w:rFonts w:ascii="Times New Roman" w:eastAsia="Times New Roman" w:hAnsi="Times New Roman" w:cs="Times New Roman"/>
          <w:iCs/>
          <w:sz w:val="24"/>
          <w:szCs w:val="24"/>
        </w:rPr>
        <w:t xml:space="preserve"> </w:t>
      </w:r>
      <w:proofErr w:type="spellStart"/>
      <w:r w:rsidRPr="004E181A">
        <w:rPr>
          <w:rFonts w:ascii="Times New Roman" w:eastAsia="Times New Roman" w:hAnsi="Times New Roman" w:cs="Times New Roman"/>
          <w:iCs/>
          <w:sz w:val="24"/>
          <w:szCs w:val="24"/>
        </w:rPr>
        <w:t>Dewi</w:t>
      </w:r>
      <w:proofErr w:type="spellEnd"/>
      <w:r w:rsidRPr="004E181A">
        <w:rPr>
          <w:rFonts w:ascii="Times New Roman" w:eastAsia="Times New Roman" w:hAnsi="Times New Roman" w:cs="Times New Roman"/>
          <w:iCs/>
          <w:sz w:val="24"/>
          <w:szCs w:val="24"/>
        </w:rPr>
        <w:t xml:space="preserve"> &amp; </w:t>
      </w:r>
      <w:proofErr w:type="spellStart"/>
      <w:r w:rsidRPr="004E181A">
        <w:rPr>
          <w:rFonts w:ascii="Times New Roman" w:eastAsia="Times New Roman" w:hAnsi="Times New Roman" w:cs="Times New Roman"/>
          <w:iCs/>
          <w:sz w:val="24"/>
          <w:szCs w:val="24"/>
        </w:rPr>
        <w:t>Supriatna</w:t>
      </w:r>
      <w:proofErr w:type="spellEnd"/>
      <w:r w:rsidRPr="004E181A">
        <w:rPr>
          <w:rFonts w:ascii="Times New Roman" w:eastAsia="Times New Roman" w:hAnsi="Times New Roman" w:cs="Times New Roman"/>
          <w:iCs/>
          <w:sz w:val="24"/>
          <w:szCs w:val="24"/>
        </w:rPr>
        <w:t xml:space="preserve">, </w:t>
      </w:r>
      <w:proofErr w:type="spellStart"/>
      <w:r w:rsidRPr="004E181A">
        <w:rPr>
          <w:rFonts w:ascii="Times New Roman" w:eastAsia="Times New Roman" w:hAnsi="Times New Roman" w:cs="Times New Roman"/>
          <w:iCs/>
          <w:sz w:val="24"/>
          <w:szCs w:val="24"/>
        </w:rPr>
        <w:t>Mamat</w:t>
      </w:r>
      <w:proofErr w:type="spellEnd"/>
      <w:r w:rsidRPr="004E181A">
        <w:rPr>
          <w:rFonts w:ascii="Times New Roman" w:eastAsia="Times New Roman" w:hAnsi="Times New Roman" w:cs="Times New Roman"/>
          <w:iCs/>
          <w:sz w:val="24"/>
          <w:szCs w:val="24"/>
        </w:rPr>
        <w:t xml:space="preserve">. (2019). </w:t>
      </w:r>
      <w:proofErr w:type="spellStart"/>
      <w:r w:rsidRPr="004E181A">
        <w:rPr>
          <w:rFonts w:ascii="Times New Roman" w:eastAsia="Times New Roman" w:hAnsi="Times New Roman" w:cs="Times New Roman"/>
          <w:iCs/>
          <w:sz w:val="24"/>
          <w:szCs w:val="24"/>
        </w:rPr>
        <w:t>Kontrol</w:t>
      </w:r>
      <w:proofErr w:type="spellEnd"/>
      <w:r w:rsidRPr="004E181A">
        <w:rPr>
          <w:rFonts w:ascii="Times New Roman" w:eastAsia="Times New Roman" w:hAnsi="Times New Roman" w:cs="Times New Roman"/>
          <w:iCs/>
          <w:sz w:val="24"/>
          <w:szCs w:val="24"/>
        </w:rPr>
        <w:t xml:space="preserve"> </w:t>
      </w:r>
      <w:proofErr w:type="spellStart"/>
      <w:r w:rsidRPr="004E181A">
        <w:rPr>
          <w:rFonts w:ascii="Times New Roman" w:eastAsia="Times New Roman" w:hAnsi="Times New Roman" w:cs="Times New Roman"/>
          <w:iCs/>
          <w:sz w:val="24"/>
          <w:szCs w:val="24"/>
        </w:rPr>
        <w:t>Diri</w:t>
      </w:r>
      <w:proofErr w:type="spellEnd"/>
      <w:r w:rsidRPr="004E181A">
        <w:rPr>
          <w:rFonts w:ascii="Times New Roman" w:eastAsia="Times New Roman" w:hAnsi="Times New Roman" w:cs="Times New Roman"/>
          <w:iCs/>
          <w:sz w:val="24"/>
          <w:szCs w:val="24"/>
        </w:rPr>
        <w:t xml:space="preserve">: </w:t>
      </w:r>
      <w:proofErr w:type="spellStart"/>
      <w:r w:rsidRPr="004E181A">
        <w:rPr>
          <w:rFonts w:ascii="Times New Roman" w:eastAsia="Times New Roman" w:hAnsi="Times New Roman" w:cs="Times New Roman"/>
          <w:iCs/>
          <w:sz w:val="24"/>
          <w:szCs w:val="24"/>
        </w:rPr>
        <w:t>Definisi</w:t>
      </w:r>
      <w:proofErr w:type="spellEnd"/>
      <w:r w:rsidRPr="004E181A">
        <w:rPr>
          <w:rFonts w:ascii="Times New Roman" w:eastAsia="Times New Roman" w:hAnsi="Times New Roman" w:cs="Times New Roman"/>
          <w:iCs/>
          <w:sz w:val="24"/>
          <w:szCs w:val="24"/>
        </w:rPr>
        <w:t xml:space="preserve"> dan </w:t>
      </w:r>
      <w:proofErr w:type="spellStart"/>
      <w:r w:rsidRPr="004E181A">
        <w:rPr>
          <w:rFonts w:ascii="Times New Roman" w:hAnsi="Times New Roman" w:cs="Times New Roman"/>
          <w:iCs/>
          <w:sz w:val="24"/>
          <w:szCs w:val="24"/>
        </w:rPr>
        <w:t>Faktor</w:t>
      </w:r>
      <w:proofErr w:type="spellEnd"/>
      <w:r w:rsidRPr="004E181A">
        <w:rPr>
          <w:rFonts w:ascii="Times New Roman" w:eastAsia="Times New Roman" w:hAnsi="Times New Roman" w:cs="Times New Roman"/>
          <w:iCs/>
          <w:sz w:val="24"/>
          <w:szCs w:val="24"/>
        </w:rPr>
        <w:t xml:space="preserve">. </w:t>
      </w:r>
      <w:r w:rsidRPr="004E181A">
        <w:rPr>
          <w:rFonts w:ascii="Times New Roman" w:eastAsia="Times New Roman" w:hAnsi="Times New Roman" w:cs="Times New Roman"/>
          <w:i/>
          <w:sz w:val="24"/>
          <w:szCs w:val="24"/>
        </w:rPr>
        <w:t>Journal of Innovative Counseling: Theory, Practice &amp; Research, 3 (2): pp. 65-69</w:t>
      </w:r>
      <w:r w:rsidRPr="004E181A">
        <w:rPr>
          <w:rFonts w:ascii="Times New Roman" w:eastAsia="Times New Roman" w:hAnsi="Times New Roman" w:cs="Times New Roman"/>
          <w:iCs/>
          <w:sz w:val="24"/>
          <w:szCs w:val="24"/>
        </w:rPr>
        <w:t>.</w:t>
      </w:r>
    </w:p>
    <w:p w14:paraId="77B7776D" w14:textId="77777777" w:rsidR="00827176" w:rsidRPr="004E181A" w:rsidRDefault="00827176" w:rsidP="00827176">
      <w:pPr>
        <w:spacing w:after="0" w:line="240" w:lineRule="auto"/>
        <w:ind w:left="426" w:hanging="426"/>
        <w:jc w:val="both"/>
        <w:rPr>
          <w:rFonts w:ascii="Times New Roman" w:eastAsia="Times New Roman" w:hAnsi="Times New Roman" w:cs="Times New Roman"/>
          <w:iCs/>
          <w:sz w:val="24"/>
          <w:szCs w:val="24"/>
        </w:rPr>
      </w:pPr>
      <w:proofErr w:type="spellStart"/>
      <w:r w:rsidRPr="004E181A">
        <w:rPr>
          <w:rFonts w:ascii="Times New Roman" w:eastAsia="Times New Roman" w:hAnsi="Times New Roman" w:cs="Times New Roman"/>
          <w:iCs/>
          <w:sz w:val="24"/>
          <w:szCs w:val="24"/>
        </w:rPr>
        <w:t>Marsela</w:t>
      </w:r>
      <w:proofErr w:type="spellEnd"/>
      <w:r w:rsidRPr="004E181A">
        <w:rPr>
          <w:rFonts w:ascii="Times New Roman" w:eastAsia="Times New Roman" w:hAnsi="Times New Roman" w:cs="Times New Roman"/>
          <w:iCs/>
          <w:sz w:val="24"/>
          <w:szCs w:val="24"/>
        </w:rPr>
        <w:t xml:space="preserve">, </w:t>
      </w:r>
      <w:proofErr w:type="spellStart"/>
      <w:r w:rsidRPr="004E181A">
        <w:rPr>
          <w:rFonts w:ascii="Times New Roman" w:eastAsia="Times New Roman" w:hAnsi="Times New Roman" w:cs="Times New Roman"/>
          <w:iCs/>
          <w:sz w:val="24"/>
          <w:szCs w:val="24"/>
        </w:rPr>
        <w:t>Ramadona</w:t>
      </w:r>
      <w:proofErr w:type="spellEnd"/>
      <w:r w:rsidRPr="004E181A">
        <w:rPr>
          <w:rFonts w:ascii="Times New Roman" w:eastAsia="Times New Roman" w:hAnsi="Times New Roman" w:cs="Times New Roman"/>
          <w:iCs/>
          <w:sz w:val="24"/>
          <w:szCs w:val="24"/>
        </w:rPr>
        <w:t xml:space="preserve"> </w:t>
      </w:r>
      <w:proofErr w:type="spellStart"/>
      <w:r w:rsidRPr="004E181A">
        <w:rPr>
          <w:rFonts w:ascii="Times New Roman" w:eastAsia="Times New Roman" w:hAnsi="Times New Roman" w:cs="Times New Roman"/>
          <w:iCs/>
          <w:sz w:val="24"/>
          <w:szCs w:val="24"/>
        </w:rPr>
        <w:t>Dewi</w:t>
      </w:r>
      <w:proofErr w:type="spellEnd"/>
      <w:r w:rsidRPr="004E181A">
        <w:rPr>
          <w:rFonts w:ascii="Times New Roman" w:eastAsia="Times New Roman" w:hAnsi="Times New Roman" w:cs="Times New Roman"/>
          <w:iCs/>
          <w:sz w:val="24"/>
          <w:szCs w:val="24"/>
        </w:rPr>
        <w:t xml:space="preserve"> &amp; </w:t>
      </w:r>
      <w:proofErr w:type="spellStart"/>
      <w:r w:rsidRPr="004E181A">
        <w:rPr>
          <w:rFonts w:ascii="Times New Roman" w:eastAsia="Times New Roman" w:hAnsi="Times New Roman" w:cs="Times New Roman"/>
          <w:iCs/>
          <w:sz w:val="24"/>
          <w:szCs w:val="24"/>
        </w:rPr>
        <w:t>Supriatna</w:t>
      </w:r>
      <w:proofErr w:type="spellEnd"/>
      <w:r w:rsidRPr="004E181A">
        <w:rPr>
          <w:rFonts w:ascii="Times New Roman" w:eastAsia="Times New Roman" w:hAnsi="Times New Roman" w:cs="Times New Roman"/>
          <w:iCs/>
          <w:sz w:val="24"/>
          <w:szCs w:val="24"/>
        </w:rPr>
        <w:t xml:space="preserve">, </w:t>
      </w:r>
      <w:proofErr w:type="spellStart"/>
      <w:r w:rsidRPr="004E181A">
        <w:rPr>
          <w:rFonts w:ascii="Times New Roman" w:eastAsia="Times New Roman" w:hAnsi="Times New Roman" w:cs="Times New Roman"/>
          <w:iCs/>
          <w:sz w:val="24"/>
          <w:szCs w:val="24"/>
        </w:rPr>
        <w:t>Mamat</w:t>
      </w:r>
      <w:proofErr w:type="spellEnd"/>
      <w:r w:rsidRPr="004E181A">
        <w:rPr>
          <w:rFonts w:ascii="Times New Roman" w:eastAsia="Times New Roman" w:hAnsi="Times New Roman" w:cs="Times New Roman"/>
          <w:iCs/>
          <w:sz w:val="24"/>
          <w:szCs w:val="24"/>
        </w:rPr>
        <w:t xml:space="preserve">. (2019). </w:t>
      </w:r>
      <w:proofErr w:type="spellStart"/>
      <w:r w:rsidRPr="004E181A">
        <w:rPr>
          <w:rFonts w:ascii="Times New Roman" w:eastAsia="Times New Roman" w:hAnsi="Times New Roman" w:cs="Times New Roman"/>
          <w:iCs/>
          <w:sz w:val="24"/>
          <w:szCs w:val="24"/>
        </w:rPr>
        <w:t>Kontrol</w:t>
      </w:r>
      <w:proofErr w:type="spellEnd"/>
      <w:r w:rsidRPr="004E181A">
        <w:rPr>
          <w:rFonts w:ascii="Times New Roman" w:eastAsia="Times New Roman" w:hAnsi="Times New Roman" w:cs="Times New Roman"/>
          <w:iCs/>
          <w:sz w:val="24"/>
          <w:szCs w:val="24"/>
        </w:rPr>
        <w:t xml:space="preserve"> </w:t>
      </w:r>
      <w:proofErr w:type="spellStart"/>
      <w:r w:rsidRPr="004E181A">
        <w:rPr>
          <w:rFonts w:ascii="Times New Roman" w:eastAsia="Times New Roman" w:hAnsi="Times New Roman" w:cs="Times New Roman"/>
          <w:iCs/>
          <w:sz w:val="24"/>
          <w:szCs w:val="24"/>
        </w:rPr>
        <w:t>Diri</w:t>
      </w:r>
      <w:proofErr w:type="spellEnd"/>
      <w:r w:rsidRPr="004E181A">
        <w:rPr>
          <w:rFonts w:ascii="Times New Roman" w:eastAsia="Times New Roman" w:hAnsi="Times New Roman" w:cs="Times New Roman"/>
          <w:iCs/>
          <w:sz w:val="24"/>
          <w:szCs w:val="24"/>
        </w:rPr>
        <w:t xml:space="preserve">: </w:t>
      </w:r>
      <w:proofErr w:type="spellStart"/>
      <w:r w:rsidRPr="004E181A">
        <w:rPr>
          <w:rFonts w:ascii="Times New Roman" w:eastAsia="Times New Roman" w:hAnsi="Times New Roman" w:cs="Times New Roman"/>
          <w:iCs/>
          <w:sz w:val="24"/>
          <w:szCs w:val="24"/>
        </w:rPr>
        <w:t>Definisi</w:t>
      </w:r>
      <w:proofErr w:type="spellEnd"/>
      <w:r w:rsidRPr="004E181A">
        <w:rPr>
          <w:rFonts w:ascii="Times New Roman" w:eastAsia="Times New Roman" w:hAnsi="Times New Roman" w:cs="Times New Roman"/>
          <w:iCs/>
          <w:sz w:val="24"/>
          <w:szCs w:val="24"/>
        </w:rPr>
        <w:t xml:space="preserve"> dan </w:t>
      </w:r>
      <w:proofErr w:type="spellStart"/>
      <w:r w:rsidRPr="004E181A">
        <w:rPr>
          <w:rFonts w:ascii="Times New Roman" w:hAnsi="Times New Roman" w:cs="Times New Roman"/>
          <w:iCs/>
          <w:sz w:val="24"/>
          <w:szCs w:val="24"/>
        </w:rPr>
        <w:t>Faktor</w:t>
      </w:r>
      <w:proofErr w:type="spellEnd"/>
      <w:r w:rsidRPr="004E181A">
        <w:rPr>
          <w:rFonts w:ascii="Times New Roman" w:eastAsia="Times New Roman" w:hAnsi="Times New Roman" w:cs="Times New Roman"/>
          <w:iCs/>
          <w:sz w:val="24"/>
          <w:szCs w:val="24"/>
        </w:rPr>
        <w:t xml:space="preserve">. </w:t>
      </w:r>
      <w:r w:rsidRPr="004E181A">
        <w:rPr>
          <w:rFonts w:ascii="Times New Roman" w:eastAsia="Times New Roman" w:hAnsi="Times New Roman" w:cs="Times New Roman"/>
          <w:i/>
          <w:sz w:val="24"/>
          <w:szCs w:val="24"/>
        </w:rPr>
        <w:t>Journal of Innovative Counseling: Theory, Practice &amp; Research, 3 (2): pp. 65-69</w:t>
      </w:r>
      <w:r w:rsidRPr="004E181A">
        <w:rPr>
          <w:rFonts w:ascii="Times New Roman" w:eastAsia="Times New Roman" w:hAnsi="Times New Roman" w:cs="Times New Roman"/>
          <w:iCs/>
          <w:sz w:val="24"/>
          <w:szCs w:val="24"/>
        </w:rPr>
        <w:t>.</w:t>
      </w:r>
    </w:p>
    <w:p w14:paraId="546D92AC" w14:textId="77777777" w:rsidR="00827176" w:rsidRPr="004E181A" w:rsidRDefault="00827176" w:rsidP="00827176">
      <w:pPr>
        <w:spacing w:after="0" w:line="240" w:lineRule="auto"/>
        <w:ind w:left="426" w:hanging="426"/>
        <w:jc w:val="both"/>
        <w:rPr>
          <w:rFonts w:ascii="Times New Roman" w:eastAsia="Calibri" w:hAnsi="Times New Roman" w:cs="Times New Roman"/>
          <w:iCs/>
          <w:sz w:val="24"/>
          <w:szCs w:val="24"/>
        </w:rPr>
      </w:pPr>
      <w:proofErr w:type="spellStart"/>
      <w:r w:rsidRPr="004E181A">
        <w:rPr>
          <w:rFonts w:ascii="Times New Roman" w:eastAsia="Times New Roman" w:hAnsi="Times New Roman" w:cs="Times New Roman"/>
          <w:iCs/>
          <w:sz w:val="24"/>
          <w:szCs w:val="24"/>
        </w:rPr>
        <w:t>Minasochah</w:t>
      </w:r>
      <w:proofErr w:type="spellEnd"/>
      <w:r w:rsidRPr="004E181A">
        <w:rPr>
          <w:rFonts w:ascii="Times New Roman" w:eastAsia="Times New Roman" w:hAnsi="Times New Roman" w:cs="Times New Roman"/>
          <w:iCs/>
          <w:sz w:val="24"/>
          <w:szCs w:val="24"/>
        </w:rPr>
        <w:t xml:space="preserve">, M., </w:t>
      </w:r>
      <w:proofErr w:type="spellStart"/>
      <w:r w:rsidRPr="004E181A">
        <w:rPr>
          <w:rFonts w:ascii="Times New Roman" w:eastAsia="Times New Roman" w:hAnsi="Times New Roman" w:cs="Times New Roman"/>
          <w:iCs/>
          <w:sz w:val="24"/>
          <w:szCs w:val="24"/>
        </w:rPr>
        <w:t>Karmiyati</w:t>
      </w:r>
      <w:proofErr w:type="spellEnd"/>
      <w:r w:rsidRPr="004E181A">
        <w:rPr>
          <w:rFonts w:ascii="Times New Roman" w:eastAsia="Times New Roman" w:hAnsi="Times New Roman" w:cs="Times New Roman"/>
          <w:iCs/>
          <w:sz w:val="24"/>
          <w:szCs w:val="24"/>
        </w:rPr>
        <w:t xml:space="preserve">, D., </w:t>
      </w:r>
      <w:proofErr w:type="spellStart"/>
      <w:r w:rsidRPr="004E181A">
        <w:rPr>
          <w:rFonts w:ascii="Times New Roman" w:eastAsia="Times New Roman" w:hAnsi="Times New Roman" w:cs="Times New Roman"/>
          <w:iCs/>
          <w:sz w:val="24"/>
          <w:szCs w:val="24"/>
        </w:rPr>
        <w:t>Djudiyah</w:t>
      </w:r>
      <w:proofErr w:type="spellEnd"/>
      <w:r w:rsidRPr="004E181A">
        <w:rPr>
          <w:rFonts w:ascii="Times New Roman" w:eastAsia="Times New Roman" w:hAnsi="Times New Roman" w:cs="Times New Roman"/>
          <w:iCs/>
          <w:sz w:val="24"/>
          <w:szCs w:val="24"/>
        </w:rPr>
        <w:t xml:space="preserve">, D. (2020). </w:t>
      </w:r>
      <w:proofErr w:type="spellStart"/>
      <w:r w:rsidRPr="004E181A">
        <w:rPr>
          <w:rFonts w:ascii="Times New Roman" w:hAnsi="Times New Roman" w:cs="Times New Roman"/>
          <w:iCs/>
          <w:sz w:val="24"/>
          <w:szCs w:val="24"/>
        </w:rPr>
        <w:t>Hubungan</w:t>
      </w:r>
      <w:proofErr w:type="spellEnd"/>
      <w:r w:rsidRPr="004E181A">
        <w:rPr>
          <w:rFonts w:ascii="Times New Roman" w:hAnsi="Times New Roman" w:cs="Times New Roman"/>
          <w:iCs/>
          <w:sz w:val="24"/>
          <w:szCs w:val="24"/>
        </w:rPr>
        <w:t xml:space="preserve"> </w:t>
      </w:r>
      <w:proofErr w:type="spellStart"/>
      <w:r w:rsidRPr="004E181A">
        <w:rPr>
          <w:rFonts w:ascii="Times New Roman" w:hAnsi="Times New Roman" w:cs="Times New Roman"/>
          <w:iCs/>
          <w:sz w:val="24"/>
          <w:szCs w:val="24"/>
        </w:rPr>
        <w:t>Keberfungsian</w:t>
      </w:r>
      <w:proofErr w:type="spellEnd"/>
      <w:r w:rsidRPr="004E181A">
        <w:rPr>
          <w:rFonts w:ascii="Times New Roman" w:hAnsi="Times New Roman" w:cs="Times New Roman"/>
          <w:iCs/>
          <w:sz w:val="24"/>
          <w:szCs w:val="24"/>
        </w:rPr>
        <w:t xml:space="preserve"> </w:t>
      </w:r>
      <w:proofErr w:type="spellStart"/>
      <w:r w:rsidRPr="004E181A">
        <w:rPr>
          <w:rFonts w:ascii="Times New Roman" w:hAnsi="Times New Roman" w:cs="Times New Roman"/>
          <w:iCs/>
          <w:sz w:val="24"/>
          <w:szCs w:val="24"/>
        </w:rPr>
        <w:t>Keluarga</w:t>
      </w:r>
      <w:proofErr w:type="spellEnd"/>
      <w:r w:rsidRPr="004E181A">
        <w:rPr>
          <w:rFonts w:ascii="Times New Roman" w:hAnsi="Times New Roman" w:cs="Times New Roman"/>
          <w:iCs/>
          <w:sz w:val="24"/>
          <w:szCs w:val="24"/>
        </w:rPr>
        <w:t xml:space="preserve"> </w:t>
      </w:r>
      <w:proofErr w:type="spellStart"/>
      <w:r w:rsidRPr="004E181A">
        <w:rPr>
          <w:rFonts w:ascii="Times New Roman" w:hAnsi="Times New Roman" w:cs="Times New Roman"/>
          <w:sz w:val="24"/>
          <w:szCs w:val="24"/>
        </w:rPr>
        <w:t>dengan</w:t>
      </w:r>
      <w:proofErr w:type="spellEnd"/>
      <w:r w:rsidRPr="004E181A">
        <w:rPr>
          <w:rFonts w:ascii="Times New Roman" w:hAnsi="Times New Roman" w:cs="Times New Roman"/>
          <w:iCs/>
          <w:sz w:val="24"/>
          <w:szCs w:val="24"/>
        </w:rPr>
        <w:t xml:space="preserve"> </w:t>
      </w:r>
      <w:proofErr w:type="spellStart"/>
      <w:r w:rsidRPr="004E181A">
        <w:rPr>
          <w:rFonts w:ascii="Times New Roman" w:hAnsi="Times New Roman" w:cs="Times New Roman"/>
          <w:iCs/>
          <w:sz w:val="24"/>
          <w:szCs w:val="24"/>
        </w:rPr>
        <w:t>Kontrol</w:t>
      </w:r>
      <w:proofErr w:type="spellEnd"/>
      <w:r w:rsidRPr="004E181A">
        <w:rPr>
          <w:rFonts w:ascii="Times New Roman" w:hAnsi="Times New Roman" w:cs="Times New Roman"/>
          <w:iCs/>
          <w:sz w:val="24"/>
          <w:szCs w:val="24"/>
        </w:rPr>
        <w:t xml:space="preserve"> </w:t>
      </w:r>
      <w:proofErr w:type="spellStart"/>
      <w:r w:rsidRPr="004E181A">
        <w:rPr>
          <w:rFonts w:ascii="Times New Roman" w:hAnsi="Times New Roman" w:cs="Times New Roman"/>
          <w:iCs/>
          <w:sz w:val="24"/>
          <w:szCs w:val="24"/>
        </w:rPr>
        <w:t>Diri</w:t>
      </w:r>
      <w:proofErr w:type="spellEnd"/>
      <w:r w:rsidRPr="004E181A">
        <w:rPr>
          <w:rFonts w:ascii="Times New Roman" w:hAnsi="Times New Roman" w:cs="Times New Roman"/>
          <w:iCs/>
          <w:sz w:val="24"/>
          <w:szCs w:val="24"/>
        </w:rPr>
        <w:t xml:space="preserve"> </w:t>
      </w:r>
      <w:proofErr w:type="spellStart"/>
      <w:r w:rsidRPr="004E181A">
        <w:rPr>
          <w:rFonts w:ascii="Times New Roman" w:hAnsi="Times New Roman" w:cs="Times New Roman"/>
          <w:iCs/>
          <w:sz w:val="24"/>
          <w:szCs w:val="24"/>
        </w:rPr>
        <w:t>Remaja</w:t>
      </w:r>
      <w:proofErr w:type="spellEnd"/>
      <w:r w:rsidRPr="004E181A">
        <w:rPr>
          <w:rFonts w:ascii="Times New Roman" w:hAnsi="Times New Roman" w:cs="Times New Roman"/>
          <w:iCs/>
          <w:sz w:val="24"/>
          <w:szCs w:val="24"/>
        </w:rPr>
        <w:t xml:space="preserve"> pada </w:t>
      </w:r>
      <w:proofErr w:type="spellStart"/>
      <w:r w:rsidRPr="004E181A">
        <w:rPr>
          <w:rFonts w:ascii="Times New Roman" w:hAnsi="Times New Roman" w:cs="Times New Roman"/>
          <w:iCs/>
          <w:sz w:val="24"/>
          <w:szCs w:val="24"/>
        </w:rPr>
        <w:t>Siswa</w:t>
      </w:r>
      <w:proofErr w:type="spellEnd"/>
      <w:r w:rsidRPr="004E181A">
        <w:rPr>
          <w:rFonts w:ascii="Times New Roman" w:hAnsi="Times New Roman" w:cs="Times New Roman"/>
          <w:iCs/>
          <w:sz w:val="24"/>
          <w:szCs w:val="24"/>
        </w:rPr>
        <w:t xml:space="preserve"> SMA di </w:t>
      </w:r>
      <w:proofErr w:type="spellStart"/>
      <w:r w:rsidRPr="004E181A">
        <w:rPr>
          <w:rFonts w:ascii="Times New Roman" w:hAnsi="Times New Roman" w:cs="Times New Roman"/>
          <w:iCs/>
          <w:sz w:val="24"/>
          <w:szCs w:val="24"/>
        </w:rPr>
        <w:t>Bawean</w:t>
      </w:r>
      <w:proofErr w:type="spellEnd"/>
      <w:r w:rsidRPr="004E181A">
        <w:rPr>
          <w:rFonts w:ascii="Times New Roman" w:hAnsi="Times New Roman" w:cs="Times New Roman"/>
          <w:iCs/>
          <w:sz w:val="24"/>
          <w:szCs w:val="24"/>
        </w:rPr>
        <w:t xml:space="preserve">. </w:t>
      </w:r>
      <w:proofErr w:type="spellStart"/>
      <w:r w:rsidRPr="004E181A">
        <w:rPr>
          <w:rFonts w:ascii="Times New Roman" w:hAnsi="Times New Roman" w:cs="Times New Roman"/>
          <w:i/>
          <w:sz w:val="24"/>
          <w:szCs w:val="24"/>
        </w:rPr>
        <w:t>Jurnal</w:t>
      </w:r>
      <w:proofErr w:type="spellEnd"/>
      <w:r w:rsidRPr="004E181A">
        <w:rPr>
          <w:rFonts w:ascii="Times New Roman" w:hAnsi="Times New Roman" w:cs="Times New Roman"/>
          <w:i/>
          <w:sz w:val="24"/>
          <w:szCs w:val="24"/>
        </w:rPr>
        <w:t xml:space="preserve"> </w:t>
      </w:r>
      <w:proofErr w:type="spellStart"/>
      <w:r w:rsidRPr="004E181A">
        <w:rPr>
          <w:rFonts w:ascii="Times New Roman" w:hAnsi="Times New Roman" w:cs="Times New Roman"/>
          <w:i/>
          <w:sz w:val="24"/>
          <w:szCs w:val="24"/>
        </w:rPr>
        <w:t>Ilmiah</w:t>
      </w:r>
      <w:proofErr w:type="spellEnd"/>
      <w:r w:rsidRPr="004E181A">
        <w:rPr>
          <w:rFonts w:ascii="Times New Roman" w:hAnsi="Times New Roman" w:cs="Times New Roman"/>
          <w:i/>
          <w:sz w:val="24"/>
          <w:szCs w:val="24"/>
        </w:rPr>
        <w:t xml:space="preserve"> Pendidikan </w:t>
      </w:r>
      <w:proofErr w:type="spellStart"/>
      <w:r w:rsidRPr="004E181A">
        <w:rPr>
          <w:rFonts w:ascii="Times New Roman" w:hAnsi="Times New Roman" w:cs="Times New Roman"/>
          <w:i/>
          <w:sz w:val="24"/>
          <w:szCs w:val="24"/>
        </w:rPr>
        <w:t>Kesejahteraan</w:t>
      </w:r>
      <w:proofErr w:type="spellEnd"/>
      <w:r w:rsidRPr="004E181A">
        <w:rPr>
          <w:rFonts w:ascii="Times New Roman" w:hAnsi="Times New Roman" w:cs="Times New Roman"/>
          <w:i/>
          <w:sz w:val="24"/>
          <w:szCs w:val="24"/>
        </w:rPr>
        <w:t xml:space="preserve"> </w:t>
      </w:r>
      <w:proofErr w:type="spellStart"/>
      <w:r w:rsidRPr="004E181A">
        <w:rPr>
          <w:rFonts w:ascii="Times New Roman" w:hAnsi="Times New Roman" w:cs="Times New Roman"/>
          <w:i/>
          <w:sz w:val="24"/>
          <w:szCs w:val="24"/>
        </w:rPr>
        <w:t>Keluarga</w:t>
      </w:r>
      <w:proofErr w:type="spellEnd"/>
      <w:r w:rsidRPr="004E181A">
        <w:rPr>
          <w:rFonts w:ascii="Times New Roman" w:hAnsi="Times New Roman" w:cs="Times New Roman"/>
          <w:i/>
          <w:sz w:val="24"/>
          <w:szCs w:val="24"/>
        </w:rPr>
        <w:t>, 6(1), 16–24</w:t>
      </w:r>
      <w:r w:rsidRPr="004E181A">
        <w:rPr>
          <w:rFonts w:ascii="Times New Roman" w:hAnsi="Times New Roman" w:cs="Times New Roman"/>
          <w:iCs/>
          <w:sz w:val="24"/>
          <w:szCs w:val="24"/>
        </w:rPr>
        <w:t xml:space="preserve">. </w:t>
      </w:r>
      <w:hyperlink r:id="rId14" w:history="1">
        <w:r w:rsidRPr="004E181A">
          <w:rPr>
            <w:rStyle w:val="Hyperlink"/>
            <w:rFonts w:ascii="Times New Roman" w:hAnsi="Times New Roman" w:cs="Times New Roman"/>
            <w:iCs/>
            <w:sz w:val="24"/>
            <w:szCs w:val="24"/>
          </w:rPr>
          <w:t>https://doi.org/10.30738/keluarga.v6i1.6895</w:t>
        </w:r>
      </w:hyperlink>
      <w:r w:rsidRPr="004E181A">
        <w:rPr>
          <w:rFonts w:ascii="Times New Roman" w:hAnsi="Times New Roman" w:cs="Times New Roman"/>
          <w:iCs/>
          <w:sz w:val="24"/>
          <w:szCs w:val="24"/>
        </w:rPr>
        <w:t>.</w:t>
      </w:r>
    </w:p>
    <w:p w14:paraId="0AA0B6EA" w14:textId="77777777" w:rsidR="00827176" w:rsidRPr="004E181A" w:rsidRDefault="00827176" w:rsidP="00827176">
      <w:pPr>
        <w:spacing w:after="0" w:line="240" w:lineRule="auto"/>
        <w:ind w:left="426" w:hanging="426"/>
        <w:jc w:val="both"/>
        <w:rPr>
          <w:rFonts w:ascii="Times New Roman" w:eastAsia="Times New Roman" w:hAnsi="Times New Roman" w:cs="Times New Roman"/>
          <w:sz w:val="24"/>
          <w:szCs w:val="24"/>
          <w:lang w:eastAsia="en-ID"/>
        </w:rPr>
      </w:pPr>
      <w:r w:rsidRPr="004E181A">
        <w:rPr>
          <w:rFonts w:ascii="Times New Roman" w:eastAsia="Times New Roman" w:hAnsi="Times New Roman" w:cs="Times New Roman"/>
          <w:sz w:val="24"/>
          <w:szCs w:val="24"/>
          <w:lang w:eastAsia="en-ID"/>
        </w:rPr>
        <w:t xml:space="preserve">Monahan, K., Steinberg, L., Cauffman, E., &amp; Mulvey, E. (2009). Trajectories of antisocial behavior and psychosocial maturity from adolescence to young adulthood. </w:t>
      </w:r>
      <w:r w:rsidRPr="004E181A">
        <w:rPr>
          <w:rFonts w:ascii="Times New Roman" w:eastAsia="Times New Roman" w:hAnsi="Times New Roman" w:cs="Times New Roman"/>
          <w:i/>
          <w:iCs/>
          <w:sz w:val="24"/>
          <w:szCs w:val="24"/>
          <w:lang w:eastAsia="en-ID"/>
        </w:rPr>
        <w:t>Developmental Psychology</w:t>
      </w:r>
      <w:r w:rsidRPr="004E181A">
        <w:rPr>
          <w:rFonts w:ascii="Times New Roman" w:eastAsia="Times New Roman" w:hAnsi="Times New Roman" w:cs="Times New Roman"/>
          <w:sz w:val="24"/>
          <w:szCs w:val="24"/>
          <w:lang w:eastAsia="en-ID"/>
        </w:rPr>
        <w:t xml:space="preserve">, </w:t>
      </w:r>
      <w:r w:rsidRPr="004E181A">
        <w:rPr>
          <w:rFonts w:ascii="Times New Roman" w:eastAsia="Times New Roman" w:hAnsi="Times New Roman" w:cs="Times New Roman"/>
          <w:i/>
          <w:iCs/>
          <w:sz w:val="24"/>
          <w:szCs w:val="24"/>
          <w:lang w:eastAsia="en-ID"/>
        </w:rPr>
        <w:t>45</w:t>
      </w:r>
      <w:r w:rsidRPr="004E181A">
        <w:rPr>
          <w:rFonts w:ascii="Times New Roman" w:eastAsia="Times New Roman" w:hAnsi="Times New Roman" w:cs="Times New Roman"/>
          <w:sz w:val="24"/>
          <w:szCs w:val="24"/>
          <w:lang w:eastAsia="en-ID"/>
        </w:rPr>
        <w:t>(6), 1654-1668. Doi: 10.1037/</w:t>
      </w:r>
      <w:proofErr w:type="spellStart"/>
      <w:r w:rsidRPr="004E181A">
        <w:rPr>
          <w:rFonts w:ascii="Times New Roman" w:eastAsia="Times New Roman" w:hAnsi="Times New Roman" w:cs="Times New Roman"/>
          <w:sz w:val="24"/>
          <w:szCs w:val="24"/>
          <w:lang w:eastAsia="en-ID"/>
        </w:rPr>
        <w:t>a0015862</w:t>
      </w:r>
      <w:proofErr w:type="spellEnd"/>
      <w:r w:rsidRPr="004E181A">
        <w:rPr>
          <w:rFonts w:ascii="Times New Roman" w:eastAsia="Times New Roman" w:hAnsi="Times New Roman" w:cs="Times New Roman"/>
          <w:sz w:val="24"/>
          <w:szCs w:val="24"/>
          <w:lang w:eastAsia="en-ID"/>
        </w:rPr>
        <w:t>.</w:t>
      </w:r>
    </w:p>
    <w:p w14:paraId="5295EE19" w14:textId="77777777" w:rsidR="00827176" w:rsidRPr="004E181A" w:rsidRDefault="00827176" w:rsidP="00827176">
      <w:pPr>
        <w:pStyle w:val="Heading3"/>
        <w:spacing w:before="0" w:line="240" w:lineRule="auto"/>
        <w:ind w:left="426" w:hanging="426"/>
        <w:jc w:val="both"/>
        <w:rPr>
          <w:rFonts w:ascii="Times New Roman" w:eastAsia="Calibri" w:hAnsi="Times New Roman" w:cs="Times New Roman"/>
          <w:lang w:eastAsia="id-ID"/>
        </w:rPr>
      </w:pPr>
      <w:proofErr w:type="spellStart"/>
      <w:r w:rsidRPr="004E181A">
        <w:rPr>
          <w:rStyle w:val="Emphasis"/>
          <w:rFonts w:ascii="Times New Roman" w:hAnsi="Times New Roman" w:cs="Times New Roman"/>
          <w:i w:val="0"/>
          <w:iCs w:val="0"/>
        </w:rPr>
        <w:t>Retnowati</w:t>
      </w:r>
      <w:proofErr w:type="spellEnd"/>
      <w:r w:rsidRPr="004E181A">
        <w:rPr>
          <w:rStyle w:val="Emphasis"/>
          <w:rFonts w:ascii="Times New Roman" w:hAnsi="Times New Roman" w:cs="Times New Roman"/>
          <w:i w:val="0"/>
          <w:iCs w:val="0"/>
        </w:rPr>
        <w:t xml:space="preserve">, S., </w:t>
      </w:r>
      <w:proofErr w:type="spellStart"/>
      <w:r w:rsidRPr="004E181A">
        <w:rPr>
          <w:rStyle w:val="Emphasis"/>
          <w:rFonts w:ascii="Times New Roman" w:hAnsi="Times New Roman" w:cs="Times New Roman"/>
          <w:i w:val="0"/>
          <w:iCs w:val="0"/>
        </w:rPr>
        <w:t>Widhiarso</w:t>
      </w:r>
      <w:proofErr w:type="spellEnd"/>
      <w:r w:rsidRPr="004E181A">
        <w:rPr>
          <w:rStyle w:val="Emphasis"/>
          <w:rFonts w:ascii="Times New Roman" w:hAnsi="Times New Roman" w:cs="Times New Roman"/>
          <w:i w:val="0"/>
          <w:iCs w:val="0"/>
        </w:rPr>
        <w:t xml:space="preserve">, W., &amp; </w:t>
      </w:r>
      <w:proofErr w:type="spellStart"/>
      <w:r w:rsidRPr="004E181A">
        <w:rPr>
          <w:rStyle w:val="Emphasis"/>
          <w:rFonts w:ascii="Times New Roman" w:hAnsi="Times New Roman" w:cs="Times New Roman"/>
          <w:i w:val="0"/>
          <w:iCs w:val="0"/>
        </w:rPr>
        <w:t>Rohmani</w:t>
      </w:r>
      <w:proofErr w:type="spellEnd"/>
      <w:r w:rsidRPr="004E181A">
        <w:rPr>
          <w:rStyle w:val="Emphasis"/>
          <w:rFonts w:ascii="Times New Roman" w:hAnsi="Times New Roman" w:cs="Times New Roman"/>
          <w:i w:val="0"/>
          <w:iCs w:val="0"/>
        </w:rPr>
        <w:t>, K.W. (2015).</w:t>
      </w:r>
      <w:r w:rsidRPr="004E181A">
        <w:rPr>
          <w:rStyle w:val="Emphasis"/>
          <w:rFonts w:ascii="Times New Roman" w:hAnsi="Times New Roman" w:cs="Times New Roman"/>
        </w:rPr>
        <w:t xml:space="preserve"> </w:t>
      </w:r>
      <w:proofErr w:type="spellStart"/>
      <w:r w:rsidRPr="004E181A">
        <w:rPr>
          <w:rFonts w:ascii="Times New Roman" w:hAnsi="Times New Roman" w:cs="Times New Roman"/>
        </w:rPr>
        <w:t>Peranan</w:t>
      </w:r>
      <w:proofErr w:type="spellEnd"/>
      <w:r w:rsidRPr="004E181A">
        <w:rPr>
          <w:rFonts w:ascii="Times New Roman" w:hAnsi="Times New Roman" w:cs="Times New Roman"/>
        </w:rPr>
        <w:t xml:space="preserve"> </w:t>
      </w:r>
      <w:proofErr w:type="spellStart"/>
      <w:r w:rsidRPr="004E181A">
        <w:rPr>
          <w:rFonts w:ascii="Times New Roman" w:hAnsi="Times New Roman" w:cs="Times New Roman"/>
        </w:rPr>
        <w:t>Keberfungsian</w:t>
      </w:r>
      <w:proofErr w:type="spellEnd"/>
      <w:r w:rsidRPr="004E181A">
        <w:rPr>
          <w:rFonts w:ascii="Times New Roman" w:hAnsi="Times New Roman" w:cs="Times New Roman"/>
        </w:rPr>
        <w:t xml:space="preserve"> </w:t>
      </w:r>
      <w:proofErr w:type="spellStart"/>
      <w:r w:rsidRPr="004E181A">
        <w:rPr>
          <w:rFonts w:ascii="Times New Roman" w:hAnsi="Times New Roman" w:cs="Times New Roman"/>
        </w:rPr>
        <w:t>Keluarga</w:t>
      </w:r>
      <w:proofErr w:type="spellEnd"/>
      <w:r w:rsidRPr="004E181A">
        <w:rPr>
          <w:rFonts w:ascii="Times New Roman" w:hAnsi="Times New Roman" w:cs="Times New Roman"/>
        </w:rPr>
        <w:t xml:space="preserve"> pada </w:t>
      </w:r>
      <w:proofErr w:type="spellStart"/>
      <w:r w:rsidRPr="004E181A">
        <w:rPr>
          <w:rFonts w:ascii="Times New Roman" w:hAnsi="Times New Roman" w:cs="Times New Roman"/>
        </w:rPr>
        <w:t>Pemahaman</w:t>
      </w:r>
      <w:proofErr w:type="spellEnd"/>
      <w:r w:rsidRPr="004E181A">
        <w:rPr>
          <w:rFonts w:ascii="Times New Roman" w:hAnsi="Times New Roman" w:cs="Times New Roman"/>
        </w:rPr>
        <w:t xml:space="preserve"> dan </w:t>
      </w:r>
      <w:proofErr w:type="spellStart"/>
      <w:r w:rsidRPr="004E181A">
        <w:rPr>
          <w:rFonts w:ascii="Times New Roman" w:hAnsi="Times New Roman" w:cs="Times New Roman"/>
        </w:rPr>
        <w:t>Pengungkapan</w:t>
      </w:r>
      <w:proofErr w:type="spellEnd"/>
      <w:r w:rsidRPr="004E181A">
        <w:rPr>
          <w:rFonts w:ascii="Times New Roman" w:hAnsi="Times New Roman" w:cs="Times New Roman"/>
        </w:rPr>
        <w:t xml:space="preserve"> </w:t>
      </w:r>
      <w:proofErr w:type="spellStart"/>
      <w:r w:rsidRPr="004E181A">
        <w:rPr>
          <w:rFonts w:ascii="Times New Roman" w:hAnsi="Times New Roman" w:cs="Times New Roman"/>
        </w:rPr>
        <w:t>Emosi</w:t>
      </w:r>
      <w:proofErr w:type="spellEnd"/>
      <w:r w:rsidRPr="004E181A">
        <w:rPr>
          <w:rFonts w:ascii="Times New Roman" w:hAnsi="Times New Roman" w:cs="Times New Roman"/>
        </w:rPr>
        <w:t xml:space="preserve">. </w:t>
      </w:r>
      <w:proofErr w:type="spellStart"/>
      <w:r w:rsidRPr="004E181A">
        <w:rPr>
          <w:rFonts w:ascii="Times New Roman" w:hAnsi="Times New Roman" w:cs="Times New Roman"/>
          <w:i/>
          <w:iCs/>
        </w:rPr>
        <w:t>Jurnal</w:t>
      </w:r>
      <w:proofErr w:type="spellEnd"/>
      <w:r w:rsidRPr="004E181A">
        <w:rPr>
          <w:rFonts w:ascii="Times New Roman" w:hAnsi="Times New Roman" w:cs="Times New Roman"/>
          <w:i/>
          <w:iCs/>
        </w:rPr>
        <w:t xml:space="preserve"> </w:t>
      </w:r>
      <w:proofErr w:type="spellStart"/>
      <w:r w:rsidRPr="004E181A">
        <w:rPr>
          <w:rFonts w:ascii="Times New Roman" w:hAnsi="Times New Roman" w:cs="Times New Roman"/>
          <w:i/>
          <w:iCs/>
        </w:rPr>
        <w:t>Psikologi</w:t>
      </w:r>
      <w:proofErr w:type="spellEnd"/>
      <w:r w:rsidRPr="004E181A">
        <w:rPr>
          <w:rFonts w:ascii="Times New Roman" w:hAnsi="Times New Roman" w:cs="Times New Roman"/>
          <w:i/>
          <w:iCs/>
        </w:rPr>
        <w:t>, 30(2).</w:t>
      </w:r>
      <w:r w:rsidRPr="004E181A">
        <w:rPr>
          <w:rFonts w:ascii="Times New Roman" w:hAnsi="Times New Roman" w:cs="Times New Roman"/>
        </w:rPr>
        <w:t xml:space="preserve"> DOI: </w:t>
      </w:r>
      <w:hyperlink r:id="rId15" w:history="1">
        <w:r w:rsidRPr="004E181A">
          <w:rPr>
            <w:rStyle w:val="Hyperlink"/>
            <w:rFonts w:ascii="Times New Roman" w:hAnsi="Times New Roman" w:cs="Times New Roman"/>
          </w:rPr>
          <w:t>10.22146/</w:t>
        </w:r>
        <w:proofErr w:type="spellStart"/>
        <w:r w:rsidRPr="004E181A">
          <w:rPr>
            <w:rStyle w:val="Hyperlink"/>
            <w:rFonts w:ascii="Times New Roman" w:hAnsi="Times New Roman" w:cs="Times New Roman"/>
          </w:rPr>
          <w:t>jpsi.7028</w:t>
        </w:r>
        <w:proofErr w:type="spellEnd"/>
      </w:hyperlink>
      <w:r w:rsidRPr="004E181A">
        <w:rPr>
          <w:rFonts w:ascii="Times New Roman" w:hAnsi="Times New Roman" w:cs="Times New Roman"/>
        </w:rPr>
        <w:t>.</w:t>
      </w:r>
    </w:p>
    <w:p w14:paraId="5CDC0CAC" w14:textId="77777777" w:rsidR="00827176" w:rsidRPr="004E181A" w:rsidRDefault="00827176" w:rsidP="00827176">
      <w:pPr>
        <w:spacing w:after="0" w:line="240" w:lineRule="auto"/>
        <w:ind w:left="426" w:hanging="426"/>
        <w:jc w:val="both"/>
        <w:rPr>
          <w:rFonts w:ascii="Times New Roman" w:hAnsi="Times New Roman" w:cs="Times New Roman"/>
          <w:sz w:val="24"/>
          <w:szCs w:val="24"/>
        </w:rPr>
      </w:pPr>
      <w:proofErr w:type="spellStart"/>
      <w:r w:rsidRPr="004E181A">
        <w:rPr>
          <w:rStyle w:val="Emphasis"/>
          <w:rFonts w:ascii="Times New Roman" w:hAnsi="Times New Roman" w:cs="Times New Roman"/>
          <w:i w:val="0"/>
          <w:iCs w:val="0"/>
          <w:sz w:val="24"/>
          <w:szCs w:val="24"/>
        </w:rPr>
        <w:t>Sarwono</w:t>
      </w:r>
      <w:proofErr w:type="spellEnd"/>
      <w:r w:rsidRPr="004E181A">
        <w:rPr>
          <w:rFonts w:ascii="Times New Roman" w:hAnsi="Times New Roman" w:cs="Times New Roman"/>
          <w:i/>
          <w:iCs/>
          <w:sz w:val="24"/>
          <w:szCs w:val="24"/>
        </w:rPr>
        <w:t>.</w:t>
      </w:r>
      <w:r w:rsidRPr="004E181A">
        <w:rPr>
          <w:rFonts w:ascii="Times New Roman" w:hAnsi="Times New Roman" w:cs="Times New Roman"/>
          <w:sz w:val="24"/>
          <w:szCs w:val="24"/>
        </w:rPr>
        <w:t xml:space="preserve"> S.W. (2013).</w:t>
      </w:r>
      <w:r w:rsidRPr="004E181A">
        <w:rPr>
          <w:rFonts w:ascii="Times New Roman" w:hAnsi="Times New Roman" w:cs="Times New Roman"/>
          <w:i/>
          <w:iCs/>
          <w:sz w:val="24"/>
          <w:szCs w:val="24"/>
        </w:rPr>
        <w:t xml:space="preserve"> </w:t>
      </w:r>
      <w:proofErr w:type="spellStart"/>
      <w:r w:rsidRPr="004E181A">
        <w:rPr>
          <w:rFonts w:ascii="Times New Roman" w:hAnsi="Times New Roman" w:cs="Times New Roman"/>
          <w:i/>
          <w:iCs/>
          <w:sz w:val="24"/>
          <w:szCs w:val="24"/>
        </w:rPr>
        <w:t>Psikologi</w:t>
      </w:r>
      <w:proofErr w:type="spellEnd"/>
      <w:r w:rsidRPr="004E181A">
        <w:rPr>
          <w:rFonts w:ascii="Times New Roman" w:hAnsi="Times New Roman" w:cs="Times New Roman"/>
          <w:sz w:val="24"/>
          <w:szCs w:val="24"/>
        </w:rPr>
        <w:t xml:space="preserve"> </w:t>
      </w:r>
      <w:proofErr w:type="spellStart"/>
      <w:r w:rsidRPr="004E181A">
        <w:rPr>
          <w:rStyle w:val="Emphasis"/>
          <w:rFonts w:ascii="Times New Roman" w:hAnsi="Times New Roman" w:cs="Times New Roman"/>
          <w:sz w:val="24"/>
          <w:szCs w:val="24"/>
        </w:rPr>
        <w:t>Remaja</w:t>
      </w:r>
      <w:proofErr w:type="spellEnd"/>
      <w:r w:rsidRPr="004E181A">
        <w:rPr>
          <w:rFonts w:ascii="Times New Roman" w:hAnsi="Times New Roman" w:cs="Times New Roman"/>
          <w:sz w:val="24"/>
          <w:szCs w:val="24"/>
        </w:rPr>
        <w:t xml:space="preserve">. Jakarta: PT Raja </w:t>
      </w:r>
      <w:proofErr w:type="spellStart"/>
      <w:r w:rsidRPr="004E181A">
        <w:rPr>
          <w:rFonts w:ascii="Times New Roman" w:hAnsi="Times New Roman" w:cs="Times New Roman"/>
          <w:sz w:val="24"/>
          <w:szCs w:val="24"/>
        </w:rPr>
        <w:t>Grafindo</w:t>
      </w:r>
      <w:proofErr w:type="spellEnd"/>
      <w:r w:rsidRPr="004E181A">
        <w:rPr>
          <w:rFonts w:ascii="Times New Roman" w:hAnsi="Times New Roman" w:cs="Times New Roman"/>
          <w:sz w:val="24"/>
          <w:szCs w:val="24"/>
        </w:rPr>
        <w:t xml:space="preserve"> </w:t>
      </w:r>
      <w:proofErr w:type="spellStart"/>
      <w:r w:rsidRPr="004E181A">
        <w:rPr>
          <w:rFonts w:ascii="Times New Roman" w:hAnsi="Times New Roman" w:cs="Times New Roman"/>
          <w:sz w:val="24"/>
          <w:szCs w:val="24"/>
        </w:rPr>
        <w:t>Persada</w:t>
      </w:r>
      <w:proofErr w:type="spellEnd"/>
      <w:r w:rsidRPr="004E181A">
        <w:rPr>
          <w:rFonts w:ascii="Times New Roman" w:hAnsi="Times New Roman" w:cs="Times New Roman"/>
          <w:sz w:val="24"/>
          <w:szCs w:val="24"/>
        </w:rPr>
        <w:t>.</w:t>
      </w:r>
    </w:p>
    <w:p w14:paraId="00DF094A" w14:textId="77777777" w:rsidR="00827176" w:rsidRPr="00827176" w:rsidRDefault="00827176" w:rsidP="00827176">
      <w:pPr>
        <w:spacing w:after="0" w:line="240" w:lineRule="auto"/>
        <w:ind w:left="426" w:hanging="426"/>
        <w:jc w:val="both"/>
        <w:rPr>
          <w:rFonts w:ascii="Times New Roman" w:hAnsi="Times New Roman" w:cs="Times New Roman"/>
          <w:sz w:val="24"/>
          <w:szCs w:val="24"/>
        </w:rPr>
      </w:pPr>
      <w:r w:rsidRPr="00827176">
        <w:rPr>
          <w:rStyle w:val="Emphasis"/>
          <w:rFonts w:ascii="Times New Roman" w:hAnsi="Times New Roman" w:cs="Times New Roman"/>
          <w:i w:val="0"/>
          <w:iCs w:val="0"/>
          <w:sz w:val="24"/>
          <w:szCs w:val="24"/>
        </w:rPr>
        <w:t>Walsh</w:t>
      </w:r>
      <w:r w:rsidRPr="00827176">
        <w:rPr>
          <w:rFonts w:ascii="Times New Roman" w:hAnsi="Times New Roman" w:cs="Times New Roman"/>
          <w:i/>
          <w:iCs/>
          <w:sz w:val="24"/>
          <w:szCs w:val="24"/>
        </w:rPr>
        <w:t>.</w:t>
      </w:r>
      <w:r w:rsidRPr="00827176">
        <w:rPr>
          <w:rFonts w:ascii="Times New Roman" w:hAnsi="Times New Roman" w:cs="Times New Roman"/>
          <w:sz w:val="24"/>
          <w:szCs w:val="24"/>
        </w:rPr>
        <w:t xml:space="preserve"> (2006). </w:t>
      </w:r>
      <w:r w:rsidRPr="00827176">
        <w:rPr>
          <w:rFonts w:ascii="Times New Roman" w:hAnsi="Times New Roman" w:cs="Times New Roman"/>
          <w:i/>
          <w:iCs/>
          <w:sz w:val="24"/>
          <w:szCs w:val="24"/>
        </w:rPr>
        <w:t>Strengthening Family Resilience</w:t>
      </w:r>
      <w:r w:rsidRPr="00827176">
        <w:rPr>
          <w:rFonts w:ascii="Times New Roman" w:hAnsi="Times New Roman" w:cs="Times New Roman"/>
          <w:sz w:val="24"/>
          <w:szCs w:val="24"/>
        </w:rPr>
        <w:t>. New York: The Guildford.</w:t>
      </w:r>
    </w:p>
    <w:p w14:paraId="07741774" w14:textId="77777777" w:rsidR="00827176" w:rsidRPr="00827176" w:rsidRDefault="00827176" w:rsidP="00827176">
      <w:pPr>
        <w:spacing w:after="0" w:line="240" w:lineRule="auto"/>
        <w:ind w:left="426" w:hanging="426"/>
        <w:jc w:val="both"/>
        <w:rPr>
          <w:rFonts w:ascii="Times New Roman" w:eastAsia="Times New Roman" w:hAnsi="Times New Roman" w:cs="Times New Roman"/>
          <w:sz w:val="24"/>
          <w:szCs w:val="24"/>
          <w:lang w:eastAsia="en-ID"/>
        </w:rPr>
      </w:pPr>
      <w:proofErr w:type="spellStart"/>
      <w:r w:rsidRPr="00827176">
        <w:rPr>
          <w:rFonts w:ascii="Times New Roman" w:eastAsia="Times New Roman" w:hAnsi="Times New Roman" w:cs="Times New Roman"/>
          <w:sz w:val="24"/>
          <w:szCs w:val="24"/>
          <w:lang w:eastAsia="en-ID"/>
        </w:rPr>
        <w:t>Zuhra</w:t>
      </w:r>
      <w:proofErr w:type="spellEnd"/>
      <w:r w:rsidRPr="00827176">
        <w:rPr>
          <w:rFonts w:ascii="Times New Roman" w:eastAsia="Times New Roman" w:hAnsi="Times New Roman" w:cs="Times New Roman"/>
          <w:sz w:val="24"/>
          <w:szCs w:val="24"/>
          <w:lang w:eastAsia="en-ID"/>
        </w:rPr>
        <w:t xml:space="preserve">, A. R. &amp; </w:t>
      </w:r>
      <w:proofErr w:type="spellStart"/>
      <w:r w:rsidRPr="00827176">
        <w:rPr>
          <w:rFonts w:ascii="Times New Roman" w:eastAsia="Times New Roman" w:hAnsi="Times New Roman" w:cs="Times New Roman"/>
          <w:sz w:val="24"/>
          <w:szCs w:val="24"/>
          <w:lang w:eastAsia="en-ID"/>
        </w:rPr>
        <w:t>Nisa</w:t>
      </w:r>
      <w:proofErr w:type="spellEnd"/>
      <w:r w:rsidRPr="00827176">
        <w:rPr>
          <w:rFonts w:ascii="Times New Roman" w:eastAsia="Times New Roman" w:hAnsi="Times New Roman" w:cs="Times New Roman"/>
          <w:sz w:val="24"/>
          <w:szCs w:val="24"/>
          <w:lang w:eastAsia="en-ID"/>
        </w:rPr>
        <w:t xml:space="preserve">, H. (2018). </w:t>
      </w:r>
      <w:proofErr w:type="spellStart"/>
      <w:r w:rsidRPr="00827176">
        <w:rPr>
          <w:rFonts w:ascii="Times New Roman" w:eastAsia="Times New Roman" w:hAnsi="Times New Roman" w:cs="Times New Roman"/>
          <w:sz w:val="24"/>
          <w:szCs w:val="24"/>
          <w:lang w:eastAsia="en-ID"/>
        </w:rPr>
        <w:t>Analisis</w:t>
      </w:r>
      <w:proofErr w:type="spellEnd"/>
      <w:r w:rsidRPr="00827176">
        <w:rPr>
          <w:rFonts w:ascii="Times New Roman" w:eastAsia="Times New Roman" w:hAnsi="Times New Roman" w:cs="Times New Roman"/>
          <w:sz w:val="24"/>
          <w:szCs w:val="24"/>
          <w:lang w:eastAsia="en-ID"/>
        </w:rPr>
        <w:t xml:space="preserve"> </w:t>
      </w:r>
      <w:proofErr w:type="spellStart"/>
      <w:r w:rsidRPr="00827176">
        <w:rPr>
          <w:rFonts w:ascii="Times New Roman" w:eastAsia="Times New Roman" w:hAnsi="Times New Roman" w:cs="Times New Roman"/>
          <w:sz w:val="24"/>
          <w:szCs w:val="24"/>
          <w:lang w:eastAsia="en-ID"/>
        </w:rPr>
        <w:t>relasi</w:t>
      </w:r>
      <w:proofErr w:type="spellEnd"/>
      <w:r w:rsidRPr="00827176">
        <w:rPr>
          <w:rFonts w:ascii="Times New Roman" w:eastAsia="Times New Roman" w:hAnsi="Times New Roman" w:cs="Times New Roman"/>
          <w:sz w:val="24"/>
          <w:szCs w:val="24"/>
          <w:lang w:eastAsia="en-ID"/>
        </w:rPr>
        <w:t xml:space="preserve"> </w:t>
      </w:r>
      <w:proofErr w:type="spellStart"/>
      <w:r w:rsidRPr="00827176">
        <w:rPr>
          <w:rFonts w:ascii="Times New Roman" w:eastAsia="Times New Roman" w:hAnsi="Times New Roman" w:cs="Times New Roman"/>
          <w:sz w:val="24"/>
          <w:szCs w:val="24"/>
          <w:lang w:eastAsia="en-ID"/>
        </w:rPr>
        <w:t>antara</w:t>
      </w:r>
      <w:proofErr w:type="spellEnd"/>
      <w:r w:rsidRPr="00827176">
        <w:rPr>
          <w:rFonts w:ascii="Times New Roman" w:eastAsia="Times New Roman" w:hAnsi="Times New Roman" w:cs="Times New Roman"/>
          <w:sz w:val="24"/>
          <w:szCs w:val="24"/>
          <w:lang w:eastAsia="en-ID"/>
        </w:rPr>
        <w:t xml:space="preserve"> </w:t>
      </w:r>
      <w:proofErr w:type="spellStart"/>
      <w:r w:rsidRPr="00827176">
        <w:rPr>
          <w:rFonts w:ascii="Times New Roman" w:eastAsia="Times New Roman" w:hAnsi="Times New Roman" w:cs="Times New Roman"/>
          <w:sz w:val="24"/>
          <w:szCs w:val="24"/>
          <w:lang w:eastAsia="en-ID"/>
        </w:rPr>
        <w:t>keberfungsian</w:t>
      </w:r>
      <w:proofErr w:type="spellEnd"/>
      <w:r w:rsidRPr="00827176">
        <w:rPr>
          <w:rFonts w:ascii="Times New Roman" w:eastAsia="Times New Roman" w:hAnsi="Times New Roman" w:cs="Times New Roman"/>
          <w:sz w:val="24"/>
          <w:szCs w:val="24"/>
          <w:lang w:eastAsia="en-ID"/>
        </w:rPr>
        <w:t xml:space="preserve"> </w:t>
      </w:r>
      <w:proofErr w:type="spellStart"/>
      <w:r w:rsidRPr="00827176">
        <w:rPr>
          <w:rFonts w:ascii="Times New Roman" w:eastAsia="Times New Roman" w:hAnsi="Times New Roman" w:cs="Times New Roman"/>
          <w:sz w:val="24"/>
          <w:szCs w:val="24"/>
          <w:lang w:eastAsia="en-ID"/>
        </w:rPr>
        <w:t>keluarga</w:t>
      </w:r>
      <w:proofErr w:type="spellEnd"/>
      <w:r w:rsidRPr="00827176">
        <w:rPr>
          <w:rFonts w:ascii="Times New Roman" w:eastAsia="Times New Roman" w:hAnsi="Times New Roman" w:cs="Times New Roman"/>
          <w:sz w:val="24"/>
          <w:szCs w:val="24"/>
          <w:lang w:eastAsia="en-ID"/>
        </w:rPr>
        <w:t xml:space="preserve"> dan </w:t>
      </w:r>
      <w:proofErr w:type="spellStart"/>
      <w:r w:rsidRPr="00827176">
        <w:rPr>
          <w:rFonts w:ascii="Times New Roman" w:eastAsia="Times New Roman" w:hAnsi="Times New Roman" w:cs="Times New Roman"/>
          <w:sz w:val="24"/>
          <w:szCs w:val="24"/>
          <w:lang w:eastAsia="en-ID"/>
        </w:rPr>
        <w:t>kontrol</w:t>
      </w:r>
      <w:proofErr w:type="spellEnd"/>
      <w:r w:rsidRPr="00827176">
        <w:rPr>
          <w:rFonts w:ascii="Times New Roman" w:eastAsia="Times New Roman" w:hAnsi="Times New Roman" w:cs="Times New Roman"/>
          <w:sz w:val="24"/>
          <w:szCs w:val="24"/>
          <w:lang w:eastAsia="en-ID"/>
        </w:rPr>
        <w:t xml:space="preserve"> </w:t>
      </w:r>
      <w:proofErr w:type="spellStart"/>
      <w:r w:rsidRPr="00827176">
        <w:rPr>
          <w:rFonts w:ascii="Times New Roman" w:eastAsia="Times New Roman" w:hAnsi="Times New Roman" w:cs="Times New Roman"/>
          <w:sz w:val="24"/>
          <w:szCs w:val="24"/>
          <w:lang w:eastAsia="en-ID"/>
        </w:rPr>
        <w:t>diri</w:t>
      </w:r>
      <w:proofErr w:type="spellEnd"/>
      <w:r w:rsidRPr="00827176">
        <w:rPr>
          <w:rFonts w:ascii="Times New Roman" w:eastAsia="Times New Roman" w:hAnsi="Times New Roman" w:cs="Times New Roman"/>
          <w:sz w:val="24"/>
          <w:szCs w:val="24"/>
          <w:lang w:eastAsia="en-ID"/>
        </w:rPr>
        <w:t xml:space="preserve"> pada </w:t>
      </w:r>
      <w:proofErr w:type="spellStart"/>
      <w:r w:rsidRPr="00827176">
        <w:rPr>
          <w:rFonts w:ascii="Times New Roman" w:eastAsia="Times New Roman" w:hAnsi="Times New Roman" w:cs="Times New Roman"/>
          <w:sz w:val="24"/>
          <w:szCs w:val="24"/>
          <w:lang w:eastAsia="en-ID"/>
        </w:rPr>
        <w:t>remaja</w:t>
      </w:r>
      <w:proofErr w:type="spellEnd"/>
      <w:r w:rsidRPr="00827176">
        <w:rPr>
          <w:rFonts w:ascii="Times New Roman" w:eastAsia="Times New Roman" w:hAnsi="Times New Roman" w:cs="Times New Roman"/>
          <w:sz w:val="24"/>
          <w:szCs w:val="24"/>
          <w:lang w:eastAsia="en-ID"/>
        </w:rPr>
        <w:t xml:space="preserve"> di Aceh </w:t>
      </w:r>
      <w:proofErr w:type="spellStart"/>
      <w:r w:rsidRPr="00827176">
        <w:rPr>
          <w:rFonts w:ascii="Times New Roman" w:eastAsia="Times New Roman" w:hAnsi="Times New Roman" w:cs="Times New Roman"/>
          <w:sz w:val="24"/>
          <w:szCs w:val="24"/>
          <w:lang w:eastAsia="en-ID"/>
        </w:rPr>
        <w:t>Tamiang</w:t>
      </w:r>
      <w:proofErr w:type="spellEnd"/>
      <w:r w:rsidRPr="00827176">
        <w:rPr>
          <w:rFonts w:ascii="Times New Roman" w:eastAsia="Times New Roman" w:hAnsi="Times New Roman" w:cs="Times New Roman"/>
          <w:sz w:val="24"/>
          <w:szCs w:val="24"/>
          <w:lang w:eastAsia="en-ID"/>
        </w:rPr>
        <w:t xml:space="preserve">. </w:t>
      </w:r>
      <w:proofErr w:type="spellStart"/>
      <w:r w:rsidRPr="00827176">
        <w:rPr>
          <w:rFonts w:ascii="Times New Roman" w:eastAsia="Times New Roman" w:hAnsi="Times New Roman" w:cs="Times New Roman"/>
          <w:i/>
          <w:iCs/>
          <w:sz w:val="24"/>
          <w:szCs w:val="24"/>
          <w:lang w:eastAsia="en-ID"/>
        </w:rPr>
        <w:t>Psikoislamedia</w:t>
      </w:r>
      <w:proofErr w:type="spellEnd"/>
      <w:r w:rsidRPr="00827176">
        <w:rPr>
          <w:rFonts w:ascii="Times New Roman" w:eastAsia="Times New Roman" w:hAnsi="Times New Roman" w:cs="Times New Roman"/>
          <w:i/>
          <w:iCs/>
          <w:sz w:val="24"/>
          <w:szCs w:val="24"/>
          <w:lang w:eastAsia="en-ID"/>
        </w:rPr>
        <w:t xml:space="preserve"> </w:t>
      </w:r>
      <w:proofErr w:type="spellStart"/>
      <w:r w:rsidRPr="00827176">
        <w:rPr>
          <w:rFonts w:ascii="Times New Roman" w:eastAsia="Times New Roman" w:hAnsi="Times New Roman" w:cs="Times New Roman"/>
          <w:i/>
          <w:iCs/>
          <w:sz w:val="24"/>
          <w:szCs w:val="24"/>
          <w:lang w:eastAsia="en-ID"/>
        </w:rPr>
        <w:t>Jurnal</w:t>
      </w:r>
      <w:proofErr w:type="spellEnd"/>
      <w:r w:rsidRPr="00827176">
        <w:rPr>
          <w:rFonts w:ascii="Times New Roman" w:eastAsia="Times New Roman" w:hAnsi="Times New Roman" w:cs="Times New Roman"/>
          <w:i/>
          <w:iCs/>
          <w:sz w:val="24"/>
          <w:szCs w:val="24"/>
          <w:lang w:eastAsia="en-ID"/>
        </w:rPr>
        <w:t xml:space="preserve"> </w:t>
      </w:r>
      <w:proofErr w:type="spellStart"/>
      <w:r w:rsidRPr="00827176">
        <w:rPr>
          <w:rFonts w:ascii="Times New Roman" w:eastAsia="Times New Roman" w:hAnsi="Times New Roman" w:cs="Times New Roman"/>
          <w:i/>
          <w:iCs/>
          <w:sz w:val="24"/>
          <w:szCs w:val="24"/>
          <w:lang w:eastAsia="en-ID"/>
        </w:rPr>
        <w:t>Psikologi</w:t>
      </w:r>
      <w:proofErr w:type="spellEnd"/>
      <w:r w:rsidRPr="00827176">
        <w:rPr>
          <w:rFonts w:ascii="Times New Roman" w:eastAsia="Times New Roman" w:hAnsi="Times New Roman" w:cs="Times New Roman"/>
          <w:i/>
          <w:iCs/>
          <w:sz w:val="24"/>
          <w:szCs w:val="24"/>
          <w:lang w:eastAsia="en-ID"/>
        </w:rPr>
        <w:t>, 3</w:t>
      </w:r>
      <w:r w:rsidRPr="00827176">
        <w:rPr>
          <w:rFonts w:ascii="Times New Roman" w:eastAsia="Times New Roman" w:hAnsi="Times New Roman" w:cs="Times New Roman"/>
          <w:sz w:val="24"/>
          <w:szCs w:val="24"/>
          <w:lang w:eastAsia="en-ID"/>
        </w:rPr>
        <w:t xml:space="preserve">(2), 200-212. </w:t>
      </w:r>
    </w:p>
    <w:p w14:paraId="5A328DC2" w14:textId="77777777" w:rsidR="00CF0D2F" w:rsidRPr="003D3479" w:rsidRDefault="00CF0D2F" w:rsidP="00827176">
      <w:pPr>
        <w:widowControl w:val="0"/>
        <w:spacing w:after="0" w:line="240" w:lineRule="auto"/>
        <w:ind w:left="480" w:hanging="480"/>
        <w:jc w:val="both"/>
        <w:rPr>
          <w:rFonts w:ascii="Times New Roman" w:hAnsi="Times New Roman" w:cs="Times New Roman"/>
          <w:sz w:val="24"/>
          <w:szCs w:val="24"/>
          <w:lang w:val="en-ID"/>
        </w:rPr>
      </w:pPr>
    </w:p>
    <w:sectPr w:rsidR="00CF0D2F" w:rsidRPr="003D3479" w:rsidSect="00931BBB">
      <w:type w:val="continuous"/>
      <w:pgSz w:w="11906" w:h="16838"/>
      <w:pgMar w:top="2275" w:right="1699" w:bottom="1699" w:left="2275" w:header="706" w:footer="706" w:gutter="0"/>
      <w:cols w:num="2" w:space="3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2CC9" w14:textId="77777777" w:rsidR="00E021D7" w:rsidRDefault="00E021D7" w:rsidP="00F75134">
      <w:pPr>
        <w:spacing w:after="0" w:line="240" w:lineRule="auto"/>
      </w:pPr>
      <w:r>
        <w:separator/>
      </w:r>
    </w:p>
  </w:endnote>
  <w:endnote w:type="continuationSeparator" w:id="0">
    <w:p w14:paraId="763D0D34" w14:textId="77777777" w:rsidR="00E021D7" w:rsidRDefault="00E021D7" w:rsidP="00F7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60069922"/>
      <w:docPartObj>
        <w:docPartGallery w:val="Page Numbers (Bottom of Page)"/>
        <w:docPartUnique/>
      </w:docPartObj>
    </w:sdtPr>
    <w:sdtEndPr>
      <w:rPr>
        <w:noProof/>
      </w:rPr>
    </w:sdtEndPr>
    <w:sdtContent>
      <w:p w14:paraId="21494188" w14:textId="77777777" w:rsidR="00752C6D" w:rsidRPr="004E181A" w:rsidRDefault="00752C6D">
        <w:pPr>
          <w:pStyle w:val="Footer"/>
          <w:jc w:val="center"/>
          <w:rPr>
            <w:rFonts w:ascii="Times New Roman" w:hAnsi="Times New Roman" w:cs="Times New Roman"/>
            <w:sz w:val="24"/>
            <w:szCs w:val="24"/>
          </w:rPr>
        </w:pPr>
        <w:r w:rsidRPr="004E181A">
          <w:rPr>
            <w:rFonts w:ascii="Times New Roman" w:hAnsi="Times New Roman" w:cs="Times New Roman"/>
            <w:sz w:val="24"/>
            <w:szCs w:val="24"/>
          </w:rPr>
          <w:fldChar w:fldCharType="begin"/>
        </w:r>
        <w:r w:rsidRPr="004E181A">
          <w:rPr>
            <w:rFonts w:ascii="Times New Roman" w:hAnsi="Times New Roman" w:cs="Times New Roman"/>
            <w:sz w:val="24"/>
            <w:szCs w:val="24"/>
          </w:rPr>
          <w:instrText xml:space="preserve"> PAGE   \* MERGEFORMAT </w:instrText>
        </w:r>
        <w:r w:rsidRPr="004E181A">
          <w:rPr>
            <w:rFonts w:ascii="Times New Roman" w:hAnsi="Times New Roman" w:cs="Times New Roman"/>
            <w:sz w:val="24"/>
            <w:szCs w:val="24"/>
          </w:rPr>
          <w:fldChar w:fldCharType="separate"/>
        </w:r>
        <w:r w:rsidRPr="004E181A">
          <w:rPr>
            <w:rFonts w:ascii="Times New Roman" w:hAnsi="Times New Roman" w:cs="Times New Roman"/>
            <w:noProof/>
            <w:sz w:val="24"/>
            <w:szCs w:val="24"/>
          </w:rPr>
          <w:t>14</w:t>
        </w:r>
        <w:r w:rsidRPr="004E181A">
          <w:rPr>
            <w:rFonts w:ascii="Times New Roman" w:hAnsi="Times New Roman" w:cs="Times New Roman"/>
            <w:noProof/>
            <w:sz w:val="24"/>
            <w:szCs w:val="24"/>
          </w:rPr>
          <w:fldChar w:fldCharType="end"/>
        </w:r>
      </w:p>
    </w:sdtContent>
  </w:sdt>
  <w:p w14:paraId="1263B628" w14:textId="77777777" w:rsidR="00752C6D" w:rsidRDefault="00752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76098"/>
      <w:docPartObj>
        <w:docPartGallery w:val="Page Numbers (Bottom of Page)"/>
        <w:docPartUnique/>
      </w:docPartObj>
    </w:sdtPr>
    <w:sdtEndPr>
      <w:rPr>
        <w:rFonts w:ascii="Times New Roman" w:hAnsi="Times New Roman" w:cs="Times New Roman"/>
        <w:noProof/>
        <w:sz w:val="24"/>
        <w:szCs w:val="24"/>
      </w:rPr>
    </w:sdtEndPr>
    <w:sdtContent>
      <w:p w14:paraId="0FBAA517" w14:textId="77777777" w:rsidR="00752C6D" w:rsidRPr="0095572B" w:rsidRDefault="00752C6D">
        <w:pPr>
          <w:pStyle w:val="Footer"/>
          <w:jc w:val="center"/>
          <w:rPr>
            <w:rFonts w:ascii="Times New Roman" w:hAnsi="Times New Roman" w:cs="Times New Roman"/>
            <w:sz w:val="24"/>
            <w:szCs w:val="24"/>
          </w:rPr>
        </w:pPr>
        <w:r w:rsidRPr="0095572B">
          <w:rPr>
            <w:rFonts w:ascii="Times New Roman" w:hAnsi="Times New Roman" w:cs="Times New Roman"/>
            <w:sz w:val="24"/>
            <w:szCs w:val="24"/>
          </w:rPr>
          <w:fldChar w:fldCharType="begin"/>
        </w:r>
        <w:r w:rsidRPr="0095572B">
          <w:rPr>
            <w:rFonts w:ascii="Times New Roman" w:hAnsi="Times New Roman" w:cs="Times New Roman"/>
            <w:sz w:val="24"/>
            <w:szCs w:val="24"/>
          </w:rPr>
          <w:instrText xml:space="preserve"> PAGE   \* MERGEFORMAT </w:instrText>
        </w:r>
        <w:r w:rsidRPr="0095572B">
          <w:rPr>
            <w:rFonts w:ascii="Times New Roman" w:hAnsi="Times New Roman" w:cs="Times New Roman"/>
            <w:sz w:val="24"/>
            <w:szCs w:val="24"/>
          </w:rPr>
          <w:fldChar w:fldCharType="separate"/>
        </w:r>
        <w:r w:rsidRPr="0095572B">
          <w:rPr>
            <w:rFonts w:ascii="Times New Roman" w:hAnsi="Times New Roman" w:cs="Times New Roman"/>
            <w:noProof/>
            <w:sz w:val="24"/>
            <w:szCs w:val="24"/>
          </w:rPr>
          <w:t>15</w:t>
        </w:r>
        <w:r w:rsidRPr="0095572B">
          <w:rPr>
            <w:rFonts w:ascii="Times New Roman" w:hAnsi="Times New Roman" w:cs="Times New Roman"/>
            <w:noProof/>
            <w:sz w:val="24"/>
            <w:szCs w:val="24"/>
          </w:rPr>
          <w:fldChar w:fldCharType="end"/>
        </w:r>
      </w:p>
    </w:sdtContent>
  </w:sdt>
  <w:p w14:paraId="065C2093" w14:textId="77777777" w:rsidR="00752C6D" w:rsidRDefault="00752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359858"/>
      <w:docPartObj>
        <w:docPartGallery w:val="Page Numbers (Bottom of Page)"/>
        <w:docPartUnique/>
      </w:docPartObj>
    </w:sdtPr>
    <w:sdtEndPr>
      <w:rPr>
        <w:rFonts w:ascii="Times New Roman" w:hAnsi="Times New Roman" w:cs="Times New Roman"/>
        <w:noProof/>
        <w:sz w:val="24"/>
        <w:szCs w:val="24"/>
      </w:rPr>
    </w:sdtEndPr>
    <w:sdtContent>
      <w:p w14:paraId="3A035F80" w14:textId="77777777" w:rsidR="00752C6D" w:rsidRPr="00CF0D2F" w:rsidRDefault="00752C6D">
        <w:pPr>
          <w:pStyle w:val="Footer"/>
          <w:jc w:val="center"/>
          <w:rPr>
            <w:rFonts w:ascii="Times New Roman" w:hAnsi="Times New Roman" w:cs="Times New Roman"/>
            <w:sz w:val="24"/>
            <w:szCs w:val="24"/>
          </w:rPr>
        </w:pPr>
        <w:r w:rsidRPr="00CF0D2F">
          <w:rPr>
            <w:rFonts w:ascii="Times New Roman" w:hAnsi="Times New Roman" w:cs="Times New Roman"/>
            <w:sz w:val="24"/>
            <w:szCs w:val="24"/>
          </w:rPr>
          <w:fldChar w:fldCharType="begin"/>
        </w:r>
        <w:r w:rsidRPr="00CF0D2F">
          <w:rPr>
            <w:rFonts w:ascii="Times New Roman" w:hAnsi="Times New Roman" w:cs="Times New Roman"/>
            <w:sz w:val="24"/>
            <w:szCs w:val="24"/>
          </w:rPr>
          <w:instrText xml:space="preserve"> PAGE   \* MERGEFORMAT </w:instrText>
        </w:r>
        <w:r w:rsidRPr="00CF0D2F">
          <w:rPr>
            <w:rFonts w:ascii="Times New Roman" w:hAnsi="Times New Roman" w:cs="Times New Roman"/>
            <w:sz w:val="24"/>
            <w:szCs w:val="24"/>
          </w:rPr>
          <w:fldChar w:fldCharType="separate"/>
        </w:r>
        <w:r w:rsidRPr="00CF0D2F">
          <w:rPr>
            <w:rFonts w:ascii="Times New Roman" w:hAnsi="Times New Roman" w:cs="Times New Roman"/>
            <w:noProof/>
            <w:sz w:val="24"/>
            <w:szCs w:val="24"/>
          </w:rPr>
          <w:t>1</w:t>
        </w:r>
        <w:r w:rsidRPr="00CF0D2F">
          <w:rPr>
            <w:rFonts w:ascii="Times New Roman" w:hAnsi="Times New Roman" w:cs="Times New Roman"/>
            <w:noProof/>
            <w:sz w:val="24"/>
            <w:szCs w:val="24"/>
          </w:rPr>
          <w:fldChar w:fldCharType="end"/>
        </w:r>
      </w:p>
    </w:sdtContent>
  </w:sdt>
  <w:p w14:paraId="2E737430" w14:textId="77777777" w:rsidR="00752C6D" w:rsidRDefault="00752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7D51" w14:textId="77777777" w:rsidR="00E021D7" w:rsidRDefault="00E021D7" w:rsidP="00F75134">
      <w:pPr>
        <w:spacing w:after="0" w:line="240" w:lineRule="auto"/>
      </w:pPr>
      <w:r>
        <w:separator/>
      </w:r>
    </w:p>
  </w:footnote>
  <w:footnote w:type="continuationSeparator" w:id="0">
    <w:p w14:paraId="7C0CCE3B" w14:textId="77777777" w:rsidR="00E021D7" w:rsidRDefault="00E021D7" w:rsidP="00F7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4C60" w14:textId="0068AFC1" w:rsidR="00CF0D2F" w:rsidRPr="00CF0D2F" w:rsidRDefault="00CF0D2F" w:rsidP="00CF0D2F">
    <w:pPr>
      <w:spacing w:after="0" w:line="240" w:lineRule="auto"/>
      <w:jc w:val="center"/>
      <w:rPr>
        <w:rFonts w:ascii="Times New Roman" w:eastAsia="Times New Roman" w:hAnsi="Times New Roman" w:cs="Times New Roman"/>
        <w:bCs/>
        <w:sz w:val="24"/>
        <w:szCs w:val="24"/>
      </w:rPr>
    </w:pPr>
    <w:proofErr w:type="spellStart"/>
    <w:r w:rsidRPr="00752C6D">
      <w:rPr>
        <w:rFonts w:ascii="Times New Roman" w:eastAsia="Times New Roman" w:hAnsi="Times New Roman" w:cs="Times New Roman"/>
        <w:bCs/>
        <w:sz w:val="24"/>
        <w:szCs w:val="24"/>
      </w:rPr>
      <w:t>Hubungan</w:t>
    </w:r>
    <w:proofErr w:type="spellEnd"/>
    <w:r w:rsidRPr="00752C6D">
      <w:rPr>
        <w:rFonts w:ascii="Times New Roman" w:eastAsia="Times New Roman" w:hAnsi="Times New Roman" w:cs="Times New Roman"/>
        <w:bCs/>
        <w:sz w:val="24"/>
        <w:szCs w:val="24"/>
      </w:rPr>
      <w:t xml:space="preserve"> </w:t>
    </w:r>
    <w:proofErr w:type="spellStart"/>
    <w:r w:rsidRPr="00752C6D">
      <w:rPr>
        <w:rFonts w:ascii="Times New Roman" w:eastAsia="Times New Roman" w:hAnsi="Times New Roman" w:cs="Times New Roman"/>
        <w:bCs/>
        <w:sz w:val="24"/>
        <w:szCs w:val="24"/>
      </w:rPr>
      <w:t>antara</w:t>
    </w:r>
    <w:proofErr w:type="spellEnd"/>
    <w:r w:rsidRPr="00752C6D">
      <w:rPr>
        <w:rFonts w:ascii="Times New Roman" w:eastAsia="Times New Roman" w:hAnsi="Times New Roman" w:cs="Times New Roman"/>
        <w:bCs/>
        <w:sz w:val="24"/>
        <w:szCs w:val="24"/>
      </w:rPr>
      <w:t xml:space="preserve"> </w:t>
    </w:r>
    <w:proofErr w:type="spellStart"/>
    <w:r w:rsidR="004E181A" w:rsidRPr="004E181A">
      <w:rPr>
        <w:rFonts w:ascii="Times New Roman" w:eastAsia="Times New Roman" w:hAnsi="Times New Roman" w:cs="Times New Roman"/>
        <w:bCs/>
        <w:iCs/>
        <w:sz w:val="24"/>
        <w:szCs w:val="24"/>
      </w:rPr>
      <w:t>Keberfungsian</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Keluarga</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dengan</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Kontrol</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Diri</w:t>
    </w:r>
    <w:proofErr w:type="spellEnd"/>
  </w:p>
  <w:p w14:paraId="073BAF93" w14:textId="675E578E" w:rsidR="00752C6D" w:rsidRPr="00164B25" w:rsidRDefault="00752C6D" w:rsidP="00CF0D2F">
    <w:pPr>
      <w:rPr>
        <w:rFonts w:ascii="Times New Roman" w:eastAsia="Times New Roman" w:hAnsi="Times New Roman" w:cs="Times New Roman"/>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D342" w14:textId="2C3E6774" w:rsidR="00CF0D2F" w:rsidRPr="00CF0D2F" w:rsidRDefault="00CF0D2F" w:rsidP="00CF0D2F">
    <w:pPr>
      <w:spacing w:after="0" w:line="240" w:lineRule="auto"/>
      <w:jc w:val="center"/>
      <w:rPr>
        <w:rFonts w:ascii="Times New Roman" w:eastAsia="Times New Roman" w:hAnsi="Times New Roman" w:cs="Times New Roman"/>
        <w:bCs/>
        <w:sz w:val="24"/>
        <w:szCs w:val="24"/>
      </w:rPr>
    </w:pPr>
    <w:proofErr w:type="spellStart"/>
    <w:r w:rsidRPr="00752C6D">
      <w:rPr>
        <w:rFonts w:ascii="Times New Roman" w:eastAsia="Times New Roman" w:hAnsi="Times New Roman" w:cs="Times New Roman"/>
        <w:bCs/>
        <w:sz w:val="24"/>
        <w:szCs w:val="24"/>
      </w:rPr>
      <w:t>Hubungan</w:t>
    </w:r>
    <w:proofErr w:type="spellEnd"/>
    <w:r w:rsidRPr="00752C6D">
      <w:rPr>
        <w:rFonts w:ascii="Times New Roman" w:eastAsia="Times New Roman" w:hAnsi="Times New Roman" w:cs="Times New Roman"/>
        <w:bCs/>
        <w:sz w:val="24"/>
        <w:szCs w:val="24"/>
      </w:rPr>
      <w:t xml:space="preserve"> </w:t>
    </w:r>
    <w:proofErr w:type="spellStart"/>
    <w:r w:rsidRPr="00752C6D">
      <w:rPr>
        <w:rFonts w:ascii="Times New Roman" w:eastAsia="Times New Roman" w:hAnsi="Times New Roman" w:cs="Times New Roman"/>
        <w:bCs/>
        <w:sz w:val="24"/>
        <w:szCs w:val="24"/>
      </w:rPr>
      <w:t>antara</w:t>
    </w:r>
    <w:proofErr w:type="spellEnd"/>
    <w:r w:rsidRPr="00752C6D">
      <w:rPr>
        <w:rFonts w:ascii="Times New Roman" w:eastAsia="Times New Roman" w:hAnsi="Times New Roman" w:cs="Times New Roman"/>
        <w:bCs/>
        <w:sz w:val="24"/>
        <w:szCs w:val="24"/>
      </w:rPr>
      <w:t xml:space="preserve"> </w:t>
    </w:r>
    <w:proofErr w:type="spellStart"/>
    <w:r w:rsidR="004E181A" w:rsidRPr="004E181A">
      <w:rPr>
        <w:rFonts w:ascii="Times New Roman" w:eastAsia="Times New Roman" w:hAnsi="Times New Roman" w:cs="Times New Roman"/>
        <w:bCs/>
        <w:iCs/>
        <w:sz w:val="24"/>
        <w:szCs w:val="24"/>
      </w:rPr>
      <w:t>Keberfungsian</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Keluarga</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dengan</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Kontrol</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Diri</w:t>
    </w:r>
    <w:proofErr w:type="spellEnd"/>
  </w:p>
  <w:p w14:paraId="2E58C5D2" w14:textId="268C863F" w:rsidR="00BF15DF" w:rsidRPr="00CF0D2F" w:rsidRDefault="00BF15DF" w:rsidP="00CF0D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B729" w14:textId="203887AA" w:rsidR="00752C6D" w:rsidRPr="00CF0D2F" w:rsidRDefault="00752C6D" w:rsidP="00CF0D2F">
    <w:pPr>
      <w:spacing w:after="0" w:line="240" w:lineRule="auto"/>
      <w:jc w:val="center"/>
      <w:rPr>
        <w:rFonts w:ascii="Times New Roman" w:eastAsia="Times New Roman" w:hAnsi="Times New Roman" w:cs="Times New Roman"/>
        <w:bCs/>
        <w:sz w:val="24"/>
        <w:szCs w:val="24"/>
      </w:rPr>
    </w:pPr>
    <w:proofErr w:type="spellStart"/>
    <w:r w:rsidRPr="00752C6D">
      <w:rPr>
        <w:rFonts w:ascii="Times New Roman" w:eastAsia="Times New Roman" w:hAnsi="Times New Roman" w:cs="Times New Roman"/>
        <w:bCs/>
        <w:sz w:val="24"/>
        <w:szCs w:val="24"/>
      </w:rPr>
      <w:t>Hubungan</w:t>
    </w:r>
    <w:proofErr w:type="spellEnd"/>
    <w:r w:rsidRPr="00752C6D">
      <w:rPr>
        <w:rFonts w:ascii="Times New Roman" w:eastAsia="Times New Roman" w:hAnsi="Times New Roman" w:cs="Times New Roman"/>
        <w:bCs/>
        <w:sz w:val="24"/>
        <w:szCs w:val="24"/>
      </w:rPr>
      <w:t xml:space="preserve"> </w:t>
    </w:r>
    <w:proofErr w:type="spellStart"/>
    <w:r w:rsidRPr="00752C6D">
      <w:rPr>
        <w:rFonts w:ascii="Times New Roman" w:eastAsia="Times New Roman" w:hAnsi="Times New Roman" w:cs="Times New Roman"/>
        <w:bCs/>
        <w:sz w:val="24"/>
        <w:szCs w:val="24"/>
      </w:rPr>
      <w:t>antara</w:t>
    </w:r>
    <w:proofErr w:type="spellEnd"/>
    <w:r w:rsidRPr="00752C6D">
      <w:rPr>
        <w:rFonts w:ascii="Times New Roman" w:eastAsia="Times New Roman" w:hAnsi="Times New Roman" w:cs="Times New Roman"/>
        <w:bCs/>
        <w:sz w:val="24"/>
        <w:szCs w:val="24"/>
      </w:rPr>
      <w:t xml:space="preserve"> </w:t>
    </w:r>
    <w:bookmarkStart w:id="2" w:name="_Hlk101498159"/>
    <w:proofErr w:type="spellStart"/>
    <w:r w:rsidR="004E181A" w:rsidRPr="004E181A">
      <w:rPr>
        <w:rFonts w:ascii="Times New Roman" w:eastAsia="Times New Roman" w:hAnsi="Times New Roman" w:cs="Times New Roman"/>
        <w:bCs/>
        <w:iCs/>
        <w:sz w:val="24"/>
        <w:szCs w:val="24"/>
      </w:rPr>
      <w:t>Keberfungsian</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Keluarga</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dengan</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Kontrol</w:t>
    </w:r>
    <w:proofErr w:type="spellEnd"/>
    <w:r w:rsidR="004E181A" w:rsidRPr="004E181A">
      <w:rPr>
        <w:rFonts w:ascii="Times New Roman" w:eastAsia="Times New Roman" w:hAnsi="Times New Roman" w:cs="Times New Roman"/>
        <w:bCs/>
        <w:iCs/>
        <w:sz w:val="24"/>
        <w:szCs w:val="24"/>
      </w:rPr>
      <w:t xml:space="preserve"> </w:t>
    </w:r>
    <w:proofErr w:type="spellStart"/>
    <w:r w:rsidR="004E181A" w:rsidRPr="004E181A">
      <w:rPr>
        <w:rFonts w:ascii="Times New Roman" w:eastAsia="Times New Roman" w:hAnsi="Times New Roman" w:cs="Times New Roman"/>
        <w:bCs/>
        <w:iCs/>
        <w:sz w:val="24"/>
        <w:szCs w:val="24"/>
      </w:rPr>
      <w:t>Diri</w:t>
    </w:r>
    <w:bookmarkEnd w:id="2"/>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7F2"/>
    <w:multiLevelType w:val="hybridMultilevel"/>
    <w:tmpl w:val="4B9ADD82"/>
    <w:lvl w:ilvl="0" w:tplc="04090019">
      <w:start w:val="1"/>
      <w:numFmt w:val="lowerLetter"/>
      <w:lvlText w:val="%1."/>
      <w:lvlJc w:val="left"/>
      <w:pPr>
        <w:ind w:left="5607" w:hanging="360"/>
      </w:pPr>
    </w:lvl>
    <w:lvl w:ilvl="1" w:tplc="38090019">
      <w:start w:val="1"/>
      <w:numFmt w:val="lowerLetter"/>
      <w:lvlText w:val="%2."/>
      <w:lvlJc w:val="left"/>
      <w:pPr>
        <w:ind w:left="3600" w:hanging="360"/>
      </w:pPr>
    </w:lvl>
    <w:lvl w:ilvl="2" w:tplc="3809001B">
      <w:start w:val="1"/>
      <w:numFmt w:val="lowerRoman"/>
      <w:lvlText w:val="%3."/>
      <w:lvlJc w:val="right"/>
      <w:pPr>
        <w:ind w:left="4320" w:hanging="180"/>
      </w:pPr>
    </w:lvl>
    <w:lvl w:ilvl="3" w:tplc="3809000F">
      <w:start w:val="1"/>
      <w:numFmt w:val="decimal"/>
      <w:lvlText w:val="%4."/>
      <w:lvlJc w:val="left"/>
      <w:pPr>
        <w:ind w:left="5040" w:hanging="360"/>
      </w:pPr>
    </w:lvl>
    <w:lvl w:ilvl="4" w:tplc="38090019">
      <w:start w:val="1"/>
      <w:numFmt w:val="lowerLetter"/>
      <w:lvlText w:val="%5."/>
      <w:lvlJc w:val="left"/>
      <w:pPr>
        <w:ind w:left="5760" w:hanging="360"/>
      </w:pPr>
    </w:lvl>
    <w:lvl w:ilvl="5" w:tplc="3809001B">
      <w:start w:val="1"/>
      <w:numFmt w:val="lowerRoman"/>
      <w:lvlText w:val="%6."/>
      <w:lvlJc w:val="right"/>
      <w:pPr>
        <w:ind w:left="6480" w:hanging="180"/>
      </w:pPr>
    </w:lvl>
    <w:lvl w:ilvl="6" w:tplc="3809000F">
      <w:start w:val="1"/>
      <w:numFmt w:val="decimal"/>
      <w:lvlText w:val="%7."/>
      <w:lvlJc w:val="left"/>
      <w:pPr>
        <w:ind w:left="7200" w:hanging="360"/>
      </w:pPr>
    </w:lvl>
    <w:lvl w:ilvl="7" w:tplc="38090019">
      <w:start w:val="1"/>
      <w:numFmt w:val="lowerLetter"/>
      <w:lvlText w:val="%8."/>
      <w:lvlJc w:val="left"/>
      <w:pPr>
        <w:ind w:left="7920" w:hanging="360"/>
      </w:pPr>
    </w:lvl>
    <w:lvl w:ilvl="8" w:tplc="3809001B">
      <w:start w:val="1"/>
      <w:numFmt w:val="lowerRoman"/>
      <w:lvlText w:val="%9."/>
      <w:lvlJc w:val="right"/>
      <w:pPr>
        <w:ind w:left="8640" w:hanging="180"/>
      </w:pPr>
    </w:lvl>
  </w:abstractNum>
  <w:abstractNum w:abstractNumId="1" w15:restartNumberingAfterBreak="0">
    <w:nsid w:val="04710CEC"/>
    <w:multiLevelType w:val="multilevel"/>
    <w:tmpl w:val="178224CA"/>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F7AB6"/>
    <w:multiLevelType w:val="multilevel"/>
    <w:tmpl w:val="0D7F7AB6"/>
    <w:lvl w:ilvl="0">
      <w:start w:val="1"/>
      <w:numFmt w:val="decimal"/>
      <w:lvlText w:val="%1."/>
      <w:lvlJc w:val="left"/>
      <w:pPr>
        <w:ind w:left="1080" w:hanging="360"/>
      </w:pPr>
      <w:rPr>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7E6128F"/>
    <w:multiLevelType w:val="hybridMultilevel"/>
    <w:tmpl w:val="AB0208BC"/>
    <w:lvl w:ilvl="0" w:tplc="0409000F">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B5A5F"/>
    <w:multiLevelType w:val="multilevel"/>
    <w:tmpl w:val="196B5A5F"/>
    <w:lvl w:ilvl="0">
      <w:start w:val="1"/>
      <w:numFmt w:val="lowerLetter"/>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501646"/>
    <w:multiLevelType w:val="hybridMultilevel"/>
    <w:tmpl w:val="C7A8FDDE"/>
    <w:lvl w:ilvl="0" w:tplc="B4383B64">
      <w:start w:val="1"/>
      <w:numFmt w:val="decimal"/>
      <w:lvlText w:val="%1."/>
      <w:lvlJc w:val="left"/>
      <w:pPr>
        <w:ind w:left="1080" w:hanging="360"/>
      </w:pPr>
      <w:rPr>
        <w:rFonts w:eastAsia="Calibri" w:hint="default"/>
        <w:i w:val="0"/>
        <w:iCs/>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01F6CEC"/>
    <w:multiLevelType w:val="multilevel"/>
    <w:tmpl w:val="5FDAC2D6"/>
    <w:lvl w:ilvl="0">
      <w:start w:val="1"/>
      <w:numFmt w:val="decimal"/>
      <w:lvlText w:val="%1."/>
      <w:lvlJc w:val="left"/>
      <w:pPr>
        <w:ind w:left="1015" w:hanging="360"/>
      </w:pPr>
    </w:lvl>
    <w:lvl w:ilvl="1">
      <w:start w:val="1"/>
      <w:numFmt w:val="lowerLetter"/>
      <w:lvlText w:val="%2."/>
      <w:lvlJc w:val="left"/>
      <w:pPr>
        <w:ind w:left="1735" w:hanging="360"/>
      </w:p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7" w15:restartNumberingAfterBreak="0">
    <w:nsid w:val="2DF30929"/>
    <w:multiLevelType w:val="hybridMultilevel"/>
    <w:tmpl w:val="45B801BA"/>
    <w:lvl w:ilvl="0" w:tplc="0409000F">
      <w:start w:val="1"/>
      <w:numFmt w:val="decimal"/>
      <w:lvlText w:val="%1."/>
      <w:lvlJc w:val="left"/>
      <w:pPr>
        <w:ind w:left="987" w:hanging="360"/>
      </w:pPr>
    </w:lvl>
    <w:lvl w:ilvl="1" w:tplc="38090019">
      <w:start w:val="1"/>
      <w:numFmt w:val="lowerLetter"/>
      <w:lvlText w:val="%2."/>
      <w:lvlJc w:val="left"/>
      <w:pPr>
        <w:ind w:left="1707" w:hanging="360"/>
      </w:pPr>
    </w:lvl>
    <w:lvl w:ilvl="2" w:tplc="3809001B">
      <w:start w:val="1"/>
      <w:numFmt w:val="lowerRoman"/>
      <w:lvlText w:val="%3."/>
      <w:lvlJc w:val="right"/>
      <w:pPr>
        <w:ind w:left="2427" w:hanging="180"/>
      </w:pPr>
    </w:lvl>
    <w:lvl w:ilvl="3" w:tplc="3809000F">
      <w:start w:val="1"/>
      <w:numFmt w:val="decimal"/>
      <w:lvlText w:val="%4."/>
      <w:lvlJc w:val="left"/>
      <w:pPr>
        <w:ind w:left="3147" w:hanging="360"/>
      </w:pPr>
    </w:lvl>
    <w:lvl w:ilvl="4" w:tplc="38090019">
      <w:start w:val="1"/>
      <w:numFmt w:val="lowerLetter"/>
      <w:lvlText w:val="%5."/>
      <w:lvlJc w:val="left"/>
      <w:pPr>
        <w:ind w:left="3867" w:hanging="360"/>
      </w:pPr>
    </w:lvl>
    <w:lvl w:ilvl="5" w:tplc="3809001B">
      <w:start w:val="1"/>
      <w:numFmt w:val="lowerRoman"/>
      <w:lvlText w:val="%6."/>
      <w:lvlJc w:val="right"/>
      <w:pPr>
        <w:ind w:left="4587" w:hanging="180"/>
      </w:pPr>
    </w:lvl>
    <w:lvl w:ilvl="6" w:tplc="3809000F">
      <w:start w:val="1"/>
      <w:numFmt w:val="decimal"/>
      <w:lvlText w:val="%7."/>
      <w:lvlJc w:val="left"/>
      <w:pPr>
        <w:ind w:left="5307" w:hanging="360"/>
      </w:pPr>
    </w:lvl>
    <w:lvl w:ilvl="7" w:tplc="38090019">
      <w:start w:val="1"/>
      <w:numFmt w:val="lowerLetter"/>
      <w:lvlText w:val="%8."/>
      <w:lvlJc w:val="left"/>
      <w:pPr>
        <w:ind w:left="6027" w:hanging="360"/>
      </w:pPr>
    </w:lvl>
    <w:lvl w:ilvl="8" w:tplc="3809001B">
      <w:start w:val="1"/>
      <w:numFmt w:val="lowerRoman"/>
      <w:lvlText w:val="%9."/>
      <w:lvlJc w:val="right"/>
      <w:pPr>
        <w:ind w:left="6747" w:hanging="180"/>
      </w:pPr>
    </w:lvl>
  </w:abstractNum>
  <w:abstractNum w:abstractNumId="8" w15:restartNumberingAfterBreak="0">
    <w:nsid w:val="3A307300"/>
    <w:multiLevelType w:val="multilevel"/>
    <w:tmpl w:val="3A30730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A612E0"/>
    <w:multiLevelType w:val="multilevel"/>
    <w:tmpl w:val="2C9CAE30"/>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18270D"/>
    <w:multiLevelType w:val="multilevel"/>
    <w:tmpl w:val="436C0E3C"/>
    <w:lvl w:ilvl="0">
      <w:start w:val="1"/>
      <w:numFmt w:val="upperLetter"/>
      <w:lvlText w:val="%1."/>
      <w:lvlJc w:val="left"/>
      <w:pPr>
        <w:ind w:left="720" w:hanging="360"/>
      </w:pPr>
      <w:rPr>
        <w:rFonts w:ascii="Times New Roman" w:eastAsia="Times New Roman" w:hAnsi="Times New Roman" w:cs="Times New Roman"/>
        <w:b/>
        <w:i w:val="0"/>
        <w:sz w:val="24"/>
        <w:szCs w:val="24"/>
      </w:rPr>
    </w:lvl>
    <w:lvl w:ilvl="1">
      <w:start w:val="1"/>
      <w:numFmt w:val="decimal"/>
      <w:lvlText w:val="%2."/>
      <w:lvlJc w:val="left"/>
      <w:pPr>
        <w:ind w:left="1500" w:hanging="42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8F740C"/>
    <w:multiLevelType w:val="singleLevel"/>
    <w:tmpl w:val="2FF057F6"/>
    <w:lvl w:ilvl="0">
      <w:start w:val="1"/>
      <w:numFmt w:val="decimal"/>
      <w:lvlText w:val="%1."/>
      <w:lvlJc w:val="left"/>
      <w:pPr>
        <w:ind w:left="0" w:firstLine="0"/>
      </w:pPr>
      <w:rPr>
        <w:i w:val="0"/>
      </w:rPr>
    </w:lvl>
  </w:abstractNum>
  <w:abstractNum w:abstractNumId="12" w15:restartNumberingAfterBreak="0">
    <w:nsid w:val="70A672D0"/>
    <w:multiLevelType w:val="multilevel"/>
    <w:tmpl w:val="70A67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EA192F"/>
    <w:multiLevelType w:val="multilevel"/>
    <w:tmpl w:val="70EA19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750970">
    <w:abstractNumId w:val="5"/>
  </w:num>
  <w:num w:numId="2" w16cid:durableId="1805194345">
    <w:abstractNumId w:val="7"/>
  </w:num>
  <w:num w:numId="3" w16cid:durableId="761534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913107">
    <w:abstractNumId w:val="13"/>
  </w:num>
  <w:num w:numId="5" w16cid:durableId="1467626007">
    <w:abstractNumId w:val="10"/>
  </w:num>
  <w:num w:numId="6" w16cid:durableId="664551068">
    <w:abstractNumId w:val="3"/>
  </w:num>
  <w:num w:numId="7" w16cid:durableId="214586843">
    <w:abstractNumId w:val="8"/>
  </w:num>
  <w:num w:numId="8" w16cid:durableId="845367182">
    <w:abstractNumId w:val="6"/>
  </w:num>
  <w:num w:numId="9" w16cid:durableId="434784710">
    <w:abstractNumId w:val="2"/>
  </w:num>
  <w:num w:numId="10" w16cid:durableId="1192573675">
    <w:abstractNumId w:val="11"/>
    <w:lvlOverride w:ilvl="0">
      <w:startOverride w:val="1"/>
    </w:lvlOverride>
  </w:num>
  <w:num w:numId="11" w16cid:durableId="1645159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4040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255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7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1599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4794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E25"/>
    <w:rsid w:val="00001DFC"/>
    <w:rsid w:val="00003831"/>
    <w:rsid w:val="00005FA0"/>
    <w:rsid w:val="000077C8"/>
    <w:rsid w:val="00007C8A"/>
    <w:rsid w:val="00010AEF"/>
    <w:rsid w:val="00010D6B"/>
    <w:rsid w:val="00014490"/>
    <w:rsid w:val="000153A0"/>
    <w:rsid w:val="00020066"/>
    <w:rsid w:val="0002232F"/>
    <w:rsid w:val="000231F4"/>
    <w:rsid w:val="00037AE9"/>
    <w:rsid w:val="00040E85"/>
    <w:rsid w:val="00041D6B"/>
    <w:rsid w:val="00050D97"/>
    <w:rsid w:val="00060D39"/>
    <w:rsid w:val="00062C14"/>
    <w:rsid w:val="000630B0"/>
    <w:rsid w:val="00065AF5"/>
    <w:rsid w:val="00067360"/>
    <w:rsid w:val="00070123"/>
    <w:rsid w:val="00071750"/>
    <w:rsid w:val="000753A0"/>
    <w:rsid w:val="00075C95"/>
    <w:rsid w:val="00076738"/>
    <w:rsid w:val="00076774"/>
    <w:rsid w:val="000768A1"/>
    <w:rsid w:val="00081959"/>
    <w:rsid w:val="00082CE4"/>
    <w:rsid w:val="00087A00"/>
    <w:rsid w:val="00090482"/>
    <w:rsid w:val="00091612"/>
    <w:rsid w:val="0009252D"/>
    <w:rsid w:val="00092F59"/>
    <w:rsid w:val="000942EA"/>
    <w:rsid w:val="0009490C"/>
    <w:rsid w:val="00096565"/>
    <w:rsid w:val="000A06C2"/>
    <w:rsid w:val="000A2645"/>
    <w:rsid w:val="000A5CC4"/>
    <w:rsid w:val="000B0E1A"/>
    <w:rsid w:val="000B19B2"/>
    <w:rsid w:val="000B1D94"/>
    <w:rsid w:val="000B3999"/>
    <w:rsid w:val="000B4D8B"/>
    <w:rsid w:val="000B5688"/>
    <w:rsid w:val="000C2393"/>
    <w:rsid w:val="000C3ED4"/>
    <w:rsid w:val="000C523C"/>
    <w:rsid w:val="000C543F"/>
    <w:rsid w:val="000C580A"/>
    <w:rsid w:val="000D16B9"/>
    <w:rsid w:val="000D1E84"/>
    <w:rsid w:val="000D5749"/>
    <w:rsid w:val="000D5878"/>
    <w:rsid w:val="000D76E3"/>
    <w:rsid w:val="000D7D11"/>
    <w:rsid w:val="000E49F1"/>
    <w:rsid w:val="000E5189"/>
    <w:rsid w:val="000F0930"/>
    <w:rsid w:val="000F218D"/>
    <w:rsid w:val="000F3766"/>
    <w:rsid w:val="000F52D9"/>
    <w:rsid w:val="000F5EF4"/>
    <w:rsid w:val="000F7DCA"/>
    <w:rsid w:val="000F7EF2"/>
    <w:rsid w:val="000F7F60"/>
    <w:rsid w:val="00104723"/>
    <w:rsid w:val="0011069D"/>
    <w:rsid w:val="001125BB"/>
    <w:rsid w:val="00113B9E"/>
    <w:rsid w:val="001161F8"/>
    <w:rsid w:val="001167D5"/>
    <w:rsid w:val="00120684"/>
    <w:rsid w:val="00120BC5"/>
    <w:rsid w:val="0012426B"/>
    <w:rsid w:val="001273C4"/>
    <w:rsid w:val="00136B5D"/>
    <w:rsid w:val="00136D4A"/>
    <w:rsid w:val="001421F3"/>
    <w:rsid w:val="00144AB5"/>
    <w:rsid w:val="0014756C"/>
    <w:rsid w:val="00150854"/>
    <w:rsid w:val="00154EF7"/>
    <w:rsid w:val="001552F2"/>
    <w:rsid w:val="001571E6"/>
    <w:rsid w:val="001607EF"/>
    <w:rsid w:val="00161167"/>
    <w:rsid w:val="0016152A"/>
    <w:rsid w:val="0016190C"/>
    <w:rsid w:val="00162B0C"/>
    <w:rsid w:val="00164B25"/>
    <w:rsid w:val="00176204"/>
    <w:rsid w:val="00177810"/>
    <w:rsid w:val="00177CB0"/>
    <w:rsid w:val="0018144D"/>
    <w:rsid w:val="001909D3"/>
    <w:rsid w:val="00194BD6"/>
    <w:rsid w:val="001966BB"/>
    <w:rsid w:val="00196721"/>
    <w:rsid w:val="00196838"/>
    <w:rsid w:val="001A10AA"/>
    <w:rsid w:val="001A413B"/>
    <w:rsid w:val="001A4679"/>
    <w:rsid w:val="001B06D4"/>
    <w:rsid w:val="001C42D7"/>
    <w:rsid w:val="001D0787"/>
    <w:rsid w:val="001D7BA9"/>
    <w:rsid w:val="001E1044"/>
    <w:rsid w:val="001E2EAF"/>
    <w:rsid w:val="001E66C1"/>
    <w:rsid w:val="001E7923"/>
    <w:rsid w:val="001F132A"/>
    <w:rsid w:val="001F2C2E"/>
    <w:rsid w:val="001F48B3"/>
    <w:rsid w:val="001F7549"/>
    <w:rsid w:val="0020052F"/>
    <w:rsid w:val="00203046"/>
    <w:rsid w:val="00205CFE"/>
    <w:rsid w:val="00206B6D"/>
    <w:rsid w:val="00210EDE"/>
    <w:rsid w:val="00212D12"/>
    <w:rsid w:val="00213C08"/>
    <w:rsid w:val="002162B1"/>
    <w:rsid w:val="002175E3"/>
    <w:rsid w:val="00220C52"/>
    <w:rsid w:val="0022119C"/>
    <w:rsid w:val="00221DB2"/>
    <w:rsid w:val="00223BF2"/>
    <w:rsid w:val="00231AF2"/>
    <w:rsid w:val="00234073"/>
    <w:rsid w:val="002355CD"/>
    <w:rsid w:val="00241CDD"/>
    <w:rsid w:val="00243976"/>
    <w:rsid w:val="002474CC"/>
    <w:rsid w:val="00254D23"/>
    <w:rsid w:val="0025602B"/>
    <w:rsid w:val="0025708A"/>
    <w:rsid w:val="002618D5"/>
    <w:rsid w:val="0026231D"/>
    <w:rsid w:val="00262534"/>
    <w:rsid w:val="00263032"/>
    <w:rsid w:val="0026418A"/>
    <w:rsid w:val="00274884"/>
    <w:rsid w:val="00276650"/>
    <w:rsid w:val="00281C2C"/>
    <w:rsid w:val="00287379"/>
    <w:rsid w:val="00291267"/>
    <w:rsid w:val="002938DA"/>
    <w:rsid w:val="00294B83"/>
    <w:rsid w:val="002A5A62"/>
    <w:rsid w:val="002A6D1C"/>
    <w:rsid w:val="002A6EFB"/>
    <w:rsid w:val="002B049E"/>
    <w:rsid w:val="002B2581"/>
    <w:rsid w:val="002B5F7C"/>
    <w:rsid w:val="002C175C"/>
    <w:rsid w:val="002C1D38"/>
    <w:rsid w:val="002C2859"/>
    <w:rsid w:val="002C29A6"/>
    <w:rsid w:val="002C4396"/>
    <w:rsid w:val="002C6145"/>
    <w:rsid w:val="002C626D"/>
    <w:rsid w:val="002D2F05"/>
    <w:rsid w:val="002D523A"/>
    <w:rsid w:val="002D761B"/>
    <w:rsid w:val="002E026A"/>
    <w:rsid w:val="002E1B73"/>
    <w:rsid w:val="002E4FE6"/>
    <w:rsid w:val="002F37F9"/>
    <w:rsid w:val="002F42D0"/>
    <w:rsid w:val="002F65A1"/>
    <w:rsid w:val="002F75C1"/>
    <w:rsid w:val="003033BF"/>
    <w:rsid w:val="00304B0A"/>
    <w:rsid w:val="00305241"/>
    <w:rsid w:val="003055A5"/>
    <w:rsid w:val="003057C7"/>
    <w:rsid w:val="003175AF"/>
    <w:rsid w:val="00320530"/>
    <w:rsid w:val="00321171"/>
    <w:rsid w:val="003255D9"/>
    <w:rsid w:val="00325F89"/>
    <w:rsid w:val="00327841"/>
    <w:rsid w:val="00330926"/>
    <w:rsid w:val="00331DDB"/>
    <w:rsid w:val="003356EF"/>
    <w:rsid w:val="00335AAF"/>
    <w:rsid w:val="00336982"/>
    <w:rsid w:val="003416BB"/>
    <w:rsid w:val="003463F5"/>
    <w:rsid w:val="003476DB"/>
    <w:rsid w:val="00350C21"/>
    <w:rsid w:val="00354415"/>
    <w:rsid w:val="00357540"/>
    <w:rsid w:val="003618E0"/>
    <w:rsid w:val="003703C6"/>
    <w:rsid w:val="00371C85"/>
    <w:rsid w:val="0037403D"/>
    <w:rsid w:val="003742E9"/>
    <w:rsid w:val="003769B8"/>
    <w:rsid w:val="00382363"/>
    <w:rsid w:val="00384DD5"/>
    <w:rsid w:val="00385E28"/>
    <w:rsid w:val="0038762A"/>
    <w:rsid w:val="00390D42"/>
    <w:rsid w:val="00396D85"/>
    <w:rsid w:val="003A19D4"/>
    <w:rsid w:val="003A1B59"/>
    <w:rsid w:val="003A2ADD"/>
    <w:rsid w:val="003A2B6E"/>
    <w:rsid w:val="003A2F95"/>
    <w:rsid w:val="003A366A"/>
    <w:rsid w:val="003A40BC"/>
    <w:rsid w:val="003A63D4"/>
    <w:rsid w:val="003B0A47"/>
    <w:rsid w:val="003B11A4"/>
    <w:rsid w:val="003B1E62"/>
    <w:rsid w:val="003B38F7"/>
    <w:rsid w:val="003B43B6"/>
    <w:rsid w:val="003B6AF4"/>
    <w:rsid w:val="003B7390"/>
    <w:rsid w:val="003C0C48"/>
    <w:rsid w:val="003C6ACD"/>
    <w:rsid w:val="003D1334"/>
    <w:rsid w:val="003D1815"/>
    <w:rsid w:val="003D3479"/>
    <w:rsid w:val="003D3A10"/>
    <w:rsid w:val="003E0110"/>
    <w:rsid w:val="003E0874"/>
    <w:rsid w:val="003E14D8"/>
    <w:rsid w:val="003E3EAC"/>
    <w:rsid w:val="003E53B0"/>
    <w:rsid w:val="003F17CC"/>
    <w:rsid w:val="003F225D"/>
    <w:rsid w:val="003F4CE8"/>
    <w:rsid w:val="003F558F"/>
    <w:rsid w:val="003F723D"/>
    <w:rsid w:val="003F795F"/>
    <w:rsid w:val="00401D9B"/>
    <w:rsid w:val="00402BF2"/>
    <w:rsid w:val="004041C7"/>
    <w:rsid w:val="00404D98"/>
    <w:rsid w:val="00407E4E"/>
    <w:rsid w:val="00415DAC"/>
    <w:rsid w:val="00416997"/>
    <w:rsid w:val="00416A00"/>
    <w:rsid w:val="00416BB5"/>
    <w:rsid w:val="00420FC8"/>
    <w:rsid w:val="00422663"/>
    <w:rsid w:val="004263FB"/>
    <w:rsid w:val="00426E22"/>
    <w:rsid w:val="00426EA9"/>
    <w:rsid w:val="00431FB9"/>
    <w:rsid w:val="0043419F"/>
    <w:rsid w:val="004348A2"/>
    <w:rsid w:val="00435D7C"/>
    <w:rsid w:val="00442DE1"/>
    <w:rsid w:val="00447236"/>
    <w:rsid w:val="00450AF5"/>
    <w:rsid w:val="00450CA8"/>
    <w:rsid w:val="00452699"/>
    <w:rsid w:val="0045272D"/>
    <w:rsid w:val="00454D7B"/>
    <w:rsid w:val="004623F9"/>
    <w:rsid w:val="0046502B"/>
    <w:rsid w:val="00467C64"/>
    <w:rsid w:val="00471E32"/>
    <w:rsid w:val="00472E5A"/>
    <w:rsid w:val="00473F7D"/>
    <w:rsid w:val="0047559C"/>
    <w:rsid w:val="00476D10"/>
    <w:rsid w:val="0047790C"/>
    <w:rsid w:val="00482767"/>
    <w:rsid w:val="00482A9D"/>
    <w:rsid w:val="004844D0"/>
    <w:rsid w:val="0048478A"/>
    <w:rsid w:val="00485045"/>
    <w:rsid w:val="00486F4F"/>
    <w:rsid w:val="00490A62"/>
    <w:rsid w:val="00490F8C"/>
    <w:rsid w:val="00492262"/>
    <w:rsid w:val="00492B47"/>
    <w:rsid w:val="00495EB9"/>
    <w:rsid w:val="004A0F14"/>
    <w:rsid w:val="004A0F73"/>
    <w:rsid w:val="004A3D6B"/>
    <w:rsid w:val="004A5F96"/>
    <w:rsid w:val="004B0315"/>
    <w:rsid w:val="004B2459"/>
    <w:rsid w:val="004B25A4"/>
    <w:rsid w:val="004B5450"/>
    <w:rsid w:val="004B5973"/>
    <w:rsid w:val="004B5AF3"/>
    <w:rsid w:val="004B6402"/>
    <w:rsid w:val="004B6D63"/>
    <w:rsid w:val="004C0812"/>
    <w:rsid w:val="004C508B"/>
    <w:rsid w:val="004C61DB"/>
    <w:rsid w:val="004D625F"/>
    <w:rsid w:val="004D7642"/>
    <w:rsid w:val="004E0962"/>
    <w:rsid w:val="004E1458"/>
    <w:rsid w:val="004E1659"/>
    <w:rsid w:val="004E181A"/>
    <w:rsid w:val="004E1885"/>
    <w:rsid w:val="004E4D69"/>
    <w:rsid w:val="004F493C"/>
    <w:rsid w:val="004F5D1A"/>
    <w:rsid w:val="004F716E"/>
    <w:rsid w:val="00505B2E"/>
    <w:rsid w:val="00505FD1"/>
    <w:rsid w:val="00506968"/>
    <w:rsid w:val="00507245"/>
    <w:rsid w:val="00510BAC"/>
    <w:rsid w:val="005110F0"/>
    <w:rsid w:val="00511508"/>
    <w:rsid w:val="0051186A"/>
    <w:rsid w:val="00512AA0"/>
    <w:rsid w:val="005139C6"/>
    <w:rsid w:val="005148CF"/>
    <w:rsid w:val="00520AAB"/>
    <w:rsid w:val="00521BCB"/>
    <w:rsid w:val="00521CCD"/>
    <w:rsid w:val="00522543"/>
    <w:rsid w:val="00525231"/>
    <w:rsid w:val="00526B34"/>
    <w:rsid w:val="0053008B"/>
    <w:rsid w:val="00535565"/>
    <w:rsid w:val="00537AC1"/>
    <w:rsid w:val="00537F8D"/>
    <w:rsid w:val="00540503"/>
    <w:rsid w:val="0054200A"/>
    <w:rsid w:val="005453CD"/>
    <w:rsid w:val="0054654E"/>
    <w:rsid w:val="00546E8E"/>
    <w:rsid w:val="0054743E"/>
    <w:rsid w:val="0054786C"/>
    <w:rsid w:val="00554DDE"/>
    <w:rsid w:val="00561CB1"/>
    <w:rsid w:val="00562C86"/>
    <w:rsid w:val="00565296"/>
    <w:rsid w:val="0056662C"/>
    <w:rsid w:val="005708E4"/>
    <w:rsid w:val="00573917"/>
    <w:rsid w:val="00575687"/>
    <w:rsid w:val="005765F7"/>
    <w:rsid w:val="005804CB"/>
    <w:rsid w:val="005812B7"/>
    <w:rsid w:val="00581FA9"/>
    <w:rsid w:val="005825D4"/>
    <w:rsid w:val="00584346"/>
    <w:rsid w:val="005874B3"/>
    <w:rsid w:val="0059065D"/>
    <w:rsid w:val="00591E86"/>
    <w:rsid w:val="005953A5"/>
    <w:rsid w:val="00597BAD"/>
    <w:rsid w:val="005A02B7"/>
    <w:rsid w:val="005A25BF"/>
    <w:rsid w:val="005A279D"/>
    <w:rsid w:val="005A5A60"/>
    <w:rsid w:val="005A6671"/>
    <w:rsid w:val="005A754A"/>
    <w:rsid w:val="005B1F9C"/>
    <w:rsid w:val="005B58B7"/>
    <w:rsid w:val="005B791D"/>
    <w:rsid w:val="005B7C3B"/>
    <w:rsid w:val="005C2E56"/>
    <w:rsid w:val="005D243B"/>
    <w:rsid w:val="005D281F"/>
    <w:rsid w:val="005D3BDC"/>
    <w:rsid w:val="005D648C"/>
    <w:rsid w:val="005D6BB7"/>
    <w:rsid w:val="005E01C7"/>
    <w:rsid w:val="005E1144"/>
    <w:rsid w:val="005E6E31"/>
    <w:rsid w:val="005F2CAF"/>
    <w:rsid w:val="005F3AC2"/>
    <w:rsid w:val="00601E7C"/>
    <w:rsid w:val="00601EFE"/>
    <w:rsid w:val="00613574"/>
    <w:rsid w:val="00613C1E"/>
    <w:rsid w:val="00617AF5"/>
    <w:rsid w:val="00631BE8"/>
    <w:rsid w:val="00631DA4"/>
    <w:rsid w:val="006322BD"/>
    <w:rsid w:val="0063561E"/>
    <w:rsid w:val="00643E24"/>
    <w:rsid w:val="006459E7"/>
    <w:rsid w:val="00645E21"/>
    <w:rsid w:val="00646CD6"/>
    <w:rsid w:val="00652D40"/>
    <w:rsid w:val="006563F1"/>
    <w:rsid w:val="00657827"/>
    <w:rsid w:val="00663FD8"/>
    <w:rsid w:val="00666D6A"/>
    <w:rsid w:val="00666FB0"/>
    <w:rsid w:val="00670E78"/>
    <w:rsid w:val="006719DB"/>
    <w:rsid w:val="00674904"/>
    <w:rsid w:val="006771F2"/>
    <w:rsid w:val="00681609"/>
    <w:rsid w:val="0068517B"/>
    <w:rsid w:val="0068529A"/>
    <w:rsid w:val="006912D6"/>
    <w:rsid w:val="006955F9"/>
    <w:rsid w:val="006960BD"/>
    <w:rsid w:val="006960C3"/>
    <w:rsid w:val="006A211E"/>
    <w:rsid w:val="006A517B"/>
    <w:rsid w:val="006A5742"/>
    <w:rsid w:val="006B24AD"/>
    <w:rsid w:val="006B2761"/>
    <w:rsid w:val="006B2B70"/>
    <w:rsid w:val="006B531B"/>
    <w:rsid w:val="006B6BE5"/>
    <w:rsid w:val="006B78BB"/>
    <w:rsid w:val="006C04ED"/>
    <w:rsid w:val="006C105B"/>
    <w:rsid w:val="006C27C4"/>
    <w:rsid w:val="006C4BB1"/>
    <w:rsid w:val="006C50C2"/>
    <w:rsid w:val="006C512D"/>
    <w:rsid w:val="006C69C4"/>
    <w:rsid w:val="006D0931"/>
    <w:rsid w:val="006D675B"/>
    <w:rsid w:val="006E25B3"/>
    <w:rsid w:val="006E2F97"/>
    <w:rsid w:val="006E5A3B"/>
    <w:rsid w:val="006F2202"/>
    <w:rsid w:val="006F268F"/>
    <w:rsid w:val="006F5070"/>
    <w:rsid w:val="0070709C"/>
    <w:rsid w:val="007114C1"/>
    <w:rsid w:val="007129AF"/>
    <w:rsid w:val="007148E4"/>
    <w:rsid w:val="007164A9"/>
    <w:rsid w:val="007202F0"/>
    <w:rsid w:val="00722E32"/>
    <w:rsid w:val="007270C1"/>
    <w:rsid w:val="007277AA"/>
    <w:rsid w:val="00730F88"/>
    <w:rsid w:val="00732134"/>
    <w:rsid w:val="00734B2D"/>
    <w:rsid w:val="0073737C"/>
    <w:rsid w:val="00741689"/>
    <w:rsid w:val="0074481A"/>
    <w:rsid w:val="00745C1E"/>
    <w:rsid w:val="007478BA"/>
    <w:rsid w:val="00752C6D"/>
    <w:rsid w:val="0075350F"/>
    <w:rsid w:val="00753BEC"/>
    <w:rsid w:val="00754FEE"/>
    <w:rsid w:val="00756219"/>
    <w:rsid w:val="0075758D"/>
    <w:rsid w:val="00774213"/>
    <w:rsid w:val="007745A1"/>
    <w:rsid w:val="00776772"/>
    <w:rsid w:val="00776F74"/>
    <w:rsid w:val="00782C3D"/>
    <w:rsid w:val="00787AB3"/>
    <w:rsid w:val="00792F74"/>
    <w:rsid w:val="0079502A"/>
    <w:rsid w:val="007961C2"/>
    <w:rsid w:val="00797133"/>
    <w:rsid w:val="0079725A"/>
    <w:rsid w:val="00797B22"/>
    <w:rsid w:val="007A131D"/>
    <w:rsid w:val="007A2CB3"/>
    <w:rsid w:val="007A3991"/>
    <w:rsid w:val="007A4911"/>
    <w:rsid w:val="007A7067"/>
    <w:rsid w:val="007B1CF7"/>
    <w:rsid w:val="007B1EE6"/>
    <w:rsid w:val="007B1F93"/>
    <w:rsid w:val="007B3F4D"/>
    <w:rsid w:val="007B72B0"/>
    <w:rsid w:val="007C1D11"/>
    <w:rsid w:val="007C2CF6"/>
    <w:rsid w:val="007C5716"/>
    <w:rsid w:val="007D077A"/>
    <w:rsid w:val="007D1670"/>
    <w:rsid w:val="007D48BF"/>
    <w:rsid w:val="007D5E52"/>
    <w:rsid w:val="007D6CEE"/>
    <w:rsid w:val="007E0CBF"/>
    <w:rsid w:val="007E313B"/>
    <w:rsid w:val="007E519F"/>
    <w:rsid w:val="007E6EE3"/>
    <w:rsid w:val="007F1DE1"/>
    <w:rsid w:val="007F52CC"/>
    <w:rsid w:val="007F576B"/>
    <w:rsid w:val="007F63C4"/>
    <w:rsid w:val="00802887"/>
    <w:rsid w:val="008147DF"/>
    <w:rsid w:val="00814C9A"/>
    <w:rsid w:val="00816135"/>
    <w:rsid w:val="008167E4"/>
    <w:rsid w:val="00817944"/>
    <w:rsid w:val="00820E44"/>
    <w:rsid w:val="00821520"/>
    <w:rsid w:val="00822B2B"/>
    <w:rsid w:val="00823CC6"/>
    <w:rsid w:val="00827176"/>
    <w:rsid w:val="00827934"/>
    <w:rsid w:val="008306AA"/>
    <w:rsid w:val="00830D58"/>
    <w:rsid w:val="0083481F"/>
    <w:rsid w:val="00834C37"/>
    <w:rsid w:val="0084690D"/>
    <w:rsid w:val="00846C93"/>
    <w:rsid w:val="00847DC3"/>
    <w:rsid w:val="00851B3C"/>
    <w:rsid w:val="00856A45"/>
    <w:rsid w:val="00860866"/>
    <w:rsid w:val="00861617"/>
    <w:rsid w:val="008657C5"/>
    <w:rsid w:val="0086652D"/>
    <w:rsid w:val="0086798A"/>
    <w:rsid w:val="008700B0"/>
    <w:rsid w:val="00870EB8"/>
    <w:rsid w:val="008728AB"/>
    <w:rsid w:val="0087364E"/>
    <w:rsid w:val="008738BB"/>
    <w:rsid w:val="00875C41"/>
    <w:rsid w:val="008764C9"/>
    <w:rsid w:val="00876E74"/>
    <w:rsid w:val="0088078D"/>
    <w:rsid w:val="008841D9"/>
    <w:rsid w:val="00884D4E"/>
    <w:rsid w:val="00884D84"/>
    <w:rsid w:val="00885EB7"/>
    <w:rsid w:val="008873A2"/>
    <w:rsid w:val="008877A4"/>
    <w:rsid w:val="00890FE7"/>
    <w:rsid w:val="00892437"/>
    <w:rsid w:val="0089311B"/>
    <w:rsid w:val="00894CB1"/>
    <w:rsid w:val="00895213"/>
    <w:rsid w:val="00896908"/>
    <w:rsid w:val="008A23BF"/>
    <w:rsid w:val="008A4068"/>
    <w:rsid w:val="008A5CF5"/>
    <w:rsid w:val="008A747A"/>
    <w:rsid w:val="008B2A06"/>
    <w:rsid w:val="008B4033"/>
    <w:rsid w:val="008B4670"/>
    <w:rsid w:val="008B61C7"/>
    <w:rsid w:val="008C5C0E"/>
    <w:rsid w:val="008C6647"/>
    <w:rsid w:val="008C7C71"/>
    <w:rsid w:val="008D0787"/>
    <w:rsid w:val="008D0CBC"/>
    <w:rsid w:val="008D2570"/>
    <w:rsid w:val="008D5441"/>
    <w:rsid w:val="008D54DD"/>
    <w:rsid w:val="008D7D47"/>
    <w:rsid w:val="008E140A"/>
    <w:rsid w:val="008E3F8A"/>
    <w:rsid w:val="008E4D6B"/>
    <w:rsid w:val="008F078B"/>
    <w:rsid w:val="008F2D3F"/>
    <w:rsid w:val="008F5285"/>
    <w:rsid w:val="008F58F7"/>
    <w:rsid w:val="00902C6C"/>
    <w:rsid w:val="0090325F"/>
    <w:rsid w:val="00903505"/>
    <w:rsid w:val="00903904"/>
    <w:rsid w:val="00905F4C"/>
    <w:rsid w:val="00906143"/>
    <w:rsid w:val="00910D1E"/>
    <w:rsid w:val="009112B2"/>
    <w:rsid w:val="00911883"/>
    <w:rsid w:val="009138F5"/>
    <w:rsid w:val="00915A84"/>
    <w:rsid w:val="009173FB"/>
    <w:rsid w:val="009209BE"/>
    <w:rsid w:val="0093038E"/>
    <w:rsid w:val="00930710"/>
    <w:rsid w:val="00931BBB"/>
    <w:rsid w:val="00932E0E"/>
    <w:rsid w:val="00933FA4"/>
    <w:rsid w:val="0093546F"/>
    <w:rsid w:val="00937452"/>
    <w:rsid w:val="00942483"/>
    <w:rsid w:val="00944150"/>
    <w:rsid w:val="00944CED"/>
    <w:rsid w:val="00953ABF"/>
    <w:rsid w:val="00954765"/>
    <w:rsid w:val="0095572B"/>
    <w:rsid w:val="00955DB6"/>
    <w:rsid w:val="009562AF"/>
    <w:rsid w:val="009604C8"/>
    <w:rsid w:val="00960C54"/>
    <w:rsid w:val="00961E30"/>
    <w:rsid w:val="00975FD6"/>
    <w:rsid w:val="00976440"/>
    <w:rsid w:val="00976D9F"/>
    <w:rsid w:val="0098038C"/>
    <w:rsid w:val="00982FB0"/>
    <w:rsid w:val="00983D22"/>
    <w:rsid w:val="0098447E"/>
    <w:rsid w:val="0098458A"/>
    <w:rsid w:val="009849AA"/>
    <w:rsid w:val="0099090C"/>
    <w:rsid w:val="00990F12"/>
    <w:rsid w:val="00995E74"/>
    <w:rsid w:val="009A3110"/>
    <w:rsid w:val="009A32BF"/>
    <w:rsid w:val="009A58B2"/>
    <w:rsid w:val="009B12EB"/>
    <w:rsid w:val="009B3724"/>
    <w:rsid w:val="009B7A11"/>
    <w:rsid w:val="009C05F2"/>
    <w:rsid w:val="009C3C57"/>
    <w:rsid w:val="009D19FA"/>
    <w:rsid w:val="009D21BA"/>
    <w:rsid w:val="009D3163"/>
    <w:rsid w:val="009D459D"/>
    <w:rsid w:val="009D6C79"/>
    <w:rsid w:val="009E118C"/>
    <w:rsid w:val="009E4674"/>
    <w:rsid w:val="009F5CFA"/>
    <w:rsid w:val="00A0179A"/>
    <w:rsid w:val="00A03393"/>
    <w:rsid w:val="00A03CDF"/>
    <w:rsid w:val="00A06440"/>
    <w:rsid w:val="00A153EB"/>
    <w:rsid w:val="00A21B7B"/>
    <w:rsid w:val="00A3139E"/>
    <w:rsid w:val="00A31D30"/>
    <w:rsid w:val="00A32111"/>
    <w:rsid w:val="00A3523D"/>
    <w:rsid w:val="00A378CD"/>
    <w:rsid w:val="00A41058"/>
    <w:rsid w:val="00A42DC6"/>
    <w:rsid w:val="00A43B52"/>
    <w:rsid w:val="00A4485D"/>
    <w:rsid w:val="00A46299"/>
    <w:rsid w:val="00A51E56"/>
    <w:rsid w:val="00A5381F"/>
    <w:rsid w:val="00A53D3C"/>
    <w:rsid w:val="00A54F3F"/>
    <w:rsid w:val="00A5574B"/>
    <w:rsid w:val="00A6165F"/>
    <w:rsid w:val="00A62D95"/>
    <w:rsid w:val="00A65D4D"/>
    <w:rsid w:val="00A664EE"/>
    <w:rsid w:val="00A70622"/>
    <w:rsid w:val="00A70CF4"/>
    <w:rsid w:val="00A70D6C"/>
    <w:rsid w:val="00A71DCE"/>
    <w:rsid w:val="00A7621A"/>
    <w:rsid w:val="00A773AB"/>
    <w:rsid w:val="00A80DD6"/>
    <w:rsid w:val="00A83F1B"/>
    <w:rsid w:val="00A841CB"/>
    <w:rsid w:val="00A85FE9"/>
    <w:rsid w:val="00A8723D"/>
    <w:rsid w:val="00A921F5"/>
    <w:rsid w:val="00A938F7"/>
    <w:rsid w:val="00A968E1"/>
    <w:rsid w:val="00AA1907"/>
    <w:rsid w:val="00AA2758"/>
    <w:rsid w:val="00AA2F2F"/>
    <w:rsid w:val="00AA4083"/>
    <w:rsid w:val="00AB2273"/>
    <w:rsid w:val="00AB484D"/>
    <w:rsid w:val="00AB5B27"/>
    <w:rsid w:val="00AC25D3"/>
    <w:rsid w:val="00AC4AF0"/>
    <w:rsid w:val="00AC72AC"/>
    <w:rsid w:val="00AD000A"/>
    <w:rsid w:val="00AD2345"/>
    <w:rsid w:val="00AD32FF"/>
    <w:rsid w:val="00AD3A28"/>
    <w:rsid w:val="00AD646F"/>
    <w:rsid w:val="00AD6879"/>
    <w:rsid w:val="00AD7103"/>
    <w:rsid w:val="00AE35B4"/>
    <w:rsid w:val="00AE4728"/>
    <w:rsid w:val="00AE6206"/>
    <w:rsid w:val="00AF0E23"/>
    <w:rsid w:val="00AF4509"/>
    <w:rsid w:val="00AF5349"/>
    <w:rsid w:val="00AF7810"/>
    <w:rsid w:val="00B01860"/>
    <w:rsid w:val="00B03FD0"/>
    <w:rsid w:val="00B067BC"/>
    <w:rsid w:val="00B1273A"/>
    <w:rsid w:val="00B1633E"/>
    <w:rsid w:val="00B16C27"/>
    <w:rsid w:val="00B17311"/>
    <w:rsid w:val="00B17BA3"/>
    <w:rsid w:val="00B22418"/>
    <w:rsid w:val="00B2377E"/>
    <w:rsid w:val="00B24EF6"/>
    <w:rsid w:val="00B26129"/>
    <w:rsid w:val="00B26643"/>
    <w:rsid w:val="00B2699F"/>
    <w:rsid w:val="00B32B30"/>
    <w:rsid w:val="00B36C78"/>
    <w:rsid w:val="00B41559"/>
    <w:rsid w:val="00B453F8"/>
    <w:rsid w:val="00B47699"/>
    <w:rsid w:val="00B5412D"/>
    <w:rsid w:val="00B5436C"/>
    <w:rsid w:val="00B543E6"/>
    <w:rsid w:val="00B61F51"/>
    <w:rsid w:val="00B61FA2"/>
    <w:rsid w:val="00B6316B"/>
    <w:rsid w:val="00B663A1"/>
    <w:rsid w:val="00B66B49"/>
    <w:rsid w:val="00B6764D"/>
    <w:rsid w:val="00B677E5"/>
    <w:rsid w:val="00B7274E"/>
    <w:rsid w:val="00B80697"/>
    <w:rsid w:val="00B83D45"/>
    <w:rsid w:val="00B93F5C"/>
    <w:rsid w:val="00B942BC"/>
    <w:rsid w:val="00B9446D"/>
    <w:rsid w:val="00BA0C8E"/>
    <w:rsid w:val="00BA0EB8"/>
    <w:rsid w:val="00BA77C1"/>
    <w:rsid w:val="00BB17D3"/>
    <w:rsid w:val="00BB1EB9"/>
    <w:rsid w:val="00BB579A"/>
    <w:rsid w:val="00BB61C7"/>
    <w:rsid w:val="00BC2615"/>
    <w:rsid w:val="00BC2B15"/>
    <w:rsid w:val="00BC3698"/>
    <w:rsid w:val="00BD2D4F"/>
    <w:rsid w:val="00BD4256"/>
    <w:rsid w:val="00BD4E47"/>
    <w:rsid w:val="00BE1526"/>
    <w:rsid w:val="00BE3E07"/>
    <w:rsid w:val="00BE417F"/>
    <w:rsid w:val="00BE4F9F"/>
    <w:rsid w:val="00BE51FB"/>
    <w:rsid w:val="00BE658A"/>
    <w:rsid w:val="00BE76A5"/>
    <w:rsid w:val="00BF0E81"/>
    <w:rsid w:val="00BF15DF"/>
    <w:rsid w:val="00BF1ED3"/>
    <w:rsid w:val="00BF4FCD"/>
    <w:rsid w:val="00BF588A"/>
    <w:rsid w:val="00BF642D"/>
    <w:rsid w:val="00C07C51"/>
    <w:rsid w:val="00C10294"/>
    <w:rsid w:val="00C10780"/>
    <w:rsid w:val="00C12428"/>
    <w:rsid w:val="00C131DF"/>
    <w:rsid w:val="00C14F89"/>
    <w:rsid w:val="00C15DC9"/>
    <w:rsid w:val="00C22002"/>
    <w:rsid w:val="00C227F4"/>
    <w:rsid w:val="00C25D8B"/>
    <w:rsid w:val="00C26A64"/>
    <w:rsid w:val="00C32D0F"/>
    <w:rsid w:val="00C3376D"/>
    <w:rsid w:val="00C34310"/>
    <w:rsid w:val="00C34915"/>
    <w:rsid w:val="00C40ACD"/>
    <w:rsid w:val="00C43071"/>
    <w:rsid w:val="00C45010"/>
    <w:rsid w:val="00C51A59"/>
    <w:rsid w:val="00C52AB8"/>
    <w:rsid w:val="00C60A2D"/>
    <w:rsid w:val="00C63918"/>
    <w:rsid w:val="00C639E5"/>
    <w:rsid w:val="00C645AD"/>
    <w:rsid w:val="00C64621"/>
    <w:rsid w:val="00C64D9C"/>
    <w:rsid w:val="00C70431"/>
    <w:rsid w:val="00C707AF"/>
    <w:rsid w:val="00C72768"/>
    <w:rsid w:val="00C729E8"/>
    <w:rsid w:val="00C74D2D"/>
    <w:rsid w:val="00C761C4"/>
    <w:rsid w:val="00C808D4"/>
    <w:rsid w:val="00C828B1"/>
    <w:rsid w:val="00C82A4A"/>
    <w:rsid w:val="00C843CA"/>
    <w:rsid w:val="00C859F7"/>
    <w:rsid w:val="00C87DBF"/>
    <w:rsid w:val="00C908A6"/>
    <w:rsid w:val="00C9111B"/>
    <w:rsid w:val="00C92551"/>
    <w:rsid w:val="00C94D51"/>
    <w:rsid w:val="00CA0AE9"/>
    <w:rsid w:val="00CA6743"/>
    <w:rsid w:val="00CA760A"/>
    <w:rsid w:val="00CB283F"/>
    <w:rsid w:val="00CB289A"/>
    <w:rsid w:val="00CB37C7"/>
    <w:rsid w:val="00CB5A1D"/>
    <w:rsid w:val="00CC0324"/>
    <w:rsid w:val="00CC3583"/>
    <w:rsid w:val="00CC4285"/>
    <w:rsid w:val="00CD092F"/>
    <w:rsid w:val="00CD162B"/>
    <w:rsid w:val="00CD30CD"/>
    <w:rsid w:val="00CD370C"/>
    <w:rsid w:val="00CD3D63"/>
    <w:rsid w:val="00CD3E1B"/>
    <w:rsid w:val="00CD4DD1"/>
    <w:rsid w:val="00CD5B2A"/>
    <w:rsid w:val="00CD5E25"/>
    <w:rsid w:val="00CE1415"/>
    <w:rsid w:val="00CE54F5"/>
    <w:rsid w:val="00CE7DD1"/>
    <w:rsid w:val="00CF0D2F"/>
    <w:rsid w:val="00CF2789"/>
    <w:rsid w:val="00CF5947"/>
    <w:rsid w:val="00CF69C5"/>
    <w:rsid w:val="00D02A7C"/>
    <w:rsid w:val="00D07423"/>
    <w:rsid w:val="00D1055F"/>
    <w:rsid w:val="00D112D7"/>
    <w:rsid w:val="00D1143D"/>
    <w:rsid w:val="00D13CA4"/>
    <w:rsid w:val="00D149E9"/>
    <w:rsid w:val="00D174EA"/>
    <w:rsid w:val="00D2003A"/>
    <w:rsid w:val="00D25430"/>
    <w:rsid w:val="00D26F90"/>
    <w:rsid w:val="00D34A6D"/>
    <w:rsid w:val="00D353CE"/>
    <w:rsid w:val="00D3610D"/>
    <w:rsid w:val="00D40693"/>
    <w:rsid w:val="00D45F2D"/>
    <w:rsid w:val="00D51268"/>
    <w:rsid w:val="00D608AE"/>
    <w:rsid w:val="00D60A8E"/>
    <w:rsid w:val="00D62C85"/>
    <w:rsid w:val="00D665BC"/>
    <w:rsid w:val="00D66744"/>
    <w:rsid w:val="00D66C55"/>
    <w:rsid w:val="00D71DB5"/>
    <w:rsid w:val="00D72458"/>
    <w:rsid w:val="00D72B61"/>
    <w:rsid w:val="00D7752F"/>
    <w:rsid w:val="00D810CB"/>
    <w:rsid w:val="00D81E25"/>
    <w:rsid w:val="00D83651"/>
    <w:rsid w:val="00D86CAD"/>
    <w:rsid w:val="00D9239F"/>
    <w:rsid w:val="00D93E52"/>
    <w:rsid w:val="00D9423D"/>
    <w:rsid w:val="00D94F8E"/>
    <w:rsid w:val="00D951A7"/>
    <w:rsid w:val="00D97914"/>
    <w:rsid w:val="00DA22B2"/>
    <w:rsid w:val="00DA35ED"/>
    <w:rsid w:val="00DB139E"/>
    <w:rsid w:val="00DB60FF"/>
    <w:rsid w:val="00DC3739"/>
    <w:rsid w:val="00DC4597"/>
    <w:rsid w:val="00DC64AD"/>
    <w:rsid w:val="00DC6848"/>
    <w:rsid w:val="00DC79B9"/>
    <w:rsid w:val="00DD3D95"/>
    <w:rsid w:val="00DD48C0"/>
    <w:rsid w:val="00DD4F0E"/>
    <w:rsid w:val="00DD548D"/>
    <w:rsid w:val="00DE06A1"/>
    <w:rsid w:val="00DE21EC"/>
    <w:rsid w:val="00DE2563"/>
    <w:rsid w:val="00DF3908"/>
    <w:rsid w:val="00DF50C4"/>
    <w:rsid w:val="00DF554B"/>
    <w:rsid w:val="00E02098"/>
    <w:rsid w:val="00E021D7"/>
    <w:rsid w:val="00E071F8"/>
    <w:rsid w:val="00E1363F"/>
    <w:rsid w:val="00E1574D"/>
    <w:rsid w:val="00E175C8"/>
    <w:rsid w:val="00E209CD"/>
    <w:rsid w:val="00E21265"/>
    <w:rsid w:val="00E21708"/>
    <w:rsid w:val="00E21F07"/>
    <w:rsid w:val="00E240A3"/>
    <w:rsid w:val="00E31A59"/>
    <w:rsid w:val="00E34363"/>
    <w:rsid w:val="00E34A8A"/>
    <w:rsid w:val="00E3512F"/>
    <w:rsid w:val="00E35D87"/>
    <w:rsid w:val="00E36C5C"/>
    <w:rsid w:val="00E43478"/>
    <w:rsid w:val="00E44996"/>
    <w:rsid w:val="00E44A53"/>
    <w:rsid w:val="00E61185"/>
    <w:rsid w:val="00E62B86"/>
    <w:rsid w:val="00E71DFB"/>
    <w:rsid w:val="00E71FC3"/>
    <w:rsid w:val="00E73828"/>
    <w:rsid w:val="00E74650"/>
    <w:rsid w:val="00E77B70"/>
    <w:rsid w:val="00E862D5"/>
    <w:rsid w:val="00E87730"/>
    <w:rsid w:val="00E92CBC"/>
    <w:rsid w:val="00E93CDD"/>
    <w:rsid w:val="00E950C8"/>
    <w:rsid w:val="00E9515F"/>
    <w:rsid w:val="00E96799"/>
    <w:rsid w:val="00EA25BA"/>
    <w:rsid w:val="00EA48FD"/>
    <w:rsid w:val="00EA5791"/>
    <w:rsid w:val="00EB2CA0"/>
    <w:rsid w:val="00EB42E1"/>
    <w:rsid w:val="00EC1F0B"/>
    <w:rsid w:val="00EC2326"/>
    <w:rsid w:val="00EC397F"/>
    <w:rsid w:val="00EC3A9C"/>
    <w:rsid w:val="00EC4416"/>
    <w:rsid w:val="00EC76E0"/>
    <w:rsid w:val="00EC7B52"/>
    <w:rsid w:val="00ED0297"/>
    <w:rsid w:val="00ED14D5"/>
    <w:rsid w:val="00ED2239"/>
    <w:rsid w:val="00ED417A"/>
    <w:rsid w:val="00ED5124"/>
    <w:rsid w:val="00EE21D1"/>
    <w:rsid w:val="00EE4FB0"/>
    <w:rsid w:val="00EE5221"/>
    <w:rsid w:val="00EE68BB"/>
    <w:rsid w:val="00EE7B30"/>
    <w:rsid w:val="00EF0966"/>
    <w:rsid w:val="00EF1257"/>
    <w:rsid w:val="00EF1577"/>
    <w:rsid w:val="00EF2242"/>
    <w:rsid w:val="00EF4469"/>
    <w:rsid w:val="00EF4CFA"/>
    <w:rsid w:val="00EF6136"/>
    <w:rsid w:val="00EF65CD"/>
    <w:rsid w:val="00F00186"/>
    <w:rsid w:val="00F0195D"/>
    <w:rsid w:val="00F01CE5"/>
    <w:rsid w:val="00F03999"/>
    <w:rsid w:val="00F04F45"/>
    <w:rsid w:val="00F11673"/>
    <w:rsid w:val="00F12135"/>
    <w:rsid w:val="00F15FBE"/>
    <w:rsid w:val="00F17CD9"/>
    <w:rsid w:val="00F201FD"/>
    <w:rsid w:val="00F2232C"/>
    <w:rsid w:val="00F22B04"/>
    <w:rsid w:val="00F26291"/>
    <w:rsid w:val="00F265D8"/>
    <w:rsid w:val="00F33455"/>
    <w:rsid w:val="00F3580A"/>
    <w:rsid w:val="00F41415"/>
    <w:rsid w:val="00F45BBB"/>
    <w:rsid w:val="00F4676E"/>
    <w:rsid w:val="00F46A57"/>
    <w:rsid w:val="00F506D2"/>
    <w:rsid w:val="00F52AC1"/>
    <w:rsid w:val="00F53298"/>
    <w:rsid w:val="00F5621E"/>
    <w:rsid w:val="00F56628"/>
    <w:rsid w:val="00F56914"/>
    <w:rsid w:val="00F6424A"/>
    <w:rsid w:val="00F64B3F"/>
    <w:rsid w:val="00F662BC"/>
    <w:rsid w:val="00F67461"/>
    <w:rsid w:val="00F7034A"/>
    <w:rsid w:val="00F735E6"/>
    <w:rsid w:val="00F75134"/>
    <w:rsid w:val="00F76A01"/>
    <w:rsid w:val="00F77724"/>
    <w:rsid w:val="00F8155B"/>
    <w:rsid w:val="00F8173C"/>
    <w:rsid w:val="00F84D38"/>
    <w:rsid w:val="00F90F62"/>
    <w:rsid w:val="00FA1DCD"/>
    <w:rsid w:val="00FB0202"/>
    <w:rsid w:val="00FB112C"/>
    <w:rsid w:val="00FB309E"/>
    <w:rsid w:val="00FB38EB"/>
    <w:rsid w:val="00FB4257"/>
    <w:rsid w:val="00FB4EF1"/>
    <w:rsid w:val="00FB58BF"/>
    <w:rsid w:val="00FB5D8C"/>
    <w:rsid w:val="00FC195E"/>
    <w:rsid w:val="00FD329B"/>
    <w:rsid w:val="00FD3617"/>
    <w:rsid w:val="00FD3C53"/>
    <w:rsid w:val="00FD668E"/>
    <w:rsid w:val="00FE27E2"/>
    <w:rsid w:val="00FE4939"/>
    <w:rsid w:val="00FE56B9"/>
    <w:rsid w:val="00FF4212"/>
    <w:rsid w:val="00FF5166"/>
    <w:rsid w:val="00FF7539"/>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51CB5"/>
  <w15:docId w15:val="{F660C71C-6B35-45A9-8323-ABEE1198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E25"/>
    <w:rPr>
      <w:lang w:val="en-US"/>
    </w:rPr>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271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31,heading 3,subbab,Heading 32,Heading 33"/>
    <w:basedOn w:val="Normal"/>
    <w:link w:val="ListParagraphChar"/>
    <w:uiPriority w:val="34"/>
    <w:qFormat/>
    <w:rsid w:val="00D81E25"/>
    <w:pPr>
      <w:ind w:left="720"/>
      <w:contextualSpacing/>
    </w:pPr>
  </w:style>
  <w:style w:type="paragraph" w:styleId="BodyText2">
    <w:name w:val="Body Text 2"/>
    <w:basedOn w:val="Normal"/>
    <w:link w:val="BodyText2Char"/>
    <w:uiPriority w:val="99"/>
    <w:rsid w:val="003B43B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B43B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style>
  <w:style w:type="character" w:customStyle="1" w:styleId="BodyTextIndent2Char">
    <w:name w:val="Body Text Indent 2 Char"/>
    <w:basedOn w:val="DefaultParagraphFont"/>
    <w:link w:val="BodyTextIndent2"/>
    <w:uiPriority w:val="99"/>
    <w:semiHidden/>
    <w:rsid w:val="003B43B6"/>
    <w:rPr>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rsid w:val="0054200A"/>
    <w:rPr>
      <w:sz w:val="16"/>
      <w:szCs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B0"/>
    <w:rPr>
      <w:rFonts w:ascii="Tahoma" w:hAnsi="Tahoma" w:cs="Tahoma"/>
      <w:sz w:val="16"/>
      <w:szCs w:val="16"/>
      <w:lang w:val="en-US"/>
    </w:rPr>
  </w:style>
  <w:style w:type="character" w:customStyle="1" w:styleId="longtext">
    <w:name w:val="long_text"/>
    <w:basedOn w:val="DefaultParagraphFont"/>
    <w:rsid w:val="00B83D45"/>
  </w:style>
  <w:style w:type="paragraph" w:styleId="Header">
    <w:name w:val="header"/>
    <w:basedOn w:val="Normal"/>
    <w:link w:val="HeaderChar"/>
    <w:uiPriority w:val="99"/>
    <w:unhideWhenUsed/>
    <w:rsid w:val="00F7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134"/>
    <w:rPr>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134"/>
    <w:rPr>
      <w:lang w:val="en-US"/>
    </w:rPr>
  </w:style>
  <w:style w:type="character" w:customStyle="1" w:styleId="ListParagraphChar">
    <w:name w:val="List Paragraph Char"/>
    <w:aliases w:val="Body of text Char,Heading 31 Char,heading 3 Char,List Paragraph1 Char,subbab Char,Heading 32 Char,Heading 33 Char"/>
    <w:basedOn w:val="DefaultParagraphFont"/>
    <w:link w:val="ListParagraph"/>
    <w:uiPriority w:val="34"/>
    <w:locked/>
    <w:rsid w:val="00EC2326"/>
    <w:rPr>
      <w:lang w:val="en-US"/>
    </w:rPr>
  </w:style>
  <w:style w:type="table" w:styleId="TableGrid">
    <w:name w:val="Table Grid"/>
    <w:basedOn w:val="TableNormal"/>
    <w:uiPriority w:val="59"/>
    <w:rsid w:val="00A70CF4"/>
    <w:pPr>
      <w:spacing w:after="0" w:line="240" w:lineRule="auto"/>
    </w:pPr>
    <w:rPr>
      <w:rFonts w:eastAsia="Times New Roman"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453CD"/>
    <w:pPr>
      <w:spacing w:after="120"/>
      <w:ind w:left="360"/>
    </w:pPr>
  </w:style>
  <w:style w:type="character" w:customStyle="1" w:styleId="BodyTextIndentChar">
    <w:name w:val="Body Text Indent Char"/>
    <w:basedOn w:val="DefaultParagraphFont"/>
    <w:link w:val="BodyTextIndent"/>
    <w:uiPriority w:val="99"/>
    <w:semiHidden/>
    <w:rsid w:val="005453CD"/>
    <w:rPr>
      <w:lang w:val="en-US"/>
    </w:rPr>
  </w:style>
  <w:style w:type="character" w:styleId="Hyperlink">
    <w:name w:val="Hyperlink"/>
    <w:basedOn w:val="DefaultParagraphFont"/>
    <w:uiPriority w:val="99"/>
    <w:unhideWhenUsed/>
    <w:rsid w:val="006A211E"/>
    <w:rPr>
      <w:color w:val="0000FF" w:themeColor="hyperlink"/>
      <w:u w:val="single"/>
    </w:rPr>
  </w:style>
  <w:style w:type="paragraph" w:styleId="NormalWeb">
    <w:name w:val="Normal (Web)"/>
    <w:basedOn w:val="Normal"/>
    <w:uiPriority w:val="99"/>
    <w:rsid w:val="006C69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4621"/>
    <w:rPr>
      <w:rFonts w:ascii="Times New Roman" w:eastAsia="Times New Roman" w:hAnsi="Times New Roman" w:cs="Times New Roman"/>
      <w:b/>
      <w:bCs/>
      <w:kern w:val="36"/>
      <w:sz w:val="48"/>
      <w:szCs w:val="48"/>
      <w:lang w:val="en-US"/>
    </w:rPr>
  </w:style>
  <w:style w:type="character" w:customStyle="1" w:styleId="a">
    <w:name w:val="a"/>
    <w:basedOn w:val="DefaultParagraphFont"/>
    <w:rsid w:val="00AD32FF"/>
  </w:style>
  <w:style w:type="character" w:customStyle="1" w:styleId="newst">
    <w:name w:val="newst"/>
    <w:basedOn w:val="DefaultParagraphFont"/>
    <w:rsid w:val="009F5CFA"/>
  </w:style>
  <w:style w:type="character" w:styleId="Strong">
    <w:name w:val="Strong"/>
    <w:basedOn w:val="DefaultParagraphFont"/>
    <w:uiPriority w:val="22"/>
    <w:qFormat/>
    <w:rsid w:val="00B5412D"/>
    <w:rPr>
      <w:b/>
      <w:bCs/>
    </w:rPr>
  </w:style>
  <w:style w:type="paragraph" w:styleId="NoSpacing">
    <w:name w:val="No Spacing"/>
    <w:link w:val="NoSpacingChar"/>
    <w:uiPriority w:val="1"/>
    <w:qFormat/>
    <w:rsid w:val="00D5126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1268"/>
    <w:rPr>
      <w:rFonts w:eastAsiaTheme="minorEastAsia"/>
      <w:lang w:val="en-US" w:eastAsia="ja-JP"/>
    </w:rPr>
  </w:style>
  <w:style w:type="character" w:customStyle="1" w:styleId="hps">
    <w:name w:val="hps"/>
    <w:basedOn w:val="DefaultParagraphFont"/>
    <w:rsid w:val="00467C64"/>
  </w:style>
  <w:style w:type="paragraph" w:customStyle="1" w:styleId="Default">
    <w:name w:val="Default"/>
    <w:rsid w:val="00885EB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ullpost">
    <w:name w:val="fullpost"/>
    <w:basedOn w:val="DefaultParagraphFont"/>
    <w:rsid w:val="00885EB7"/>
  </w:style>
  <w:style w:type="character" w:customStyle="1" w:styleId="st">
    <w:name w:val="st"/>
    <w:basedOn w:val="DefaultParagraphFont"/>
    <w:rsid w:val="00F8173C"/>
  </w:style>
  <w:style w:type="character" w:styleId="Emphasis">
    <w:name w:val="Emphasis"/>
    <w:basedOn w:val="DefaultParagraphFont"/>
    <w:uiPriority w:val="20"/>
    <w:qFormat/>
    <w:rsid w:val="00F8173C"/>
    <w:rPr>
      <w:i/>
      <w:iCs/>
    </w:rPr>
  </w:style>
  <w:style w:type="paragraph" w:customStyle="1" w:styleId="ListParagraph1">
    <w:name w:val="List Paragraph1"/>
    <w:basedOn w:val="Normal"/>
    <w:uiPriority w:val="34"/>
    <w:qFormat/>
    <w:rsid w:val="00561CB1"/>
    <w:pPr>
      <w:ind w:left="720"/>
    </w:pPr>
    <w:rPr>
      <w:rFonts w:ascii="Calibri" w:eastAsia="Times New Roman" w:hAnsi="Calibri" w:cs="Calibri"/>
    </w:rPr>
  </w:style>
  <w:style w:type="character" w:customStyle="1" w:styleId="apple-style-span">
    <w:name w:val="apple-style-span"/>
    <w:basedOn w:val="DefaultParagraphFont"/>
    <w:rsid w:val="0068517B"/>
  </w:style>
  <w:style w:type="character" w:customStyle="1" w:styleId="apple-converted-space">
    <w:name w:val="apple-converted-space"/>
    <w:basedOn w:val="DefaultParagraphFont"/>
    <w:rsid w:val="0046502B"/>
  </w:style>
  <w:style w:type="character" w:customStyle="1" w:styleId="personname">
    <w:name w:val="person_name"/>
    <w:basedOn w:val="DefaultParagraphFont"/>
    <w:rsid w:val="0046502B"/>
  </w:style>
  <w:style w:type="character" w:customStyle="1" w:styleId="CharacterStyle2">
    <w:name w:val="Character Style 2"/>
    <w:uiPriority w:val="99"/>
    <w:rsid w:val="00674904"/>
    <w:rPr>
      <w:rFonts w:ascii="Arial" w:hAnsi="Arial"/>
      <w:sz w:val="23"/>
    </w:rPr>
  </w:style>
  <w:style w:type="paragraph" w:customStyle="1" w:styleId="Normal1">
    <w:name w:val="Normal1"/>
    <w:rsid w:val="00B26129"/>
    <w:rPr>
      <w:rFonts w:ascii="Calibri" w:eastAsia="Calibri" w:hAnsi="Calibri" w:cs="Calibri"/>
      <w:color w:val="000000"/>
      <w:lang w:val="en-US"/>
    </w:rPr>
  </w:style>
  <w:style w:type="table" w:customStyle="1" w:styleId="TableGrid1">
    <w:name w:val="Table Grid1"/>
    <w:basedOn w:val="TableNormal"/>
    <w:next w:val="TableGrid"/>
    <w:uiPriority w:val="59"/>
    <w:rsid w:val="00EE4FB0"/>
    <w:pPr>
      <w:spacing w:after="0" w:line="240" w:lineRule="auto"/>
    </w:pPr>
    <w:rPr>
      <w:rFonts w:ascii="Times New Roman" w:hAnsi="Times New Roman" w:cs="Times New Roman"/>
      <w:color w:val="000000" w:themeColor="text1"/>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BA0C8E"/>
  </w:style>
  <w:style w:type="character" w:styleId="UnresolvedMention">
    <w:name w:val="Unresolved Mention"/>
    <w:basedOn w:val="DefaultParagraphFont"/>
    <w:uiPriority w:val="99"/>
    <w:semiHidden/>
    <w:unhideWhenUsed/>
    <w:rsid w:val="00A51E56"/>
    <w:rPr>
      <w:color w:val="605E5C"/>
      <w:shd w:val="clear" w:color="auto" w:fill="E1DFDD"/>
    </w:rPr>
  </w:style>
  <w:style w:type="character" w:customStyle="1" w:styleId="cmp-newlinetobr-text">
    <w:name w:val="cmp-newlinetobr-text"/>
    <w:basedOn w:val="DefaultParagraphFont"/>
    <w:rsid w:val="00A70D6C"/>
  </w:style>
  <w:style w:type="character" w:customStyle="1" w:styleId="jlqj4b">
    <w:name w:val="jlqj4b"/>
    <w:basedOn w:val="DefaultParagraphFont"/>
    <w:rsid w:val="00EF0966"/>
  </w:style>
  <w:style w:type="character" w:customStyle="1" w:styleId="q4iawc">
    <w:name w:val="q4iawc"/>
    <w:basedOn w:val="DefaultParagraphFont"/>
    <w:rsid w:val="00F46A57"/>
  </w:style>
  <w:style w:type="table" w:customStyle="1" w:styleId="Style56">
    <w:name w:val="_Style 56"/>
    <w:basedOn w:val="TableNormal"/>
    <w:rsid w:val="005874B3"/>
    <w:pPr>
      <w:spacing w:after="0" w:line="240" w:lineRule="auto"/>
    </w:pPr>
    <w:rPr>
      <w:rFonts w:ascii="Calibri" w:eastAsia="Calibri" w:hAnsi="Calibri" w:cs="Calibri"/>
      <w:color w:val="000000"/>
      <w:sz w:val="20"/>
      <w:szCs w:val="20"/>
      <w:lang w:val="en-US" w:eastAsia="id-ID"/>
    </w:rPr>
    <w:tblPr>
      <w:tblInd w:w="0" w:type="nil"/>
      <w:tblCellMar>
        <w:left w:w="115" w:type="dxa"/>
        <w:right w:w="115" w:type="dxa"/>
      </w:tblCellMar>
    </w:tblPr>
  </w:style>
  <w:style w:type="character" w:customStyle="1" w:styleId="Heading3Char">
    <w:name w:val="Heading 3 Char"/>
    <w:basedOn w:val="DefaultParagraphFont"/>
    <w:link w:val="Heading3"/>
    <w:uiPriority w:val="9"/>
    <w:semiHidden/>
    <w:rsid w:val="00827176"/>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7799">
      <w:bodyDiv w:val="1"/>
      <w:marLeft w:val="0"/>
      <w:marRight w:val="0"/>
      <w:marTop w:val="0"/>
      <w:marBottom w:val="0"/>
      <w:divBdr>
        <w:top w:val="none" w:sz="0" w:space="0" w:color="auto"/>
        <w:left w:val="none" w:sz="0" w:space="0" w:color="auto"/>
        <w:bottom w:val="none" w:sz="0" w:space="0" w:color="auto"/>
        <w:right w:val="none" w:sz="0" w:space="0" w:color="auto"/>
      </w:divBdr>
    </w:div>
    <w:div w:id="174538100">
      <w:bodyDiv w:val="1"/>
      <w:marLeft w:val="0"/>
      <w:marRight w:val="0"/>
      <w:marTop w:val="0"/>
      <w:marBottom w:val="0"/>
      <w:divBdr>
        <w:top w:val="none" w:sz="0" w:space="0" w:color="auto"/>
        <w:left w:val="none" w:sz="0" w:space="0" w:color="auto"/>
        <w:bottom w:val="none" w:sz="0" w:space="0" w:color="auto"/>
        <w:right w:val="none" w:sz="0" w:space="0" w:color="auto"/>
      </w:divBdr>
    </w:div>
    <w:div w:id="265774776">
      <w:bodyDiv w:val="1"/>
      <w:marLeft w:val="0"/>
      <w:marRight w:val="0"/>
      <w:marTop w:val="0"/>
      <w:marBottom w:val="0"/>
      <w:divBdr>
        <w:top w:val="none" w:sz="0" w:space="0" w:color="auto"/>
        <w:left w:val="none" w:sz="0" w:space="0" w:color="auto"/>
        <w:bottom w:val="none" w:sz="0" w:space="0" w:color="auto"/>
        <w:right w:val="none" w:sz="0" w:space="0" w:color="auto"/>
      </w:divBdr>
    </w:div>
    <w:div w:id="274555794">
      <w:bodyDiv w:val="1"/>
      <w:marLeft w:val="0"/>
      <w:marRight w:val="0"/>
      <w:marTop w:val="0"/>
      <w:marBottom w:val="0"/>
      <w:divBdr>
        <w:top w:val="none" w:sz="0" w:space="0" w:color="auto"/>
        <w:left w:val="none" w:sz="0" w:space="0" w:color="auto"/>
        <w:bottom w:val="none" w:sz="0" w:space="0" w:color="auto"/>
        <w:right w:val="none" w:sz="0" w:space="0" w:color="auto"/>
      </w:divBdr>
    </w:div>
    <w:div w:id="314341384">
      <w:bodyDiv w:val="1"/>
      <w:marLeft w:val="0"/>
      <w:marRight w:val="0"/>
      <w:marTop w:val="0"/>
      <w:marBottom w:val="0"/>
      <w:divBdr>
        <w:top w:val="none" w:sz="0" w:space="0" w:color="auto"/>
        <w:left w:val="none" w:sz="0" w:space="0" w:color="auto"/>
        <w:bottom w:val="none" w:sz="0" w:space="0" w:color="auto"/>
        <w:right w:val="none" w:sz="0" w:space="0" w:color="auto"/>
      </w:divBdr>
    </w:div>
    <w:div w:id="405958700">
      <w:bodyDiv w:val="1"/>
      <w:marLeft w:val="0"/>
      <w:marRight w:val="0"/>
      <w:marTop w:val="0"/>
      <w:marBottom w:val="0"/>
      <w:divBdr>
        <w:top w:val="none" w:sz="0" w:space="0" w:color="auto"/>
        <w:left w:val="none" w:sz="0" w:space="0" w:color="auto"/>
        <w:bottom w:val="none" w:sz="0" w:space="0" w:color="auto"/>
        <w:right w:val="none" w:sz="0" w:space="0" w:color="auto"/>
      </w:divBdr>
    </w:div>
    <w:div w:id="492647860">
      <w:bodyDiv w:val="1"/>
      <w:marLeft w:val="0"/>
      <w:marRight w:val="0"/>
      <w:marTop w:val="0"/>
      <w:marBottom w:val="0"/>
      <w:divBdr>
        <w:top w:val="none" w:sz="0" w:space="0" w:color="auto"/>
        <w:left w:val="none" w:sz="0" w:space="0" w:color="auto"/>
        <w:bottom w:val="none" w:sz="0" w:space="0" w:color="auto"/>
        <w:right w:val="none" w:sz="0" w:space="0" w:color="auto"/>
      </w:divBdr>
    </w:div>
    <w:div w:id="497769874">
      <w:bodyDiv w:val="1"/>
      <w:marLeft w:val="0"/>
      <w:marRight w:val="0"/>
      <w:marTop w:val="0"/>
      <w:marBottom w:val="0"/>
      <w:divBdr>
        <w:top w:val="none" w:sz="0" w:space="0" w:color="auto"/>
        <w:left w:val="none" w:sz="0" w:space="0" w:color="auto"/>
        <w:bottom w:val="none" w:sz="0" w:space="0" w:color="auto"/>
        <w:right w:val="none" w:sz="0" w:space="0" w:color="auto"/>
      </w:divBdr>
    </w:div>
    <w:div w:id="498618809">
      <w:bodyDiv w:val="1"/>
      <w:marLeft w:val="0"/>
      <w:marRight w:val="0"/>
      <w:marTop w:val="0"/>
      <w:marBottom w:val="0"/>
      <w:divBdr>
        <w:top w:val="none" w:sz="0" w:space="0" w:color="auto"/>
        <w:left w:val="none" w:sz="0" w:space="0" w:color="auto"/>
        <w:bottom w:val="none" w:sz="0" w:space="0" w:color="auto"/>
        <w:right w:val="none" w:sz="0" w:space="0" w:color="auto"/>
      </w:divBdr>
    </w:div>
    <w:div w:id="522061915">
      <w:bodyDiv w:val="1"/>
      <w:marLeft w:val="0"/>
      <w:marRight w:val="0"/>
      <w:marTop w:val="0"/>
      <w:marBottom w:val="0"/>
      <w:divBdr>
        <w:top w:val="none" w:sz="0" w:space="0" w:color="auto"/>
        <w:left w:val="none" w:sz="0" w:space="0" w:color="auto"/>
        <w:bottom w:val="none" w:sz="0" w:space="0" w:color="auto"/>
        <w:right w:val="none" w:sz="0" w:space="0" w:color="auto"/>
      </w:divBdr>
    </w:div>
    <w:div w:id="613555083">
      <w:bodyDiv w:val="1"/>
      <w:marLeft w:val="0"/>
      <w:marRight w:val="0"/>
      <w:marTop w:val="0"/>
      <w:marBottom w:val="0"/>
      <w:divBdr>
        <w:top w:val="none" w:sz="0" w:space="0" w:color="auto"/>
        <w:left w:val="none" w:sz="0" w:space="0" w:color="auto"/>
        <w:bottom w:val="none" w:sz="0" w:space="0" w:color="auto"/>
        <w:right w:val="none" w:sz="0" w:space="0" w:color="auto"/>
      </w:divBdr>
    </w:div>
    <w:div w:id="637995739">
      <w:bodyDiv w:val="1"/>
      <w:marLeft w:val="0"/>
      <w:marRight w:val="0"/>
      <w:marTop w:val="0"/>
      <w:marBottom w:val="0"/>
      <w:divBdr>
        <w:top w:val="none" w:sz="0" w:space="0" w:color="auto"/>
        <w:left w:val="none" w:sz="0" w:space="0" w:color="auto"/>
        <w:bottom w:val="none" w:sz="0" w:space="0" w:color="auto"/>
        <w:right w:val="none" w:sz="0" w:space="0" w:color="auto"/>
      </w:divBdr>
    </w:div>
    <w:div w:id="642658853">
      <w:bodyDiv w:val="1"/>
      <w:marLeft w:val="0"/>
      <w:marRight w:val="0"/>
      <w:marTop w:val="0"/>
      <w:marBottom w:val="0"/>
      <w:divBdr>
        <w:top w:val="none" w:sz="0" w:space="0" w:color="auto"/>
        <w:left w:val="none" w:sz="0" w:space="0" w:color="auto"/>
        <w:bottom w:val="none" w:sz="0" w:space="0" w:color="auto"/>
        <w:right w:val="none" w:sz="0" w:space="0" w:color="auto"/>
      </w:divBdr>
    </w:div>
    <w:div w:id="706754061">
      <w:bodyDiv w:val="1"/>
      <w:marLeft w:val="0"/>
      <w:marRight w:val="0"/>
      <w:marTop w:val="0"/>
      <w:marBottom w:val="0"/>
      <w:divBdr>
        <w:top w:val="none" w:sz="0" w:space="0" w:color="auto"/>
        <w:left w:val="none" w:sz="0" w:space="0" w:color="auto"/>
        <w:bottom w:val="none" w:sz="0" w:space="0" w:color="auto"/>
        <w:right w:val="none" w:sz="0" w:space="0" w:color="auto"/>
      </w:divBdr>
    </w:div>
    <w:div w:id="708602834">
      <w:bodyDiv w:val="1"/>
      <w:marLeft w:val="0"/>
      <w:marRight w:val="0"/>
      <w:marTop w:val="0"/>
      <w:marBottom w:val="0"/>
      <w:divBdr>
        <w:top w:val="none" w:sz="0" w:space="0" w:color="auto"/>
        <w:left w:val="none" w:sz="0" w:space="0" w:color="auto"/>
        <w:bottom w:val="none" w:sz="0" w:space="0" w:color="auto"/>
        <w:right w:val="none" w:sz="0" w:space="0" w:color="auto"/>
      </w:divBdr>
    </w:div>
    <w:div w:id="717051764">
      <w:bodyDiv w:val="1"/>
      <w:marLeft w:val="0"/>
      <w:marRight w:val="0"/>
      <w:marTop w:val="0"/>
      <w:marBottom w:val="0"/>
      <w:divBdr>
        <w:top w:val="none" w:sz="0" w:space="0" w:color="auto"/>
        <w:left w:val="none" w:sz="0" w:space="0" w:color="auto"/>
        <w:bottom w:val="none" w:sz="0" w:space="0" w:color="auto"/>
        <w:right w:val="none" w:sz="0" w:space="0" w:color="auto"/>
      </w:divBdr>
      <w:divsChild>
        <w:div w:id="782843933">
          <w:marLeft w:val="0"/>
          <w:marRight w:val="0"/>
          <w:marTop w:val="0"/>
          <w:marBottom w:val="0"/>
          <w:divBdr>
            <w:top w:val="none" w:sz="0" w:space="0" w:color="auto"/>
            <w:left w:val="none" w:sz="0" w:space="0" w:color="auto"/>
            <w:bottom w:val="none" w:sz="0" w:space="0" w:color="auto"/>
            <w:right w:val="none" w:sz="0" w:space="0" w:color="auto"/>
          </w:divBdr>
          <w:divsChild>
            <w:div w:id="12204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1454">
      <w:bodyDiv w:val="1"/>
      <w:marLeft w:val="0"/>
      <w:marRight w:val="0"/>
      <w:marTop w:val="0"/>
      <w:marBottom w:val="0"/>
      <w:divBdr>
        <w:top w:val="none" w:sz="0" w:space="0" w:color="auto"/>
        <w:left w:val="none" w:sz="0" w:space="0" w:color="auto"/>
        <w:bottom w:val="none" w:sz="0" w:space="0" w:color="auto"/>
        <w:right w:val="none" w:sz="0" w:space="0" w:color="auto"/>
      </w:divBdr>
    </w:div>
    <w:div w:id="744691660">
      <w:bodyDiv w:val="1"/>
      <w:marLeft w:val="0"/>
      <w:marRight w:val="0"/>
      <w:marTop w:val="0"/>
      <w:marBottom w:val="0"/>
      <w:divBdr>
        <w:top w:val="none" w:sz="0" w:space="0" w:color="auto"/>
        <w:left w:val="none" w:sz="0" w:space="0" w:color="auto"/>
        <w:bottom w:val="none" w:sz="0" w:space="0" w:color="auto"/>
        <w:right w:val="none" w:sz="0" w:space="0" w:color="auto"/>
      </w:divBdr>
    </w:div>
    <w:div w:id="795293226">
      <w:bodyDiv w:val="1"/>
      <w:marLeft w:val="0"/>
      <w:marRight w:val="0"/>
      <w:marTop w:val="0"/>
      <w:marBottom w:val="0"/>
      <w:divBdr>
        <w:top w:val="none" w:sz="0" w:space="0" w:color="auto"/>
        <w:left w:val="none" w:sz="0" w:space="0" w:color="auto"/>
        <w:bottom w:val="none" w:sz="0" w:space="0" w:color="auto"/>
        <w:right w:val="none" w:sz="0" w:space="0" w:color="auto"/>
      </w:divBdr>
    </w:div>
    <w:div w:id="853226012">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652217560">
          <w:marLeft w:val="0"/>
          <w:marRight w:val="0"/>
          <w:marTop w:val="0"/>
          <w:marBottom w:val="0"/>
          <w:divBdr>
            <w:top w:val="none" w:sz="0" w:space="0" w:color="auto"/>
            <w:left w:val="none" w:sz="0" w:space="0" w:color="auto"/>
            <w:bottom w:val="none" w:sz="0" w:space="0" w:color="auto"/>
            <w:right w:val="none" w:sz="0" w:space="0" w:color="auto"/>
          </w:divBdr>
          <w:divsChild>
            <w:div w:id="18506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6701">
      <w:bodyDiv w:val="1"/>
      <w:marLeft w:val="0"/>
      <w:marRight w:val="0"/>
      <w:marTop w:val="0"/>
      <w:marBottom w:val="0"/>
      <w:divBdr>
        <w:top w:val="none" w:sz="0" w:space="0" w:color="auto"/>
        <w:left w:val="none" w:sz="0" w:space="0" w:color="auto"/>
        <w:bottom w:val="none" w:sz="0" w:space="0" w:color="auto"/>
        <w:right w:val="none" w:sz="0" w:space="0" w:color="auto"/>
      </w:divBdr>
    </w:div>
    <w:div w:id="1018123571">
      <w:bodyDiv w:val="1"/>
      <w:marLeft w:val="0"/>
      <w:marRight w:val="0"/>
      <w:marTop w:val="0"/>
      <w:marBottom w:val="0"/>
      <w:divBdr>
        <w:top w:val="none" w:sz="0" w:space="0" w:color="auto"/>
        <w:left w:val="none" w:sz="0" w:space="0" w:color="auto"/>
        <w:bottom w:val="none" w:sz="0" w:space="0" w:color="auto"/>
        <w:right w:val="none" w:sz="0" w:space="0" w:color="auto"/>
      </w:divBdr>
    </w:div>
    <w:div w:id="1078134829">
      <w:bodyDiv w:val="1"/>
      <w:marLeft w:val="0"/>
      <w:marRight w:val="0"/>
      <w:marTop w:val="0"/>
      <w:marBottom w:val="0"/>
      <w:divBdr>
        <w:top w:val="none" w:sz="0" w:space="0" w:color="auto"/>
        <w:left w:val="none" w:sz="0" w:space="0" w:color="auto"/>
        <w:bottom w:val="none" w:sz="0" w:space="0" w:color="auto"/>
        <w:right w:val="none" w:sz="0" w:space="0" w:color="auto"/>
      </w:divBdr>
    </w:div>
    <w:div w:id="1139763405">
      <w:bodyDiv w:val="1"/>
      <w:marLeft w:val="0"/>
      <w:marRight w:val="0"/>
      <w:marTop w:val="0"/>
      <w:marBottom w:val="0"/>
      <w:divBdr>
        <w:top w:val="none" w:sz="0" w:space="0" w:color="auto"/>
        <w:left w:val="none" w:sz="0" w:space="0" w:color="auto"/>
        <w:bottom w:val="none" w:sz="0" w:space="0" w:color="auto"/>
        <w:right w:val="none" w:sz="0" w:space="0" w:color="auto"/>
      </w:divBdr>
    </w:div>
    <w:div w:id="1212301584">
      <w:bodyDiv w:val="1"/>
      <w:marLeft w:val="0"/>
      <w:marRight w:val="0"/>
      <w:marTop w:val="0"/>
      <w:marBottom w:val="0"/>
      <w:divBdr>
        <w:top w:val="none" w:sz="0" w:space="0" w:color="auto"/>
        <w:left w:val="none" w:sz="0" w:space="0" w:color="auto"/>
        <w:bottom w:val="none" w:sz="0" w:space="0" w:color="auto"/>
        <w:right w:val="none" w:sz="0" w:space="0" w:color="auto"/>
      </w:divBdr>
    </w:div>
    <w:div w:id="1315255816">
      <w:bodyDiv w:val="1"/>
      <w:marLeft w:val="0"/>
      <w:marRight w:val="0"/>
      <w:marTop w:val="0"/>
      <w:marBottom w:val="0"/>
      <w:divBdr>
        <w:top w:val="none" w:sz="0" w:space="0" w:color="auto"/>
        <w:left w:val="none" w:sz="0" w:space="0" w:color="auto"/>
        <w:bottom w:val="none" w:sz="0" w:space="0" w:color="auto"/>
        <w:right w:val="none" w:sz="0" w:space="0" w:color="auto"/>
      </w:divBdr>
    </w:div>
    <w:div w:id="1392996840">
      <w:bodyDiv w:val="1"/>
      <w:marLeft w:val="0"/>
      <w:marRight w:val="0"/>
      <w:marTop w:val="0"/>
      <w:marBottom w:val="0"/>
      <w:divBdr>
        <w:top w:val="none" w:sz="0" w:space="0" w:color="auto"/>
        <w:left w:val="none" w:sz="0" w:space="0" w:color="auto"/>
        <w:bottom w:val="none" w:sz="0" w:space="0" w:color="auto"/>
        <w:right w:val="none" w:sz="0" w:space="0" w:color="auto"/>
      </w:divBdr>
    </w:div>
    <w:div w:id="1412317014">
      <w:bodyDiv w:val="1"/>
      <w:marLeft w:val="0"/>
      <w:marRight w:val="0"/>
      <w:marTop w:val="0"/>
      <w:marBottom w:val="0"/>
      <w:divBdr>
        <w:top w:val="none" w:sz="0" w:space="0" w:color="auto"/>
        <w:left w:val="none" w:sz="0" w:space="0" w:color="auto"/>
        <w:bottom w:val="none" w:sz="0" w:space="0" w:color="auto"/>
        <w:right w:val="none" w:sz="0" w:space="0" w:color="auto"/>
      </w:divBdr>
    </w:div>
    <w:div w:id="1498181572">
      <w:bodyDiv w:val="1"/>
      <w:marLeft w:val="0"/>
      <w:marRight w:val="0"/>
      <w:marTop w:val="0"/>
      <w:marBottom w:val="0"/>
      <w:divBdr>
        <w:top w:val="none" w:sz="0" w:space="0" w:color="auto"/>
        <w:left w:val="none" w:sz="0" w:space="0" w:color="auto"/>
        <w:bottom w:val="none" w:sz="0" w:space="0" w:color="auto"/>
        <w:right w:val="none" w:sz="0" w:space="0" w:color="auto"/>
      </w:divBdr>
    </w:div>
    <w:div w:id="1565291586">
      <w:bodyDiv w:val="1"/>
      <w:marLeft w:val="0"/>
      <w:marRight w:val="0"/>
      <w:marTop w:val="0"/>
      <w:marBottom w:val="0"/>
      <w:divBdr>
        <w:top w:val="none" w:sz="0" w:space="0" w:color="auto"/>
        <w:left w:val="none" w:sz="0" w:space="0" w:color="auto"/>
        <w:bottom w:val="none" w:sz="0" w:space="0" w:color="auto"/>
        <w:right w:val="none" w:sz="0" w:space="0" w:color="auto"/>
      </w:divBdr>
    </w:div>
    <w:div w:id="1574049581">
      <w:bodyDiv w:val="1"/>
      <w:marLeft w:val="0"/>
      <w:marRight w:val="0"/>
      <w:marTop w:val="0"/>
      <w:marBottom w:val="0"/>
      <w:divBdr>
        <w:top w:val="none" w:sz="0" w:space="0" w:color="auto"/>
        <w:left w:val="none" w:sz="0" w:space="0" w:color="auto"/>
        <w:bottom w:val="none" w:sz="0" w:space="0" w:color="auto"/>
        <w:right w:val="none" w:sz="0" w:space="0" w:color="auto"/>
      </w:divBdr>
    </w:div>
    <w:div w:id="1587153754">
      <w:bodyDiv w:val="1"/>
      <w:marLeft w:val="0"/>
      <w:marRight w:val="0"/>
      <w:marTop w:val="0"/>
      <w:marBottom w:val="0"/>
      <w:divBdr>
        <w:top w:val="none" w:sz="0" w:space="0" w:color="auto"/>
        <w:left w:val="none" w:sz="0" w:space="0" w:color="auto"/>
        <w:bottom w:val="none" w:sz="0" w:space="0" w:color="auto"/>
        <w:right w:val="none" w:sz="0" w:space="0" w:color="auto"/>
      </w:divBdr>
    </w:div>
    <w:div w:id="1776828922">
      <w:bodyDiv w:val="1"/>
      <w:marLeft w:val="0"/>
      <w:marRight w:val="0"/>
      <w:marTop w:val="0"/>
      <w:marBottom w:val="0"/>
      <w:divBdr>
        <w:top w:val="none" w:sz="0" w:space="0" w:color="auto"/>
        <w:left w:val="none" w:sz="0" w:space="0" w:color="auto"/>
        <w:bottom w:val="none" w:sz="0" w:space="0" w:color="auto"/>
        <w:right w:val="none" w:sz="0" w:space="0" w:color="auto"/>
      </w:divBdr>
    </w:div>
    <w:div w:id="1812558074">
      <w:bodyDiv w:val="1"/>
      <w:marLeft w:val="0"/>
      <w:marRight w:val="0"/>
      <w:marTop w:val="0"/>
      <w:marBottom w:val="0"/>
      <w:divBdr>
        <w:top w:val="none" w:sz="0" w:space="0" w:color="auto"/>
        <w:left w:val="none" w:sz="0" w:space="0" w:color="auto"/>
        <w:bottom w:val="none" w:sz="0" w:space="0" w:color="auto"/>
        <w:right w:val="none" w:sz="0" w:space="0" w:color="auto"/>
      </w:divBdr>
    </w:div>
    <w:div w:id="1825318102">
      <w:bodyDiv w:val="1"/>
      <w:marLeft w:val="0"/>
      <w:marRight w:val="0"/>
      <w:marTop w:val="0"/>
      <w:marBottom w:val="0"/>
      <w:divBdr>
        <w:top w:val="none" w:sz="0" w:space="0" w:color="auto"/>
        <w:left w:val="none" w:sz="0" w:space="0" w:color="auto"/>
        <w:bottom w:val="none" w:sz="0" w:space="0" w:color="auto"/>
        <w:right w:val="none" w:sz="0" w:space="0" w:color="auto"/>
      </w:divBdr>
    </w:div>
    <w:div w:id="1935283420">
      <w:bodyDiv w:val="1"/>
      <w:marLeft w:val="0"/>
      <w:marRight w:val="0"/>
      <w:marTop w:val="0"/>
      <w:marBottom w:val="0"/>
      <w:divBdr>
        <w:top w:val="none" w:sz="0" w:space="0" w:color="auto"/>
        <w:left w:val="none" w:sz="0" w:space="0" w:color="auto"/>
        <w:bottom w:val="none" w:sz="0" w:space="0" w:color="auto"/>
        <w:right w:val="none" w:sz="0" w:space="0" w:color="auto"/>
      </w:divBdr>
    </w:div>
    <w:div w:id="1957062608">
      <w:bodyDiv w:val="1"/>
      <w:marLeft w:val="0"/>
      <w:marRight w:val="0"/>
      <w:marTop w:val="0"/>
      <w:marBottom w:val="0"/>
      <w:divBdr>
        <w:top w:val="none" w:sz="0" w:space="0" w:color="auto"/>
        <w:left w:val="none" w:sz="0" w:space="0" w:color="auto"/>
        <w:bottom w:val="none" w:sz="0" w:space="0" w:color="auto"/>
        <w:right w:val="none" w:sz="0" w:space="0" w:color="auto"/>
      </w:divBdr>
    </w:div>
    <w:div w:id="1961451334">
      <w:bodyDiv w:val="1"/>
      <w:marLeft w:val="0"/>
      <w:marRight w:val="0"/>
      <w:marTop w:val="0"/>
      <w:marBottom w:val="0"/>
      <w:divBdr>
        <w:top w:val="none" w:sz="0" w:space="0" w:color="auto"/>
        <w:left w:val="none" w:sz="0" w:space="0" w:color="auto"/>
        <w:bottom w:val="none" w:sz="0" w:space="0" w:color="auto"/>
        <w:right w:val="none" w:sz="0" w:space="0" w:color="auto"/>
      </w:divBdr>
    </w:div>
    <w:div w:id="2028559152">
      <w:bodyDiv w:val="1"/>
      <w:marLeft w:val="0"/>
      <w:marRight w:val="0"/>
      <w:marTop w:val="0"/>
      <w:marBottom w:val="0"/>
      <w:divBdr>
        <w:top w:val="none" w:sz="0" w:space="0" w:color="auto"/>
        <w:left w:val="none" w:sz="0" w:space="0" w:color="auto"/>
        <w:bottom w:val="none" w:sz="0" w:space="0" w:color="auto"/>
        <w:right w:val="none" w:sz="0" w:space="0" w:color="auto"/>
      </w:divBdr>
      <w:divsChild>
        <w:div w:id="870068484">
          <w:marLeft w:val="0"/>
          <w:marRight w:val="0"/>
          <w:marTop w:val="0"/>
          <w:marBottom w:val="0"/>
          <w:divBdr>
            <w:top w:val="none" w:sz="0" w:space="0" w:color="auto"/>
            <w:left w:val="none" w:sz="0" w:space="0" w:color="auto"/>
            <w:bottom w:val="none" w:sz="0" w:space="0" w:color="auto"/>
            <w:right w:val="none" w:sz="0" w:space="0" w:color="auto"/>
          </w:divBdr>
        </w:div>
      </w:divsChild>
    </w:div>
    <w:div w:id="2047482631">
      <w:bodyDiv w:val="1"/>
      <w:marLeft w:val="0"/>
      <w:marRight w:val="0"/>
      <w:marTop w:val="0"/>
      <w:marBottom w:val="0"/>
      <w:divBdr>
        <w:top w:val="none" w:sz="0" w:space="0" w:color="auto"/>
        <w:left w:val="none" w:sz="0" w:space="0" w:color="auto"/>
        <w:bottom w:val="none" w:sz="0" w:space="0" w:color="auto"/>
        <w:right w:val="none" w:sz="0" w:space="0" w:color="auto"/>
      </w:divBdr>
    </w:div>
    <w:div w:id="2055498424">
      <w:bodyDiv w:val="1"/>
      <w:marLeft w:val="0"/>
      <w:marRight w:val="0"/>
      <w:marTop w:val="0"/>
      <w:marBottom w:val="0"/>
      <w:divBdr>
        <w:top w:val="none" w:sz="0" w:space="0" w:color="auto"/>
        <w:left w:val="none" w:sz="0" w:space="0" w:color="auto"/>
        <w:bottom w:val="none" w:sz="0" w:space="0" w:color="auto"/>
        <w:right w:val="none" w:sz="0" w:space="0" w:color="auto"/>
      </w:divBdr>
    </w:div>
    <w:div w:id="2058779877">
      <w:bodyDiv w:val="1"/>
      <w:marLeft w:val="0"/>
      <w:marRight w:val="0"/>
      <w:marTop w:val="0"/>
      <w:marBottom w:val="0"/>
      <w:divBdr>
        <w:top w:val="none" w:sz="0" w:space="0" w:color="auto"/>
        <w:left w:val="none" w:sz="0" w:space="0" w:color="auto"/>
        <w:bottom w:val="none" w:sz="0" w:space="0" w:color="auto"/>
        <w:right w:val="none" w:sz="0" w:space="0" w:color="auto"/>
      </w:divBdr>
    </w:div>
    <w:div w:id="2083287796">
      <w:bodyDiv w:val="1"/>
      <w:marLeft w:val="0"/>
      <w:marRight w:val="0"/>
      <w:marTop w:val="0"/>
      <w:marBottom w:val="0"/>
      <w:divBdr>
        <w:top w:val="none" w:sz="0" w:space="0" w:color="auto"/>
        <w:left w:val="none" w:sz="0" w:space="0" w:color="auto"/>
        <w:bottom w:val="none" w:sz="0" w:space="0" w:color="auto"/>
        <w:right w:val="none" w:sz="0" w:space="0" w:color="auto"/>
      </w:divBdr>
    </w:div>
    <w:div w:id="21202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2146/jpsi.702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0738/keluarga.v6i1.6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FBFB-898B-44F5-AE04-F0DAFF6A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15</Pages>
  <Words>4589</Words>
  <Characters>26161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Pengaruh Prestasi Belajar……(Yunianto)</vt:lpstr>
    </vt:vector>
  </TitlesOfParts>
  <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Prestasi Belajar……(Yunianto)</dc:title>
  <dc:subject/>
  <dc:creator>compaq</dc:creator>
  <cp:keywords/>
  <dc:description/>
  <cp:lastModifiedBy>LENOVO</cp:lastModifiedBy>
  <cp:revision>7</cp:revision>
  <cp:lastPrinted>2021-02-06T07:55:00Z</cp:lastPrinted>
  <dcterms:created xsi:type="dcterms:W3CDTF">2018-02-04T08:28:00Z</dcterms:created>
  <dcterms:modified xsi:type="dcterms:W3CDTF">2022-04-21T22:40:00Z</dcterms:modified>
</cp:coreProperties>
</file>