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6CD4" w14:textId="40C62841" w:rsidR="00C56B6B" w:rsidRPr="00B5602F" w:rsidRDefault="00C56B6B" w:rsidP="00F52B78">
      <w:pPr>
        <w:pStyle w:val="Title"/>
        <w:spacing w:line="276" w:lineRule="auto"/>
        <w:jc w:val="center"/>
        <w:rPr>
          <w:rFonts w:ascii="Times New Roman" w:hAnsi="Times New Roman" w:cs="Times New Roman"/>
          <w:b/>
          <w:bCs/>
          <w:color w:val="000000" w:themeColor="text1"/>
          <w:sz w:val="28"/>
          <w:szCs w:val="28"/>
        </w:rPr>
      </w:pPr>
      <w:bookmarkStart w:id="0" w:name="_Hlk89033191"/>
      <w:bookmarkEnd w:id="0"/>
      <w:r w:rsidRPr="00B5602F">
        <w:rPr>
          <w:rFonts w:ascii="Times New Roman" w:hAnsi="Times New Roman" w:cs="Times New Roman"/>
          <w:b/>
          <w:bCs/>
          <w:color w:val="000000" w:themeColor="text1"/>
          <w:sz w:val="28"/>
          <w:szCs w:val="28"/>
        </w:rPr>
        <w:t xml:space="preserve">PENGARUH KEPEMILIKAN INSTITUSIONAL DAN KEPEMILIKAN TERKONSENTRASI TERHADAP </w:t>
      </w:r>
      <w:r w:rsidRPr="00B5602F">
        <w:rPr>
          <w:rFonts w:ascii="Times New Roman" w:hAnsi="Times New Roman" w:cs="Times New Roman"/>
          <w:b/>
          <w:bCs/>
          <w:i/>
          <w:color w:val="000000" w:themeColor="text1"/>
          <w:sz w:val="28"/>
          <w:szCs w:val="28"/>
        </w:rPr>
        <w:t>AUDIT DELAY</w:t>
      </w:r>
      <w:r w:rsidRPr="00B5602F">
        <w:rPr>
          <w:rFonts w:ascii="Times New Roman" w:hAnsi="Times New Roman" w:cs="Times New Roman"/>
          <w:b/>
          <w:bCs/>
          <w:color w:val="000000" w:themeColor="text1"/>
          <w:sz w:val="28"/>
          <w:szCs w:val="28"/>
        </w:rPr>
        <w:t xml:space="preserve"> PADA PERUSAHAAN MANUFAKTUR YANG TERDAFTAR DI BURSA EFEK INDONESIA TAHUN 2020</w:t>
      </w:r>
    </w:p>
    <w:p w14:paraId="3C059A89" w14:textId="61A6644A" w:rsidR="00C56B6B" w:rsidRPr="00C56B6B" w:rsidRDefault="00C56B6B" w:rsidP="00F52B78">
      <w:pPr>
        <w:spacing w:line="276" w:lineRule="auto"/>
        <w:jc w:val="center"/>
        <w:rPr>
          <w:rFonts w:ascii="Times New Roman" w:hAnsi="Times New Roman" w:cs="Times New Roman"/>
          <w:sz w:val="24"/>
          <w:szCs w:val="24"/>
        </w:rPr>
      </w:pPr>
    </w:p>
    <w:p w14:paraId="47624432" w14:textId="48D25386" w:rsidR="00C56B6B" w:rsidRPr="00C56B6B" w:rsidRDefault="00C56B6B" w:rsidP="00F52B78">
      <w:pPr>
        <w:spacing w:after="0" w:line="276" w:lineRule="auto"/>
        <w:jc w:val="center"/>
        <w:rPr>
          <w:rFonts w:ascii="Times New Roman" w:hAnsi="Times New Roman" w:cs="Times New Roman"/>
          <w:b/>
          <w:bCs/>
          <w:sz w:val="24"/>
          <w:szCs w:val="24"/>
        </w:rPr>
      </w:pPr>
      <w:proofErr w:type="spellStart"/>
      <w:r w:rsidRPr="00C56B6B">
        <w:rPr>
          <w:rFonts w:ascii="Times New Roman" w:hAnsi="Times New Roman" w:cs="Times New Roman"/>
          <w:b/>
          <w:bCs/>
          <w:sz w:val="24"/>
          <w:szCs w:val="24"/>
        </w:rPr>
        <w:t>Chyntia</w:t>
      </w:r>
      <w:proofErr w:type="spellEnd"/>
      <w:r w:rsidRPr="00C56B6B">
        <w:rPr>
          <w:rFonts w:ascii="Times New Roman" w:hAnsi="Times New Roman" w:cs="Times New Roman"/>
          <w:b/>
          <w:bCs/>
          <w:sz w:val="24"/>
          <w:szCs w:val="24"/>
        </w:rPr>
        <w:t xml:space="preserve"> </w:t>
      </w:r>
      <w:proofErr w:type="spellStart"/>
      <w:r w:rsidRPr="00C56B6B">
        <w:rPr>
          <w:rFonts w:ascii="Times New Roman" w:hAnsi="Times New Roman" w:cs="Times New Roman"/>
          <w:b/>
          <w:bCs/>
          <w:sz w:val="24"/>
          <w:szCs w:val="24"/>
        </w:rPr>
        <w:t>Novalinda</w:t>
      </w:r>
      <w:proofErr w:type="spellEnd"/>
    </w:p>
    <w:p w14:paraId="47DB1BAA" w14:textId="5547C735" w:rsidR="00C56B6B" w:rsidRPr="00C56B6B" w:rsidRDefault="00C56B6B" w:rsidP="00F52B78">
      <w:pPr>
        <w:spacing w:after="0" w:line="276" w:lineRule="auto"/>
        <w:jc w:val="center"/>
        <w:rPr>
          <w:rFonts w:ascii="Times New Roman" w:hAnsi="Times New Roman" w:cs="Times New Roman"/>
          <w:sz w:val="24"/>
          <w:szCs w:val="24"/>
        </w:rPr>
      </w:pPr>
      <w:r w:rsidRPr="00C56B6B">
        <w:rPr>
          <w:rFonts w:ascii="Times New Roman" w:hAnsi="Times New Roman" w:cs="Times New Roman"/>
          <w:sz w:val="24"/>
          <w:szCs w:val="24"/>
        </w:rPr>
        <w:t xml:space="preserve">Universitas </w:t>
      </w:r>
      <w:proofErr w:type="spellStart"/>
      <w:r w:rsidRPr="00C56B6B">
        <w:rPr>
          <w:rFonts w:ascii="Times New Roman" w:hAnsi="Times New Roman" w:cs="Times New Roman"/>
          <w:sz w:val="24"/>
          <w:szCs w:val="24"/>
        </w:rPr>
        <w:t>Mercubuana</w:t>
      </w:r>
      <w:proofErr w:type="spellEnd"/>
      <w:r w:rsidRPr="00C56B6B">
        <w:rPr>
          <w:rFonts w:ascii="Times New Roman" w:hAnsi="Times New Roman" w:cs="Times New Roman"/>
          <w:sz w:val="24"/>
          <w:szCs w:val="24"/>
        </w:rPr>
        <w:t xml:space="preserve"> Yogyakarta</w:t>
      </w:r>
    </w:p>
    <w:p w14:paraId="7897A4E0" w14:textId="74924DE9" w:rsidR="00C56B6B" w:rsidRDefault="00C56B6B" w:rsidP="00F52B78">
      <w:pPr>
        <w:spacing w:after="0" w:line="276" w:lineRule="auto"/>
        <w:jc w:val="center"/>
        <w:rPr>
          <w:rFonts w:ascii="Times New Roman" w:hAnsi="Times New Roman" w:cs="Times New Roman"/>
          <w:sz w:val="24"/>
          <w:szCs w:val="24"/>
        </w:rPr>
      </w:pPr>
      <w:hyperlink r:id="rId8" w:history="1">
        <w:r w:rsidRPr="00452F67">
          <w:rPr>
            <w:rStyle w:val="Hyperlink"/>
            <w:rFonts w:ascii="Times New Roman" w:hAnsi="Times New Roman" w:cs="Times New Roman"/>
            <w:sz w:val="24"/>
            <w:szCs w:val="24"/>
          </w:rPr>
          <w:t>chyntianovalinda@gmail.com</w:t>
        </w:r>
      </w:hyperlink>
    </w:p>
    <w:p w14:paraId="239FFF57" w14:textId="77777777" w:rsidR="00C56B6B" w:rsidRPr="00F52B78" w:rsidRDefault="00C56B6B" w:rsidP="00F52B78">
      <w:pPr>
        <w:pStyle w:val="Heading1"/>
        <w:spacing w:line="276" w:lineRule="auto"/>
        <w:jc w:val="center"/>
        <w:rPr>
          <w:rFonts w:ascii="Times New Roman" w:hAnsi="Times New Roman" w:cs="Times New Roman"/>
          <w:b/>
          <w:bCs/>
          <w:color w:val="auto"/>
          <w:sz w:val="24"/>
          <w:szCs w:val="24"/>
        </w:rPr>
      </w:pPr>
      <w:bookmarkStart w:id="1" w:name="_Toc110883729"/>
      <w:r w:rsidRPr="00F52B78">
        <w:rPr>
          <w:rFonts w:ascii="Times New Roman" w:hAnsi="Times New Roman" w:cs="Times New Roman"/>
          <w:b/>
          <w:bCs/>
          <w:color w:val="auto"/>
          <w:sz w:val="24"/>
          <w:szCs w:val="24"/>
        </w:rPr>
        <w:t>ABSTRAK</w:t>
      </w:r>
      <w:bookmarkEnd w:id="1"/>
    </w:p>
    <w:p w14:paraId="4C137297" w14:textId="77777777" w:rsidR="00C56B6B" w:rsidRPr="000D3997" w:rsidRDefault="00C56B6B" w:rsidP="00F52B78">
      <w:pPr>
        <w:spacing w:line="276" w:lineRule="auto"/>
        <w:ind w:firstLine="720"/>
        <w:jc w:val="both"/>
        <w:rPr>
          <w:rFonts w:ascii="Times New Roman" w:hAnsi="Times New Roman" w:cs="Times New Roman"/>
          <w:iCs/>
          <w:sz w:val="24"/>
          <w:szCs w:val="24"/>
        </w:rPr>
      </w:pPr>
      <w:r w:rsidRPr="009C2DE0">
        <w:rPr>
          <w:rFonts w:ascii="Times New Roman" w:hAnsi="Times New Roman" w:cs="Times New Roman"/>
          <w:i/>
          <w:iCs/>
          <w:sz w:val="24"/>
          <w:szCs w:val="24"/>
        </w:rPr>
        <w:t>Agency theory</w:t>
      </w:r>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i</w:t>
      </w:r>
      <w:r w:rsidRPr="000D3997">
        <w:rPr>
          <w:rFonts w:ascii="Times New Roman" w:hAnsi="Times New Roman" w:cs="Times New Roman"/>
          <w:iCs/>
          <w:sz w:val="24"/>
          <w:szCs w:val="24"/>
        </w:rPr>
        <w:t>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suatu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kesepakatan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atau</w:t>
      </w:r>
      <w:r>
        <w:rPr>
          <w:rFonts w:ascii="Times New Roman" w:hAnsi="Times New Roman" w:cs="Times New Roman"/>
          <w:iCs/>
          <w:sz w:val="24"/>
          <w:szCs w:val="24"/>
        </w:rPr>
        <w:t>pun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hubungan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diantara</w:t>
      </w:r>
      <w:proofErr w:type="spellEnd"/>
      <w:r>
        <w:rPr>
          <w:rFonts w:ascii="Times New Roman" w:hAnsi="Times New Roman" w:cs="Times New Roman"/>
          <w:iCs/>
          <w:sz w:val="24"/>
          <w:szCs w:val="24"/>
        </w:rPr>
        <w:t xml:space="preserve"> </w:t>
      </w:r>
      <w:proofErr w:type="spellStart"/>
      <w:r>
        <w:rPr>
          <w:rFonts w:ascii="Times New Roman" w:hAnsi="Times New Roman" w:cs="Times New Roman"/>
          <w:i/>
          <w:iCs/>
          <w:sz w:val="24"/>
          <w:szCs w:val="24"/>
        </w:rPr>
        <w:t>priciple</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dengan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dimana</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pihak</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memanfaatkan</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untuk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melakukan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tugas</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kepentingan</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w:t>
      </w:r>
      <w:r>
        <w:rPr>
          <w:rFonts w:ascii="Times New Roman" w:hAnsi="Times New Roman" w:cs="Times New Roman"/>
          <w:iCs/>
          <w:sz w:val="24"/>
          <w:szCs w:val="24"/>
        </w:rPr>
        <w:t>mentara</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pihak</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melengkapi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kepentingan</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(Scott, 2015). </w:t>
      </w:r>
      <w:r w:rsidRPr="00C664A8">
        <w:rPr>
          <w:rFonts w:ascii="Times New Roman" w:hAnsi="Times New Roman" w:cs="Times New Roman"/>
          <w:i/>
          <w:iCs/>
          <w:sz w:val="24"/>
          <w:szCs w:val="24"/>
        </w:rPr>
        <w:t>Agency theory</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dalam</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penelitian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digunakan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untuk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melihat</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hubungan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antara</w:t>
      </w:r>
      <w:proofErr w:type="spellEnd"/>
      <w:r w:rsidRPr="000D3997">
        <w:rPr>
          <w:rFonts w:ascii="Times New Roman" w:hAnsi="Times New Roman" w:cs="Times New Roman"/>
          <w:iCs/>
          <w:sz w:val="24"/>
          <w:szCs w:val="24"/>
        </w:rPr>
        <w:t xml:space="preserve"> investor yang </w:t>
      </w:r>
      <w:proofErr w:type="spellStart"/>
      <w:r w:rsidRPr="000D3997">
        <w:rPr>
          <w:rFonts w:ascii="Times New Roman" w:hAnsi="Times New Roman" w:cs="Times New Roman"/>
          <w:iCs/>
          <w:sz w:val="24"/>
          <w:szCs w:val="24"/>
        </w:rPr>
        <w:t>menjabat</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sebagai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pimpinan</w:t>
      </w:r>
      <w:proofErr w:type="spellEnd"/>
      <w:r w:rsidRPr="000D3997">
        <w:rPr>
          <w:rFonts w:ascii="Times New Roman" w:hAnsi="Times New Roman" w:cs="Times New Roman"/>
          <w:iCs/>
          <w:sz w:val="24"/>
          <w:szCs w:val="24"/>
        </w:rPr>
        <w:t xml:space="preserve"> dan </w:t>
      </w:r>
      <w:proofErr w:type="spellStart"/>
      <w:r>
        <w:rPr>
          <w:rFonts w:ascii="Times New Roman" w:hAnsi="Times New Roman" w:cs="Times New Roman"/>
          <w:i/>
          <w:iCs/>
          <w:sz w:val="24"/>
          <w:szCs w:val="24"/>
        </w:rPr>
        <w:t>manajemen</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menjabat</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sebagai</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melalui</w:t>
      </w:r>
      <w:proofErr w:type="spellEnd"/>
      <w:r w:rsidRPr="000D3997">
        <w:rPr>
          <w:rFonts w:ascii="Times New Roman" w:hAnsi="Times New Roman" w:cs="Times New Roman"/>
          <w:iCs/>
          <w:sz w:val="24"/>
          <w:szCs w:val="24"/>
        </w:rPr>
        <w:t xml:space="preserve"> data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akan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disampaikan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Motivasi</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melatarbelakangi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penelitian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untuk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melihat</w:t>
      </w:r>
      <w:proofErr w:type="spellEnd"/>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me</w:t>
      </w:r>
      <w:r>
        <w:rPr>
          <w:rFonts w:ascii="Times New Roman" w:hAnsi="Times New Roman" w:cs="Times New Roman"/>
          <w:iCs/>
          <w:sz w:val="24"/>
          <w:szCs w:val="24"/>
        </w:rPr>
        <w:t>nganalisa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dampak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institusional</w:t>
      </w:r>
      <w:proofErr w:type="spellEnd"/>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terfokus</w:t>
      </w:r>
      <w:proofErr w:type="spellEnd"/>
      <w:r w:rsidRPr="000D3997">
        <w:rPr>
          <w:rFonts w:ascii="Times New Roman" w:hAnsi="Times New Roman" w:cs="Times New Roman"/>
          <w:iCs/>
          <w:sz w:val="24"/>
          <w:szCs w:val="24"/>
        </w:rPr>
        <w:t xml:space="preserve"> </w:t>
      </w:r>
      <w:r w:rsidRPr="00032137">
        <w:rPr>
          <w:rFonts w:ascii="Times New Roman" w:hAnsi="Times New Roman" w:cs="Times New Roman"/>
          <w:i/>
          <w:iCs/>
          <w:sz w:val="24"/>
          <w:szCs w:val="24"/>
        </w:rPr>
        <w:t>audit delay</w:t>
      </w:r>
      <w:r w:rsidRPr="000D3997">
        <w:rPr>
          <w:rFonts w:ascii="Times New Roman" w:hAnsi="Times New Roman" w:cs="Times New Roman"/>
          <w:iCs/>
          <w:sz w:val="24"/>
          <w:szCs w:val="24"/>
        </w:rPr>
        <w:t xml:space="preserve"> pada </w:t>
      </w:r>
      <w:proofErr w:type="spellStart"/>
      <w:r w:rsidRPr="00C664A8">
        <w:rPr>
          <w:rFonts w:ascii="Times New Roman" w:hAnsi="Times New Roman" w:cs="Times New Roman"/>
          <w:iCs/>
          <w:sz w:val="24"/>
          <w:szCs w:val="24"/>
        </w:rPr>
        <w:t>perusahaan</w:t>
      </w:r>
      <w:proofErr w:type="spellEnd"/>
      <w:r w:rsidRPr="00C664A8">
        <w:rPr>
          <w:rFonts w:ascii="Times New Roman" w:hAnsi="Times New Roman" w:cs="Times New Roman"/>
          <w:iCs/>
          <w:sz w:val="24"/>
          <w:szCs w:val="24"/>
        </w:rPr>
        <w:t xml:space="preserve"> </w:t>
      </w:r>
      <w:proofErr w:type="spellStart"/>
      <w:r w:rsidRPr="00C664A8">
        <w:rPr>
          <w:rFonts w:ascii="Times New Roman" w:hAnsi="Times New Roman" w:cs="Times New Roman"/>
          <w:iCs/>
          <w:sz w:val="24"/>
          <w:szCs w:val="24"/>
        </w:rPr>
        <w:t>manufaktur</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tercatat</w:t>
      </w:r>
      <w:proofErr w:type="spellEnd"/>
      <w:r w:rsidRPr="000D3997">
        <w:rPr>
          <w:rFonts w:ascii="Times New Roman" w:hAnsi="Times New Roman" w:cs="Times New Roman"/>
          <w:iCs/>
          <w:sz w:val="24"/>
          <w:szCs w:val="24"/>
        </w:rPr>
        <w:t xml:space="preserve"> di Bursa </w:t>
      </w:r>
      <w:proofErr w:type="spellStart"/>
      <w:r w:rsidRPr="000D3997">
        <w:rPr>
          <w:rFonts w:ascii="Times New Roman" w:hAnsi="Times New Roman" w:cs="Times New Roman"/>
          <w:iCs/>
          <w:sz w:val="24"/>
          <w:szCs w:val="24"/>
        </w:rPr>
        <w:t>Efek</w:t>
      </w:r>
      <w:proofErr w:type="spellEnd"/>
      <w:r w:rsidRPr="000D3997">
        <w:rPr>
          <w:rFonts w:ascii="Times New Roman" w:hAnsi="Times New Roman" w:cs="Times New Roman"/>
          <w:iCs/>
          <w:sz w:val="24"/>
          <w:szCs w:val="24"/>
        </w:rPr>
        <w:t xml:space="preserve"> Indonesia </w:t>
      </w:r>
      <w:proofErr w:type="spellStart"/>
      <w:r w:rsidRPr="000D3997">
        <w:rPr>
          <w:rFonts w:ascii="Times New Roman" w:hAnsi="Times New Roman" w:cs="Times New Roman"/>
          <w:iCs/>
          <w:sz w:val="24"/>
          <w:szCs w:val="24"/>
        </w:rPr>
        <w:t>tahun</w:t>
      </w:r>
      <w:proofErr w:type="spellEnd"/>
      <w:r w:rsidRPr="000D3997">
        <w:rPr>
          <w:rFonts w:ascii="Times New Roman" w:hAnsi="Times New Roman" w:cs="Times New Roman"/>
          <w:iCs/>
          <w:sz w:val="24"/>
          <w:szCs w:val="24"/>
        </w:rPr>
        <w:t xml:space="preserve"> 2020. </w:t>
      </w:r>
      <w:proofErr w:type="spellStart"/>
      <w:r w:rsidRPr="000D3997">
        <w:rPr>
          <w:rFonts w:ascii="Times New Roman" w:hAnsi="Times New Roman" w:cs="Times New Roman"/>
          <w:iCs/>
          <w:sz w:val="24"/>
          <w:szCs w:val="24"/>
        </w:rPr>
        <w:t>Populasi</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digunakan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dalam</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penelitian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seluruh</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Cs/>
          <w:sz w:val="24"/>
          <w:szCs w:val="24"/>
        </w:rPr>
        <w:t>perusahaan</w:t>
      </w:r>
      <w:proofErr w:type="spellEnd"/>
      <w:r w:rsidRPr="00C664A8">
        <w:rPr>
          <w:rFonts w:ascii="Times New Roman" w:hAnsi="Times New Roman" w:cs="Times New Roman"/>
          <w:iCs/>
          <w:sz w:val="24"/>
          <w:szCs w:val="24"/>
        </w:rPr>
        <w:t xml:space="preserve"> </w:t>
      </w:r>
      <w:proofErr w:type="spellStart"/>
      <w:r w:rsidRPr="00C664A8">
        <w:rPr>
          <w:rFonts w:ascii="Times New Roman" w:hAnsi="Times New Roman" w:cs="Times New Roman"/>
          <w:iCs/>
          <w:sz w:val="24"/>
          <w:szCs w:val="24"/>
        </w:rPr>
        <w:t>manufaktur</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tercatat</w:t>
      </w:r>
      <w:proofErr w:type="spellEnd"/>
      <w:r w:rsidRPr="000D3997">
        <w:rPr>
          <w:rFonts w:ascii="Times New Roman" w:hAnsi="Times New Roman" w:cs="Times New Roman"/>
          <w:iCs/>
          <w:sz w:val="24"/>
          <w:szCs w:val="24"/>
        </w:rPr>
        <w:t xml:space="preserve"> di Bursa </w:t>
      </w:r>
      <w:proofErr w:type="spellStart"/>
      <w:r w:rsidRPr="000D3997">
        <w:rPr>
          <w:rFonts w:ascii="Times New Roman" w:hAnsi="Times New Roman" w:cs="Times New Roman"/>
          <w:iCs/>
          <w:sz w:val="24"/>
          <w:szCs w:val="24"/>
        </w:rPr>
        <w:t>Efek</w:t>
      </w:r>
      <w:proofErr w:type="spellEnd"/>
      <w:r w:rsidRPr="000D3997">
        <w:rPr>
          <w:rFonts w:ascii="Times New Roman" w:hAnsi="Times New Roman" w:cs="Times New Roman"/>
          <w:iCs/>
          <w:sz w:val="24"/>
          <w:szCs w:val="24"/>
        </w:rPr>
        <w:t xml:space="preserve"> Indonesia. pada </w:t>
      </w:r>
      <w:r>
        <w:rPr>
          <w:rFonts w:ascii="Times New Roman" w:hAnsi="Times New Roman" w:cs="Times New Roman"/>
          <w:iCs/>
          <w:sz w:val="24"/>
          <w:szCs w:val="24"/>
        </w:rPr>
        <w:t xml:space="preserve"> </w:t>
      </w:r>
      <w:r w:rsidRPr="000D3997">
        <w:rPr>
          <w:rFonts w:ascii="Times New Roman" w:hAnsi="Times New Roman" w:cs="Times New Roman"/>
          <w:iCs/>
          <w:sz w:val="24"/>
          <w:szCs w:val="24"/>
        </w:rPr>
        <w:t xml:space="preserve"> 2020. </w:t>
      </w:r>
      <w:proofErr w:type="spellStart"/>
      <w:r w:rsidRPr="000D3997">
        <w:rPr>
          <w:rFonts w:ascii="Times New Roman" w:hAnsi="Times New Roman" w:cs="Times New Roman"/>
          <w:iCs/>
          <w:sz w:val="24"/>
          <w:szCs w:val="24"/>
        </w:rPr>
        <w:t>Jumlah</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sampel</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Dalam</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tinjauan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w:t>
      </w:r>
      <w:proofErr w:type="spellEnd"/>
      <w:r w:rsidRPr="000D3997">
        <w:rPr>
          <w:rFonts w:ascii="Times New Roman" w:hAnsi="Times New Roman" w:cs="Times New Roman"/>
          <w:iCs/>
          <w:sz w:val="24"/>
          <w:szCs w:val="24"/>
        </w:rPr>
        <w:t xml:space="preserve"> 80 </w:t>
      </w:r>
      <w:proofErr w:type="spellStart"/>
      <w:proofErr w:type="gramStart"/>
      <w:r w:rsidRPr="00C664A8">
        <w:rPr>
          <w:rFonts w:ascii="Times New Roman" w:hAnsi="Times New Roman" w:cs="Times New Roman"/>
          <w:iCs/>
          <w:sz w:val="24"/>
          <w:szCs w:val="24"/>
        </w:rPr>
        <w:t>perusahaan</w:t>
      </w:r>
      <w:proofErr w:type="spellEnd"/>
      <w:r w:rsidRPr="00C664A8">
        <w:rPr>
          <w:rFonts w:ascii="Times New Roman" w:hAnsi="Times New Roman" w:cs="Times New Roman"/>
          <w:iCs/>
          <w:sz w:val="24"/>
          <w:szCs w:val="24"/>
        </w:rPr>
        <w:t xml:space="preserve"> </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dengan</w:t>
      </w:r>
      <w:proofErr w:type="spellEnd"/>
      <w:proofErr w:type="gram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aturan</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menyertainya</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Cs/>
          <w:sz w:val="24"/>
          <w:szCs w:val="24"/>
        </w:rPr>
        <w:t>perusahaan</w:t>
      </w:r>
      <w:proofErr w:type="spellEnd"/>
      <w:r w:rsidRPr="00C664A8">
        <w:rPr>
          <w:rFonts w:ascii="Times New Roman" w:hAnsi="Times New Roman" w:cs="Times New Roman"/>
          <w:iCs/>
          <w:sz w:val="24"/>
          <w:szCs w:val="24"/>
        </w:rPr>
        <w:t xml:space="preserve"> </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penghasil</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tercatat</w:t>
      </w:r>
      <w:proofErr w:type="spellEnd"/>
      <w:r w:rsidRPr="000D3997">
        <w:rPr>
          <w:rFonts w:ascii="Times New Roman" w:hAnsi="Times New Roman" w:cs="Times New Roman"/>
          <w:iCs/>
          <w:sz w:val="24"/>
          <w:szCs w:val="24"/>
        </w:rPr>
        <w:t xml:space="preserve"> di Bursa </w:t>
      </w:r>
      <w:proofErr w:type="spellStart"/>
      <w:r w:rsidRPr="000D3997">
        <w:rPr>
          <w:rFonts w:ascii="Times New Roman" w:hAnsi="Times New Roman" w:cs="Times New Roman"/>
          <w:iCs/>
          <w:sz w:val="24"/>
          <w:szCs w:val="24"/>
        </w:rPr>
        <w:t>Efek</w:t>
      </w:r>
      <w:proofErr w:type="spellEnd"/>
      <w:r w:rsidRPr="000D3997">
        <w:rPr>
          <w:rFonts w:ascii="Times New Roman" w:hAnsi="Times New Roman" w:cs="Times New Roman"/>
          <w:iCs/>
          <w:sz w:val="24"/>
          <w:szCs w:val="24"/>
        </w:rPr>
        <w:t xml:space="preserve"> Indonesia pada </w:t>
      </w:r>
      <w:proofErr w:type="spellStart"/>
      <w:r w:rsidRPr="000D3997">
        <w:rPr>
          <w:rFonts w:ascii="Times New Roman" w:hAnsi="Times New Roman" w:cs="Times New Roman"/>
          <w:iCs/>
          <w:sz w:val="24"/>
          <w:szCs w:val="24"/>
        </w:rPr>
        <w:t>tahun</w:t>
      </w:r>
      <w:proofErr w:type="spellEnd"/>
      <w:r w:rsidRPr="000D3997">
        <w:rPr>
          <w:rFonts w:ascii="Times New Roman" w:hAnsi="Times New Roman" w:cs="Times New Roman"/>
          <w:iCs/>
          <w:sz w:val="24"/>
          <w:szCs w:val="24"/>
        </w:rPr>
        <w:t xml:space="preserve"> 2020 dan </w:t>
      </w:r>
      <w:proofErr w:type="spellStart"/>
      <w:r w:rsidRPr="000D3997">
        <w:rPr>
          <w:rFonts w:ascii="Times New Roman" w:hAnsi="Times New Roman" w:cs="Times New Roman"/>
          <w:iCs/>
          <w:sz w:val="24"/>
          <w:szCs w:val="24"/>
        </w:rPr>
        <w:t>mendistribusikan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laporan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evaluasi</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selesai</w:t>
      </w:r>
      <w:proofErr w:type="spellEnd"/>
      <w:r w:rsidRPr="000D3997">
        <w:rPr>
          <w:rFonts w:ascii="Times New Roman" w:hAnsi="Times New Roman" w:cs="Times New Roman"/>
          <w:iCs/>
          <w:sz w:val="24"/>
          <w:szCs w:val="24"/>
        </w:rPr>
        <w:t xml:space="preserve"> pada </w:t>
      </w:r>
      <w:proofErr w:type="spellStart"/>
      <w:r w:rsidRPr="000D3997">
        <w:rPr>
          <w:rFonts w:ascii="Times New Roman" w:hAnsi="Times New Roman" w:cs="Times New Roman"/>
          <w:iCs/>
          <w:sz w:val="24"/>
          <w:szCs w:val="24"/>
        </w:rPr>
        <w:t>tahun</w:t>
      </w:r>
      <w:proofErr w:type="spellEnd"/>
      <w:r w:rsidRPr="000D3997">
        <w:rPr>
          <w:rFonts w:ascii="Times New Roman" w:hAnsi="Times New Roman" w:cs="Times New Roman"/>
          <w:iCs/>
          <w:sz w:val="24"/>
          <w:szCs w:val="24"/>
        </w:rPr>
        <w:t xml:space="preserve"> 2020, dan </w:t>
      </w:r>
      <w:proofErr w:type="spellStart"/>
      <w:r w:rsidRPr="00C664A8">
        <w:rPr>
          <w:rFonts w:ascii="Times New Roman" w:hAnsi="Times New Roman" w:cs="Times New Roman"/>
          <w:iCs/>
          <w:sz w:val="24"/>
          <w:szCs w:val="24"/>
        </w:rPr>
        <w:t>perusahaan</w:t>
      </w:r>
      <w:proofErr w:type="spellEnd"/>
      <w:r w:rsidRPr="00C664A8">
        <w:rPr>
          <w:rFonts w:ascii="Times New Roman" w:hAnsi="Times New Roman" w:cs="Times New Roman"/>
          <w:iCs/>
          <w:sz w:val="24"/>
          <w:szCs w:val="24"/>
        </w:rPr>
        <w:t xml:space="preserve"> </w:t>
      </w:r>
      <w:r w:rsidRPr="000D3997">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mempunyai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informasi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tentang</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struktur</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institusional</w:t>
      </w:r>
      <w:proofErr w:type="spellEnd"/>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terkonsentrasu</w:t>
      </w:r>
      <w:proofErr w:type="spellEnd"/>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tanggal</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distribusi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laporan</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diperiksa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Prosedur</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digunakan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dalam</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pengambilan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sampel</w:t>
      </w:r>
      <w:proofErr w:type="spellEnd"/>
      <w:r>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teknik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pemeriksaan</w:t>
      </w:r>
      <w:proofErr w:type="spellEnd"/>
      <w:r w:rsidRPr="000D3997">
        <w:rPr>
          <w:rFonts w:ascii="Times New Roman" w:hAnsi="Times New Roman" w:cs="Times New Roman"/>
          <w:iCs/>
          <w:sz w:val="24"/>
          <w:szCs w:val="24"/>
        </w:rPr>
        <w:t xml:space="preserve"> purposive. Strategi yang </w:t>
      </w:r>
      <w:proofErr w:type="spellStart"/>
      <w:r w:rsidRPr="000D3997">
        <w:rPr>
          <w:rFonts w:ascii="Times New Roman" w:hAnsi="Times New Roman" w:cs="Times New Roman"/>
          <w:iCs/>
          <w:sz w:val="24"/>
          <w:szCs w:val="24"/>
        </w:rPr>
        <w:t>digunakan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analisis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regresi</w:t>
      </w:r>
      <w:proofErr w:type="spellEnd"/>
      <w:r>
        <w:rPr>
          <w:rFonts w:ascii="Times New Roman" w:hAnsi="Times New Roman" w:cs="Times New Roman"/>
          <w:iCs/>
          <w:sz w:val="24"/>
          <w:szCs w:val="24"/>
        </w:rPr>
        <w:t xml:space="preserve"> linier </w:t>
      </w:r>
      <w:proofErr w:type="spellStart"/>
      <w:r>
        <w:rPr>
          <w:rFonts w:ascii="Times New Roman" w:hAnsi="Times New Roman" w:cs="Times New Roman"/>
          <w:iCs/>
          <w:sz w:val="24"/>
          <w:szCs w:val="24"/>
        </w:rPr>
        <w:t>berganda</w:t>
      </w:r>
      <w:proofErr w:type="spellEnd"/>
      <w:r w:rsidRPr="000D3997">
        <w:rPr>
          <w:rFonts w:ascii="Times New Roman" w:hAnsi="Times New Roman" w:cs="Times New Roman"/>
          <w:iCs/>
          <w:sz w:val="24"/>
          <w:szCs w:val="24"/>
        </w:rPr>
        <w:t xml:space="preserve">. </w:t>
      </w:r>
      <w:r>
        <w:rPr>
          <w:rFonts w:ascii="Times New Roman" w:hAnsi="Times New Roman" w:cs="Times New Roman"/>
          <w:iCs/>
          <w:sz w:val="24"/>
          <w:szCs w:val="24"/>
        </w:rPr>
        <w:t>Hasil</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dari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penelitian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ini</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menandakan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institusional</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berdampak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buruk</w:t>
      </w:r>
      <w:proofErr w:type="spellEnd"/>
      <w:r w:rsidRPr="000D3997">
        <w:rPr>
          <w:rFonts w:ascii="Times New Roman" w:hAnsi="Times New Roman" w:cs="Times New Roman"/>
          <w:iCs/>
          <w:sz w:val="24"/>
          <w:szCs w:val="24"/>
        </w:rPr>
        <w:t xml:space="preserve"> pada </w:t>
      </w:r>
      <w:r w:rsidRPr="00032137">
        <w:rPr>
          <w:rFonts w:ascii="Times New Roman" w:hAnsi="Times New Roman" w:cs="Times New Roman"/>
          <w:i/>
          <w:iCs/>
          <w:sz w:val="24"/>
          <w:szCs w:val="24"/>
        </w:rPr>
        <w:t>audit delay</w:t>
      </w:r>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terkonsetrasi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secara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bermakna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mempengaruhi</w:t>
      </w:r>
      <w:proofErr w:type="spellEnd"/>
      <w:r w:rsidRPr="000D3997">
        <w:rPr>
          <w:rFonts w:ascii="Times New Roman" w:hAnsi="Times New Roman" w:cs="Times New Roman"/>
          <w:iCs/>
          <w:sz w:val="24"/>
          <w:szCs w:val="24"/>
        </w:rPr>
        <w:t xml:space="preserve"> </w:t>
      </w:r>
      <w:r w:rsidRPr="00032137">
        <w:rPr>
          <w:rFonts w:ascii="Times New Roman" w:hAnsi="Times New Roman" w:cs="Times New Roman"/>
          <w:i/>
          <w:iCs/>
          <w:sz w:val="24"/>
          <w:szCs w:val="24"/>
        </w:rPr>
        <w:t>audit delay</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Sementara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institusional</w:t>
      </w:r>
      <w:proofErr w:type="spellEnd"/>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kepemilikan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terkonsentrasi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secara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bersama-sama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mempengaruhi</w:t>
      </w:r>
      <w:proofErr w:type="spellEnd"/>
      <w:r w:rsidRPr="000D3997">
        <w:rPr>
          <w:rFonts w:ascii="Times New Roman" w:hAnsi="Times New Roman" w:cs="Times New Roman"/>
          <w:iCs/>
          <w:sz w:val="24"/>
          <w:szCs w:val="24"/>
        </w:rPr>
        <w:t xml:space="preserve"> </w:t>
      </w:r>
      <w:r w:rsidRPr="00032137">
        <w:rPr>
          <w:rFonts w:ascii="Times New Roman" w:hAnsi="Times New Roman" w:cs="Times New Roman"/>
          <w:i/>
          <w:iCs/>
          <w:sz w:val="24"/>
          <w:szCs w:val="24"/>
        </w:rPr>
        <w:t>audit delay</w:t>
      </w:r>
      <w:r w:rsidRPr="000D3997">
        <w:rPr>
          <w:rFonts w:ascii="Times New Roman" w:hAnsi="Times New Roman" w:cs="Times New Roman"/>
          <w:iCs/>
          <w:sz w:val="24"/>
          <w:szCs w:val="24"/>
        </w:rPr>
        <w:t>.</w:t>
      </w:r>
    </w:p>
    <w:p w14:paraId="211FD75C" w14:textId="46EC826D" w:rsidR="00C56B6B" w:rsidRDefault="00C56B6B" w:rsidP="00F52B78">
      <w:pPr>
        <w:spacing w:line="276" w:lineRule="auto"/>
        <w:jc w:val="both"/>
        <w:rPr>
          <w:rFonts w:ascii="Times New Roman" w:hAnsi="Times New Roman" w:cs="Times New Roman"/>
          <w:i/>
          <w:iCs/>
          <w:sz w:val="24"/>
          <w:szCs w:val="24"/>
        </w:rPr>
      </w:pPr>
      <w:r w:rsidRPr="00C56B6B">
        <w:rPr>
          <w:rFonts w:ascii="Times New Roman" w:hAnsi="Times New Roman" w:cs="Times New Roman"/>
          <w:b/>
          <w:bCs/>
          <w:sz w:val="24"/>
          <w:szCs w:val="24"/>
        </w:rPr>
        <w:t xml:space="preserve">Kata </w:t>
      </w:r>
      <w:proofErr w:type="spellStart"/>
      <w:r w:rsidRPr="00C56B6B">
        <w:rPr>
          <w:rFonts w:ascii="Times New Roman" w:hAnsi="Times New Roman" w:cs="Times New Roman"/>
          <w:b/>
          <w:bCs/>
          <w:sz w:val="24"/>
          <w:szCs w:val="24"/>
        </w:rPr>
        <w:t>Kunci</w:t>
      </w:r>
      <w:proofErr w:type="spellEnd"/>
      <w:r w:rsidRPr="00C56B6B">
        <w:rPr>
          <w:rFonts w:ascii="Times New Roman" w:hAnsi="Times New Roman" w:cs="Times New Roman"/>
          <w:b/>
          <w:bCs/>
          <w:sz w:val="24"/>
          <w:szCs w:val="24"/>
        </w:rPr>
        <w:t>:</w:t>
      </w:r>
      <w:r w:rsidRPr="00C33533">
        <w:rPr>
          <w:rFonts w:ascii="Times New Roman" w:hAnsi="Times New Roman" w:cs="Times New Roman"/>
          <w:sz w:val="24"/>
          <w:szCs w:val="24"/>
        </w:rPr>
        <w:t xml:space="preserve"> </w:t>
      </w:r>
      <w:proofErr w:type="spellStart"/>
      <w:r w:rsidRPr="00C33533">
        <w:rPr>
          <w:rFonts w:ascii="Times New Roman" w:hAnsi="Times New Roman" w:cs="Times New Roman"/>
          <w:sz w:val="24"/>
          <w:szCs w:val="24"/>
        </w:rPr>
        <w:t>kepemilikan</w:t>
      </w:r>
      <w:proofErr w:type="spellEnd"/>
      <w:r w:rsidRPr="00C33533">
        <w:rPr>
          <w:rFonts w:ascii="Times New Roman" w:hAnsi="Times New Roman" w:cs="Times New Roman"/>
          <w:sz w:val="24"/>
          <w:szCs w:val="24"/>
        </w:rPr>
        <w:t xml:space="preserve"> </w:t>
      </w:r>
      <w:proofErr w:type="spellStart"/>
      <w:r w:rsidRPr="00C33533">
        <w:rPr>
          <w:rFonts w:ascii="Times New Roman" w:hAnsi="Times New Roman" w:cs="Times New Roman"/>
          <w:sz w:val="24"/>
          <w:szCs w:val="24"/>
        </w:rPr>
        <w:t>institusional</w:t>
      </w:r>
      <w:proofErr w:type="spellEnd"/>
      <w:r w:rsidRPr="00C33533">
        <w:rPr>
          <w:rFonts w:ascii="Times New Roman" w:hAnsi="Times New Roman" w:cs="Times New Roman"/>
          <w:sz w:val="24"/>
          <w:szCs w:val="24"/>
        </w:rPr>
        <w:t xml:space="preserve">, </w:t>
      </w:r>
      <w:proofErr w:type="spellStart"/>
      <w:r w:rsidRPr="00C33533">
        <w:rPr>
          <w:rFonts w:ascii="Times New Roman" w:hAnsi="Times New Roman" w:cs="Times New Roman"/>
          <w:sz w:val="24"/>
          <w:szCs w:val="24"/>
        </w:rPr>
        <w:t>kepemilikan</w:t>
      </w:r>
      <w:proofErr w:type="spellEnd"/>
      <w:r w:rsidRPr="00C33533">
        <w:rPr>
          <w:rFonts w:ascii="Times New Roman" w:hAnsi="Times New Roman" w:cs="Times New Roman"/>
          <w:sz w:val="24"/>
          <w:szCs w:val="24"/>
        </w:rPr>
        <w:t xml:space="preserve"> </w:t>
      </w:r>
      <w:proofErr w:type="spellStart"/>
      <w:r w:rsidRPr="00C33533">
        <w:rPr>
          <w:rFonts w:ascii="Times New Roman" w:hAnsi="Times New Roman" w:cs="Times New Roman"/>
          <w:sz w:val="24"/>
          <w:szCs w:val="24"/>
        </w:rPr>
        <w:t>terkonsentrasi</w:t>
      </w:r>
      <w:proofErr w:type="spellEnd"/>
      <w:r w:rsidRPr="00C33533">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p>
    <w:p w14:paraId="5D95A95B" w14:textId="77777777" w:rsidR="00C56B6B" w:rsidRPr="00F52B78" w:rsidRDefault="00C56B6B" w:rsidP="00F52B78">
      <w:pPr>
        <w:spacing w:line="276" w:lineRule="auto"/>
        <w:jc w:val="center"/>
        <w:rPr>
          <w:rFonts w:ascii="Times New Roman" w:hAnsi="Times New Roman" w:cs="Times New Roman"/>
          <w:b/>
          <w:bCs/>
          <w:i/>
          <w:iCs/>
        </w:rPr>
      </w:pPr>
      <w:r w:rsidRPr="00F52B78">
        <w:rPr>
          <w:rFonts w:ascii="Times New Roman" w:hAnsi="Times New Roman" w:cs="Times New Roman"/>
          <w:b/>
          <w:bCs/>
          <w:i/>
          <w:iCs/>
        </w:rPr>
        <w:t>ABSTRACT</w:t>
      </w:r>
    </w:p>
    <w:p w14:paraId="518EE618" w14:textId="77777777" w:rsidR="00C56B6B" w:rsidRPr="00D54531" w:rsidRDefault="00C56B6B" w:rsidP="00F52B78">
      <w:pPr>
        <w:spacing w:line="276" w:lineRule="auto"/>
        <w:ind w:firstLine="720"/>
        <w:jc w:val="both"/>
        <w:rPr>
          <w:rFonts w:ascii="Times New Roman" w:hAnsi="Times New Roman" w:cs="Times New Roman"/>
          <w:i/>
          <w:iCs/>
          <w:sz w:val="24"/>
          <w:szCs w:val="24"/>
        </w:rPr>
      </w:pPr>
      <w:r w:rsidRPr="00842923">
        <w:rPr>
          <w:rFonts w:ascii="Times New Roman" w:hAnsi="Times New Roman" w:cs="Times New Roman"/>
          <w:i/>
          <w:iCs/>
          <w:sz w:val="24"/>
          <w:szCs w:val="24"/>
        </w:rPr>
        <w:t xml:space="preserve">Agency theory is an agreement or relationship between the principal and the agent, where the principle is the party who uses the agent to perform the tasks in the interests of the principle, while the agent is the party that completes the interests of the principle (Scott, 2015). Agency theory in this study is used to see the relationship between investors who serve as leaders and management who serve as agents through the financial report data that will be submitted. The motivation behind this research is to see </w:t>
      </w:r>
      <w:r w:rsidRPr="00842923">
        <w:rPr>
          <w:rFonts w:ascii="Times New Roman" w:hAnsi="Times New Roman" w:cs="Times New Roman"/>
          <w:i/>
          <w:iCs/>
          <w:sz w:val="24"/>
          <w:szCs w:val="24"/>
        </w:rPr>
        <w:lastRenderedPageBreak/>
        <w:t xml:space="preserve">and </w:t>
      </w:r>
      <w:proofErr w:type="spellStart"/>
      <w:r w:rsidRPr="00842923">
        <w:rPr>
          <w:rFonts w:ascii="Times New Roman" w:hAnsi="Times New Roman" w:cs="Times New Roman"/>
          <w:i/>
          <w:iCs/>
          <w:sz w:val="24"/>
          <w:szCs w:val="24"/>
        </w:rPr>
        <w:t>analyze</w:t>
      </w:r>
      <w:proofErr w:type="spellEnd"/>
      <w:r w:rsidRPr="00842923">
        <w:rPr>
          <w:rFonts w:ascii="Times New Roman" w:hAnsi="Times New Roman" w:cs="Times New Roman"/>
          <w:i/>
          <w:iCs/>
          <w:sz w:val="24"/>
          <w:szCs w:val="24"/>
        </w:rPr>
        <w:t xml:space="preserve"> the impact of institutional ownership and </w:t>
      </w:r>
      <w:r w:rsidRPr="00032137">
        <w:rPr>
          <w:rFonts w:ascii="Times New Roman" w:hAnsi="Times New Roman" w:cs="Times New Roman"/>
          <w:i/>
          <w:iCs/>
          <w:sz w:val="24"/>
          <w:szCs w:val="24"/>
        </w:rPr>
        <w:t>audit delay</w:t>
      </w:r>
      <w:r w:rsidRPr="00842923">
        <w:rPr>
          <w:rFonts w:ascii="Times New Roman" w:hAnsi="Times New Roman" w:cs="Times New Roman"/>
          <w:i/>
          <w:iCs/>
          <w:sz w:val="24"/>
          <w:szCs w:val="24"/>
        </w:rPr>
        <w:t xml:space="preserve"> focused ownership on manufacturing companies listed on the Indonesia Stock Exchange in 2020. The population used in this study are all manufacturing companies listed on the Indonesia Stock Exchange. in 2020. The number of samples </w:t>
      </w:r>
      <w:proofErr w:type="gramStart"/>
      <w:r w:rsidRPr="00842923">
        <w:rPr>
          <w:rFonts w:ascii="Times New Roman" w:hAnsi="Times New Roman" w:cs="Times New Roman"/>
          <w:i/>
          <w:iCs/>
          <w:sz w:val="24"/>
          <w:szCs w:val="24"/>
        </w:rPr>
        <w:t>In</w:t>
      </w:r>
      <w:proofErr w:type="gramEnd"/>
      <w:r w:rsidRPr="00842923">
        <w:rPr>
          <w:rFonts w:ascii="Times New Roman" w:hAnsi="Times New Roman" w:cs="Times New Roman"/>
          <w:i/>
          <w:iCs/>
          <w:sz w:val="24"/>
          <w:szCs w:val="24"/>
        </w:rPr>
        <w:t xml:space="preserve"> this review, there are 80 companies with accompanying rules: producing companies that are listed on the Indonesia Stock Exchange in 2020 and distribute evaluation reports that were completed in 2020, and companies that have information on institutional ownership structure and concentrated ownership and the distribution date of the audited report. The procedure used in sampling is a purposive examination technique. The strategy used is multiple linear regression analysis. The results of this study indicate that institutional ownership has a negative impact on </w:t>
      </w:r>
      <w:r w:rsidRPr="00032137">
        <w:rPr>
          <w:rFonts w:ascii="Times New Roman" w:hAnsi="Times New Roman" w:cs="Times New Roman"/>
          <w:i/>
          <w:iCs/>
          <w:sz w:val="24"/>
          <w:szCs w:val="24"/>
        </w:rPr>
        <w:t>audit delay</w:t>
      </w:r>
      <w:r w:rsidRPr="00842923">
        <w:rPr>
          <w:rFonts w:ascii="Times New Roman" w:hAnsi="Times New Roman" w:cs="Times New Roman"/>
          <w:i/>
          <w:iCs/>
          <w:sz w:val="24"/>
          <w:szCs w:val="24"/>
        </w:rPr>
        <w:t xml:space="preserve"> and concentrated ownership significantly affects </w:t>
      </w:r>
      <w:r w:rsidRPr="00032137">
        <w:rPr>
          <w:rFonts w:ascii="Times New Roman" w:hAnsi="Times New Roman" w:cs="Times New Roman"/>
          <w:i/>
          <w:iCs/>
          <w:sz w:val="24"/>
          <w:szCs w:val="24"/>
        </w:rPr>
        <w:t>audit delay</w:t>
      </w:r>
      <w:r w:rsidRPr="00842923">
        <w:rPr>
          <w:rFonts w:ascii="Times New Roman" w:hAnsi="Times New Roman" w:cs="Times New Roman"/>
          <w:i/>
          <w:iCs/>
          <w:sz w:val="24"/>
          <w:szCs w:val="24"/>
        </w:rPr>
        <w:t xml:space="preserve">. Meanwhile, institutional ownership and concentrated ownership together affect </w:t>
      </w:r>
      <w:r w:rsidRPr="00032137">
        <w:rPr>
          <w:rFonts w:ascii="Times New Roman" w:hAnsi="Times New Roman" w:cs="Times New Roman"/>
          <w:i/>
          <w:iCs/>
          <w:sz w:val="24"/>
          <w:szCs w:val="24"/>
        </w:rPr>
        <w:t>audit delay</w:t>
      </w:r>
      <w:r w:rsidRPr="00842923">
        <w:rPr>
          <w:rFonts w:ascii="Times New Roman" w:hAnsi="Times New Roman" w:cs="Times New Roman"/>
          <w:i/>
          <w:iCs/>
          <w:sz w:val="24"/>
          <w:szCs w:val="24"/>
        </w:rPr>
        <w:t>.</w:t>
      </w:r>
    </w:p>
    <w:p w14:paraId="721DFEFB" w14:textId="7A547712" w:rsidR="00C56B6B" w:rsidRDefault="00C56B6B" w:rsidP="00F52B78">
      <w:pPr>
        <w:spacing w:line="276" w:lineRule="auto"/>
        <w:jc w:val="both"/>
        <w:rPr>
          <w:rFonts w:ascii="Times New Roman" w:hAnsi="Times New Roman" w:cs="Times New Roman"/>
          <w:i/>
          <w:iCs/>
          <w:sz w:val="24"/>
          <w:szCs w:val="24"/>
        </w:rPr>
      </w:pPr>
      <w:r w:rsidRPr="00C56B6B">
        <w:rPr>
          <w:rFonts w:ascii="Times New Roman" w:hAnsi="Times New Roman" w:cs="Times New Roman"/>
          <w:b/>
          <w:bCs/>
          <w:i/>
          <w:iCs/>
          <w:sz w:val="24"/>
          <w:szCs w:val="24"/>
        </w:rPr>
        <w:t>Keywords</w:t>
      </w:r>
      <w:r w:rsidRPr="00D54531">
        <w:rPr>
          <w:rFonts w:ascii="Times New Roman" w:hAnsi="Times New Roman" w:cs="Times New Roman"/>
          <w:i/>
          <w:iCs/>
          <w:sz w:val="24"/>
          <w:szCs w:val="24"/>
        </w:rPr>
        <w:t xml:space="preserve">: institutional ownership, concentrated ownership, </w:t>
      </w:r>
      <w:r w:rsidRPr="00032137">
        <w:rPr>
          <w:rFonts w:ascii="Times New Roman" w:hAnsi="Times New Roman" w:cs="Times New Roman"/>
          <w:i/>
          <w:iCs/>
          <w:sz w:val="24"/>
          <w:szCs w:val="24"/>
        </w:rPr>
        <w:t>audit delay</w:t>
      </w:r>
    </w:p>
    <w:p w14:paraId="30521918" w14:textId="2EE90475" w:rsidR="00B5602F" w:rsidRPr="00F52B78" w:rsidRDefault="00B5602F" w:rsidP="00F52B78">
      <w:pPr>
        <w:pStyle w:val="Heading1"/>
        <w:numPr>
          <w:ilvl w:val="0"/>
          <w:numId w:val="1"/>
        </w:numPr>
        <w:spacing w:line="276" w:lineRule="auto"/>
        <w:ind w:left="426" w:hanging="426"/>
        <w:rPr>
          <w:rFonts w:ascii="Times New Roman" w:hAnsi="Times New Roman" w:cs="Times New Roman"/>
          <w:b/>
          <w:bCs/>
          <w:color w:val="000000" w:themeColor="text1"/>
          <w:sz w:val="24"/>
          <w:szCs w:val="24"/>
        </w:rPr>
      </w:pPr>
      <w:r w:rsidRPr="00F52B78">
        <w:rPr>
          <w:rFonts w:ascii="Times New Roman" w:hAnsi="Times New Roman" w:cs="Times New Roman"/>
          <w:b/>
          <w:bCs/>
          <w:color w:val="000000" w:themeColor="text1"/>
          <w:sz w:val="24"/>
          <w:szCs w:val="24"/>
        </w:rPr>
        <w:t>PENDAHULUAN</w:t>
      </w:r>
    </w:p>
    <w:p w14:paraId="57284900" w14:textId="77777777" w:rsidR="00B5602F" w:rsidRPr="00476C4D" w:rsidRDefault="00B5602F" w:rsidP="00F52B78">
      <w:pPr>
        <w:pStyle w:val="Default"/>
        <w:spacing w:line="276" w:lineRule="auto"/>
        <w:ind w:firstLine="426"/>
        <w:jc w:val="both"/>
        <w:rPr>
          <w:i/>
          <w:iCs/>
        </w:rPr>
      </w:pPr>
      <w:r>
        <w:t xml:space="preserve">Di era </w:t>
      </w:r>
      <w:proofErr w:type="spellStart"/>
      <w:r>
        <w:t>saat</w:t>
      </w:r>
      <w:proofErr w:type="spellEnd"/>
      <w:r>
        <w:t xml:space="preserve"> </w:t>
      </w:r>
      <w:proofErr w:type="spellStart"/>
      <w:r>
        <w:t>ini</w:t>
      </w:r>
      <w:proofErr w:type="spellEnd"/>
      <w:r>
        <w:t xml:space="preserve"> </w:t>
      </w:r>
      <w:proofErr w:type="spellStart"/>
      <w:r>
        <w:t>masyarakat</w:t>
      </w:r>
      <w:proofErr w:type="spellEnd"/>
      <w:r>
        <w:t xml:space="preserve"> </w:t>
      </w:r>
      <w:proofErr w:type="spellStart"/>
      <w:r>
        <w:t>banyak</w:t>
      </w:r>
      <w:proofErr w:type="spellEnd"/>
      <w:r>
        <w:t xml:space="preserve"> yang </w:t>
      </w:r>
      <w:proofErr w:type="spellStart"/>
      <w:r>
        <w:t>mengenal</w:t>
      </w:r>
      <w:proofErr w:type="spellEnd"/>
      <w:r>
        <w:t xml:space="preserve"> </w:t>
      </w:r>
      <w:proofErr w:type="spellStart"/>
      <w:r>
        <w:t>investasi</w:t>
      </w:r>
      <w:proofErr w:type="spellEnd"/>
      <w:r>
        <w:t xml:space="preserve">. </w:t>
      </w:r>
      <w:proofErr w:type="spellStart"/>
      <w:r>
        <w:t>Investasi</w:t>
      </w:r>
      <w:proofErr w:type="spellEnd"/>
      <w:r>
        <w:t xml:space="preserve"> yang </w:t>
      </w:r>
      <w:proofErr w:type="spellStart"/>
      <w:r>
        <w:t>banyak</w:t>
      </w:r>
      <w:proofErr w:type="spellEnd"/>
      <w:r>
        <w:t xml:space="preserve"> </w:t>
      </w:r>
      <w:proofErr w:type="spellStart"/>
      <w:r>
        <w:t>dikenal</w:t>
      </w:r>
      <w:proofErr w:type="spellEnd"/>
      <w:r>
        <w:t xml:space="preserve"> </w:t>
      </w:r>
      <w:proofErr w:type="spellStart"/>
      <w:r>
        <w:t>masyarakat</w:t>
      </w:r>
      <w:proofErr w:type="spellEnd"/>
      <w:r>
        <w:t xml:space="preserve"> </w:t>
      </w:r>
      <w:proofErr w:type="spellStart"/>
      <w:r>
        <w:t>khsuusnya</w:t>
      </w:r>
      <w:proofErr w:type="spellEnd"/>
      <w:r>
        <w:t xml:space="preserve"> </w:t>
      </w:r>
      <w:proofErr w:type="spellStart"/>
      <w:r>
        <w:t>investasi</w:t>
      </w:r>
      <w:proofErr w:type="spellEnd"/>
      <w:r>
        <w:t xml:space="preserve"> </w:t>
      </w:r>
      <w:proofErr w:type="spellStart"/>
      <w:r>
        <w:t>dipasar</w:t>
      </w:r>
      <w:proofErr w:type="spellEnd"/>
      <w:r>
        <w:t xml:space="preserve"> modal </w:t>
      </w:r>
      <w:proofErr w:type="spellStart"/>
      <w:r>
        <w:t>sehingga</w:t>
      </w:r>
      <w:proofErr w:type="spellEnd"/>
      <w:r>
        <w:t xml:space="preserve"> pasar modal </w:t>
      </w:r>
      <w:proofErr w:type="spellStart"/>
      <w:r>
        <w:t>berperan</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ekonomi</w:t>
      </w:r>
      <w:proofErr w:type="spellEnd"/>
      <w:r>
        <w:t xml:space="preserve"> </w:t>
      </w:r>
      <w:proofErr w:type="spellStart"/>
      <w:r>
        <w:t>bangsa</w:t>
      </w:r>
      <w:proofErr w:type="spellEnd"/>
      <w:r>
        <w:t xml:space="preserve">. Bursa </w:t>
      </w:r>
      <w:proofErr w:type="spellStart"/>
      <w:r>
        <w:t>Efek</w:t>
      </w:r>
      <w:proofErr w:type="spellEnd"/>
      <w:r>
        <w:t xml:space="preserve"> </w:t>
      </w:r>
      <w:proofErr w:type="spellStart"/>
      <w:r>
        <w:t>Indonesi</w:t>
      </w:r>
      <w:proofErr w:type="spellEnd"/>
      <w:r>
        <w:t xml:space="preserve"> (BEI) </w:t>
      </w:r>
      <w:proofErr w:type="spellStart"/>
      <w:r>
        <w:t>ialah</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alternatif</w:t>
      </w:r>
      <w:proofErr w:type="spellEnd"/>
      <w:r>
        <w:t xml:space="preserve"> </w:t>
      </w:r>
      <w:proofErr w:type="spellStart"/>
      <w:r>
        <w:t>investasi</w:t>
      </w:r>
      <w:proofErr w:type="spellEnd"/>
      <w:r>
        <w:t xml:space="preserve"> yang </w:t>
      </w:r>
      <w:proofErr w:type="spellStart"/>
      <w:r>
        <w:t>mudah</w:t>
      </w:r>
      <w:proofErr w:type="spellEnd"/>
      <w:r>
        <w:t xml:space="preserve"> </w:t>
      </w:r>
      <w:proofErr w:type="spellStart"/>
      <w:r>
        <w:t>dimanfaatkan</w:t>
      </w:r>
      <w:proofErr w:type="spellEnd"/>
      <w:r>
        <w:t xml:space="preserve"> dan </w:t>
      </w:r>
      <w:proofErr w:type="spellStart"/>
      <w:r>
        <w:t>dijangkau</w:t>
      </w:r>
      <w:proofErr w:type="spellEnd"/>
      <w:r>
        <w:t xml:space="preserve"> </w:t>
      </w:r>
      <w:proofErr w:type="spellStart"/>
      <w:r>
        <w:t>masyarakat</w:t>
      </w:r>
      <w:proofErr w:type="spellEnd"/>
      <w:r>
        <w:t xml:space="preserve"> </w:t>
      </w:r>
      <w:sdt>
        <w:sdtPr>
          <w:id w:val="421076961"/>
          <w:citation/>
        </w:sdtPr>
        <w:sdtContent>
          <w:r>
            <w:fldChar w:fldCharType="begin"/>
          </w:r>
          <w:r>
            <w:rPr>
              <w:lang w:val="en-US"/>
            </w:rPr>
            <w:instrText xml:space="preserve"> CITATION Ang21 \l 1033 </w:instrText>
          </w:r>
          <w:r>
            <w:fldChar w:fldCharType="separate"/>
          </w:r>
          <w:r>
            <w:rPr>
              <w:noProof/>
              <w:lang w:val="en-US"/>
            </w:rPr>
            <w:t>(Dewati &amp; Marfuah, 2021)</w:t>
          </w:r>
          <w:r>
            <w:fldChar w:fldCharType="end"/>
          </w:r>
        </w:sdtContent>
      </w:sdt>
      <w:r>
        <w:t xml:space="preserve">. Hal </w:t>
      </w:r>
      <w:proofErr w:type="spellStart"/>
      <w:r>
        <w:t>itu</w:t>
      </w:r>
      <w:proofErr w:type="spellEnd"/>
      <w:r>
        <w:t xml:space="preserve"> </w:t>
      </w:r>
      <w:proofErr w:type="spellStart"/>
      <w:r>
        <w:t>mendukung</w:t>
      </w:r>
      <w:proofErr w:type="spellEnd"/>
      <w:r>
        <w:t xml:space="preserve"> </w:t>
      </w:r>
      <w:proofErr w:type="spellStart"/>
      <w:r>
        <w:t>perusahaan</w:t>
      </w:r>
      <w:proofErr w:type="spellEnd"/>
      <w:r>
        <w:t xml:space="preserve"> </w:t>
      </w:r>
      <w:r>
        <w:rPr>
          <w:i/>
          <w:iCs/>
        </w:rPr>
        <w:t>go public</w:t>
      </w:r>
      <w:r>
        <w:t xml:space="preserve"> di BEI </w:t>
      </w:r>
      <w:proofErr w:type="spellStart"/>
      <w:r>
        <w:t>meningkatkan</w:t>
      </w:r>
      <w:proofErr w:type="spellEnd"/>
      <w:r>
        <w:t xml:space="preserve"> </w:t>
      </w:r>
      <w:proofErr w:type="spellStart"/>
      <w:r>
        <w:t>kualitas</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karena</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mengambil</w:t>
      </w:r>
      <w:proofErr w:type="spellEnd"/>
      <w:r>
        <w:t xml:space="preserve"> </w:t>
      </w:r>
      <w:proofErr w:type="spellStart"/>
      <w:r>
        <w:t>suatu</w:t>
      </w:r>
      <w:proofErr w:type="spellEnd"/>
      <w:r>
        <w:t xml:space="preserve"> </w:t>
      </w:r>
      <w:proofErr w:type="spellStart"/>
      <w:r>
        <w:t>putuan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baik</w:t>
      </w:r>
      <w:proofErr w:type="spellEnd"/>
      <w:r>
        <w:t xml:space="preserve"> </w:t>
      </w:r>
      <w:proofErr w:type="spellStart"/>
      <w:r>
        <w:t>adalah</w:t>
      </w:r>
      <w:proofErr w:type="spellEnd"/>
      <w:r>
        <w:t xml:space="preserve"> </w:t>
      </w:r>
      <w:proofErr w:type="spellStart"/>
      <w:r>
        <w:t>laporan</w:t>
      </w:r>
      <w:proofErr w:type="spellEnd"/>
      <w:r>
        <w:t xml:space="preserve"> yang </w:t>
      </w:r>
      <w:proofErr w:type="spellStart"/>
      <w:r>
        <w:t>disampaikan</w:t>
      </w:r>
      <w:proofErr w:type="spellEnd"/>
      <w:r>
        <w:t xml:space="preserve"> </w:t>
      </w:r>
      <w:proofErr w:type="spellStart"/>
      <w:r>
        <w:t>tepat</w:t>
      </w:r>
      <w:proofErr w:type="spellEnd"/>
      <w:r>
        <w:t xml:space="preserve"> </w:t>
      </w:r>
      <w:proofErr w:type="spellStart"/>
      <w:r>
        <w:t>waktu</w:t>
      </w:r>
      <w:proofErr w:type="spellEnd"/>
      <w:r>
        <w:t xml:space="preserve"> </w:t>
      </w:r>
      <w:sdt>
        <w:sdtPr>
          <w:id w:val="-1937741109"/>
          <w:citation/>
        </w:sdtPr>
        <w:sdtContent>
          <w:r>
            <w:fldChar w:fldCharType="begin"/>
          </w:r>
          <w:r>
            <w:rPr>
              <w:lang w:val="en-US"/>
            </w:rPr>
            <w:instrText xml:space="preserve"> CITATION Erl19 \l 1033 </w:instrText>
          </w:r>
          <w:r>
            <w:fldChar w:fldCharType="separate"/>
          </w:r>
          <w:r>
            <w:rPr>
              <w:noProof/>
              <w:lang w:val="en-US"/>
            </w:rPr>
            <w:t>(Rachmawati, 2019)</w:t>
          </w:r>
          <w:r>
            <w:fldChar w:fldCharType="end"/>
          </w:r>
        </w:sdtContent>
      </w:sdt>
      <w:r>
        <w:t xml:space="preserve">. </w:t>
      </w:r>
      <w:proofErr w:type="spellStart"/>
      <w:r>
        <w:t>Namun</w:t>
      </w:r>
      <w:proofErr w:type="spellEnd"/>
      <w:r>
        <w:t xml:space="preserve"> pada </w:t>
      </w:r>
      <w:proofErr w:type="spellStart"/>
      <w:r>
        <w:t>kenyataanya</w:t>
      </w:r>
      <w:proofErr w:type="spellEnd"/>
      <w:r>
        <w:t xml:space="preserve">, </w:t>
      </w:r>
      <w:proofErr w:type="spellStart"/>
      <w:r>
        <w:t>perusahaan</w:t>
      </w:r>
      <w:proofErr w:type="spellEnd"/>
      <w:r>
        <w:t xml:space="preserve"> </w:t>
      </w:r>
      <w:proofErr w:type="spellStart"/>
      <w:r>
        <w:t>banyak</w:t>
      </w:r>
      <w:proofErr w:type="spellEnd"/>
      <w:r>
        <w:t xml:space="preserve"> yang </w:t>
      </w:r>
      <w:proofErr w:type="spellStart"/>
      <w:r>
        <w:t>belum</w:t>
      </w:r>
      <w:proofErr w:type="spellEnd"/>
      <w:r>
        <w:t xml:space="preserve"> </w:t>
      </w:r>
      <w:proofErr w:type="spellStart"/>
      <w:r>
        <w:t>menyampaikan</w:t>
      </w:r>
      <w:proofErr w:type="spellEnd"/>
      <w:r>
        <w:t xml:space="preserve"> </w:t>
      </w:r>
      <w:proofErr w:type="spellStart"/>
      <w:r>
        <w:t>laporan</w:t>
      </w:r>
      <w:proofErr w:type="spellEnd"/>
      <w:r>
        <w:t xml:space="preserve"> </w:t>
      </w:r>
      <w:proofErr w:type="spellStart"/>
      <w:r>
        <w:t>keuangannya</w:t>
      </w:r>
      <w:proofErr w:type="spellEnd"/>
      <w:r>
        <w:t xml:space="preserve"> </w:t>
      </w:r>
      <w:proofErr w:type="spellStart"/>
      <w:r>
        <w:t>tepat</w:t>
      </w:r>
      <w:proofErr w:type="spellEnd"/>
      <w:r>
        <w:t xml:space="preserve"> </w:t>
      </w:r>
      <w:proofErr w:type="spellStart"/>
      <w:r>
        <w:t>waktu</w:t>
      </w:r>
      <w:proofErr w:type="spellEnd"/>
      <w:r>
        <w:t xml:space="preserve">. </w:t>
      </w:r>
      <w:proofErr w:type="spellStart"/>
      <w:r>
        <w:t>Berdasarkan</w:t>
      </w:r>
      <w:proofErr w:type="spellEnd"/>
      <w:r>
        <w:t xml:space="preserve"> data </w:t>
      </w:r>
      <w:r>
        <w:rPr>
          <w:i/>
          <w:iCs/>
        </w:rPr>
        <w:t xml:space="preserve">Indonesia Stock Exchange </w:t>
      </w:r>
      <w:r w:rsidRPr="00F87A72">
        <w:t>(IDX)</w:t>
      </w:r>
      <w:r>
        <w:t xml:space="preserve"> </w:t>
      </w:r>
      <w:proofErr w:type="spellStart"/>
      <w:r>
        <w:t>tentang</w:t>
      </w:r>
      <w:proofErr w:type="spellEnd"/>
      <w:r>
        <w:t xml:space="preserve"> </w:t>
      </w:r>
      <w:proofErr w:type="spellStart"/>
      <w:r>
        <w:t>Penyampaian</w:t>
      </w:r>
      <w:proofErr w:type="spellEnd"/>
      <w:r>
        <w:t xml:space="preserve"> </w:t>
      </w:r>
      <w:proofErr w:type="spellStart"/>
      <w:r>
        <w:t>Laporan</w:t>
      </w:r>
      <w:proofErr w:type="spellEnd"/>
      <w:r>
        <w:t xml:space="preserve"> </w:t>
      </w:r>
      <w:proofErr w:type="spellStart"/>
      <w:r>
        <w:t>Keuangan</w:t>
      </w:r>
      <w:proofErr w:type="spellEnd"/>
      <w:r>
        <w:t xml:space="preserve"> Perusahaan </w:t>
      </w:r>
      <w:proofErr w:type="spellStart"/>
      <w:r>
        <w:t>Tercatat</w:t>
      </w:r>
      <w:proofErr w:type="spellEnd"/>
      <w:r>
        <w:t xml:space="preserve"> yang </w:t>
      </w:r>
      <w:proofErr w:type="spellStart"/>
      <w:r>
        <w:t>Berakhir</w:t>
      </w:r>
      <w:proofErr w:type="spellEnd"/>
      <w:r>
        <w:t xml:space="preserve"> per 30 </w:t>
      </w:r>
      <w:proofErr w:type="spellStart"/>
      <w:r>
        <w:t>Juni</w:t>
      </w:r>
      <w:proofErr w:type="spellEnd"/>
      <w:r>
        <w:t xml:space="preserve"> 2020, </w:t>
      </w:r>
      <w:proofErr w:type="spellStart"/>
      <w:r>
        <w:t>ada</w:t>
      </w:r>
      <w:proofErr w:type="spellEnd"/>
      <w:r>
        <w:t xml:space="preserve"> 85 </w:t>
      </w:r>
      <w:proofErr w:type="spellStart"/>
      <w:r>
        <w:t>perusahaan</w:t>
      </w:r>
      <w:proofErr w:type="spellEnd"/>
      <w:r>
        <w:t xml:space="preserve"> yang </w:t>
      </w:r>
      <w:proofErr w:type="spellStart"/>
      <w:r>
        <w:t>telat</w:t>
      </w:r>
      <w:proofErr w:type="spellEnd"/>
      <w:r>
        <w:t xml:space="preserve"> </w:t>
      </w:r>
      <w:proofErr w:type="spellStart"/>
      <w:r>
        <w:t>menyajikan</w:t>
      </w:r>
      <w:proofErr w:type="spellEnd"/>
      <w:r>
        <w:t xml:space="preserve"> </w:t>
      </w:r>
      <w:proofErr w:type="spellStart"/>
      <w:r>
        <w:t>laporan</w:t>
      </w:r>
      <w:proofErr w:type="spellEnd"/>
      <w:r>
        <w:t xml:space="preserve"> </w:t>
      </w:r>
      <w:proofErr w:type="spellStart"/>
      <w:r>
        <w:t>keuangannya</w:t>
      </w:r>
      <w:proofErr w:type="spellEnd"/>
      <w:r>
        <w:t xml:space="preserve">. Salah </w:t>
      </w:r>
      <w:proofErr w:type="spellStart"/>
      <w:r>
        <w:t>satu</w:t>
      </w:r>
      <w:proofErr w:type="spellEnd"/>
      <w:r>
        <w:t xml:space="preserve"> </w:t>
      </w:r>
      <w:proofErr w:type="spellStart"/>
      <w:r>
        <w:t>penyebab</w:t>
      </w:r>
      <w:proofErr w:type="spellEnd"/>
      <w:r>
        <w:t xml:space="preserve"> </w:t>
      </w:r>
      <w:proofErr w:type="spellStart"/>
      <w:r>
        <w:t>telatnya</w:t>
      </w:r>
      <w:proofErr w:type="spellEnd"/>
      <w:r>
        <w:t xml:space="preserve"> </w:t>
      </w:r>
      <w:proofErr w:type="spellStart"/>
      <w:r>
        <w:t>penyampaian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adalah</w:t>
      </w:r>
      <w:proofErr w:type="spellEnd"/>
      <w:r>
        <w:t xml:space="preserve"> </w:t>
      </w:r>
      <w:r w:rsidRPr="00032137">
        <w:rPr>
          <w:i/>
          <w:iCs/>
        </w:rPr>
        <w:t>audit delay</w:t>
      </w:r>
      <w:r>
        <w:rPr>
          <w:i/>
          <w:iCs/>
        </w:rPr>
        <w:t xml:space="preserve"> </w:t>
      </w:r>
      <w:proofErr w:type="spellStart"/>
      <w:r>
        <w:t>karena</w:t>
      </w:r>
      <w:proofErr w:type="spellEnd"/>
      <w:r>
        <w:t xml:space="preserve"> </w:t>
      </w:r>
      <w:proofErr w:type="spellStart"/>
      <w:r>
        <w:t>adanya</w:t>
      </w:r>
      <w:proofErr w:type="spellEnd"/>
      <w:r>
        <w:t xml:space="preserve"> </w:t>
      </w:r>
      <w:proofErr w:type="spellStart"/>
      <w:r>
        <w:t>ketentuan</w:t>
      </w:r>
      <w:proofErr w:type="spellEnd"/>
      <w:r>
        <w:t xml:space="preserve"> </w:t>
      </w:r>
      <w:proofErr w:type="spellStart"/>
      <w:r>
        <w:t>dari</w:t>
      </w:r>
      <w:proofErr w:type="spellEnd"/>
      <w:r>
        <w:t xml:space="preserve"> BAPEPAM </w:t>
      </w:r>
      <w:proofErr w:type="spellStart"/>
      <w:r>
        <w:t>bahwasannya</w:t>
      </w:r>
      <w:proofErr w:type="spellEnd"/>
      <w:r>
        <w:t xml:space="preserve"> </w:t>
      </w:r>
      <w:proofErr w:type="spellStart"/>
      <w:r>
        <w:t>penyampaian</w:t>
      </w:r>
      <w:proofErr w:type="spellEnd"/>
      <w:r>
        <w:t xml:space="preserve"> </w:t>
      </w:r>
      <w:proofErr w:type="spellStart"/>
      <w:r>
        <w:t>laporan</w:t>
      </w:r>
      <w:proofErr w:type="spellEnd"/>
      <w:r>
        <w:t xml:space="preserve"> </w:t>
      </w:r>
      <w:proofErr w:type="spellStart"/>
      <w:r>
        <w:t>keuangan</w:t>
      </w:r>
      <w:proofErr w:type="spellEnd"/>
      <w:r>
        <w:t xml:space="preserve"> paling </w:t>
      </w:r>
      <w:proofErr w:type="spellStart"/>
      <w:r>
        <w:t>lambat</w:t>
      </w:r>
      <w:proofErr w:type="spellEnd"/>
      <w:r>
        <w:t xml:space="preserve"> pada </w:t>
      </w:r>
      <w:proofErr w:type="spellStart"/>
      <w:r>
        <w:t>bulan</w:t>
      </w:r>
      <w:proofErr w:type="spellEnd"/>
      <w:r>
        <w:t xml:space="preserve"> </w:t>
      </w:r>
      <w:proofErr w:type="spellStart"/>
      <w:r>
        <w:t>ketiga</w:t>
      </w:r>
      <w:proofErr w:type="spellEnd"/>
      <w:r>
        <w:t xml:space="preserve"> </w:t>
      </w:r>
      <w:proofErr w:type="spellStart"/>
      <w:r>
        <w:t>akhir</w:t>
      </w:r>
      <w:proofErr w:type="spellEnd"/>
      <w:r>
        <w:t xml:space="preserve"> </w:t>
      </w:r>
      <w:proofErr w:type="spellStart"/>
      <w:r>
        <w:t>sesudah</w:t>
      </w:r>
      <w:proofErr w:type="spellEnd"/>
      <w:r>
        <w:t xml:space="preserve"> </w:t>
      </w:r>
      <w:proofErr w:type="spellStart"/>
      <w:r>
        <w:t>tanggal</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tahunan</w:t>
      </w:r>
      <w:proofErr w:type="spellEnd"/>
      <w:r>
        <w:t xml:space="preserve">. </w:t>
      </w:r>
      <w:proofErr w:type="spellStart"/>
      <w:r>
        <w:t>Disisi</w:t>
      </w:r>
      <w:proofErr w:type="spellEnd"/>
      <w:r>
        <w:t xml:space="preserve"> </w:t>
      </w:r>
      <w:proofErr w:type="spellStart"/>
      <w:r>
        <w:t>lain</w:t>
      </w:r>
      <w:proofErr w:type="spellEnd"/>
      <w:r>
        <w:t xml:space="preserve">, auditor </w:t>
      </w:r>
      <w:proofErr w:type="spellStart"/>
      <w:r>
        <w:t>membutuhkan</w:t>
      </w:r>
      <w:proofErr w:type="spellEnd"/>
      <w:r>
        <w:t xml:space="preserve"> </w:t>
      </w:r>
      <w:proofErr w:type="spellStart"/>
      <w:r>
        <w:t>waktu</w:t>
      </w:r>
      <w:proofErr w:type="spellEnd"/>
      <w:r>
        <w:t xml:space="preserve"> yang </w:t>
      </w:r>
      <w:proofErr w:type="spellStart"/>
      <w:r>
        <w:t>tidak</w:t>
      </w:r>
      <w:proofErr w:type="spellEnd"/>
      <w:r>
        <w:t xml:space="preserve"> </w:t>
      </w:r>
      <w:proofErr w:type="spellStart"/>
      <w:r>
        <w:t>sedikit</w:t>
      </w:r>
      <w:proofErr w:type="spellEnd"/>
      <w:r>
        <w:t xml:space="preserve"> </w:t>
      </w:r>
      <w:proofErr w:type="spellStart"/>
      <w:r>
        <w:t>untuk</w:t>
      </w:r>
      <w:proofErr w:type="spellEnd"/>
      <w:r>
        <w:t xml:space="preserve"> </w:t>
      </w:r>
      <w:proofErr w:type="spellStart"/>
      <w:r>
        <w:t>mengaudit</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perusahaan</w:t>
      </w:r>
      <w:proofErr w:type="spellEnd"/>
      <w:r>
        <w:t xml:space="preserve"> </w:t>
      </w:r>
      <w:r>
        <w:rPr>
          <w:i/>
          <w:iCs/>
        </w:rPr>
        <w:t xml:space="preserve">go public. </w:t>
      </w:r>
      <w:r w:rsidRPr="006756BC">
        <w:t xml:space="preserve">Pada </w:t>
      </w:r>
      <w:proofErr w:type="spellStart"/>
      <w:r w:rsidRPr="006756BC">
        <w:t>pelaporan</w:t>
      </w:r>
      <w:proofErr w:type="spellEnd"/>
      <w:r w:rsidRPr="006756BC">
        <w:t xml:space="preserve"> </w:t>
      </w:r>
      <w:proofErr w:type="spellStart"/>
      <w:r w:rsidRPr="006756BC">
        <w:t>tahun</w:t>
      </w:r>
      <w:proofErr w:type="spellEnd"/>
      <w:r w:rsidRPr="006756BC">
        <w:t xml:space="preserve"> 2020 PT FKS Food Sejahtera </w:t>
      </w:r>
      <w:proofErr w:type="spellStart"/>
      <w:r w:rsidRPr="006756BC">
        <w:t>mengalami</w:t>
      </w:r>
      <w:proofErr w:type="spellEnd"/>
      <w:r w:rsidRPr="006756BC">
        <w:t xml:space="preserve"> </w:t>
      </w:r>
      <w:r w:rsidRPr="00032137">
        <w:rPr>
          <w:i/>
          <w:iCs/>
        </w:rPr>
        <w:t>audit delay</w:t>
      </w:r>
      <w:r w:rsidRPr="006756BC">
        <w:t xml:space="preserve"> </w:t>
      </w:r>
      <w:proofErr w:type="spellStart"/>
      <w:r w:rsidRPr="006756BC">
        <w:t>selama</w:t>
      </w:r>
      <w:proofErr w:type="spellEnd"/>
      <w:r w:rsidRPr="006756BC">
        <w:t xml:space="preserve"> 219 </w:t>
      </w:r>
      <w:proofErr w:type="spellStart"/>
      <w:r w:rsidRPr="006756BC">
        <w:t>hari</w:t>
      </w:r>
      <w:proofErr w:type="spellEnd"/>
      <w:r w:rsidRPr="006756BC">
        <w:t xml:space="preserve">, </w:t>
      </w:r>
      <w:proofErr w:type="spellStart"/>
      <w:r w:rsidRPr="006756BC">
        <w:t>disusul</w:t>
      </w:r>
      <w:proofErr w:type="spellEnd"/>
      <w:r w:rsidRPr="006756BC">
        <w:t xml:space="preserve"> </w:t>
      </w:r>
      <w:proofErr w:type="spellStart"/>
      <w:r w:rsidRPr="006756BC">
        <w:t>dengan</w:t>
      </w:r>
      <w:proofErr w:type="spellEnd"/>
      <w:r w:rsidRPr="006756BC">
        <w:t xml:space="preserve"> PT </w:t>
      </w:r>
      <w:proofErr w:type="spellStart"/>
      <w:r w:rsidRPr="006756BC">
        <w:t>Argha</w:t>
      </w:r>
      <w:proofErr w:type="spellEnd"/>
      <w:r w:rsidRPr="006756BC">
        <w:t xml:space="preserve"> Prima </w:t>
      </w:r>
      <w:proofErr w:type="spellStart"/>
      <w:r w:rsidRPr="006756BC">
        <w:t>Karya</w:t>
      </w:r>
      <w:proofErr w:type="spellEnd"/>
      <w:r w:rsidRPr="006756BC">
        <w:t xml:space="preserve"> </w:t>
      </w:r>
      <w:proofErr w:type="spellStart"/>
      <w:r w:rsidRPr="006756BC">
        <w:t>Industri</w:t>
      </w:r>
      <w:proofErr w:type="spellEnd"/>
      <w:r w:rsidRPr="006756BC">
        <w:t xml:space="preserve"> </w:t>
      </w:r>
      <w:proofErr w:type="spellStart"/>
      <w:r w:rsidRPr="006756BC">
        <w:t>selama</w:t>
      </w:r>
      <w:proofErr w:type="spellEnd"/>
      <w:r w:rsidRPr="006756BC">
        <w:t xml:space="preserve"> 147 </w:t>
      </w:r>
      <w:proofErr w:type="spellStart"/>
      <w:r w:rsidRPr="006756BC">
        <w:t>hari</w:t>
      </w:r>
      <w:proofErr w:type="spellEnd"/>
      <w:r w:rsidRPr="006756BC">
        <w:t xml:space="preserve"> dan PT </w:t>
      </w:r>
      <w:proofErr w:type="spellStart"/>
      <w:r w:rsidRPr="006756BC">
        <w:t>Nipress</w:t>
      </w:r>
      <w:proofErr w:type="spellEnd"/>
      <w:r w:rsidRPr="006756BC">
        <w:t xml:space="preserve"> </w:t>
      </w:r>
      <w:proofErr w:type="spellStart"/>
      <w:r w:rsidRPr="006756BC">
        <w:t>Tbk</w:t>
      </w:r>
      <w:proofErr w:type="spellEnd"/>
      <w:r w:rsidRPr="006756BC">
        <w:t xml:space="preserve"> </w:t>
      </w:r>
      <w:proofErr w:type="spellStart"/>
      <w:r w:rsidRPr="006756BC">
        <w:t>selama</w:t>
      </w:r>
      <w:proofErr w:type="spellEnd"/>
      <w:r w:rsidRPr="006756BC">
        <w:t xml:space="preserve"> 145 </w:t>
      </w:r>
      <w:proofErr w:type="spellStart"/>
      <w:r w:rsidRPr="006756BC">
        <w:t>hari</w:t>
      </w:r>
      <w:proofErr w:type="spellEnd"/>
      <w:r w:rsidRPr="006756BC">
        <w:t xml:space="preserve">. </w:t>
      </w:r>
      <w:r>
        <w:t>Makin</w:t>
      </w:r>
      <w:r w:rsidRPr="006756BC">
        <w:t xml:space="preserve"> </w:t>
      </w:r>
      <w:proofErr w:type="spellStart"/>
      <w:r w:rsidRPr="006756BC">
        <w:t>lama</w:t>
      </w:r>
      <w:r>
        <w:t>nya</w:t>
      </w:r>
      <w:proofErr w:type="spellEnd"/>
      <w:r w:rsidRPr="006756BC">
        <w:t xml:space="preserve"> </w:t>
      </w:r>
      <w:proofErr w:type="spellStart"/>
      <w:r w:rsidRPr="006756BC">
        <w:t>rentang</w:t>
      </w:r>
      <w:proofErr w:type="spellEnd"/>
      <w:r w:rsidRPr="006756BC">
        <w:t xml:space="preserve"> </w:t>
      </w:r>
      <w:r>
        <w:rPr>
          <w:i/>
          <w:iCs/>
          <w:lang w:val="en-US"/>
        </w:rPr>
        <w:t>a</w:t>
      </w:r>
      <w:r w:rsidRPr="00032137">
        <w:rPr>
          <w:i/>
          <w:iCs/>
          <w:lang w:val="id-ID"/>
        </w:rPr>
        <w:t>udit delay</w:t>
      </w:r>
      <w:r w:rsidRPr="006756BC">
        <w:rPr>
          <w:i/>
          <w:iCs/>
          <w:lang w:val="en-US"/>
        </w:rPr>
        <w:t xml:space="preserve">, </w:t>
      </w:r>
      <w:proofErr w:type="spellStart"/>
      <w:r w:rsidRPr="006756BC">
        <w:rPr>
          <w:lang w:val="en-US"/>
        </w:rPr>
        <w:t>maka</w:t>
      </w:r>
      <w:proofErr w:type="spellEnd"/>
      <w:r w:rsidRPr="006756BC">
        <w:rPr>
          <w:lang w:val="en-US"/>
        </w:rPr>
        <w:t xml:space="preserve"> </w:t>
      </w:r>
      <w:proofErr w:type="spellStart"/>
      <w:r w:rsidRPr="006756BC">
        <w:rPr>
          <w:lang w:val="en-US"/>
        </w:rPr>
        <w:t>semakin</w:t>
      </w:r>
      <w:proofErr w:type="spellEnd"/>
      <w:r w:rsidRPr="006756BC">
        <w:rPr>
          <w:lang w:val="en-US"/>
        </w:rPr>
        <w:t xml:space="preserve"> </w:t>
      </w:r>
      <w:proofErr w:type="spellStart"/>
      <w:r w:rsidRPr="006756BC">
        <w:rPr>
          <w:lang w:val="en-US"/>
        </w:rPr>
        <w:t>tidak</w:t>
      </w:r>
      <w:proofErr w:type="spellEnd"/>
      <w:r w:rsidRPr="006756BC">
        <w:rPr>
          <w:lang w:val="en-US"/>
        </w:rPr>
        <w:t xml:space="preserve"> </w:t>
      </w:r>
      <w:proofErr w:type="spellStart"/>
      <w:r w:rsidRPr="006756BC">
        <w:rPr>
          <w:lang w:val="en-US"/>
        </w:rPr>
        <w:t>tepat</w:t>
      </w:r>
      <w:proofErr w:type="spellEnd"/>
      <w:r w:rsidRPr="006756BC">
        <w:rPr>
          <w:lang w:val="en-US"/>
        </w:rPr>
        <w:t xml:space="preserve"> </w:t>
      </w:r>
      <w:proofErr w:type="spellStart"/>
      <w:r w:rsidRPr="006756BC">
        <w:rPr>
          <w:lang w:val="en-US"/>
        </w:rPr>
        <w:t>waktu</w:t>
      </w:r>
      <w:proofErr w:type="spellEnd"/>
      <w:r w:rsidRPr="006756BC">
        <w:rPr>
          <w:lang w:val="en-US"/>
        </w:rPr>
        <w:t xml:space="preserve"> </w:t>
      </w:r>
      <w:proofErr w:type="spellStart"/>
      <w:r w:rsidRPr="006756BC">
        <w:rPr>
          <w:lang w:val="en-US"/>
        </w:rPr>
        <w:t>bagi</w:t>
      </w:r>
      <w:proofErr w:type="spellEnd"/>
      <w:r w:rsidRPr="006756BC">
        <w:rPr>
          <w:lang w:val="en-US"/>
        </w:rPr>
        <w:t xml:space="preserve"> </w:t>
      </w:r>
      <w:proofErr w:type="spellStart"/>
      <w:r w:rsidRPr="006756BC">
        <w:rPr>
          <w:lang w:val="en-US"/>
        </w:rPr>
        <w:t>perusahaan</w:t>
      </w:r>
      <w:proofErr w:type="spellEnd"/>
      <w:r w:rsidRPr="006756BC">
        <w:rPr>
          <w:lang w:val="en-US"/>
        </w:rPr>
        <w:t xml:space="preserve"> </w:t>
      </w:r>
      <w:proofErr w:type="spellStart"/>
      <w:r w:rsidRPr="006756BC">
        <w:rPr>
          <w:lang w:val="en-US"/>
        </w:rPr>
        <w:t>untuk</w:t>
      </w:r>
      <w:proofErr w:type="spellEnd"/>
      <w:r w:rsidRPr="006756BC">
        <w:rPr>
          <w:lang w:val="en-US"/>
        </w:rPr>
        <w:t xml:space="preserve"> </w:t>
      </w:r>
      <w:proofErr w:type="spellStart"/>
      <w:r w:rsidRPr="006756BC">
        <w:rPr>
          <w:lang w:val="en-US"/>
        </w:rPr>
        <w:t>menerbitkan</w:t>
      </w:r>
      <w:proofErr w:type="spellEnd"/>
      <w:r w:rsidRPr="006756BC">
        <w:rPr>
          <w:lang w:val="en-US"/>
        </w:rPr>
        <w:t xml:space="preserve"> </w:t>
      </w:r>
      <w:proofErr w:type="spellStart"/>
      <w:r w:rsidRPr="006756BC">
        <w:rPr>
          <w:lang w:val="en-US"/>
        </w:rPr>
        <w:t>laporan</w:t>
      </w:r>
      <w:proofErr w:type="spellEnd"/>
      <w:r w:rsidRPr="006756BC">
        <w:rPr>
          <w:lang w:val="en-US"/>
        </w:rPr>
        <w:t xml:space="preserve"> </w:t>
      </w:r>
      <w:proofErr w:type="spellStart"/>
      <w:r w:rsidRPr="006756BC">
        <w:rPr>
          <w:lang w:val="en-US"/>
        </w:rPr>
        <w:t>keuangan</w:t>
      </w:r>
      <w:proofErr w:type="spellEnd"/>
      <w:r w:rsidRPr="006756BC">
        <w:rPr>
          <w:lang w:val="en-US"/>
        </w:rPr>
        <w:t xml:space="preserve">, </w:t>
      </w:r>
      <w:proofErr w:type="spellStart"/>
      <w:r w:rsidRPr="006756BC">
        <w:rPr>
          <w:lang w:val="en-US"/>
        </w:rPr>
        <w:t>hal</w:t>
      </w:r>
      <w:proofErr w:type="spellEnd"/>
      <w:r w:rsidRPr="006756BC">
        <w:rPr>
          <w:lang w:val="en-US"/>
        </w:rPr>
        <w:t xml:space="preserve"> </w:t>
      </w:r>
      <w:proofErr w:type="spellStart"/>
      <w:r w:rsidRPr="006756BC">
        <w:rPr>
          <w:lang w:val="en-US"/>
        </w:rPr>
        <w:t>tersebut</w:t>
      </w:r>
      <w:proofErr w:type="spellEnd"/>
      <w:r w:rsidRPr="006756BC">
        <w:rPr>
          <w:lang w:val="en-US"/>
        </w:rPr>
        <w:t xml:space="preserve"> juga </w:t>
      </w:r>
      <w:proofErr w:type="spellStart"/>
      <w:r w:rsidRPr="006756BC">
        <w:rPr>
          <w:lang w:val="en-US"/>
        </w:rPr>
        <w:t>mengggambarkan</w:t>
      </w:r>
      <w:proofErr w:type="spellEnd"/>
      <w:r w:rsidRPr="006756BC">
        <w:rPr>
          <w:lang w:val="en-US"/>
        </w:rPr>
        <w:t xml:space="preserve"> </w:t>
      </w:r>
      <w:proofErr w:type="spellStart"/>
      <w:r w:rsidRPr="006756BC">
        <w:rPr>
          <w:lang w:val="en-US"/>
        </w:rPr>
        <w:t>bahwa</w:t>
      </w:r>
      <w:proofErr w:type="spellEnd"/>
      <w:r w:rsidRPr="006756BC">
        <w:rPr>
          <w:lang w:val="en-US"/>
        </w:rPr>
        <w:t xml:space="preserve"> </w:t>
      </w:r>
      <w:proofErr w:type="spellStart"/>
      <w:r w:rsidRPr="006756BC">
        <w:rPr>
          <w:lang w:val="en-US"/>
        </w:rPr>
        <w:t>relevansi</w:t>
      </w:r>
      <w:proofErr w:type="spellEnd"/>
      <w:r w:rsidRPr="006756BC">
        <w:rPr>
          <w:lang w:val="en-US"/>
        </w:rPr>
        <w:t xml:space="preserve"> </w:t>
      </w:r>
      <w:proofErr w:type="spellStart"/>
      <w:r>
        <w:rPr>
          <w:lang w:val="en-US"/>
        </w:rPr>
        <w:t>serta</w:t>
      </w:r>
      <w:proofErr w:type="spellEnd"/>
      <w:r w:rsidRPr="006756BC">
        <w:rPr>
          <w:lang w:val="en-US"/>
        </w:rPr>
        <w:t xml:space="preserve"> </w:t>
      </w:r>
      <w:proofErr w:type="spellStart"/>
      <w:r w:rsidRPr="006756BC">
        <w:rPr>
          <w:lang w:val="en-US"/>
        </w:rPr>
        <w:t>keandalan</w:t>
      </w:r>
      <w:proofErr w:type="spellEnd"/>
      <w:r w:rsidRPr="006756BC">
        <w:rPr>
          <w:lang w:val="en-US"/>
        </w:rPr>
        <w:t xml:space="preserve"> </w:t>
      </w:r>
      <w:proofErr w:type="spellStart"/>
      <w:r w:rsidRPr="006756BC">
        <w:rPr>
          <w:lang w:val="en-US"/>
        </w:rPr>
        <w:t>penyajian</w:t>
      </w:r>
      <w:proofErr w:type="spellEnd"/>
      <w:r w:rsidRPr="006756BC">
        <w:rPr>
          <w:lang w:val="en-US"/>
        </w:rPr>
        <w:t xml:space="preserve"> </w:t>
      </w:r>
      <w:proofErr w:type="spellStart"/>
      <w:r w:rsidRPr="006756BC">
        <w:rPr>
          <w:lang w:val="en-US"/>
        </w:rPr>
        <w:t>laporan</w:t>
      </w:r>
      <w:proofErr w:type="spellEnd"/>
      <w:r w:rsidRPr="006756BC">
        <w:rPr>
          <w:lang w:val="en-US"/>
        </w:rPr>
        <w:t xml:space="preserve"> </w:t>
      </w:r>
      <w:proofErr w:type="spellStart"/>
      <w:r w:rsidRPr="006756BC">
        <w:rPr>
          <w:lang w:val="en-US"/>
        </w:rPr>
        <w:t>keuangan</w:t>
      </w:r>
      <w:r>
        <w:rPr>
          <w:lang w:val="en-US"/>
        </w:rPr>
        <w:t>nya</w:t>
      </w:r>
      <w:proofErr w:type="spellEnd"/>
      <w:r w:rsidRPr="006756BC">
        <w:rPr>
          <w:lang w:val="en-US"/>
        </w:rPr>
        <w:t xml:space="preserve"> </w:t>
      </w:r>
      <w:proofErr w:type="spellStart"/>
      <w:r w:rsidRPr="006756BC">
        <w:rPr>
          <w:lang w:val="en-US"/>
        </w:rPr>
        <w:t>rendah</w:t>
      </w:r>
      <w:proofErr w:type="spellEnd"/>
      <w:r w:rsidRPr="006756BC">
        <w:rPr>
          <w:lang w:val="en-US"/>
        </w:rPr>
        <w:t>.</w:t>
      </w:r>
    </w:p>
    <w:p w14:paraId="3F857086" w14:textId="77777777" w:rsidR="00B5602F" w:rsidRPr="00BC0B41" w:rsidRDefault="00B5602F" w:rsidP="00F52B78">
      <w:pPr>
        <w:pStyle w:val="Default"/>
        <w:spacing w:line="276" w:lineRule="auto"/>
        <w:ind w:firstLine="426"/>
        <w:jc w:val="both"/>
      </w:pPr>
      <w:r>
        <w:t xml:space="preserve">Ada </w:t>
      </w:r>
      <w:proofErr w:type="spellStart"/>
      <w:r>
        <w:t>dua</w:t>
      </w:r>
      <w:proofErr w:type="spellEnd"/>
      <w:r>
        <w:t xml:space="preserve"> </w:t>
      </w:r>
      <w:proofErr w:type="spellStart"/>
      <w:r>
        <w:t>faktor</w:t>
      </w:r>
      <w:proofErr w:type="spellEnd"/>
      <w:r>
        <w:t xml:space="preserve"> yang </w:t>
      </w:r>
      <w:proofErr w:type="spellStart"/>
      <w:r>
        <w:t>diduga</w:t>
      </w:r>
      <w:proofErr w:type="spellEnd"/>
      <w:r>
        <w:t xml:space="preserve"> </w:t>
      </w:r>
      <w:proofErr w:type="spellStart"/>
      <w:r>
        <w:t>menjadi</w:t>
      </w:r>
      <w:proofErr w:type="spellEnd"/>
      <w:r>
        <w:t xml:space="preserve"> </w:t>
      </w:r>
      <w:proofErr w:type="spellStart"/>
      <w:r>
        <w:t>penyebab</w:t>
      </w:r>
      <w:proofErr w:type="spellEnd"/>
      <w:r>
        <w:t xml:space="preserve"> </w:t>
      </w:r>
      <w:proofErr w:type="spellStart"/>
      <w:r>
        <w:t>adanya</w:t>
      </w:r>
      <w:proofErr w:type="spellEnd"/>
      <w:r>
        <w:t xml:space="preserve"> </w:t>
      </w:r>
      <w:r w:rsidRPr="00032137">
        <w:rPr>
          <w:i/>
          <w:iCs/>
        </w:rPr>
        <w:t>audit delay</w:t>
      </w:r>
      <w:r>
        <w:rPr>
          <w:i/>
          <w:iCs/>
        </w:rPr>
        <w:t xml:space="preserve"> </w:t>
      </w:r>
      <w:proofErr w:type="spellStart"/>
      <w:r>
        <w:t>yaitu</w:t>
      </w:r>
      <w:proofErr w:type="spellEnd"/>
      <w:r>
        <w:t xml:space="preserve"> </w:t>
      </w:r>
      <w:proofErr w:type="spellStart"/>
      <w:r>
        <w:t>kepemilikan</w:t>
      </w:r>
      <w:proofErr w:type="spellEnd"/>
      <w:r>
        <w:t xml:space="preserve"> </w:t>
      </w:r>
      <w:proofErr w:type="spellStart"/>
      <w:r>
        <w:t>institusional</w:t>
      </w:r>
      <w:proofErr w:type="spellEnd"/>
      <w:r>
        <w:t xml:space="preserve"> dan </w:t>
      </w:r>
      <w:proofErr w:type="spellStart"/>
      <w:r>
        <w:t>kepemilikan</w:t>
      </w:r>
      <w:proofErr w:type="spellEnd"/>
      <w:r>
        <w:t xml:space="preserve"> </w:t>
      </w:r>
      <w:proofErr w:type="spellStart"/>
      <w:r>
        <w:t>terkonsentrasi</w:t>
      </w:r>
      <w:proofErr w:type="spellEnd"/>
      <w:r>
        <w:t xml:space="preserve">. </w:t>
      </w:r>
      <w:proofErr w:type="spellStart"/>
      <w:r w:rsidRPr="00BC0B41">
        <w:t>Kepemilikan</w:t>
      </w:r>
      <w:proofErr w:type="spellEnd"/>
      <w:r w:rsidRPr="00BC0B41">
        <w:t xml:space="preserve"> </w:t>
      </w:r>
      <w:proofErr w:type="spellStart"/>
      <w:r w:rsidRPr="00BC0B41">
        <w:t>institusional</w:t>
      </w:r>
      <w:proofErr w:type="spellEnd"/>
      <w:r w:rsidRPr="00BC0B41">
        <w:t xml:space="preserve"> </w:t>
      </w:r>
      <w:proofErr w:type="spellStart"/>
      <w:r w:rsidRPr="00BC0B41">
        <w:t>mempengaruhi</w:t>
      </w:r>
      <w:proofErr w:type="spellEnd"/>
      <w:r w:rsidRPr="00BC0B41">
        <w:t xml:space="preserve"> </w:t>
      </w:r>
      <w:r w:rsidRPr="00032137">
        <w:rPr>
          <w:i/>
          <w:iCs/>
        </w:rPr>
        <w:t>audit delay</w:t>
      </w:r>
      <w:r w:rsidRPr="00BC0B41">
        <w:t xml:space="preserve"> </w:t>
      </w:r>
      <w:proofErr w:type="spellStart"/>
      <w:r w:rsidRPr="00BC0B41">
        <w:t>dikarenakan</w:t>
      </w:r>
      <w:proofErr w:type="spellEnd"/>
      <w:r w:rsidRPr="00BC0B41">
        <w:t xml:space="preserve"> </w:t>
      </w:r>
      <w:proofErr w:type="spellStart"/>
      <w:r w:rsidRPr="00BC0B41">
        <w:t>pihak</w:t>
      </w:r>
      <w:proofErr w:type="spellEnd"/>
      <w:r w:rsidRPr="00BC0B41">
        <w:t xml:space="preserve"> </w:t>
      </w:r>
      <w:proofErr w:type="spellStart"/>
      <w:r w:rsidRPr="00BC0B41">
        <w:t>institusi</w:t>
      </w:r>
      <w:proofErr w:type="spellEnd"/>
      <w:r w:rsidRPr="00BC0B41">
        <w:t xml:space="preserve"> yang </w:t>
      </w:r>
      <w:proofErr w:type="spellStart"/>
      <w:r w:rsidRPr="00BC0B41">
        <w:t>memiliki</w:t>
      </w:r>
      <w:proofErr w:type="spellEnd"/>
      <w:r w:rsidRPr="00BC0B41">
        <w:t xml:space="preserve"> </w:t>
      </w:r>
      <w:proofErr w:type="spellStart"/>
      <w:r w:rsidRPr="00BC0B41">
        <w:t>saham</w:t>
      </w:r>
      <w:proofErr w:type="spellEnd"/>
      <w:r w:rsidRPr="00BC0B41">
        <w:t xml:space="preserve"> </w:t>
      </w:r>
      <w:proofErr w:type="spellStart"/>
      <w:r w:rsidRPr="00BC0B41">
        <w:t>akan</w:t>
      </w:r>
      <w:proofErr w:type="spellEnd"/>
      <w:r w:rsidRPr="00BC0B41">
        <w:t xml:space="preserve"> </w:t>
      </w:r>
      <w:proofErr w:type="spellStart"/>
      <w:r w:rsidRPr="00BC0B41">
        <w:t>memiliki</w:t>
      </w:r>
      <w:proofErr w:type="spellEnd"/>
      <w:r w:rsidRPr="00BC0B41">
        <w:t xml:space="preserve"> </w:t>
      </w:r>
      <w:proofErr w:type="spellStart"/>
      <w:r w:rsidRPr="00BC0B41">
        <w:t>pengaruh</w:t>
      </w:r>
      <w:proofErr w:type="spellEnd"/>
      <w:r w:rsidRPr="00BC0B41">
        <w:t xml:space="preserve"> dan </w:t>
      </w:r>
      <w:proofErr w:type="spellStart"/>
      <w:r w:rsidRPr="00BC0B41">
        <w:t>kekuatan</w:t>
      </w:r>
      <w:proofErr w:type="spellEnd"/>
      <w:r w:rsidRPr="00BC0B41">
        <w:t xml:space="preserve"> </w:t>
      </w:r>
      <w:proofErr w:type="spellStart"/>
      <w:r w:rsidRPr="00BC0B41">
        <w:t>dalam</w:t>
      </w:r>
      <w:proofErr w:type="spellEnd"/>
      <w:r w:rsidRPr="00BC0B41">
        <w:t xml:space="preserve"> </w:t>
      </w:r>
      <w:proofErr w:type="spellStart"/>
      <w:r w:rsidRPr="00BC0B41">
        <w:t>penyampaian</w:t>
      </w:r>
      <w:proofErr w:type="spellEnd"/>
      <w:r w:rsidRPr="00BC0B41">
        <w:t xml:space="preserve"> </w:t>
      </w:r>
      <w:proofErr w:type="spellStart"/>
      <w:r w:rsidRPr="00BC0B41">
        <w:t>laporan</w:t>
      </w:r>
      <w:proofErr w:type="spellEnd"/>
      <w:r w:rsidRPr="00BC0B41">
        <w:t xml:space="preserve"> </w:t>
      </w:r>
      <w:proofErr w:type="spellStart"/>
      <w:r w:rsidRPr="00BC0B41">
        <w:t>keuangan</w:t>
      </w:r>
      <w:proofErr w:type="spellEnd"/>
      <w:r w:rsidRPr="00BC0B41">
        <w:t xml:space="preserve"> </w:t>
      </w:r>
      <w:proofErr w:type="spellStart"/>
      <w:r w:rsidRPr="00BC0B41">
        <w:t>manajemen</w:t>
      </w:r>
      <w:proofErr w:type="spellEnd"/>
      <w:r w:rsidRPr="00BC0B41">
        <w:t xml:space="preserve">. </w:t>
      </w:r>
      <w:proofErr w:type="spellStart"/>
      <w:r w:rsidRPr="00BC0B41">
        <w:t>Kepemilikan</w:t>
      </w:r>
      <w:proofErr w:type="spellEnd"/>
      <w:r w:rsidRPr="00BC0B41">
        <w:t xml:space="preserve"> </w:t>
      </w:r>
      <w:proofErr w:type="spellStart"/>
      <w:r w:rsidRPr="00BC0B41">
        <w:t>terkonsentrasi</w:t>
      </w:r>
      <w:proofErr w:type="spellEnd"/>
      <w:r w:rsidRPr="00BC0B41">
        <w:t xml:space="preserve"> </w:t>
      </w:r>
      <w:r w:rsidRPr="00BC0B41">
        <w:lastRenderedPageBreak/>
        <w:t xml:space="preserve">juga </w:t>
      </w:r>
      <w:proofErr w:type="spellStart"/>
      <w:r w:rsidRPr="00BC0B41">
        <w:t>mempengaruhi</w:t>
      </w:r>
      <w:proofErr w:type="spellEnd"/>
      <w:r w:rsidRPr="00BC0B41">
        <w:t xml:space="preserve"> </w:t>
      </w:r>
      <w:r w:rsidRPr="00032137">
        <w:rPr>
          <w:i/>
          <w:iCs/>
        </w:rPr>
        <w:t>audit delay</w:t>
      </w:r>
      <w:r w:rsidRPr="00BC0B41">
        <w:rPr>
          <w:i/>
          <w:iCs/>
        </w:rPr>
        <w:t xml:space="preserve"> </w:t>
      </w:r>
      <w:proofErr w:type="spellStart"/>
      <w:r>
        <w:t>dikarenakan</w:t>
      </w:r>
      <w:proofErr w:type="spellEnd"/>
      <w:r>
        <w:t xml:space="preserve"> </w:t>
      </w:r>
      <w:proofErr w:type="spellStart"/>
      <w:r>
        <w:t>makin</w:t>
      </w:r>
      <w:proofErr w:type="spellEnd"/>
      <w:r>
        <w:t xml:space="preserve"> </w:t>
      </w:r>
      <w:proofErr w:type="spellStart"/>
      <w:r>
        <w:t>besarna</w:t>
      </w:r>
      <w:proofErr w:type="spellEnd"/>
      <w:r w:rsidRPr="00BC0B41">
        <w:t xml:space="preserve"> </w:t>
      </w:r>
      <w:proofErr w:type="spellStart"/>
      <w:r w:rsidRPr="00BC0B41">
        <w:t>presentase</w:t>
      </w:r>
      <w:proofErr w:type="spellEnd"/>
      <w:r w:rsidRPr="00BC0B41">
        <w:t xml:space="preserve"> </w:t>
      </w:r>
      <w:proofErr w:type="spellStart"/>
      <w:r w:rsidRPr="00BC0B41">
        <w:t>saham</w:t>
      </w:r>
      <w:proofErr w:type="spellEnd"/>
      <w:r w:rsidRPr="00BC0B41">
        <w:t xml:space="preserve"> yang </w:t>
      </w:r>
      <w:proofErr w:type="spellStart"/>
      <w:r w:rsidRPr="00BC0B41">
        <w:t>dimiliki</w:t>
      </w:r>
      <w:r>
        <w:t>nya</w:t>
      </w:r>
      <w:proofErr w:type="spellEnd"/>
      <w:r w:rsidRPr="00BC0B41">
        <w:t xml:space="preserve"> </w:t>
      </w:r>
      <w:proofErr w:type="spellStart"/>
      <w:r>
        <w:t>makin</w:t>
      </w:r>
      <w:proofErr w:type="spellEnd"/>
      <w:r>
        <w:t xml:space="preserve"> </w:t>
      </w:r>
      <w:proofErr w:type="spellStart"/>
      <w:r>
        <w:t>tinggi</w:t>
      </w:r>
      <w:proofErr w:type="spellEnd"/>
      <w:r w:rsidRPr="00BC0B41">
        <w:t xml:space="preserve"> </w:t>
      </w:r>
      <w:proofErr w:type="spellStart"/>
      <w:r w:rsidRPr="00BC0B41">
        <w:t>kekuatan</w:t>
      </w:r>
      <w:proofErr w:type="spellEnd"/>
      <w:r w:rsidRPr="00BC0B41">
        <w:t xml:space="preserve"> </w:t>
      </w:r>
      <w:proofErr w:type="spellStart"/>
      <w:r w:rsidRPr="00BC0B41">
        <w:t>dalam</w:t>
      </w:r>
      <w:proofErr w:type="spellEnd"/>
      <w:r w:rsidRPr="00BC0B41">
        <w:t xml:space="preserve"> </w:t>
      </w:r>
      <w:proofErr w:type="spellStart"/>
      <w:r w:rsidRPr="00BC0B41">
        <w:t>mengendalikan</w:t>
      </w:r>
      <w:proofErr w:type="spellEnd"/>
      <w:r w:rsidRPr="00BC0B41">
        <w:t xml:space="preserve"> </w:t>
      </w:r>
      <w:proofErr w:type="spellStart"/>
      <w:r w:rsidRPr="00BC0B41">
        <w:t>perusahaan</w:t>
      </w:r>
      <w:proofErr w:type="spellEnd"/>
      <w:r w:rsidRPr="00BC0B41">
        <w:t xml:space="preserve">. </w:t>
      </w:r>
      <w:proofErr w:type="spellStart"/>
      <w:r w:rsidRPr="00BC0B41">
        <w:t>Pemegang</w:t>
      </w:r>
      <w:proofErr w:type="spellEnd"/>
      <w:r w:rsidRPr="00BC0B41">
        <w:t xml:space="preserve"> </w:t>
      </w:r>
      <w:proofErr w:type="spellStart"/>
      <w:r w:rsidRPr="00BC0B41">
        <w:t>saham</w:t>
      </w:r>
      <w:proofErr w:type="spellEnd"/>
      <w:r w:rsidRPr="00BC0B41">
        <w:t xml:space="preserve"> </w:t>
      </w:r>
      <w:proofErr w:type="spellStart"/>
      <w:r w:rsidRPr="00BC0B41">
        <w:t>terkonsentrasi</w:t>
      </w:r>
      <w:proofErr w:type="spellEnd"/>
      <w:r w:rsidRPr="00BC0B41">
        <w:t xml:space="preserve"> </w:t>
      </w:r>
      <w:proofErr w:type="spellStart"/>
      <w:r w:rsidRPr="00BC0B41">
        <w:t>biasanya</w:t>
      </w:r>
      <w:proofErr w:type="spellEnd"/>
      <w:r w:rsidRPr="00BC0B41">
        <w:t xml:space="preserve"> </w:t>
      </w:r>
      <w:proofErr w:type="spellStart"/>
      <w:r w:rsidRPr="00BC0B41">
        <w:t>memiliki</w:t>
      </w:r>
      <w:proofErr w:type="spellEnd"/>
      <w:r w:rsidRPr="00BC0B41">
        <w:t xml:space="preserve"> </w:t>
      </w:r>
      <w:proofErr w:type="spellStart"/>
      <w:r w:rsidRPr="00BC0B41">
        <w:t>kepentingan</w:t>
      </w:r>
      <w:proofErr w:type="spellEnd"/>
      <w:r w:rsidRPr="00BC0B41">
        <w:t xml:space="preserve"> </w:t>
      </w:r>
      <w:proofErr w:type="spellStart"/>
      <w:r w:rsidRPr="00BC0B41">
        <w:t>pribadi</w:t>
      </w:r>
      <w:proofErr w:type="spellEnd"/>
      <w:r w:rsidRPr="00BC0B41">
        <w:t xml:space="preserve"> </w:t>
      </w:r>
      <w:r>
        <w:t xml:space="preserve">yang </w:t>
      </w:r>
      <w:proofErr w:type="spellStart"/>
      <w:r>
        <w:t>menguntungkan</w:t>
      </w:r>
      <w:proofErr w:type="spellEnd"/>
      <w:r>
        <w:t xml:space="preserve"> </w:t>
      </w:r>
      <w:proofErr w:type="spellStart"/>
      <w:r>
        <w:t>mereka</w:t>
      </w:r>
      <w:proofErr w:type="spellEnd"/>
      <w:r w:rsidRPr="00BC0B41">
        <w:t xml:space="preserve"> </w:t>
      </w:r>
      <w:proofErr w:type="spellStart"/>
      <w:r w:rsidRPr="00BC0B41">
        <w:t>sehingga</w:t>
      </w:r>
      <w:proofErr w:type="spellEnd"/>
      <w:r w:rsidRPr="00BC0B41">
        <w:t xml:space="preserve"> </w:t>
      </w:r>
      <w:proofErr w:type="spellStart"/>
      <w:r w:rsidRPr="00BC0B41">
        <w:t>dapat</w:t>
      </w:r>
      <w:proofErr w:type="spellEnd"/>
      <w:r w:rsidRPr="00BC0B41">
        <w:t xml:space="preserve"> </w:t>
      </w:r>
      <w:proofErr w:type="spellStart"/>
      <w:r w:rsidRPr="00BC0B41">
        <w:t>merugikan</w:t>
      </w:r>
      <w:proofErr w:type="spellEnd"/>
      <w:r w:rsidRPr="00BC0B41">
        <w:t xml:space="preserve"> </w:t>
      </w:r>
      <w:proofErr w:type="spellStart"/>
      <w:r w:rsidRPr="00BC0B41">
        <w:t>manajemen</w:t>
      </w:r>
      <w:proofErr w:type="spellEnd"/>
      <w:r w:rsidRPr="00BC0B41">
        <w:t>.</w:t>
      </w:r>
    </w:p>
    <w:p w14:paraId="7D3A9141" w14:textId="77777777" w:rsidR="00B5602F" w:rsidRPr="00FD3035" w:rsidRDefault="00B5602F" w:rsidP="00F52B78">
      <w:pPr>
        <w:spacing w:line="276" w:lineRule="auto"/>
        <w:ind w:firstLine="426"/>
        <w:jc w:val="both"/>
        <w:rPr>
          <w:rFonts w:ascii="Times New Roman" w:hAnsi="Times New Roman" w:cs="Times New Roman"/>
          <w:sz w:val="23"/>
          <w:szCs w:val="23"/>
        </w:rPr>
      </w:pPr>
      <w:r w:rsidRPr="000D3997">
        <w:rPr>
          <w:rFonts w:ascii="Times New Roman" w:hAnsi="Times New Roman" w:cs="Times New Roman"/>
          <w:bCs/>
          <w:sz w:val="24"/>
          <w:szCs w:val="24"/>
        </w:rPr>
        <w:t xml:space="preserve">Ada </w:t>
      </w:r>
      <w:proofErr w:type="spellStart"/>
      <w:r w:rsidRPr="000D3997">
        <w:rPr>
          <w:rFonts w:ascii="Times New Roman" w:hAnsi="Times New Roman" w:cs="Times New Roman"/>
          <w:bCs/>
          <w:sz w:val="24"/>
          <w:szCs w:val="24"/>
        </w:rPr>
        <w:t>beberapa</w:t>
      </w:r>
      <w:proofErr w:type="spellEnd"/>
      <w:r w:rsidRPr="000D3997">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terdahulu</w:t>
      </w:r>
      <w:proofErr w:type="spellEnd"/>
      <w:r w:rsidRPr="000D3997">
        <w:rPr>
          <w:rFonts w:ascii="Times New Roman" w:hAnsi="Times New Roman" w:cs="Times New Roman"/>
          <w:bCs/>
          <w:sz w:val="24"/>
          <w:szCs w:val="24"/>
        </w:rPr>
        <w:t xml:space="preserve"> yang </w:t>
      </w:r>
      <w:proofErr w:type="spellStart"/>
      <w:r w:rsidRPr="000D3997">
        <w:rPr>
          <w:rFonts w:ascii="Times New Roman" w:hAnsi="Times New Roman" w:cs="Times New Roman"/>
          <w:bCs/>
          <w:sz w:val="24"/>
          <w:szCs w:val="24"/>
        </w:rPr>
        <w:t>dapat</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diandalkan</w:t>
      </w:r>
      <w:proofErr w:type="spellEnd"/>
      <w:r w:rsidRPr="000D3997">
        <w:rPr>
          <w:rFonts w:ascii="Times New Roman" w:hAnsi="Times New Roman" w:cs="Times New Roman"/>
          <w:bCs/>
          <w:sz w:val="24"/>
          <w:szCs w:val="24"/>
        </w:rPr>
        <w:t xml:space="preserve"> dan </w:t>
      </w:r>
      <w:proofErr w:type="spellStart"/>
      <w:r w:rsidRPr="000D3997">
        <w:rPr>
          <w:rFonts w:ascii="Times New Roman" w:hAnsi="Times New Roman" w:cs="Times New Roman"/>
          <w:bCs/>
          <w:sz w:val="24"/>
          <w:szCs w:val="24"/>
        </w:rPr>
        <w:t>bertentangan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sehubungan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dengan</w:t>
      </w:r>
      <w:proofErr w:type="spellEnd"/>
      <w:r w:rsidRPr="000D3997">
        <w:rPr>
          <w:rFonts w:ascii="Times New Roman" w:hAnsi="Times New Roman" w:cs="Times New Roman"/>
          <w:bCs/>
          <w:sz w:val="24"/>
          <w:szCs w:val="24"/>
        </w:rPr>
        <w:t xml:space="preserve"> </w:t>
      </w:r>
      <w:r>
        <w:rPr>
          <w:rFonts w:ascii="Times New Roman" w:hAnsi="Times New Roman" w:cs="Times New Roman"/>
          <w:bCs/>
          <w:sz w:val="24"/>
          <w:szCs w:val="24"/>
        </w:rPr>
        <w:t>factor-</w:t>
      </w:r>
      <w:proofErr w:type="spellStart"/>
      <w:r>
        <w:rPr>
          <w:rFonts w:ascii="Times New Roman" w:hAnsi="Times New Roman" w:cs="Times New Roman"/>
          <w:bCs/>
          <w:sz w:val="24"/>
          <w:szCs w:val="24"/>
        </w:rPr>
        <w:t>faktor</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ini</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Suparsada</w:t>
      </w:r>
      <w:proofErr w:type="spellEnd"/>
      <w:r w:rsidRPr="000D3997">
        <w:rPr>
          <w:rFonts w:ascii="Times New Roman" w:hAnsi="Times New Roman" w:cs="Times New Roman"/>
          <w:bCs/>
          <w:sz w:val="24"/>
          <w:szCs w:val="24"/>
        </w:rPr>
        <w:t xml:space="preserve"> (2017) </w:t>
      </w:r>
      <w:proofErr w:type="spellStart"/>
      <w:r>
        <w:rPr>
          <w:rFonts w:ascii="Times New Roman" w:hAnsi="Times New Roman" w:cs="Times New Roman"/>
          <w:bCs/>
          <w:sz w:val="24"/>
          <w:szCs w:val="24"/>
        </w:rPr>
        <w:t>mengatakan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kepemilikan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institusional</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berpengaruh</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buruk</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terhadap</w:t>
      </w:r>
      <w:proofErr w:type="spellEnd"/>
      <w:r w:rsidRPr="000D3997">
        <w:rPr>
          <w:rFonts w:ascii="Times New Roman" w:hAnsi="Times New Roman" w:cs="Times New Roman"/>
          <w:bCs/>
          <w:sz w:val="24"/>
          <w:szCs w:val="24"/>
        </w:rPr>
        <w:t xml:space="preserve"> </w:t>
      </w:r>
      <w:r w:rsidRPr="00032137">
        <w:rPr>
          <w:rFonts w:ascii="Times New Roman" w:hAnsi="Times New Roman" w:cs="Times New Roman"/>
          <w:bCs/>
          <w:i/>
          <w:sz w:val="24"/>
          <w:szCs w:val="24"/>
        </w:rPr>
        <w:t>audit delay</w:t>
      </w:r>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Ini</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karena</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kepemilikan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institusional</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sebagai</w:t>
      </w:r>
      <w:proofErr w:type="spellEnd"/>
      <w:r w:rsidRPr="000D3997">
        <w:rPr>
          <w:rFonts w:ascii="Times New Roman" w:hAnsi="Times New Roman" w:cs="Times New Roman"/>
          <w:bCs/>
          <w:sz w:val="24"/>
          <w:szCs w:val="24"/>
        </w:rPr>
        <w:t xml:space="preserve"> investor yang </w:t>
      </w:r>
      <w:proofErr w:type="spellStart"/>
      <w:r w:rsidRPr="000D3997">
        <w:rPr>
          <w:rFonts w:ascii="Times New Roman" w:hAnsi="Times New Roman" w:cs="Times New Roman"/>
          <w:bCs/>
          <w:sz w:val="24"/>
          <w:szCs w:val="24"/>
        </w:rPr>
        <w:t>lebih</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besar</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seharusnya</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mempengaruhi</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pilihan</w:t>
      </w:r>
      <w:proofErr w:type="spellEnd"/>
      <w:r w:rsidRPr="000D3997">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manajemen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untuk</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menghindari</w:t>
      </w:r>
      <w:proofErr w:type="spellEnd"/>
      <w:r w:rsidRPr="000D3997">
        <w:rPr>
          <w:rFonts w:ascii="Times New Roman" w:hAnsi="Times New Roman" w:cs="Times New Roman"/>
          <w:bCs/>
          <w:sz w:val="24"/>
          <w:szCs w:val="24"/>
        </w:rPr>
        <w:t xml:space="preserve"> </w:t>
      </w:r>
      <w:r w:rsidRPr="00032137">
        <w:rPr>
          <w:rFonts w:ascii="Times New Roman" w:hAnsi="Times New Roman" w:cs="Times New Roman"/>
          <w:bCs/>
          <w:i/>
          <w:sz w:val="24"/>
          <w:szCs w:val="24"/>
        </w:rPr>
        <w:t>audit delay</w:t>
      </w:r>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Kepemilikan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institusional</w:t>
      </w:r>
      <w:proofErr w:type="spellEnd"/>
      <w:r w:rsidRPr="000D3997">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menjadi</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manajer</w:t>
      </w:r>
      <w:proofErr w:type="spellEnd"/>
      <w:r w:rsidRPr="000D3997">
        <w:rPr>
          <w:rFonts w:ascii="Times New Roman" w:hAnsi="Times New Roman" w:cs="Times New Roman"/>
          <w:bCs/>
          <w:sz w:val="24"/>
          <w:szCs w:val="24"/>
        </w:rPr>
        <w:t xml:space="preserve"> internal yang </w:t>
      </w:r>
      <w:proofErr w:type="spellStart"/>
      <w:r w:rsidRPr="000D3997">
        <w:rPr>
          <w:rFonts w:ascii="Times New Roman" w:hAnsi="Times New Roman" w:cs="Times New Roman"/>
          <w:bCs/>
          <w:sz w:val="24"/>
          <w:szCs w:val="24"/>
        </w:rPr>
        <w:t>kuat</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dengan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tujuan</w:t>
      </w:r>
      <w:proofErr w:type="spellEnd"/>
      <w:r w:rsidRPr="000D3997">
        <w:rPr>
          <w:rFonts w:ascii="Times New Roman" w:hAnsi="Times New Roman" w:cs="Times New Roman"/>
          <w:bCs/>
          <w:sz w:val="24"/>
          <w:szCs w:val="24"/>
        </w:rPr>
        <w:t xml:space="preserve"> agar </w:t>
      </w:r>
      <w:proofErr w:type="spellStart"/>
      <w:r w:rsidRPr="000D3997">
        <w:rPr>
          <w:rFonts w:ascii="Times New Roman" w:hAnsi="Times New Roman" w:cs="Times New Roman"/>
          <w:bCs/>
          <w:sz w:val="24"/>
          <w:szCs w:val="24"/>
        </w:rPr>
        <w:t>laporan</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keuangan</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didistribusikan</w:t>
      </w:r>
      <w:proofErr w:type="spellEnd"/>
      <w:proofErr w:type="gram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tepat</w:t>
      </w:r>
      <w:proofErr w:type="spellEnd"/>
      <w:r w:rsidRPr="000D3997">
        <w:rPr>
          <w:rFonts w:ascii="Times New Roman" w:hAnsi="Times New Roman" w:cs="Times New Roman"/>
          <w:bCs/>
          <w:sz w:val="24"/>
          <w:szCs w:val="24"/>
        </w:rPr>
        <w:t xml:space="preserve"> </w:t>
      </w:r>
      <w:proofErr w:type="spellStart"/>
      <w:r w:rsidRPr="000D3997">
        <w:rPr>
          <w:rFonts w:ascii="Times New Roman" w:hAnsi="Times New Roman" w:cs="Times New Roman"/>
          <w:bCs/>
          <w:sz w:val="24"/>
          <w:szCs w:val="24"/>
        </w:rPr>
        <w:t>waktu</w:t>
      </w:r>
      <w:proofErr w:type="spellEnd"/>
      <w:r w:rsidRPr="000D3997">
        <w:rPr>
          <w:rFonts w:ascii="Times New Roman" w:hAnsi="Times New Roman" w:cs="Times New Roman"/>
          <w:bCs/>
          <w:sz w:val="24"/>
          <w:szCs w:val="24"/>
        </w:rPr>
        <w:t>.</w:t>
      </w:r>
    </w:p>
    <w:p w14:paraId="4AE35CE1" w14:textId="77777777" w:rsidR="00B5602F" w:rsidRPr="00F83CF8" w:rsidRDefault="00B5602F" w:rsidP="00F52B78">
      <w:pPr>
        <w:spacing w:line="276" w:lineRule="auto"/>
        <w:ind w:firstLine="426"/>
        <w:jc w:val="both"/>
        <w:rPr>
          <w:rFonts w:ascii="Times New Roman" w:hAnsi="Times New Roman" w:cs="Times New Roman"/>
          <w:sz w:val="24"/>
          <w:szCs w:val="24"/>
        </w:rPr>
      </w:pPr>
      <w:proofErr w:type="spellStart"/>
      <w:r w:rsidRPr="00B111DD">
        <w:rPr>
          <w:rFonts w:ascii="Times New Roman" w:hAnsi="Times New Roman" w:cs="Times New Roman"/>
          <w:sz w:val="24"/>
          <w:szCs w:val="24"/>
        </w:rPr>
        <w:t>Sebriwahyuni</w:t>
      </w:r>
      <w:proofErr w:type="spellEnd"/>
      <w:r w:rsidRPr="00B111DD">
        <w:rPr>
          <w:rFonts w:ascii="Times New Roman" w:hAnsi="Times New Roman" w:cs="Times New Roman"/>
          <w:sz w:val="24"/>
          <w:szCs w:val="24"/>
        </w:rPr>
        <w:t xml:space="preserve"> dan Kurniawan (2020) </w:t>
      </w:r>
      <w:proofErr w:type="spellStart"/>
      <w:r w:rsidRPr="00B111DD">
        <w:rPr>
          <w:rFonts w:ascii="Times New Roman" w:hAnsi="Times New Roman" w:cs="Times New Roman"/>
          <w:sz w:val="24"/>
          <w:szCs w:val="24"/>
        </w:rPr>
        <w:t>men</w:t>
      </w:r>
      <w:r>
        <w:rPr>
          <w:rFonts w:ascii="Times New Roman" w:hAnsi="Times New Roman" w:cs="Times New Roman"/>
          <w:sz w:val="24"/>
          <w:szCs w:val="24"/>
        </w:rPr>
        <w:t>g</w:t>
      </w:r>
      <w:r w:rsidRPr="00B111DD">
        <w:rPr>
          <w:rFonts w:ascii="Times New Roman" w:hAnsi="Times New Roman" w:cs="Times New Roman"/>
          <w:sz w:val="24"/>
          <w:szCs w:val="24"/>
        </w:rPr>
        <w:t>atakan</w:t>
      </w:r>
      <w:proofErr w:type="spellEnd"/>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kepemilikan</w:t>
      </w:r>
      <w:proofErr w:type="spellEnd"/>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institusional</w:t>
      </w:r>
      <w:proofErr w:type="spellEnd"/>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tidak</w:t>
      </w:r>
      <w:proofErr w:type="spellEnd"/>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w:t>
      </w:r>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terhadap</w:t>
      </w:r>
      <w:proofErr w:type="spellEnd"/>
      <w:r w:rsidRPr="00B111DD">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B111DD">
        <w:rPr>
          <w:rFonts w:ascii="Times New Roman" w:hAnsi="Times New Roman" w:cs="Times New Roman"/>
          <w:i/>
          <w:iCs/>
          <w:sz w:val="24"/>
          <w:szCs w:val="24"/>
        </w:rPr>
        <w:t xml:space="preserve">. </w:t>
      </w:r>
      <w:r w:rsidRPr="00B111DD">
        <w:rPr>
          <w:rFonts w:ascii="Times New Roman" w:hAnsi="Times New Roman" w:cs="Times New Roman"/>
          <w:sz w:val="24"/>
          <w:szCs w:val="24"/>
        </w:rPr>
        <w:t xml:space="preserve">Hal </w:t>
      </w:r>
      <w:proofErr w:type="spellStart"/>
      <w:r w:rsidRPr="00B111DD">
        <w:rPr>
          <w:rFonts w:ascii="Times New Roman" w:hAnsi="Times New Roman" w:cs="Times New Roman"/>
          <w:sz w:val="24"/>
          <w:szCs w:val="24"/>
        </w:rPr>
        <w:t>itu</w:t>
      </w:r>
      <w:proofErr w:type="spellEnd"/>
      <w:r w:rsidRPr="00B111DD">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imbal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profitability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sidRPr="00B111DD">
        <w:rPr>
          <w:rFonts w:ascii="Times New Roman" w:hAnsi="Times New Roman" w:cs="Times New Roman"/>
          <w:sz w:val="24"/>
          <w:szCs w:val="24"/>
        </w:rPr>
        <w:t>Kepemilikan</w:t>
      </w:r>
      <w:proofErr w:type="spellEnd"/>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terkonsentrasi</w:t>
      </w:r>
      <w:proofErr w:type="spellEnd"/>
      <w:r w:rsidRPr="00B111DD">
        <w:rPr>
          <w:rFonts w:ascii="Times New Roman" w:hAnsi="Times New Roman" w:cs="Times New Roman"/>
          <w:sz w:val="24"/>
          <w:szCs w:val="24"/>
        </w:rPr>
        <w:t xml:space="preserve"> juga </w:t>
      </w:r>
      <w:proofErr w:type="spellStart"/>
      <w:r w:rsidRPr="00B111DD">
        <w:rPr>
          <w:rFonts w:ascii="Times New Roman" w:hAnsi="Times New Roman" w:cs="Times New Roman"/>
          <w:sz w:val="24"/>
          <w:szCs w:val="24"/>
        </w:rPr>
        <w:t>tidak</w:t>
      </w:r>
      <w:proofErr w:type="spellEnd"/>
      <w:r w:rsidRPr="00B111DD">
        <w:rPr>
          <w:rFonts w:ascii="Times New Roman" w:hAnsi="Times New Roman" w:cs="Times New Roman"/>
          <w:sz w:val="24"/>
          <w:szCs w:val="24"/>
        </w:rPr>
        <w:t xml:space="preserve"> </w:t>
      </w:r>
      <w:proofErr w:type="spellStart"/>
      <w:r w:rsidRPr="00B111DD">
        <w:rPr>
          <w:rFonts w:ascii="Times New Roman" w:hAnsi="Times New Roman" w:cs="Times New Roman"/>
          <w:sz w:val="24"/>
          <w:szCs w:val="24"/>
        </w:rPr>
        <w:t>berpengaruh</w:t>
      </w:r>
      <w:proofErr w:type="spellEnd"/>
      <w:r w:rsidRPr="00B111DD">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audit</w:t>
      </w:r>
      <w:r w:rsidRPr="00B111DD">
        <w:rPr>
          <w:rFonts w:ascii="Times New Roman" w:hAnsi="Times New Roman" w:cs="Times New Roman"/>
          <w:i/>
          <w:iCs/>
          <w:sz w:val="24"/>
          <w:szCs w:val="24"/>
        </w:rPr>
        <w:t xml:space="preserve"> </w:t>
      </w:r>
      <w:proofErr w:type="spellStart"/>
      <w:r w:rsidRPr="00B111DD">
        <w:rPr>
          <w:rFonts w:ascii="Times New Roman" w:hAnsi="Times New Roman" w:cs="Times New Roman"/>
          <w:sz w:val="24"/>
          <w:szCs w:val="24"/>
        </w:rPr>
        <w:t>karena</w:t>
      </w:r>
      <w:proofErr w:type="spellEnd"/>
      <w:r w:rsidRPr="00B111DD">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tersentralisasi</w:t>
      </w:r>
      <w:proofErr w:type="spellEnd"/>
      <w:r>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Rachmawati</w:t>
      </w:r>
      <w:proofErr w:type="spellEnd"/>
      <w:r w:rsidRPr="00F31A4F">
        <w:rPr>
          <w:rFonts w:ascii="Times New Roman" w:hAnsi="Times New Roman" w:cs="Times New Roman"/>
          <w:sz w:val="24"/>
          <w:szCs w:val="24"/>
        </w:rPr>
        <w:t xml:space="preserve"> (2019) </w:t>
      </w:r>
      <w:proofErr w:type="spellStart"/>
      <w:r w:rsidRPr="00F31A4F">
        <w:rPr>
          <w:rFonts w:ascii="Times New Roman" w:hAnsi="Times New Roman" w:cs="Times New Roman"/>
          <w:sz w:val="24"/>
          <w:szCs w:val="24"/>
        </w:rPr>
        <w:t>menyatakan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bahwa</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institusional</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positif</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terhadap</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audit</w:t>
      </w:r>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institusional</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positif</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terhadap</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audit</w:t>
      </w:r>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kar</w:t>
      </w:r>
      <w:r>
        <w:rPr>
          <w:rFonts w:ascii="Times New Roman" w:hAnsi="Times New Roman" w:cs="Times New Roman"/>
          <w:sz w:val="24"/>
          <w:szCs w:val="24"/>
        </w:rPr>
        <w:t>e</w:t>
      </w:r>
      <w:r w:rsidRPr="00F31A4F">
        <w:rPr>
          <w:rFonts w:ascii="Times New Roman" w:hAnsi="Times New Roman" w:cs="Times New Roman"/>
          <w:sz w:val="24"/>
          <w:szCs w:val="24"/>
        </w:rPr>
        <w:t>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sidRPr="00F31A4F">
        <w:rPr>
          <w:rFonts w:ascii="Times New Roman" w:hAnsi="Times New Roman" w:cs="Times New Roman"/>
          <w:sz w:val="24"/>
          <w:szCs w:val="24"/>
        </w:rPr>
        <w:t>.</w:t>
      </w:r>
      <w:r w:rsidRPr="00F31A4F">
        <w:rPr>
          <w:rFonts w:ascii="Times New Roman" w:hAnsi="Times New Roman" w:cs="Times New Roman"/>
          <w:bCs/>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terkonsentrasi</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positif</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terhadap</w:t>
      </w:r>
      <w:proofErr w:type="spellEnd"/>
      <w:r w:rsidRPr="00F31A4F">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F31A4F">
        <w:rPr>
          <w:rFonts w:ascii="Times New Roman" w:hAnsi="Times New Roman" w:cs="Times New Roman"/>
          <w:i/>
          <w:iCs/>
          <w:sz w:val="24"/>
          <w:szCs w:val="24"/>
        </w:rPr>
        <w:t xml:space="preserve"> </w:t>
      </w:r>
      <w:proofErr w:type="spellStart"/>
      <w:r w:rsidRPr="00F31A4F">
        <w:rPr>
          <w:rFonts w:ascii="Times New Roman" w:hAnsi="Times New Roman" w:cs="Times New Roman"/>
          <w:sz w:val="24"/>
          <w:szCs w:val="24"/>
        </w:rPr>
        <w:t>karena</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B656A3">
        <w:rPr>
          <w:rFonts w:ascii="Times New Roman" w:hAnsi="Times New Roman" w:cs="Times New Roman"/>
          <w:i/>
          <w:iCs/>
          <w:sz w:val="24"/>
          <w:szCs w:val="24"/>
        </w:rPr>
        <w:t>intern</w:t>
      </w:r>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Gozali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Harjanto</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w:t>
      </w:r>
    </w:p>
    <w:p w14:paraId="0F6EFDBB" w14:textId="3BF28E1F" w:rsidR="00B5602F" w:rsidRDefault="00B5602F" w:rsidP="00F52B78">
      <w:pPr>
        <w:spacing w:after="0" w:line="276" w:lineRule="auto"/>
        <w:ind w:firstLine="426"/>
        <w:jc w:val="both"/>
        <w:rPr>
          <w:rFonts w:ascii="Times New Roman" w:hAnsi="Times New Roman" w:cs="Times New Roman"/>
          <w:bCs/>
          <w:sz w:val="24"/>
          <w:szCs w:val="24"/>
        </w:rPr>
      </w:pPr>
      <w:proofErr w:type="spellStart"/>
      <w:r w:rsidRPr="00C33B8C">
        <w:rPr>
          <w:rFonts w:ascii="Times New Roman" w:hAnsi="Times New Roman" w:cs="Times New Roman"/>
          <w:sz w:val="24"/>
          <w:szCs w:val="24"/>
        </w:rPr>
        <w:t>Berdasarkan</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penjelasan</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latar</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belakang</w:t>
      </w:r>
      <w:proofErr w:type="spellEnd"/>
      <w:r w:rsidRPr="00C33B8C">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maka</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judul</w:t>
      </w:r>
      <w:proofErr w:type="spellEnd"/>
      <w:r w:rsidRPr="00C33B8C">
        <w:rPr>
          <w:rFonts w:ascii="Times New Roman" w:hAnsi="Times New Roman" w:cs="Times New Roman"/>
          <w:sz w:val="24"/>
          <w:szCs w:val="24"/>
        </w:rPr>
        <w:t xml:space="preserve"> pada </w:t>
      </w:r>
      <w:proofErr w:type="spellStart"/>
      <w:r w:rsidRPr="00C33B8C">
        <w:rPr>
          <w:rFonts w:ascii="Times New Roman" w:hAnsi="Times New Roman" w:cs="Times New Roman"/>
          <w:sz w:val="24"/>
          <w:szCs w:val="24"/>
        </w:rPr>
        <w:t>penelitian</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ini</w:t>
      </w:r>
      <w:proofErr w:type="spellEnd"/>
      <w:r w:rsidRPr="00C33B8C">
        <w:rPr>
          <w:rFonts w:ascii="Times New Roman" w:hAnsi="Times New Roman" w:cs="Times New Roman"/>
          <w:sz w:val="24"/>
          <w:szCs w:val="24"/>
        </w:rPr>
        <w:t xml:space="preserve"> </w:t>
      </w:r>
      <w:proofErr w:type="spellStart"/>
      <w:r w:rsidRPr="00C33B8C">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C33B8C">
        <w:rPr>
          <w:rFonts w:ascii="Times New Roman" w:hAnsi="Times New Roman" w:cs="Times New Roman"/>
          <w:sz w:val="24"/>
          <w:szCs w:val="24"/>
        </w:rPr>
        <w:t>“</w:t>
      </w:r>
      <w:proofErr w:type="spellStart"/>
      <w:r w:rsidRPr="00947111">
        <w:rPr>
          <w:rFonts w:ascii="Times New Roman" w:hAnsi="Times New Roman" w:cs="Times New Roman"/>
          <w:b/>
          <w:sz w:val="24"/>
          <w:szCs w:val="24"/>
        </w:rPr>
        <w:t>Pengaruh</w:t>
      </w:r>
      <w:proofErr w:type="spellEnd"/>
      <w:r w:rsidRPr="00947111">
        <w:rPr>
          <w:rFonts w:ascii="Times New Roman" w:hAnsi="Times New Roman" w:cs="Times New Roman"/>
          <w:b/>
          <w:sz w:val="24"/>
          <w:szCs w:val="24"/>
        </w:rPr>
        <w:t xml:space="preserve"> </w:t>
      </w:r>
      <w:proofErr w:type="spellStart"/>
      <w:r w:rsidRPr="00947111">
        <w:rPr>
          <w:rFonts w:ascii="Times New Roman" w:hAnsi="Times New Roman" w:cs="Times New Roman"/>
          <w:b/>
          <w:sz w:val="24"/>
          <w:szCs w:val="24"/>
        </w:rPr>
        <w:t>Kepemilikan</w:t>
      </w:r>
      <w:proofErr w:type="spellEnd"/>
      <w:r w:rsidRPr="00947111">
        <w:rPr>
          <w:rFonts w:ascii="Times New Roman" w:hAnsi="Times New Roman" w:cs="Times New Roman"/>
          <w:b/>
          <w:sz w:val="24"/>
          <w:szCs w:val="24"/>
        </w:rPr>
        <w:t xml:space="preserve"> </w:t>
      </w:r>
      <w:proofErr w:type="spellStart"/>
      <w:r w:rsidRPr="00947111">
        <w:rPr>
          <w:rFonts w:ascii="Times New Roman" w:hAnsi="Times New Roman" w:cs="Times New Roman"/>
          <w:b/>
          <w:sz w:val="24"/>
          <w:szCs w:val="24"/>
        </w:rPr>
        <w:t>Institusional</w:t>
      </w:r>
      <w:proofErr w:type="spellEnd"/>
      <w:r>
        <w:rPr>
          <w:rFonts w:ascii="Times New Roman" w:hAnsi="Times New Roman" w:cs="Times New Roman"/>
          <w:b/>
          <w:sz w:val="24"/>
          <w:szCs w:val="24"/>
        </w:rPr>
        <w:t xml:space="preserve"> dan</w:t>
      </w:r>
      <w:r w:rsidRPr="00947111">
        <w:rPr>
          <w:rFonts w:ascii="Times New Roman" w:hAnsi="Times New Roman" w:cs="Times New Roman"/>
          <w:b/>
          <w:sz w:val="24"/>
          <w:szCs w:val="24"/>
        </w:rPr>
        <w:t xml:space="preserve"> </w:t>
      </w:r>
      <w:proofErr w:type="spellStart"/>
      <w:r w:rsidRPr="00947111">
        <w:rPr>
          <w:rFonts w:ascii="Times New Roman" w:hAnsi="Times New Roman" w:cs="Times New Roman"/>
          <w:b/>
          <w:sz w:val="24"/>
          <w:szCs w:val="24"/>
        </w:rPr>
        <w:t>Kepemilikan</w:t>
      </w:r>
      <w:proofErr w:type="spellEnd"/>
      <w:r w:rsidRPr="00947111">
        <w:rPr>
          <w:rFonts w:ascii="Times New Roman" w:hAnsi="Times New Roman" w:cs="Times New Roman"/>
          <w:b/>
          <w:sz w:val="24"/>
          <w:szCs w:val="24"/>
        </w:rPr>
        <w:t xml:space="preserve"> </w:t>
      </w:r>
      <w:proofErr w:type="spellStart"/>
      <w:r w:rsidRPr="00947111">
        <w:rPr>
          <w:rFonts w:ascii="Times New Roman" w:hAnsi="Times New Roman" w:cs="Times New Roman"/>
          <w:b/>
          <w:sz w:val="24"/>
          <w:szCs w:val="24"/>
        </w:rPr>
        <w:t>Terkonsentrasi</w:t>
      </w:r>
      <w:proofErr w:type="spellEnd"/>
      <w:r w:rsidRPr="00947111">
        <w:rPr>
          <w:rFonts w:ascii="Times New Roman" w:hAnsi="Times New Roman" w:cs="Times New Roman"/>
          <w:b/>
          <w:sz w:val="24"/>
          <w:szCs w:val="24"/>
        </w:rPr>
        <w:t xml:space="preserve"> </w:t>
      </w:r>
      <w:proofErr w:type="spellStart"/>
      <w:r w:rsidRPr="00947111">
        <w:rPr>
          <w:rFonts w:ascii="Times New Roman" w:hAnsi="Times New Roman" w:cs="Times New Roman"/>
          <w:b/>
          <w:sz w:val="24"/>
          <w:szCs w:val="24"/>
        </w:rPr>
        <w:t>Terhadap</w:t>
      </w:r>
      <w:proofErr w:type="spellEnd"/>
      <w:r w:rsidRPr="00947111">
        <w:rPr>
          <w:rFonts w:ascii="Times New Roman" w:hAnsi="Times New Roman" w:cs="Times New Roman"/>
          <w:b/>
          <w:sz w:val="24"/>
          <w:szCs w:val="24"/>
        </w:rPr>
        <w:t xml:space="preserve"> </w:t>
      </w:r>
      <w:r w:rsidRPr="00032137">
        <w:rPr>
          <w:rFonts w:ascii="Times New Roman" w:hAnsi="Times New Roman" w:cs="Times New Roman"/>
          <w:b/>
          <w:i/>
          <w:iCs/>
          <w:sz w:val="24"/>
          <w:szCs w:val="24"/>
        </w:rPr>
        <w:t>Audit delay</w:t>
      </w:r>
      <w:r w:rsidRPr="00947111">
        <w:rPr>
          <w:rFonts w:ascii="Times New Roman" w:hAnsi="Times New Roman" w:cs="Times New Roman"/>
          <w:b/>
          <w:sz w:val="24"/>
          <w:szCs w:val="24"/>
        </w:rPr>
        <w:t xml:space="preserve"> </w:t>
      </w:r>
      <w:r>
        <w:rPr>
          <w:rFonts w:ascii="Times New Roman" w:hAnsi="Times New Roman" w:cs="Times New Roman"/>
          <w:b/>
          <w:sz w:val="24"/>
          <w:szCs w:val="24"/>
        </w:rPr>
        <w:t>p</w:t>
      </w:r>
      <w:r w:rsidRPr="00947111">
        <w:rPr>
          <w:rFonts w:ascii="Times New Roman" w:hAnsi="Times New Roman" w:cs="Times New Roman"/>
          <w:b/>
          <w:sz w:val="24"/>
          <w:szCs w:val="24"/>
        </w:rPr>
        <w:t xml:space="preserve">ada Perusahaan </w:t>
      </w:r>
      <w:proofErr w:type="spellStart"/>
      <w:r w:rsidRPr="00947111">
        <w:rPr>
          <w:rFonts w:ascii="Times New Roman" w:hAnsi="Times New Roman" w:cs="Times New Roman"/>
          <w:b/>
          <w:sz w:val="24"/>
          <w:szCs w:val="24"/>
        </w:rPr>
        <w:t>Manufaktur</w:t>
      </w:r>
      <w:proofErr w:type="spellEnd"/>
      <w:r w:rsidRPr="00947111">
        <w:rPr>
          <w:rFonts w:ascii="Times New Roman" w:hAnsi="Times New Roman" w:cs="Times New Roman"/>
          <w:b/>
          <w:sz w:val="24"/>
          <w:szCs w:val="24"/>
        </w:rPr>
        <w:t xml:space="preserve"> </w:t>
      </w:r>
      <w:r>
        <w:rPr>
          <w:rFonts w:ascii="Times New Roman" w:hAnsi="Times New Roman" w:cs="Times New Roman"/>
          <w:b/>
          <w:sz w:val="24"/>
          <w:szCs w:val="24"/>
        </w:rPr>
        <w:t>y</w:t>
      </w:r>
      <w:r w:rsidRPr="00947111">
        <w:rPr>
          <w:rFonts w:ascii="Times New Roman" w:hAnsi="Times New Roman" w:cs="Times New Roman"/>
          <w:b/>
          <w:sz w:val="24"/>
          <w:szCs w:val="24"/>
        </w:rPr>
        <w:t xml:space="preserve">ang </w:t>
      </w:r>
      <w:proofErr w:type="spellStart"/>
      <w:r w:rsidRPr="00947111">
        <w:rPr>
          <w:rFonts w:ascii="Times New Roman" w:hAnsi="Times New Roman" w:cs="Times New Roman"/>
          <w:b/>
          <w:sz w:val="24"/>
          <w:szCs w:val="24"/>
        </w:rPr>
        <w:t>Terdaftar</w:t>
      </w:r>
      <w:proofErr w:type="spellEnd"/>
      <w:r w:rsidRPr="00947111">
        <w:rPr>
          <w:rFonts w:ascii="Times New Roman" w:hAnsi="Times New Roman" w:cs="Times New Roman"/>
          <w:b/>
          <w:sz w:val="24"/>
          <w:szCs w:val="24"/>
        </w:rPr>
        <w:t xml:space="preserve"> </w:t>
      </w:r>
      <w:r>
        <w:rPr>
          <w:rFonts w:ascii="Times New Roman" w:hAnsi="Times New Roman" w:cs="Times New Roman"/>
          <w:b/>
          <w:sz w:val="24"/>
          <w:szCs w:val="24"/>
        </w:rPr>
        <w:t>d</w:t>
      </w:r>
      <w:r w:rsidRPr="00947111">
        <w:rPr>
          <w:rFonts w:ascii="Times New Roman" w:hAnsi="Times New Roman" w:cs="Times New Roman"/>
          <w:b/>
          <w:sz w:val="24"/>
          <w:szCs w:val="24"/>
        </w:rPr>
        <w:t xml:space="preserve">i Bursa </w:t>
      </w:r>
      <w:proofErr w:type="spellStart"/>
      <w:r w:rsidRPr="00947111">
        <w:rPr>
          <w:rFonts w:ascii="Times New Roman" w:hAnsi="Times New Roman" w:cs="Times New Roman"/>
          <w:b/>
          <w:sz w:val="24"/>
          <w:szCs w:val="24"/>
        </w:rPr>
        <w:t>Efek</w:t>
      </w:r>
      <w:proofErr w:type="spellEnd"/>
      <w:r w:rsidRPr="00947111">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w:t>
      </w:r>
      <w:r w:rsidRPr="00947111">
        <w:rPr>
          <w:rFonts w:ascii="Times New Roman" w:hAnsi="Times New Roman" w:cs="Times New Roman"/>
          <w:b/>
          <w:sz w:val="24"/>
          <w:szCs w:val="24"/>
        </w:rPr>
        <w:t>2020</w:t>
      </w:r>
      <w:r>
        <w:rPr>
          <w:rFonts w:ascii="Times New Roman" w:hAnsi="Times New Roman" w:cs="Times New Roman"/>
          <w:b/>
          <w:sz w:val="24"/>
          <w:szCs w:val="24"/>
        </w:rPr>
        <w:t>”</w:t>
      </w:r>
      <w:r>
        <w:rPr>
          <w:rFonts w:ascii="Times New Roman" w:hAnsi="Times New Roman" w:cs="Times New Roman"/>
          <w:bCs/>
          <w:sz w:val="24"/>
          <w:szCs w:val="24"/>
        </w:rPr>
        <w:t>.</w:t>
      </w:r>
    </w:p>
    <w:p w14:paraId="6343165F" w14:textId="77777777" w:rsidR="00B5602F" w:rsidRDefault="00B5602F" w:rsidP="00F52B78">
      <w:pPr>
        <w:spacing w:after="0" w:line="276" w:lineRule="auto"/>
        <w:ind w:firstLine="426"/>
        <w:jc w:val="both"/>
        <w:rPr>
          <w:rFonts w:ascii="Times New Roman" w:hAnsi="Times New Roman" w:cs="Times New Roman"/>
          <w:bCs/>
          <w:sz w:val="24"/>
          <w:szCs w:val="24"/>
        </w:rPr>
      </w:pPr>
    </w:p>
    <w:p w14:paraId="5728BDDB" w14:textId="5436D480" w:rsidR="00B5602F" w:rsidRPr="00F52B78" w:rsidRDefault="00B5602F" w:rsidP="00F52B78">
      <w:pPr>
        <w:pStyle w:val="Heading1"/>
        <w:numPr>
          <w:ilvl w:val="0"/>
          <w:numId w:val="1"/>
        </w:numPr>
        <w:spacing w:before="0" w:after="0" w:line="276" w:lineRule="auto"/>
        <w:ind w:left="0"/>
        <w:rPr>
          <w:rFonts w:ascii="Times New Roman" w:hAnsi="Times New Roman" w:cs="Times New Roman"/>
          <w:b/>
          <w:bCs/>
          <w:color w:val="000000" w:themeColor="text1"/>
          <w:sz w:val="24"/>
          <w:szCs w:val="24"/>
        </w:rPr>
      </w:pPr>
      <w:r w:rsidRPr="00F52B78">
        <w:rPr>
          <w:rFonts w:ascii="Times New Roman" w:hAnsi="Times New Roman" w:cs="Times New Roman"/>
          <w:b/>
          <w:bCs/>
          <w:color w:val="000000" w:themeColor="text1"/>
          <w:sz w:val="24"/>
          <w:szCs w:val="24"/>
        </w:rPr>
        <w:t>TINJAUAN LITERATUR DAN HIPOTESIS</w:t>
      </w:r>
    </w:p>
    <w:p w14:paraId="472BCD34" w14:textId="77777777" w:rsidR="00CB0CE8" w:rsidRPr="00F83CF8" w:rsidRDefault="00CB0CE8" w:rsidP="00F52B78">
      <w:pPr>
        <w:pStyle w:val="Heading3"/>
        <w:spacing w:line="276" w:lineRule="auto"/>
        <w:jc w:val="both"/>
        <w:rPr>
          <w:rFonts w:ascii="Times New Roman" w:hAnsi="Times New Roman" w:cs="Times New Roman"/>
          <w:b/>
          <w:bCs/>
          <w:i/>
          <w:iCs/>
          <w:color w:val="000000" w:themeColor="text1"/>
        </w:rPr>
      </w:pPr>
      <w:bookmarkStart w:id="2" w:name="_Toc110883741"/>
      <w:proofErr w:type="spellStart"/>
      <w:r w:rsidRPr="00F83CF8">
        <w:rPr>
          <w:rFonts w:ascii="Times New Roman" w:hAnsi="Times New Roman" w:cs="Times New Roman"/>
          <w:b/>
          <w:bCs/>
          <w:color w:val="000000" w:themeColor="text1"/>
        </w:rPr>
        <w:t>Teori</w:t>
      </w:r>
      <w:proofErr w:type="spellEnd"/>
      <w:r w:rsidRPr="00F83CF8">
        <w:rPr>
          <w:rFonts w:ascii="Times New Roman" w:hAnsi="Times New Roman" w:cs="Times New Roman"/>
          <w:b/>
          <w:bCs/>
          <w:color w:val="000000" w:themeColor="text1"/>
        </w:rPr>
        <w:t xml:space="preserve"> agency </w:t>
      </w:r>
      <w:r w:rsidRPr="00F83CF8">
        <w:rPr>
          <w:rFonts w:ascii="Times New Roman" w:hAnsi="Times New Roman" w:cs="Times New Roman"/>
          <w:b/>
          <w:bCs/>
          <w:i/>
          <w:iCs/>
          <w:color w:val="000000" w:themeColor="text1"/>
        </w:rPr>
        <w:t>(agency theory)</w:t>
      </w:r>
      <w:bookmarkEnd w:id="2"/>
    </w:p>
    <w:p w14:paraId="766C16AF" w14:textId="77777777" w:rsidR="00CB0CE8" w:rsidRPr="000D3997" w:rsidRDefault="00CB0CE8" w:rsidP="00F52B78">
      <w:pPr>
        <w:spacing w:line="276" w:lineRule="auto"/>
        <w:ind w:firstLine="360"/>
        <w:jc w:val="both"/>
        <w:rPr>
          <w:rFonts w:ascii="Times New Roman" w:hAnsi="Times New Roman" w:cs="Times New Roman"/>
          <w:iCs/>
          <w:sz w:val="24"/>
          <w:szCs w:val="24"/>
        </w:rPr>
      </w:pPr>
      <w:r w:rsidRPr="009C2DE0">
        <w:rPr>
          <w:rFonts w:ascii="Times New Roman" w:hAnsi="Times New Roman" w:cs="Times New Roman"/>
          <w:i/>
          <w:iCs/>
          <w:sz w:val="24"/>
          <w:szCs w:val="24"/>
        </w:rPr>
        <w:t>Agency theory</w:t>
      </w:r>
      <w:r>
        <w:rPr>
          <w:rFonts w:ascii="Times New Roman" w:hAnsi="Times New Roman" w:cs="Times New Roman"/>
          <w:i/>
          <w:iCs/>
          <w:sz w:val="24"/>
          <w:szCs w:val="24"/>
        </w:rPr>
        <w:t xml:space="preserve"> </w:t>
      </w:r>
      <w:proofErr w:type="spellStart"/>
      <w:r w:rsidRPr="00486C7B">
        <w:rPr>
          <w:rFonts w:ascii="Times New Roman" w:hAnsi="Times New Roman" w:cs="Times New Roman"/>
          <w:iCs/>
          <w:sz w:val="24"/>
          <w:szCs w:val="24"/>
        </w:rPr>
        <w:t>ialah</w:t>
      </w:r>
      <w:proofErr w:type="spellEnd"/>
      <w:r w:rsidRPr="00486C7B">
        <w:rPr>
          <w:rFonts w:ascii="Times New Roman" w:hAnsi="Times New Roman" w:cs="Times New Roman"/>
          <w:iCs/>
          <w:sz w:val="24"/>
          <w:szCs w:val="24"/>
        </w:rPr>
        <w:t xml:space="preserve"> </w:t>
      </w:r>
      <w:proofErr w:type="spellStart"/>
      <w:r w:rsidRPr="00486C7B">
        <w:rPr>
          <w:rFonts w:ascii="Times New Roman" w:hAnsi="Times New Roman" w:cs="Times New Roman"/>
          <w:iCs/>
          <w:sz w:val="24"/>
          <w:szCs w:val="24"/>
        </w:rPr>
        <w:t>s</w:t>
      </w:r>
      <w:r w:rsidRPr="000D3997">
        <w:rPr>
          <w:rFonts w:ascii="Times New Roman" w:hAnsi="Times New Roman" w:cs="Times New Roman"/>
          <w:iCs/>
          <w:sz w:val="24"/>
          <w:szCs w:val="24"/>
        </w:rPr>
        <w:t>uatu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kesepakatan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atau</w:t>
      </w:r>
      <w:r>
        <w:rPr>
          <w:rFonts w:ascii="Times New Roman" w:hAnsi="Times New Roman" w:cs="Times New Roman"/>
          <w:iCs/>
          <w:sz w:val="24"/>
          <w:szCs w:val="24"/>
        </w:rPr>
        <w:t>pun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hubungan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w:t>
      </w:r>
      <w:r w:rsidRPr="000D3997">
        <w:rPr>
          <w:rFonts w:ascii="Times New Roman" w:hAnsi="Times New Roman" w:cs="Times New Roman"/>
          <w:iCs/>
          <w:sz w:val="24"/>
          <w:szCs w:val="24"/>
        </w:rPr>
        <w:t>antara</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dengan</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r>
        <w:rPr>
          <w:rFonts w:ascii="Times New Roman" w:hAnsi="Times New Roman" w:cs="Times New Roman"/>
          <w:iCs/>
          <w:sz w:val="24"/>
          <w:szCs w:val="24"/>
        </w:rPr>
        <w:t xml:space="preserve">yang mana </w:t>
      </w:r>
      <w:r w:rsidRPr="00C664A8">
        <w:rPr>
          <w:rFonts w:ascii="Times New Roman" w:hAnsi="Times New Roman" w:cs="Times New Roman"/>
          <w:i/>
          <w:iCs/>
          <w:sz w:val="24"/>
          <w:szCs w:val="24"/>
        </w:rPr>
        <w:t>principle</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pihak</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memanfaatkan</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untuk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melakukan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tugas</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kepentingan</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w:t>
      </w:r>
      <w:r>
        <w:rPr>
          <w:rFonts w:ascii="Times New Roman" w:hAnsi="Times New Roman" w:cs="Times New Roman"/>
          <w:iCs/>
          <w:sz w:val="24"/>
          <w:szCs w:val="24"/>
        </w:rPr>
        <w:t>mentara</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pihak</w:t>
      </w:r>
      <w:proofErr w:type="spellEnd"/>
      <w:r w:rsidRPr="000D3997">
        <w:rPr>
          <w:rFonts w:ascii="Times New Roman" w:hAnsi="Times New Roman" w:cs="Times New Roman"/>
          <w:iCs/>
          <w:sz w:val="24"/>
          <w:szCs w:val="24"/>
        </w:rPr>
        <w:t xml:space="preserve"> yang </w:t>
      </w:r>
      <w:proofErr w:type="spellStart"/>
      <w:r w:rsidRPr="000D3997">
        <w:rPr>
          <w:rFonts w:ascii="Times New Roman" w:hAnsi="Times New Roman" w:cs="Times New Roman"/>
          <w:iCs/>
          <w:sz w:val="24"/>
          <w:szCs w:val="24"/>
        </w:rPr>
        <w:t>melakukan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kepentingan</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(Scott, 2015). </w:t>
      </w:r>
      <w:proofErr w:type="spellStart"/>
      <w:r>
        <w:rPr>
          <w:rFonts w:ascii="Times New Roman" w:hAnsi="Times New Roman" w:cs="Times New Roman"/>
          <w:iCs/>
          <w:sz w:val="24"/>
          <w:szCs w:val="24"/>
        </w:rPr>
        <w:t>Teori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keagenan</w:t>
      </w:r>
      <w:proofErr w:type="spellEnd"/>
      <w:r>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suatu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pengaturan</w:t>
      </w:r>
      <w:proofErr w:type="spellEnd"/>
      <w:r w:rsidRPr="000D3997">
        <w:rPr>
          <w:rFonts w:ascii="Times New Roman" w:hAnsi="Times New Roman" w:cs="Times New Roman"/>
          <w:iCs/>
          <w:sz w:val="24"/>
          <w:szCs w:val="24"/>
        </w:rPr>
        <w:t xml:space="preserve">, di mana </w:t>
      </w:r>
      <w:proofErr w:type="spellStart"/>
      <w:r w:rsidRPr="000D3997">
        <w:rPr>
          <w:rFonts w:ascii="Times New Roman" w:hAnsi="Times New Roman" w:cs="Times New Roman"/>
          <w:iCs/>
          <w:sz w:val="24"/>
          <w:szCs w:val="24"/>
        </w:rPr>
        <w:t>satu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atau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beberapa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kelompok</w:t>
      </w:r>
      <w:proofErr w:type="spellEnd"/>
      <w:r w:rsidRPr="000D3997">
        <w:rPr>
          <w:rFonts w:ascii="Times New Roman" w:hAnsi="Times New Roman" w:cs="Times New Roman"/>
          <w:iCs/>
          <w:sz w:val="24"/>
          <w:szCs w:val="24"/>
        </w:rPr>
        <w:t xml:space="preserve"> (</w:t>
      </w:r>
      <w:r w:rsidRPr="00C664A8">
        <w:rPr>
          <w:rFonts w:ascii="Times New Roman" w:hAnsi="Times New Roman" w:cs="Times New Roman"/>
          <w:i/>
          <w:iCs/>
          <w:sz w:val="24"/>
          <w:szCs w:val="24"/>
        </w:rPr>
        <w:t>principle</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menggunakan</w:t>
      </w:r>
      <w:proofErr w:type="spellEnd"/>
      <w:r w:rsidRPr="000D3997">
        <w:rPr>
          <w:rFonts w:ascii="Times New Roman" w:hAnsi="Times New Roman" w:cs="Times New Roman"/>
          <w:iCs/>
          <w:sz w:val="24"/>
          <w:szCs w:val="24"/>
        </w:rPr>
        <w:t xml:space="preserve"> orang lain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untuk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menjalankan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suatu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administrasi</w:t>
      </w:r>
      <w:proofErr w:type="spellEnd"/>
      <w:r w:rsidRPr="000D3997">
        <w:rPr>
          <w:rFonts w:ascii="Times New Roman" w:hAnsi="Times New Roman" w:cs="Times New Roman"/>
          <w:iCs/>
          <w:sz w:val="24"/>
          <w:szCs w:val="24"/>
        </w:rPr>
        <w:t xml:space="preserve"> dan </w:t>
      </w:r>
      <w:proofErr w:type="spellStart"/>
      <w:r w:rsidRPr="000D3997">
        <w:rPr>
          <w:rFonts w:ascii="Times New Roman" w:hAnsi="Times New Roman" w:cs="Times New Roman"/>
          <w:iCs/>
          <w:sz w:val="24"/>
          <w:szCs w:val="24"/>
        </w:rPr>
        <w:t>mewakili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kekuasaan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untuk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mengejar</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pilihan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kepada</w:t>
      </w:r>
      <w:proofErr w:type="spellEnd"/>
      <w:r w:rsidRPr="000D3997">
        <w:rPr>
          <w:rFonts w:ascii="Times New Roman" w:hAnsi="Times New Roman" w:cs="Times New Roman"/>
          <w:iCs/>
          <w:sz w:val="24"/>
          <w:szCs w:val="24"/>
        </w:rPr>
        <w:t xml:space="preserve"> </w:t>
      </w:r>
      <w:proofErr w:type="spellStart"/>
      <w:r w:rsidRPr="00C664A8">
        <w:rPr>
          <w:rFonts w:ascii="Times New Roman" w:hAnsi="Times New Roman" w:cs="Times New Roman"/>
          <w:i/>
          <w:iCs/>
          <w:sz w:val="24"/>
          <w:szCs w:val="24"/>
        </w:rPr>
        <w:t>agen</w:t>
      </w:r>
      <w:proofErr w:type="spellEnd"/>
      <w:r w:rsidRPr="000D3997">
        <w:rPr>
          <w:rFonts w:ascii="Times New Roman" w:hAnsi="Times New Roman" w:cs="Times New Roman"/>
          <w:iCs/>
          <w:sz w:val="24"/>
          <w:szCs w:val="24"/>
        </w:rPr>
        <w:t xml:space="preserve"> (Jensen dan </w:t>
      </w:r>
      <w:proofErr w:type="spellStart"/>
      <w:r w:rsidRPr="000D3997">
        <w:rPr>
          <w:rFonts w:ascii="Times New Roman" w:hAnsi="Times New Roman" w:cs="Times New Roman"/>
          <w:iCs/>
          <w:sz w:val="24"/>
          <w:szCs w:val="24"/>
        </w:rPr>
        <w:t>Meckling</w:t>
      </w:r>
      <w:proofErr w:type="spellEnd"/>
      <w:r w:rsidRPr="000D3997">
        <w:rPr>
          <w:rFonts w:ascii="Times New Roman" w:hAnsi="Times New Roman" w:cs="Times New Roman"/>
          <w:iCs/>
          <w:sz w:val="24"/>
          <w:szCs w:val="24"/>
        </w:rPr>
        <w:t>, 1976).</w:t>
      </w:r>
    </w:p>
    <w:p w14:paraId="2BAF2CC3" w14:textId="08015A30" w:rsidR="00CB0CE8" w:rsidRDefault="00CB0CE8" w:rsidP="00F52B78">
      <w:pPr>
        <w:spacing w:line="276" w:lineRule="auto"/>
        <w:ind w:firstLine="360"/>
        <w:jc w:val="both"/>
        <w:rPr>
          <w:rFonts w:ascii="Times New Roman" w:hAnsi="Times New Roman" w:cs="Times New Roman"/>
          <w:sz w:val="24"/>
          <w:szCs w:val="24"/>
        </w:rPr>
      </w:pPr>
      <w:proofErr w:type="spellStart"/>
      <w:r w:rsidRPr="000D3997">
        <w:rPr>
          <w:rFonts w:ascii="Times New Roman" w:hAnsi="Times New Roman" w:cs="Times New Roman"/>
          <w:iCs/>
          <w:sz w:val="24"/>
          <w:szCs w:val="24"/>
        </w:rPr>
        <w:lastRenderedPageBreak/>
        <w:t>Pertimbangan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signifikan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penggunaan</w:t>
      </w:r>
      <w:proofErr w:type="spellEnd"/>
      <w:r w:rsidRPr="000D3997">
        <w:rPr>
          <w:rFonts w:ascii="Times New Roman" w:hAnsi="Times New Roman" w:cs="Times New Roman"/>
          <w:iCs/>
          <w:sz w:val="24"/>
          <w:szCs w:val="24"/>
        </w:rPr>
        <w:t xml:space="preserve"> </w:t>
      </w:r>
      <w:r>
        <w:rPr>
          <w:rFonts w:ascii="Times New Roman" w:hAnsi="Times New Roman" w:cs="Times New Roman"/>
          <w:i/>
          <w:iCs/>
          <w:sz w:val="24"/>
          <w:szCs w:val="24"/>
        </w:rPr>
        <w:t>a</w:t>
      </w:r>
      <w:r w:rsidRPr="00C664A8">
        <w:rPr>
          <w:rFonts w:ascii="Times New Roman" w:hAnsi="Times New Roman" w:cs="Times New Roman"/>
          <w:i/>
          <w:iCs/>
          <w:sz w:val="24"/>
          <w:szCs w:val="24"/>
        </w:rPr>
        <w:t>gency theory</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r w:rsidRPr="00032137">
        <w:rPr>
          <w:rFonts w:ascii="Times New Roman" w:hAnsi="Times New Roman" w:cs="Times New Roman"/>
          <w:i/>
          <w:iCs/>
          <w:sz w:val="24"/>
          <w:szCs w:val="24"/>
        </w:rPr>
        <w:t>audit delay</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Laporan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menjadi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kurang</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berharga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jika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tidak</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disampaikan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tepat</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waktu</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sehingga</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keterlambatan</w:t>
      </w:r>
      <w:proofErr w:type="spellEnd"/>
      <w:r>
        <w:rPr>
          <w:rFonts w:ascii="Times New Roman" w:hAnsi="Times New Roman" w:cs="Times New Roman"/>
          <w:iCs/>
          <w:sz w:val="24"/>
          <w:szCs w:val="24"/>
        </w:rPr>
        <w:t xml:space="preserve"> audit</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memiliki</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hubungan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dengan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kepraktisan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distribusi</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keuangannya</w:t>
      </w:r>
      <w:proofErr w:type="spellEnd"/>
      <w:r w:rsidRPr="000D3997">
        <w:rPr>
          <w:rFonts w:ascii="Times New Roman" w:hAnsi="Times New Roman" w:cs="Times New Roman"/>
          <w:iCs/>
          <w:sz w:val="24"/>
          <w:szCs w:val="24"/>
        </w:rPr>
        <w:t>.</w:t>
      </w:r>
      <w:r w:rsidRPr="003E05B5">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3E05B5">
        <w:rPr>
          <w:rFonts w:ascii="Times New Roman" w:hAnsi="Times New Roman" w:cs="Times New Roman"/>
          <w:sz w:val="24"/>
          <w:szCs w:val="24"/>
        </w:rPr>
        <w:t>simetris</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nilai</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informasi</w:t>
      </w:r>
      <w:proofErr w:type="spellEnd"/>
      <w:r w:rsidRPr="003E05B5">
        <w:rPr>
          <w:rFonts w:ascii="Times New Roman" w:hAnsi="Times New Roman" w:cs="Times New Roman"/>
          <w:sz w:val="24"/>
          <w:szCs w:val="24"/>
        </w:rPr>
        <w:t xml:space="preserve"> yang </w:t>
      </w:r>
      <w:proofErr w:type="spellStart"/>
      <w:r w:rsidRPr="003E05B5">
        <w:rPr>
          <w:rFonts w:ascii="Times New Roman" w:hAnsi="Times New Roman" w:cs="Times New Roman"/>
          <w:sz w:val="24"/>
          <w:szCs w:val="24"/>
        </w:rPr>
        <w:t>disampaikan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kepada</w:t>
      </w:r>
      <w:proofErr w:type="spellEnd"/>
      <w:r w:rsidRPr="008C313F">
        <w:rPr>
          <w:rFonts w:ascii="Times New Roman" w:hAnsi="Times New Roman" w:cs="Times New Roman"/>
          <w:i/>
          <w:iCs/>
          <w:sz w:val="24"/>
          <w:szCs w:val="24"/>
        </w:rPr>
        <w:t xml:space="preserve"> principal</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berkurang</w:t>
      </w:r>
      <w:proofErr w:type="spellEnd"/>
      <w:r w:rsidRPr="003E05B5">
        <w:rPr>
          <w:rFonts w:ascii="Times New Roman" w:hAnsi="Times New Roman" w:cs="Times New Roman"/>
          <w:sz w:val="24"/>
          <w:szCs w:val="24"/>
        </w:rPr>
        <w:t xml:space="preserve"> </w:t>
      </w:r>
      <w:sdt>
        <w:sdtPr>
          <w:rPr>
            <w:rFonts w:ascii="Times New Roman" w:hAnsi="Times New Roman" w:cs="Times New Roman"/>
            <w:sz w:val="24"/>
            <w:szCs w:val="24"/>
          </w:rPr>
          <w:id w:val="21304265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Lia20 \l 1033 </w:instrText>
          </w:r>
          <w:r>
            <w:rPr>
              <w:rFonts w:ascii="Times New Roman" w:hAnsi="Times New Roman" w:cs="Times New Roman"/>
              <w:sz w:val="24"/>
              <w:szCs w:val="24"/>
            </w:rPr>
            <w:fldChar w:fldCharType="separate"/>
          </w:r>
          <w:r w:rsidRPr="00302410">
            <w:rPr>
              <w:rFonts w:ascii="Times New Roman" w:hAnsi="Times New Roman" w:cs="Times New Roman"/>
              <w:noProof/>
              <w:sz w:val="24"/>
              <w:szCs w:val="24"/>
            </w:rPr>
            <w:t>(Gozaly &amp; Harjanto,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r>
        <w:rPr>
          <w:rFonts w:ascii="Times New Roman" w:hAnsi="Times New Roman" w:cs="Times New Roman"/>
          <w:sz w:val="24"/>
          <w:szCs w:val="24"/>
        </w:rPr>
        <w:t xml:space="preserve">dan </w:t>
      </w:r>
      <w:r>
        <w:rPr>
          <w:rFonts w:ascii="Times New Roman" w:hAnsi="Times New Roman" w:cs="Times New Roman"/>
          <w:i/>
          <w:iCs/>
          <w:sz w:val="24"/>
          <w:szCs w:val="24"/>
        </w:rPr>
        <w:t xml:space="preserve">agent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w:t>
      </w:r>
    </w:p>
    <w:p w14:paraId="7A5511F9" w14:textId="77777777" w:rsidR="00CB0CE8" w:rsidRPr="00E32DE3" w:rsidRDefault="00CB0CE8" w:rsidP="00F52B78">
      <w:pPr>
        <w:spacing w:line="276" w:lineRule="auto"/>
        <w:ind w:firstLine="360"/>
        <w:jc w:val="both"/>
        <w:rPr>
          <w:rFonts w:ascii="Times New Roman" w:hAnsi="Times New Roman" w:cs="Times New Roman"/>
          <w:sz w:val="24"/>
          <w:szCs w:val="24"/>
        </w:rPr>
      </w:pPr>
      <w:r>
        <w:rPr>
          <w:rFonts w:ascii="Times New Roman" w:hAnsi="Times New Roman" w:cs="Times New Roman"/>
          <w:i/>
          <w:iCs/>
          <w:sz w:val="24"/>
          <w:szCs w:val="24"/>
        </w:rPr>
        <w:t>Agency Theory</w:t>
      </w:r>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dalam</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penelitian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ini</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digunakan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untuk</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melihat</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hubungan</w:t>
      </w:r>
      <w:proofErr w:type="spellEnd"/>
      <w:r w:rsidRPr="003E05B5">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3E05B5">
        <w:rPr>
          <w:rFonts w:ascii="Times New Roman" w:hAnsi="Times New Roman" w:cs="Times New Roman"/>
          <w:sz w:val="24"/>
          <w:szCs w:val="24"/>
        </w:rPr>
        <w:t>antara</w:t>
      </w:r>
      <w:proofErr w:type="spellEnd"/>
      <w:r w:rsidRPr="003E05B5">
        <w:rPr>
          <w:rFonts w:ascii="Times New Roman" w:hAnsi="Times New Roman" w:cs="Times New Roman"/>
          <w:sz w:val="24"/>
          <w:szCs w:val="24"/>
        </w:rPr>
        <w:t xml:space="preserve"> </w:t>
      </w:r>
      <w:r>
        <w:rPr>
          <w:rFonts w:ascii="Times New Roman" w:hAnsi="Times New Roman" w:cs="Times New Roman"/>
          <w:sz w:val="24"/>
          <w:szCs w:val="24"/>
        </w:rPr>
        <w:t xml:space="preserve">investor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8D0812">
        <w:rPr>
          <w:rFonts w:ascii="Times New Roman" w:hAnsi="Times New Roman" w:cs="Times New Roman"/>
          <w:i/>
          <w:iCs/>
          <w:sz w:val="24"/>
          <w:szCs w:val="24"/>
        </w:rPr>
        <w:t xml:space="preserve">principal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agent </w:t>
      </w:r>
      <w:proofErr w:type="spellStart"/>
      <w:r w:rsidRPr="003E05B5">
        <w:rPr>
          <w:rFonts w:ascii="Times New Roman" w:hAnsi="Times New Roman" w:cs="Times New Roman"/>
          <w:sz w:val="24"/>
          <w:szCs w:val="24"/>
        </w:rPr>
        <w:t>melalui</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tingkat</w:t>
      </w:r>
      <w:r>
        <w:rPr>
          <w:rFonts w:ascii="Times New Roman" w:hAnsi="Times New Roman" w:cs="Times New Roman"/>
          <w:sz w:val="24"/>
          <w:szCs w:val="24"/>
        </w:rPr>
        <w:t>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ke</w:t>
      </w:r>
      <w:r>
        <w:rPr>
          <w:rFonts w:ascii="Times New Roman" w:hAnsi="Times New Roman" w:cs="Times New Roman"/>
          <w:sz w:val="24"/>
          <w:szCs w:val="24"/>
        </w:rPr>
        <w:t>sesuaian</w:t>
      </w:r>
      <w:r w:rsidRPr="003E05B5">
        <w:rPr>
          <w:rFonts w:ascii="Times New Roman" w:hAnsi="Times New Roman" w:cs="Times New Roman"/>
          <w:sz w:val="24"/>
          <w:szCs w:val="24"/>
        </w:rPr>
        <w:t>waktu</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informasi</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laporan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keuangan</w:t>
      </w:r>
      <w:r>
        <w:rPr>
          <w:rFonts w:ascii="Times New Roman" w:hAnsi="Times New Roman" w:cs="Times New Roman"/>
          <w:sz w:val="24"/>
          <w:szCs w:val="24"/>
        </w:rPr>
        <w:t>nya</w:t>
      </w:r>
      <w:proofErr w:type="spellEnd"/>
      <w:r w:rsidRPr="003E05B5">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w:t>
      </w:r>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Dengan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adanya</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ketepatan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waktu</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informasi</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keuangan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maka</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akan</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mencegah</w:t>
      </w:r>
      <w:proofErr w:type="spellEnd"/>
      <w:r w:rsidRPr="003E05B5">
        <w:rPr>
          <w:rFonts w:ascii="Times New Roman" w:hAnsi="Times New Roman" w:cs="Times New Roman"/>
          <w:sz w:val="24"/>
          <w:szCs w:val="24"/>
        </w:rPr>
        <w:t xml:space="preserve"> </w:t>
      </w:r>
      <w:proofErr w:type="spellStart"/>
      <w:r w:rsidRPr="003E05B5">
        <w:rPr>
          <w:rFonts w:ascii="Times New Roman" w:hAnsi="Times New Roman" w:cs="Times New Roman"/>
          <w:sz w:val="24"/>
          <w:szCs w:val="24"/>
        </w:rPr>
        <w:t>terjadinya</w:t>
      </w:r>
      <w:proofErr w:type="spellEnd"/>
      <w:r w:rsidRPr="003E05B5">
        <w:rPr>
          <w:rFonts w:ascii="Times New Roman" w:hAnsi="Times New Roman" w:cs="Times New Roman"/>
          <w:sz w:val="24"/>
          <w:szCs w:val="24"/>
        </w:rPr>
        <w:t xml:space="preserve"> </w:t>
      </w:r>
      <w:r w:rsidRPr="00D329D5">
        <w:rPr>
          <w:rFonts w:ascii="Times New Roman" w:hAnsi="Times New Roman" w:cs="Times New Roman"/>
          <w:i/>
          <w:iCs/>
          <w:sz w:val="24"/>
          <w:szCs w:val="24"/>
        </w:rPr>
        <w:t>asymmetric information</w:t>
      </w:r>
      <w:r w:rsidRPr="003E05B5">
        <w:rPr>
          <w:rFonts w:ascii="Times New Roman" w:hAnsi="Times New Roman" w:cs="Times New Roman"/>
          <w:sz w:val="24"/>
          <w:szCs w:val="24"/>
        </w:rPr>
        <w:t>.</w:t>
      </w:r>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agent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2C9F7532" w14:textId="77777777" w:rsidR="00CB0CE8" w:rsidRPr="001104F8" w:rsidRDefault="00CB0CE8" w:rsidP="00F52B78">
      <w:pPr>
        <w:pStyle w:val="Heading3"/>
        <w:spacing w:line="276" w:lineRule="auto"/>
        <w:rPr>
          <w:rFonts w:ascii="Times New Roman" w:hAnsi="Times New Roman" w:cs="Times New Roman"/>
          <w:b/>
          <w:bCs/>
        </w:rPr>
      </w:pPr>
      <w:bookmarkStart w:id="3" w:name="_Toc110883742"/>
      <w:r w:rsidRPr="00032137">
        <w:rPr>
          <w:rFonts w:ascii="Times New Roman" w:hAnsi="Times New Roman" w:cs="Times New Roman"/>
          <w:b/>
          <w:bCs/>
          <w:i/>
          <w:iCs/>
          <w:color w:val="000000" w:themeColor="text1"/>
        </w:rPr>
        <w:t>Audit delay</w:t>
      </w:r>
      <w:bookmarkEnd w:id="3"/>
    </w:p>
    <w:p w14:paraId="7C5FBCD4" w14:textId="77777777" w:rsidR="00CB0CE8" w:rsidRDefault="00CB0CE8" w:rsidP="00F52B78">
      <w:pPr>
        <w:spacing w:line="276" w:lineRule="auto"/>
        <w:ind w:firstLine="720"/>
        <w:jc w:val="both"/>
        <w:rPr>
          <w:rFonts w:ascii="Times New Roman" w:hAnsi="Times New Roman" w:cs="Times New Roman"/>
          <w:sz w:val="24"/>
          <w:szCs w:val="24"/>
        </w:rPr>
      </w:pPr>
      <w:proofErr w:type="spellStart"/>
      <w:r w:rsidRPr="000D3997">
        <w:rPr>
          <w:rFonts w:ascii="Times New Roman" w:hAnsi="Times New Roman" w:cs="Times New Roman"/>
          <w:sz w:val="24"/>
          <w:szCs w:val="24"/>
        </w:rPr>
        <w:t>Prameswari</w:t>
      </w:r>
      <w:proofErr w:type="spellEnd"/>
      <w:r w:rsidRPr="000D3997">
        <w:rPr>
          <w:rFonts w:ascii="Times New Roman" w:hAnsi="Times New Roman" w:cs="Times New Roman"/>
          <w:sz w:val="24"/>
          <w:szCs w:val="24"/>
        </w:rPr>
        <w:t xml:space="preserve"> dan </w:t>
      </w:r>
      <w:proofErr w:type="spellStart"/>
      <w:r w:rsidRPr="000D3997">
        <w:rPr>
          <w:rFonts w:ascii="Times New Roman" w:hAnsi="Times New Roman" w:cs="Times New Roman"/>
          <w:sz w:val="24"/>
          <w:szCs w:val="24"/>
        </w:rPr>
        <w:t>Yustrianthe</w:t>
      </w:r>
      <w:proofErr w:type="spellEnd"/>
      <w:r w:rsidRPr="000D3997">
        <w:rPr>
          <w:rFonts w:ascii="Times New Roman" w:hAnsi="Times New Roman" w:cs="Times New Roman"/>
          <w:sz w:val="24"/>
          <w:szCs w:val="24"/>
        </w:rPr>
        <w:t xml:space="preserve"> (2015) </w:t>
      </w:r>
      <w:proofErr w:type="spellStart"/>
      <w:r w:rsidRPr="000D3997">
        <w:rPr>
          <w:rFonts w:ascii="Times New Roman" w:hAnsi="Times New Roman" w:cs="Times New Roman"/>
          <w:sz w:val="24"/>
          <w:szCs w:val="24"/>
        </w:rPr>
        <w:t>mengungkap</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bahwa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keterlambatan</w:t>
      </w:r>
      <w:proofErr w:type="spellEnd"/>
      <w:r w:rsidRPr="000D3997">
        <w:rPr>
          <w:rFonts w:ascii="Times New Roman" w:hAnsi="Times New Roman" w:cs="Times New Roman"/>
          <w:sz w:val="24"/>
          <w:szCs w:val="24"/>
        </w:rPr>
        <w:t xml:space="preserve"> </w:t>
      </w:r>
      <w:r>
        <w:rPr>
          <w:rFonts w:ascii="Times New Roman" w:hAnsi="Times New Roman" w:cs="Times New Roman"/>
          <w:sz w:val="24"/>
          <w:szCs w:val="24"/>
        </w:rPr>
        <w:t xml:space="preserve">audit </w:t>
      </w:r>
      <w:proofErr w:type="spellStart"/>
      <w:r w:rsidRPr="000D3997">
        <w:rPr>
          <w:rFonts w:ascii="Times New Roman" w:hAnsi="Times New Roman" w:cs="Times New Roman"/>
          <w:sz w:val="24"/>
          <w:szCs w:val="24"/>
        </w:rPr>
        <w:t>adalah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penyelesaian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tinjauan</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tahunan</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diperkirakan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terus-menerus</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alokasi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diharapkan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w:t>
      </w:r>
      <w:r>
        <w:rPr>
          <w:rFonts w:ascii="Times New Roman" w:hAnsi="Times New Roman" w:cs="Times New Roman"/>
          <w:sz w:val="24"/>
          <w:szCs w:val="24"/>
        </w:rPr>
        <w:t>nghasilkan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laporan</w:t>
      </w:r>
      <w:proofErr w:type="spellEnd"/>
      <w:r w:rsidRPr="000D3997">
        <w:rPr>
          <w:rFonts w:ascii="Times New Roman" w:hAnsi="Times New Roman" w:cs="Times New Roman"/>
          <w:sz w:val="24"/>
          <w:szCs w:val="24"/>
        </w:rPr>
        <w:t xml:space="preserve"> evaluator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atas</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laporan</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tahunan</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dari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tanggal</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akhir</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tahun</w:t>
      </w:r>
      <w:proofErr w:type="spellEnd"/>
      <w:r w:rsidRPr="000D3997">
        <w:rPr>
          <w:rFonts w:ascii="Times New Roman" w:hAnsi="Times New Roman" w:cs="Times New Roman"/>
          <w:sz w:val="24"/>
          <w:szCs w:val="24"/>
        </w:rPr>
        <w:t xml:space="preserve"> </w:t>
      </w:r>
      <w:proofErr w:type="spellStart"/>
      <w:proofErr w:type="gram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r w:rsidRPr="000D3997">
        <w:rPr>
          <w:rFonts w:ascii="Times New Roman" w:hAnsi="Times New Roman" w:cs="Times New Roman"/>
          <w:sz w:val="24"/>
          <w:szCs w:val="24"/>
        </w:rPr>
        <w:t xml:space="preserve"> pada</w:t>
      </w:r>
      <w:proofErr w:type="gram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Desember</w:t>
      </w:r>
      <w:proofErr w:type="spellEnd"/>
      <w:r w:rsidRPr="000D3997">
        <w:rPr>
          <w:rFonts w:ascii="Times New Roman" w:hAnsi="Times New Roman" w:cs="Times New Roman"/>
          <w:sz w:val="24"/>
          <w:szCs w:val="24"/>
        </w:rPr>
        <w:t xml:space="preserve">. 31 </w:t>
      </w:r>
      <w:proofErr w:type="spellStart"/>
      <w:proofErr w:type="gramStart"/>
      <w:r w:rsidRPr="000D3997">
        <w:rPr>
          <w:rFonts w:ascii="Times New Roman" w:hAnsi="Times New Roman" w:cs="Times New Roman"/>
          <w:sz w:val="24"/>
          <w:szCs w:val="24"/>
        </w:rPr>
        <w:t>sampai</w:t>
      </w:r>
      <w:proofErr w:type="spellEnd"/>
      <w:r w:rsidRPr="000D399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tanggal</w:t>
      </w:r>
      <w:proofErr w:type="spellEnd"/>
      <w:proofErr w:type="gram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dicatat</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dalam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laporan</w:t>
      </w:r>
      <w:proofErr w:type="spellEnd"/>
      <w:r w:rsidRPr="000D3997">
        <w:rPr>
          <w:rFonts w:ascii="Times New Roman" w:hAnsi="Times New Roman" w:cs="Times New Roman"/>
          <w:sz w:val="24"/>
          <w:szCs w:val="24"/>
        </w:rPr>
        <w:t xml:space="preserve"> </w:t>
      </w:r>
      <w:r>
        <w:rPr>
          <w:rFonts w:ascii="Times New Roman" w:hAnsi="Times New Roman" w:cs="Times New Roman"/>
          <w:sz w:val="24"/>
          <w:szCs w:val="24"/>
        </w:rPr>
        <w:t>audit</w:t>
      </w:r>
      <w:r w:rsidRPr="000D3997">
        <w:rPr>
          <w:rFonts w:ascii="Times New Roman" w:hAnsi="Times New Roman" w:cs="Times New Roman"/>
          <w:sz w:val="24"/>
          <w:szCs w:val="24"/>
        </w:rPr>
        <w:t>. Ada 3 (</w:t>
      </w:r>
      <w:proofErr w:type="spellStart"/>
      <w:r w:rsidRPr="000D3997">
        <w:rPr>
          <w:rFonts w:ascii="Times New Roman" w:hAnsi="Times New Roman" w:cs="Times New Roman"/>
          <w:sz w:val="24"/>
          <w:szCs w:val="24"/>
        </w:rPr>
        <w:t>tiga</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r w:rsidRPr="00032137">
        <w:rPr>
          <w:rFonts w:ascii="Times New Roman" w:hAnsi="Times New Roman" w:cs="Times New Roman"/>
          <w:i/>
          <w:sz w:val="24"/>
          <w:szCs w:val="24"/>
        </w:rPr>
        <w:t>audit delay</w:t>
      </w:r>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menurut</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Kurniawati</w:t>
      </w:r>
      <w:proofErr w:type="spellEnd"/>
      <w:r w:rsidRPr="000D3997">
        <w:rPr>
          <w:rFonts w:ascii="Times New Roman" w:hAnsi="Times New Roman" w:cs="Times New Roman"/>
          <w:sz w:val="24"/>
          <w:szCs w:val="24"/>
        </w:rPr>
        <w:t xml:space="preserve"> et al. (2016), </w:t>
      </w:r>
      <w:proofErr w:type="spellStart"/>
      <w:r w:rsidRPr="000D3997">
        <w:rPr>
          <w:rFonts w:ascii="Times New Roman" w:hAnsi="Times New Roman" w:cs="Times New Roman"/>
          <w:sz w:val="24"/>
          <w:szCs w:val="24"/>
        </w:rPr>
        <w:t>antara</w:t>
      </w:r>
      <w:proofErr w:type="spellEnd"/>
      <w:r w:rsidRPr="000D3997">
        <w:rPr>
          <w:rFonts w:ascii="Times New Roman" w:hAnsi="Times New Roman" w:cs="Times New Roman"/>
          <w:sz w:val="24"/>
          <w:szCs w:val="24"/>
        </w:rPr>
        <w:t xml:space="preserve"> lain:</w:t>
      </w:r>
    </w:p>
    <w:p w14:paraId="7FDBFDA8" w14:textId="77777777" w:rsidR="00CB0CE8" w:rsidRPr="000D3997" w:rsidRDefault="00CB0CE8" w:rsidP="00F52B78">
      <w:pPr>
        <w:pStyle w:val="ListParagraph"/>
        <w:numPr>
          <w:ilvl w:val="0"/>
          <w:numId w:val="4"/>
        </w:numPr>
        <w:spacing w:line="276" w:lineRule="auto"/>
        <w:ind w:left="709"/>
        <w:jc w:val="both"/>
        <w:rPr>
          <w:rFonts w:ascii="Times New Roman" w:hAnsi="Times New Roman" w:cs="Times New Roman"/>
          <w:iCs/>
          <w:sz w:val="24"/>
          <w:szCs w:val="24"/>
        </w:rPr>
      </w:pPr>
      <w:r>
        <w:rPr>
          <w:rFonts w:ascii="Times New Roman" w:hAnsi="Times New Roman" w:cs="Times New Roman"/>
          <w:i/>
          <w:iCs/>
          <w:sz w:val="24"/>
          <w:szCs w:val="24"/>
        </w:rPr>
        <w:t>Scheduling lag</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kontras</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waktu</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w:t>
      </w:r>
      <w:r w:rsidRPr="000D3997">
        <w:rPr>
          <w:rFonts w:ascii="Times New Roman" w:hAnsi="Times New Roman" w:cs="Times New Roman"/>
          <w:iCs/>
          <w:sz w:val="24"/>
          <w:szCs w:val="24"/>
        </w:rPr>
        <w:t>antara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akhir</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tahun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keuangan</w:t>
      </w:r>
      <w:proofErr w:type="spellEnd"/>
      <w:r w:rsidRPr="000D3997">
        <w:rPr>
          <w:rFonts w:ascii="Times New Roman" w:hAnsi="Times New Roman" w:cs="Times New Roman"/>
          <w:iCs/>
          <w:sz w:val="24"/>
          <w:szCs w:val="24"/>
        </w:rPr>
        <w:t xml:space="preserve"> </w:t>
      </w:r>
      <w:proofErr w:type="spellStart"/>
      <w:proofErr w:type="gramStart"/>
      <w:r w:rsidRPr="00C664A8">
        <w:rPr>
          <w:rFonts w:ascii="Times New Roman" w:hAnsi="Times New Roman" w:cs="Times New Roman"/>
          <w:iCs/>
          <w:sz w:val="24"/>
          <w:szCs w:val="24"/>
        </w:rPr>
        <w:t>perusahaan</w:t>
      </w:r>
      <w:proofErr w:type="spellEnd"/>
      <w:r w:rsidRPr="00C664A8">
        <w:rPr>
          <w:rFonts w:ascii="Times New Roman" w:hAnsi="Times New Roman" w:cs="Times New Roman"/>
          <w:iCs/>
          <w:sz w:val="24"/>
          <w:szCs w:val="24"/>
        </w:rPr>
        <w:t xml:space="preserve"> </w:t>
      </w:r>
      <w:r w:rsidRPr="000D3997">
        <w:rPr>
          <w:rFonts w:ascii="Times New Roman" w:hAnsi="Times New Roman" w:cs="Times New Roman"/>
          <w:iCs/>
          <w:sz w:val="24"/>
          <w:szCs w:val="24"/>
        </w:rPr>
        <w:t xml:space="preserve"> dan</w:t>
      </w:r>
      <w:proofErr w:type="gram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awal</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pekerjaan</w:t>
      </w:r>
      <w:proofErr w:type="spellEnd"/>
      <w:r w:rsidRPr="000D3997">
        <w:rPr>
          <w:rFonts w:ascii="Times New Roman" w:hAnsi="Times New Roman" w:cs="Times New Roman"/>
          <w:iCs/>
          <w:sz w:val="24"/>
          <w:szCs w:val="24"/>
        </w:rPr>
        <w:t xml:space="preserve"> </w:t>
      </w:r>
      <w:r>
        <w:rPr>
          <w:rFonts w:ascii="Times New Roman" w:hAnsi="Times New Roman" w:cs="Times New Roman"/>
          <w:iCs/>
          <w:sz w:val="24"/>
          <w:szCs w:val="24"/>
        </w:rPr>
        <w:t>auditor</w:t>
      </w:r>
      <w:r w:rsidRPr="000D3997">
        <w:rPr>
          <w:rFonts w:ascii="Times New Roman" w:hAnsi="Times New Roman" w:cs="Times New Roman"/>
          <w:iCs/>
          <w:sz w:val="24"/>
          <w:szCs w:val="24"/>
        </w:rPr>
        <w:t>.</w:t>
      </w:r>
    </w:p>
    <w:p w14:paraId="359F24EC" w14:textId="77777777" w:rsidR="00CB0CE8" w:rsidRPr="000D3997" w:rsidRDefault="00CB0CE8" w:rsidP="00F52B78">
      <w:pPr>
        <w:pStyle w:val="ListParagraph"/>
        <w:numPr>
          <w:ilvl w:val="0"/>
          <w:numId w:val="4"/>
        </w:numPr>
        <w:spacing w:line="276" w:lineRule="auto"/>
        <w:ind w:left="709"/>
        <w:jc w:val="both"/>
        <w:rPr>
          <w:rFonts w:ascii="Times New Roman" w:hAnsi="Times New Roman" w:cs="Times New Roman"/>
          <w:iCs/>
          <w:sz w:val="24"/>
          <w:szCs w:val="24"/>
        </w:rPr>
      </w:pPr>
      <w:r>
        <w:rPr>
          <w:rFonts w:ascii="Times New Roman" w:hAnsi="Times New Roman" w:cs="Times New Roman"/>
          <w:i/>
          <w:iCs/>
          <w:sz w:val="24"/>
          <w:szCs w:val="24"/>
        </w:rPr>
        <w:t>Fieldwork lag</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perbedaan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waktu</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w:t>
      </w:r>
      <w:r w:rsidRPr="000D3997">
        <w:rPr>
          <w:rFonts w:ascii="Times New Roman" w:hAnsi="Times New Roman" w:cs="Times New Roman"/>
          <w:iCs/>
          <w:sz w:val="24"/>
          <w:szCs w:val="24"/>
        </w:rPr>
        <w:t>antara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awal</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kerja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lapangan</w:t>
      </w:r>
      <w:proofErr w:type="spellEnd"/>
      <w:r w:rsidRPr="000D3997">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serta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waktu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selesainyaaa</w:t>
      </w:r>
      <w:proofErr w:type="spellEnd"/>
      <w:r w:rsidRPr="000D3997">
        <w:rPr>
          <w:rFonts w:ascii="Times New Roman" w:hAnsi="Times New Roman" w:cs="Times New Roman"/>
          <w:iCs/>
          <w:sz w:val="24"/>
          <w:szCs w:val="24"/>
        </w:rPr>
        <w:t>.</w:t>
      </w:r>
    </w:p>
    <w:p w14:paraId="35583432" w14:textId="77777777" w:rsidR="00CB0CE8" w:rsidRPr="000D3997" w:rsidRDefault="00CB0CE8" w:rsidP="00F52B78">
      <w:pPr>
        <w:pStyle w:val="ListParagraph"/>
        <w:numPr>
          <w:ilvl w:val="0"/>
          <w:numId w:val="4"/>
        </w:numPr>
        <w:spacing w:line="276" w:lineRule="auto"/>
        <w:ind w:left="709"/>
        <w:jc w:val="both"/>
        <w:rPr>
          <w:rFonts w:ascii="Times New Roman" w:hAnsi="Times New Roman" w:cs="Times New Roman"/>
          <w:sz w:val="24"/>
          <w:szCs w:val="24"/>
        </w:rPr>
      </w:pPr>
      <w:r>
        <w:rPr>
          <w:rFonts w:ascii="Times New Roman" w:hAnsi="Times New Roman" w:cs="Times New Roman"/>
          <w:i/>
          <w:iCs/>
          <w:sz w:val="24"/>
          <w:szCs w:val="24"/>
        </w:rPr>
        <w:t>Reporting lag</w:t>
      </w:r>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adalah</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perbedaan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antara</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musim</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pemenuhan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pekerjaan</w:t>
      </w:r>
      <w:proofErr w:type="spellEnd"/>
      <w:r w:rsidRPr="000D3997">
        <w:rPr>
          <w:rFonts w:ascii="Times New Roman" w:hAnsi="Times New Roman" w:cs="Times New Roman"/>
          <w:iCs/>
          <w:sz w:val="24"/>
          <w:szCs w:val="24"/>
        </w:rPr>
        <w:t xml:space="preserve"> </w:t>
      </w:r>
      <w:proofErr w:type="spellStart"/>
      <w:r w:rsidRPr="000D3997">
        <w:rPr>
          <w:rFonts w:ascii="Times New Roman" w:hAnsi="Times New Roman" w:cs="Times New Roman"/>
          <w:iCs/>
          <w:sz w:val="24"/>
          <w:szCs w:val="24"/>
        </w:rPr>
        <w:t>lapangan</w:t>
      </w:r>
      <w:proofErr w:type="spellEnd"/>
      <w:r w:rsidRPr="000D3997">
        <w:rPr>
          <w:rFonts w:ascii="Times New Roman" w:hAnsi="Times New Roman" w:cs="Times New Roman"/>
          <w:iCs/>
          <w:sz w:val="24"/>
          <w:szCs w:val="24"/>
        </w:rPr>
        <w:t xml:space="preserve"> </w:t>
      </w:r>
      <w:r>
        <w:rPr>
          <w:rFonts w:ascii="Times New Roman" w:hAnsi="Times New Roman" w:cs="Times New Roman"/>
          <w:iCs/>
          <w:sz w:val="24"/>
          <w:szCs w:val="24"/>
        </w:rPr>
        <w:t xml:space="preserve">dan </w:t>
      </w:r>
      <w:proofErr w:type="spellStart"/>
      <w:r>
        <w:rPr>
          <w:rFonts w:ascii="Times New Roman" w:hAnsi="Times New Roman" w:cs="Times New Roman"/>
          <w:iCs/>
          <w:sz w:val="24"/>
          <w:szCs w:val="24"/>
        </w:rPr>
        <w:t>tanggal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evaluator</w:t>
      </w:r>
      <w:r w:rsidRPr="000D3997">
        <w:rPr>
          <w:rFonts w:ascii="Times New Roman" w:hAnsi="Times New Roman" w:cs="Times New Roman"/>
          <w:sz w:val="24"/>
          <w:szCs w:val="24"/>
        </w:rPr>
        <w:t xml:space="preserve"> </w:t>
      </w:r>
    </w:p>
    <w:p w14:paraId="13D7406D" w14:textId="77777777" w:rsidR="00CB0CE8" w:rsidRDefault="00CB0CE8" w:rsidP="00F52B78">
      <w:pPr>
        <w:spacing w:line="276" w:lineRule="auto"/>
        <w:ind w:firstLine="426"/>
        <w:jc w:val="both"/>
        <w:rPr>
          <w:rFonts w:ascii="Times New Roman" w:hAnsi="Times New Roman" w:cs="Times New Roman"/>
          <w:sz w:val="24"/>
          <w:szCs w:val="24"/>
        </w:rPr>
      </w:pPr>
      <w:proofErr w:type="spellStart"/>
      <w:r w:rsidRPr="00E35878">
        <w:rPr>
          <w:rFonts w:ascii="Times New Roman" w:hAnsi="Times New Roman" w:cs="Times New Roman"/>
          <w:sz w:val="24"/>
          <w:szCs w:val="24"/>
        </w:rPr>
        <w:t>Keterlambatan</w:t>
      </w:r>
      <w:proofErr w:type="spellEnd"/>
      <w:r w:rsidRPr="00E35878">
        <w:rPr>
          <w:rFonts w:ascii="Times New Roman" w:hAnsi="Times New Roman" w:cs="Times New Roman"/>
          <w:sz w:val="24"/>
          <w:szCs w:val="24"/>
        </w:rPr>
        <w:t xml:space="preserve"> </w:t>
      </w:r>
      <w:r>
        <w:rPr>
          <w:rFonts w:ascii="Times New Roman" w:hAnsi="Times New Roman" w:cs="Times New Roman"/>
          <w:sz w:val="24"/>
          <w:szCs w:val="24"/>
        </w:rPr>
        <w:t>audit</w:t>
      </w:r>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disebabkan</w:t>
      </w:r>
      <w:proofErr w:type="spellEnd"/>
      <w:r w:rsidRPr="00E35878">
        <w:rPr>
          <w:rFonts w:ascii="Times New Roman" w:hAnsi="Times New Roman" w:cs="Times New Roman"/>
          <w:sz w:val="24"/>
          <w:szCs w:val="24"/>
        </w:rPr>
        <w:t xml:space="preserve"> oleh </w:t>
      </w:r>
      <w:proofErr w:type="spellStart"/>
      <w:r w:rsidRPr="00E35878">
        <w:rPr>
          <w:rFonts w:ascii="Times New Roman" w:hAnsi="Times New Roman" w:cs="Times New Roman"/>
          <w:sz w:val="24"/>
          <w:szCs w:val="24"/>
        </w:rPr>
        <w:t>laporan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tahunan</w:t>
      </w:r>
      <w:proofErr w:type="spellEnd"/>
      <w:r w:rsidRPr="00E35878">
        <w:rPr>
          <w:rFonts w:ascii="Times New Roman" w:hAnsi="Times New Roman" w:cs="Times New Roman"/>
          <w:sz w:val="24"/>
          <w:szCs w:val="24"/>
        </w:rPr>
        <w:t xml:space="preserve"> yang </w:t>
      </w:r>
      <w:proofErr w:type="spellStart"/>
      <w:r w:rsidRPr="00E35878">
        <w:rPr>
          <w:rFonts w:ascii="Times New Roman" w:hAnsi="Times New Roman" w:cs="Times New Roman"/>
          <w:sz w:val="24"/>
          <w:szCs w:val="24"/>
        </w:rPr>
        <w:t>didistribusikan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sedang</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diperiksa</w:t>
      </w:r>
      <w:proofErr w:type="spellEnd"/>
      <w:r w:rsidRPr="00E35878">
        <w:rPr>
          <w:rFonts w:ascii="Times New Roman" w:hAnsi="Times New Roman" w:cs="Times New Roman"/>
          <w:sz w:val="24"/>
          <w:szCs w:val="24"/>
        </w:rPr>
        <w:t xml:space="preserve"> oleh </w:t>
      </w:r>
      <w:proofErr w:type="spellStart"/>
      <w:r>
        <w:rPr>
          <w:rFonts w:ascii="Times New Roman" w:hAnsi="Times New Roman" w:cs="Times New Roman"/>
          <w:sz w:val="24"/>
          <w:szCs w:val="24"/>
        </w:rPr>
        <w:t>akuntan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publik</w:t>
      </w:r>
      <w:proofErr w:type="spellEnd"/>
      <w:r w:rsidRPr="00E35878">
        <w:rPr>
          <w:rFonts w:ascii="Times New Roman" w:hAnsi="Times New Roman" w:cs="Times New Roman"/>
          <w:sz w:val="24"/>
          <w:szCs w:val="24"/>
        </w:rPr>
        <w:t xml:space="preserve"> yang </w:t>
      </w:r>
      <w:proofErr w:type="spellStart"/>
      <w:r w:rsidRPr="00E35878">
        <w:rPr>
          <w:rFonts w:ascii="Times New Roman" w:hAnsi="Times New Roman" w:cs="Times New Roman"/>
          <w:sz w:val="24"/>
          <w:szCs w:val="24"/>
        </w:rPr>
        <w:t>tercatat</w:t>
      </w:r>
      <w:proofErr w:type="spellEnd"/>
      <w:r w:rsidRPr="00E35878">
        <w:rPr>
          <w:rFonts w:ascii="Times New Roman" w:hAnsi="Times New Roman" w:cs="Times New Roman"/>
          <w:sz w:val="24"/>
          <w:szCs w:val="24"/>
        </w:rPr>
        <w:t xml:space="preserve"> di BEI. </w:t>
      </w:r>
      <w:proofErr w:type="spellStart"/>
      <w:r w:rsidRPr="00E35878">
        <w:rPr>
          <w:rFonts w:ascii="Times New Roman" w:hAnsi="Times New Roman" w:cs="Times New Roman"/>
          <w:sz w:val="24"/>
          <w:szCs w:val="24"/>
        </w:rPr>
        <w:t>Sesuai</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peraturan</w:t>
      </w:r>
      <w:proofErr w:type="spellEnd"/>
      <w:r w:rsidRPr="00E35878">
        <w:rPr>
          <w:rFonts w:ascii="Times New Roman" w:hAnsi="Times New Roman" w:cs="Times New Roman"/>
          <w:sz w:val="24"/>
          <w:szCs w:val="24"/>
        </w:rPr>
        <w:t xml:space="preserve"> OJK No.29/POJK.04/2016, </w:t>
      </w:r>
      <w:proofErr w:type="spellStart"/>
      <w:r>
        <w:rPr>
          <w:rFonts w:ascii="Times New Roman" w:hAnsi="Times New Roman" w:cs="Times New Roman"/>
          <w:sz w:val="24"/>
          <w:szCs w:val="24"/>
        </w:rPr>
        <w:t>perusahaan</w:t>
      </w:r>
      <w:proofErr w:type="spellEnd"/>
      <w:r w:rsidRPr="00E35878">
        <w:rPr>
          <w:rFonts w:ascii="Times New Roman" w:hAnsi="Times New Roman" w:cs="Times New Roman"/>
          <w:sz w:val="24"/>
          <w:szCs w:val="24"/>
        </w:rPr>
        <w:t xml:space="preserve"> yang </w:t>
      </w:r>
      <w:proofErr w:type="spellStart"/>
      <w:r w:rsidRPr="00E35878">
        <w:rPr>
          <w:rFonts w:ascii="Times New Roman" w:hAnsi="Times New Roman" w:cs="Times New Roman"/>
          <w:sz w:val="24"/>
          <w:szCs w:val="24"/>
        </w:rPr>
        <w:t>tercatat</w:t>
      </w:r>
      <w:proofErr w:type="spellEnd"/>
      <w:r w:rsidRPr="00E35878">
        <w:rPr>
          <w:rFonts w:ascii="Times New Roman" w:hAnsi="Times New Roman" w:cs="Times New Roman"/>
          <w:sz w:val="24"/>
          <w:szCs w:val="24"/>
        </w:rPr>
        <w:t xml:space="preserve"> di BEI </w:t>
      </w:r>
      <w:proofErr w:type="spellStart"/>
      <w:r w:rsidRPr="00E35878">
        <w:rPr>
          <w:rFonts w:ascii="Times New Roman" w:hAnsi="Times New Roman" w:cs="Times New Roman"/>
          <w:sz w:val="24"/>
          <w:szCs w:val="24"/>
        </w:rPr>
        <w:t>diharapkan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melaporkan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laporan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moneter</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tahunan</w:t>
      </w:r>
      <w:proofErr w:type="spellEnd"/>
      <w:r w:rsidRPr="00E35878">
        <w:rPr>
          <w:rFonts w:ascii="Times New Roman" w:hAnsi="Times New Roman" w:cs="Times New Roman"/>
          <w:sz w:val="24"/>
          <w:szCs w:val="24"/>
        </w:rPr>
        <w:t xml:space="preserve"> yang </w:t>
      </w:r>
      <w:proofErr w:type="spellStart"/>
      <w:r w:rsidRPr="00E35878">
        <w:rPr>
          <w:rFonts w:ascii="Times New Roman" w:hAnsi="Times New Roman" w:cs="Times New Roman"/>
          <w:sz w:val="24"/>
          <w:szCs w:val="24"/>
        </w:rPr>
        <w:t>dievaluasi</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dalam</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batas</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waktu</w:t>
      </w:r>
      <w:proofErr w:type="spellEnd"/>
      <w:r w:rsidRPr="00E35878">
        <w:rPr>
          <w:rFonts w:ascii="Times New Roman" w:hAnsi="Times New Roman" w:cs="Times New Roman"/>
          <w:sz w:val="24"/>
          <w:szCs w:val="24"/>
        </w:rPr>
        <w:t xml:space="preserve"> 4 </w:t>
      </w:r>
      <w:proofErr w:type="spellStart"/>
      <w:r w:rsidRPr="00E35878">
        <w:rPr>
          <w:rFonts w:ascii="Times New Roman" w:hAnsi="Times New Roman" w:cs="Times New Roman"/>
          <w:sz w:val="24"/>
          <w:szCs w:val="24"/>
        </w:rPr>
        <w:t>bulan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setelah</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penutupan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tahun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moneter</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ke</w:t>
      </w:r>
      <w:proofErr w:type="spellEnd"/>
      <w:r w:rsidRPr="00E35878">
        <w:rPr>
          <w:rFonts w:ascii="Times New Roman" w:hAnsi="Times New Roman" w:cs="Times New Roman"/>
          <w:sz w:val="24"/>
          <w:szCs w:val="24"/>
        </w:rPr>
        <w:t xml:space="preserve"> OJK (OJK, 2016). Salah </w:t>
      </w:r>
      <w:proofErr w:type="spellStart"/>
      <w:r w:rsidRPr="00E35878">
        <w:rPr>
          <w:rFonts w:ascii="Times New Roman" w:hAnsi="Times New Roman" w:cs="Times New Roman"/>
          <w:sz w:val="24"/>
          <w:szCs w:val="24"/>
        </w:rPr>
        <w:t>satu</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unsur</w:t>
      </w:r>
      <w:proofErr w:type="spellEnd"/>
      <w:r w:rsidRPr="00E35878">
        <w:rPr>
          <w:rFonts w:ascii="Times New Roman" w:hAnsi="Times New Roman" w:cs="Times New Roman"/>
          <w:sz w:val="24"/>
          <w:szCs w:val="24"/>
        </w:rPr>
        <w:t xml:space="preserve"> yang </w:t>
      </w:r>
      <w:proofErr w:type="spellStart"/>
      <w:r w:rsidRPr="00E35878">
        <w:rPr>
          <w:rFonts w:ascii="Times New Roman" w:hAnsi="Times New Roman" w:cs="Times New Roman"/>
          <w:sz w:val="24"/>
          <w:szCs w:val="24"/>
        </w:rPr>
        <w:t>terkena</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dampak</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keterlambatan</w:t>
      </w:r>
      <w:proofErr w:type="spellEnd"/>
      <w:r w:rsidRPr="00E35878">
        <w:rPr>
          <w:rFonts w:ascii="Times New Roman" w:hAnsi="Times New Roman" w:cs="Times New Roman"/>
          <w:sz w:val="24"/>
          <w:szCs w:val="24"/>
        </w:rPr>
        <w:t xml:space="preserve"> </w:t>
      </w:r>
      <w:r>
        <w:rPr>
          <w:rFonts w:ascii="Times New Roman" w:hAnsi="Times New Roman" w:cs="Times New Roman"/>
          <w:sz w:val="24"/>
          <w:szCs w:val="24"/>
        </w:rPr>
        <w:t>audit</w:t>
      </w:r>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adalah</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penyajian</w:t>
      </w:r>
      <w:proofErr w:type="spellEnd"/>
      <w:r w:rsidRPr="00E35878">
        <w:rPr>
          <w:rFonts w:ascii="Times New Roman" w:hAnsi="Times New Roman" w:cs="Times New Roman"/>
          <w:sz w:val="24"/>
          <w:szCs w:val="24"/>
        </w:rPr>
        <w:t xml:space="preserve"> </w:t>
      </w:r>
      <w:proofErr w:type="spellStart"/>
      <w:r w:rsidRPr="00E35878">
        <w:rPr>
          <w:rFonts w:ascii="Times New Roman" w:hAnsi="Times New Roman" w:cs="Times New Roman"/>
          <w:sz w:val="24"/>
          <w:szCs w:val="24"/>
        </w:rPr>
        <w:t>laporan</w:t>
      </w:r>
      <w:proofErr w:type="spellEnd"/>
      <w:r w:rsidRPr="00E35878">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E35878">
        <w:rPr>
          <w:rFonts w:ascii="Times New Roman" w:hAnsi="Times New Roman" w:cs="Times New Roman"/>
          <w:sz w:val="24"/>
          <w:szCs w:val="24"/>
        </w:rPr>
        <w:t xml:space="preserve"> yang ideal.</w:t>
      </w:r>
    </w:p>
    <w:p w14:paraId="43CF5C68" w14:textId="77777777" w:rsidR="00CB0CE8" w:rsidRPr="00E71DD2" w:rsidRDefault="00CB0CE8" w:rsidP="00F52B78">
      <w:pPr>
        <w:spacing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bCs/>
          <w:sz w:val="24"/>
          <w:szCs w:val="24"/>
        </w:rPr>
        <w:t>k</w:t>
      </w:r>
      <w:r w:rsidRPr="00715758">
        <w:rPr>
          <w:rFonts w:ascii="Times New Roman" w:hAnsi="Times New Roman" w:cs="Times New Roman"/>
          <w:bCs/>
          <w:sz w:val="24"/>
          <w:szCs w:val="24"/>
        </w:rPr>
        <w:t>epemilikan</w:t>
      </w:r>
      <w:proofErr w:type="spellEnd"/>
      <w:r w:rsidRPr="00715758">
        <w:rPr>
          <w:rFonts w:ascii="Times New Roman" w:hAnsi="Times New Roman" w:cs="Times New Roman"/>
          <w:bCs/>
          <w:sz w:val="24"/>
          <w:szCs w:val="24"/>
        </w:rPr>
        <w:t xml:space="preserve"> </w:t>
      </w:r>
      <w:proofErr w:type="spellStart"/>
      <w:r w:rsidRPr="00715758">
        <w:rPr>
          <w:rFonts w:ascii="Times New Roman" w:hAnsi="Times New Roman" w:cs="Times New Roman"/>
          <w:bCs/>
          <w:sz w:val="24"/>
          <w:szCs w:val="24"/>
        </w:rPr>
        <w:t>institusional</w:t>
      </w:r>
      <w:proofErr w:type="spellEnd"/>
      <w:r>
        <w:rPr>
          <w:rFonts w:ascii="Times New Roman" w:hAnsi="Times New Roman" w:cs="Times New Roman"/>
          <w:bCs/>
          <w:sz w:val="24"/>
          <w:szCs w:val="24"/>
        </w:rPr>
        <w:t xml:space="preserve"> </w:t>
      </w:r>
      <w:r w:rsidRPr="00715758">
        <w:rPr>
          <w:rFonts w:ascii="Times New Roman" w:hAnsi="Times New Roman" w:cs="Times New Roman"/>
          <w:bCs/>
          <w:sz w:val="24"/>
          <w:szCs w:val="24"/>
        </w:rPr>
        <w:t xml:space="preserve">dan </w:t>
      </w:r>
      <w:proofErr w:type="spellStart"/>
      <w:r w:rsidRPr="00715758">
        <w:rPr>
          <w:rFonts w:ascii="Times New Roman" w:hAnsi="Times New Roman" w:cs="Times New Roman"/>
          <w:bCs/>
          <w:sz w:val="24"/>
          <w:szCs w:val="24"/>
        </w:rPr>
        <w:t>kepemilikan</w:t>
      </w:r>
      <w:proofErr w:type="spellEnd"/>
      <w:r w:rsidRPr="00715758">
        <w:rPr>
          <w:rFonts w:ascii="Times New Roman" w:hAnsi="Times New Roman" w:cs="Times New Roman"/>
          <w:bCs/>
          <w:sz w:val="24"/>
          <w:szCs w:val="24"/>
        </w:rPr>
        <w:t xml:space="preserve"> </w:t>
      </w:r>
      <w:proofErr w:type="spellStart"/>
      <w:r w:rsidRPr="00715758">
        <w:rPr>
          <w:rFonts w:ascii="Times New Roman" w:hAnsi="Times New Roman" w:cs="Times New Roman"/>
          <w:bCs/>
          <w:sz w:val="24"/>
          <w:szCs w:val="24"/>
        </w:rPr>
        <w:t>terkonsentrasi</w:t>
      </w:r>
      <w:proofErr w:type="spellEnd"/>
      <w:r>
        <w:rPr>
          <w:rFonts w:ascii="Times New Roman" w:hAnsi="Times New Roman" w:cs="Times New Roman"/>
          <w:bCs/>
          <w:sz w:val="24"/>
          <w:szCs w:val="24"/>
        </w:rPr>
        <w:t>.</w:t>
      </w:r>
    </w:p>
    <w:p w14:paraId="0518CE36" w14:textId="77777777" w:rsidR="00CB0CE8" w:rsidRPr="001104F8" w:rsidRDefault="00CB0CE8" w:rsidP="00F52B78">
      <w:pPr>
        <w:pStyle w:val="Heading3"/>
        <w:spacing w:line="276" w:lineRule="auto"/>
        <w:rPr>
          <w:rFonts w:ascii="Times New Roman" w:hAnsi="Times New Roman" w:cs="Times New Roman"/>
          <w:b/>
          <w:bCs/>
          <w:color w:val="000000" w:themeColor="text1"/>
        </w:rPr>
      </w:pPr>
      <w:bookmarkStart w:id="4" w:name="_Toc110883743"/>
      <w:proofErr w:type="spellStart"/>
      <w:r w:rsidRPr="001104F8">
        <w:rPr>
          <w:rFonts w:ascii="Times New Roman" w:hAnsi="Times New Roman" w:cs="Times New Roman"/>
          <w:b/>
          <w:bCs/>
          <w:color w:val="000000" w:themeColor="text1"/>
        </w:rPr>
        <w:lastRenderedPageBreak/>
        <w:t>Kepemilikian</w:t>
      </w:r>
      <w:proofErr w:type="spellEnd"/>
      <w:r w:rsidRPr="001104F8">
        <w:rPr>
          <w:rFonts w:ascii="Times New Roman" w:hAnsi="Times New Roman" w:cs="Times New Roman"/>
          <w:b/>
          <w:bCs/>
          <w:color w:val="000000" w:themeColor="text1"/>
        </w:rPr>
        <w:t xml:space="preserve"> </w:t>
      </w:r>
      <w:proofErr w:type="spellStart"/>
      <w:r w:rsidRPr="001104F8">
        <w:rPr>
          <w:rFonts w:ascii="Times New Roman" w:hAnsi="Times New Roman" w:cs="Times New Roman"/>
          <w:b/>
          <w:bCs/>
          <w:color w:val="000000" w:themeColor="text1"/>
        </w:rPr>
        <w:t>institusional</w:t>
      </w:r>
      <w:bookmarkEnd w:id="4"/>
      <w:proofErr w:type="spellEnd"/>
    </w:p>
    <w:p w14:paraId="23ABAB96" w14:textId="77777777" w:rsidR="00CB0CE8" w:rsidRPr="00F81810" w:rsidRDefault="00CB0CE8" w:rsidP="00F52B78">
      <w:pPr>
        <w:spacing w:line="276" w:lineRule="auto"/>
        <w:ind w:firstLine="360"/>
        <w:jc w:val="both"/>
        <w:rPr>
          <w:rFonts w:ascii="Times New Roman" w:hAnsi="Times New Roman" w:cs="Times New Roman"/>
          <w:sz w:val="24"/>
          <w:szCs w:val="24"/>
        </w:rPr>
      </w:pP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institusional</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0D3997">
        <w:rPr>
          <w:rFonts w:ascii="Times New Roman" w:hAnsi="Times New Roman" w:cs="Times New Roman"/>
          <w:sz w:val="24"/>
          <w:szCs w:val="24"/>
        </w:rPr>
        <w:t>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tanggung</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jawab</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yayasan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asosiasi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koperasi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dalam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jangka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tertentu</w:t>
      </w:r>
      <w:proofErr w:type="spellEnd"/>
      <w:r w:rsidRPr="00F81810">
        <w:rPr>
          <w:rFonts w:ascii="Times New Roman" w:hAnsi="Times New Roman" w:cs="Times New Roman"/>
          <w:sz w:val="24"/>
          <w:szCs w:val="24"/>
        </w:rPr>
        <w:t xml:space="preserve"> </w:t>
      </w:r>
      <w:sdt>
        <w:sdtPr>
          <w:rPr>
            <w:rFonts w:ascii="Times New Roman" w:hAnsi="Times New Roman" w:cs="Times New Roman"/>
            <w:sz w:val="24"/>
            <w:szCs w:val="24"/>
          </w:rPr>
          <w:id w:val="-2134862669"/>
          <w:citation/>
        </w:sdtPr>
        <w:sdtContent>
          <w:r w:rsidRPr="00F81810">
            <w:rPr>
              <w:rFonts w:ascii="Times New Roman" w:hAnsi="Times New Roman" w:cs="Times New Roman"/>
              <w:sz w:val="24"/>
              <w:szCs w:val="24"/>
            </w:rPr>
            <w:fldChar w:fldCharType="begin"/>
          </w:r>
          <w:r w:rsidRPr="00F81810">
            <w:rPr>
              <w:rFonts w:ascii="Times New Roman" w:hAnsi="Times New Roman" w:cs="Times New Roman"/>
              <w:sz w:val="24"/>
              <w:szCs w:val="24"/>
            </w:rPr>
            <w:instrText xml:space="preserve"> CITATION Jaj15 \l 1033 </w:instrText>
          </w:r>
          <w:r w:rsidRPr="00F81810">
            <w:rPr>
              <w:rFonts w:ascii="Times New Roman" w:hAnsi="Times New Roman" w:cs="Times New Roman"/>
              <w:sz w:val="24"/>
              <w:szCs w:val="24"/>
            </w:rPr>
            <w:fldChar w:fldCharType="separate"/>
          </w:r>
          <w:r w:rsidRPr="00302410">
            <w:rPr>
              <w:rFonts w:ascii="Times New Roman" w:hAnsi="Times New Roman" w:cs="Times New Roman"/>
              <w:noProof/>
              <w:sz w:val="24"/>
              <w:szCs w:val="24"/>
            </w:rPr>
            <w:t>(Suteja, 2015)</w:t>
          </w:r>
          <w:r w:rsidRPr="00F81810">
            <w:rPr>
              <w:rFonts w:ascii="Times New Roman" w:hAnsi="Times New Roman" w:cs="Times New Roman"/>
              <w:sz w:val="24"/>
              <w:szCs w:val="24"/>
            </w:rPr>
            <w:fldChar w:fldCharType="end"/>
          </w:r>
        </w:sdtContent>
      </w:sdt>
      <w:r w:rsidRPr="00F81810">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saham</w:t>
      </w:r>
      <w:proofErr w:type="spellEnd"/>
      <w:r w:rsidRPr="000D3997">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memiliki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kemampuan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meminta</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manajemennya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melaporkan</w:t>
      </w:r>
      <w:proofErr w:type="spellEnd"/>
      <w:r w:rsidRPr="000D3997">
        <w:rPr>
          <w:rFonts w:ascii="Times New Roman" w:hAnsi="Times New Roman" w:cs="Times New Roman"/>
          <w:sz w:val="24"/>
          <w:szCs w:val="24"/>
        </w:rPr>
        <w:t xml:space="preserve"> data </w:t>
      </w:r>
      <w:proofErr w:type="spellStart"/>
      <w:r>
        <w:rPr>
          <w:rFonts w:ascii="Times New Roman" w:hAnsi="Times New Roman" w:cs="Times New Roman"/>
          <w:sz w:val="24"/>
          <w:szCs w:val="24"/>
        </w:rPr>
        <w:t>keuangan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cepat</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seandainya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melewati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mempengaruhi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diambil</w:t>
      </w:r>
      <w:proofErr w:type="spellEnd"/>
      <w:r w:rsidRPr="000D3997">
        <w:rPr>
          <w:rFonts w:ascii="Times New Roman" w:hAnsi="Times New Roman" w:cs="Times New Roman"/>
          <w:sz w:val="24"/>
          <w:szCs w:val="24"/>
        </w:rPr>
        <w:t xml:space="preserve"> oleh </w:t>
      </w:r>
      <w:proofErr w:type="spellStart"/>
      <w:r w:rsidRPr="000D3997">
        <w:rPr>
          <w:rFonts w:ascii="Times New Roman" w:hAnsi="Times New Roman" w:cs="Times New Roman"/>
          <w:sz w:val="24"/>
          <w:szCs w:val="24"/>
        </w:rPr>
        <w:t>mitra</w:t>
      </w:r>
      <w:proofErr w:type="spellEnd"/>
      <w:r w:rsidRPr="00F81810">
        <w:rPr>
          <w:rFonts w:ascii="Times New Roman" w:hAnsi="Times New Roman" w:cs="Times New Roman"/>
          <w:sz w:val="24"/>
          <w:szCs w:val="24"/>
        </w:rPr>
        <w:t xml:space="preserve"> </w:t>
      </w:r>
      <w:sdt>
        <w:sdtPr>
          <w:rPr>
            <w:rFonts w:ascii="Times New Roman" w:hAnsi="Times New Roman" w:cs="Times New Roman"/>
            <w:sz w:val="24"/>
            <w:szCs w:val="24"/>
          </w:rPr>
          <w:id w:val="989756604"/>
          <w:citation/>
        </w:sdtPr>
        <w:sdtContent>
          <w:r w:rsidRPr="00F81810">
            <w:rPr>
              <w:rFonts w:ascii="Times New Roman" w:hAnsi="Times New Roman" w:cs="Times New Roman"/>
              <w:sz w:val="24"/>
              <w:szCs w:val="24"/>
            </w:rPr>
            <w:fldChar w:fldCharType="begin"/>
          </w:r>
          <w:r w:rsidRPr="00F81810">
            <w:rPr>
              <w:rFonts w:ascii="Times New Roman" w:hAnsi="Times New Roman" w:cs="Times New Roman"/>
              <w:sz w:val="24"/>
              <w:szCs w:val="24"/>
            </w:rPr>
            <w:instrText xml:space="preserve"> CITATION NPS17 \l 1033 </w:instrText>
          </w:r>
          <w:r w:rsidRPr="00F81810">
            <w:rPr>
              <w:rFonts w:ascii="Times New Roman" w:hAnsi="Times New Roman" w:cs="Times New Roman"/>
              <w:sz w:val="24"/>
              <w:szCs w:val="24"/>
            </w:rPr>
            <w:fldChar w:fldCharType="separate"/>
          </w:r>
          <w:r w:rsidRPr="00302410">
            <w:rPr>
              <w:rFonts w:ascii="Times New Roman" w:hAnsi="Times New Roman" w:cs="Times New Roman"/>
              <w:noProof/>
              <w:sz w:val="24"/>
              <w:szCs w:val="24"/>
            </w:rPr>
            <w:t>(Suparsada &amp; Putri, 2017)</w:t>
          </w:r>
          <w:r w:rsidRPr="00F81810">
            <w:rPr>
              <w:rFonts w:ascii="Times New Roman" w:hAnsi="Times New Roman" w:cs="Times New Roman"/>
              <w:sz w:val="24"/>
              <w:szCs w:val="24"/>
            </w:rPr>
            <w:fldChar w:fldCharType="end"/>
          </w:r>
        </w:sdtContent>
      </w:sdt>
      <w:r w:rsidRPr="00F81810">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institusional</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dapat</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ditentukan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memisahkan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jumlah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penawaran</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diklaim</w:t>
      </w:r>
      <w:proofErr w:type="spellEnd"/>
      <w:r w:rsidRPr="000D3997">
        <w:rPr>
          <w:rFonts w:ascii="Times New Roman" w:hAnsi="Times New Roman" w:cs="Times New Roman"/>
          <w:sz w:val="24"/>
          <w:szCs w:val="24"/>
        </w:rPr>
        <w:t xml:space="preserve"> oleh </w:t>
      </w:r>
      <w:proofErr w:type="spell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jumlah</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teredar</w:t>
      </w:r>
      <w:proofErr w:type="spellEnd"/>
      <w:r w:rsidRPr="000D3997">
        <w:rPr>
          <w:rFonts w:ascii="Times New Roman" w:hAnsi="Times New Roman" w:cs="Times New Roman"/>
          <w:sz w:val="24"/>
          <w:szCs w:val="24"/>
        </w:rPr>
        <w:t>.</w:t>
      </w:r>
      <w:r w:rsidRPr="00F81810">
        <w:rPr>
          <w:rFonts w:ascii="Times New Roman" w:hAnsi="Times New Roman" w:cs="Times New Roman"/>
          <w:sz w:val="24"/>
          <w:szCs w:val="24"/>
        </w:rPr>
        <w:t xml:space="preserve"> </w:t>
      </w:r>
    </w:p>
    <w:p w14:paraId="0BE2554A" w14:textId="77777777" w:rsidR="00CB0CE8" w:rsidRPr="00644921" w:rsidRDefault="00CB0CE8" w:rsidP="00F52B78">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644921">
        <w:rPr>
          <w:rFonts w:ascii="Times New Roman" w:hAnsi="Times New Roman" w:cs="Times New Roman"/>
          <w:sz w:val="24"/>
          <w:szCs w:val="24"/>
        </w:rPr>
        <w:t>erdapat</w:t>
      </w:r>
      <w:proofErr w:type="spellEnd"/>
      <w:r w:rsidRPr="00644921">
        <w:rPr>
          <w:rFonts w:ascii="Times New Roman" w:hAnsi="Times New Roman" w:cs="Times New Roman"/>
          <w:sz w:val="24"/>
          <w:szCs w:val="24"/>
        </w:rPr>
        <w:t xml:space="preserve"> 3 </w:t>
      </w:r>
      <w:proofErr w:type="spellStart"/>
      <w:r w:rsidRPr="00644921">
        <w:rPr>
          <w:rFonts w:ascii="Times New Roman" w:hAnsi="Times New Roman" w:cs="Times New Roman"/>
          <w:sz w:val="24"/>
          <w:szCs w:val="24"/>
        </w:rPr>
        <w:t>jenis</w:t>
      </w:r>
      <w:proofErr w:type="spellEnd"/>
      <w:r w:rsidRPr="00644921">
        <w:rPr>
          <w:rFonts w:ascii="Times New Roman" w:hAnsi="Times New Roman" w:cs="Times New Roman"/>
          <w:sz w:val="24"/>
          <w:szCs w:val="24"/>
        </w:rPr>
        <w:t xml:space="preserve"> </w:t>
      </w:r>
      <w:proofErr w:type="spellStart"/>
      <w:r w:rsidRPr="00644921">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44921">
        <w:rPr>
          <w:rFonts w:ascii="Times New Roman" w:hAnsi="Times New Roman" w:cs="Times New Roman"/>
          <w:sz w:val="24"/>
          <w:szCs w:val="24"/>
        </w:rPr>
        <w:t>enurut</w:t>
      </w:r>
      <w:proofErr w:type="spellEnd"/>
      <w:r w:rsidRPr="00644921">
        <w:rPr>
          <w:rFonts w:ascii="Times New Roman" w:hAnsi="Times New Roman" w:cs="Times New Roman"/>
          <w:sz w:val="24"/>
          <w:szCs w:val="24"/>
        </w:rPr>
        <w:t xml:space="preserve"> </w:t>
      </w:r>
      <w:proofErr w:type="spellStart"/>
      <w:r w:rsidRPr="00644921">
        <w:rPr>
          <w:rFonts w:ascii="Times New Roman" w:hAnsi="Times New Roman" w:cs="Times New Roman"/>
          <w:sz w:val="24"/>
          <w:szCs w:val="24"/>
        </w:rPr>
        <w:t>Kieso</w:t>
      </w:r>
      <w:proofErr w:type="spellEnd"/>
      <w:r w:rsidRPr="00644921">
        <w:rPr>
          <w:rFonts w:ascii="Times New Roman" w:hAnsi="Times New Roman" w:cs="Times New Roman"/>
          <w:sz w:val="24"/>
          <w:szCs w:val="24"/>
        </w:rPr>
        <w:t xml:space="preserve"> et al. (2019), </w:t>
      </w:r>
      <w:proofErr w:type="spellStart"/>
      <w:r w:rsidRPr="00644921">
        <w:rPr>
          <w:rFonts w:ascii="Times New Roman" w:hAnsi="Times New Roman" w:cs="Times New Roman"/>
          <w:sz w:val="24"/>
          <w:szCs w:val="24"/>
        </w:rPr>
        <w:t>yaitu</w:t>
      </w:r>
      <w:proofErr w:type="spellEnd"/>
      <w:r w:rsidRPr="00644921">
        <w:rPr>
          <w:rFonts w:ascii="Times New Roman" w:hAnsi="Times New Roman" w:cs="Times New Roman"/>
          <w:sz w:val="24"/>
          <w:szCs w:val="24"/>
        </w:rPr>
        <w:t>:</w:t>
      </w:r>
    </w:p>
    <w:p w14:paraId="04EEA96A" w14:textId="77777777" w:rsidR="00CB0CE8" w:rsidRPr="00644921" w:rsidRDefault="00CB0CE8" w:rsidP="00F52B78">
      <w:pPr>
        <w:pStyle w:val="ListParagraph"/>
        <w:numPr>
          <w:ilvl w:val="0"/>
          <w:numId w:val="5"/>
        </w:numPr>
        <w:spacing w:line="276" w:lineRule="auto"/>
        <w:ind w:left="851" w:hanging="425"/>
        <w:jc w:val="both"/>
        <w:rPr>
          <w:rFonts w:ascii="Times New Roman" w:hAnsi="Times New Roman" w:cs="Times New Roman"/>
          <w:i/>
          <w:iCs/>
          <w:sz w:val="24"/>
          <w:szCs w:val="24"/>
        </w:rPr>
      </w:pPr>
      <w:r w:rsidRPr="00644921">
        <w:rPr>
          <w:rFonts w:ascii="Times New Roman" w:hAnsi="Times New Roman" w:cs="Times New Roman"/>
          <w:i/>
          <w:iCs/>
          <w:sz w:val="24"/>
          <w:szCs w:val="24"/>
        </w:rPr>
        <w:t>Ordinary share</w:t>
      </w:r>
    </w:p>
    <w:p w14:paraId="52E5FD75" w14:textId="77777777" w:rsidR="00CB0CE8" w:rsidRPr="00644921" w:rsidRDefault="00CB0CE8" w:rsidP="00F52B78">
      <w:pPr>
        <w:pStyle w:val="ListParagraph"/>
        <w:numPr>
          <w:ilvl w:val="0"/>
          <w:numId w:val="5"/>
        </w:numPr>
        <w:spacing w:line="276" w:lineRule="auto"/>
        <w:ind w:left="851" w:hanging="425"/>
        <w:jc w:val="both"/>
        <w:rPr>
          <w:rFonts w:ascii="Times New Roman" w:hAnsi="Times New Roman" w:cs="Times New Roman"/>
          <w:i/>
          <w:iCs/>
          <w:sz w:val="24"/>
          <w:szCs w:val="24"/>
        </w:rPr>
      </w:pPr>
      <w:r w:rsidRPr="00644921">
        <w:rPr>
          <w:rFonts w:ascii="Times New Roman" w:hAnsi="Times New Roman" w:cs="Times New Roman"/>
          <w:i/>
          <w:iCs/>
          <w:sz w:val="24"/>
          <w:szCs w:val="24"/>
        </w:rPr>
        <w:t>Preference share</w:t>
      </w:r>
    </w:p>
    <w:p w14:paraId="5C3942F3" w14:textId="77777777" w:rsidR="00CB0CE8" w:rsidRPr="00644921" w:rsidRDefault="00CB0CE8" w:rsidP="00F52B78">
      <w:pPr>
        <w:pStyle w:val="ListParagraph"/>
        <w:numPr>
          <w:ilvl w:val="0"/>
          <w:numId w:val="5"/>
        </w:numPr>
        <w:spacing w:line="276" w:lineRule="auto"/>
        <w:ind w:left="851" w:hanging="425"/>
        <w:jc w:val="both"/>
        <w:rPr>
          <w:rFonts w:ascii="Times New Roman" w:hAnsi="Times New Roman" w:cs="Times New Roman"/>
          <w:i/>
          <w:iCs/>
          <w:sz w:val="24"/>
          <w:szCs w:val="24"/>
        </w:rPr>
      </w:pPr>
      <w:r w:rsidRPr="00644921">
        <w:rPr>
          <w:rFonts w:ascii="Times New Roman" w:hAnsi="Times New Roman" w:cs="Times New Roman"/>
          <w:i/>
          <w:iCs/>
          <w:sz w:val="24"/>
          <w:szCs w:val="24"/>
        </w:rPr>
        <w:t>Treasury share</w:t>
      </w:r>
    </w:p>
    <w:p w14:paraId="1BCA4F21" w14:textId="77777777" w:rsidR="00CB0CE8" w:rsidRPr="00644921" w:rsidRDefault="00CB0CE8" w:rsidP="00F52B78">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644921">
        <w:rPr>
          <w:rFonts w:ascii="Times New Roman" w:hAnsi="Times New Roman" w:cs="Times New Roman"/>
          <w:sz w:val="24"/>
          <w:szCs w:val="24"/>
        </w:rPr>
        <w:t>ertimbangan</w:t>
      </w:r>
      <w:proofErr w:type="spellEnd"/>
      <w:r w:rsidRPr="00644921">
        <w:rPr>
          <w:rFonts w:ascii="Times New Roman" w:hAnsi="Times New Roman" w:cs="Times New Roman"/>
          <w:sz w:val="24"/>
          <w:szCs w:val="24"/>
        </w:rPr>
        <w:t xml:space="preserve"> yang </w:t>
      </w:r>
      <w:proofErr w:type="spellStart"/>
      <w:r w:rsidRPr="00644921">
        <w:rPr>
          <w:rFonts w:ascii="Times New Roman" w:hAnsi="Times New Roman" w:cs="Times New Roman"/>
          <w:sz w:val="24"/>
          <w:szCs w:val="24"/>
        </w:rPr>
        <w:t>dilakukan</w:t>
      </w:r>
      <w:proofErr w:type="spellEnd"/>
      <w:r w:rsidRPr="00644921">
        <w:rPr>
          <w:rFonts w:ascii="Times New Roman" w:hAnsi="Times New Roman" w:cs="Times New Roman"/>
          <w:sz w:val="24"/>
          <w:szCs w:val="24"/>
        </w:rPr>
        <w:t xml:space="preserve"> </w:t>
      </w:r>
      <w:proofErr w:type="spellStart"/>
      <w:r w:rsidRPr="00644921">
        <w:rPr>
          <w:rFonts w:ascii="Times New Roman" w:hAnsi="Times New Roman" w:cs="Times New Roman"/>
          <w:sz w:val="24"/>
          <w:szCs w:val="24"/>
        </w:rPr>
        <w:t>saat</w:t>
      </w:r>
      <w:proofErr w:type="spellEnd"/>
      <w:r w:rsidRPr="00644921">
        <w:rPr>
          <w:rFonts w:ascii="Times New Roman" w:hAnsi="Times New Roman" w:cs="Times New Roman"/>
          <w:sz w:val="24"/>
          <w:szCs w:val="24"/>
        </w:rPr>
        <w:t xml:space="preserve"> </w:t>
      </w:r>
      <w:proofErr w:type="spellStart"/>
      <w:r w:rsidRPr="00644921">
        <w:rPr>
          <w:rFonts w:ascii="Times New Roman" w:hAnsi="Times New Roman" w:cs="Times New Roman"/>
          <w:sz w:val="24"/>
          <w:szCs w:val="24"/>
        </w:rPr>
        <w:t>penerbitan</w:t>
      </w:r>
      <w:proofErr w:type="spellEnd"/>
      <w:r w:rsidRPr="00644921">
        <w:rPr>
          <w:rFonts w:ascii="Times New Roman" w:hAnsi="Times New Roman" w:cs="Times New Roman"/>
          <w:sz w:val="24"/>
          <w:szCs w:val="24"/>
        </w:rPr>
        <w:t xml:space="preserve"> </w:t>
      </w:r>
      <w:proofErr w:type="spellStart"/>
      <w:r w:rsidRPr="00644921">
        <w:rPr>
          <w:rFonts w:ascii="Times New Roman" w:hAnsi="Times New Roman" w:cs="Times New Roman"/>
          <w:sz w:val="24"/>
          <w:szCs w:val="24"/>
        </w:rPr>
        <w:t>saham</w:t>
      </w:r>
      <w:proofErr w:type="spellEnd"/>
      <w:r w:rsidRPr="00644921">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44921">
        <w:rPr>
          <w:rFonts w:ascii="Times New Roman" w:hAnsi="Times New Roman" w:cs="Times New Roman"/>
          <w:sz w:val="24"/>
          <w:szCs w:val="24"/>
        </w:rPr>
        <w:t>enurut</w:t>
      </w:r>
      <w:proofErr w:type="spellEnd"/>
      <w:r w:rsidRPr="00644921">
        <w:rPr>
          <w:rFonts w:ascii="Times New Roman" w:hAnsi="Times New Roman" w:cs="Times New Roman"/>
          <w:sz w:val="24"/>
          <w:szCs w:val="24"/>
        </w:rPr>
        <w:t xml:space="preserve"> </w:t>
      </w:r>
      <w:proofErr w:type="spellStart"/>
      <w:r w:rsidRPr="00644921">
        <w:rPr>
          <w:rFonts w:ascii="Times New Roman" w:hAnsi="Times New Roman" w:cs="Times New Roman"/>
          <w:sz w:val="24"/>
          <w:szCs w:val="24"/>
        </w:rPr>
        <w:t>Kieso</w:t>
      </w:r>
      <w:proofErr w:type="spellEnd"/>
      <w:r w:rsidRPr="00644921">
        <w:rPr>
          <w:rFonts w:ascii="Times New Roman" w:hAnsi="Times New Roman" w:cs="Times New Roman"/>
          <w:sz w:val="24"/>
          <w:szCs w:val="24"/>
        </w:rPr>
        <w:t xml:space="preserve"> et al. (2019), </w:t>
      </w:r>
      <w:proofErr w:type="spellStart"/>
      <w:r>
        <w:rPr>
          <w:rFonts w:ascii="Times New Roman" w:hAnsi="Times New Roman" w:cs="Times New Roman"/>
          <w:sz w:val="24"/>
          <w:szCs w:val="24"/>
        </w:rPr>
        <w:t>diantaranya</w:t>
      </w:r>
      <w:proofErr w:type="spellEnd"/>
      <w:r w:rsidRPr="00644921">
        <w:rPr>
          <w:rFonts w:ascii="Times New Roman" w:hAnsi="Times New Roman" w:cs="Times New Roman"/>
          <w:sz w:val="24"/>
          <w:szCs w:val="24"/>
        </w:rPr>
        <w:t>:</w:t>
      </w:r>
    </w:p>
    <w:p w14:paraId="3B4A5937" w14:textId="77777777" w:rsidR="00CB0CE8" w:rsidRPr="00644921" w:rsidRDefault="00CB0CE8" w:rsidP="00F52B78">
      <w:pPr>
        <w:pStyle w:val="ListParagraph"/>
        <w:numPr>
          <w:ilvl w:val="0"/>
          <w:numId w:val="6"/>
        </w:numPr>
        <w:spacing w:line="276" w:lineRule="auto"/>
        <w:ind w:left="851" w:hanging="425"/>
        <w:jc w:val="both"/>
        <w:rPr>
          <w:rFonts w:ascii="Times New Roman" w:hAnsi="Times New Roman" w:cs="Times New Roman"/>
          <w:i/>
          <w:iCs/>
          <w:sz w:val="24"/>
          <w:szCs w:val="24"/>
        </w:rPr>
      </w:pPr>
      <w:r w:rsidRPr="00644921">
        <w:rPr>
          <w:rFonts w:ascii="Times New Roman" w:hAnsi="Times New Roman" w:cs="Times New Roman"/>
          <w:i/>
          <w:iCs/>
          <w:sz w:val="24"/>
          <w:szCs w:val="24"/>
        </w:rPr>
        <w:t>Authorized shares</w:t>
      </w:r>
    </w:p>
    <w:p w14:paraId="2E4D5D9C" w14:textId="77777777" w:rsidR="00CB0CE8" w:rsidRPr="00644921" w:rsidRDefault="00CB0CE8" w:rsidP="00F52B78">
      <w:pPr>
        <w:pStyle w:val="ListParagraph"/>
        <w:numPr>
          <w:ilvl w:val="0"/>
          <w:numId w:val="6"/>
        </w:numPr>
        <w:spacing w:line="276" w:lineRule="auto"/>
        <w:ind w:left="851" w:hanging="425"/>
        <w:jc w:val="both"/>
        <w:rPr>
          <w:rFonts w:ascii="Times New Roman" w:hAnsi="Times New Roman" w:cs="Times New Roman"/>
          <w:i/>
          <w:iCs/>
          <w:sz w:val="24"/>
          <w:szCs w:val="24"/>
        </w:rPr>
      </w:pPr>
      <w:proofErr w:type="spellStart"/>
      <w:r w:rsidRPr="00644921">
        <w:rPr>
          <w:rFonts w:ascii="Times New Roman" w:hAnsi="Times New Roman" w:cs="Times New Roman"/>
          <w:i/>
          <w:iCs/>
          <w:sz w:val="24"/>
          <w:szCs w:val="24"/>
        </w:rPr>
        <w:t>Issuancw</w:t>
      </w:r>
      <w:proofErr w:type="spellEnd"/>
      <w:r w:rsidRPr="00644921">
        <w:rPr>
          <w:rFonts w:ascii="Times New Roman" w:hAnsi="Times New Roman" w:cs="Times New Roman"/>
          <w:i/>
          <w:iCs/>
          <w:sz w:val="24"/>
          <w:szCs w:val="24"/>
        </w:rPr>
        <w:t xml:space="preserve"> shares</w:t>
      </w:r>
    </w:p>
    <w:p w14:paraId="690D0036" w14:textId="77777777" w:rsidR="00CB0CE8" w:rsidRPr="00644921" w:rsidRDefault="00CB0CE8" w:rsidP="00F52B78">
      <w:pPr>
        <w:pStyle w:val="ListParagraph"/>
        <w:numPr>
          <w:ilvl w:val="0"/>
          <w:numId w:val="6"/>
        </w:numPr>
        <w:spacing w:line="276" w:lineRule="auto"/>
        <w:ind w:left="851" w:hanging="425"/>
        <w:jc w:val="both"/>
        <w:rPr>
          <w:rFonts w:ascii="Times New Roman" w:hAnsi="Times New Roman" w:cs="Times New Roman"/>
          <w:i/>
          <w:iCs/>
          <w:sz w:val="24"/>
          <w:szCs w:val="24"/>
        </w:rPr>
      </w:pPr>
      <w:r w:rsidRPr="00644921">
        <w:rPr>
          <w:rFonts w:ascii="Times New Roman" w:hAnsi="Times New Roman" w:cs="Times New Roman"/>
          <w:i/>
          <w:iCs/>
          <w:sz w:val="24"/>
          <w:szCs w:val="24"/>
        </w:rPr>
        <w:t>Market price of shares</w:t>
      </w:r>
    </w:p>
    <w:p w14:paraId="32CE0FF4" w14:textId="77777777" w:rsidR="00CB0CE8" w:rsidRDefault="00CB0CE8" w:rsidP="00F52B78">
      <w:pPr>
        <w:pStyle w:val="ListParagraph"/>
        <w:numPr>
          <w:ilvl w:val="0"/>
          <w:numId w:val="6"/>
        </w:numPr>
        <w:spacing w:line="276" w:lineRule="auto"/>
        <w:ind w:left="851" w:hanging="425"/>
        <w:jc w:val="both"/>
        <w:rPr>
          <w:rFonts w:ascii="Times New Roman" w:hAnsi="Times New Roman" w:cs="Times New Roman"/>
          <w:i/>
          <w:iCs/>
          <w:sz w:val="24"/>
          <w:szCs w:val="24"/>
        </w:rPr>
      </w:pPr>
      <w:r w:rsidRPr="00644921">
        <w:rPr>
          <w:rFonts w:ascii="Times New Roman" w:hAnsi="Times New Roman" w:cs="Times New Roman"/>
          <w:i/>
          <w:iCs/>
          <w:sz w:val="24"/>
          <w:szCs w:val="24"/>
        </w:rPr>
        <w:t>Par and non-par value shares</w:t>
      </w:r>
    </w:p>
    <w:p w14:paraId="2646D28B" w14:textId="77777777" w:rsidR="00CB0CE8" w:rsidRPr="008954B8" w:rsidRDefault="00CB0CE8" w:rsidP="00F52B78">
      <w:pPr>
        <w:spacing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C0B41">
        <w:rPr>
          <w:rFonts w:ascii="Times New Roman" w:hAnsi="Times New Roman" w:cs="Times New Roman"/>
          <w:sz w:val="24"/>
          <w:szCs w:val="24"/>
        </w:rPr>
        <w:t>epemilikan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institusional</w:t>
      </w:r>
      <w:proofErr w:type="spellEnd"/>
      <w:r w:rsidRPr="00BC0B41">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BC0B41">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BC0B41">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pihak</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institusi</w:t>
      </w:r>
      <w:proofErr w:type="spellEnd"/>
      <w:r w:rsidRPr="00BC0B41">
        <w:rPr>
          <w:rFonts w:ascii="Times New Roman" w:hAnsi="Times New Roman" w:cs="Times New Roman"/>
          <w:sz w:val="24"/>
          <w:szCs w:val="24"/>
        </w:rPr>
        <w:t xml:space="preserve"> yang </w:t>
      </w:r>
      <w:proofErr w:type="spellStart"/>
      <w:r w:rsidRPr="00BC0B41">
        <w:rPr>
          <w:rFonts w:ascii="Times New Roman" w:hAnsi="Times New Roman" w:cs="Times New Roman"/>
          <w:sz w:val="24"/>
          <w:szCs w:val="24"/>
        </w:rPr>
        <w:t>memiliki</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saham</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akan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memiliki</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pengaruh</w:t>
      </w:r>
      <w:proofErr w:type="spellEnd"/>
      <w:r w:rsidRPr="00BC0B41">
        <w:rPr>
          <w:rFonts w:ascii="Times New Roman" w:hAnsi="Times New Roman" w:cs="Times New Roman"/>
          <w:sz w:val="24"/>
          <w:szCs w:val="24"/>
        </w:rPr>
        <w:t xml:space="preserve"> dan </w:t>
      </w:r>
      <w:proofErr w:type="spellStart"/>
      <w:r w:rsidRPr="00BC0B41">
        <w:rPr>
          <w:rFonts w:ascii="Times New Roman" w:hAnsi="Times New Roman" w:cs="Times New Roman"/>
          <w:sz w:val="24"/>
          <w:szCs w:val="24"/>
        </w:rPr>
        <w:t>kekuatan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dalam</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penyampaian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laporan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keuangan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manajemen</w:t>
      </w:r>
      <w:proofErr w:type="spellEnd"/>
      <w:r w:rsidRPr="00BC0B41">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w:t>
      </w:r>
    </w:p>
    <w:p w14:paraId="0607DC3E" w14:textId="77777777" w:rsidR="00CB0CE8" w:rsidRPr="001104F8" w:rsidRDefault="00CB0CE8" w:rsidP="00F52B78">
      <w:pPr>
        <w:pStyle w:val="Heading3"/>
        <w:spacing w:line="276" w:lineRule="auto"/>
        <w:rPr>
          <w:rFonts w:ascii="Times New Roman" w:hAnsi="Times New Roman" w:cs="Times New Roman"/>
          <w:b/>
          <w:bCs/>
          <w:color w:val="000000" w:themeColor="text1"/>
        </w:rPr>
      </w:pPr>
      <w:bookmarkStart w:id="5" w:name="_Toc110883744"/>
      <w:proofErr w:type="spellStart"/>
      <w:r w:rsidRPr="001104F8">
        <w:rPr>
          <w:rFonts w:ascii="Times New Roman" w:hAnsi="Times New Roman" w:cs="Times New Roman"/>
          <w:b/>
          <w:bCs/>
          <w:color w:val="000000" w:themeColor="text1"/>
        </w:rPr>
        <w:t>Kepemilikan</w:t>
      </w:r>
      <w:proofErr w:type="spellEnd"/>
      <w:r w:rsidRPr="001104F8">
        <w:rPr>
          <w:rFonts w:ascii="Times New Roman" w:hAnsi="Times New Roman" w:cs="Times New Roman"/>
          <w:b/>
          <w:bCs/>
          <w:color w:val="000000" w:themeColor="text1"/>
        </w:rPr>
        <w:t xml:space="preserve"> </w:t>
      </w:r>
      <w:proofErr w:type="spellStart"/>
      <w:r w:rsidRPr="001104F8">
        <w:rPr>
          <w:rFonts w:ascii="Times New Roman" w:hAnsi="Times New Roman" w:cs="Times New Roman"/>
          <w:b/>
          <w:bCs/>
          <w:color w:val="000000" w:themeColor="text1"/>
        </w:rPr>
        <w:t>terkonsentrasi</w:t>
      </w:r>
      <w:bookmarkEnd w:id="5"/>
      <w:proofErr w:type="spellEnd"/>
    </w:p>
    <w:p w14:paraId="7698DD69" w14:textId="77777777" w:rsidR="00CB0CE8" w:rsidRDefault="00CB0CE8" w:rsidP="00F52B78">
      <w:pPr>
        <w:spacing w:line="276" w:lineRule="auto"/>
        <w:ind w:firstLine="360"/>
        <w:jc w:val="both"/>
        <w:rPr>
          <w:rFonts w:ascii="Times New Roman" w:hAnsi="Times New Roman" w:cs="Times New Roman"/>
          <w:sz w:val="24"/>
          <w:szCs w:val="24"/>
        </w:rPr>
      </w:pP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tanggung</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jawab</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pihak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tingkat</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terbesar</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selain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masyarakat</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umum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dalam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struktur</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211998476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Erl19 \l 1033 </w:instrText>
          </w:r>
          <w:r>
            <w:rPr>
              <w:rFonts w:ascii="Times New Roman" w:hAnsi="Times New Roman" w:cs="Times New Roman"/>
              <w:sz w:val="24"/>
              <w:szCs w:val="24"/>
            </w:rPr>
            <w:fldChar w:fldCharType="separate"/>
          </w:r>
          <w:r w:rsidRPr="00302410">
            <w:rPr>
              <w:rFonts w:ascii="Times New Roman" w:hAnsi="Times New Roman" w:cs="Times New Roman"/>
              <w:noProof/>
              <w:sz w:val="24"/>
              <w:szCs w:val="24"/>
            </w:rPr>
            <w:t>(Rachmawati,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25AEC">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Seperti</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ditunjukkan</w:t>
      </w:r>
      <w:proofErr w:type="spellEnd"/>
      <w:r w:rsidRPr="000D3997">
        <w:rPr>
          <w:rFonts w:ascii="Times New Roman" w:hAnsi="Times New Roman" w:cs="Times New Roman"/>
          <w:sz w:val="24"/>
          <w:szCs w:val="24"/>
        </w:rPr>
        <w:t xml:space="preserve"> oleh Porta (1999)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memiliki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beberapa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kendali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atas</w:t>
      </w:r>
      <w:proofErr w:type="spellEnd"/>
      <w:r w:rsidRPr="000D3997">
        <w:rPr>
          <w:rFonts w:ascii="Times New Roman" w:hAnsi="Times New Roman" w:cs="Times New Roman"/>
          <w:sz w:val="24"/>
          <w:szCs w:val="24"/>
        </w:rPr>
        <w:t xml:space="preserve"> </w:t>
      </w:r>
      <w:proofErr w:type="spell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melalui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pemberian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suara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memastikan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kebebasan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sebagian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besar</w:t>
      </w:r>
      <w:proofErr w:type="spellEnd"/>
      <w:r w:rsidRPr="000D3997">
        <w:rPr>
          <w:rFonts w:ascii="Times New Roman" w:hAnsi="Times New Roman" w:cs="Times New Roman"/>
          <w:sz w:val="24"/>
          <w:szCs w:val="24"/>
        </w:rPr>
        <w:t xml:space="preserve"> investor.</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0D3997">
        <w:rPr>
          <w:rFonts w:ascii="Times New Roman" w:hAnsi="Times New Roman" w:cs="Times New Roman"/>
          <w:sz w:val="24"/>
          <w:szCs w:val="24"/>
        </w:rPr>
        <w:t>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sesuatu</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khas</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ditemukan</w:t>
      </w:r>
      <w:proofErr w:type="spellEnd"/>
      <w:r w:rsidRPr="000D3997">
        <w:rPr>
          <w:rFonts w:ascii="Times New Roman" w:hAnsi="Times New Roman" w:cs="Times New Roman"/>
          <w:sz w:val="24"/>
          <w:szCs w:val="24"/>
        </w:rPr>
        <w:t xml:space="preserve"> di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sidRPr="000D3997">
        <w:rPr>
          <w:rFonts w:ascii="Times New Roman" w:hAnsi="Times New Roman" w:cs="Times New Roman"/>
          <w:sz w:val="24"/>
          <w:szCs w:val="24"/>
        </w:rPr>
        <w:t xml:space="preserve"> Indonesia.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r w:rsidRPr="000D3997">
        <w:rPr>
          <w:rFonts w:ascii="Times New Roman" w:hAnsi="Times New Roman" w:cs="Times New Roman"/>
          <w:sz w:val="24"/>
          <w:szCs w:val="24"/>
        </w:rPr>
        <w:t xml:space="preserve">investor </w:t>
      </w:r>
      <w:proofErr w:type="spellStart"/>
      <w:r w:rsidRPr="000D3997">
        <w:rPr>
          <w:rFonts w:ascii="Times New Roman" w:hAnsi="Times New Roman" w:cs="Times New Roman"/>
          <w:sz w:val="24"/>
          <w:szCs w:val="24"/>
        </w:rPr>
        <w:t>biasanya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berfokus</w:t>
      </w:r>
      <w:proofErr w:type="spellEnd"/>
      <w:r w:rsidRPr="000D3997">
        <w:rPr>
          <w:rFonts w:ascii="Times New Roman" w:hAnsi="Times New Roman" w:cs="Times New Roman"/>
          <w:sz w:val="24"/>
          <w:szCs w:val="24"/>
        </w:rPr>
        <w:t xml:space="preserve"> pada </w:t>
      </w:r>
      <w:proofErr w:type="spellStart"/>
      <w:r w:rsidRPr="000D3997">
        <w:rPr>
          <w:rFonts w:ascii="Times New Roman" w:hAnsi="Times New Roman" w:cs="Times New Roman"/>
          <w:sz w:val="24"/>
          <w:szCs w:val="24"/>
        </w:rPr>
        <w:t>keuntungan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mereka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sendiri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memperoleh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keuntungan</w:t>
      </w:r>
      <w:proofErr w:type="spellEnd"/>
      <w:r w:rsidRPr="000D3997">
        <w:rPr>
          <w:rFonts w:ascii="Times New Roman" w:hAnsi="Times New Roman" w:cs="Times New Roman"/>
          <w:sz w:val="24"/>
          <w:szCs w:val="24"/>
        </w:rPr>
        <w:t xml:space="preserve">. Hal </w:t>
      </w:r>
      <w:proofErr w:type="spellStart"/>
      <w:r w:rsidRPr="000D3997">
        <w:rPr>
          <w:rFonts w:ascii="Times New Roman" w:hAnsi="Times New Roman" w:cs="Times New Roman"/>
          <w:sz w:val="24"/>
          <w:szCs w:val="24"/>
        </w:rPr>
        <w:t>ini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sidRPr="000D3997">
        <w:rPr>
          <w:rFonts w:ascii="Times New Roman" w:hAnsi="Times New Roman" w:cs="Times New Roman"/>
          <w:sz w:val="24"/>
          <w:szCs w:val="24"/>
        </w:rPr>
        <w:t xml:space="preserve"> investor </w:t>
      </w:r>
      <w:proofErr w:type="spellStart"/>
      <w:r w:rsidRPr="000D3997">
        <w:rPr>
          <w:rFonts w:ascii="Times New Roman" w:hAnsi="Times New Roman" w:cs="Times New Roman"/>
          <w:sz w:val="24"/>
          <w:szCs w:val="24"/>
        </w:rPr>
        <w:t>minoritas</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Japarudin</w:t>
      </w:r>
      <w:proofErr w:type="spellEnd"/>
      <w:r w:rsidRPr="000D3997">
        <w:rPr>
          <w:rFonts w:ascii="Times New Roman" w:hAnsi="Times New Roman" w:cs="Times New Roman"/>
          <w:sz w:val="24"/>
          <w:szCs w:val="24"/>
        </w:rPr>
        <w:t>, 2012).</w:t>
      </w:r>
    </w:p>
    <w:p w14:paraId="6172E966" w14:textId="77777777" w:rsidR="00CB0CE8" w:rsidRPr="00BC0B41" w:rsidRDefault="00CB0CE8" w:rsidP="00F52B78">
      <w:pPr>
        <w:spacing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C0B41">
        <w:rPr>
          <w:rFonts w:ascii="Times New Roman" w:hAnsi="Times New Roman" w:cs="Times New Roman"/>
          <w:sz w:val="24"/>
          <w:szCs w:val="24"/>
        </w:rPr>
        <w:t>epemilikan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terkonsentrasi</w:t>
      </w:r>
      <w:proofErr w:type="spellEnd"/>
      <w:r w:rsidRPr="00BC0B41">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BC0B41">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BC0B41">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yaitu</w:t>
      </w:r>
      <w:proofErr w:type="spellEnd"/>
      <w:r>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makin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besar</w:t>
      </w:r>
      <w:r>
        <w:rPr>
          <w:rFonts w:ascii="Times New Roman" w:hAnsi="Times New Roman" w:cs="Times New Roman"/>
          <w:sz w:val="24"/>
          <w:szCs w:val="24"/>
        </w:rPr>
        <w:t>nya</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presentase</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saham</w:t>
      </w:r>
      <w:proofErr w:type="spellEnd"/>
      <w:r w:rsidRPr="00BC0B41">
        <w:rPr>
          <w:rFonts w:ascii="Times New Roman" w:hAnsi="Times New Roman" w:cs="Times New Roman"/>
          <w:sz w:val="24"/>
          <w:szCs w:val="24"/>
        </w:rPr>
        <w:t xml:space="preserve"> yang </w:t>
      </w:r>
      <w:proofErr w:type="spellStart"/>
      <w:r w:rsidRPr="00BC0B41">
        <w:rPr>
          <w:rFonts w:ascii="Times New Roman" w:hAnsi="Times New Roman" w:cs="Times New Roman"/>
          <w:sz w:val="24"/>
          <w:szCs w:val="24"/>
        </w:rPr>
        <w:t>dimiliki</w:t>
      </w:r>
      <w:r>
        <w:rPr>
          <w:rFonts w:ascii="Times New Roman" w:hAnsi="Times New Roman" w:cs="Times New Roman"/>
          <w:sz w:val="24"/>
          <w:szCs w:val="24"/>
        </w:rPr>
        <w:t>nya</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semakin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besar</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kekuatan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dalam</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mengendalikan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perusahaan</w:t>
      </w:r>
      <w:proofErr w:type="spellEnd"/>
      <w:r w:rsidRPr="00BC0B41">
        <w:rPr>
          <w:rFonts w:ascii="Times New Roman" w:hAnsi="Times New Roman" w:cs="Times New Roman"/>
          <w:sz w:val="24"/>
          <w:szCs w:val="24"/>
        </w:rPr>
        <w:t xml:space="preserve">. </w:t>
      </w:r>
      <w:r>
        <w:rPr>
          <w:rFonts w:ascii="Times New Roman" w:hAnsi="Times New Roman" w:cs="Times New Roman"/>
          <w:sz w:val="24"/>
          <w:szCs w:val="24"/>
        </w:rPr>
        <w:t>Investor</w:t>
      </w:r>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terkonsentrasi</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biasanya</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memiliki</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kepentingan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pribadi</w:t>
      </w:r>
      <w:proofErr w:type="spellEnd"/>
      <w:r w:rsidRPr="00BC0B4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sehingga</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dapat</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merugikan</w:t>
      </w:r>
      <w:proofErr w:type="spellEnd"/>
      <w:r w:rsidRPr="00BC0B41">
        <w:rPr>
          <w:rFonts w:ascii="Times New Roman" w:hAnsi="Times New Roman" w:cs="Times New Roman"/>
          <w:sz w:val="24"/>
          <w:szCs w:val="24"/>
        </w:rPr>
        <w:t xml:space="preserve"> </w:t>
      </w:r>
      <w:proofErr w:type="spellStart"/>
      <w:r w:rsidRPr="00BC0B41">
        <w:rPr>
          <w:rFonts w:ascii="Times New Roman" w:hAnsi="Times New Roman" w:cs="Times New Roman"/>
          <w:sz w:val="24"/>
          <w:szCs w:val="24"/>
        </w:rPr>
        <w:t>manajemen</w:t>
      </w:r>
      <w:proofErr w:type="spellEnd"/>
      <w:r w:rsidRPr="00BC0B41">
        <w:rPr>
          <w:rFonts w:ascii="Times New Roman" w:hAnsi="Times New Roman" w:cs="Times New Roman"/>
          <w:sz w:val="24"/>
          <w:szCs w:val="24"/>
        </w:rPr>
        <w:t>.</w:t>
      </w:r>
    </w:p>
    <w:p w14:paraId="36CD32C0" w14:textId="77777777" w:rsidR="00CB0CE8" w:rsidRPr="001104F8" w:rsidRDefault="00CB0CE8" w:rsidP="00F52B78">
      <w:pPr>
        <w:pStyle w:val="Heading3"/>
        <w:spacing w:line="276" w:lineRule="auto"/>
        <w:rPr>
          <w:rFonts w:ascii="Times New Roman" w:hAnsi="Times New Roman" w:cs="Times New Roman"/>
          <w:b/>
          <w:bCs/>
          <w:i/>
          <w:iCs/>
          <w:color w:val="000000" w:themeColor="text1"/>
        </w:rPr>
      </w:pPr>
      <w:bookmarkStart w:id="6" w:name="_Toc110883747"/>
      <w:proofErr w:type="spellStart"/>
      <w:r w:rsidRPr="001104F8">
        <w:rPr>
          <w:rFonts w:ascii="Times New Roman" w:hAnsi="Times New Roman" w:cs="Times New Roman"/>
          <w:b/>
          <w:bCs/>
          <w:color w:val="000000" w:themeColor="text1"/>
        </w:rPr>
        <w:t>Hubungan</w:t>
      </w:r>
      <w:proofErr w:type="spellEnd"/>
      <w:r w:rsidRPr="001104F8">
        <w:rPr>
          <w:rFonts w:ascii="Times New Roman" w:hAnsi="Times New Roman" w:cs="Times New Roman"/>
          <w:b/>
          <w:bCs/>
          <w:color w:val="000000" w:themeColor="text1"/>
        </w:rPr>
        <w:t xml:space="preserve"> </w:t>
      </w:r>
      <w:proofErr w:type="spellStart"/>
      <w:r w:rsidRPr="001104F8">
        <w:rPr>
          <w:rFonts w:ascii="Times New Roman" w:hAnsi="Times New Roman" w:cs="Times New Roman"/>
          <w:b/>
          <w:bCs/>
          <w:color w:val="000000" w:themeColor="text1"/>
        </w:rPr>
        <w:t>kepemilikan</w:t>
      </w:r>
      <w:proofErr w:type="spellEnd"/>
      <w:r w:rsidRPr="001104F8">
        <w:rPr>
          <w:rFonts w:ascii="Times New Roman" w:hAnsi="Times New Roman" w:cs="Times New Roman"/>
          <w:b/>
          <w:bCs/>
          <w:color w:val="000000" w:themeColor="text1"/>
        </w:rPr>
        <w:t xml:space="preserve"> </w:t>
      </w:r>
      <w:proofErr w:type="spellStart"/>
      <w:r w:rsidRPr="001104F8">
        <w:rPr>
          <w:rFonts w:ascii="Times New Roman" w:hAnsi="Times New Roman" w:cs="Times New Roman"/>
          <w:b/>
          <w:bCs/>
          <w:color w:val="000000" w:themeColor="text1"/>
        </w:rPr>
        <w:t>institusional</w:t>
      </w:r>
      <w:proofErr w:type="spellEnd"/>
      <w:r w:rsidRPr="001104F8">
        <w:rPr>
          <w:rFonts w:ascii="Times New Roman" w:hAnsi="Times New Roman" w:cs="Times New Roman"/>
          <w:b/>
          <w:bCs/>
          <w:color w:val="000000" w:themeColor="text1"/>
        </w:rPr>
        <w:t xml:space="preserve"> </w:t>
      </w:r>
      <w:proofErr w:type="spellStart"/>
      <w:r w:rsidRPr="001104F8">
        <w:rPr>
          <w:rFonts w:ascii="Times New Roman" w:hAnsi="Times New Roman" w:cs="Times New Roman"/>
          <w:b/>
          <w:bCs/>
          <w:color w:val="000000" w:themeColor="text1"/>
        </w:rPr>
        <w:t>dengan</w:t>
      </w:r>
      <w:proofErr w:type="spellEnd"/>
      <w:r w:rsidRPr="001104F8">
        <w:rPr>
          <w:rFonts w:ascii="Times New Roman" w:hAnsi="Times New Roman" w:cs="Times New Roman"/>
          <w:b/>
          <w:bCs/>
          <w:color w:val="000000" w:themeColor="text1"/>
        </w:rPr>
        <w:t xml:space="preserve"> </w:t>
      </w:r>
      <w:r w:rsidRPr="00032137">
        <w:rPr>
          <w:rFonts w:ascii="Times New Roman" w:hAnsi="Times New Roman" w:cs="Times New Roman"/>
          <w:b/>
          <w:bCs/>
          <w:i/>
          <w:iCs/>
          <w:color w:val="000000" w:themeColor="text1"/>
        </w:rPr>
        <w:t>audit delay</w:t>
      </w:r>
      <w:bookmarkEnd w:id="6"/>
    </w:p>
    <w:p w14:paraId="7920B834" w14:textId="77777777" w:rsidR="00CB0CE8" w:rsidRDefault="00CB0CE8" w:rsidP="00F52B78">
      <w:pPr>
        <w:spacing w:line="276" w:lineRule="auto"/>
        <w:ind w:firstLine="360"/>
        <w:jc w:val="both"/>
        <w:rPr>
          <w:rFonts w:ascii="Times New Roman" w:hAnsi="Times New Roman" w:cs="Times New Roman"/>
          <w:sz w:val="24"/>
          <w:szCs w:val="24"/>
        </w:rPr>
      </w:pP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institusional</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0D3997">
        <w:rPr>
          <w:rFonts w:ascii="Times New Roman" w:hAnsi="Times New Roman" w:cs="Times New Roman"/>
          <w:sz w:val="24"/>
          <w:szCs w:val="24"/>
        </w:rPr>
        <w:t>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tanggung</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jawab</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yayasan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asosiasi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koperasi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dalam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jangka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tertentu</w:t>
      </w:r>
      <w:proofErr w:type="spellEnd"/>
      <w:r w:rsidRPr="00F81810">
        <w:rPr>
          <w:rFonts w:ascii="Times New Roman" w:hAnsi="Times New Roman" w:cs="Times New Roman"/>
          <w:sz w:val="24"/>
          <w:szCs w:val="24"/>
        </w:rPr>
        <w:t xml:space="preserve"> </w:t>
      </w:r>
      <w:sdt>
        <w:sdtPr>
          <w:rPr>
            <w:rFonts w:ascii="Times New Roman" w:hAnsi="Times New Roman" w:cs="Times New Roman"/>
            <w:sz w:val="24"/>
            <w:szCs w:val="24"/>
          </w:rPr>
          <w:id w:val="-152679548"/>
          <w:citation/>
        </w:sdtPr>
        <w:sdtContent>
          <w:r w:rsidRPr="00F81810">
            <w:rPr>
              <w:rFonts w:ascii="Times New Roman" w:hAnsi="Times New Roman" w:cs="Times New Roman"/>
              <w:sz w:val="24"/>
              <w:szCs w:val="24"/>
            </w:rPr>
            <w:fldChar w:fldCharType="begin"/>
          </w:r>
          <w:r w:rsidRPr="00F81810">
            <w:rPr>
              <w:rFonts w:ascii="Times New Roman" w:hAnsi="Times New Roman" w:cs="Times New Roman"/>
              <w:sz w:val="24"/>
              <w:szCs w:val="24"/>
            </w:rPr>
            <w:instrText xml:space="preserve"> CITATION Jaj15 \l 1033 </w:instrText>
          </w:r>
          <w:r w:rsidRPr="00F81810">
            <w:rPr>
              <w:rFonts w:ascii="Times New Roman" w:hAnsi="Times New Roman" w:cs="Times New Roman"/>
              <w:sz w:val="24"/>
              <w:szCs w:val="24"/>
            </w:rPr>
            <w:fldChar w:fldCharType="separate"/>
          </w:r>
          <w:r w:rsidRPr="00302410">
            <w:rPr>
              <w:rFonts w:ascii="Times New Roman" w:hAnsi="Times New Roman" w:cs="Times New Roman"/>
              <w:noProof/>
              <w:sz w:val="24"/>
              <w:szCs w:val="24"/>
            </w:rPr>
            <w:t>(Suteja, 2015)</w:t>
          </w:r>
          <w:r w:rsidRPr="00F81810">
            <w:rPr>
              <w:rFonts w:ascii="Times New Roman" w:hAnsi="Times New Roman" w:cs="Times New Roman"/>
              <w:sz w:val="24"/>
              <w:szCs w:val="24"/>
            </w:rPr>
            <w:fldChar w:fldCharType="end"/>
          </w:r>
        </w:sdtContent>
      </w:sdt>
      <w:r w:rsidRPr="00F81810">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saham</w:t>
      </w:r>
      <w:proofErr w:type="spellEnd"/>
      <w:r w:rsidRPr="000D3997">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memiliki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kemampuan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meminta</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manajemennya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melaporkan</w:t>
      </w:r>
      <w:proofErr w:type="spellEnd"/>
      <w:r w:rsidRPr="000D3997">
        <w:rPr>
          <w:rFonts w:ascii="Times New Roman" w:hAnsi="Times New Roman" w:cs="Times New Roman"/>
          <w:sz w:val="24"/>
          <w:szCs w:val="24"/>
        </w:rPr>
        <w:t xml:space="preserve"> data </w:t>
      </w:r>
      <w:proofErr w:type="spellStart"/>
      <w:r>
        <w:rPr>
          <w:rFonts w:ascii="Times New Roman" w:hAnsi="Times New Roman" w:cs="Times New Roman"/>
          <w:sz w:val="24"/>
          <w:szCs w:val="24"/>
        </w:rPr>
        <w:t>keuangan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cepat</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seandainya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melewati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mempengaruhi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diambil</w:t>
      </w:r>
      <w:proofErr w:type="spellEnd"/>
      <w:r w:rsidRPr="000D3997">
        <w:rPr>
          <w:rFonts w:ascii="Times New Roman" w:hAnsi="Times New Roman" w:cs="Times New Roman"/>
          <w:sz w:val="24"/>
          <w:szCs w:val="24"/>
        </w:rPr>
        <w:t xml:space="preserve"> oleh </w:t>
      </w:r>
      <w:proofErr w:type="spellStart"/>
      <w:r w:rsidRPr="000D3997">
        <w:rPr>
          <w:rFonts w:ascii="Times New Roman" w:hAnsi="Times New Roman" w:cs="Times New Roman"/>
          <w:sz w:val="24"/>
          <w:szCs w:val="24"/>
        </w:rPr>
        <w:t>mitra</w:t>
      </w:r>
      <w:proofErr w:type="spellEnd"/>
      <w:r w:rsidRPr="00F81810">
        <w:rPr>
          <w:rFonts w:ascii="Times New Roman" w:hAnsi="Times New Roman" w:cs="Times New Roman"/>
          <w:sz w:val="24"/>
          <w:szCs w:val="24"/>
        </w:rPr>
        <w:t xml:space="preserve"> </w:t>
      </w:r>
      <w:sdt>
        <w:sdtPr>
          <w:rPr>
            <w:rFonts w:ascii="Times New Roman" w:hAnsi="Times New Roman" w:cs="Times New Roman"/>
            <w:sz w:val="24"/>
            <w:szCs w:val="24"/>
          </w:rPr>
          <w:id w:val="-677275071"/>
          <w:citation/>
        </w:sdtPr>
        <w:sdtContent>
          <w:r w:rsidRPr="00F81810">
            <w:rPr>
              <w:rFonts w:ascii="Times New Roman" w:hAnsi="Times New Roman" w:cs="Times New Roman"/>
              <w:sz w:val="24"/>
              <w:szCs w:val="24"/>
            </w:rPr>
            <w:fldChar w:fldCharType="begin"/>
          </w:r>
          <w:r w:rsidRPr="00F81810">
            <w:rPr>
              <w:rFonts w:ascii="Times New Roman" w:hAnsi="Times New Roman" w:cs="Times New Roman"/>
              <w:sz w:val="24"/>
              <w:szCs w:val="24"/>
            </w:rPr>
            <w:instrText xml:space="preserve"> CITATION NPS17 \l 1033 </w:instrText>
          </w:r>
          <w:r w:rsidRPr="00F81810">
            <w:rPr>
              <w:rFonts w:ascii="Times New Roman" w:hAnsi="Times New Roman" w:cs="Times New Roman"/>
              <w:sz w:val="24"/>
              <w:szCs w:val="24"/>
            </w:rPr>
            <w:fldChar w:fldCharType="separate"/>
          </w:r>
          <w:r w:rsidRPr="00302410">
            <w:rPr>
              <w:rFonts w:ascii="Times New Roman" w:hAnsi="Times New Roman" w:cs="Times New Roman"/>
              <w:noProof/>
              <w:sz w:val="24"/>
              <w:szCs w:val="24"/>
            </w:rPr>
            <w:t>(Suparsada &amp; Putri, 2017)</w:t>
          </w:r>
          <w:r w:rsidRPr="00F81810">
            <w:rPr>
              <w:rFonts w:ascii="Times New Roman" w:hAnsi="Times New Roman" w:cs="Times New Roman"/>
              <w:sz w:val="24"/>
              <w:szCs w:val="24"/>
            </w:rPr>
            <w:fldChar w:fldCharType="end"/>
          </w:r>
        </w:sdtContent>
      </w:sdt>
      <w:r w:rsidRPr="00F81810">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institusional</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dapat</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ditentukan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memisahkan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jumlah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penawaran</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diklaim</w:t>
      </w:r>
      <w:proofErr w:type="spellEnd"/>
      <w:r w:rsidRPr="000D3997">
        <w:rPr>
          <w:rFonts w:ascii="Times New Roman" w:hAnsi="Times New Roman" w:cs="Times New Roman"/>
          <w:sz w:val="24"/>
          <w:szCs w:val="24"/>
        </w:rPr>
        <w:t xml:space="preserve"> oleh </w:t>
      </w:r>
      <w:proofErr w:type="spell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jumlah</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teredar</w:t>
      </w:r>
      <w:proofErr w:type="spellEnd"/>
      <w:r w:rsidRPr="000D3997">
        <w:rPr>
          <w:rFonts w:ascii="Times New Roman" w:hAnsi="Times New Roman" w:cs="Times New Roman"/>
          <w:sz w:val="24"/>
          <w:szCs w:val="24"/>
        </w:rPr>
        <w:t>.</w:t>
      </w:r>
      <w:r w:rsidRPr="005B4E91">
        <w:rPr>
          <w:rFonts w:ascii="Times New Roman" w:hAnsi="Times New Roman" w:cs="Times New Roman"/>
          <w:sz w:val="24"/>
          <w:szCs w:val="24"/>
        </w:rPr>
        <w:t xml:space="preserve"> </w:t>
      </w:r>
    </w:p>
    <w:p w14:paraId="77479587" w14:textId="77777777" w:rsidR="00CB0CE8" w:rsidRPr="009A2CE4" w:rsidRDefault="00CB0CE8" w:rsidP="00F52B78">
      <w:pPr>
        <w:spacing w:line="276" w:lineRule="auto"/>
        <w:ind w:firstLine="360"/>
        <w:jc w:val="both"/>
        <w:rPr>
          <w:rFonts w:ascii="Times New Roman" w:hAnsi="Times New Roman" w:cs="Times New Roman"/>
          <w:i/>
          <w:iCs/>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Rachmawati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kar</w:t>
      </w:r>
      <w:r>
        <w:rPr>
          <w:rFonts w:ascii="Times New Roman" w:hAnsi="Times New Roman" w:cs="Times New Roman"/>
          <w:sz w:val="24"/>
          <w:szCs w:val="24"/>
        </w:rPr>
        <w:t>e</w:t>
      </w:r>
      <w:r w:rsidRPr="00F31A4F">
        <w:rPr>
          <w:rFonts w:ascii="Times New Roman" w:hAnsi="Times New Roman" w:cs="Times New Roman"/>
          <w:sz w:val="24"/>
          <w:szCs w:val="24"/>
        </w:rPr>
        <w:t>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r>
        <w:rPr>
          <w:rFonts w:ascii="Times New Roman" w:hAnsi="Times New Roman" w:cs="Times New Roman"/>
          <w:sz w:val="24"/>
          <w:szCs w:val="24"/>
        </w:rPr>
        <w:t xml:space="preserve">dan </w:t>
      </w:r>
      <w:r>
        <w:rPr>
          <w:rFonts w:ascii="Times New Roman" w:hAnsi="Times New Roman" w:cs="Times New Roman"/>
          <w:i/>
          <w:iCs/>
          <w:sz w:val="24"/>
          <w:szCs w:val="24"/>
        </w:rPr>
        <w:t xml:space="preserve">agent.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agent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penjelasan</w:t>
      </w:r>
      <w:proofErr w:type="spellEnd"/>
      <w:r w:rsidRPr="005B4E91">
        <w:rPr>
          <w:rFonts w:ascii="Times New Roman" w:hAnsi="Times New Roman" w:cs="Times New Roman"/>
          <w:sz w:val="24"/>
          <w:szCs w:val="24"/>
        </w:rPr>
        <w:t xml:space="preserve"> </w:t>
      </w:r>
      <w:proofErr w:type="spellStart"/>
      <w:r>
        <w:rPr>
          <w:rFonts w:ascii="Times New Roman" w:hAnsi="Times New Roman" w:cs="Times New Roman"/>
          <w:sz w:val="24"/>
          <w:szCs w:val="24"/>
        </w:rPr>
        <w:t>terebut</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maka</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hipotesis</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dalam</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penelitian</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ini</w:t>
      </w:r>
      <w:proofErr w:type="spellEnd"/>
      <w:r w:rsidRPr="005B4E91">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104058F4" w14:textId="77777777" w:rsidR="00CB0CE8" w:rsidRDefault="00CB0CE8" w:rsidP="00F52B78">
      <w:pPr>
        <w:spacing w:line="276" w:lineRule="auto"/>
        <w:ind w:firstLine="360"/>
        <w:jc w:val="both"/>
        <w:rPr>
          <w:rFonts w:ascii="Times New Roman" w:hAnsi="Times New Roman" w:cs="Times New Roman"/>
          <w:b/>
          <w:bCs/>
          <w:i/>
          <w:iCs/>
          <w:sz w:val="24"/>
          <w:szCs w:val="24"/>
        </w:rPr>
      </w:pPr>
      <w:r w:rsidRPr="00B05BAF">
        <w:rPr>
          <w:rFonts w:ascii="Times New Roman" w:hAnsi="Times New Roman" w:cs="Times New Roman"/>
          <w:b/>
          <w:bCs/>
          <w:i/>
          <w:iCs/>
          <w:sz w:val="24"/>
          <w:szCs w:val="24"/>
        </w:rPr>
        <w:t xml:space="preserve">H1: </w:t>
      </w:r>
      <w:proofErr w:type="spellStart"/>
      <w:r w:rsidRPr="00B05BAF">
        <w:rPr>
          <w:rFonts w:ascii="Times New Roman" w:hAnsi="Times New Roman" w:cs="Times New Roman"/>
          <w:b/>
          <w:bCs/>
          <w:i/>
          <w:iCs/>
          <w:sz w:val="24"/>
          <w:szCs w:val="24"/>
        </w:rPr>
        <w:t>Kepemilikan</w:t>
      </w:r>
      <w:proofErr w:type="spellEnd"/>
      <w:r w:rsidRPr="00B05BAF">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i</w:t>
      </w:r>
      <w:r w:rsidRPr="00B05BAF">
        <w:rPr>
          <w:rFonts w:ascii="Times New Roman" w:hAnsi="Times New Roman" w:cs="Times New Roman"/>
          <w:b/>
          <w:bCs/>
          <w:i/>
          <w:iCs/>
          <w:sz w:val="24"/>
          <w:szCs w:val="24"/>
        </w:rPr>
        <w:t>nstitusional</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berpengaruh</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positif</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terhadap</w:t>
      </w:r>
      <w:proofErr w:type="spellEnd"/>
      <w:r w:rsidRPr="00B05BAF">
        <w:rPr>
          <w:rFonts w:ascii="Times New Roman" w:hAnsi="Times New Roman" w:cs="Times New Roman"/>
          <w:b/>
          <w:bCs/>
          <w:i/>
          <w:iCs/>
          <w:sz w:val="24"/>
          <w:szCs w:val="24"/>
        </w:rPr>
        <w:t xml:space="preserve"> </w:t>
      </w:r>
      <w:r w:rsidRPr="00032137">
        <w:rPr>
          <w:rFonts w:ascii="Times New Roman" w:hAnsi="Times New Roman" w:cs="Times New Roman"/>
          <w:b/>
          <w:bCs/>
          <w:i/>
          <w:iCs/>
          <w:sz w:val="24"/>
          <w:szCs w:val="24"/>
        </w:rPr>
        <w:t>audit delay</w:t>
      </w:r>
    </w:p>
    <w:p w14:paraId="0FA13454" w14:textId="77777777" w:rsidR="00CB0CE8" w:rsidRPr="009A2CE4" w:rsidRDefault="00CB0CE8" w:rsidP="00F52B78">
      <w:pPr>
        <w:pStyle w:val="Heading3"/>
        <w:spacing w:line="276" w:lineRule="auto"/>
        <w:rPr>
          <w:rFonts w:ascii="Times New Roman" w:hAnsi="Times New Roman" w:cs="Times New Roman"/>
          <w:b/>
          <w:bCs/>
          <w:i/>
          <w:iCs/>
          <w:color w:val="000000" w:themeColor="text1"/>
        </w:rPr>
      </w:pPr>
      <w:bookmarkStart w:id="7" w:name="_Toc110883748"/>
      <w:proofErr w:type="spellStart"/>
      <w:r w:rsidRPr="009A2CE4">
        <w:rPr>
          <w:rFonts w:ascii="Times New Roman" w:hAnsi="Times New Roman" w:cs="Times New Roman"/>
          <w:b/>
          <w:bCs/>
          <w:color w:val="000000" w:themeColor="text1"/>
        </w:rPr>
        <w:t>Hubungan</w:t>
      </w:r>
      <w:proofErr w:type="spellEnd"/>
      <w:r w:rsidRPr="009A2CE4">
        <w:rPr>
          <w:rFonts w:ascii="Times New Roman" w:hAnsi="Times New Roman" w:cs="Times New Roman"/>
          <w:b/>
          <w:bCs/>
          <w:color w:val="000000" w:themeColor="text1"/>
        </w:rPr>
        <w:t xml:space="preserve"> </w:t>
      </w:r>
      <w:proofErr w:type="spellStart"/>
      <w:r w:rsidRPr="009A2CE4">
        <w:rPr>
          <w:rFonts w:ascii="Times New Roman" w:hAnsi="Times New Roman" w:cs="Times New Roman"/>
          <w:b/>
          <w:bCs/>
          <w:color w:val="000000" w:themeColor="text1"/>
        </w:rPr>
        <w:t>kepemilikan</w:t>
      </w:r>
      <w:proofErr w:type="spellEnd"/>
      <w:r w:rsidRPr="009A2CE4">
        <w:rPr>
          <w:rFonts w:ascii="Times New Roman" w:hAnsi="Times New Roman" w:cs="Times New Roman"/>
          <w:b/>
          <w:bCs/>
          <w:color w:val="000000" w:themeColor="text1"/>
        </w:rPr>
        <w:t xml:space="preserve"> </w:t>
      </w:r>
      <w:proofErr w:type="spellStart"/>
      <w:r w:rsidRPr="009A2CE4">
        <w:rPr>
          <w:rFonts w:ascii="Times New Roman" w:hAnsi="Times New Roman" w:cs="Times New Roman"/>
          <w:b/>
          <w:bCs/>
          <w:color w:val="000000" w:themeColor="text1"/>
        </w:rPr>
        <w:t>terkonsentrasi</w:t>
      </w:r>
      <w:proofErr w:type="spellEnd"/>
      <w:r w:rsidRPr="009A2CE4">
        <w:rPr>
          <w:rFonts w:ascii="Times New Roman" w:hAnsi="Times New Roman" w:cs="Times New Roman"/>
          <w:b/>
          <w:bCs/>
          <w:color w:val="000000" w:themeColor="text1"/>
        </w:rPr>
        <w:t xml:space="preserve"> </w:t>
      </w:r>
      <w:proofErr w:type="spellStart"/>
      <w:r w:rsidRPr="009A2CE4">
        <w:rPr>
          <w:rFonts w:ascii="Times New Roman" w:hAnsi="Times New Roman" w:cs="Times New Roman"/>
          <w:b/>
          <w:bCs/>
          <w:color w:val="000000" w:themeColor="text1"/>
        </w:rPr>
        <w:t>dengan</w:t>
      </w:r>
      <w:proofErr w:type="spellEnd"/>
      <w:r w:rsidRPr="009A2CE4">
        <w:rPr>
          <w:rFonts w:ascii="Times New Roman" w:hAnsi="Times New Roman" w:cs="Times New Roman"/>
          <w:b/>
          <w:bCs/>
          <w:color w:val="000000" w:themeColor="text1"/>
        </w:rPr>
        <w:t xml:space="preserve"> </w:t>
      </w:r>
      <w:r w:rsidRPr="00032137">
        <w:rPr>
          <w:rFonts w:ascii="Times New Roman" w:hAnsi="Times New Roman" w:cs="Times New Roman"/>
          <w:b/>
          <w:bCs/>
          <w:i/>
          <w:iCs/>
          <w:color w:val="000000" w:themeColor="text1"/>
        </w:rPr>
        <w:t>audit delay</w:t>
      </w:r>
      <w:bookmarkEnd w:id="7"/>
    </w:p>
    <w:p w14:paraId="36612A05" w14:textId="77777777" w:rsidR="00CB0CE8" w:rsidRPr="0042320D" w:rsidRDefault="00CB0CE8" w:rsidP="00F52B78">
      <w:pPr>
        <w:spacing w:line="276" w:lineRule="auto"/>
        <w:ind w:firstLine="360"/>
        <w:jc w:val="both"/>
        <w:rPr>
          <w:rFonts w:ascii="Times New Roman" w:hAnsi="Times New Roman" w:cs="Times New Roman"/>
          <w:sz w:val="24"/>
          <w:szCs w:val="24"/>
        </w:rPr>
      </w:pP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tanggung</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jawab</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pihak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tingkat</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terbesar</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selain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masyarakat</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umum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dalam</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struktur</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44738795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Erl19 \l 1033 </w:instrText>
          </w:r>
          <w:r>
            <w:rPr>
              <w:rFonts w:ascii="Times New Roman" w:hAnsi="Times New Roman" w:cs="Times New Roman"/>
              <w:sz w:val="24"/>
              <w:szCs w:val="24"/>
            </w:rPr>
            <w:fldChar w:fldCharType="separate"/>
          </w:r>
          <w:r w:rsidRPr="00302410">
            <w:rPr>
              <w:rFonts w:ascii="Times New Roman" w:hAnsi="Times New Roman" w:cs="Times New Roman"/>
              <w:noProof/>
              <w:sz w:val="24"/>
              <w:szCs w:val="24"/>
            </w:rPr>
            <w:t>(Rachmawati,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25AEC">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Seperti</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ditunjukkan</w:t>
      </w:r>
      <w:proofErr w:type="spellEnd"/>
      <w:r w:rsidRPr="000D3997">
        <w:rPr>
          <w:rFonts w:ascii="Times New Roman" w:hAnsi="Times New Roman" w:cs="Times New Roman"/>
          <w:sz w:val="24"/>
          <w:szCs w:val="24"/>
        </w:rPr>
        <w:t xml:space="preserve"> oleh Porta (1999)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memiliki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beberapa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kendali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atas</w:t>
      </w:r>
      <w:proofErr w:type="spellEnd"/>
      <w:r w:rsidRPr="000D3997">
        <w:rPr>
          <w:rFonts w:ascii="Times New Roman" w:hAnsi="Times New Roman" w:cs="Times New Roman"/>
          <w:sz w:val="24"/>
          <w:szCs w:val="24"/>
        </w:rPr>
        <w:t xml:space="preserve"> </w:t>
      </w:r>
      <w:proofErr w:type="spell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melalui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pemberian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suara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memastikan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kebebasan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sebagian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besar</w:t>
      </w:r>
      <w:proofErr w:type="spellEnd"/>
      <w:r w:rsidRPr="000D3997">
        <w:rPr>
          <w:rFonts w:ascii="Times New Roman" w:hAnsi="Times New Roman" w:cs="Times New Roman"/>
          <w:sz w:val="24"/>
          <w:szCs w:val="24"/>
        </w:rPr>
        <w:t xml:space="preserve"> investor.</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0D3997">
        <w:rPr>
          <w:rFonts w:ascii="Times New Roman" w:hAnsi="Times New Roman" w:cs="Times New Roman"/>
          <w:sz w:val="24"/>
          <w:szCs w:val="24"/>
        </w:rPr>
        <w:t>alah</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sesuatu</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khas</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ditemukan</w:t>
      </w:r>
      <w:proofErr w:type="spellEnd"/>
      <w:r w:rsidRPr="000D3997">
        <w:rPr>
          <w:rFonts w:ascii="Times New Roman" w:hAnsi="Times New Roman" w:cs="Times New Roman"/>
          <w:sz w:val="24"/>
          <w:szCs w:val="24"/>
        </w:rPr>
        <w:t xml:space="preserve"> di negara-negara </w:t>
      </w:r>
      <w:proofErr w:type="spellStart"/>
      <w:r>
        <w:rPr>
          <w:rFonts w:ascii="Times New Roman" w:hAnsi="Times New Roman" w:cs="Times New Roman"/>
          <w:sz w:val="24"/>
          <w:szCs w:val="24"/>
        </w:rPr>
        <w:t>berkembang</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seperti</w:t>
      </w:r>
      <w:proofErr w:type="spellEnd"/>
      <w:r w:rsidRPr="000D3997">
        <w:rPr>
          <w:rFonts w:ascii="Times New Roman" w:hAnsi="Times New Roman" w:cs="Times New Roman"/>
          <w:sz w:val="24"/>
          <w:szCs w:val="24"/>
        </w:rPr>
        <w:t xml:space="preserve"> Indonesia.</w:t>
      </w:r>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Pihak</w:t>
      </w:r>
      <w:proofErr w:type="spellEnd"/>
      <w:r w:rsidRPr="0042320D">
        <w:rPr>
          <w:rFonts w:ascii="Times New Roman" w:hAnsi="Times New Roman" w:cs="Times New Roman"/>
          <w:sz w:val="24"/>
          <w:szCs w:val="24"/>
        </w:rPr>
        <w:t xml:space="preserve"> </w:t>
      </w:r>
      <w:r>
        <w:rPr>
          <w:rFonts w:ascii="Times New Roman" w:hAnsi="Times New Roman" w:cs="Times New Roman"/>
          <w:sz w:val="24"/>
          <w:szCs w:val="24"/>
        </w:rPr>
        <w:t>investor</w:t>
      </w:r>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terbesar</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biasanya</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lebih</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mengutamakan</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kepentingan</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pribadinya</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untuk</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mendapatkan</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keuntungan</w:t>
      </w:r>
      <w:proofErr w:type="spellEnd"/>
      <w:r w:rsidRPr="0042320D">
        <w:rPr>
          <w:rFonts w:ascii="Times New Roman" w:hAnsi="Times New Roman" w:cs="Times New Roman"/>
          <w:sz w:val="24"/>
          <w:szCs w:val="24"/>
        </w:rPr>
        <w:t xml:space="preserve">. Hal </w:t>
      </w:r>
      <w:proofErr w:type="spellStart"/>
      <w:r w:rsidRPr="0042320D">
        <w:rPr>
          <w:rFonts w:ascii="Times New Roman" w:hAnsi="Times New Roman" w:cs="Times New Roman"/>
          <w:sz w:val="24"/>
          <w:szCs w:val="24"/>
        </w:rPr>
        <w:t>tersebut</w:t>
      </w:r>
      <w:proofErr w:type="spellEnd"/>
      <w:r w:rsidRPr="0042320D">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merugikan</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pemegang</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saham</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minoritas</w:t>
      </w:r>
      <w:proofErr w:type="spellEnd"/>
      <w:r w:rsidRPr="0042320D">
        <w:rPr>
          <w:rFonts w:ascii="Times New Roman" w:hAnsi="Times New Roman" w:cs="Times New Roman"/>
          <w:sz w:val="24"/>
          <w:szCs w:val="24"/>
        </w:rPr>
        <w:t xml:space="preserve"> (</w:t>
      </w:r>
      <w:proofErr w:type="spellStart"/>
      <w:r w:rsidRPr="0042320D">
        <w:rPr>
          <w:rFonts w:ascii="Times New Roman" w:hAnsi="Times New Roman" w:cs="Times New Roman"/>
          <w:sz w:val="24"/>
          <w:szCs w:val="24"/>
        </w:rPr>
        <w:t>Japarudin</w:t>
      </w:r>
      <w:proofErr w:type="spellEnd"/>
      <w:r w:rsidRPr="0042320D">
        <w:rPr>
          <w:rFonts w:ascii="Times New Roman" w:hAnsi="Times New Roman" w:cs="Times New Roman"/>
          <w:sz w:val="24"/>
          <w:szCs w:val="24"/>
        </w:rPr>
        <w:t>, 2012).</w:t>
      </w:r>
    </w:p>
    <w:p w14:paraId="4895E1CD" w14:textId="77777777" w:rsidR="00CB0CE8" w:rsidRPr="004E27AF" w:rsidRDefault="00CB0CE8" w:rsidP="00F52B78">
      <w:pPr>
        <w:spacing w:line="276" w:lineRule="auto"/>
        <w:ind w:firstLine="360"/>
        <w:jc w:val="both"/>
        <w:rPr>
          <w:rFonts w:ascii="Times New Roman" w:hAnsi="Times New Roman" w:cs="Times New Roman"/>
          <w:i/>
          <w:iCs/>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Rachmawati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terkonsentrasi</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positif</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terhadap</w:t>
      </w:r>
      <w:proofErr w:type="spellEnd"/>
      <w:r w:rsidRPr="00F31A4F">
        <w:rPr>
          <w:rFonts w:ascii="Times New Roman" w:hAnsi="Times New Roman" w:cs="Times New Roman"/>
          <w:sz w:val="24"/>
          <w:szCs w:val="24"/>
        </w:rPr>
        <w:t xml:space="preserve"> </w:t>
      </w:r>
      <w:r w:rsidRPr="00032137">
        <w:rPr>
          <w:rFonts w:ascii="Times New Roman" w:hAnsi="Times New Roman" w:cs="Times New Roman"/>
          <w:i/>
          <w:iCs/>
          <w:sz w:val="24"/>
          <w:szCs w:val="24"/>
        </w:rPr>
        <w:t xml:space="preserve">audit </w:t>
      </w:r>
      <w:proofErr w:type="gramStart"/>
      <w:r w:rsidRPr="00032137">
        <w:rPr>
          <w:rFonts w:ascii="Times New Roman" w:hAnsi="Times New Roman" w:cs="Times New Roman"/>
          <w:i/>
          <w:iCs/>
          <w:sz w:val="24"/>
          <w:szCs w:val="24"/>
        </w:rPr>
        <w:t>delay</w:t>
      </w:r>
      <w:r w:rsidRPr="00F31A4F">
        <w:rPr>
          <w:rFonts w:ascii="Times New Roman" w:hAnsi="Times New Roman" w:cs="Times New Roman"/>
          <w:i/>
          <w:iCs/>
          <w:sz w:val="24"/>
          <w:szCs w:val="24"/>
        </w:rPr>
        <w:t xml:space="preserve"> </w:t>
      </w:r>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karena</w:t>
      </w:r>
      <w:proofErr w:type="spellEnd"/>
      <w:proofErr w:type="gram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B656A3">
        <w:rPr>
          <w:rFonts w:ascii="Times New Roman" w:hAnsi="Times New Roman" w:cs="Times New Roman"/>
          <w:i/>
          <w:iCs/>
          <w:sz w:val="24"/>
          <w:szCs w:val="24"/>
        </w:rPr>
        <w:t>intern</w:t>
      </w:r>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r>
        <w:rPr>
          <w:rFonts w:ascii="Times New Roman" w:hAnsi="Times New Roman" w:cs="Times New Roman"/>
          <w:sz w:val="24"/>
          <w:szCs w:val="24"/>
        </w:rPr>
        <w:t xml:space="preserve">dan </w:t>
      </w:r>
      <w:r>
        <w:rPr>
          <w:rFonts w:ascii="Times New Roman" w:hAnsi="Times New Roman" w:cs="Times New Roman"/>
          <w:i/>
          <w:iCs/>
          <w:sz w:val="24"/>
          <w:szCs w:val="24"/>
        </w:rPr>
        <w:t xml:space="preserve">agent.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agent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Makin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sidRPr="005B4E91">
        <w:rPr>
          <w:rFonts w:ascii="Times New Roman" w:hAnsi="Times New Roman" w:cs="Times New Roman"/>
          <w:sz w:val="24"/>
          <w:szCs w:val="24"/>
        </w:rPr>
        <w:t>Berdasarkan</w:t>
      </w:r>
      <w:proofErr w:type="spellEnd"/>
      <w:r w:rsidRPr="005B4E91">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maka</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hipotesis</w:t>
      </w:r>
      <w:proofErr w:type="spellEnd"/>
      <w:r w:rsidRPr="005B4E91">
        <w:rPr>
          <w:rFonts w:ascii="Times New Roman" w:hAnsi="Times New Roman" w:cs="Times New Roman"/>
          <w:sz w:val="24"/>
          <w:szCs w:val="24"/>
        </w:rPr>
        <w:t xml:space="preserve"> yang </w:t>
      </w:r>
      <w:proofErr w:type="spellStart"/>
      <w:r w:rsidRPr="005B4E91">
        <w:rPr>
          <w:rFonts w:ascii="Times New Roman" w:hAnsi="Times New Roman" w:cs="Times New Roman"/>
          <w:sz w:val="24"/>
          <w:szCs w:val="24"/>
        </w:rPr>
        <w:t>diajukan</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dalam</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penelitian</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ini</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adalah</w:t>
      </w:r>
      <w:proofErr w:type="spellEnd"/>
      <w:r>
        <w:rPr>
          <w:rFonts w:ascii="Times New Roman" w:hAnsi="Times New Roman" w:cs="Times New Roman"/>
          <w:sz w:val="24"/>
          <w:szCs w:val="24"/>
        </w:rPr>
        <w:t>:</w:t>
      </w:r>
    </w:p>
    <w:p w14:paraId="39044319" w14:textId="77777777" w:rsidR="00CB0CE8" w:rsidRDefault="00CB0CE8" w:rsidP="00F52B78">
      <w:pPr>
        <w:spacing w:line="276" w:lineRule="auto"/>
        <w:ind w:firstLine="360"/>
        <w:jc w:val="both"/>
        <w:rPr>
          <w:rFonts w:ascii="Times New Roman" w:hAnsi="Times New Roman" w:cs="Times New Roman"/>
          <w:b/>
          <w:bCs/>
          <w:i/>
          <w:iCs/>
          <w:sz w:val="24"/>
          <w:szCs w:val="24"/>
        </w:rPr>
      </w:pPr>
      <w:r w:rsidRPr="00B05BAF">
        <w:rPr>
          <w:rFonts w:ascii="Times New Roman" w:hAnsi="Times New Roman" w:cs="Times New Roman"/>
          <w:b/>
          <w:bCs/>
          <w:i/>
          <w:iCs/>
          <w:sz w:val="24"/>
          <w:szCs w:val="24"/>
        </w:rPr>
        <w:lastRenderedPageBreak/>
        <w:t>H</w:t>
      </w:r>
      <w:r>
        <w:rPr>
          <w:rFonts w:ascii="Times New Roman" w:hAnsi="Times New Roman" w:cs="Times New Roman"/>
          <w:b/>
          <w:bCs/>
          <w:i/>
          <w:iCs/>
          <w:sz w:val="24"/>
          <w:szCs w:val="24"/>
        </w:rPr>
        <w:t>2</w:t>
      </w:r>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Kepemilikan</w:t>
      </w:r>
      <w:proofErr w:type="spellEnd"/>
      <w:r w:rsidRPr="00B05BAF">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terkonsentrasi</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berpengaruh</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positif</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terhadap</w:t>
      </w:r>
      <w:proofErr w:type="spellEnd"/>
      <w:r w:rsidRPr="00B05BAF">
        <w:rPr>
          <w:rFonts w:ascii="Times New Roman" w:hAnsi="Times New Roman" w:cs="Times New Roman"/>
          <w:b/>
          <w:bCs/>
          <w:i/>
          <w:iCs/>
          <w:sz w:val="24"/>
          <w:szCs w:val="24"/>
        </w:rPr>
        <w:t xml:space="preserve"> </w:t>
      </w:r>
      <w:r w:rsidRPr="00032137">
        <w:rPr>
          <w:rFonts w:ascii="Times New Roman" w:hAnsi="Times New Roman" w:cs="Times New Roman"/>
          <w:b/>
          <w:bCs/>
          <w:i/>
          <w:iCs/>
          <w:sz w:val="24"/>
          <w:szCs w:val="24"/>
        </w:rPr>
        <w:t>audit delay</w:t>
      </w:r>
    </w:p>
    <w:p w14:paraId="738EF6D0" w14:textId="77777777" w:rsidR="00CB0CE8" w:rsidRPr="009A2CE4" w:rsidRDefault="00CB0CE8" w:rsidP="00F52B78">
      <w:pPr>
        <w:pStyle w:val="Heading3"/>
        <w:spacing w:line="276" w:lineRule="auto"/>
        <w:rPr>
          <w:rFonts w:ascii="Times New Roman" w:hAnsi="Times New Roman" w:cs="Times New Roman"/>
          <w:b/>
          <w:bCs/>
          <w:i/>
          <w:iCs/>
          <w:color w:val="auto"/>
        </w:rPr>
      </w:pPr>
      <w:bookmarkStart w:id="8" w:name="_Toc110883749"/>
      <w:proofErr w:type="spellStart"/>
      <w:r w:rsidRPr="009A2CE4">
        <w:rPr>
          <w:rFonts w:ascii="Times New Roman" w:hAnsi="Times New Roman" w:cs="Times New Roman"/>
          <w:b/>
          <w:bCs/>
          <w:color w:val="auto"/>
        </w:rPr>
        <w:t>Hubungan</w:t>
      </w:r>
      <w:proofErr w:type="spellEnd"/>
      <w:r w:rsidRPr="009A2CE4">
        <w:rPr>
          <w:rFonts w:ascii="Times New Roman" w:hAnsi="Times New Roman" w:cs="Times New Roman"/>
          <w:b/>
          <w:bCs/>
          <w:color w:val="auto"/>
        </w:rPr>
        <w:t xml:space="preserve"> </w:t>
      </w:r>
      <w:proofErr w:type="spellStart"/>
      <w:r w:rsidRPr="009A2CE4">
        <w:rPr>
          <w:rFonts w:ascii="Times New Roman" w:hAnsi="Times New Roman" w:cs="Times New Roman"/>
          <w:b/>
          <w:bCs/>
          <w:color w:val="auto"/>
        </w:rPr>
        <w:t>kepemilikan</w:t>
      </w:r>
      <w:proofErr w:type="spellEnd"/>
      <w:r w:rsidRPr="009A2CE4">
        <w:rPr>
          <w:rFonts w:ascii="Times New Roman" w:hAnsi="Times New Roman" w:cs="Times New Roman"/>
          <w:b/>
          <w:bCs/>
          <w:color w:val="auto"/>
        </w:rPr>
        <w:t xml:space="preserve"> </w:t>
      </w:r>
      <w:proofErr w:type="spellStart"/>
      <w:r w:rsidRPr="009A2CE4">
        <w:rPr>
          <w:rFonts w:ascii="Times New Roman" w:hAnsi="Times New Roman" w:cs="Times New Roman"/>
          <w:b/>
          <w:bCs/>
          <w:color w:val="auto"/>
        </w:rPr>
        <w:t>institusional</w:t>
      </w:r>
      <w:proofErr w:type="spellEnd"/>
      <w:r w:rsidRPr="009A2CE4">
        <w:rPr>
          <w:rFonts w:ascii="Times New Roman" w:hAnsi="Times New Roman" w:cs="Times New Roman"/>
          <w:b/>
          <w:bCs/>
          <w:color w:val="auto"/>
        </w:rPr>
        <w:t xml:space="preserve"> dan </w:t>
      </w:r>
      <w:proofErr w:type="spellStart"/>
      <w:r w:rsidRPr="009A2CE4">
        <w:rPr>
          <w:rFonts w:ascii="Times New Roman" w:hAnsi="Times New Roman" w:cs="Times New Roman"/>
          <w:b/>
          <w:bCs/>
          <w:color w:val="auto"/>
        </w:rPr>
        <w:t>kepemilikan</w:t>
      </w:r>
      <w:proofErr w:type="spellEnd"/>
      <w:r w:rsidRPr="009A2CE4">
        <w:rPr>
          <w:rFonts w:ascii="Times New Roman" w:hAnsi="Times New Roman" w:cs="Times New Roman"/>
          <w:b/>
          <w:bCs/>
          <w:color w:val="auto"/>
        </w:rPr>
        <w:t xml:space="preserve"> </w:t>
      </w:r>
      <w:proofErr w:type="spellStart"/>
      <w:r w:rsidRPr="009A2CE4">
        <w:rPr>
          <w:rFonts w:ascii="Times New Roman" w:hAnsi="Times New Roman" w:cs="Times New Roman"/>
          <w:b/>
          <w:bCs/>
          <w:color w:val="auto"/>
        </w:rPr>
        <w:t>terkonsentrasi</w:t>
      </w:r>
      <w:proofErr w:type="spellEnd"/>
      <w:r w:rsidRPr="009A2CE4">
        <w:rPr>
          <w:rFonts w:ascii="Times New Roman" w:hAnsi="Times New Roman" w:cs="Times New Roman"/>
          <w:b/>
          <w:bCs/>
          <w:color w:val="auto"/>
        </w:rPr>
        <w:t xml:space="preserve"> </w:t>
      </w:r>
      <w:proofErr w:type="spellStart"/>
      <w:r w:rsidRPr="009A2CE4">
        <w:rPr>
          <w:rFonts w:ascii="Times New Roman" w:hAnsi="Times New Roman" w:cs="Times New Roman"/>
          <w:b/>
          <w:bCs/>
          <w:color w:val="auto"/>
        </w:rPr>
        <w:t>terhadap</w:t>
      </w:r>
      <w:proofErr w:type="spellEnd"/>
      <w:r w:rsidRPr="009A2CE4">
        <w:rPr>
          <w:rFonts w:ascii="Times New Roman" w:hAnsi="Times New Roman" w:cs="Times New Roman"/>
          <w:b/>
          <w:bCs/>
          <w:color w:val="auto"/>
        </w:rPr>
        <w:t xml:space="preserve"> </w:t>
      </w:r>
      <w:r w:rsidRPr="00032137">
        <w:rPr>
          <w:rFonts w:ascii="Times New Roman" w:hAnsi="Times New Roman" w:cs="Times New Roman"/>
          <w:b/>
          <w:bCs/>
          <w:i/>
          <w:iCs/>
          <w:color w:val="auto"/>
        </w:rPr>
        <w:t>audit delay</w:t>
      </w:r>
      <w:bookmarkEnd w:id="8"/>
    </w:p>
    <w:p w14:paraId="4E9F7682" w14:textId="77777777" w:rsidR="00CB0CE8" w:rsidRDefault="00CB0CE8" w:rsidP="00F52B78">
      <w:pPr>
        <w:spacing w:line="276" w:lineRule="auto"/>
        <w:ind w:firstLine="360"/>
        <w:jc w:val="both"/>
        <w:rPr>
          <w:rFonts w:ascii="Times New Roman" w:hAnsi="Times New Roman" w:cs="Times New Roman"/>
          <w:sz w:val="24"/>
          <w:szCs w:val="24"/>
        </w:rPr>
      </w:pPr>
      <w:proofErr w:type="spellStart"/>
      <w:r>
        <w:rPr>
          <w:rFonts w:ascii="Times New Roman" w:eastAsiaTheme="majorEastAsia" w:hAnsi="Times New Roman" w:cs="Times New Roman"/>
          <w:sz w:val="24"/>
          <w:szCs w:val="24"/>
        </w:rPr>
        <w:t>Besarnya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presentase</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kepemilikan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saham</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suatu</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perusahaan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akan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sangat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mempengaruhi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keputusan</w:t>
      </w:r>
      <w:proofErr w:type="spellEnd"/>
      <w:r>
        <w:rPr>
          <w:rFonts w:ascii="Times New Roman" w:eastAsiaTheme="majorEastAsia" w:hAnsi="Times New Roman" w:cs="Times New Roman"/>
          <w:sz w:val="24"/>
          <w:szCs w:val="24"/>
        </w:rPr>
        <w:t xml:space="preserve"> yang </w:t>
      </w:r>
      <w:proofErr w:type="spellStart"/>
      <w:r>
        <w:rPr>
          <w:rFonts w:ascii="Times New Roman" w:eastAsiaTheme="majorEastAsia" w:hAnsi="Times New Roman" w:cs="Times New Roman"/>
          <w:sz w:val="24"/>
          <w:szCs w:val="24"/>
        </w:rPr>
        <w:t>diambil</w:t>
      </w:r>
      <w:proofErr w:type="spellEnd"/>
      <w:r>
        <w:rPr>
          <w:rFonts w:ascii="Times New Roman" w:eastAsiaTheme="majorEastAsia" w:hAnsi="Times New Roman" w:cs="Times New Roman"/>
          <w:sz w:val="24"/>
          <w:szCs w:val="24"/>
        </w:rPr>
        <w:t xml:space="preserve">. Hal </w:t>
      </w:r>
      <w:proofErr w:type="spellStart"/>
      <w:r>
        <w:rPr>
          <w:rFonts w:ascii="Times New Roman" w:eastAsiaTheme="majorEastAsia" w:hAnsi="Times New Roman" w:cs="Times New Roman"/>
          <w:sz w:val="24"/>
          <w:szCs w:val="24"/>
        </w:rPr>
        <w:t>itu</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terjadi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karena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adanya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kepentingan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pribadi</w:t>
      </w:r>
      <w:proofErr w:type="spellEnd"/>
      <w:r>
        <w:rPr>
          <w:rFonts w:ascii="Times New Roman" w:eastAsiaTheme="majorEastAsia" w:hAnsi="Times New Roman" w:cs="Times New Roman"/>
          <w:sz w:val="24"/>
          <w:szCs w:val="24"/>
        </w:rPr>
        <w:t xml:space="preserve"> yang </w:t>
      </w:r>
      <w:proofErr w:type="spellStart"/>
      <w:r>
        <w:rPr>
          <w:rFonts w:ascii="Times New Roman" w:eastAsiaTheme="majorEastAsia" w:hAnsi="Times New Roman" w:cs="Times New Roman"/>
          <w:sz w:val="24"/>
          <w:szCs w:val="24"/>
        </w:rPr>
        <w:t>dapat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menguntungkan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pihak</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mayoritas</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sehingga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dengan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adanya</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kepentingan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pribadi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tersebut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dapat</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menyebabkan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keterlambatan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penyampaian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laporan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keuangan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atau</w:t>
      </w:r>
      <w:proofErr w:type="spellEnd"/>
      <w:r>
        <w:rPr>
          <w:rFonts w:ascii="Times New Roman" w:eastAsiaTheme="majorEastAsia" w:hAnsi="Times New Roman" w:cs="Times New Roman"/>
          <w:sz w:val="24"/>
          <w:szCs w:val="24"/>
        </w:rPr>
        <w:t xml:space="preserve"> </w:t>
      </w:r>
      <w:r w:rsidRPr="00032137">
        <w:rPr>
          <w:rFonts w:ascii="Times New Roman" w:eastAsiaTheme="majorEastAsia" w:hAnsi="Times New Roman" w:cs="Times New Roman"/>
          <w:i/>
          <w:iCs/>
          <w:sz w:val="24"/>
          <w:szCs w:val="24"/>
        </w:rPr>
        <w:t>audit delay</w:t>
      </w:r>
      <w:r>
        <w:rPr>
          <w:rFonts w:ascii="Times New Roman" w:eastAsiaTheme="majorEastAsia" w:hAnsi="Times New Roman" w:cs="Times New Roman"/>
          <w:i/>
          <w:iCs/>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saham</w:t>
      </w:r>
      <w:proofErr w:type="spellEnd"/>
      <w:r w:rsidRPr="000D3997">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memiliki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kemampuan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untuk</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meminta</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manajemennya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melaporkan</w:t>
      </w:r>
      <w:proofErr w:type="spellEnd"/>
      <w:r w:rsidRPr="000D3997">
        <w:rPr>
          <w:rFonts w:ascii="Times New Roman" w:hAnsi="Times New Roman" w:cs="Times New Roman"/>
          <w:sz w:val="24"/>
          <w:szCs w:val="24"/>
        </w:rPr>
        <w:t xml:space="preserve"> data </w:t>
      </w:r>
      <w:proofErr w:type="spellStart"/>
      <w:r>
        <w:rPr>
          <w:rFonts w:ascii="Times New Roman" w:hAnsi="Times New Roman" w:cs="Times New Roman"/>
          <w:sz w:val="24"/>
          <w:szCs w:val="24"/>
        </w:rPr>
        <w:t>keuangan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cepat</w:t>
      </w:r>
      <w:proofErr w:type="spellEnd"/>
      <w:r w:rsidRPr="000D399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seandainya</w:t>
      </w:r>
      <w:proofErr w:type="spellEnd"/>
      <w:proofErr w:type="gramEnd"/>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melewati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mempengaruhi</w:t>
      </w:r>
      <w:proofErr w:type="spellEnd"/>
      <w:r w:rsidRPr="000D3997">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0D3997">
        <w:rPr>
          <w:rFonts w:ascii="Times New Roman" w:hAnsi="Times New Roman" w:cs="Times New Roman"/>
          <w:sz w:val="24"/>
          <w:szCs w:val="24"/>
        </w:rPr>
        <w:t xml:space="preserve"> yang </w:t>
      </w:r>
      <w:proofErr w:type="spellStart"/>
      <w:r w:rsidRPr="000D3997">
        <w:rPr>
          <w:rFonts w:ascii="Times New Roman" w:hAnsi="Times New Roman" w:cs="Times New Roman"/>
          <w:sz w:val="24"/>
          <w:szCs w:val="24"/>
        </w:rPr>
        <w:t>akan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diambil</w:t>
      </w:r>
      <w:proofErr w:type="spellEnd"/>
      <w:r w:rsidRPr="000D3997">
        <w:rPr>
          <w:rFonts w:ascii="Times New Roman" w:hAnsi="Times New Roman" w:cs="Times New Roman"/>
          <w:sz w:val="24"/>
          <w:szCs w:val="24"/>
        </w:rPr>
        <w:t xml:space="preserve"> oleh </w:t>
      </w:r>
      <w:proofErr w:type="spellStart"/>
      <w:r w:rsidRPr="000D3997">
        <w:rPr>
          <w:rFonts w:ascii="Times New Roman" w:hAnsi="Times New Roman" w:cs="Times New Roman"/>
          <w:sz w:val="24"/>
          <w:szCs w:val="24"/>
        </w:rPr>
        <w:t>mitra</w:t>
      </w:r>
      <w:proofErr w:type="spellEnd"/>
      <w:r w:rsidRPr="00F81810">
        <w:rPr>
          <w:rFonts w:ascii="Times New Roman" w:hAnsi="Times New Roman" w:cs="Times New Roman"/>
          <w:sz w:val="24"/>
          <w:szCs w:val="24"/>
        </w:rPr>
        <w:t xml:space="preserve"> </w:t>
      </w:r>
      <w:sdt>
        <w:sdtPr>
          <w:rPr>
            <w:rFonts w:ascii="Times New Roman" w:hAnsi="Times New Roman" w:cs="Times New Roman"/>
            <w:sz w:val="24"/>
            <w:szCs w:val="24"/>
          </w:rPr>
          <w:id w:val="-828445538"/>
          <w:citation/>
        </w:sdtPr>
        <w:sdtContent>
          <w:r w:rsidRPr="00F81810">
            <w:rPr>
              <w:rFonts w:ascii="Times New Roman" w:hAnsi="Times New Roman" w:cs="Times New Roman"/>
              <w:sz w:val="24"/>
              <w:szCs w:val="24"/>
            </w:rPr>
            <w:fldChar w:fldCharType="begin"/>
          </w:r>
          <w:r w:rsidRPr="00F81810">
            <w:rPr>
              <w:rFonts w:ascii="Times New Roman" w:hAnsi="Times New Roman" w:cs="Times New Roman"/>
              <w:sz w:val="24"/>
              <w:szCs w:val="24"/>
            </w:rPr>
            <w:instrText xml:space="preserve"> CITATION NPS17 \l 1033 </w:instrText>
          </w:r>
          <w:r w:rsidRPr="00F81810">
            <w:rPr>
              <w:rFonts w:ascii="Times New Roman" w:hAnsi="Times New Roman" w:cs="Times New Roman"/>
              <w:sz w:val="24"/>
              <w:szCs w:val="24"/>
            </w:rPr>
            <w:fldChar w:fldCharType="separate"/>
          </w:r>
          <w:r w:rsidRPr="00302410">
            <w:rPr>
              <w:rFonts w:ascii="Times New Roman" w:hAnsi="Times New Roman" w:cs="Times New Roman"/>
              <w:noProof/>
              <w:sz w:val="24"/>
              <w:szCs w:val="24"/>
            </w:rPr>
            <w:t>(Suparsada &amp; Putri, 2017)</w:t>
          </w:r>
          <w:r w:rsidRPr="00F81810">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Kepemilikan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terkonsentrasi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memiliki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kendali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atas</w:t>
      </w:r>
      <w:proofErr w:type="spellEnd"/>
      <w:r w:rsidRPr="000D3997">
        <w:rPr>
          <w:rFonts w:ascii="Times New Roman" w:hAnsi="Times New Roman" w:cs="Times New Roman"/>
          <w:sz w:val="24"/>
          <w:szCs w:val="24"/>
        </w:rPr>
        <w:t xml:space="preserve"> </w:t>
      </w:r>
      <w:proofErr w:type="spell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melalui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pemberian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suara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dengan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cara</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ini</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memastikan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w:t>
      </w:r>
      <w:r w:rsidRPr="000D3997">
        <w:rPr>
          <w:rFonts w:ascii="Times New Roman" w:hAnsi="Times New Roman" w:cs="Times New Roman"/>
          <w:sz w:val="24"/>
          <w:szCs w:val="24"/>
        </w:rPr>
        <w:t>agian</w:t>
      </w:r>
      <w:proofErr w:type="spellEnd"/>
      <w:r w:rsidRPr="000D3997">
        <w:rPr>
          <w:rFonts w:ascii="Times New Roman" w:hAnsi="Times New Roman" w:cs="Times New Roman"/>
          <w:sz w:val="24"/>
          <w:szCs w:val="24"/>
        </w:rPr>
        <w:t xml:space="preserve"> </w:t>
      </w:r>
      <w:proofErr w:type="spellStart"/>
      <w:r w:rsidRPr="000D3997">
        <w:rPr>
          <w:rFonts w:ascii="Times New Roman" w:hAnsi="Times New Roman" w:cs="Times New Roman"/>
          <w:sz w:val="24"/>
          <w:szCs w:val="24"/>
        </w:rPr>
        <w:t>besar</w:t>
      </w:r>
      <w:proofErr w:type="spellEnd"/>
      <w:r w:rsidRPr="000D3997">
        <w:rPr>
          <w:rFonts w:ascii="Times New Roman" w:hAnsi="Times New Roman" w:cs="Times New Roman"/>
          <w:sz w:val="24"/>
          <w:szCs w:val="24"/>
        </w:rPr>
        <w:t xml:space="preserve"> investor.</w:t>
      </w:r>
    </w:p>
    <w:p w14:paraId="56923743" w14:textId="77777777" w:rsidR="00CB0CE8" w:rsidRDefault="00CB0CE8" w:rsidP="00F52B78">
      <w:pPr>
        <w:spacing w:line="276" w:lineRule="auto"/>
        <w:ind w:firstLine="36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Hal </w:t>
      </w:r>
      <w:proofErr w:type="spellStart"/>
      <w:r>
        <w:rPr>
          <w:rFonts w:ascii="Times New Roman" w:eastAsiaTheme="majorEastAsia" w:hAnsi="Times New Roman" w:cs="Times New Roman"/>
          <w:sz w:val="24"/>
          <w:szCs w:val="24"/>
        </w:rPr>
        <w:t>ini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sejalan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dengan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penelitian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Rachmawati</w:t>
      </w:r>
      <w:proofErr w:type="spellEnd"/>
      <w:r>
        <w:rPr>
          <w:rFonts w:ascii="Times New Roman" w:eastAsiaTheme="majorEastAsia" w:hAnsi="Times New Roman" w:cs="Times New Roman"/>
          <w:sz w:val="24"/>
          <w:szCs w:val="24"/>
        </w:rPr>
        <w:t xml:space="preserve"> (2019) </w:t>
      </w:r>
      <w:proofErr w:type="spellStart"/>
      <w:r>
        <w:rPr>
          <w:rFonts w:ascii="Times New Roman" w:eastAsiaTheme="majorEastAsia" w:hAnsi="Times New Roman" w:cs="Times New Roman"/>
          <w:sz w:val="24"/>
          <w:szCs w:val="24"/>
        </w:rPr>
        <w:t>mengatakan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kepemilikan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institusional</w:t>
      </w:r>
      <w:proofErr w:type="spellEnd"/>
      <w:r>
        <w:rPr>
          <w:rFonts w:ascii="Times New Roman" w:eastAsiaTheme="majorEastAsia" w:hAnsi="Times New Roman" w:cs="Times New Roman"/>
          <w:sz w:val="24"/>
          <w:szCs w:val="24"/>
        </w:rPr>
        <w:t xml:space="preserve"> dan </w:t>
      </w:r>
      <w:proofErr w:type="spellStart"/>
      <w:r>
        <w:rPr>
          <w:rFonts w:ascii="Times New Roman" w:eastAsiaTheme="majorEastAsia" w:hAnsi="Times New Roman" w:cs="Times New Roman"/>
          <w:sz w:val="24"/>
          <w:szCs w:val="24"/>
        </w:rPr>
        <w:t>kepemilikan</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terkonsentrasi</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berpengaruh</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positif</w:t>
      </w:r>
      <w:proofErr w:type="spellEnd"/>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terhadap</w:t>
      </w:r>
      <w:proofErr w:type="spellEnd"/>
      <w:r>
        <w:rPr>
          <w:rFonts w:ascii="Times New Roman" w:eastAsiaTheme="majorEastAsia" w:hAnsi="Times New Roman" w:cs="Times New Roman"/>
          <w:sz w:val="24"/>
          <w:szCs w:val="24"/>
        </w:rPr>
        <w:t xml:space="preserve"> </w:t>
      </w:r>
      <w:r w:rsidRPr="00032137">
        <w:rPr>
          <w:rFonts w:ascii="Times New Roman" w:eastAsiaTheme="majorEastAsia" w:hAnsi="Times New Roman" w:cs="Times New Roman"/>
          <w:i/>
          <w:iCs/>
          <w:sz w:val="24"/>
          <w:szCs w:val="24"/>
        </w:rPr>
        <w:t>audit delay</w:t>
      </w:r>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perusahaan</w:t>
      </w:r>
      <w:proofErr w:type="spellEnd"/>
      <w:r>
        <w:rPr>
          <w:rFonts w:ascii="Times New Roman" w:eastAsiaTheme="majorEastAsia" w:hAnsi="Times New Roman" w:cs="Times New Roman"/>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institusional</w:t>
      </w:r>
      <w:proofErr w:type="spellEnd"/>
      <w:r w:rsidRPr="00F31A4F">
        <w:rPr>
          <w:rFonts w:ascii="Times New Roman" w:hAnsi="Times New Roman" w:cs="Times New Roman"/>
          <w:sz w:val="24"/>
          <w:szCs w:val="24"/>
        </w:rPr>
        <w:t xml:space="preserve"> </w:t>
      </w:r>
      <w:proofErr w:type="spellStart"/>
      <w:r>
        <w:rPr>
          <w:rFonts w:ascii="Times New Roman" w:eastAsiaTheme="majorEastAsia" w:hAnsi="Times New Roman" w:cs="Times New Roman"/>
          <w:sz w:val="24"/>
          <w:szCs w:val="24"/>
        </w:rPr>
        <w:t>berpengaruh</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positif</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terhadap</w:t>
      </w:r>
      <w:proofErr w:type="spellEnd"/>
      <w:r w:rsidRPr="00F31A4F">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F31A4F">
        <w:rPr>
          <w:rFonts w:ascii="Times New Roman" w:hAnsi="Times New Roman" w:cs="Times New Roman"/>
          <w:i/>
          <w:iCs/>
          <w:sz w:val="24"/>
          <w:szCs w:val="24"/>
        </w:rPr>
        <w:t xml:space="preserve"> </w:t>
      </w:r>
      <w:proofErr w:type="spellStart"/>
      <w:r w:rsidRPr="00F31A4F">
        <w:rPr>
          <w:rFonts w:ascii="Times New Roman" w:hAnsi="Times New Roman" w:cs="Times New Roman"/>
          <w:sz w:val="24"/>
          <w:szCs w:val="24"/>
        </w:rPr>
        <w:t>kar</w:t>
      </w:r>
      <w:r>
        <w:rPr>
          <w:rFonts w:ascii="Times New Roman" w:hAnsi="Times New Roman" w:cs="Times New Roman"/>
          <w:sz w:val="24"/>
          <w:szCs w:val="24"/>
        </w:rPr>
        <w:t>e</w:t>
      </w:r>
      <w:r w:rsidRPr="00F31A4F">
        <w:rPr>
          <w:rFonts w:ascii="Times New Roman" w:hAnsi="Times New Roman" w:cs="Times New Roman"/>
          <w:sz w:val="24"/>
          <w:szCs w:val="24"/>
        </w:rPr>
        <w:t>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Kepemilikan</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terkonsentrasi</w:t>
      </w:r>
      <w:proofErr w:type="spellEnd"/>
      <w:r w:rsidRPr="00F31A4F">
        <w:rPr>
          <w:rFonts w:ascii="Times New Roman" w:hAnsi="Times New Roman" w:cs="Times New Roman"/>
          <w:sz w:val="24"/>
          <w:szCs w:val="24"/>
        </w:rPr>
        <w:t xml:space="preserve"> </w:t>
      </w:r>
      <w:proofErr w:type="spellStart"/>
      <w:r>
        <w:rPr>
          <w:rFonts w:ascii="Times New Roman" w:eastAsiaTheme="majorEastAsia" w:hAnsi="Times New Roman" w:cs="Times New Roman"/>
          <w:sz w:val="24"/>
          <w:szCs w:val="24"/>
        </w:rPr>
        <w:t>berpengaruh</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positif</w:t>
      </w:r>
      <w:proofErr w:type="spellEnd"/>
      <w:r w:rsidRPr="00F31A4F">
        <w:rPr>
          <w:rFonts w:ascii="Times New Roman" w:hAnsi="Times New Roman" w:cs="Times New Roman"/>
          <w:sz w:val="24"/>
          <w:szCs w:val="24"/>
        </w:rPr>
        <w:t xml:space="preserve"> </w:t>
      </w:r>
      <w:proofErr w:type="spellStart"/>
      <w:r w:rsidRPr="00F31A4F">
        <w:rPr>
          <w:rFonts w:ascii="Times New Roman" w:hAnsi="Times New Roman" w:cs="Times New Roman"/>
          <w:sz w:val="24"/>
          <w:szCs w:val="24"/>
        </w:rPr>
        <w:t>terhadap</w:t>
      </w:r>
      <w:proofErr w:type="spellEnd"/>
      <w:r w:rsidRPr="00F31A4F">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F31A4F">
        <w:rPr>
          <w:rFonts w:ascii="Times New Roman" w:hAnsi="Times New Roman" w:cs="Times New Roman"/>
          <w:i/>
          <w:iCs/>
          <w:sz w:val="24"/>
          <w:szCs w:val="24"/>
        </w:rPr>
        <w:t xml:space="preserve"> </w:t>
      </w:r>
      <w:proofErr w:type="spellStart"/>
      <w:r w:rsidRPr="00F31A4F">
        <w:rPr>
          <w:rFonts w:ascii="Times New Roman" w:hAnsi="Times New Roman" w:cs="Times New Roman"/>
          <w:sz w:val="24"/>
          <w:szCs w:val="24"/>
        </w:rPr>
        <w:t>karena</w:t>
      </w:r>
      <w:proofErr w:type="spellEnd"/>
      <w:r w:rsidRPr="00F31A4F">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B656A3">
        <w:rPr>
          <w:rFonts w:ascii="Times New Roman" w:hAnsi="Times New Roman" w:cs="Times New Roman"/>
          <w:i/>
          <w:iCs/>
          <w:sz w:val="24"/>
          <w:szCs w:val="24"/>
        </w:rPr>
        <w:t>intern</w:t>
      </w:r>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w:t>
      </w:r>
    </w:p>
    <w:p w14:paraId="425EDD9B" w14:textId="77777777" w:rsidR="00CB0CE8" w:rsidRPr="004E27AF" w:rsidRDefault="00CB0CE8" w:rsidP="00F52B78">
      <w:pPr>
        <w:spacing w:line="276" w:lineRule="auto"/>
        <w:ind w:firstLine="360"/>
        <w:jc w:val="both"/>
        <w:rPr>
          <w:rFonts w:ascii="Times New Roman" w:hAnsi="Times New Roman" w:cs="Times New Roman"/>
          <w:i/>
          <w:iCs/>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r>
        <w:rPr>
          <w:rFonts w:ascii="Times New Roman" w:hAnsi="Times New Roman" w:cs="Times New Roman"/>
          <w:sz w:val="24"/>
          <w:szCs w:val="24"/>
        </w:rPr>
        <w:t xml:space="preserve">dan </w:t>
      </w:r>
      <w:r>
        <w:rPr>
          <w:rFonts w:ascii="Times New Roman" w:hAnsi="Times New Roman" w:cs="Times New Roman"/>
          <w:i/>
          <w:iCs/>
          <w:sz w:val="24"/>
          <w:szCs w:val="24"/>
        </w:rPr>
        <w:t xml:space="preserve">agent.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agent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principal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Makin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r>
        <w:rPr>
          <w:rFonts w:ascii="Times New Roman" w:hAnsi="Times New Roman" w:cs="Times New Roman"/>
          <w:sz w:val="24"/>
          <w:szCs w:val="24"/>
        </w:rPr>
        <w:t xml:space="preserve">Dari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tersenut</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maka</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hipotesis</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dalam</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penelitian</w:t>
      </w:r>
      <w:proofErr w:type="spellEnd"/>
      <w:r w:rsidRPr="005B4E91">
        <w:rPr>
          <w:rFonts w:ascii="Times New Roman" w:hAnsi="Times New Roman" w:cs="Times New Roman"/>
          <w:sz w:val="24"/>
          <w:szCs w:val="24"/>
        </w:rPr>
        <w:t xml:space="preserve"> </w:t>
      </w:r>
      <w:proofErr w:type="spellStart"/>
      <w:r w:rsidRPr="005B4E91">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C685C19" w14:textId="77777777" w:rsidR="00CB0CE8" w:rsidRDefault="00CB0CE8" w:rsidP="00F52B78">
      <w:pPr>
        <w:spacing w:line="276" w:lineRule="auto"/>
        <w:ind w:firstLine="360"/>
        <w:jc w:val="both"/>
        <w:rPr>
          <w:rFonts w:ascii="Times New Roman" w:hAnsi="Times New Roman" w:cs="Times New Roman"/>
          <w:b/>
          <w:bCs/>
          <w:i/>
          <w:iCs/>
          <w:sz w:val="24"/>
          <w:szCs w:val="24"/>
        </w:rPr>
      </w:pPr>
      <w:r w:rsidRPr="00B05BAF">
        <w:rPr>
          <w:rFonts w:ascii="Times New Roman" w:hAnsi="Times New Roman" w:cs="Times New Roman"/>
          <w:b/>
          <w:bCs/>
          <w:i/>
          <w:iCs/>
          <w:sz w:val="24"/>
          <w:szCs w:val="24"/>
        </w:rPr>
        <w:t>H</w:t>
      </w:r>
      <w:r>
        <w:rPr>
          <w:rFonts w:ascii="Times New Roman" w:hAnsi="Times New Roman" w:cs="Times New Roman"/>
          <w:b/>
          <w:bCs/>
          <w:i/>
          <w:iCs/>
          <w:sz w:val="24"/>
          <w:szCs w:val="24"/>
        </w:rPr>
        <w:t>3</w:t>
      </w:r>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Kepemilikan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institusional</w:t>
      </w:r>
      <w:proofErr w:type="spellEnd"/>
      <w:r>
        <w:rPr>
          <w:rFonts w:ascii="Times New Roman" w:hAnsi="Times New Roman" w:cs="Times New Roman"/>
          <w:b/>
          <w:bCs/>
          <w:i/>
          <w:iCs/>
          <w:sz w:val="24"/>
          <w:szCs w:val="24"/>
        </w:rPr>
        <w:t xml:space="preserve"> dan </w:t>
      </w:r>
      <w:proofErr w:type="spellStart"/>
      <w:r>
        <w:rPr>
          <w:rFonts w:ascii="Times New Roman" w:hAnsi="Times New Roman" w:cs="Times New Roman"/>
          <w:b/>
          <w:bCs/>
          <w:i/>
          <w:iCs/>
          <w:sz w:val="24"/>
          <w:szCs w:val="24"/>
        </w:rPr>
        <w:t>kepemilikan</w:t>
      </w:r>
      <w:proofErr w:type="spellEnd"/>
      <w:r w:rsidRPr="00B05BAF">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terkonsentrasi</w:t>
      </w:r>
      <w:proofErr w:type="spellEnd"/>
      <w:r w:rsidRPr="00B05BAF">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bersama</w:t>
      </w:r>
      <w:proofErr w:type="spellEnd"/>
    </w:p>
    <w:p w14:paraId="5AA20E49" w14:textId="176AC405" w:rsidR="00CB0CE8" w:rsidRDefault="00CB0CE8" w:rsidP="00F52B78">
      <w:pPr>
        <w:spacing w:line="276" w:lineRule="auto"/>
        <w:ind w:firstLine="360"/>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sama</w:t>
      </w:r>
      <w:proofErr w:type="spellEnd"/>
      <w:r>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berpengaruh</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positif</w:t>
      </w:r>
      <w:proofErr w:type="spellEnd"/>
      <w:r w:rsidRPr="00B05BAF">
        <w:rPr>
          <w:rFonts w:ascii="Times New Roman" w:hAnsi="Times New Roman" w:cs="Times New Roman"/>
          <w:b/>
          <w:bCs/>
          <w:i/>
          <w:iCs/>
          <w:sz w:val="24"/>
          <w:szCs w:val="24"/>
        </w:rPr>
        <w:t xml:space="preserve"> </w:t>
      </w:r>
      <w:proofErr w:type="spellStart"/>
      <w:r w:rsidRPr="00B05BAF">
        <w:rPr>
          <w:rFonts w:ascii="Times New Roman" w:hAnsi="Times New Roman" w:cs="Times New Roman"/>
          <w:b/>
          <w:bCs/>
          <w:i/>
          <w:iCs/>
          <w:sz w:val="24"/>
          <w:szCs w:val="24"/>
        </w:rPr>
        <w:t>terhadap</w:t>
      </w:r>
      <w:proofErr w:type="spellEnd"/>
      <w:r w:rsidRPr="00B05BAF">
        <w:rPr>
          <w:rFonts w:ascii="Times New Roman" w:hAnsi="Times New Roman" w:cs="Times New Roman"/>
          <w:b/>
          <w:bCs/>
          <w:i/>
          <w:iCs/>
          <w:sz w:val="24"/>
          <w:szCs w:val="24"/>
        </w:rPr>
        <w:t xml:space="preserve"> </w:t>
      </w:r>
      <w:r w:rsidRPr="00032137">
        <w:rPr>
          <w:rFonts w:ascii="Times New Roman" w:hAnsi="Times New Roman" w:cs="Times New Roman"/>
          <w:b/>
          <w:bCs/>
          <w:i/>
          <w:iCs/>
          <w:sz w:val="24"/>
          <w:szCs w:val="24"/>
        </w:rPr>
        <w:t>audit delay</w:t>
      </w:r>
    </w:p>
    <w:p w14:paraId="04EF515D" w14:textId="17EE9844" w:rsidR="001E012F" w:rsidRDefault="001E012F" w:rsidP="00F52B78">
      <w:pPr>
        <w:pStyle w:val="Heading1"/>
        <w:numPr>
          <w:ilvl w:val="0"/>
          <w:numId w:val="1"/>
        </w:numPr>
        <w:spacing w:before="0" w:after="0" w:line="276" w:lineRule="auto"/>
        <w:ind w:left="0"/>
        <w:rPr>
          <w:rFonts w:ascii="Times New Roman" w:hAnsi="Times New Roman" w:cs="Times New Roman"/>
          <w:b/>
          <w:bCs/>
          <w:color w:val="000000" w:themeColor="text1"/>
          <w:sz w:val="28"/>
          <w:szCs w:val="28"/>
        </w:rPr>
      </w:pPr>
      <w:r w:rsidRPr="00F52B78">
        <w:rPr>
          <w:rFonts w:ascii="Times New Roman" w:hAnsi="Times New Roman" w:cs="Times New Roman"/>
          <w:b/>
          <w:bCs/>
          <w:color w:val="000000" w:themeColor="text1"/>
          <w:sz w:val="24"/>
          <w:szCs w:val="24"/>
        </w:rPr>
        <w:t>METODE PENELITIAN</w:t>
      </w:r>
    </w:p>
    <w:p w14:paraId="1AF9F459" w14:textId="167C363B" w:rsidR="001E012F" w:rsidRDefault="001E012F" w:rsidP="00F52B78">
      <w:pPr>
        <w:spacing w:line="276" w:lineRule="auto"/>
        <w:ind w:firstLine="720"/>
        <w:jc w:val="both"/>
        <w:rPr>
          <w:rFonts w:ascii="Times New Roman" w:hAnsi="Times New Roman" w:cs="Times New Roman"/>
          <w:sz w:val="24"/>
          <w:szCs w:val="24"/>
        </w:rPr>
      </w:pPr>
      <w:proofErr w:type="spellStart"/>
      <w:r w:rsidRPr="001E012F">
        <w:rPr>
          <w:rFonts w:ascii="Times New Roman" w:hAnsi="Times New Roman" w:cs="Times New Roman"/>
          <w:sz w:val="24"/>
          <w:szCs w:val="24"/>
        </w:rPr>
        <w:t>Jenis</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penelitian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ini</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yaitu</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penelitian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kuantitatif</w:t>
      </w:r>
      <w:proofErr w:type="spellEnd"/>
      <w:r w:rsidRPr="001E012F">
        <w:rPr>
          <w:rFonts w:ascii="Times New Roman" w:hAnsi="Times New Roman" w:cs="Times New Roman"/>
          <w:sz w:val="24"/>
          <w:szCs w:val="24"/>
        </w:rPr>
        <w:t xml:space="preserve"> yang </w:t>
      </w:r>
      <w:proofErr w:type="spellStart"/>
      <w:r w:rsidRPr="001E012F">
        <w:rPr>
          <w:rFonts w:ascii="Times New Roman" w:hAnsi="Times New Roman" w:cs="Times New Roman"/>
          <w:sz w:val="24"/>
          <w:szCs w:val="24"/>
        </w:rPr>
        <w:t>bersumber</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dari</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laporan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keuangan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perusahaan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manufaktur</w:t>
      </w:r>
      <w:proofErr w:type="spellEnd"/>
      <w:r w:rsidRPr="001E012F">
        <w:rPr>
          <w:rFonts w:ascii="Times New Roman" w:hAnsi="Times New Roman" w:cs="Times New Roman"/>
          <w:sz w:val="24"/>
          <w:szCs w:val="24"/>
        </w:rPr>
        <w:t xml:space="preserve"> yang </w:t>
      </w:r>
      <w:proofErr w:type="spellStart"/>
      <w:r w:rsidRPr="001E012F">
        <w:rPr>
          <w:rFonts w:ascii="Times New Roman" w:hAnsi="Times New Roman" w:cs="Times New Roman"/>
          <w:sz w:val="24"/>
          <w:szCs w:val="24"/>
        </w:rPr>
        <w:t>tercatat</w:t>
      </w:r>
      <w:proofErr w:type="spellEnd"/>
      <w:r w:rsidRPr="001E012F">
        <w:rPr>
          <w:rFonts w:ascii="Times New Roman" w:hAnsi="Times New Roman" w:cs="Times New Roman"/>
          <w:sz w:val="24"/>
          <w:szCs w:val="24"/>
        </w:rPr>
        <w:t xml:space="preserve"> di BEI </w:t>
      </w:r>
      <w:proofErr w:type="spellStart"/>
      <w:r w:rsidRPr="001E012F">
        <w:rPr>
          <w:rFonts w:ascii="Times New Roman" w:hAnsi="Times New Roman" w:cs="Times New Roman"/>
          <w:sz w:val="24"/>
          <w:szCs w:val="24"/>
        </w:rPr>
        <w:t>tahun</w:t>
      </w:r>
      <w:proofErr w:type="spellEnd"/>
      <w:r w:rsidRPr="001E012F">
        <w:rPr>
          <w:rFonts w:ascii="Times New Roman" w:hAnsi="Times New Roman" w:cs="Times New Roman"/>
          <w:sz w:val="24"/>
          <w:szCs w:val="24"/>
        </w:rPr>
        <w:t xml:space="preserve"> 2020. </w:t>
      </w:r>
      <w:proofErr w:type="spellStart"/>
      <w:r w:rsidRPr="001E012F">
        <w:rPr>
          <w:rFonts w:ascii="Times New Roman" w:hAnsi="Times New Roman" w:cs="Times New Roman"/>
          <w:sz w:val="24"/>
          <w:szCs w:val="24"/>
        </w:rPr>
        <w:t>Menurut</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Aliaga</w:t>
      </w:r>
      <w:proofErr w:type="spellEnd"/>
      <w:r w:rsidRPr="001E012F">
        <w:rPr>
          <w:rFonts w:ascii="Times New Roman" w:hAnsi="Times New Roman" w:cs="Times New Roman"/>
          <w:sz w:val="24"/>
          <w:szCs w:val="24"/>
        </w:rPr>
        <w:t xml:space="preserve"> dan Gunderson (2000), </w:t>
      </w:r>
      <w:proofErr w:type="spellStart"/>
      <w:r w:rsidRPr="001E012F">
        <w:rPr>
          <w:rFonts w:ascii="Times New Roman" w:hAnsi="Times New Roman" w:cs="Times New Roman"/>
          <w:sz w:val="24"/>
          <w:szCs w:val="24"/>
        </w:rPr>
        <w:t>penelitian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kuantitatif</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adalah</w:t>
      </w:r>
      <w:proofErr w:type="spellEnd"/>
      <w:r w:rsidRPr="001E012F">
        <w:rPr>
          <w:rFonts w:ascii="Times New Roman" w:hAnsi="Times New Roman" w:cs="Times New Roman"/>
          <w:sz w:val="24"/>
          <w:szCs w:val="24"/>
        </w:rPr>
        <w:t xml:space="preserve"> </w:t>
      </w:r>
      <w:proofErr w:type="spellStart"/>
      <w:proofErr w:type="gramStart"/>
      <w:r w:rsidRPr="001E012F">
        <w:rPr>
          <w:rFonts w:ascii="Times New Roman" w:hAnsi="Times New Roman" w:cs="Times New Roman"/>
          <w:sz w:val="24"/>
          <w:szCs w:val="24"/>
        </w:rPr>
        <w:t>peristiwa</w:t>
      </w:r>
      <w:proofErr w:type="spellEnd"/>
      <w:r w:rsidRPr="001E012F">
        <w:rPr>
          <w:rFonts w:ascii="Times New Roman" w:hAnsi="Times New Roman" w:cs="Times New Roman"/>
          <w:sz w:val="24"/>
          <w:szCs w:val="24"/>
        </w:rPr>
        <w:t xml:space="preserve">  data</w:t>
      </w:r>
      <w:proofErr w:type="gram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numerik</w:t>
      </w:r>
      <w:proofErr w:type="spellEnd"/>
      <w:r w:rsidRPr="001E012F">
        <w:rPr>
          <w:rFonts w:ascii="Times New Roman" w:hAnsi="Times New Roman" w:cs="Times New Roman"/>
          <w:sz w:val="24"/>
          <w:szCs w:val="24"/>
        </w:rPr>
        <w:t xml:space="preserve"> yang </w:t>
      </w:r>
      <w:proofErr w:type="spellStart"/>
      <w:r w:rsidRPr="001E012F">
        <w:rPr>
          <w:rFonts w:ascii="Times New Roman" w:hAnsi="Times New Roman" w:cs="Times New Roman"/>
          <w:sz w:val="24"/>
          <w:szCs w:val="24"/>
        </w:rPr>
        <w:t>dianalisa</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dengan</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metode</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matematis</w:t>
      </w:r>
      <w:proofErr w:type="spellEnd"/>
      <w:r w:rsidRPr="001E012F">
        <w:rPr>
          <w:rFonts w:ascii="Times New Roman" w:hAnsi="Times New Roman" w:cs="Times New Roman"/>
          <w:sz w:val="24"/>
          <w:szCs w:val="24"/>
        </w:rPr>
        <w:t xml:space="preserve"> (</w:t>
      </w:r>
      <w:proofErr w:type="spellStart"/>
      <w:r w:rsidRPr="001E012F">
        <w:rPr>
          <w:rFonts w:ascii="Times New Roman" w:hAnsi="Times New Roman" w:cs="Times New Roman"/>
          <w:sz w:val="24"/>
          <w:szCs w:val="24"/>
        </w:rPr>
        <w:t>statistik</w:t>
      </w:r>
      <w:proofErr w:type="spellEnd"/>
      <w:r w:rsidRPr="001E012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w:t>
      </w:r>
      <w:r w:rsidRPr="00E74C26">
        <w:rPr>
          <w:rFonts w:ascii="Times New Roman" w:hAnsi="Times New Roman" w:cs="Times New Roman"/>
          <w:sz w:val="24"/>
          <w:szCs w:val="24"/>
        </w:rPr>
        <w:t xml:space="preserve">ata yang di </w:t>
      </w:r>
      <w:proofErr w:type="spellStart"/>
      <w:r w:rsidRPr="00E74C26">
        <w:rPr>
          <w:rFonts w:ascii="Times New Roman" w:hAnsi="Times New Roman" w:cs="Times New Roman"/>
          <w:sz w:val="24"/>
          <w:szCs w:val="24"/>
        </w:rPr>
        <w:t>gunakan</w:t>
      </w:r>
      <w:proofErr w:type="spellEnd"/>
      <w:r w:rsidRPr="00E74C26">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E74C26">
        <w:rPr>
          <w:rFonts w:ascii="Times New Roman" w:hAnsi="Times New Roman" w:cs="Times New Roman"/>
          <w:sz w:val="24"/>
          <w:szCs w:val="24"/>
        </w:rPr>
        <w:t xml:space="preserve"> data </w:t>
      </w:r>
      <w:proofErr w:type="spellStart"/>
      <w:r w:rsidRPr="00E74C26">
        <w:rPr>
          <w:rFonts w:ascii="Times New Roman" w:hAnsi="Times New Roman" w:cs="Times New Roman"/>
          <w:sz w:val="24"/>
          <w:szCs w:val="24"/>
        </w:rPr>
        <w:t>sekunder</w:t>
      </w:r>
      <w:proofErr w:type="spellEnd"/>
      <w:r w:rsidRPr="00E74C26">
        <w:rPr>
          <w:rFonts w:ascii="Times New Roman" w:hAnsi="Times New Roman" w:cs="Times New Roman"/>
          <w:sz w:val="24"/>
          <w:szCs w:val="24"/>
        </w:rPr>
        <w:t xml:space="preserve">. </w:t>
      </w:r>
      <w:r w:rsidRPr="00E74C26">
        <w:rPr>
          <w:rFonts w:ascii="Times New Roman" w:hAnsi="Times New Roman" w:cs="Times New Roman"/>
          <w:sz w:val="24"/>
          <w:szCs w:val="24"/>
        </w:rPr>
        <w:lastRenderedPageBreak/>
        <w:t xml:space="preserve">Data </w:t>
      </w:r>
      <w:proofErr w:type="spellStart"/>
      <w:r w:rsidRPr="00E74C26">
        <w:rPr>
          <w:rFonts w:ascii="Times New Roman" w:hAnsi="Times New Roman" w:cs="Times New Roman"/>
          <w:sz w:val="24"/>
          <w:szCs w:val="24"/>
        </w:rPr>
        <w:t>sekunder</w:t>
      </w:r>
      <w:proofErr w:type="spellEnd"/>
      <w:r w:rsidRPr="00E74C26">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r w:rsidRPr="00E74C26">
        <w:rPr>
          <w:rFonts w:ascii="Times New Roman" w:hAnsi="Times New Roman" w:cs="Times New Roman"/>
          <w:sz w:val="24"/>
          <w:szCs w:val="24"/>
        </w:rPr>
        <w:t xml:space="preserve">data yang </w:t>
      </w:r>
      <w:proofErr w:type="spellStart"/>
      <w:r w:rsidRPr="00E74C26">
        <w:rPr>
          <w:rFonts w:ascii="Times New Roman" w:hAnsi="Times New Roman" w:cs="Times New Roman"/>
          <w:sz w:val="24"/>
          <w:szCs w:val="24"/>
        </w:rPr>
        <w:t>sudah</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ada</w:t>
      </w:r>
      <w:proofErr w:type="spellEnd"/>
      <w:r w:rsidRPr="00E74C26">
        <w:rPr>
          <w:rFonts w:ascii="Times New Roman" w:hAnsi="Times New Roman" w:cs="Times New Roman"/>
          <w:sz w:val="24"/>
          <w:szCs w:val="24"/>
        </w:rPr>
        <w:t xml:space="preserve"> dan </w:t>
      </w:r>
      <w:proofErr w:type="spellStart"/>
      <w:r w:rsidRPr="00E74C26">
        <w:rPr>
          <w:rFonts w:ascii="Times New Roman" w:hAnsi="Times New Roman" w:cs="Times New Roman"/>
          <w:sz w:val="24"/>
          <w:szCs w:val="24"/>
        </w:rPr>
        <w:t>tersedia</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serta</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sudah</w:t>
      </w:r>
      <w:proofErr w:type="spellEnd"/>
      <w:r w:rsidRPr="00E74C26">
        <w:rPr>
          <w:rFonts w:ascii="Times New Roman" w:hAnsi="Times New Roman" w:cs="Times New Roman"/>
          <w:sz w:val="24"/>
          <w:szCs w:val="24"/>
        </w:rPr>
        <w:t xml:space="preserve"> di </w:t>
      </w:r>
      <w:proofErr w:type="spellStart"/>
      <w:r w:rsidRPr="00E74C26">
        <w:rPr>
          <w:rFonts w:ascii="Times New Roman" w:hAnsi="Times New Roman" w:cs="Times New Roman"/>
          <w:sz w:val="24"/>
          <w:szCs w:val="24"/>
        </w:rPr>
        <w:t>kumpulkan</w:t>
      </w:r>
      <w:proofErr w:type="spellEnd"/>
      <w:r w:rsidRPr="00E74C26">
        <w:rPr>
          <w:rFonts w:ascii="Times New Roman" w:hAnsi="Times New Roman" w:cs="Times New Roman"/>
          <w:sz w:val="24"/>
          <w:szCs w:val="24"/>
        </w:rPr>
        <w:t xml:space="preserve"> oleh </w:t>
      </w:r>
      <w:proofErr w:type="spellStart"/>
      <w:r w:rsidRPr="00E74C26">
        <w:rPr>
          <w:rFonts w:ascii="Times New Roman" w:hAnsi="Times New Roman" w:cs="Times New Roman"/>
          <w:sz w:val="24"/>
          <w:szCs w:val="24"/>
        </w:rPr>
        <w:t>pihak-pihak</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w:t>
      </w:r>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laporan</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keuangan</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perusahaan</w:t>
      </w:r>
      <w:proofErr w:type="spellEnd"/>
      <w:r w:rsidRPr="00E74C26">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BEI</w:t>
      </w:r>
      <w:r w:rsidRPr="00E74C26">
        <w:rPr>
          <w:rFonts w:ascii="Times New Roman" w:hAnsi="Times New Roman" w:cs="Times New Roman"/>
          <w:sz w:val="24"/>
          <w:szCs w:val="24"/>
        </w:rPr>
        <w:t xml:space="preserve">. Data </w:t>
      </w:r>
      <w:proofErr w:type="spellStart"/>
      <w:r w:rsidRPr="00E74C26">
        <w:rPr>
          <w:rFonts w:ascii="Times New Roman" w:hAnsi="Times New Roman" w:cs="Times New Roman"/>
          <w:sz w:val="24"/>
          <w:szCs w:val="24"/>
        </w:rPr>
        <w:t>tersebut</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kemudian</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akan</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digunakan</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untuk</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mendukung</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variabel</w:t>
      </w:r>
      <w:proofErr w:type="spellEnd"/>
      <w:r w:rsidRPr="00E74C26">
        <w:rPr>
          <w:rFonts w:ascii="Times New Roman" w:hAnsi="Times New Roman" w:cs="Times New Roman"/>
          <w:sz w:val="24"/>
          <w:szCs w:val="24"/>
        </w:rPr>
        <w:t xml:space="preserve"> di </w:t>
      </w:r>
      <w:proofErr w:type="spellStart"/>
      <w:r w:rsidRPr="00E74C26">
        <w:rPr>
          <w:rFonts w:ascii="Times New Roman" w:hAnsi="Times New Roman" w:cs="Times New Roman"/>
          <w:sz w:val="24"/>
          <w:szCs w:val="24"/>
        </w:rPr>
        <w:t>dalam</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penelitian</w:t>
      </w:r>
      <w:proofErr w:type="spellEnd"/>
      <w:r w:rsidRPr="00E74C26">
        <w:rPr>
          <w:rFonts w:ascii="Times New Roman" w:hAnsi="Times New Roman" w:cs="Times New Roman"/>
          <w:sz w:val="24"/>
          <w:szCs w:val="24"/>
        </w:rPr>
        <w:t xml:space="preserve"> </w:t>
      </w:r>
      <w:proofErr w:type="spellStart"/>
      <w:r w:rsidRPr="00E74C26">
        <w:rPr>
          <w:rFonts w:ascii="Times New Roman" w:hAnsi="Times New Roman" w:cs="Times New Roman"/>
          <w:sz w:val="24"/>
          <w:szCs w:val="24"/>
        </w:rPr>
        <w:t>ini</w:t>
      </w:r>
      <w:proofErr w:type="spellEnd"/>
      <w:r w:rsidRPr="00E74C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21568">
        <w:rPr>
          <w:rFonts w:ascii="Times New Roman" w:hAnsi="Times New Roman" w:cs="Times New Roman"/>
          <w:sz w:val="24"/>
          <w:szCs w:val="24"/>
        </w:rPr>
        <w:t>Populasi</w:t>
      </w:r>
      <w:proofErr w:type="spellEnd"/>
      <w:r w:rsidRPr="00821568">
        <w:rPr>
          <w:rFonts w:ascii="Times New Roman" w:hAnsi="Times New Roman" w:cs="Times New Roman"/>
          <w:sz w:val="24"/>
          <w:szCs w:val="24"/>
        </w:rPr>
        <w:t xml:space="preserve"> </w:t>
      </w:r>
      <w:proofErr w:type="spellStart"/>
      <w:r w:rsidRPr="00821568">
        <w:rPr>
          <w:rFonts w:ascii="Times New Roman" w:hAnsi="Times New Roman" w:cs="Times New Roman"/>
          <w:sz w:val="24"/>
          <w:szCs w:val="24"/>
        </w:rPr>
        <w:t>penelitian</w:t>
      </w:r>
      <w:proofErr w:type="spellEnd"/>
      <w:r w:rsidRPr="00821568">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821568">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sidRPr="00821568">
        <w:rPr>
          <w:rFonts w:ascii="Times New Roman" w:hAnsi="Times New Roman" w:cs="Times New Roman"/>
          <w:sz w:val="24"/>
          <w:szCs w:val="24"/>
        </w:rPr>
        <w:t>perusahaan</w:t>
      </w:r>
      <w:proofErr w:type="spellEnd"/>
      <w:r w:rsidRPr="00821568">
        <w:rPr>
          <w:rFonts w:ascii="Times New Roman" w:hAnsi="Times New Roman" w:cs="Times New Roman"/>
          <w:sz w:val="24"/>
          <w:szCs w:val="24"/>
        </w:rPr>
        <w:t xml:space="preserve"> </w:t>
      </w:r>
      <w:proofErr w:type="spellStart"/>
      <w:r w:rsidRPr="00821568">
        <w:rPr>
          <w:rFonts w:ascii="Times New Roman" w:hAnsi="Times New Roman" w:cs="Times New Roman"/>
          <w:sz w:val="24"/>
          <w:szCs w:val="24"/>
        </w:rPr>
        <w:t>manufaktur</w:t>
      </w:r>
      <w:proofErr w:type="spellEnd"/>
      <w:r w:rsidRPr="00821568">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BEI</w:t>
      </w:r>
      <w:r w:rsidRPr="00821568">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sidRPr="00821568">
        <w:rPr>
          <w:rFonts w:ascii="Times New Roman" w:hAnsi="Times New Roman" w:cs="Times New Roman"/>
          <w:sz w:val="24"/>
          <w:szCs w:val="24"/>
        </w:rPr>
        <w:t xml:space="preserve"> 20</w:t>
      </w:r>
      <w:r>
        <w:rPr>
          <w:rFonts w:ascii="Times New Roman" w:hAnsi="Times New Roman" w:cs="Times New Roman"/>
          <w:sz w:val="24"/>
          <w:szCs w:val="24"/>
        </w:rPr>
        <w:t>20</w:t>
      </w:r>
      <w:r w:rsidRPr="00821568">
        <w:rPr>
          <w:rFonts w:ascii="Times New Roman" w:hAnsi="Times New Roman" w:cs="Times New Roman"/>
          <w:sz w:val="24"/>
          <w:szCs w:val="24"/>
        </w:rPr>
        <w:t xml:space="preserve"> </w:t>
      </w:r>
      <w:proofErr w:type="spellStart"/>
      <w:r w:rsidRPr="00821568">
        <w:rPr>
          <w:rFonts w:ascii="Times New Roman" w:hAnsi="Times New Roman" w:cs="Times New Roman"/>
          <w:sz w:val="24"/>
          <w:szCs w:val="24"/>
        </w:rPr>
        <w:t>karena</w:t>
      </w:r>
      <w:proofErr w:type="spellEnd"/>
      <w:r w:rsidRPr="00821568">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r>
        <w:rPr>
          <w:rFonts w:ascii="Times New Roman" w:hAnsi="Times New Roman" w:cs="Times New Roman"/>
          <w:i/>
          <w:iCs/>
          <w:sz w:val="24"/>
          <w:szCs w:val="24"/>
        </w:rPr>
        <w:t xml:space="preserve">Indonesia Stock Exchange </w:t>
      </w:r>
      <w:r>
        <w:rPr>
          <w:rFonts w:ascii="Times New Roman" w:hAnsi="Times New Roman" w:cs="Times New Roman"/>
          <w:sz w:val="24"/>
          <w:szCs w:val="24"/>
        </w:rPr>
        <w:t xml:space="preserve">(IDX)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85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w:t>
      </w:r>
      <w:r w:rsidRPr="001E012F">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sidRPr="007D4331">
        <w:rPr>
          <w:rFonts w:ascii="Times New Roman" w:hAnsi="Times New Roman" w:cs="Times New Roman"/>
          <w:sz w:val="24"/>
          <w:szCs w:val="24"/>
        </w:rPr>
        <w:t xml:space="preserve"> yang </w:t>
      </w:r>
      <w:proofErr w:type="spellStart"/>
      <w:r w:rsidRPr="007D4331">
        <w:rPr>
          <w:rFonts w:ascii="Times New Roman" w:hAnsi="Times New Roman" w:cs="Times New Roman"/>
          <w:sz w:val="24"/>
          <w:szCs w:val="24"/>
        </w:rPr>
        <w:t>te</w:t>
      </w:r>
      <w:r>
        <w:rPr>
          <w:rFonts w:ascii="Times New Roman" w:hAnsi="Times New Roman" w:cs="Times New Roman"/>
          <w:sz w:val="24"/>
          <w:szCs w:val="24"/>
        </w:rPr>
        <w:t>rcatat</w:t>
      </w:r>
      <w:proofErr w:type="spellEnd"/>
      <w:r w:rsidRPr="007D4331">
        <w:rPr>
          <w:rFonts w:ascii="Times New Roman" w:hAnsi="Times New Roman" w:cs="Times New Roman"/>
          <w:sz w:val="24"/>
          <w:szCs w:val="24"/>
        </w:rPr>
        <w:t xml:space="preserve"> di </w:t>
      </w:r>
      <w:r>
        <w:rPr>
          <w:rFonts w:ascii="Times New Roman" w:hAnsi="Times New Roman" w:cs="Times New Roman"/>
          <w:sz w:val="24"/>
          <w:szCs w:val="24"/>
        </w:rPr>
        <w:t>BEI</w:t>
      </w:r>
      <w:r w:rsidRPr="007D4331">
        <w:rPr>
          <w:rFonts w:ascii="Times New Roman" w:hAnsi="Times New Roman" w:cs="Times New Roman"/>
          <w:sz w:val="24"/>
          <w:szCs w:val="24"/>
        </w:rPr>
        <w:t xml:space="preserve"> pada </w:t>
      </w:r>
      <w:proofErr w:type="spellStart"/>
      <w:r w:rsidRPr="007D4331">
        <w:rPr>
          <w:rFonts w:ascii="Times New Roman" w:hAnsi="Times New Roman" w:cs="Times New Roman"/>
          <w:sz w:val="24"/>
          <w:szCs w:val="24"/>
        </w:rPr>
        <w:t>tahun</w:t>
      </w:r>
      <w:proofErr w:type="spellEnd"/>
      <w:r w:rsidRPr="007D4331">
        <w:rPr>
          <w:rFonts w:ascii="Times New Roman" w:hAnsi="Times New Roman" w:cs="Times New Roman"/>
          <w:sz w:val="24"/>
          <w:szCs w:val="24"/>
        </w:rPr>
        <w:t xml:space="preserve"> 2020 </w:t>
      </w:r>
      <w:proofErr w:type="spellStart"/>
      <w:r w:rsidRPr="007D4331">
        <w:rPr>
          <w:rFonts w:ascii="Times New Roman" w:hAnsi="Times New Roman" w:cs="Times New Roman"/>
          <w:sz w:val="24"/>
          <w:szCs w:val="24"/>
        </w:rPr>
        <w:t>dengan</w:t>
      </w:r>
      <w:proofErr w:type="spellEnd"/>
      <w:r w:rsidRPr="007D4331">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Penelitian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ini</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menggunakan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metode</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pengujian</w:t>
      </w:r>
      <w:proofErr w:type="spellEnd"/>
      <w:r w:rsidRPr="007D4331">
        <w:rPr>
          <w:rFonts w:ascii="Times New Roman" w:hAnsi="Times New Roman" w:cs="Times New Roman"/>
          <w:sz w:val="24"/>
          <w:szCs w:val="24"/>
        </w:rPr>
        <w:t xml:space="preserve"> purposive, </w:t>
      </w:r>
      <w:proofErr w:type="spellStart"/>
      <w:r w:rsidRPr="007D4331">
        <w:rPr>
          <w:rFonts w:ascii="Times New Roman" w:hAnsi="Times New Roman" w:cs="Times New Roman"/>
          <w:sz w:val="24"/>
          <w:szCs w:val="24"/>
        </w:rPr>
        <w:t>yaitu</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pemilihan</w:t>
      </w:r>
      <w:proofErr w:type="spellEnd"/>
      <w:r w:rsidRPr="007D4331">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Pr="007D4331">
        <w:rPr>
          <w:rFonts w:ascii="Times New Roman" w:hAnsi="Times New Roman" w:cs="Times New Roman"/>
          <w:sz w:val="24"/>
          <w:szCs w:val="24"/>
        </w:rPr>
        <w:t xml:space="preserve"> yang </w:t>
      </w:r>
      <w:proofErr w:type="spellStart"/>
      <w:r w:rsidRPr="007D4331">
        <w:rPr>
          <w:rFonts w:ascii="Times New Roman" w:hAnsi="Times New Roman" w:cs="Times New Roman"/>
          <w:sz w:val="24"/>
          <w:szCs w:val="24"/>
        </w:rPr>
        <w:t>spesifik</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mengingat</w:t>
      </w:r>
      <w:proofErr w:type="spellEnd"/>
      <w:r w:rsidRPr="007D4331">
        <w:rPr>
          <w:rFonts w:ascii="Times New Roman" w:hAnsi="Times New Roman" w:cs="Times New Roman"/>
          <w:sz w:val="24"/>
          <w:szCs w:val="24"/>
        </w:rPr>
        <w:t xml:space="preserve"> model dan </w:t>
      </w:r>
      <w:proofErr w:type="spellStart"/>
      <w:r w:rsidRPr="007D4331">
        <w:rPr>
          <w:rFonts w:ascii="Times New Roman" w:hAnsi="Times New Roman" w:cs="Times New Roman"/>
          <w:sz w:val="24"/>
          <w:szCs w:val="24"/>
        </w:rPr>
        <w:t>sistematika</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tertentu</w:t>
      </w:r>
      <w:proofErr w:type="spellEnd"/>
      <w:r w:rsidRPr="007D4331">
        <w:rPr>
          <w:rFonts w:ascii="Times New Roman" w:hAnsi="Times New Roman" w:cs="Times New Roman"/>
          <w:sz w:val="24"/>
          <w:szCs w:val="24"/>
        </w:rPr>
        <w:t xml:space="preserve"> yang </w:t>
      </w:r>
      <w:proofErr w:type="spellStart"/>
      <w:r w:rsidRPr="007D4331">
        <w:rPr>
          <w:rFonts w:ascii="Times New Roman" w:hAnsi="Times New Roman" w:cs="Times New Roman"/>
          <w:sz w:val="24"/>
          <w:szCs w:val="24"/>
        </w:rPr>
        <w:t>belum</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ditetapkan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Sugiyono</w:t>
      </w:r>
      <w:proofErr w:type="spellEnd"/>
      <w:r w:rsidRPr="007D4331">
        <w:rPr>
          <w:rFonts w:ascii="Times New Roman" w:hAnsi="Times New Roman" w:cs="Times New Roman"/>
          <w:sz w:val="24"/>
          <w:szCs w:val="24"/>
        </w:rPr>
        <w:t xml:space="preserve">, 2014). </w:t>
      </w:r>
      <w:proofErr w:type="spellStart"/>
      <w:r w:rsidRPr="007D4331">
        <w:rPr>
          <w:rFonts w:ascii="Times New Roman" w:hAnsi="Times New Roman" w:cs="Times New Roman"/>
          <w:sz w:val="24"/>
          <w:szCs w:val="24"/>
        </w:rPr>
        <w:t>Menurut</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Rachmawati</w:t>
      </w:r>
      <w:proofErr w:type="spellEnd"/>
      <w:r w:rsidRPr="007D4331">
        <w:rPr>
          <w:rFonts w:ascii="Times New Roman" w:hAnsi="Times New Roman" w:cs="Times New Roman"/>
          <w:sz w:val="24"/>
          <w:szCs w:val="24"/>
        </w:rPr>
        <w:t xml:space="preserve"> (2019), </w:t>
      </w:r>
      <w:proofErr w:type="spellStart"/>
      <w:r w:rsidRPr="007D4331">
        <w:rPr>
          <w:rFonts w:ascii="Times New Roman" w:hAnsi="Times New Roman" w:cs="Times New Roman"/>
          <w:sz w:val="24"/>
          <w:szCs w:val="24"/>
        </w:rPr>
        <w:t>standar</w:t>
      </w:r>
      <w:proofErr w:type="spellEnd"/>
      <w:r w:rsidRPr="007D4331">
        <w:rPr>
          <w:rFonts w:ascii="Times New Roman" w:hAnsi="Times New Roman" w:cs="Times New Roman"/>
          <w:sz w:val="24"/>
          <w:szCs w:val="24"/>
        </w:rPr>
        <w:t xml:space="preserve"> yang </w:t>
      </w:r>
      <w:proofErr w:type="spellStart"/>
      <w:r w:rsidRPr="007D4331">
        <w:rPr>
          <w:rFonts w:ascii="Times New Roman" w:hAnsi="Times New Roman" w:cs="Times New Roman"/>
          <w:sz w:val="24"/>
          <w:szCs w:val="24"/>
        </w:rPr>
        <w:t>digunakan</w:t>
      </w:r>
      <w:proofErr w:type="spellEnd"/>
      <w:r w:rsidRPr="007D4331">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Pr="007D4331">
        <w:rPr>
          <w:rFonts w:ascii="Times New Roman" w:hAnsi="Times New Roman" w:cs="Times New Roman"/>
          <w:sz w:val="24"/>
          <w:szCs w:val="24"/>
        </w:rPr>
        <w:t xml:space="preserve"> </w:t>
      </w:r>
    </w:p>
    <w:p w14:paraId="021FCDCE" w14:textId="77777777" w:rsidR="001E012F" w:rsidRPr="007D4331" w:rsidRDefault="001E012F" w:rsidP="00F52B78">
      <w:pPr>
        <w:pStyle w:val="ListParagraph"/>
        <w:numPr>
          <w:ilvl w:val="0"/>
          <w:numId w:val="14"/>
        </w:numPr>
        <w:spacing w:line="276" w:lineRule="auto"/>
        <w:ind w:left="709"/>
        <w:jc w:val="both"/>
        <w:rPr>
          <w:rFonts w:ascii="Times New Roman" w:hAnsi="Times New Roman" w:cs="Times New Roman"/>
          <w:sz w:val="24"/>
          <w:szCs w:val="24"/>
        </w:rPr>
      </w:pPr>
      <w:r w:rsidRPr="00C664A8">
        <w:rPr>
          <w:rFonts w:ascii="Times New Roman" w:hAnsi="Times New Roman" w:cs="Times New Roman"/>
          <w:sz w:val="24"/>
          <w:szCs w:val="24"/>
        </w:rPr>
        <w:t xml:space="preserve">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tercatat</w:t>
      </w:r>
      <w:proofErr w:type="spellEnd"/>
      <w:r w:rsidRPr="007D4331">
        <w:rPr>
          <w:rFonts w:ascii="Times New Roman" w:hAnsi="Times New Roman" w:cs="Times New Roman"/>
          <w:sz w:val="24"/>
          <w:szCs w:val="24"/>
        </w:rPr>
        <w:t xml:space="preserve"> di </w:t>
      </w:r>
      <w:r>
        <w:rPr>
          <w:rFonts w:ascii="Times New Roman" w:hAnsi="Times New Roman" w:cs="Times New Roman"/>
          <w:sz w:val="24"/>
          <w:szCs w:val="24"/>
        </w:rPr>
        <w:t>BEI</w:t>
      </w:r>
      <w:r w:rsidRPr="007D4331">
        <w:rPr>
          <w:rFonts w:ascii="Times New Roman" w:hAnsi="Times New Roman" w:cs="Times New Roman"/>
          <w:sz w:val="24"/>
          <w:szCs w:val="24"/>
        </w:rPr>
        <w:t xml:space="preserve"> pada 2020 dan </w:t>
      </w:r>
      <w:proofErr w:type="spellStart"/>
      <w:r w:rsidRPr="007D4331">
        <w:rPr>
          <w:rFonts w:ascii="Times New Roman" w:hAnsi="Times New Roman" w:cs="Times New Roman"/>
          <w:sz w:val="24"/>
          <w:szCs w:val="24"/>
        </w:rPr>
        <w:t>mendistribusikan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laporan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evaluasi</w:t>
      </w:r>
      <w:proofErr w:type="spellEnd"/>
      <w:r w:rsidRPr="007D4331">
        <w:rPr>
          <w:rFonts w:ascii="Times New Roman" w:hAnsi="Times New Roman" w:cs="Times New Roman"/>
          <w:sz w:val="24"/>
          <w:szCs w:val="24"/>
        </w:rPr>
        <w:t xml:space="preserve"> yang </w:t>
      </w:r>
      <w:proofErr w:type="spellStart"/>
      <w:r w:rsidRPr="007D4331">
        <w:rPr>
          <w:rFonts w:ascii="Times New Roman" w:hAnsi="Times New Roman" w:cs="Times New Roman"/>
          <w:sz w:val="24"/>
          <w:szCs w:val="24"/>
        </w:rPr>
        <w:t>selesai</w:t>
      </w:r>
      <w:proofErr w:type="spellEnd"/>
      <w:r w:rsidRPr="007D4331">
        <w:rPr>
          <w:rFonts w:ascii="Times New Roman" w:hAnsi="Times New Roman" w:cs="Times New Roman"/>
          <w:sz w:val="24"/>
          <w:szCs w:val="24"/>
        </w:rPr>
        <w:t xml:space="preserve"> pada 2020.</w:t>
      </w:r>
    </w:p>
    <w:p w14:paraId="192718A7" w14:textId="36A88784" w:rsidR="001E012F" w:rsidRDefault="001E012F" w:rsidP="00F52B78">
      <w:pPr>
        <w:pStyle w:val="ListParagraph"/>
        <w:numPr>
          <w:ilvl w:val="0"/>
          <w:numId w:val="14"/>
        </w:numPr>
        <w:spacing w:line="276" w:lineRule="auto"/>
        <w:ind w:left="709"/>
        <w:jc w:val="both"/>
        <w:rPr>
          <w:rFonts w:ascii="Times New Roman" w:hAnsi="Times New Roman" w:cs="Times New Roman"/>
          <w:sz w:val="24"/>
          <w:szCs w:val="24"/>
        </w:rPr>
      </w:pPr>
      <w:r w:rsidRPr="00C664A8">
        <w:rPr>
          <w:rFonts w:ascii="Times New Roman" w:hAnsi="Times New Roman" w:cs="Times New Roman"/>
          <w:sz w:val="24"/>
          <w:szCs w:val="24"/>
        </w:rPr>
        <w:t xml:space="preserve">Perusahaan </w:t>
      </w:r>
      <w:r w:rsidRPr="007D4331">
        <w:rPr>
          <w:rFonts w:ascii="Times New Roman" w:hAnsi="Times New Roman" w:cs="Times New Roman"/>
          <w:sz w:val="24"/>
          <w:szCs w:val="24"/>
        </w:rPr>
        <w:t xml:space="preserve">yang </w:t>
      </w:r>
      <w:proofErr w:type="spellStart"/>
      <w:r w:rsidRPr="007D4331">
        <w:rPr>
          <w:rFonts w:ascii="Times New Roman" w:hAnsi="Times New Roman" w:cs="Times New Roman"/>
          <w:sz w:val="24"/>
          <w:szCs w:val="24"/>
        </w:rPr>
        <w:t>mem</w:t>
      </w:r>
      <w:r>
        <w:rPr>
          <w:rFonts w:ascii="Times New Roman" w:hAnsi="Times New Roman" w:cs="Times New Roman"/>
          <w:sz w:val="24"/>
          <w:szCs w:val="24"/>
        </w:rPr>
        <w:t>punyai</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informasi</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tentang</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desain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kepemilikan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misalnya</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kepemilikan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institusional</w:t>
      </w:r>
      <w:proofErr w:type="spellEnd"/>
      <w:r w:rsidRPr="007D4331">
        <w:rPr>
          <w:rFonts w:ascii="Times New Roman" w:hAnsi="Times New Roman" w:cs="Times New Roman"/>
          <w:sz w:val="24"/>
          <w:szCs w:val="24"/>
        </w:rPr>
        <w:t xml:space="preserve"> dan </w:t>
      </w:r>
      <w:proofErr w:type="spellStart"/>
      <w:r w:rsidRPr="007D4331">
        <w:rPr>
          <w:rFonts w:ascii="Times New Roman" w:hAnsi="Times New Roman" w:cs="Times New Roman"/>
          <w:sz w:val="24"/>
          <w:szCs w:val="24"/>
        </w:rPr>
        <w:t>kepemilikan</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terkonsentrasi</w:t>
      </w:r>
      <w:proofErr w:type="spellEnd"/>
      <w:r w:rsidRPr="007D4331">
        <w:rPr>
          <w:rFonts w:ascii="Times New Roman" w:hAnsi="Times New Roman" w:cs="Times New Roman"/>
          <w:sz w:val="24"/>
          <w:szCs w:val="24"/>
        </w:rPr>
        <w:t xml:space="preserve"> dan </w:t>
      </w:r>
      <w:proofErr w:type="spellStart"/>
      <w:r w:rsidRPr="007D4331">
        <w:rPr>
          <w:rFonts w:ascii="Times New Roman" w:hAnsi="Times New Roman" w:cs="Times New Roman"/>
          <w:sz w:val="24"/>
          <w:szCs w:val="24"/>
        </w:rPr>
        <w:t>tanggal</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distribusi</w:t>
      </w:r>
      <w:proofErr w:type="spellEnd"/>
      <w:r w:rsidRPr="007D4331">
        <w:rPr>
          <w:rFonts w:ascii="Times New Roman" w:hAnsi="Times New Roman" w:cs="Times New Roman"/>
          <w:sz w:val="24"/>
          <w:szCs w:val="24"/>
        </w:rPr>
        <w:t xml:space="preserve"> </w:t>
      </w:r>
      <w:proofErr w:type="spellStart"/>
      <w:r w:rsidRPr="007D4331">
        <w:rPr>
          <w:rFonts w:ascii="Times New Roman" w:hAnsi="Times New Roman" w:cs="Times New Roman"/>
          <w:sz w:val="24"/>
          <w:szCs w:val="24"/>
        </w:rPr>
        <w:t>laporan</w:t>
      </w:r>
      <w:proofErr w:type="spellEnd"/>
      <w:r w:rsidRPr="007D4331">
        <w:rPr>
          <w:rFonts w:ascii="Times New Roman" w:hAnsi="Times New Roman" w:cs="Times New Roman"/>
          <w:sz w:val="24"/>
          <w:szCs w:val="24"/>
        </w:rPr>
        <w:t xml:space="preserve"> yang </w:t>
      </w:r>
      <w:proofErr w:type="spellStart"/>
      <w:r w:rsidRPr="007D4331">
        <w:rPr>
          <w:rFonts w:ascii="Times New Roman" w:hAnsi="Times New Roman" w:cs="Times New Roman"/>
          <w:sz w:val="24"/>
          <w:szCs w:val="24"/>
        </w:rPr>
        <w:t>dievaluasi</w:t>
      </w:r>
      <w:proofErr w:type="spellEnd"/>
      <w:r w:rsidRPr="007D4331">
        <w:rPr>
          <w:rFonts w:ascii="Times New Roman" w:hAnsi="Times New Roman" w:cs="Times New Roman"/>
          <w:sz w:val="24"/>
          <w:szCs w:val="24"/>
        </w:rPr>
        <w:t>.</w:t>
      </w:r>
    </w:p>
    <w:p w14:paraId="55512655" w14:textId="77777777" w:rsidR="001E012F" w:rsidRPr="00796C19" w:rsidRDefault="001E012F" w:rsidP="00F52B78">
      <w:pPr>
        <w:pStyle w:val="Heading3"/>
        <w:spacing w:line="276" w:lineRule="auto"/>
        <w:rPr>
          <w:rFonts w:ascii="Times New Roman" w:hAnsi="Times New Roman" w:cs="Times New Roman"/>
          <w:b/>
          <w:bCs/>
          <w:color w:val="000000" w:themeColor="text1"/>
        </w:rPr>
      </w:pPr>
      <w:bookmarkStart w:id="9" w:name="_Toc110883759"/>
      <w:proofErr w:type="spellStart"/>
      <w:r w:rsidRPr="00796C19">
        <w:rPr>
          <w:rFonts w:ascii="Times New Roman" w:hAnsi="Times New Roman" w:cs="Times New Roman"/>
          <w:b/>
          <w:bCs/>
          <w:color w:val="000000" w:themeColor="text1"/>
        </w:rPr>
        <w:t>Variabel</w:t>
      </w:r>
      <w:proofErr w:type="spellEnd"/>
      <w:r w:rsidRPr="00796C19">
        <w:rPr>
          <w:rFonts w:ascii="Times New Roman" w:hAnsi="Times New Roman" w:cs="Times New Roman"/>
          <w:b/>
          <w:bCs/>
          <w:color w:val="000000" w:themeColor="text1"/>
        </w:rPr>
        <w:t xml:space="preserve"> </w:t>
      </w:r>
      <w:proofErr w:type="spellStart"/>
      <w:r w:rsidRPr="00796C19">
        <w:rPr>
          <w:rFonts w:ascii="Times New Roman" w:hAnsi="Times New Roman" w:cs="Times New Roman"/>
          <w:b/>
          <w:bCs/>
          <w:color w:val="000000" w:themeColor="text1"/>
        </w:rPr>
        <w:t>Dependen</w:t>
      </w:r>
      <w:bookmarkEnd w:id="9"/>
      <w:proofErr w:type="spellEnd"/>
    </w:p>
    <w:p w14:paraId="25387DD2" w14:textId="77777777" w:rsidR="001E012F" w:rsidRPr="00984D86" w:rsidRDefault="001E012F" w:rsidP="00F52B78">
      <w:pPr>
        <w:spacing w:line="276" w:lineRule="auto"/>
        <w:ind w:firstLine="360"/>
        <w:jc w:val="both"/>
        <w:rPr>
          <w:rFonts w:ascii="Times New Roman" w:hAnsi="Times New Roman" w:cs="Times New Roman"/>
          <w:sz w:val="24"/>
          <w:szCs w:val="24"/>
        </w:rPr>
      </w:pP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dependen</w:t>
      </w:r>
      <w:proofErr w:type="spellEnd"/>
      <w:r w:rsidRPr="00984D86">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984D86">
        <w:rPr>
          <w:rFonts w:ascii="Times New Roman" w:hAnsi="Times New Roman" w:cs="Times New Roman"/>
          <w:sz w:val="24"/>
          <w:szCs w:val="24"/>
        </w:rPr>
        <w:t>alah</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yang </w:t>
      </w:r>
      <w:proofErr w:type="spellStart"/>
      <w:r w:rsidRPr="00984D86">
        <w:rPr>
          <w:rFonts w:ascii="Times New Roman" w:hAnsi="Times New Roman" w:cs="Times New Roman"/>
          <w:sz w:val="24"/>
          <w:szCs w:val="24"/>
        </w:rPr>
        <w:t>dipublikasikan</w:t>
      </w:r>
      <w:proofErr w:type="spellEnd"/>
      <w:r w:rsidRPr="00984D86">
        <w:rPr>
          <w:rFonts w:ascii="Times New Roman" w:hAnsi="Times New Roman" w:cs="Times New Roman"/>
          <w:sz w:val="24"/>
          <w:szCs w:val="24"/>
        </w:rPr>
        <w:t xml:space="preserve"> oleh </w:t>
      </w:r>
      <w:proofErr w:type="spellStart"/>
      <w:r w:rsidRPr="00984D86">
        <w:rPr>
          <w:rFonts w:ascii="Times New Roman" w:hAnsi="Times New Roman" w:cs="Times New Roman"/>
          <w:sz w:val="24"/>
          <w:szCs w:val="24"/>
        </w:rPr>
        <w:t>be</w:t>
      </w:r>
      <w:r>
        <w:rPr>
          <w:rFonts w:ascii="Times New Roman" w:hAnsi="Times New Roman" w:cs="Times New Roman"/>
          <w:sz w:val="24"/>
          <w:szCs w:val="24"/>
        </w:rPr>
        <w:t>rbagai</w:t>
      </w:r>
      <w:proofErr w:type="spellEnd"/>
      <w:r>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lain </w:t>
      </w:r>
      <w:proofErr w:type="spellStart"/>
      <w:r w:rsidRPr="00984D86">
        <w:rPr>
          <w:rFonts w:ascii="Times New Roman" w:hAnsi="Times New Roman" w:cs="Times New Roman"/>
          <w:sz w:val="24"/>
          <w:szCs w:val="24"/>
        </w:rPr>
        <w:t>dalam</w:t>
      </w:r>
      <w:proofErr w:type="spellEnd"/>
      <w:r w:rsidRPr="00984D86">
        <w:rPr>
          <w:rFonts w:ascii="Times New Roman" w:hAnsi="Times New Roman" w:cs="Times New Roman"/>
          <w:sz w:val="24"/>
          <w:szCs w:val="24"/>
        </w:rPr>
        <w:t xml:space="preserve"> model. </w:t>
      </w: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penelitian</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984D86">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r>
        <w:rPr>
          <w:rFonts w:ascii="Times New Roman" w:hAnsi="Times New Roman" w:cs="Times New Roman"/>
          <w:sz w:val="24"/>
          <w:szCs w:val="24"/>
        </w:rPr>
        <w:t xml:space="preserve">(Y) yang </w:t>
      </w:r>
      <w:proofErr w:type="spellStart"/>
      <w:r w:rsidRPr="00BF7CB7">
        <w:rPr>
          <w:rFonts w:ascii="Times New Roman" w:hAnsi="Times New Roman" w:cs="Times New Roman"/>
          <w:sz w:val="24"/>
          <w:szCs w:val="24"/>
        </w:rPr>
        <w:t>diproksikan</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dengan</w:t>
      </w:r>
      <w:proofErr w:type="spellEnd"/>
      <w:r w:rsidRPr="00BF7CB7">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menghitung</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jumlah</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waktu</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penyelesaian</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pelaksanaan</w:t>
      </w:r>
      <w:proofErr w:type="spellEnd"/>
      <w:r w:rsidRPr="00BF7CB7">
        <w:rPr>
          <w:rFonts w:ascii="Times New Roman" w:hAnsi="Times New Roman" w:cs="Times New Roman"/>
          <w:sz w:val="24"/>
          <w:szCs w:val="24"/>
        </w:rPr>
        <w:t xml:space="preserve"> audit </w:t>
      </w:r>
      <w:proofErr w:type="spellStart"/>
      <w:r w:rsidRPr="00BF7CB7">
        <w:rPr>
          <w:rFonts w:ascii="Times New Roman" w:hAnsi="Times New Roman" w:cs="Times New Roman"/>
          <w:sz w:val="24"/>
          <w:szCs w:val="24"/>
        </w:rPr>
        <w:t>lalu</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dikurangi</w:t>
      </w:r>
      <w:proofErr w:type="spellEnd"/>
      <w:r w:rsidRPr="00BF7CB7">
        <w:rPr>
          <w:rFonts w:ascii="Times New Roman" w:hAnsi="Times New Roman" w:cs="Times New Roman"/>
          <w:sz w:val="24"/>
          <w:szCs w:val="24"/>
        </w:rPr>
        <w:t xml:space="preserve"> </w:t>
      </w:r>
      <w:proofErr w:type="spellStart"/>
      <w:r w:rsidRPr="00BF7CB7">
        <w:rPr>
          <w:rFonts w:ascii="Times New Roman" w:hAnsi="Times New Roman" w:cs="Times New Roman"/>
          <w:sz w:val="24"/>
          <w:szCs w:val="24"/>
        </w:rPr>
        <w:t>dengan</w:t>
      </w:r>
      <w:proofErr w:type="spellEnd"/>
      <w:r w:rsidRPr="00BF7CB7">
        <w:rPr>
          <w:rFonts w:ascii="Times New Roman" w:hAnsi="Times New Roman" w:cs="Times New Roman"/>
          <w:sz w:val="24"/>
          <w:szCs w:val="24"/>
        </w:rPr>
        <w:t xml:space="preserve"> 90 </w:t>
      </w:r>
      <w:proofErr w:type="spellStart"/>
      <w:r w:rsidRPr="00BF7CB7">
        <w:rPr>
          <w:rFonts w:ascii="Times New Roman" w:hAnsi="Times New Roman" w:cs="Times New Roman"/>
          <w:sz w:val="24"/>
          <w:szCs w:val="24"/>
        </w:rPr>
        <w:t>hari</w:t>
      </w:r>
      <w:proofErr w:type="spellEnd"/>
      <w:r w:rsidRPr="00BF7CB7">
        <w:rPr>
          <w:rFonts w:ascii="Times New Roman" w:hAnsi="Times New Roman" w:cs="Times New Roman"/>
          <w:sz w:val="24"/>
          <w:szCs w:val="24"/>
        </w:rPr>
        <w:t>.</w:t>
      </w:r>
    </w:p>
    <w:p w14:paraId="033FAD32" w14:textId="77777777" w:rsidR="001E012F" w:rsidRPr="00796C19" w:rsidRDefault="001E012F" w:rsidP="00F52B78">
      <w:pPr>
        <w:pStyle w:val="Heading3"/>
        <w:spacing w:line="276" w:lineRule="auto"/>
        <w:rPr>
          <w:rFonts w:ascii="Times New Roman" w:hAnsi="Times New Roman" w:cs="Times New Roman"/>
          <w:b/>
          <w:bCs/>
          <w:color w:val="000000" w:themeColor="text1"/>
        </w:rPr>
      </w:pPr>
      <w:bookmarkStart w:id="10" w:name="_Toc110883760"/>
      <w:proofErr w:type="spellStart"/>
      <w:r w:rsidRPr="00796C19">
        <w:rPr>
          <w:rFonts w:ascii="Times New Roman" w:hAnsi="Times New Roman" w:cs="Times New Roman"/>
          <w:b/>
          <w:bCs/>
          <w:color w:val="000000" w:themeColor="text1"/>
        </w:rPr>
        <w:t>Variabel</w:t>
      </w:r>
      <w:proofErr w:type="spellEnd"/>
      <w:r w:rsidRPr="00796C19">
        <w:rPr>
          <w:rFonts w:ascii="Times New Roman" w:hAnsi="Times New Roman" w:cs="Times New Roman"/>
          <w:b/>
          <w:bCs/>
          <w:color w:val="000000" w:themeColor="text1"/>
        </w:rPr>
        <w:t xml:space="preserve"> </w:t>
      </w:r>
      <w:proofErr w:type="spellStart"/>
      <w:r w:rsidRPr="00796C19">
        <w:rPr>
          <w:rFonts w:ascii="Times New Roman" w:hAnsi="Times New Roman" w:cs="Times New Roman"/>
          <w:b/>
          <w:bCs/>
          <w:color w:val="000000" w:themeColor="text1"/>
        </w:rPr>
        <w:t>Independen</w:t>
      </w:r>
      <w:bookmarkEnd w:id="10"/>
      <w:proofErr w:type="spellEnd"/>
    </w:p>
    <w:p w14:paraId="3CE40AB7" w14:textId="77777777" w:rsidR="001E012F" w:rsidRDefault="001E012F" w:rsidP="00F52B78">
      <w:pPr>
        <w:spacing w:line="276" w:lineRule="auto"/>
        <w:ind w:firstLine="360"/>
        <w:jc w:val="both"/>
        <w:rPr>
          <w:rFonts w:ascii="Times New Roman" w:hAnsi="Times New Roman" w:cs="Times New Roman"/>
          <w:sz w:val="24"/>
          <w:szCs w:val="24"/>
        </w:rPr>
      </w:pP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independen</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adalah</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mempengaruhi</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perubahan</w:t>
      </w:r>
      <w:proofErr w:type="spellEnd"/>
      <w:r w:rsidRPr="00984D86">
        <w:rPr>
          <w:rFonts w:ascii="Times New Roman" w:hAnsi="Times New Roman" w:cs="Times New Roman"/>
          <w:sz w:val="24"/>
          <w:szCs w:val="24"/>
        </w:rPr>
        <w:t xml:space="preserve"> pada </w:t>
      </w: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terikat</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Variabel</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penelitian</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ini</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yaitu</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kepemilikan</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institusional</w:t>
      </w:r>
      <w:proofErr w:type="spellEnd"/>
      <w:r w:rsidRPr="00984D86">
        <w:rPr>
          <w:rFonts w:ascii="Times New Roman" w:hAnsi="Times New Roman" w:cs="Times New Roman"/>
          <w:sz w:val="24"/>
          <w:szCs w:val="24"/>
        </w:rPr>
        <w:t xml:space="preserve"> (X</w:t>
      </w:r>
      <w:r w:rsidRPr="00EC532C">
        <w:rPr>
          <w:rFonts w:ascii="Times New Roman" w:hAnsi="Times New Roman" w:cs="Times New Roman"/>
          <w:sz w:val="24"/>
          <w:szCs w:val="24"/>
          <w:vertAlign w:val="subscript"/>
        </w:rPr>
        <w:t>1</w:t>
      </w:r>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kepemilikan</w:t>
      </w:r>
      <w:proofErr w:type="spellEnd"/>
      <w:r w:rsidRPr="00984D86">
        <w:rPr>
          <w:rFonts w:ascii="Times New Roman" w:hAnsi="Times New Roman" w:cs="Times New Roman"/>
          <w:sz w:val="24"/>
          <w:szCs w:val="24"/>
        </w:rPr>
        <w:t xml:space="preserve"> </w:t>
      </w:r>
      <w:proofErr w:type="spellStart"/>
      <w:r w:rsidRPr="00984D86">
        <w:rPr>
          <w:rFonts w:ascii="Times New Roman" w:hAnsi="Times New Roman" w:cs="Times New Roman"/>
          <w:sz w:val="24"/>
          <w:szCs w:val="24"/>
        </w:rPr>
        <w:t>terkonsentrasi</w:t>
      </w:r>
      <w:proofErr w:type="spellEnd"/>
      <w:r w:rsidRPr="00984D86">
        <w:rPr>
          <w:rFonts w:ascii="Times New Roman" w:hAnsi="Times New Roman" w:cs="Times New Roman"/>
          <w:sz w:val="24"/>
          <w:szCs w:val="24"/>
        </w:rPr>
        <w:t xml:space="preserve"> (X</w:t>
      </w:r>
      <w:r w:rsidRPr="00EC532C">
        <w:rPr>
          <w:rFonts w:ascii="Times New Roman" w:hAnsi="Times New Roman" w:cs="Times New Roman"/>
          <w:sz w:val="24"/>
          <w:szCs w:val="24"/>
          <w:vertAlign w:val="subscript"/>
        </w:rPr>
        <w:t>2</w:t>
      </w:r>
      <w:r w:rsidRPr="00984D8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(X</w:t>
      </w:r>
      <w:r w:rsidRPr="00EC532C">
        <w:rPr>
          <w:rFonts w:ascii="Times New Roman" w:hAnsi="Times New Roman" w:cs="Times New Roman"/>
          <w:sz w:val="24"/>
          <w:szCs w:val="24"/>
          <w:vertAlign w:val="subscript"/>
        </w:rPr>
        <w:t>3</w:t>
      </w:r>
      <w:r>
        <w:rPr>
          <w:rFonts w:ascii="Times New Roman" w:hAnsi="Times New Roman" w:cs="Times New Roman"/>
          <w:sz w:val="24"/>
          <w:szCs w:val="24"/>
        </w:rPr>
        <w:t>).</w:t>
      </w:r>
    </w:p>
    <w:p w14:paraId="137BE720" w14:textId="77777777" w:rsidR="001E012F" w:rsidRDefault="001E012F" w:rsidP="00F52B78">
      <w:pPr>
        <w:spacing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D559E5">
        <w:rPr>
          <w:rFonts w:ascii="Times New Roman" w:hAnsi="Times New Roman" w:cs="Times New Roman"/>
          <w:sz w:val="24"/>
          <w:szCs w:val="24"/>
        </w:rPr>
        <w:t>Pasaribu</w:t>
      </w:r>
      <w:proofErr w:type="spellEnd"/>
      <w:r>
        <w:rPr>
          <w:rFonts w:ascii="Times New Roman" w:hAnsi="Times New Roman" w:cs="Times New Roman"/>
          <w:sz w:val="24"/>
          <w:szCs w:val="24"/>
        </w:rPr>
        <w:t xml:space="preserve"> dan</w:t>
      </w:r>
      <w:r w:rsidRPr="00D559E5">
        <w:rPr>
          <w:rFonts w:ascii="Times New Roman" w:hAnsi="Times New Roman" w:cs="Times New Roman"/>
          <w:sz w:val="24"/>
          <w:szCs w:val="24"/>
        </w:rPr>
        <w:t xml:space="preserve"> </w:t>
      </w:r>
      <w:proofErr w:type="spellStart"/>
      <w:r w:rsidRPr="00D559E5">
        <w:rPr>
          <w:rFonts w:ascii="Times New Roman" w:hAnsi="Times New Roman" w:cs="Times New Roman"/>
          <w:sz w:val="24"/>
          <w:szCs w:val="24"/>
        </w:rPr>
        <w:t>Sulasmiyati</w:t>
      </w:r>
      <w:proofErr w:type="spellEnd"/>
      <w:r>
        <w:rPr>
          <w:rFonts w:ascii="Times New Roman" w:hAnsi="Times New Roman" w:cs="Times New Roman"/>
          <w:sz w:val="24"/>
          <w:szCs w:val="24"/>
        </w:rPr>
        <w:t xml:space="preserve"> (2016), </w:t>
      </w:r>
      <w:proofErr w:type="spellStart"/>
      <w:r w:rsidRPr="00D559E5">
        <w:rPr>
          <w:rFonts w:ascii="Times New Roman" w:hAnsi="Times New Roman" w:cs="Times New Roman"/>
          <w:sz w:val="24"/>
          <w:szCs w:val="24"/>
        </w:rPr>
        <w:t>kepemilikan</w:t>
      </w:r>
      <w:proofErr w:type="spellEnd"/>
      <w:r w:rsidRPr="00D559E5">
        <w:rPr>
          <w:rFonts w:ascii="Times New Roman" w:hAnsi="Times New Roman" w:cs="Times New Roman"/>
          <w:sz w:val="24"/>
          <w:szCs w:val="24"/>
        </w:rPr>
        <w:t xml:space="preserve"> </w:t>
      </w:r>
      <w:proofErr w:type="spellStart"/>
      <w:r w:rsidRPr="00D559E5">
        <w:rPr>
          <w:rFonts w:ascii="Times New Roman" w:hAnsi="Times New Roman" w:cs="Times New Roman"/>
          <w:sz w:val="24"/>
          <w:szCs w:val="24"/>
        </w:rPr>
        <w:t>institusional</w:t>
      </w:r>
      <w:proofErr w:type="spellEnd"/>
      <w:r w:rsidRPr="00D559E5">
        <w:rPr>
          <w:rFonts w:ascii="Times New Roman" w:hAnsi="Times New Roman" w:cs="Times New Roman"/>
          <w:sz w:val="24"/>
          <w:szCs w:val="24"/>
        </w:rPr>
        <w:t>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sidRPr="00D559E5">
        <w:rPr>
          <w:rFonts w:ascii="Times New Roman" w:hAnsi="Times New Roman" w:cs="Times New Roman"/>
          <w:sz w:val="24"/>
          <w:szCs w:val="24"/>
        </w:rPr>
        <w:t xml:space="preserve"> </w:t>
      </w:r>
      <w:proofErr w:type="spellStart"/>
      <w:r w:rsidRPr="00D559E5">
        <w:rPr>
          <w:rFonts w:ascii="Times New Roman" w:hAnsi="Times New Roman" w:cs="Times New Roman"/>
          <w:sz w:val="24"/>
          <w:szCs w:val="24"/>
        </w:rPr>
        <w:t>saham</w:t>
      </w:r>
      <w:proofErr w:type="spellEnd"/>
      <w:r w:rsidRPr="00D559E5">
        <w:rPr>
          <w:rFonts w:ascii="Times New Roman" w:hAnsi="Times New Roman" w:cs="Times New Roman"/>
          <w:sz w:val="24"/>
          <w:szCs w:val="24"/>
        </w:rPr>
        <w:t xml:space="preserve"> yang </w:t>
      </w:r>
      <w:proofErr w:type="spellStart"/>
      <w:r w:rsidRPr="00D559E5">
        <w:rPr>
          <w:rFonts w:ascii="Times New Roman" w:hAnsi="Times New Roman" w:cs="Times New Roman"/>
          <w:sz w:val="24"/>
          <w:szCs w:val="24"/>
        </w:rPr>
        <w:t>dimilik</w:t>
      </w:r>
      <w:r>
        <w:rPr>
          <w:rFonts w:ascii="Times New Roman" w:hAnsi="Times New Roman" w:cs="Times New Roman"/>
          <w:sz w:val="24"/>
          <w:szCs w:val="24"/>
        </w:rPr>
        <w:t>nya</w:t>
      </w:r>
      <w:r w:rsidRPr="00D559E5">
        <w:rPr>
          <w:rFonts w:ascii="Times New Roman" w:hAnsi="Times New Roman" w:cs="Times New Roman"/>
          <w:sz w:val="24"/>
          <w:szCs w:val="24"/>
        </w:rPr>
        <w:t>i</w:t>
      </w:r>
      <w:proofErr w:type="spellEnd"/>
      <w:r w:rsidRPr="00D559E5">
        <w:rPr>
          <w:rFonts w:ascii="Times New Roman" w:hAnsi="Times New Roman" w:cs="Times New Roman"/>
          <w:sz w:val="24"/>
          <w:szCs w:val="24"/>
        </w:rPr>
        <w:t> </w:t>
      </w:r>
      <w:proofErr w:type="spellStart"/>
      <w:r>
        <w:rPr>
          <w:rFonts w:ascii="Times New Roman" w:hAnsi="Times New Roman" w:cs="Times New Roman"/>
          <w:sz w:val="24"/>
          <w:szCs w:val="24"/>
        </w:rPr>
        <w:t>sebuah</w:t>
      </w:r>
      <w:proofErr w:type="spellEnd"/>
      <w:r w:rsidRPr="00D559E5">
        <w:rPr>
          <w:rFonts w:ascii="Times New Roman" w:hAnsi="Times New Roman" w:cs="Times New Roman"/>
          <w:sz w:val="24"/>
          <w:szCs w:val="24"/>
        </w:rPr>
        <w:t xml:space="preserve"> </w:t>
      </w:r>
      <w:proofErr w:type="spellStart"/>
      <w:r w:rsidRPr="00D559E5">
        <w:rPr>
          <w:rFonts w:ascii="Times New Roman" w:hAnsi="Times New Roman" w:cs="Times New Roman"/>
          <w:sz w:val="24"/>
          <w:szCs w:val="24"/>
        </w:rPr>
        <w:t>institusi</w:t>
      </w:r>
      <w:proofErr w:type="spellEnd"/>
      <w:r w:rsidRPr="00D559E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(X</w:t>
      </w:r>
      <w:r w:rsidRPr="00EC532C">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135E7C89" w14:textId="77777777" w:rsidR="001E012F" w:rsidRPr="003F7489" w:rsidRDefault="001E012F" w:rsidP="00F52B78">
      <w:pPr>
        <w:spacing w:after="0" w:line="276" w:lineRule="auto"/>
        <w:ind w:left="720" w:firstLine="414"/>
        <w:jc w:val="both"/>
        <w:rPr>
          <w:rFonts w:ascii="Times New Roman" w:hAnsi="Times New Roman" w:cs="Times New Roman"/>
          <w:color w:val="000000" w:themeColor="text1"/>
          <w:sz w:val="24"/>
          <w:szCs w:val="24"/>
        </w:rPr>
      </w:pPr>
      <w:proofErr w:type="spellStart"/>
      <w:r w:rsidRPr="003F7489">
        <w:rPr>
          <w:rFonts w:ascii="Times New Roman" w:hAnsi="Times New Roman" w:cs="Times New Roman"/>
          <w:sz w:val="24"/>
          <w:szCs w:val="24"/>
        </w:rPr>
        <w:t>Kepemilikan</w:t>
      </w:r>
      <w:proofErr w:type="spellEnd"/>
      <w:r w:rsidRPr="003F7489">
        <w:rPr>
          <w:rFonts w:ascii="Times New Roman" w:hAnsi="Times New Roman" w:cs="Times New Roman"/>
          <w:sz w:val="24"/>
          <w:szCs w:val="24"/>
        </w:rPr>
        <w:t xml:space="preserve"> </w:t>
      </w:r>
      <w:proofErr w:type="spellStart"/>
      <w:r w:rsidRPr="003F7489">
        <w:rPr>
          <w:rFonts w:ascii="Times New Roman" w:hAnsi="Times New Roman" w:cs="Times New Roman"/>
          <w:sz w:val="24"/>
          <w:szCs w:val="24"/>
        </w:rPr>
        <w:t>institusional</w:t>
      </w:r>
      <w:proofErr w:type="spellEnd"/>
      <w:r w:rsidRPr="003F7489">
        <w:rPr>
          <w:rFonts w:ascii="Times New Roman" w:hAnsi="Times New Roman" w:cs="Times New Roman"/>
          <w:sz w:val="24"/>
          <w:szCs w:val="24"/>
        </w:rPr>
        <w:t xml:space="preserve"> = </w:t>
      </w:r>
      <w:r w:rsidRPr="003F7489">
        <w:rPr>
          <w:rFonts w:ascii="Times New Roman" w:hAnsi="Times New Roman" w:cs="Times New Roman"/>
          <w:color w:val="000000" w:themeColor="text1"/>
          <w:sz w:val="24"/>
          <w:szCs w:val="24"/>
          <w:u w:val="single"/>
        </w:rPr>
        <w:t xml:space="preserve">Saham yang </w:t>
      </w:r>
      <w:proofErr w:type="spellStart"/>
      <w:r w:rsidRPr="003F7489">
        <w:rPr>
          <w:rFonts w:ascii="Times New Roman" w:hAnsi="Times New Roman" w:cs="Times New Roman"/>
          <w:color w:val="000000" w:themeColor="text1"/>
          <w:sz w:val="24"/>
          <w:szCs w:val="24"/>
          <w:u w:val="single"/>
        </w:rPr>
        <w:t>dimiliki</w:t>
      </w:r>
      <w:proofErr w:type="spellEnd"/>
      <w:r w:rsidRPr="003F7489">
        <w:rPr>
          <w:rFonts w:ascii="Times New Roman" w:hAnsi="Times New Roman" w:cs="Times New Roman"/>
          <w:color w:val="000000" w:themeColor="text1"/>
          <w:sz w:val="24"/>
          <w:szCs w:val="24"/>
          <w:u w:val="single"/>
        </w:rPr>
        <w:t xml:space="preserve"> </w:t>
      </w:r>
      <w:proofErr w:type="spellStart"/>
      <w:r w:rsidRPr="003F7489">
        <w:rPr>
          <w:rFonts w:ascii="Times New Roman" w:hAnsi="Times New Roman" w:cs="Times New Roman"/>
          <w:color w:val="000000" w:themeColor="text1"/>
          <w:sz w:val="24"/>
          <w:szCs w:val="24"/>
          <w:u w:val="single"/>
        </w:rPr>
        <w:t>institusional</w:t>
      </w:r>
      <w:proofErr w:type="spellEnd"/>
    </w:p>
    <w:p w14:paraId="2ADC594E" w14:textId="77777777" w:rsidR="001E012F" w:rsidRPr="002225D4" w:rsidRDefault="001E012F" w:rsidP="00F52B78">
      <w:pPr>
        <w:spacing w:after="0" w:line="276" w:lineRule="auto"/>
        <w:ind w:left="288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225D4">
        <w:rPr>
          <w:rFonts w:ascii="Times New Roman" w:hAnsi="Times New Roman" w:cs="Times New Roman"/>
          <w:color w:val="000000" w:themeColor="text1"/>
          <w:sz w:val="24"/>
          <w:szCs w:val="24"/>
        </w:rPr>
        <w:t xml:space="preserve">Total </w:t>
      </w:r>
      <w:proofErr w:type="spellStart"/>
      <w:r w:rsidRPr="002225D4">
        <w:rPr>
          <w:rFonts w:ascii="Times New Roman" w:hAnsi="Times New Roman" w:cs="Times New Roman"/>
          <w:color w:val="000000" w:themeColor="text1"/>
          <w:sz w:val="24"/>
          <w:szCs w:val="24"/>
        </w:rPr>
        <w:t>saham</w:t>
      </w:r>
      <w:proofErr w:type="spellEnd"/>
    </w:p>
    <w:p w14:paraId="625ACE64" w14:textId="77777777" w:rsidR="001E012F" w:rsidRDefault="001E012F" w:rsidP="00F52B78">
      <w:pPr>
        <w:spacing w:line="276"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Struktur</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kepemilikan</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terkonsentrasi</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akan</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men</w:t>
      </w:r>
      <w:r>
        <w:rPr>
          <w:rFonts w:ascii="Times New Roman" w:hAnsi="Times New Roman" w:cs="Times New Roman"/>
          <w:sz w:val="24"/>
          <w:szCs w:val="24"/>
        </w:rPr>
        <w:t>yebabkan</w:t>
      </w:r>
      <w:proofErr w:type="spellEnd"/>
      <w:r w:rsidRPr="002225D4">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sidRPr="002225D4">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2225D4">
        <w:rPr>
          <w:rFonts w:ascii="Times New Roman" w:hAnsi="Times New Roman" w:cs="Times New Roman"/>
          <w:sz w:val="24"/>
          <w:szCs w:val="24"/>
        </w:rPr>
        <w:t>antara</w:t>
      </w:r>
      <w:proofErr w:type="spellEnd"/>
      <w:r w:rsidRPr="002225D4">
        <w:rPr>
          <w:rFonts w:ascii="Times New Roman" w:hAnsi="Times New Roman" w:cs="Times New Roman"/>
          <w:sz w:val="24"/>
          <w:szCs w:val="24"/>
        </w:rPr>
        <w:t xml:space="preserve"> </w:t>
      </w:r>
      <w:r>
        <w:rPr>
          <w:rFonts w:ascii="Times New Roman" w:hAnsi="Times New Roman" w:cs="Times New Roman"/>
          <w:sz w:val="24"/>
          <w:szCs w:val="24"/>
        </w:rPr>
        <w:t>investor</w:t>
      </w:r>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mayoritas</w:t>
      </w:r>
      <w:proofErr w:type="spellEnd"/>
      <w:r w:rsidRPr="002225D4">
        <w:rPr>
          <w:rFonts w:ascii="Times New Roman" w:hAnsi="Times New Roman" w:cs="Times New Roman"/>
          <w:sz w:val="24"/>
          <w:szCs w:val="24"/>
        </w:rPr>
        <w:t xml:space="preserve"> dan </w:t>
      </w:r>
      <w:proofErr w:type="spellStart"/>
      <w:r w:rsidRPr="002225D4">
        <w:rPr>
          <w:rFonts w:ascii="Times New Roman" w:hAnsi="Times New Roman" w:cs="Times New Roman"/>
          <w:sz w:val="24"/>
          <w:szCs w:val="24"/>
        </w:rPr>
        <w:t>minoritas</w:t>
      </w:r>
      <w:proofErr w:type="spellEnd"/>
      <w:r w:rsidRPr="002225D4">
        <w:rPr>
          <w:rFonts w:ascii="Times New Roman" w:hAnsi="Times New Roman" w:cs="Times New Roman"/>
          <w:sz w:val="24"/>
          <w:szCs w:val="24"/>
        </w:rPr>
        <w:t xml:space="preserve"> yang </w:t>
      </w:r>
      <w:proofErr w:type="spellStart"/>
      <w:r w:rsidRPr="002225D4">
        <w:rPr>
          <w:rFonts w:ascii="Times New Roman" w:hAnsi="Times New Roman" w:cs="Times New Roman"/>
          <w:sz w:val="24"/>
          <w:szCs w:val="24"/>
        </w:rPr>
        <w:t>berpengaruh</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terhadap</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kinerja</w:t>
      </w:r>
      <w:proofErr w:type="spellEnd"/>
      <w:r w:rsidRPr="002225D4">
        <w:rPr>
          <w:rFonts w:ascii="Times New Roman" w:hAnsi="Times New Roman" w:cs="Times New Roman"/>
          <w:sz w:val="24"/>
          <w:szCs w:val="24"/>
        </w:rPr>
        <w:t xml:space="preserve"> </w:t>
      </w:r>
      <w:proofErr w:type="spellStart"/>
      <w:r w:rsidRPr="002225D4">
        <w:rPr>
          <w:rFonts w:ascii="Times New Roman" w:hAnsi="Times New Roman" w:cs="Times New Roman"/>
          <w:sz w:val="24"/>
          <w:szCs w:val="24"/>
        </w:rPr>
        <w:t>perusahaan</w:t>
      </w:r>
      <w:proofErr w:type="spellEnd"/>
      <w:r w:rsidRPr="002225D4">
        <w:rPr>
          <w:rFonts w:ascii="Times New Roman" w:hAnsi="Times New Roman" w:cs="Times New Roman"/>
          <w:sz w:val="24"/>
          <w:szCs w:val="24"/>
        </w:rPr>
        <w:t xml:space="preserve"> (Khamis,</w:t>
      </w:r>
      <w:r>
        <w:rPr>
          <w:rFonts w:ascii="Times New Roman" w:hAnsi="Times New Roman" w:cs="Times New Roman"/>
          <w:sz w:val="24"/>
          <w:szCs w:val="24"/>
        </w:rPr>
        <w:t xml:space="preserve"> </w:t>
      </w:r>
      <w:r w:rsidRPr="002225D4">
        <w:rPr>
          <w:rFonts w:ascii="Times New Roman" w:hAnsi="Times New Roman" w:cs="Times New Roman"/>
          <w:sz w:val="24"/>
          <w:szCs w:val="24"/>
        </w:rPr>
        <w:t>2015).</w:t>
      </w:r>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0ACAFFD" w14:textId="77777777" w:rsidR="001E012F" w:rsidRDefault="001E012F" w:rsidP="00F52B78">
      <w:pPr>
        <w:spacing w:line="276" w:lineRule="auto"/>
        <w:ind w:left="1146"/>
        <w:jc w:val="both"/>
        <w:rPr>
          <w:rFonts w:ascii="Times New Roman" w:hAnsi="Times New Roman" w:cs="Times New Roman"/>
          <w:color w:val="000000" w:themeColor="text1"/>
          <w:sz w:val="24"/>
          <w:szCs w:val="24"/>
        </w:rPr>
      </w:pPr>
      <w:r w:rsidRPr="00E35878">
        <w:rPr>
          <w:rFonts w:ascii="Times New Roman" w:hAnsi="Times New Roman" w:cs="Times New Roman"/>
          <w:noProof/>
          <w:color w:val="000000" w:themeColor="text1"/>
          <w:sz w:val="24"/>
          <w:szCs w:val="24"/>
        </w:rPr>
        <w:drawing>
          <wp:inline distT="0" distB="0" distL="0" distR="0" wp14:anchorId="6B7D12B2" wp14:editId="384320EA">
            <wp:extent cx="4172532" cy="5144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72532" cy="514422"/>
                    </a:xfrm>
                    <a:prstGeom prst="rect">
                      <a:avLst/>
                    </a:prstGeom>
                  </pic:spPr>
                </pic:pic>
              </a:graphicData>
            </a:graphic>
          </wp:inline>
        </w:drawing>
      </w:r>
    </w:p>
    <w:p w14:paraId="0BE858B3" w14:textId="77777777" w:rsidR="001E012F" w:rsidRPr="00E71DD2" w:rsidRDefault="001E012F" w:rsidP="00F52B78">
      <w:pPr>
        <w:spacing w:after="0" w:line="276" w:lineRule="auto"/>
        <w:ind w:firstLine="426"/>
        <w:jc w:val="both"/>
        <w:rPr>
          <w:rFonts w:ascii="Times New Roman" w:hAnsi="Times New Roman" w:cs="Times New Roman"/>
          <w:color w:val="000000" w:themeColor="text1"/>
          <w:sz w:val="24"/>
          <w:szCs w:val="24"/>
        </w:rPr>
      </w:pPr>
      <w:proofErr w:type="spellStart"/>
      <w:r w:rsidRPr="00E71DD2">
        <w:rPr>
          <w:rFonts w:ascii="Times New Roman" w:hAnsi="Times New Roman" w:cs="Times New Roman"/>
          <w:color w:val="000000" w:themeColor="text1"/>
          <w:sz w:val="24"/>
          <w:szCs w:val="24"/>
        </w:rPr>
        <w:t>Sedangkan</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rumus</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menghitung</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kepemilikan</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institusional</w:t>
      </w:r>
      <w:proofErr w:type="spellEnd"/>
      <w:r w:rsidRPr="00E71DD2">
        <w:rPr>
          <w:rFonts w:ascii="Times New Roman" w:hAnsi="Times New Roman" w:cs="Times New Roman"/>
          <w:color w:val="000000" w:themeColor="text1"/>
          <w:sz w:val="24"/>
          <w:szCs w:val="24"/>
        </w:rPr>
        <w:t xml:space="preserve"> dan </w:t>
      </w:r>
      <w:proofErr w:type="spellStart"/>
      <w:r w:rsidRPr="00E71DD2">
        <w:rPr>
          <w:rFonts w:ascii="Times New Roman" w:hAnsi="Times New Roman" w:cs="Times New Roman"/>
          <w:color w:val="000000" w:themeColor="text1"/>
          <w:sz w:val="24"/>
          <w:szCs w:val="24"/>
        </w:rPr>
        <w:t>kepemilikan</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terkonsentrasi</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secara</w:t>
      </w:r>
      <w:proofErr w:type="spellEnd"/>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bersama-sama</w:t>
      </w:r>
      <w:proofErr w:type="spellEnd"/>
      <w:r w:rsidRPr="00E71DD2">
        <w:rPr>
          <w:rFonts w:ascii="Times New Roman" w:hAnsi="Times New Roman" w:cs="Times New Roman"/>
          <w:color w:val="000000" w:themeColor="text1"/>
          <w:sz w:val="24"/>
          <w:szCs w:val="24"/>
        </w:rPr>
        <w:t xml:space="preserve"> (X</w:t>
      </w:r>
      <w:r w:rsidRPr="00EC532C">
        <w:rPr>
          <w:rFonts w:ascii="Times New Roman" w:hAnsi="Times New Roman" w:cs="Times New Roman"/>
          <w:color w:val="000000" w:themeColor="text1"/>
          <w:sz w:val="24"/>
          <w:szCs w:val="24"/>
          <w:vertAlign w:val="subscript"/>
        </w:rPr>
        <w:t>3</w:t>
      </w:r>
      <w:r w:rsidRPr="00E71DD2">
        <w:rPr>
          <w:rFonts w:ascii="Times New Roman" w:hAnsi="Times New Roman" w:cs="Times New Roman"/>
          <w:color w:val="000000" w:themeColor="text1"/>
          <w:sz w:val="24"/>
          <w:szCs w:val="24"/>
        </w:rPr>
        <w:t xml:space="preserve">) </w:t>
      </w:r>
      <w:proofErr w:type="spellStart"/>
      <w:r w:rsidRPr="00E71DD2">
        <w:rPr>
          <w:rFonts w:ascii="Times New Roman" w:hAnsi="Times New Roman" w:cs="Times New Roman"/>
          <w:color w:val="000000" w:themeColor="text1"/>
          <w:sz w:val="24"/>
          <w:szCs w:val="24"/>
        </w:rPr>
        <w:t>adalah</w:t>
      </w:r>
      <w:proofErr w:type="spellEnd"/>
      <w:r w:rsidRPr="00E71DD2">
        <w:rPr>
          <w:rFonts w:ascii="Times New Roman" w:hAnsi="Times New Roman" w:cs="Times New Roman"/>
          <w:color w:val="000000" w:themeColor="text1"/>
          <w:sz w:val="24"/>
          <w:szCs w:val="24"/>
        </w:rPr>
        <w:t>:</w:t>
      </w:r>
    </w:p>
    <w:p w14:paraId="6B9F920F" w14:textId="77777777" w:rsidR="001E012F" w:rsidRDefault="001E012F" w:rsidP="00F52B78">
      <w:pPr>
        <w:spacing w:after="0" w:line="276" w:lineRule="auto"/>
        <w:ind w:firstLine="1276"/>
        <w:jc w:val="both"/>
        <w:rPr>
          <w:rFonts w:ascii="Times New Roman" w:hAnsi="Times New Roman" w:cs="Times New Roman"/>
          <w:color w:val="000000" w:themeColor="text1"/>
          <w:sz w:val="24"/>
          <w:szCs w:val="24"/>
        </w:rPr>
      </w:pPr>
      <w:proofErr w:type="spellStart"/>
      <w:r w:rsidRPr="003F7489">
        <w:rPr>
          <w:rFonts w:ascii="Times New Roman" w:hAnsi="Times New Roman" w:cs="Times New Roman"/>
          <w:color w:val="000000" w:themeColor="text1"/>
          <w:sz w:val="24"/>
          <w:szCs w:val="24"/>
        </w:rPr>
        <w:lastRenderedPageBreak/>
        <w:t>Kepemilikan</w:t>
      </w:r>
      <w:proofErr w:type="spellEnd"/>
      <w:r w:rsidRPr="003F7489">
        <w:rPr>
          <w:rFonts w:ascii="Times New Roman" w:hAnsi="Times New Roman" w:cs="Times New Roman"/>
          <w:color w:val="000000" w:themeColor="text1"/>
          <w:sz w:val="24"/>
          <w:szCs w:val="24"/>
        </w:rPr>
        <w:t xml:space="preserve"> </w:t>
      </w:r>
      <w:proofErr w:type="spellStart"/>
      <w:r w:rsidRPr="003F7489">
        <w:rPr>
          <w:rFonts w:ascii="Times New Roman" w:hAnsi="Times New Roman" w:cs="Times New Roman"/>
          <w:color w:val="000000" w:themeColor="text1"/>
          <w:sz w:val="24"/>
          <w:szCs w:val="24"/>
        </w:rPr>
        <w:t>institusional</w:t>
      </w:r>
      <w:proofErr w:type="spellEnd"/>
      <w:r w:rsidRPr="003F7489">
        <w:rPr>
          <w:rFonts w:ascii="Times New Roman" w:hAnsi="Times New Roman" w:cs="Times New Roman"/>
          <w:color w:val="000000" w:themeColor="text1"/>
          <w:sz w:val="24"/>
          <w:szCs w:val="24"/>
        </w:rPr>
        <w:t xml:space="preserve"> dan </w:t>
      </w:r>
      <w:proofErr w:type="spellStart"/>
      <w:r w:rsidRPr="003F7489">
        <w:rPr>
          <w:rFonts w:ascii="Times New Roman" w:hAnsi="Times New Roman" w:cs="Times New Roman"/>
          <w:color w:val="000000" w:themeColor="text1"/>
          <w:sz w:val="24"/>
          <w:szCs w:val="24"/>
        </w:rPr>
        <w:t>kepemilikan</w:t>
      </w:r>
      <w:proofErr w:type="spellEnd"/>
      <w:r w:rsidRPr="003F7489">
        <w:rPr>
          <w:rFonts w:ascii="Times New Roman" w:hAnsi="Times New Roman" w:cs="Times New Roman"/>
          <w:color w:val="000000" w:themeColor="text1"/>
          <w:sz w:val="24"/>
          <w:szCs w:val="24"/>
        </w:rPr>
        <w:t xml:space="preserve"> </w:t>
      </w:r>
      <w:proofErr w:type="spellStart"/>
      <w:r w:rsidRPr="003F7489">
        <w:rPr>
          <w:rFonts w:ascii="Times New Roman" w:hAnsi="Times New Roman" w:cs="Times New Roman"/>
          <w:color w:val="000000" w:themeColor="text1"/>
          <w:sz w:val="24"/>
          <w:szCs w:val="24"/>
        </w:rPr>
        <w:t>terkonsentrasi</w:t>
      </w:r>
      <w:proofErr w:type="spellEnd"/>
      <w:r w:rsidRPr="003F7489">
        <w:rPr>
          <w:rFonts w:ascii="Times New Roman" w:hAnsi="Times New Roman" w:cs="Times New Roman"/>
          <w:color w:val="000000" w:themeColor="text1"/>
          <w:sz w:val="24"/>
          <w:szCs w:val="24"/>
        </w:rPr>
        <w:t xml:space="preserve"> =  </w:t>
      </w:r>
    </w:p>
    <w:p w14:paraId="63B32AC7" w14:textId="1B930B54" w:rsidR="001E012F" w:rsidRDefault="001E012F" w:rsidP="00F52B78">
      <w:pPr>
        <w:spacing w:after="0" w:line="276" w:lineRule="auto"/>
        <w:ind w:firstLine="709"/>
        <w:jc w:val="both"/>
        <w:rPr>
          <w:rFonts w:ascii="Times New Roman" w:hAnsi="Times New Roman" w:cs="Times New Roman"/>
          <w:color w:val="000000" w:themeColor="text1"/>
          <w:sz w:val="24"/>
          <w:szCs w:val="24"/>
        </w:rPr>
      </w:pPr>
      <w:r w:rsidRPr="00E35878">
        <w:rPr>
          <w:rFonts w:ascii="Times New Roman" w:hAnsi="Times New Roman" w:cs="Times New Roman"/>
          <w:noProof/>
          <w:color w:val="000000" w:themeColor="text1"/>
          <w:sz w:val="24"/>
          <w:szCs w:val="24"/>
        </w:rPr>
        <w:drawing>
          <wp:inline distT="0" distB="0" distL="0" distR="0" wp14:anchorId="02527A5E" wp14:editId="312D14F5">
            <wp:extent cx="4448796" cy="33342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48796" cy="333422"/>
                    </a:xfrm>
                    <a:prstGeom prst="rect">
                      <a:avLst/>
                    </a:prstGeom>
                  </pic:spPr>
                </pic:pic>
              </a:graphicData>
            </a:graphic>
          </wp:inline>
        </w:drawing>
      </w:r>
    </w:p>
    <w:p w14:paraId="732653EE" w14:textId="77777777" w:rsidR="00F52B78" w:rsidRPr="003F7489" w:rsidRDefault="00F52B78" w:rsidP="00F52B78">
      <w:pPr>
        <w:spacing w:after="0" w:line="276" w:lineRule="auto"/>
        <w:ind w:firstLine="709"/>
        <w:jc w:val="both"/>
        <w:rPr>
          <w:rFonts w:ascii="Times New Roman" w:hAnsi="Times New Roman" w:cs="Times New Roman"/>
          <w:color w:val="000000" w:themeColor="text1"/>
          <w:sz w:val="24"/>
          <w:szCs w:val="24"/>
        </w:rPr>
      </w:pPr>
    </w:p>
    <w:p w14:paraId="40BF0615" w14:textId="47EA3F97" w:rsidR="00B763CD" w:rsidRPr="00F52B78" w:rsidRDefault="00B763CD" w:rsidP="00F52B78">
      <w:pPr>
        <w:pStyle w:val="Heading1"/>
        <w:numPr>
          <w:ilvl w:val="0"/>
          <w:numId w:val="1"/>
        </w:numPr>
        <w:spacing w:before="0" w:after="0" w:line="276" w:lineRule="auto"/>
        <w:ind w:left="0"/>
        <w:rPr>
          <w:rFonts w:ascii="Times New Roman" w:hAnsi="Times New Roman" w:cs="Times New Roman"/>
          <w:b/>
          <w:bCs/>
          <w:color w:val="000000" w:themeColor="text1"/>
          <w:sz w:val="24"/>
          <w:szCs w:val="24"/>
        </w:rPr>
      </w:pPr>
      <w:r w:rsidRPr="00F52B78">
        <w:rPr>
          <w:rFonts w:ascii="Times New Roman" w:hAnsi="Times New Roman" w:cs="Times New Roman"/>
          <w:b/>
          <w:bCs/>
          <w:color w:val="000000" w:themeColor="text1"/>
          <w:sz w:val="24"/>
          <w:szCs w:val="24"/>
        </w:rPr>
        <w:t>HASIL DAN PEMBAHASAN</w:t>
      </w:r>
    </w:p>
    <w:p w14:paraId="66415D9B" w14:textId="77777777" w:rsidR="00B763CD" w:rsidRPr="004C7CD5" w:rsidRDefault="00B763CD" w:rsidP="00F52B78">
      <w:pPr>
        <w:spacing w:line="276" w:lineRule="auto"/>
        <w:ind w:firstLine="360"/>
        <w:jc w:val="both"/>
        <w:rPr>
          <w:rFonts w:ascii="Times New Roman" w:hAnsi="Times New Roman" w:cs="Times New Roman"/>
          <w:sz w:val="24"/>
          <w:szCs w:val="24"/>
          <w:lang w:val="es-CO"/>
        </w:rPr>
      </w:pPr>
      <w:proofErr w:type="spellStart"/>
      <w:r>
        <w:rPr>
          <w:rFonts w:ascii="Times New Roman" w:hAnsi="Times New Roman" w:cs="Times New Roman"/>
          <w:sz w:val="24"/>
          <w:szCs w:val="24"/>
          <w:lang w:val="es-CO"/>
        </w:rPr>
        <w:t>Penarikan</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sampel</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menggunakan</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teknik</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pengujian</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purposive</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yaitu</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penentuan</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pengujian</w:t>
      </w:r>
      <w:proofErr w:type="spellEnd"/>
      <w:r w:rsidRPr="00C663A4">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secara </w:t>
      </w:r>
      <w:proofErr w:type="spellStart"/>
      <w:r>
        <w:rPr>
          <w:rFonts w:ascii="Times New Roman" w:hAnsi="Times New Roman" w:cs="Times New Roman"/>
          <w:sz w:val="24"/>
          <w:szCs w:val="24"/>
          <w:lang w:val="es-CO"/>
        </w:rPr>
        <w:t>acak</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namun</w:t>
      </w:r>
      <w:proofErr w:type="spellEnd"/>
      <w:r w:rsidRPr="00C663A4">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dengan</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pertimbangan</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khusus</w:t>
      </w:r>
      <w:proofErr w:type="spellEnd"/>
      <w:r w:rsidRPr="00C663A4">
        <w:rPr>
          <w:rFonts w:ascii="Times New Roman" w:hAnsi="Times New Roman" w:cs="Times New Roman"/>
          <w:sz w:val="24"/>
          <w:szCs w:val="24"/>
          <w:lang w:val="es-CO"/>
        </w:rPr>
        <w:t xml:space="preserve"> yang </w:t>
      </w:r>
      <w:proofErr w:type="spellStart"/>
      <w:r w:rsidRPr="00C663A4">
        <w:rPr>
          <w:rFonts w:ascii="Times New Roman" w:hAnsi="Times New Roman" w:cs="Times New Roman"/>
          <w:sz w:val="24"/>
          <w:szCs w:val="24"/>
          <w:lang w:val="es-CO"/>
        </w:rPr>
        <w:t>tidak</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ditetapkan</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oleh</w:t>
      </w:r>
      <w:proofErr w:type="spellEnd"/>
      <w:r w:rsidRPr="00C663A4">
        <w:rPr>
          <w:rFonts w:ascii="Times New Roman" w:hAnsi="Times New Roman" w:cs="Times New Roman"/>
          <w:sz w:val="24"/>
          <w:szCs w:val="24"/>
          <w:lang w:val="es-CO"/>
        </w:rPr>
        <w:t xml:space="preserve"> para</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peneliti</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khususnya</w:t>
      </w:r>
      <w:proofErr w:type="spellEnd"/>
      <w:r w:rsidRPr="00C663A4">
        <w:rPr>
          <w:rFonts w:ascii="Times New Roman" w:hAnsi="Times New Roman" w:cs="Times New Roman"/>
          <w:sz w:val="24"/>
          <w:szCs w:val="24"/>
          <w:lang w:val="es-CO"/>
        </w:rPr>
        <w:t xml:space="preserve"> </w:t>
      </w:r>
      <w:proofErr w:type="spellStart"/>
      <w:proofErr w:type="gramStart"/>
      <w:r w:rsidRPr="00C664A8">
        <w:rPr>
          <w:rFonts w:ascii="Times New Roman" w:hAnsi="Times New Roman" w:cs="Times New Roman"/>
          <w:sz w:val="24"/>
          <w:szCs w:val="24"/>
          <w:lang w:val="es-CO"/>
        </w:rPr>
        <w:t>perusahaan</w:t>
      </w:r>
      <w:proofErr w:type="spellEnd"/>
      <w:r w:rsidRPr="00C664A8">
        <w:rPr>
          <w:rFonts w:ascii="Times New Roman" w:hAnsi="Times New Roman" w:cs="Times New Roman"/>
          <w:sz w:val="24"/>
          <w:szCs w:val="24"/>
          <w:lang w:val="es-CO"/>
        </w:rPr>
        <w:t xml:space="preserve"> </w:t>
      </w:r>
      <w:r w:rsidRPr="00C663A4">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manufaktur</w:t>
      </w:r>
      <w:proofErr w:type="spellEnd"/>
      <w:proofErr w:type="gramEnd"/>
      <w:r>
        <w:rPr>
          <w:rFonts w:ascii="Times New Roman" w:hAnsi="Times New Roman" w:cs="Times New Roman"/>
          <w:sz w:val="24"/>
          <w:szCs w:val="24"/>
          <w:lang w:val="es-CO"/>
        </w:rPr>
        <w:t xml:space="preserve"> </w:t>
      </w:r>
      <w:r w:rsidRPr="00C663A4">
        <w:rPr>
          <w:rFonts w:ascii="Times New Roman" w:hAnsi="Times New Roman" w:cs="Times New Roman"/>
          <w:sz w:val="24"/>
          <w:szCs w:val="24"/>
          <w:lang w:val="es-CO"/>
        </w:rPr>
        <w:t xml:space="preserve">yang </w:t>
      </w:r>
      <w:proofErr w:type="spellStart"/>
      <w:r w:rsidRPr="00C663A4">
        <w:rPr>
          <w:rFonts w:ascii="Times New Roman" w:hAnsi="Times New Roman" w:cs="Times New Roman"/>
          <w:sz w:val="24"/>
          <w:szCs w:val="24"/>
          <w:lang w:val="es-CO"/>
        </w:rPr>
        <w:t>tercatat</w:t>
      </w:r>
      <w:proofErr w:type="spellEnd"/>
      <w:r w:rsidRPr="00C663A4">
        <w:rPr>
          <w:rFonts w:ascii="Times New Roman" w:hAnsi="Times New Roman" w:cs="Times New Roman"/>
          <w:sz w:val="24"/>
          <w:szCs w:val="24"/>
          <w:lang w:val="es-CO"/>
        </w:rPr>
        <w:t xml:space="preserve"> di BEI pada 2020. </w:t>
      </w:r>
      <w:proofErr w:type="spellStart"/>
      <w:r w:rsidRPr="00C663A4">
        <w:rPr>
          <w:rFonts w:ascii="Times New Roman" w:hAnsi="Times New Roman" w:cs="Times New Roman"/>
          <w:sz w:val="24"/>
          <w:szCs w:val="24"/>
          <w:lang w:val="es-CO"/>
        </w:rPr>
        <w:t>Selanjutnya</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adalah</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langkah-langkah</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untuk</w:t>
      </w:r>
      <w:proofErr w:type="spellEnd"/>
      <w:r w:rsidRPr="00C663A4">
        <w:rPr>
          <w:rFonts w:ascii="Times New Roman" w:hAnsi="Times New Roman" w:cs="Times New Roman"/>
          <w:sz w:val="24"/>
          <w:szCs w:val="24"/>
          <w:lang w:val="es-CO"/>
        </w:rPr>
        <w:t xml:space="preserve"> </w:t>
      </w:r>
      <w:proofErr w:type="spellStart"/>
      <w:r w:rsidRPr="00C663A4">
        <w:rPr>
          <w:rFonts w:ascii="Times New Roman" w:hAnsi="Times New Roman" w:cs="Times New Roman"/>
          <w:sz w:val="24"/>
          <w:szCs w:val="24"/>
          <w:lang w:val="es-CO"/>
        </w:rPr>
        <w:t>memilih</w:t>
      </w:r>
      <w:proofErr w:type="spellEnd"/>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sampel</w:t>
      </w:r>
      <w:proofErr w:type="spellEnd"/>
      <w:r w:rsidRPr="00C663A4">
        <w:rPr>
          <w:rFonts w:ascii="Times New Roman" w:hAnsi="Times New Roman" w:cs="Times New Roman"/>
          <w:sz w:val="24"/>
          <w:szCs w:val="24"/>
          <w:lang w:val="es-CO"/>
        </w:rPr>
        <w:t xml:space="preserve"> tes </w:t>
      </w:r>
      <w:proofErr w:type="spellStart"/>
      <w:r w:rsidRPr="00C663A4">
        <w:rPr>
          <w:rFonts w:ascii="Times New Roman" w:hAnsi="Times New Roman" w:cs="Times New Roman"/>
          <w:sz w:val="24"/>
          <w:szCs w:val="24"/>
          <w:lang w:val="es-CO"/>
        </w:rPr>
        <w:t>ujian</w:t>
      </w:r>
      <w:proofErr w:type="spellEnd"/>
      <w:r w:rsidRPr="00C663A4">
        <w:rPr>
          <w:rFonts w:ascii="Times New Roman" w:hAnsi="Times New Roman" w:cs="Times New Roman"/>
          <w:sz w:val="24"/>
          <w:szCs w:val="24"/>
          <w:lang w:val="es-CO"/>
        </w:rPr>
        <w:t>:</w:t>
      </w:r>
    </w:p>
    <w:p w14:paraId="74B0EAC8" w14:textId="77777777" w:rsidR="00B763CD" w:rsidRPr="004C7CD5" w:rsidRDefault="00B763CD" w:rsidP="00F52B78">
      <w:pPr>
        <w:tabs>
          <w:tab w:val="left" w:pos="720"/>
        </w:tabs>
        <w:spacing w:after="0" w:line="276" w:lineRule="auto"/>
        <w:jc w:val="center"/>
        <w:rPr>
          <w:rFonts w:ascii="Times New Roman" w:hAnsi="Times New Roman" w:cs="Times New Roman"/>
          <w:b/>
          <w:bCs/>
          <w:sz w:val="24"/>
          <w:szCs w:val="24"/>
        </w:rPr>
      </w:pPr>
      <w:proofErr w:type="spellStart"/>
      <w:r w:rsidRPr="004C7CD5">
        <w:rPr>
          <w:rFonts w:ascii="Times New Roman" w:hAnsi="Times New Roman" w:cs="Times New Roman"/>
          <w:b/>
          <w:bCs/>
          <w:sz w:val="24"/>
          <w:szCs w:val="24"/>
        </w:rPr>
        <w:t>Tabel</w:t>
      </w:r>
      <w:proofErr w:type="spellEnd"/>
      <w:r w:rsidRPr="004C7CD5">
        <w:rPr>
          <w:rFonts w:ascii="Times New Roman" w:hAnsi="Times New Roman" w:cs="Times New Roman"/>
          <w:b/>
          <w:bCs/>
          <w:sz w:val="24"/>
          <w:szCs w:val="24"/>
        </w:rPr>
        <w:t xml:space="preserve"> 4.1</w:t>
      </w:r>
    </w:p>
    <w:p w14:paraId="422BF4F0" w14:textId="77777777" w:rsidR="00B763CD" w:rsidRPr="004C7CD5" w:rsidRDefault="00B763CD" w:rsidP="00F52B78">
      <w:pPr>
        <w:tabs>
          <w:tab w:val="left" w:pos="720"/>
        </w:tabs>
        <w:spacing w:after="0" w:line="276" w:lineRule="auto"/>
        <w:jc w:val="center"/>
        <w:rPr>
          <w:rFonts w:ascii="Times New Roman" w:hAnsi="Times New Roman" w:cs="Times New Roman"/>
          <w:b/>
          <w:bCs/>
          <w:sz w:val="24"/>
          <w:szCs w:val="24"/>
        </w:rPr>
      </w:pPr>
      <w:proofErr w:type="spellStart"/>
      <w:r w:rsidRPr="004C7CD5">
        <w:rPr>
          <w:rFonts w:ascii="Times New Roman" w:hAnsi="Times New Roman" w:cs="Times New Roman"/>
          <w:b/>
          <w:bCs/>
          <w:sz w:val="24"/>
          <w:szCs w:val="24"/>
        </w:rPr>
        <w:t>Prosedur</w:t>
      </w:r>
      <w:proofErr w:type="spellEnd"/>
      <w:r w:rsidRPr="004C7CD5">
        <w:rPr>
          <w:rFonts w:ascii="Times New Roman" w:hAnsi="Times New Roman" w:cs="Times New Roman"/>
          <w:b/>
          <w:bCs/>
          <w:sz w:val="24"/>
          <w:szCs w:val="24"/>
        </w:rPr>
        <w:t xml:space="preserve"> </w:t>
      </w:r>
      <w:proofErr w:type="spellStart"/>
      <w:r w:rsidRPr="004C7CD5">
        <w:rPr>
          <w:rFonts w:ascii="Times New Roman" w:hAnsi="Times New Roman" w:cs="Times New Roman"/>
          <w:b/>
          <w:bCs/>
          <w:sz w:val="24"/>
          <w:szCs w:val="24"/>
        </w:rPr>
        <w:t>Penarikan</w:t>
      </w:r>
      <w:proofErr w:type="spellEnd"/>
      <w:r w:rsidRPr="004C7CD5">
        <w:rPr>
          <w:rFonts w:ascii="Times New Roman" w:hAnsi="Times New Roman" w:cs="Times New Roman"/>
          <w:b/>
          <w:bCs/>
          <w:sz w:val="24"/>
          <w:szCs w:val="24"/>
        </w:rPr>
        <w:t xml:space="preserve"> </w:t>
      </w:r>
      <w:proofErr w:type="spellStart"/>
      <w:r w:rsidRPr="004C7CD5">
        <w:rPr>
          <w:rFonts w:ascii="Times New Roman" w:hAnsi="Times New Roman" w:cs="Times New Roman"/>
          <w:b/>
          <w:bCs/>
          <w:sz w:val="24"/>
          <w:szCs w:val="24"/>
        </w:rPr>
        <w:t>Sampel</w:t>
      </w:r>
      <w:proofErr w:type="spellEnd"/>
    </w:p>
    <w:tbl>
      <w:tblPr>
        <w:tblStyle w:val="TableGrid"/>
        <w:tblW w:w="8164" w:type="dxa"/>
        <w:tblLook w:val="01E0" w:firstRow="1" w:lastRow="1" w:firstColumn="1" w:lastColumn="1" w:noHBand="0" w:noVBand="0"/>
      </w:tblPr>
      <w:tblGrid>
        <w:gridCol w:w="570"/>
        <w:gridCol w:w="6338"/>
        <w:gridCol w:w="1256"/>
      </w:tblGrid>
      <w:tr w:rsidR="00B763CD" w:rsidRPr="004C7CD5" w14:paraId="36082A28" w14:textId="77777777" w:rsidTr="009C0F9E">
        <w:tc>
          <w:tcPr>
            <w:tcW w:w="421" w:type="dxa"/>
            <w:tcBorders>
              <w:top w:val="single" w:sz="4" w:space="0" w:color="auto"/>
              <w:left w:val="single" w:sz="4" w:space="0" w:color="auto"/>
              <w:bottom w:val="single" w:sz="4" w:space="0" w:color="auto"/>
              <w:right w:val="single" w:sz="4" w:space="0" w:color="auto"/>
            </w:tcBorders>
          </w:tcPr>
          <w:p w14:paraId="2B6085D0" w14:textId="77777777" w:rsidR="00B763CD" w:rsidRPr="004C7CD5" w:rsidRDefault="00B763CD" w:rsidP="00F52B78">
            <w:pPr>
              <w:spacing w:line="276" w:lineRule="auto"/>
              <w:jc w:val="center"/>
              <w:rPr>
                <w:rFonts w:ascii="Times New Roman" w:hAnsi="Times New Roman" w:cs="Times New Roman"/>
                <w:b/>
                <w:bCs/>
                <w:sz w:val="24"/>
                <w:szCs w:val="24"/>
                <w:lang w:val="sv-FI"/>
              </w:rPr>
            </w:pPr>
            <w:r w:rsidRPr="004C7CD5">
              <w:rPr>
                <w:rFonts w:ascii="Times New Roman" w:hAnsi="Times New Roman" w:cs="Times New Roman"/>
                <w:b/>
                <w:bCs/>
                <w:sz w:val="24"/>
                <w:szCs w:val="24"/>
                <w:lang w:val="sv-FI"/>
              </w:rPr>
              <w:t>No.</w:t>
            </w:r>
          </w:p>
        </w:tc>
        <w:tc>
          <w:tcPr>
            <w:tcW w:w="6474" w:type="dxa"/>
            <w:tcBorders>
              <w:top w:val="single" w:sz="4" w:space="0" w:color="auto"/>
              <w:left w:val="single" w:sz="4" w:space="0" w:color="auto"/>
              <w:bottom w:val="single" w:sz="4" w:space="0" w:color="auto"/>
              <w:right w:val="single" w:sz="4" w:space="0" w:color="auto"/>
            </w:tcBorders>
          </w:tcPr>
          <w:p w14:paraId="30FA423F" w14:textId="77777777" w:rsidR="00B763CD" w:rsidRPr="004C7CD5" w:rsidRDefault="00B763CD" w:rsidP="00F52B78">
            <w:pPr>
              <w:spacing w:line="276" w:lineRule="auto"/>
              <w:jc w:val="center"/>
              <w:rPr>
                <w:rFonts w:ascii="Times New Roman" w:hAnsi="Times New Roman" w:cs="Times New Roman"/>
                <w:b/>
                <w:bCs/>
                <w:sz w:val="24"/>
                <w:szCs w:val="24"/>
                <w:lang w:val="sv-FI"/>
              </w:rPr>
            </w:pPr>
            <w:r w:rsidRPr="004C7CD5">
              <w:rPr>
                <w:rFonts w:ascii="Times New Roman" w:hAnsi="Times New Roman" w:cs="Times New Roman"/>
                <w:b/>
                <w:bCs/>
                <w:sz w:val="24"/>
                <w:szCs w:val="24"/>
                <w:lang w:val="sv-FI"/>
              </w:rPr>
              <w:t>Keterangan</w:t>
            </w:r>
          </w:p>
        </w:tc>
        <w:tc>
          <w:tcPr>
            <w:tcW w:w="1269" w:type="dxa"/>
            <w:tcBorders>
              <w:top w:val="single" w:sz="4" w:space="0" w:color="auto"/>
              <w:left w:val="single" w:sz="4" w:space="0" w:color="auto"/>
              <w:bottom w:val="single" w:sz="4" w:space="0" w:color="auto"/>
              <w:right w:val="single" w:sz="4" w:space="0" w:color="auto"/>
            </w:tcBorders>
          </w:tcPr>
          <w:p w14:paraId="0BCC41E2" w14:textId="77777777" w:rsidR="00B763CD" w:rsidRPr="004C7CD5" w:rsidRDefault="00B763CD" w:rsidP="00F52B78">
            <w:pPr>
              <w:spacing w:line="276" w:lineRule="auto"/>
              <w:jc w:val="center"/>
              <w:rPr>
                <w:rFonts w:ascii="Times New Roman" w:hAnsi="Times New Roman" w:cs="Times New Roman"/>
                <w:b/>
                <w:bCs/>
                <w:sz w:val="24"/>
                <w:szCs w:val="24"/>
                <w:lang w:val="sv-FI"/>
              </w:rPr>
            </w:pPr>
            <w:r w:rsidRPr="00E12D61">
              <w:rPr>
                <w:rFonts w:ascii="Times New Roman" w:hAnsi="Times New Roman" w:cs="Times New Roman"/>
                <w:b/>
                <w:bCs/>
                <w:lang w:val="sv-FI"/>
              </w:rPr>
              <w:t>Tahun 2020</w:t>
            </w:r>
          </w:p>
        </w:tc>
      </w:tr>
      <w:tr w:rsidR="00B763CD" w:rsidRPr="004C7CD5" w14:paraId="7D33FE7E" w14:textId="77777777" w:rsidTr="009C0F9E">
        <w:tc>
          <w:tcPr>
            <w:tcW w:w="421" w:type="dxa"/>
            <w:tcBorders>
              <w:top w:val="single" w:sz="4" w:space="0" w:color="auto"/>
              <w:left w:val="single" w:sz="4" w:space="0" w:color="auto"/>
              <w:bottom w:val="single" w:sz="4" w:space="0" w:color="auto"/>
              <w:right w:val="single" w:sz="4" w:space="0" w:color="auto"/>
            </w:tcBorders>
          </w:tcPr>
          <w:p w14:paraId="72461D11" w14:textId="77777777" w:rsidR="00B763CD" w:rsidRPr="004C7CD5" w:rsidRDefault="00B763CD" w:rsidP="00F52B78">
            <w:pPr>
              <w:spacing w:line="276" w:lineRule="auto"/>
              <w:jc w:val="center"/>
              <w:rPr>
                <w:rFonts w:ascii="Times New Roman" w:hAnsi="Times New Roman" w:cs="Times New Roman"/>
                <w:sz w:val="24"/>
                <w:szCs w:val="24"/>
              </w:rPr>
            </w:pPr>
            <w:r w:rsidRPr="004C7CD5">
              <w:rPr>
                <w:rFonts w:ascii="Times New Roman" w:hAnsi="Times New Roman" w:cs="Times New Roman"/>
                <w:sz w:val="24"/>
                <w:szCs w:val="24"/>
              </w:rPr>
              <w:t>1</w:t>
            </w:r>
          </w:p>
        </w:tc>
        <w:tc>
          <w:tcPr>
            <w:tcW w:w="6474" w:type="dxa"/>
            <w:tcBorders>
              <w:top w:val="single" w:sz="4" w:space="0" w:color="auto"/>
              <w:left w:val="single" w:sz="4" w:space="0" w:color="auto"/>
              <w:bottom w:val="single" w:sz="4" w:space="0" w:color="auto"/>
              <w:right w:val="single" w:sz="4" w:space="0" w:color="auto"/>
            </w:tcBorders>
            <w:vAlign w:val="center"/>
          </w:tcPr>
          <w:p w14:paraId="06D5FB88" w14:textId="77777777" w:rsidR="00B763CD" w:rsidRPr="004C7CD5" w:rsidRDefault="00B763CD" w:rsidP="00F52B78">
            <w:pPr>
              <w:autoSpaceDE w:val="0"/>
              <w:autoSpaceDN w:val="0"/>
              <w:adjustRightInd w:val="0"/>
              <w:spacing w:line="276" w:lineRule="auto"/>
              <w:jc w:val="both"/>
              <w:rPr>
                <w:rFonts w:ascii="Times New Roman" w:hAnsi="Times New Roman" w:cs="Times New Roman"/>
                <w:color w:val="000000"/>
                <w:sz w:val="24"/>
                <w:szCs w:val="24"/>
                <w:lang w:val="sv-SE"/>
              </w:rPr>
            </w:pPr>
            <w:r w:rsidRPr="004C7CD5">
              <w:rPr>
                <w:rFonts w:ascii="Times New Roman" w:hAnsi="Times New Roman" w:cs="Times New Roman"/>
                <w:sz w:val="24"/>
                <w:szCs w:val="24"/>
                <w:lang w:val="sv-SE"/>
              </w:rPr>
              <w:t xml:space="preserve">Perusahaan </w:t>
            </w:r>
            <w:r w:rsidRPr="004C7CD5">
              <w:rPr>
                <w:rFonts w:ascii="Times New Roman" w:hAnsi="Times New Roman" w:cs="Times New Roman"/>
                <w:sz w:val="24"/>
                <w:szCs w:val="24"/>
                <w:lang w:val="id-ID"/>
              </w:rPr>
              <w:t xml:space="preserve">manufaktur </w:t>
            </w:r>
            <w:r w:rsidRPr="004C7CD5">
              <w:rPr>
                <w:rFonts w:ascii="Times New Roman" w:hAnsi="Times New Roman" w:cs="Times New Roman"/>
                <w:sz w:val="24"/>
                <w:szCs w:val="24"/>
                <w:lang w:val="sv-SE"/>
              </w:rPr>
              <w:t xml:space="preserve">di </w:t>
            </w:r>
            <w:r>
              <w:rPr>
                <w:rFonts w:ascii="Times New Roman" w:hAnsi="Times New Roman" w:cs="Times New Roman"/>
                <w:sz w:val="24"/>
                <w:szCs w:val="24"/>
                <w:lang w:val="sv-SE"/>
              </w:rPr>
              <w:t xml:space="preserve"> </w:t>
            </w:r>
            <w:r w:rsidRPr="004C7CD5">
              <w:rPr>
                <w:rFonts w:ascii="Times New Roman" w:hAnsi="Times New Roman" w:cs="Times New Roman"/>
                <w:sz w:val="24"/>
                <w:szCs w:val="24"/>
                <w:lang w:val="id-ID"/>
              </w:rPr>
              <w:t xml:space="preserve">BEI </w:t>
            </w:r>
            <w:r w:rsidRPr="004C7CD5">
              <w:rPr>
                <w:rFonts w:ascii="Times New Roman" w:hAnsi="Times New Roman" w:cs="Times New Roman"/>
                <w:color w:val="000000"/>
                <w:sz w:val="24"/>
                <w:szCs w:val="24"/>
                <w:lang w:val="sv-SE"/>
              </w:rPr>
              <w:t xml:space="preserve">yang menerbitkan laporan keuangan </w:t>
            </w:r>
            <w:r>
              <w:rPr>
                <w:rFonts w:ascii="Times New Roman" w:hAnsi="Times New Roman" w:cs="Times New Roman"/>
                <w:color w:val="000000"/>
                <w:sz w:val="24"/>
                <w:szCs w:val="24"/>
                <w:lang w:val="sv-SE"/>
              </w:rPr>
              <w:t>dengan konsisiten dan lengkap</w:t>
            </w:r>
            <w:r w:rsidRPr="004C7CD5">
              <w:rPr>
                <w:rFonts w:ascii="Times New Roman" w:hAnsi="Times New Roman" w:cs="Times New Roman"/>
                <w:color w:val="000000"/>
                <w:sz w:val="24"/>
                <w:szCs w:val="24"/>
                <w:lang w:val="sv-SE"/>
              </w:rPr>
              <w:t xml:space="preserve"> </w:t>
            </w:r>
            <w:r>
              <w:rPr>
                <w:rFonts w:ascii="Times New Roman" w:hAnsi="Times New Roman" w:cs="Times New Roman"/>
                <w:sz w:val="24"/>
                <w:szCs w:val="24"/>
                <w:lang w:val="sv-SE"/>
              </w:rPr>
              <w:t xml:space="preserve">ditahun </w:t>
            </w:r>
            <w:r w:rsidRPr="004C7CD5">
              <w:rPr>
                <w:rFonts w:ascii="Times New Roman" w:hAnsi="Times New Roman" w:cs="Times New Roman"/>
                <w:sz w:val="24"/>
                <w:szCs w:val="24"/>
                <w:lang w:val="sv-SE"/>
              </w:rPr>
              <w:t>2020</w:t>
            </w:r>
          </w:p>
        </w:tc>
        <w:tc>
          <w:tcPr>
            <w:tcW w:w="1269" w:type="dxa"/>
            <w:tcBorders>
              <w:top w:val="single" w:sz="4" w:space="0" w:color="auto"/>
              <w:left w:val="single" w:sz="4" w:space="0" w:color="auto"/>
              <w:bottom w:val="single" w:sz="4" w:space="0" w:color="auto"/>
              <w:right w:val="single" w:sz="4" w:space="0" w:color="auto"/>
            </w:tcBorders>
            <w:vAlign w:val="center"/>
          </w:tcPr>
          <w:p w14:paraId="5A1F48AD" w14:textId="77777777" w:rsidR="00B763CD" w:rsidRPr="004C7CD5" w:rsidRDefault="00B763CD" w:rsidP="00F52B78">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r>
      <w:tr w:rsidR="00B763CD" w:rsidRPr="004C7CD5" w14:paraId="4F9AE922" w14:textId="77777777" w:rsidTr="009C0F9E">
        <w:tc>
          <w:tcPr>
            <w:tcW w:w="421" w:type="dxa"/>
            <w:tcBorders>
              <w:top w:val="single" w:sz="4" w:space="0" w:color="auto"/>
              <w:left w:val="single" w:sz="4" w:space="0" w:color="auto"/>
              <w:bottom w:val="single" w:sz="4" w:space="0" w:color="auto"/>
              <w:right w:val="single" w:sz="4" w:space="0" w:color="auto"/>
            </w:tcBorders>
          </w:tcPr>
          <w:p w14:paraId="4EB72C52" w14:textId="77777777" w:rsidR="00B763CD" w:rsidRPr="004C7CD5" w:rsidRDefault="00B763CD" w:rsidP="00F52B7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74" w:type="dxa"/>
            <w:tcBorders>
              <w:top w:val="single" w:sz="4" w:space="0" w:color="auto"/>
              <w:left w:val="single" w:sz="4" w:space="0" w:color="auto"/>
              <w:bottom w:val="single" w:sz="4" w:space="0" w:color="auto"/>
              <w:right w:val="single" w:sz="4" w:space="0" w:color="auto"/>
            </w:tcBorders>
            <w:vAlign w:val="center"/>
          </w:tcPr>
          <w:p w14:paraId="642C2C10" w14:textId="77777777" w:rsidR="00B763CD" w:rsidRPr="006B7DA1" w:rsidRDefault="00B763CD" w:rsidP="00F52B78">
            <w:pPr>
              <w:autoSpaceDE w:val="0"/>
              <w:autoSpaceDN w:val="0"/>
              <w:adjustRightInd w:val="0"/>
              <w:spacing w:line="276" w:lineRule="auto"/>
              <w:jc w:val="both"/>
              <w:rPr>
                <w:rFonts w:ascii="Times New Roman" w:hAnsi="Times New Roman" w:cs="Times New Roman"/>
                <w:color w:val="000000"/>
                <w:sz w:val="24"/>
                <w:szCs w:val="24"/>
              </w:rPr>
            </w:pPr>
            <w:r w:rsidRPr="006B7DA1">
              <w:rPr>
                <w:rFonts w:ascii="Times New Roman" w:hAnsi="Times New Roman" w:cs="Times New Roman"/>
                <w:color w:val="000000"/>
                <w:sz w:val="24"/>
                <w:szCs w:val="24"/>
                <w:lang w:val="sv-SE"/>
              </w:rPr>
              <w:t xml:space="preserve">Perusahaan </w:t>
            </w:r>
            <w:r w:rsidRPr="006B7DA1">
              <w:rPr>
                <w:rFonts w:ascii="Times New Roman" w:hAnsi="Times New Roman" w:cs="Times New Roman"/>
                <w:sz w:val="24"/>
                <w:szCs w:val="24"/>
                <w:lang w:val="id-ID"/>
              </w:rPr>
              <w:t xml:space="preserve">manufaktur </w:t>
            </w:r>
            <w:r w:rsidRPr="006B7DA1">
              <w:rPr>
                <w:rFonts w:ascii="Times New Roman" w:hAnsi="Times New Roman" w:cs="Times New Roman"/>
                <w:color w:val="000000"/>
                <w:sz w:val="24"/>
                <w:szCs w:val="24"/>
                <w:lang w:val="sv-SE"/>
              </w:rPr>
              <w:t>yang tidak mempublikasikan laporan keuangan</w:t>
            </w:r>
            <w:r>
              <w:rPr>
                <w:rFonts w:ascii="Times New Roman" w:hAnsi="Times New Roman" w:cs="Times New Roman"/>
                <w:color w:val="000000"/>
                <w:sz w:val="24"/>
                <w:szCs w:val="24"/>
                <w:lang w:val="sv-SE"/>
              </w:rPr>
              <w:t>nya</w:t>
            </w:r>
            <w:r w:rsidRPr="006B7DA1">
              <w:rPr>
                <w:rFonts w:ascii="Times New Roman" w:hAnsi="Times New Roman" w:cs="Times New Roman"/>
                <w:color w:val="000000"/>
                <w:sz w:val="24"/>
                <w:szCs w:val="24"/>
                <w:lang w:val="sv-SE"/>
              </w:rPr>
              <w:t xml:space="preserve"> yang telah diaudit </w:t>
            </w:r>
            <w:r>
              <w:rPr>
                <w:rFonts w:ascii="Times New Roman" w:hAnsi="Times New Roman" w:cs="Times New Roman"/>
                <w:color w:val="000000"/>
                <w:sz w:val="24"/>
                <w:szCs w:val="24"/>
                <w:lang w:val="sv-SE"/>
              </w:rPr>
              <w:t>ditahun</w:t>
            </w:r>
            <w:r w:rsidRPr="006B7DA1">
              <w:rPr>
                <w:rFonts w:ascii="Times New Roman" w:hAnsi="Times New Roman" w:cs="Times New Roman"/>
                <w:color w:val="000000"/>
                <w:sz w:val="24"/>
                <w:szCs w:val="24"/>
                <w:lang w:val="sv-SE"/>
              </w:rPr>
              <w:t xml:space="preserve"> 2020.</w:t>
            </w:r>
          </w:p>
        </w:tc>
        <w:tc>
          <w:tcPr>
            <w:tcW w:w="1269" w:type="dxa"/>
            <w:tcBorders>
              <w:top w:val="single" w:sz="4" w:space="0" w:color="auto"/>
              <w:left w:val="single" w:sz="4" w:space="0" w:color="auto"/>
              <w:bottom w:val="single" w:sz="4" w:space="0" w:color="auto"/>
              <w:right w:val="single" w:sz="4" w:space="0" w:color="auto"/>
            </w:tcBorders>
            <w:vAlign w:val="center"/>
          </w:tcPr>
          <w:p w14:paraId="0DA35FB2" w14:textId="77777777" w:rsidR="00B763CD" w:rsidRPr="004C7CD5" w:rsidRDefault="00B763CD" w:rsidP="00F52B78">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B763CD" w:rsidRPr="004C7CD5" w14:paraId="57EE889B" w14:textId="77777777" w:rsidTr="009C0F9E">
        <w:tc>
          <w:tcPr>
            <w:tcW w:w="421" w:type="dxa"/>
            <w:tcBorders>
              <w:top w:val="single" w:sz="4" w:space="0" w:color="auto"/>
              <w:left w:val="single" w:sz="4" w:space="0" w:color="auto"/>
              <w:bottom w:val="single" w:sz="4" w:space="0" w:color="auto"/>
              <w:right w:val="single" w:sz="4" w:space="0" w:color="auto"/>
            </w:tcBorders>
          </w:tcPr>
          <w:p w14:paraId="04EEA368" w14:textId="77777777" w:rsidR="00B763CD" w:rsidRPr="004C7CD5" w:rsidRDefault="00B763CD" w:rsidP="00F52B78">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74" w:type="dxa"/>
            <w:tcBorders>
              <w:top w:val="single" w:sz="4" w:space="0" w:color="auto"/>
              <w:left w:val="single" w:sz="4" w:space="0" w:color="auto"/>
              <w:bottom w:val="single" w:sz="4" w:space="0" w:color="auto"/>
              <w:right w:val="single" w:sz="4" w:space="0" w:color="auto"/>
            </w:tcBorders>
            <w:vAlign w:val="center"/>
          </w:tcPr>
          <w:p w14:paraId="51FF8F64" w14:textId="77777777" w:rsidR="00B763CD" w:rsidRPr="004C7CD5" w:rsidRDefault="00B763CD" w:rsidP="00F52B78">
            <w:pPr>
              <w:autoSpaceDE w:val="0"/>
              <w:autoSpaceDN w:val="0"/>
              <w:adjustRightInd w:val="0"/>
              <w:spacing w:line="276" w:lineRule="auto"/>
              <w:jc w:val="both"/>
              <w:rPr>
                <w:rFonts w:ascii="Times New Roman" w:hAnsi="Times New Roman" w:cs="Times New Roman"/>
                <w:sz w:val="24"/>
                <w:szCs w:val="24"/>
              </w:rPr>
            </w:pPr>
            <w:r w:rsidRPr="004C7CD5">
              <w:rPr>
                <w:rFonts w:ascii="Times New Roman" w:hAnsi="Times New Roman" w:cs="Times New Roman"/>
                <w:color w:val="000000"/>
                <w:sz w:val="24"/>
                <w:szCs w:val="24"/>
              </w:rPr>
              <w:t xml:space="preserve">Perusahaan </w:t>
            </w:r>
            <w:r w:rsidRPr="004C7CD5">
              <w:rPr>
                <w:rFonts w:ascii="Times New Roman" w:hAnsi="Times New Roman" w:cs="Times New Roman"/>
                <w:sz w:val="24"/>
                <w:szCs w:val="24"/>
                <w:lang w:val="id-ID"/>
              </w:rPr>
              <w:t xml:space="preserve">manufaktur </w:t>
            </w:r>
            <w:r w:rsidRPr="004C7CD5">
              <w:rPr>
                <w:rFonts w:ascii="Times New Roman" w:hAnsi="Times New Roman" w:cs="Times New Roman"/>
                <w:color w:val="000000"/>
                <w:sz w:val="24"/>
                <w:szCs w:val="24"/>
              </w:rPr>
              <w:t xml:space="preserve">yang </w:t>
            </w:r>
            <w:proofErr w:type="spellStart"/>
            <w:r w:rsidRPr="004C7CD5">
              <w:rPr>
                <w:rFonts w:ascii="Times New Roman" w:hAnsi="Times New Roman" w:cs="Times New Roman"/>
                <w:color w:val="000000"/>
                <w:sz w:val="24"/>
                <w:szCs w:val="24"/>
              </w:rPr>
              <w:t>tidak</w:t>
            </w:r>
            <w:proofErr w:type="spellEnd"/>
            <w:r w:rsidRPr="004C7CD5">
              <w:rPr>
                <w:rFonts w:ascii="Times New Roman" w:hAnsi="Times New Roman" w:cs="Times New Roman"/>
                <w:color w:val="000000"/>
                <w:sz w:val="24"/>
                <w:szCs w:val="24"/>
              </w:rPr>
              <w:t xml:space="preserve"> </w:t>
            </w:r>
            <w:proofErr w:type="spellStart"/>
            <w:r w:rsidRPr="004C7CD5">
              <w:rPr>
                <w:rFonts w:ascii="Times New Roman" w:hAnsi="Times New Roman" w:cs="Times New Roman"/>
                <w:color w:val="000000"/>
                <w:sz w:val="24"/>
                <w:szCs w:val="24"/>
              </w:rPr>
              <w:t>memiliki</w:t>
            </w:r>
            <w:proofErr w:type="spellEnd"/>
            <w:r w:rsidRPr="004C7CD5">
              <w:rPr>
                <w:rFonts w:ascii="Times New Roman" w:hAnsi="Times New Roman" w:cs="Times New Roman"/>
                <w:color w:val="000000"/>
                <w:sz w:val="24"/>
                <w:szCs w:val="24"/>
              </w:rPr>
              <w:t xml:space="preserve"> salah </w:t>
            </w:r>
            <w:proofErr w:type="spellStart"/>
            <w:r w:rsidRPr="004C7CD5">
              <w:rPr>
                <w:rFonts w:ascii="Times New Roman" w:hAnsi="Times New Roman" w:cs="Times New Roman"/>
                <w:color w:val="000000"/>
                <w:sz w:val="24"/>
                <w:szCs w:val="24"/>
              </w:rPr>
              <w:t>satu</w:t>
            </w:r>
            <w:proofErr w:type="spellEnd"/>
            <w:r w:rsidRPr="004C7CD5">
              <w:rPr>
                <w:rFonts w:ascii="Times New Roman" w:hAnsi="Times New Roman" w:cs="Times New Roman"/>
                <w:color w:val="000000"/>
                <w:sz w:val="24"/>
                <w:szCs w:val="24"/>
              </w:rPr>
              <w:t xml:space="preserve"> data </w:t>
            </w:r>
            <w:r w:rsidRPr="004C7CD5">
              <w:rPr>
                <w:rFonts w:ascii="Times New Roman" w:hAnsi="Times New Roman" w:cs="Times New Roman"/>
                <w:sz w:val="24"/>
                <w:szCs w:val="24"/>
                <w:lang w:val="id-ID"/>
              </w:rPr>
              <w:t>kepemilikan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sidRPr="004C7CD5">
              <w:rPr>
                <w:rFonts w:ascii="Times New Roman" w:hAnsi="Times New Roman" w:cs="Times New Roman"/>
                <w:color w:val="000000"/>
                <w:sz w:val="24"/>
                <w:szCs w:val="24"/>
              </w:rPr>
              <w:t xml:space="preserve"> </w:t>
            </w:r>
            <w:proofErr w:type="spellStart"/>
            <w:r w:rsidRPr="004C7CD5">
              <w:rPr>
                <w:rFonts w:ascii="Times New Roman" w:hAnsi="Times New Roman" w:cs="Times New Roman"/>
                <w:sz w:val="24"/>
                <w:szCs w:val="24"/>
              </w:rPr>
              <w:t>secara</w:t>
            </w:r>
            <w:proofErr w:type="spellEnd"/>
            <w:r w:rsidRPr="004C7CD5">
              <w:rPr>
                <w:rFonts w:ascii="Times New Roman" w:hAnsi="Times New Roman" w:cs="Times New Roman"/>
                <w:sz w:val="24"/>
                <w:szCs w:val="24"/>
              </w:rPr>
              <w:t xml:space="preserve"> </w:t>
            </w:r>
            <w:proofErr w:type="spellStart"/>
            <w:r w:rsidRPr="004C7CD5">
              <w:rPr>
                <w:rFonts w:ascii="Times New Roman" w:hAnsi="Times New Roman" w:cs="Times New Roman"/>
                <w:sz w:val="24"/>
                <w:szCs w:val="24"/>
              </w:rPr>
              <w:t>konsisten</w:t>
            </w:r>
            <w:proofErr w:type="spellEnd"/>
            <w:r w:rsidRPr="004C7CD5">
              <w:rPr>
                <w:rFonts w:ascii="Times New Roman" w:hAnsi="Times New Roman" w:cs="Times New Roman"/>
                <w:sz w:val="24"/>
                <w:szCs w:val="24"/>
              </w:rPr>
              <w:t xml:space="preserve"> </w:t>
            </w:r>
            <w:proofErr w:type="spellStart"/>
            <w:r w:rsidRPr="004C7CD5">
              <w:rPr>
                <w:rFonts w:ascii="Times New Roman" w:hAnsi="Times New Roman" w:cs="Times New Roman"/>
                <w:color w:val="000000"/>
                <w:sz w:val="24"/>
                <w:szCs w:val="24"/>
              </w:rPr>
              <w:t>lengkap</w:t>
            </w:r>
            <w:proofErr w:type="spellEnd"/>
            <w:r w:rsidRPr="004C7CD5">
              <w:rPr>
                <w:rFonts w:ascii="Times New Roman" w:hAnsi="Times New Roman" w:cs="Times New Roman"/>
                <w:color w:val="000000"/>
                <w:sz w:val="24"/>
                <w:szCs w:val="24"/>
              </w:rPr>
              <w:t xml:space="preserve"> pada 2020.</w:t>
            </w:r>
          </w:p>
        </w:tc>
        <w:tc>
          <w:tcPr>
            <w:tcW w:w="1269" w:type="dxa"/>
            <w:tcBorders>
              <w:top w:val="single" w:sz="4" w:space="0" w:color="auto"/>
              <w:left w:val="single" w:sz="4" w:space="0" w:color="auto"/>
              <w:bottom w:val="single" w:sz="4" w:space="0" w:color="auto"/>
              <w:right w:val="single" w:sz="4" w:space="0" w:color="auto"/>
            </w:tcBorders>
            <w:vAlign w:val="center"/>
          </w:tcPr>
          <w:p w14:paraId="542CDB86" w14:textId="77777777" w:rsidR="00B763CD" w:rsidRPr="004C7CD5" w:rsidRDefault="00B763CD" w:rsidP="00F52B78">
            <w:pPr>
              <w:autoSpaceDE w:val="0"/>
              <w:autoSpaceDN w:val="0"/>
              <w:adjustRightInd w:val="0"/>
              <w:spacing w:line="276" w:lineRule="auto"/>
              <w:jc w:val="center"/>
              <w:rPr>
                <w:rFonts w:ascii="Times New Roman" w:hAnsi="Times New Roman" w:cs="Times New Roman"/>
                <w:color w:val="000000"/>
                <w:sz w:val="24"/>
                <w:szCs w:val="24"/>
              </w:rPr>
            </w:pPr>
            <w:r w:rsidRPr="004C7CD5">
              <w:rPr>
                <w:rFonts w:ascii="Times New Roman" w:hAnsi="Times New Roman" w:cs="Times New Roman"/>
                <w:color w:val="000000"/>
                <w:sz w:val="24"/>
                <w:szCs w:val="24"/>
              </w:rPr>
              <w:t>(</w:t>
            </w:r>
            <w:r>
              <w:rPr>
                <w:rFonts w:ascii="Times New Roman" w:hAnsi="Times New Roman" w:cs="Times New Roman"/>
                <w:color w:val="000000"/>
                <w:sz w:val="24"/>
                <w:szCs w:val="24"/>
              </w:rPr>
              <w:t>54</w:t>
            </w:r>
            <w:r w:rsidRPr="004C7CD5">
              <w:rPr>
                <w:rFonts w:ascii="Times New Roman" w:hAnsi="Times New Roman" w:cs="Times New Roman"/>
                <w:color w:val="000000"/>
                <w:sz w:val="24"/>
                <w:szCs w:val="24"/>
              </w:rPr>
              <w:t>)</w:t>
            </w:r>
          </w:p>
        </w:tc>
      </w:tr>
      <w:tr w:rsidR="00B763CD" w:rsidRPr="004C7CD5" w14:paraId="1EA8ADD7" w14:textId="77777777" w:rsidTr="009C0F9E">
        <w:tc>
          <w:tcPr>
            <w:tcW w:w="421" w:type="dxa"/>
            <w:tcBorders>
              <w:top w:val="single" w:sz="4" w:space="0" w:color="auto"/>
              <w:left w:val="single" w:sz="4" w:space="0" w:color="auto"/>
              <w:bottom w:val="single" w:sz="4" w:space="0" w:color="auto"/>
              <w:right w:val="single" w:sz="4" w:space="0" w:color="auto"/>
            </w:tcBorders>
          </w:tcPr>
          <w:p w14:paraId="74FB95D8" w14:textId="77777777" w:rsidR="00B763CD" w:rsidRPr="004C7CD5" w:rsidRDefault="00B763CD" w:rsidP="00F52B78">
            <w:pPr>
              <w:spacing w:line="276" w:lineRule="auto"/>
              <w:jc w:val="center"/>
              <w:rPr>
                <w:rFonts w:ascii="Times New Roman" w:hAnsi="Times New Roman" w:cs="Times New Roman"/>
                <w:sz w:val="24"/>
                <w:szCs w:val="24"/>
                <w:lang w:val="fi-FI"/>
              </w:rPr>
            </w:pPr>
          </w:p>
        </w:tc>
        <w:tc>
          <w:tcPr>
            <w:tcW w:w="6474" w:type="dxa"/>
            <w:tcBorders>
              <w:top w:val="single" w:sz="4" w:space="0" w:color="auto"/>
              <w:left w:val="single" w:sz="4" w:space="0" w:color="auto"/>
              <w:bottom w:val="single" w:sz="4" w:space="0" w:color="auto"/>
              <w:right w:val="single" w:sz="4" w:space="0" w:color="auto"/>
            </w:tcBorders>
          </w:tcPr>
          <w:p w14:paraId="72B0831D" w14:textId="77777777" w:rsidR="00B763CD" w:rsidRPr="00D82EF2" w:rsidRDefault="00B763CD" w:rsidP="00F52B78">
            <w:pPr>
              <w:tabs>
                <w:tab w:val="left" w:pos="360"/>
              </w:tabs>
              <w:spacing w:line="276" w:lineRule="auto"/>
              <w:jc w:val="both"/>
              <w:rPr>
                <w:rFonts w:ascii="Times New Roman" w:hAnsi="Times New Roman" w:cs="Times New Roman"/>
                <w:b/>
                <w:bCs/>
                <w:sz w:val="24"/>
                <w:szCs w:val="24"/>
              </w:rPr>
            </w:pPr>
            <w:proofErr w:type="spellStart"/>
            <w:r w:rsidRPr="00D82EF2">
              <w:rPr>
                <w:rFonts w:ascii="Times New Roman" w:hAnsi="Times New Roman" w:cs="Times New Roman"/>
                <w:b/>
                <w:bCs/>
                <w:sz w:val="24"/>
                <w:szCs w:val="24"/>
              </w:rPr>
              <w:t>Jumlah</w:t>
            </w:r>
            <w:proofErr w:type="spellEnd"/>
            <w:r w:rsidRPr="00D82EF2">
              <w:rPr>
                <w:rFonts w:ascii="Times New Roman" w:hAnsi="Times New Roman" w:cs="Times New Roman"/>
                <w:b/>
                <w:bCs/>
                <w:sz w:val="24"/>
                <w:szCs w:val="24"/>
              </w:rPr>
              <w:t xml:space="preserve"> </w:t>
            </w:r>
            <w:proofErr w:type="spellStart"/>
            <w:r w:rsidRPr="00D82EF2">
              <w:rPr>
                <w:rFonts w:ascii="Times New Roman" w:hAnsi="Times New Roman" w:cs="Times New Roman"/>
                <w:b/>
                <w:bCs/>
                <w:sz w:val="24"/>
                <w:szCs w:val="24"/>
              </w:rPr>
              <w:t>sampel</w:t>
            </w:r>
            <w:proofErr w:type="spellEnd"/>
            <w:r w:rsidRPr="00D82EF2">
              <w:rPr>
                <w:rFonts w:ascii="Times New Roman" w:hAnsi="Times New Roman" w:cs="Times New Roman"/>
                <w:b/>
                <w:bCs/>
                <w:sz w:val="24"/>
                <w:szCs w:val="24"/>
              </w:rPr>
              <w:t xml:space="preserve"> </w:t>
            </w:r>
            <w:proofErr w:type="spellStart"/>
            <w:r w:rsidRPr="00D82EF2">
              <w:rPr>
                <w:rFonts w:ascii="Times New Roman" w:hAnsi="Times New Roman" w:cs="Times New Roman"/>
                <w:b/>
                <w:bCs/>
                <w:sz w:val="24"/>
                <w:szCs w:val="24"/>
              </w:rPr>
              <w:t>perusahaan</w:t>
            </w:r>
            <w:proofErr w:type="spellEnd"/>
          </w:p>
        </w:tc>
        <w:tc>
          <w:tcPr>
            <w:tcW w:w="1269" w:type="dxa"/>
            <w:tcBorders>
              <w:top w:val="single" w:sz="4" w:space="0" w:color="auto"/>
              <w:left w:val="single" w:sz="4" w:space="0" w:color="auto"/>
              <w:bottom w:val="single" w:sz="4" w:space="0" w:color="auto"/>
              <w:right w:val="single" w:sz="4" w:space="0" w:color="auto"/>
            </w:tcBorders>
            <w:vAlign w:val="center"/>
          </w:tcPr>
          <w:p w14:paraId="78A2F547" w14:textId="77777777" w:rsidR="00B763CD" w:rsidRPr="00D82EF2" w:rsidRDefault="00B763CD" w:rsidP="00F52B78">
            <w:pPr>
              <w:autoSpaceDE w:val="0"/>
              <w:autoSpaceDN w:val="0"/>
              <w:adjustRightInd w:val="0"/>
              <w:spacing w:line="276" w:lineRule="auto"/>
              <w:jc w:val="center"/>
              <w:rPr>
                <w:rFonts w:ascii="Times New Roman" w:hAnsi="Times New Roman" w:cs="Times New Roman"/>
                <w:b/>
                <w:bCs/>
                <w:color w:val="000000"/>
                <w:sz w:val="24"/>
                <w:szCs w:val="24"/>
              </w:rPr>
            </w:pPr>
            <w:r w:rsidRPr="00D82EF2">
              <w:rPr>
                <w:rFonts w:ascii="Times New Roman" w:hAnsi="Times New Roman" w:cs="Times New Roman"/>
                <w:b/>
                <w:bCs/>
                <w:color w:val="000000"/>
                <w:sz w:val="24"/>
                <w:szCs w:val="24"/>
              </w:rPr>
              <w:t>80</w:t>
            </w:r>
          </w:p>
        </w:tc>
      </w:tr>
      <w:tr w:rsidR="00B763CD" w:rsidRPr="004C7CD5" w14:paraId="1B3531A1" w14:textId="77777777" w:rsidTr="009C0F9E">
        <w:tc>
          <w:tcPr>
            <w:tcW w:w="421" w:type="dxa"/>
            <w:tcBorders>
              <w:top w:val="single" w:sz="4" w:space="0" w:color="auto"/>
              <w:left w:val="single" w:sz="4" w:space="0" w:color="auto"/>
              <w:bottom w:val="single" w:sz="4" w:space="0" w:color="auto"/>
              <w:right w:val="single" w:sz="4" w:space="0" w:color="auto"/>
            </w:tcBorders>
          </w:tcPr>
          <w:p w14:paraId="4821CD1F" w14:textId="77777777" w:rsidR="00B763CD" w:rsidRPr="004C7CD5" w:rsidRDefault="00B763CD" w:rsidP="00F52B78">
            <w:pPr>
              <w:spacing w:line="276" w:lineRule="auto"/>
              <w:jc w:val="center"/>
              <w:rPr>
                <w:rFonts w:ascii="Times New Roman" w:hAnsi="Times New Roman" w:cs="Times New Roman"/>
                <w:sz w:val="24"/>
                <w:szCs w:val="24"/>
                <w:lang w:val="fi-FI"/>
              </w:rPr>
            </w:pPr>
          </w:p>
        </w:tc>
        <w:tc>
          <w:tcPr>
            <w:tcW w:w="6474" w:type="dxa"/>
            <w:tcBorders>
              <w:top w:val="single" w:sz="4" w:space="0" w:color="auto"/>
              <w:left w:val="single" w:sz="4" w:space="0" w:color="auto"/>
              <w:bottom w:val="single" w:sz="4" w:space="0" w:color="auto"/>
              <w:right w:val="single" w:sz="4" w:space="0" w:color="auto"/>
            </w:tcBorders>
          </w:tcPr>
          <w:p w14:paraId="53C70B0F" w14:textId="77777777" w:rsidR="00B763CD" w:rsidRPr="00D82EF2" w:rsidRDefault="00B763CD" w:rsidP="00F52B78">
            <w:pPr>
              <w:spacing w:line="276" w:lineRule="auto"/>
              <w:rPr>
                <w:rFonts w:ascii="Times New Roman" w:hAnsi="Times New Roman" w:cs="Times New Roman"/>
                <w:b/>
                <w:bCs/>
                <w:color w:val="000000"/>
                <w:sz w:val="24"/>
                <w:szCs w:val="24"/>
              </w:rPr>
            </w:pPr>
            <w:proofErr w:type="spellStart"/>
            <w:r w:rsidRPr="00D82EF2">
              <w:rPr>
                <w:rFonts w:ascii="Times New Roman" w:hAnsi="Times New Roman" w:cs="Times New Roman"/>
                <w:b/>
                <w:bCs/>
                <w:sz w:val="24"/>
                <w:szCs w:val="24"/>
              </w:rPr>
              <w:t>Jumlah</w:t>
            </w:r>
            <w:proofErr w:type="spellEnd"/>
            <w:r w:rsidRPr="00D82EF2">
              <w:rPr>
                <w:rFonts w:ascii="Times New Roman" w:hAnsi="Times New Roman" w:cs="Times New Roman"/>
                <w:b/>
                <w:bCs/>
                <w:sz w:val="24"/>
                <w:szCs w:val="24"/>
              </w:rPr>
              <w:t xml:space="preserve"> </w:t>
            </w:r>
            <w:proofErr w:type="spellStart"/>
            <w:r w:rsidRPr="00D82EF2">
              <w:rPr>
                <w:rFonts w:ascii="Times New Roman" w:hAnsi="Times New Roman" w:cs="Times New Roman"/>
                <w:b/>
                <w:bCs/>
                <w:sz w:val="24"/>
                <w:szCs w:val="24"/>
              </w:rPr>
              <w:t>observasi</w:t>
            </w:r>
            <w:proofErr w:type="spellEnd"/>
            <w:r w:rsidRPr="00D82EF2">
              <w:rPr>
                <w:rFonts w:ascii="Times New Roman" w:hAnsi="Times New Roman" w:cs="Times New Roman"/>
                <w:b/>
                <w:bCs/>
                <w:sz w:val="24"/>
                <w:szCs w:val="24"/>
              </w:rPr>
              <w:t xml:space="preserve"> (80 x </w:t>
            </w:r>
            <w:r>
              <w:rPr>
                <w:rFonts w:ascii="Times New Roman" w:hAnsi="Times New Roman" w:cs="Times New Roman"/>
                <w:b/>
                <w:bCs/>
                <w:sz w:val="24"/>
                <w:szCs w:val="24"/>
              </w:rPr>
              <w:t>1</w:t>
            </w:r>
            <w:r w:rsidRPr="00D82EF2">
              <w:rPr>
                <w:rFonts w:ascii="Times New Roman" w:hAnsi="Times New Roman" w:cs="Times New Roman"/>
                <w:b/>
                <w:bCs/>
                <w:sz w:val="24"/>
                <w:szCs w:val="24"/>
              </w:rPr>
              <w:t xml:space="preserve"> </w:t>
            </w:r>
            <w:proofErr w:type="spellStart"/>
            <w:r w:rsidRPr="00D82EF2">
              <w:rPr>
                <w:rFonts w:ascii="Times New Roman" w:hAnsi="Times New Roman" w:cs="Times New Roman"/>
                <w:b/>
                <w:bCs/>
                <w:sz w:val="24"/>
                <w:szCs w:val="24"/>
              </w:rPr>
              <w:t>tahun</w:t>
            </w:r>
            <w:proofErr w:type="spellEnd"/>
            <w:r w:rsidRPr="00D82EF2">
              <w:rPr>
                <w:rFonts w:ascii="Times New Roman" w:hAnsi="Times New Roman" w:cs="Times New Roman"/>
                <w:b/>
                <w:bCs/>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14:paraId="16000E67" w14:textId="77777777" w:rsidR="00B763CD" w:rsidRPr="00D82EF2" w:rsidRDefault="00B763CD" w:rsidP="00F52B78">
            <w:pPr>
              <w:autoSpaceDE w:val="0"/>
              <w:autoSpaceDN w:val="0"/>
              <w:adjustRightInd w:val="0"/>
              <w:spacing w:line="276" w:lineRule="auto"/>
              <w:jc w:val="center"/>
              <w:rPr>
                <w:rFonts w:ascii="Times New Roman" w:hAnsi="Times New Roman" w:cs="Times New Roman"/>
                <w:b/>
                <w:bCs/>
                <w:color w:val="000000"/>
                <w:sz w:val="24"/>
                <w:szCs w:val="24"/>
              </w:rPr>
            </w:pPr>
            <w:r w:rsidRPr="00D82EF2">
              <w:rPr>
                <w:rFonts w:ascii="Times New Roman" w:hAnsi="Times New Roman" w:cs="Times New Roman"/>
                <w:b/>
                <w:bCs/>
                <w:color w:val="000000"/>
                <w:sz w:val="24"/>
                <w:szCs w:val="24"/>
              </w:rPr>
              <w:t>80</w:t>
            </w:r>
          </w:p>
        </w:tc>
      </w:tr>
    </w:tbl>
    <w:p w14:paraId="62BDA768" w14:textId="77777777" w:rsidR="00B763CD" w:rsidRPr="004C7CD5" w:rsidRDefault="00B763CD" w:rsidP="00F52B78">
      <w:pPr>
        <w:spacing w:line="276" w:lineRule="auto"/>
        <w:rPr>
          <w:rFonts w:ascii="Times New Roman" w:hAnsi="Times New Roman" w:cs="Times New Roman"/>
          <w:b/>
          <w:bCs/>
          <w:sz w:val="24"/>
          <w:szCs w:val="24"/>
          <w:lang w:val="sv-SE"/>
        </w:rPr>
      </w:pPr>
    </w:p>
    <w:p w14:paraId="537EDC67" w14:textId="77777777" w:rsidR="00B763CD" w:rsidRPr="00796C19" w:rsidRDefault="00B763CD" w:rsidP="00F52B78">
      <w:pPr>
        <w:pStyle w:val="Heading3"/>
        <w:spacing w:line="276" w:lineRule="auto"/>
        <w:rPr>
          <w:rFonts w:ascii="Times New Roman" w:hAnsi="Times New Roman" w:cs="Times New Roman"/>
          <w:b/>
          <w:bCs/>
          <w:color w:val="000000" w:themeColor="text1"/>
          <w:lang w:val="sv-SE"/>
        </w:rPr>
      </w:pPr>
      <w:bookmarkStart w:id="11" w:name="_Toc110883770"/>
      <w:r w:rsidRPr="00796C19">
        <w:rPr>
          <w:rFonts w:ascii="Times New Roman" w:hAnsi="Times New Roman" w:cs="Times New Roman"/>
          <w:b/>
          <w:bCs/>
          <w:color w:val="000000" w:themeColor="text1"/>
          <w:lang w:val="sv-SE"/>
        </w:rPr>
        <w:t>Statistik Deskriptif</w:t>
      </w:r>
      <w:bookmarkEnd w:id="11"/>
    </w:p>
    <w:p w14:paraId="44DA49DD" w14:textId="77777777" w:rsidR="00B763CD" w:rsidRPr="001D041B" w:rsidRDefault="00B763CD" w:rsidP="00F52B78">
      <w:pPr>
        <w:spacing w:after="0" w:line="276" w:lineRule="auto"/>
        <w:jc w:val="center"/>
        <w:rPr>
          <w:rFonts w:ascii="Times New Roman" w:hAnsi="Times New Roman" w:cs="Times New Roman"/>
          <w:b/>
          <w:bCs/>
          <w:sz w:val="24"/>
          <w:szCs w:val="24"/>
          <w:lang w:val="sv-FI"/>
        </w:rPr>
      </w:pPr>
      <w:r w:rsidRPr="001D041B">
        <w:rPr>
          <w:rFonts w:ascii="Times New Roman" w:hAnsi="Times New Roman" w:cs="Times New Roman"/>
          <w:b/>
          <w:bCs/>
          <w:sz w:val="24"/>
          <w:szCs w:val="24"/>
          <w:lang w:val="sv-FI"/>
        </w:rPr>
        <w:t xml:space="preserve">     Tabel 4.2</w:t>
      </w:r>
    </w:p>
    <w:tbl>
      <w:tblPr>
        <w:tblW w:w="768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93"/>
        <w:gridCol w:w="425"/>
        <w:gridCol w:w="992"/>
        <w:gridCol w:w="1134"/>
        <w:gridCol w:w="851"/>
        <w:gridCol w:w="992"/>
        <w:gridCol w:w="602"/>
      </w:tblGrid>
      <w:tr w:rsidR="00B763CD" w:rsidRPr="001D041B" w14:paraId="306BFDA7" w14:textId="77777777" w:rsidTr="009C0F9E">
        <w:trPr>
          <w:cantSplit/>
        </w:trPr>
        <w:tc>
          <w:tcPr>
            <w:tcW w:w="7689" w:type="dxa"/>
            <w:gridSpan w:val="7"/>
            <w:tcBorders>
              <w:top w:val="nil"/>
              <w:left w:val="nil"/>
              <w:bottom w:val="nil"/>
              <w:right w:val="nil"/>
            </w:tcBorders>
            <w:shd w:val="clear" w:color="auto" w:fill="FFFFFF"/>
            <w:vAlign w:val="center"/>
            <w:hideMark/>
          </w:tcPr>
          <w:p w14:paraId="05507316" w14:textId="77777777" w:rsidR="00B763CD" w:rsidRDefault="00B763CD" w:rsidP="00F52B78">
            <w:pPr>
              <w:autoSpaceDE w:val="0"/>
              <w:autoSpaceDN w:val="0"/>
              <w:adjustRightInd w:val="0"/>
              <w:spacing w:after="0" w:line="276" w:lineRule="auto"/>
              <w:ind w:left="60" w:right="6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Statistik</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Deskriptif</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Variabel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Penelitian</w:t>
            </w:r>
            <w:proofErr w:type="spellEnd"/>
          </w:p>
          <w:p w14:paraId="7A5BD7A0" w14:textId="77777777" w:rsidR="00B763CD" w:rsidRPr="001D041B" w:rsidRDefault="00B763CD" w:rsidP="00F52B78">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r>
      <w:tr w:rsidR="00B763CD" w:rsidRPr="001D041B" w14:paraId="1F1E25C1" w14:textId="77777777" w:rsidTr="009C0F9E">
        <w:trPr>
          <w:gridAfter w:val="1"/>
          <w:wAfter w:w="602" w:type="dxa"/>
          <w:cantSplit/>
        </w:trPr>
        <w:tc>
          <w:tcPr>
            <w:tcW w:w="2693"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39EEB221" w14:textId="77777777" w:rsidR="00B763CD" w:rsidRPr="00574C61" w:rsidRDefault="00B763CD" w:rsidP="00F52B78">
            <w:pPr>
              <w:autoSpaceDE w:val="0"/>
              <w:autoSpaceDN w:val="0"/>
              <w:adjustRightInd w:val="0"/>
              <w:spacing w:after="0" w:line="276" w:lineRule="auto"/>
              <w:rPr>
                <w:rFonts w:ascii="Times New Roman" w:hAnsi="Times New Roman" w:cs="Times New Roman"/>
                <w:sz w:val="20"/>
                <w:szCs w:val="20"/>
              </w:rPr>
            </w:pPr>
          </w:p>
        </w:tc>
        <w:tc>
          <w:tcPr>
            <w:tcW w:w="42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5347A40" w14:textId="77777777" w:rsidR="00B763CD" w:rsidRPr="00574C61" w:rsidRDefault="00B763CD" w:rsidP="00F52B78">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574C61">
              <w:rPr>
                <w:rFonts w:ascii="Times New Roman" w:hAnsi="Times New Roman" w:cs="Times New Roman"/>
                <w:color w:val="000000"/>
                <w:sz w:val="20"/>
                <w:szCs w:val="20"/>
              </w:rPr>
              <w:t>N</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942B00F" w14:textId="77777777" w:rsidR="00B763CD" w:rsidRPr="00574C61" w:rsidRDefault="00B763CD" w:rsidP="00F52B78">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574C61">
              <w:rPr>
                <w:rFonts w:ascii="Times New Roman" w:hAnsi="Times New Roman" w:cs="Times New Roman"/>
                <w:color w:val="000000"/>
                <w:sz w:val="20"/>
                <w:szCs w:val="20"/>
              </w:rPr>
              <w:t>Minimum</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E68FBE1" w14:textId="77777777" w:rsidR="00B763CD" w:rsidRPr="00574C61" w:rsidRDefault="00B763CD" w:rsidP="00F52B78">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574C61">
              <w:rPr>
                <w:rFonts w:ascii="Times New Roman" w:hAnsi="Times New Roman" w:cs="Times New Roman"/>
                <w:color w:val="000000"/>
                <w:sz w:val="20"/>
                <w:szCs w:val="20"/>
              </w:rPr>
              <w:t>Maximum</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C93A4B5" w14:textId="77777777" w:rsidR="00B763CD" w:rsidRPr="00574C61" w:rsidRDefault="00B763CD" w:rsidP="00F52B78">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574C61">
              <w:rPr>
                <w:rFonts w:ascii="Times New Roman" w:hAnsi="Times New Roman" w:cs="Times New Roman"/>
                <w:color w:val="000000"/>
                <w:sz w:val="20"/>
                <w:szCs w:val="20"/>
              </w:rPr>
              <w:t>Mean</w:t>
            </w:r>
          </w:p>
        </w:tc>
        <w:tc>
          <w:tcPr>
            <w:tcW w:w="992"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17226F8D" w14:textId="77777777" w:rsidR="00B763CD" w:rsidRPr="00574C61" w:rsidRDefault="00B763CD" w:rsidP="00F52B78">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574C61">
              <w:rPr>
                <w:rFonts w:ascii="Times New Roman" w:hAnsi="Times New Roman" w:cs="Times New Roman"/>
                <w:color w:val="000000"/>
                <w:sz w:val="20"/>
                <w:szCs w:val="20"/>
              </w:rPr>
              <w:t>SD</w:t>
            </w:r>
          </w:p>
        </w:tc>
      </w:tr>
      <w:tr w:rsidR="00B763CD" w:rsidRPr="001D041B" w14:paraId="212ABC7F" w14:textId="77777777" w:rsidTr="009C0F9E">
        <w:trPr>
          <w:gridAfter w:val="1"/>
          <w:wAfter w:w="602" w:type="dxa"/>
          <w:cantSplit/>
        </w:trPr>
        <w:tc>
          <w:tcPr>
            <w:tcW w:w="2693" w:type="dxa"/>
            <w:tcBorders>
              <w:top w:val="single" w:sz="18" w:space="0" w:color="000000"/>
              <w:left w:val="single" w:sz="18" w:space="0" w:color="000000"/>
              <w:bottom w:val="nil"/>
              <w:right w:val="single" w:sz="18" w:space="0" w:color="000000"/>
            </w:tcBorders>
            <w:shd w:val="clear" w:color="auto" w:fill="FFFFFF"/>
            <w:hideMark/>
          </w:tcPr>
          <w:p w14:paraId="629B130F" w14:textId="77777777" w:rsidR="00B763CD" w:rsidRPr="00574C61" w:rsidRDefault="00B763CD" w:rsidP="00F52B78">
            <w:pPr>
              <w:autoSpaceDE w:val="0"/>
              <w:autoSpaceDN w:val="0"/>
              <w:adjustRightInd w:val="0"/>
              <w:spacing w:after="0" w:line="276" w:lineRule="auto"/>
              <w:ind w:left="60" w:right="60"/>
              <w:rPr>
                <w:rFonts w:ascii="Times New Roman" w:hAnsi="Times New Roman" w:cs="Times New Roman"/>
                <w:color w:val="000000"/>
                <w:sz w:val="20"/>
                <w:szCs w:val="20"/>
              </w:rPr>
            </w:pPr>
            <w:proofErr w:type="spellStart"/>
            <w:r w:rsidRPr="00574C61">
              <w:rPr>
                <w:rFonts w:ascii="Times New Roman" w:hAnsi="Times New Roman" w:cs="Times New Roman"/>
                <w:color w:val="000000"/>
                <w:sz w:val="20"/>
                <w:szCs w:val="20"/>
              </w:rPr>
              <w:t>Kepemilikan</w:t>
            </w:r>
            <w:proofErr w:type="spellEnd"/>
            <w:r w:rsidRPr="00574C61">
              <w:rPr>
                <w:rFonts w:ascii="Times New Roman" w:hAnsi="Times New Roman" w:cs="Times New Roman"/>
                <w:color w:val="000000"/>
                <w:sz w:val="20"/>
                <w:szCs w:val="20"/>
              </w:rPr>
              <w:t xml:space="preserve"> </w:t>
            </w:r>
            <w:proofErr w:type="spellStart"/>
            <w:r w:rsidRPr="00574C61">
              <w:rPr>
                <w:rFonts w:ascii="Times New Roman" w:hAnsi="Times New Roman" w:cs="Times New Roman"/>
                <w:color w:val="000000"/>
                <w:sz w:val="20"/>
                <w:szCs w:val="20"/>
              </w:rPr>
              <w:t>Institusional</w:t>
            </w:r>
            <w:proofErr w:type="spellEnd"/>
            <w:r w:rsidRPr="00574C61">
              <w:rPr>
                <w:rFonts w:ascii="Times New Roman" w:hAnsi="Times New Roman" w:cs="Times New Roman"/>
                <w:color w:val="000000"/>
                <w:sz w:val="20"/>
                <w:szCs w:val="20"/>
              </w:rPr>
              <w:t xml:space="preserve"> (X1)</w:t>
            </w:r>
          </w:p>
        </w:tc>
        <w:tc>
          <w:tcPr>
            <w:tcW w:w="425" w:type="dxa"/>
            <w:tcBorders>
              <w:top w:val="single" w:sz="18" w:space="0" w:color="000000"/>
              <w:left w:val="single" w:sz="18" w:space="0" w:color="000000"/>
              <w:bottom w:val="nil"/>
              <w:right w:val="single" w:sz="8" w:space="0" w:color="000000"/>
            </w:tcBorders>
            <w:shd w:val="clear" w:color="auto" w:fill="FFFFFF"/>
            <w:vAlign w:val="center"/>
            <w:hideMark/>
          </w:tcPr>
          <w:p w14:paraId="72371E42"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80</w:t>
            </w: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14:paraId="4790B4D3"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.00</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14:paraId="1575DD65"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92.50</w:t>
            </w: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14:paraId="65BB1DE4"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39.2366</w:t>
            </w:r>
          </w:p>
        </w:tc>
        <w:tc>
          <w:tcPr>
            <w:tcW w:w="992" w:type="dxa"/>
            <w:tcBorders>
              <w:top w:val="single" w:sz="18" w:space="0" w:color="000000"/>
              <w:left w:val="single" w:sz="8" w:space="0" w:color="000000"/>
              <w:bottom w:val="nil"/>
              <w:right w:val="single" w:sz="18" w:space="0" w:color="000000"/>
            </w:tcBorders>
            <w:shd w:val="clear" w:color="auto" w:fill="FFFFFF"/>
            <w:vAlign w:val="center"/>
            <w:hideMark/>
          </w:tcPr>
          <w:p w14:paraId="5676A87E"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32.01772</w:t>
            </w:r>
          </w:p>
        </w:tc>
      </w:tr>
      <w:tr w:rsidR="00B763CD" w:rsidRPr="001D041B" w14:paraId="6AC30F32" w14:textId="77777777" w:rsidTr="009C0F9E">
        <w:trPr>
          <w:gridAfter w:val="1"/>
          <w:wAfter w:w="602" w:type="dxa"/>
          <w:cantSplit/>
        </w:trPr>
        <w:tc>
          <w:tcPr>
            <w:tcW w:w="2693" w:type="dxa"/>
            <w:tcBorders>
              <w:top w:val="nil"/>
              <w:left w:val="single" w:sz="18" w:space="0" w:color="000000"/>
              <w:bottom w:val="nil"/>
              <w:right w:val="single" w:sz="18" w:space="0" w:color="000000"/>
            </w:tcBorders>
            <w:shd w:val="clear" w:color="auto" w:fill="FFFFFF"/>
            <w:hideMark/>
          </w:tcPr>
          <w:p w14:paraId="7F8E1BFD" w14:textId="77777777" w:rsidR="00B763CD" w:rsidRPr="00574C61" w:rsidRDefault="00B763CD" w:rsidP="00F52B78">
            <w:pPr>
              <w:autoSpaceDE w:val="0"/>
              <w:autoSpaceDN w:val="0"/>
              <w:adjustRightInd w:val="0"/>
              <w:spacing w:after="0" w:line="276" w:lineRule="auto"/>
              <w:ind w:left="60" w:right="60"/>
              <w:rPr>
                <w:rFonts w:ascii="Times New Roman" w:hAnsi="Times New Roman" w:cs="Times New Roman"/>
                <w:color w:val="000000"/>
                <w:sz w:val="20"/>
                <w:szCs w:val="20"/>
              </w:rPr>
            </w:pPr>
            <w:proofErr w:type="spellStart"/>
            <w:r w:rsidRPr="00574C61">
              <w:rPr>
                <w:rFonts w:ascii="Times New Roman" w:hAnsi="Times New Roman" w:cs="Times New Roman"/>
                <w:color w:val="000000"/>
                <w:sz w:val="20"/>
                <w:szCs w:val="20"/>
              </w:rPr>
              <w:t>Kepemilikan</w:t>
            </w:r>
            <w:proofErr w:type="spellEnd"/>
            <w:r w:rsidRPr="00574C61">
              <w:rPr>
                <w:rFonts w:ascii="Times New Roman" w:hAnsi="Times New Roman" w:cs="Times New Roman"/>
                <w:color w:val="000000"/>
                <w:sz w:val="20"/>
                <w:szCs w:val="20"/>
              </w:rPr>
              <w:t xml:space="preserve"> </w:t>
            </w:r>
            <w:proofErr w:type="spellStart"/>
            <w:r w:rsidRPr="00574C61">
              <w:rPr>
                <w:rFonts w:ascii="Times New Roman" w:hAnsi="Times New Roman" w:cs="Times New Roman"/>
                <w:color w:val="000000"/>
                <w:sz w:val="20"/>
                <w:szCs w:val="20"/>
              </w:rPr>
              <w:t>Terkonsentrasi</w:t>
            </w:r>
            <w:proofErr w:type="spellEnd"/>
            <w:r w:rsidRPr="00574C61">
              <w:rPr>
                <w:rFonts w:ascii="Times New Roman" w:hAnsi="Times New Roman" w:cs="Times New Roman"/>
                <w:color w:val="000000"/>
                <w:sz w:val="20"/>
                <w:szCs w:val="20"/>
              </w:rPr>
              <w:t xml:space="preserve"> (X2)</w:t>
            </w:r>
          </w:p>
        </w:tc>
        <w:tc>
          <w:tcPr>
            <w:tcW w:w="425" w:type="dxa"/>
            <w:tcBorders>
              <w:top w:val="nil"/>
              <w:left w:val="single" w:sz="18" w:space="0" w:color="000000"/>
              <w:bottom w:val="nil"/>
              <w:right w:val="single" w:sz="8" w:space="0" w:color="000000"/>
            </w:tcBorders>
            <w:shd w:val="clear" w:color="auto" w:fill="FFFFFF"/>
            <w:vAlign w:val="center"/>
            <w:hideMark/>
          </w:tcPr>
          <w:p w14:paraId="09D4C089"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80</w:t>
            </w:r>
          </w:p>
        </w:tc>
        <w:tc>
          <w:tcPr>
            <w:tcW w:w="992" w:type="dxa"/>
            <w:tcBorders>
              <w:top w:val="nil"/>
              <w:left w:val="single" w:sz="8" w:space="0" w:color="000000"/>
              <w:bottom w:val="nil"/>
              <w:right w:val="single" w:sz="8" w:space="0" w:color="000000"/>
            </w:tcBorders>
            <w:shd w:val="clear" w:color="auto" w:fill="FFFFFF"/>
            <w:vAlign w:val="center"/>
            <w:hideMark/>
          </w:tcPr>
          <w:p w14:paraId="41EAF28E"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25.26</w:t>
            </w:r>
          </w:p>
        </w:tc>
        <w:tc>
          <w:tcPr>
            <w:tcW w:w="1134" w:type="dxa"/>
            <w:tcBorders>
              <w:top w:val="nil"/>
              <w:left w:val="single" w:sz="8" w:space="0" w:color="000000"/>
              <w:bottom w:val="nil"/>
              <w:right w:val="single" w:sz="8" w:space="0" w:color="000000"/>
            </w:tcBorders>
            <w:shd w:val="clear" w:color="auto" w:fill="FFFFFF"/>
            <w:vAlign w:val="center"/>
            <w:hideMark/>
          </w:tcPr>
          <w:p w14:paraId="6D68008F"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92.50</w:t>
            </w:r>
          </w:p>
        </w:tc>
        <w:tc>
          <w:tcPr>
            <w:tcW w:w="851" w:type="dxa"/>
            <w:tcBorders>
              <w:top w:val="nil"/>
              <w:left w:val="single" w:sz="8" w:space="0" w:color="000000"/>
              <w:bottom w:val="nil"/>
              <w:right w:val="single" w:sz="8" w:space="0" w:color="000000"/>
            </w:tcBorders>
            <w:shd w:val="clear" w:color="auto" w:fill="FFFFFF"/>
            <w:vAlign w:val="center"/>
            <w:hideMark/>
          </w:tcPr>
          <w:p w14:paraId="49EA5905"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56.6520</w:t>
            </w:r>
          </w:p>
        </w:tc>
        <w:tc>
          <w:tcPr>
            <w:tcW w:w="992" w:type="dxa"/>
            <w:tcBorders>
              <w:top w:val="nil"/>
              <w:left w:val="single" w:sz="8" w:space="0" w:color="000000"/>
              <w:bottom w:val="nil"/>
              <w:right w:val="single" w:sz="18" w:space="0" w:color="000000"/>
            </w:tcBorders>
            <w:shd w:val="clear" w:color="auto" w:fill="FFFFFF"/>
            <w:vAlign w:val="center"/>
            <w:hideMark/>
          </w:tcPr>
          <w:p w14:paraId="3E660463"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18.06584</w:t>
            </w:r>
          </w:p>
        </w:tc>
      </w:tr>
      <w:tr w:rsidR="00B763CD" w:rsidRPr="001D041B" w14:paraId="6D83A09C" w14:textId="77777777" w:rsidTr="009C0F9E">
        <w:trPr>
          <w:gridAfter w:val="1"/>
          <w:wAfter w:w="602" w:type="dxa"/>
          <w:cantSplit/>
        </w:trPr>
        <w:tc>
          <w:tcPr>
            <w:tcW w:w="2693" w:type="dxa"/>
            <w:tcBorders>
              <w:top w:val="nil"/>
              <w:left w:val="single" w:sz="18" w:space="0" w:color="000000"/>
              <w:bottom w:val="nil"/>
              <w:right w:val="single" w:sz="18" w:space="0" w:color="000000"/>
            </w:tcBorders>
            <w:shd w:val="clear" w:color="auto" w:fill="FFFFFF"/>
            <w:hideMark/>
          </w:tcPr>
          <w:p w14:paraId="582AEB12" w14:textId="77777777" w:rsidR="00B763CD" w:rsidRPr="00574C61" w:rsidRDefault="00B763CD" w:rsidP="00F52B78">
            <w:pPr>
              <w:autoSpaceDE w:val="0"/>
              <w:autoSpaceDN w:val="0"/>
              <w:adjustRightInd w:val="0"/>
              <w:spacing w:after="0" w:line="276" w:lineRule="auto"/>
              <w:ind w:left="60" w:right="60"/>
              <w:rPr>
                <w:rFonts w:ascii="Times New Roman" w:hAnsi="Times New Roman" w:cs="Times New Roman"/>
                <w:color w:val="000000"/>
                <w:sz w:val="20"/>
                <w:szCs w:val="20"/>
              </w:rPr>
            </w:pPr>
            <w:r w:rsidRPr="00032137">
              <w:rPr>
                <w:rFonts w:ascii="Times New Roman" w:hAnsi="Times New Roman" w:cs="Times New Roman"/>
                <w:i/>
                <w:color w:val="000000"/>
                <w:sz w:val="20"/>
                <w:szCs w:val="20"/>
              </w:rPr>
              <w:t>Audit delay</w:t>
            </w:r>
            <w:r w:rsidRPr="00574C61">
              <w:rPr>
                <w:rFonts w:ascii="Times New Roman" w:hAnsi="Times New Roman" w:cs="Times New Roman"/>
                <w:color w:val="000000"/>
                <w:sz w:val="20"/>
                <w:szCs w:val="20"/>
              </w:rPr>
              <w:t xml:space="preserve"> (Y)</w:t>
            </w:r>
          </w:p>
        </w:tc>
        <w:tc>
          <w:tcPr>
            <w:tcW w:w="425" w:type="dxa"/>
            <w:tcBorders>
              <w:top w:val="nil"/>
              <w:left w:val="single" w:sz="18" w:space="0" w:color="000000"/>
              <w:bottom w:val="nil"/>
              <w:right w:val="single" w:sz="8" w:space="0" w:color="000000"/>
            </w:tcBorders>
            <w:shd w:val="clear" w:color="auto" w:fill="FFFFFF"/>
            <w:vAlign w:val="center"/>
            <w:hideMark/>
          </w:tcPr>
          <w:p w14:paraId="0188FFB0"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80</w:t>
            </w:r>
          </w:p>
        </w:tc>
        <w:tc>
          <w:tcPr>
            <w:tcW w:w="992" w:type="dxa"/>
            <w:tcBorders>
              <w:top w:val="nil"/>
              <w:left w:val="single" w:sz="8" w:space="0" w:color="000000"/>
              <w:bottom w:val="nil"/>
              <w:right w:val="single" w:sz="8" w:space="0" w:color="000000"/>
            </w:tcBorders>
            <w:shd w:val="clear" w:color="auto" w:fill="FFFFFF"/>
            <w:vAlign w:val="center"/>
            <w:hideMark/>
          </w:tcPr>
          <w:p w14:paraId="7FC5B6DC"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41.00</w:t>
            </w:r>
          </w:p>
        </w:tc>
        <w:tc>
          <w:tcPr>
            <w:tcW w:w="1134" w:type="dxa"/>
            <w:tcBorders>
              <w:top w:val="nil"/>
              <w:left w:val="single" w:sz="8" w:space="0" w:color="000000"/>
              <w:bottom w:val="nil"/>
              <w:right w:val="single" w:sz="8" w:space="0" w:color="000000"/>
            </w:tcBorders>
            <w:shd w:val="clear" w:color="auto" w:fill="FFFFFF"/>
            <w:vAlign w:val="center"/>
            <w:hideMark/>
          </w:tcPr>
          <w:p w14:paraId="5F051167"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209.00</w:t>
            </w:r>
          </w:p>
        </w:tc>
        <w:tc>
          <w:tcPr>
            <w:tcW w:w="851" w:type="dxa"/>
            <w:tcBorders>
              <w:top w:val="nil"/>
              <w:left w:val="single" w:sz="8" w:space="0" w:color="000000"/>
              <w:bottom w:val="nil"/>
              <w:right w:val="single" w:sz="8" w:space="0" w:color="000000"/>
            </w:tcBorders>
            <w:shd w:val="clear" w:color="auto" w:fill="FFFFFF"/>
            <w:vAlign w:val="center"/>
            <w:hideMark/>
          </w:tcPr>
          <w:p w14:paraId="60798EFB"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75.1625</w:t>
            </w:r>
          </w:p>
        </w:tc>
        <w:tc>
          <w:tcPr>
            <w:tcW w:w="992" w:type="dxa"/>
            <w:tcBorders>
              <w:top w:val="nil"/>
              <w:left w:val="single" w:sz="8" w:space="0" w:color="000000"/>
              <w:bottom w:val="nil"/>
              <w:right w:val="single" w:sz="18" w:space="0" w:color="000000"/>
            </w:tcBorders>
            <w:shd w:val="clear" w:color="auto" w:fill="FFFFFF"/>
            <w:vAlign w:val="center"/>
            <w:hideMark/>
          </w:tcPr>
          <w:p w14:paraId="326F28F9"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26.33112</w:t>
            </w:r>
          </w:p>
        </w:tc>
      </w:tr>
      <w:tr w:rsidR="00B763CD" w:rsidRPr="001D041B" w14:paraId="30BD34F9" w14:textId="77777777" w:rsidTr="009C0F9E">
        <w:trPr>
          <w:gridAfter w:val="1"/>
          <w:wAfter w:w="602" w:type="dxa"/>
          <w:cantSplit/>
        </w:trPr>
        <w:tc>
          <w:tcPr>
            <w:tcW w:w="2693" w:type="dxa"/>
            <w:tcBorders>
              <w:top w:val="nil"/>
              <w:left w:val="single" w:sz="18" w:space="0" w:color="000000"/>
              <w:bottom w:val="single" w:sz="18" w:space="0" w:color="000000"/>
              <w:right w:val="single" w:sz="18" w:space="0" w:color="000000"/>
            </w:tcBorders>
            <w:shd w:val="clear" w:color="auto" w:fill="FFFFFF"/>
            <w:hideMark/>
          </w:tcPr>
          <w:p w14:paraId="6DB57DCD" w14:textId="77777777" w:rsidR="00B763CD" w:rsidRPr="00574C61" w:rsidRDefault="00B763CD" w:rsidP="00F52B78">
            <w:pPr>
              <w:autoSpaceDE w:val="0"/>
              <w:autoSpaceDN w:val="0"/>
              <w:adjustRightInd w:val="0"/>
              <w:spacing w:after="0" w:line="276" w:lineRule="auto"/>
              <w:ind w:left="60" w:right="60"/>
              <w:rPr>
                <w:rFonts w:ascii="Times New Roman" w:hAnsi="Times New Roman" w:cs="Times New Roman"/>
                <w:color w:val="000000"/>
                <w:sz w:val="20"/>
                <w:szCs w:val="20"/>
              </w:rPr>
            </w:pPr>
            <w:r w:rsidRPr="00574C61">
              <w:rPr>
                <w:rFonts w:ascii="Times New Roman" w:hAnsi="Times New Roman" w:cs="Times New Roman"/>
                <w:color w:val="000000"/>
                <w:sz w:val="20"/>
                <w:szCs w:val="20"/>
              </w:rPr>
              <w:t>Valid N (listwise)</w:t>
            </w:r>
          </w:p>
        </w:tc>
        <w:tc>
          <w:tcPr>
            <w:tcW w:w="425" w:type="dxa"/>
            <w:tcBorders>
              <w:top w:val="nil"/>
              <w:left w:val="single" w:sz="18" w:space="0" w:color="000000"/>
              <w:bottom w:val="single" w:sz="18" w:space="0" w:color="000000"/>
              <w:right w:val="single" w:sz="8" w:space="0" w:color="000000"/>
            </w:tcBorders>
            <w:shd w:val="clear" w:color="auto" w:fill="FFFFFF"/>
            <w:vAlign w:val="center"/>
            <w:hideMark/>
          </w:tcPr>
          <w:p w14:paraId="66A8087F" w14:textId="77777777" w:rsidR="00B763CD" w:rsidRPr="00574C61" w:rsidRDefault="00B763CD" w:rsidP="00F52B78">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574C61">
              <w:rPr>
                <w:rFonts w:ascii="Times New Roman" w:hAnsi="Times New Roman" w:cs="Times New Roman"/>
                <w:color w:val="000000"/>
                <w:sz w:val="20"/>
                <w:szCs w:val="20"/>
              </w:rPr>
              <w:t>80</w:t>
            </w:r>
          </w:p>
        </w:tc>
        <w:tc>
          <w:tcPr>
            <w:tcW w:w="992" w:type="dxa"/>
            <w:tcBorders>
              <w:top w:val="nil"/>
              <w:left w:val="single" w:sz="8" w:space="0" w:color="000000"/>
              <w:bottom w:val="single" w:sz="18" w:space="0" w:color="000000"/>
              <w:right w:val="single" w:sz="8" w:space="0" w:color="000000"/>
            </w:tcBorders>
            <w:shd w:val="clear" w:color="auto" w:fill="FFFFFF"/>
            <w:vAlign w:val="center"/>
          </w:tcPr>
          <w:p w14:paraId="575AE70C" w14:textId="77777777" w:rsidR="00B763CD" w:rsidRPr="00574C61" w:rsidRDefault="00B763CD" w:rsidP="00F52B78">
            <w:pPr>
              <w:autoSpaceDE w:val="0"/>
              <w:autoSpaceDN w:val="0"/>
              <w:adjustRightInd w:val="0"/>
              <w:spacing w:after="0" w:line="276" w:lineRule="auto"/>
              <w:rPr>
                <w:rFonts w:ascii="Times New Roman" w:hAnsi="Times New Roman" w:cs="Times New Roman"/>
                <w:sz w:val="20"/>
                <w:szCs w:val="20"/>
              </w:rPr>
            </w:pPr>
          </w:p>
        </w:tc>
        <w:tc>
          <w:tcPr>
            <w:tcW w:w="1134" w:type="dxa"/>
            <w:tcBorders>
              <w:top w:val="nil"/>
              <w:left w:val="single" w:sz="8" w:space="0" w:color="000000"/>
              <w:bottom w:val="single" w:sz="18" w:space="0" w:color="000000"/>
              <w:right w:val="single" w:sz="8" w:space="0" w:color="000000"/>
            </w:tcBorders>
            <w:shd w:val="clear" w:color="auto" w:fill="FFFFFF"/>
            <w:vAlign w:val="center"/>
          </w:tcPr>
          <w:p w14:paraId="555E9B50" w14:textId="77777777" w:rsidR="00B763CD" w:rsidRPr="00574C61" w:rsidRDefault="00B763CD" w:rsidP="00F52B78">
            <w:pPr>
              <w:autoSpaceDE w:val="0"/>
              <w:autoSpaceDN w:val="0"/>
              <w:adjustRightInd w:val="0"/>
              <w:spacing w:after="0" w:line="276" w:lineRule="auto"/>
              <w:rPr>
                <w:rFonts w:ascii="Times New Roman" w:hAnsi="Times New Roman" w:cs="Times New Roman"/>
                <w:sz w:val="20"/>
                <w:szCs w:val="20"/>
              </w:rPr>
            </w:pPr>
          </w:p>
        </w:tc>
        <w:tc>
          <w:tcPr>
            <w:tcW w:w="851" w:type="dxa"/>
            <w:tcBorders>
              <w:top w:val="nil"/>
              <w:left w:val="single" w:sz="8" w:space="0" w:color="000000"/>
              <w:bottom w:val="single" w:sz="18" w:space="0" w:color="000000"/>
              <w:right w:val="single" w:sz="8" w:space="0" w:color="000000"/>
            </w:tcBorders>
            <w:shd w:val="clear" w:color="auto" w:fill="FFFFFF"/>
            <w:vAlign w:val="center"/>
          </w:tcPr>
          <w:p w14:paraId="297931BE" w14:textId="77777777" w:rsidR="00B763CD" w:rsidRPr="00574C61" w:rsidRDefault="00B763CD" w:rsidP="00F52B78">
            <w:pPr>
              <w:autoSpaceDE w:val="0"/>
              <w:autoSpaceDN w:val="0"/>
              <w:adjustRightInd w:val="0"/>
              <w:spacing w:after="0" w:line="276" w:lineRule="auto"/>
              <w:rPr>
                <w:rFonts w:ascii="Times New Roman" w:hAnsi="Times New Roman" w:cs="Times New Roman"/>
                <w:sz w:val="20"/>
                <w:szCs w:val="20"/>
              </w:rPr>
            </w:pPr>
          </w:p>
        </w:tc>
        <w:tc>
          <w:tcPr>
            <w:tcW w:w="992" w:type="dxa"/>
            <w:tcBorders>
              <w:top w:val="nil"/>
              <w:left w:val="single" w:sz="8" w:space="0" w:color="000000"/>
              <w:bottom w:val="single" w:sz="18" w:space="0" w:color="000000"/>
              <w:right w:val="single" w:sz="18" w:space="0" w:color="000000"/>
            </w:tcBorders>
            <w:shd w:val="clear" w:color="auto" w:fill="FFFFFF"/>
            <w:vAlign w:val="center"/>
          </w:tcPr>
          <w:p w14:paraId="29760C28" w14:textId="77777777" w:rsidR="00B763CD" w:rsidRPr="00574C61" w:rsidRDefault="00B763CD" w:rsidP="00F52B78">
            <w:pPr>
              <w:autoSpaceDE w:val="0"/>
              <w:autoSpaceDN w:val="0"/>
              <w:adjustRightInd w:val="0"/>
              <w:spacing w:after="0" w:line="276" w:lineRule="auto"/>
              <w:rPr>
                <w:rFonts w:ascii="Times New Roman" w:hAnsi="Times New Roman" w:cs="Times New Roman"/>
                <w:sz w:val="20"/>
                <w:szCs w:val="20"/>
              </w:rPr>
            </w:pPr>
          </w:p>
        </w:tc>
      </w:tr>
    </w:tbl>
    <w:p w14:paraId="65A5F126" w14:textId="77777777" w:rsidR="00B763CD" w:rsidRPr="001D041B" w:rsidRDefault="00B763CD" w:rsidP="00F52B78">
      <w:pPr>
        <w:spacing w:after="0" w:line="276" w:lineRule="auto"/>
        <w:jc w:val="center"/>
        <w:rPr>
          <w:rFonts w:ascii="Times New Roman" w:hAnsi="Times New Roman" w:cs="Times New Roman"/>
          <w:sz w:val="24"/>
          <w:szCs w:val="24"/>
          <w:lang w:val="sv-FI"/>
        </w:rPr>
      </w:pPr>
      <w:r>
        <w:rPr>
          <w:rFonts w:ascii="Times New Roman" w:hAnsi="Times New Roman" w:cs="Times New Roman"/>
          <w:sz w:val="24"/>
          <w:szCs w:val="24"/>
          <w:lang w:val="sv-FI"/>
        </w:rPr>
        <w:t xml:space="preserve">  </w:t>
      </w:r>
      <w:r w:rsidRPr="001D041B">
        <w:rPr>
          <w:rFonts w:ascii="Times New Roman" w:hAnsi="Times New Roman" w:cs="Times New Roman"/>
          <w:sz w:val="24"/>
          <w:szCs w:val="24"/>
          <w:lang w:val="sv-FI"/>
        </w:rPr>
        <w:t xml:space="preserve">Sumber: Hasil Olah Data </w:t>
      </w:r>
      <w:r>
        <w:rPr>
          <w:rFonts w:ascii="Times New Roman" w:hAnsi="Times New Roman" w:cs="Times New Roman"/>
          <w:sz w:val="24"/>
          <w:szCs w:val="24"/>
          <w:lang w:val="sv-FI"/>
        </w:rPr>
        <w:t xml:space="preserve">SPSS </w:t>
      </w:r>
      <w:r w:rsidRPr="001D041B">
        <w:rPr>
          <w:rFonts w:ascii="Times New Roman" w:hAnsi="Times New Roman" w:cs="Times New Roman"/>
          <w:sz w:val="24"/>
          <w:szCs w:val="24"/>
          <w:lang w:val="sv-FI"/>
        </w:rPr>
        <w:t xml:space="preserve">Statistik Deskriptif, 2021. </w:t>
      </w:r>
    </w:p>
    <w:p w14:paraId="2A211D97" w14:textId="010AF196" w:rsidR="00B763CD" w:rsidRDefault="00B763CD" w:rsidP="00F52B78">
      <w:pPr>
        <w:tabs>
          <w:tab w:val="left" w:pos="0"/>
          <w:tab w:val="left" w:pos="360"/>
          <w:tab w:val="left" w:pos="720"/>
        </w:tabs>
        <w:spacing w:line="276" w:lineRule="auto"/>
        <w:ind w:hanging="540"/>
        <w:jc w:val="both"/>
        <w:rPr>
          <w:rFonts w:ascii="Times New Roman" w:hAnsi="Times New Roman" w:cs="Times New Roman"/>
          <w:sz w:val="24"/>
          <w:szCs w:val="24"/>
          <w:lang w:val="sv-FI"/>
        </w:rPr>
      </w:pPr>
      <w:r w:rsidRPr="004C7CD5">
        <w:rPr>
          <w:rFonts w:ascii="Times New Roman" w:hAnsi="Times New Roman" w:cs="Times New Roman"/>
          <w:sz w:val="24"/>
          <w:szCs w:val="24"/>
          <w:lang w:val="sv-FI"/>
        </w:rPr>
        <w:tab/>
        <w:t xml:space="preserve"> Berdasarkan </w:t>
      </w:r>
      <w:r>
        <w:rPr>
          <w:rFonts w:ascii="Times New Roman" w:hAnsi="Times New Roman" w:cs="Times New Roman"/>
          <w:sz w:val="24"/>
          <w:szCs w:val="24"/>
          <w:lang w:val="sv-FI"/>
        </w:rPr>
        <w:t>t</w:t>
      </w:r>
      <w:r w:rsidRPr="004C7CD5">
        <w:rPr>
          <w:rFonts w:ascii="Times New Roman" w:hAnsi="Times New Roman" w:cs="Times New Roman"/>
          <w:sz w:val="24"/>
          <w:szCs w:val="24"/>
          <w:lang w:val="sv-FI"/>
        </w:rPr>
        <w:t>abel 4.2 di atas, dapat dijelaskan beberapa hal berikut:</w:t>
      </w:r>
    </w:p>
    <w:p w14:paraId="5378FB14" w14:textId="77777777" w:rsidR="00B763CD" w:rsidRDefault="00B763CD" w:rsidP="00F52B78">
      <w:pPr>
        <w:pStyle w:val="ListParagraph"/>
        <w:numPr>
          <w:ilvl w:val="0"/>
          <w:numId w:val="21"/>
        </w:numPr>
        <w:tabs>
          <w:tab w:val="left" w:pos="0"/>
        </w:tabs>
        <w:spacing w:line="276" w:lineRule="auto"/>
        <w:ind w:left="426"/>
        <w:jc w:val="both"/>
        <w:rPr>
          <w:rFonts w:ascii="Times New Roman" w:hAnsi="Times New Roman" w:cs="Times New Roman"/>
          <w:sz w:val="24"/>
          <w:szCs w:val="24"/>
          <w:lang w:val="sv-FI"/>
        </w:rPr>
      </w:pPr>
      <w:r>
        <w:rPr>
          <w:rFonts w:ascii="Times New Roman" w:hAnsi="Times New Roman" w:cs="Times New Roman"/>
          <w:sz w:val="24"/>
          <w:szCs w:val="24"/>
          <w:lang w:val="sv-FI"/>
        </w:rPr>
        <w:t>Rata-rata kepemilikan institusional 39,2366, nilai minimal 00, nilai maksimal 92,50,serta standar deviasi 32,01772, jumlah observasinya (N) 80. Nilai rata-rata kepemilikan institusional (X</w:t>
      </w:r>
      <w:r w:rsidRPr="00EC532C">
        <w:rPr>
          <w:rFonts w:ascii="Times New Roman" w:hAnsi="Times New Roman" w:cs="Times New Roman"/>
          <w:sz w:val="24"/>
          <w:szCs w:val="24"/>
          <w:vertAlign w:val="subscript"/>
          <w:lang w:val="sv-FI"/>
        </w:rPr>
        <w:t>1</w:t>
      </w:r>
      <w:r>
        <w:rPr>
          <w:rFonts w:ascii="Times New Roman" w:hAnsi="Times New Roman" w:cs="Times New Roman"/>
          <w:sz w:val="24"/>
          <w:szCs w:val="24"/>
          <w:lang w:val="sv-FI"/>
        </w:rPr>
        <w:t>) mendekati nilai standar deviasi maka  penyimpangan data k</w:t>
      </w:r>
      <w:r w:rsidRPr="000D2679">
        <w:rPr>
          <w:rFonts w:ascii="Times New Roman" w:hAnsi="Times New Roman" w:cs="Times New Roman"/>
          <w:sz w:val="24"/>
          <w:szCs w:val="24"/>
          <w:lang w:val="sv-FI"/>
        </w:rPr>
        <w:t xml:space="preserve">epemilikan </w:t>
      </w:r>
      <w:r>
        <w:rPr>
          <w:rFonts w:ascii="Times New Roman" w:hAnsi="Times New Roman" w:cs="Times New Roman"/>
          <w:sz w:val="24"/>
          <w:szCs w:val="24"/>
          <w:lang w:val="sv-FI"/>
        </w:rPr>
        <w:t>i</w:t>
      </w:r>
      <w:r w:rsidRPr="000D2679">
        <w:rPr>
          <w:rFonts w:ascii="Times New Roman" w:hAnsi="Times New Roman" w:cs="Times New Roman"/>
          <w:sz w:val="24"/>
          <w:szCs w:val="24"/>
          <w:lang w:val="sv-FI"/>
        </w:rPr>
        <w:t>nstitusional</w:t>
      </w:r>
      <w:r>
        <w:rPr>
          <w:rFonts w:ascii="Times New Roman" w:hAnsi="Times New Roman" w:cs="Times New Roman"/>
          <w:i/>
          <w:iCs/>
          <w:sz w:val="24"/>
          <w:szCs w:val="24"/>
          <w:lang w:val="sv-FI"/>
        </w:rPr>
        <w:t xml:space="preserve"> </w:t>
      </w:r>
      <w:r>
        <w:rPr>
          <w:rFonts w:ascii="Times New Roman" w:hAnsi="Times New Roman" w:cs="Times New Roman"/>
          <w:sz w:val="24"/>
          <w:szCs w:val="24"/>
          <w:lang w:val="sv-FI"/>
        </w:rPr>
        <w:t>(X</w:t>
      </w:r>
      <w:r w:rsidRPr="00EC532C">
        <w:rPr>
          <w:rFonts w:ascii="Times New Roman" w:hAnsi="Times New Roman" w:cs="Times New Roman"/>
          <w:sz w:val="24"/>
          <w:szCs w:val="24"/>
          <w:vertAlign w:val="subscript"/>
          <w:lang w:val="sv-FI"/>
        </w:rPr>
        <w:t>1</w:t>
      </w:r>
      <w:r>
        <w:rPr>
          <w:rFonts w:ascii="Times New Roman" w:hAnsi="Times New Roman" w:cs="Times New Roman"/>
          <w:sz w:val="24"/>
          <w:szCs w:val="24"/>
          <w:lang w:val="sv-FI"/>
        </w:rPr>
        <w:t>) cukup rendah.</w:t>
      </w:r>
    </w:p>
    <w:p w14:paraId="63450435" w14:textId="77777777" w:rsidR="00B763CD" w:rsidRDefault="00B763CD" w:rsidP="00F52B78">
      <w:pPr>
        <w:pStyle w:val="ListParagraph"/>
        <w:numPr>
          <w:ilvl w:val="0"/>
          <w:numId w:val="21"/>
        </w:numPr>
        <w:tabs>
          <w:tab w:val="left" w:pos="0"/>
        </w:tabs>
        <w:spacing w:line="276" w:lineRule="auto"/>
        <w:ind w:left="426"/>
        <w:jc w:val="both"/>
        <w:rPr>
          <w:rFonts w:ascii="Times New Roman" w:hAnsi="Times New Roman" w:cs="Times New Roman"/>
          <w:sz w:val="24"/>
          <w:szCs w:val="24"/>
          <w:lang w:val="sv-FI"/>
        </w:rPr>
      </w:pPr>
      <w:r>
        <w:rPr>
          <w:rFonts w:ascii="Times New Roman" w:hAnsi="Times New Roman" w:cs="Times New Roman"/>
          <w:sz w:val="24"/>
          <w:szCs w:val="24"/>
          <w:lang w:val="sv-FI"/>
        </w:rPr>
        <w:t>Rata-rata kepemilikan terkonsentrasi 56,6520, nilai minimal 25,26, nilai maksimal92,50, standar deviasinya 18,06584 jumlah observasinya (N)  80. Nilai rata-</w:t>
      </w:r>
      <w:r>
        <w:rPr>
          <w:rFonts w:ascii="Times New Roman" w:hAnsi="Times New Roman" w:cs="Times New Roman"/>
          <w:sz w:val="24"/>
          <w:szCs w:val="24"/>
          <w:lang w:val="sv-FI"/>
        </w:rPr>
        <w:lastRenderedPageBreak/>
        <w:t>rata kepemilikan terkonsentrasi (X</w:t>
      </w:r>
      <w:r w:rsidRPr="00EC532C">
        <w:rPr>
          <w:rFonts w:ascii="Times New Roman" w:hAnsi="Times New Roman" w:cs="Times New Roman"/>
          <w:sz w:val="24"/>
          <w:szCs w:val="24"/>
          <w:vertAlign w:val="subscript"/>
          <w:lang w:val="sv-FI"/>
        </w:rPr>
        <w:t>2</w:t>
      </w:r>
      <w:r>
        <w:rPr>
          <w:rFonts w:ascii="Times New Roman" w:hAnsi="Times New Roman" w:cs="Times New Roman"/>
          <w:sz w:val="24"/>
          <w:szCs w:val="24"/>
          <w:lang w:val="sv-FI"/>
        </w:rPr>
        <w:t>) menjauhi nilai standar deviasi maka penyimpangan data kepemilikan terkonsentrasi (X</w:t>
      </w:r>
      <w:r w:rsidRPr="00EC532C">
        <w:rPr>
          <w:rFonts w:ascii="Times New Roman" w:hAnsi="Times New Roman" w:cs="Times New Roman"/>
          <w:sz w:val="24"/>
          <w:szCs w:val="24"/>
          <w:vertAlign w:val="subscript"/>
          <w:lang w:val="sv-FI"/>
        </w:rPr>
        <w:t>2</w:t>
      </w:r>
      <w:r>
        <w:rPr>
          <w:rFonts w:ascii="Times New Roman" w:hAnsi="Times New Roman" w:cs="Times New Roman"/>
          <w:sz w:val="24"/>
          <w:szCs w:val="24"/>
          <w:lang w:val="sv-FI"/>
        </w:rPr>
        <w:t>) cukup tinggi.</w:t>
      </w:r>
    </w:p>
    <w:p w14:paraId="69BF4C34" w14:textId="77777777" w:rsidR="00B763CD" w:rsidRPr="00822401" w:rsidRDefault="00B763CD" w:rsidP="00F52B78">
      <w:pPr>
        <w:pStyle w:val="ListParagraph"/>
        <w:numPr>
          <w:ilvl w:val="0"/>
          <w:numId w:val="21"/>
        </w:numPr>
        <w:tabs>
          <w:tab w:val="left" w:pos="0"/>
        </w:tabs>
        <w:spacing w:line="276" w:lineRule="auto"/>
        <w:ind w:left="426"/>
        <w:jc w:val="both"/>
        <w:rPr>
          <w:rFonts w:ascii="Times New Roman" w:hAnsi="Times New Roman" w:cs="Times New Roman"/>
          <w:sz w:val="24"/>
          <w:szCs w:val="24"/>
          <w:lang w:val="sv-FI"/>
        </w:rPr>
      </w:pPr>
      <w:r>
        <w:rPr>
          <w:rFonts w:ascii="Times New Roman" w:hAnsi="Times New Roman" w:cs="Times New Roman"/>
          <w:sz w:val="24"/>
          <w:szCs w:val="24"/>
          <w:lang w:val="sv-FI"/>
        </w:rPr>
        <w:t xml:space="preserve">Rata-rata </w:t>
      </w:r>
      <w:r w:rsidRPr="00032137">
        <w:rPr>
          <w:rFonts w:ascii="Times New Roman" w:hAnsi="Times New Roman" w:cs="Times New Roman"/>
          <w:i/>
          <w:iCs/>
          <w:sz w:val="24"/>
          <w:szCs w:val="24"/>
          <w:lang w:val="sv-FI"/>
        </w:rPr>
        <w:t>audit delay</w:t>
      </w:r>
      <w:r>
        <w:rPr>
          <w:rFonts w:ascii="Times New Roman" w:hAnsi="Times New Roman" w:cs="Times New Roman"/>
          <w:i/>
          <w:iCs/>
          <w:sz w:val="24"/>
          <w:szCs w:val="24"/>
          <w:lang w:val="sv-FI"/>
        </w:rPr>
        <w:t xml:space="preserve"> </w:t>
      </w:r>
      <w:r>
        <w:rPr>
          <w:rFonts w:ascii="Times New Roman" w:hAnsi="Times New Roman" w:cs="Times New Roman"/>
          <w:sz w:val="24"/>
          <w:szCs w:val="24"/>
          <w:lang w:val="sv-FI"/>
        </w:rPr>
        <w:t xml:space="preserve">(Y)  75,1625, nilai minimal 41,00, nilai maksimal 209,00,   standar deviasinya  26,33112  jumlah observasinya (N)  80. Nilai rata-rata </w:t>
      </w:r>
      <w:r w:rsidRPr="00032137">
        <w:rPr>
          <w:rFonts w:ascii="Times New Roman" w:hAnsi="Times New Roman" w:cs="Times New Roman"/>
          <w:i/>
          <w:iCs/>
          <w:sz w:val="24"/>
          <w:szCs w:val="24"/>
          <w:lang w:val="sv-FI"/>
        </w:rPr>
        <w:t>audit delay</w:t>
      </w:r>
      <w:r>
        <w:rPr>
          <w:rFonts w:ascii="Times New Roman" w:hAnsi="Times New Roman" w:cs="Times New Roman"/>
          <w:i/>
          <w:iCs/>
          <w:sz w:val="24"/>
          <w:szCs w:val="24"/>
          <w:lang w:val="sv-FI"/>
        </w:rPr>
        <w:t xml:space="preserve"> </w:t>
      </w:r>
      <w:r>
        <w:rPr>
          <w:rFonts w:ascii="Times New Roman" w:hAnsi="Times New Roman" w:cs="Times New Roman"/>
          <w:sz w:val="24"/>
          <w:szCs w:val="24"/>
          <w:lang w:val="sv-FI"/>
        </w:rPr>
        <w:t xml:space="preserve">(Y) menjauhi nilai standar deviasi maka penyimpangan data </w:t>
      </w:r>
      <w:r w:rsidRPr="00032137">
        <w:rPr>
          <w:rFonts w:ascii="Times New Roman" w:hAnsi="Times New Roman" w:cs="Times New Roman"/>
          <w:i/>
          <w:iCs/>
          <w:sz w:val="24"/>
          <w:szCs w:val="24"/>
          <w:lang w:val="sv-FI"/>
        </w:rPr>
        <w:t>audit delay</w:t>
      </w:r>
      <w:r>
        <w:rPr>
          <w:rFonts w:ascii="Times New Roman" w:hAnsi="Times New Roman" w:cs="Times New Roman"/>
          <w:i/>
          <w:iCs/>
          <w:sz w:val="24"/>
          <w:szCs w:val="24"/>
          <w:lang w:val="sv-FI"/>
        </w:rPr>
        <w:t xml:space="preserve"> </w:t>
      </w:r>
      <w:r>
        <w:rPr>
          <w:rFonts w:ascii="Times New Roman" w:hAnsi="Times New Roman" w:cs="Times New Roman"/>
          <w:sz w:val="24"/>
          <w:szCs w:val="24"/>
          <w:lang w:val="sv-FI"/>
        </w:rPr>
        <w:t>(Y)  cukup tinggi.</w:t>
      </w:r>
    </w:p>
    <w:p w14:paraId="6ADB56C2" w14:textId="77777777" w:rsidR="00B763CD" w:rsidRPr="00796C19" w:rsidRDefault="00B763CD" w:rsidP="00F52B78">
      <w:pPr>
        <w:pStyle w:val="Heading3"/>
        <w:spacing w:line="276" w:lineRule="auto"/>
        <w:rPr>
          <w:rFonts w:ascii="Times New Roman" w:hAnsi="Times New Roman" w:cs="Times New Roman"/>
          <w:b/>
          <w:bCs/>
          <w:color w:val="000000" w:themeColor="text1"/>
          <w:lang w:val="id-ID"/>
        </w:rPr>
      </w:pPr>
      <w:bookmarkStart w:id="12" w:name="_Toc110883771"/>
      <w:r w:rsidRPr="00796C19">
        <w:rPr>
          <w:rFonts w:ascii="Times New Roman" w:hAnsi="Times New Roman" w:cs="Times New Roman"/>
          <w:b/>
          <w:bCs/>
          <w:color w:val="000000" w:themeColor="text1"/>
          <w:lang w:val="id-ID"/>
        </w:rPr>
        <w:t>Pengujian Asumsi Klasik</w:t>
      </w:r>
      <w:bookmarkEnd w:id="12"/>
      <w:r w:rsidRPr="00796C19">
        <w:rPr>
          <w:rFonts w:ascii="Times New Roman" w:hAnsi="Times New Roman" w:cs="Times New Roman"/>
          <w:b/>
          <w:bCs/>
          <w:color w:val="000000" w:themeColor="text1"/>
          <w:lang w:val="id-ID"/>
        </w:rPr>
        <w:t xml:space="preserve"> </w:t>
      </w:r>
    </w:p>
    <w:p w14:paraId="314A5ADA" w14:textId="77777777" w:rsidR="00F52B78" w:rsidRDefault="00B763CD" w:rsidP="00F52B78">
      <w:pPr>
        <w:pStyle w:val="ListParagraph"/>
        <w:numPr>
          <w:ilvl w:val="0"/>
          <w:numId w:val="22"/>
        </w:numPr>
        <w:spacing w:after="0" w:line="276" w:lineRule="auto"/>
        <w:ind w:left="426" w:hanging="426"/>
        <w:jc w:val="both"/>
        <w:rPr>
          <w:rFonts w:ascii="Times New Roman" w:hAnsi="Times New Roman" w:cs="Times New Roman"/>
          <w:b/>
          <w:bCs/>
          <w:sz w:val="24"/>
          <w:szCs w:val="24"/>
          <w:lang w:val="id-ID"/>
        </w:rPr>
      </w:pPr>
      <w:r w:rsidRPr="00B763CD">
        <w:rPr>
          <w:rFonts w:ascii="Times New Roman" w:hAnsi="Times New Roman" w:cs="Times New Roman"/>
          <w:b/>
          <w:bCs/>
          <w:sz w:val="24"/>
          <w:szCs w:val="24"/>
          <w:lang w:val="id-ID"/>
        </w:rPr>
        <w:t>Uji Normalitas</w:t>
      </w:r>
    </w:p>
    <w:p w14:paraId="32270A8E" w14:textId="06D194E9" w:rsidR="00B763CD" w:rsidRPr="00F52B78" w:rsidRDefault="00B763CD" w:rsidP="00F52B78">
      <w:pPr>
        <w:spacing w:after="0" w:line="276" w:lineRule="auto"/>
        <w:ind w:firstLine="360"/>
        <w:jc w:val="both"/>
        <w:rPr>
          <w:rFonts w:ascii="Times New Roman" w:hAnsi="Times New Roman" w:cs="Times New Roman"/>
          <w:b/>
          <w:bCs/>
          <w:sz w:val="24"/>
          <w:szCs w:val="24"/>
          <w:lang w:val="id-ID"/>
        </w:rPr>
      </w:pPr>
      <w:r w:rsidRPr="00F52B78">
        <w:rPr>
          <w:rFonts w:ascii="Times New Roman" w:hAnsi="Times New Roman" w:cs="Times New Roman"/>
          <w:sz w:val="24"/>
          <w:szCs w:val="24"/>
          <w:lang w:val="id-ID"/>
        </w:rPr>
        <w:t xml:space="preserve">Uji </w:t>
      </w:r>
      <w:proofErr w:type="spellStart"/>
      <w:r w:rsidRPr="00F52B78">
        <w:rPr>
          <w:rFonts w:ascii="Times New Roman" w:hAnsi="Times New Roman" w:cs="Times New Roman"/>
          <w:sz w:val="24"/>
          <w:szCs w:val="24"/>
          <w:lang w:val="en-US"/>
        </w:rPr>
        <w:t>normalitas</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bermaksud</w:t>
      </w:r>
      <w:proofErr w:type="spellEnd"/>
      <w:r w:rsidRPr="00F52B78">
        <w:rPr>
          <w:rFonts w:ascii="Times New Roman" w:hAnsi="Times New Roman" w:cs="Times New Roman"/>
          <w:sz w:val="24"/>
          <w:szCs w:val="24"/>
          <w:lang w:val="id-ID"/>
        </w:rPr>
        <w:t xml:space="preserve"> menguji apakah dalam model r</w:t>
      </w:r>
      <w:proofErr w:type="spellStart"/>
      <w:r w:rsidRPr="00F52B78">
        <w:rPr>
          <w:rFonts w:ascii="Times New Roman" w:hAnsi="Times New Roman" w:cs="Times New Roman"/>
          <w:sz w:val="24"/>
          <w:szCs w:val="24"/>
          <w:lang w:val="en-US"/>
        </w:rPr>
        <w:t>egresi</w:t>
      </w:r>
      <w:proofErr w:type="spellEnd"/>
      <w:r w:rsidRPr="00F52B78">
        <w:rPr>
          <w:rFonts w:ascii="Times New Roman" w:hAnsi="Times New Roman" w:cs="Times New Roman"/>
          <w:sz w:val="24"/>
          <w:szCs w:val="24"/>
          <w:lang w:val="id-ID"/>
        </w:rPr>
        <w:t xml:space="preserve"> variabel </w:t>
      </w:r>
      <w:proofErr w:type="spellStart"/>
      <w:r w:rsidRPr="00F52B78">
        <w:rPr>
          <w:rFonts w:ascii="Times New Roman" w:hAnsi="Times New Roman" w:cs="Times New Roman"/>
          <w:sz w:val="24"/>
          <w:szCs w:val="24"/>
          <w:lang w:val="en-US"/>
        </w:rPr>
        <w:t>terikat</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serta</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variabel</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bebas</w:t>
      </w:r>
      <w:proofErr w:type="spellEnd"/>
      <w:r w:rsidRPr="00F52B78">
        <w:rPr>
          <w:rFonts w:ascii="Times New Roman" w:hAnsi="Times New Roman" w:cs="Times New Roman"/>
          <w:sz w:val="24"/>
          <w:szCs w:val="24"/>
          <w:lang w:val="id-ID"/>
        </w:rPr>
        <w:t xml:space="preserve"> mem</w:t>
      </w:r>
      <w:r w:rsidRPr="00F52B78">
        <w:rPr>
          <w:rFonts w:ascii="Times New Roman" w:hAnsi="Times New Roman" w:cs="Times New Roman"/>
          <w:sz w:val="24"/>
          <w:szCs w:val="24"/>
          <w:lang w:val="en-US"/>
        </w:rPr>
        <w:t>punya</w:t>
      </w:r>
      <w:r w:rsidRPr="00F52B78">
        <w:rPr>
          <w:rFonts w:ascii="Times New Roman" w:hAnsi="Times New Roman" w:cs="Times New Roman"/>
          <w:sz w:val="24"/>
          <w:szCs w:val="24"/>
          <w:lang w:val="id-ID"/>
        </w:rPr>
        <w:t xml:space="preserve">i penyebaran yang </w:t>
      </w:r>
      <w:r w:rsidRPr="00F52B78">
        <w:rPr>
          <w:rFonts w:ascii="Times New Roman" w:hAnsi="Times New Roman" w:cs="Times New Roman"/>
          <w:sz w:val="24"/>
          <w:szCs w:val="24"/>
          <w:lang w:val="en-US"/>
        </w:rPr>
        <w:t xml:space="preserve">normal </w:t>
      </w:r>
      <w:r w:rsidRPr="00F52B78">
        <w:rPr>
          <w:rFonts w:ascii="Times New Roman" w:hAnsi="Times New Roman" w:cs="Times New Roman"/>
          <w:sz w:val="24"/>
          <w:szCs w:val="24"/>
          <w:lang w:val="id-ID"/>
        </w:rPr>
        <w:t>khas atau tidak. Model rel</w:t>
      </w:r>
      <w:proofErr w:type="spellStart"/>
      <w:r w:rsidRPr="00F52B78">
        <w:rPr>
          <w:rFonts w:ascii="Times New Roman" w:hAnsi="Times New Roman" w:cs="Times New Roman"/>
          <w:sz w:val="24"/>
          <w:szCs w:val="24"/>
          <w:lang w:val="en-US"/>
        </w:rPr>
        <w:t>gresi</w:t>
      </w:r>
      <w:proofErr w:type="spellEnd"/>
      <w:r w:rsidRPr="00F52B78">
        <w:rPr>
          <w:rFonts w:ascii="Times New Roman" w:hAnsi="Times New Roman" w:cs="Times New Roman"/>
          <w:sz w:val="24"/>
          <w:szCs w:val="24"/>
          <w:lang w:val="id-ID"/>
        </w:rPr>
        <w:t xml:space="preserve"> yang layak </w:t>
      </w:r>
      <w:proofErr w:type="spellStart"/>
      <w:r w:rsidRPr="00F52B78">
        <w:rPr>
          <w:rFonts w:ascii="Times New Roman" w:hAnsi="Times New Roman" w:cs="Times New Roman"/>
          <w:sz w:val="24"/>
          <w:szCs w:val="24"/>
          <w:lang w:val="en-US"/>
        </w:rPr>
        <w:t>yaitu</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mempunya</w:t>
      </w:r>
      <w:proofErr w:type="spellEnd"/>
      <w:r w:rsidRPr="00F52B78">
        <w:rPr>
          <w:rFonts w:ascii="Times New Roman" w:hAnsi="Times New Roman" w:cs="Times New Roman"/>
          <w:sz w:val="24"/>
          <w:szCs w:val="24"/>
          <w:lang w:val="id-ID"/>
        </w:rPr>
        <w:t xml:space="preserve"> sebaran </w:t>
      </w:r>
      <w:proofErr w:type="spellStart"/>
      <w:r w:rsidRPr="00F52B78">
        <w:rPr>
          <w:rFonts w:ascii="Times New Roman" w:hAnsi="Times New Roman" w:cs="Times New Roman"/>
          <w:sz w:val="24"/>
          <w:szCs w:val="24"/>
          <w:lang w:val="en-US"/>
        </w:rPr>
        <w:t>terdistribusi</w:t>
      </w:r>
      <w:proofErr w:type="spellEnd"/>
      <w:r w:rsidRPr="00F52B78">
        <w:rPr>
          <w:rFonts w:ascii="Times New Roman" w:hAnsi="Times New Roman" w:cs="Times New Roman"/>
          <w:sz w:val="24"/>
          <w:szCs w:val="24"/>
          <w:lang w:val="en-US"/>
        </w:rPr>
        <w:t xml:space="preserve"> normal</w:t>
      </w:r>
      <w:r w:rsidRPr="00F52B78">
        <w:rPr>
          <w:rFonts w:ascii="Times New Roman" w:hAnsi="Times New Roman" w:cs="Times New Roman"/>
          <w:sz w:val="24"/>
          <w:szCs w:val="24"/>
          <w:lang w:val="id-ID"/>
        </w:rPr>
        <w:t xml:space="preserve"> atau mendekati</w:t>
      </w:r>
      <w:r w:rsidRPr="00F52B78">
        <w:rPr>
          <w:rFonts w:ascii="Times New Roman" w:hAnsi="Times New Roman" w:cs="Times New Roman"/>
          <w:sz w:val="24"/>
          <w:szCs w:val="24"/>
          <w:lang w:val="en-US"/>
        </w:rPr>
        <w:t xml:space="preserve"> normal</w:t>
      </w:r>
      <w:r w:rsidRPr="00F52B78">
        <w:rPr>
          <w:rFonts w:ascii="Times New Roman" w:hAnsi="Times New Roman" w:cs="Times New Roman"/>
          <w:sz w:val="24"/>
          <w:szCs w:val="24"/>
          <w:lang w:val="id-ID"/>
        </w:rPr>
        <w:t xml:space="preserve"> (Ghozali, 2016). </w:t>
      </w:r>
      <w:proofErr w:type="spellStart"/>
      <w:r w:rsidRPr="00F52B78">
        <w:rPr>
          <w:rFonts w:ascii="Times New Roman" w:hAnsi="Times New Roman" w:cs="Times New Roman"/>
          <w:sz w:val="24"/>
          <w:szCs w:val="24"/>
          <w:lang w:val="en-US"/>
        </w:rPr>
        <w:t>Dalam</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melakukan</w:t>
      </w:r>
      <w:proofErr w:type="spellEnd"/>
      <w:r w:rsidRPr="00F52B78">
        <w:rPr>
          <w:rFonts w:ascii="Times New Roman" w:hAnsi="Times New Roman" w:cs="Times New Roman"/>
          <w:sz w:val="24"/>
          <w:szCs w:val="24"/>
          <w:lang w:val="en-US"/>
        </w:rPr>
        <w:t xml:space="preserve"> uji </w:t>
      </w:r>
      <w:proofErr w:type="spellStart"/>
      <w:r w:rsidRPr="00F52B78">
        <w:rPr>
          <w:rFonts w:ascii="Times New Roman" w:hAnsi="Times New Roman" w:cs="Times New Roman"/>
          <w:sz w:val="24"/>
          <w:szCs w:val="24"/>
          <w:lang w:val="en-US"/>
        </w:rPr>
        <w:t>normalitas</w:t>
      </w:r>
      <w:proofErr w:type="spellEnd"/>
      <w:r w:rsidRPr="00F52B78">
        <w:rPr>
          <w:rFonts w:ascii="Times New Roman" w:hAnsi="Times New Roman" w:cs="Times New Roman"/>
          <w:sz w:val="24"/>
          <w:szCs w:val="24"/>
          <w:lang w:val="id-ID"/>
        </w:rPr>
        <w:t xml:space="preserve">, </w:t>
      </w:r>
      <w:proofErr w:type="spellStart"/>
      <w:r w:rsidRPr="00F52B78">
        <w:rPr>
          <w:rFonts w:ascii="Times New Roman" w:hAnsi="Times New Roman" w:cs="Times New Roman"/>
          <w:sz w:val="24"/>
          <w:szCs w:val="24"/>
          <w:lang w:val="en-US"/>
        </w:rPr>
        <w:t>bisa</w:t>
      </w:r>
      <w:proofErr w:type="spellEnd"/>
      <w:r w:rsidRPr="00F52B78">
        <w:rPr>
          <w:rFonts w:ascii="Times New Roman" w:hAnsi="Times New Roman" w:cs="Times New Roman"/>
          <w:sz w:val="24"/>
          <w:szCs w:val="24"/>
          <w:lang w:val="id-ID"/>
        </w:rPr>
        <w:t xml:space="preserve">menyelidiki nilai Tes Kolmogorov Smirnov. </w:t>
      </w:r>
      <w:r w:rsidRPr="00F52B78">
        <w:rPr>
          <w:rFonts w:ascii="Times New Roman" w:hAnsi="Times New Roman" w:cs="Times New Roman"/>
          <w:sz w:val="24"/>
          <w:szCs w:val="24"/>
          <w:lang w:val="en-US"/>
        </w:rPr>
        <w:t xml:space="preserve">Dasar </w:t>
      </w:r>
      <w:proofErr w:type="spellStart"/>
      <w:r w:rsidRPr="00F52B78">
        <w:rPr>
          <w:rFonts w:ascii="Times New Roman" w:hAnsi="Times New Roman" w:cs="Times New Roman"/>
          <w:sz w:val="24"/>
          <w:szCs w:val="24"/>
          <w:lang w:val="en-US"/>
        </w:rPr>
        <w:t>pengambilan</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keputusannya</w:t>
      </w:r>
      <w:proofErr w:type="spellEnd"/>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yaitu</w:t>
      </w:r>
      <w:proofErr w:type="spellEnd"/>
      <w:r w:rsidRPr="00F52B78">
        <w:rPr>
          <w:rFonts w:ascii="Times New Roman" w:hAnsi="Times New Roman" w:cs="Times New Roman"/>
          <w:sz w:val="24"/>
          <w:szCs w:val="24"/>
          <w:lang w:val="id-ID"/>
        </w:rPr>
        <w:t xml:space="preserve">, jika nilai kemungkinannya &gt; 0,05 maka model </w:t>
      </w:r>
      <w:proofErr w:type="spellStart"/>
      <w:r w:rsidRPr="00F52B78">
        <w:rPr>
          <w:rFonts w:ascii="Times New Roman" w:hAnsi="Times New Roman" w:cs="Times New Roman"/>
          <w:sz w:val="24"/>
          <w:szCs w:val="24"/>
          <w:lang w:val="en-US"/>
        </w:rPr>
        <w:t>regresi</w:t>
      </w:r>
      <w:proofErr w:type="spellEnd"/>
      <w:r w:rsidRPr="00F52B78">
        <w:rPr>
          <w:rFonts w:ascii="Times New Roman" w:hAnsi="Times New Roman" w:cs="Times New Roman"/>
          <w:sz w:val="24"/>
          <w:szCs w:val="24"/>
          <w:lang w:val="id-ID"/>
        </w:rPr>
        <w:t xml:space="preserve"> memenuhi anggapan </w:t>
      </w:r>
      <w:proofErr w:type="spellStart"/>
      <w:r w:rsidRPr="00F52B78">
        <w:rPr>
          <w:rFonts w:ascii="Times New Roman" w:hAnsi="Times New Roman" w:cs="Times New Roman"/>
          <w:sz w:val="24"/>
          <w:szCs w:val="24"/>
          <w:lang w:val="en-US"/>
        </w:rPr>
        <w:t>normalitas</w:t>
      </w:r>
      <w:proofErr w:type="spellEnd"/>
      <w:r w:rsidRPr="00F52B78">
        <w:rPr>
          <w:rFonts w:ascii="Times New Roman" w:hAnsi="Times New Roman" w:cs="Times New Roman"/>
          <w:sz w:val="24"/>
          <w:szCs w:val="24"/>
          <w:lang w:val="id-ID"/>
        </w:rPr>
        <w:t>, maka model</w:t>
      </w:r>
      <w:r w:rsidRPr="00F52B78">
        <w:rPr>
          <w:rFonts w:ascii="Times New Roman" w:hAnsi="Times New Roman" w:cs="Times New Roman"/>
          <w:sz w:val="24"/>
          <w:szCs w:val="24"/>
          <w:lang w:val="en-US"/>
        </w:rPr>
        <w:t xml:space="preserve"> </w:t>
      </w:r>
      <w:proofErr w:type="spellStart"/>
      <w:r w:rsidRPr="00F52B78">
        <w:rPr>
          <w:rFonts w:ascii="Times New Roman" w:hAnsi="Times New Roman" w:cs="Times New Roman"/>
          <w:sz w:val="24"/>
          <w:szCs w:val="24"/>
          <w:lang w:val="en-US"/>
        </w:rPr>
        <w:t>regresi</w:t>
      </w:r>
      <w:proofErr w:type="spellEnd"/>
      <w:r w:rsidRPr="00F52B78">
        <w:rPr>
          <w:rFonts w:ascii="Times New Roman" w:hAnsi="Times New Roman" w:cs="Times New Roman"/>
          <w:sz w:val="24"/>
          <w:szCs w:val="24"/>
          <w:lang w:val="id-ID"/>
        </w:rPr>
        <w:t xml:space="preserve"> memenuhi dugaan </w:t>
      </w:r>
      <w:proofErr w:type="spellStart"/>
      <w:r w:rsidRPr="00F52B78">
        <w:rPr>
          <w:rFonts w:ascii="Times New Roman" w:hAnsi="Times New Roman" w:cs="Times New Roman"/>
          <w:sz w:val="24"/>
          <w:szCs w:val="24"/>
          <w:lang w:val="en-US"/>
        </w:rPr>
        <w:t>normalitas</w:t>
      </w:r>
      <w:proofErr w:type="spellEnd"/>
      <w:r w:rsidRPr="00F52B78">
        <w:rPr>
          <w:rFonts w:ascii="Times New Roman" w:hAnsi="Times New Roman" w:cs="Times New Roman"/>
          <w:sz w:val="24"/>
          <w:szCs w:val="24"/>
          <w:lang w:val="id-ID"/>
        </w:rPr>
        <w:t xml:space="preserve"> begitu juga sebaliknya.</w:t>
      </w:r>
    </w:p>
    <w:p w14:paraId="1ECCB2F1" w14:textId="77777777" w:rsidR="00B763CD" w:rsidRDefault="00B763CD" w:rsidP="00F52B78">
      <w:pPr>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Kolmogorov </w:t>
      </w:r>
      <w:proofErr w:type="spellStart"/>
      <w:r>
        <w:rPr>
          <w:rFonts w:ascii="Times New Roman" w:hAnsi="Times New Roman" w:cs="Times New Roman"/>
          <w:sz w:val="24"/>
          <w:szCs w:val="24"/>
          <w:lang w:val="en-US"/>
        </w:rPr>
        <w:t>smirnov</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gramEnd"/>
    </w:p>
    <w:p w14:paraId="2DF99AB9" w14:textId="77777777" w:rsidR="00B763CD" w:rsidRPr="004C7CD5" w:rsidRDefault="00B763CD" w:rsidP="00F52B78">
      <w:pPr>
        <w:spacing w:line="276" w:lineRule="auto"/>
        <w:ind w:firstLine="360"/>
        <w:jc w:val="both"/>
        <w:rPr>
          <w:rFonts w:ascii="Times New Roman" w:hAnsi="Times New Roman" w:cs="Times New Roman"/>
          <w:sz w:val="24"/>
          <w:szCs w:val="24"/>
          <w:lang w:val="id-ID"/>
        </w:rPr>
      </w:pPr>
      <w:r w:rsidRPr="004C7CD5">
        <w:rPr>
          <w:rFonts w:ascii="Times New Roman" w:hAnsi="Times New Roman" w:cs="Times New Roman"/>
          <w:b/>
          <w:bCs/>
          <w:sz w:val="24"/>
          <w:szCs w:val="24"/>
          <w:lang w:val="id-ID"/>
        </w:rPr>
        <w:t xml:space="preserve">                                                            Tabel 4.3</w:t>
      </w:r>
    </w:p>
    <w:p w14:paraId="5BB17682" w14:textId="77777777" w:rsidR="00B763CD" w:rsidRDefault="00B763CD" w:rsidP="00F52B78">
      <w:pPr>
        <w:tabs>
          <w:tab w:val="left" w:pos="540"/>
          <w:tab w:val="left" w:pos="720"/>
          <w:tab w:val="left" w:pos="900"/>
          <w:tab w:val="left" w:pos="1980"/>
          <w:tab w:val="left" w:pos="2160"/>
          <w:tab w:val="left" w:pos="2340"/>
          <w:tab w:val="left" w:pos="2700"/>
        </w:tabs>
        <w:spacing w:after="0" w:line="276" w:lineRule="auto"/>
        <w:ind w:left="900" w:hanging="900"/>
        <w:jc w:val="center"/>
        <w:rPr>
          <w:rFonts w:ascii="Times New Roman" w:hAnsi="Times New Roman" w:cs="Times New Roman"/>
          <w:i/>
          <w:iCs/>
          <w:sz w:val="24"/>
          <w:szCs w:val="24"/>
          <w:lang w:val="id-ID"/>
        </w:rPr>
      </w:pPr>
      <w:r w:rsidRPr="004C7CD5">
        <w:rPr>
          <w:rFonts w:ascii="Times New Roman" w:hAnsi="Times New Roman" w:cs="Times New Roman"/>
          <w:b/>
          <w:bCs/>
          <w:sz w:val="24"/>
          <w:szCs w:val="24"/>
          <w:lang w:val="id-ID"/>
        </w:rPr>
        <w:t xml:space="preserve">Hasil Uji Normalitas dengan </w:t>
      </w:r>
      <w:r w:rsidRPr="004C7CD5">
        <w:rPr>
          <w:rFonts w:ascii="Times New Roman" w:hAnsi="Times New Roman" w:cs="Times New Roman"/>
          <w:b/>
          <w:bCs/>
          <w:iCs/>
          <w:sz w:val="24"/>
          <w:szCs w:val="24"/>
          <w:lang w:val="id-ID"/>
        </w:rPr>
        <w:t>Kolmogorov Smirnov Test</w:t>
      </w:r>
      <w:r w:rsidRPr="004C7CD5">
        <w:rPr>
          <w:rFonts w:ascii="Times New Roman" w:hAnsi="Times New Roman" w:cs="Times New Roman"/>
          <w:i/>
          <w:iCs/>
          <w:sz w:val="24"/>
          <w:szCs w:val="24"/>
          <w:lang w:val="id-ID"/>
        </w:rPr>
        <w:t xml:space="preserve">  </w:t>
      </w:r>
    </w:p>
    <w:p w14:paraId="421C481F" w14:textId="77777777" w:rsidR="00B763CD" w:rsidRDefault="00B763CD" w:rsidP="00F52B78">
      <w:pPr>
        <w:tabs>
          <w:tab w:val="left" w:pos="540"/>
          <w:tab w:val="left" w:pos="720"/>
          <w:tab w:val="left" w:pos="900"/>
          <w:tab w:val="left" w:pos="1980"/>
          <w:tab w:val="left" w:pos="2160"/>
          <w:tab w:val="left" w:pos="2340"/>
          <w:tab w:val="left" w:pos="2700"/>
        </w:tabs>
        <w:spacing w:after="0" w:line="276" w:lineRule="auto"/>
        <w:ind w:left="900" w:hanging="900"/>
        <w:jc w:val="center"/>
        <w:rPr>
          <w:rFonts w:ascii="Times New Roman" w:hAnsi="Times New Roman" w:cs="Times New Roman"/>
          <w:b/>
          <w:bCs/>
          <w:i/>
          <w:iCs/>
          <w:sz w:val="24"/>
          <w:szCs w:val="24"/>
        </w:rPr>
      </w:pPr>
      <w:proofErr w:type="spellStart"/>
      <w:r>
        <w:rPr>
          <w:rFonts w:ascii="Times New Roman" w:hAnsi="Times New Roman" w:cs="Times New Roman"/>
          <w:b/>
          <w:bCs/>
          <w:sz w:val="24"/>
          <w:szCs w:val="24"/>
        </w:rPr>
        <w:t>Sebelum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i/>
          <w:iCs/>
          <w:sz w:val="24"/>
          <w:szCs w:val="24"/>
        </w:rPr>
        <w:t>Outlayer</w:t>
      </w:r>
      <w:proofErr w:type="spellEnd"/>
    </w:p>
    <w:p w14:paraId="09A56D80" w14:textId="5EE3BDF2" w:rsidR="00B763CD" w:rsidRDefault="00B763CD" w:rsidP="00F52B78">
      <w:pPr>
        <w:tabs>
          <w:tab w:val="left" w:pos="540"/>
          <w:tab w:val="left" w:pos="720"/>
          <w:tab w:val="left" w:pos="900"/>
          <w:tab w:val="left" w:pos="1980"/>
          <w:tab w:val="left" w:pos="2160"/>
          <w:tab w:val="left" w:pos="2340"/>
          <w:tab w:val="left" w:pos="2700"/>
        </w:tabs>
        <w:spacing w:after="0" w:line="276" w:lineRule="auto"/>
        <w:ind w:left="900" w:hanging="900"/>
        <w:jc w:val="center"/>
        <w:rPr>
          <w:rFonts w:ascii="Times New Roman" w:hAnsi="Times New Roman" w:cs="Times New Roman"/>
          <w:b/>
          <w:bCs/>
          <w:sz w:val="24"/>
          <w:szCs w:val="24"/>
        </w:rPr>
      </w:pPr>
      <w:r w:rsidRPr="00D047CC">
        <w:rPr>
          <w:rFonts w:ascii="Times New Roman" w:hAnsi="Times New Roman" w:cs="Times New Roman"/>
          <w:b/>
          <w:bCs/>
          <w:noProof/>
          <w:sz w:val="24"/>
          <w:szCs w:val="24"/>
        </w:rPr>
        <w:drawing>
          <wp:inline distT="0" distB="0" distL="0" distR="0" wp14:anchorId="17152673" wp14:editId="2170BD8E">
            <wp:extent cx="3962953" cy="20005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62953" cy="2000529"/>
                    </a:xfrm>
                    <a:prstGeom prst="rect">
                      <a:avLst/>
                    </a:prstGeom>
                  </pic:spPr>
                </pic:pic>
              </a:graphicData>
            </a:graphic>
          </wp:inline>
        </w:drawing>
      </w:r>
    </w:p>
    <w:p w14:paraId="2A668BE9" w14:textId="77777777" w:rsidR="00B763CD" w:rsidRDefault="00B763CD" w:rsidP="00F52B78">
      <w:pPr>
        <w:spacing w:line="276" w:lineRule="auto"/>
        <w:jc w:val="center"/>
        <w:rPr>
          <w:rFonts w:ascii="Times New Roman" w:hAnsi="Times New Roman" w:cs="Times New Roman"/>
          <w:b/>
          <w:bCs/>
          <w:i/>
          <w:iCs/>
          <w:sz w:val="24"/>
          <w:szCs w:val="24"/>
        </w:rPr>
      </w:pPr>
      <w:r w:rsidRPr="00822401">
        <w:rPr>
          <w:rFonts w:ascii="Times New Roman" w:hAnsi="Times New Roman" w:cs="Times New Roman"/>
          <w:b/>
          <w:bCs/>
          <w:sz w:val="24"/>
          <w:szCs w:val="24"/>
        </w:rPr>
        <w:t xml:space="preserve">Setelah </w:t>
      </w:r>
      <w:proofErr w:type="spellStart"/>
      <w:r>
        <w:rPr>
          <w:rFonts w:ascii="Times New Roman" w:hAnsi="Times New Roman" w:cs="Times New Roman"/>
          <w:b/>
          <w:bCs/>
          <w:i/>
          <w:iCs/>
          <w:sz w:val="24"/>
          <w:szCs w:val="24"/>
        </w:rPr>
        <w:t>Outlayer</w:t>
      </w:r>
      <w:proofErr w:type="spellEnd"/>
    </w:p>
    <w:p w14:paraId="3B123D44" w14:textId="77777777" w:rsidR="00B763CD" w:rsidRPr="00EF4995" w:rsidRDefault="00B763CD" w:rsidP="00F52B78">
      <w:pPr>
        <w:spacing w:line="276" w:lineRule="auto"/>
        <w:jc w:val="center"/>
        <w:rPr>
          <w:rFonts w:ascii="Times New Roman" w:hAnsi="Times New Roman" w:cs="Times New Roman"/>
          <w:b/>
          <w:bCs/>
          <w:i/>
          <w:iCs/>
          <w:sz w:val="24"/>
          <w:szCs w:val="24"/>
        </w:rPr>
      </w:pPr>
      <w:r w:rsidRPr="00D047CC">
        <w:rPr>
          <w:rFonts w:ascii="Times New Roman" w:hAnsi="Times New Roman" w:cs="Times New Roman"/>
          <w:b/>
          <w:bCs/>
          <w:i/>
          <w:iCs/>
          <w:noProof/>
          <w:sz w:val="24"/>
          <w:szCs w:val="24"/>
        </w:rPr>
        <w:drawing>
          <wp:inline distT="0" distB="0" distL="0" distR="0" wp14:anchorId="7D24B7C4" wp14:editId="04AAC97A">
            <wp:extent cx="3705742" cy="1771897"/>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05742" cy="1771897"/>
                    </a:xfrm>
                    <a:prstGeom prst="rect">
                      <a:avLst/>
                    </a:prstGeom>
                  </pic:spPr>
                </pic:pic>
              </a:graphicData>
            </a:graphic>
          </wp:inline>
        </w:drawing>
      </w:r>
    </w:p>
    <w:p w14:paraId="45C52874" w14:textId="00FAAA6E" w:rsidR="00B763CD" w:rsidRDefault="00B763CD" w:rsidP="00F52B78">
      <w:pPr>
        <w:tabs>
          <w:tab w:val="left" w:pos="360"/>
          <w:tab w:val="left" w:pos="540"/>
          <w:tab w:val="left" w:pos="1980"/>
          <w:tab w:val="left" w:pos="2160"/>
          <w:tab w:val="left" w:pos="2340"/>
          <w:tab w:val="left" w:pos="2700"/>
        </w:tabs>
        <w:spacing w:line="276" w:lineRule="auto"/>
        <w:jc w:val="both"/>
        <w:rPr>
          <w:rFonts w:ascii="Times New Roman" w:hAnsi="Times New Roman" w:cs="Times New Roman"/>
          <w:sz w:val="24"/>
          <w:szCs w:val="24"/>
          <w:lang w:val="id-ID"/>
        </w:rPr>
      </w:pPr>
      <w:r w:rsidRPr="004C7CD5">
        <w:rPr>
          <w:rFonts w:ascii="Times New Roman" w:hAnsi="Times New Roman" w:cs="Times New Roman"/>
          <w:sz w:val="24"/>
          <w:szCs w:val="24"/>
          <w:lang w:val="id-ID"/>
        </w:rPr>
        <w:lastRenderedPageBreak/>
        <w:t xml:space="preserve">                    </w:t>
      </w:r>
      <w:r w:rsidR="00B70BE7">
        <w:rPr>
          <w:rFonts w:ascii="Times New Roman" w:hAnsi="Times New Roman" w:cs="Times New Roman"/>
          <w:sz w:val="24"/>
          <w:szCs w:val="24"/>
          <w:lang w:val="en-US"/>
        </w:rPr>
        <w:t xml:space="preserve">            </w:t>
      </w:r>
      <w:r w:rsidRPr="004C7CD5">
        <w:rPr>
          <w:rFonts w:ascii="Times New Roman" w:hAnsi="Times New Roman" w:cs="Times New Roman"/>
          <w:sz w:val="24"/>
          <w:szCs w:val="24"/>
          <w:lang w:val="id-ID"/>
        </w:rPr>
        <w:t>Sumber: Hasil Uji Asumsi Klasik</w:t>
      </w:r>
      <w:r>
        <w:rPr>
          <w:rFonts w:ascii="Times New Roman" w:hAnsi="Times New Roman" w:cs="Times New Roman"/>
          <w:sz w:val="24"/>
          <w:szCs w:val="24"/>
          <w:lang w:val="en-US"/>
        </w:rPr>
        <w:t xml:space="preserve"> SPSS</w:t>
      </w:r>
      <w:r w:rsidRPr="004C7CD5">
        <w:rPr>
          <w:rFonts w:ascii="Times New Roman" w:hAnsi="Times New Roman" w:cs="Times New Roman"/>
          <w:sz w:val="24"/>
          <w:szCs w:val="24"/>
          <w:lang w:val="id-ID"/>
        </w:rPr>
        <w:t>, 2021.</w:t>
      </w:r>
    </w:p>
    <w:p w14:paraId="37ADC04F" w14:textId="77777777" w:rsidR="00B763CD" w:rsidRPr="004A1C2A" w:rsidRDefault="00B763CD" w:rsidP="00F52B78">
      <w:pPr>
        <w:spacing w:line="276" w:lineRule="auto"/>
        <w:ind w:firstLine="426"/>
        <w:jc w:val="both"/>
        <w:rPr>
          <w:rFonts w:ascii="Times New Roman" w:hAnsi="Times New Roman" w:cs="Times New Roman"/>
          <w:sz w:val="24"/>
          <w:szCs w:val="24"/>
          <w:lang w:val="en-US"/>
        </w:rPr>
      </w:pPr>
      <w:r w:rsidRPr="00C663A4">
        <w:rPr>
          <w:rFonts w:ascii="Times New Roman" w:hAnsi="Times New Roman" w:cs="Times New Roman"/>
          <w:sz w:val="24"/>
          <w:szCs w:val="24"/>
          <w:lang w:val="id-ID"/>
        </w:rPr>
        <w:t xml:space="preserve">Dilihat dari </w:t>
      </w:r>
      <w:proofErr w:type="spellStart"/>
      <w:r>
        <w:rPr>
          <w:rFonts w:ascii="Times New Roman" w:hAnsi="Times New Roman" w:cs="Times New Roman"/>
          <w:sz w:val="24"/>
          <w:szCs w:val="24"/>
          <w:lang w:val="en-US"/>
        </w:rPr>
        <w:t>hasil</w:t>
      </w:r>
      <w:proofErr w:type="spellEnd"/>
      <w:r w:rsidRPr="00C663A4">
        <w:rPr>
          <w:rFonts w:ascii="Times New Roman" w:hAnsi="Times New Roman" w:cs="Times New Roman"/>
          <w:sz w:val="24"/>
          <w:szCs w:val="24"/>
          <w:lang w:val="id-ID"/>
        </w:rPr>
        <w:t xml:space="preserve"> uji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sidRPr="00C663A4">
        <w:rPr>
          <w:rFonts w:ascii="Times New Roman" w:hAnsi="Times New Roman" w:cs="Times New Roman"/>
          <w:sz w:val="24"/>
          <w:szCs w:val="24"/>
          <w:lang w:val="id-ID"/>
        </w:rPr>
        <w:t xml:space="preserve"> dengan Uji Kolmogorov Smirnov di atas, cenderung terlihat bahwa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probabilitas</w:t>
      </w:r>
      <w:proofErr w:type="spellEnd"/>
      <w:r w:rsidRPr="00C663A4">
        <w:rPr>
          <w:rFonts w:ascii="Times New Roman" w:hAnsi="Times New Roman" w:cs="Times New Roman"/>
          <w:sz w:val="24"/>
          <w:szCs w:val="24"/>
          <w:lang w:val="id-ID"/>
        </w:rPr>
        <w:t xml:space="preserve"> = 0,060 &gt; 0,05, maka pada titik tersebut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normalitasnya</w:t>
      </w:r>
      <w:proofErr w:type="spellEnd"/>
    </w:p>
    <w:p w14:paraId="79286252" w14:textId="77777777" w:rsidR="00B763CD" w:rsidRPr="00B763CD" w:rsidRDefault="00B763CD" w:rsidP="00F52B78">
      <w:pPr>
        <w:pStyle w:val="ListParagraph"/>
        <w:numPr>
          <w:ilvl w:val="0"/>
          <w:numId w:val="22"/>
        </w:numPr>
        <w:tabs>
          <w:tab w:val="left" w:pos="1980"/>
          <w:tab w:val="left" w:pos="2160"/>
          <w:tab w:val="left" w:pos="2340"/>
          <w:tab w:val="left" w:pos="2700"/>
        </w:tabs>
        <w:spacing w:after="0" w:line="276" w:lineRule="auto"/>
        <w:ind w:left="426" w:hanging="426"/>
        <w:jc w:val="both"/>
        <w:rPr>
          <w:rFonts w:ascii="Times New Roman" w:hAnsi="Times New Roman" w:cs="Times New Roman"/>
          <w:sz w:val="24"/>
          <w:szCs w:val="24"/>
          <w:lang w:val="id-ID"/>
        </w:rPr>
      </w:pPr>
      <w:r w:rsidRPr="006037B8">
        <w:rPr>
          <w:rFonts w:ascii="Times New Roman" w:hAnsi="Times New Roman" w:cs="Times New Roman"/>
          <w:b/>
          <w:bCs/>
          <w:sz w:val="24"/>
          <w:szCs w:val="24"/>
          <w:lang w:val="id-ID"/>
        </w:rPr>
        <w:t>Uji Multikolinearitas</w:t>
      </w:r>
    </w:p>
    <w:p w14:paraId="57F3CD91" w14:textId="3C29655A" w:rsidR="00B763CD" w:rsidRPr="00B763CD" w:rsidRDefault="00B763CD" w:rsidP="00F52B78">
      <w:pPr>
        <w:spacing w:after="0" w:line="276" w:lineRule="auto"/>
        <w:ind w:firstLine="426"/>
        <w:jc w:val="both"/>
        <w:rPr>
          <w:rFonts w:ascii="Times New Roman" w:hAnsi="Times New Roman" w:cs="Times New Roman"/>
          <w:sz w:val="24"/>
          <w:szCs w:val="24"/>
          <w:lang w:val="id-ID"/>
        </w:rPr>
      </w:pPr>
      <w:r w:rsidRPr="00B763CD">
        <w:rPr>
          <w:rFonts w:ascii="Times New Roman" w:hAnsi="Times New Roman" w:cs="Times New Roman"/>
          <w:sz w:val="24"/>
          <w:szCs w:val="24"/>
          <w:lang w:val="id-ID"/>
        </w:rPr>
        <w:t xml:space="preserve">Uji multikolinearitas </w:t>
      </w:r>
      <w:proofErr w:type="spellStart"/>
      <w:r w:rsidRPr="00B763CD">
        <w:rPr>
          <w:rFonts w:ascii="Times New Roman" w:hAnsi="Times New Roman" w:cs="Times New Roman"/>
          <w:sz w:val="24"/>
          <w:szCs w:val="24"/>
          <w:lang w:val="en-US"/>
        </w:rPr>
        <w:t>ialah</w:t>
      </w:r>
      <w:proofErr w:type="spellEnd"/>
      <w:r w:rsidRPr="00B763CD">
        <w:rPr>
          <w:rFonts w:ascii="Times New Roman" w:hAnsi="Times New Roman" w:cs="Times New Roman"/>
          <w:sz w:val="24"/>
          <w:szCs w:val="24"/>
          <w:lang w:val="en-US"/>
        </w:rPr>
        <w:t xml:space="preserve"> </w:t>
      </w:r>
      <w:proofErr w:type="spellStart"/>
      <w:r w:rsidRPr="00B763CD">
        <w:rPr>
          <w:rFonts w:ascii="Times New Roman" w:hAnsi="Times New Roman" w:cs="Times New Roman"/>
          <w:sz w:val="24"/>
          <w:szCs w:val="24"/>
          <w:lang w:val="en-US"/>
        </w:rPr>
        <w:t>keadaaan</w:t>
      </w:r>
      <w:proofErr w:type="spellEnd"/>
      <w:r w:rsidRPr="00B763CD">
        <w:rPr>
          <w:rFonts w:ascii="Times New Roman" w:hAnsi="Times New Roman" w:cs="Times New Roman"/>
          <w:sz w:val="24"/>
          <w:szCs w:val="24"/>
          <w:lang w:val="id-ID"/>
        </w:rPr>
        <w:t xml:space="preserve"> di mana setidaknya satu </w:t>
      </w:r>
      <w:proofErr w:type="spellStart"/>
      <w:r w:rsidRPr="00B763CD">
        <w:rPr>
          <w:rFonts w:ascii="Times New Roman" w:hAnsi="Times New Roman" w:cs="Times New Roman"/>
          <w:sz w:val="24"/>
          <w:szCs w:val="24"/>
          <w:lang w:val="en-US"/>
        </w:rPr>
        <w:t>variabel</w:t>
      </w:r>
      <w:proofErr w:type="spellEnd"/>
      <w:r w:rsidRPr="00B763CD">
        <w:rPr>
          <w:rFonts w:ascii="Times New Roman" w:hAnsi="Times New Roman" w:cs="Times New Roman"/>
          <w:sz w:val="24"/>
          <w:szCs w:val="24"/>
          <w:lang w:val="en-US"/>
        </w:rPr>
        <w:t xml:space="preserve"> </w:t>
      </w:r>
      <w:r w:rsidRPr="00B763CD">
        <w:rPr>
          <w:rFonts w:ascii="Times New Roman" w:hAnsi="Times New Roman" w:cs="Times New Roman"/>
          <w:sz w:val="24"/>
          <w:szCs w:val="24"/>
          <w:lang w:val="id-ID"/>
        </w:rPr>
        <w:t xml:space="preserve">bebas dapat dikomunikasikan sebagai campuran langsung dari </w:t>
      </w:r>
      <w:proofErr w:type="spellStart"/>
      <w:r w:rsidRPr="00B763CD">
        <w:rPr>
          <w:rFonts w:ascii="Times New Roman" w:hAnsi="Times New Roman" w:cs="Times New Roman"/>
          <w:sz w:val="24"/>
          <w:szCs w:val="24"/>
          <w:lang w:val="en-US"/>
        </w:rPr>
        <w:t>variabel</w:t>
      </w:r>
      <w:proofErr w:type="spellEnd"/>
      <w:r w:rsidRPr="00B763CD">
        <w:rPr>
          <w:rFonts w:ascii="Times New Roman" w:hAnsi="Times New Roman" w:cs="Times New Roman"/>
          <w:sz w:val="24"/>
          <w:szCs w:val="24"/>
          <w:lang w:val="en-US"/>
        </w:rPr>
        <w:t xml:space="preserve"> </w:t>
      </w:r>
      <w:proofErr w:type="spellStart"/>
      <w:r w:rsidRPr="00B763CD">
        <w:rPr>
          <w:rFonts w:ascii="Times New Roman" w:hAnsi="Times New Roman" w:cs="Times New Roman"/>
          <w:sz w:val="24"/>
          <w:szCs w:val="24"/>
          <w:lang w:val="en-US"/>
        </w:rPr>
        <w:t>bebas</w:t>
      </w:r>
      <w:proofErr w:type="spellEnd"/>
      <w:r w:rsidRPr="00B763CD">
        <w:rPr>
          <w:rFonts w:ascii="Times New Roman" w:hAnsi="Times New Roman" w:cs="Times New Roman"/>
          <w:sz w:val="24"/>
          <w:szCs w:val="24"/>
          <w:lang w:val="id-ID"/>
        </w:rPr>
        <w:t xml:space="preserve"> lainnya. Salah satu anggapan </w:t>
      </w:r>
      <w:proofErr w:type="spellStart"/>
      <w:r w:rsidRPr="00B763CD">
        <w:rPr>
          <w:rFonts w:ascii="Times New Roman" w:hAnsi="Times New Roman" w:cs="Times New Roman"/>
          <w:sz w:val="24"/>
          <w:szCs w:val="24"/>
          <w:lang w:val="en-US"/>
        </w:rPr>
        <w:t>regresi</w:t>
      </w:r>
      <w:proofErr w:type="spellEnd"/>
      <w:r w:rsidRPr="00B763CD">
        <w:rPr>
          <w:rFonts w:ascii="Times New Roman" w:hAnsi="Times New Roman" w:cs="Times New Roman"/>
          <w:sz w:val="24"/>
          <w:szCs w:val="24"/>
          <w:lang w:val="en-US"/>
        </w:rPr>
        <w:t xml:space="preserve"> linier </w:t>
      </w:r>
      <w:proofErr w:type="spellStart"/>
      <w:r w:rsidRPr="00B763CD">
        <w:rPr>
          <w:rFonts w:ascii="Times New Roman" w:hAnsi="Times New Roman" w:cs="Times New Roman"/>
          <w:sz w:val="24"/>
          <w:szCs w:val="24"/>
          <w:lang w:val="en-US"/>
        </w:rPr>
        <w:t>klasik</w:t>
      </w:r>
      <w:proofErr w:type="spellEnd"/>
      <w:r w:rsidRPr="00B763CD">
        <w:rPr>
          <w:rFonts w:ascii="Times New Roman" w:hAnsi="Times New Roman" w:cs="Times New Roman"/>
          <w:sz w:val="24"/>
          <w:szCs w:val="24"/>
          <w:lang w:val="id-ID"/>
        </w:rPr>
        <w:t xml:space="preserve"> </w:t>
      </w:r>
      <w:proofErr w:type="spellStart"/>
      <w:r w:rsidRPr="00B763CD">
        <w:rPr>
          <w:rFonts w:ascii="Times New Roman" w:hAnsi="Times New Roman" w:cs="Times New Roman"/>
          <w:sz w:val="24"/>
          <w:szCs w:val="24"/>
          <w:lang w:val="en-US"/>
        </w:rPr>
        <w:t>i</w:t>
      </w:r>
      <w:proofErr w:type="spellEnd"/>
      <w:r w:rsidRPr="00B763CD">
        <w:rPr>
          <w:rFonts w:ascii="Times New Roman" w:hAnsi="Times New Roman" w:cs="Times New Roman"/>
          <w:sz w:val="24"/>
          <w:szCs w:val="24"/>
          <w:lang w:val="id-ID"/>
        </w:rPr>
        <w:t xml:space="preserve">alah kekurangan multikolinearitas yang luar biasa (tidak ada multikolinearitas yang ideal). Model </w:t>
      </w:r>
      <w:proofErr w:type="spellStart"/>
      <w:r w:rsidRPr="00B763CD">
        <w:rPr>
          <w:rFonts w:ascii="Times New Roman" w:hAnsi="Times New Roman" w:cs="Times New Roman"/>
          <w:sz w:val="24"/>
          <w:szCs w:val="24"/>
          <w:lang w:val="en-US"/>
        </w:rPr>
        <w:t>regresi</w:t>
      </w:r>
      <w:proofErr w:type="spellEnd"/>
      <w:r w:rsidRPr="00B763CD">
        <w:rPr>
          <w:rFonts w:ascii="Times New Roman" w:hAnsi="Times New Roman" w:cs="Times New Roman"/>
          <w:sz w:val="24"/>
          <w:szCs w:val="24"/>
          <w:lang w:val="id-ID"/>
        </w:rPr>
        <w:t xml:space="preserve"> seharusnya dipengaruhi oleh multikolinearitas jika ada hubungan langsung yang ideal atau tepat antara </w:t>
      </w:r>
      <w:proofErr w:type="spellStart"/>
      <w:r w:rsidRPr="00B763CD">
        <w:rPr>
          <w:rFonts w:ascii="Times New Roman" w:hAnsi="Times New Roman" w:cs="Times New Roman"/>
          <w:sz w:val="24"/>
          <w:szCs w:val="24"/>
          <w:lang w:val="en-US"/>
        </w:rPr>
        <w:t>variabel</w:t>
      </w:r>
      <w:proofErr w:type="spellEnd"/>
      <w:r w:rsidRPr="00B763CD">
        <w:rPr>
          <w:rFonts w:ascii="Times New Roman" w:hAnsi="Times New Roman" w:cs="Times New Roman"/>
          <w:sz w:val="24"/>
          <w:szCs w:val="24"/>
          <w:lang w:val="en-US"/>
        </w:rPr>
        <w:t xml:space="preserve"> </w:t>
      </w:r>
      <w:r w:rsidRPr="00B763CD">
        <w:rPr>
          <w:rFonts w:ascii="Times New Roman" w:hAnsi="Times New Roman" w:cs="Times New Roman"/>
          <w:sz w:val="24"/>
          <w:szCs w:val="24"/>
          <w:lang w:val="id-ID"/>
        </w:rPr>
        <w:t xml:space="preserve">bebas secara umum. Selanjutnya, akan sulit untuk melihat pengaruh </w:t>
      </w:r>
      <w:proofErr w:type="spellStart"/>
      <w:r w:rsidRPr="00B763CD">
        <w:rPr>
          <w:rFonts w:ascii="Times New Roman" w:hAnsi="Times New Roman" w:cs="Times New Roman"/>
          <w:sz w:val="24"/>
          <w:szCs w:val="24"/>
          <w:lang w:val="en-US"/>
        </w:rPr>
        <w:t>variabel</w:t>
      </w:r>
      <w:proofErr w:type="spellEnd"/>
      <w:r w:rsidRPr="00B763CD">
        <w:rPr>
          <w:rFonts w:ascii="Times New Roman" w:hAnsi="Times New Roman" w:cs="Times New Roman"/>
          <w:sz w:val="24"/>
          <w:szCs w:val="24"/>
          <w:lang w:val="en-US"/>
        </w:rPr>
        <w:t xml:space="preserve"> </w:t>
      </w:r>
      <w:r w:rsidRPr="00B763CD">
        <w:rPr>
          <w:rFonts w:ascii="Times New Roman" w:hAnsi="Times New Roman" w:cs="Times New Roman"/>
          <w:sz w:val="24"/>
          <w:szCs w:val="24"/>
          <w:lang w:val="id-ID"/>
        </w:rPr>
        <w:t>bebas individu terhadap variabel terikat (Ghozali, 2016). Lokasi multikolinearitas dalam penelitian ini diselesaikan dengan menggunakan teknik VIF.</w:t>
      </w:r>
    </w:p>
    <w:p w14:paraId="3F221289" w14:textId="77777777" w:rsidR="00B763CD" w:rsidRPr="004C7CD5" w:rsidRDefault="00B763CD" w:rsidP="00F52B78">
      <w:pPr>
        <w:tabs>
          <w:tab w:val="left" w:pos="720"/>
          <w:tab w:val="left" w:pos="900"/>
          <w:tab w:val="left" w:pos="1800"/>
          <w:tab w:val="left" w:pos="2520"/>
          <w:tab w:val="left" w:pos="2700"/>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C7CD5">
        <w:rPr>
          <w:rFonts w:ascii="Times New Roman" w:hAnsi="Times New Roman" w:cs="Times New Roman"/>
          <w:sz w:val="24"/>
          <w:szCs w:val="24"/>
          <w:lang w:val="id-ID"/>
        </w:rPr>
        <w:t xml:space="preserve">Jika VIF ≥ 10, maka Ho ditolak </w:t>
      </w:r>
    </w:p>
    <w:p w14:paraId="192DE9F6" w14:textId="77777777" w:rsidR="00B763CD" w:rsidRPr="004C7CD5" w:rsidRDefault="00B763CD" w:rsidP="00F52B78">
      <w:pPr>
        <w:tabs>
          <w:tab w:val="left" w:pos="720"/>
          <w:tab w:val="left" w:pos="900"/>
          <w:tab w:val="left" w:pos="1800"/>
          <w:tab w:val="left" w:pos="2520"/>
          <w:tab w:val="left" w:pos="2700"/>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C7CD5">
        <w:rPr>
          <w:rFonts w:ascii="Times New Roman" w:hAnsi="Times New Roman" w:cs="Times New Roman"/>
          <w:sz w:val="24"/>
          <w:szCs w:val="24"/>
          <w:lang w:val="id-ID"/>
        </w:rPr>
        <w:t>Jika VIF &lt; 10, maka Ho diterima</w:t>
      </w:r>
    </w:p>
    <w:p w14:paraId="11755431" w14:textId="77777777" w:rsidR="00B763CD" w:rsidRPr="004C7CD5" w:rsidRDefault="00B763CD" w:rsidP="00F52B78">
      <w:pPr>
        <w:spacing w:line="276" w:lineRule="auto"/>
        <w:jc w:val="both"/>
        <w:rPr>
          <w:rFonts w:ascii="Times New Roman" w:hAnsi="Times New Roman" w:cs="Times New Roman"/>
          <w:sz w:val="24"/>
          <w:szCs w:val="24"/>
          <w:lang w:val="id-ID"/>
        </w:rPr>
      </w:pPr>
      <w:r w:rsidRPr="004C7CD5">
        <w:rPr>
          <w:rFonts w:ascii="Times New Roman" w:hAnsi="Times New Roman" w:cs="Times New Roman"/>
          <w:sz w:val="24"/>
          <w:szCs w:val="24"/>
          <w:lang w:val="id-ID"/>
        </w:rPr>
        <w:t xml:space="preserve">Hasil uji multikoliniearitas dengan metode VIF </w:t>
      </w:r>
      <w:r>
        <w:rPr>
          <w:rFonts w:ascii="Times New Roman" w:hAnsi="Times New Roman" w:cs="Times New Roman"/>
          <w:iCs/>
          <w:sz w:val="24"/>
          <w:szCs w:val="24"/>
          <w:lang w:val="en-US"/>
        </w:rPr>
        <w:t xml:space="preserve"> </w:t>
      </w:r>
      <w:r w:rsidRPr="004C7CD5">
        <w:rPr>
          <w:rFonts w:ascii="Times New Roman" w:hAnsi="Times New Roman" w:cs="Times New Roman"/>
          <w:sz w:val="24"/>
          <w:szCs w:val="24"/>
          <w:lang w:val="id-ID"/>
        </w:rPr>
        <w:t>:</w:t>
      </w:r>
    </w:p>
    <w:p w14:paraId="5D2B9CC3" w14:textId="77777777" w:rsidR="00B763CD" w:rsidRDefault="00B763CD" w:rsidP="00F52B78">
      <w:pPr>
        <w:tabs>
          <w:tab w:val="left" w:pos="540"/>
          <w:tab w:val="left" w:pos="720"/>
          <w:tab w:val="left" w:pos="1800"/>
          <w:tab w:val="left" w:pos="2160"/>
          <w:tab w:val="left" w:pos="2340"/>
          <w:tab w:val="left" w:pos="2700"/>
        </w:tabs>
        <w:spacing w:after="0" w:line="276" w:lineRule="auto"/>
        <w:rPr>
          <w:rFonts w:ascii="Times New Roman" w:hAnsi="Times New Roman" w:cs="Times New Roman"/>
          <w:b/>
          <w:bCs/>
          <w:sz w:val="24"/>
          <w:szCs w:val="24"/>
          <w:lang w:val="en-US"/>
        </w:rPr>
      </w:pPr>
      <w:r w:rsidRPr="004C7CD5">
        <w:rPr>
          <w:rFonts w:ascii="Times New Roman" w:hAnsi="Times New Roman" w:cs="Times New Roman"/>
          <w:b/>
          <w:bCs/>
          <w:sz w:val="24"/>
          <w:szCs w:val="24"/>
          <w:lang w:val="id-ID"/>
        </w:rPr>
        <w:tab/>
      </w:r>
      <w:r w:rsidRPr="004C7CD5">
        <w:rPr>
          <w:rFonts w:ascii="Times New Roman" w:hAnsi="Times New Roman" w:cs="Times New Roman"/>
          <w:b/>
          <w:bCs/>
          <w:sz w:val="24"/>
          <w:szCs w:val="24"/>
          <w:lang w:val="id-ID"/>
        </w:rPr>
        <w:tab/>
      </w:r>
      <w:r w:rsidRPr="004C7CD5">
        <w:rPr>
          <w:rFonts w:ascii="Times New Roman" w:hAnsi="Times New Roman" w:cs="Times New Roman"/>
          <w:b/>
          <w:bCs/>
          <w:sz w:val="24"/>
          <w:szCs w:val="24"/>
          <w:lang w:val="id-ID"/>
        </w:rPr>
        <w:tab/>
      </w:r>
      <w:r w:rsidRPr="004C7CD5">
        <w:rPr>
          <w:rFonts w:ascii="Times New Roman" w:hAnsi="Times New Roman" w:cs="Times New Roman"/>
          <w:b/>
          <w:bCs/>
          <w:sz w:val="24"/>
          <w:szCs w:val="24"/>
          <w:lang w:val="id-ID"/>
        </w:rPr>
        <w:tab/>
      </w:r>
      <w:r w:rsidRPr="004C7CD5">
        <w:rPr>
          <w:rFonts w:ascii="Times New Roman" w:hAnsi="Times New Roman" w:cs="Times New Roman"/>
          <w:b/>
          <w:bCs/>
          <w:sz w:val="24"/>
          <w:szCs w:val="24"/>
          <w:lang w:val="id-ID"/>
        </w:rPr>
        <w:tab/>
      </w:r>
      <w:r w:rsidRPr="004C7CD5">
        <w:rPr>
          <w:rFonts w:ascii="Times New Roman" w:hAnsi="Times New Roman" w:cs="Times New Roman"/>
          <w:b/>
          <w:bCs/>
          <w:sz w:val="24"/>
          <w:szCs w:val="24"/>
          <w:lang w:val="id-ID"/>
        </w:rPr>
        <w:tab/>
      </w:r>
      <w:r w:rsidRPr="004C7CD5">
        <w:rPr>
          <w:rFonts w:ascii="Times New Roman" w:hAnsi="Times New Roman" w:cs="Times New Roman"/>
          <w:b/>
          <w:bCs/>
          <w:sz w:val="24"/>
          <w:szCs w:val="24"/>
          <w:lang w:val="id-ID"/>
        </w:rPr>
        <w:tab/>
        <w:t xml:space="preserve">       </w:t>
      </w:r>
      <w:r>
        <w:rPr>
          <w:rFonts w:ascii="Times New Roman" w:hAnsi="Times New Roman" w:cs="Times New Roman"/>
          <w:b/>
          <w:bCs/>
          <w:sz w:val="24"/>
          <w:szCs w:val="24"/>
          <w:lang w:val="en-US"/>
        </w:rPr>
        <w:t xml:space="preserve">         </w:t>
      </w:r>
      <w:r w:rsidRPr="004C7CD5">
        <w:rPr>
          <w:rFonts w:ascii="Times New Roman" w:hAnsi="Times New Roman" w:cs="Times New Roman"/>
          <w:b/>
          <w:bCs/>
          <w:sz w:val="24"/>
          <w:szCs w:val="24"/>
          <w:lang w:val="id-ID"/>
        </w:rPr>
        <w:t xml:space="preserve"> Tabel 4.4</w:t>
      </w:r>
    </w:p>
    <w:p w14:paraId="6D29D12F" w14:textId="77777777" w:rsidR="00B763CD" w:rsidRPr="00D047CC" w:rsidRDefault="00B763CD" w:rsidP="00F52B78">
      <w:pPr>
        <w:tabs>
          <w:tab w:val="left" w:pos="540"/>
          <w:tab w:val="left" w:pos="720"/>
          <w:tab w:val="left" w:pos="1800"/>
          <w:tab w:val="left" w:pos="2160"/>
          <w:tab w:val="left" w:pos="2340"/>
          <w:tab w:val="left" w:pos="2700"/>
        </w:tabs>
        <w:spacing w:after="0" w:line="276" w:lineRule="auto"/>
        <w:ind w:left="426"/>
        <w:rPr>
          <w:rFonts w:ascii="Times New Roman" w:hAnsi="Times New Roman" w:cs="Times New Roman"/>
          <w:sz w:val="24"/>
          <w:szCs w:val="24"/>
          <w:lang w:val="en-US"/>
        </w:rPr>
      </w:pPr>
      <w:r w:rsidRPr="00D047CC">
        <w:rPr>
          <w:rFonts w:ascii="Times New Roman" w:hAnsi="Times New Roman" w:cs="Times New Roman"/>
          <w:noProof/>
          <w:sz w:val="24"/>
          <w:szCs w:val="24"/>
          <w:lang w:val="en-US"/>
        </w:rPr>
        <w:drawing>
          <wp:inline distT="0" distB="0" distL="0" distR="0" wp14:anchorId="26FFF6C2" wp14:editId="44AA351C">
            <wp:extent cx="4505954" cy="2238687"/>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05954" cy="2238687"/>
                    </a:xfrm>
                    <a:prstGeom prst="rect">
                      <a:avLst/>
                    </a:prstGeom>
                  </pic:spPr>
                </pic:pic>
              </a:graphicData>
            </a:graphic>
          </wp:inline>
        </w:drawing>
      </w:r>
    </w:p>
    <w:p w14:paraId="784AEAF0" w14:textId="77777777" w:rsidR="00B763CD" w:rsidRPr="004C7CD5" w:rsidRDefault="00B763CD" w:rsidP="00F52B78">
      <w:pPr>
        <w:spacing w:line="276"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en-US"/>
        </w:rPr>
        <w:t>Dari</w:t>
      </w:r>
      <w:r w:rsidRPr="004C7CD5">
        <w:rPr>
          <w:rFonts w:ascii="Times New Roman" w:hAnsi="Times New Roman" w:cs="Times New Roman"/>
          <w:sz w:val="24"/>
          <w:szCs w:val="24"/>
          <w:lang w:val="id-ID"/>
        </w:rPr>
        <w:t xml:space="preserve"> hasil uji multikolinearitas dengan metode VIF, nilai VIF &lt; 10, </w:t>
      </w:r>
      <w:proofErr w:type="spellStart"/>
      <w:r>
        <w:rPr>
          <w:rFonts w:ascii="Times New Roman" w:hAnsi="Times New Roman" w:cs="Times New Roman"/>
          <w:sz w:val="24"/>
          <w:szCs w:val="24"/>
          <w:lang w:val="en-US"/>
        </w:rPr>
        <w:t>berarti</w:t>
      </w:r>
      <w:proofErr w:type="spellEnd"/>
      <w:r w:rsidRPr="004C7CD5">
        <w:rPr>
          <w:rFonts w:ascii="Times New Roman" w:hAnsi="Times New Roman" w:cs="Times New Roman"/>
          <w:sz w:val="24"/>
          <w:szCs w:val="24"/>
          <w:lang w:val="id-ID"/>
        </w:rPr>
        <w:t xml:space="preserve"> se</w:t>
      </w:r>
      <w:proofErr w:type="spellStart"/>
      <w:r>
        <w:rPr>
          <w:rFonts w:ascii="Times New Roman" w:hAnsi="Times New Roman" w:cs="Times New Roman"/>
          <w:sz w:val="24"/>
          <w:szCs w:val="24"/>
          <w:lang w:val="en-US"/>
        </w:rPr>
        <w:t>luruh</w:t>
      </w:r>
      <w:proofErr w:type="spellEnd"/>
      <w:r w:rsidRPr="004C7CD5">
        <w:rPr>
          <w:rFonts w:ascii="Times New Roman" w:hAnsi="Times New Roman" w:cs="Times New Roman"/>
          <w:sz w:val="24"/>
          <w:szCs w:val="24"/>
          <w:lang w:val="id-ID"/>
        </w:rPr>
        <w:t xml:space="preserve"> variabel bebas</w:t>
      </w:r>
      <w:r w:rsidRPr="004C7CD5">
        <w:rPr>
          <w:rFonts w:ascii="Times New Roman" w:hAnsi="Times New Roman" w:cs="Times New Roman"/>
          <w:i/>
          <w:iCs/>
          <w:sz w:val="24"/>
          <w:szCs w:val="24"/>
          <w:lang w:val="id-ID"/>
        </w:rPr>
        <w:t xml:space="preserve"> </w:t>
      </w:r>
      <w:r w:rsidRPr="004C7CD5">
        <w:rPr>
          <w:rFonts w:ascii="Times New Roman" w:hAnsi="Times New Roman" w:cs="Times New Roman"/>
          <w:sz w:val="24"/>
          <w:szCs w:val="24"/>
          <w:lang w:val="id-ID"/>
        </w:rPr>
        <w:t>tidak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sidRPr="004C7CD5">
        <w:rPr>
          <w:rFonts w:ascii="Times New Roman" w:hAnsi="Times New Roman" w:cs="Times New Roman"/>
          <w:sz w:val="24"/>
          <w:szCs w:val="24"/>
          <w:lang w:val="id-ID"/>
        </w:rPr>
        <w:t xml:space="preserve"> </w:t>
      </w:r>
      <w:proofErr w:type="gramStart"/>
      <w:r w:rsidRPr="004C7CD5">
        <w:rPr>
          <w:rFonts w:ascii="Times New Roman" w:hAnsi="Times New Roman" w:cs="Times New Roman"/>
          <w:sz w:val="24"/>
          <w:szCs w:val="24"/>
          <w:lang w:val="id-ID"/>
        </w:rPr>
        <w:t>multikolinearitas,</w:t>
      </w:r>
      <w:proofErr w:type="spellStart"/>
      <w:r>
        <w:rPr>
          <w:rFonts w:ascii="Times New Roman" w:hAnsi="Times New Roman" w:cs="Times New Roman"/>
          <w:sz w:val="24"/>
          <w:szCs w:val="24"/>
          <w:lang w:val="en-US"/>
        </w:rPr>
        <w:t>maka</w:t>
      </w:r>
      <w:proofErr w:type="spellEnd"/>
      <w:proofErr w:type="gramEnd"/>
      <w:r w:rsidRPr="004C7CD5">
        <w:rPr>
          <w:rFonts w:ascii="Times New Roman" w:hAnsi="Times New Roman" w:cs="Times New Roman"/>
          <w:sz w:val="24"/>
          <w:szCs w:val="24"/>
          <w:lang w:val="id-ID"/>
        </w:rPr>
        <w:t xml:space="preserve"> tidak </w:t>
      </w:r>
      <w:proofErr w:type="spellStart"/>
      <w:r>
        <w:rPr>
          <w:rFonts w:ascii="Times New Roman" w:hAnsi="Times New Roman" w:cs="Times New Roman"/>
          <w:sz w:val="24"/>
          <w:szCs w:val="24"/>
          <w:lang w:val="en-US"/>
        </w:rPr>
        <w:t>ber</w:t>
      </w:r>
      <w:proofErr w:type="spellEnd"/>
      <w:r w:rsidRPr="004C7CD5">
        <w:rPr>
          <w:rFonts w:ascii="Times New Roman" w:hAnsi="Times New Roman" w:cs="Times New Roman"/>
          <w:sz w:val="24"/>
          <w:szCs w:val="24"/>
          <w:lang w:val="id-ID"/>
        </w:rPr>
        <w:t>interprestasi hasil analis</w:t>
      </w:r>
      <w:r>
        <w:rPr>
          <w:rFonts w:ascii="Times New Roman" w:hAnsi="Times New Roman" w:cs="Times New Roman"/>
          <w:sz w:val="24"/>
          <w:szCs w:val="24"/>
          <w:lang w:val="en-US"/>
        </w:rPr>
        <w:t>a</w:t>
      </w:r>
      <w:r w:rsidRPr="004C7CD5">
        <w:rPr>
          <w:rFonts w:ascii="Times New Roman" w:hAnsi="Times New Roman" w:cs="Times New Roman"/>
          <w:sz w:val="24"/>
          <w:szCs w:val="24"/>
          <w:lang w:val="id-ID"/>
        </w:rPr>
        <w:t xml:space="preserve"> regresi</w:t>
      </w:r>
      <w:proofErr w:type="spellStart"/>
      <w:r>
        <w:rPr>
          <w:rFonts w:ascii="Times New Roman" w:hAnsi="Times New Roman" w:cs="Times New Roman"/>
          <w:sz w:val="24"/>
          <w:szCs w:val="24"/>
          <w:lang w:val="en-US"/>
        </w:rPr>
        <w:t>nya</w:t>
      </w:r>
      <w:proofErr w:type="spellEnd"/>
      <w:r w:rsidRPr="004C7CD5">
        <w:rPr>
          <w:rFonts w:ascii="Times New Roman" w:hAnsi="Times New Roman" w:cs="Times New Roman"/>
          <w:sz w:val="24"/>
          <w:szCs w:val="24"/>
          <w:lang w:val="id-ID"/>
        </w:rPr>
        <w:t xml:space="preserve">.  </w:t>
      </w:r>
    </w:p>
    <w:p w14:paraId="6D23E48F" w14:textId="4F2DF5E8" w:rsidR="00B763CD" w:rsidRPr="00B70BE7" w:rsidRDefault="00B763CD" w:rsidP="00F52B78">
      <w:pPr>
        <w:pStyle w:val="ListParagraph"/>
        <w:numPr>
          <w:ilvl w:val="0"/>
          <w:numId w:val="22"/>
        </w:numPr>
        <w:spacing w:after="0" w:line="276" w:lineRule="auto"/>
        <w:ind w:left="426" w:hanging="426"/>
        <w:jc w:val="both"/>
        <w:rPr>
          <w:rFonts w:ascii="Times New Roman" w:hAnsi="Times New Roman" w:cs="Times New Roman"/>
          <w:sz w:val="24"/>
          <w:szCs w:val="24"/>
          <w:lang w:val="id-ID"/>
        </w:rPr>
      </w:pPr>
      <w:r w:rsidRPr="00B70BE7">
        <w:rPr>
          <w:rFonts w:ascii="Times New Roman" w:hAnsi="Times New Roman" w:cs="Times New Roman"/>
          <w:b/>
          <w:bCs/>
          <w:sz w:val="24"/>
          <w:szCs w:val="24"/>
          <w:lang w:val="id-ID"/>
        </w:rPr>
        <w:t>Uji Heteroskedastisitas</w:t>
      </w:r>
    </w:p>
    <w:p w14:paraId="15042708" w14:textId="77777777" w:rsidR="00B763CD" w:rsidRDefault="00B763CD" w:rsidP="00F52B78">
      <w:pPr>
        <w:spacing w:after="0" w:line="276" w:lineRule="auto"/>
        <w:ind w:firstLine="360"/>
        <w:jc w:val="both"/>
        <w:rPr>
          <w:rFonts w:ascii="Times New Roman" w:hAnsi="Times New Roman" w:cs="Times New Roman"/>
          <w:sz w:val="24"/>
          <w:szCs w:val="24"/>
          <w:lang w:val="id-ID"/>
        </w:rPr>
      </w:pPr>
      <w:r w:rsidRPr="00C663A4">
        <w:rPr>
          <w:rFonts w:ascii="Times New Roman" w:hAnsi="Times New Roman" w:cs="Times New Roman"/>
          <w:sz w:val="24"/>
          <w:szCs w:val="24"/>
          <w:lang w:val="id-ID"/>
        </w:rPr>
        <w:t xml:space="preserve">Homoskedastisitas adalah apa yang terjadi di mana </w:t>
      </w:r>
      <w:proofErr w:type="spellStart"/>
      <w:r>
        <w:rPr>
          <w:rFonts w:ascii="Times New Roman" w:hAnsi="Times New Roman" w:cs="Times New Roman"/>
          <w:sz w:val="24"/>
          <w:szCs w:val="24"/>
          <w:lang w:val="en-US"/>
        </w:rPr>
        <w:t>varian</w:t>
      </w:r>
      <w:proofErr w:type="spellEnd"/>
      <w:r w:rsidRPr="00C663A4">
        <w:rPr>
          <w:rFonts w:ascii="Times New Roman" w:hAnsi="Times New Roman" w:cs="Times New Roman"/>
          <w:sz w:val="24"/>
          <w:szCs w:val="24"/>
          <w:lang w:val="id-ID"/>
        </w:rPr>
        <w:t xml:space="preserve"> (σ2) dari variabel pengaruh yang mengganggu tidak berbeda untuk setiap persepsi X. Penyimpangan dari anggapan ini disebut heteroskedastisitas, misalnya jika nilai selisih (σ2) dari variabel terikat (Yi) bertambah karena perubahan yang meluas dari variabel </w:t>
      </w:r>
      <w:proofErr w:type="spellStart"/>
      <w:r>
        <w:rPr>
          <w:rFonts w:ascii="Times New Roman" w:hAnsi="Times New Roman" w:cs="Times New Roman"/>
          <w:sz w:val="24"/>
          <w:szCs w:val="24"/>
          <w:lang w:val="en-US"/>
        </w:rPr>
        <w:t>bebas</w:t>
      </w:r>
      <w:proofErr w:type="spellEnd"/>
      <w:r w:rsidRPr="00C663A4">
        <w:rPr>
          <w:rFonts w:ascii="Times New Roman" w:hAnsi="Times New Roman" w:cs="Times New Roman"/>
          <w:sz w:val="24"/>
          <w:szCs w:val="24"/>
          <w:lang w:val="id-ID"/>
        </w:rPr>
        <w:t xml:space="preserve"> (Xi), maka pada saat itu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varian</w:t>
      </w:r>
      <w:proofErr w:type="spellEnd"/>
      <w:r w:rsidRPr="00C663A4">
        <w:rPr>
          <w:rFonts w:ascii="Times New Roman" w:hAnsi="Times New Roman" w:cs="Times New Roman"/>
          <w:sz w:val="24"/>
          <w:szCs w:val="24"/>
          <w:lang w:val="id-ID"/>
        </w:rPr>
        <w:t xml:space="preserve"> Yi bukanlah sesuatu yang serupa (Ghozali, 2016). Pengenalan heteroskedastisitas dalam penelitian ini dilengkapi dengan strategi Glejser. Coba perhatikan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probabilitas</w:t>
      </w:r>
      <w:proofErr w:type="spellEnd"/>
      <w:r w:rsidRPr="00C663A4">
        <w:rPr>
          <w:rFonts w:ascii="Times New Roman" w:hAnsi="Times New Roman" w:cs="Times New Roman"/>
          <w:sz w:val="24"/>
          <w:szCs w:val="24"/>
          <w:lang w:val="id-ID"/>
        </w:rPr>
        <w:t xml:space="preserve"> &gt; 0,05,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r w:rsidRPr="00C663A4">
        <w:rPr>
          <w:rFonts w:ascii="Times New Roman" w:hAnsi="Times New Roman" w:cs="Times New Roman"/>
          <w:sz w:val="24"/>
          <w:szCs w:val="24"/>
          <w:lang w:val="id-ID"/>
        </w:rPr>
        <w:t>tidak disajikan heteroskedastisitas (Ghozali, 2016).</w:t>
      </w:r>
      <w:r w:rsidRPr="004C7CD5">
        <w:rPr>
          <w:rFonts w:ascii="Times New Roman" w:hAnsi="Times New Roman" w:cs="Times New Roman"/>
          <w:sz w:val="24"/>
          <w:szCs w:val="24"/>
          <w:lang w:val="nb-NO"/>
        </w:rPr>
        <w:t xml:space="preserve"> </w:t>
      </w:r>
    </w:p>
    <w:p w14:paraId="5B5A12BB" w14:textId="77777777" w:rsidR="00B763CD" w:rsidRPr="0089349E" w:rsidRDefault="00B763CD" w:rsidP="00F52B78">
      <w:pPr>
        <w:spacing w:line="276" w:lineRule="auto"/>
        <w:ind w:firstLine="360"/>
        <w:jc w:val="both"/>
        <w:rPr>
          <w:rFonts w:ascii="Times New Roman" w:hAnsi="Times New Roman" w:cs="Times New Roman"/>
          <w:sz w:val="24"/>
          <w:szCs w:val="24"/>
          <w:lang w:val="id-ID"/>
        </w:rPr>
      </w:pPr>
      <w:r w:rsidRPr="004C7CD5">
        <w:rPr>
          <w:rFonts w:ascii="Times New Roman" w:hAnsi="Times New Roman" w:cs="Times New Roman"/>
          <w:sz w:val="24"/>
          <w:szCs w:val="24"/>
          <w:lang w:val="id-ID"/>
        </w:rPr>
        <w:lastRenderedPageBreak/>
        <w:t xml:space="preserve">Hasil uji heteroskedastisitas dengan </w:t>
      </w:r>
      <w:r w:rsidRPr="004C7CD5">
        <w:rPr>
          <w:rFonts w:ascii="Times New Roman" w:hAnsi="Times New Roman" w:cs="Times New Roman"/>
          <w:iCs/>
          <w:sz w:val="24"/>
          <w:szCs w:val="24"/>
          <w:lang w:val="id-ID"/>
        </w:rPr>
        <w:t>Glejser</w:t>
      </w:r>
      <w:r w:rsidRPr="004C7CD5">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yaitu</w:t>
      </w:r>
      <w:proofErr w:type="spellEnd"/>
      <w:r w:rsidRPr="004C7CD5">
        <w:rPr>
          <w:rFonts w:ascii="Times New Roman" w:hAnsi="Times New Roman" w:cs="Times New Roman"/>
          <w:sz w:val="24"/>
          <w:szCs w:val="24"/>
          <w:lang w:val="id-ID"/>
        </w:rPr>
        <w:t>:</w:t>
      </w:r>
    </w:p>
    <w:p w14:paraId="298D6BF2" w14:textId="77777777" w:rsidR="00B763CD" w:rsidRDefault="00B763CD" w:rsidP="00F52B78">
      <w:pPr>
        <w:tabs>
          <w:tab w:val="left" w:pos="540"/>
          <w:tab w:val="left" w:pos="720"/>
          <w:tab w:val="left" w:pos="1800"/>
          <w:tab w:val="left" w:pos="2160"/>
          <w:tab w:val="left" w:pos="2340"/>
          <w:tab w:val="left" w:pos="2700"/>
        </w:tabs>
        <w:spacing w:after="0" w:line="276" w:lineRule="auto"/>
        <w:jc w:val="center"/>
        <w:rPr>
          <w:rFonts w:ascii="Times New Roman" w:hAnsi="Times New Roman" w:cs="Times New Roman"/>
          <w:b/>
          <w:bCs/>
          <w:sz w:val="24"/>
          <w:szCs w:val="24"/>
        </w:rPr>
      </w:pPr>
      <w:r w:rsidRPr="004C7CD5">
        <w:rPr>
          <w:rFonts w:ascii="Times New Roman" w:hAnsi="Times New Roman" w:cs="Times New Roman"/>
          <w:b/>
          <w:bCs/>
          <w:sz w:val="24"/>
          <w:szCs w:val="24"/>
          <w:lang w:val="id-ID"/>
        </w:rPr>
        <w:t>Tabel 4.</w:t>
      </w:r>
      <w:r>
        <w:rPr>
          <w:rFonts w:ascii="Times New Roman" w:hAnsi="Times New Roman" w:cs="Times New Roman"/>
          <w:b/>
          <w:bCs/>
          <w:sz w:val="24"/>
          <w:szCs w:val="24"/>
        </w:rPr>
        <w:t>5</w:t>
      </w:r>
    </w:p>
    <w:p w14:paraId="3172FEDA" w14:textId="77777777" w:rsidR="00B763CD" w:rsidRDefault="00B763CD" w:rsidP="00F52B78">
      <w:pPr>
        <w:tabs>
          <w:tab w:val="left" w:pos="540"/>
          <w:tab w:val="left" w:pos="720"/>
          <w:tab w:val="left" w:pos="900"/>
          <w:tab w:val="left" w:pos="1980"/>
          <w:tab w:val="left" w:pos="2160"/>
          <w:tab w:val="left" w:pos="2340"/>
          <w:tab w:val="left" w:pos="2700"/>
        </w:tabs>
        <w:spacing w:after="0" w:line="276" w:lineRule="auto"/>
        <w:ind w:left="900" w:hanging="900"/>
        <w:jc w:val="center"/>
        <w:rPr>
          <w:rFonts w:ascii="Times New Roman" w:hAnsi="Times New Roman" w:cs="Times New Roman"/>
          <w:b/>
          <w:bCs/>
          <w:iCs/>
          <w:sz w:val="24"/>
          <w:szCs w:val="24"/>
          <w:lang w:val="en-US"/>
        </w:rPr>
      </w:pPr>
      <w:r w:rsidRPr="004C7CD5">
        <w:rPr>
          <w:rFonts w:ascii="Times New Roman" w:hAnsi="Times New Roman" w:cs="Times New Roman"/>
          <w:b/>
          <w:bCs/>
          <w:sz w:val="24"/>
          <w:szCs w:val="24"/>
          <w:lang w:val="id-ID"/>
        </w:rPr>
        <w:t xml:space="preserve">Hasil Uji Heteroskedastisitas dengan </w:t>
      </w:r>
      <w:r w:rsidRPr="004C7CD5">
        <w:rPr>
          <w:rFonts w:ascii="Times New Roman" w:hAnsi="Times New Roman" w:cs="Times New Roman"/>
          <w:b/>
          <w:bCs/>
          <w:iCs/>
          <w:sz w:val="24"/>
          <w:szCs w:val="24"/>
          <w:lang w:val="id-ID"/>
        </w:rPr>
        <w:t>Glejser</w:t>
      </w:r>
    </w:p>
    <w:p w14:paraId="23A7C62B" w14:textId="77777777" w:rsidR="00B763CD" w:rsidRDefault="00B763CD" w:rsidP="00F52B78">
      <w:pPr>
        <w:tabs>
          <w:tab w:val="left" w:pos="540"/>
          <w:tab w:val="left" w:pos="720"/>
          <w:tab w:val="left" w:pos="900"/>
          <w:tab w:val="left" w:pos="1980"/>
          <w:tab w:val="left" w:pos="2160"/>
          <w:tab w:val="left" w:pos="2340"/>
          <w:tab w:val="left" w:pos="2700"/>
        </w:tabs>
        <w:spacing w:after="0" w:line="276" w:lineRule="auto"/>
        <w:ind w:left="900" w:hanging="900"/>
        <w:jc w:val="center"/>
        <w:rPr>
          <w:rFonts w:ascii="Times New Roman" w:hAnsi="Times New Roman" w:cs="Times New Roman"/>
          <w:b/>
          <w:bCs/>
          <w:iCs/>
          <w:sz w:val="24"/>
          <w:szCs w:val="24"/>
          <w:lang w:val="en-US"/>
        </w:rPr>
      </w:pPr>
      <w:r w:rsidRPr="002A766C">
        <w:rPr>
          <w:rFonts w:ascii="Times New Roman" w:hAnsi="Times New Roman" w:cs="Times New Roman"/>
          <w:b/>
          <w:bCs/>
          <w:iCs/>
          <w:noProof/>
          <w:sz w:val="24"/>
          <w:szCs w:val="24"/>
          <w:lang w:val="en-US"/>
        </w:rPr>
        <w:drawing>
          <wp:inline distT="0" distB="0" distL="0" distR="0" wp14:anchorId="50C45BB2" wp14:editId="17FEA46B">
            <wp:extent cx="4925112" cy="20100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25112" cy="2010056"/>
                    </a:xfrm>
                    <a:prstGeom prst="rect">
                      <a:avLst/>
                    </a:prstGeom>
                  </pic:spPr>
                </pic:pic>
              </a:graphicData>
            </a:graphic>
          </wp:inline>
        </w:drawing>
      </w:r>
    </w:p>
    <w:p w14:paraId="766A1258" w14:textId="77777777" w:rsidR="00B763CD" w:rsidRDefault="00B763CD" w:rsidP="00F52B78">
      <w:pPr>
        <w:tabs>
          <w:tab w:val="left" w:pos="540"/>
          <w:tab w:val="left" w:pos="720"/>
          <w:tab w:val="left" w:pos="900"/>
          <w:tab w:val="left" w:pos="1980"/>
          <w:tab w:val="left" w:pos="2160"/>
          <w:tab w:val="left" w:pos="2340"/>
          <w:tab w:val="left" w:pos="2700"/>
        </w:tabs>
        <w:spacing w:after="0" w:line="276" w:lineRule="auto"/>
        <w:ind w:left="900" w:hanging="900"/>
        <w:jc w:val="center"/>
        <w:rPr>
          <w:rFonts w:ascii="Times New Roman" w:hAnsi="Times New Roman" w:cs="Times New Roman"/>
          <w:b/>
          <w:bCs/>
          <w:iCs/>
          <w:sz w:val="24"/>
          <w:szCs w:val="24"/>
          <w:lang w:val="en-US"/>
        </w:rPr>
      </w:pPr>
    </w:p>
    <w:p w14:paraId="74E0B424" w14:textId="269CDDD6" w:rsidR="00B763CD" w:rsidRDefault="00B763CD" w:rsidP="00F52B78">
      <w:pPr>
        <w:spacing w:line="276" w:lineRule="auto"/>
        <w:ind w:firstLine="720"/>
        <w:jc w:val="both"/>
        <w:rPr>
          <w:rFonts w:ascii="Times New Roman" w:hAnsi="Times New Roman" w:cs="Times New Roman"/>
          <w:sz w:val="24"/>
          <w:szCs w:val="24"/>
          <w:lang w:val="id-ID"/>
        </w:rPr>
      </w:pPr>
      <w:r w:rsidRPr="00C663A4">
        <w:rPr>
          <w:rFonts w:ascii="Times New Roman" w:hAnsi="Times New Roman" w:cs="Times New Roman"/>
          <w:sz w:val="24"/>
          <w:szCs w:val="24"/>
          <w:lang w:val="id-ID"/>
        </w:rPr>
        <w:t>Dari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sidRPr="00C663A4">
        <w:rPr>
          <w:rFonts w:ascii="Times New Roman" w:hAnsi="Times New Roman" w:cs="Times New Roman"/>
          <w:sz w:val="24"/>
          <w:szCs w:val="24"/>
          <w:lang w:val="id-ID"/>
        </w:rPr>
        <w:t xml:space="preserve"> uji heteroskedastisitas menggunakan Glejser, dapat dilihat bahwa nilai </w:t>
      </w:r>
      <w:proofErr w:type="spellStart"/>
      <w:r>
        <w:rPr>
          <w:rFonts w:ascii="Times New Roman" w:hAnsi="Times New Roman" w:cs="Times New Roman"/>
          <w:sz w:val="24"/>
          <w:szCs w:val="24"/>
          <w:lang w:val="en-US"/>
        </w:rPr>
        <w:t>probabilitasnya</w:t>
      </w:r>
      <w:proofErr w:type="spellEnd"/>
      <w:r w:rsidRPr="00C663A4">
        <w:rPr>
          <w:rFonts w:ascii="Times New Roman" w:hAnsi="Times New Roman" w:cs="Times New Roman"/>
          <w:sz w:val="24"/>
          <w:szCs w:val="24"/>
          <w:lang w:val="id-ID"/>
        </w:rPr>
        <w:t xml:space="preserve"> &gt; 0,05. Hal ini menyiratkan bahwa model yang dinilai terbebas dari heteroskedastisitas.</w:t>
      </w:r>
    </w:p>
    <w:p w14:paraId="6B6BB439" w14:textId="77777777" w:rsidR="00B763CD" w:rsidRPr="00CD069B" w:rsidRDefault="00B763CD" w:rsidP="00F52B78">
      <w:pPr>
        <w:pStyle w:val="Heading3"/>
        <w:spacing w:line="276" w:lineRule="auto"/>
        <w:rPr>
          <w:rFonts w:ascii="Times New Roman" w:hAnsi="Times New Roman" w:cs="Times New Roman"/>
          <w:b/>
          <w:bCs/>
          <w:i/>
          <w:iCs/>
          <w:color w:val="000000" w:themeColor="text1"/>
          <w:lang w:val="id-ID"/>
        </w:rPr>
      </w:pPr>
      <w:bookmarkStart w:id="13" w:name="_Toc110883772"/>
      <w:proofErr w:type="spellStart"/>
      <w:r>
        <w:rPr>
          <w:rFonts w:ascii="Times New Roman" w:hAnsi="Times New Roman" w:cs="Times New Roman"/>
          <w:b/>
          <w:bCs/>
          <w:color w:val="000000" w:themeColor="text1"/>
          <w:lang w:val="en-US"/>
        </w:rPr>
        <w:t>Analisis</w:t>
      </w:r>
      <w:proofErr w:type="spellEnd"/>
      <w:r>
        <w:rPr>
          <w:rFonts w:ascii="Times New Roman" w:hAnsi="Times New Roman" w:cs="Times New Roman"/>
          <w:b/>
          <w:bCs/>
          <w:color w:val="000000" w:themeColor="text1"/>
          <w:lang w:val="en-US"/>
        </w:rPr>
        <w:t xml:space="preserve"> </w:t>
      </w:r>
      <w:proofErr w:type="spellStart"/>
      <w:r>
        <w:rPr>
          <w:rFonts w:ascii="Times New Roman" w:hAnsi="Times New Roman" w:cs="Times New Roman"/>
          <w:b/>
          <w:bCs/>
          <w:color w:val="000000" w:themeColor="text1"/>
          <w:lang w:val="en-US"/>
        </w:rPr>
        <w:t>Regresi</w:t>
      </w:r>
      <w:proofErr w:type="spellEnd"/>
      <w:r>
        <w:rPr>
          <w:rFonts w:ascii="Times New Roman" w:hAnsi="Times New Roman" w:cs="Times New Roman"/>
          <w:b/>
          <w:bCs/>
          <w:color w:val="000000" w:themeColor="text1"/>
          <w:lang w:val="en-US"/>
        </w:rPr>
        <w:t xml:space="preserve"> Linier </w:t>
      </w:r>
      <w:proofErr w:type="spellStart"/>
      <w:r>
        <w:rPr>
          <w:rFonts w:ascii="Times New Roman" w:hAnsi="Times New Roman" w:cs="Times New Roman"/>
          <w:b/>
          <w:bCs/>
          <w:color w:val="000000" w:themeColor="text1"/>
          <w:lang w:val="en-US"/>
        </w:rPr>
        <w:t>Berganda</w:t>
      </w:r>
      <w:bookmarkEnd w:id="13"/>
      <w:proofErr w:type="spellEnd"/>
    </w:p>
    <w:p w14:paraId="1DEDE552" w14:textId="77777777" w:rsidR="00B763CD" w:rsidRPr="003F2DA6" w:rsidRDefault="00B763CD" w:rsidP="00F52B78">
      <w:pPr>
        <w:tabs>
          <w:tab w:val="left" w:pos="540"/>
          <w:tab w:val="left" w:pos="720"/>
          <w:tab w:val="left" w:pos="1800"/>
          <w:tab w:val="left" w:pos="2160"/>
          <w:tab w:val="left" w:pos="2340"/>
          <w:tab w:val="left" w:pos="2700"/>
        </w:tabs>
        <w:spacing w:after="0" w:line="276" w:lineRule="auto"/>
        <w:jc w:val="center"/>
        <w:rPr>
          <w:rFonts w:ascii="Times New Roman" w:hAnsi="Times New Roman" w:cs="Times New Roman"/>
          <w:sz w:val="24"/>
          <w:szCs w:val="24"/>
          <w:lang w:val="en-US"/>
        </w:rPr>
      </w:pPr>
      <w:r w:rsidRPr="00CD069B">
        <w:rPr>
          <w:rFonts w:ascii="Times New Roman" w:hAnsi="Times New Roman" w:cs="Times New Roman"/>
          <w:b/>
          <w:bCs/>
          <w:sz w:val="24"/>
          <w:szCs w:val="24"/>
          <w:lang w:val="id-ID"/>
        </w:rPr>
        <w:t>Tabel 4.</w:t>
      </w:r>
      <w:r>
        <w:rPr>
          <w:rFonts w:ascii="Times New Roman" w:hAnsi="Times New Roman" w:cs="Times New Roman"/>
          <w:b/>
          <w:bCs/>
          <w:sz w:val="24"/>
          <w:szCs w:val="24"/>
          <w:lang w:val="en-US"/>
        </w:rPr>
        <w:t>6</w:t>
      </w:r>
    </w:p>
    <w:p w14:paraId="4A8342F2" w14:textId="77777777" w:rsidR="00B763CD" w:rsidRDefault="00B763CD" w:rsidP="00F52B78">
      <w:pPr>
        <w:tabs>
          <w:tab w:val="left" w:pos="540"/>
          <w:tab w:val="left" w:pos="720"/>
          <w:tab w:val="left" w:pos="900"/>
          <w:tab w:val="left" w:pos="1980"/>
          <w:tab w:val="left" w:pos="2160"/>
          <w:tab w:val="left" w:pos="2340"/>
          <w:tab w:val="left" w:pos="2700"/>
        </w:tabs>
        <w:spacing w:after="0" w:line="276" w:lineRule="auto"/>
        <w:jc w:val="center"/>
        <w:rPr>
          <w:rFonts w:ascii="Times New Roman" w:hAnsi="Times New Roman" w:cs="Times New Roman"/>
          <w:b/>
          <w:bCs/>
          <w:sz w:val="24"/>
          <w:szCs w:val="24"/>
          <w:lang w:val="en-US"/>
        </w:rPr>
      </w:pPr>
      <w:r w:rsidRPr="00CD069B">
        <w:rPr>
          <w:rFonts w:ascii="Times New Roman" w:hAnsi="Times New Roman" w:cs="Times New Roman"/>
          <w:b/>
          <w:bCs/>
          <w:sz w:val="24"/>
          <w:szCs w:val="24"/>
          <w:lang w:val="id-ID"/>
        </w:rPr>
        <w:t xml:space="preserve">Hasil Uji </w:t>
      </w:r>
      <w:proofErr w:type="spellStart"/>
      <w:r>
        <w:rPr>
          <w:rFonts w:ascii="Times New Roman" w:hAnsi="Times New Roman" w:cs="Times New Roman"/>
          <w:b/>
          <w:bCs/>
          <w:sz w:val="24"/>
          <w:szCs w:val="24"/>
          <w:lang w:val="en-US"/>
        </w:rPr>
        <w:t>Statistik</w:t>
      </w:r>
      <w:proofErr w:type="spellEnd"/>
      <w:r>
        <w:rPr>
          <w:rFonts w:ascii="Times New Roman" w:hAnsi="Times New Roman" w:cs="Times New Roman"/>
          <w:b/>
          <w:bCs/>
          <w:sz w:val="24"/>
          <w:szCs w:val="24"/>
          <w:lang w:val="en-US"/>
        </w:rPr>
        <w:t xml:space="preserve"> Linier </w:t>
      </w:r>
      <w:proofErr w:type="spellStart"/>
      <w:r>
        <w:rPr>
          <w:rFonts w:ascii="Times New Roman" w:hAnsi="Times New Roman" w:cs="Times New Roman"/>
          <w:b/>
          <w:bCs/>
          <w:sz w:val="24"/>
          <w:szCs w:val="24"/>
          <w:lang w:val="en-US"/>
        </w:rPr>
        <w:t>Berganda</w:t>
      </w:r>
      <w:proofErr w:type="spellEnd"/>
    </w:p>
    <w:p w14:paraId="28AC14AF" w14:textId="77777777" w:rsidR="00B763CD" w:rsidRPr="003F2DA6" w:rsidRDefault="00B763CD" w:rsidP="00F52B78">
      <w:pPr>
        <w:tabs>
          <w:tab w:val="left" w:pos="540"/>
          <w:tab w:val="left" w:pos="720"/>
          <w:tab w:val="left" w:pos="900"/>
          <w:tab w:val="left" w:pos="1980"/>
          <w:tab w:val="left" w:pos="2160"/>
          <w:tab w:val="left" w:pos="2340"/>
          <w:tab w:val="left" w:pos="2700"/>
        </w:tabs>
        <w:spacing w:after="0" w:line="276" w:lineRule="auto"/>
        <w:jc w:val="center"/>
        <w:rPr>
          <w:rFonts w:ascii="Times New Roman" w:hAnsi="Times New Roman" w:cs="Times New Roman"/>
          <w:b/>
          <w:bCs/>
          <w:sz w:val="24"/>
          <w:szCs w:val="24"/>
          <w:lang w:val="en-US"/>
        </w:rPr>
      </w:pPr>
      <w:r w:rsidRPr="002A766C">
        <w:rPr>
          <w:rFonts w:ascii="Times New Roman" w:hAnsi="Times New Roman" w:cs="Times New Roman"/>
          <w:b/>
          <w:bCs/>
          <w:noProof/>
          <w:sz w:val="24"/>
          <w:szCs w:val="24"/>
          <w:lang w:val="en-US"/>
        </w:rPr>
        <w:drawing>
          <wp:inline distT="0" distB="0" distL="0" distR="0" wp14:anchorId="1EF64DCD" wp14:editId="6A137C66">
            <wp:extent cx="4848902" cy="217200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48902" cy="2172003"/>
                    </a:xfrm>
                    <a:prstGeom prst="rect">
                      <a:avLst/>
                    </a:prstGeom>
                  </pic:spPr>
                </pic:pic>
              </a:graphicData>
            </a:graphic>
          </wp:inline>
        </w:drawing>
      </w:r>
    </w:p>
    <w:p w14:paraId="6CA23E16" w14:textId="77777777" w:rsidR="00B763CD" w:rsidRDefault="00B763CD" w:rsidP="00F52B78">
      <w:pPr>
        <w:tabs>
          <w:tab w:val="left" w:pos="360"/>
          <w:tab w:val="left" w:pos="540"/>
          <w:tab w:val="left" w:pos="1980"/>
          <w:tab w:val="left" w:pos="2160"/>
          <w:tab w:val="left" w:pos="2340"/>
          <w:tab w:val="left" w:pos="2700"/>
        </w:tabs>
        <w:spacing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w:t>
      </w:r>
    </w:p>
    <w:p w14:paraId="2734BAE5" w14:textId="77777777" w:rsidR="00B763CD" w:rsidRPr="00BC1E8A" w:rsidRDefault="00B763CD" w:rsidP="00F52B78">
      <w:pPr>
        <w:tabs>
          <w:tab w:val="left" w:pos="360"/>
          <w:tab w:val="left" w:pos="540"/>
          <w:tab w:val="left" w:pos="1980"/>
          <w:tab w:val="left" w:pos="2160"/>
          <w:tab w:val="left" w:pos="2340"/>
          <w:tab w:val="left" w:pos="2700"/>
        </w:tabs>
        <w:spacing w:line="276" w:lineRule="auto"/>
        <w:jc w:val="both"/>
        <w:rPr>
          <w:rFonts w:ascii="Times New Roman" w:hAnsi="Times New Roman" w:cs="Times New Roman"/>
          <w:sz w:val="24"/>
          <w:szCs w:val="24"/>
          <w:lang w:val="en-US"/>
        </w:rPr>
      </w:pPr>
      <w:r w:rsidRPr="00032137">
        <w:rPr>
          <w:rFonts w:ascii="Times New Roman" w:hAnsi="Times New Roman" w:cs="Times New Roman"/>
          <w:i/>
          <w:iCs/>
          <w:sz w:val="24"/>
          <w:szCs w:val="24"/>
          <w:lang w:val="en-US"/>
        </w:rPr>
        <w:t>Audit delay</w:t>
      </w:r>
      <w:r w:rsidRPr="00BC1E8A">
        <w:rPr>
          <w:rFonts w:ascii="Times New Roman" w:hAnsi="Times New Roman" w:cs="Times New Roman"/>
          <w:sz w:val="24"/>
          <w:szCs w:val="24"/>
          <w:lang w:val="en-US"/>
        </w:rPr>
        <w:t xml:space="preserve"> </w:t>
      </w:r>
      <w:r w:rsidRPr="00BC1E8A">
        <w:rPr>
          <w:rFonts w:ascii="Times New Roman" w:hAnsi="Times New Roman" w:cs="Times New Roman"/>
          <w:sz w:val="24"/>
          <w:szCs w:val="24"/>
          <w:lang w:val="en-US"/>
        </w:rPr>
        <w:tab/>
        <w:t xml:space="preserve">= 53,631 – 0,029 * </w:t>
      </w:r>
      <w:proofErr w:type="spellStart"/>
      <w:r w:rsidRPr="00BC1E8A">
        <w:rPr>
          <w:rFonts w:ascii="Times New Roman" w:hAnsi="Times New Roman" w:cs="Times New Roman"/>
          <w:i/>
          <w:iCs/>
          <w:sz w:val="24"/>
          <w:szCs w:val="24"/>
          <w:lang w:val="en-US"/>
        </w:rPr>
        <w:t>Kepemilikan</w:t>
      </w:r>
      <w:proofErr w:type="spellEnd"/>
      <w:r w:rsidRPr="00BC1E8A">
        <w:rPr>
          <w:rFonts w:ascii="Times New Roman" w:hAnsi="Times New Roman" w:cs="Times New Roman"/>
          <w:i/>
          <w:iCs/>
          <w:sz w:val="24"/>
          <w:szCs w:val="24"/>
          <w:lang w:val="en-US"/>
        </w:rPr>
        <w:t xml:space="preserve"> </w:t>
      </w:r>
      <w:proofErr w:type="spellStart"/>
      <w:r w:rsidRPr="00BC1E8A">
        <w:rPr>
          <w:rFonts w:ascii="Times New Roman" w:hAnsi="Times New Roman" w:cs="Times New Roman"/>
          <w:i/>
          <w:iCs/>
          <w:sz w:val="24"/>
          <w:szCs w:val="24"/>
          <w:lang w:val="en-US"/>
        </w:rPr>
        <w:t>Institusional</w:t>
      </w:r>
      <w:proofErr w:type="spellEnd"/>
      <w:r w:rsidRPr="00BC1E8A">
        <w:rPr>
          <w:rFonts w:ascii="Times New Roman" w:hAnsi="Times New Roman" w:cs="Times New Roman"/>
          <w:sz w:val="24"/>
          <w:szCs w:val="24"/>
          <w:lang w:val="en-US"/>
        </w:rPr>
        <w:t xml:space="preserve"> + 0,334 </w:t>
      </w:r>
    </w:p>
    <w:p w14:paraId="2CF2A20F" w14:textId="77777777" w:rsidR="00B763CD" w:rsidRPr="00BC1E8A" w:rsidRDefault="00B763CD" w:rsidP="00F52B78">
      <w:pPr>
        <w:tabs>
          <w:tab w:val="left" w:pos="360"/>
          <w:tab w:val="left" w:pos="540"/>
          <w:tab w:val="left" w:pos="1980"/>
          <w:tab w:val="left" w:pos="2160"/>
          <w:tab w:val="left" w:pos="2340"/>
          <w:tab w:val="left" w:pos="2700"/>
        </w:tabs>
        <w:spacing w:line="276" w:lineRule="auto"/>
        <w:ind w:left="360"/>
        <w:jc w:val="both"/>
        <w:rPr>
          <w:rFonts w:ascii="Times New Roman" w:hAnsi="Times New Roman" w:cs="Times New Roman"/>
          <w:i/>
          <w:iCs/>
          <w:sz w:val="24"/>
          <w:szCs w:val="24"/>
          <w:lang w:val="en-US"/>
        </w:rPr>
      </w:pPr>
      <w:r w:rsidRPr="00BC1E8A">
        <w:rPr>
          <w:rFonts w:ascii="Times New Roman" w:hAnsi="Times New Roman" w:cs="Times New Roman"/>
          <w:sz w:val="24"/>
          <w:szCs w:val="24"/>
          <w:lang w:val="en-US"/>
        </w:rPr>
        <w:tab/>
      </w:r>
      <w:r w:rsidRPr="00BC1E8A">
        <w:rPr>
          <w:rFonts w:ascii="Times New Roman" w:hAnsi="Times New Roman" w:cs="Times New Roman"/>
          <w:sz w:val="24"/>
          <w:szCs w:val="24"/>
          <w:lang w:val="en-US"/>
        </w:rPr>
        <w:tab/>
        <w:t xml:space="preserve"> * </w:t>
      </w:r>
      <w:proofErr w:type="spellStart"/>
      <w:r w:rsidRPr="00BC1E8A">
        <w:rPr>
          <w:rFonts w:ascii="Times New Roman" w:hAnsi="Times New Roman" w:cs="Times New Roman"/>
          <w:i/>
          <w:iCs/>
          <w:sz w:val="24"/>
          <w:szCs w:val="24"/>
          <w:lang w:val="en-US"/>
        </w:rPr>
        <w:t>Kepemilikan</w:t>
      </w:r>
      <w:proofErr w:type="spellEnd"/>
      <w:r w:rsidRPr="00BC1E8A">
        <w:rPr>
          <w:rFonts w:ascii="Times New Roman" w:hAnsi="Times New Roman" w:cs="Times New Roman"/>
          <w:i/>
          <w:iCs/>
          <w:sz w:val="24"/>
          <w:szCs w:val="24"/>
          <w:lang w:val="en-US"/>
        </w:rPr>
        <w:t xml:space="preserve"> </w:t>
      </w:r>
      <w:proofErr w:type="spellStart"/>
      <w:r w:rsidRPr="00BC1E8A">
        <w:rPr>
          <w:rFonts w:ascii="Times New Roman" w:hAnsi="Times New Roman" w:cs="Times New Roman"/>
          <w:i/>
          <w:iCs/>
          <w:sz w:val="24"/>
          <w:szCs w:val="24"/>
          <w:lang w:val="en-US"/>
        </w:rPr>
        <w:t>Terkonsentrasi</w:t>
      </w:r>
      <w:proofErr w:type="spellEnd"/>
      <w:r w:rsidRPr="00BC1E8A">
        <w:rPr>
          <w:rFonts w:ascii="Times New Roman" w:hAnsi="Times New Roman" w:cs="Times New Roman"/>
          <w:sz w:val="24"/>
          <w:szCs w:val="24"/>
          <w:lang w:val="en-US"/>
        </w:rPr>
        <w:t xml:space="preserve"> – 0,009 * </w:t>
      </w:r>
      <w:proofErr w:type="spellStart"/>
      <w:r w:rsidRPr="00BC1E8A">
        <w:rPr>
          <w:rFonts w:ascii="Times New Roman" w:hAnsi="Times New Roman" w:cs="Times New Roman"/>
          <w:i/>
          <w:iCs/>
          <w:sz w:val="24"/>
          <w:szCs w:val="24"/>
          <w:lang w:val="en-US"/>
        </w:rPr>
        <w:t>Kepemilikan</w:t>
      </w:r>
      <w:proofErr w:type="spellEnd"/>
    </w:p>
    <w:p w14:paraId="733FDC22" w14:textId="77777777" w:rsidR="00B763CD" w:rsidRDefault="00B763CD" w:rsidP="00F52B78">
      <w:pPr>
        <w:tabs>
          <w:tab w:val="left" w:pos="360"/>
          <w:tab w:val="left" w:pos="540"/>
          <w:tab w:val="left" w:pos="1980"/>
          <w:tab w:val="left" w:pos="2160"/>
          <w:tab w:val="left" w:pos="2340"/>
          <w:tab w:val="left" w:pos="2700"/>
        </w:tabs>
        <w:spacing w:line="276" w:lineRule="auto"/>
        <w:ind w:left="360"/>
        <w:jc w:val="both"/>
        <w:rPr>
          <w:rFonts w:ascii="Times New Roman" w:hAnsi="Times New Roman" w:cs="Times New Roman"/>
          <w:i/>
          <w:iCs/>
          <w:sz w:val="24"/>
          <w:szCs w:val="24"/>
          <w:lang w:val="en-US"/>
        </w:rPr>
      </w:pPr>
      <w:r w:rsidRPr="00BC1E8A">
        <w:rPr>
          <w:rFonts w:ascii="Times New Roman" w:hAnsi="Times New Roman" w:cs="Times New Roman"/>
          <w:i/>
          <w:iCs/>
          <w:sz w:val="24"/>
          <w:szCs w:val="24"/>
          <w:lang w:val="en-US"/>
        </w:rPr>
        <w:tab/>
      </w:r>
      <w:r w:rsidRPr="00BC1E8A">
        <w:rPr>
          <w:rFonts w:ascii="Times New Roman" w:hAnsi="Times New Roman" w:cs="Times New Roman"/>
          <w:i/>
          <w:iCs/>
          <w:sz w:val="24"/>
          <w:szCs w:val="24"/>
          <w:lang w:val="en-US"/>
        </w:rPr>
        <w:tab/>
      </w:r>
      <w:r w:rsidRPr="00BC1E8A">
        <w:rPr>
          <w:rFonts w:ascii="Times New Roman" w:hAnsi="Times New Roman" w:cs="Times New Roman"/>
          <w:i/>
          <w:iCs/>
          <w:sz w:val="24"/>
          <w:szCs w:val="24"/>
          <w:lang w:val="en-US"/>
        </w:rPr>
        <w:tab/>
      </w:r>
      <w:proofErr w:type="spellStart"/>
      <w:r w:rsidRPr="00BC1E8A">
        <w:rPr>
          <w:rFonts w:ascii="Times New Roman" w:hAnsi="Times New Roman" w:cs="Times New Roman"/>
          <w:i/>
          <w:iCs/>
          <w:sz w:val="24"/>
          <w:szCs w:val="24"/>
          <w:lang w:val="en-US"/>
        </w:rPr>
        <w:t>Institusional</w:t>
      </w:r>
      <w:proofErr w:type="spellEnd"/>
      <w:r w:rsidRPr="00BC1E8A">
        <w:rPr>
          <w:rFonts w:ascii="Times New Roman" w:hAnsi="Times New Roman" w:cs="Times New Roman"/>
          <w:i/>
          <w:iCs/>
          <w:sz w:val="24"/>
          <w:szCs w:val="24"/>
          <w:lang w:val="en-US"/>
        </w:rPr>
        <w:t xml:space="preserve"> </w:t>
      </w:r>
      <w:r w:rsidRPr="00BC1E8A">
        <w:rPr>
          <w:rFonts w:ascii="Times New Roman" w:hAnsi="Times New Roman" w:cs="Times New Roman"/>
          <w:sz w:val="24"/>
          <w:szCs w:val="24"/>
          <w:lang w:val="en-US"/>
        </w:rPr>
        <w:t xml:space="preserve">* </w:t>
      </w:r>
      <w:proofErr w:type="spellStart"/>
      <w:r w:rsidRPr="00BC1E8A">
        <w:rPr>
          <w:rFonts w:ascii="Times New Roman" w:hAnsi="Times New Roman" w:cs="Times New Roman"/>
          <w:i/>
          <w:iCs/>
          <w:sz w:val="24"/>
          <w:szCs w:val="24"/>
          <w:lang w:val="en-US"/>
        </w:rPr>
        <w:t>Kepemilikan</w:t>
      </w:r>
      <w:proofErr w:type="spellEnd"/>
      <w:r w:rsidRPr="00BC1E8A">
        <w:rPr>
          <w:rFonts w:ascii="Times New Roman" w:hAnsi="Times New Roman" w:cs="Times New Roman"/>
          <w:i/>
          <w:iCs/>
          <w:sz w:val="24"/>
          <w:szCs w:val="24"/>
          <w:lang w:val="en-US"/>
        </w:rPr>
        <w:t xml:space="preserve"> </w:t>
      </w:r>
      <w:proofErr w:type="spellStart"/>
      <w:r w:rsidRPr="00BC1E8A">
        <w:rPr>
          <w:rFonts w:ascii="Times New Roman" w:hAnsi="Times New Roman" w:cs="Times New Roman"/>
          <w:i/>
          <w:iCs/>
          <w:sz w:val="24"/>
          <w:szCs w:val="24"/>
          <w:lang w:val="en-US"/>
        </w:rPr>
        <w:t>Terkonsentrasi</w:t>
      </w:r>
      <w:proofErr w:type="spellEnd"/>
    </w:p>
    <w:p w14:paraId="73ECF783" w14:textId="77777777" w:rsidR="00B763CD" w:rsidRDefault="00B763CD" w:rsidP="00F52B78">
      <w:pPr>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α = Nilai </w:t>
      </w:r>
      <w:proofErr w:type="spellStart"/>
      <w:r>
        <w:rPr>
          <w:rFonts w:ascii="Times New Roman" w:hAnsi="Times New Roman" w:cs="Times New Roman"/>
          <w:sz w:val="24"/>
          <w:szCs w:val="24"/>
          <w:lang w:val="en-US"/>
        </w:rPr>
        <w:t>konstanta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53,631</w:t>
      </w:r>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032137">
        <w:rPr>
          <w:rFonts w:ascii="Times New Roman" w:hAnsi="Times New Roman" w:cs="Times New Roman"/>
          <w:i/>
          <w:iCs/>
          <w:sz w:val="24"/>
          <w:szCs w:val="24"/>
          <w:lang w:val="en-US"/>
        </w:rPr>
        <w:t>Audit delay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 53,631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lain 0.</w:t>
      </w:r>
    </w:p>
    <w:p w14:paraId="64E063D5" w14:textId="77777777" w:rsidR="00B763CD" w:rsidRDefault="00B763CD" w:rsidP="00F52B78">
      <w:pPr>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β</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032137">
        <w:rPr>
          <w:rFonts w:ascii="Times New Roman" w:hAnsi="Times New Roman" w:cs="Times New Roman"/>
          <w:i/>
          <w:iCs/>
          <w:sz w:val="24"/>
          <w:szCs w:val="24"/>
          <w:lang w:val="en-US"/>
        </w:rPr>
        <w:t>Audit delay</w:t>
      </w:r>
      <w:r>
        <w:rPr>
          <w:rFonts w:ascii="Times New Roman" w:hAnsi="Times New Roman" w:cs="Times New Roman"/>
          <w:sz w:val="24"/>
          <w:szCs w:val="24"/>
          <w:lang w:val="en-US"/>
        </w:rPr>
        <w:t xml:space="preserve"> 0,029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konstan</w:t>
      </w:r>
      <w:proofErr w:type="spellEnd"/>
      <w:r>
        <w:rPr>
          <w:rFonts w:ascii="Times New Roman" w:hAnsi="Times New Roman" w:cs="Times New Roman"/>
          <w:sz w:val="24"/>
          <w:szCs w:val="24"/>
          <w:lang w:val="en-US"/>
        </w:rPr>
        <w:t>.</w:t>
      </w:r>
    </w:p>
    <w:p w14:paraId="0F62DD57" w14:textId="77777777" w:rsidR="00B763CD" w:rsidRDefault="00B763CD" w:rsidP="00F52B78">
      <w:pPr>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β</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Terkonsentrasi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032137">
        <w:rPr>
          <w:rFonts w:ascii="Times New Roman" w:hAnsi="Times New Roman" w:cs="Times New Roman"/>
          <w:i/>
          <w:iCs/>
          <w:sz w:val="24"/>
          <w:szCs w:val="24"/>
          <w:lang w:val="en-US"/>
        </w:rPr>
        <w:t>Audit delay</w:t>
      </w:r>
      <w:r>
        <w:rPr>
          <w:rFonts w:ascii="Times New Roman" w:hAnsi="Times New Roman" w:cs="Times New Roman"/>
          <w:sz w:val="24"/>
          <w:szCs w:val="24"/>
          <w:lang w:val="en-US"/>
        </w:rPr>
        <w:t xml:space="preserve"> 0,334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konstan</w:t>
      </w:r>
      <w:proofErr w:type="spellEnd"/>
      <w:r>
        <w:rPr>
          <w:rFonts w:ascii="Times New Roman" w:hAnsi="Times New Roman" w:cs="Times New Roman"/>
          <w:sz w:val="24"/>
          <w:szCs w:val="24"/>
          <w:lang w:val="en-US"/>
        </w:rPr>
        <w:t>.</w:t>
      </w:r>
    </w:p>
    <w:p w14:paraId="5ED208DA" w14:textId="77777777" w:rsidR="00B763CD" w:rsidRPr="00D70277" w:rsidRDefault="00B763CD" w:rsidP="00F52B78">
      <w:pPr>
        <w:spacing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Β</w:t>
      </w:r>
      <w:r>
        <w:rPr>
          <w:rFonts w:ascii="Times New Roman" w:hAnsi="Times New Roman" w:cs="Times New Roman"/>
          <w:sz w:val="24"/>
          <w:szCs w:val="24"/>
          <w:vertAlign w:val="subscript"/>
          <w:lang w:val="en-US"/>
        </w:rPr>
        <w:t xml:space="preserve">12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Institusional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Terkonsentrasi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sidRPr="00032137">
        <w:rPr>
          <w:rFonts w:ascii="Times New Roman" w:hAnsi="Times New Roman" w:cs="Times New Roman"/>
          <w:i/>
          <w:iCs/>
          <w:sz w:val="24"/>
          <w:szCs w:val="24"/>
          <w:lang w:val="en-US"/>
        </w:rPr>
        <w:t xml:space="preserve">Audit </w:t>
      </w:r>
      <w:proofErr w:type="gramStart"/>
      <w:r w:rsidRPr="00032137">
        <w:rPr>
          <w:rFonts w:ascii="Times New Roman" w:hAnsi="Times New Roman" w:cs="Times New Roman"/>
          <w:i/>
          <w:iCs/>
          <w:sz w:val="24"/>
          <w:szCs w:val="24"/>
          <w:lang w:val="en-US"/>
        </w:rPr>
        <w:t>delay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 </w:t>
      </w:r>
      <w:r w:rsidRPr="00BC1E8A">
        <w:rPr>
          <w:rFonts w:ascii="Times New Roman" w:hAnsi="Times New Roman" w:cs="Times New Roman"/>
          <w:sz w:val="24"/>
          <w:szCs w:val="24"/>
          <w:lang w:val="en-US"/>
        </w:rPr>
        <w:t>0,009</w:t>
      </w:r>
      <w:proofErr w:type="gramEnd"/>
      <w:r w:rsidRPr="00BC1E8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konstan</w:t>
      </w:r>
      <w:proofErr w:type="spellEnd"/>
      <w:r>
        <w:rPr>
          <w:rFonts w:ascii="Times New Roman" w:hAnsi="Times New Roman" w:cs="Times New Roman"/>
          <w:sz w:val="24"/>
          <w:szCs w:val="24"/>
          <w:lang w:val="en-US"/>
        </w:rPr>
        <w:t>.</w:t>
      </w:r>
    </w:p>
    <w:p w14:paraId="3AAA8084" w14:textId="77777777" w:rsidR="00B763CD" w:rsidRPr="00CD069B" w:rsidRDefault="00B763CD" w:rsidP="00F52B78">
      <w:pPr>
        <w:pStyle w:val="Heading3"/>
        <w:spacing w:line="276" w:lineRule="auto"/>
        <w:rPr>
          <w:rFonts w:ascii="Times New Roman" w:hAnsi="Times New Roman" w:cs="Times New Roman"/>
          <w:b/>
          <w:bCs/>
          <w:i/>
          <w:iCs/>
          <w:color w:val="000000" w:themeColor="text1"/>
          <w:lang w:val="id-ID"/>
        </w:rPr>
      </w:pPr>
      <w:bookmarkStart w:id="14" w:name="_Toc110883773"/>
      <w:r w:rsidRPr="00CD069B">
        <w:rPr>
          <w:rFonts w:ascii="Times New Roman" w:hAnsi="Times New Roman" w:cs="Times New Roman"/>
          <w:b/>
          <w:bCs/>
          <w:color w:val="000000" w:themeColor="text1"/>
          <w:lang w:val="id-ID"/>
        </w:rPr>
        <w:t xml:space="preserve">Pengujian </w:t>
      </w:r>
      <w:proofErr w:type="spellStart"/>
      <w:r w:rsidRPr="00CD069B">
        <w:rPr>
          <w:rFonts w:ascii="Times New Roman" w:hAnsi="Times New Roman" w:cs="Times New Roman"/>
          <w:b/>
          <w:bCs/>
          <w:color w:val="000000" w:themeColor="text1"/>
        </w:rPr>
        <w:t>Hipotesis</w:t>
      </w:r>
      <w:bookmarkEnd w:id="14"/>
      <w:proofErr w:type="spellEnd"/>
    </w:p>
    <w:p w14:paraId="3A112251" w14:textId="77777777" w:rsidR="00B763CD" w:rsidRPr="00D70277" w:rsidRDefault="00B763CD" w:rsidP="00F52B78">
      <w:pPr>
        <w:pStyle w:val="ListParagraph"/>
        <w:numPr>
          <w:ilvl w:val="1"/>
          <w:numId w:val="17"/>
        </w:numPr>
        <w:tabs>
          <w:tab w:val="clear" w:pos="1440"/>
        </w:tabs>
        <w:spacing w:after="0" w:line="276" w:lineRule="auto"/>
        <w:ind w:left="426" w:hanging="426"/>
        <w:jc w:val="both"/>
        <w:rPr>
          <w:rFonts w:ascii="Times New Roman" w:hAnsi="Times New Roman" w:cs="Times New Roman"/>
          <w:sz w:val="24"/>
          <w:szCs w:val="24"/>
          <w:lang w:val="id-ID"/>
        </w:rPr>
      </w:pPr>
      <w:r>
        <w:rPr>
          <w:rFonts w:ascii="Times New Roman" w:hAnsi="Times New Roman" w:cs="Times New Roman"/>
          <w:b/>
          <w:bCs/>
          <w:sz w:val="24"/>
          <w:szCs w:val="24"/>
        </w:rPr>
        <w:t>Uji t</w:t>
      </w:r>
    </w:p>
    <w:p w14:paraId="3E5E5983" w14:textId="77777777" w:rsidR="00B763CD" w:rsidRPr="00D70277" w:rsidRDefault="00B763CD" w:rsidP="00F52B78">
      <w:pPr>
        <w:spacing w:after="0" w:line="276" w:lineRule="auto"/>
        <w:ind w:firstLine="360"/>
        <w:jc w:val="both"/>
        <w:rPr>
          <w:rFonts w:ascii="Times New Roman" w:hAnsi="Times New Roman" w:cs="Times New Roman"/>
          <w:sz w:val="28"/>
          <w:szCs w:val="28"/>
          <w:lang w:val="id-ID"/>
        </w:rPr>
      </w:pPr>
      <w:r w:rsidRPr="00C663A4">
        <w:rPr>
          <w:rFonts w:ascii="Times New Roman" w:hAnsi="Times New Roman" w:cs="Times New Roman"/>
          <w:sz w:val="24"/>
          <w:szCs w:val="24"/>
          <w:lang w:val="id-ID"/>
        </w:rPr>
        <w:t xml:space="preserve">Uji-t digunakan untuk menunjukkan dampak kepemilikan institusional (X1) dan kepemilikan terkonsentrasi (X2) pada </w:t>
      </w:r>
      <w:r w:rsidRPr="00032137">
        <w:rPr>
          <w:rFonts w:ascii="Times New Roman" w:hAnsi="Times New Roman" w:cs="Times New Roman"/>
          <w:i/>
          <w:sz w:val="24"/>
          <w:szCs w:val="24"/>
          <w:lang w:val="en-US"/>
        </w:rPr>
        <w:t>audit delay</w:t>
      </w:r>
      <w:r w:rsidRPr="00C663A4">
        <w:rPr>
          <w:rFonts w:ascii="Times New Roman" w:hAnsi="Times New Roman" w:cs="Times New Roman"/>
          <w:sz w:val="24"/>
          <w:szCs w:val="24"/>
          <w:lang w:val="id-ID"/>
        </w:rPr>
        <w:t xml:space="preserve"> (Y) secara independen (uji-t) dengan </w:t>
      </w:r>
      <w:proofErr w:type="spellStart"/>
      <w:r>
        <w:rPr>
          <w:rFonts w:ascii="Times New Roman" w:hAnsi="Times New Roman" w:cs="Times New Roman"/>
          <w:sz w:val="24"/>
          <w:szCs w:val="24"/>
          <w:lang w:val="en-US"/>
        </w:rPr>
        <w:t>asumsi</w:t>
      </w:r>
      <w:proofErr w:type="spellEnd"/>
      <w:r w:rsidRPr="00C663A4">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sidRPr="00C663A4">
        <w:rPr>
          <w:rFonts w:ascii="Times New Roman" w:hAnsi="Times New Roman" w:cs="Times New Roman"/>
          <w:sz w:val="24"/>
          <w:szCs w:val="24"/>
          <w:lang w:val="id-ID"/>
        </w:rPr>
        <w:t xml:space="preserve"> tetap. Mengingat </w:t>
      </w:r>
      <w:proofErr w:type="spellStart"/>
      <w:r>
        <w:rPr>
          <w:rFonts w:ascii="Times New Roman" w:hAnsi="Times New Roman" w:cs="Times New Roman"/>
          <w:sz w:val="24"/>
          <w:szCs w:val="24"/>
          <w:lang w:val="en-US"/>
        </w:rPr>
        <w:t>hasil</w:t>
      </w:r>
      <w:proofErr w:type="spellEnd"/>
      <w:r w:rsidRPr="00C663A4">
        <w:rPr>
          <w:rFonts w:ascii="Times New Roman" w:hAnsi="Times New Roman" w:cs="Times New Roman"/>
          <w:sz w:val="24"/>
          <w:szCs w:val="24"/>
          <w:lang w:val="id-ID"/>
        </w:rPr>
        <w:t xml:space="preserve"> dari perh</w:t>
      </w:r>
      <w:r>
        <w:rPr>
          <w:rFonts w:ascii="Times New Roman" w:hAnsi="Times New Roman" w:cs="Times New Roman"/>
          <w:sz w:val="24"/>
          <w:szCs w:val="24"/>
          <w:lang w:val="id-ID"/>
        </w:rPr>
        <w:t xml:space="preserve">itungan yang melibatkan </w:t>
      </w:r>
      <w:r>
        <w:rPr>
          <w:rFonts w:ascii="Times New Roman" w:hAnsi="Times New Roman" w:cs="Times New Roman"/>
          <w:sz w:val="24"/>
          <w:szCs w:val="24"/>
          <w:lang w:val="en-US"/>
        </w:rPr>
        <w:t xml:space="preserve">statistic </w:t>
      </w:r>
      <w:proofErr w:type="spellStart"/>
      <w:r>
        <w:rPr>
          <w:rFonts w:ascii="Times New Roman" w:hAnsi="Times New Roman" w:cs="Times New Roman"/>
          <w:sz w:val="24"/>
          <w:szCs w:val="24"/>
          <w:lang w:val="en-US"/>
        </w:rPr>
        <w:t>komputer</w:t>
      </w:r>
      <w:proofErr w:type="spellEnd"/>
      <w:r w:rsidRPr="00C663A4">
        <w:rPr>
          <w:rFonts w:ascii="Times New Roman" w:hAnsi="Times New Roman" w:cs="Times New Roman"/>
          <w:sz w:val="24"/>
          <w:szCs w:val="24"/>
          <w:lang w:val="id-ID"/>
        </w:rPr>
        <w:t xml:space="preserve"> SPSS for windows PC, hasil yang menyertainya diperoleh:</w:t>
      </w:r>
    </w:p>
    <w:p w14:paraId="449CD97F" w14:textId="77777777" w:rsidR="00B763CD" w:rsidRPr="00C303F3" w:rsidRDefault="00B763CD" w:rsidP="00F52B78">
      <w:pPr>
        <w:tabs>
          <w:tab w:val="left" w:pos="900"/>
          <w:tab w:val="left" w:pos="1080"/>
          <w:tab w:val="left" w:pos="7740"/>
        </w:tabs>
        <w:spacing w:after="0" w:line="276" w:lineRule="auto"/>
        <w:ind w:left="360" w:firstLine="180"/>
        <w:rPr>
          <w:rFonts w:ascii="Times New Roman" w:hAnsi="Times New Roman" w:cs="Times New Roman"/>
          <w:b/>
          <w:bCs/>
          <w:sz w:val="24"/>
          <w:szCs w:val="24"/>
          <w:lang w:val="en-US"/>
        </w:rPr>
      </w:pPr>
      <w:r w:rsidRPr="004C7CD5">
        <w:rPr>
          <w:rFonts w:ascii="Times New Roman" w:hAnsi="Times New Roman" w:cs="Times New Roman"/>
          <w:b/>
          <w:bCs/>
          <w:sz w:val="24"/>
          <w:szCs w:val="24"/>
          <w:lang w:val="id-ID"/>
        </w:rPr>
        <w:t xml:space="preserve">                                                Tabel 4.</w:t>
      </w:r>
      <w:r>
        <w:rPr>
          <w:rFonts w:ascii="Times New Roman" w:hAnsi="Times New Roman" w:cs="Times New Roman"/>
          <w:b/>
          <w:bCs/>
          <w:sz w:val="24"/>
          <w:szCs w:val="24"/>
        </w:rPr>
        <w:t>6</w:t>
      </w:r>
    </w:p>
    <w:p w14:paraId="5050ADFC" w14:textId="77777777" w:rsidR="00B763CD" w:rsidRDefault="00B763CD" w:rsidP="00F52B78">
      <w:pPr>
        <w:pStyle w:val="Default"/>
        <w:spacing w:line="276" w:lineRule="auto"/>
        <w:rPr>
          <w:b/>
        </w:rPr>
      </w:pPr>
      <w:r w:rsidRPr="004C7CD5">
        <w:rPr>
          <w:b/>
        </w:rPr>
        <w:t xml:space="preserve">                                                 Hasil Uji t </w:t>
      </w:r>
      <w:proofErr w:type="spellStart"/>
      <w:r w:rsidRPr="004C7CD5">
        <w:rPr>
          <w:b/>
        </w:rPr>
        <w:t>Hipotesis</w:t>
      </w:r>
      <w:proofErr w:type="spellEnd"/>
    </w:p>
    <w:p w14:paraId="422F7603" w14:textId="77777777" w:rsidR="00B763CD" w:rsidRPr="004C7CD5" w:rsidRDefault="00B763CD" w:rsidP="00F52B78">
      <w:pPr>
        <w:pStyle w:val="Default"/>
        <w:spacing w:line="276" w:lineRule="auto"/>
        <w:rPr>
          <w:b/>
        </w:rPr>
      </w:pPr>
      <w:r w:rsidRPr="00D047CC">
        <w:rPr>
          <w:b/>
          <w:noProof/>
        </w:rPr>
        <w:drawing>
          <wp:inline distT="0" distB="0" distL="0" distR="0" wp14:anchorId="08984779" wp14:editId="54FAAE72">
            <wp:extent cx="4363059" cy="1457528"/>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63059" cy="1457528"/>
                    </a:xfrm>
                    <a:prstGeom prst="rect">
                      <a:avLst/>
                    </a:prstGeom>
                  </pic:spPr>
                </pic:pic>
              </a:graphicData>
            </a:graphic>
          </wp:inline>
        </w:drawing>
      </w:r>
    </w:p>
    <w:p w14:paraId="31CF2649" w14:textId="77777777" w:rsidR="00B763CD" w:rsidRPr="00D062C1" w:rsidRDefault="00B763CD" w:rsidP="00F52B78">
      <w:pPr>
        <w:pStyle w:val="ListParagraph"/>
        <w:numPr>
          <w:ilvl w:val="0"/>
          <w:numId w:val="20"/>
        </w:numPr>
        <w:spacing w:line="276" w:lineRule="auto"/>
        <w:ind w:left="284" w:hanging="284"/>
        <w:jc w:val="both"/>
        <w:rPr>
          <w:rFonts w:ascii="Times New Roman" w:hAnsi="Times New Roman" w:cs="Times New Roman"/>
          <w:sz w:val="24"/>
          <w:szCs w:val="24"/>
          <w:lang w:val="id-ID"/>
        </w:rPr>
      </w:pPr>
      <w:r w:rsidRPr="00D062C1">
        <w:rPr>
          <w:rFonts w:ascii="Times New Roman" w:hAnsi="Times New Roman" w:cs="Times New Roman"/>
          <w:sz w:val="24"/>
          <w:szCs w:val="24"/>
          <w:lang w:val="id-ID"/>
        </w:rPr>
        <w:t>Pengujian Pengaruh Kepemilikan Institusional (X</w:t>
      </w:r>
      <w:r w:rsidRPr="00EC532C">
        <w:rPr>
          <w:rFonts w:ascii="Times New Roman" w:hAnsi="Times New Roman" w:cs="Times New Roman"/>
          <w:sz w:val="24"/>
          <w:szCs w:val="24"/>
          <w:vertAlign w:val="subscript"/>
          <w:lang w:val="id-ID"/>
        </w:rPr>
        <w:t>1</w:t>
      </w:r>
      <w:r w:rsidRPr="00D062C1">
        <w:rPr>
          <w:rFonts w:ascii="Times New Roman" w:hAnsi="Times New Roman" w:cs="Times New Roman"/>
          <w:sz w:val="24"/>
          <w:szCs w:val="24"/>
          <w:lang w:val="id-ID"/>
        </w:rPr>
        <w:t xml:space="preserve">) terhadap </w:t>
      </w:r>
      <w:r w:rsidRPr="00032137">
        <w:rPr>
          <w:rFonts w:ascii="Times New Roman" w:hAnsi="Times New Roman" w:cs="Times New Roman"/>
          <w:i/>
          <w:iCs/>
          <w:sz w:val="24"/>
          <w:szCs w:val="24"/>
          <w:lang w:val="id-ID"/>
        </w:rPr>
        <w:t>Audit delay</w:t>
      </w:r>
      <w:r w:rsidRPr="00D062C1">
        <w:rPr>
          <w:rFonts w:ascii="Times New Roman" w:hAnsi="Times New Roman" w:cs="Times New Roman"/>
          <w:iCs/>
          <w:sz w:val="24"/>
          <w:szCs w:val="24"/>
          <w:lang w:val="id-ID"/>
        </w:rPr>
        <w:t xml:space="preserve"> (Y)</w:t>
      </w:r>
    </w:p>
    <w:p w14:paraId="72FC8626" w14:textId="0D1B9CC2" w:rsidR="00B763CD" w:rsidRPr="00B70BE7" w:rsidRDefault="00B70BE7" w:rsidP="00F52B78">
      <w:pPr>
        <w:tabs>
          <w:tab w:val="left" w:pos="180"/>
          <w:tab w:val="left" w:pos="720"/>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B763CD" w:rsidRPr="00B70BE7">
        <w:rPr>
          <w:rFonts w:ascii="Times New Roman" w:hAnsi="Times New Roman" w:cs="Times New Roman"/>
          <w:sz w:val="24"/>
          <w:szCs w:val="24"/>
          <w:lang w:val="id-ID"/>
        </w:rPr>
        <w:t>Berdasarkan hasil olah data di</w:t>
      </w:r>
      <w:proofErr w:type="spellStart"/>
      <w:r w:rsidR="00B763CD" w:rsidRPr="00B70BE7">
        <w:rPr>
          <w:rFonts w:ascii="Times New Roman" w:hAnsi="Times New Roman" w:cs="Times New Roman"/>
          <w:sz w:val="24"/>
          <w:szCs w:val="24"/>
          <w:lang w:val="en-US"/>
        </w:rPr>
        <w:t>dapat</w:t>
      </w:r>
      <w:proofErr w:type="spellEnd"/>
      <w:r w:rsidR="00B763CD" w:rsidRPr="00B70BE7">
        <w:rPr>
          <w:rFonts w:ascii="Times New Roman" w:hAnsi="Times New Roman" w:cs="Times New Roman"/>
          <w:sz w:val="24"/>
          <w:szCs w:val="24"/>
          <w:lang w:val="id-ID"/>
        </w:rPr>
        <w:t xml:space="preserve"> nilai Sig = </w:t>
      </w:r>
      <w:r w:rsidR="00B763CD" w:rsidRPr="00B70BE7">
        <w:rPr>
          <w:rFonts w:ascii="Times New Roman" w:hAnsi="Times New Roman" w:cs="Times New Roman"/>
          <w:color w:val="000000"/>
          <w:sz w:val="24"/>
          <w:szCs w:val="24"/>
          <w:lang w:val="id-ID"/>
        </w:rPr>
        <w:t>0,</w:t>
      </w:r>
      <w:r w:rsidR="00B763CD" w:rsidRPr="00B70BE7">
        <w:rPr>
          <w:rFonts w:ascii="Times New Roman" w:hAnsi="Times New Roman" w:cs="Times New Roman"/>
          <w:color w:val="000000"/>
          <w:sz w:val="24"/>
          <w:szCs w:val="24"/>
        </w:rPr>
        <w:t>655</w:t>
      </w:r>
      <w:r w:rsidR="00B763CD" w:rsidRPr="00B70BE7">
        <w:rPr>
          <w:rFonts w:ascii="Times New Roman" w:hAnsi="Times New Roman" w:cs="Times New Roman"/>
          <w:color w:val="000000"/>
          <w:sz w:val="24"/>
          <w:szCs w:val="24"/>
          <w:lang w:val="id-ID"/>
        </w:rPr>
        <w:t xml:space="preserve"> </w:t>
      </w:r>
      <w:r w:rsidR="00B763CD" w:rsidRPr="00B70BE7">
        <w:rPr>
          <w:rFonts w:ascii="Times New Roman" w:hAnsi="Times New Roman" w:cs="Times New Roman"/>
          <w:color w:val="000000"/>
          <w:sz w:val="24"/>
          <w:szCs w:val="24"/>
        </w:rPr>
        <w:t>&gt;</w:t>
      </w:r>
      <w:r w:rsidR="00B763CD" w:rsidRPr="00B70BE7">
        <w:rPr>
          <w:rFonts w:ascii="Times New Roman" w:hAnsi="Times New Roman" w:cs="Times New Roman"/>
          <w:sz w:val="24"/>
          <w:szCs w:val="24"/>
          <w:lang w:val="id-ID"/>
        </w:rPr>
        <w:t xml:space="preserve"> </w:t>
      </w:r>
      <w:r w:rsidR="00B763CD" w:rsidRPr="00B70BE7">
        <w:rPr>
          <w:rFonts w:ascii="Times New Roman" w:hAnsi="Times New Roman" w:cs="Times New Roman"/>
          <w:b/>
          <w:bCs/>
          <w:i/>
          <w:iCs/>
          <w:sz w:val="24"/>
          <w:szCs w:val="24"/>
          <w:lang w:val="id-ID"/>
        </w:rPr>
        <w:t>Level of Significant</w:t>
      </w:r>
      <w:r w:rsidR="00B763CD" w:rsidRPr="00B70BE7">
        <w:rPr>
          <w:rFonts w:ascii="Times New Roman" w:hAnsi="Times New Roman" w:cs="Times New Roman"/>
          <w:b/>
          <w:bCs/>
          <w:sz w:val="24"/>
          <w:szCs w:val="24"/>
          <w:lang w:val="id-ID"/>
        </w:rPr>
        <w:t xml:space="preserve"> </w:t>
      </w:r>
      <w:r w:rsidR="00B763CD" w:rsidRPr="00B70BE7">
        <w:rPr>
          <w:rFonts w:ascii="Times New Roman" w:hAnsi="Times New Roman" w:cs="Times New Roman"/>
          <w:sz w:val="24"/>
          <w:szCs w:val="24"/>
          <w:lang w:val="id-ID"/>
        </w:rPr>
        <w:t>= 0,05, maka Ho dit</w:t>
      </w:r>
      <w:proofErr w:type="spellStart"/>
      <w:r w:rsidR="00B763CD" w:rsidRPr="00B70BE7">
        <w:rPr>
          <w:rFonts w:ascii="Times New Roman" w:hAnsi="Times New Roman" w:cs="Times New Roman"/>
          <w:sz w:val="24"/>
          <w:szCs w:val="24"/>
        </w:rPr>
        <w:t>erima</w:t>
      </w:r>
      <w:proofErr w:type="spellEnd"/>
      <w:r w:rsidR="00B763CD" w:rsidRPr="00B70BE7">
        <w:rPr>
          <w:rFonts w:ascii="Times New Roman" w:hAnsi="Times New Roman" w:cs="Times New Roman"/>
          <w:sz w:val="24"/>
          <w:szCs w:val="24"/>
          <w:lang w:val="id-ID"/>
        </w:rPr>
        <w:t xml:space="preserve"> atau Ha dit</w:t>
      </w:r>
      <w:proofErr w:type="spellStart"/>
      <w:r w:rsidR="00B763CD" w:rsidRPr="00B70BE7">
        <w:rPr>
          <w:rFonts w:ascii="Times New Roman" w:hAnsi="Times New Roman" w:cs="Times New Roman"/>
          <w:sz w:val="24"/>
          <w:szCs w:val="24"/>
        </w:rPr>
        <w:t>olak</w:t>
      </w:r>
      <w:proofErr w:type="spellEnd"/>
      <w:r w:rsidR="00B763CD" w:rsidRPr="00B70BE7">
        <w:rPr>
          <w:rFonts w:ascii="Times New Roman" w:hAnsi="Times New Roman" w:cs="Times New Roman"/>
          <w:sz w:val="24"/>
          <w:szCs w:val="24"/>
          <w:lang w:val="id-ID"/>
        </w:rPr>
        <w:t>, artinya disimpulkan bahwa Kepemilikan Institusional (X</w:t>
      </w:r>
      <w:r w:rsidR="00B763CD" w:rsidRPr="00B70BE7">
        <w:rPr>
          <w:rFonts w:ascii="Times New Roman" w:hAnsi="Times New Roman" w:cs="Times New Roman"/>
          <w:sz w:val="24"/>
          <w:szCs w:val="24"/>
          <w:vertAlign w:val="subscript"/>
          <w:lang w:val="id-ID"/>
        </w:rPr>
        <w:t>1</w:t>
      </w:r>
      <w:r w:rsidR="00B763CD" w:rsidRPr="00B70BE7">
        <w:rPr>
          <w:rFonts w:ascii="Times New Roman" w:hAnsi="Times New Roman" w:cs="Times New Roman"/>
          <w:sz w:val="24"/>
          <w:szCs w:val="24"/>
          <w:lang w:val="id-ID"/>
        </w:rPr>
        <w:t xml:space="preserve">) </w:t>
      </w:r>
      <w:proofErr w:type="spellStart"/>
      <w:r w:rsidR="00B763CD" w:rsidRPr="00B70BE7">
        <w:rPr>
          <w:rFonts w:ascii="Times New Roman" w:hAnsi="Times New Roman" w:cs="Times New Roman"/>
          <w:sz w:val="24"/>
          <w:szCs w:val="24"/>
          <w:lang w:val="en-US"/>
        </w:rPr>
        <w:t>tidak</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rPr>
        <w:t>berpengaruh</w:t>
      </w:r>
      <w:proofErr w:type="spellEnd"/>
      <w:r w:rsidR="00B763CD" w:rsidRPr="00B70BE7">
        <w:rPr>
          <w:rFonts w:ascii="Times New Roman" w:hAnsi="Times New Roman" w:cs="Times New Roman"/>
          <w:sz w:val="24"/>
          <w:szCs w:val="24"/>
        </w:rPr>
        <w:t xml:space="preserve"> </w:t>
      </w:r>
      <w:r w:rsidR="00B763CD" w:rsidRPr="00B70BE7">
        <w:rPr>
          <w:rFonts w:ascii="Times New Roman" w:hAnsi="Times New Roman" w:cs="Times New Roman"/>
          <w:sz w:val="24"/>
          <w:szCs w:val="24"/>
          <w:lang w:val="id-ID"/>
        </w:rPr>
        <w:t xml:space="preserve">terhadap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iCs/>
          <w:sz w:val="24"/>
          <w:szCs w:val="24"/>
          <w:lang w:val="id-ID"/>
        </w:rPr>
        <w:t xml:space="preserve"> (Y)</w:t>
      </w:r>
      <w:r w:rsidR="00B763CD" w:rsidRPr="00B70BE7">
        <w:rPr>
          <w:rFonts w:ascii="Times New Roman" w:hAnsi="Times New Roman" w:cs="Times New Roman"/>
          <w:sz w:val="24"/>
          <w:szCs w:val="24"/>
          <w:lang w:val="id-ID"/>
        </w:rPr>
        <w:t xml:space="preserve">. </w:t>
      </w:r>
    </w:p>
    <w:p w14:paraId="667195C0" w14:textId="775970AD" w:rsidR="00B763CD" w:rsidRPr="00B70BE7" w:rsidRDefault="00B70BE7" w:rsidP="00F52B78">
      <w:pPr>
        <w:tabs>
          <w:tab w:val="left" w:pos="180"/>
          <w:tab w:val="left" w:pos="720"/>
        </w:tabs>
        <w:spacing w:line="276"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B763CD" w:rsidRPr="00B70BE7">
        <w:rPr>
          <w:rFonts w:ascii="Times New Roman" w:hAnsi="Times New Roman" w:cs="Times New Roman"/>
          <w:sz w:val="24"/>
          <w:szCs w:val="24"/>
          <w:lang w:val="en-US"/>
        </w:rPr>
        <w:t xml:space="preserve">Dari </w:t>
      </w:r>
      <w:proofErr w:type="spellStart"/>
      <w:r w:rsidR="00B763CD" w:rsidRPr="00B70BE7">
        <w:rPr>
          <w:rFonts w:ascii="Times New Roman" w:hAnsi="Times New Roman" w:cs="Times New Roman"/>
          <w:sz w:val="24"/>
          <w:szCs w:val="24"/>
          <w:lang w:val="en-US"/>
        </w:rPr>
        <w:t>hasil</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penelitian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kesimpulannya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Kepemilikan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Institusional</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tidak</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berpengaruh</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secara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signifikan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terhadap</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sz w:val="24"/>
          <w:szCs w:val="24"/>
          <w:lang w:val="en-US"/>
        </w:rPr>
        <w:t xml:space="preserve">, </w:t>
      </w:r>
      <w:proofErr w:type="spellStart"/>
      <w:proofErr w:type="gramStart"/>
      <w:r w:rsidR="00B763CD" w:rsidRPr="00B70BE7">
        <w:rPr>
          <w:rFonts w:ascii="Times New Roman" w:hAnsi="Times New Roman" w:cs="Times New Roman"/>
          <w:sz w:val="24"/>
          <w:szCs w:val="24"/>
          <w:lang w:val="en-US"/>
        </w:rPr>
        <w:t>artinya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makin</w:t>
      </w:r>
      <w:proofErr w:type="spellEnd"/>
      <w:proofErr w:type="gram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besar</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atau</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makin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kecil</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jumlah</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kepemilikan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institusional</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tidak</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mempengaruhi</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i/>
          <w:iCs/>
          <w:sz w:val="24"/>
          <w:szCs w:val="24"/>
          <w:lang w:val="en-US"/>
        </w:rPr>
        <w:t>.</w:t>
      </w:r>
    </w:p>
    <w:p w14:paraId="2E8AD3FF" w14:textId="77777777" w:rsidR="00B763CD" w:rsidRPr="00D062C1" w:rsidRDefault="00B763CD" w:rsidP="00F52B78">
      <w:pPr>
        <w:pStyle w:val="ListParagraph"/>
        <w:numPr>
          <w:ilvl w:val="0"/>
          <w:numId w:val="20"/>
        </w:numPr>
        <w:spacing w:line="276" w:lineRule="auto"/>
        <w:ind w:left="284" w:hanging="284"/>
        <w:jc w:val="both"/>
        <w:rPr>
          <w:rFonts w:ascii="Times New Roman" w:hAnsi="Times New Roman" w:cs="Times New Roman"/>
          <w:sz w:val="24"/>
          <w:szCs w:val="24"/>
          <w:lang w:val="id-ID"/>
        </w:rPr>
      </w:pPr>
      <w:r w:rsidRPr="00D062C1">
        <w:rPr>
          <w:rFonts w:ascii="Times New Roman" w:hAnsi="Times New Roman" w:cs="Times New Roman"/>
          <w:sz w:val="24"/>
          <w:szCs w:val="24"/>
          <w:lang w:val="id-ID"/>
        </w:rPr>
        <w:t>Pengujian Pengaruh Kepemilikan Terkonsentrasi (X</w:t>
      </w:r>
      <w:r w:rsidRPr="003E7193">
        <w:rPr>
          <w:rFonts w:ascii="Times New Roman" w:hAnsi="Times New Roman" w:cs="Times New Roman"/>
          <w:sz w:val="24"/>
          <w:szCs w:val="24"/>
          <w:vertAlign w:val="subscript"/>
        </w:rPr>
        <w:t>2</w:t>
      </w:r>
      <w:r w:rsidRPr="00D062C1">
        <w:rPr>
          <w:rFonts w:ascii="Times New Roman" w:hAnsi="Times New Roman" w:cs="Times New Roman"/>
          <w:sz w:val="24"/>
          <w:szCs w:val="24"/>
          <w:lang w:val="id-ID"/>
        </w:rPr>
        <w:t xml:space="preserve">) terhadap </w:t>
      </w:r>
      <w:r w:rsidRPr="00032137">
        <w:rPr>
          <w:rFonts w:ascii="Times New Roman" w:hAnsi="Times New Roman" w:cs="Times New Roman"/>
          <w:i/>
          <w:iCs/>
          <w:sz w:val="24"/>
          <w:szCs w:val="24"/>
          <w:lang w:val="id-ID"/>
        </w:rPr>
        <w:t>Audit delay</w:t>
      </w:r>
      <w:r w:rsidRPr="00D062C1">
        <w:rPr>
          <w:rFonts w:ascii="Times New Roman" w:hAnsi="Times New Roman" w:cs="Times New Roman"/>
          <w:iCs/>
          <w:sz w:val="24"/>
          <w:szCs w:val="24"/>
          <w:lang w:val="id-ID"/>
        </w:rPr>
        <w:t xml:space="preserve"> (Y)</w:t>
      </w:r>
    </w:p>
    <w:p w14:paraId="1EF3B109" w14:textId="7B79E997" w:rsidR="00B763CD" w:rsidRPr="00B70BE7" w:rsidRDefault="00B70BE7" w:rsidP="00F52B78">
      <w:pPr>
        <w:tabs>
          <w:tab w:val="left" w:pos="180"/>
          <w:tab w:val="left" w:pos="720"/>
        </w:tabs>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B763CD" w:rsidRPr="00B70BE7">
        <w:rPr>
          <w:rFonts w:ascii="Times New Roman" w:hAnsi="Times New Roman" w:cs="Times New Roman"/>
          <w:sz w:val="24"/>
          <w:szCs w:val="24"/>
          <w:lang w:val="id-ID"/>
        </w:rPr>
        <w:t>Berdasarkan hasil olah data di</w:t>
      </w:r>
      <w:proofErr w:type="spellStart"/>
      <w:r w:rsidR="00B763CD" w:rsidRPr="00B70BE7">
        <w:rPr>
          <w:rFonts w:ascii="Times New Roman" w:hAnsi="Times New Roman" w:cs="Times New Roman"/>
          <w:sz w:val="24"/>
          <w:szCs w:val="24"/>
          <w:lang w:val="en-US"/>
        </w:rPr>
        <w:t>dapat</w:t>
      </w:r>
      <w:proofErr w:type="spellEnd"/>
      <w:r w:rsidR="00B763CD" w:rsidRPr="00B70BE7">
        <w:rPr>
          <w:rFonts w:ascii="Times New Roman" w:hAnsi="Times New Roman" w:cs="Times New Roman"/>
          <w:sz w:val="24"/>
          <w:szCs w:val="24"/>
          <w:lang w:val="id-ID"/>
        </w:rPr>
        <w:t xml:space="preserve"> nilai Sig = 0,00</w:t>
      </w:r>
      <w:r w:rsidR="00B763CD" w:rsidRPr="00B70BE7">
        <w:rPr>
          <w:rFonts w:ascii="Times New Roman" w:hAnsi="Times New Roman" w:cs="Times New Roman"/>
          <w:sz w:val="24"/>
          <w:szCs w:val="24"/>
        </w:rPr>
        <w:t>5</w:t>
      </w:r>
      <w:r w:rsidR="00B763CD" w:rsidRPr="00B70BE7">
        <w:rPr>
          <w:rFonts w:ascii="Times New Roman" w:hAnsi="Times New Roman" w:cs="Times New Roman"/>
          <w:sz w:val="24"/>
          <w:szCs w:val="24"/>
          <w:lang w:val="id-ID"/>
        </w:rPr>
        <w:t xml:space="preserve"> &lt; </w:t>
      </w:r>
      <w:r w:rsidR="00B763CD" w:rsidRPr="00B70BE7">
        <w:rPr>
          <w:rFonts w:ascii="Times New Roman" w:hAnsi="Times New Roman" w:cs="Times New Roman"/>
          <w:b/>
          <w:bCs/>
          <w:i/>
          <w:iCs/>
          <w:sz w:val="24"/>
          <w:szCs w:val="24"/>
          <w:lang w:val="id-ID"/>
        </w:rPr>
        <w:t>Level of Significant</w:t>
      </w:r>
      <w:r w:rsidR="00B763CD" w:rsidRPr="00B70BE7">
        <w:rPr>
          <w:rFonts w:ascii="Times New Roman" w:hAnsi="Times New Roman" w:cs="Times New Roman"/>
          <w:b/>
          <w:bCs/>
          <w:sz w:val="24"/>
          <w:szCs w:val="24"/>
          <w:lang w:val="id-ID"/>
        </w:rPr>
        <w:t xml:space="preserve"> </w:t>
      </w:r>
      <w:r w:rsidR="00B763CD" w:rsidRPr="00B70BE7">
        <w:rPr>
          <w:rFonts w:ascii="Times New Roman" w:hAnsi="Times New Roman" w:cs="Times New Roman"/>
          <w:sz w:val="24"/>
          <w:szCs w:val="24"/>
          <w:lang w:val="id-ID"/>
        </w:rPr>
        <w:t xml:space="preserve">= 0,05, maka Ho ditolak atau Ha diterima, artinya </w:t>
      </w:r>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sz w:val="24"/>
          <w:szCs w:val="24"/>
          <w:lang w:val="id-ID"/>
        </w:rPr>
        <w:t xml:space="preserve"> ada pengaruh positif Kepemilikan Terkonsentrasi (X</w:t>
      </w:r>
      <w:r w:rsidR="00B763CD" w:rsidRPr="00B70BE7">
        <w:rPr>
          <w:rFonts w:ascii="Times New Roman" w:hAnsi="Times New Roman" w:cs="Times New Roman"/>
          <w:sz w:val="24"/>
          <w:szCs w:val="24"/>
          <w:vertAlign w:val="subscript"/>
        </w:rPr>
        <w:t>2</w:t>
      </w:r>
      <w:r w:rsidR="00B763CD" w:rsidRPr="00B70BE7">
        <w:rPr>
          <w:rFonts w:ascii="Times New Roman" w:hAnsi="Times New Roman" w:cs="Times New Roman"/>
          <w:sz w:val="24"/>
          <w:szCs w:val="24"/>
          <w:lang w:val="id-ID"/>
        </w:rPr>
        <w:t xml:space="preserve">) terhadap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iCs/>
          <w:sz w:val="24"/>
          <w:szCs w:val="24"/>
          <w:lang w:val="id-ID"/>
        </w:rPr>
        <w:t xml:space="preserve"> (Y)</w:t>
      </w:r>
      <w:r w:rsidR="00B763CD" w:rsidRPr="00B70BE7">
        <w:rPr>
          <w:rFonts w:ascii="Times New Roman" w:hAnsi="Times New Roman" w:cs="Times New Roman"/>
          <w:sz w:val="24"/>
          <w:szCs w:val="24"/>
          <w:lang w:val="id-ID"/>
        </w:rPr>
        <w:t xml:space="preserve">. </w:t>
      </w:r>
    </w:p>
    <w:p w14:paraId="05DB601E" w14:textId="77FD4E4A" w:rsidR="00B763CD" w:rsidRPr="00B70BE7" w:rsidRDefault="00B70BE7" w:rsidP="00F52B78">
      <w:pPr>
        <w:tabs>
          <w:tab w:val="left" w:pos="180"/>
          <w:tab w:val="left" w:pos="720"/>
        </w:tabs>
        <w:spacing w:line="276"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B763CD" w:rsidRPr="00B70BE7">
        <w:rPr>
          <w:rFonts w:ascii="Times New Roman" w:hAnsi="Times New Roman" w:cs="Times New Roman"/>
          <w:sz w:val="24"/>
          <w:szCs w:val="24"/>
          <w:lang w:val="en-US"/>
        </w:rPr>
        <w:t xml:space="preserve">Dari </w:t>
      </w:r>
      <w:proofErr w:type="spellStart"/>
      <w:r w:rsidR="00B763CD" w:rsidRPr="00B70BE7">
        <w:rPr>
          <w:rFonts w:ascii="Times New Roman" w:hAnsi="Times New Roman" w:cs="Times New Roman"/>
          <w:sz w:val="24"/>
          <w:szCs w:val="24"/>
          <w:lang w:val="en-US"/>
        </w:rPr>
        <w:t>hasil</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penelitian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kesimpulannya</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sz w:val="24"/>
          <w:szCs w:val="24"/>
          <w:lang w:val="id-ID"/>
        </w:rPr>
        <w:t xml:space="preserve">Kepemilikan Terkonsentrasi </w:t>
      </w:r>
      <w:proofErr w:type="spellStart"/>
      <w:r w:rsidR="00B763CD" w:rsidRPr="00B70BE7">
        <w:rPr>
          <w:rFonts w:ascii="Times New Roman" w:hAnsi="Times New Roman" w:cs="Times New Roman"/>
          <w:sz w:val="24"/>
          <w:szCs w:val="24"/>
          <w:lang w:val="en-US"/>
        </w:rPr>
        <w:t>berpengaruh</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positif</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terhadap</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sz w:val="24"/>
          <w:szCs w:val="24"/>
          <w:lang w:val="en-US"/>
        </w:rPr>
        <w:t xml:space="preserve">, </w:t>
      </w:r>
      <w:proofErr w:type="spellStart"/>
      <w:proofErr w:type="gramStart"/>
      <w:r w:rsidR="00B763CD" w:rsidRPr="00B70BE7">
        <w:rPr>
          <w:rFonts w:ascii="Times New Roman" w:hAnsi="Times New Roman" w:cs="Times New Roman"/>
          <w:sz w:val="24"/>
          <w:szCs w:val="24"/>
          <w:lang w:val="en-US"/>
        </w:rPr>
        <w:t>artinya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makin</w:t>
      </w:r>
      <w:proofErr w:type="spellEnd"/>
      <w:proofErr w:type="gram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besar</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sz w:val="24"/>
          <w:szCs w:val="24"/>
          <w:lang w:val="id-ID"/>
        </w:rPr>
        <w:t xml:space="preserve">Kepemilikan Terkonsentrasi </w:t>
      </w:r>
      <w:proofErr w:type="spellStart"/>
      <w:r w:rsidR="00B763CD" w:rsidRPr="00B70BE7">
        <w:rPr>
          <w:rFonts w:ascii="Times New Roman" w:hAnsi="Times New Roman" w:cs="Times New Roman"/>
          <w:sz w:val="24"/>
          <w:szCs w:val="24"/>
          <w:lang w:val="en-US"/>
        </w:rPr>
        <w:t>maka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makin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besar</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perusahaan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mengalami</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i/>
          <w:iCs/>
          <w:sz w:val="24"/>
          <w:szCs w:val="24"/>
          <w:lang w:val="en-US"/>
        </w:rPr>
        <w:t xml:space="preserve">, </w:t>
      </w:r>
      <w:proofErr w:type="spellStart"/>
      <w:r w:rsidR="00B763CD" w:rsidRPr="00B70BE7">
        <w:rPr>
          <w:rFonts w:ascii="Times New Roman" w:hAnsi="Times New Roman" w:cs="Times New Roman"/>
          <w:sz w:val="24"/>
          <w:szCs w:val="24"/>
          <w:lang w:val="en-US"/>
        </w:rPr>
        <w:t>begitupun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sebaliknya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makin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kecil</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jumlah</w:t>
      </w:r>
      <w:proofErr w:type="spellEnd"/>
      <w:r w:rsidR="00B763CD" w:rsidRPr="00F80809">
        <w:rPr>
          <w:rStyle w:val="CommentReference"/>
        </w:rPr>
        <w:t xml:space="preserve"> </w:t>
      </w:r>
      <w:r w:rsidR="00B763CD" w:rsidRPr="00B70BE7">
        <w:rPr>
          <w:rStyle w:val="CommentReference"/>
          <w:rFonts w:ascii="Times New Roman" w:hAnsi="Times New Roman" w:cs="Times New Roman"/>
          <w:sz w:val="24"/>
          <w:szCs w:val="24"/>
        </w:rPr>
        <w:t>K</w:t>
      </w:r>
      <w:r w:rsidR="00B763CD" w:rsidRPr="00B70BE7">
        <w:rPr>
          <w:rFonts w:ascii="Times New Roman" w:hAnsi="Times New Roman" w:cs="Times New Roman"/>
          <w:sz w:val="24"/>
          <w:szCs w:val="24"/>
          <w:lang w:val="id-ID"/>
        </w:rPr>
        <w:t>epemilikan Terkonsentrasi</w:t>
      </w:r>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maka</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akan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semkian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kecil</w:t>
      </w:r>
      <w:proofErr w:type="spellEnd"/>
      <w:r w:rsidR="00B763CD" w:rsidRPr="00B70BE7">
        <w:rPr>
          <w:rFonts w:ascii="Times New Roman" w:hAnsi="Times New Roman" w:cs="Times New Roman"/>
          <w:sz w:val="24"/>
          <w:szCs w:val="24"/>
          <w:lang w:val="en-US"/>
        </w:rPr>
        <w:t xml:space="preserve"> pula </w:t>
      </w:r>
      <w:proofErr w:type="spellStart"/>
      <w:r w:rsidR="00B763CD" w:rsidRPr="00B70BE7">
        <w:rPr>
          <w:rFonts w:ascii="Times New Roman" w:hAnsi="Times New Roman" w:cs="Times New Roman"/>
          <w:sz w:val="24"/>
          <w:szCs w:val="24"/>
          <w:lang w:val="en-US"/>
        </w:rPr>
        <w:t>kesempatan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perusahaan</w:t>
      </w:r>
      <w:proofErr w:type="spellEnd"/>
      <w:r w:rsidR="00B763CD" w:rsidRPr="00B70BE7">
        <w:rPr>
          <w:rFonts w:ascii="Times New Roman" w:hAnsi="Times New Roman" w:cs="Times New Roman"/>
          <w:sz w:val="24"/>
          <w:szCs w:val="24"/>
          <w:lang w:val="en-US"/>
        </w:rPr>
        <w:t xml:space="preserve"> </w:t>
      </w:r>
      <w:proofErr w:type="spellStart"/>
      <w:r w:rsidR="00B763CD" w:rsidRPr="00B70BE7">
        <w:rPr>
          <w:rFonts w:ascii="Times New Roman" w:hAnsi="Times New Roman" w:cs="Times New Roman"/>
          <w:sz w:val="24"/>
          <w:szCs w:val="24"/>
          <w:lang w:val="en-US"/>
        </w:rPr>
        <w:t>mengalami</w:t>
      </w:r>
      <w:proofErr w:type="spellEnd"/>
      <w:r w:rsidR="00B763CD" w:rsidRPr="00B70BE7">
        <w:rPr>
          <w:rFonts w:ascii="Times New Roman" w:hAnsi="Times New Roman" w:cs="Times New Roman"/>
          <w:sz w:val="24"/>
          <w:szCs w:val="24"/>
          <w:lang w:val="en-US"/>
        </w:rPr>
        <w:t xml:space="preserve"> </w:t>
      </w:r>
      <w:r w:rsidR="00B763CD" w:rsidRPr="00B70BE7">
        <w:rPr>
          <w:rFonts w:ascii="Times New Roman" w:hAnsi="Times New Roman" w:cs="Times New Roman"/>
          <w:i/>
          <w:iCs/>
          <w:sz w:val="24"/>
          <w:szCs w:val="24"/>
          <w:lang w:val="id-ID"/>
        </w:rPr>
        <w:t>Audit delay</w:t>
      </w:r>
      <w:r w:rsidR="00B763CD" w:rsidRPr="00B70BE7">
        <w:rPr>
          <w:rFonts w:ascii="Times New Roman" w:hAnsi="Times New Roman" w:cs="Times New Roman"/>
          <w:i/>
          <w:iCs/>
          <w:sz w:val="24"/>
          <w:szCs w:val="24"/>
          <w:lang w:val="en-US"/>
        </w:rPr>
        <w:t>.</w:t>
      </w:r>
    </w:p>
    <w:p w14:paraId="4C031B11" w14:textId="77777777" w:rsidR="00B763CD" w:rsidRPr="007A4343" w:rsidRDefault="00B763CD" w:rsidP="00F52B78">
      <w:pPr>
        <w:pStyle w:val="ListParagraph"/>
        <w:numPr>
          <w:ilvl w:val="1"/>
          <w:numId w:val="17"/>
        </w:numPr>
        <w:tabs>
          <w:tab w:val="clear" w:pos="1440"/>
        </w:tabs>
        <w:spacing w:after="0" w:line="276" w:lineRule="auto"/>
        <w:ind w:left="426" w:hanging="426"/>
        <w:jc w:val="both"/>
        <w:rPr>
          <w:rFonts w:ascii="Times New Roman" w:hAnsi="Times New Roman" w:cs="Times New Roman"/>
          <w:b/>
          <w:bCs/>
          <w:i/>
          <w:iCs/>
          <w:sz w:val="24"/>
          <w:szCs w:val="24"/>
          <w:lang w:val="id-ID"/>
        </w:rPr>
      </w:pPr>
      <w:r>
        <w:rPr>
          <w:rFonts w:ascii="Times New Roman" w:hAnsi="Times New Roman" w:cs="Times New Roman"/>
          <w:b/>
          <w:sz w:val="24"/>
          <w:szCs w:val="24"/>
        </w:rPr>
        <w:lastRenderedPageBreak/>
        <w:t>Uji F</w:t>
      </w:r>
    </w:p>
    <w:p w14:paraId="5656D591" w14:textId="0DB93F76" w:rsidR="00B763CD" w:rsidRDefault="00B763CD" w:rsidP="00F52B78">
      <w:pPr>
        <w:spacing w:after="0" w:line="276" w:lineRule="auto"/>
        <w:ind w:firstLine="360"/>
        <w:jc w:val="both"/>
        <w:rPr>
          <w:rFonts w:ascii="Times New Roman" w:hAnsi="Times New Roman" w:cs="Times New Roman"/>
          <w:sz w:val="24"/>
          <w:szCs w:val="24"/>
        </w:rPr>
      </w:pPr>
      <w:r w:rsidRPr="007A4343">
        <w:rPr>
          <w:rFonts w:ascii="Times New Roman" w:hAnsi="Times New Roman" w:cs="Times New Roman"/>
          <w:bCs/>
          <w:sz w:val="24"/>
          <w:szCs w:val="24"/>
        </w:rPr>
        <w:t xml:space="preserve">Uji F </w:t>
      </w:r>
      <w:proofErr w:type="spellStart"/>
      <w:r w:rsidRPr="007A4343">
        <w:rPr>
          <w:rFonts w:ascii="Times New Roman" w:hAnsi="Times New Roman" w:cs="Times New Roman"/>
          <w:bCs/>
          <w:sz w:val="24"/>
          <w:szCs w:val="24"/>
        </w:rPr>
        <w:t>di</w:t>
      </w:r>
      <w:r>
        <w:rPr>
          <w:rFonts w:ascii="Times New Roman" w:hAnsi="Times New Roman" w:cs="Times New Roman"/>
          <w:bCs/>
          <w:sz w:val="24"/>
          <w:szCs w:val="24"/>
        </w:rPr>
        <w:t>lakukan</w:t>
      </w:r>
      <w:proofErr w:type="spellEnd"/>
      <w:r w:rsidRPr="007A4343">
        <w:rPr>
          <w:rFonts w:ascii="Times New Roman" w:hAnsi="Times New Roman" w:cs="Times New Roman"/>
          <w:bCs/>
          <w:sz w:val="24"/>
          <w:szCs w:val="24"/>
        </w:rPr>
        <w:t xml:space="preserve"> </w:t>
      </w:r>
      <w:proofErr w:type="spellStart"/>
      <w:r w:rsidRPr="007A4343">
        <w:rPr>
          <w:rFonts w:ascii="Times New Roman" w:hAnsi="Times New Roman" w:cs="Times New Roman"/>
          <w:bCs/>
          <w:sz w:val="24"/>
          <w:szCs w:val="24"/>
        </w:rPr>
        <w:t>untuk</w:t>
      </w:r>
      <w:proofErr w:type="spellEnd"/>
      <w:r w:rsidRPr="007A4343">
        <w:rPr>
          <w:rFonts w:ascii="Times New Roman" w:hAnsi="Times New Roman" w:cs="Times New Roman"/>
          <w:bCs/>
          <w:sz w:val="24"/>
          <w:szCs w:val="24"/>
        </w:rPr>
        <w:t xml:space="preserve"> </w:t>
      </w:r>
      <w:r w:rsidRPr="007A4343">
        <w:rPr>
          <w:rFonts w:ascii="Times New Roman" w:hAnsi="Times New Roman" w:cs="Times New Roman"/>
          <w:sz w:val="24"/>
          <w:szCs w:val="24"/>
          <w:lang w:val="id-ID"/>
        </w:rPr>
        <w:t xml:space="preserve">membuktikan pengaruh </w:t>
      </w:r>
      <w:r>
        <w:rPr>
          <w:rFonts w:ascii="Times New Roman" w:hAnsi="Times New Roman" w:cs="Times New Roman"/>
          <w:sz w:val="24"/>
          <w:szCs w:val="24"/>
        </w:rPr>
        <w:t>v</w:t>
      </w:r>
      <w:r w:rsidRPr="007A4343">
        <w:rPr>
          <w:rFonts w:ascii="Times New Roman" w:hAnsi="Times New Roman" w:cs="Times New Roman"/>
          <w:sz w:val="24"/>
          <w:szCs w:val="24"/>
          <w:lang w:val="id-ID"/>
        </w:rPr>
        <w:t xml:space="preserve">ariabel </w:t>
      </w:r>
      <w:r>
        <w:rPr>
          <w:rFonts w:ascii="Times New Roman" w:hAnsi="Times New Roman" w:cs="Times New Roman"/>
          <w:sz w:val="24"/>
          <w:szCs w:val="24"/>
          <w:lang w:val="en-US"/>
        </w:rPr>
        <w:t>k</w:t>
      </w:r>
      <w:r w:rsidRPr="007A4343">
        <w:rPr>
          <w:rFonts w:ascii="Times New Roman" w:hAnsi="Times New Roman" w:cs="Times New Roman"/>
          <w:sz w:val="24"/>
          <w:szCs w:val="24"/>
          <w:lang w:val="id-ID"/>
        </w:rPr>
        <w:t xml:space="preserve">epemilikan </w:t>
      </w:r>
      <w:proofErr w:type="spellStart"/>
      <w:r>
        <w:rPr>
          <w:rFonts w:ascii="Times New Roman" w:hAnsi="Times New Roman" w:cs="Times New Roman"/>
          <w:sz w:val="24"/>
          <w:szCs w:val="24"/>
          <w:lang w:val="en-US"/>
        </w:rPr>
        <w:t>i</w:t>
      </w:r>
      <w:proofErr w:type="spellEnd"/>
      <w:r w:rsidRPr="007A4343">
        <w:rPr>
          <w:rFonts w:ascii="Times New Roman" w:hAnsi="Times New Roman" w:cs="Times New Roman"/>
          <w:sz w:val="24"/>
          <w:szCs w:val="24"/>
          <w:lang w:val="id-ID"/>
        </w:rPr>
        <w:t xml:space="preserve">nstitusional dan </w:t>
      </w:r>
      <w:r>
        <w:rPr>
          <w:rFonts w:ascii="Times New Roman" w:hAnsi="Times New Roman" w:cs="Times New Roman"/>
          <w:sz w:val="24"/>
          <w:szCs w:val="24"/>
          <w:lang w:val="en-US"/>
        </w:rPr>
        <w:t>k</w:t>
      </w:r>
      <w:r w:rsidRPr="007A4343">
        <w:rPr>
          <w:rFonts w:ascii="Times New Roman" w:hAnsi="Times New Roman" w:cs="Times New Roman"/>
          <w:sz w:val="24"/>
          <w:szCs w:val="24"/>
          <w:lang w:val="id-ID"/>
        </w:rPr>
        <w:t xml:space="preserve">epemilikan </w:t>
      </w:r>
      <w:r>
        <w:rPr>
          <w:rFonts w:ascii="Times New Roman" w:hAnsi="Times New Roman" w:cs="Times New Roman"/>
          <w:sz w:val="24"/>
          <w:szCs w:val="24"/>
          <w:lang w:val="en-US"/>
        </w:rPr>
        <w:t>t</w:t>
      </w:r>
      <w:r w:rsidRPr="007A4343">
        <w:rPr>
          <w:rFonts w:ascii="Times New Roman" w:hAnsi="Times New Roman" w:cs="Times New Roman"/>
          <w:sz w:val="24"/>
          <w:szCs w:val="24"/>
          <w:lang w:val="id-ID"/>
        </w:rPr>
        <w:t xml:space="preserve">erkonsentrasi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(X</w:t>
      </w:r>
      <w:r w:rsidRPr="00EC532C">
        <w:rPr>
          <w:rFonts w:ascii="Times New Roman" w:hAnsi="Times New Roman" w:cs="Times New Roman"/>
          <w:sz w:val="24"/>
          <w:szCs w:val="24"/>
          <w:vertAlign w:val="subscript"/>
        </w:rPr>
        <w:t>3</w:t>
      </w:r>
      <w:r>
        <w:rPr>
          <w:rFonts w:ascii="Times New Roman" w:hAnsi="Times New Roman" w:cs="Times New Roman"/>
          <w:sz w:val="24"/>
          <w:szCs w:val="24"/>
        </w:rPr>
        <w:t>)</w:t>
      </w:r>
      <w:r w:rsidRPr="007A4343">
        <w:rPr>
          <w:rFonts w:ascii="Times New Roman" w:hAnsi="Times New Roman" w:cs="Times New Roman"/>
          <w:sz w:val="24"/>
          <w:szCs w:val="24"/>
          <w:lang w:val="id-ID"/>
        </w:rPr>
        <w:t xml:space="preserve"> terhadap </w:t>
      </w:r>
      <w:r w:rsidRPr="00032137">
        <w:rPr>
          <w:rFonts w:ascii="Times New Roman" w:hAnsi="Times New Roman" w:cs="Times New Roman"/>
          <w:i/>
          <w:iCs/>
          <w:sz w:val="24"/>
          <w:szCs w:val="24"/>
          <w:lang w:val="en-US"/>
        </w:rPr>
        <w:t>audit delay</w:t>
      </w:r>
      <w:r w:rsidRPr="007A4343">
        <w:rPr>
          <w:rFonts w:ascii="Times New Roman" w:hAnsi="Times New Roman" w:cs="Times New Roman"/>
          <w:iCs/>
          <w:sz w:val="24"/>
          <w:szCs w:val="24"/>
          <w:lang w:val="id-ID"/>
        </w:rPr>
        <w:t xml:space="preserve"> (Y)</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C4BEEFF" w14:textId="77777777" w:rsidR="00B763CD" w:rsidRPr="007A4343" w:rsidRDefault="00B763CD" w:rsidP="00F52B78">
      <w:pPr>
        <w:tabs>
          <w:tab w:val="left" w:pos="900"/>
          <w:tab w:val="left" w:pos="1080"/>
          <w:tab w:val="left" w:pos="7740"/>
        </w:tabs>
        <w:spacing w:after="0" w:line="276" w:lineRule="auto"/>
        <w:ind w:left="360" w:firstLine="180"/>
        <w:jc w:val="center"/>
        <w:rPr>
          <w:rFonts w:ascii="Times New Roman" w:hAnsi="Times New Roman" w:cs="Times New Roman"/>
          <w:b/>
          <w:bCs/>
          <w:sz w:val="24"/>
          <w:szCs w:val="24"/>
        </w:rPr>
      </w:pPr>
      <w:r w:rsidRPr="004C7CD5">
        <w:rPr>
          <w:rFonts w:ascii="Times New Roman" w:hAnsi="Times New Roman" w:cs="Times New Roman"/>
          <w:b/>
          <w:bCs/>
          <w:sz w:val="24"/>
          <w:szCs w:val="24"/>
          <w:lang w:val="id-ID"/>
        </w:rPr>
        <w:t>Tabel 4.</w:t>
      </w:r>
      <w:r>
        <w:rPr>
          <w:rFonts w:ascii="Times New Roman" w:hAnsi="Times New Roman" w:cs="Times New Roman"/>
          <w:b/>
          <w:bCs/>
          <w:sz w:val="24"/>
          <w:szCs w:val="24"/>
        </w:rPr>
        <w:t>7</w:t>
      </w:r>
    </w:p>
    <w:p w14:paraId="681C85E0" w14:textId="77777777" w:rsidR="00B763CD" w:rsidRDefault="00B763CD" w:rsidP="00F52B78">
      <w:pPr>
        <w:pStyle w:val="Default"/>
        <w:spacing w:line="276" w:lineRule="auto"/>
        <w:rPr>
          <w:b/>
        </w:rPr>
      </w:pPr>
      <w:r w:rsidRPr="004C7CD5">
        <w:rPr>
          <w:b/>
        </w:rPr>
        <w:t xml:space="preserve">                                                 Hasil Uji </w:t>
      </w:r>
      <w:r>
        <w:rPr>
          <w:b/>
        </w:rPr>
        <w:t>F</w:t>
      </w:r>
      <w:r w:rsidRPr="004C7CD5">
        <w:rPr>
          <w:b/>
        </w:rPr>
        <w:t xml:space="preserve"> </w:t>
      </w:r>
      <w:proofErr w:type="spellStart"/>
      <w:r w:rsidRPr="004C7CD5">
        <w:rPr>
          <w:b/>
        </w:rPr>
        <w:t>Hipotesis</w:t>
      </w:r>
      <w:proofErr w:type="spellEnd"/>
    </w:p>
    <w:p w14:paraId="2948C907" w14:textId="77777777" w:rsidR="00B763CD" w:rsidRPr="007A4343" w:rsidRDefault="00B763CD" w:rsidP="00F52B78">
      <w:pPr>
        <w:pStyle w:val="Default"/>
        <w:spacing w:line="276" w:lineRule="auto"/>
        <w:rPr>
          <w:b/>
        </w:rPr>
      </w:pPr>
      <w:r w:rsidRPr="00D047CC">
        <w:rPr>
          <w:b/>
          <w:noProof/>
        </w:rPr>
        <w:drawing>
          <wp:inline distT="0" distB="0" distL="0" distR="0" wp14:anchorId="30031BD0" wp14:editId="024ED096">
            <wp:extent cx="4677428" cy="108600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77428" cy="1086002"/>
                    </a:xfrm>
                    <a:prstGeom prst="rect">
                      <a:avLst/>
                    </a:prstGeom>
                  </pic:spPr>
                </pic:pic>
              </a:graphicData>
            </a:graphic>
          </wp:inline>
        </w:drawing>
      </w:r>
    </w:p>
    <w:p w14:paraId="6854E589" w14:textId="074F08D6" w:rsidR="00B763CD" w:rsidRPr="004C7CD5" w:rsidRDefault="00B70BE7" w:rsidP="00F52B78">
      <w:pPr>
        <w:tabs>
          <w:tab w:val="left" w:pos="180"/>
          <w:tab w:val="left" w:pos="720"/>
          <w:tab w:val="left" w:pos="900"/>
          <w:tab w:val="left" w:pos="1080"/>
        </w:tabs>
        <w:spacing w:line="276"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ab/>
      </w:r>
      <w:r w:rsidR="00B763CD">
        <w:rPr>
          <w:rFonts w:ascii="Times New Roman" w:hAnsi="Times New Roman" w:cs="Times New Roman"/>
          <w:sz w:val="24"/>
          <w:szCs w:val="24"/>
          <w:lang w:val="en-US"/>
        </w:rPr>
        <w:t>Dari</w:t>
      </w:r>
      <w:r w:rsidR="00B763CD" w:rsidRPr="00D062C1">
        <w:rPr>
          <w:rFonts w:ascii="Times New Roman" w:hAnsi="Times New Roman" w:cs="Times New Roman"/>
          <w:sz w:val="24"/>
          <w:szCs w:val="24"/>
          <w:lang w:val="id-ID"/>
        </w:rPr>
        <w:t xml:space="preserve"> hasil olah</w:t>
      </w:r>
      <w:r w:rsidR="00B763CD">
        <w:rPr>
          <w:rFonts w:ascii="Times New Roman" w:hAnsi="Times New Roman" w:cs="Times New Roman"/>
          <w:sz w:val="24"/>
          <w:szCs w:val="24"/>
          <w:lang w:val="en-US"/>
        </w:rPr>
        <w:t>an</w:t>
      </w:r>
      <w:r w:rsidR="00B763CD" w:rsidRPr="00D062C1">
        <w:rPr>
          <w:rFonts w:ascii="Times New Roman" w:hAnsi="Times New Roman" w:cs="Times New Roman"/>
          <w:sz w:val="24"/>
          <w:szCs w:val="24"/>
          <w:lang w:val="id-ID"/>
        </w:rPr>
        <w:t xml:space="preserve"> data di</w:t>
      </w:r>
      <w:proofErr w:type="spellStart"/>
      <w:r w:rsidR="00B763CD">
        <w:rPr>
          <w:rFonts w:ascii="Times New Roman" w:hAnsi="Times New Roman" w:cs="Times New Roman"/>
          <w:sz w:val="24"/>
          <w:szCs w:val="24"/>
          <w:lang w:val="en-US"/>
        </w:rPr>
        <w:t>dapat</w:t>
      </w:r>
      <w:proofErr w:type="spellEnd"/>
      <w:r w:rsidR="00B763CD" w:rsidRPr="00D062C1">
        <w:rPr>
          <w:rFonts w:ascii="Times New Roman" w:hAnsi="Times New Roman" w:cs="Times New Roman"/>
          <w:sz w:val="24"/>
          <w:szCs w:val="24"/>
          <w:lang w:val="id-ID"/>
        </w:rPr>
        <w:t xml:space="preserve"> nilai Sig = 0,</w:t>
      </w:r>
      <w:r w:rsidR="00B763CD">
        <w:rPr>
          <w:rFonts w:ascii="Times New Roman" w:hAnsi="Times New Roman" w:cs="Times New Roman"/>
          <w:sz w:val="24"/>
          <w:szCs w:val="24"/>
        </w:rPr>
        <w:t>019</w:t>
      </w:r>
      <w:r w:rsidR="00B763CD" w:rsidRPr="00D062C1">
        <w:rPr>
          <w:rFonts w:ascii="Times New Roman" w:hAnsi="Times New Roman" w:cs="Times New Roman"/>
          <w:sz w:val="24"/>
          <w:szCs w:val="24"/>
          <w:lang w:val="id-ID"/>
        </w:rPr>
        <w:t xml:space="preserve"> &lt; </w:t>
      </w:r>
      <w:r w:rsidR="00B763CD" w:rsidRPr="00D062C1">
        <w:rPr>
          <w:rFonts w:ascii="Times New Roman" w:hAnsi="Times New Roman" w:cs="Times New Roman"/>
          <w:b/>
          <w:bCs/>
          <w:i/>
          <w:iCs/>
          <w:sz w:val="24"/>
          <w:szCs w:val="24"/>
          <w:lang w:val="id-ID"/>
        </w:rPr>
        <w:t>Level of Significant</w:t>
      </w:r>
      <w:r w:rsidR="00B763CD" w:rsidRPr="00D062C1">
        <w:rPr>
          <w:rFonts w:ascii="Times New Roman" w:hAnsi="Times New Roman" w:cs="Times New Roman"/>
          <w:b/>
          <w:bCs/>
          <w:sz w:val="24"/>
          <w:szCs w:val="24"/>
          <w:lang w:val="id-ID"/>
        </w:rPr>
        <w:t xml:space="preserve"> </w:t>
      </w:r>
      <w:r w:rsidR="00B763CD" w:rsidRPr="00D062C1">
        <w:rPr>
          <w:rFonts w:ascii="Times New Roman" w:hAnsi="Times New Roman" w:cs="Times New Roman"/>
          <w:sz w:val="24"/>
          <w:szCs w:val="24"/>
          <w:lang w:val="id-ID"/>
        </w:rPr>
        <w:t xml:space="preserve">= 0,05, maka Ho ditolak atau Ha diterima, artinya ada pengaruh positif </w:t>
      </w:r>
      <w:r w:rsidR="00B763CD">
        <w:rPr>
          <w:rFonts w:ascii="Times New Roman" w:hAnsi="Times New Roman" w:cs="Times New Roman"/>
          <w:sz w:val="24"/>
          <w:szCs w:val="24"/>
          <w:lang w:val="en-US"/>
        </w:rPr>
        <w:t>k</w:t>
      </w:r>
      <w:r w:rsidR="00B763CD" w:rsidRPr="00D062C1">
        <w:rPr>
          <w:rFonts w:ascii="Times New Roman" w:hAnsi="Times New Roman" w:cs="Times New Roman"/>
          <w:sz w:val="24"/>
          <w:szCs w:val="24"/>
          <w:lang w:val="id-ID"/>
        </w:rPr>
        <w:t xml:space="preserve">epemilikan </w:t>
      </w:r>
      <w:proofErr w:type="spellStart"/>
      <w:r w:rsidR="00B763CD">
        <w:rPr>
          <w:rFonts w:ascii="Times New Roman" w:hAnsi="Times New Roman" w:cs="Times New Roman"/>
          <w:sz w:val="24"/>
          <w:szCs w:val="24"/>
        </w:rPr>
        <w:t>institusional</w:t>
      </w:r>
      <w:proofErr w:type="spellEnd"/>
      <w:r w:rsidR="00B763CD">
        <w:rPr>
          <w:rFonts w:ascii="Times New Roman" w:hAnsi="Times New Roman" w:cs="Times New Roman"/>
          <w:sz w:val="24"/>
          <w:szCs w:val="24"/>
        </w:rPr>
        <w:t xml:space="preserve"> dan </w:t>
      </w:r>
      <w:proofErr w:type="spellStart"/>
      <w:r w:rsidR="00B763CD">
        <w:rPr>
          <w:rFonts w:ascii="Times New Roman" w:hAnsi="Times New Roman" w:cs="Times New Roman"/>
          <w:sz w:val="24"/>
          <w:szCs w:val="24"/>
        </w:rPr>
        <w:t>kepemilikan</w:t>
      </w:r>
      <w:proofErr w:type="spellEnd"/>
      <w:r w:rsidR="00B763CD">
        <w:rPr>
          <w:rFonts w:ascii="Times New Roman" w:hAnsi="Times New Roman" w:cs="Times New Roman"/>
          <w:sz w:val="24"/>
          <w:szCs w:val="24"/>
        </w:rPr>
        <w:t xml:space="preserve"> </w:t>
      </w:r>
      <w:proofErr w:type="spellStart"/>
      <w:r w:rsidR="00B763CD">
        <w:rPr>
          <w:rFonts w:ascii="Times New Roman" w:hAnsi="Times New Roman" w:cs="Times New Roman"/>
          <w:sz w:val="24"/>
          <w:szCs w:val="24"/>
        </w:rPr>
        <w:t>terkonsentrasi</w:t>
      </w:r>
      <w:proofErr w:type="spellEnd"/>
      <w:r w:rsidR="00B763CD">
        <w:rPr>
          <w:rFonts w:ascii="Times New Roman" w:hAnsi="Times New Roman" w:cs="Times New Roman"/>
          <w:sz w:val="24"/>
          <w:szCs w:val="24"/>
        </w:rPr>
        <w:t xml:space="preserve"> </w:t>
      </w:r>
      <w:r w:rsidR="00B763CD" w:rsidRPr="00C529EF">
        <w:rPr>
          <w:rFonts w:ascii="Times New Roman" w:hAnsi="Times New Roman" w:cs="Times New Roman"/>
          <w:color w:val="000000" w:themeColor="text1"/>
          <w:sz w:val="24"/>
          <w:szCs w:val="24"/>
          <w:lang w:val="id-ID"/>
        </w:rPr>
        <w:t>(X</w:t>
      </w:r>
      <w:r w:rsidR="00B763CD" w:rsidRPr="00C529EF">
        <w:rPr>
          <w:rFonts w:ascii="Times New Roman" w:hAnsi="Times New Roman" w:cs="Times New Roman"/>
          <w:color w:val="000000" w:themeColor="text1"/>
          <w:sz w:val="24"/>
          <w:szCs w:val="24"/>
          <w:vertAlign w:val="subscript"/>
        </w:rPr>
        <w:t>3</w:t>
      </w:r>
      <w:r w:rsidR="00B763CD" w:rsidRPr="00C529EF">
        <w:rPr>
          <w:rFonts w:ascii="Times New Roman" w:hAnsi="Times New Roman" w:cs="Times New Roman"/>
          <w:color w:val="000000" w:themeColor="text1"/>
          <w:sz w:val="24"/>
          <w:szCs w:val="24"/>
          <w:lang w:val="id-ID"/>
        </w:rPr>
        <w:t xml:space="preserve">) </w:t>
      </w:r>
      <w:r w:rsidR="00B763CD" w:rsidRPr="00D062C1">
        <w:rPr>
          <w:rFonts w:ascii="Times New Roman" w:hAnsi="Times New Roman" w:cs="Times New Roman"/>
          <w:sz w:val="24"/>
          <w:szCs w:val="24"/>
          <w:lang w:val="id-ID"/>
        </w:rPr>
        <w:t xml:space="preserve">terhadap </w:t>
      </w:r>
      <w:r w:rsidR="00B763CD" w:rsidRPr="00032137">
        <w:rPr>
          <w:rFonts w:ascii="Times New Roman" w:hAnsi="Times New Roman" w:cs="Times New Roman"/>
          <w:i/>
          <w:iCs/>
          <w:sz w:val="24"/>
          <w:szCs w:val="24"/>
          <w:lang w:val="en-US"/>
        </w:rPr>
        <w:t>audit delay</w:t>
      </w:r>
      <w:r w:rsidR="00B763CD" w:rsidRPr="00D062C1">
        <w:rPr>
          <w:rFonts w:ascii="Times New Roman" w:hAnsi="Times New Roman" w:cs="Times New Roman"/>
          <w:iCs/>
          <w:sz w:val="24"/>
          <w:szCs w:val="24"/>
          <w:lang w:val="id-ID"/>
        </w:rPr>
        <w:t xml:space="preserve"> (Y)</w:t>
      </w:r>
      <w:r w:rsidR="00B763CD" w:rsidRPr="00D062C1">
        <w:rPr>
          <w:rFonts w:ascii="Times New Roman" w:hAnsi="Times New Roman" w:cs="Times New Roman"/>
          <w:sz w:val="24"/>
          <w:szCs w:val="24"/>
          <w:lang w:val="id-ID"/>
        </w:rPr>
        <w:t>.</w:t>
      </w:r>
    </w:p>
    <w:p w14:paraId="1BF6AA5D" w14:textId="77777777" w:rsidR="00B763CD" w:rsidRPr="00D062C1" w:rsidRDefault="00B763CD" w:rsidP="00F52B78">
      <w:pPr>
        <w:pStyle w:val="Heading2"/>
        <w:spacing w:line="276" w:lineRule="auto"/>
        <w:rPr>
          <w:rFonts w:ascii="Times New Roman" w:hAnsi="Times New Roman" w:cs="Times New Roman"/>
          <w:b/>
          <w:bCs/>
          <w:color w:val="000000" w:themeColor="text1"/>
          <w:sz w:val="24"/>
          <w:szCs w:val="24"/>
          <w:lang w:val="id-ID"/>
        </w:rPr>
      </w:pPr>
      <w:bookmarkStart w:id="15" w:name="_Toc110883774"/>
      <w:r w:rsidRPr="00D062C1">
        <w:rPr>
          <w:rFonts w:ascii="Times New Roman" w:hAnsi="Times New Roman" w:cs="Times New Roman"/>
          <w:b/>
          <w:bCs/>
          <w:color w:val="000000" w:themeColor="text1"/>
          <w:sz w:val="24"/>
          <w:szCs w:val="24"/>
          <w:lang w:val="id-ID"/>
        </w:rPr>
        <w:t>Pembahasan</w:t>
      </w:r>
      <w:bookmarkEnd w:id="15"/>
    </w:p>
    <w:p w14:paraId="60F27359" w14:textId="0D68D1C3" w:rsidR="00B763CD" w:rsidRPr="00C529EF" w:rsidRDefault="00B763CD" w:rsidP="00F52B78">
      <w:pPr>
        <w:pStyle w:val="Heading3"/>
        <w:numPr>
          <w:ilvl w:val="0"/>
          <w:numId w:val="23"/>
        </w:numPr>
        <w:spacing w:line="276" w:lineRule="auto"/>
        <w:ind w:left="426" w:hanging="426"/>
        <w:rPr>
          <w:rFonts w:ascii="Times New Roman" w:hAnsi="Times New Roman" w:cs="Times New Roman"/>
          <w:color w:val="000000" w:themeColor="text1"/>
          <w:lang w:val="id-ID"/>
        </w:rPr>
      </w:pPr>
      <w:bookmarkStart w:id="16" w:name="_Toc110883775"/>
      <w:r w:rsidRPr="00C529EF">
        <w:rPr>
          <w:rFonts w:ascii="Times New Roman" w:hAnsi="Times New Roman" w:cs="Times New Roman"/>
          <w:color w:val="000000" w:themeColor="text1"/>
          <w:lang w:val="id-ID"/>
        </w:rPr>
        <w:t xml:space="preserve">Pengaruh </w:t>
      </w:r>
      <w:r w:rsidRPr="00C529EF">
        <w:rPr>
          <w:rFonts w:ascii="Times New Roman" w:hAnsi="Times New Roman" w:cs="Times New Roman"/>
          <w:color w:val="000000" w:themeColor="text1"/>
          <w:lang w:val="en-US"/>
        </w:rPr>
        <w:t>k</w:t>
      </w:r>
      <w:r w:rsidRPr="00C529EF">
        <w:rPr>
          <w:rFonts w:ascii="Times New Roman" w:hAnsi="Times New Roman" w:cs="Times New Roman"/>
          <w:color w:val="000000" w:themeColor="text1"/>
          <w:lang w:val="id-ID"/>
        </w:rPr>
        <w:t xml:space="preserve">epemilikan </w:t>
      </w:r>
      <w:proofErr w:type="spellStart"/>
      <w:r w:rsidRPr="00C529EF">
        <w:rPr>
          <w:rFonts w:ascii="Times New Roman" w:hAnsi="Times New Roman" w:cs="Times New Roman"/>
          <w:color w:val="000000" w:themeColor="text1"/>
          <w:lang w:val="en-US"/>
        </w:rPr>
        <w:t>i</w:t>
      </w:r>
      <w:proofErr w:type="spellEnd"/>
      <w:r w:rsidRPr="00C529EF">
        <w:rPr>
          <w:rFonts w:ascii="Times New Roman" w:hAnsi="Times New Roman" w:cs="Times New Roman"/>
          <w:color w:val="000000" w:themeColor="text1"/>
          <w:lang w:val="id-ID"/>
        </w:rPr>
        <w:t>nstitusional (X</w:t>
      </w:r>
      <w:r w:rsidRPr="00C529EF">
        <w:rPr>
          <w:rFonts w:ascii="Times New Roman" w:hAnsi="Times New Roman" w:cs="Times New Roman"/>
          <w:color w:val="000000" w:themeColor="text1"/>
          <w:vertAlign w:val="subscript"/>
          <w:lang w:val="id-ID"/>
        </w:rPr>
        <w:t>1</w:t>
      </w:r>
      <w:r w:rsidRPr="00C529EF">
        <w:rPr>
          <w:rFonts w:ascii="Times New Roman" w:hAnsi="Times New Roman" w:cs="Times New Roman"/>
          <w:color w:val="000000" w:themeColor="text1"/>
          <w:lang w:val="id-ID"/>
        </w:rPr>
        <w:t xml:space="preserve">) terhadap </w:t>
      </w:r>
      <w:r w:rsidRPr="00032137">
        <w:rPr>
          <w:rFonts w:ascii="Times New Roman" w:hAnsi="Times New Roman" w:cs="Times New Roman"/>
          <w:i/>
          <w:iCs/>
          <w:color w:val="000000" w:themeColor="text1"/>
          <w:lang w:val="en-US"/>
        </w:rPr>
        <w:t>audit delay</w:t>
      </w:r>
      <w:r w:rsidRPr="00C529EF">
        <w:rPr>
          <w:rFonts w:ascii="Times New Roman" w:hAnsi="Times New Roman" w:cs="Times New Roman"/>
          <w:iCs/>
          <w:color w:val="000000" w:themeColor="text1"/>
          <w:lang w:val="id-ID"/>
        </w:rPr>
        <w:t xml:space="preserve"> (Y)</w:t>
      </w:r>
      <w:bookmarkEnd w:id="16"/>
    </w:p>
    <w:p w14:paraId="503FF4B3" w14:textId="77777777" w:rsidR="00B763CD" w:rsidRPr="00F80809" w:rsidRDefault="00B763CD" w:rsidP="00F52B78">
      <w:pPr>
        <w:spacing w:line="276" w:lineRule="auto"/>
        <w:ind w:firstLine="720"/>
        <w:jc w:val="both"/>
        <w:rPr>
          <w:rFonts w:ascii="Times New Roman" w:hAnsi="Times New Roman" w:cs="Times New Roman"/>
          <w:sz w:val="24"/>
          <w:szCs w:val="24"/>
          <w:lang w:val="en-US"/>
        </w:rPr>
      </w:pPr>
      <w:r w:rsidRPr="004C7CD5">
        <w:rPr>
          <w:rFonts w:ascii="Times New Roman" w:hAnsi="Times New Roman" w:cs="Times New Roman"/>
          <w:sz w:val="24"/>
          <w:szCs w:val="24"/>
          <w:lang w:val="id-ID"/>
        </w:rPr>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sidRPr="004C7CD5">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menandakan</w:t>
      </w:r>
      <w:proofErr w:type="spellEnd"/>
      <w:r w:rsidRPr="004C7CD5">
        <w:rPr>
          <w:rFonts w:ascii="Times New Roman" w:hAnsi="Times New Roman" w:cs="Times New Roman"/>
          <w:sz w:val="24"/>
          <w:szCs w:val="24"/>
          <w:lang w:val="id-ID"/>
        </w:rPr>
        <w:t xml:space="preserve"> </w:t>
      </w:r>
      <w:r>
        <w:rPr>
          <w:rFonts w:ascii="Times New Roman" w:hAnsi="Times New Roman" w:cs="Times New Roman"/>
          <w:sz w:val="24"/>
          <w:szCs w:val="24"/>
          <w:lang w:val="en-US"/>
        </w:rPr>
        <w:t>k</w:t>
      </w:r>
      <w:r w:rsidRPr="004C7CD5">
        <w:rPr>
          <w:rFonts w:ascii="Times New Roman" w:hAnsi="Times New Roman" w:cs="Times New Roman"/>
          <w:sz w:val="24"/>
          <w:szCs w:val="24"/>
          <w:lang w:val="id-ID"/>
        </w:rPr>
        <w:t xml:space="preserve">epemilikan </w:t>
      </w:r>
      <w:proofErr w:type="spellStart"/>
      <w:r>
        <w:rPr>
          <w:rFonts w:ascii="Times New Roman" w:hAnsi="Times New Roman" w:cs="Times New Roman"/>
          <w:sz w:val="24"/>
          <w:szCs w:val="24"/>
          <w:lang w:val="en-US"/>
        </w:rPr>
        <w:t>i</w:t>
      </w:r>
      <w:proofErr w:type="spellEnd"/>
      <w:r w:rsidRPr="004C7CD5">
        <w:rPr>
          <w:rFonts w:ascii="Times New Roman" w:hAnsi="Times New Roman" w:cs="Times New Roman"/>
          <w:sz w:val="24"/>
          <w:szCs w:val="24"/>
          <w:lang w:val="id-ID"/>
        </w:rPr>
        <w:t>nstitusional (</w:t>
      </w:r>
      <w:r w:rsidRPr="00C529EF">
        <w:rPr>
          <w:rFonts w:ascii="Times New Roman" w:hAnsi="Times New Roman" w:cs="Times New Roman"/>
          <w:color w:val="000000" w:themeColor="text1"/>
          <w:sz w:val="24"/>
          <w:szCs w:val="24"/>
          <w:lang w:val="id-ID"/>
        </w:rPr>
        <w:t>X</w:t>
      </w:r>
      <w:r w:rsidRPr="00C529EF">
        <w:rPr>
          <w:rFonts w:ascii="Times New Roman" w:hAnsi="Times New Roman" w:cs="Times New Roman"/>
          <w:color w:val="000000" w:themeColor="text1"/>
          <w:sz w:val="24"/>
          <w:szCs w:val="24"/>
          <w:vertAlign w:val="subscript"/>
          <w:lang w:val="id-ID"/>
        </w:rPr>
        <w:t>1</w:t>
      </w:r>
      <w:r w:rsidRPr="004C7CD5">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sidRPr="004C7CD5">
        <w:rPr>
          <w:rFonts w:ascii="Times New Roman" w:hAnsi="Times New Roman" w:cs="Times New Roman"/>
          <w:sz w:val="24"/>
          <w:szCs w:val="24"/>
          <w:lang w:val="id-ID"/>
        </w:rPr>
        <w:t xml:space="preserve"> terhadap </w:t>
      </w:r>
      <w:r w:rsidRPr="00032137">
        <w:rPr>
          <w:rFonts w:ascii="Times New Roman" w:hAnsi="Times New Roman" w:cs="Times New Roman"/>
          <w:i/>
          <w:iCs/>
          <w:sz w:val="24"/>
          <w:szCs w:val="24"/>
          <w:lang w:val="en-US"/>
        </w:rPr>
        <w:t>audit delay</w:t>
      </w:r>
      <w:r w:rsidRPr="00F80809">
        <w:rPr>
          <w:rStyle w:val="CommentReference"/>
          <w:rFonts w:ascii="Times New Roman" w:hAnsi="Times New Roman" w:cs="Times New Roman"/>
          <w:sz w:val="24"/>
          <w:szCs w:val="24"/>
        </w:rPr>
        <w:t xml:space="preserve"> (</w:t>
      </w:r>
      <w:r w:rsidRPr="00F80809">
        <w:rPr>
          <w:rFonts w:ascii="Times New Roman" w:hAnsi="Times New Roman" w:cs="Times New Roman"/>
          <w:iCs/>
          <w:sz w:val="24"/>
          <w:szCs w:val="24"/>
          <w:lang w:val="id-ID"/>
        </w:rPr>
        <w:t>Y)</w:t>
      </w:r>
      <w:r w:rsidRPr="00F80809">
        <w:rPr>
          <w:rFonts w:ascii="Times New Roman" w:hAnsi="Times New Roman" w:cs="Times New Roman"/>
          <w:sz w:val="24"/>
          <w:szCs w:val="24"/>
          <w:lang w:val="id-ID"/>
        </w:rPr>
        <w:t>.</w:t>
      </w:r>
      <w:r w:rsidRPr="004C7CD5">
        <w:rPr>
          <w:rFonts w:ascii="Times New Roman" w:hAnsi="Times New Roman" w:cs="Times New Roman"/>
          <w:sz w:val="24"/>
          <w:szCs w:val="24"/>
          <w:lang w:val="id-ID"/>
        </w:rPr>
        <w:t xml:space="preserve"> Hal ini berarti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besarnya</w:t>
      </w:r>
      <w:proofErr w:type="spellEnd"/>
      <w:r w:rsidRPr="00F80809">
        <w:rPr>
          <w:rFonts w:ascii="Times New Roman" w:hAnsi="Times New Roman" w:cs="Times New Roman"/>
          <w:sz w:val="24"/>
          <w:szCs w:val="24"/>
          <w:lang w:val="en-US"/>
        </w:rPr>
        <w:t xml:space="preserve"> </w:t>
      </w:r>
      <w:proofErr w:type="spellStart"/>
      <w:r w:rsidRPr="00F80809">
        <w:rPr>
          <w:rFonts w:ascii="Times New Roman" w:hAnsi="Times New Roman" w:cs="Times New Roman"/>
          <w:sz w:val="24"/>
          <w:szCs w:val="24"/>
          <w:lang w:val="en-US"/>
        </w:rPr>
        <w:t>atau</w:t>
      </w:r>
      <w:proofErr w:type="spellEnd"/>
      <w:r w:rsidRPr="00F8080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kecilnya</w:t>
      </w:r>
      <w:proofErr w:type="spellEnd"/>
      <w:r w:rsidRPr="00F80809">
        <w:rPr>
          <w:rFonts w:ascii="Times New Roman" w:hAnsi="Times New Roman" w:cs="Times New Roman"/>
          <w:sz w:val="24"/>
          <w:szCs w:val="24"/>
          <w:lang w:val="en-US"/>
        </w:rPr>
        <w:t xml:space="preserve"> </w:t>
      </w:r>
      <w:proofErr w:type="spellStart"/>
      <w:r w:rsidRPr="00F80809">
        <w:rPr>
          <w:rFonts w:ascii="Times New Roman" w:hAnsi="Times New Roman" w:cs="Times New Roman"/>
          <w:sz w:val="24"/>
          <w:szCs w:val="24"/>
          <w:lang w:val="en-US"/>
        </w:rPr>
        <w:t>jumlah</w:t>
      </w:r>
      <w:proofErr w:type="spellEnd"/>
      <w:r w:rsidRPr="00F80809">
        <w:rPr>
          <w:rFonts w:ascii="Times New Roman" w:hAnsi="Times New Roman" w:cs="Times New Roman"/>
          <w:sz w:val="24"/>
          <w:szCs w:val="24"/>
          <w:lang w:val="en-US"/>
        </w:rPr>
        <w:t xml:space="preserve"> </w:t>
      </w:r>
      <w:proofErr w:type="spellStart"/>
      <w:r w:rsidRPr="00F80809">
        <w:rPr>
          <w:rFonts w:ascii="Times New Roman" w:hAnsi="Times New Roman" w:cs="Times New Roman"/>
          <w:sz w:val="24"/>
          <w:szCs w:val="24"/>
          <w:lang w:val="en-US"/>
        </w:rPr>
        <w:t>kepemilikan</w:t>
      </w:r>
      <w:proofErr w:type="spellEnd"/>
      <w:r w:rsidRPr="00F80809">
        <w:rPr>
          <w:rFonts w:ascii="Times New Roman" w:hAnsi="Times New Roman" w:cs="Times New Roman"/>
          <w:sz w:val="24"/>
          <w:szCs w:val="24"/>
          <w:lang w:val="en-US"/>
        </w:rPr>
        <w:t xml:space="preserve"> </w:t>
      </w:r>
      <w:proofErr w:type="spellStart"/>
      <w:r w:rsidRPr="00F80809">
        <w:rPr>
          <w:rFonts w:ascii="Times New Roman" w:hAnsi="Times New Roman" w:cs="Times New Roman"/>
          <w:sz w:val="24"/>
          <w:szCs w:val="24"/>
          <w:lang w:val="en-US"/>
        </w:rPr>
        <w:t>institusional</w:t>
      </w:r>
      <w:proofErr w:type="spellEnd"/>
      <w:r w:rsidRPr="00F80809">
        <w:rPr>
          <w:rFonts w:ascii="Times New Roman" w:hAnsi="Times New Roman" w:cs="Times New Roman"/>
          <w:sz w:val="24"/>
          <w:szCs w:val="24"/>
          <w:lang w:val="en-US"/>
        </w:rPr>
        <w:t xml:space="preserve"> </w:t>
      </w:r>
      <w:proofErr w:type="spellStart"/>
      <w:r w:rsidRPr="00F80809">
        <w:rPr>
          <w:rFonts w:ascii="Times New Roman" w:hAnsi="Times New Roman" w:cs="Times New Roman"/>
          <w:sz w:val="24"/>
          <w:szCs w:val="24"/>
          <w:lang w:val="en-US"/>
        </w:rPr>
        <w:t>tidak</w:t>
      </w:r>
      <w:proofErr w:type="spellEnd"/>
      <w:r w:rsidRPr="00F80809">
        <w:rPr>
          <w:rFonts w:ascii="Times New Roman" w:hAnsi="Times New Roman" w:cs="Times New Roman"/>
          <w:sz w:val="24"/>
          <w:szCs w:val="24"/>
          <w:lang w:val="en-US"/>
        </w:rPr>
        <w:t xml:space="preserve"> </w:t>
      </w:r>
      <w:proofErr w:type="spellStart"/>
      <w:r w:rsidRPr="00F80809">
        <w:rPr>
          <w:rFonts w:ascii="Times New Roman" w:hAnsi="Times New Roman" w:cs="Times New Roman"/>
          <w:sz w:val="24"/>
          <w:szCs w:val="24"/>
          <w:lang w:val="en-US"/>
        </w:rPr>
        <w:t>mempengaruhi</w:t>
      </w:r>
      <w:proofErr w:type="spellEnd"/>
      <w:r w:rsidRPr="00F80809">
        <w:rPr>
          <w:rFonts w:ascii="Times New Roman" w:hAnsi="Times New Roman" w:cs="Times New Roman"/>
          <w:sz w:val="24"/>
          <w:szCs w:val="24"/>
          <w:lang w:val="en-US"/>
        </w:rPr>
        <w:t xml:space="preserve"> </w:t>
      </w:r>
      <w:r w:rsidRPr="00032137">
        <w:rPr>
          <w:rFonts w:ascii="Times New Roman" w:hAnsi="Times New Roman" w:cs="Times New Roman"/>
          <w:i/>
          <w:iCs/>
          <w:sz w:val="24"/>
          <w:szCs w:val="24"/>
          <w:lang w:val="id-ID"/>
        </w:rPr>
        <w:t>Audit delay</w:t>
      </w:r>
      <w:r w:rsidRPr="00F80809">
        <w:rPr>
          <w:rFonts w:ascii="Times New Roman" w:hAnsi="Times New Roman" w:cs="Times New Roman"/>
          <w:i/>
          <w:iCs/>
          <w:sz w:val="24"/>
          <w:szCs w:val="24"/>
          <w:lang w:val="en-US"/>
        </w:rPr>
        <w:t>.</w:t>
      </w:r>
    </w:p>
    <w:p w14:paraId="409B48ED" w14:textId="77777777" w:rsidR="00B763CD" w:rsidRPr="00D70277" w:rsidRDefault="00B763CD" w:rsidP="00F52B78">
      <w:pPr>
        <w:spacing w:line="276" w:lineRule="auto"/>
        <w:ind w:firstLine="720"/>
        <w:jc w:val="both"/>
        <w:rPr>
          <w:rFonts w:ascii="Times New Roman" w:hAnsi="Times New Roman" w:cs="Times New Roman"/>
          <w:sz w:val="24"/>
          <w:szCs w:val="24"/>
        </w:rPr>
      </w:pPr>
      <w:r w:rsidRPr="004C7CD5">
        <w:rPr>
          <w:rFonts w:ascii="Times New Roman" w:hAnsi="Times New Roman" w:cs="Times New Roman"/>
          <w:sz w:val="24"/>
          <w:szCs w:val="24"/>
          <w:lang w:val="id-ID"/>
        </w:rPr>
        <w:t xml:space="preserve"> </w:t>
      </w:r>
      <w:r w:rsidRPr="004C7CD5">
        <w:rPr>
          <w:rFonts w:ascii="Times New Roman" w:hAnsi="Times New Roman" w:cs="Times New Roman"/>
          <w:color w:val="000000"/>
          <w:sz w:val="24"/>
          <w:szCs w:val="24"/>
          <w:lang w:val="id-ID"/>
        </w:rPr>
        <w:t>Hasil penelitian ini s</w:t>
      </w:r>
      <w:proofErr w:type="spellStart"/>
      <w:r>
        <w:rPr>
          <w:rFonts w:ascii="Times New Roman" w:hAnsi="Times New Roman" w:cs="Times New Roman"/>
          <w:color w:val="000000"/>
          <w:sz w:val="24"/>
          <w:szCs w:val="24"/>
          <w:lang w:val="en-US"/>
        </w:rPr>
        <w:t>ejalan</w:t>
      </w:r>
      <w:proofErr w:type="spellEnd"/>
      <w:r w:rsidRPr="004C7CD5">
        <w:rPr>
          <w:rFonts w:ascii="Times New Roman" w:hAnsi="Times New Roman" w:cs="Times New Roman"/>
          <w:color w:val="000000"/>
          <w:sz w:val="24"/>
          <w:szCs w:val="24"/>
          <w:lang w:val="id-ID"/>
        </w:rPr>
        <w:t xml:space="preserve"> dengan hasil penelitian </w:t>
      </w:r>
      <w:r>
        <w:rPr>
          <w:rFonts w:ascii="Times New Roman" w:hAnsi="Times New Roman" w:cs="Times New Roman"/>
          <w:sz w:val="24"/>
          <w:szCs w:val="24"/>
        </w:rPr>
        <w:t xml:space="preserve">Raja </w:t>
      </w:r>
      <w:proofErr w:type="spellStart"/>
      <w:r>
        <w:rPr>
          <w:rFonts w:ascii="Times New Roman" w:hAnsi="Times New Roman" w:cs="Times New Roman"/>
          <w:sz w:val="24"/>
          <w:szCs w:val="24"/>
        </w:rPr>
        <w:t>Andiani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Sebriwahyuni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Bagas</w:t>
      </w:r>
      <w:proofErr w:type="spellEnd"/>
      <w:r>
        <w:rPr>
          <w:rFonts w:ascii="Times New Roman" w:hAnsi="Times New Roman" w:cs="Times New Roman"/>
          <w:sz w:val="24"/>
          <w:szCs w:val="24"/>
        </w:rPr>
        <w:t xml:space="preserve"> Kurniawan (2020) </w:t>
      </w:r>
      <w:proofErr w:type="spellStart"/>
      <w:r>
        <w:rPr>
          <w:rFonts w:ascii="Times New Roman" w:hAnsi="Times New Roman" w:cs="Times New Roman"/>
          <w:sz w:val="24"/>
          <w:szCs w:val="24"/>
        </w:rPr>
        <w:t>mengatakan</w:t>
      </w:r>
      <w:proofErr w:type="spellEnd"/>
      <w:r w:rsidRPr="004C7CD5">
        <w:rPr>
          <w:rFonts w:ascii="Times New Roman" w:hAnsi="Times New Roman" w:cs="Times New Roman"/>
          <w:color w:val="000000"/>
          <w:sz w:val="24"/>
          <w:szCs w:val="24"/>
          <w:lang w:val="id-ID"/>
        </w:rPr>
        <w:t xml:space="preserve"> </w:t>
      </w:r>
      <w:r w:rsidRPr="004C7CD5">
        <w:rPr>
          <w:rFonts w:ascii="Times New Roman" w:hAnsi="Times New Roman" w:cs="Times New Roman"/>
          <w:sz w:val="24"/>
          <w:szCs w:val="24"/>
          <w:lang w:val="id-ID"/>
        </w:rPr>
        <w:t xml:space="preserve">kepemilikan </w:t>
      </w:r>
      <w:proofErr w:type="spellStart"/>
      <w:r>
        <w:rPr>
          <w:rFonts w:ascii="Times New Roman" w:hAnsi="Times New Roman" w:cs="Times New Roman"/>
          <w:color w:val="000000"/>
          <w:sz w:val="24"/>
          <w:szCs w:val="24"/>
          <w:lang w:val="en-US"/>
        </w:rPr>
        <w:t>institusional</w:t>
      </w:r>
      <w:proofErr w:type="spellEnd"/>
      <w:r w:rsidRPr="004C7CD5">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r w:rsidRPr="004C7CD5">
        <w:rPr>
          <w:rFonts w:ascii="Times New Roman" w:hAnsi="Times New Roman" w:cs="Times New Roman"/>
          <w:color w:val="000000"/>
          <w:sz w:val="24"/>
          <w:szCs w:val="24"/>
          <w:lang w:val="id-ID"/>
        </w:rPr>
        <w:t xml:space="preserve"> terhadap </w:t>
      </w:r>
      <w:r w:rsidRPr="00032137">
        <w:rPr>
          <w:rFonts w:ascii="Times New Roman" w:hAnsi="Times New Roman" w:cs="Times New Roman"/>
          <w:i/>
          <w:sz w:val="24"/>
          <w:szCs w:val="24"/>
          <w:lang w:val="id-ID"/>
        </w:rPr>
        <w:t>Audit delay</w:t>
      </w:r>
      <w:r w:rsidRPr="004C7CD5">
        <w:rPr>
          <w:rFonts w:ascii="Times New Roman" w:hAnsi="Times New Roman" w:cs="Times New Roman"/>
          <w:sz w:val="24"/>
          <w:szCs w:val="24"/>
          <w:lang w:val="id-ID"/>
        </w:rPr>
        <w:t xml:space="preserve">. </w:t>
      </w:r>
      <w:proofErr w:type="spellStart"/>
      <w:r w:rsidRPr="00F81810">
        <w:rPr>
          <w:rFonts w:ascii="Times New Roman" w:hAnsi="Times New Roman" w:cs="Times New Roman"/>
          <w:sz w:val="24"/>
          <w:szCs w:val="24"/>
        </w:rPr>
        <w:t>Kepemilikan</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institusional</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adalah</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kepemilikan</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saham</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institusi</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atau</w:t>
      </w:r>
      <w:proofErr w:type="spellEnd"/>
      <w:r w:rsidRPr="00F81810">
        <w:rPr>
          <w:rFonts w:ascii="Times New Roman" w:hAnsi="Times New Roman" w:cs="Times New Roman"/>
          <w:sz w:val="24"/>
          <w:szCs w:val="24"/>
        </w:rPr>
        <w:t xml:space="preserve"> </w:t>
      </w:r>
      <w:proofErr w:type="spellStart"/>
      <w:proofErr w:type="gramStart"/>
      <w:r w:rsidRPr="00C664A8">
        <w:rPr>
          <w:rFonts w:ascii="Times New Roman" w:hAnsi="Times New Roman" w:cs="Times New Roman"/>
          <w:sz w:val="24"/>
          <w:szCs w:val="24"/>
        </w:rPr>
        <w:t>perusahaan</w:t>
      </w:r>
      <w:proofErr w:type="spellEnd"/>
      <w:r w:rsidRPr="00C664A8">
        <w:rPr>
          <w:rFonts w:ascii="Times New Roman" w:hAnsi="Times New Roman" w:cs="Times New Roman"/>
          <w:sz w:val="24"/>
          <w:szCs w:val="24"/>
        </w:rPr>
        <w:t xml:space="preserve"> </w:t>
      </w:r>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atau</w:t>
      </w:r>
      <w:proofErr w:type="spellEnd"/>
      <w:proofErr w:type="gram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koperasi</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dalam</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periode</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waktu</w:t>
      </w:r>
      <w:proofErr w:type="spellEnd"/>
      <w:r w:rsidRPr="00F81810">
        <w:rPr>
          <w:rFonts w:ascii="Times New Roman" w:hAnsi="Times New Roman" w:cs="Times New Roman"/>
          <w:sz w:val="24"/>
          <w:szCs w:val="24"/>
        </w:rPr>
        <w:t xml:space="preserve"> </w:t>
      </w:r>
      <w:proofErr w:type="spellStart"/>
      <w:r w:rsidRPr="00F81810">
        <w:rPr>
          <w:rFonts w:ascii="Times New Roman" w:hAnsi="Times New Roman" w:cs="Times New Roman"/>
          <w:sz w:val="24"/>
          <w:szCs w:val="24"/>
        </w:rPr>
        <w:t>tertentu</w:t>
      </w:r>
      <w:proofErr w:type="spellEnd"/>
      <w:r w:rsidRPr="00F81810">
        <w:rPr>
          <w:rFonts w:ascii="Times New Roman" w:hAnsi="Times New Roman" w:cs="Times New Roman"/>
          <w:sz w:val="24"/>
          <w:szCs w:val="24"/>
        </w:rPr>
        <w:t xml:space="preserve"> </w:t>
      </w:r>
      <w:sdt>
        <w:sdtPr>
          <w:rPr>
            <w:rFonts w:ascii="Times New Roman" w:hAnsi="Times New Roman" w:cs="Times New Roman"/>
            <w:sz w:val="24"/>
            <w:szCs w:val="24"/>
          </w:rPr>
          <w:id w:val="-547226136"/>
          <w:citation/>
        </w:sdtPr>
        <w:sdtContent>
          <w:r w:rsidRPr="00F81810">
            <w:rPr>
              <w:rFonts w:ascii="Times New Roman" w:hAnsi="Times New Roman" w:cs="Times New Roman"/>
              <w:sz w:val="24"/>
              <w:szCs w:val="24"/>
            </w:rPr>
            <w:fldChar w:fldCharType="begin"/>
          </w:r>
          <w:r w:rsidRPr="00F81810">
            <w:rPr>
              <w:rFonts w:ascii="Times New Roman" w:hAnsi="Times New Roman" w:cs="Times New Roman"/>
              <w:sz w:val="24"/>
              <w:szCs w:val="24"/>
            </w:rPr>
            <w:instrText xml:space="preserve"> CITATION Jaj15 \l 1033 </w:instrText>
          </w:r>
          <w:r w:rsidRPr="00F81810">
            <w:rPr>
              <w:rFonts w:ascii="Times New Roman" w:hAnsi="Times New Roman" w:cs="Times New Roman"/>
              <w:sz w:val="24"/>
              <w:szCs w:val="24"/>
            </w:rPr>
            <w:fldChar w:fldCharType="separate"/>
          </w:r>
          <w:r w:rsidRPr="00302410">
            <w:rPr>
              <w:rFonts w:ascii="Times New Roman" w:hAnsi="Times New Roman" w:cs="Times New Roman"/>
              <w:noProof/>
              <w:sz w:val="24"/>
              <w:szCs w:val="24"/>
            </w:rPr>
            <w:t>(Suteja, 2015)</w:t>
          </w:r>
          <w:r w:rsidRPr="00F81810">
            <w:rPr>
              <w:rFonts w:ascii="Times New Roman" w:hAnsi="Times New Roman" w:cs="Times New Roman"/>
              <w:sz w:val="24"/>
              <w:szCs w:val="24"/>
            </w:rPr>
            <w:fldChar w:fldCharType="end"/>
          </w:r>
        </w:sdtContent>
      </w:sdt>
      <w:r w:rsidRPr="00F81810">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Kepemilikan</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institusional</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dihitung</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dengan</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membagi</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jumlah</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saham</w:t>
      </w:r>
      <w:proofErr w:type="spellEnd"/>
      <w:r w:rsidRPr="00C663A4">
        <w:rPr>
          <w:rFonts w:ascii="Times New Roman" w:hAnsi="Times New Roman" w:cs="Times New Roman"/>
          <w:sz w:val="24"/>
          <w:szCs w:val="24"/>
        </w:rPr>
        <w:t xml:space="preserve"> yang </w:t>
      </w:r>
      <w:proofErr w:type="spellStart"/>
      <w:r w:rsidRPr="00C663A4">
        <w:rPr>
          <w:rFonts w:ascii="Times New Roman" w:hAnsi="Times New Roman" w:cs="Times New Roman"/>
          <w:sz w:val="24"/>
          <w:szCs w:val="24"/>
        </w:rPr>
        <w:t>dimiliki</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institusi</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dengan</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jumlah</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saham</w:t>
      </w:r>
      <w:proofErr w:type="spellEnd"/>
      <w:r w:rsidRPr="00C663A4">
        <w:rPr>
          <w:rFonts w:ascii="Times New Roman" w:hAnsi="Times New Roman" w:cs="Times New Roman"/>
          <w:sz w:val="24"/>
          <w:szCs w:val="24"/>
        </w:rPr>
        <w:t xml:space="preserve"> yang </w:t>
      </w:r>
      <w:proofErr w:type="spellStart"/>
      <w:r>
        <w:rPr>
          <w:rFonts w:ascii="Times New Roman" w:hAnsi="Times New Roman" w:cs="Times New Roman"/>
          <w:sz w:val="24"/>
          <w:szCs w:val="24"/>
        </w:rPr>
        <w:t>t</w:t>
      </w:r>
      <w:r w:rsidRPr="00C663A4">
        <w:rPr>
          <w:rFonts w:ascii="Times New Roman" w:hAnsi="Times New Roman" w:cs="Times New Roman"/>
          <w:sz w:val="24"/>
          <w:szCs w:val="24"/>
        </w:rPr>
        <w:t>eredar</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Teori</w:t>
      </w:r>
      <w:proofErr w:type="spellEnd"/>
      <w:r w:rsidRPr="00C663A4">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C663A4">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sidRPr="00C663A4">
        <w:rPr>
          <w:rFonts w:ascii="Times New Roman" w:hAnsi="Times New Roman" w:cs="Times New Roman"/>
          <w:sz w:val="24"/>
          <w:szCs w:val="24"/>
        </w:rPr>
        <w:t xml:space="preserve"> </w:t>
      </w:r>
      <w:proofErr w:type="spellStart"/>
      <w:r w:rsidRPr="00C663A4">
        <w:rPr>
          <w:rFonts w:ascii="Times New Roman" w:hAnsi="Times New Roman" w:cs="Times New Roman"/>
          <w:sz w:val="24"/>
          <w:szCs w:val="24"/>
        </w:rPr>
        <w:t>prinsipal</w:t>
      </w:r>
      <w:proofErr w:type="spellEnd"/>
      <w:r w:rsidRPr="00C663A4">
        <w:rPr>
          <w:rFonts w:ascii="Times New Roman" w:hAnsi="Times New Roman" w:cs="Times New Roman"/>
          <w:sz w:val="24"/>
          <w:szCs w:val="24"/>
        </w:rPr>
        <w:t xml:space="preserve"> dan </w:t>
      </w:r>
      <w:proofErr w:type="spellStart"/>
      <w:r w:rsidRPr="00C663A4">
        <w:rPr>
          <w:rFonts w:ascii="Times New Roman" w:hAnsi="Times New Roman" w:cs="Times New Roman"/>
          <w:sz w:val="24"/>
          <w:szCs w:val="24"/>
        </w:rPr>
        <w:t>agen</w:t>
      </w:r>
      <w:proofErr w:type="spellEnd"/>
      <w:r w:rsidRPr="00C663A4">
        <w:rPr>
          <w:rFonts w:ascii="Times New Roman" w:hAnsi="Times New Roman" w:cs="Times New Roman"/>
          <w:sz w:val="24"/>
          <w:szCs w:val="24"/>
        </w:rPr>
        <w:t>.</w:t>
      </w:r>
      <w:r>
        <w:rPr>
          <w:rFonts w:ascii="Times New Roman" w:hAnsi="Times New Roman" w:cs="Times New Roman"/>
          <w:sz w:val="24"/>
          <w:szCs w:val="24"/>
          <w:lang w:val="sv-SE"/>
        </w:rPr>
        <w:t xml:space="preserve"> Pertumbuhan institusi/perusahaan akan mudah berubah dan akan membawa audit ke era baru sehingga tidak dapat diprediksi pengaruhnya.</w:t>
      </w:r>
    </w:p>
    <w:p w14:paraId="20497408" w14:textId="0B4BDB25" w:rsidR="00B763CD" w:rsidRPr="00C529EF" w:rsidRDefault="00B763CD" w:rsidP="00F52B78">
      <w:pPr>
        <w:pStyle w:val="Heading3"/>
        <w:numPr>
          <w:ilvl w:val="0"/>
          <w:numId w:val="23"/>
        </w:numPr>
        <w:spacing w:line="276" w:lineRule="auto"/>
        <w:ind w:left="284" w:hanging="284"/>
        <w:rPr>
          <w:rFonts w:ascii="Times New Roman" w:hAnsi="Times New Roman" w:cs="Times New Roman"/>
          <w:color w:val="000000" w:themeColor="text1"/>
          <w:lang w:val="id-ID"/>
        </w:rPr>
      </w:pPr>
      <w:bookmarkStart w:id="17" w:name="_Toc110883776"/>
      <w:r w:rsidRPr="00C529EF">
        <w:rPr>
          <w:rFonts w:ascii="Times New Roman" w:hAnsi="Times New Roman" w:cs="Times New Roman"/>
          <w:color w:val="000000" w:themeColor="text1"/>
          <w:lang w:val="id-ID"/>
        </w:rPr>
        <w:t xml:space="preserve">Pengaruh </w:t>
      </w:r>
      <w:r>
        <w:rPr>
          <w:rFonts w:ascii="Times New Roman" w:hAnsi="Times New Roman" w:cs="Times New Roman"/>
          <w:color w:val="000000" w:themeColor="text1"/>
          <w:lang w:val="en-US"/>
        </w:rPr>
        <w:t>k</w:t>
      </w:r>
      <w:r w:rsidRPr="00C529EF">
        <w:rPr>
          <w:rFonts w:ascii="Times New Roman" w:hAnsi="Times New Roman" w:cs="Times New Roman"/>
          <w:color w:val="000000" w:themeColor="text1"/>
          <w:lang w:val="id-ID"/>
        </w:rPr>
        <w:t xml:space="preserve">epemilikan </w:t>
      </w:r>
      <w:r>
        <w:rPr>
          <w:rFonts w:ascii="Times New Roman" w:hAnsi="Times New Roman" w:cs="Times New Roman"/>
          <w:color w:val="000000" w:themeColor="text1"/>
          <w:lang w:val="en-US"/>
        </w:rPr>
        <w:t>t</w:t>
      </w:r>
      <w:r w:rsidRPr="00C529EF">
        <w:rPr>
          <w:rFonts w:ascii="Times New Roman" w:hAnsi="Times New Roman" w:cs="Times New Roman"/>
          <w:color w:val="000000" w:themeColor="text1"/>
          <w:lang w:val="id-ID"/>
        </w:rPr>
        <w:t>erkonsentrasi (X</w:t>
      </w:r>
      <w:r w:rsidRPr="00C529EF">
        <w:rPr>
          <w:rFonts w:ascii="Times New Roman" w:hAnsi="Times New Roman" w:cs="Times New Roman"/>
          <w:color w:val="000000" w:themeColor="text1"/>
          <w:vertAlign w:val="subscript"/>
        </w:rPr>
        <w:t>2</w:t>
      </w:r>
      <w:r w:rsidRPr="00C529EF">
        <w:rPr>
          <w:rFonts w:ascii="Times New Roman" w:hAnsi="Times New Roman" w:cs="Times New Roman"/>
          <w:color w:val="000000" w:themeColor="text1"/>
          <w:lang w:val="id-ID"/>
        </w:rPr>
        <w:t xml:space="preserve">) terhadap </w:t>
      </w:r>
      <w:r w:rsidRPr="00032137">
        <w:rPr>
          <w:rFonts w:ascii="Times New Roman" w:hAnsi="Times New Roman" w:cs="Times New Roman"/>
          <w:i/>
          <w:iCs/>
          <w:color w:val="000000" w:themeColor="text1"/>
          <w:lang w:val="en-US"/>
        </w:rPr>
        <w:t>audit delay</w:t>
      </w:r>
      <w:r w:rsidRPr="00C529EF">
        <w:rPr>
          <w:rFonts w:ascii="Times New Roman" w:hAnsi="Times New Roman" w:cs="Times New Roman"/>
          <w:iCs/>
          <w:color w:val="000000" w:themeColor="text1"/>
          <w:lang w:val="id-ID"/>
        </w:rPr>
        <w:t xml:space="preserve"> (Y)</w:t>
      </w:r>
      <w:bookmarkEnd w:id="17"/>
    </w:p>
    <w:p w14:paraId="3CF518C5" w14:textId="77777777" w:rsidR="00B763CD" w:rsidRPr="00C529EF" w:rsidRDefault="00B763CD" w:rsidP="00F52B7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menandakan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terkonsentrasi</w:t>
      </w:r>
      <w:proofErr w:type="spellEnd"/>
      <w:r w:rsidRPr="00032137">
        <w:rPr>
          <w:rFonts w:ascii="Times New Roman" w:hAnsi="Times New Roman" w:cs="Times New Roman"/>
          <w:sz w:val="24"/>
          <w:szCs w:val="24"/>
        </w:rPr>
        <w:t xml:space="preserve"> (X2) </w:t>
      </w:r>
      <w:proofErr w:type="spellStart"/>
      <w:r w:rsidRPr="00032137">
        <w:rPr>
          <w:rFonts w:ascii="Times New Roman" w:hAnsi="Times New Roman" w:cs="Times New Roman"/>
          <w:sz w:val="24"/>
          <w:szCs w:val="24"/>
        </w:rPr>
        <w:t>jelas</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mempengaruhi</w:t>
      </w:r>
      <w:proofErr w:type="spellEnd"/>
      <w:r w:rsidRPr="00032137">
        <w:rPr>
          <w:rFonts w:ascii="Times New Roman" w:hAnsi="Times New Roman" w:cs="Times New Roman"/>
          <w:sz w:val="24"/>
          <w:szCs w:val="24"/>
        </w:rPr>
        <w:t xml:space="preserve"> </w:t>
      </w:r>
      <w:r>
        <w:rPr>
          <w:rFonts w:ascii="Times New Roman" w:hAnsi="Times New Roman" w:cs="Times New Roman"/>
          <w:i/>
          <w:sz w:val="24"/>
          <w:szCs w:val="24"/>
        </w:rPr>
        <w:t>audit delay</w:t>
      </w:r>
      <w:r w:rsidRPr="00032137">
        <w:rPr>
          <w:rFonts w:ascii="Times New Roman" w:hAnsi="Times New Roman" w:cs="Times New Roman"/>
          <w:sz w:val="24"/>
          <w:szCs w:val="24"/>
        </w:rPr>
        <w:t xml:space="preserve"> (Y). </w:t>
      </w:r>
      <w:proofErr w:type="spellStart"/>
      <w:r w:rsidRPr="00032137">
        <w:rPr>
          <w:rFonts w:ascii="Times New Roman" w:hAnsi="Times New Roman" w:cs="Times New Roman"/>
          <w:sz w:val="24"/>
          <w:szCs w:val="24"/>
        </w:rPr>
        <w:t>Artinya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jika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terkonsentrasi</w:t>
      </w:r>
      <w:proofErr w:type="spellEnd"/>
      <w:r w:rsidRPr="00032137">
        <w:rPr>
          <w:rFonts w:ascii="Times New Roman" w:hAnsi="Times New Roman" w:cs="Times New Roman"/>
          <w:sz w:val="24"/>
          <w:szCs w:val="24"/>
        </w:rPr>
        <w:t xml:space="preserve"> (X2) </w:t>
      </w:r>
      <w:proofErr w:type="spellStart"/>
      <w:r w:rsidRPr="00032137">
        <w:rPr>
          <w:rFonts w:ascii="Times New Roman" w:hAnsi="Times New Roman" w:cs="Times New Roman"/>
          <w:sz w:val="24"/>
          <w:szCs w:val="24"/>
        </w:rPr>
        <w:t>terbentuk</w:t>
      </w:r>
      <w:proofErr w:type="spellEnd"/>
      <w:r w:rsidRPr="00032137">
        <w:rPr>
          <w:rFonts w:ascii="Times New Roman" w:hAnsi="Times New Roman" w:cs="Times New Roman"/>
          <w:sz w:val="24"/>
          <w:szCs w:val="24"/>
        </w:rPr>
        <w:t xml:space="preserve">, </w:t>
      </w:r>
      <w:r>
        <w:rPr>
          <w:rFonts w:ascii="Times New Roman" w:hAnsi="Times New Roman" w:cs="Times New Roman"/>
          <w:i/>
          <w:sz w:val="24"/>
          <w:szCs w:val="24"/>
        </w:rPr>
        <w:t>audit delay</w:t>
      </w:r>
      <w:r w:rsidRPr="00032137">
        <w:rPr>
          <w:rFonts w:ascii="Times New Roman" w:hAnsi="Times New Roman" w:cs="Times New Roman"/>
          <w:sz w:val="24"/>
          <w:szCs w:val="24"/>
        </w:rPr>
        <w:t xml:space="preserve"> (Y) juga </w:t>
      </w:r>
      <w:proofErr w:type="spellStart"/>
      <w:r w:rsidRPr="00032137">
        <w:rPr>
          <w:rFonts w:ascii="Times New Roman" w:hAnsi="Times New Roman" w:cs="Times New Roman"/>
          <w:sz w:val="24"/>
          <w:szCs w:val="24"/>
        </w:rPr>
        <w:t>akan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meningkat</w:t>
      </w:r>
      <w:proofErr w:type="spellEnd"/>
      <w:r w:rsidRPr="00032137">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r w:rsidRPr="00032137">
        <w:rPr>
          <w:rFonts w:ascii="Times New Roman" w:hAnsi="Times New Roman" w:cs="Times New Roman"/>
          <w:sz w:val="24"/>
          <w:szCs w:val="24"/>
        </w:rPr>
        <w:t>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dari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penelitian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ini</w:t>
      </w:r>
      <w:proofErr w:type="spellEnd"/>
      <w:r w:rsidRPr="00032137">
        <w:rPr>
          <w:rFonts w:ascii="Times New Roman" w:hAnsi="Times New Roman" w:cs="Times New Roman"/>
          <w:sz w:val="24"/>
          <w:szCs w:val="24"/>
        </w:rPr>
        <w:t xml:space="preserve"> </w:t>
      </w:r>
      <w:proofErr w:type="spellStart"/>
      <w:proofErr w:type="gramStart"/>
      <w:r w:rsidRPr="00032137">
        <w:rPr>
          <w:rFonts w:ascii="Times New Roman" w:hAnsi="Times New Roman" w:cs="Times New Roman"/>
          <w:sz w:val="24"/>
          <w:szCs w:val="24"/>
        </w:rPr>
        <w:t>adalah</w:t>
      </w:r>
      <w:proofErr w:type="spellEnd"/>
      <w:r w:rsidRPr="0003213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proofErr w:type="gram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dengan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Rachmawati</w:t>
      </w:r>
      <w:proofErr w:type="spellEnd"/>
      <w:r w:rsidRPr="00032137">
        <w:rPr>
          <w:rFonts w:ascii="Times New Roman" w:hAnsi="Times New Roman" w:cs="Times New Roman"/>
          <w:sz w:val="24"/>
          <w:szCs w:val="24"/>
        </w:rPr>
        <w:t xml:space="preserve"> (2019) yang </w:t>
      </w:r>
      <w:proofErr w:type="spellStart"/>
      <w:r w:rsidRPr="00032137">
        <w:rPr>
          <w:rFonts w:ascii="Times New Roman" w:hAnsi="Times New Roman" w:cs="Times New Roman"/>
          <w:sz w:val="24"/>
          <w:szCs w:val="24"/>
        </w:rPr>
        <w:t>mengatakan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bahwa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terkonsentrasi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sangat</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mempengaruhi</w:t>
      </w:r>
      <w:proofErr w:type="spellEnd"/>
      <w:r w:rsidRPr="00032137">
        <w:rPr>
          <w:rFonts w:ascii="Times New Roman" w:hAnsi="Times New Roman" w:cs="Times New Roman"/>
          <w:sz w:val="24"/>
          <w:szCs w:val="24"/>
        </w:rPr>
        <w:t xml:space="preserve"> </w:t>
      </w:r>
      <w:r>
        <w:rPr>
          <w:rFonts w:ascii="Times New Roman" w:hAnsi="Times New Roman" w:cs="Times New Roman"/>
          <w:i/>
          <w:sz w:val="24"/>
          <w:szCs w:val="24"/>
        </w:rPr>
        <w:t>audit delay</w:t>
      </w:r>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Menurut</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ahli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Sutikno</w:t>
      </w:r>
      <w:proofErr w:type="spellEnd"/>
      <w:r w:rsidRPr="00032137">
        <w:rPr>
          <w:rFonts w:ascii="Times New Roman" w:hAnsi="Times New Roman" w:cs="Times New Roman"/>
          <w:sz w:val="24"/>
          <w:szCs w:val="24"/>
        </w:rPr>
        <w:t xml:space="preserve"> dan </w:t>
      </w:r>
      <w:proofErr w:type="spellStart"/>
      <w:r w:rsidRPr="00032137">
        <w:rPr>
          <w:rFonts w:ascii="Times New Roman" w:hAnsi="Times New Roman" w:cs="Times New Roman"/>
          <w:sz w:val="24"/>
          <w:szCs w:val="24"/>
        </w:rPr>
        <w:t>Hadiprajitno</w:t>
      </w:r>
      <w:proofErr w:type="spellEnd"/>
      <w:r w:rsidRPr="00032137">
        <w:rPr>
          <w:rFonts w:ascii="Times New Roman" w:hAnsi="Times New Roman" w:cs="Times New Roman"/>
          <w:sz w:val="24"/>
          <w:szCs w:val="24"/>
        </w:rPr>
        <w:t xml:space="preserve"> (2015); Sakti dan </w:t>
      </w:r>
      <w:proofErr w:type="spellStart"/>
      <w:r w:rsidRPr="00032137">
        <w:rPr>
          <w:rFonts w:ascii="Times New Roman" w:hAnsi="Times New Roman" w:cs="Times New Roman"/>
          <w:sz w:val="24"/>
          <w:szCs w:val="24"/>
        </w:rPr>
        <w:t>Hadiprajitno</w:t>
      </w:r>
      <w:proofErr w:type="spellEnd"/>
      <w:r w:rsidRPr="00032137">
        <w:rPr>
          <w:rFonts w:ascii="Times New Roman" w:hAnsi="Times New Roman" w:cs="Times New Roman"/>
          <w:sz w:val="24"/>
          <w:szCs w:val="24"/>
        </w:rPr>
        <w:t xml:space="preserve"> (2017) </w:t>
      </w:r>
      <w:proofErr w:type="spellStart"/>
      <w:r w:rsidRPr="00032137">
        <w:rPr>
          <w:rFonts w:ascii="Times New Roman" w:hAnsi="Times New Roman" w:cs="Times New Roman"/>
          <w:sz w:val="24"/>
          <w:szCs w:val="24"/>
        </w:rPr>
        <w:t>bahwa</w:t>
      </w:r>
      <w:proofErr w:type="spellEnd"/>
      <w:r w:rsidRPr="00032137">
        <w:rPr>
          <w:rFonts w:ascii="Times New Roman" w:hAnsi="Times New Roman" w:cs="Times New Roman"/>
          <w:sz w:val="24"/>
          <w:szCs w:val="24"/>
        </w:rPr>
        <w:t xml:space="preserve"> investor </w:t>
      </w:r>
      <w:proofErr w:type="spellStart"/>
      <w:r w:rsidRPr="00032137">
        <w:rPr>
          <w:rFonts w:ascii="Times New Roman" w:hAnsi="Times New Roman" w:cs="Times New Roman"/>
          <w:sz w:val="24"/>
          <w:szCs w:val="24"/>
        </w:rPr>
        <w:t>terbesar</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selain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masyarakat</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umum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memiliki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kemampuan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untuk</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mendapatkan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sumber</w:t>
      </w:r>
      <w:proofErr w:type="spellEnd"/>
      <w:r w:rsidRPr="00032137">
        <w:rPr>
          <w:rFonts w:ascii="Times New Roman" w:hAnsi="Times New Roman" w:cs="Times New Roman"/>
          <w:sz w:val="24"/>
          <w:szCs w:val="24"/>
        </w:rPr>
        <w:t xml:space="preserve"> data internal yang </w:t>
      </w:r>
      <w:proofErr w:type="spellStart"/>
      <w:r w:rsidRPr="00032137">
        <w:rPr>
          <w:rFonts w:ascii="Times New Roman" w:hAnsi="Times New Roman" w:cs="Times New Roman"/>
          <w:sz w:val="24"/>
          <w:szCs w:val="24"/>
        </w:rPr>
        <w:t>diklaim</w:t>
      </w:r>
      <w:proofErr w:type="spellEnd"/>
      <w:r w:rsidRPr="00032137">
        <w:rPr>
          <w:rFonts w:ascii="Times New Roman" w:hAnsi="Times New Roman" w:cs="Times New Roman"/>
          <w:sz w:val="24"/>
          <w:szCs w:val="24"/>
        </w:rPr>
        <w:t xml:space="preserve"> oleh </w:t>
      </w:r>
      <w:proofErr w:type="spellStart"/>
      <w:proofErr w:type="gramStart"/>
      <w:r>
        <w:rPr>
          <w:rFonts w:ascii="Times New Roman" w:hAnsi="Times New Roman" w:cs="Times New Roman"/>
          <w:sz w:val="24"/>
          <w:szCs w:val="24"/>
        </w:rPr>
        <w:t>perusahaan</w:t>
      </w:r>
      <w:r w:rsidRPr="00032137">
        <w:rPr>
          <w:rFonts w:ascii="Times New Roman" w:hAnsi="Times New Roman" w:cs="Times New Roman"/>
          <w:sz w:val="24"/>
          <w:szCs w:val="24"/>
        </w:rPr>
        <w:t>,</w:t>
      </w:r>
      <w:r>
        <w:rPr>
          <w:rFonts w:ascii="Times New Roman" w:hAnsi="Times New Roman" w:cs="Times New Roman"/>
          <w:sz w:val="24"/>
          <w:szCs w:val="24"/>
        </w:rPr>
        <w:t>maka</w:t>
      </w:r>
      <w:proofErr w:type="spellEnd"/>
      <w:proofErr w:type="gramEnd"/>
      <w:r>
        <w:rPr>
          <w:rFonts w:ascii="Times New Roman" w:hAnsi="Times New Roman" w:cs="Times New Roman"/>
          <w:sz w:val="24"/>
          <w:szCs w:val="24"/>
        </w:rPr>
        <w:t xml:space="preserve"> </w:t>
      </w:r>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mereka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dapat</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mengubah</w:t>
      </w:r>
      <w:proofErr w:type="spellEnd"/>
      <w:r w:rsidRPr="00032137">
        <w:rPr>
          <w:rFonts w:ascii="Times New Roman" w:hAnsi="Times New Roman" w:cs="Times New Roman"/>
          <w:sz w:val="24"/>
          <w:szCs w:val="24"/>
        </w:rPr>
        <w:t xml:space="preserve"> strategi di </w:t>
      </w:r>
      <w:proofErr w:type="spellStart"/>
      <w:r w:rsidRPr="00032137">
        <w:rPr>
          <w:rFonts w:ascii="Times New Roman" w:hAnsi="Times New Roman" w:cs="Times New Roman"/>
          <w:sz w:val="24"/>
          <w:szCs w:val="24"/>
        </w:rPr>
        <w:t>dalam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organisasi</w:t>
      </w:r>
      <w:proofErr w:type="spellEnd"/>
      <w:r w:rsidRPr="00032137">
        <w:rPr>
          <w:rFonts w:ascii="Times New Roman" w:hAnsi="Times New Roman" w:cs="Times New Roman"/>
          <w:sz w:val="24"/>
          <w:szCs w:val="24"/>
        </w:rPr>
        <w:t xml:space="preserve"> yang </w:t>
      </w:r>
      <w:proofErr w:type="spellStart"/>
      <w:r w:rsidRPr="00032137">
        <w:rPr>
          <w:rFonts w:ascii="Times New Roman" w:hAnsi="Times New Roman" w:cs="Times New Roman"/>
          <w:sz w:val="24"/>
          <w:szCs w:val="24"/>
        </w:rPr>
        <w:t>menghalangi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kepentingan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individu</w:t>
      </w:r>
      <w:proofErr w:type="spellEnd"/>
      <w:r w:rsidRPr="00032137">
        <w:rPr>
          <w:rFonts w:ascii="Times New Roman" w:hAnsi="Times New Roman" w:cs="Times New Roman"/>
          <w:sz w:val="24"/>
          <w:szCs w:val="24"/>
        </w:rPr>
        <w:t xml:space="preserve"> yang </w:t>
      </w:r>
      <w:proofErr w:type="spellStart"/>
      <w:r w:rsidRPr="00032137">
        <w:rPr>
          <w:rFonts w:ascii="Times New Roman" w:hAnsi="Times New Roman" w:cs="Times New Roman"/>
          <w:sz w:val="24"/>
          <w:szCs w:val="24"/>
        </w:rPr>
        <w:t>dapat</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menyebabkan</w:t>
      </w:r>
      <w:proofErr w:type="spellEnd"/>
      <w:r w:rsidRPr="00032137">
        <w:rPr>
          <w:rFonts w:ascii="Times New Roman" w:hAnsi="Times New Roman" w:cs="Times New Roman"/>
          <w:sz w:val="24"/>
          <w:szCs w:val="24"/>
        </w:rPr>
        <w:t xml:space="preserve"> </w:t>
      </w:r>
      <w:r>
        <w:rPr>
          <w:rFonts w:ascii="Times New Roman" w:hAnsi="Times New Roman" w:cs="Times New Roman"/>
          <w:i/>
          <w:sz w:val="24"/>
          <w:szCs w:val="24"/>
        </w:rPr>
        <w:t>audit delay</w:t>
      </w:r>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Rachmawati</w:t>
      </w:r>
      <w:proofErr w:type="spellEnd"/>
      <w:r w:rsidRPr="00032137">
        <w:rPr>
          <w:rFonts w:ascii="Times New Roman" w:hAnsi="Times New Roman" w:cs="Times New Roman"/>
          <w:sz w:val="24"/>
          <w:szCs w:val="24"/>
        </w:rPr>
        <w:t xml:space="preserve">, 2019).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terkonsentrasi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adalah</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tanggung</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jawab</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pihak</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dengan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tingkat</w:t>
      </w:r>
      <w:proofErr w:type="spellEnd"/>
      <w:r w:rsidRPr="0003213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terbesar</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selain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populasi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umum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dalam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struktur</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Rachmawati</w:t>
      </w:r>
      <w:proofErr w:type="spellEnd"/>
      <w:r w:rsidRPr="00032137">
        <w:rPr>
          <w:rFonts w:ascii="Times New Roman" w:hAnsi="Times New Roman" w:cs="Times New Roman"/>
          <w:sz w:val="24"/>
          <w:szCs w:val="24"/>
        </w:rPr>
        <w:t xml:space="preserve">, 2019). </w:t>
      </w:r>
      <w:proofErr w:type="spellStart"/>
      <w:r w:rsidRPr="00032137">
        <w:rPr>
          <w:rFonts w:ascii="Times New Roman" w:hAnsi="Times New Roman" w:cs="Times New Roman"/>
          <w:sz w:val="24"/>
          <w:szCs w:val="24"/>
        </w:rPr>
        <w:t>Sesuai</w:t>
      </w:r>
      <w:proofErr w:type="spellEnd"/>
      <w:r w:rsidRPr="00032137">
        <w:rPr>
          <w:rFonts w:ascii="Times New Roman" w:hAnsi="Times New Roman" w:cs="Times New Roman"/>
          <w:sz w:val="24"/>
          <w:szCs w:val="24"/>
        </w:rPr>
        <w:t xml:space="preserve"> Porta (1999)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terkonsentrasi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memiliki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beberapa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kendali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atas</w:t>
      </w:r>
      <w:proofErr w:type="spellEnd"/>
      <w:r w:rsidRPr="00032137">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melalui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pemberian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hak</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suara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untuk</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memastikan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kebebasan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sebagian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besar</w:t>
      </w:r>
      <w:proofErr w:type="spellEnd"/>
      <w:r w:rsidRPr="00032137">
        <w:rPr>
          <w:rFonts w:ascii="Times New Roman" w:hAnsi="Times New Roman" w:cs="Times New Roman"/>
          <w:sz w:val="24"/>
          <w:szCs w:val="24"/>
        </w:rPr>
        <w:t xml:space="preserve"> investor. </w:t>
      </w:r>
      <w:proofErr w:type="spellStart"/>
      <w:r>
        <w:rPr>
          <w:rFonts w:ascii="Times New Roman" w:hAnsi="Times New Roman" w:cs="Times New Roman"/>
          <w:sz w:val="24"/>
          <w:szCs w:val="24"/>
        </w:rPr>
        <w:lastRenderedPageBreak/>
        <w:t>Fenomena</w:t>
      </w:r>
      <w:proofErr w:type="spellEnd"/>
      <w:r>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terkonsentrasi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adalah</w:t>
      </w:r>
      <w:proofErr w:type="spellEnd"/>
      <w:r w:rsidRPr="00032137">
        <w:rPr>
          <w:rFonts w:ascii="Times New Roman" w:hAnsi="Times New Roman" w:cs="Times New Roman"/>
          <w:sz w:val="24"/>
          <w:szCs w:val="24"/>
        </w:rPr>
        <w:t xml:space="preserve"> normal di </w:t>
      </w:r>
      <w:r>
        <w:rPr>
          <w:rFonts w:ascii="Times New Roman" w:hAnsi="Times New Roman" w:cs="Times New Roman"/>
          <w:sz w:val="24"/>
          <w:szCs w:val="24"/>
        </w:rPr>
        <w:t xml:space="preserve">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seperti</w:t>
      </w:r>
      <w:proofErr w:type="spellEnd"/>
      <w:r w:rsidRPr="00032137">
        <w:rPr>
          <w:rFonts w:ascii="Times New Roman" w:hAnsi="Times New Roman" w:cs="Times New Roman"/>
          <w:sz w:val="24"/>
          <w:szCs w:val="24"/>
        </w:rPr>
        <w:t xml:space="preserve"> Indonesia. Investor </w:t>
      </w:r>
      <w:proofErr w:type="spellStart"/>
      <w:r w:rsidRPr="00032137">
        <w:rPr>
          <w:rFonts w:ascii="Times New Roman" w:hAnsi="Times New Roman" w:cs="Times New Roman"/>
          <w:sz w:val="24"/>
          <w:szCs w:val="24"/>
        </w:rPr>
        <w:t>terbesar</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biasanya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mengutamakan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keuntungan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mereka</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sendiri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untuk</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mendapatkan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keuntungan</w:t>
      </w:r>
      <w:proofErr w:type="spellEnd"/>
      <w:r w:rsidRPr="00032137">
        <w:rPr>
          <w:rFonts w:ascii="Times New Roman" w:hAnsi="Times New Roman" w:cs="Times New Roman"/>
          <w:sz w:val="24"/>
          <w:szCs w:val="24"/>
        </w:rPr>
        <w:t xml:space="preserve">. Hal </w:t>
      </w:r>
      <w:proofErr w:type="spellStart"/>
      <w:r w:rsidRPr="00032137">
        <w:rPr>
          <w:rFonts w:ascii="Times New Roman" w:hAnsi="Times New Roman" w:cs="Times New Roman"/>
          <w:sz w:val="24"/>
          <w:szCs w:val="24"/>
        </w:rPr>
        <w:t>ini</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dapat</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menghambat</w:t>
      </w:r>
      <w:proofErr w:type="spellEnd"/>
      <w:r w:rsidRPr="00032137">
        <w:rPr>
          <w:rFonts w:ascii="Times New Roman" w:hAnsi="Times New Roman" w:cs="Times New Roman"/>
          <w:sz w:val="24"/>
          <w:szCs w:val="24"/>
        </w:rPr>
        <w:t xml:space="preserve"> investor </w:t>
      </w:r>
      <w:proofErr w:type="spellStart"/>
      <w:r w:rsidRPr="00032137">
        <w:rPr>
          <w:rFonts w:ascii="Times New Roman" w:hAnsi="Times New Roman" w:cs="Times New Roman"/>
          <w:sz w:val="24"/>
          <w:szCs w:val="24"/>
        </w:rPr>
        <w:t>minoritas</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Japarudin</w:t>
      </w:r>
      <w:proofErr w:type="spellEnd"/>
      <w:r w:rsidRPr="00032137">
        <w:rPr>
          <w:rFonts w:ascii="Times New Roman" w:hAnsi="Times New Roman" w:cs="Times New Roman"/>
          <w:sz w:val="24"/>
          <w:szCs w:val="24"/>
        </w:rPr>
        <w:t xml:space="preserve">, 2012).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032137">
        <w:rPr>
          <w:rFonts w:ascii="Times New Roman" w:hAnsi="Times New Roman" w:cs="Times New Roman"/>
          <w:sz w:val="24"/>
          <w:szCs w:val="24"/>
        </w:rPr>
        <w:t>erhubungan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dengan</w:t>
      </w:r>
      <w:proofErr w:type="spellEnd"/>
      <w:r w:rsidRPr="00032137">
        <w:rPr>
          <w:rFonts w:ascii="Times New Roman" w:hAnsi="Times New Roman" w:cs="Times New Roman"/>
          <w:sz w:val="24"/>
          <w:szCs w:val="24"/>
        </w:rPr>
        <w:t xml:space="preserve"> </w:t>
      </w:r>
      <w:proofErr w:type="spellStart"/>
      <w:proofErr w:type="gramStart"/>
      <w:r w:rsidRPr="00032137">
        <w:rPr>
          <w:rFonts w:ascii="Times New Roman" w:hAnsi="Times New Roman" w:cs="Times New Roman"/>
          <w:sz w:val="24"/>
          <w:szCs w:val="24"/>
        </w:rPr>
        <w:t>masalah</w:t>
      </w:r>
      <w:proofErr w:type="spellEnd"/>
      <w:r w:rsidRPr="0003213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prinsipal</w:t>
      </w:r>
      <w:proofErr w:type="spellEnd"/>
      <w:proofErr w:type="gramEnd"/>
      <w:r w:rsidRPr="00032137">
        <w:rPr>
          <w:rFonts w:ascii="Times New Roman" w:hAnsi="Times New Roman" w:cs="Times New Roman"/>
          <w:sz w:val="24"/>
          <w:szCs w:val="24"/>
        </w:rPr>
        <w:t xml:space="preserve"> dan </w:t>
      </w:r>
      <w:proofErr w:type="spellStart"/>
      <w:r>
        <w:rPr>
          <w:rFonts w:ascii="Times New Roman" w:hAnsi="Times New Roman" w:cs="Times New Roman"/>
          <w:sz w:val="24"/>
          <w:szCs w:val="24"/>
        </w:rPr>
        <w:t>agen</w:t>
      </w:r>
      <w:proofErr w:type="spellEnd"/>
      <w:r>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dalam</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pembagian</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kepemilikan</w:t>
      </w:r>
      <w:proofErr w:type="spellEnd"/>
      <w:r w:rsidRPr="00032137">
        <w:rPr>
          <w:rFonts w:ascii="Times New Roman" w:hAnsi="Times New Roman" w:cs="Times New Roman"/>
          <w:sz w:val="24"/>
          <w:szCs w:val="24"/>
        </w:rPr>
        <w:t xml:space="preserve"> dan </w:t>
      </w:r>
      <w:proofErr w:type="spellStart"/>
      <w:r w:rsidRPr="00032137">
        <w:rPr>
          <w:rFonts w:ascii="Times New Roman" w:hAnsi="Times New Roman" w:cs="Times New Roman"/>
          <w:sz w:val="24"/>
          <w:szCs w:val="24"/>
        </w:rPr>
        <w:t>kontrol</w:t>
      </w:r>
      <w:proofErr w:type="spellEnd"/>
      <w:r w:rsidRPr="00032137">
        <w:rPr>
          <w:rFonts w:ascii="Times New Roman" w:hAnsi="Times New Roman" w:cs="Times New Roman"/>
          <w:sz w:val="24"/>
          <w:szCs w:val="24"/>
        </w:rPr>
        <w:t xml:space="preserve"> </w:t>
      </w:r>
      <w:proofErr w:type="spellStart"/>
      <w:r w:rsidRPr="00032137">
        <w:rPr>
          <w:rFonts w:ascii="Times New Roman" w:hAnsi="Times New Roman" w:cs="Times New Roman"/>
          <w:sz w:val="24"/>
          <w:szCs w:val="24"/>
        </w:rPr>
        <w:t>dalam</w:t>
      </w:r>
      <w:proofErr w:type="spellEnd"/>
      <w:r w:rsidRPr="00032137">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sv-SE"/>
        </w:rPr>
        <w:t xml:space="preserve">Kepemilikan terkonsentrasi akan bersifat tersentralisasi sehingga akan meningkatkan </w:t>
      </w:r>
      <w:r w:rsidRPr="00032137">
        <w:rPr>
          <w:rFonts w:ascii="Times New Roman" w:hAnsi="Times New Roman" w:cs="Times New Roman"/>
          <w:i/>
          <w:iCs/>
          <w:sz w:val="24"/>
          <w:szCs w:val="24"/>
          <w:lang w:val="sv-SE"/>
        </w:rPr>
        <w:t>audit delay</w:t>
      </w:r>
      <w:r>
        <w:rPr>
          <w:rFonts w:ascii="Times New Roman" w:hAnsi="Times New Roman" w:cs="Times New Roman"/>
          <w:sz w:val="24"/>
          <w:szCs w:val="24"/>
          <w:lang w:val="sv-SE"/>
        </w:rPr>
        <w:t xml:space="preserve"> karena mereka memiliki kepentingan mayoritas yang menguntungkan bagi mereka. Di sisi lain, pemegang saham menginginkan laporan keuangan disampaikan tepat waktu untuk mengambil keputusan dalam berinvestasi.</w:t>
      </w:r>
    </w:p>
    <w:p w14:paraId="21C40A72" w14:textId="6F7D9D47" w:rsidR="00B763CD" w:rsidRPr="00C529EF" w:rsidRDefault="00B763CD" w:rsidP="00F52B78">
      <w:pPr>
        <w:pStyle w:val="Heading3"/>
        <w:numPr>
          <w:ilvl w:val="0"/>
          <w:numId w:val="23"/>
        </w:numPr>
        <w:spacing w:line="276" w:lineRule="auto"/>
        <w:ind w:left="426" w:hanging="426"/>
        <w:rPr>
          <w:rFonts w:ascii="Times New Roman" w:hAnsi="Times New Roman" w:cs="Times New Roman"/>
          <w:iCs/>
          <w:color w:val="000000" w:themeColor="text1"/>
          <w:lang w:val="id-ID"/>
        </w:rPr>
      </w:pPr>
      <w:bookmarkStart w:id="18" w:name="_Toc110883777"/>
      <w:r w:rsidRPr="00C529EF">
        <w:rPr>
          <w:rFonts w:ascii="Times New Roman" w:hAnsi="Times New Roman" w:cs="Times New Roman"/>
          <w:color w:val="000000" w:themeColor="text1"/>
          <w:lang w:val="id-ID"/>
        </w:rPr>
        <w:t xml:space="preserve">Pengaruh </w:t>
      </w:r>
      <w:r>
        <w:rPr>
          <w:rFonts w:ascii="Times New Roman" w:hAnsi="Times New Roman" w:cs="Times New Roman"/>
          <w:color w:val="000000" w:themeColor="text1"/>
          <w:lang w:val="en-US"/>
        </w:rPr>
        <w:t>k</w:t>
      </w:r>
      <w:r w:rsidRPr="00C529EF">
        <w:rPr>
          <w:rFonts w:ascii="Times New Roman" w:hAnsi="Times New Roman" w:cs="Times New Roman"/>
          <w:color w:val="000000" w:themeColor="text1"/>
          <w:lang w:val="id-ID"/>
        </w:rPr>
        <w:t xml:space="preserve">epemilikan </w:t>
      </w:r>
      <w:proofErr w:type="spellStart"/>
      <w:r>
        <w:rPr>
          <w:rFonts w:ascii="Times New Roman" w:hAnsi="Times New Roman" w:cs="Times New Roman"/>
          <w:color w:val="000000" w:themeColor="text1"/>
        </w:rPr>
        <w:t>i</w:t>
      </w:r>
      <w:r w:rsidRPr="00C529EF">
        <w:rPr>
          <w:rFonts w:ascii="Times New Roman" w:hAnsi="Times New Roman" w:cs="Times New Roman"/>
          <w:color w:val="000000" w:themeColor="text1"/>
        </w:rPr>
        <w:t>nstitusional</w:t>
      </w:r>
      <w:proofErr w:type="spellEnd"/>
      <w:r w:rsidRPr="00C529EF">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k</w:t>
      </w:r>
      <w:r w:rsidRPr="00C529EF">
        <w:rPr>
          <w:rFonts w:ascii="Times New Roman" w:hAnsi="Times New Roman" w:cs="Times New Roman"/>
          <w:color w:val="000000" w:themeColor="text1"/>
        </w:rPr>
        <w:t>epemilikan</w:t>
      </w:r>
      <w:proofErr w:type="spellEnd"/>
      <w:r w:rsidRPr="00C529EF">
        <w:rPr>
          <w:rFonts w:ascii="Times New Roman" w:hAnsi="Times New Roman" w:cs="Times New Roman"/>
          <w:color w:val="000000" w:themeColor="text1"/>
        </w:rPr>
        <w:t xml:space="preserve"> </w:t>
      </w:r>
      <w:r>
        <w:rPr>
          <w:rFonts w:ascii="Times New Roman" w:hAnsi="Times New Roman" w:cs="Times New Roman"/>
          <w:color w:val="000000" w:themeColor="text1"/>
          <w:lang w:val="en-US"/>
        </w:rPr>
        <w:t>t</w:t>
      </w:r>
      <w:r w:rsidRPr="00C529EF">
        <w:rPr>
          <w:rFonts w:ascii="Times New Roman" w:hAnsi="Times New Roman" w:cs="Times New Roman"/>
          <w:color w:val="000000" w:themeColor="text1"/>
          <w:lang w:val="id-ID"/>
        </w:rPr>
        <w:t>erkonsentrasi (X</w:t>
      </w:r>
      <w:r w:rsidRPr="00C529EF">
        <w:rPr>
          <w:rFonts w:ascii="Times New Roman" w:hAnsi="Times New Roman" w:cs="Times New Roman"/>
          <w:color w:val="000000" w:themeColor="text1"/>
          <w:vertAlign w:val="subscript"/>
        </w:rPr>
        <w:t>3</w:t>
      </w:r>
      <w:r w:rsidRPr="00C529EF">
        <w:rPr>
          <w:rFonts w:ascii="Times New Roman" w:hAnsi="Times New Roman" w:cs="Times New Roman"/>
          <w:color w:val="000000" w:themeColor="text1"/>
          <w:lang w:val="id-ID"/>
        </w:rPr>
        <w:t xml:space="preserve">) terhadap </w:t>
      </w:r>
      <w:r w:rsidRPr="00032137">
        <w:rPr>
          <w:rFonts w:ascii="Times New Roman" w:hAnsi="Times New Roman" w:cs="Times New Roman"/>
          <w:i/>
          <w:iCs/>
          <w:color w:val="000000" w:themeColor="text1"/>
          <w:lang w:val="en-US"/>
        </w:rPr>
        <w:t>audit delay</w:t>
      </w:r>
      <w:r w:rsidRPr="00C529EF">
        <w:rPr>
          <w:rFonts w:ascii="Times New Roman" w:hAnsi="Times New Roman" w:cs="Times New Roman"/>
          <w:iCs/>
          <w:color w:val="000000" w:themeColor="text1"/>
          <w:lang w:val="id-ID"/>
        </w:rPr>
        <w:t xml:space="preserve"> (Y)</w:t>
      </w:r>
      <w:bookmarkEnd w:id="18"/>
    </w:p>
    <w:p w14:paraId="78D178D3" w14:textId="77777777" w:rsidR="00B763CD" w:rsidRPr="004A6227" w:rsidRDefault="00B763CD" w:rsidP="00F52B78">
      <w:pPr>
        <w:spacing w:line="276" w:lineRule="auto"/>
        <w:ind w:firstLine="720"/>
        <w:jc w:val="both"/>
        <w:rPr>
          <w:rFonts w:ascii="Times New Roman" w:hAnsi="Times New Roman" w:cs="Times New Roman"/>
          <w:sz w:val="28"/>
          <w:szCs w:val="28"/>
          <w:lang w:val="id-ID"/>
        </w:rPr>
      </w:pPr>
      <w:r w:rsidRPr="00B6016B">
        <w:rPr>
          <w:rFonts w:ascii="Times New Roman" w:hAnsi="Times New Roman" w:cs="Times New Roman"/>
          <w:sz w:val="24"/>
          <w:szCs w:val="24"/>
        </w:rPr>
        <w:t xml:space="preserve">Hasil </w:t>
      </w:r>
      <w:proofErr w:type="spellStart"/>
      <w:r w:rsidRPr="00B6016B">
        <w:rPr>
          <w:rFonts w:ascii="Times New Roman" w:hAnsi="Times New Roman" w:cs="Times New Roman"/>
          <w:sz w:val="24"/>
          <w:szCs w:val="24"/>
        </w:rPr>
        <w:t>pengujian</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hipotesis</w:t>
      </w:r>
      <w:proofErr w:type="spellEnd"/>
      <w:r w:rsidRPr="00B6016B">
        <w:rPr>
          <w:rFonts w:ascii="Times New Roman" w:hAnsi="Times New Roman" w:cs="Times New Roman"/>
          <w:sz w:val="24"/>
          <w:szCs w:val="24"/>
        </w:rPr>
        <w:t xml:space="preserve">, </w:t>
      </w:r>
      <w:proofErr w:type="spellStart"/>
      <w:r>
        <w:rPr>
          <w:rFonts w:ascii="Times New Roman" w:hAnsi="Times New Roman" w:cs="Times New Roman"/>
          <w:sz w:val="24"/>
          <w:szCs w:val="24"/>
        </w:rPr>
        <w:t>menandakan</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Kepemilikan</w:t>
      </w:r>
      <w:proofErr w:type="spellEnd"/>
      <w:r w:rsidRPr="00B6016B">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Terkonsentrasi</w:t>
      </w:r>
      <w:proofErr w:type="spellEnd"/>
      <w:r w:rsidRPr="00B6016B">
        <w:rPr>
          <w:rFonts w:ascii="Times New Roman" w:hAnsi="Times New Roman" w:cs="Times New Roman"/>
          <w:sz w:val="24"/>
          <w:szCs w:val="24"/>
        </w:rPr>
        <w:t xml:space="preserve"> </w:t>
      </w:r>
      <w:r w:rsidRPr="00C529EF">
        <w:rPr>
          <w:rFonts w:ascii="Times New Roman" w:hAnsi="Times New Roman" w:cs="Times New Roman"/>
          <w:color w:val="000000" w:themeColor="text1"/>
          <w:sz w:val="24"/>
          <w:szCs w:val="24"/>
          <w:lang w:val="id-ID"/>
        </w:rPr>
        <w:t>(X</w:t>
      </w:r>
      <w:r w:rsidRPr="00C529EF">
        <w:rPr>
          <w:rFonts w:ascii="Times New Roman" w:hAnsi="Times New Roman" w:cs="Times New Roman"/>
          <w:color w:val="000000" w:themeColor="text1"/>
          <w:sz w:val="24"/>
          <w:szCs w:val="24"/>
          <w:vertAlign w:val="subscript"/>
        </w:rPr>
        <w:t>3</w:t>
      </w:r>
      <w:r w:rsidRPr="00C529EF">
        <w:rPr>
          <w:rFonts w:ascii="Times New Roman" w:hAnsi="Times New Roman" w:cs="Times New Roman"/>
          <w:color w:val="000000" w:themeColor="text1"/>
          <w:sz w:val="24"/>
          <w:szCs w:val="24"/>
          <w:lang w:val="id-ID"/>
        </w:rPr>
        <w:t xml:space="preserve">) </w:t>
      </w:r>
      <w:proofErr w:type="spellStart"/>
      <w:r w:rsidRPr="00B6016B">
        <w:rPr>
          <w:rFonts w:ascii="Times New Roman" w:hAnsi="Times New Roman" w:cs="Times New Roman"/>
          <w:sz w:val="24"/>
          <w:szCs w:val="24"/>
        </w:rPr>
        <w:t>bersama-sama</w:t>
      </w:r>
      <w:proofErr w:type="spellEnd"/>
      <w:r>
        <w:rPr>
          <w:rFonts w:ascii="Times New Roman" w:hAnsi="Times New Roman" w:cs="Times New Roman"/>
          <w:b/>
          <w:bCs/>
          <w:sz w:val="24"/>
          <w:szCs w:val="24"/>
        </w:rPr>
        <w:t xml:space="preserve"> </w:t>
      </w:r>
      <w:proofErr w:type="spellStart"/>
      <w:r w:rsidRPr="00B6016B">
        <w:rPr>
          <w:rFonts w:ascii="Times New Roman" w:hAnsi="Times New Roman" w:cs="Times New Roman"/>
          <w:sz w:val="24"/>
          <w:szCs w:val="24"/>
        </w:rPr>
        <w:t>berpengaruh</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positif</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terhadap</w:t>
      </w:r>
      <w:proofErr w:type="spellEnd"/>
      <w:r w:rsidRPr="00B6016B">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sidRPr="00B6016B">
        <w:rPr>
          <w:rFonts w:ascii="Times New Roman" w:hAnsi="Times New Roman" w:cs="Times New Roman"/>
          <w:iCs/>
          <w:sz w:val="24"/>
          <w:szCs w:val="24"/>
        </w:rPr>
        <w:t xml:space="preserve"> (Y)</w:t>
      </w:r>
      <w:r w:rsidRPr="00B6016B">
        <w:rPr>
          <w:rFonts w:ascii="Times New Roman" w:hAnsi="Times New Roman" w:cs="Times New Roman"/>
          <w:sz w:val="24"/>
          <w:szCs w:val="24"/>
        </w:rPr>
        <w:t>.</w:t>
      </w:r>
      <w:r>
        <w:rPr>
          <w:rFonts w:ascii="Times New Roman" w:hAnsi="Times New Roman" w:cs="Times New Roman"/>
          <w:sz w:val="24"/>
          <w:szCs w:val="24"/>
        </w:rPr>
        <w:t xml:space="preserve"> </w:t>
      </w:r>
      <w:r w:rsidRPr="00B6016B">
        <w:rPr>
          <w:rFonts w:ascii="Times New Roman" w:hAnsi="Times New Roman" w:cs="Times New Roman"/>
          <w:sz w:val="24"/>
          <w:szCs w:val="24"/>
        </w:rPr>
        <w:t xml:space="preserve">Hasil </w:t>
      </w:r>
      <w:proofErr w:type="spellStart"/>
      <w:r w:rsidRPr="00B6016B">
        <w:rPr>
          <w:rFonts w:ascii="Times New Roman" w:hAnsi="Times New Roman" w:cs="Times New Roman"/>
          <w:sz w:val="24"/>
          <w:szCs w:val="24"/>
        </w:rPr>
        <w:t>penelitian</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ini</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sesuai</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dengan</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hasil</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penelitian</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Rachmawati</w:t>
      </w:r>
      <w:proofErr w:type="spellEnd"/>
      <w:r w:rsidRPr="00B6016B">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kepemilikan</w:t>
      </w:r>
      <w:proofErr w:type="spellEnd"/>
      <w:r w:rsidRPr="00B6016B">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terkonsentrasi</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berpengaruh</w:t>
      </w:r>
      <w:proofErr w:type="spellEnd"/>
      <w:r w:rsidRPr="00B6016B">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B6016B">
        <w:rPr>
          <w:rFonts w:ascii="Times New Roman" w:hAnsi="Times New Roman" w:cs="Times New Roman"/>
          <w:sz w:val="24"/>
          <w:szCs w:val="24"/>
        </w:rPr>
        <w:t xml:space="preserve"> </w:t>
      </w:r>
      <w:proofErr w:type="spellStart"/>
      <w:r w:rsidRPr="00B6016B">
        <w:rPr>
          <w:rFonts w:ascii="Times New Roman" w:hAnsi="Times New Roman" w:cs="Times New Roman"/>
          <w:sz w:val="24"/>
          <w:szCs w:val="24"/>
        </w:rPr>
        <w:t>terhadap</w:t>
      </w:r>
      <w:proofErr w:type="spellEnd"/>
      <w:r w:rsidRPr="00B6016B">
        <w:rPr>
          <w:rFonts w:ascii="Times New Roman" w:hAnsi="Times New Roman" w:cs="Times New Roman"/>
          <w:sz w:val="24"/>
          <w:szCs w:val="24"/>
        </w:rPr>
        <w:t xml:space="preserve"> </w:t>
      </w:r>
      <w:r w:rsidRPr="00032137">
        <w:rPr>
          <w:rFonts w:ascii="Times New Roman" w:hAnsi="Times New Roman" w:cs="Times New Roman"/>
          <w:i/>
          <w:sz w:val="24"/>
          <w:szCs w:val="24"/>
        </w:rPr>
        <w:t>audit delay</w:t>
      </w:r>
      <w:r w:rsidRPr="00B6016B">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tersentralisasi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032137">
        <w:rPr>
          <w:rFonts w:ascii="Times New Roman" w:hAnsi="Times New Roman" w:cs="Times New Roman"/>
          <w:i/>
          <w:iCs/>
          <w:sz w:val="24"/>
          <w:szCs w:val="24"/>
        </w:rPr>
        <w:t>audit delay</w:t>
      </w:r>
      <w:r>
        <w:rPr>
          <w:rFonts w:ascii="Times New Roman" w:hAnsi="Times New Roman" w:cs="Times New Roman"/>
          <w:i/>
          <w:iCs/>
          <w:sz w:val="24"/>
          <w:szCs w:val="24"/>
        </w:rPr>
        <w:t xml:space="preserve">. </w:t>
      </w:r>
    </w:p>
    <w:p w14:paraId="01F2185C" w14:textId="4B13F9F3" w:rsidR="00B70BE7" w:rsidRDefault="00B70BE7" w:rsidP="00F52B78">
      <w:pPr>
        <w:pStyle w:val="Heading1"/>
        <w:numPr>
          <w:ilvl w:val="0"/>
          <w:numId w:val="1"/>
        </w:numPr>
        <w:spacing w:before="0" w:after="0" w:line="276" w:lineRule="auto"/>
        <w:ind w:left="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KESIMPULAN DAN SARAN</w:t>
      </w:r>
    </w:p>
    <w:p w14:paraId="2356E23F" w14:textId="77777777" w:rsidR="00B70BE7" w:rsidRPr="006B796E" w:rsidRDefault="00B70BE7" w:rsidP="00F52B78">
      <w:pPr>
        <w:pStyle w:val="Heading2"/>
        <w:spacing w:line="276" w:lineRule="auto"/>
        <w:rPr>
          <w:rFonts w:ascii="Times New Roman" w:hAnsi="Times New Roman" w:cs="Times New Roman"/>
          <w:b/>
          <w:bCs/>
          <w:color w:val="000000" w:themeColor="text1"/>
          <w:sz w:val="24"/>
          <w:szCs w:val="24"/>
          <w:lang w:val="es-ES_tradnl"/>
        </w:rPr>
      </w:pPr>
      <w:bookmarkStart w:id="19" w:name="_Toc110883780"/>
      <w:proofErr w:type="spellStart"/>
      <w:r w:rsidRPr="006B796E">
        <w:rPr>
          <w:rFonts w:ascii="Times New Roman" w:hAnsi="Times New Roman" w:cs="Times New Roman"/>
          <w:b/>
          <w:bCs/>
          <w:color w:val="000000" w:themeColor="text1"/>
          <w:sz w:val="24"/>
          <w:szCs w:val="24"/>
          <w:lang w:val="es-ES_tradnl"/>
        </w:rPr>
        <w:t>Kesimpulan</w:t>
      </w:r>
      <w:bookmarkEnd w:id="19"/>
      <w:proofErr w:type="spellEnd"/>
    </w:p>
    <w:p w14:paraId="57325058" w14:textId="40A62D7C" w:rsidR="00B70BE7" w:rsidRPr="00B70BE7" w:rsidRDefault="00B70BE7" w:rsidP="00F52B78">
      <w:pPr>
        <w:pStyle w:val="ListParagraph"/>
        <w:numPr>
          <w:ilvl w:val="0"/>
          <w:numId w:val="27"/>
        </w:numPr>
        <w:spacing w:line="276" w:lineRule="auto"/>
        <w:jc w:val="both"/>
        <w:rPr>
          <w:rFonts w:ascii="Times New Roman" w:hAnsi="Times New Roman" w:cs="Times New Roman"/>
          <w:sz w:val="24"/>
          <w:szCs w:val="24"/>
          <w:lang w:val="id-ID"/>
        </w:rPr>
      </w:pPr>
      <w:r w:rsidRPr="00B70BE7">
        <w:rPr>
          <w:rFonts w:ascii="Times New Roman" w:hAnsi="Times New Roman" w:cs="Times New Roman"/>
          <w:sz w:val="24"/>
          <w:szCs w:val="24"/>
          <w:lang w:val="id-ID"/>
        </w:rPr>
        <w:t xml:space="preserve">Hasil penelitian </w:t>
      </w:r>
      <w:proofErr w:type="spellStart"/>
      <w:r w:rsidRPr="00B70BE7">
        <w:rPr>
          <w:rFonts w:ascii="Times New Roman" w:hAnsi="Times New Roman" w:cs="Times New Roman"/>
          <w:sz w:val="24"/>
          <w:szCs w:val="24"/>
          <w:lang w:val="en-US"/>
        </w:rPr>
        <w:t>menandakan</w:t>
      </w:r>
      <w:proofErr w:type="spellEnd"/>
      <w:r w:rsidRPr="00B70BE7">
        <w:rPr>
          <w:rFonts w:ascii="Times New Roman" w:hAnsi="Times New Roman" w:cs="Times New Roman"/>
          <w:sz w:val="24"/>
          <w:szCs w:val="24"/>
          <w:lang w:val="id-ID"/>
        </w:rPr>
        <w:t xml:space="preserve"> </w:t>
      </w:r>
      <w:r w:rsidRPr="00B70BE7">
        <w:rPr>
          <w:rFonts w:ascii="Times New Roman" w:hAnsi="Times New Roman" w:cs="Times New Roman"/>
          <w:sz w:val="24"/>
          <w:szCs w:val="24"/>
          <w:lang w:val="en-US"/>
        </w:rPr>
        <w:t>k</w:t>
      </w:r>
      <w:r w:rsidRPr="00B70BE7">
        <w:rPr>
          <w:rFonts w:ascii="Times New Roman" w:hAnsi="Times New Roman" w:cs="Times New Roman"/>
          <w:sz w:val="24"/>
          <w:szCs w:val="24"/>
          <w:lang w:val="id-ID"/>
        </w:rPr>
        <w:t xml:space="preserve">epemilikan </w:t>
      </w:r>
      <w:proofErr w:type="spellStart"/>
      <w:r w:rsidRPr="00B70BE7">
        <w:rPr>
          <w:rFonts w:ascii="Times New Roman" w:hAnsi="Times New Roman" w:cs="Times New Roman"/>
          <w:sz w:val="24"/>
          <w:szCs w:val="24"/>
          <w:lang w:val="en-US"/>
        </w:rPr>
        <w:t>i</w:t>
      </w:r>
      <w:proofErr w:type="spellEnd"/>
      <w:r w:rsidRPr="00B70BE7">
        <w:rPr>
          <w:rFonts w:ascii="Times New Roman" w:hAnsi="Times New Roman" w:cs="Times New Roman"/>
          <w:sz w:val="24"/>
          <w:szCs w:val="24"/>
          <w:lang w:val="id-ID"/>
        </w:rPr>
        <w:t>nstitusional (X</w:t>
      </w:r>
      <w:r w:rsidRPr="00B70BE7">
        <w:rPr>
          <w:rFonts w:ascii="Times New Roman" w:hAnsi="Times New Roman" w:cs="Times New Roman"/>
          <w:sz w:val="24"/>
          <w:szCs w:val="24"/>
          <w:vertAlign w:val="subscript"/>
          <w:lang w:val="id-ID"/>
        </w:rPr>
        <w:t>1</w:t>
      </w:r>
      <w:r w:rsidRPr="00B70BE7">
        <w:rPr>
          <w:rFonts w:ascii="Times New Roman" w:hAnsi="Times New Roman" w:cs="Times New Roman"/>
          <w:sz w:val="24"/>
          <w:szCs w:val="24"/>
          <w:lang w:val="id-ID"/>
        </w:rPr>
        <w:t xml:space="preserve">) </w:t>
      </w:r>
      <w:proofErr w:type="spellStart"/>
      <w:r w:rsidRPr="00B70BE7">
        <w:rPr>
          <w:rFonts w:ascii="Times New Roman" w:hAnsi="Times New Roman" w:cs="Times New Roman"/>
          <w:sz w:val="24"/>
          <w:szCs w:val="24"/>
          <w:lang w:val="en-US"/>
        </w:rPr>
        <w:t>tidak</w:t>
      </w:r>
      <w:proofErr w:type="spellEnd"/>
      <w:r w:rsidRPr="00B70BE7">
        <w:rPr>
          <w:rFonts w:ascii="Times New Roman" w:hAnsi="Times New Roman" w:cs="Times New Roman"/>
          <w:sz w:val="24"/>
          <w:szCs w:val="24"/>
          <w:lang w:val="en-US"/>
        </w:rPr>
        <w:t xml:space="preserve"> </w:t>
      </w:r>
      <w:r w:rsidRPr="00B70BE7">
        <w:rPr>
          <w:rFonts w:ascii="Times New Roman" w:hAnsi="Times New Roman" w:cs="Times New Roman"/>
          <w:sz w:val="24"/>
          <w:szCs w:val="24"/>
          <w:lang w:val="id-ID"/>
        </w:rPr>
        <w:t xml:space="preserve">berpengaruh </w:t>
      </w:r>
      <w:r w:rsidRPr="00B70BE7">
        <w:rPr>
          <w:rFonts w:ascii="Times New Roman" w:hAnsi="Times New Roman" w:cs="Times New Roman"/>
          <w:sz w:val="24"/>
          <w:szCs w:val="24"/>
        </w:rPr>
        <w:t>t</w:t>
      </w:r>
      <w:r w:rsidRPr="00B70BE7">
        <w:rPr>
          <w:rFonts w:ascii="Times New Roman" w:hAnsi="Times New Roman" w:cs="Times New Roman"/>
          <w:sz w:val="24"/>
          <w:szCs w:val="24"/>
          <w:lang w:val="id-ID"/>
        </w:rPr>
        <w:t xml:space="preserve">erhadap </w:t>
      </w:r>
      <w:r w:rsidRPr="00B70BE7">
        <w:rPr>
          <w:rFonts w:ascii="Times New Roman" w:hAnsi="Times New Roman" w:cs="Times New Roman"/>
          <w:i/>
          <w:iCs/>
          <w:sz w:val="24"/>
          <w:szCs w:val="24"/>
          <w:lang w:val="en-US"/>
        </w:rPr>
        <w:t>audit delay</w:t>
      </w:r>
      <w:r w:rsidRPr="00B70BE7">
        <w:rPr>
          <w:rFonts w:ascii="Times New Roman" w:hAnsi="Times New Roman" w:cs="Times New Roman"/>
          <w:iCs/>
          <w:sz w:val="24"/>
          <w:szCs w:val="24"/>
          <w:lang w:val="id-ID"/>
        </w:rPr>
        <w:t xml:space="preserve"> (Y)</w:t>
      </w:r>
      <w:r w:rsidRPr="00B70BE7">
        <w:rPr>
          <w:rFonts w:ascii="Times New Roman" w:hAnsi="Times New Roman" w:cs="Times New Roman"/>
          <w:sz w:val="24"/>
          <w:szCs w:val="24"/>
          <w:lang w:val="id-ID"/>
        </w:rPr>
        <w:t xml:space="preserve">. </w:t>
      </w:r>
      <w:proofErr w:type="spellStart"/>
      <w:r w:rsidRPr="00B70BE7">
        <w:rPr>
          <w:rFonts w:ascii="Times New Roman" w:hAnsi="Times New Roman" w:cs="Times New Roman"/>
          <w:sz w:val="24"/>
          <w:szCs w:val="24"/>
          <w:lang w:val="en-US"/>
        </w:rPr>
        <w:t>artinya</w:t>
      </w:r>
      <w:proofErr w:type="spellEnd"/>
      <w:r w:rsidRPr="00B70BE7">
        <w:rPr>
          <w:rFonts w:ascii="Times New Roman" w:hAnsi="Times New Roman" w:cs="Times New Roman"/>
          <w:sz w:val="24"/>
          <w:szCs w:val="24"/>
          <w:lang w:val="id-ID"/>
        </w:rPr>
        <w:t xml:space="preserve">, </w:t>
      </w:r>
      <w:proofErr w:type="spellStart"/>
      <w:r w:rsidRPr="00B70BE7">
        <w:rPr>
          <w:rFonts w:ascii="Times New Roman" w:hAnsi="Times New Roman" w:cs="Times New Roman"/>
          <w:sz w:val="24"/>
          <w:szCs w:val="24"/>
          <w:lang w:val="en-US"/>
        </w:rPr>
        <w:t>makin</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besarnya</w:t>
      </w:r>
      <w:proofErr w:type="spellEnd"/>
      <w:r w:rsidRPr="00B70BE7">
        <w:rPr>
          <w:rFonts w:ascii="Times New Roman" w:hAnsi="Times New Roman" w:cs="Times New Roman"/>
          <w:sz w:val="24"/>
          <w:szCs w:val="24"/>
          <w:lang w:val="en-US"/>
        </w:rPr>
        <w:t xml:space="preserve"> </w:t>
      </w:r>
      <w:proofErr w:type="spellStart"/>
      <w:proofErr w:type="gramStart"/>
      <w:r w:rsidRPr="00B70BE7">
        <w:rPr>
          <w:rFonts w:ascii="Times New Roman" w:hAnsi="Times New Roman" w:cs="Times New Roman"/>
          <w:sz w:val="24"/>
          <w:szCs w:val="24"/>
          <w:lang w:val="en-US"/>
        </w:rPr>
        <w:t>atau</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makin</w:t>
      </w:r>
      <w:proofErr w:type="spellEnd"/>
      <w:proofErr w:type="gram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kecilnya</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jumlah</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kepemilikan</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institusional</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tidak</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mempengaruhi</w:t>
      </w:r>
      <w:proofErr w:type="spellEnd"/>
      <w:r w:rsidRPr="00B70BE7">
        <w:rPr>
          <w:rFonts w:ascii="Times New Roman" w:hAnsi="Times New Roman" w:cs="Times New Roman"/>
          <w:sz w:val="24"/>
          <w:szCs w:val="24"/>
          <w:lang w:val="en-US"/>
        </w:rPr>
        <w:t xml:space="preserve"> </w:t>
      </w:r>
      <w:r w:rsidRPr="00B70BE7">
        <w:rPr>
          <w:rFonts w:ascii="Times New Roman" w:hAnsi="Times New Roman" w:cs="Times New Roman"/>
          <w:i/>
          <w:iCs/>
          <w:sz w:val="24"/>
          <w:szCs w:val="24"/>
          <w:lang w:val="id-ID"/>
        </w:rPr>
        <w:t>Audit delay</w:t>
      </w:r>
      <w:r w:rsidRPr="00B70BE7">
        <w:rPr>
          <w:rFonts w:ascii="Times New Roman" w:hAnsi="Times New Roman" w:cs="Times New Roman"/>
          <w:i/>
          <w:iCs/>
          <w:sz w:val="24"/>
          <w:szCs w:val="24"/>
          <w:lang w:val="en-US"/>
        </w:rPr>
        <w:t>.</w:t>
      </w:r>
      <w:r w:rsidRPr="00B70BE7">
        <w:rPr>
          <w:rFonts w:ascii="Times New Roman" w:hAnsi="Times New Roman" w:cs="Times New Roman"/>
          <w:sz w:val="24"/>
          <w:szCs w:val="24"/>
          <w:lang w:val="id-ID"/>
        </w:rPr>
        <w:t xml:space="preserve"> </w:t>
      </w:r>
    </w:p>
    <w:p w14:paraId="4EC79498" w14:textId="77777777" w:rsidR="00B70BE7" w:rsidRDefault="00B70BE7" w:rsidP="00F52B78">
      <w:pPr>
        <w:pStyle w:val="ListParagraph"/>
        <w:tabs>
          <w:tab w:val="left" w:pos="-2340"/>
          <w:tab w:val="left" w:pos="-1440"/>
        </w:tabs>
        <w:spacing w:line="276" w:lineRule="auto"/>
        <w:jc w:val="both"/>
        <w:rPr>
          <w:rFonts w:ascii="Times New Roman" w:hAnsi="Times New Roman" w:cs="Times New Roman"/>
          <w:sz w:val="24"/>
          <w:szCs w:val="24"/>
          <w:lang w:val="id-ID"/>
        </w:rPr>
      </w:pPr>
      <w:r w:rsidRPr="007F4339">
        <w:rPr>
          <w:rFonts w:ascii="Times New Roman" w:hAnsi="Times New Roman" w:cs="Times New Roman"/>
          <w:sz w:val="24"/>
          <w:szCs w:val="24"/>
          <w:lang w:val="id-ID"/>
        </w:rPr>
        <w:t xml:space="preserve">Hasil penelitian </w:t>
      </w:r>
      <w:proofErr w:type="spellStart"/>
      <w:r>
        <w:rPr>
          <w:rFonts w:ascii="Times New Roman" w:hAnsi="Times New Roman" w:cs="Times New Roman"/>
          <w:sz w:val="24"/>
          <w:szCs w:val="24"/>
          <w:lang w:val="en-US"/>
        </w:rPr>
        <w:t>menandakan</w:t>
      </w:r>
      <w:proofErr w:type="spellEnd"/>
      <w:r w:rsidRPr="006B796E">
        <w:rPr>
          <w:rFonts w:ascii="Times New Roman" w:hAnsi="Times New Roman" w:cs="Times New Roman"/>
          <w:sz w:val="24"/>
          <w:szCs w:val="24"/>
          <w:lang w:val="id-ID"/>
        </w:rPr>
        <w:t xml:space="preserve"> </w:t>
      </w:r>
      <w:r w:rsidRPr="007F4339">
        <w:rPr>
          <w:rFonts w:ascii="Times New Roman" w:hAnsi="Times New Roman" w:cs="Times New Roman"/>
          <w:sz w:val="24"/>
          <w:szCs w:val="24"/>
          <w:lang w:val="id-ID"/>
        </w:rPr>
        <w:t>kepemilikan terkonsentrasi (X</w:t>
      </w:r>
      <w:r w:rsidRPr="004A6227">
        <w:rPr>
          <w:rFonts w:ascii="Times New Roman" w:hAnsi="Times New Roman" w:cs="Times New Roman"/>
          <w:sz w:val="24"/>
          <w:szCs w:val="24"/>
          <w:vertAlign w:val="subscript"/>
        </w:rPr>
        <w:t>2</w:t>
      </w:r>
      <w:r w:rsidRPr="007F4339">
        <w:rPr>
          <w:rFonts w:ascii="Times New Roman" w:hAnsi="Times New Roman" w:cs="Times New Roman"/>
          <w:sz w:val="24"/>
          <w:szCs w:val="24"/>
          <w:lang w:val="id-ID"/>
        </w:rPr>
        <w:t xml:space="preserve">) berpengaruh positif terhadap </w:t>
      </w:r>
      <w:r w:rsidRPr="00032137">
        <w:rPr>
          <w:rFonts w:ascii="Times New Roman" w:hAnsi="Times New Roman" w:cs="Times New Roman"/>
          <w:i/>
          <w:iCs/>
          <w:sz w:val="24"/>
          <w:szCs w:val="24"/>
          <w:lang w:val="id-ID"/>
        </w:rPr>
        <w:t>audit delay</w:t>
      </w:r>
      <w:r w:rsidRPr="007F4339">
        <w:rPr>
          <w:rFonts w:ascii="Times New Roman" w:hAnsi="Times New Roman" w:cs="Times New Roman"/>
          <w:iCs/>
          <w:sz w:val="24"/>
          <w:szCs w:val="24"/>
          <w:lang w:val="id-ID"/>
        </w:rPr>
        <w:t xml:space="preserve"> (Y)</w:t>
      </w:r>
      <w:r w:rsidRPr="007F4339">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sidRPr="007F4339">
        <w:rPr>
          <w:rFonts w:ascii="Times New Roman" w:hAnsi="Times New Roman" w:cs="Times New Roman"/>
          <w:sz w:val="24"/>
          <w:szCs w:val="24"/>
          <w:lang w:val="id-ID"/>
        </w:rPr>
        <w:t xml:space="preserve"> kepemilikan terkonsentrasi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sidRPr="007F4339">
        <w:rPr>
          <w:rFonts w:ascii="Times New Roman" w:hAnsi="Times New Roman" w:cs="Times New Roman"/>
          <w:sz w:val="24"/>
          <w:szCs w:val="24"/>
          <w:lang w:val="id-ID"/>
        </w:rPr>
        <w:t xml:space="preserve">) mengalami peningkatan, maka </w:t>
      </w:r>
      <w:r w:rsidRPr="00032137">
        <w:rPr>
          <w:rFonts w:ascii="Times New Roman" w:hAnsi="Times New Roman" w:cs="Times New Roman"/>
          <w:i/>
          <w:iCs/>
          <w:sz w:val="24"/>
          <w:szCs w:val="24"/>
          <w:lang w:val="id-ID"/>
        </w:rPr>
        <w:t>audit delay</w:t>
      </w:r>
      <w:r w:rsidRPr="007F4339">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Y</w:t>
      </w:r>
      <w:r w:rsidRPr="007F4339">
        <w:rPr>
          <w:rFonts w:ascii="Times New Roman" w:hAnsi="Times New Roman" w:cs="Times New Roman"/>
          <w:iCs/>
          <w:sz w:val="24"/>
          <w:szCs w:val="24"/>
          <w:lang w:val="id-ID"/>
        </w:rPr>
        <w:t>)</w:t>
      </w:r>
      <w:r w:rsidRPr="007F4339">
        <w:rPr>
          <w:rFonts w:ascii="Times New Roman" w:hAnsi="Times New Roman" w:cs="Times New Roman"/>
          <w:sz w:val="24"/>
          <w:szCs w:val="24"/>
          <w:lang w:val="id-ID"/>
        </w:rPr>
        <w:t xml:space="preserve"> juga akan mengalami peningkatan.</w:t>
      </w:r>
    </w:p>
    <w:p w14:paraId="1EB872A8" w14:textId="37FAE3FE" w:rsidR="00B70BE7" w:rsidRPr="00B70BE7" w:rsidRDefault="00B70BE7" w:rsidP="00F52B78">
      <w:pPr>
        <w:pStyle w:val="ListParagraph"/>
        <w:numPr>
          <w:ilvl w:val="0"/>
          <w:numId w:val="27"/>
        </w:numPr>
        <w:tabs>
          <w:tab w:val="left" w:pos="-2340"/>
          <w:tab w:val="left" w:pos="-1440"/>
        </w:tabs>
        <w:spacing w:line="276" w:lineRule="auto"/>
        <w:jc w:val="both"/>
        <w:rPr>
          <w:rFonts w:ascii="Times New Roman" w:hAnsi="Times New Roman" w:cs="Times New Roman"/>
          <w:sz w:val="28"/>
          <w:szCs w:val="28"/>
          <w:lang w:val="id-ID"/>
        </w:rPr>
      </w:pPr>
      <w:r w:rsidRPr="00B70BE7">
        <w:rPr>
          <w:rFonts w:ascii="Times New Roman" w:hAnsi="Times New Roman" w:cs="Times New Roman"/>
          <w:sz w:val="24"/>
          <w:szCs w:val="24"/>
          <w:lang w:val="id-ID"/>
        </w:rPr>
        <w:t xml:space="preserve">Hasil penelitian </w:t>
      </w:r>
      <w:proofErr w:type="spellStart"/>
      <w:r w:rsidRPr="00B70BE7">
        <w:rPr>
          <w:rFonts w:ascii="Times New Roman" w:hAnsi="Times New Roman" w:cs="Times New Roman"/>
          <w:sz w:val="24"/>
          <w:szCs w:val="24"/>
          <w:lang w:val="en-US"/>
        </w:rPr>
        <w:t>menandakan</w:t>
      </w:r>
      <w:proofErr w:type="spellEnd"/>
      <w:r w:rsidRPr="00B70BE7">
        <w:rPr>
          <w:rFonts w:ascii="Times New Roman" w:hAnsi="Times New Roman" w:cs="Times New Roman"/>
          <w:sz w:val="24"/>
          <w:szCs w:val="24"/>
          <w:lang w:val="id-ID"/>
        </w:rPr>
        <w:t xml:space="preserve"> </w:t>
      </w:r>
      <w:r w:rsidRPr="00B70BE7">
        <w:rPr>
          <w:rFonts w:ascii="Times New Roman" w:hAnsi="Times New Roman" w:cs="Times New Roman"/>
          <w:sz w:val="24"/>
          <w:szCs w:val="24"/>
          <w:lang w:val="en-US"/>
        </w:rPr>
        <w:t>k</w:t>
      </w:r>
      <w:r w:rsidRPr="00B70BE7">
        <w:rPr>
          <w:rFonts w:ascii="Times New Roman" w:hAnsi="Times New Roman" w:cs="Times New Roman"/>
          <w:sz w:val="24"/>
          <w:szCs w:val="24"/>
          <w:lang w:val="id-ID"/>
        </w:rPr>
        <w:t xml:space="preserve">epemilikan </w:t>
      </w:r>
      <w:proofErr w:type="spellStart"/>
      <w:r w:rsidRPr="00B70BE7">
        <w:rPr>
          <w:rFonts w:ascii="Times New Roman" w:hAnsi="Times New Roman" w:cs="Times New Roman"/>
          <w:sz w:val="24"/>
          <w:szCs w:val="24"/>
        </w:rPr>
        <w:t>institusional</w:t>
      </w:r>
      <w:proofErr w:type="spellEnd"/>
      <w:r w:rsidRPr="00B70BE7">
        <w:rPr>
          <w:rFonts w:ascii="Times New Roman" w:hAnsi="Times New Roman" w:cs="Times New Roman"/>
          <w:sz w:val="24"/>
          <w:szCs w:val="24"/>
        </w:rPr>
        <w:t xml:space="preserve"> dan </w:t>
      </w:r>
      <w:proofErr w:type="spellStart"/>
      <w:r w:rsidRPr="00B70BE7">
        <w:rPr>
          <w:rFonts w:ascii="Times New Roman" w:hAnsi="Times New Roman" w:cs="Times New Roman"/>
          <w:sz w:val="24"/>
          <w:szCs w:val="24"/>
        </w:rPr>
        <w:t>kepemilikan</w:t>
      </w:r>
      <w:proofErr w:type="spellEnd"/>
      <w:r w:rsidRPr="00B70BE7">
        <w:rPr>
          <w:rFonts w:ascii="Times New Roman" w:hAnsi="Times New Roman" w:cs="Times New Roman"/>
          <w:sz w:val="24"/>
          <w:szCs w:val="24"/>
        </w:rPr>
        <w:t xml:space="preserve"> </w:t>
      </w:r>
      <w:r w:rsidRPr="00B70BE7">
        <w:rPr>
          <w:rFonts w:ascii="Times New Roman" w:hAnsi="Times New Roman" w:cs="Times New Roman"/>
          <w:sz w:val="24"/>
          <w:szCs w:val="24"/>
          <w:lang w:val="en-US"/>
        </w:rPr>
        <w:t>t</w:t>
      </w:r>
      <w:r w:rsidRPr="00B70BE7">
        <w:rPr>
          <w:rFonts w:ascii="Times New Roman" w:hAnsi="Times New Roman" w:cs="Times New Roman"/>
          <w:sz w:val="24"/>
          <w:szCs w:val="24"/>
          <w:lang w:val="id-ID"/>
        </w:rPr>
        <w:t xml:space="preserve">erkonsentrasi </w:t>
      </w:r>
      <w:proofErr w:type="spellStart"/>
      <w:r w:rsidRPr="00B70BE7">
        <w:rPr>
          <w:rFonts w:ascii="Times New Roman" w:hAnsi="Times New Roman" w:cs="Times New Roman"/>
          <w:sz w:val="24"/>
          <w:szCs w:val="24"/>
        </w:rPr>
        <w:t>bersama-sama</w:t>
      </w:r>
      <w:proofErr w:type="spellEnd"/>
      <w:r w:rsidRPr="00B70BE7">
        <w:rPr>
          <w:rFonts w:ascii="Times New Roman" w:hAnsi="Times New Roman" w:cs="Times New Roman"/>
          <w:sz w:val="24"/>
          <w:szCs w:val="24"/>
        </w:rPr>
        <w:t xml:space="preserve"> </w:t>
      </w:r>
      <w:r w:rsidRPr="00B70BE7">
        <w:rPr>
          <w:rFonts w:ascii="Times New Roman" w:hAnsi="Times New Roman" w:cs="Times New Roman"/>
          <w:sz w:val="24"/>
          <w:szCs w:val="24"/>
          <w:lang w:val="id-ID"/>
        </w:rPr>
        <w:t>(X</w:t>
      </w:r>
      <w:r w:rsidRPr="00B70BE7">
        <w:rPr>
          <w:rFonts w:ascii="Times New Roman" w:hAnsi="Times New Roman" w:cs="Times New Roman"/>
          <w:sz w:val="24"/>
          <w:szCs w:val="24"/>
          <w:vertAlign w:val="subscript"/>
        </w:rPr>
        <w:t>3</w:t>
      </w:r>
      <w:r w:rsidRPr="00B70BE7">
        <w:rPr>
          <w:rFonts w:ascii="Times New Roman" w:hAnsi="Times New Roman" w:cs="Times New Roman"/>
          <w:sz w:val="24"/>
          <w:szCs w:val="24"/>
          <w:lang w:val="id-ID"/>
        </w:rPr>
        <w:t xml:space="preserve">) berpengaruh positif terhadap </w:t>
      </w:r>
      <w:r w:rsidRPr="00B70BE7">
        <w:rPr>
          <w:rFonts w:ascii="Times New Roman" w:hAnsi="Times New Roman" w:cs="Times New Roman"/>
          <w:i/>
          <w:iCs/>
          <w:sz w:val="24"/>
          <w:szCs w:val="24"/>
          <w:lang w:val="id-ID"/>
        </w:rPr>
        <w:t>audit delay</w:t>
      </w:r>
      <w:r w:rsidRPr="00B70BE7">
        <w:rPr>
          <w:rFonts w:ascii="Times New Roman" w:hAnsi="Times New Roman" w:cs="Times New Roman"/>
          <w:iCs/>
          <w:sz w:val="24"/>
          <w:szCs w:val="24"/>
          <w:lang w:val="id-ID"/>
        </w:rPr>
        <w:t xml:space="preserve"> (Y)</w:t>
      </w:r>
      <w:r w:rsidRPr="00B70BE7">
        <w:rPr>
          <w:rFonts w:ascii="Times New Roman" w:hAnsi="Times New Roman" w:cs="Times New Roman"/>
          <w:sz w:val="24"/>
          <w:szCs w:val="24"/>
          <w:lang w:val="id-ID"/>
        </w:rPr>
        <w:t xml:space="preserve">. </w:t>
      </w:r>
      <w:proofErr w:type="spellStart"/>
      <w:r w:rsidRPr="00B70BE7">
        <w:rPr>
          <w:rFonts w:ascii="Times New Roman" w:hAnsi="Times New Roman" w:cs="Times New Roman"/>
          <w:sz w:val="24"/>
          <w:szCs w:val="24"/>
          <w:lang w:val="en-US"/>
        </w:rPr>
        <w:t>Artinya</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apabia</w:t>
      </w:r>
      <w:proofErr w:type="spellEnd"/>
      <w:r w:rsidRPr="00B70BE7">
        <w:rPr>
          <w:rFonts w:ascii="Times New Roman" w:hAnsi="Times New Roman" w:cs="Times New Roman"/>
          <w:sz w:val="24"/>
          <w:szCs w:val="24"/>
          <w:lang w:val="id-ID"/>
        </w:rPr>
        <w:t xml:space="preserve"> kepemilikan </w:t>
      </w:r>
      <w:proofErr w:type="spellStart"/>
      <w:r w:rsidRPr="00B70BE7">
        <w:rPr>
          <w:rFonts w:ascii="Times New Roman" w:hAnsi="Times New Roman" w:cs="Times New Roman"/>
          <w:sz w:val="24"/>
          <w:szCs w:val="24"/>
        </w:rPr>
        <w:t>institusional</w:t>
      </w:r>
      <w:proofErr w:type="spellEnd"/>
      <w:r w:rsidRPr="00B70BE7">
        <w:rPr>
          <w:rFonts w:ascii="Times New Roman" w:hAnsi="Times New Roman" w:cs="Times New Roman"/>
          <w:sz w:val="24"/>
          <w:szCs w:val="24"/>
        </w:rPr>
        <w:t xml:space="preserve"> dan </w:t>
      </w:r>
      <w:proofErr w:type="spellStart"/>
      <w:r w:rsidRPr="00B70BE7">
        <w:rPr>
          <w:rFonts w:ascii="Times New Roman" w:hAnsi="Times New Roman" w:cs="Times New Roman"/>
          <w:sz w:val="24"/>
          <w:szCs w:val="24"/>
        </w:rPr>
        <w:t>kepemilikan</w:t>
      </w:r>
      <w:proofErr w:type="spellEnd"/>
      <w:r w:rsidRPr="00B70BE7">
        <w:rPr>
          <w:rFonts w:ascii="Times New Roman" w:hAnsi="Times New Roman" w:cs="Times New Roman"/>
          <w:sz w:val="24"/>
          <w:szCs w:val="24"/>
        </w:rPr>
        <w:t xml:space="preserve"> </w:t>
      </w:r>
      <w:r w:rsidRPr="00B70BE7">
        <w:rPr>
          <w:rFonts w:ascii="Times New Roman" w:hAnsi="Times New Roman" w:cs="Times New Roman"/>
          <w:sz w:val="24"/>
          <w:szCs w:val="24"/>
          <w:lang w:val="id-ID"/>
        </w:rPr>
        <w:t xml:space="preserve">terkonsentrasi </w:t>
      </w:r>
      <w:proofErr w:type="spellStart"/>
      <w:r w:rsidRPr="00B70BE7">
        <w:rPr>
          <w:rFonts w:ascii="Times New Roman" w:hAnsi="Times New Roman" w:cs="Times New Roman"/>
          <w:sz w:val="24"/>
          <w:szCs w:val="24"/>
        </w:rPr>
        <w:t>bersama-sama</w:t>
      </w:r>
      <w:proofErr w:type="spellEnd"/>
      <w:r w:rsidRPr="00B70BE7">
        <w:rPr>
          <w:rFonts w:ascii="Times New Roman" w:hAnsi="Times New Roman" w:cs="Times New Roman"/>
          <w:sz w:val="24"/>
          <w:szCs w:val="24"/>
        </w:rPr>
        <w:t xml:space="preserve"> </w:t>
      </w:r>
      <w:r w:rsidRPr="00B70BE7">
        <w:rPr>
          <w:rFonts w:ascii="Times New Roman" w:hAnsi="Times New Roman" w:cs="Times New Roman"/>
          <w:sz w:val="24"/>
          <w:szCs w:val="24"/>
          <w:lang w:val="id-ID"/>
        </w:rPr>
        <w:t>(</w:t>
      </w:r>
      <w:r w:rsidRPr="00B70BE7">
        <w:rPr>
          <w:rFonts w:ascii="Times New Roman" w:hAnsi="Times New Roman" w:cs="Times New Roman"/>
          <w:sz w:val="24"/>
          <w:szCs w:val="24"/>
          <w:lang w:val="en-US"/>
        </w:rPr>
        <w:t>X</w:t>
      </w:r>
      <w:r w:rsidRPr="00B70BE7">
        <w:rPr>
          <w:rFonts w:ascii="Times New Roman" w:hAnsi="Times New Roman" w:cs="Times New Roman"/>
          <w:sz w:val="24"/>
          <w:szCs w:val="24"/>
          <w:vertAlign w:val="subscript"/>
        </w:rPr>
        <w:t>3</w:t>
      </w:r>
      <w:proofErr w:type="gramStart"/>
      <w:r w:rsidRPr="00B70BE7">
        <w:rPr>
          <w:rFonts w:ascii="Times New Roman" w:hAnsi="Times New Roman" w:cs="Times New Roman"/>
          <w:sz w:val="24"/>
          <w:szCs w:val="24"/>
          <w:lang w:val="id-ID"/>
        </w:rPr>
        <w:t>)  mengalami</w:t>
      </w:r>
      <w:proofErr w:type="gramEnd"/>
      <w:r w:rsidRPr="00B70BE7">
        <w:rPr>
          <w:rFonts w:ascii="Times New Roman" w:hAnsi="Times New Roman" w:cs="Times New Roman"/>
          <w:sz w:val="24"/>
          <w:szCs w:val="24"/>
          <w:lang w:val="id-ID"/>
        </w:rPr>
        <w:t xml:space="preserve"> peningkatan, maka </w:t>
      </w:r>
      <w:r w:rsidRPr="00B70BE7">
        <w:rPr>
          <w:rFonts w:ascii="Times New Roman" w:hAnsi="Times New Roman" w:cs="Times New Roman"/>
          <w:i/>
          <w:iCs/>
          <w:sz w:val="24"/>
          <w:szCs w:val="24"/>
          <w:lang w:val="id-ID"/>
        </w:rPr>
        <w:t>audit delay</w:t>
      </w:r>
      <w:r w:rsidRPr="00B70BE7">
        <w:rPr>
          <w:rFonts w:ascii="Times New Roman" w:hAnsi="Times New Roman" w:cs="Times New Roman"/>
          <w:iCs/>
          <w:sz w:val="24"/>
          <w:szCs w:val="24"/>
          <w:lang w:val="id-ID"/>
        </w:rPr>
        <w:t xml:space="preserve"> (</w:t>
      </w:r>
      <w:r w:rsidRPr="00B70BE7">
        <w:rPr>
          <w:rFonts w:ascii="Times New Roman" w:hAnsi="Times New Roman" w:cs="Times New Roman"/>
          <w:iCs/>
          <w:sz w:val="24"/>
          <w:szCs w:val="24"/>
          <w:lang w:val="en-US"/>
        </w:rPr>
        <w:t>Y</w:t>
      </w:r>
      <w:r w:rsidRPr="00B70BE7">
        <w:rPr>
          <w:rFonts w:ascii="Times New Roman" w:hAnsi="Times New Roman" w:cs="Times New Roman"/>
          <w:iCs/>
          <w:sz w:val="24"/>
          <w:szCs w:val="24"/>
          <w:lang w:val="id-ID"/>
        </w:rPr>
        <w:t>)</w:t>
      </w:r>
      <w:r w:rsidRPr="00B70BE7">
        <w:rPr>
          <w:rFonts w:ascii="Times New Roman" w:hAnsi="Times New Roman" w:cs="Times New Roman"/>
          <w:sz w:val="24"/>
          <w:szCs w:val="24"/>
          <w:lang w:val="id-ID"/>
        </w:rPr>
        <w:t xml:space="preserve"> juga akan mengalami peningkatan.</w:t>
      </w:r>
    </w:p>
    <w:p w14:paraId="55AAD06B" w14:textId="77777777" w:rsidR="00B70BE7" w:rsidRDefault="00B70BE7" w:rsidP="00F52B78">
      <w:pPr>
        <w:spacing w:line="276" w:lineRule="auto"/>
        <w:rPr>
          <w:rFonts w:ascii="Times New Roman" w:hAnsi="Times New Roman" w:cs="Times New Roman"/>
          <w:b/>
          <w:bCs/>
          <w:sz w:val="24"/>
          <w:szCs w:val="24"/>
          <w:lang w:val="id-ID"/>
        </w:rPr>
      </w:pPr>
      <w:bookmarkStart w:id="20" w:name="_Toc110883781"/>
      <w:proofErr w:type="spellStart"/>
      <w:r w:rsidRPr="00B70BE7">
        <w:rPr>
          <w:rStyle w:val="Heading2Char"/>
          <w:rFonts w:ascii="Times New Roman" w:hAnsi="Times New Roman" w:cs="Times New Roman"/>
          <w:b/>
          <w:bCs/>
          <w:color w:val="000000" w:themeColor="text1"/>
          <w:sz w:val="24"/>
          <w:szCs w:val="24"/>
        </w:rPr>
        <w:t>Keterbatasan</w:t>
      </w:r>
      <w:bookmarkEnd w:id="20"/>
      <w:proofErr w:type="spellEnd"/>
    </w:p>
    <w:p w14:paraId="705A8C2E" w14:textId="7B06F9D1" w:rsidR="00B70BE7" w:rsidRPr="00B70BE7" w:rsidRDefault="00B70BE7" w:rsidP="00F52B78">
      <w:pPr>
        <w:spacing w:line="276" w:lineRule="auto"/>
        <w:rPr>
          <w:rFonts w:ascii="Times New Roman" w:hAnsi="Times New Roman" w:cs="Times New Roman"/>
          <w:b/>
          <w:bCs/>
          <w:sz w:val="24"/>
          <w:szCs w:val="24"/>
          <w:lang w:val="id-ID"/>
        </w:rPr>
      </w:pPr>
      <w:r w:rsidRPr="006B796E">
        <w:rPr>
          <w:rFonts w:ascii="Times New Roman" w:hAnsi="Times New Roman" w:cs="Times New Roman"/>
          <w:sz w:val="24"/>
          <w:szCs w:val="24"/>
          <w:lang w:val="id-ID"/>
        </w:rPr>
        <w:t xml:space="preserve">Penelitian ini hanya meneliti dengan objek perusahaan </w:t>
      </w:r>
      <w:r w:rsidRPr="006B796E">
        <w:rPr>
          <w:rFonts w:ascii="Times New Roman" w:hAnsi="Times New Roman" w:cs="Times New Roman"/>
          <w:noProof/>
          <w:sz w:val="24"/>
          <w:szCs w:val="24"/>
          <w:lang w:val="id-ID"/>
        </w:rPr>
        <w:t xml:space="preserve">manufaktur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2020 dan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uang rupiah.</w:t>
      </w:r>
    </w:p>
    <w:p w14:paraId="4E3BB82C" w14:textId="77777777" w:rsidR="00B70BE7" w:rsidRPr="00B70BE7" w:rsidRDefault="00B70BE7" w:rsidP="00F52B78">
      <w:pPr>
        <w:spacing w:line="276" w:lineRule="auto"/>
        <w:rPr>
          <w:rFonts w:ascii="Times New Roman" w:hAnsi="Times New Roman" w:cs="Times New Roman"/>
          <w:b/>
          <w:bCs/>
          <w:sz w:val="24"/>
          <w:szCs w:val="24"/>
          <w:lang w:val="id-ID"/>
        </w:rPr>
      </w:pPr>
      <w:bookmarkStart w:id="21" w:name="_Toc110883782"/>
      <w:r w:rsidRPr="00B70BE7">
        <w:rPr>
          <w:rStyle w:val="Heading2Char"/>
          <w:rFonts w:ascii="Times New Roman" w:hAnsi="Times New Roman" w:cs="Times New Roman"/>
          <w:b/>
          <w:bCs/>
          <w:color w:val="000000" w:themeColor="text1"/>
          <w:sz w:val="24"/>
          <w:szCs w:val="24"/>
        </w:rPr>
        <w:t>Saran</w:t>
      </w:r>
      <w:bookmarkEnd w:id="21"/>
    </w:p>
    <w:p w14:paraId="641552AA" w14:textId="1FBEF869" w:rsidR="00B70BE7" w:rsidRPr="00B70BE7" w:rsidRDefault="00B70BE7" w:rsidP="00F52B78">
      <w:pPr>
        <w:pStyle w:val="ListParagraph"/>
        <w:numPr>
          <w:ilvl w:val="0"/>
          <w:numId w:val="24"/>
        </w:numPr>
        <w:tabs>
          <w:tab w:val="left" w:pos="-2340"/>
          <w:tab w:val="left" w:pos="-1440"/>
        </w:tabs>
        <w:spacing w:after="0" w:line="276" w:lineRule="auto"/>
        <w:jc w:val="both"/>
        <w:rPr>
          <w:rFonts w:ascii="Times New Roman" w:hAnsi="Times New Roman" w:cs="Times New Roman"/>
          <w:sz w:val="24"/>
          <w:szCs w:val="24"/>
          <w:lang w:val="id-ID"/>
        </w:rPr>
      </w:pPr>
      <w:proofErr w:type="spellStart"/>
      <w:r w:rsidRPr="00B70BE7">
        <w:rPr>
          <w:rFonts w:ascii="Times New Roman" w:hAnsi="Times New Roman" w:cs="Times New Roman"/>
          <w:sz w:val="24"/>
          <w:szCs w:val="24"/>
          <w:lang w:val="en-US"/>
        </w:rPr>
        <w:t>Penelitian</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selanjutya</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diharapkan</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dapat</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menambah</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atau</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menggunakan</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variabel</w:t>
      </w:r>
      <w:proofErr w:type="spellEnd"/>
      <w:r w:rsidRPr="00B70BE7">
        <w:rPr>
          <w:rFonts w:ascii="Times New Roman" w:hAnsi="Times New Roman" w:cs="Times New Roman"/>
          <w:sz w:val="24"/>
          <w:szCs w:val="24"/>
          <w:lang w:val="en-US"/>
        </w:rPr>
        <w:t xml:space="preserve"> lain</w:t>
      </w:r>
      <w:r>
        <w:rPr>
          <w:rStyle w:val="CommentReference"/>
        </w:rPr>
        <w:t xml:space="preserve"> </w:t>
      </w:r>
      <w:r w:rsidRPr="00B70BE7">
        <w:rPr>
          <w:rStyle w:val="CommentReference"/>
          <w:rFonts w:ascii="Times New Roman" w:hAnsi="Times New Roman" w:cs="Times New Roman"/>
          <w:sz w:val="24"/>
          <w:szCs w:val="24"/>
        </w:rPr>
        <w:t>s</w:t>
      </w:r>
      <w:proofErr w:type="spellStart"/>
      <w:r w:rsidRPr="00B70BE7">
        <w:rPr>
          <w:rFonts w:ascii="Times New Roman" w:hAnsi="Times New Roman" w:cs="Times New Roman"/>
          <w:sz w:val="24"/>
          <w:szCs w:val="24"/>
          <w:lang w:val="en-US"/>
        </w:rPr>
        <w:t>eperti</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Ukuran</w:t>
      </w:r>
      <w:proofErr w:type="spellEnd"/>
      <w:r w:rsidRPr="00B70BE7">
        <w:rPr>
          <w:rFonts w:ascii="Times New Roman" w:hAnsi="Times New Roman" w:cs="Times New Roman"/>
          <w:sz w:val="24"/>
          <w:szCs w:val="24"/>
          <w:lang w:val="en-US"/>
        </w:rPr>
        <w:t xml:space="preserve"> Perusahaan, </w:t>
      </w:r>
      <w:proofErr w:type="spellStart"/>
      <w:r w:rsidRPr="00B70BE7">
        <w:rPr>
          <w:rFonts w:ascii="Times New Roman" w:hAnsi="Times New Roman" w:cs="Times New Roman"/>
          <w:sz w:val="24"/>
          <w:szCs w:val="24"/>
          <w:lang w:val="en-US"/>
        </w:rPr>
        <w:t>Profitabilitas</w:t>
      </w:r>
      <w:proofErr w:type="spellEnd"/>
      <w:r w:rsidRPr="00B70BE7">
        <w:rPr>
          <w:rFonts w:ascii="Times New Roman" w:hAnsi="Times New Roman" w:cs="Times New Roman"/>
          <w:sz w:val="24"/>
          <w:szCs w:val="24"/>
          <w:lang w:val="en-US"/>
        </w:rPr>
        <w:t xml:space="preserve">, </w:t>
      </w:r>
      <w:r w:rsidRPr="00B70BE7">
        <w:rPr>
          <w:rFonts w:ascii="Times New Roman" w:hAnsi="Times New Roman" w:cs="Times New Roman"/>
          <w:i/>
          <w:iCs/>
          <w:sz w:val="24"/>
          <w:szCs w:val="24"/>
          <w:lang w:val="en-US"/>
        </w:rPr>
        <w:t>Firm Age</w:t>
      </w:r>
      <w:r w:rsidRPr="00B70BE7">
        <w:rPr>
          <w:rFonts w:ascii="Times New Roman" w:hAnsi="Times New Roman" w:cs="Times New Roman"/>
          <w:sz w:val="24"/>
          <w:szCs w:val="24"/>
          <w:lang w:val="en-US"/>
        </w:rPr>
        <w:t xml:space="preserve">, dan </w:t>
      </w:r>
      <w:proofErr w:type="spellStart"/>
      <w:r w:rsidRPr="00B70BE7">
        <w:rPr>
          <w:rFonts w:ascii="Times New Roman" w:hAnsi="Times New Roman" w:cs="Times New Roman"/>
          <w:sz w:val="24"/>
          <w:szCs w:val="24"/>
          <w:lang w:val="en-US"/>
        </w:rPr>
        <w:t>lainnya</w:t>
      </w:r>
      <w:proofErr w:type="spellEnd"/>
      <w:r w:rsidRPr="00B70BE7">
        <w:rPr>
          <w:rFonts w:ascii="Times New Roman" w:hAnsi="Times New Roman" w:cs="Times New Roman"/>
          <w:sz w:val="24"/>
          <w:szCs w:val="24"/>
          <w:lang w:val="en-US"/>
        </w:rPr>
        <w:t xml:space="preserve"> yang </w:t>
      </w:r>
      <w:proofErr w:type="spellStart"/>
      <w:r w:rsidRPr="00B70BE7">
        <w:rPr>
          <w:rFonts w:ascii="Times New Roman" w:hAnsi="Times New Roman" w:cs="Times New Roman"/>
          <w:sz w:val="24"/>
          <w:szCs w:val="24"/>
          <w:lang w:val="en-US"/>
        </w:rPr>
        <w:t>dapat</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lastRenderedPageBreak/>
        <w:t>mempengaruhi</w:t>
      </w:r>
      <w:proofErr w:type="spellEnd"/>
      <w:r w:rsidRPr="00B70BE7">
        <w:rPr>
          <w:rFonts w:ascii="Times New Roman" w:hAnsi="Times New Roman" w:cs="Times New Roman"/>
          <w:sz w:val="24"/>
          <w:szCs w:val="24"/>
          <w:lang w:val="en-US"/>
        </w:rPr>
        <w:t xml:space="preserve"> </w:t>
      </w:r>
      <w:r w:rsidRPr="00B70BE7">
        <w:rPr>
          <w:rFonts w:ascii="Times New Roman" w:hAnsi="Times New Roman" w:cs="Times New Roman"/>
          <w:i/>
          <w:iCs/>
          <w:sz w:val="24"/>
          <w:szCs w:val="24"/>
          <w:lang w:val="en-US"/>
        </w:rPr>
        <w:t>audit delay</w:t>
      </w:r>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sehingga</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dapat</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memberikan</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informasi</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lebih</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baik</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dari</w:t>
      </w:r>
      <w:proofErr w:type="spellEnd"/>
      <w:r w:rsidRPr="00B70BE7">
        <w:rPr>
          <w:rFonts w:ascii="Times New Roman" w:hAnsi="Times New Roman" w:cs="Times New Roman"/>
          <w:sz w:val="24"/>
          <w:szCs w:val="24"/>
          <w:lang w:val="en-US"/>
        </w:rPr>
        <w:t xml:space="preserve"> </w:t>
      </w:r>
      <w:proofErr w:type="spellStart"/>
      <w:r w:rsidRPr="00B70BE7">
        <w:rPr>
          <w:rFonts w:ascii="Times New Roman" w:hAnsi="Times New Roman" w:cs="Times New Roman"/>
          <w:sz w:val="24"/>
          <w:szCs w:val="24"/>
          <w:lang w:val="en-US"/>
        </w:rPr>
        <w:t>fenomena</w:t>
      </w:r>
      <w:proofErr w:type="spellEnd"/>
      <w:r w:rsidRPr="00B70BE7">
        <w:rPr>
          <w:rFonts w:ascii="Times New Roman" w:hAnsi="Times New Roman" w:cs="Times New Roman"/>
          <w:sz w:val="24"/>
          <w:szCs w:val="24"/>
          <w:lang w:val="en-US"/>
        </w:rPr>
        <w:t xml:space="preserve"> yang </w:t>
      </w:r>
      <w:proofErr w:type="spellStart"/>
      <w:r w:rsidRPr="00B70BE7">
        <w:rPr>
          <w:rFonts w:ascii="Times New Roman" w:hAnsi="Times New Roman" w:cs="Times New Roman"/>
          <w:sz w:val="24"/>
          <w:szCs w:val="24"/>
          <w:lang w:val="en-US"/>
        </w:rPr>
        <w:t>terjadi</w:t>
      </w:r>
      <w:proofErr w:type="spellEnd"/>
      <w:r w:rsidRPr="00B70BE7">
        <w:rPr>
          <w:rFonts w:ascii="Times New Roman" w:hAnsi="Times New Roman" w:cs="Times New Roman"/>
          <w:sz w:val="24"/>
          <w:szCs w:val="24"/>
          <w:lang w:val="en-US"/>
        </w:rPr>
        <w:t>.</w:t>
      </w:r>
    </w:p>
    <w:p w14:paraId="21112611" w14:textId="52D97BDE" w:rsidR="00B70BE7" w:rsidRPr="00F52B78" w:rsidRDefault="00B70BE7" w:rsidP="00F52B78">
      <w:pPr>
        <w:pStyle w:val="ListParagraph"/>
        <w:numPr>
          <w:ilvl w:val="0"/>
          <w:numId w:val="24"/>
        </w:numPr>
        <w:tabs>
          <w:tab w:val="clear" w:pos="720"/>
          <w:tab w:val="left" w:pos="-2340"/>
          <w:tab w:val="left" w:pos="-1440"/>
        </w:tabs>
        <w:spacing w:after="0" w:line="276"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data.</w:t>
      </w:r>
    </w:p>
    <w:p w14:paraId="7C71D880" w14:textId="77777777" w:rsidR="00F52B78" w:rsidRPr="00B70BE7" w:rsidRDefault="00F52B78" w:rsidP="00F52B78">
      <w:pPr>
        <w:pStyle w:val="ListParagraph"/>
        <w:tabs>
          <w:tab w:val="left" w:pos="-2340"/>
          <w:tab w:val="left" w:pos="-1440"/>
        </w:tabs>
        <w:spacing w:after="0" w:line="276" w:lineRule="auto"/>
        <w:jc w:val="both"/>
        <w:rPr>
          <w:rFonts w:ascii="Times New Roman" w:hAnsi="Times New Roman" w:cs="Times New Roman"/>
          <w:sz w:val="24"/>
          <w:szCs w:val="24"/>
          <w:lang w:val="id-ID"/>
        </w:rPr>
      </w:pPr>
    </w:p>
    <w:p w14:paraId="180E2836" w14:textId="65CF0AAD" w:rsidR="00F52B78" w:rsidRPr="00F52B78" w:rsidRDefault="00B70BE7" w:rsidP="00F52B78">
      <w:pPr>
        <w:pStyle w:val="Heading1"/>
        <w:numPr>
          <w:ilvl w:val="0"/>
          <w:numId w:val="1"/>
        </w:numPr>
        <w:spacing w:before="0" w:after="0" w:line="276" w:lineRule="auto"/>
        <w:ind w:left="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DAFTAR PUSTAKA</w:t>
      </w:r>
    </w:p>
    <w:sdt>
      <w:sdtPr>
        <w:id w:val="-573587230"/>
        <w:bibliography/>
      </w:sdtPr>
      <w:sdtContent>
        <w:p w14:paraId="7C0989C5"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sz w:val="24"/>
              <w:szCs w:val="24"/>
            </w:rPr>
            <w:fldChar w:fldCharType="begin"/>
          </w:r>
          <w:r w:rsidRPr="00302410">
            <w:rPr>
              <w:rFonts w:ascii="Times New Roman" w:hAnsi="Times New Roman" w:cs="Times New Roman"/>
              <w:sz w:val="24"/>
              <w:szCs w:val="24"/>
            </w:rPr>
            <w:instrText xml:space="preserve"> BIBLIOGRAPHY </w:instrText>
          </w:r>
          <w:r w:rsidRPr="00302410">
            <w:rPr>
              <w:rFonts w:ascii="Times New Roman" w:hAnsi="Times New Roman" w:cs="Times New Roman"/>
              <w:sz w:val="24"/>
              <w:szCs w:val="24"/>
            </w:rPr>
            <w:fldChar w:fldCharType="separate"/>
          </w:r>
          <w:r w:rsidRPr="00302410">
            <w:rPr>
              <w:rFonts w:ascii="Times New Roman" w:hAnsi="Times New Roman" w:cs="Times New Roman"/>
              <w:noProof/>
              <w:sz w:val="24"/>
              <w:szCs w:val="24"/>
            </w:rPr>
            <w:t xml:space="preserve">Aji, A. P. (2021). </w:t>
          </w:r>
          <w:r w:rsidRPr="00302410">
            <w:rPr>
              <w:rFonts w:ascii="Times New Roman" w:hAnsi="Times New Roman" w:cs="Times New Roman"/>
              <w:i/>
              <w:iCs/>
              <w:noProof/>
              <w:sz w:val="24"/>
              <w:szCs w:val="24"/>
            </w:rPr>
            <w:t>Pengaruh Profitabilitas, Ukuran Perusahaan, Leverage, Dan Karakter Eksekutif Terhadap Tax Avoidance (Studi Empiris Pada Perusahaan Property Dan Real Estate Yang Terdaftar Di Bursa Efek Indonesia Periode 2017-2019).</w:t>
          </w:r>
          <w:r w:rsidRPr="00302410">
            <w:rPr>
              <w:rFonts w:ascii="Times New Roman" w:hAnsi="Times New Roman" w:cs="Times New Roman"/>
              <w:noProof/>
              <w:sz w:val="24"/>
              <w:szCs w:val="24"/>
            </w:rPr>
            <w:t xml:space="preserve"> Yogyakarta.</w:t>
          </w:r>
        </w:p>
        <w:p w14:paraId="14F749B9"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artikelpendidikan.id. (2021). </w:t>
          </w:r>
          <w:r w:rsidRPr="00302410">
            <w:rPr>
              <w:rFonts w:ascii="Times New Roman" w:hAnsi="Times New Roman" w:cs="Times New Roman"/>
              <w:i/>
              <w:iCs/>
              <w:noProof/>
              <w:sz w:val="24"/>
              <w:szCs w:val="24"/>
            </w:rPr>
            <w:t>Artikel Akuntansi</w:t>
          </w:r>
          <w:r>
            <w:rPr>
              <w:rFonts w:ascii="Times New Roman" w:hAnsi="Times New Roman" w:cs="Times New Roman"/>
              <w:noProof/>
              <w:sz w:val="24"/>
              <w:szCs w:val="24"/>
            </w:rPr>
            <w:t xml:space="preserve"> </w:t>
          </w:r>
          <w:r w:rsidRPr="00302410">
            <w:rPr>
              <w:rFonts w:ascii="Times New Roman" w:hAnsi="Times New Roman" w:cs="Times New Roman"/>
              <w:i/>
              <w:iCs/>
              <w:noProof/>
              <w:sz w:val="24"/>
              <w:szCs w:val="24"/>
            </w:rPr>
            <w:t>Teori Agensi Menurut Para Ahli Dalam Praktek Akuntansi</w:t>
          </w:r>
          <w:r>
            <w:rPr>
              <w:rFonts w:ascii="Times New Roman" w:hAnsi="Times New Roman" w:cs="Times New Roman"/>
              <w:noProof/>
              <w:sz w:val="24"/>
              <w:szCs w:val="24"/>
            </w:rPr>
            <w:t xml:space="preserve">. </w:t>
          </w:r>
          <w:r w:rsidRPr="00302410">
            <w:rPr>
              <w:rFonts w:ascii="Times New Roman" w:hAnsi="Times New Roman" w:cs="Times New Roman"/>
              <w:noProof/>
              <w:sz w:val="24"/>
              <w:szCs w:val="24"/>
            </w:rPr>
            <w:t>Retrieved from: https://artikelpendidikan.id/teori-agensi/</w:t>
          </w:r>
        </w:p>
        <w:p w14:paraId="6DD3FB1F"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i/>
              <w:iCs/>
              <w:noProof/>
              <w:sz w:val="24"/>
              <w:szCs w:val="24"/>
            </w:rPr>
            <w:t>Bursa Efek Indonesia</w:t>
          </w:r>
          <w:r w:rsidRPr="00302410">
            <w:rPr>
              <w:rFonts w:ascii="Times New Roman" w:hAnsi="Times New Roman" w:cs="Times New Roman"/>
              <w:noProof/>
              <w:sz w:val="24"/>
              <w:szCs w:val="24"/>
            </w:rPr>
            <w:t>. (n.d.). Retrieved from https://www.idx.co.id/perusahaan-tercatat/laporan-keuangan-dan-tahunan/</w:t>
          </w:r>
        </w:p>
        <w:p w14:paraId="7855C7F3"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Dewati, A. A., &amp; Marfuah. (2021). Determinan Minan Mahasiswa Berinvestasi. </w:t>
          </w:r>
          <w:r w:rsidRPr="00302410">
            <w:rPr>
              <w:rFonts w:ascii="Times New Roman" w:hAnsi="Times New Roman" w:cs="Times New Roman"/>
              <w:i/>
              <w:iCs/>
              <w:noProof/>
              <w:sz w:val="24"/>
              <w:szCs w:val="24"/>
            </w:rPr>
            <w:t>Akurasi</w:t>
          </w:r>
          <w:r w:rsidRPr="00302410">
            <w:rPr>
              <w:rFonts w:ascii="Times New Roman" w:hAnsi="Times New Roman" w:cs="Times New Roman"/>
              <w:noProof/>
              <w:sz w:val="24"/>
              <w:szCs w:val="24"/>
            </w:rPr>
            <w:t>, 45-60.</w:t>
          </w:r>
        </w:p>
        <w:p w14:paraId="0DE4A081"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Dewi, L. S., &amp; Abundanti, N. (2019). Pengaruh Profitabilitas, Likuiditas, Kepemilikan Institusional Dan Kepemilikan Manajerial Terhadap Nilai Perusahaan. </w:t>
          </w:r>
          <w:r w:rsidRPr="00302410">
            <w:rPr>
              <w:rFonts w:ascii="Times New Roman" w:hAnsi="Times New Roman" w:cs="Times New Roman"/>
              <w:i/>
              <w:iCs/>
              <w:noProof/>
              <w:sz w:val="24"/>
              <w:szCs w:val="24"/>
            </w:rPr>
            <w:t>E-Journal Manajemen</w:t>
          </w:r>
          <w:r w:rsidRPr="00302410">
            <w:rPr>
              <w:rFonts w:ascii="Times New Roman" w:hAnsi="Times New Roman" w:cs="Times New Roman"/>
              <w:noProof/>
              <w:sz w:val="24"/>
              <w:szCs w:val="24"/>
            </w:rPr>
            <w:t>.</w:t>
          </w:r>
        </w:p>
        <w:p w14:paraId="16EE25A5"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Gozaly, L., &amp; Harjanto, K. (2020). Pengaruh Profitabilitas, Ukuran Perusahaan,Kepemilikan Institusional Dan Solvabilitas Terhadap</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(Studi Empiris Pada Perusahaan Manufaktur Yang Terdaftar di Bursa Efek Indonesia Periode 2015-2018). </w:t>
          </w:r>
          <w:r w:rsidRPr="00302410">
            <w:rPr>
              <w:rFonts w:ascii="Times New Roman" w:hAnsi="Times New Roman" w:cs="Times New Roman"/>
              <w:i/>
              <w:iCs/>
              <w:noProof/>
              <w:sz w:val="24"/>
              <w:szCs w:val="24"/>
            </w:rPr>
            <w:t>Ultima Accounting</w:t>
          </w:r>
          <w:r w:rsidRPr="00302410">
            <w:rPr>
              <w:rFonts w:ascii="Times New Roman" w:hAnsi="Times New Roman" w:cs="Times New Roman"/>
              <w:noProof/>
              <w:sz w:val="24"/>
              <w:szCs w:val="24"/>
            </w:rPr>
            <w:t>.</w:t>
          </w:r>
        </w:p>
        <w:p w14:paraId="4926E7EF"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Indriani, A., &amp; Alamsyah, S. (2020). Pengaruh Profitabilitas dan Solvabilitas Terhadap </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(Studi Kasus Pada Perusahaan Sub Sektor Minyak dan Gas yang Terdaftar di BEI periode 2012-2018). </w:t>
          </w:r>
          <w:r w:rsidRPr="00302410">
            <w:rPr>
              <w:rFonts w:ascii="Times New Roman" w:hAnsi="Times New Roman" w:cs="Times New Roman"/>
              <w:i/>
              <w:iCs/>
              <w:noProof/>
              <w:sz w:val="24"/>
              <w:szCs w:val="24"/>
            </w:rPr>
            <w:t>Jurnal Akuntansi &amp; Ekonomika</w:t>
          </w:r>
          <w:r w:rsidRPr="00302410">
            <w:rPr>
              <w:rFonts w:ascii="Times New Roman" w:hAnsi="Times New Roman" w:cs="Times New Roman"/>
              <w:noProof/>
              <w:sz w:val="24"/>
              <w:szCs w:val="24"/>
            </w:rPr>
            <w:t>.</w:t>
          </w:r>
        </w:p>
        <w:p w14:paraId="749C901E"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Rachmawati, E. (2019). </w:t>
          </w:r>
          <w:r w:rsidRPr="00302410">
            <w:rPr>
              <w:rFonts w:ascii="Times New Roman" w:hAnsi="Times New Roman" w:cs="Times New Roman"/>
              <w:i/>
              <w:iCs/>
              <w:noProof/>
              <w:sz w:val="24"/>
              <w:szCs w:val="24"/>
            </w:rPr>
            <w:t xml:space="preserve">Pengaruh Kepemilikan Institusional, Kepemilikan Manajerial, Kepemilikan Asing, Dan Kepemilikan Terkonsentrasi Terhadap </w:t>
          </w:r>
          <w:r w:rsidRPr="00032137">
            <w:rPr>
              <w:rFonts w:ascii="Times New Roman" w:hAnsi="Times New Roman" w:cs="Times New Roman"/>
              <w:i/>
              <w:iCs/>
              <w:noProof/>
              <w:sz w:val="24"/>
              <w:szCs w:val="24"/>
            </w:rPr>
            <w:t>Audit delay</w:t>
          </w:r>
          <w:r w:rsidRPr="00302410">
            <w:rPr>
              <w:rFonts w:ascii="Times New Roman" w:hAnsi="Times New Roman" w:cs="Times New Roman"/>
              <w:i/>
              <w:iCs/>
              <w:noProof/>
              <w:sz w:val="24"/>
              <w:szCs w:val="24"/>
            </w:rPr>
            <w:t xml:space="preserve"> Pada Perusahaan Manufaktur Yang Terdaftar di Bursa Efek Indonesia Periode 2012-2017.</w:t>
          </w:r>
          <w:r w:rsidRPr="00302410">
            <w:rPr>
              <w:rFonts w:ascii="Times New Roman" w:hAnsi="Times New Roman" w:cs="Times New Roman"/>
              <w:noProof/>
              <w:sz w:val="24"/>
              <w:szCs w:val="24"/>
            </w:rPr>
            <w:t xml:space="preserve"> Yogyakarta.</w:t>
          </w:r>
        </w:p>
        <w:p w14:paraId="3551B600"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Rahayu, S. L., &amp; Laksito, H. (2020). Faktor-Faktor Yang Berpengaruh Terhadap Audit Report Lag (Studi Empiris Pada Perusahaan Manufaktur Yang Terdaftar Di Bursa Efek Indonesia Tahun 2013-2016). </w:t>
          </w:r>
          <w:r w:rsidRPr="00302410">
            <w:rPr>
              <w:rFonts w:ascii="Times New Roman" w:hAnsi="Times New Roman" w:cs="Times New Roman"/>
              <w:i/>
              <w:iCs/>
              <w:noProof/>
              <w:sz w:val="24"/>
              <w:szCs w:val="24"/>
            </w:rPr>
            <w:t>Diponegoro Journal of Accounting</w:t>
          </w:r>
          <w:r w:rsidRPr="00302410">
            <w:rPr>
              <w:rFonts w:ascii="Times New Roman" w:hAnsi="Times New Roman" w:cs="Times New Roman"/>
              <w:noProof/>
              <w:sz w:val="24"/>
              <w:szCs w:val="24"/>
            </w:rPr>
            <w:t>, 1-12.</w:t>
          </w:r>
        </w:p>
        <w:p w14:paraId="1ABFF572"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i/>
              <w:iCs/>
              <w:noProof/>
              <w:sz w:val="24"/>
              <w:szCs w:val="24"/>
            </w:rPr>
            <w:t>Regresi Linier Berganda</w:t>
          </w:r>
          <w:r w:rsidRPr="00302410">
            <w:rPr>
              <w:rFonts w:ascii="Times New Roman" w:hAnsi="Times New Roman" w:cs="Times New Roman"/>
              <w:noProof/>
              <w:sz w:val="24"/>
              <w:szCs w:val="24"/>
            </w:rPr>
            <w:t>. (n.d.). Retrieved from 123dok.com: https://123dok.com/document/y9r1p0jy-r</w:t>
          </w:r>
        </w:p>
        <w:p w14:paraId="5137C8EA"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Sabrina, H. A., Rinofah, R., &amp; Kusumawardhan, R. (2021). Pengaruh Profitabilitas, Likuiditas, Kepemilikan Institusional dan Kepemilikan Asing Terhadap Struktur </w:t>
          </w:r>
          <w:r w:rsidRPr="00302410">
            <w:rPr>
              <w:rFonts w:ascii="Times New Roman" w:hAnsi="Times New Roman" w:cs="Times New Roman"/>
              <w:noProof/>
              <w:sz w:val="24"/>
              <w:szCs w:val="24"/>
            </w:rPr>
            <w:lastRenderedPageBreak/>
            <w:t xml:space="preserve">Modal pada Perusahaan Pertambangan yang Terdaftar di Bursa Efek Indonesia Periode 2015-2019. </w:t>
          </w:r>
          <w:r w:rsidRPr="00302410">
            <w:rPr>
              <w:rFonts w:ascii="Times New Roman" w:hAnsi="Times New Roman" w:cs="Times New Roman"/>
              <w:i/>
              <w:iCs/>
              <w:noProof/>
              <w:sz w:val="24"/>
              <w:szCs w:val="24"/>
            </w:rPr>
            <w:t>Jurnal Manajemen dan Sains</w:t>
          </w:r>
          <w:r w:rsidRPr="00302410">
            <w:rPr>
              <w:rFonts w:ascii="Times New Roman" w:hAnsi="Times New Roman" w:cs="Times New Roman"/>
              <w:noProof/>
              <w:sz w:val="24"/>
              <w:szCs w:val="24"/>
            </w:rPr>
            <w:t>.</w:t>
          </w:r>
        </w:p>
        <w:p w14:paraId="6423A32E"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Saputra, M. I., &amp; Agustin, H. (2021). Pengaruh Ukuran Perusahaan, Good Corporate Governance (GCG), dan Kualitas Audit Terhadap </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(Studi Empiris Pada Perusahaan Sektor Industri Penghasil Bahan Baku yang Terdaftar di Bursa Efek Indonesia Tahun 2016-2019). </w:t>
          </w:r>
          <w:r w:rsidRPr="00302410">
            <w:rPr>
              <w:rFonts w:ascii="Times New Roman" w:hAnsi="Times New Roman" w:cs="Times New Roman"/>
              <w:i/>
              <w:iCs/>
              <w:noProof/>
              <w:sz w:val="24"/>
              <w:szCs w:val="24"/>
            </w:rPr>
            <w:t>Jurnal Eksplorasi Akuntansi</w:t>
          </w:r>
          <w:r w:rsidRPr="00302410">
            <w:rPr>
              <w:rFonts w:ascii="Times New Roman" w:hAnsi="Times New Roman" w:cs="Times New Roman"/>
              <w:noProof/>
              <w:sz w:val="24"/>
              <w:szCs w:val="24"/>
            </w:rPr>
            <w:t>, 364-383.</w:t>
          </w:r>
        </w:p>
        <w:p w14:paraId="46380450"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Sari, D. P., &amp; Mulyani, E. (2019). Faktor – Faktor Yang Mempengaruhi </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(Studi Empiris Pada Perusahaan Pertambangan Yang Terdaftar Di Bursa Efek Indonesia Tahun 2014-2017). </w:t>
          </w:r>
          <w:r w:rsidRPr="00302410">
            <w:rPr>
              <w:rFonts w:ascii="Times New Roman" w:hAnsi="Times New Roman" w:cs="Times New Roman"/>
              <w:i/>
              <w:iCs/>
              <w:noProof/>
              <w:sz w:val="24"/>
              <w:szCs w:val="24"/>
            </w:rPr>
            <w:t>Jurnal Eksplorasi Akuntansi</w:t>
          </w:r>
          <w:r w:rsidRPr="00302410">
            <w:rPr>
              <w:rFonts w:ascii="Times New Roman" w:hAnsi="Times New Roman" w:cs="Times New Roman"/>
              <w:noProof/>
              <w:sz w:val="24"/>
              <w:szCs w:val="24"/>
            </w:rPr>
            <w:t>, 646-665.</w:t>
          </w:r>
        </w:p>
        <w:p w14:paraId="6E0A3A6A"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Sebisianingrum, P., &amp; Meidiyustiani, R. (2020). Pengaruh Profitabilitas, Solvabilitas, dan Opini Audit terhadap </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Dimoderasi oleh Ukuran Perusahaan. </w:t>
          </w:r>
          <w:r w:rsidRPr="00302410">
            <w:rPr>
              <w:rFonts w:ascii="Times New Roman" w:hAnsi="Times New Roman" w:cs="Times New Roman"/>
              <w:i/>
              <w:iCs/>
              <w:noProof/>
              <w:sz w:val="24"/>
              <w:szCs w:val="24"/>
            </w:rPr>
            <w:t>AKUNSIKA Jurnal Akuntansi dan Keuangan</w:t>
          </w:r>
          <w:r w:rsidRPr="00302410">
            <w:rPr>
              <w:rFonts w:ascii="Times New Roman" w:hAnsi="Times New Roman" w:cs="Times New Roman"/>
              <w:noProof/>
              <w:sz w:val="24"/>
              <w:szCs w:val="24"/>
            </w:rPr>
            <w:t>.</w:t>
          </w:r>
        </w:p>
        <w:p w14:paraId="196FEE0B"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Sebriwahyuni, R. A., &amp; Kurniawan, B. (2020). Analisis Pengaruh Struktur Kepemilikan dan Pertumbuhan Perusahaan Terhadap Keterlambatan Audit. </w:t>
          </w:r>
          <w:r w:rsidRPr="00302410">
            <w:rPr>
              <w:rFonts w:ascii="Times New Roman" w:hAnsi="Times New Roman" w:cs="Times New Roman"/>
              <w:i/>
              <w:iCs/>
              <w:noProof/>
              <w:sz w:val="24"/>
              <w:szCs w:val="24"/>
            </w:rPr>
            <w:t>Global Financial Accounting Journal</w:t>
          </w:r>
          <w:r w:rsidRPr="00302410">
            <w:rPr>
              <w:rFonts w:ascii="Times New Roman" w:hAnsi="Times New Roman" w:cs="Times New Roman"/>
              <w:noProof/>
              <w:sz w:val="24"/>
              <w:szCs w:val="24"/>
            </w:rPr>
            <w:t>.</w:t>
          </w:r>
        </w:p>
        <w:p w14:paraId="760BE772"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Suparsada, N. P., &amp; Putri, I. A. (2017). Pengaruh Profitabilitas, Reputasi Auditor, Ukuran Perusahaan, dan Kepemilikan Institusional Terhadap </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Pada Perusahaan Manufaktur. </w:t>
          </w:r>
          <w:r w:rsidRPr="00302410">
            <w:rPr>
              <w:rFonts w:ascii="Times New Roman" w:hAnsi="Times New Roman" w:cs="Times New Roman"/>
              <w:i/>
              <w:iCs/>
              <w:noProof/>
              <w:sz w:val="24"/>
              <w:szCs w:val="24"/>
            </w:rPr>
            <w:t>E-Jurnal Akuntansi Universitas Udayana, 18.1</w:t>
          </w:r>
          <w:r w:rsidRPr="00302410">
            <w:rPr>
              <w:rFonts w:ascii="Times New Roman" w:hAnsi="Times New Roman" w:cs="Times New Roman"/>
              <w:noProof/>
              <w:sz w:val="24"/>
              <w:szCs w:val="24"/>
            </w:rPr>
            <w:t>.</w:t>
          </w:r>
        </w:p>
        <w:p w14:paraId="41BAFD3F"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Suteja, J. (2015). </w:t>
          </w:r>
          <w:r w:rsidRPr="00302410">
            <w:rPr>
              <w:rFonts w:ascii="Times New Roman" w:hAnsi="Times New Roman" w:cs="Times New Roman"/>
              <w:i/>
              <w:iCs/>
              <w:noProof/>
              <w:sz w:val="24"/>
              <w:szCs w:val="24"/>
            </w:rPr>
            <w:t>Kajian Struktur Kepemilikan Perusahaan Terbuka di Indonesia.</w:t>
          </w:r>
          <w:r w:rsidRPr="00302410">
            <w:rPr>
              <w:rFonts w:ascii="Times New Roman" w:hAnsi="Times New Roman" w:cs="Times New Roman"/>
              <w:noProof/>
              <w:sz w:val="24"/>
              <w:szCs w:val="24"/>
            </w:rPr>
            <w:t xml:space="preserve"> Bandung: Universitas Pasundan.</w:t>
          </w:r>
        </w:p>
        <w:p w14:paraId="3D92250A" w14:textId="77777777" w:rsidR="00F52B78" w:rsidRPr="00302410" w:rsidRDefault="00F52B78" w:rsidP="00F52B78">
          <w:pPr>
            <w:pStyle w:val="Bibliography"/>
            <w:spacing w:line="276" w:lineRule="auto"/>
            <w:ind w:left="720" w:hanging="720"/>
            <w:jc w:val="both"/>
            <w:rPr>
              <w:rFonts w:ascii="Times New Roman" w:hAnsi="Times New Roman" w:cs="Times New Roman"/>
              <w:noProof/>
              <w:sz w:val="24"/>
              <w:szCs w:val="24"/>
            </w:rPr>
          </w:pPr>
          <w:r w:rsidRPr="00302410">
            <w:rPr>
              <w:rFonts w:ascii="Times New Roman" w:hAnsi="Times New Roman" w:cs="Times New Roman"/>
              <w:noProof/>
              <w:sz w:val="24"/>
              <w:szCs w:val="24"/>
            </w:rPr>
            <w:t xml:space="preserve">Wijayanti, Y. P. (2019). </w:t>
          </w:r>
          <w:r w:rsidRPr="00032137">
            <w:rPr>
              <w:rFonts w:ascii="Times New Roman" w:hAnsi="Times New Roman" w:cs="Times New Roman"/>
              <w:i/>
              <w:noProof/>
              <w:sz w:val="24"/>
              <w:szCs w:val="24"/>
            </w:rPr>
            <w:t>Audit delay</w:t>
          </w:r>
          <w:r w:rsidRPr="00302410">
            <w:rPr>
              <w:rFonts w:ascii="Times New Roman" w:hAnsi="Times New Roman" w:cs="Times New Roman"/>
              <w:noProof/>
              <w:sz w:val="24"/>
              <w:szCs w:val="24"/>
            </w:rPr>
            <w:t xml:space="preserve">: Case Studies at Conventional Banking in Indonesia. </w:t>
          </w:r>
          <w:r w:rsidRPr="00302410">
            <w:rPr>
              <w:rFonts w:ascii="Times New Roman" w:hAnsi="Times New Roman" w:cs="Times New Roman"/>
              <w:i/>
              <w:iCs/>
              <w:noProof/>
              <w:sz w:val="24"/>
              <w:szCs w:val="24"/>
            </w:rPr>
            <w:t>Journal of Innovation in Business and Economic</w:t>
          </w:r>
          <w:r w:rsidRPr="00302410">
            <w:rPr>
              <w:rFonts w:ascii="Times New Roman" w:hAnsi="Times New Roman" w:cs="Times New Roman"/>
              <w:noProof/>
              <w:sz w:val="24"/>
              <w:szCs w:val="24"/>
            </w:rPr>
            <w:t>, 33-40.</w:t>
          </w:r>
        </w:p>
        <w:p w14:paraId="4DAE6C2C" w14:textId="6557480D" w:rsidR="00C56B6B" w:rsidRPr="00F52B78" w:rsidRDefault="00F52B78" w:rsidP="00F52B78">
          <w:pPr>
            <w:spacing w:line="276" w:lineRule="auto"/>
            <w:jc w:val="both"/>
          </w:pPr>
          <w:r w:rsidRPr="00302410">
            <w:rPr>
              <w:rFonts w:ascii="Times New Roman" w:hAnsi="Times New Roman" w:cs="Times New Roman"/>
              <w:b/>
              <w:bCs/>
              <w:noProof/>
              <w:sz w:val="24"/>
              <w:szCs w:val="24"/>
            </w:rPr>
            <w:fldChar w:fldCharType="end"/>
          </w:r>
        </w:p>
      </w:sdtContent>
    </w:sdt>
    <w:sectPr w:rsidR="00C56B6B" w:rsidRPr="00F52B78" w:rsidSect="00B5602F">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E9D0A" w14:textId="77777777" w:rsidR="003F76BF" w:rsidRDefault="003F76BF" w:rsidP="00F52B78">
      <w:pPr>
        <w:spacing w:after="0" w:line="240" w:lineRule="auto"/>
      </w:pPr>
      <w:r>
        <w:separator/>
      </w:r>
    </w:p>
  </w:endnote>
  <w:endnote w:type="continuationSeparator" w:id="0">
    <w:p w14:paraId="38D721BF" w14:textId="77777777" w:rsidR="003F76BF" w:rsidRDefault="003F76BF" w:rsidP="00F5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8ED3" w14:textId="77777777" w:rsidR="00F52B78" w:rsidRDefault="00F52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4E1B" w14:textId="77777777" w:rsidR="00F52B78" w:rsidRDefault="00F52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7F05" w14:textId="77777777" w:rsidR="00F52B78" w:rsidRDefault="00F5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FB32" w14:textId="77777777" w:rsidR="003F76BF" w:rsidRDefault="003F76BF" w:rsidP="00F52B78">
      <w:pPr>
        <w:spacing w:after="0" w:line="240" w:lineRule="auto"/>
      </w:pPr>
      <w:r>
        <w:separator/>
      </w:r>
    </w:p>
  </w:footnote>
  <w:footnote w:type="continuationSeparator" w:id="0">
    <w:p w14:paraId="7C71605F" w14:textId="77777777" w:rsidR="003F76BF" w:rsidRDefault="003F76BF" w:rsidP="00F5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DD41" w14:textId="3901C0D1" w:rsidR="00F52B78" w:rsidRDefault="00F52B78">
    <w:pPr>
      <w:pStyle w:val="Header"/>
    </w:pPr>
    <w:r>
      <w:rPr>
        <w:noProof/>
      </w:rPr>
      <w:pict w14:anchorId="134EE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181329" o:spid="_x0000_s2050" type="#_x0000_t75" style="position:absolute;margin-left:0;margin-top:0;width:393.75pt;height:372.35pt;z-index:-251657216;mso-position-horizontal:center;mso-position-horizontal-relative:margin;mso-position-vertical:center;mso-position-vertical-relative:margin" o:allowincell="f">
          <v:imagedata r:id="rId1" o:title="logo umb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B1D1" w14:textId="5419A27F" w:rsidR="00F52B78" w:rsidRDefault="00F52B78">
    <w:pPr>
      <w:pStyle w:val="Header"/>
    </w:pPr>
    <w:r>
      <w:rPr>
        <w:noProof/>
      </w:rPr>
      <w:pict w14:anchorId="767BC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181330" o:spid="_x0000_s2051" type="#_x0000_t75" style="position:absolute;margin-left:0;margin-top:0;width:393.75pt;height:372.35pt;z-index:-251656192;mso-position-horizontal:center;mso-position-horizontal-relative:margin;mso-position-vertical:center;mso-position-vertical-relative:margin" o:allowincell="f">
          <v:imagedata r:id="rId1" o:title="logo umby"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ACC4" w14:textId="3600CCFE" w:rsidR="00F52B78" w:rsidRDefault="00F52B78">
    <w:pPr>
      <w:pStyle w:val="Header"/>
    </w:pPr>
    <w:r>
      <w:rPr>
        <w:noProof/>
      </w:rPr>
      <w:pict w14:anchorId="57C4E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181328" o:spid="_x0000_s2049" type="#_x0000_t75" style="position:absolute;margin-left:0;margin-top:0;width:393.75pt;height:372.35pt;z-index:-251658240;mso-position-horizontal:center;mso-position-horizontal-relative:margin;mso-position-vertical:center;mso-position-vertical-relative:margin" o:allowincell="f">
          <v:imagedata r:id="rId1" o:title="logo umby"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077A"/>
    <w:multiLevelType w:val="hybridMultilevel"/>
    <w:tmpl w:val="AA2A79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B82E0F"/>
    <w:multiLevelType w:val="hybridMultilevel"/>
    <w:tmpl w:val="A9FC976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AC6939"/>
    <w:multiLevelType w:val="hybridMultilevel"/>
    <w:tmpl w:val="AA2A79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430942"/>
    <w:multiLevelType w:val="hybridMultilevel"/>
    <w:tmpl w:val="FDD0AC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D067E8"/>
    <w:multiLevelType w:val="hybridMultilevel"/>
    <w:tmpl w:val="E5384A60"/>
    <w:lvl w:ilvl="0" w:tplc="C7ACCF26">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533FFC"/>
    <w:multiLevelType w:val="hybridMultilevel"/>
    <w:tmpl w:val="A05EE1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656FFA"/>
    <w:multiLevelType w:val="hybridMultilevel"/>
    <w:tmpl w:val="A05EE1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2A0D27"/>
    <w:multiLevelType w:val="hybridMultilevel"/>
    <w:tmpl w:val="C8A857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4C6007"/>
    <w:multiLevelType w:val="hybridMultilevel"/>
    <w:tmpl w:val="0B3E98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9879FD"/>
    <w:multiLevelType w:val="hybridMultilevel"/>
    <w:tmpl w:val="7242DAEA"/>
    <w:lvl w:ilvl="0" w:tplc="1EF0230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6C16503"/>
    <w:multiLevelType w:val="hybridMultilevel"/>
    <w:tmpl w:val="CE704270"/>
    <w:lvl w:ilvl="0" w:tplc="3398B9B0">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2A25A3"/>
    <w:multiLevelType w:val="hybridMultilevel"/>
    <w:tmpl w:val="C4CC3850"/>
    <w:lvl w:ilvl="0" w:tplc="BA525C4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44B7227"/>
    <w:multiLevelType w:val="hybridMultilevel"/>
    <w:tmpl w:val="E6F631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8A54A39"/>
    <w:multiLevelType w:val="hybridMultilevel"/>
    <w:tmpl w:val="A05EE1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2B2488"/>
    <w:multiLevelType w:val="hybridMultilevel"/>
    <w:tmpl w:val="88AE05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00A583B"/>
    <w:multiLevelType w:val="hybridMultilevel"/>
    <w:tmpl w:val="A05EE1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19160D2"/>
    <w:multiLevelType w:val="hybridMultilevel"/>
    <w:tmpl w:val="60DA13C0"/>
    <w:lvl w:ilvl="0" w:tplc="97704C72">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3186695E">
      <w:start w:val="1"/>
      <w:numFmt w:val="decimal"/>
      <w:lvlText w:val="%3."/>
      <w:lvlJc w:val="left"/>
      <w:pPr>
        <w:ind w:left="2340" w:hanging="360"/>
      </w:pPr>
      <w:rPr>
        <w:rFonts w:hint="default"/>
        <w:i w:val="0"/>
        <w:iCs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781B33"/>
    <w:multiLevelType w:val="hybridMultilevel"/>
    <w:tmpl w:val="8B2EFB54"/>
    <w:lvl w:ilvl="0" w:tplc="04090019">
      <w:start w:val="1"/>
      <w:numFmt w:val="lowerLetter"/>
      <w:lvlText w:val="%1."/>
      <w:lvlJc w:val="left"/>
      <w:pPr>
        <w:tabs>
          <w:tab w:val="num" w:pos="720"/>
        </w:tabs>
        <w:ind w:left="720" w:hanging="360"/>
      </w:pPr>
      <w:rPr>
        <w:rFonts w:hint="default"/>
      </w:rPr>
    </w:lvl>
    <w:lvl w:ilvl="1" w:tplc="2A30F902">
      <w:start w:val="1"/>
      <w:numFmt w:val="lowerLetter"/>
      <w:lvlText w:val="%2."/>
      <w:lvlJc w:val="left"/>
      <w:pPr>
        <w:tabs>
          <w:tab w:val="num" w:pos="1440"/>
        </w:tabs>
        <w:ind w:left="1440" w:hanging="360"/>
      </w:pPr>
      <w:rPr>
        <w:b/>
        <w:bCs/>
        <w:i w:val="0"/>
        <w:iCs w:val="0"/>
      </w:rPr>
    </w:lvl>
    <w:lvl w:ilvl="2" w:tplc="0409001B">
      <w:start w:val="1"/>
      <w:numFmt w:val="lowerRoman"/>
      <w:lvlText w:val="%3."/>
      <w:lvlJc w:val="right"/>
      <w:pPr>
        <w:tabs>
          <w:tab w:val="num" w:pos="2160"/>
        </w:tabs>
        <w:ind w:left="2160" w:hanging="180"/>
      </w:pPr>
    </w:lvl>
    <w:lvl w:ilvl="3" w:tplc="667C2C68">
      <w:start w:val="1"/>
      <w:numFmt w:val="decimal"/>
      <w:lvlText w:val="%4."/>
      <w:lvlJc w:val="left"/>
      <w:pPr>
        <w:tabs>
          <w:tab w:val="num" w:pos="2880"/>
        </w:tabs>
        <w:ind w:left="2880" w:hanging="360"/>
      </w:pPr>
      <w:rPr>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5961CBC"/>
    <w:multiLevelType w:val="hybridMultilevel"/>
    <w:tmpl w:val="758E3428"/>
    <w:lvl w:ilvl="0" w:tplc="38847752">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6D31BE5"/>
    <w:multiLevelType w:val="hybridMultilevel"/>
    <w:tmpl w:val="D5D25850"/>
    <w:lvl w:ilvl="0" w:tplc="A2506E66">
      <w:start w:val="3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5A4C8E"/>
    <w:multiLevelType w:val="hybridMultilevel"/>
    <w:tmpl w:val="B5E48C8C"/>
    <w:lvl w:ilvl="0" w:tplc="112401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5E5702F0"/>
    <w:multiLevelType w:val="hybridMultilevel"/>
    <w:tmpl w:val="F8964484"/>
    <w:lvl w:ilvl="0" w:tplc="01FA197C">
      <w:start w:val="1"/>
      <w:numFmt w:val="lowerLetter"/>
      <w:lvlText w:val="%1."/>
      <w:lvlJc w:val="left"/>
      <w:pPr>
        <w:tabs>
          <w:tab w:val="num" w:pos="720"/>
        </w:tabs>
        <w:ind w:left="720" w:hanging="360"/>
      </w:pPr>
      <w:rPr>
        <w:rFonts w:ascii="Times New Roman" w:eastAsiaTheme="minorEastAsia"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0D22D5C"/>
    <w:multiLevelType w:val="hybridMultilevel"/>
    <w:tmpl w:val="BCDCE3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7C005D8"/>
    <w:multiLevelType w:val="hybridMultilevel"/>
    <w:tmpl w:val="3334BBE4"/>
    <w:lvl w:ilvl="0" w:tplc="96781858">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8665635"/>
    <w:multiLevelType w:val="hybridMultilevel"/>
    <w:tmpl w:val="40EC305E"/>
    <w:lvl w:ilvl="0" w:tplc="FB70B7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0483C10"/>
    <w:multiLevelType w:val="hybridMultilevel"/>
    <w:tmpl w:val="A05EE1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DF32132"/>
    <w:multiLevelType w:val="hybridMultilevel"/>
    <w:tmpl w:val="F7807500"/>
    <w:lvl w:ilvl="0" w:tplc="BFF6E6DC">
      <w:start w:val="1"/>
      <w:numFmt w:val="decimal"/>
      <w:lvlText w:val="%1.1"/>
      <w:lvlJc w:val="left"/>
      <w:pPr>
        <w:ind w:left="720" w:hanging="360"/>
      </w:pPr>
      <w:rPr>
        <w:rFonts w:hint="default"/>
        <w:i w:val="0"/>
        <w:iCs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8"/>
  </w:num>
  <w:num w:numId="3">
    <w:abstractNumId w:val="26"/>
  </w:num>
  <w:num w:numId="4">
    <w:abstractNumId w:val="20"/>
  </w:num>
  <w:num w:numId="5">
    <w:abstractNumId w:val="10"/>
  </w:num>
  <w:num w:numId="6">
    <w:abstractNumId w:val="18"/>
  </w:num>
  <w:num w:numId="7">
    <w:abstractNumId w:val="7"/>
  </w:num>
  <w:num w:numId="8">
    <w:abstractNumId w:val="13"/>
  </w:num>
  <w:num w:numId="9">
    <w:abstractNumId w:val="15"/>
  </w:num>
  <w:num w:numId="10">
    <w:abstractNumId w:val="6"/>
  </w:num>
  <w:num w:numId="11">
    <w:abstractNumId w:val="5"/>
  </w:num>
  <w:num w:numId="12">
    <w:abstractNumId w:val="25"/>
  </w:num>
  <w:num w:numId="13">
    <w:abstractNumId w:val="11"/>
  </w:num>
  <w:num w:numId="14">
    <w:abstractNumId w:val="9"/>
  </w:num>
  <w:num w:numId="15">
    <w:abstractNumId w:val="24"/>
  </w:num>
  <w:num w:numId="16">
    <w:abstractNumId w:val="16"/>
  </w:num>
  <w:num w:numId="17">
    <w:abstractNumId w:val="17"/>
  </w:num>
  <w:num w:numId="18">
    <w:abstractNumId w:val="2"/>
  </w:num>
  <w:num w:numId="19">
    <w:abstractNumId w:val="23"/>
  </w:num>
  <w:num w:numId="20">
    <w:abstractNumId w:val="1"/>
  </w:num>
  <w:num w:numId="21">
    <w:abstractNumId w:val="19"/>
  </w:num>
  <w:num w:numId="22">
    <w:abstractNumId w:val="4"/>
  </w:num>
  <w:num w:numId="23">
    <w:abstractNumId w:val="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6B"/>
    <w:rsid w:val="001E012F"/>
    <w:rsid w:val="003F76BF"/>
    <w:rsid w:val="00B5602F"/>
    <w:rsid w:val="00B70BE7"/>
    <w:rsid w:val="00B763CD"/>
    <w:rsid w:val="00C56B6B"/>
    <w:rsid w:val="00CB0CE8"/>
    <w:rsid w:val="00F52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9FDAE6"/>
  <w15:chartTrackingRefBased/>
  <w15:docId w15:val="{89AC3997-0448-494E-A15B-C9CC6083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6B"/>
    <w:rPr>
      <w:rFonts w:eastAsiaTheme="minorEastAsia"/>
    </w:rPr>
  </w:style>
  <w:style w:type="paragraph" w:styleId="Heading1">
    <w:name w:val="heading 1"/>
    <w:basedOn w:val="Normal"/>
    <w:next w:val="Normal"/>
    <w:link w:val="Heading1Char"/>
    <w:uiPriority w:val="9"/>
    <w:qFormat/>
    <w:rsid w:val="00C56B6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B0C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0C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B6B"/>
    <w:rPr>
      <w:color w:val="0563C1" w:themeColor="hyperlink"/>
      <w:u w:val="single"/>
    </w:rPr>
  </w:style>
  <w:style w:type="character" w:styleId="UnresolvedMention">
    <w:name w:val="Unresolved Mention"/>
    <w:basedOn w:val="DefaultParagraphFont"/>
    <w:uiPriority w:val="99"/>
    <w:semiHidden/>
    <w:unhideWhenUsed/>
    <w:rsid w:val="00C56B6B"/>
    <w:rPr>
      <w:color w:val="605E5C"/>
      <w:shd w:val="clear" w:color="auto" w:fill="E1DFDD"/>
    </w:rPr>
  </w:style>
  <w:style w:type="character" w:customStyle="1" w:styleId="Heading1Char">
    <w:name w:val="Heading 1 Char"/>
    <w:basedOn w:val="DefaultParagraphFont"/>
    <w:link w:val="Heading1"/>
    <w:uiPriority w:val="9"/>
    <w:rsid w:val="00C56B6B"/>
    <w:rPr>
      <w:rFonts w:asciiTheme="majorHAnsi" w:eastAsiaTheme="majorEastAsia" w:hAnsiTheme="majorHAnsi" w:cstheme="majorBidi"/>
      <w:color w:val="1F3864" w:themeColor="accent1" w:themeShade="80"/>
      <w:sz w:val="36"/>
      <w:szCs w:val="36"/>
    </w:rPr>
  </w:style>
  <w:style w:type="paragraph" w:styleId="Title">
    <w:name w:val="Title"/>
    <w:basedOn w:val="Normal"/>
    <w:next w:val="Normal"/>
    <w:link w:val="TitleChar"/>
    <w:uiPriority w:val="10"/>
    <w:qFormat/>
    <w:rsid w:val="00B56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02F"/>
    <w:rPr>
      <w:rFonts w:asciiTheme="majorHAnsi" w:eastAsiaTheme="majorEastAsia" w:hAnsiTheme="majorHAnsi" w:cstheme="majorBidi"/>
      <w:spacing w:val="-10"/>
      <w:kern w:val="28"/>
      <w:sz w:val="56"/>
      <w:szCs w:val="56"/>
    </w:rPr>
  </w:style>
  <w:style w:type="paragraph" w:customStyle="1" w:styleId="Default">
    <w:name w:val="Default"/>
    <w:rsid w:val="00B5602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2Char">
    <w:name w:val="Heading 2 Char"/>
    <w:basedOn w:val="DefaultParagraphFont"/>
    <w:link w:val="Heading2"/>
    <w:uiPriority w:val="9"/>
    <w:rsid w:val="00CB0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B0CE8"/>
    <w:rPr>
      <w:rFonts w:asciiTheme="majorHAnsi" w:eastAsiaTheme="majorEastAsia" w:hAnsiTheme="majorHAnsi" w:cstheme="majorBidi"/>
      <w:color w:val="1F3763" w:themeColor="accent1" w:themeShade="7F"/>
      <w:sz w:val="24"/>
      <w:szCs w:val="24"/>
    </w:rPr>
  </w:style>
  <w:style w:type="paragraph" w:styleId="ListParagraph">
    <w:name w:val="List Paragraph"/>
    <w:aliases w:val="Body of text,2.6.1,skripsi,Body Text Char1,Char Char2,List Paragraph2,List Paragraph1,spasi 2 taiiii"/>
    <w:basedOn w:val="Normal"/>
    <w:link w:val="ListParagraphChar"/>
    <w:uiPriority w:val="34"/>
    <w:qFormat/>
    <w:rsid w:val="00CB0CE8"/>
    <w:pPr>
      <w:ind w:left="720"/>
      <w:contextualSpacing/>
    </w:pPr>
  </w:style>
  <w:style w:type="character" w:customStyle="1" w:styleId="ListParagraphChar">
    <w:name w:val="List Paragraph Char"/>
    <w:aliases w:val="Body of text Char,2.6.1 Char,skripsi Char,Body Text Char1 Char,Char Char2 Char,List Paragraph2 Char,List Paragraph1 Char,spasi 2 taiiii Char"/>
    <w:basedOn w:val="DefaultParagraphFont"/>
    <w:link w:val="ListParagraph"/>
    <w:uiPriority w:val="34"/>
    <w:locked/>
    <w:rsid w:val="00CB0CE8"/>
    <w:rPr>
      <w:rFonts w:eastAsiaTheme="minorEastAsia"/>
    </w:rPr>
  </w:style>
  <w:style w:type="table" w:styleId="TableGrid">
    <w:name w:val="Table Grid"/>
    <w:basedOn w:val="TableNormal"/>
    <w:rsid w:val="00CB0CE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3CD"/>
    <w:rPr>
      <w:sz w:val="16"/>
      <w:szCs w:val="16"/>
    </w:rPr>
  </w:style>
  <w:style w:type="paragraph" w:styleId="Bibliography">
    <w:name w:val="Bibliography"/>
    <w:basedOn w:val="Normal"/>
    <w:next w:val="Normal"/>
    <w:uiPriority w:val="37"/>
    <w:unhideWhenUsed/>
    <w:rsid w:val="00F52B78"/>
  </w:style>
  <w:style w:type="paragraph" w:styleId="Header">
    <w:name w:val="header"/>
    <w:basedOn w:val="Normal"/>
    <w:link w:val="HeaderChar"/>
    <w:uiPriority w:val="99"/>
    <w:unhideWhenUsed/>
    <w:rsid w:val="00F52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B78"/>
    <w:rPr>
      <w:rFonts w:eastAsiaTheme="minorEastAsia"/>
    </w:rPr>
  </w:style>
  <w:style w:type="paragraph" w:styleId="Footer">
    <w:name w:val="footer"/>
    <w:basedOn w:val="Normal"/>
    <w:link w:val="FooterChar"/>
    <w:uiPriority w:val="99"/>
    <w:unhideWhenUsed/>
    <w:rsid w:val="00F52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yntianovalinda@gmail.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Ang21</b:Tag>
    <b:SourceType>JournalArticle</b:SourceType>
    <b:Guid>{B06F5B63-9EC6-4531-BEED-9E28E606CFEE}</b:Guid>
    <b:Title>Determinan Minan Mahasiswa Berinvestasi</b:Title>
    <b:Year>2021</b:Year>
    <b:Author>
      <b:Author>
        <b:NameList>
          <b:Person>
            <b:Last>Dewati</b:Last>
            <b:First>Anggini</b:First>
            <b:Middle>Asmara</b:Middle>
          </b:Person>
          <b:Person>
            <b:Last>Marfuah</b:Last>
          </b:Person>
        </b:NameList>
      </b:Author>
    </b:Author>
    <b:JournalName>Akurasi</b:JournalName>
    <b:Pages>45-60</b:Pages>
    <b:RefOrder>1</b:RefOrder>
  </b:Source>
  <b:Source>
    <b:Tag>Erl19</b:Tag>
    <b:SourceType>Book</b:SourceType>
    <b:Guid>{FFBF2E6C-F192-4CC6-8DC3-1F062EFA8AD1}</b:Guid>
    <b:Title>Pengaruh Kepemilikan Institusional, Kepemilikan Manajerial, Kepemilikan Asing, Dan Kepemilikan Terkonsentrasi Terhadap Audit Delay Pada Perusahaan Manufaktur Yang Terdaftar di Bursa Efek Indonesia Periode 2012-2017</b:Title>
    <b:Year>2019</b:Year>
    <b:Author>
      <b:Author>
        <b:NameList>
          <b:Person>
            <b:Last>Rachmawati</b:Last>
            <b:First>Erlina</b:First>
          </b:Person>
        </b:NameList>
      </b:Author>
    </b:Author>
    <b:City>Yogyakarta</b:City>
    <b:RefOrder>2</b:RefOrder>
  </b:Source>
  <b:Source>
    <b:Tag>Lia20</b:Tag>
    <b:SourceType>JournalArticle</b:SourceType>
    <b:Guid>{A2CD7ABD-28D6-4C18-944C-6FDF0FD8526D}</b:Guid>
    <b:Author>
      <b:Author>
        <b:NameList>
          <b:Person>
            <b:Last>Gozaly</b:Last>
            <b:First>Liany</b:First>
          </b:Person>
          <b:Person>
            <b:Last>Harjanto</b:Last>
            <b:First>Karina</b:First>
          </b:Person>
        </b:NameList>
      </b:Author>
    </b:Author>
    <b:Title>Pengaruh Profitabilitas, Ukuran Perusahaan,Kepemilikan Institusional Dan Solvabilitas Terhadapaudit Delay (Studi Empiris Pada Perusahaan Manufaktur Yang Terdaftar di Bursa Efek Indonesia Periode 2015-2018)</b:Title>
    <b:JournalName>Ultima Accounting</b:JournalName>
    <b:Year>2020</b:Year>
    <b:RefOrder>3</b:RefOrder>
  </b:Source>
  <b:Source>
    <b:Tag>Jaj15</b:Tag>
    <b:SourceType>Book</b:SourceType>
    <b:Guid>{FF3CBC89-F84F-46B1-9A50-65800C72464B}</b:Guid>
    <b:Title>Kajian Struktur Kepemilikan Perusahaan Terbuka di Indonesia</b:Title>
    <b:Year>2015</b:Year>
    <b:Author>
      <b:Author>
        <b:NameList>
          <b:Person>
            <b:Last>Suteja</b:Last>
            <b:First>Jaja</b:First>
          </b:Person>
        </b:NameList>
      </b:Author>
    </b:Author>
    <b:City>Bandung</b:City>
    <b:Publisher>Universitas Pasundan</b:Publisher>
    <b:RefOrder>4</b:RefOrder>
  </b:Source>
  <b:Source>
    <b:Tag>NPS17</b:Tag>
    <b:SourceType>JournalArticle</b:SourceType>
    <b:Guid>{83114763-ADEF-4C28-B250-0B5EEBD56A76}</b:Guid>
    <b:Title>Pengaruh Profitabilitas, Reputasi Auditor, Ukuran Perusahaan, dan Kepemilikan Institusional Terhadap Audit delay Pada Perusahaan Manufaktur</b:Title>
    <b:JournalName>E-Jurnal Akuntansi Universitas Udayana</b:JournalName>
    <b:Year>2017</b:Year>
    <b:Author>
      <b:Author>
        <b:NameList>
          <b:Person>
            <b:Last>Suparsada</b:Last>
            <b:First>N.</b:First>
            <b:Middle>P.</b:Middle>
          </b:Person>
          <b:Person>
            <b:Last>Putri</b:Last>
            <b:First>I.</b:First>
            <b:Middle>A</b:Middle>
          </b:Person>
        </b:NameList>
      </b:Author>
    </b:Author>
    <b:Volume>18.1</b:Volume>
    <b:RefOrder>5</b:RefOrder>
  </b:Source>
  <b:Source>
    <b:Tag>Sit20</b:Tag>
    <b:SourceType>JournalArticle</b:SourceType>
    <b:Guid>{A333EDB0-7866-474C-BE72-214F1E3D5B7B}</b:Guid>
    <b:Author>
      <b:Author>
        <b:NameList>
          <b:Person>
            <b:Last>Rahayu</b:Last>
            <b:First>Siti</b:First>
            <b:Middle>Laela</b:Middle>
          </b:Person>
          <b:Person>
            <b:Last>Laksito</b:Last>
            <b:First>Herry</b:First>
          </b:Person>
        </b:NameList>
      </b:Author>
    </b:Author>
    <b:Title>Faktor-Faktor Yang Berpengaruh Terhadap Audit Report Lag (Studi Empiris Pada Perusahaan Manufaktur Yang Terdaftar Di Bursa Efek Indonesia Tahun 2013-2016)</b:Title>
    <b:JournalName>Diponegoro Journal of Accounting</b:JournalName>
    <b:Year>2020</b:Year>
    <b:Pages>1-12</b:Pages>
    <b:RefOrder>6</b:RefOrder>
  </b:Source>
  <b:Source>
    <b:Tag>Din19</b:Tag>
    <b:SourceType>JournalArticle</b:SourceType>
    <b:Guid>{6393548A-B350-4F59-BD86-FE01C4A2F32D}</b:Guid>
    <b:Author>
      <b:Author>
        <b:NameList>
          <b:Person>
            <b:Last>Sari</b:Last>
            <b:First>Dina</b:First>
            <b:Middle>Puspita</b:Middle>
          </b:Person>
          <b:Person>
            <b:Last>Mulyani</b:Last>
            <b:First>Erly</b:First>
          </b:Person>
        </b:NameList>
      </b:Author>
    </b:Author>
    <b:Title> Faktor – Faktor Yang Mempengaruhi Audit Delay (Studi Empiris Pada Perusahaan Pertambangan Yang Terdaftar Di Bursa Efek Indonesia Tahun 2014-2017)</b:Title>
    <b:JournalName>Jurnal Eksplorasi Akuntansi</b:JournalName>
    <b:Year>2019</b:Year>
    <b:Pages>646-665</b:Pages>
    <b:RefOrder>7</b:RefOrder>
  </b:Source>
  <b:Source>
    <b:Tag>Lin19</b:Tag>
    <b:SourceType>JournalArticle</b:SourceType>
    <b:Guid>{6B7A4302-BA66-4C76-84EF-5CC6C29E3F5A}</b:Guid>
    <b:Author>
      <b:Author>
        <b:NameList>
          <b:Person>
            <b:Last>Dewi</b:Last>
            <b:First>Linda</b:First>
            <b:Middle>Safitri</b:Middle>
          </b:Person>
          <b:Person>
            <b:Last>Abundanti</b:Last>
            <b:First>Nyoman</b:First>
          </b:Person>
        </b:NameList>
      </b:Author>
    </b:Author>
    <b:Title>Pengaruh Profitabilitas, Likuiditas, Kepemilikan Institusional Dan Kepemilikan Manajerial Terhadap Nilai Perusahaan</b:Title>
    <b:JournalName>E-Journal Manajemen</b:JournalName>
    <b:Year>2019</b:Year>
    <b:RefOrder>8</b:RefOrder>
  </b:Source>
  <b:Source>
    <b:Tag>Has21</b:Tag>
    <b:SourceType>JournalArticle</b:SourceType>
    <b:Guid>{41F8F354-00B8-4060-9475-67A5BF776EDB}</b:Guid>
    <b:Author>
      <b:Author>
        <b:NameList>
          <b:Person>
            <b:Last>Sabrina</b:Last>
            <b:First>Hasna</b:First>
            <b:Middle>Aini</b:Middle>
          </b:Person>
          <b:Person>
            <b:Last>Rinofah</b:Last>
            <b:First>Risal</b:First>
          </b:Person>
          <b:Person>
            <b:Last>Kusumawardhan</b:Last>
            <b:First>Ratih</b:First>
          </b:Person>
        </b:NameList>
      </b:Author>
    </b:Author>
    <b:Title>Pengaruh Profitabilitas, Likuiditas, Kepemilikan Institusional dan Kepemilikan Asing Terhadap Struktur Modal pada Perusahaan Pertambangan yang Terdaftar di Bursa Efek Indonesia Periode 2015-2019</b:Title>
    <b:JournalName>Jurnal Manajemen dan Sains</b:JournalName>
    <b:Year>2021</b:Year>
    <b:RefOrder>9</b:RefOrder>
  </b:Source>
  <b:Source>
    <b:Tag>Ari21</b:Tag>
    <b:SourceType>Book</b:SourceType>
    <b:Guid>{A6CC2722-C5ED-4D27-B4EA-5146D27F8A35}</b:Guid>
    <b:Author>
      <b:Author>
        <b:NameList>
          <b:Person>
            <b:Last>Aji</b:Last>
            <b:First>Ari</b:First>
            <b:Middle>Purnama</b:Middle>
          </b:Person>
        </b:NameList>
      </b:Author>
    </b:Author>
    <b:Title>Pengaruh Profitabilitas, Ukuran Perusahaan, Leverage, Dan Karakter Eksekutif Terhadap Tax Avoidance (Studi Empiris Pada Perusahaan Property Dan Real Estate Yang Terdaftar Di Bursa Efek Indonesia Periode 2017-2019)</b:Title>
    <b:Year>2021</b:Year>
    <b:City>Yogyakarta</b:City>
    <b:RefOrder>10</b:RefOrder>
  </b:Source>
  <b:Source>
    <b:Tag>Bur</b:Tag>
    <b:SourceType>InternetSite</b:SourceType>
    <b:Guid>{54D891B4-FDFA-4C74-A6AA-E19DF0944C73}</b:Guid>
    <b:Title>Bursa Efek Indonesia</b:Title>
    <b:URL>https://www.idx.co.id/perusahaan-tercatat/laporan-keuangan-dan-tahunan/</b:URL>
    <b:RefOrder>11</b:RefOrder>
  </b:Source>
  <b:Source>
    <b:Tag>Raj20</b:Tag>
    <b:SourceType>JournalArticle</b:SourceType>
    <b:Guid>{779F0FA4-734E-4B09-9EF3-61AAC3E47A12}</b:Guid>
    <b:Author>
      <b:Author>
        <b:NameList>
          <b:Person>
            <b:Last>Sebriwahyuni</b:Last>
            <b:First>Raja</b:First>
            <b:Middle>Andiani</b:Middle>
          </b:Person>
          <b:Person>
            <b:Last>Kurniawan</b:Last>
            <b:First>Bagas</b:First>
          </b:Person>
        </b:NameList>
      </b:Author>
    </b:Author>
    <b:Title>Analisis Pengaruh Struktur Kepemilikan dan Pertumbuhan Perusahaan Terhadap Keterlambatan Audit</b:Title>
    <b:JournalName>Global Financial Accounting Journal</b:JournalName>
    <b:Year>2020</b:Year>
    <b:RefOrder>12</b:RefOrder>
  </b:Source>
  <b:Source>
    <b:Tag>Yas19</b:Tag>
    <b:SourceType>JournalArticle</b:SourceType>
    <b:Guid>{1CA19367-9659-4BC1-AE93-AA8DDA58C725}</b:Guid>
    <b:Author>
      <b:Author>
        <b:NameList>
          <b:Person>
            <b:Last>Wijayanti</b:Last>
            <b:First>Yashinta</b:First>
            <b:Middle>Putri</b:Middle>
          </b:Person>
        </b:NameList>
      </b:Author>
    </b:Author>
    <b:Title>Audit Delay: Case Studies at Conventional Banking in Indonesia</b:Title>
    <b:JournalName>Journal of Innovation in Business and Economic</b:JournalName>
    <b:Year>2019</b:Year>
    <b:Pages>33-40</b:Pages>
    <b:RefOrder>13</b:RefOrder>
  </b:Source>
  <b:Source>
    <b:Tag>Alf20</b:Tag>
    <b:SourceType>JournalArticle</b:SourceType>
    <b:Guid>{52AC4F85-9E3C-4C4D-8A4F-52BC6E905E4F}</b:Guid>
    <b:Author>
      <b:Author>
        <b:NameList>
          <b:Person>
            <b:Last>Indriani</b:Last>
            <b:First>Alfiah</b:First>
          </b:Person>
          <b:Person>
            <b:Last>Alamsyah</b:Last>
            <b:First>Sakti</b:First>
          </b:Person>
        </b:NameList>
      </b:Author>
    </b:Author>
    <b:Title>Pengaruh Profitabilitas dan Solvabilitas Terhadap Audit Delay (Studi Kasus Pada Perusahaan Sub Sektor Minyak dan Gas yang Terdaftar di BEI periode 2012-2018)</b:Title>
    <b:JournalName>Jurnal Akuntansi &amp; Ekonomika</b:JournalName>
    <b:Year>2020</b:Year>
    <b:RefOrder>14</b:RefOrder>
  </b:Source>
  <b:Source>
    <b:Tag>Muh21</b:Tag>
    <b:SourceType>JournalArticle</b:SourceType>
    <b:Guid>{6AB6957D-DB21-4282-9B58-EA04EDCA2F65}</b:Guid>
    <b:Author>
      <b:Author>
        <b:NameList>
          <b:Person>
            <b:Last>Saputra</b:Last>
            <b:First>Muhamad</b:First>
            <b:Middle>Iqbal</b:Middle>
          </b:Person>
          <b:Person>
            <b:Last>Agustin</b:Last>
            <b:First>Henri</b:First>
          </b:Person>
        </b:NameList>
      </b:Author>
    </b:Author>
    <b:Title>Pengaruh Ukuran Perusahaan, Good Corporate Governance (GCG), dan Kualitas Audit Terhadap Audit Delay (Studi Empiris Pada Perusahaan Sektor Industri Penghasil Bahan Baku yang Terdaftar di Bursa Efek Indonesia Tahun 2016-2019)</b:Title>
    <b:JournalName>Jurnal Eksplorasi Akuntansi</b:JournalName>
    <b:Year>2021</b:Year>
    <b:Pages>364-383</b:Pages>
    <b:RefOrder>15</b:RefOrder>
  </b:Source>
  <b:Source>
    <b:Tag>Put20</b:Tag>
    <b:SourceType>JournalArticle</b:SourceType>
    <b:Guid>{0F92F3A4-F802-47CF-BADD-32BB12EC9543}</b:Guid>
    <b:Author>
      <b:Author>
        <b:NameList>
          <b:Person>
            <b:Last>Sebisianingrum</b:Last>
            <b:First>Putri</b:First>
          </b:Person>
          <b:Person>
            <b:Last>Meidiyustiani</b:Last>
            <b:First>Rinny</b:First>
          </b:Person>
        </b:NameList>
      </b:Author>
    </b:Author>
    <b:Title>Pengaruh Profitabilitas, Solvabilitas, dan Opini Audit terhadap Audit Delay Dimoderasi oleh Ukuran Perusahaan</b:Title>
    <b:JournalName>AKUNSIKA Jurnal Akuntansi dan Keuangan</b:JournalName>
    <b:Year>2020</b:Year>
    <b:RefOrder>16</b:RefOrder>
  </b:Source>
  <b:Source>
    <b:Tag>123</b:Tag>
    <b:SourceType>InternetSite</b:SourceType>
    <b:Guid>{E484C3ED-AF92-4DC9-A54E-32FA239D6B02}</b:Guid>
    <b:Title>Regresi Linier Berganda</b:Title>
    <b:InternetSiteTitle>123dok.com</b:InternetSiteTitle>
    <b:URL>https://123dok.com/document/y9r1p0jy-r</b:URL>
    <b:Day>2021</b:Day>
    <b:RefOrder>17</b:RefOrder>
  </b:Source>
  <b:Source>
    <b:Tag>art21</b:Tag>
    <b:SourceType>InternetSite</b:SourceType>
    <b:Guid>{B09A04A3-9EB0-4D67-AD47-65D967673CB3}</b:Guid>
    <b:Title>Artikel Akuntansi</b:Title>
    <b:Year>2021</b:Year>
    <b:Author>
      <b:Author>
        <b:NameList>
          <b:Person>
            <b:Last>artikelpendidikan.id</b:Last>
          </b:Person>
        </b:NameList>
      </b:Author>
    </b:Author>
    <b:InternetSiteTitle>Teori Agensi Menurut Para Ahli Dalam Praktek Akuntansi</b:InternetSiteTitle>
    <b:URL>https://artikelpendidikan.id/teori-agensi/</b:URL>
    <b:RefOrder>18</b:RefOrder>
  </b:Source>
</b:Sources>
</file>

<file path=customXml/itemProps1.xml><?xml version="1.0" encoding="utf-8"?>
<ds:datastoreItem xmlns:ds="http://schemas.openxmlformats.org/officeDocument/2006/customXml" ds:itemID="{155FBD53-5F48-477D-86A3-ECBF24B6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2022-10-01T05:48:00Z</dcterms:created>
  <dcterms:modified xsi:type="dcterms:W3CDTF">2022-10-01T07:04:00Z</dcterms:modified>
</cp:coreProperties>
</file>