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B4" w:rsidRDefault="002815B4" w:rsidP="00D3438C">
      <w:pPr>
        <w:spacing w:line="240" w:lineRule="auto"/>
        <w:jc w:val="center"/>
        <w:rPr>
          <w:rFonts w:ascii="Times New Roman" w:hAnsi="Times New Roman"/>
          <w:b/>
          <w:sz w:val="24"/>
          <w:szCs w:val="24"/>
        </w:rPr>
      </w:pPr>
      <w:r>
        <w:rPr>
          <w:rFonts w:ascii="Times New Roman" w:hAnsi="Times New Roman"/>
          <w:b/>
          <w:sz w:val="24"/>
          <w:szCs w:val="24"/>
        </w:rPr>
        <w:t>ANALISIS PENDAPATAN PETERNAK SAPI POTONG</w:t>
      </w:r>
    </w:p>
    <w:p w:rsidR="002815B4" w:rsidRPr="0023106B" w:rsidRDefault="002815B4" w:rsidP="002815B4">
      <w:pPr>
        <w:spacing w:line="240" w:lineRule="auto"/>
        <w:jc w:val="center"/>
        <w:rPr>
          <w:rFonts w:ascii="Times New Roman" w:hAnsi="Times New Roman"/>
          <w:b/>
          <w:sz w:val="24"/>
          <w:szCs w:val="24"/>
        </w:rPr>
      </w:pPr>
      <w:r>
        <w:rPr>
          <w:rFonts w:ascii="Times New Roman" w:hAnsi="Times New Roman"/>
          <w:b/>
          <w:sz w:val="24"/>
          <w:szCs w:val="24"/>
        </w:rPr>
        <w:t>DI KECAMATAN MUSUK KABUPATEN BOYOLALI</w:t>
      </w:r>
    </w:p>
    <w:p w:rsidR="002815B4" w:rsidRPr="002815B4" w:rsidRDefault="002815B4" w:rsidP="002815B4">
      <w:pPr>
        <w:jc w:val="center"/>
        <w:rPr>
          <w:rFonts w:ascii="Times New Roman" w:hAnsi="Times New Roman"/>
          <w:b/>
          <w:sz w:val="24"/>
          <w:szCs w:val="24"/>
        </w:rPr>
      </w:pPr>
      <w:r w:rsidRPr="002815B4">
        <w:rPr>
          <w:rFonts w:ascii="Times New Roman" w:hAnsi="Times New Roman"/>
          <w:b/>
          <w:sz w:val="24"/>
          <w:szCs w:val="24"/>
        </w:rPr>
        <w:t>DANDIKA PUTRA</w:t>
      </w:r>
    </w:p>
    <w:p w:rsidR="002815B4" w:rsidRDefault="002815B4" w:rsidP="002815B4">
      <w:pPr>
        <w:jc w:val="center"/>
        <w:rPr>
          <w:rFonts w:ascii="Times New Roman" w:hAnsi="Times New Roman"/>
          <w:sz w:val="24"/>
          <w:szCs w:val="24"/>
        </w:rPr>
      </w:pPr>
      <w:r>
        <w:rPr>
          <w:rFonts w:ascii="Times New Roman" w:hAnsi="Times New Roman"/>
          <w:sz w:val="24"/>
          <w:szCs w:val="24"/>
        </w:rPr>
        <w:t>Program Studi Peternakan, Fakultas Agroindusti</w:t>
      </w:r>
    </w:p>
    <w:p w:rsidR="002815B4" w:rsidRDefault="002815B4" w:rsidP="002815B4">
      <w:pPr>
        <w:jc w:val="center"/>
        <w:rPr>
          <w:rFonts w:ascii="Times New Roman" w:hAnsi="Times New Roman"/>
          <w:sz w:val="24"/>
          <w:szCs w:val="24"/>
        </w:rPr>
      </w:pPr>
      <w:r>
        <w:rPr>
          <w:rFonts w:ascii="Times New Roman" w:hAnsi="Times New Roman"/>
          <w:sz w:val="24"/>
          <w:szCs w:val="24"/>
        </w:rPr>
        <w:t>Universitas Mercu Buana Yogyakarta</w:t>
      </w:r>
    </w:p>
    <w:p w:rsidR="002815B4" w:rsidRPr="002815B4" w:rsidRDefault="002815B4" w:rsidP="002815B4">
      <w:pPr>
        <w:jc w:val="center"/>
        <w:rPr>
          <w:rFonts w:ascii="Times New Roman" w:hAnsi="Times New Roman"/>
          <w:color w:val="00B0F0"/>
          <w:sz w:val="24"/>
          <w:szCs w:val="24"/>
          <w:u w:val="single"/>
        </w:rPr>
      </w:pPr>
      <w:r w:rsidRPr="002815B4">
        <w:rPr>
          <w:rFonts w:ascii="Times New Roman" w:hAnsi="Times New Roman"/>
          <w:color w:val="00B0F0"/>
          <w:sz w:val="24"/>
          <w:szCs w:val="24"/>
          <w:u w:val="single"/>
        </w:rPr>
        <w:t>dandykaputra869@gmail.com</w:t>
      </w:r>
    </w:p>
    <w:p w:rsidR="002815B4" w:rsidRPr="000B46C8" w:rsidRDefault="002815B4" w:rsidP="002815B4">
      <w:pPr>
        <w:jc w:val="center"/>
        <w:rPr>
          <w:rFonts w:ascii="Times New Roman" w:hAnsi="Times New Roman"/>
          <w:b/>
          <w:sz w:val="24"/>
          <w:szCs w:val="24"/>
        </w:rPr>
      </w:pPr>
      <w:r w:rsidRPr="006F4133">
        <w:rPr>
          <w:rFonts w:ascii="Times New Roman" w:hAnsi="Times New Roman"/>
          <w:b/>
          <w:sz w:val="24"/>
          <w:szCs w:val="24"/>
        </w:rPr>
        <w:t>NIM: 18021096</w:t>
      </w:r>
    </w:p>
    <w:p w:rsidR="002815B4" w:rsidRPr="000B46C8" w:rsidRDefault="002815B4" w:rsidP="002815B4">
      <w:pPr>
        <w:jc w:val="center"/>
        <w:rPr>
          <w:rFonts w:ascii="Times New Roman" w:hAnsi="Times New Roman"/>
          <w:b/>
          <w:sz w:val="24"/>
          <w:szCs w:val="24"/>
        </w:rPr>
      </w:pPr>
      <w:r w:rsidRPr="007A4630">
        <w:rPr>
          <w:rFonts w:ascii="Times New Roman" w:hAnsi="Times New Roman"/>
          <w:b/>
          <w:sz w:val="24"/>
          <w:szCs w:val="24"/>
        </w:rPr>
        <w:t>INTISARI ⃰</w:t>
      </w:r>
    </w:p>
    <w:p w:rsidR="002815B4" w:rsidRDefault="002815B4" w:rsidP="002815B4">
      <w:pPr>
        <w:pStyle w:val="Default"/>
      </w:pPr>
    </w:p>
    <w:p w:rsidR="002815B4" w:rsidRPr="007C6A9D" w:rsidRDefault="002815B4" w:rsidP="002815B4">
      <w:pPr>
        <w:spacing w:after="0" w:line="240" w:lineRule="auto"/>
        <w:ind w:firstLine="567"/>
        <w:jc w:val="both"/>
        <w:rPr>
          <w:rFonts w:ascii="Times New Roman" w:hAnsi="Times New Roman"/>
          <w:color w:val="000000"/>
          <w:sz w:val="24"/>
          <w:szCs w:val="24"/>
        </w:rPr>
      </w:pPr>
      <w:r w:rsidRPr="004156C2">
        <w:t xml:space="preserve"> </w:t>
      </w:r>
      <w:r w:rsidRPr="00BF24F2">
        <w:tab/>
      </w:r>
      <w:r w:rsidRPr="007C6A9D">
        <w:rPr>
          <w:rFonts w:ascii="Times New Roman" w:hAnsi="Times New Roman"/>
          <w:sz w:val="24"/>
          <w:szCs w:val="24"/>
        </w:rPr>
        <w:t>Penelitian ini bertujuan untuk mengetahui pendapatan peternak sapi potong di Kecamatan Musuk Kabupaten Boyolali. Penelitian ini dilaksanakan pada bulan Januari – Febuari 2022 di Kecamatan Musuk Kabupaten Boyolali. Materi penelitian ini yaitu dengan mengambil sampel dengan populasi terbanyak menggunakan Metode survei dengan observasi dimana pengumpulan data yang dilakukan melalui pengamatan secara langsung terhadap kondisi penelitian dan wawancara yaitu pengumpulan data yang dilakukan melalui interview langsung pada peternak sapi potong. Berdasarkan hasil dan pembahasan dengan jumlah sampel 74 peternak dapat disimpulkan bahwa rata-rata pendapatan peternak sapi potong pada berbagai skala kepemilikan di Kecamatan Musuk Kabupaten Boyolali adalah pada skala 1–2 UT Rp.</w:t>
      </w:r>
      <w:r w:rsidRPr="007C6A9D">
        <w:rPr>
          <w:rFonts w:ascii="Times New Roman" w:hAnsi="Times New Roman"/>
          <w:bCs/>
          <w:sz w:val="24"/>
          <w:szCs w:val="24"/>
        </w:rPr>
        <w:t xml:space="preserve"> 6.531.399</w:t>
      </w:r>
      <w:r w:rsidRPr="007C6A9D">
        <w:rPr>
          <w:rFonts w:ascii="Times New Roman" w:hAnsi="Times New Roman"/>
          <w:sz w:val="24"/>
          <w:szCs w:val="24"/>
        </w:rPr>
        <w:t>,-per tahun, skala 3-5 UT sebesar Rp.</w:t>
      </w:r>
      <w:r w:rsidRPr="007C6A9D">
        <w:rPr>
          <w:rFonts w:ascii="Times New Roman" w:hAnsi="Times New Roman"/>
          <w:bCs/>
          <w:sz w:val="24"/>
          <w:szCs w:val="24"/>
        </w:rPr>
        <w:t xml:space="preserve"> 13.724.920</w:t>
      </w:r>
      <w:r w:rsidRPr="007C6A9D">
        <w:rPr>
          <w:rFonts w:ascii="Times New Roman" w:hAnsi="Times New Roman"/>
          <w:sz w:val="24"/>
          <w:szCs w:val="24"/>
        </w:rPr>
        <w:t>,-per tahun, se</w:t>
      </w:r>
      <w:r>
        <w:rPr>
          <w:rFonts w:ascii="Times New Roman" w:hAnsi="Times New Roman"/>
          <w:sz w:val="24"/>
          <w:szCs w:val="24"/>
        </w:rPr>
        <w:t>dangkan pada skala kepemilikan lebih besar dari</w:t>
      </w:r>
      <w:r w:rsidRPr="007C6A9D">
        <w:rPr>
          <w:rFonts w:ascii="Times New Roman" w:hAnsi="Times New Roman"/>
          <w:sz w:val="24"/>
          <w:szCs w:val="24"/>
        </w:rPr>
        <w:t xml:space="preserve"> 6 UT sebesar Rp.</w:t>
      </w:r>
      <w:r w:rsidRPr="007C6A9D">
        <w:rPr>
          <w:rFonts w:ascii="Times New Roman" w:hAnsi="Times New Roman"/>
          <w:bCs/>
          <w:sz w:val="24"/>
          <w:szCs w:val="24"/>
        </w:rPr>
        <w:t xml:space="preserve"> 51.350.745</w:t>
      </w:r>
      <w:r w:rsidRPr="007C6A9D">
        <w:rPr>
          <w:rFonts w:ascii="Times New Roman" w:hAnsi="Times New Roman"/>
          <w:sz w:val="24"/>
          <w:szCs w:val="24"/>
        </w:rPr>
        <w:t xml:space="preserve">,-per tahun dengan nilai RCR rata-rata pada skala 1-2 UT 1,09, skala 3-5 UT 1,10 </w:t>
      </w:r>
      <w:r>
        <w:rPr>
          <w:rFonts w:ascii="Times New Roman" w:hAnsi="Times New Roman"/>
          <w:sz w:val="24"/>
          <w:szCs w:val="24"/>
        </w:rPr>
        <w:t xml:space="preserve">dan skala kepemilikan lebih besar dari </w:t>
      </w:r>
      <w:r w:rsidRPr="007C6A9D">
        <w:rPr>
          <w:rFonts w:ascii="Times New Roman" w:hAnsi="Times New Roman"/>
          <w:sz w:val="24"/>
          <w:szCs w:val="24"/>
        </w:rPr>
        <w:t>6 UT 1,21 dengan rata-rata BEP (rupiah) skala 1-2 UT Rp.</w:t>
      </w:r>
      <w:r w:rsidRPr="007C6A9D">
        <w:rPr>
          <w:rFonts w:ascii="Times New Roman" w:eastAsia="Times New Roman" w:hAnsi="Times New Roman"/>
          <w:bCs/>
          <w:sz w:val="24"/>
          <w:szCs w:val="24"/>
          <w:lang w:eastAsia="id-ID"/>
        </w:rPr>
        <w:t xml:space="preserve"> 30.836.836, skala 3-5 UT Rp. </w:t>
      </w:r>
      <w:r w:rsidRPr="007C6A9D">
        <w:rPr>
          <w:rFonts w:ascii="Times New Roman" w:hAnsi="Times New Roman"/>
          <w:bCs/>
          <w:sz w:val="24"/>
          <w:szCs w:val="24"/>
        </w:rPr>
        <w:t>46.634.368</w:t>
      </w:r>
      <w:r>
        <w:rPr>
          <w:rFonts w:ascii="Times New Roman" w:hAnsi="Times New Roman"/>
          <w:bCs/>
          <w:sz w:val="24"/>
          <w:szCs w:val="24"/>
        </w:rPr>
        <w:t xml:space="preserve">, dan pada skala lebih besar dari </w:t>
      </w:r>
      <w:r w:rsidRPr="007C6A9D">
        <w:rPr>
          <w:rFonts w:ascii="Times New Roman" w:hAnsi="Times New Roman"/>
          <w:bCs/>
          <w:sz w:val="24"/>
          <w:szCs w:val="24"/>
        </w:rPr>
        <w:t xml:space="preserve">6 UT Rp. </w:t>
      </w:r>
      <w:r w:rsidRPr="007C6A9D">
        <w:rPr>
          <w:rFonts w:ascii="Times New Roman" w:eastAsia="Times New Roman" w:hAnsi="Times New Roman"/>
          <w:bCs/>
          <w:sz w:val="24"/>
          <w:szCs w:val="24"/>
          <w:lang w:eastAsia="id-ID"/>
        </w:rPr>
        <w:t>57.385.505, BEP (unit) skala 1-2 UT adalah 2.04 UT, skala 3-5 UT adalah 3,05 UT</w:t>
      </w:r>
      <w:r>
        <w:rPr>
          <w:rFonts w:ascii="Times New Roman" w:eastAsia="Times New Roman" w:hAnsi="Times New Roman"/>
          <w:bCs/>
          <w:sz w:val="24"/>
          <w:szCs w:val="24"/>
          <w:lang w:eastAsia="id-ID"/>
        </w:rPr>
        <w:t xml:space="preserve"> dan skala lebih besar dari</w:t>
      </w:r>
      <w:r w:rsidRPr="007C6A9D">
        <w:rPr>
          <w:rFonts w:ascii="Times New Roman" w:eastAsia="Times New Roman" w:hAnsi="Times New Roman"/>
          <w:bCs/>
          <w:sz w:val="24"/>
          <w:szCs w:val="24"/>
          <w:lang w:eastAsia="id-ID"/>
        </w:rPr>
        <w:t xml:space="preserve">6 UT sebesar 5,10 UT. </w:t>
      </w:r>
      <w:r w:rsidRPr="007C6A9D">
        <w:rPr>
          <w:rFonts w:ascii="Times New Roman" w:hAnsi="Times New Roman"/>
          <w:color w:val="000000"/>
          <w:sz w:val="24"/>
          <w:szCs w:val="24"/>
        </w:rPr>
        <w:t>Berdasarkan hasil dan pembahasan maka dapat disimpulkan bahwa di Kecamatan Musuk Kabupaten Boyolali sangat menguntungkan dan layak untuk pengembangan usaha sapi potong</w:t>
      </w:r>
      <w:r>
        <w:rPr>
          <w:rFonts w:ascii="Times New Roman" w:hAnsi="Times New Roman"/>
          <w:color w:val="000000"/>
          <w:sz w:val="24"/>
          <w:szCs w:val="24"/>
        </w:rPr>
        <w:t xml:space="preserve"> baik dari skala 1-2 UT sampai lebih besar dari </w:t>
      </w:r>
      <w:r w:rsidRPr="007C6A9D">
        <w:rPr>
          <w:rFonts w:ascii="Times New Roman" w:hAnsi="Times New Roman"/>
          <w:color w:val="000000"/>
          <w:sz w:val="24"/>
          <w:szCs w:val="24"/>
        </w:rPr>
        <w:t xml:space="preserve">6 </w:t>
      </w:r>
      <w:r>
        <w:rPr>
          <w:rFonts w:ascii="Times New Roman" w:hAnsi="Times New Roman"/>
          <w:color w:val="000000"/>
          <w:sz w:val="24"/>
          <w:szCs w:val="24"/>
        </w:rPr>
        <w:t>UT (setara 6 ekor sapi dewasa).</w:t>
      </w:r>
    </w:p>
    <w:p w:rsidR="002815B4" w:rsidRPr="000B46C8" w:rsidRDefault="002815B4" w:rsidP="002815B4">
      <w:pPr>
        <w:tabs>
          <w:tab w:val="left" w:pos="567"/>
          <w:tab w:val="left" w:pos="1985"/>
        </w:tabs>
        <w:spacing w:line="360" w:lineRule="auto"/>
        <w:jc w:val="both"/>
        <w:rPr>
          <w:rFonts w:ascii="Times New Roman" w:hAnsi="Times New Roman"/>
          <w:color w:val="000000"/>
          <w:sz w:val="24"/>
          <w:szCs w:val="24"/>
        </w:rPr>
      </w:pPr>
    </w:p>
    <w:p w:rsidR="002815B4" w:rsidRDefault="002815B4" w:rsidP="002815B4">
      <w:pPr>
        <w:rPr>
          <w:rFonts w:ascii="Times New Roman" w:hAnsi="Times New Roman"/>
          <w:i/>
          <w:iCs/>
          <w:sz w:val="24"/>
          <w:szCs w:val="23"/>
        </w:rPr>
      </w:pPr>
      <w:r w:rsidRPr="006063DF">
        <w:rPr>
          <w:rFonts w:ascii="Times New Roman" w:hAnsi="Times New Roman"/>
          <w:b/>
          <w:bCs/>
          <w:sz w:val="24"/>
          <w:szCs w:val="23"/>
        </w:rPr>
        <w:t>Kata Kunci:</w:t>
      </w:r>
      <w:r>
        <w:rPr>
          <w:rFonts w:ascii="Times New Roman" w:hAnsi="Times New Roman"/>
          <w:b/>
          <w:bCs/>
          <w:sz w:val="24"/>
          <w:szCs w:val="23"/>
        </w:rPr>
        <w:t xml:space="preserve"> </w:t>
      </w:r>
      <w:r>
        <w:rPr>
          <w:rFonts w:ascii="Times New Roman" w:hAnsi="Times New Roman"/>
          <w:i/>
          <w:iCs/>
          <w:sz w:val="24"/>
          <w:szCs w:val="23"/>
        </w:rPr>
        <w:t>sapi potong, pendapatan, Kecamatan Musuk.</w:t>
      </w:r>
    </w:p>
    <w:p w:rsidR="002815B4" w:rsidRDefault="002815B4" w:rsidP="002815B4">
      <w:pPr>
        <w:rPr>
          <w:rFonts w:ascii="Times New Roman" w:hAnsi="Times New Roman"/>
          <w:i/>
          <w:iCs/>
          <w:sz w:val="24"/>
          <w:szCs w:val="23"/>
        </w:rPr>
      </w:pPr>
    </w:p>
    <w:p w:rsidR="002815B4" w:rsidRPr="00903735" w:rsidRDefault="002815B4" w:rsidP="002815B4">
      <w:pPr>
        <w:rPr>
          <w:rStyle w:val="markedcontent"/>
          <w:rFonts w:ascii="Times New Roman" w:hAnsi="Times New Roman"/>
          <w:sz w:val="28"/>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59264" behindDoc="0" locked="0" layoutInCell="1" allowOverlap="1" wp14:anchorId="680B44C6" wp14:editId="135A5B90">
                <wp:simplePos x="0" y="0"/>
                <wp:positionH relativeFrom="column">
                  <wp:posOffset>-344805</wp:posOffset>
                </wp:positionH>
                <wp:positionV relativeFrom="paragraph">
                  <wp:posOffset>297815</wp:posOffset>
                </wp:positionV>
                <wp:extent cx="5796000" cy="0"/>
                <wp:effectExtent l="0" t="0" r="33655" b="19050"/>
                <wp:wrapNone/>
                <wp:docPr id="4" name="Straight Connector 4"/>
                <wp:cNvGraphicFramePr/>
                <a:graphic xmlns:a="http://schemas.openxmlformats.org/drawingml/2006/main">
                  <a:graphicData uri="http://schemas.microsoft.com/office/word/2010/wordprocessingShape">
                    <wps:wsp>
                      <wps:cNvCnPr/>
                      <wps:spPr>
                        <a:xfrm flipV="1">
                          <a:off x="0" y="0"/>
                          <a:ext cx="5796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5E1BC"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23.45pt" to="429.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" strokecolor="black [3200]" strokeweight="1pt">
                <v:stroke joinstyle="miter"/>
              </v:line>
            </w:pict>
          </mc:Fallback>
        </mc:AlternateContent>
      </w:r>
    </w:p>
    <w:p w:rsidR="002815B4" w:rsidRDefault="002815B4" w:rsidP="002815B4">
      <w:pPr>
        <w:spacing w:before="240" w:after="0"/>
        <w:ind w:left="-142"/>
        <w:jc w:val="both"/>
        <w:rPr>
          <w:rFonts w:ascii="Times New Roman" w:hAnsi="Times New Roman"/>
          <w:sz w:val="24"/>
          <w:szCs w:val="23"/>
        </w:rPr>
      </w:pPr>
      <w:r>
        <w:rPr>
          <w:rStyle w:val="markedcontent"/>
          <w:rFonts w:asciiTheme="majorBidi" w:hAnsiTheme="majorBidi" w:cstheme="majorBidi"/>
          <w:sz w:val="24"/>
          <w:szCs w:val="24"/>
        </w:rPr>
        <w:t>*</w:t>
      </w:r>
      <w:r w:rsidRPr="00301F63">
        <w:rPr>
          <w:rFonts w:ascii="Times New Roman" w:hAnsi="Times New Roman"/>
          <w:sz w:val="24"/>
          <w:szCs w:val="23"/>
        </w:rPr>
        <w:t>Intisari Skripsi Sarjana Peternakan, Program Studi Peternakan, Fakultas Agroindustri, Universi</w:t>
      </w:r>
      <w:r>
        <w:rPr>
          <w:rFonts w:ascii="Times New Roman" w:hAnsi="Times New Roman"/>
          <w:sz w:val="24"/>
          <w:szCs w:val="23"/>
        </w:rPr>
        <w:t>tas Mercu Buana Yogyakarta, 2022.</w:t>
      </w:r>
    </w:p>
    <w:p w:rsidR="00D3438C" w:rsidRDefault="00D3438C" w:rsidP="002815B4">
      <w:pPr>
        <w:spacing w:line="240" w:lineRule="auto"/>
        <w:jc w:val="center"/>
        <w:rPr>
          <w:rFonts w:ascii="Times New Roman" w:hAnsi="Times New Roman"/>
          <w:sz w:val="24"/>
          <w:szCs w:val="23"/>
        </w:rPr>
      </w:pPr>
    </w:p>
    <w:p w:rsidR="002815B4" w:rsidRPr="002815B4" w:rsidRDefault="002815B4" w:rsidP="002815B4">
      <w:pPr>
        <w:spacing w:line="240" w:lineRule="auto"/>
        <w:jc w:val="center"/>
        <w:rPr>
          <w:rFonts w:ascii="Times New Roman" w:hAnsi="Times New Roman"/>
          <w:b/>
          <w:sz w:val="24"/>
          <w:szCs w:val="24"/>
        </w:rPr>
      </w:pPr>
      <w:r w:rsidRPr="002815B4">
        <w:rPr>
          <w:rFonts w:ascii="Times New Roman" w:hAnsi="Times New Roman"/>
          <w:b/>
          <w:sz w:val="24"/>
          <w:szCs w:val="24"/>
        </w:rPr>
        <w:lastRenderedPageBreak/>
        <w:t>THE INCOME ANALYSIS OF BEEF CATTLE FARMER</w:t>
      </w:r>
    </w:p>
    <w:p w:rsidR="002815B4" w:rsidRPr="002815B4" w:rsidRDefault="002815B4" w:rsidP="002815B4">
      <w:pPr>
        <w:spacing w:line="240" w:lineRule="auto"/>
        <w:jc w:val="center"/>
        <w:rPr>
          <w:rFonts w:ascii="Times New Roman" w:hAnsi="Times New Roman"/>
          <w:b/>
          <w:sz w:val="24"/>
          <w:szCs w:val="24"/>
        </w:rPr>
      </w:pPr>
      <w:r w:rsidRPr="002815B4">
        <w:rPr>
          <w:rFonts w:ascii="Times New Roman" w:hAnsi="Times New Roman"/>
          <w:b/>
          <w:sz w:val="24"/>
          <w:szCs w:val="24"/>
        </w:rPr>
        <w:t>IN MUSUK DISTRICT BOYOLALI REGENCY</w:t>
      </w:r>
    </w:p>
    <w:p w:rsidR="002815B4" w:rsidRPr="002815B4" w:rsidRDefault="002815B4" w:rsidP="002815B4">
      <w:pPr>
        <w:jc w:val="center"/>
        <w:rPr>
          <w:rFonts w:ascii="Times New Roman" w:hAnsi="Times New Roman"/>
          <w:b/>
          <w:sz w:val="24"/>
          <w:szCs w:val="24"/>
        </w:rPr>
      </w:pPr>
      <w:r w:rsidRPr="002815B4">
        <w:rPr>
          <w:rFonts w:ascii="Times New Roman" w:hAnsi="Times New Roman"/>
          <w:b/>
          <w:sz w:val="24"/>
          <w:szCs w:val="24"/>
        </w:rPr>
        <w:t>DANDIKA PUTRA</w:t>
      </w:r>
    </w:p>
    <w:p w:rsidR="002815B4" w:rsidRDefault="002815B4" w:rsidP="002815B4">
      <w:pPr>
        <w:jc w:val="center"/>
        <w:rPr>
          <w:rFonts w:ascii="Times New Roman" w:hAnsi="Times New Roman"/>
          <w:b/>
          <w:sz w:val="24"/>
          <w:szCs w:val="24"/>
        </w:rPr>
      </w:pPr>
      <w:r>
        <w:rPr>
          <w:rFonts w:ascii="Times New Roman" w:hAnsi="Times New Roman"/>
          <w:b/>
          <w:sz w:val="24"/>
          <w:szCs w:val="24"/>
        </w:rPr>
        <w:t>Animal Husbandry Study Program, Faculty of Agroindustry</w:t>
      </w:r>
    </w:p>
    <w:p w:rsidR="002815B4" w:rsidRDefault="00BA16CB" w:rsidP="002815B4">
      <w:pPr>
        <w:jc w:val="center"/>
        <w:rPr>
          <w:rFonts w:ascii="Times New Roman" w:hAnsi="Times New Roman"/>
          <w:b/>
          <w:sz w:val="24"/>
          <w:szCs w:val="24"/>
        </w:rPr>
      </w:pPr>
      <w:r>
        <w:rPr>
          <w:rFonts w:ascii="Times New Roman" w:hAnsi="Times New Roman"/>
          <w:b/>
          <w:sz w:val="24"/>
          <w:szCs w:val="24"/>
        </w:rPr>
        <w:t>Mercu Buana University Yogyakarta</w:t>
      </w:r>
    </w:p>
    <w:p w:rsidR="00BA16CB" w:rsidRPr="00BA16CB" w:rsidRDefault="00BA16CB" w:rsidP="00BA16CB">
      <w:pPr>
        <w:jc w:val="center"/>
        <w:rPr>
          <w:rFonts w:ascii="Times New Roman" w:hAnsi="Times New Roman"/>
          <w:color w:val="00B0F0"/>
          <w:sz w:val="24"/>
          <w:szCs w:val="24"/>
          <w:u w:val="single"/>
        </w:rPr>
      </w:pPr>
      <w:r w:rsidRPr="002815B4">
        <w:rPr>
          <w:rFonts w:ascii="Times New Roman" w:hAnsi="Times New Roman"/>
          <w:color w:val="00B0F0"/>
          <w:sz w:val="24"/>
          <w:szCs w:val="24"/>
          <w:u w:val="single"/>
        </w:rPr>
        <w:t>dandykaputra869@gmail.com</w:t>
      </w:r>
    </w:p>
    <w:p w:rsidR="002815B4" w:rsidRPr="006F4133" w:rsidRDefault="002815B4" w:rsidP="002815B4">
      <w:pPr>
        <w:jc w:val="center"/>
        <w:rPr>
          <w:rFonts w:ascii="Times New Roman" w:hAnsi="Times New Roman"/>
          <w:b/>
          <w:sz w:val="24"/>
          <w:szCs w:val="24"/>
        </w:rPr>
      </w:pPr>
      <w:r w:rsidRPr="006F4133">
        <w:rPr>
          <w:rFonts w:ascii="Times New Roman" w:hAnsi="Times New Roman"/>
          <w:b/>
          <w:sz w:val="24"/>
          <w:szCs w:val="24"/>
        </w:rPr>
        <w:t>NIM: 18021096</w:t>
      </w:r>
    </w:p>
    <w:p w:rsidR="002815B4" w:rsidRDefault="002815B4" w:rsidP="002815B4">
      <w:pPr>
        <w:jc w:val="center"/>
        <w:rPr>
          <w:rFonts w:ascii="Times New Roman" w:hAnsi="Times New Roman"/>
          <w:sz w:val="24"/>
          <w:szCs w:val="24"/>
        </w:rPr>
      </w:pPr>
    </w:p>
    <w:p w:rsidR="002815B4" w:rsidRPr="00BA16CB" w:rsidRDefault="002815B4" w:rsidP="002815B4">
      <w:pPr>
        <w:jc w:val="center"/>
        <w:rPr>
          <w:rFonts w:ascii="Times New Roman" w:hAnsi="Times New Roman"/>
          <w:b/>
          <w:i/>
          <w:sz w:val="24"/>
          <w:szCs w:val="24"/>
        </w:rPr>
      </w:pPr>
      <w:r w:rsidRPr="00BA16CB">
        <w:rPr>
          <w:rFonts w:ascii="Times New Roman" w:hAnsi="Times New Roman"/>
          <w:b/>
          <w:i/>
          <w:sz w:val="24"/>
          <w:szCs w:val="24"/>
        </w:rPr>
        <w:t xml:space="preserve">ABSTRACT* </w:t>
      </w:r>
    </w:p>
    <w:p w:rsidR="002815B4" w:rsidRPr="004156C2" w:rsidRDefault="002815B4" w:rsidP="002815B4">
      <w:pPr>
        <w:pStyle w:val="Default"/>
        <w:jc w:val="both"/>
      </w:pPr>
      <w:r>
        <w:tab/>
        <w:t xml:space="preserve">This study aims to determine the income of beef cattle farmers in Musuk District, Boyolali Regenci. This research was conducted in Januari-February 2022 in Musuk District, Boyolali Regency. The material of this research is take a sample with the largest population using a survey method with observation of data collection carried out thtough direct observation og the research condition and interviuews, namely data collection carried out through direct interviews with beef cattle farmers in Musuk District, Boyolali Regency. Based on and discussion with a sample of 74 farms, it can be said that the average income of beef cattle farmers at various ownership scales in Musuk District, Boyolali Regency is on a scale of 1-2 AU Rp. </w:t>
      </w:r>
      <w:r>
        <w:rPr>
          <w:bCs/>
        </w:rPr>
        <w:t>6.531.399</w:t>
      </w:r>
      <w:r>
        <w:t>,-per year, 3-5 AU scale of Rp. 13.724.920,-per year, while the while the ownership scale greater than 6 AU is Rp. 51.350.745,- per year with an average RCR value on a scale of 1-2 AU 1,09 , a scale of 3-5 AU 1,09 and ownership scale greater than 6 AU 1,21 with an average BEP (rupiah) on a scale of 1-2 AU Rp. 30.836.836, scale 3-5 AU Rp. 46.634.368, and on a acale greater than 6 AU Rp. 57.385.505, BEP (unit) on ascale of 1-2 AU is 2,04 AU, a scale of 3-5 AU is 3,05 AU and a scale of greater than 6 AU of 5,10 AU. Based on the results and disscussion, it can be concluded that in Musuk District, Boyolali Regency, it is very profitable and feasible for the development of beef cattle business from a scale of 1-2 AU to greater than 6 AU (equevalent to 6 adult cows).</w:t>
      </w:r>
    </w:p>
    <w:p w:rsidR="002815B4" w:rsidRDefault="002815B4" w:rsidP="00BA16CB">
      <w:pPr>
        <w:rPr>
          <w:rFonts w:ascii="Times New Roman" w:hAnsi="Times New Roman"/>
          <w:sz w:val="24"/>
          <w:szCs w:val="24"/>
        </w:rPr>
      </w:pPr>
    </w:p>
    <w:p w:rsidR="002815B4" w:rsidRDefault="002815B4" w:rsidP="002815B4">
      <w:pPr>
        <w:jc w:val="center"/>
        <w:rPr>
          <w:rFonts w:ascii="Times New Roman" w:hAnsi="Times New Roman"/>
          <w:sz w:val="24"/>
          <w:szCs w:val="24"/>
        </w:rPr>
      </w:pPr>
    </w:p>
    <w:p w:rsidR="002815B4" w:rsidRPr="006F4133" w:rsidRDefault="002815B4" w:rsidP="002815B4">
      <w:pPr>
        <w:rPr>
          <w:rFonts w:ascii="Times New Roman" w:hAnsi="Times New Roman"/>
          <w:sz w:val="28"/>
          <w:szCs w:val="24"/>
        </w:rPr>
      </w:pPr>
      <w:r>
        <w:rPr>
          <w:rFonts w:ascii="Times New Roman" w:hAnsi="Times New Roman"/>
          <w:b/>
          <w:bCs/>
          <w:sz w:val="24"/>
          <w:szCs w:val="23"/>
        </w:rPr>
        <w:t>Keywords</w:t>
      </w:r>
      <w:r w:rsidRPr="00B02F5F">
        <w:rPr>
          <w:rFonts w:ascii="Times New Roman" w:hAnsi="Times New Roman"/>
          <w:bCs/>
          <w:i/>
          <w:sz w:val="24"/>
          <w:szCs w:val="23"/>
        </w:rPr>
        <w:t xml:space="preserve">:  </w:t>
      </w:r>
      <w:r>
        <w:rPr>
          <w:rFonts w:ascii="Times New Roman" w:hAnsi="Times New Roman"/>
          <w:i/>
          <w:sz w:val="24"/>
          <w:szCs w:val="24"/>
        </w:rPr>
        <w:t xml:space="preserve">Beef Cattle, </w:t>
      </w:r>
      <w:r>
        <w:rPr>
          <w:rFonts w:ascii="Times New Roman" w:hAnsi="Times New Roman"/>
          <w:i/>
          <w:iCs/>
          <w:sz w:val="24"/>
          <w:szCs w:val="23"/>
        </w:rPr>
        <w:t>Incom, Musuk District</w:t>
      </w:r>
    </w:p>
    <w:p w:rsidR="002815B4" w:rsidRDefault="002815B4" w:rsidP="002815B4">
      <w:pPr>
        <w:rPr>
          <w:rStyle w:val="markedcontent"/>
          <w:rFonts w:asciiTheme="majorBidi" w:hAnsiTheme="majorBidi" w:cstheme="majorBidi"/>
          <w:sz w:val="24"/>
          <w:szCs w:val="24"/>
        </w:rPr>
      </w:pPr>
    </w:p>
    <w:p w:rsidR="002815B4" w:rsidRDefault="002815B4" w:rsidP="002815B4">
      <w:pPr>
        <w:rPr>
          <w:rStyle w:val="markedcontent"/>
          <w:rFonts w:asciiTheme="majorBidi" w:hAnsiTheme="majorBidi" w:cstheme="majorBidi"/>
          <w:sz w:val="24"/>
          <w:szCs w:val="24"/>
        </w:rPr>
      </w:pPr>
    </w:p>
    <w:p w:rsidR="002815B4" w:rsidRDefault="002815B4" w:rsidP="002815B4">
      <w:pPr>
        <w:rPr>
          <w:rStyle w:val="markedcontent"/>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61312" behindDoc="0" locked="0" layoutInCell="1" allowOverlap="1" wp14:anchorId="3A4D260B" wp14:editId="3CB93748">
                <wp:simplePos x="0" y="0"/>
                <wp:positionH relativeFrom="column">
                  <wp:posOffset>-344805</wp:posOffset>
                </wp:positionH>
                <wp:positionV relativeFrom="paragraph">
                  <wp:posOffset>297815</wp:posOffset>
                </wp:positionV>
                <wp:extent cx="5796000" cy="0"/>
                <wp:effectExtent l="0" t="0" r="33655" b="19050"/>
                <wp:wrapNone/>
                <wp:docPr id="6" name="Straight Connector 6"/>
                <wp:cNvGraphicFramePr/>
                <a:graphic xmlns:a="http://schemas.openxmlformats.org/drawingml/2006/main">
                  <a:graphicData uri="http://schemas.microsoft.com/office/word/2010/wordprocessingShape">
                    <wps:wsp>
                      <wps:cNvCnPr/>
                      <wps:spPr>
                        <a:xfrm flipV="1">
                          <a:off x="0" y="0"/>
                          <a:ext cx="5796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BB719"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23.45pt" to="429.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" strokecolor="black [3200]" strokeweight="1pt">
                <v:stroke joinstyle="miter"/>
              </v:line>
            </w:pict>
          </mc:Fallback>
        </mc:AlternateContent>
      </w:r>
    </w:p>
    <w:p w:rsidR="002815B4" w:rsidRPr="00FE4DC3" w:rsidRDefault="002815B4" w:rsidP="002815B4">
      <w:pPr>
        <w:spacing w:before="240" w:after="0"/>
        <w:ind w:left="-142"/>
        <w:jc w:val="both"/>
        <w:rPr>
          <w:rStyle w:val="markedcontent"/>
          <w:rFonts w:ascii="Times New Roman" w:hAnsi="Times New Roman"/>
          <w:sz w:val="24"/>
          <w:szCs w:val="23"/>
        </w:rPr>
      </w:pPr>
      <w:r>
        <w:rPr>
          <w:rStyle w:val="markedcontent"/>
          <w:rFonts w:asciiTheme="majorBidi" w:hAnsiTheme="majorBidi" w:cstheme="majorBidi"/>
          <w:sz w:val="24"/>
          <w:szCs w:val="24"/>
        </w:rPr>
        <w:t>⃰</w:t>
      </w:r>
      <w:r>
        <w:rPr>
          <w:rFonts w:ascii="Times New Roman" w:hAnsi="Times New Roman"/>
          <w:sz w:val="24"/>
          <w:szCs w:val="23"/>
        </w:rPr>
        <w:t>Abstract From Thesis of Animal Husbandry Degree, Fcculty Agroindustri University of Mercu Buana Yogyakarta, 2022.</w:t>
      </w:r>
    </w:p>
    <w:p w:rsidR="00BA16CB" w:rsidRDefault="00BA16CB" w:rsidP="006761CB">
      <w:pPr>
        <w:spacing w:line="276" w:lineRule="auto"/>
        <w:rPr>
          <w:rFonts w:ascii="Times New Roman" w:hAnsi="Times New Roman"/>
          <w:b/>
          <w:sz w:val="28"/>
          <w:szCs w:val="28"/>
        </w:rPr>
      </w:pPr>
      <w:r w:rsidRPr="00DA5C25">
        <w:rPr>
          <w:rFonts w:ascii="Times New Roman" w:hAnsi="Times New Roman"/>
          <w:b/>
          <w:sz w:val="28"/>
          <w:szCs w:val="28"/>
        </w:rPr>
        <w:lastRenderedPageBreak/>
        <w:t>PENDAHULU</w:t>
      </w:r>
      <w:bookmarkStart w:id="0" w:name="_GoBack"/>
      <w:bookmarkEnd w:id="0"/>
      <w:r w:rsidRPr="00DA5C25">
        <w:rPr>
          <w:rFonts w:ascii="Times New Roman" w:hAnsi="Times New Roman"/>
          <w:b/>
          <w:sz w:val="28"/>
          <w:szCs w:val="28"/>
        </w:rPr>
        <w:t xml:space="preserve">AN </w:t>
      </w:r>
    </w:p>
    <w:p w:rsidR="00BA16CB" w:rsidRDefault="00BA16CB" w:rsidP="006761CB">
      <w:pPr>
        <w:spacing w:line="276" w:lineRule="auto"/>
        <w:ind w:firstLine="720"/>
        <w:jc w:val="both"/>
        <w:rPr>
          <w:rFonts w:ascii="Times New Roman" w:hAnsi="Times New Roman"/>
          <w:sz w:val="24"/>
          <w:szCs w:val="24"/>
        </w:rPr>
      </w:pPr>
      <w:r w:rsidRPr="00974DEE">
        <w:rPr>
          <w:rFonts w:ascii="Times New Roman" w:hAnsi="Times New Roman"/>
          <w:sz w:val="24"/>
          <w:szCs w:val="24"/>
        </w:rPr>
        <w:t>Pembangunan sub sektor peternakan di Indonesia mempunyai tujuan untuk meningkatkan</w:t>
      </w:r>
      <w:r>
        <w:rPr>
          <w:rFonts w:ascii="Times New Roman" w:hAnsi="Times New Roman"/>
          <w:sz w:val="24"/>
          <w:szCs w:val="24"/>
        </w:rPr>
        <w:t xml:space="preserve"> </w:t>
      </w:r>
      <w:r w:rsidRPr="00974DEE">
        <w:rPr>
          <w:rFonts w:ascii="Times New Roman" w:hAnsi="Times New Roman"/>
          <w:sz w:val="24"/>
          <w:szCs w:val="24"/>
        </w:rPr>
        <w:t>produksi ternak. Peningkatan produksi ini diharapkan akan membawa dampak terhadap</w:t>
      </w:r>
      <w:r>
        <w:rPr>
          <w:rFonts w:ascii="Times New Roman" w:hAnsi="Times New Roman"/>
          <w:sz w:val="24"/>
          <w:szCs w:val="24"/>
        </w:rPr>
        <w:t xml:space="preserve"> </w:t>
      </w:r>
      <w:r w:rsidRPr="00974DEE">
        <w:rPr>
          <w:rFonts w:ascii="Times New Roman" w:hAnsi="Times New Roman"/>
          <w:sz w:val="24"/>
          <w:szCs w:val="24"/>
        </w:rPr>
        <w:t>peningkatan pendapatan peternak, memperbaiki keadaan lingkungan, meningkatkan kesempatan</w:t>
      </w:r>
      <w:r>
        <w:rPr>
          <w:rFonts w:ascii="Times New Roman" w:hAnsi="Times New Roman"/>
          <w:sz w:val="24"/>
          <w:szCs w:val="24"/>
        </w:rPr>
        <w:t xml:space="preserve"> </w:t>
      </w:r>
      <w:r w:rsidRPr="00974DEE">
        <w:rPr>
          <w:rFonts w:ascii="Times New Roman" w:hAnsi="Times New Roman"/>
          <w:sz w:val="24"/>
          <w:szCs w:val="24"/>
        </w:rPr>
        <w:t>berusaha, membuka lapangan kerja baru dan memperluas kesempatan kerja yang telah ada.</w:t>
      </w:r>
      <w:r>
        <w:rPr>
          <w:rFonts w:ascii="Times New Roman" w:hAnsi="Times New Roman"/>
          <w:sz w:val="24"/>
          <w:szCs w:val="24"/>
        </w:rPr>
        <w:t xml:space="preserve"> </w:t>
      </w:r>
      <w:r w:rsidRPr="00974DEE">
        <w:rPr>
          <w:rFonts w:ascii="Times New Roman" w:hAnsi="Times New Roman"/>
          <w:sz w:val="24"/>
          <w:szCs w:val="24"/>
        </w:rPr>
        <w:t>Tujuan jangka panjang pembangunan sub sektor peternakan salah satunya adalah tercapainya</w:t>
      </w:r>
      <w:r>
        <w:rPr>
          <w:rFonts w:ascii="Times New Roman" w:hAnsi="Times New Roman"/>
          <w:sz w:val="24"/>
          <w:szCs w:val="24"/>
        </w:rPr>
        <w:t xml:space="preserve"> </w:t>
      </w:r>
      <w:r w:rsidRPr="00974DEE">
        <w:rPr>
          <w:rFonts w:ascii="Times New Roman" w:hAnsi="Times New Roman"/>
          <w:sz w:val="24"/>
          <w:szCs w:val="24"/>
        </w:rPr>
        <w:t>standar kecukupan gizi dari hasil ternak bagi masyarakat Indonesia</w:t>
      </w:r>
      <w:r>
        <w:rPr>
          <w:rFonts w:ascii="Times New Roman" w:hAnsi="Times New Roman"/>
          <w:sz w:val="24"/>
          <w:szCs w:val="24"/>
        </w:rPr>
        <w:t xml:space="preserve">. </w:t>
      </w:r>
    </w:p>
    <w:p w:rsidR="00BA16CB" w:rsidRDefault="00BA16CB" w:rsidP="006761CB">
      <w:pPr>
        <w:spacing w:line="276" w:lineRule="auto"/>
        <w:ind w:firstLine="720"/>
        <w:jc w:val="both"/>
        <w:rPr>
          <w:rFonts w:ascii="Times New Roman" w:hAnsi="Times New Roman"/>
          <w:sz w:val="24"/>
        </w:rPr>
      </w:pPr>
      <w:r>
        <w:rPr>
          <w:rFonts w:ascii="Times New Roman" w:hAnsi="Times New Roman"/>
          <w:sz w:val="24"/>
        </w:rPr>
        <w:t>Kecamatan Musuk merupakan salah satu kecamatan dari 19 Kecamatan yang ada di Kabupaten Boyolali. Kecamatan Musuk terdiri dari 20 desa, dimana hampir sebagian besar penduduknya bermata pencaharian sebagai petani dan peternak sapi. Kecamatan Musuk yang memiliki populasi sapi potong dengan populasi tahun 2019 sebanyak 1.006 ekor sapi potong, berdasarkan data (BPS Kabupaten Boyolali, 2019). Letak kecamatan Musuk dari Kabupaten Boyolali kurang lebih 5 km ke arah utara. Topograti Kecamatan Musuk merupakan wilayah pegunungan, yaitu terletak pada bagian tengah, tepatnya sebelah timur dari kawasan gunung Api Merapi dan gunung Api Merbabu. Lereng bagian atas adalah wilayah kecamatan Selo, sedangkan lereng bagian kaki gunung adalah wilayah kecamatan kota Boyolali. Kecamatan Musuk memiliki ketinggian rata-rata 700 meter di atas permukaan air laut, dengan suhu udara antara 18-33 °C.</w:t>
      </w:r>
    </w:p>
    <w:p w:rsidR="00BA16CB" w:rsidRDefault="00BA16CB" w:rsidP="006761CB">
      <w:pPr>
        <w:spacing w:after="0" w:line="276" w:lineRule="auto"/>
        <w:ind w:firstLine="720"/>
        <w:jc w:val="both"/>
        <w:rPr>
          <w:rFonts w:ascii="Times New Roman" w:eastAsia="Times New Roman" w:hAnsi="Times New Roman"/>
          <w:sz w:val="18"/>
          <w:szCs w:val="16"/>
        </w:rPr>
      </w:pPr>
      <w:r w:rsidRPr="00EF7E68">
        <w:rPr>
          <w:rFonts w:ascii="Times New Roman" w:hAnsi="Times New Roman"/>
          <w:sz w:val="24"/>
          <w:szCs w:val="24"/>
        </w:rPr>
        <w:t>Nilai besaran manfaat yang diperoleh dalam menjalankan suatu</w:t>
      </w:r>
      <w:r w:rsidRPr="00EF7E68">
        <w:rPr>
          <w:rFonts w:ascii="Times New Roman" w:hAnsi="Times New Roman"/>
          <w:sz w:val="18"/>
          <w:szCs w:val="18"/>
        </w:rPr>
        <w:br/>
      </w:r>
      <w:r w:rsidRPr="00EF7E68">
        <w:rPr>
          <w:rFonts w:ascii="Times New Roman" w:hAnsi="Times New Roman"/>
          <w:sz w:val="24"/>
          <w:szCs w:val="24"/>
        </w:rPr>
        <w:t>kegiatan usaha dapat dihitung dengan menggunakan analisa usaha. Landasan</w:t>
      </w:r>
      <w:r w:rsidRPr="00EF7E68">
        <w:rPr>
          <w:rFonts w:ascii="Times New Roman" w:hAnsi="Times New Roman"/>
          <w:sz w:val="18"/>
          <w:szCs w:val="18"/>
        </w:rPr>
        <w:br/>
      </w:r>
      <w:r w:rsidRPr="00EF7E68">
        <w:rPr>
          <w:rFonts w:ascii="Times New Roman" w:hAnsi="Times New Roman"/>
          <w:sz w:val="24"/>
          <w:szCs w:val="24"/>
        </w:rPr>
        <w:t>pertimbangan pengambilan keputusan untuk dapat melanjutkan dan menghentikan</w:t>
      </w:r>
      <w:r w:rsidRPr="00EF7E68">
        <w:rPr>
          <w:rFonts w:ascii="Times New Roman" w:hAnsi="Times New Roman"/>
          <w:sz w:val="18"/>
          <w:szCs w:val="18"/>
        </w:rPr>
        <w:br/>
      </w:r>
      <w:r w:rsidRPr="00EF7E68">
        <w:rPr>
          <w:rFonts w:ascii="Times New Roman" w:hAnsi="Times New Roman"/>
          <w:sz w:val="24"/>
          <w:szCs w:val="24"/>
        </w:rPr>
        <w:t>usaha tergantung pada hasil perhitungan analisa usaha yang didapatkan. Langkah</w:t>
      </w:r>
      <w:r w:rsidRPr="00EF7E68">
        <w:rPr>
          <w:rFonts w:ascii="Times New Roman" w:hAnsi="Times New Roman"/>
          <w:sz w:val="18"/>
          <w:szCs w:val="18"/>
        </w:rPr>
        <w:br/>
      </w:r>
      <w:r w:rsidRPr="00EF7E68">
        <w:rPr>
          <w:rFonts w:ascii="Times New Roman" w:hAnsi="Times New Roman"/>
          <w:sz w:val="24"/>
          <w:szCs w:val="24"/>
        </w:rPr>
        <w:t>pertama dalam perhitungan analisa usaha adalah perhitungan modal, biaya</w:t>
      </w:r>
      <w:r w:rsidRPr="00EF7E68">
        <w:rPr>
          <w:rFonts w:ascii="Times New Roman" w:hAnsi="Times New Roman"/>
          <w:sz w:val="18"/>
          <w:szCs w:val="18"/>
        </w:rPr>
        <w:br/>
      </w:r>
      <w:r w:rsidRPr="00EF7E68">
        <w:rPr>
          <w:rFonts w:ascii="Times New Roman" w:hAnsi="Times New Roman"/>
          <w:sz w:val="24"/>
          <w:szCs w:val="24"/>
        </w:rPr>
        <w:t>produksi, dan selanjutnya perhitungan pendapatan dan keuntungan usaha,</w:t>
      </w:r>
      <w:r w:rsidRPr="00EF7E68">
        <w:rPr>
          <w:rFonts w:ascii="Times New Roman" w:hAnsi="Times New Roman"/>
          <w:sz w:val="18"/>
          <w:szCs w:val="18"/>
        </w:rPr>
        <w:br/>
      </w:r>
      <w:r w:rsidRPr="00EF7E68">
        <w:rPr>
          <w:rFonts w:ascii="Times New Roman" w:hAnsi="Times New Roman"/>
          <w:sz w:val="24"/>
          <w:szCs w:val="24"/>
        </w:rPr>
        <w:t>sehingga kita dapat mengetahui kelayakan suatu usaha yang telah dijalankan.</w:t>
      </w:r>
      <w:r w:rsidRPr="00EF7E68">
        <w:rPr>
          <w:rFonts w:ascii="Times New Roman" w:hAnsi="Times New Roman"/>
          <w:sz w:val="18"/>
          <w:szCs w:val="18"/>
        </w:rPr>
        <w:br/>
      </w:r>
      <w:r w:rsidRPr="00EF7E68">
        <w:rPr>
          <w:rFonts w:ascii="Times New Roman" w:hAnsi="Times New Roman"/>
          <w:sz w:val="24"/>
          <w:szCs w:val="24"/>
        </w:rPr>
        <w:t>Kondisi suatu usaha yang dapat memberikan nilai manfaat bagi pelaku usaha baik</w:t>
      </w:r>
      <w:r w:rsidRPr="00EF7E68">
        <w:rPr>
          <w:rFonts w:ascii="Times New Roman" w:hAnsi="Times New Roman"/>
          <w:sz w:val="18"/>
          <w:szCs w:val="18"/>
        </w:rPr>
        <w:br/>
      </w:r>
      <w:r w:rsidRPr="00EF7E68">
        <w:rPr>
          <w:rFonts w:ascii="Times New Roman" w:hAnsi="Times New Roman"/>
          <w:sz w:val="24"/>
          <w:szCs w:val="24"/>
        </w:rPr>
        <w:t>secara keuangan dan sosial benefit dapat diartikan sebagai kelayakan usaha</w:t>
      </w:r>
      <w:r w:rsidRPr="00EF7E68">
        <w:rPr>
          <w:rFonts w:ascii="Times New Roman" w:hAnsi="Times New Roman"/>
          <w:sz w:val="18"/>
          <w:szCs w:val="18"/>
        </w:rPr>
        <w:br/>
      </w:r>
      <w:r>
        <w:rPr>
          <w:rFonts w:ascii="Times New Roman" w:hAnsi="Times New Roman"/>
          <w:sz w:val="24"/>
          <w:szCs w:val="23"/>
        </w:rPr>
        <w:t>(Anonimus, 2014).</w:t>
      </w:r>
    </w:p>
    <w:p w:rsidR="00BA16CB" w:rsidRPr="00553592" w:rsidRDefault="00BA16CB" w:rsidP="006761CB">
      <w:pPr>
        <w:spacing w:after="0" w:line="276" w:lineRule="auto"/>
        <w:ind w:firstLine="720"/>
        <w:jc w:val="both"/>
        <w:rPr>
          <w:rFonts w:ascii="Times New Roman" w:eastAsia="Times New Roman" w:hAnsi="Times New Roman"/>
          <w:sz w:val="18"/>
          <w:szCs w:val="16"/>
        </w:rPr>
      </w:pPr>
    </w:p>
    <w:p w:rsidR="00BA16CB" w:rsidRPr="00BA16CB" w:rsidRDefault="00BA16CB" w:rsidP="006761CB">
      <w:pPr>
        <w:spacing w:line="276" w:lineRule="auto"/>
        <w:ind w:firstLine="720"/>
        <w:jc w:val="both"/>
        <w:rPr>
          <w:rFonts w:ascii="Times New Roman" w:hAnsi="Times New Roman"/>
          <w:sz w:val="24"/>
          <w:szCs w:val="24"/>
        </w:rPr>
      </w:pPr>
      <w:r>
        <w:rPr>
          <w:rFonts w:ascii="Times New Roman" w:hAnsi="Times New Roman"/>
          <w:sz w:val="24"/>
          <w:szCs w:val="24"/>
        </w:rPr>
        <w:t>B</w:t>
      </w:r>
      <w:r w:rsidRPr="00EF7E68">
        <w:rPr>
          <w:rFonts w:ascii="Times New Roman" w:hAnsi="Times New Roman"/>
          <w:sz w:val="24"/>
          <w:szCs w:val="24"/>
        </w:rPr>
        <w:t>esarnya pendapatan</w:t>
      </w:r>
      <w:r w:rsidRPr="00EF7E68">
        <w:rPr>
          <w:rFonts w:ascii="Times New Roman" w:hAnsi="Times New Roman"/>
          <w:sz w:val="18"/>
          <w:szCs w:val="18"/>
        </w:rPr>
        <w:t xml:space="preserve"> </w:t>
      </w:r>
      <w:r w:rsidRPr="00EF7E68">
        <w:rPr>
          <w:rFonts w:ascii="Times New Roman" w:hAnsi="Times New Roman"/>
          <w:sz w:val="24"/>
          <w:szCs w:val="24"/>
        </w:rPr>
        <w:t>dapat diperoleh dari perhitungan biaya produksi, penerimaan, analisa laba rugi,</w:t>
      </w:r>
      <w:r w:rsidRPr="00B02F5F">
        <w:rPr>
          <w:rFonts w:ascii="Times New Roman" w:hAnsi="Times New Roman"/>
          <w:i/>
          <w:sz w:val="24"/>
          <w:szCs w:val="24"/>
        </w:rPr>
        <w:t>return cost ratio</w:t>
      </w:r>
      <w:r w:rsidRPr="00EF7E68">
        <w:rPr>
          <w:rFonts w:ascii="Times New Roman" w:hAnsi="Times New Roman"/>
          <w:sz w:val="24"/>
          <w:szCs w:val="24"/>
        </w:rPr>
        <w:t xml:space="preserve"> (RCR), </w:t>
      </w:r>
      <w:r w:rsidRPr="00B02F5F">
        <w:rPr>
          <w:rFonts w:ascii="Times New Roman" w:hAnsi="Times New Roman"/>
          <w:i/>
          <w:sz w:val="24"/>
          <w:szCs w:val="24"/>
        </w:rPr>
        <w:t>Break Event Poin</w:t>
      </w:r>
      <w:r w:rsidRPr="00EF7E68">
        <w:rPr>
          <w:rFonts w:ascii="Times New Roman" w:hAnsi="Times New Roman"/>
          <w:sz w:val="24"/>
          <w:szCs w:val="24"/>
        </w:rPr>
        <w:t xml:space="preserve"> (BEP) dan </w:t>
      </w:r>
      <w:r w:rsidRPr="00B02F5F">
        <w:rPr>
          <w:rFonts w:ascii="Times New Roman" w:hAnsi="Times New Roman"/>
          <w:i/>
          <w:sz w:val="24"/>
          <w:szCs w:val="24"/>
        </w:rPr>
        <w:t>Payback Period</w:t>
      </w:r>
      <w:r w:rsidRPr="00EF7E68">
        <w:rPr>
          <w:rFonts w:ascii="Times New Roman" w:hAnsi="Times New Roman"/>
          <w:sz w:val="24"/>
          <w:szCs w:val="24"/>
        </w:rPr>
        <w:t xml:space="preserve"> (PP)</w:t>
      </w:r>
      <w:r w:rsidRPr="00EF7E68">
        <w:rPr>
          <w:rFonts w:ascii="Times New Roman" w:hAnsi="Times New Roman"/>
          <w:sz w:val="18"/>
          <w:szCs w:val="18"/>
        </w:rPr>
        <w:t xml:space="preserve"> </w:t>
      </w:r>
      <w:r w:rsidRPr="00EF7E68">
        <w:rPr>
          <w:rFonts w:ascii="Times New Roman" w:hAnsi="Times New Roman"/>
          <w:sz w:val="24"/>
          <w:szCs w:val="24"/>
        </w:rPr>
        <w:t>sehingga kelayakan usaha dapat diketahui. Tujuan utama dari analisa pendapatan</w:t>
      </w:r>
      <w:r w:rsidRPr="00EF7E68">
        <w:rPr>
          <w:rFonts w:ascii="Times New Roman" w:hAnsi="Times New Roman"/>
          <w:sz w:val="18"/>
          <w:szCs w:val="18"/>
        </w:rPr>
        <w:t xml:space="preserve"> </w:t>
      </w:r>
      <w:r w:rsidRPr="00EF7E68">
        <w:rPr>
          <w:rFonts w:ascii="Times New Roman" w:hAnsi="Times New Roman"/>
          <w:sz w:val="24"/>
          <w:szCs w:val="24"/>
        </w:rPr>
        <w:t>yaitu penggambaran keadaan yang sekarang dari perencanaan masa lalu dengan</w:t>
      </w:r>
      <w:r w:rsidRPr="00EF7E68">
        <w:rPr>
          <w:rFonts w:ascii="Times New Roman" w:hAnsi="Times New Roman"/>
          <w:sz w:val="18"/>
          <w:szCs w:val="18"/>
        </w:rPr>
        <w:t xml:space="preserve"> </w:t>
      </w:r>
      <w:r w:rsidRPr="00EF7E68">
        <w:rPr>
          <w:rFonts w:ascii="Times New Roman" w:hAnsi="Times New Roman"/>
          <w:sz w:val="24"/>
          <w:szCs w:val="24"/>
        </w:rPr>
        <w:t>adanya tindakan yang dilakukan. Pengukuran keberhasilan suatu tindakan yang</w:t>
      </w:r>
      <w:r w:rsidRPr="00EF7E68">
        <w:rPr>
          <w:rFonts w:ascii="Times New Roman" w:hAnsi="Times New Roman"/>
          <w:sz w:val="18"/>
          <w:szCs w:val="18"/>
        </w:rPr>
        <w:t xml:space="preserve"> </w:t>
      </w:r>
      <w:r w:rsidRPr="00EF7E68">
        <w:rPr>
          <w:rFonts w:ascii="Times New Roman" w:hAnsi="Times New Roman"/>
          <w:sz w:val="24"/>
          <w:szCs w:val="24"/>
        </w:rPr>
        <w:t>dilakukan berdasarkan perencanaan sebelumnya merupakan manfaat dari</w:t>
      </w:r>
      <w:r w:rsidRPr="00EF7E68">
        <w:rPr>
          <w:rFonts w:ascii="Times New Roman" w:hAnsi="Times New Roman"/>
          <w:sz w:val="18"/>
          <w:szCs w:val="18"/>
        </w:rPr>
        <w:t xml:space="preserve"> </w:t>
      </w:r>
      <w:r w:rsidRPr="00EF7E68">
        <w:rPr>
          <w:rFonts w:ascii="Times New Roman" w:hAnsi="Times New Roman"/>
          <w:sz w:val="24"/>
          <w:szCs w:val="24"/>
        </w:rPr>
        <w:t>perhitungan analisa pendapatan.</w:t>
      </w:r>
      <w:r>
        <w:rPr>
          <w:rFonts w:ascii="Times New Roman" w:hAnsi="Times New Roman"/>
          <w:sz w:val="24"/>
          <w:szCs w:val="24"/>
        </w:rPr>
        <w:t xml:space="preserve"> </w:t>
      </w:r>
      <w:r w:rsidRPr="00EF7E68">
        <w:rPr>
          <w:rFonts w:ascii="Times New Roman" w:hAnsi="Times New Roman"/>
          <w:sz w:val="24"/>
          <w:szCs w:val="24"/>
        </w:rPr>
        <w:t xml:space="preserve">Oleh karena itu analisa pendapatan banya </w:t>
      </w:r>
      <w:r w:rsidRPr="00EF7E68">
        <w:rPr>
          <w:rFonts w:ascii="Times New Roman" w:hAnsi="Times New Roman"/>
          <w:sz w:val="24"/>
          <w:szCs w:val="24"/>
        </w:rPr>
        <w:lastRenderedPageBreak/>
        <w:t>mempunyai manfaat dan berguna baik bagi petani maupun peternak atau pemilik</w:t>
      </w:r>
      <w:r w:rsidRPr="00EF7E68">
        <w:rPr>
          <w:rFonts w:ascii="Times New Roman" w:hAnsi="Times New Roman"/>
          <w:sz w:val="18"/>
          <w:szCs w:val="18"/>
        </w:rPr>
        <w:t xml:space="preserve"> </w:t>
      </w:r>
      <w:r w:rsidRPr="00EF7E68">
        <w:rPr>
          <w:rFonts w:ascii="Times New Roman" w:hAnsi="Times New Roman"/>
          <w:sz w:val="24"/>
          <w:szCs w:val="24"/>
        </w:rPr>
        <w:t>suatu usaha sebagai faktor produksi (Munawir, 2012).</w:t>
      </w:r>
    </w:p>
    <w:p w:rsidR="00BA16CB" w:rsidRDefault="00BA16CB" w:rsidP="006761CB">
      <w:pPr>
        <w:spacing w:line="276" w:lineRule="auto"/>
        <w:jc w:val="both"/>
        <w:rPr>
          <w:rFonts w:ascii="Times New Roman" w:hAnsi="Times New Roman"/>
          <w:sz w:val="24"/>
          <w:szCs w:val="24"/>
        </w:rPr>
      </w:pPr>
      <w:r>
        <w:rPr>
          <w:rFonts w:ascii="Times New Roman" w:hAnsi="Times New Roman"/>
          <w:sz w:val="24"/>
          <w:szCs w:val="24"/>
        </w:rPr>
        <w:t>Tabel 1. Populasi Sapi Potong di Kecamatan Musuk Kabupaten Boyolali</w:t>
      </w:r>
    </w:p>
    <w:tbl>
      <w:tblPr>
        <w:tblStyle w:val="ListTable6Colorful"/>
        <w:tblW w:w="0" w:type="auto"/>
        <w:tblLook w:val="04A0" w:firstRow="1" w:lastRow="0" w:firstColumn="1" w:lastColumn="0" w:noHBand="0" w:noVBand="1"/>
      </w:tblPr>
      <w:tblGrid>
        <w:gridCol w:w="1407"/>
        <w:gridCol w:w="1565"/>
        <w:gridCol w:w="1701"/>
        <w:gridCol w:w="1701"/>
        <w:gridCol w:w="1553"/>
      </w:tblGrid>
      <w:tr w:rsidR="00BA16CB" w:rsidTr="006761C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07" w:type="dxa"/>
            <w:vMerge w:val="restart"/>
            <w:tcBorders>
              <w:top w:val="double" w:sz="4" w:space="0" w:color="auto"/>
              <w:bottom w:val="none" w:sz="0" w:space="0" w:color="auto"/>
            </w:tcBorders>
            <w:vAlign w:val="center"/>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No</w:t>
            </w:r>
          </w:p>
        </w:tc>
        <w:tc>
          <w:tcPr>
            <w:tcW w:w="3266" w:type="dxa"/>
            <w:gridSpan w:val="2"/>
            <w:tcBorders>
              <w:top w:val="double" w:sz="4" w:space="0" w:color="auto"/>
              <w:bottom w:val="none" w:sz="0" w:space="0" w:color="auto"/>
            </w:tcBorders>
          </w:tcPr>
          <w:p w:rsidR="00BA16CB" w:rsidRDefault="00BA16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Tahun 2019</w:t>
            </w:r>
          </w:p>
        </w:tc>
        <w:tc>
          <w:tcPr>
            <w:tcW w:w="3254" w:type="dxa"/>
            <w:gridSpan w:val="2"/>
            <w:tcBorders>
              <w:top w:val="double" w:sz="4" w:space="0" w:color="auto"/>
              <w:bottom w:val="none" w:sz="0" w:space="0" w:color="auto"/>
            </w:tcBorders>
          </w:tcPr>
          <w:p w:rsidR="00BA16CB" w:rsidRDefault="00BA16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Tahun 2020</w:t>
            </w:r>
          </w:p>
        </w:tc>
      </w:tr>
      <w:tr w:rsidR="00BA16CB" w:rsidTr="006761CB">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407" w:type="dxa"/>
            <w:vMerge/>
            <w:tcBorders>
              <w:bottom w:val="single" w:sz="4" w:space="0" w:color="auto"/>
            </w:tcBorders>
          </w:tcPr>
          <w:p w:rsidR="00BA16CB" w:rsidRDefault="00BA16CB" w:rsidP="006761CB">
            <w:pPr>
              <w:spacing w:line="276" w:lineRule="auto"/>
              <w:jc w:val="both"/>
              <w:rPr>
                <w:rFonts w:ascii="Times New Roman" w:hAnsi="Times New Roman"/>
                <w:sz w:val="24"/>
                <w:szCs w:val="24"/>
              </w:rPr>
            </w:pPr>
          </w:p>
        </w:tc>
        <w:tc>
          <w:tcPr>
            <w:tcW w:w="1565" w:type="dxa"/>
            <w:tcBorders>
              <w:bottom w:val="single" w:sz="4" w:space="0" w:color="auto"/>
            </w:tcBorders>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Pemilik</w:t>
            </w:r>
          </w:p>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(Orang)</w:t>
            </w:r>
          </w:p>
        </w:tc>
        <w:tc>
          <w:tcPr>
            <w:tcW w:w="1701" w:type="dxa"/>
            <w:tcBorders>
              <w:bottom w:val="single" w:sz="4" w:space="0" w:color="auto"/>
            </w:tcBorders>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Ternak/Tahun</w:t>
            </w:r>
          </w:p>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(Ekor)</w:t>
            </w:r>
          </w:p>
        </w:tc>
        <w:tc>
          <w:tcPr>
            <w:tcW w:w="1701" w:type="dxa"/>
            <w:tcBorders>
              <w:bottom w:val="single" w:sz="4" w:space="0" w:color="auto"/>
            </w:tcBorders>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Pemilik</w:t>
            </w:r>
          </w:p>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(Orang)</w:t>
            </w:r>
          </w:p>
        </w:tc>
        <w:tc>
          <w:tcPr>
            <w:tcW w:w="1553" w:type="dxa"/>
            <w:tcBorders>
              <w:bottom w:val="single" w:sz="4" w:space="0" w:color="auto"/>
            </w:tcBorders>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Ternak/tahun</w:t>
            </w:r>
          </w:p>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(Ekor)</w:t>
            </w:r>
          </w:p>
        </w:tc>
      </w:tr>
      <w:tr w:rsidR="00BA16CB" w:rsidTr="006761CB">
        <w:tc>
          <w:tcPr>
            <w:cnfStyle w:val="001000000000" w:firstRow="0" w:lastRow="0" w:firstColumn="1" w:lastColumn="0" w:oddVBand="0" w:evenVBand="0" w:oddHBand="0" w:evenHBand="0" w:firstRowFirstColumn="0" w:firstRowLastColumn="0" w:lastRowFirstColumn="0" w:lastRowLastColumn="0"/>
            <w:tcW w:w="1407" w:type="dxa"/>
            <w:tcBorders>
              <w:top w:val="single" w:sz="4" w:space="0" w:color="auto"/>
            </w:tcBorders>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1</w:t>
            </w:r>
          </w:p>
        </w:tc>
        <w:tc>
          <w:tcPr>
            <w:tcW w:w="1565" w:type="dxa"/>
            <w:tcBorders>
              <w:top w:val="single" w:sz="4" w:space="0" w:color="auto"/>
            </w:tcBorders>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14</w:t>
            </w:r>
          </w:p>
        </w:tc>
        <w:tc>
          <w:tcPr>
            <w:tcW w:w="1701" w:type="dxa"/>
            <w:tcBorders>
              <w:top w:val="single" w:sz="4" w:space="0" w:color="auto"/>
            </w:tcBorders>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78</w:t>
            </w:r>
          </w:p>
        </w:tc>
        <w:tc>
          <w:tcPr>
            <w:tcW w:w="1701" w:type="dxa"/>
            <w:tcBorders>
              <w:top w:val="single" w:sz="4" w:space="0" w:color="auto"/>
            </w:tcBorders>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27</w:t>
            </w:r>
          </w:p>
        </w:tc>
        <w:tc>
          <w:tcPr>
            <w:tcW w:w="1553" w:type="dxa"/>
            <w:tcBorders>
              <w:top w:val="single" w:sz="4" w:space="0" w:color="auto"/>
            </w:tcBorders>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547</w:t>
            </w:r>
          </w:p>
        </w:tc>
      </w:tr>
      <w:tr w:rsidR="00BA16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2</w:t>
            </w:r>
          </w:p>
        </w:tc>
        <w:tc>
          <w:tcPr>
            <w:tcW w:w="1565"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18</w:t>
            </w:r>
          </w:p>
        </w:tc>
        <w:tc>
          <w:tcPr>
            <w:tcW w:w="1701"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92</w:t>
            </w:r>
          </w:p>
        </w:tc>
        <w:tc>
          <w:tcPr>
            <w:tcW w:w="1701"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27</w:t>
            </w:r>
          </w:p>
        </w:tc>
        <w:tc>
          <w:tcPr>
            <w:tcW w:w="1553"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439</w:t>
            </w:r>
          </w:p>
        </w:tc>
      </w:tr>
      <w:tr w:rsidR="00BA16CB" w:rsidTr="006761CB">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3</w:t>
            </w:r>
          </w:p>
        </w:tc>
        <w:tc>
          <w:tcPr>
            <w:tcW w:w="1565"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w:t>
            </w:r>
          </w:p>
        </w:tc>
        <w:tc>
          <w:tcPr>
            <w:tcW w:w="1701"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86</w:t>
            </w:r>
          </w:p>
        </w:tc>
        <w:tc>
          <w:tcPr>
            <w:tcW w:w="1701"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1553"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390</w:t>
            </w:r>
          </w:p>
        </w:tc>
      </w:tr>
      <w:tr w:rsidR="00BA16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4</w:t>
            </w:r>
          </w:p>
        </w:tc>
        <w:tc>
          <w:tcPr>
            <w:tcW w:w="1565"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w:t>
            </w:r>
          </w:p>
        </w:tc>
        <w:tc>
          <w:tcPr>
            <w:tcW w:w="1701"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93</w:t>
            </w:r>
          </w:p>
        </w:tc>
        <w:tc>
          <w:tcPr>
            <w:tcW w:w="1701"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26</w:t>
            </w:r>
          </w:p>
        </w:tc>
        <w:tc>
          <w:tcPr>
            <w:tcW w:w="1553"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386</w:t>
            </w:r>
          </w:p>
        </w:tc>
      </w:tr>
      <w:tr w:rsidR="00BA16CB" w:rsidTr="006761CB">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5</w:t>
            </w:r>
          </w:p>
        </w:tc>
        <w:tc>
          <w:tcPr>
            <w:tcW w:w="1565"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29</w:t>
            </w:r>
          </w:p>
        </w:tc>
        <w:tc>
          <w:tcPr>
            <w:tcW w:w="1701"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89</w:t>
            </w:r>
          </w:p>
        </w:tc>
        <w:tc>
          <w:tcPr>
            <w:tcW w:w="1701"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w:t>
            </w:r>
          </w:p>
        </w:tc>
        <w:tc>
          <w:tcPr>
            <w:tcW w:w="1553"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388</w:t>
            </w:r>
          </w:p>
        </w:tc>
      </w:tr>
      <w:tr w:rsidR="00BA16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6</w:t>
            </w:r>
          </w:p>
        </w:tc>
        <w:tc>
          <w:tcPr>
            <w:tcW w:w="1565"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19</w:t>
            </w:r>
          </w:p>
        </w:tc>
        <w:tc>
          <w:tcPr>
            <w:tcW w:w="1701"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123</w:t>
            </w:r>
          </w:p>
        </w:tc>
        <w:tc>
          <w:tcPr>
            <w:tcW w:w="1701"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27</w:t>
            </w:r>
          </w:p>
        </w:tc>
        <w:tc>
          <w:tcPr>
            <w:tcW w:w="1553"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442</w:t>
            </w:r>
          </w:p>
        </w:tc>
      </w:tr>
      <w:tr w:rsidR="00BA16CB" w:rsidTr="006761CB">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7</w:t>
            </w:r>
          </w:p>
        </w:tc>
        <w:tc>
          <w:tcPr>
            <w:tcW w:w="1565"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25</w:t>
            </w:r>
          </w:p>
        </w:tc>
        <w:tc>
          <w:tcPr>
            <w:tcW w:w="1701"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97</w:t>
            </w:r>
          </w:p>
        </w:tc>
        <w:tc>
          <w:tcPr>
            <w:tcW w:w="1701"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26</w:t>
            </w:r>
          </w:p>
        </w:tc>
        <w:tc>
          <w:tcPr>
            <w:tcW w:w="1553"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454</w:t>
            </w:r>
          </w:p>
        </w:tc>
      </w:tr>
      <w:tr w:rsidR="00BA16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8</w:t>
            </w:r>
          </w:p>
        </w:tc>
        <w:tc>
          <w:tcPr>
            <w:tcW w:w="1565"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19</w:t>
            </w:r>
          </w:p>
        </w:tc>
        <w:tc>
          <w:tcPr>
            <w:tcW w:w="1701"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102</w:t>
            </w:r>
          </w:p>
        </w:tc>
        <w:tc>
          <w:tcPr>
            <w:tcW w:w="1701"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29</w:t>
            </w:r>
          </w:p>
        </w:tc>
        <w:tc>
          <w:tcPr>
            <w:tcW w:w="1553" w:type="dxa"/>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463</w:t>
            </w:r>
          </w:p>
        </w:tc>
      </w:tr>
      <w:tr w:rsidR="00BA16CB" w:rsidTr="006761CB">
        <w:tc>
          <w:tcPr>
            <w:cnfStyle w:val="001000000000" w:firstRow="0" w:lastRow="0" w:firstColumn="1" w:lastColumn="0" w:oddVBand="0" w:evenVBand="0" w:oddHBand="0" w:evenHBand="0" w:firstRowFirstColumn="0" w:firstRowLastColumn="0" w:lastRowFirstColumn="0" w:lastRowLastColumn="0"/>
            <w:tcW w:w="1407" w:type="dxa"/>
            <w:shd w:val="clear" w:color="auto" w:fill="auto"/>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9</w:t>
            </w:r>
          </w:p>
        </w:tc>
        <w:tc>
          <w:tcPr>
            <w:tcW w:w="1565"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18</w:t>
            </w:r>
          </w:p>
        </w:tc>
        <w:tc>
          <w:tcPr>
            <w:tcW w:w="1701"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121</w:t>
            </w:r>
          </w:p>
        </w:tc>
        <w:tc>
          <w:tcPr>
            <w:tcW w:w="1701"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553" w:type="dxa"/>
            <w:shd w:val="clear" w:color="auto" w:fill="auto"/>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451</w:t>
            </w:r>
          </w:p>
        </w:tc>
      </w:tr>
      <w:tr w:rsidR="00BA16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Borders>
              <w:bottom w:val="single" w:sz="4" w:space="0" w:color="auto"/>
            </w:tcBorders>
            <w:shd w:val="clear" w:color="auto" w:fill="auto"/>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10</w:t>
            </w:r>
          </w:p>
        </w:tc>
        <w:tc>
          <w:tcPr>
            <w:tcW w:w="1565" w:type="dxa"/>
            <w:tcBorders>
              <w:bottom w:val="single" w:sz="4" w:space="0" w:color="auto"/>
            </w:tcBorders>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c>
          <w:tcPr>
            <w:tcW w:w="1701" w:type="dxa"/>
            <w:tcBorders>
              <w:bottom w:val="single" w:sz="4" w:space="0" w:color="auto"/>
            </w:tcBorders>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125</w:t>
            </w:r>
          </w:p>
        </w:tc>
        <w:tc>
          <w:tcPr>
            <w:tcW w:w="1701" w:type="dxa"/>
            <w:tcBorders>
              <w:bottom w:val="single" w:sz="4" w:space="0" w:color="auto"/>
            </w:tcBorders>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39</w:t>
            </w:r>
          </w:p>
        </w:tc>
        <w:tc>
          <w:tcPr>
            <w:tcW w:w="1553" w:type="dxa"/>
            <w:tcBorders>
              <w:bottom w:val="single" w:sz="4" w:space="0" w:color="auto"/>
            </w:tcBorders>
            <w:shd w:val="clear" w:color="auto" w:fill="auto"/>
          </w:tcPr>
          <w:p w:rsidR="00BA16CB" w:rsidRDefault="00BA16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519</w:t>
            </w:r>
          </w:p>
        </w:tc>
      </w:tr>
      <w:tr w:rsidR="00BA16CB" w:rsidTr="006761CB">
        <w:trPr>
          <w:trHeight w:val="395"/>
        </w:trPr>
        <w:tc>
          <w:tcPr>
            <w:cnfStyle w:val="001000000000" w:firstRow="0" w:lastRow="0" w:firstColumn="1" w:lastColumn="0" w:oddVBand="0" w:evenVBand="0" w:oddHBand="0" w:evenHBand="0" w:firstRowFirstColumn="0" w:firstRowLastColumn="0" w:lastRowFirstColumn="0" w:lastRowLastColumn="0"/>
            <w:tcW w:w="1407" w:type="dxa"/>
            <w:tcBorders>
              <w:top w:val="single" w:sz="4" w:space="0" w:color="auto"/>
            </w:tcBorders>
          </w:tcPr>
          <w:p w:rsidR="00BA16CB" w:rsidRDefault="00BA16CB" w:rsidP="006761CB">
            <w:pPr>
              <w:spacing w:line="276" w:lineRule="auto"/>
              <w:jc w:val="center"/>
              <w:rPr>
                <w:rFonts w:ascii="Times New Roman" w:hAnsi="Times New Roman"/>
                <w:sz w:val="24"/>
                <w:szCs w:val="24"/>
              </w:rPr>
            </w:pPr>
            <w:r>
              <w:rPr>
                <w:rFonts w:ascii="Times New Roman" w:hAnsi="Times New Roman"/>
                <w:sz w:val="24"/>
                <w:szCs w:val="24"/>
              </w:rPr>
              <w:t>Total</w:t>
            </w:r>
          </w:p>
        </w:tc>
        <w:tc>
          <w:tcPr>
            <w:tcW w:w="1565" w:type="dxa"/>
            <w:tcBorders>
              <w:top w:val="single" w:sz="4" w:space="0" w:color="auto"/>
            </w:tcBorders>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219</w:t>
            </w:r>
          </w:p>
        </w:tc>
        <w:tc>
          <w:tcPr>
            <w:tcW w:w="1701" w:type="dxa"/>
            <w:tcBorders>
              <w:top w:val="single" w:sz="4" w:space="0" w:color="auto"/>
            </w:tcBorders>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1.006</w:t>
            </w:r>
          </w:p>
        </w:tc>
        <w:tc>
          <w:tcPr>
            <w:tcW w:w="1701" w:type="dxa"/>
            <w:tcBorders>
              <w:top w:val="single" w:sz="4" w:space="0" w:color="auto"/>
            </w:tcBorders>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284</w:t>
            </w:r>
          </w:p>
        </w:tc>
        <w:tc>
          <w:tcPr>
            <w:tcW w:w="1553" w:type="dxa"/>
            <w:tcBorders>
              <w:top w:val="single" w:sz="4" w:space="0" w:color="auto"/>
            </w:tcBorders>
          </w:tcPr>
          <w:p w:rsidR="00BA16CB" w:rsidRDefault="00BA16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4.478</w:t>
            </w:r>
          </w:p>
        </w:tc>
      </w:tr>
    </w:tbl>
    <w:p w:rsidR="00BA16CB" w:rsidRPr="006B115B" w:rsidRDefault="00BA16CB" w:rsidP="006761CB">
      <w:pPr>
        <w:spacing w:line="276" w:lineRule="auto"/>
        <w:jc w:val="both"/>
        <w:rPr>
          <w:rFonts w:ascii="Times New Roman" w:hAnsi="Times New Roman"/>
          <w:sz w:val="24"/>
          <w:szCs w:val="24"/>
        </w:rPr>
      </w:pPr>
      <w:r>
        <w:rPr>
          <w:rFonts w:ascii="Times New Roman" w:hAnsi="Times New Roman"/>
          <w:sz w:val="24"/>
          <w:szCs w:val="24"/>
        </w:rPr>
        <w:t>Sumber : Dinas Peternakan Kabupaten Boyolali, 2020</w:t>
      </w:r>
    </w:p>
    <w:p w:rsidR="00ED4859" w:rsidRPr="001C03A1" w:rsidRDefault="00ED4859" w:rsidP="006761CB">
      <w:pPr>
        <w:autoSpaceDE w:val="0"/>
        <w:autoSpaceDN w:val="0"/>
        <w:adjustRightInd w:val="0"/>
        <w:spacing w:after="0" w:line="276" w:lineRule="auto"/>
        <w:rPr>
          <w:rFonts w:ascii="Times New Roman" w:hAnsi="Times New Roman"/>
          <w:b/>
          <w:sz w:val="24"/>
          <w:szCs w:val="24"/>
        </w:rPr>
      </w:pPr>
      <w:r w:rsidRPr="001C03A1">
        <w:rPr>
          <w:rFonts w:ascii="Times New Roman" w:hAnsi="Times New Roman"/>
          <w:b/>
          <w:sz w:val="24"/>
          <w:szCs w:val="24"/>
        </w:rPr>
        <w:t xml:space="preserve">Tujuan </w:t>
      </w:r>
      <w:r>
        <w:rPr>
          <w:rFonts w:ascii="Times New Roman" w:hAnsi="Times New Roman"/>
          <w:b/>
          <w:sz w:val="24"/>
          <w:szCs w:val="24"/>
        </w:rPr>
        <w:t>Penelitian</w:t>
      </w:r>
    </w:p>
    <w:p w:rsidR="00ED4859" w:rsidRDefault="00ED4859" w:rsidP="006761CB">
      <w:pPr>
        <w:spacing w:line="276" w:lineRule="auto"/>
        <w:ind w:firstLine="720"/>
        <w:jc w:val="both"/>
        <w:rPr>
          <w:rFonts w:ascii="Times New Roman" w:hAnsi="Times New Roman"/>
          <w:sz w:val="24"/>
          <w:szCs w:val="24"/>
        </w:rPr>
      </w:pPr>
      <w:r>
        <w:rPr>
          <w:rFonts w:ascii="Times New Roman" w:hAnsi="Times New Roman"/>
          <w:sz w:val="24"/>
          <w:szCs w:val="24"/>
        </w:rPr>
        <w:t>Tujuan penelitian ini adalah untuk mengetahui seberapa besar pendapatan peternak sapi potong pada berbagai skala kepemilikan ternak sapi potong di Kecamatan Musuk Kabupaten Boyolali.</w:t>
      </w:r>
    </w:p>
    <w:p w:rsidR="00ED4859" w:rsidRDefault="00ED4859" w:rsidP="006761CB">
      <w:pPr>
        <w:autoSpaceDE w:val="0"/>
        <w:autoSpaceDN w:val="0"/>
        <w:adjustRightInd w:val="0"/>
        <w:spacing w:after="0" w:line="276" w:lineRule="auto"/>
        <w:rPr>
          <w:rFonts w:ascii="Times New Roman" w:hAnsi="Times New Roman"/>
          <w:b/>
          <w:sz w:val="24"/>
          <w:szCs w:val="24"/>
        </w:rPr>
      </w:pPr>
      <w:r w:rsidRPr="001C03A1">
        <w:rPr>
          <w:rFonts w:ascii="Times New Roman" w:hAnsi="Times New Roman"/>
          <w:b/>
          <w:sz w:val="24"/>
          <w:szCs w:val="24"/>
        </w:rPr>
        <w:t>Manfaat Penelitian</w:t>
      </w:r>
    </w:p>
    <w:p w:rsidR="00ED4859" w:rsidRPr="00E12786" w:rsidRDefault="00ED4859" w:rsidP="006761CB">
      <w:pPr>
        <w:pStyle w:val="ListParagraph"/>
        <w:numPr>
          <w:ilvl w:val="0"/>
          <w:numId w:val="1"/>
        </w:numPr>
        <w:autoSpaceDE w:val="0"/>
        <w:autoSpaceDN w:val="0"/>
        <w:adjustRightInd w:val="0"/>
        <w:spacing w:after="0" w:line="276" w:lineRule="auto"/>
        <w:ind w:left="709" w:hanging="425"/>
        <w:jc w:val="both"/>
        <w:rPr>
          <w:rFonts w:ascii="Times New Roman" w:hAnsi="Times New Roman"/>
          <w:b/>
          <w:sz w:val="24"/>
          <w:szCs w:val="24"/>
        </w:rPr>
      </w:pPr>
      <w:r w:rsidRPr="00E12786">
        <w:rPr>
          <w:rFonts w:ascii="Times New Roman" w:hAnsi="Times New Roman"/>
          <w:color w:val="000000"/>
          <w:sz w:val="24"/>
          <w:szCs w:val="23"/>
        </w:rPr>
        <w:t>Diharapkan dapat memberikan tambahan pengetahuan terutama bagi penulis dan pihak lain yang membutuhkan tentang pengembangan sapi potong</w:t>
      </w:r>
      <w:r w:rsidRPr="00E12786">
        <w:rPr>
          <w:rFonts w:ascii="Times New Roman" w:hAnsi="Times New Roman"/>
          <w:color w:val="000000"/>
          <w:sz w:val="23"/>
          <w:szCs w:val="23"/>
        </w:rPr>
        <w:t xml:space="preserve">. </w:t>
      </w:r>
    </w:p>
    <w:p w:rsidR="00ED4859" w:rsidRPr="00E12786" w:rsidRDefault="00ED4859" w:rsidP="006761CB">
      <w:pPr>
        <w:pStyle w:val="ListParagraph"/>
        <w:numPr>
          <w:ilvl w:val="0"/>
          <w:numId w:val="1"/>
        </w:numPr>
        <w:spacing w:line="276" w:lineRule="auto"/>
        <w:ind w:left="709" w:hanging="425"/>
        <w:jc w:val="both"/>
        <w:rPr>
          <w:rFonts w:ascii="Times New Roman" w:hAnsi="Times New Roman"/>
          <w:sz w:val="24"/>
          <w:szCs w:val="24"/>
        </w:rPr>
      </w:pPr>
      <w:r w:rsidRPr="00E12786">
        <w:rPr>
          <w:rFonts w:ascii="Times New Roman" w:hAnsi="Times New Roman"/>
          <w:sz w:val="24"/>
          <w:szCs w:val="24"/>
        </w:rPr>
        <w:t>Dengan adanya penelitian ini, masyarakat dapat mengetahui besarnya  pendapatan dalam peternakan sapi potong di Kec</w:t>
      </w:r>
      <w:r>
        <w:rPr>
          <w:rFonts w:ascii="Times New Roman" w:hAnsi="Times New Roman"/>
          <w:sz w:val="24"/>
          <w:szCs w:val="24"/>
        </w:rPr>
        <w:t>amatan Musuk Kabupaten Boyolali.</w:t>
      </w:r>
    </w:p>
    <w:p w:rsidR="00ED4859" w:rsidRDefault="00ED4859" w:rsidP="006761CB">
      <w:pPr>
        <w:pStyle w:val="ListParagraph"/>
        <w:numPr>
          <w:ilvl w:val="0"/>
          <w:numId w:val="1"/>
        </w:numPr>
        <w:autoSpaceDE w:val="0"/>
        <w:autoSpaceDN w:val="0"/>
        <w:adjustRightInd w:val="0"/>
        <w:spacing w:after="0" w:line="276" w:lineRule="auto"/>
        <w:ind w:left="709" w:hanging="425"/>
        <w:jc w:val="both"/>
        <w:rPr>
          <w:rFonts w:ascii="Times New Roman" w:hAnsi="Times New Roman"/>
          <w:color w:val="000000"/>
          <w:sz w:val="24"/>
          <w:szCs w:val="24"/>
        </w:rPr>
      </w:pPr>
      <w:r w:rsidRPr="00E12786">
        <w:rPr>
          <w:rFonts w:ascii="Times New Roman" w:hAnsi="Times New Roman"/>
          <w:color w:val="000000"/>
          <w:sz w:val="24"/>
          <w:szCs w:val="24"/>
        </w:rPr>
        <w:t>Hasil dari penelitian ini diharapkan dapat menambah informasi dan referensi bacaan bagi semua pihak yang membutuhkannya.</w:t>
      </w:r>
    </w:p>
    <w:p w:rsidR="00BA16CB" w:rsidRDefault="00ED4859" w:rsidP="006761CB">
      <w:pPr>
        <w:spacing w:line="276" w:lineRule="auto"/>
        <w:rPr>
          <w:rFonts w:ascii="Times New Roman" w:hAnsi="Times New Roman"/>
          <w:b/>
          <w:sz w:val="24"/>
          <w:szCs w:val="28"/>
        </w:rPr>
      </w:pPr>
      <w:r>
        <w:rPr>
          <w:rFonts w:ascii="Times New Roman" w:hAnsi="Times New Roman"/>
          <w:b/>
          <w:sz w:val="24"/>
          <w:szCs w:val="28"/>
        </w:rPr>
        <w:t>Tinjauan Pustaka</w:t>
      </w:r>
    </w:p>
    <w:p w:rsidR="00ED4859" w:rsidRPr="00230AC1" w:rsidRDefault="00ED4859" w:rsidP="006761CB">
      <w:pPr>
        <w:spacing w:line="276" w:lineRule="auto"/>
        <w:rPr>
          <w:rFonts w:ascii="Times New Roman" w:hAnsi="Times New Roman"/>
          <w:b/>
          <w:sz w:val="24"/>
          <w:szCs w:val="24"/>
        </w:rPr>
      </w:pPr>
      <w:r w:rsidRPr="00230AC1">
        <w:rPr>
          <w:rFonts w:ascii="Times New Roman" w:hAnsi="Times New Roman"/>
          <w:b/>
          <w:sz w:val="24"/>
          <w:szCs w:val="24"/>
        </w:rPr>
        <w:t>Asal-Usul Sapi</w:t>
      </w:r>
    </w:p>
    <w:p w:rsidR="00ED4859" w:rsidRDefault="00ED4859" w:rsidP="006761CB">
      <w:pPr>
        <w:pStyle w:val="Default"/>
        <w:spacing w:line="276" w:lineRule="auto"/>
        <w:ind w:firstLine="567"/>
        <w:jc w:val="both"/>
      </w:pPr>
      <w:r>
        <w:t xml:space="preserve">Sapi sebagai hewan ternak yang belum bisa diketahui secara pasti kapan mulai diternakkan, sebab setiap daerah atau negara mempunyai perkembangan yang berbeda Mesir misalnya, 8.000 tahun Sebelum Masehi telah mengenal sapi </w:t>
      </w:r>
      <w:r>
        <w:lastRenderedPageBreak/>
        <w:t xml:space="preserve">peliharaan, demikian pula Mesopotamia dan India, tetapi di daerah Eropa dan Cina baru pada kurang lebih 6.000 Tahun Sebelum Masehi. </w:t>
      </w:r>
    </w:p>
    <w:p w:rsidR="00ED4859" w:rsidRDefault="00ED4859" w:rsidP="006761CB">
      <w:pPr>
        <w:pStyle w:val="Default"/>
        <w:spacing w:line="276" w:lineRule="auto"/>
        <w:ind w:firstLine="567"/>
        <w:jc w:val="both"/>
      </w:pPr>
      <w:r>
        <w:t xml:space="preserve">Sapi-sapi yang sekarang ada dan tersebar hampir di seluruh permukaan bumi ini berasal dari sapi-sapi jenis primitif. Sapi-sapi jenis primitif tersebut adalah golongan : </w:t>
      </w:r>
    </w:p>
    <w:p w:rsidR="00ED4859" w:rsidRDefault="00ED4859" w:rsidP="006761CB">
      <w:pPr>
        <w:pStyle w:val="Default"/>
        <w:numPr>
          <w:ilvl w:val="0"/>
          <w:numId w:val="2"/>
        </w:numPr>
        <w:spacing w:line="276" w:lineRule="auto"/>
        <w:jc w:val="both"/>
      </w:pPr>
      <w:r w:rsidRPr="00230AC1">
        <w:rPr>
          <w:i/>
        </w:rPr>
        <w:t>Bos Sondaicus</w:t>
      </w:r>
      <w:r>
        <w:t xml:space="preserve"> (Bos Banteng) </w:t>
      </w:r>
    </w:p>
    <w:p w:rsidR="00ED4859" w:rsidRDefault="00ED4859" w:rsidP="006761CB">
      <w:pPr>
        <w:pStyle w:val="Default"/>
        <w:spacing w:line="276" w:lineRule="auto"/>
        <w:ind w:firstLine="720"/>
        <w:jc w:val="both"/>
      </w:pPr>
      <w:r>
        <w:t xml:space="preserve">Golongan ini merupakan sumber asli sapi-sapi Indonesia. </w:t>
      </w:r>
    </w:p>
    <w:p w:rsidR="00ED4859" w:rsidRDefault="00ED4859" w:rsidP="006761CB">
      <w:pPr>
        <w:pStyle w:val="Default"/>
        <w:numPr>
          <w:ilvl w:val="0"/>
          <w:numId w:val="2"/>
        </w:numPr>
        <w:spacing w:line="276" w:lineRule="auto"/>
        <w:jc w:val="both"/>
      </w:pPr>
      <w:r w:rsidRPr="00230AC1">
        <w:rPr>
          <w:i/>
        </w:rPr>
        <w:t>Bos Indicus</w:t>
      </w:r>
      <w:r>
        <w:t xml:space="preserve"> (Sapi Berpunuk) </w:t>
      </w:r>
    </w:p>
    <w:p w:rsidR="00ED4859" w:rsidRDefault="00ED4859" w:rsidP="006761CB">
      <w:pPr>
        <w:pStyle w:val="Default"/>
        <w:spacing w:line="276" w:lineRule="auto"/>
        <w:ind w:firstLine="720"/>
        <w:jc w:val="both"/>
      </w:pPr>
      <w:r>
        <w:t xml:space="preserve">Inilah yang sekarang berkembang di India dan sebagian di Indonesia. </w:t>
      </w:r>
    </w:p>
    <w:p w:rsidR="00ED4859" w:rsidRDefault="00ED4859" w:rsidP="006761CB">
      <w:pPr>
        <w:pStyle w:val="Default"/>
        <w:spacing w:line="276" w:lineRule="auto"/>
        <w:ind w:firstLine="720"/>
        <w:jc w:val="both"/>
      </w:pPr>
      <w:r>
        <w:t xml:space="preserve">Contoh : Sapi Ongole dan American Brahman. </w:t>
      </w:r>
    </w:p>
    <w:p w:rsidR="00ED4859" w:rsidRPr="00230AC1" w:rsidRDefault="00ED4859" w:rsidP="006761CB">
      <w:pPr>
        <w:pStyle w:val="Default"/>
        <w:numPr>
          <w:ilvl w:val="0"/>
          <w:numId w:val="2"/>
        </w:numPr>
        <w:spacing w:line="276" w:lineRule="auto"/>
        <w:jc w:val="both"/>
        <w:rPr>
          <w:i/>
        </w:rPr>
      </w:pPr>
      <w:r w:rsidRPr="00230AC1">
        <w:rPr>
          <w:i/>
        </w:rPr>
        <w:t xml:space="preserve">Bos Taurus </w:t>
      </w:r>
    </w:p>
    <w:p w:rsidR="00ED4859" w:rsidRDefault="00ED4859" w:rsidP="006761CB">
      <w:pPr>
        <w:pStyle w:val="Default"/>
        <w:spacing w:line="276" w:lineRule="auto"/>
        <w:ind w:left="720"/>
        <w:jc w:val="both"/>
      </w:pPr>
      <w:r>
        <w:t xml:space="preserve">Bos taurus adalah bangsa sapi yang menurunkan bangsa-bangsa sapi sapi potong dan perah dari eropa. Golongan ini menyebar hingga ke penjuru dunia terlebih di negara Amerika, Autralia dan Selandia Baru. </w:t>
      </w:r>
    </w:p>
    <w:p w:rsidR="00ED4859" w:rsidRDefault="00ED4859" w:rsidP="006761CB">
      <w:pPr>
        <w:pStyle w:val="Default"/>
        <w:spacing w:line="276" w:lineRule="auto"/>
        <w:ind w:left="720"/>
        <w:jc w:val="both"/>
      </w:pPr>
      <w:r>
        <w:t>Contoh: simental, limosin, angus dan charilais</w:t>
      </w:r>
    </w:p>
    <w:p w:rsidR="00ED4859" w:rsidRDefault="00ED4859" w:rsidP="006761CB">
      <w:pPr>
        <w:spacing w:line="276" w:lineRule="auto"/>
        <w:ind w:firstLine="567"/>
        <w:jc w:val="both"/>
        <w:rPr>
          <w:rFonts w:ascii="Times New Roman" w:hAnsi="Times New Roman"/>
          <w:sz w:val="24"/>
        </w:rPr>
      </w:pPr>
      <w:r w:rsidRPr="00ED4859">
        <w:rPr>
          <w:rFonts w:ascii="Times New Roman" w:hAnsi="Times New Roman"/>
          <w:sz w:val="24"/>
        </w:rPr>
        <w:t>Sapi potong adalah sapi yang khusus dipelihara untuk digemukkan karena karateristik yang dimiliki, seperti tingkat pertumbuhannya cepat dan kualitas daging cukup baik. Sapi-sapi inilah umumnya dijadikan sebagai sapi bakalan, yang dipelihara secara intensif selama beberapa bulan, sehingga diperoleh pertambahan berat badan yang ideal untuk di potong.</w:t>
      </w:r>
    </w:p>
    <w:p w:rsidR="00ED4859" w:rsidRDefault="00ED4859" w:rsidP="006761CB">
      <w:pPr>
        <w:autoSpaceDE w:val="0"/>
        <w:autoSpaceDN w:val="0"/>
        <w:adjustRightInd w:val="0"/>
        <w:spacing w:after="0" w:line="276" w:lineRule="auto"/>
        <w:rPr>
          <w:rFonts w:ascii="Times New Roman" w:hAnsi="Times New Roman"/>
          <w:b/>
          <w:color w:val="000000"/>
          <w:sz w:val="24"/>
          <w:szCs w:val="23"/>
        </w:rPr>
      </w:pPr>
      <w:r>
        <w:rPr>
          <w:rFonts w:ascii="Times New Roman" w:hAnsi="Times New Roman"/>
          <w:b/>
          <w:color w:val="000000"/>
          <w:sz w:val="24"/>
          <w:szCs w:val="23"/>
        </w:rPr>
        <w:t>Tinjauan Umum Usaha Ternak</w:t>
      </w:r>
    </w:p>
    <w:p w:rsidR="00ED4859" w:rsidRPr="00B70ABE" w:rsidRDefault="00ED4859" w:rsidP="006761CB">
      <w:pPr>
        <w:autoSpaceDE w:val="0"/>
        <w:autoSpaceDN w:val="0"/>
        <w:adjustRightInd w:val="0"/>
        <w:spacing w:before="240" w:after="0" w:line="276" w:lineRule="auto"/>
        <w:rPr>
          <w:rFonts w:ascii="Times New Roman" w:hAnsi="Times New Roman"/>
          <w:b/>
          <w:color w:val="000000"/>
          <w:sz w:val="24"/>
          <w:szCs w:val="23"/>
        </w:rPr>
      </w:pPr>
      <w:r w:rsidRPr="00B70ABE">
        <w:rPr>
          <w:rFonts w:ascii="Times New Roman" w:hAnsi="Times New Roman"/>
          <w:b/>
          <w:color w:val="000000"/>
          <w:sz w:val="24"/>
          <w:szCs w:val="23"/>
        </w:rPr>
        <w:t xml:space="preserve">Skala Usaha </w:t>
      </w:r>
    </w:p>
    <w:p w:rsidR="00ED4859" w:rsidRPr="00B020E3" w:rsidRDefault="00ED4859" w:rsidP="006761CB">
      <w:pPr>
        <w:autoSpaceDE w:val="0"/>
        <w:autoSpaceDN w:val="0"/>
        <w:adjustRightInd w:val="0"/>
        <w:spacing w:after="0" w:line="276" w:lineRule="auto"/>
        <w:ind w:firstLine="567"/>
        <w:jc w:val="both"/>
        <w:rPr>
          <w:rFonts w:ascii="Times New Roman" w:hAnsi="Times New Roman"/>
          <w:sz w:val="28"/>
          <w:szCs w:val="24"/>
        </w:rPr>
      </w:pPr>
      <w:r w:rsidRPr="00596B1E">
        <w:rPr>
          <w:rFonts w:ascii="Times New Roman" w:hAnsi="Times New Roman"/>
          <w:sz w:val="24"/>
          <w:szCs w:val="24"/>
        </w:rPr>
        <w:t xml:space="preserve">Skala usaha sangat penting untuk mengukur kondisi perusahaan melihat dari segi efisiensi ekonomi. Pada suatu kondisi usaha yang memiliki efisiensi yang optimum adalah jika perusahan itu memiliki efisiensi teknis dan biaya yang juga optimum. Dasar penentuan skala usaha berpijak pada salah satu masukan tetap yang dianggap relevan. Dalam usaha peternakan ukuran skala usaha itu bisa jadi jumlah pemilikan ternak, besar investasi atau jumlah tenaga kerja yang digunakan. Namun demikian penentuan skala usaha juga dipijak pada tingkat produksi </w:t>
      </w:r>
      <w:r w:rsidRPr="00B020E3">
        <w:rPr>
          <w:rFonts w:ascii="Times New Roman" w:hAnsi="Times New Roman"/>
          <w:sz w:val="28"/>
          <w:szCs w:val="24"/>
        </w:rPr>
        <w:t>(</w:t>
      </w:r>
      <w:r>
        <w:rPr>
          <w:rFonts w:ascii="Times New Roman" w:hAnsi="Times New Roman"/>
          <w:sz w:val="24"/>
        </w:rPr>
        <w:t>Rahayu, 2016</w:t>
      </w:r>
      <w:r w:rsidRPr="00B020E3">
        <w:rPr>
          <w:rFonts w:ascii="Times New Roman" w:hAnsi="Times New Roman"/>
          <w:sz w:val="24"/>
        </w:rPr>
        <w:t>)</w:t>
      </w:r>
      <w:r>
        <w:rPr>
          <w:rFonts w:ascii="Times New Roman" w:hAnsi="Times New Roman"/>
          <w:sz w:val="24"/>
        </w:rPr>
        <w:t>.</w:t>
      </w:r>
    </w:p>
    <w:p w:rsidR="00ED4859" w:rsidRDefault="00ED4859" w:rsidP="006761CB">
      <w:pPr>
        <w:autoSpaceDE w:val="0"/>
        <w:autoSpaceDN w:val="0"/>
        <w:adjustRightInd w:val="0"/>
        <w:spacing w:after="0" w:line="276" w:lineRule="auto"/>
        <w:ind w:firstLine="720"/>
        <w:jc w:val="both"/>
        <w:rPr>
          <w:rFonts w:ascii="Times New Roman" w:hAnsi="Times New Roman"/>
        </w:rPr>
      </w:pPr>
      <w:r w:rsidRPr="00596B1E">
        <w:rPr>
          <w:rFonts w:ascii="Times New Roman" w:hAnsi="Times New Roman"/>
          <w:sz w:val="24"/>
          <w:szCs w:val="24"/>
        </w:rPr>
        <w:t>Skala kegiatan produksi dikatakan bersifat mencapai skala ekonomi (</w:t>
      </w:r>
      <w:r w:rsidRPr="00596B1E">
        <w:rPr>
          <w:rFonts w:ascii="Times New Roman" w:hAnsi="Times New Roman"/>
          <w:i/>
          <w:iCs/>
          <w:sz w:val="24"/>
          <w:szCs w:val="24"/>
        </w:rPr>
        <w:t>Economies of scale</w:t>
      </w:r>
      <w:r w:rsidRPr="00596B1E">
        <w:rPr>
          <w:rFonts w:ascii="Times New Roman" w:hAnsi="Times New Roman"/>
          <w:sz w:val="24"/>
          <w:szCs w:val="24"/>
        </w:rPr>
        <w:t xml:space="preserve">) apabila pertambahan produksi menyebabkan biaya produksi rata-rata menjadi semakin rendah. Produksi yang semakin tinggi menyebabkan perubahan penambahan kapasitas, hal ini menyebabkan kegiatan memproduksi pertambahan efisien </w:t>
      </w:r>
      <w:r w:rsidRPr="00B020E3">
        <w:rPr>
          <w:rFonts w:ascii="Times New Roman" w:hAnsi="Times New Roman"/>
          <w:sz w:val="24"/>
          <w:szCs w:val="24"/>
        </w:rPr>
        <w:t>(</w:t>
      </w:r>
      <w:r w:rsidRPr="00B020E3">
        <w:rPr>
          <w:rFonts w:ascii="Times New Roman" w:hAnsi="Times New Roman"/>
        </w:rPr>
        <w:t>Sujarwo, 2019)</w:t>
      </w:r>
      <w:r>
        <w:rPr>
          <w:rFonts w:ascii="Times New Roman" w:hAnsi="Times New Roman"/>
        </w:rPr>
        <w:t>.</w:t>
      </w:r>
    </w:p>
    <w:p w:rsidR="00ED4859" w:rsidRDefault="00ED4859" w:rsidP="006761CB">
      <w:pPr>
        <w:pStyle w:val="ListParagraph"/>
        <w:numPr>
          <w:ilvl w:val="0"/>
          <w:numId w:val="3"/>
        </w:numPr>
        <w:autoSpaceDE w:val="0"/>
        <w:autoSpaceDN w:val="0"/>
        <w:adjustRightInd w:val="0"/>
        <w:spacing w:after="0" w:line="276" w:lineRule="auto"/>
        <w:jc w:val="both"/>
        <w:rPr>
          <w:rFonts w:ascii="Times New Roman" w:hAnsi="Times New Roman"/>
        </w:rPr>
      </w:pPr>
      <w:r>
        <w:rPr>
          <w:rFonts w:ascii="Times New Roman" w:hAnsi="Times New Roman"/>
        </w:rPr>
        <w:t>Biaya tetap</w:t>
      </w:r>
    </w:p>
    <w:p w:rsidR="00ED4859" w:rsidRDefault="00ED4859" w:rsidP="006761CB">
      <w:pPr>
        <w:pStyle w:val="ListParagraph"/>
        <w:numPr>
          <w:ilvl w:val="0"/>
          <w:numId w:val="3"/>
        </w:numPr>
        <w:autoSpaceDE w:val="0"/>
        <w:autoSpaceDN w:val="0"/>
        <w:adjustRightInd w:val="0"/>
        <w:spacing w:after="0" w:line="276" w:lineRule="auto"/>
        <w:jc w:val="both"/>
        <w:rPr>
          <w:rFonts w:ascii="Times New Roman" w:hAnsi="Times New Roman"/>
        </w:rPr>
      </w:pPr>
      <w:r>
        <w:rPr>
          <w:rFonts w:ascii="Times New Roman" w:hAnsi="Times New Roman"/>
        </w:rPr>
        <w:t xml:space="preserve">Biaya Variabel </w:t>
      </w:r>
    </w:p>
    <w:p w:rsidR="00ED4859" w:rsidRDefault="00ED4859" w:rsidP="006761CB">
      <w:pPr>
        <w:pStyle w:val="ListParagraph"/>
        <w:numPr>
          <w:ilvl w:val="0"/>
          <w:numId w:val="3"/>
        </w:numPr>
        <w:autoSpaceDE w:val="0"/>
        <w:autoSpaceDN w:val="0"/>
        <w:adjustRightInd w:val="0"/>
        <w:spacing w:after="0" w:line="276" w:lineRule="auto"/>
        <w:jc w:val="both"/>
        <w:rPr>
          <w:rFonts w:ascii="Times New Roman" w:hAnsi="Times New Roman"/>
        </w:rPr>
      </w:pPr>
      <w:r>
        <w:rPr>
          <w:rFonts w:ascii="Times New Roman" w:hAnsi="Times New Roman"/>
        </w:rPr>
        <w:t xml:space="preserve">Total Biaya </w:t>
      </w:r>
    </w:p>
    <w:p w:rsidR="00ED4859" w:rsidRDefault="00ED4859" w:rsidP="006761CB">
      <w:pPr>
        <w:pStyle w:val="ListParagraph"/>
        <w:numPr>
          <w:ilvl w:val="0"/>
          <w:numId w:val="3"/>
        </w:numPr>
        <w:autoSpaceDE w:val="0"/>
        <w:autoSpaceDN w:val="0"/>
        <w:adjustRightInd w:val="0"/>
        <w:spacing w:after="0" w:line="276" w:lineRule="auto"/>
        <w:jc w:val="both"/>
        <w:rPr>
          <w:rFonts w:ascii="Times New Roman" w:hAnsi="Times New Roman"/>
        </w:rPr>
      </w:pPr>
      <w:r>
        <w:rPr>
          <w:rFonts w:ascii="Times New Roman" w:hAnsi="Times New Roman"/>
        </w:rPr>
        <w:t>Penerimaan</w:t>
      </w:r>
    </w:p>
    <w:p w:rsidR="00ED4859" w:rsidRDefault="00ED4859" w:rsidP="006761CB">
      <w:pPr>
        <w:pStyle w:val="ListParagraph"/>
        <w:numPr>
          <w:ilvl w:val="0"/>
          <w:numId w:val="3"/>
        </w:numPr>
        <w:autoSpaceDE w:val="0"/>
        <w:autoSpaceDN w:val="0"/>
        <w:adjustRightInd w:val="0"/>
        <w:spacing w:after="0" w:line="276" w:lineRule="auto"/>
        <w:jc w:val="both"/>
        <w:rPr>
          <w:rFonts w:ascii="Times New Roman" w:hAnsi="Times New Roman"/>
        </w:rPr>
      </w:pPr>
      <w:r>
        <w:rPr>
          <w:rFonts w:ascii="Times New Roman" w:hAnsi="Times New Roman"/>
        </w:rPr>
        <w:t xml:space="preserve">Pendapatan </w:t>
      </w:r>
    </w:p>
    <w:p w:rsidR="00ED4859" w:rsidRPr="00C3427E" w:rsidRDefault="00ED4859" w:rsidP="006761CB">
      <w:pPr>
        <w:spacing w:line="276" w:lineRule="auto"/>
        <w:rPr>
          <w:rFonts w:ascii="Times New Roman" w:hAnsi="Times New Roman"/>
          <w:b/>
          <w:sz w:val="28"/>
          <w:szCs w:val="24"/>
        </w:rPr>
      </w:pPr>
      <w:r w:rsidRPr="00C3427E">
        <w:rPr>
          <w:rFonts w:ascii="Times New Roman" w:hAnsi="Times New Roman"/>
          <w:b/>
          <w:sz w:val="28"/>
          <w:szCs w:val="24"/>
        </w:rPr>
        <w:lastRenderedPageBreak/>
        <w:t xml:space="preserve">MATERI DAN METODE </w:t>
      </w:r>
    </w:p>
    <w:p w:rsidR="00ED4859" w:rsidRPr="00C3427E" w:rsidRDefault="00ED4859" w:rsidP="006761CB">
      <w:pPr>
        <w:spacing w:line="276" w:lineRule="auto"/>
        <w:rPr>
          <w:rFonts w:ascii="Times New Roman" w:hAnsi="Times New Roman"/>
          <w:b/>
          <w:sz w:val="24"/>
          <w:szCs w:val="24"/>
        </w:rPr>
      </w:pPr>
      <w:r w:rsidRPr="00C3427E">
        <w:rPr>
          <w:rFonts w:ascii="Times New Roman" w:hAnsi="Times New Roman"/>
          <w:b/>
          <w:sz w:val="24"/>
          <w:szCs w:val="24"/>
        </w:rPr>
        <w:t xml:space="preserve">Waktu dan Tempat Penelitian </w:t>
      </w:r>
    </w:p>
    <w:p w:rsidR="00ED4859" w:rsidRDefault="00ED4859" w:rsidP="006761CB">
      <w:pPr>
        <w:spacing w:line="276" w:lineRule="auto"/>
        <w:ind w:firstLine="720"/>
        <w:jc w:val="both"/>
        <w:rPr>
          <w:rFonts w:ascii="Times New Roman" w:hAnsi="Times New Roman"/>
          <w:sz w:val="24"/>
          <w:szCs w:val="23"/>
        </w:rPr>
      </w:pPr>
      <w:r>
        <w:rPr>
          <w:rFonts w:ascii="Times New Roman" w:hAnsi="Times New Roman"/>
          <w:sz w:val="24"/>
          <w:szCs w:val="24"/>
        </w:rPr>
        <w:t xml:space="preserve">Penelitian ini telah dilaksanakan pada bulan Januari – Febuari 2022. Lokasi penelitian berada di Kecamatan Musuk Kabupaten Boyolali, </w:t>
      </w:r>
      <w:r w:rsidRPr="005C1C11">
        <w:rPr>
          <w:rFonts w:ascii="Times New Roman" w:hAnsi="Times New Roman"/>
          <w:sz w:val="24"/>
          <w:szCs w:val="23"/>
        </w:rPr>
        <w:t>Lokasi ditentukan secara sengaja (</w:t>
      </w:r>
      <w:r w:rsidRPr="005C1C11">
        <w:rPr>
          <w:rFonts w:ascii="Times New Roman" w:hAnsi="Times New Roman"/>
          <w:i/>
          <w:iCs/>
          <w:sz w:val="24"/>
          <w:szCs w:val="23"/>
        </w:rPr>
        <w:t>purposive</w:t>
      </w:r>
      <w:r w:rsidRPr="005C1C11">
        <w:rPr>
          <w:rFonts w:ascii="Times New Roman" w:hAnsi="Times New Roman"/>
          <w:sz w:val="24"/>
          <w:szCs w:val="23"/>
        </w:rPr>
        <w:t>) karena lokasi ini merupakan salah satu tempat pengembangan usaha ternak</w:t>
      </w:r>
      <w:r>
        <w:rPr>
          <w:rFonts w:ascii="Times New Roman" w:hAnsi="Times New Roman"/>
          <w:sz w:val="24"/>
          <w:szCs w:val="23"/>
        </w:rPr>
        <w:t xml:space="preserve"> sapi potong di Kabupaten Boyolali.</w:t>
      </w:r>
    </w:p>
    <w:p w:rsidR="00ED4859" w:rsidRDefault="00ED4859" w:rsidP="006761CB">
      <w:pPr>
        <w:spacing w:line="276" w:lineRule="auto"/>
        <w:rPr>
          <w:rFonts w:ascii="Times New Roman" w:hAnsi="Times New Roman"/>
          <w:b/>
          <w:sz w:val="24"/>
          <w:szCs w:val="23"/>
        </w:rPr>
      </w:pPr>
      <w:r w:rsidRPr="005F5446">
        <w:rPr>
          <w:rFonts w:ascii="Times New Roman" w:hAnsi="Times New Roman"/>
          <w:b/>
          <w:sz w:val="24"/>
          <w:szCs w:val="23"/>
        </w:rPr>
        <w:t>Materi Penelitian</w:t>
      </w:r>
    </w:p>
    <w:p w:rsidR="00ED4859" w:rsidRDefault="00ED4859" w:rsidP="006761CB">
      <w:pPr>
        <w:spacing w:line="276" w:lineRule="auto"/>
        <w:ind w:firstLine="720"/>
        <w:jc w:val="both"/>
        <w:rPr>
          <w:rFonts w:ascii="Times New Roman" w:hAnsi="Times New Roman"/>
          <w:sz w:val="24"/>
          <w:szCs w:val="24"/>
        </w:rPr>
      </w:pPr>
      <w:r>
        <w:rPr>
          <w:rFonts w:ascii="Times New Roman" w:hAnsi="Times New Roman"/>
          <w:sz w:val="24"/>
          <w:szCs w:val="24"/>
        </w:rPr>
        <w:t>Ternak sapi potong yang diambil dari desa-desa di Kecamatan Musuk dengan jumlah populasi terbanyak yaitu Pagerjurang, Sukorejo, Sruni, Cluntang, Kembang Sari, Ringginlarik, Kebongulo, Musuk, Sukorame, Pusporenggo</w:t>
      </w:r>
    </w:p>
    <w:p w:rsidR="00ED4859" w:rsidRPr="002A64EC" w:rsidRDefault="00ED4859" w:rsidP="006761CB">
      <w:pPr>
        <w:spacing w:line="276" w:lineRule="auto"/>
        <w:rPr>
          <w:rFonts w:ascii="Times New Roman" w:hAnsi="Times New Roman"/>
          <w:b/>
          <w:sz w:val="24"/>
          <w:szCs w:val="24"/>
        </w:rPr>
      </w:pPr>
      <w:r w:rsidRPr="002A64EC">
        <w:rPr>
          <w:rFonts w:ascii="Times New Roman" w:hAnsi="Times New Roman"/>
          <w:b/>
          <w:sz w:val="24"/>
          <w:szCs w:val="24"/>
        </w:rPr>
        <w:t>Alat dan Bahan</w:t>
      </w:r>
    </w:p>
    <w:p w:rsidR="00ED4859" w:rsidRDefault="00ED4859" w:rsidP="006761CB">
      <w:pPr>
        <w:pStyle w:val="ListParagraph"/>
        <w:numPr>
          <w:ilvl w:val="0"/>
          <w:numId w:val="4"/>
        </w:numPr>
        <w:spacing w:line="276" w:lineRule="auto"/>
        <w:rPr>
          <w:rFonts w:ascii="Times New Roman" w:hAnsi="Times New Roman"/>
          <w:sz w:val="24"/>
          <w:szCs w:val="24"/>
        </w:rPr>
      </w:pPr>
      <w:r>
        <w:rPr>
          <w:rFonts w:ascii="Times New Roman" w:hAnsi="Times New Roman"/>
          <w:sz w:val="24"/>
          <w:szCs w:val="24"/>
        </w:rPr>
        <w:t>Alat Tulis</w:t>
      </w:r>
    </w:p>
    <w:p w:rsidR="00ED4859" w:rsidRPr="005675C6" w:rsidRDefault="00ED4859" w:rsidP="006761CB">
      <w:pPr>
        <w:pStyle w:val="ListParagraph"/>
        <w:numPr>
          <w:ilvl w:val="0"/>
          <w:numId w:val="4"/>
        </w:numPr>
        <w:spacing w:line="276" w:lineRule="auto"/>
        <w:rPr>
          <w:rFonts w:ascii="Times New Roman" w:hAnsi="Times New Roman"/>
          <w:sz w:val="24"/>
          <w:szCs w:val="24"/>
        </w:rPr>
      </w:pPr>
      <w:r>
        <w:rPr>
          <w:rFonts w:ascii="Times New Roman" w:hAnsi="Times New Roman"/>
          <w:sz w:val="24"/>
          <w:szCs w:val="24"/>
        </w:rPr>
        <w:t>Alat Dokumintasi</w:t>
      </w:r>
    </w:p>
    <w:p w:rsidR="00ED4859" w:rsidRPr="002A64EC" w:rsidRDefault="00ED4859" w:rsidP="006761CB">
      <w:pPr>
        <w:spacing w:after="0" w:line="276" w:lineRule="auto"/>
        <w:rPr>
          <w:rFonts w:ascii="Times New Roman" w:hAnsi="Times New Roman"/>
          <w:b/>
          <w:sz w:val="24"/>
          <w:szCs w:val="24"/>
        </w:rPr>
      </w:pPr>
      <w:r w:rsidRPr="002A64EC">
        <w:rPr>
          <w:rFonts w:ascii="Times New Roman" w:hAnsi="Times New Roman"/>
          <w:b/>
          <w:sz w:val="24"/>
          <w:szCs w:val="24"/>
        </w:rPr>
        <w:t xml:space="preserve">Peternak </w:t>
      </w:r>
    </w:p>
    <w:p w:rsidR="00ED4859" w:rsidRPr="000B6D37" w:rsidRDefault="00ED4859" w:rsidP="006761CB">
      <w:pPr>
        <w:spacing w:line="276" w:lineRule="auto"/>
        <w:ind w:firstLine="284"/>
        <w:jc w:val="both"/>
        <w:rPr>
          <w:rFonts w:ascii="Times New Roman" w:hAnsi="Times New Roman"/>
          <w:sz w:val="24"/>
          <w:szCs w:val="24"/>
        </w:rPr>
      </w:pPr>
      <w:r>
        <w:rPr>
          <w:rFonts w:ascii="Times New Roman" w:hAnsi="Times New Roman"/>
          <w:sz w:val="24"/>
          <w:szCs w:val="24"/>
        </w:rPr>
        <w:tab/>
        <w:t>Pengambilan sampel untuk peternak sapi potong di Kecamatan Musuk ialah peternak yang memiliki jumlah ternak minimal 2 ekor karena jumlah tersebut termasuk kedalam usaha peternak.</w:t>
      </w:r>
    </w:p>
    <w:p w:rsidR="00833E79" w:rsidRDefault="00833E79" w:rsidP="006761CB">
      <w:pPr>
        <w:spacing w:line="276" w:lineRule="auto"/>
        <w:rPr>
          <w:rFonts w:ascii="Times New Roman" w:hAnsi="Times New Roman"/>
          <w:b/>
          <w:sz w:val="24"/>
          <w:szCs w:val="24"/>
        </w:rPr>
      </w:pPr>
      <w:r w:rsidRPr="00B61D7F">
        <w:rPr>
          <w:rFonts w:ascii="Times New Roman" w:hAnsi="Times New Roman"/>
          <w:b/>
          <w:sz w:val="24"/>
          <w:szCs w:val="24"/>
        </w:rPr>
        <w:t>Metode Penelitian</w:t>
      </w:r>
    </w:p>
    <w:p w:rsidR="00833E79" w:rsidRPr="002C5C86" w:rsidRDefault="00833E79" w:rsidP="006761CB">
      <w:pPr>
        <w:spacing w:line="276" w:lineRule="auto"/>
        <w:ind w:firstLine="720"/>
        <w:jc w:val="both"/>
        <w:rPr>
          <w:rFonts w:ascii="Times New Roman" w:hAnsi="Times New Roman"/>
          <w:sz w:val="24"/>
          <w:szCs w:val="24"/>
        </w:rPr>
      </w:pPr>
      <w:r>
        <w:rPr>
          <w:rFonts w:ascii="Times New Roman" w:hAnsi="Times New Roman"/>
          <w:sz w:val="24"/>
          <w:szCs w:val="24"/>
        </w:rPr>
        <w:t>Metode penelitian ini adalah survei yang dilakukan dibeberapa desa sampel di Kecamatan Musuk kabupaten Boyolali.</w:t>
      </w:r>
    </w:p>
    <w:p w:rsidR="00833E79" w:rsidRPr="002C5C86" w:rsidRDefault="00833E79" w:rsidP="006761CB">
      <w:pPr>
        <w:spacing w:before="240" w:line="276" w:lineRule="auto"/>
        <w:jc w:val="both"/>
        <w:rPr>
          <w:rFonts w:ascii="Times New Roman" w:hAnsi="Times New Roman"/>
          <w:b/>
          <w:sz w:val="24"/>
          <w:szCs w:val="24"/>
        </w:rPr>
      </w:pPr>
      <w:r w:rsidRPr="002C5C86">
        <w:rPr>
          <w:rFonts w:ascii="Times New Roman" w:hAnsi="Times New Roman"/>
          <w:b/>
          <w:sz w:val="24"/>
          <w:szCs w:val="24"/>
        </w:rPr>
        <w:t>Teknis Sampling</w:t>
      </w:r>
    </w:p>
    <w:p w:rsidR="00833E79" w:rsidRDefault="00833E79" w:rsidP="006761CB">
      <w:pPr>
        <w:spacing w:line="276" w:lineRule="auto"/>
        <w:ind w:firstLine="720"/>
        <w:jc w:val="both"/>
        <w:rPr>
          <w:rFonts w:ascii="Times New Roman" w:hAnsi="Times New Roman"/>
          <w:sz w:val="24"/>
          <w:szCs w:val="24"/>
        </w:rPr>
      </w:pPr>
      <w:r w:rsidRPr="00CE6EC7">
        <w:rPr>
          <w:rFonts w:ascii="Times New Roman" w:hAnsi="Times New Roman"/>
          <w:sz w:val="24"/>
          <w:szCs w:val="24"/>
        </w:rPr>
        <w:t>J</w:t>
      </w:r>
      <w:r>
        <w:rPr>
          <w:rFonts w:ascii="Times New Roman" w:hAnsi="Times New Roman"/>
          <w:sz w:val="24"/>
          <w:szCs w:val="24"/>
        </w:rPr>
        <w:t>umlah peternak yang di</w:t>
      </w:r>
      <w:r w:rsidRPr="00CE6EC7">
        <w:rPr>
          <w:rFonts w:ascii="Times New Roman" w:hAnsi="Times New Roman"/>
          <w:sz w:val="24"/>
          <w:szCs w:val="24"/>
        </w:rPr>
        <w:t xml:space="preserve">gunakan dalam pengambilan sampel </w:t>
      </w:r>
      <w:r>
        <w:rPr>
          <w:rFonts w:ascii="Times New Roman" w:hAnsi="Times New Roman"/>
          <w:sz w:val="24"/>
          <w:szCs w:val="24"/>
        </w:rPr>
        <w:t>penelitian/survey ini adalah 284</w:t>
      </w:r>
      <w:r w:rsidRPr="00CE6EC7">
        <w:rPr>
          <w:rFonts w:ascii="Times New Roman" w:hAnsi="Times New Roman"/>
          <w:sz w:val="24"/>
          <w:szCs w:val="24"/>
        </w:rPr>
        <w:t xml:space="preserve"> peternak </w:t>
      </w:r>
      <w:r>
        <w:rPr>
          <w:rFonts w:ascii="Times New Roman" w:hAnsi="Times New Roman"/>
          <w:sz w:val="24"/>
          <w:szCs w:val="24"/>
        </w:rPr>
        <w:t>sapi potong. Jumlah tersebut di</w:t>
      </w:r>
      <w:r w:rsidRPr="00CE6EC7">
        <w:rPr>
          <w:rFonts w:ascii="Times New Roman" w:hAnsi="Times New Roman"/>
          <w:sz w:val="24"/>
          <w:szCs w:val="24"/>
        </w:rPr>
        <w:t xml:space="preserve">ambil berdasarkan dari total pejumlahan peternak sapi potong </w:t>
      </w:r>
      <w:r>
        <w:rPr>
          <w:rFonts w:ascii="Times New Roman" w:hAnsi="Times New Roman"/>
          <w:sz w:val="24"/>
          <w:szCs w:val="24"/>
        </w:rPr>
        <w:t>dari beberapa D</w:t>
      </w:r>
      <w:r w:rsidRPr="00CE6EC7">
        <w:rPr>
          <w:rFonts w:ascii="Times New Roman" w:hAnsi="Times New Roman"/>
          <w:sz w:val="24"/>
          <w:szCs w:val="24"/>
        </w:rPr>
        <w:t>esa.</w:t>
      </w:r>
    </w:p>
    <w:p w:rsidR="00833E79" w:rsidRPr="002C5C86" w:rsidRDefault="00833E79" w:rsidP="006761CB">
      <w:pPr>
        <w:spacing w:line="276" w:lineRule="auto"/>
        <w:jc w:val="both"/>
        <w:rPr>
          <w:rFonts w:ascii="Times New Roman" w:hAnsi="Times New Roman"/>
          <w:b/>
          <w:sz w:val="24"/>
          <w:szCs w:val="24"/>
        </w:rPr>
      </w:pPr>
      <w:r w:rsidRPr="002C5C86">
        <w:rPr>
          <w:rFonts w:ascii="Times New Roman" w:hAnsi="Times New Roman"/>
          <w:b/>
          <w:sz w:val="24"/>
          <w:szCs w:val="24"/>
        </w:rPr>
        <w:t>Besar sampel</w:t>
      </w:r>
    </w:p>
    <w:p w:rsidR="00833E79" w:rsidRDefault="00833E79" w:rsidP="006761CB">
      <w:pPr>
        <w:spacing w:line="276" w:lineRule="auto"/>
        <w:ind w:firstLine="720"/>
        <w:jc w:val="both"/>
        <w:rPr>
          <w:rFonts w:ascii="Times New Roman" w:hAnsi="Times New Roman"/>
          <w:sz w:val="24"/>
          <w:szCs w:val="24"/>
        </w:rPr>
      </w:pPr>
      <w:r>
        <w:rPr>
          <w:rFonts w:ascii="Times New Roman" w:hAnsi="Times New Roman"/>
          <w:sz w:val="24"/>
          <w:szCs w:val="24"/>
        </w:rPr>
        <w:t>Penentuan jumlah responden merujuk pada rumus Slovin. Penggunaan rumus ini digunakan untuk menentukan ukuran minimal sampel dibutuhkan untuk mewakili jumlah peternak/responden.</w:t>
      </w:r>
    </w:p>
    <w:p w:rsidR="00833E79" w:rsidRDefault="00833E79" w:rsidP="006761CB">
      <w:pPr>
        <w:spacing w:line="276" w:lineRule="auto"/>
        <w:ind w:firstLine="720"/>
        <w:jc w:val="both"/>
      </w:pPr>
      <w:r>
        <w:rPr>
          <w:rFonts w:ascii="Times New Roman" w:hAnsi="Times New Roman"/>
          <w:sz w:val="24"/>
        </w:rPr>
        <w:t>Dari jumlah populasi peternak yang ada di Kecamatan Musuk 284 orang dilakukakan pengambilan sampel minimum yang dapat mewakili populasi dengan menggunakan rumus Slovin dalam Umar (2005) sebagai berikut</w:t>
      </w:r>
      <w:r>
        <w:t>:</w:t>
      </w:r>
    </w:p>
    <w:p w:rsidR="00833E79" w:rsidRDefault="00833E79" w:rsidP="006761CB">
      <w:pPr>
        <w:spacing w:line="276" w:lineRule="auto"/>
        <w:ind w:firstLine="720"/>
        <w:jc w:val="center"/>
        <w:rPr>
          <w:rFonts w:ascii="Times New Roman" w:hAnsi="Times New Roman"/>
          <w:sz w:val="28"/>
          <w:szCs w:val="24"/>
        </w:rPr>
      </w:pPr>
      <w:r>
        <w:rPr>
          <w:rFonts w:ascii="Times New Roman" w:hAnsi="Times New Roman"/>
          <w:sz w:val="28"/>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8.25pt;height:34.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useFELayou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cs=&quot;Times New Roman&quot; w:hint=&quot;default&quot;/&gt;&lt;w:sz w:val=&quot;28&quot;/&gt;&lt;w:sz-cs w:val=&quot;24&quot;/&gt;&lt;/w:rPr&gt;&lt;m:t&gt;n &lt;/m:t&gt;&lt;/m:r&gt;&lt;m:r&gt;&lt;m:rPr&gt;&lt;m:scr m:val=&quot;roman&quot;/&gt;&lt;/m:rPr&gt;&lt;w:rPr&gt;&lt;w:rFonts w:ascii=&quot;Cambria Math&quot; w:h-ansi=&quot;Cambria Math&quot; w:cs=&quot;Times New Roman&quot; w:hint=&quot;default&quot;/&gt;&lt;w:sz w:val=&quot;28&quot;/&gt;&lt;w:sz-cs w:val=&quot;24&quot;/&gt;&lt;/w:rPr&gt;&lt;m:t&gt;=&lt;/m:t&gt;&lt;/m:r&gt;&lt;m:f&gt;&lt;m:fPr&gt;&lt;m:ctrlPr&gt;&lt;w:rPr&gt;&lt;w:rFonts w:ascii=&quot;Cambria Math&quot; w:h-ansi=&quot;Cambria Math&quot; w:cs=&quot;Times New Roman&quot; w:hint=&quot;default&quot;/&gt;&lt;w:sz w:val=&quot;28&quot;/&gt;&lt;w:sz-cs w:val=&quot;24&quot;/&gt;&lt;/w:rPr&gt;&lt;/m:ctrlPr&gt;&lt;/m:fPr&gt;&lt;m:num&gt;&lt;m:r&gt;&lt;m:rPr&gt;&lt;m:scr m:val=&quot;roman&quot;/&gt;&lt;/m:rPr&gt;&lt;w:rPr&gt;&lt;w:rFonts w:ascii=&quot;Cambria Math&quot; w:h-ansi=&quot;Cambria Math&quot; w:cs=&quot;Times New Roman&quot; w:hint=&quot;default&quot;/&gt;&lt;w:sz w:val=&quot;28&quot;/&gt;&lt;w:sz-cs w:val=&quot;24&quot;/&gt;&lt;/w:rPr&gt;&lt;m:t&gt;N&lt;/m:t&gt;&lt;/m:r&gt;&lt;m:ctrlPr&gt;&lt;w:rPr&gt;&lt;w:rFonts w:ascii=&quot;Cambria Math&quot; w:h-ansi=&quot;Cambria Math&quot; w:cs=&quot;Times New Roman&quot; w:hint=&quot;default&quot;/&gt;&lt;w:sz w:val=&quot;28&quot;/&gt;&lt;w:sz-cs w:val=&quot;24&quot;/&gt;&lt;/w:rPr&gt;&lt;/m:ctrlPr&gt;&lt;/m:num&gt;&lt;m:den&gt;&lt;m:r&gt;&lt;m:rPr&gt;&lt;m:scr m:val=&quot;roman&quot;/&gt;&lt;/m:rPr&gt;&lt;w:rPr&gt;&lt;w:rFonts w:ascii=&quot;Cambria Math&quot; w:h-ansi=&quot;Cambria Math&quot; w:cs=&quot;Times New Roman&quot; w:hint=&quot;default&quot;/&gt;&lt;w:sz w:val=&quot;28&quot;/&gt;&lt;w:sz-cs w:val=&quot;24&quot;/&gt;&lt;/w:rPr&gt;&lt;m:t&gt;1 +N (e) Â²&lt;/m:t&gt;&lt;/m:r&gt;&lt;m:ctrlPr&gt;&lt;w:rPr&gt;&lt;w:rFonts w:ascii=&quot;Cambria Math&quot; w:h-ansi=&quot;Cambria Math&quot; w:cs=&quot;Times New Roman&quot; w:hint=&quot;default&quot;/&gt;&lt;w:sz w:val=&quot;28&quot;/&gt;&lt;w:sz-cs w:val=&quot;24&quot;/&gt;&lt;/w:rPr&gt;&lt;/m:ctrlPr&gt;&lt;/m:den&gt;&lt;/m:f&gt;&lt;/m:oMath&gt;&lt;/m:oMathPara&gt;&lt;/w:p&gt;&lt;/wx:sect&gt;&lt;/w:body&gt;&lt;/w:wordDocument">
            <v:fill o:detectmouseclick="t"/>
            <v:imagedata r:id="rId5" o:title=""/>
            <o:lock v:ext="edit" aspectratio="f"/>
          </v:shape>
        </w:pict>
      </w:r>
    </w:p>
    <w:p w:rsidR="00833E79" w:rsidRPr="00734634" w:rsidRDefault="00833E79" w:rsidP="006761CB">
      <w:pPr>
        <w:spacing w:after="0" w:line="276" w:lineRule="auto"/>
        <w:rPr>
          <w:rFonts w:ascii="Times New Roman" w:hAnsi="Times New Roman"/>
          <w:sz w:val="24"/>
          <w:lang w:val="en-US"/>
        </w:rPr>
      </w:pPr>
      <w:r>
        <w:rPr>
          <w:rFonts w:ascii="Times New Roman" w:hAnsi="Times New Roman"/>
          <w:sz w:val="24"/>
        </w:rPr>
        <w:t xml:space="preserve">Dimana : </w:t>
      </w:r>
      <w:r>
        <w:rPr>
          <w:rFonts w:ascii="Times New Roman" w:hAnsi="Times New Roman"/>
          <w:sz w:val="24"/>
        </w:rPr>
        <w:tab/>
        <w:t>n = Ukuran sampel</w:t>
      </w:r>
    </w:p>
    <w:p w:rsidR="00833E79" w:rsidRDefault="00833E79" w:rsidP="006761CB">
      <w:pPr>
        <w:spacing w:after="0" w:line="276" w:lineRule="auto"/>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N = Ukuran Populasi </w:t>
      </w:r>
    </w:p>
    <w:p w:rsidR="00833E79" w:rsidRDefault="00833E79" w:rsidP="006761CB">
      <w:pPr>
        <w:spacing w:after="0" w:line="276" w:lineRule="auto"/>
        <w:ind w:left="1440"/>
        <w:jc w:val="both"/>
        <w:rPr>
          <w:rFonts w:ascii="Times New Roman" w:hAnsi="Times New Roman"/>
          <w:sz w:val="24"/>
        </w:rPr>
      </w:pPr>
      <w:r>
        <w:rPr>
          <w:rFonts w:ascii="Times New Roman" w:hAnsi="Times New Roman"/>
          <w:sz w:val="24"/>
        </w:rPr>
        <w:t>e = Persen kelonggaran ketidak telitian karena kesalahan pengambilan sampel yang masih dapat ditolerir atau diinginkan, misalnya 10%</w:t>
      </w:r>
    </w:p>
    <w:p w:rsidR="00833E79" w:rsidRDefault="00833E79" w:rsidP="006761CB">
      <w:pPr>
        <w:spacing w:before="240" w:line="276" w:lineRule="auto"/>
        <w:ind w:firstLine="720"/>
        <w:jc w:val="both"/>
        <w:rPr>
          <w:rFonts w:ascii="Times New Roman" w:hAnsi="Times New Roman"/>
          <w:sz w:val="24"/>
          <w:szCs w:val="24"/>
        </w:rPr>
      </w:pPr>
      <w:r>
        <w:rPr>
          <w:rFonts w:ascii="Times New Roman" w:hAnsi="Times New Roman"/>
          <w:sz w:val="24"/>
          <w:szCs w:val="24"/>
        </w:rPr>
        <w:t xml:space="preserve">Tingkat kelonggaran 10% digunakan dengan dasar jumlah populasi tidak lebih dari 2000. (Darmawati, 2011) </w:t>
      </w:r>
    </w:p>
    <w:p w:rsidR="00833E79" w:rsidRDefault="00833E79" w:rsidP="006761CB">
      <w:pPr>
        <w:spacing w:before="240" w:line="276" w:lineRule="auto"/>
        <w:ind w:firstLine="720"/>
        <w:jc w:val="both"/>
        <w:rPr>
          <w:rFonts w:ascii="Times New Roman" w:hAnsi="Times New Roman"/>
          <w:sz w:val="24"/>
          <w:szCs w:val="24"/>
        </w:rPr>
      </w:pPr>
      <w:r>
        <w:rPr>
          <w:rFonts w:ascii="Times New Roman" w:hAnsi="Times New Roman"/>
          <w:sz w:val="24"/>
          <w:szCs w:val="24"/>
        </w:rPr>
        <w:t>Sesuai dengan rumus di atas, maka jumlah sampel dalam penelitian ini adalah sebagai berikut :</w:t>
      </w:r>
    </w:p>
    <w:p w:rsidR="00833E79" w:rsidRDefault="00833E79" w:rsidP="006761CB">
      <w:pPr>
        <w:spacing w:before="240" w:line="276" w:lineRule="auto"/>
        <w:ind w:firstLine="720"/>
        <w:jc w:val="both"/>
        <w:rPr>
          <w:rFonts w:ascii="Times New Roman" w:hAnsi="Times New Roman"/>
          <w:sz w:val="24"/>
          <w:szCs w:val="24"/>
        </w:rPr>
      </w:pPr>
      <w:r>
        <w:rPr>
          <w:rFonts w:ascii="Times New Roman" w:hAnsi="Times New Roman"/>
          <w:sz w:val="24"/>
          <w:szCs w:val="24"/>
        </w:rPr>
        <w:t xml:space="preserve">n =   </w:t>
      </w:r>
      <m:oMath>
        <m:f>
          <m:fPr>
            <m:ctrlPr>
              <w:rPr>
                <w:rFonts w:ascii="Cambria Math" w:hAnsi="Cambria Math"/>
                <w:sz w:val="24"/>
                <w:szCs w:val="24"/>
              </w:rPr>
            </m:ctrlPr>
          </m:fPr>
          <m:num>
            <m:r>
              <m:rPr>
                <m:sty m:val="p"/>
              </m:rPr>
              <w:rPr>
                <w:rFonts w:ascii="Cambria Math" w:hAnsi="Cambria Math" w:cs="Cambria Math"/>
                <w:sz w:val="24"/>
                <w:szCs w:val="24"/>
              </w:rPr>
              <m:t xml:space="preserve">                   284                      </m:t>
            </m:r>
          </m:num>
          <m:den>
            <m:r>
              <w:rPr>
                <w:rFonts w:ascii="Cambria Math" w:hAnsi="Cambria Math"/>
                <w:sz w:val="24"/>
                <w:szCs w:val="24"/>
              </w:rPr>
              <m:t>( 1  +    ( 284  ×   0,01 )</m:t>
            </m:r>
          </m:den>
        </m:f>
      </m:oMath>
    </w:p>
    <w:p w:rsidR="00833E79" w:rsidRDefault="00833E79" w:rsidP="006761CB">
      <w:pPr>
        <w:spacing w:before="240" w:line="276" w:lineRule="auto"/>
        <w:ind w:firstLine="720"/>
        <w:jc w:val="both"/>
        <w:rPr>
          <w:rFonts w:ascii="Times New Roman" w:hAnsi="Times New Roman"/>
          <w:sz w:val="24"/>
          <w:szCs w:val="24"/>
        </w:rPr>
      </w:pPr>
      <w:r w:rsidRPr="00D71688">
        <w:rPr>
          <w:rFonts w:ascii="Times New Roman" w:hAnsi="Times New Roman"/>
          <w:sz w:val="24"/>
          <w:szCs w:val="24"/>
        </w:rPr>
        <w:t xml:space="preserve">n = </w:t>
      </w:r>
      <m:oMath>
        <m:f>
          <m:fPr>
            <m:ctrlPr>
              <w:rPr>
                <w:rFonts w:ascii="Cambria Math" w:hAnsi="Cambria Math"/>
                <w:sz w:val="24"/>
                <w:szCs w:val="24"/>
              </w:rPr>
            </m:ctrlPr>
          </m:fPr>
          <m:num>
            <m:r>
              <m:rPr>
                <m:sty m:val="p"/>
              </m:rPr>
              <w:rPr>
                <w:rFonts w:ascii="Cambria Math" w:hAnsi="Cambria Math" w:cs="Cambria Math"/>
                <w:sz w:val="24"/>
                <w:szCs w:val="24"/>
              </w:rPr>
              <m:t xml:space="preserve">      284      </m:t>
            </m:r>
          </m:num>
          <m:den>
            <m:r>
              <m:rPr>
                <m:sty m:val="p"/>
              </m:rPr>
              <w:rPr>
                <w:rFonts w:ascii="Cambria Math" w:hAnsi="Cambria Math" w:cs="Cambria Math"/>
                <w:sz w:val="24"/>
                <w:szCs w:val="24"/>
              </w:rPr>
              <m:t xml:space="preserve"> ( 1+  2,84  ) </m:t>
            </m:r>
          </m:den>
        </m:f>
      </m:oMath>
    </w:p>
    <w:p w:rsidR="00833E79" w:rsidRDefault="00833E79" w:rsidP="006761CB">
      <w:pPr>
        <w:spacing w:before="240" w:line="276" w:lineRule="auto"/>
        <w:ind w:firstLine="720"/>
        <w:jc w:val="both"/>
        <w:rPr>
          <w:rFonts w:ascii="Times New Roman" w:eastAsiaTheme="minorEastAsia" w:hAnsi="Times New Roman"/>
          <w:sz w:val="24"/>
          <w:szCs w:val="24"/>
        </w:rPr>
      </w:pPr>
      <w:r>
        <w:rPr>
          <w:rFonts w:ascii="Times New Roman" w:hAnsi="Times New Roman"/>
          <w:sz w:val="24"/>
          <w:szCs w:val="24"/>
        </w:rPr>
        <w:t xml:space="preserve">n = </w:t>
      </w:r>
      <m:oMath>
        <m:f>
          <m:fPr>
            <m:ctrlPr>
              <w:rPr>
                <w:rFonts w:ascii="Cambria Math" w:hAnsi="Cambria Math"/>
                <w:sz w:val="24"/>
                <w:szCs w:val="24"/>
              </w:rPr>
            </m:ctrlPr>
          </m:fPr>
          <m:num>
            <m:r>
              <m:rPr>
                <m:sty m:val="p"/>
              </m:rPr>
              <w:rPr>
                <w:rFonts w:ascii="Cambria Math" w:hAnsi="Cambria Math" w:cs="Cambria Math"/>
                <w:sz w:val="24"/>
                <w:szCs w:val="24"/>
              </w:rPr>
              <m:t xml:space="preserve">   284   </m:t>
            </m:r>
          </m:num>
          <m:den>
            <m:r>
              <m:rPr>
                <m:sty m:val="p"/>
              </m:rPr>
              <w:rPr>
                <w:rFonts w:ascii="Cambria Math" w:hAnsi="Cambria Math" w:cs="Cambria Math"/>
                <w:sz w:val="24"/>
                <w:szCs w:val="24"/>
              </w:rPr>
              <m:t xml:space="preserve">3,84 </m:t>
            </m:r>
          </m:den>
        </m:f>
      </m:oMath>
      <w:r>
        <w:rPr>
          <w:rFonts w:ascii="Times New Roman" w:eastAsiaTheme="minorEastAsia" w:hAnsi="Times New Roman"/>
          <w:sz w:val="24"/>
          <w:szCs w:val="24"/>
        </w:rPr>
        <w:t xml:space="preserve"> </w:t>
      </w:r>
      <w:r>
        <w:rPr>
          <w:rFonts w:ascii="Times New Roman" w:eastAsiaTheme="minorEastAsia" w:hAnsi="Times New Roman"/>
          <w:sz w:val="24"/>
          <w:szCs w:val="24"/>
        </w:rPr>
        <w:tab/>
      </w:r>
    </w:p>
    <w:p w:rsidR="00833E79" w:rsidRDefault="00833E79" w:rsidP="006761CB">
      <w:pPr>
        <w:spacing w:before="240" w:line="276" w:lineRule="auto"/>
        <w:ind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 73,95 </w:t>
      </w:r>
    </w:p>
    <w:p w:rsidR="00833E79" w:rsidRDefault="00833E79" w:rsidP="006761CB">
      <w:pPr>
        <w:spacing w:before="240" w:line="276" w:lineRule="auto"/>
        <w:ind w:firstLine="720"/>
        <w:jc w:val="both"/>
        <w:rPr>
          <w:rFonts w:ascii="Times New Roman" w:eastAsiaTheme="minorEastAsia" w:hAnsi="Times New Roman"/>
          <w:sz w:val="24"/>
          <w:szCs w:val="24"/>
        </w:rPr>
      </w:pPr>
      <w:r>
        <w:rPr>
          <w:rFonts w:ascii="Times New Roman" w:eastAsiaTheme="minorEastAsia" w:hAnsi="Times New Roman"/>
          <w:sz w:val="24"/>
          <w:szCs w:val="24"/>
        </w:rPr>
        <w:t>= 74 ( total sampel )</w:t>
      </w:r>
    </w:p>
    <w:p w:rsidR="00833E79" w:rsidRDefault="00833E79" w:rsidP="006761CB">
      <w:pPr>
        <w:spacing w:before="240" w:line="276" w:lineRule="auto"/>
        <w:jc w:val="both"/>
        <w:rPr>
          <w:rFonts w:ascii="Times New Roman" w:eastAsiaTheme="minorEastAsia" w:hAnsi="Times New Roman"/>
          <w:sz w:val="24"/>
          <w:szCs w:val="24"/>
        </w:rPr>
      </w:pPr>
      <w:r>
        <w:rPr>
          <w:rFonts w:ascii="Times New Roman" w:eastAsiaTheme="minorEastAsia" w:hAnsi="Times New Roman"/>
          <w:sz w:val="24"/>
          <w:szCs w:val="24"/>
        </w:rPr>
        <w:t>Jadi total sampel pada penelitian ini sebanyak 74 peternak.</w:t>
      </w:r>
    </w:p>
    <w:p w:rsidR="00833E79" w:rsidRDefault="00833E79" w:rsidP="006761CB">
      <w:pPr>
        <w:pStyle w:val="ListParagraph"/>
        <w:autoSpaceDE w:val="0"/>
        <w:autoSpaceDN w:val="0"/>
        <w:adjustRightInd w:val="0"/>
        <w:spacing w:after="0" w:line="276" w:lineRule="auto"/>
        <w:ind w:left="0" w:firstLine="567"/>
        <w:jc w:val="both"/>
        <w:rPr>
          <w:rFonts w:ascii="Times New Roman" w:eastAsiaTheme="minorEastAsia" w:hAnsi="Times New Roman"/>
          <w:sz w:val="24"/>
          <w:szCs w:val="24"/>
        </w:rPr>
      </w:pPr>
      <w:r>
        <w:rPr>
          <w:rFonts w:ascii="Times New Roman" w:hAnsi="Times New Roman"/>
          <w:sz w:val="24"/>
          <w:szCs w:val="24"/>
        </w:rPr>
        <w:t xml:space="preserve">Syarat penentuan sampel pada metode ini terbagi menjadi tiga, yaitu yang pertama adalah karakteristik dari sampel yang berada di dalam populasi harus dilakukan dengan teliti, syarat kedua yaitu sampel dalam populasi dipilih berdasarkan sifat, karakterisitik, dan ciri pokok tertentu dalam populasi, dan ketiga subjek yang dijadikan sampel harus benar-benar yang paling banyak terdapat mewakili sifat penciri dari suatu populasi (Prasetyo, 2015). </w:t>
      </w:r>
      <w:r>
        <w:rPr>
          <w:rFonts w:ascii="Times New Roman" w:eastAsiaTheme="minorEastAsia" w:hAnsi="Times New Roman"/>
          <w:sz w:val="24"/>
          <w:szCs w:val="24"/>
        </w:rPr>
        <w:t>Dalam menentukan besarnya sampel pada setiap desa dilakukan dengan alokasi proposional agar sampel yang di ambil lebih proporsional dengan cara :</w:t>
      </w:r>
    </w:p>
    <w:p w:rsidR="00833E79" w:rsidRPr="00CE63F7" w:rsidRDefault="00833E79" w:rsidP="006761CB">
      <w:pPr>
        <w:pStyle w:val="ListParagraph"/>
        <w:autoSpaceDE w:val="0"/>
        <w:autoSpaceDN w:val="0"/>
        <w:adjustRightInd w:val="0"/>
        <w:spacing w:after="0" w:line="276" w:lineRule="auto"/>
        <w:ind w:left="0" w:firstLine="567"/>
        <w:jc w:val="both"/>
        <w:rPr>
          <w:rFonts w:ascii="Times New Roman" w:hAnsi="Times New Roman"/>
          <w:sz w:val="24"/>
          <w:szCs w:val="24"/>
        </w:rPr>
      </w:pPr>
    </w:p>
    <w:p w:rsidR="00833E79" w:rsidRPr="00ED4859" w:rsidRDefault="00833E79" w:rsidP="006761CB">
      <w:pPr>
        <w:pStyle w:val="ListParagraph"/>
        <w:autoSpaceDE w:val="0"/>
        <w:autoSpaceDN w:val="0"/>
        <w:adjustRightInd w:val="0"/>
        <w:spacing w:after="0" w:line="276" w:lineRule="auto"/>
        <w:ind w:left="0" w:firstLine="567"/>
        <w:jc w:val="both"/>
        <w:rPr>
          <w:rFonts w:ascii="Times New Roman" w:hAnsi="Times New Roman"/>
        </w:rPr>
      </w:pPr>
      <m:oMathPara>
        <m:oMath>
          <m:r>
            <m:rPr>
              <m:sty m:val="p"/>
            </m:rPr>
            <w:rPr>
              <w:rFonts w:ascii="Cambria Math" w:eastAsiaTheme="minorEastAsia" w:hAnsi="Cambria Math"/>
              <w:sz w:val="24"/>
              <w:szCs w:val="24"/>
            </w:rPr>
            <m:t xml:space="preserve">n= </m:t>
          </m:r>
          <m:f>
            <m:fPr>
              <m:ctrlPr>
                <w:rPr>
                  <w:rFonts w:ascii="Cambria Math" w:eastAsiaTheme="minorEastAsia" w:hAnsi="Cambria Math"/>
                  <w:sz w:val="24"/>
                  <w:szCs w:val="24"/>
                </w:rPr>
              </m:ctrlPr>
            </m:fPr>
            <m:num>
              <m:r>
                <w:rPr>
                  <w:rFonts w:ascii="Cambria Math" w:eastAsiaTheme="minorEastAsia" w:hAnsi="Cambria Math"/>
                  <w:sz w:val="24"/>
                  <w:szCs w:val="24"/>
                </w:rPr>
                <m:t xml:space="preserve">jumlah peternak × besar sampel </m:t>
              </m:r>
            </m:num>
            <m:den>
              <m:r>
                <w:rPr>
                  <w:rFonts w:ascii="Cambria Math" w:eastAsiaTheme="minorEastAsia" w:hAnsi="Cambria Math"/>
                  <w:sz w:val="24"/>
                  <w:szCs w:val="24"/>
                </w:rPr>
                <m:t>total peternak</m:t>
              </m:r>
            </m:den>
          </m:f>
        </m:oMath>
      </m:oMathPara>
    </w:p>
    <w:p w:rsidR="00ED4859" w:rsidRDefault="00ED4859" w:rsidP="006761CB">
      <w:pPr>
        <w:spacing w:line="276" w:lineRule="auto"/>
        <w:ind w:firstLine="567"/>
        <w:jc w:val="both"/>
        <w:rPr>
          <w:rFonts w:ascii="Times New Roman" w:hAnsi="Times New Roman"/>
          <w:b/>
          <w:sz w:val="28"/>
          <w:szCs w:val="28"/>
        </w:rPr>
      </w:pPr>
    </w:p>
    <w:p w:rsidR="00D3438C" w:rsidRPr="00ED4859" w:rsidRDefault="00D3438C" w:rsidP="006761CB">
      <w:pPr>
        <w:spacing w:line="276" w:lineRule="auto"/>
        <w:ind w:firstLine="567"/>
        <w:jc w:val="both"/>
        <w:rPr>
          <w:rFonts w:ascii="Times New Roman" w:hAnsi="Times New Roman"/>
          <w:b/>
          <w:sz w:val="28"/>
          <w:szCs w:val="28"/>
        </w:rPr>
      </w:pPr>
    </w:p>
    <w:p w:rsidR="00833E79" w:rsidRDefault="00833E79" w:rsidP="006761CB">
      <w:pPr>
        <w:spacing w:line="276" w:lineRule="auto"/>
        <w:rPr>
          <w:rFonts w:ascii="Times New Roman" w:hAnsi="Times New Roman"/>
          <w:b/>
          <w:sz w:val="24"/>
          <w:szCs w:val="23"/>
        </w:rPr>
      </w:pPr>
      <w:r>
        <w:rPr>
          <w:rFonts w:ascii="Times New Roman" w:hAnsi="Times New Roman"/>
          <w:b/>
          <w:sz w:val="24"/>
          <w:szCs w:val="23"/>
        </w:rPr>
        <w:lastRenderedPageBreak/>
        <w:t>Metode Pengumpulan Data</w:t>
      </w:r>
    </w:p>
    <w:p w:rsidR="00833E79" w:rsidRDefault="00833E79" w:rsidP="006761CB">
      <w:pPr>
        <w:spacing w:line="276" w:lineRule="auto"/>
        <w:jc w:val="both"/>
        <w:rPr>
          <w:rFonts w:ascii="Times New Roman" w:hAnsi="Times New Roman"/>
          <w:sz w:val="24"/>
          <w:szCs w:val="24"/>
        </w:rPr>
      </w:pPr>
      <w:r>
        <w:rPr>
          <w:rFonts w:ascii="Times New Roman" w:hAnsi="Times New Roman"/>
          <w:sz w:val="24"/>
          <w:szCs w:val="24"/>
        </w:rPr>
        <w:t>Metode pengumpulan data pada penelitian ini yaitu:</w:t>
      </w:r>
    </w:p>
    <w:p w:rsidR="00833E79" w:rsidRDefault="00833E79" w:rsidP="006761CB">
      <w:pPr>
        <w:pStyle w:val="Default"/>
        <w:numPr>
          <w:ilvl w:val="0"/>
          <w:numId w:val="5"/>
        </w:numPr>
        <w:spacing w:line="276" w:lineRule="auto"/>
        <w:ind w:left="426" w:hanging="426"/>
        <w:jc w:val="both"/>
      </w:pPr>
      <w:r>
        <w:t xml:space="preserve">Observasi yaitu pengumpulan data yang dilakukan melalui pengamatan secara langsung terhadap kondisi penelitian, serta berbagai aktivitas peternak dalam melakukan usaha peternakan sapi potong. </w:t>
      </w:r>
    </w:p>
    <w:p w:rsidR="00833E79" w:rsidRDefault="00833E79" w:rsidP="006761CB">
      <w:pPr>
        <w:pStyle w:val="Default"/>
        <w:numPr>
          <w:ilvl w:val="0"/>
          <w:numId w:val="5"/>
        </w:numPr>
        <w:spacing w:line="276" w:lineRule="auto"/>
        <w:ind w:left="426" w:hanging="426"/>
        <w:jc w:val="both"/>
      </w:pPr>
      <w:r>
        <w:t xml:space="preserve">Wawancara yaitu pengumpulan data yang dilakukan melalui interview langsung pada peternak sapi potong yang ada di Kecamatan Musuk, Kabupaten Boyolali. Untuk memudahkan proses pengumpulan data dengan wawancara maka digunakan instrumen penelitian berupa kuisioner atau daftar pertanyaan yang telah disusun sesuai kebutuhan peneliti seperti identitas responden, jumlah ternak sapi potong, sistem pemeliharaan sapi potong dan lain sebagainya. </w:t>
      </w:r>
    </w:p>
    <w:p w:rsidR="00833E79" w:rsidRPr="00EE5550" w:rsidRDefault="00833E79" w:rsidP="006761CB">
      <w:pPr>
        <w:pStyle w:val="Default"/>
        <w:spacing w:after="240" w:line="276" w:lineRule="auto"/>
        <w:rPr>
          <w:b/>
        </w:rPr>
      </w:pPr>
      <w:r>
        <w:rPr>
          <w:b/>
        </w:rPr>
        <w:t>Variabel D</w:t>
      </w:r>
      <w:r w:rsidRPr="00EE5550">
        <w:rPr>
          <w:b/>
        </w:rPr>
        <w:t>iamati</w:t>
      </w:r>
    </w:p>
    <w:p w:rsidR="00833E79" w:rsidRDefault="00833E79" w:rsidP="006761CB">
      <w:pPr>
        <w:pStyle w:val="Default"/>
        <w:numPr>
          <w:ilvl w:val="0"/>
          <w:numId w:val="6"/>
        </w:numPr>
        <w:spacing w:line="276" w:lineRule="auto"/>
        <w:ind w:left="426" w:hanging="426"/>
        <w:jc w:val="both"/>
      </w:pPr>
      <w:r>
        <w:t>Skala usaha adalah jumlah ternak sapi yang dipelihara peternak (ekor)</w:t>
      </w:r>
    </w:p>
    <w:p w:rsidR="00833E79" w:rsidRDefault="00833E79" w:rsidP="006761CB">
      <w:pPr>
        <w:pStyle w:val="Default"/>
        <w:numPr>
          <w:ilvl w:val="0"/>
          <w:numId w:val="6"/>
        </w:numPr>
        <w:spacing w:line="276" w:lineRule="auto"/>
        <w:ind w:left="426" w:hanging="426"/>
        <w:jc w:val="both"/>
      </w:pPr>
      <w:r>
        <w:t>Lokasi penelitian adalah gambaran umum lokasi penelitian.</w:t>
      </w:r>
    </w:p>
    <w:p w:rsidR="00833E79" w:rsidRDefault="00833E79" w:rsidP="006761CB">
      <w:pPr>
        <w:pStyle w:val="Default"/>
        <w:numPr>
          <w:ilvl w:val="0"/>
          <w:numId w:val="6"/>
        </w:numPr>
        <w:spacing w:line="276" w:lineRule="auto"/>
        <w:ind w:left="426" w:hanging="426"/>
        <w:jc w:val="both"/>
      </w:pPr>
      <w:r>
        <w:t>Umur peternak adalah umur peternak yang memelihara sapi yang diukur berdasarkan usia produktif yaitu 16-60 tahun.</w:t>
      </w:r>
    </w:p>
    <w:p w:rsidR="00833E79" w:rsidRDefault="00833E79" w:rsidP="006761CB">
      <w:pPr>
        <w:pStyle w:val="Default"/>
        <w:numPr>
          <w:ilvl w:val="0"/>
          <w:numId w:val="6"/>
        </w:numPr>
        <w:spacing w:line="276" w:lineRule="auto"/>
        <w:ind w:left="426" w:hanging="426"/>
      </w:pPr>
      <w:r>
        <w:t xml:space="preserve">Tingkat pendidikan adalah pendidikan formal yang ditempuh peternak </w:t>
      </w:r>
    </w:p>
    <w:p w:rsidR="00833E79" w:rsidRDefault="00833E79" w:rsidP="006761CB">
      <w:pPr>
        <w:pStyle w:val="Default"/>
        <w:spacing w:line="276" w:lineRule="auto"/>
        <w:ind w:left="644"/>
        <w:jc w:val="both"/>
      </w:pPr>
      <w:r>
        <w:t>(tahun).</w:t>
      </w:r>
    </w:p>
    <w:p w:rsidR="00833E79" w:rsidRDefault="00833E79" w:rsidP="006761CB">
      <w:pPr>
        <w:pStyle w:val="Default"/>
        <w:numPr>
          <w:ilvl w:val="0"/>
          <w:numId w:val="6"/>
        </w:numPr>
        <w:spacing w:line="276" w:lineRule="auto"/>
        <w:ind w:left="426" w:hanging="426"/>
        <w:jc w:val="both"/>
      </w:pPr>
      <w:r>
        <w:t>Pengalaman (lama) beternak adalah lamanya peternak memelihara ternak sapi dan pernah mengikuti pelatihan (tahun)</w:t>
      </w:r>
    </w:p>
    <w:p w:rsidR="00833E79" w:rsidRDefault="00833E79" w:rsidP="006761CB">
      <w:pPr>
        <w:pStyle w:val="Default"/>
        <w:numPr>
          <w:ilvl w:val="0"/>
          <w:numId w:val="6"/>
        </w:numPr>
        <w:spacing w:line="276" w:lineRule="auto"/>
        <w:ind w:left="426" w:hanging="426"/>
        <w:jc w:val="both"/>
      </w:pPr>
      <w:r>
        <w:t xml:space="preserve">Karakteristik Responden </w:t>
      </w:r>
    </w:p>
    <w:p w:rsidR="00833E79" w:rsidRDefault="00833E79" w:rsidP="006761CB">
      <w:pPr>
        <w:pStyle w:val="Default"/>
        <w:numPr>
          <w:ilvl w:val="0"/>
          <w:numId w:val="6"/>
        </w:numPr>
        <w:spacing w:line="276" w:lineRule="auto"/>
        <w:ind w:left="426" w:hanging="426"/>
        <w:jc w:val="both"/>
      </w:pPr>
      <w:r>
        <w:t>Jumlah tanggungan keluarga yaitu jumlah tanggungan yang di tanggung peternak dalam satu keluarga (jiwa)</w:t>
      </w:r>
    </w:p>
    <w:p w:rsidR="00833E79" w:rsidRDefault="00833E79" w:rsidP="006761CB">
      <w:pPr>
        <w:pStyle w:val="Default"/>
        <w:numPr>
          <w:ilvl w:val="0"/>
          <w:numId w:val="6"/>
        </w:numPr>
        <w:spacing w:line="276" w:lineRule="auto"/>
        <w:ind w:left="426" w:hanging="426"/>
        <w:jc w:val="both"/>
      </w:pPr>
      <w:r>
        <w:t xml:space="preserve">Penerimaan adalah jumlah perkalian antra total produksi dengan harga jual </w:t>
      </w:r>
    </w:p>
    <w:p w:rsidR="00833E79" w:rsidRDefault="00833E79" w:rsidP="006761CB">
      <w:pPr>
        <w:pStyle w:val="Default"/>
        <w:numPr>
          <w:ilvl w:val="0"/>
          <w:numId w:val="6"/>
        </w:numPr>
        <w:spacing w:line="276" w:lineRule="auto"/>
        <w:ind w:left="426" w:hanging="426"/>
        <w:jc w:val="both"/>
      </w:pPr>
      <w:r>
        <w:t xml:space="preserve">Pengeluaran adalah semua biaya yang di keluarakan dalam suatu usaha. </w:t>
      </w:r>
    </w:p>
    <w:p w:rsidR="00833E79" w:rsidRDefault="00833E79" w:rsidP="006761CB">
      <w:pPr>
        <w:pStyle w:val="Default"/>
        <w:numPr>
          <w:ilvl w:val="0"/>
          <w:numId w:val="6"/>
        </w:numPr>
        <w:spacing w:line="276" w:lineRule="auto"/>
        <w:ind w:left="426" w:hanging="426"/>
        <w:jc w:val="both"/>
      </w:pPr>
      <w:r>
        <w:t>Pendapatan adalah selisih antara penerimaan dengan pengeluaran selama pemeliharaan ternak sapi potong dalam kurun waktu tertentu, misalnya 1 (satu) tahun/peternakan.</w:t>
      </w:r>
    </w:p>
    <w:p w:rsidR="00833E79" w:rsidRDefault="00833E79" w:rsidP="006761CB">
      <w:pPr>
        <w:pStyle w:val="Default"/>
        <w:spacing w:line="276" w:lineRule="auto"/>
        <w:rPr>
          <w:b/>
        </w:rPr>
      </w:pPr>
      <w:r>
        <w:rPr>
          <w:b/>
        </w:rPr>
        <w:t>Analisi D</w:t>
      </w:r>
      <w:r w:rsidRPr="00EE5550">
        <w:rPr>
          <w:b/>
        </w:rPr>
        <w:t>ata</w:t>
      </w:r>
    </w:p>
    <w:p w:rsidR="00833E79" w:rsidRDefault="00833E79" w:rsidP="006761CB">
      <w:pPr>
        <w:pStyle w:val="Default"/>
        <w:spacing w:line="276" w:lineRule="auto"/>
        <w:ind w:firstLine="720"/>
        <w:jc w:val="both"/>
        <w:rPr>
          <w:rFonts w:eastAsiaTheme="minorEastAsia"/>
        </w:rPr>
      </w:pPr>
      <w:r w:rsidRPr="00EE5550">
        <w:rPr>
          <w:rFonts w:eastAsiaTheme="minorEastAsia"/>
        </w:rPr>
        <w:t>Data yang diperoleh b</w:t>
      </w:r>
      <w:r>
        <w:rPr>
          <w:rFonts w:eastAsiaTheme="minorEastAsia"/>
        </w:rPr>
        <w:t>e</w:t>
      </w:r>
      <w:r w:rsidRPr="00EE5550">
        <w:rPr>
          <w:rFonts w:eastAsiaTheme="minorEastAsia"/>
        </w:rPr>
        <w:t>rupa data primer dan data s</w:t>
      </w:r>
      <w:r>
        <w:rPr>
          <w:rFonts w:eastAsiaTheme="minorEastAsia"/>
        </w:rPr>
        <w:t>e</w:t>
      </w:r>
      <w:r w:rsidRPr="00EE5550">
        <w:rPr>
          <w:rFonts w:eastAsiaTheme="minorEastAsia"/>
        </w:rPr>
        <w:t xml:space="preserve">kunder </w:t>
      </w:r>
      <w:r>
        <w:rPr>
          <w:rFonts w:eastAsiaTheme="minorEastAsia"/>
        </w:rPr>
        <w:t>ditabulasi dan dirata-rata kemudian dianalisis secara deskriptif  (Amin, 2013)</w:t>
      </w:r>
    </w:p>
    <w:p w:rsidR="00833E79" w:rsidRDefault="00833E79" w:rsidP="00D3438C">
      <w:pPr>
        <w:spacing w:after="0" w:line="240" w:lineRule="auto"/>
        <w:rPr>
          <w:rFonts w:ascii="Times New Roman" w:hAnsi="Times New Roman"/>
          <w:b/>
          <w:sz w:val="28"/>
          <w:szCs w:val="24"/>
        </w:rPr>
      </w:pPr>
      <w:r w:rsidRPr="00B31524">
        <w:rPr>
          <w:rFonts w:ascii="Times New Roman" w:hAnsi="Times New Roman"/>
          <w:b/>
          <w:sz w:val="28"/>
          <w:szCs w:val="24"/>
        </w:rPr>
        <w:t>HASIL DAN PEMBAHASAN</w:t>
      </w:r>
    </w:p>
    <w:p w:rsidR="00833E79" w:rsidRDefault="00833E79" w:rsidP="006761CB">
      <w:pPr>
        <w:spacing w:line="276" w:lineRule="auto"/>
        <w:rPr>
          <w:rFonts w:ascii="Times New Roman" w:hAnsi="Times New Roman"/>
          <w:b/>
          <w:sz w:val="28"/>
          <w:szCs w:val="24"/>
        </w:rPr>
      </w:pPr>
      <w:r w:rsidRPr="00891A5E">
        <w:rPr>
          <w:rFonts w:ascii="Times New Roman" w:hAnsi="Times New Roman"/>
          <w:b/>
          <w:sz w:val="24"/>
          <w:szCs w:val="24"/>
        </w:rPr>
        <w:t>Gambaran Umum Lokasi Penelitian</w:t>
      </w:r>
    </w:p>
    <w:p w:rsidR="00833E79" w:rsidRPr="00891A5E" w:rsidRDefault="00833E79" w:rsidP="00D3438C">
      <w:pPr>
        <w:spacing w:after="0" w:line="240" w:lineRule="auto"/>
        <w:rPr>
          <w:rFonts w:ascii="Times New Roman" w:hAnsi="Times New Roman"/>
          <w:b/>
          <w:sz w:val="28"/>
          <w:szCs w:val="24"/>
        </w:rPr>
      </w:pPr>
      <w:r>
        <w:rPr>
          <w:rFonts w:ascii="Times New Roman" w:hAnsi="Times New Roman"/>
          <w:b/>
          <w:sz w:val="24"/>
          <w:szCs w:val="24"/>
        </w:rPr>
        <w:t xml:space="preserve">Keadaan Lokasi </w:t>
      </w:r>
      <w:r w:rsidRPr="00891A5E">
        <w:rPr>
          <w:rFonts w:ascii="Times New Roman" w:hAnsi="Times New Roman"/>
          <w:b/>
          <w:sz w:val="24"/>
          <w:szCs w:val="24"/>
        </w:rPr>
        <w:t>Penelitian</w:t>
      </w:r>
    </w:p>
    <w:p w:rsidR="00833E79" w:rsidRPr="0081016E" w:rsidRDefault="00833E79" w:rsidP="006761CB">
      <w:pPr>
        <w:spacing w:line="276" w:lineRule="auto"/>
        <w:ind w:firstLine="720"/>
        <w:jc w:val="both"/>
        <w:rPr>
          <w:rFonts w:ascii="Times New Roman" w:hAnsi="Times New Roman"/>
          <w:sz w:val="24"/>
          <w:szCs w:val="24"/>
        </w:rPr>
      </w:pPr>
      <w:r>
        <w:rPr>
          <w:rFonts w:ascii="Times New Roman" w:hAnsi="Times New Roman"/>
          <w:sz w:val="24"/>
        </w:rPr>
        <w:t>Secara administratif kabupaten B</w:t>
      </w:r>
      <w:r w:rsidRPr="0081016E">
        <w:rPr>
          <w:rFonts w:ascii="Times New Roman" w:hAnsi="Times New Roman"/>
          <w:sz w:val="24"/>
        </w:rPr>
        <w:t>oyolali memiliki luas 1.015.100 km² yang dibagi dari 22 Kecamatan. Kecamatan Musuk merupakan salah satu kecamatan di Kabupaten Boyolali. terletak antara 11</w:t>
      </w:r>
      <w:r>
        <w:rPr>
          <w:rFonts w:ascii="Times New Roman" w:hAnsi="Times New Roman"/>
          <w:sz w:val="24"/>
        </w:rPr>
        <w:t xml:space="preserve">.0022, </w:t>
      </w:r>
      <w:r w:rsidRPr="0081016E">
        <w:rPr>
          <w:rFonts w:ascii="Times New Roman" w:hAnsi="Times New Roman"/>
          <w:sz w:val="24"/>
        </w:rPr>
        <w:t>1</w:t>
      </w:r>
      <w:r>
        <w:rPr>
          <w:rFonts w:ascii="Times New Roman" w:hAnsi="Times New Roman"/>
          <w:sz w:val="24"/>
        </w:rPr>
        <w:t>.10050</w:t>
      </w:r>
      <w:r w:rsidRPr="0081016E">
        <w:rPr>
          <w:rFonts w:ascii="Times New Roman" w:hAnsi="Times New Roman"/>
          <w:sz w:val="24"/>
        </w:rPr>
        <w:t xml:space="preserve"> BT dan </w:t>
      </w:r>
      <w:r>
        <w:rPr>
          <w:rFonts w:ascii="Times New Roman" w:hAnsi="Times New Roman"/>
          <w:sz w:val="24"/>
        </w:rPr>
        <w:t xml:space="preserve"> -70.36 LS sampai -</w:t>
      </w:r>
      <w:r>
        <w:rPr>
          <w:rFonts w:ascii="Times New Roman" w:hAnsi="Times New Roman"/>
          <w:sz w:val="24"/>
        </w:rPr>
        <w:lastRenderedPageBreak/>
        <w:t>70.</w:t>
      </w:r>
      <w:r w:rsidRPr="0081016E">
        <w:rPr>
          <w:rFonts w:ascii="Times New Roman" w:hAnsi="Times New Roman"/>
          <w:sz w:val="24"/>
        </w:rPr>
        <w:t xml:space="preserve">71’LS dengan ketinggian antara 700 - 1.500  meter dari permukaan laut. Kecamatan Musuk tahun 2020 memiliki 80 hari hujan dengan curah hujan 2.046 Mm/Tahun. </w:t>
      </w:r>
      <w:r w:rsidRPr="0081016E">
        <w:rPr>
          <w:rFonts w:ascii="Times New Roman" w:hAnsi="Times New Roman"/>
          <w:sz w:val="24"/>
          <w:szCs w:val="23"/>
        </w:rPr>
        <w:t>Lokasi penelitian adalah di Kecamatan Musuk yang letak geografisnya berbatasan dengan wilayah-wilayah berikut :</w:t>
      </w:r>
    </w:p>
    <w:p w:rsidR="00833E79" w:rsidRDefault="00833E79" w:rsidP="006761CB">
      <w:pPr>
        <w:spacing w:after="0" w:line="276" w:lineRule="auto"/>
        <w:ind w:firstLine="720"/>
        <w:jc w:val="both"/>
        <w:rPr>
          <w:rFonts w:ascii="Times New Roman" w:hAnsi="Times New Roman"/>
          <w:sz w:val="24"/>
          <w:szCs w:val="23"/>
        </w:rPr>
      </w:pPr>
      <w:r w:rsidRPr="009C7120">
        <w:rPr>
          <w:rFonts w:ascii="Times New Roman" w:eastAsia="OpenSymbol" w:hAnsi="Times New Roman"/>
          <w:sz w:val="24"/>
          <w:szCs w:val="24"/>
        </w:rPr>
        <w:t>Sebelah Utara : Kecamatan Cepogo, Kecamatan Boyolali</w:t>
      </w:r>
    </w:p>
    <w:p w:rsidR="00833E79" w:rsidRDefault="00833E79" w:rsidP="006761CB">
      <w:pPr>
        <w:spacing w:after="0" w:line="276" w:lineRule="auto"/>
        <w:ind w:firstLine="720"/>
        <w:jc w:val="both"/>
        <w:rPr>
          <w:rFonts w:ascii="Times New Roman" w:hAnsi="Times New Roman"/>
          <w:sz w:val="24"/>
          <w:szCs w:val="23"/>
        </w:rPr>
      </w:pPr>
      <w:r w:rsidRPr="009C7120">
        <w:rPr>
          <w:rFonts w:ascii="Times New Roman" w:eastAsia="OpenSymbol" w:hAnsi="Times New Roman"/>
          <w:sz w:val="24"/>
          <w:szCs w:val="24"/>
        </w:rPr>
        <w:t>Sebelah Timur : Kecamatan Mojosongo, Kabupaten Klaten</w:t>
      </w:r>
    </w:p>
    <w:p w:rsidR="00833E79" w:rsidRDefault="00833E79" w:rsidP="006761CB">
      <w:pPr>
        <w:spacing w:after="0" w:line="276" w:lineRule="auto"/>
        <w:ind w:firstLine="720"/>
        <w:jc w:val="both"/>
        <w:rPr>
          <w:rFonts w:ascii="Times New Roman" w:hAnsi="Times New Roman"/>
          <w:sz w:val="24"/>
          <w:szCs w:val="23"/>
        </w:rPr>
      </w:pPr>
      <w:r w:rsidRPr="009C7120">
        <w:rPr>
          <w:rFonts w:ascii="Times New Roman" w:eastAsia="OpenSymbol" w:hAnsi="Times New Roman"/>
          <w:sz w:val="24"/>
          <w:szCs w:val="24"/>
        </w:rPr>
        <w:t>Sebelah Selatan : Kabupaten Klaten, Propinsi D.I. Yogyakarta</w:t>
      </w:r>
    </w:p>
    <w:p w:rsidR="00833E79" w:rsidRPr="009C7120" w:rsidRDefault="00833E79" w:rsidP="006761CB">
      <w:pPr>
        <w:spacing w:after="0" w:line="276" w:lineRule="auto"/>
        <w:ind w:firstLine="720"/>
        <w:jc w:val="both"/>
        <w:rPr>
          <w:rFonts w:ascii="Times New Roman" w:hAnsi="Times New Roman"/>
          <w:sz w:val="24"/>
          <w:szCs w:val="23"/>
        </w:rPr>
      </w:pPr>
      <w:r w:rsidRPr="009C7120">
        <w:rPr>
          <w:rFonts w:ascii="Times New Roman" w:eastAsia="OpenSymbol" w:hAnsi="Times New Roman"/>
          <w:sz w:val="24"/>
          <w:szCs w:val="24"/>
        </w:rPr>
        <w:t>Sebelah Barat : Propinsi D.I. Yogyakarta</w:t>
      </w:r>
    </w:p>
    <w:p w:rsidR="00833E79" w:rsidRDefault="00833E79" w:rsidP="006761CB">
      <w:pPr>
        <w:autoSpaceDE w:val="0"/>
        <w:autoSpaceDN w:val="0"/>
        <w:adjustRightInd w:val="0"/>
        <w:spacing w:before="240" w:line="276" w:lineRule="auto"/>
        <w:ind w:left="720"/>
        <w:rPr>
          <w:rFonts w:ascii="Times New Roman" w:eastAsia="OpenSymbol" w:hAnsi="Times New Roman"/>
          <w:bCs/>
          <w:sz w:val="24"/>
          <w:szCs w:val="24"/>
        </w:rPr>
      </w:pPr>
      <w:r w:rsidRPr="009C7120">
        <w:rPr>
          <w:rFonts w:ascii="Times New Roman" w:eastAsia="OpenSymbol" w:hAnsi="Times New Roman"/>
          <w:bCs/>
          <w:sz w:val="24"/>
          <w:szCs w:val="24"/>
        </w:rPr>
        <w:t>Jarak pusat pemerintahan kecamatan musuk</w:t>
      </w:r>
      <w:r>
        <w:rPr>
          <w:rFonts w:ascii="Times New Roman" w:eastAsia="OpenSymbol" w:hAnsi="Times New Roman"/>
          <w:bCs/>
          <w:sz w:val="24"/>
          <w:szCs w:val="24"/>
        </w:rPr>
        <w:t xml:space="preserve"> :</w:t>
      </w:r>
    </w:p>
    <w:p w:rsidR="00833E79" w:rsidRDefault="00833E79" w:rsidP="006761CB">
      <w:pPr>
        <w:autoSpaceDE w:val="0"/>
        <w:autoSpaceDN w:val="0"/>
        <w:adjustRightInd w:val="0"/>
        <w:spacing w:after="0" w:line="276" w:lineRule="auto"/>
        <w:ind w:firstLine="720"/>
        <w:rPr>
          <w:rFonts w:ascii="Times New Roman" w:eastAsia="OpenSymbol" w:hAnsi="Times New Roman"/>
          <w:bCs/>
          <w:sz w:val="24"/>
          <w:szCs w:val="24"/>
        </w:rPr>
      </w:pPr>
      <w:r w:rsidRPr="009C7120">
        <w:rPr>
          <w:rFonts w:ascii="Times New Roman" w:eastAsia="OpenSymbol" w:hAnsi="Times New Roman"/>
          <w:sz w:val="24"/>
          <w:szCs w:val="24"/>
        </w:rPr>
        <w:t>Dengan desa terjauh : 15 Km</w:t>
      </w:r>
    </w:p>
    <w:p w:rsidR="00833E79" w:rsidRDefault="00833E79" w:rsidP="006761CB">
      <w:pPr>
        <w:autoSpaceDE w:val="0"/>
        <w:autoSpaceDN w:val="0"/>
        <w:adjustRightInd w:val="0"/>
        <w:spacing w:after="0" w:line="276" w:lineRule="auto"/>
        <w:ind w:firstLine="720"/>
        <w:rPr>
          <w:rFonts w:ascii="Times New Roman" w:eastAsia="OpenSymbol" w:hAnsi="Times New Roman"/>
          <w:bCs/>
          <w:sz w:val="24"/>
          <w:szCs w:val="24"/>
        </w:rPr>
      </w:pPr>
      <w:r w:rsidRPr="009C7120">
        <w:rPr>
          <w:rFonts w:ascii="Times New Roman" w:eastAsia="OpenSymbol" w:hAnsi="Times New Roman"/>
          <w:sz w:val="24"/>
          <w:szCs w:val="24"/>
        </w:rPr>
        <w:t>Dengan pusat kedudukan wilayah</w:t>
      </w:r>
      <w:r>
        <w:rPr>
          <w:rFonts w:ascii="Times New Roman" w:eastAsia="OpenSymbol" w:hAnsi="Times New Roman"/>
          <w:bCs/>
          <w:sz w:val="24"/>
          <w:szCs w:val="24"/>
        </w:rPr>
        <w:t xml:space="preserve"> </w:t>
      </w:r>
      <w:r w:rsidRPr="009C7120">
        <w:rPr>
          <w:rFonts w:ascii="Times New Roman" w:eastAsia="OpenSymbol" w:hAnsi="Times New Roman"/>
          <w:sz w:val="24"/>
          <w:szCs w:val="24"/>
        </w:rPr>
        <w:t>kerja pembantu bupati : 5,5 Km</w:t>
      </w:r>
    </w:p>
    <w:p w:rsidR="00833E79" w:rsidRDefault="00833E79" w:rsidP="006761CB">
      <w:pPr>
        <w:autoSpaceDE w:val="0"/>
        <w:autoSpaceDN w:val="0"/>
        <w:adjustRightInd w:val="0"/>
        <w:spacing w:after="0" w:line="276" w:lineRule="auto"/>
        <w:ind w:firstLine="720"/>
        <w:rPr>
          <w:rFonts w:ascii="Times New Roman" w:eastAsia="OpenSymbol" w:hAnsi="Times New Roman"/>
          <w:bCs/>
          <w:sz w:val="24"/>
          <w:szCs w:val="24"/>
        </w:rPr>
      </w:pPr>
      <w:r w:rsidRPr="009C7120">
        <w:rPr>
          <w:rFonts w:ascii="Times New Roman" w:eastAsia="OpenSymbol" w:hAnsi="Times New Roman"/>
          <w:sz w:val="24"/>
          <w:szCs w:val="24"/>
        </w:rPr>
        <w:t>Dengan ibu kota kabupaten : 5 Km</w:t>
      </w:r>
    </w:p>
    <w:p w:rsidR="00833E79" w:rsidRDefault="00833E79" w:rsidP="006761CB">
      <w:pPr>
        <w:autoSpaceDE w:val="0"/>
        <w:autoSpaceDN w:val="0"/>
        <w:adjustRightInd w:val="0"/>
        <w:spacing w:after="0" w:line="276" w:lineRule="auto"/>
        <w:ind w:firstLine="720"/>
        <w:rPr>
          <w:rFonts w:ascii="Times New Roman" w:eastAsia="OpenSymbol" w:hAnsi="Times New Roman"/>
          <w:bCs/>
          <w:sz w:val="24"/>
          <w:szCs w:val="24"/>
        </w:rPr>
      </w:pPr>
      <w:r w:rsidRPr="009C7120">
        <w:rPr>
          <w:rFonts w:ascii="Times New Roman" w:eastAsia="OpenSymbol" w:hAnsi="Times New Roman"/>
          <w:sz w:val="24"/>
          <w:szCs w:val="24"/>
        </w:rPr>
        <w:t>Dengan pusat kedudukan wilayah</w:t>
      </w:r>
      <w:r>
        <w:rPr>
          <w:rFonts w:ascii="Times New Roman" w:eastAsia="OpenSymbol" w:hAnsi="Times New Roman"/>
          <w:bCs/>
          <w:sz w:val="24"/>
          <w:szCs w:val="24"/>
        </w:rPr>
        <w:t xml:space="preserve"> </w:t>
      </w:r>
      <w:r w:rsidRPr="009C7120">
        <w:rPr>
          <w:rFonts w:ascii="Times New Roman" w:eastAsia="OpenSymbol" w:hAnsi="Times New Roman"/>
          <w:sz w:val="24"/>
          <w:szCs w:val="24"/>
        </w:rPr>
        <w:t>kerja pembantu gubernur : 32 Km</w:t>
      </w:r>
    </w:p>
    <w:p w:rsidR="00833E79" w:rsidRDefault="00833E79" w:rsidP="006761CB">
      <w:pPr>
        <w:autoSpaceDE w:val="0"/>
        <w:autoSpaceDN w:val="0"/>
        <w:adjustRightInd w:val="0"/>
        <w:spacing w:after="0" w:line="276" w:lineRule="auto"/>
        <w:ind w:firstLine="720"/>
        <w:rPr>
          <w:rFonts w:ascii="Times New Roman" w:eastAsia="OpenSymbol" w:hAnsi="Times New Roman"/>
          <w:sz w:val="24"/>
          <w:szCs w:val="24"/>
        </w:rPr>
      </w:pPr>
      <w:r w:rsidRPr="009C7120">
        <w:rPr>
          <w:rFonts w:ascii="Times New Roman" w:eastAsia="OpenSymbol" w:hAnsi="Times New Roman"/>
          <w:sz w:val="24"/>
          <w:szCs w:val="24"/>
        </w:rPr>
        <w:t>Dengan ibu kota propinsi : 75 Km</w:t>
      </w:r>
    </w:p>
    <w:p w:rsidR="00833E79" w:rsidRDefault="00833E79" w:rsidP="006761CB">
      <w:pPr>
        <w:autoSpaceDE w:val="0"/>
        <w:autoSpaceDN w:val="0"/>
        <w:adjustRightInd w:val="0"/>
        <w:spacing w:after="0" w:line="276" w:lineRule="auto"/>
        <w:ind w:firstLine="720"/>
        <w:rPr>
          <w:rFonts w:ascii="Times New Roman" w:eastAsia="OpenSymbol" w:hAnsi="Times New Roman"/>
          <w:sz w:val="24"/>
          <w:szCs w:val="24"/>
        </w:rPr>
      </w:pPr>
      <w:r>
        <w:rPr>
          <w:rFonts w:ascii="Times New Roman" w:eastAsia="OpenSymbol" w:hAnsi="Times New Roman"/>
          <w:sz w:val="24"/>
          <w:szCs w:val="24"/>
        </w:rPr>
        <w:t>(Badan Pusat Statistik, 2020)</w:t>
      </w:r>
    </w:p>
    <w:p w:rsidR="00833E79" w:rsidRDefault="00833E79" w:rsidP="006761CB">
      <w:pPr>
        <w:autoSpaceDE w:val="0"/>
        <w:autoSpaceDN w:val="0"/>
        <w:adjustRightInd w:val="0"/>
        <w:spacing w:after="0" w:line="276" w:lineRule="auto"/>
        <w:ind w:firstLine="720"/>
        <w:rPr>
          <w:rFonts w:ascii="Times New Roman" w:eastAsia="OpenSymbol" w:hAnsi="Times New Roman"/>
          <w:sz w:val="24"/>
          <w:szCs w:val="24"/>
        </w:rPr>
      </w:pPr>
    </w:p>
    <w:p w:rsidR="00833E79" w:rsidRDefault="00833E79" w:rsidP="006761CB">
      <w:pPr>
        <w:autoSpaceDE w:val="0"/>
        <w:autoSpaceDN w:val="0"/>
        <w:adjustRightInd w:val="0"/>
        <w:spacing w:after="0" w:line="276" w:lineRule="auto"/>
        <w:jc w:val="center"/>
        <w:rPr>
          <w:rFonts w:ascii="Times New Roman" w:eastAsia="OpenSymbol" w:hAnsi="Times New Roman"/>
          <w:sz w:val="24"/>
          <w:szCs w:val="24"/>
        </w:rPr>
      </w:pPr>
      <w:r>
        <w:rPr>
          <w:rFonts w:ascii="Times New Roman" w:eastAsia="OpenSymbol" w:hAnsi="Times New Roman"/>
          <w:noProof/>
          <w:sz w:val="24"/>
          <w:szCs w:val="24"/>
          <w:lang w:eastAsia="id-ID"/>
        </w:rPr>
        <w:drawing>
          <wp:inline distT="0" distB="0" distL="0" distR="0" wp14:anchorId="62B601F5" wp14:editId="7B76109B">
            <wp:extent cx="3686175" cy="1838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padatan-musu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6175" cy="1838325"/>
                    </a:xfrm>
                    <a:prstGeom prst="rect">
                      <a:avLst/>
                    </a:prstGeom>
                  </pic:spPr>
                </pic:pic>
              </a:graphicData>
            </a:graphic>
          </wp:inline>
        </w:drawing>
      </w:r>
    </w:p>
    <w:p w:rsidR="00833E79" w:rsidRDefault="00833E79" w:rsidP="006761CB">
      <w:pPr>
        <w:autoSpaceDE w:val="0"/>
        <w:autoSpaceDN w:val="0"/>
        <w:adjustRightInd w:val="0"/>
        <w:spacing w:line="276" w:lineRule="auto"/>
        <w:ind w:firstLine="720"/>
        <w:rPr>
          <w:rFonts w:ascii="Times New Roman" w:eastAsia="OpenSymbol" w:hAnsi="Times New Roman"/>
          <w:sz w:val="24"/>
          <w:szCs w:val="24"/>
        </w:rPr>
      </w:pPr>
      <w:r>
        <w:rPr>
          <w:rFonts w:ascii="Times New Roman" w:eastAsia="OpenSymbol" w:hAnsi="Times New Roman"/>
          <w:sz w:val="24"/>
          <w:szCs w:val="24"/>
        </w:rPr>
        <w:t>Gambar 1. Peta wilayah Kecamatan Musuk Kabupaten Boyolali</w:t>
      </w:r>
    </w:p>
    <w:p w:rsidR="006761CB" w:rsidRPr="00891A5E" w:rsidRDefault="006761CB" w:rsidP="006761CB">
      <w:pPr>
        <w:autoSpaceDE w:val="0"/>
        <w:autoSpaceDN w:val="0"/>
        <w:adjustRightInd w:val="0"/>
        <w:spacing w:after="0" w:line="276" w:lineRule="auto"/>
        <w:rPr>
          <w:rFonts w:ascii="Times New Roman" w:eastAsia="OpenSymbol" w:hAnsi="Times New Roman"/>
          <w:b/>
          <w:sz w:val="24"/>
          <w:szCs w:val="24"/>
        </w:rPr>
      </w:pPr>
      <w:r w:rsidRPr="00891A5E">
        <w:rPr>
          <w:rFonts w:ascii="Times New Roman" w:eastAsia="OpenSymbol" w:hAnsi="Times New Roman"/>
          <w:b/>
          <w:sz w:val="24"/>
          <w:szCs w:val="24"/>
        </w:rPr>
        <w:t>Topografi</w:t>
      </w:r>
    </w:p>
    <w:p w:rsidR="006761CB" w:rsidRDefault="006761CB" w:rsidP="006761CB">
      <w:pPr>
        <w:autoSpaceDE w:val="0"/>
        <w:autoSpaceDN w:val="0"/>
        <w:adjustRightInd w:val="0"/>
        <w:spacing w:after="0" w:line="276" w:lineRule="auto"/>
        <w:ind w:firstLine="720"/>
        <w:jc w:val="both"/>
        <w:rPr>
          <w:rFonts w:ascii="Times New Roman" w:eastAsia="OpenSymbol" w:hAnsi="Times New Roman"/>
          <w:sz w:val="24"/>
          <w:szCs w:val="24"/>
        </w:rPr>
      </w:pPr>
      <w:r>
        <w:rPr>
          <w:rFonts w:ascii="Times New Roman" w:eastAsia="OpenSymbol" w:hAnsi="Times New Roman"/>
          <w:sz w:val="24"/>
          <w:szCs w:val="24"/>
        </w:rPr>
        <w:t>Ketinggian tempat merupakan salah satu faktor fisis yang sangat berpengaruh bagi suhu udara. Secara alamiah setiap kenaikan tempat 1000 mdpl, maka suhu turun 6º C. Jenis tanaman dan ternak yang di usahakan, semakin tinggi tempat di permukaan laut maka suhunya akan semakin turun. Kecamatan Musuk memiliki ketinggian 700 meter di atas laut Jawa yang berada di bawah kaki gunung  gunung Merapi dan gunung Merbabu dengan medan berombak sampai berbukit 60 % dan berbukit sampai bergunung 40 % dengan suhu maximum  33º C  dan suhu minimum 13º C.</w:t>
      </w:r>
    </w:p>
    <w:p w:rsidR="006761CB" w:rsidRDefault="006761CB" w:rsidP="006761CB">
      <w:pPr>
        <w:pStyle w:val="ListParagraph"/>
        <w:autoSpaceDE w:val="0"/>
        <w:autoSpaceDN w:val="0"/>
        <w:adjustRightInd w:val="0"/>
        <w:spacing w:after="0" w:line="276" w:lineRule="auto"/>
        <w:ind w:left="1440"/>
        <w:jc w:val="both"/>
        <w:rPr>
          <w:rFonts w:ascii="Times New Roman" w:eastAsia="OpenSymbol" w:hAnsi="Times New Roman"/>
          <w:sz w:val="24"/>
          <w:szCs w:val="24"/>
        </w:rPr>
      </w:pPr>
    </w:p>
    <w:p w:rsidR="006761CB" w:rsidRPr="00891A5E" w:rsidRDefault="006761CB" w:rsidP="006761CB">
      <w:pPr>
        <w:autoSpaceDE w:val="0"/>
        <w:autoSpaceDN w:val="0"/>
        <w:adjustRightInd w:val="0"/>
        <w:spacing w:after="0" w:line="276" w:lineRule="auto"/>
        <w:jc w:val="both"/>
        <w:rPr>
          <w:rFonts w:ascii="Times New Roman" w:eastAsia="OpenSymbol" w:hAnsi="Times New Roman"/>
          <w:b/>
          <w:sz w:val="24"/>
          <w:szCs w:val="24"/>
        </w:rPr>
      </w:pPr>
      <w:r w:rsidRPr="00891A5E">
        <w:rPr>
          <w:rFonts w:ascii="Times New Roman" w:eastAsia="OpenSymbol" w:hAnsi="Times New Roman"/>
          <w:b/>
          <w:sz w:val="24"/>
          <w:szCs w:val="24"/>
        </w:rPr>
        <w:t xml:space="preserve">Keadaan penduduk </w:t>
      </w:r>
    </w:p>
    <w:p w:rsidR="006761CB" w:rsidRDefault="006761CB" w:rsidP="006761CB">
      <w:pPr>
        <w:spacing w:line="276" w:lineRule="auto"/>
        <w:ind w:firstLine="709"/>
        <w:jc w:val="both"/>
        <w:rPr>
          <w:rFonts w:ascii="Times New Roman" w:hAnsi="Times New Roman"/>
          <w:sz w:val="24"/>
          <w:szCs w:val="24"/>
        </w:rPr>
      </w:pPr>
      <w:r>
        <w:rPr>
          <w:rFonts w:ascii="Times New Roman" w:hAnsi="Times New Roman"/>
          <w:sz w:val="24"/>
          <w:szCs w:val="24"/>
        </w:rPr>
        <w:lastRenderedPageBreak/>
        <w:t>Menurut data tahun 2020 yang di peroleh dari badan pusat statistik (BPS) Kabupaten Boyolali, 2020. jumlah penduduk Kecamatan Musuk sebanyak 32.195 jiwa yang terdiri dari penduduk laki-laki sebanyak 16.199 jiwa dan peduduk perempuan sebanyak 15.996 jiwa. Dengan berdasarkan data tersebut jumlah penduduk laki-laki hampir sama dengan jumlah penduduk perempuan. Sehingga kita dapat menarik kesimpulan bahwa penyebaran penduduk di Kecamatan Musuk cukup merata, hal ini dilihat dengan jumlah penduduk yang seimbang.</w:t>
      </w:r>
    </w:p>
    <w:p w:rsidR="006761CB" w:rsidRPr="00B31524" w:rsidRDefault="006761CB" w:rsidP="006761CB">
      <w:pPr>
        <w:spacing w:line="276" w:lineRule="auto"/>
        <w:ind w:left="993" w:hanging="993"/>
        <w:jc w:val="both"/>
        <w:rPr>
          <w:rFonts w:ascii="Times New Roman" w:hAnsi="Times New Roman"/>
          <w:sz w:val="24"/>
          <w:szCs w:val="24"/>
        </w:rPr>
      </w:pPr>
      <w:r w:rsidRPr="00B31524">
        <w:rPr>
          <w:rFonts w:ascii="Times New Roman" w:hAnsi="Times New Roman"/>
          <w:sz w:val="24"/>
          <w:szCs w:val="24"/>
        </w:rPr>
        <w:t xml:space="preserve">Tabel </w:t>
      </w:r>
      <w:r>
        <w:rPr>
          <w:rFonts w:ascii="Times New Roman" w:hAnsi="Times New Roman"/>
          <w:sz w:val="24"/>
          <w:szCs w:val="24"/>
        </w:rPr>
        <w:t>2</w:t>
      </w:r>
      <w:r w:rsidRPr="00B31524">
        <w:rPr>
          <w:rFonts w:ascii="Times New Roman" w:hAnsi="Times New Roman"/>
          <w:sz w:val="24"/>
          <w:szCs w:val="24"/>
        </w:rPr>
        <w:t>. Jumlah penduduk menurut jenis kelamin dan kelompok usia</w:t>
      </w:r>
      <w:r>
        <w:rPr>
          <w:rFonts w:ascii="Times New Roman" w:hAnsi="Times New Roman"/>
          <w:sz w:val="24"/>
          <w:szCs w:val="24"/>
        </w:rPr>
        <w:t xml:space="preserve"> di</w:t>
      </w:r>
      <w:r w:rsidRPr="00B31524">
        <w:rPr>
          <w:rFonts w:ascii="Times New Roman" w:hAnsi="Times New Roman"/>
          <w:sz w:val="24"/>
          <w:szCs w:val="24"/>
        </w:rPr>
        <w:t xml:space="preserve"> Kecamatan Musuk Kabupaten Boyolali</w:t>
      </w:r>
      <w:r>
        <w:rPr>
          <w:rFonts w:ascii="Times New Roman" w:hAnsi="Times New Roman"/>
          <w:sz w:val="24"/>
          <w:szCs w:val="24"/>
        </w:rPr>
        <w:t>.</w:t>
      </w:r>
    </w:p>
    <w:tbl>
      <w:tblPr>
        <w:tblStyle w:val="ListTable6Colorful"/>
        <w:tblW w:w="8500" w:type="dxa"/>
        <w:tblLook w:val="04A0" w:firstRow="1" w:lastRow="0" w:firstColumn="1" w:lastColumn="0" w:noHBand="0" w:noVBand="1"/>
      </w:tblPr>
      <w:tblGrid>
        <w:gridCol w:w="1838"/>
        <w:gridCol w:w="1687"/>
        <w:gridCol w:w="1715"/>
        <w:gridCol w:w="1418"/>
        <w:gridCol w:w="1842"/>
      </w:tblGrid>
      <w:tr w:rsidR="006761CB" w:rsidTr="00676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Borders>
              <w:top w:val="double" w:sz="4" w:space="0" w:color="auto"/>
              <w:bottom w:val="none" w:sz="0"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 xml:space="preserve">Umur </w:t>
            </w:r>
          </w:p>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 Tahun )</w:t>
            </w:r>
          </w:p>
        </w:tc>
        <w:tc>
          <w:tcPr>
            <w:tcW w:w="3402" w:type="dxa"/>
            <w:gridSpan w:val="2"/>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Jenis kelamin</w:t>
            </w:r>
          </w:p>
        </w:tc>
        <w:tc>
          <w:tcPr>
            <w:tcW w:w="1418" w:type="dxa"/>
            <w:vMerge w:val="restart"/>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total</w:t>
            </w:r>
          </w:p>
        </w:tc>
        <w:tc>
          <w:tcPr>
            <w:tcW w:w="1842" w:type="dxa"/>
            <w:vMerge w:val="restart"/>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Keterangan</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Borders>
              <w:bottom w:val="single" w:sz="4" w:space="0" w:color="auto"/>
            </w:tcBorders>
          </w:tcPr>
          <w:p w:rsidR="006761CB" w:rsidRDefault="006761CB" w:rsidP="006761CB">
            <w:pPr>
              <w:spacing w:line="276" w:lineRule="auto"/>
              <w:jc w:val="both"/>
              <w:rPr>
                <w:rFonts w:ascii="Times New Roman" w:hAnsi="Times New Roman"/>
                <w:sz w:val="24"/>
                <w:szCs w:val="24"/>
              </w:rPr>
            </w:pPr>
          </w:p>
        </w:tc>
        <w:tc>
          <w:tcPr>
            <w:tcW w:w="1687"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Laki-laki</w:t>
            </w:r>
          </w:p>
        </w:tc>
        <w:tc>
          <w:tcPr>
            <w:tcW w:w="1715"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perempuan</w:t>
            </w:r>
          </w:p>
        </w:tc>
        <w:tc>
          <w:tcPr>
            <w:tcW w:w="1418" w:type="dxa"/>
            <w:vMerge/>
            <w:tcBorders>
              <w:bottom w:val="single" w:sz="4" w:space="0" w:color="auto"/>
            </w:tcBorders>
            <w:shd w:val="clear" w:color="auto" w:fill="auto"/>
          </w:tcPr>
          <w:p w:rsidR="006761CB" w:rsidRDefault="006761CB" w:rsidP="006761C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842" w:type="dxa"/>
            <w:vMerge/>
            <w:tcBorders>
              <w:bottom w:val="single" w:sz="4" w:space="0" w:color="auto"/>
            </w:tcBorders>
            <w:shd w:val="clear" w:color="auto" w:fill="auto"/>
          </w:tcPr>
          <w:p w:rsidR="006761CB" w:rsidRDefault="006761CB" w:rsidP="006761C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761CB" w:rsidTr="006761CB">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0 - 14</w:t>
            </w:r>
          </w:p>
        </w:tc>
        <w:tc>
          <w:tcPr>
            <w:tcW w:w="1687" w:type="dxa"/>
            <w:tcBorders>
              <w:top w:val="single" w:sz="4" w:space="0" w:color="auto"/>
            </w:tcBorders>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3.659</w:t>
            </w:r>
          </w:p>
        </w:tc>
        <w:tc>
          <w:tcPr>
            <w:tcW w:w="1715" w:type="dxa"/>
            <w:tcBorders>
              <w:top w:val="single" w:sz="4" w:space="0" w:color="auto"/>
            </w:tcBorders>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3.373</w:t>
            </w:r>
          </w:p>
        </w:tc>
        <w:tc>
          <w:tcPr>
            <w:tcW w:w="1418" w:type="dxa"/>
            <w:tcBorders>
              <w:top w:val="single" w:sz="4" w:space="0" w:color="auto"/>
            </w:tcBorders>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7.029</w:t>
            </w:r>
          </w:p>
        </w:tc>
        <w:tc>
          <w:tcPr>
            <w:tcW w:w="1842" w:type="dxa"/>
            <w:tcBorders>
              <w:top w:val="single" w:sz="4" w:space="0" w:color="auto"/>
            </w:tcBorders>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Tidak Produktif</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15 - 29</w:t>
            </w:r>
          </w:p>
        </w:tc>
        <w:tc>
          <w:tcPr>
            <w:tcW w:w="1687"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3.329</w:t>
            </w:r>
          </w:p>
        </w:tc>
        <w:tc>
          <w:tcPr>
            <w:tcW w:w="1715"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3.251</w:t>
            </w:r>
          </w:p>
        </w:tc>
        <w:tc>
          <w:tcPr>
            <w:tcW w:w="1418"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6.580</w:t>
            </w:r>
          </w:p>
        </w:tc>
        <w:tc>
          <w:tcPr>
            <w:tcW w:w="1842"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Tidak Produktif</w:t>
            </w:r>
          </w:p>
        </w:tc>
      </w:tr>
      <w:tr w:rsidR="006761CB" w:rsidTr="006761CB">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30 - 44</w:t>
            </w:r>
          </w:p>
        </w:tc>
        <w:tc>
          <w:tcPr>
            <w:tcW w:w="1687"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3.468</w:t>
            </w:r>
          </w:p>
        </w:tc>
        <w:tc>
          <w:tcPr>
            <w:tcW w:w="1715"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3.435</w:t>
            </w:r>
          </w:p>
        </w:tc>
        <w:tc>
          <w:tcPr>
            <w:tcW w:w="1418"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6.903</w:t>
            </w:r>
          </w:p>
        </w:tc>
        <w:tc>
          <w:tcPr>
            <w:tcW w:w="1842"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Produktif</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45 - 59</w:t>
            </w:r>
          </w:p>
        </w:tc>
        <w:tc>
          <w:tcPr>
            <w:tcW w:w="1687"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2.239</w:t>
            </w:r>
          </w:p>
        </w:tc>
        <w:tc>
          <w:tcPr>
            <w:tcW w:w="1715"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3.089</w:t>
            </w:r>
          </w:p>
        </w:tc>
        <w:tc>
          <w:tcPr>
            <w:tcW w:w="1418"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4.897</w:t>
            </w:r>
          </w:p>
        </w:tc>
        <w:tc>
          <w:tcPr>
            <w:tcW w:w="1842"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Produktif </w:t>
            </w:r>
          </w:p>
        </w:tc>
      </w:tr>
      <w:tr w:rsidR="006761CB" w:rsidTr="006761CB">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60 - 64</w:t>
            </w:r>
          </w:p>
        </w:tc>
        <w:tc>
          <w:tcPr>
            <w:tcW w:w="1687"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867</w:t>
            </w:r>
          </w:p>
        </w:tc>
        <w:tc>
          <w:tcPr>
            <w:tcW w:w="1715"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927</w:t>
            </w:r>
          </w:p>
        </w:tc>
        <w:tc>
          <w:tcPr>
            <w:tcW w:w="1418"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5.304</w:t>
            </w:r>
          </w:p>
        </w:tc>
        <w:tc>
          <w:tcPr>
            <w:tcW w:w="1842"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Produktif </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auto"/>
            </w:tcBorders>
            <w:shd w:val="clear" w:color="auto" w:fill="auto"/>
          </w:tcPr>
          <w:p w:rsidR="006761CB" w:rsidRPr="00B41B49" w:rsidRDefault="006761CB" w:rsidP="006761CB">
            <w:pPr>
              <w:spacing w:line="276" w:lineRule="auto"/>
              <w:jc w:val="center"/>
              <w:rPr>
                <w:rFonts w:ascii="Times New Roman" w:hAnsi="Times New Roman"/>
                <w:sz w:val="24"/>
                <w:szCs w:val="24"/>
              </w:rPr>
            </w:pPr>
            <w:r>
              <w:rPr>
                <w:rFonts w:ascii="Times New Roman" w:hAnsi="Times New Roman"/>
                <w:sz w:val="24"/>
                <w:szCs w:val="24"/>
              </w:rPr>
              <w:t>&gt;64</w:t>
            </w:r>
          </w:p>
        </w:tc>
        <w:tc>
          <w:tcPr>
            <w:tcW w:w="1687"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1.779</w:t>
            </w:r>
          </w:p>
        </w:tc>
        <w:tc>
          <w:tcPr>
            <w:tcW w:w="1715"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1.731</w:t>
            </w:r>
          </w:p>
        </w:tc>
        <w:tc>
          <w:tcPr>
            <w:tcW w:w="1418"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3.510</w:t>
            </w:r>
          </w:p>
        </w:tc>
        <w:tc>
          <w:tcPr>
            <w:tcW w:w="1842"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Tidak Produktif</w:t>
            </w:r>
          </w:p>
        </w:tc>
      </w:tr>
    </w:tbl>
    <w:p w:rsidR="006761CB" w:rsidRDefault="006761CB" w:rsidP="006761CB">
      <w:pPr>
        <w:spacing w:line="276" w:lineRule="auto"/>
        <w:jc w:val="both"/>
        <w:rPr>
          <w:rFonts w:ascii="Times New Roman" w:hAnsi="Times New Roman"/>
          <w:sz w:val="24"/>
          <w:szCs w:val="24"/>
        </w:rPr>
      </w:pPr>
      <w:r>
        <w:rPr>
          <w:rFonts w:ascii="Times New Roman" w:hAnsi="Times New Roman"/>
          <w:sz w:val="24"/>
          <w:szCs w:val="24"/>
        </w:rPr>
        <w:t>Sumber : Dinas Peternakan Kabupaten Boyolali. 2020.</w:t>
      </w:r>
    </w:p>
    <w:p w:rsidR="006761CB" w:rsidRDefault="006761CB" w:rsidP="006761CB">
      <w:pPr>
        <w:spacing w:before="240" w:line="276" w:lineRule="auto"/>
        <w:ind w:firstLine="720"/>
        <w:jc w:val="both"/>
        <w:rPr>
          <w:rFonts w:ascii="Times New Roman" w:hAnsi="Times New Roman"/>
          <w:sz w:val="24"/>
          <w:szCs w:val="24"/>
        </w:rPr>
      </w:pPr>
      <w:r>
        <w:rPr>
          <w:rFonts w:ascii="Times New Roman" w:hAnsi="Times New Roman"/>
          <w:sz w:val="24"/>
          <w:szCs w:val="24"/>
        </w:rPr>
        <w:t>Tabel 2. Di atas menunjukan bahwa yang tergolong usia tidak produktif adalah 5.438 jiwa ( usia 15 tahun ke bawah dan usia 64 tahun keatas ). Penduduk yang tergolong usia produktif (15 – 64) adalah 23.684 jiwa. Dari tabel tersebut di atas juga terlihat bahwa Kecamatan Musuk paling banyak yang berumur 30 – 44 tahun sebanyak 6.903 jiwa dan paling sedikit yang berumur antara &gt; 64 tahun sebanyak 3.510 jiwa.</w:t>
      </w:r>
    </w:p>
    <w:p w:rsidR="006761CB" w:rsidRDefault="006761CB" w:rsidP="006761CB">
      <w:pPr>
        <w:spacing w:before="240" w:line="276" w:lineRule="auto"/>
        <w:ind w:firstLine="720"/>
        <w:jc w:val="both"/>
        <w:rPr>
          <w:rFonts w:ascii="Times New Roman" w:hAnsi="Times New Roman"/>
          <w:sz w:val="24"/>
          <w:szCs w:val="24"/>
        </w:rPr>
      </w:pPr>
      <w:r>
        <w:rPr>
          <w:rFonts w:ascii="Times New Roman" w:hAnsi="Times New Roman"/>
          <w:sz w:val="24"/>
          <w:szCs w:val="24"/>
        </w:rPr>
        <w:t>Berdasarkan Tabel 2. Diatas menunjukan bahwa sumber daya manusia (SDM) yang paling banyak mendukung dalam pengembangan usah sapi potong ialah 30-40 tahun dan 60-64 tahun sebanyak 6.903 jiwa dimana pada usia ini paling banyak  mendukung pengembangan usaha sapi potong di Kecamatan Musuk.</w:t>
      </w:r>
    </w:p>
    <w:p w:rsidR="006761CB" w:rsidRPr="00FC5ED1" w:rsidRDefault="006761CB" w:rsidP="006761CB">
      <w:pPr>
        <w:spacing w:line="276" w:lineRule="auto"/>
        <w:jc w:val="both"/>
        <w:rPr>
          <w:rFonts w:ascii="Times New Roman" w:hAnsi="Times New Roman"/>
          <w:b/>
          <w:sz w:val="24"/>
          <w:szCs w:val="24"/>
        </w:rPr>
      </w:pPr>
      <w:r w:rsidRPr="00FC5ED1">
        <w:rPr>
          <w:rFonts w:ascii="Times New Roman" w:hAnsi="Times New Roman"/>
          <w:b/>
          <w:sz w:val="24"/>
          <w:szCs w:val="24"/>
        </w:rPr>
        <w:t xml:space="preserve">Pertanian </w:t>
      </w:r>
    </w:p>
    <w:p w:rsidR="006761CB" w:rsidRDefault="006761CB" w:rsidP="006761CB">
      <w:pPr>
        <w:spacing w:line="276" w:lineRule="auto"/>
        <w:ind w:firstLine="709"/>
        <w:jc w:val="both"/>
        <w:rPr>
          <w:rFonts w:ascii="Times New Roman" w:hAnsi="Times New Roman"/>
          <w:sz w:val="24"/>
          <w:szCs w:val="24"/>
        </w:rPr>
      </w:pPr>
      <w:r>
        <w:rPr>
          <w:rFonts w:ascii="Times New Roman" w:hAnsi="Times New Roman"/>
          <w:sz w:val="24"/>
          <w:szCs w:val="24"/>
        </w:rPr>
        <w:t xml:space="preserve">Sektor pertnian mempunyai arti yang sangat penting. Kebijaksanaan yang ditempuh dalam membangun di bidang pertanian diarahkan untuk meningkatkan kebutuhan dalam daerah, sekaligus mendorong kegiatan agribisnis. Sasaran pembangunan pertanian adalah terbentuknya pertanian yang baik dan moderen diwilayah yang potensisal, terciptanya perwilayahan komoditi pertanian, pemantapan kemitraan, meningkatakan kesejahteraan petani dan pemanfaat limbah </w:t>
      </w:r>
      <w:r>
        <w:rPr>
          <w:rFonts w:ascii="Times New Roman" w:hAnsi="Times New Roman"/>
          <w:sz w:val="24"/>
          <w:szCs w:val="24"/>
        </w:rPr>
        <w:lastRenderedPageBreak/>
        <w:t>dari hasil pertanian sebagai pakan tambahan ternak potong di Kecamatan Musuk Kabupaten Boyolali.</w:t>
      </w:r>
    </w:p>
    <w:p w:rsidR="006761CB" w:rsidRDefault="006761CB" w:rsidP="006761CB">
      <w:pPr>
        <w:spacing w:line="276" w:lineRule="auto"/>
        <w:ind w:firstLine="709"/>
        <w:jc w:val="both"/>
        <w:rPr>
          <w:rFonts w:ascii="Times New Roman" w:hAnsi="Times New Roman"/>
          <w:sz w:val="24"/>
          <w:szCs w:val="24"/>
        </w:rPr>
      </w:pPr>
      <w:r>
        <w:rPr>
          <w:rFonts w:ascii="Times New Roman" w:hAnsi="Times New Roman"/>
          <w:sz w:val="24"/>
          <w:szCs w:val="24"/>
        </w:rPr>
        <w:t>Di Kecamatan Musuk Kabupaten Boyolali limbah pertanian sering dimanfaatkan sebagai pakan tambahan untuk ternak sapi potong, pemanfaatan limbah pertanian ialah berupa batang jagung dan kacang tanah. Dimana sebagian dari limbah pertaniaan ini dijual keluar dan sebagian diberikan ke ternak sapi potong.</w:t>
      </w:r>
    </w:p>
    <w:p w:rsidR="006761CB" w:rsidRDefault="006761CB" w:rsidP="006761CB">
      <w:pPr>
        <w:spacing w:line="276" w:lineRule="auto"/>
        <w:ind w:firstLine="709"/>
        <w:jc w:val="both"/>
        <w:rPr>
          <w:rFonts w:ascii="Times New Roman" w:hAnsi="Times New Roman"/>
          <w:sz w:val="24"/>
          <w:szCs w:val="24"/>
        </w:rPr>
      </w:pPr>
      <w:r>
        <w:rPr>
          <w:rFonts w:ascii="Times New Roman" w:hAnsi="Times New Roman"/>
          <w:sz w:val="24"/>
          <w:szCs w:val="24"/>
        </w:rPr>
        <w:t>Pakan merupakan salah satu faktor terpenting dalam semua usaha peternakan, didalam pemafaatan limbah pertanian peternak memanfaatkan sebagai pakan pendukung melalui fermentasi guna mengantisipasi musim kemarau. Pemanfatan limbah pertanian juga berpengaruh terhadap peternak di Kecamatan Musuk dimana peternak memnfaatkan limbah pertanian untuk menekan tingginya biaya pakan terhadap usaha sapi potong di Kecamatan Musuk Kabupaten Boyolali.</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Berdasarkan tabel 3. Menunjukkan bahwa produksi pertanian yang paling banyak di produksi  lahan pertanian adalah jagung, padi ladang dan kacang tanah, dimana total  prodiksi dari hasil pertanian sebanyak 13,084 (ton), dalam kurung waktu selama 1 tahun.</w:t>
      </w:r>
    </w:p>
    <w:p w:rsidR="006761CB" w:rsidRDefault="006761CB" w:rsidP="006761CB">
      <w:pPr>
        <w:spacing w:line="276" w:lineRule="auto"/>
        <w:jc w:val="both"/>
        <w:rPr>
          <w:rFonts w:ascii="Times New Roman" w:hAnsi="Times New Roman"/>
          <w:sz w:val="24"/>
          <w:szCs w:val="24"/>
        </w:rPr>
      </w:pPr>
      <w:r>
        <w:rPr>
          <w:rFonts w:ascii="Times New Roman" w:hAnsi="Times New Roman"/>
          <w:sz w:val="24"/>
          <w:szCs w:val="24"/>
        </w:rPr>
        <w:t>Tabel 3. Produksi pertanian di Kecamatan Musuk Kabupaten Boyolali</w:t>
      </w:r>
    </w:p>
    <w:tbl>
      <w:tblPr>
        <w:tblStyle w:val="ListTable6Colorful"/>
        <w:tblW w:w="0" w:type="auto"/>
        <w:tblLook w:val="04A0" w:firstRow="1" w:lastRow="0" w:firstColumn="1" w:lastColumn="0" w:noHBand="0" w:noVBand="1"/>
      </w:tblPr>
      <w:tblGrid>
        <w:gridCol w:w="690"/>
        <w:gridCol w:w="2470"/>
        <w:gridCol w:w="1580"/>
        <w:gridCol w:w="1598"/>
        <w:gridCol w:w="1599"/>
      </w:tblGrid>
      <w:tr w:rsidR="006761CB" w:rsidTr="00676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double" w:sz="4" w:space="0" w:color="auto"/>
              <w:bottom w:val="none" w:sz="0"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No</w:t>
            </w:r>
          </w:p>
        </w:tc>
        <w:tc>
          <w:tcPr>
            <w:tcW w:w="7484" w:type="dxa"/>
            <w:gridSpan w:val="4"/>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Produksi pertanian</w:t>
            </w:r>
          </w:p>
        </w:tc>
      </w:tr>
      <w:tr w:rsidR="006761CB" w:rsidTr="006761C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auto"/>
            </w:tcBorders>
          </w:tcPr>
          <w:p w:rsidR="006761CB" w:rsidRDefault="006761CB" w:rsidP="006761CB">
            <w:pPr>
              <w:spacing w:line="276" w:lineRule="auto"/>
              <w:jc w:val="center"/>
              <w:rPr>
                <w:rFonts w:ascii="Times New Roman" w:hAnsi="Times New Roman"/>
                <w:sz w:val="24"/>
                <w:szCs w:val="24"/>
              </w:rPr>
            </w:pPr>
          </w:p>
        </w:tc>
        <w:tc>
          <w:tcPr>
            <w:tcW w:w="2570"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Jenis produk pertanian</w:t>
            </w:r>
          </w:p>
        </w:tc>
        <w:tc>
          <w:tcPr>
            <w:tcW w:w="1638"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Luas panen (Ha)</w:t>
            </w:r>
          </w:p>
        </w:tc>
        <w:tc>
          <w:tcPr>
            <w:tcW w:w="1638"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Rata-rata produksi (kw/Ha)</w:t>
            </w:r>
          </w:p>
        </w:tc>
        <w:tc>
          <w:tcPr>
            <w:tcW w:w="1638"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Total Produksi </w:t>
            </w:r>
          </w:p>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(kg)</w:t>
            </w:r>
          </w:p>
        </w:tc>
      </w:tr>
      <w:tr w:rsidR="006761CB" w:rsidTr="006761CB">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1</w:t>
            </w:r>
          </w:p>
        </w:tc>
        <w:tc>
          <w:tcPr>
            <w:tcW w:w="2570" w:type="dxa"/>
            <w:tcBorders>
              <w:top w:val="single" w:sz="4" w:space="0" w:color="auto"/>
            </w:tcBorders>
          </w:tcPr>
          <w:p w:rsidR="006761CB"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Padi Ladang</w:t>
            </w:r>
          </w:p>
        </w:tc>
        <w:tc>
          <w:tcPr>
            <w:tcW w:w="1638" w:type="dxa"/>
            <w:tcBorders>
              <w:top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288</w:t>
            </w:r>
          </w:p>
        </w:tc>
        <w:tc>
          <w:tcPr>
            <w:tcW w:w="1638" w:type="dxa"/>
            <w:tcBorders>
              <w:top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50,52</w:t>
            </w:r>
          </w:p>
        </w:tc>
        <w:tc>
          <w:tcPr>
            <w:tcW w:w="1638" w:type="dxa"/>
            <w:tcBorders>
              <w:top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1.455</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2</w:t>
            </w:r>
          </w:p>
        </w:tc>
        <w:tc>
          <w:tcPr>
            <w:tcW w:w="2570" w:type="dxa"/>
            <w:shd w:val="clear" w:color="auto" w:fill="auto"/>
          </w:tcPr>
          <w:p w:rsidR="006761CB"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Jagung</w:t>
            </w:r>
          </w:p>
        </w:tc>
        <w:tc>
          <w:tcPr>
            <w:tcW w:w="1638"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1.733</w:t>
            </w:r>
          </w:p>
        </w:tc>
        <w:tc>
          <w:tcPr>
            <w:tcW w:w="1638"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50,70</w:t>
            </w:r>
          </w:p>
        </w:tc>
        <w:tc>
          <w:tcPr>
            <w:tcW w:w="1638"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8.787</w:t>
            </w:r>
          </w:p>
        </w:tc>
      </w:tr>
      <w:tr w:rsidR="006761CB" w:rsidTr="006761CB">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3</w:t>
            </w:r>
          </w:p>
        </w:tc>
        <w:tc>
          <w:tcPr>
            <w:tcW w:w="2570" w:type="dxa"/>
            <w:shd w:val="clear" w:color="auto" w:fill="auto"/>
          </w:tcPr>
          <w:p w:rsidR="006761CB"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Ubi Kayu</w:t>
            </w:r>
          </w:p>
        </w:tc>
        <w:tc>
          <w:tcPr>
            <w:tcW w:w="1638"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170</w:t>
            </w:r>
          </w:p>
        </w:tc>
        <w:tc>
          <w:tcPr>
            <w:tcW w:w="1638"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167,1</w:t>
            </w:r>
          </w:p>
        </w:tc>
        <w:tc>
          <w:tcPr>
            <w:tcW w:w="1638"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2.842</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4</w:t>
            </w:r>
          </w:p>
        </w:tc>
        <w:tc>
          <w:tcPr>
            <w:tcW w:w="2570" w:type="dxa"/>
            <w:shd w:val="clear" w:color="auto" w:fill="auto"/>
          </w:tcPr>
          <w:p w:rsidR="006761CB"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Kacang Tanah</w:t>
            </w:r>
          </w:p>
        </w:tc>
        <w:tc>
          <w:tcPr>
            <w:tcW w:w="1638"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1638"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4,8</w:t>
            </w:r>
          </w:p>
        </w:tc>
        <w:tc>
          <w:tcPr>
            <w:tcW w:w="1638"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0,36</w:t>
            </w:r>
          </w:p>
        </w:tc>
      </w:tr>
      <w:tr w:rsidR="006761CB" w:rsidTr="006761CB">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5</w:t>
            </w:r>
          </w:p>
        </w:tc>
        <w:tc>
          <w:tcPr>
            <w:tcW w:w="2570" w:type="dxa"/>
            <w:shd w:val="clear" w:color="auto" w:fill="auto"/>
          </w:tcPr>
          <w:p w:rsidR="006761CB"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Cabe</w:t>
            </w:r>
          </w:p>
        </w:tc>
        <w:tc>
          <w:tcPr>
            <w:tcW w:w="1638"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483</w:t>
            </w:r>
          </w:p>
        </w:tc>
        <w:tc>
          <w:tcPr>
            <w:tcW w:w="1638"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1638"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14.651</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bottom w:val="single" w:sz="4" w:space="0" w:color="auto"/>
            </w:tcBorders>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6</w:t>
            </w:r>
          </w:p>
        </w:tc>
        <w:tc>
          <w:tcPr>
            <w:tcW w:w="2570" w:type="dxa"/>
            <w:tcBorders>
              <w:bottom w:val="single" w:sz="4" w:space="0" w:color="auto"/>
            </w:tcBorders>
            <w:shd w:val="clear" w:color="auto" w:fill="auto"/>
          </w:tcPr>
          <w:p w:rsidR="006761CB"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Buncis</w:t>
            </w:r>
          </w:p>
        </w:tc>
        <w:tc>
          <w:tcPr>
            <w:tcW w:w="1638"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w:t>
            </w:r>
          </w:p>
        </w:tc>
        <w:tc>
          <w:tcPr>
            <w:tcW w:w="1638"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p>
        </w:tc>
        <w:tc>
          <w:tcPr>
            <w:tcW w:w="1638"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188 </w:t>
            </w:r>
          </w:p>
        </w:tc>
      </w:tr>
      <w:tr w:rsidR="006761CB" w:rsidTr="006761CB">
        <w:tc>
          <w:tcPr>
            <w:cnfStyle w:val="001000000000" w:firstRow="0" w:lastRow="0" w:firstColumn="1" w:lastColumn="0" w:oddVBand="0" w:evenVBand="0" w:oddHBand="0" w:evenHBand="0" w:firstRowFirstColumn="0" w:firstRowLastColumn="0" w:lastRowFirstColumn="0" w:lastRowLastColumn="0"/>
            <w:tcW w:w="3274" w:type="dxa"/>
            <w:gridSpan w:val="2"/>
            <w:tcBorders>
              <w:top w:val="single" w:sz="4"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 xml:space="preserve">Jumlah </w:t>
            </w:r>
          </w:p>
        </w:tc>
        <w:tc>
          <w:tcPr>
            <w:tcW w:w="1638" w:type="dxa"/>
            <w:tcBorders>
              <w:top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2.682</w:t>
            </w:r>
          </w:p>
        </w:tc>
        <w:tc>
          <w:tcPr>
            <w:tcW w:w="1638" w:type="dxa"/>
            <w:tcBorders>
              <w:top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272,92</w:t>
            </w:r>
          </w:p>
        </w:tc>
        <w:tc>
          <w:tcPr>
            <w:tcW w:w="1638" w:type="dxa"/>
            <w:tcBorders>
              <w:top w:val="single" w:sz="4" w:space="0" w:color="auto"/>
            </w:tcBorders>
          </w:tcPr>
          <w:p w:rsidR="006761CB" w:rsidRPr="006E0300"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6E0300">
              <w:rPr>
                <w:rFonts w:ascii="Times New Roman" w:hAnsi="Times New Roman"/>
                <w:sz w:val="24"/>
              </w:rPr>
              <w:t>27.923</w:t>
            </w:r>
          </w:p>
        </w:tc>
      </w:tr>
    </w:tbl>
    <w:p w:rsidR="006761CB" w:rsidRDefault="006761CB" w:rsidP="006761CB">
      <w:pPr>
        <w:spacing w:line="276" w:lineRule="auto"/>
        <w:jc w:val="both"/>
        <w:rPr>
          <w:rFonts w:ascii="Times New Roman" w:hAnsi="Times New Roman"/>
          <w:sz w:val="24"/>
          <w:szCs w:val="24"/>
        </w:rPr>
      </w:pPr>
      <w:r>
        <w:rPr>
          <w:rFonts w:ascii="Times New Roman" w:hAnsi="Times New Roman"/>
          <w:sz w:val="24"/>
          <w:szCs w:val="24"/>
        </w:rPr>
        <w:t>Sumber : Dinas Peternakan Kabupaten Boyolali,2022.</w:t>
      </w:r>
    </w:p>
    <w:p w:rsidR="006761CB" w:rsidRPr="00393303" w:rsidRDefault="006761CB" w:rsidP="006761CB">
      <w:pPr>
        <w:spacing w:line="276" w:lineRule="auto"/>
        <w:jc w:val="both"/>
        <w:rPr>
          <w:rFonts w:ascii="Times New Roman" w:hAnsi="Times New Roman"/>
          <w:b/>
          <w:sz w:val="24"/>
          <w:szCs w:val="24"/>
        </w:rPr>
      </w:pPr>
      <w:r w:rsidRPr="00393303">
        <w:rPr>
          <w:rFonts w:ascii="Times New Roman" w:hAnsi="Times New Roman"/>
          <w:b/>
          <w:sz w:val="24"/>
          <w:szCs w:val="24"/>
        </w:rPr>
        <w:t>Peternakan</w:t>
      </w:r>
    </w:p>
    <w:p w:rsidR="006761CB" w:rsidRDefault="006761CB" w:rsidP="006761CB">
      <w:pPr>
        <w:spacing w:line="276" w:lineRule="auto"/>
        <w:ind w:firstLine="708"/>
        <w:jc w:val="both"/>
        <w:rPr>
          <w:rFonts w:ascii="Times New Roman" w:hAnsi="Times New Roman"/>
          <w:sz w:val="24"/>
          <w:szCs w:val="24"/>
        </w:rPr>
      </w:pPr>
      <w:r>
        <w:rPr>
          <w:rFonts w:ascii="Times New Roman" w:hAnsi="Times New Roman"/>
          <w:sz w:val="24"/>
          <w:szCs w:val="24"/>
        </w:rPr>
        <w:t xml:space="preserve">Salah satu Kecamatan di Kabupaten Boyolali yang memiliki komoditas peternakan sapi potong yang cukup tinggi adalah Kecamatan Musuk. Dan untuk lebih jelasnya mengenai produksi peternakan sapi potong di Kecamatan Musuk Kabupaten Boyolali, dapat dilihat pada Tabel 4. </w:t>
      </w:r>
    </w:p>
    <w:p w:rsidR="006761CB" w:rsidRDefault="006761CB" w:rsidP="006761CB">
      <w:pPr>
        <w:spacing w:line="276" w:lineRule="auto"/>
        <w:ind w:firstLine="708"/>
        <w:jc w:val="both"/>
        <w:rPr>
          <w:rFonts w:ascii="Times New Roman" w:hAnsi="Times New Roman"/>
          <w:sz w:val="24"/>
          <w:szCs w:val="24"/>
        </w:rPr>
      </w:pPr>
      <w:r>
        <w:rPr>
          <w:rFonts w:ascii="Times New Roman" w:hAnsi="Times New Roman"/>
          <w:sz w:val="24"/>
          <w:szCs w:val="24"/>
        </w:rPr>
        <w:lastRenderedPageBreak/>
        <w:t>Berdasarkan Tabel 4. Menunjukkan bahwa lokasi penelitian berada diwilayah cukup dingin sehingga baik untuk pengembangan sapi potong, sapi perah, ayam pedaging dan ayam petelur dimana didalam usaha peternakan pemilihan lokasi pemeliharaan sangat penting di perhatikan. Sedangkan dalam pemeliharaan kambing, domba dan kelinci dengan dilokasi penelitian juga banyak terdapat tanaman legun dan rumput-rumputan yang di gunakankan sebagai pakan utama dari ternak tersebut.</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Berdasarkan Tabel 4. Dapat diketahui bahwa produksi ternak besar yang terbanyak adalah sapi perah dan sapi potong dengan jumlah populasi sebanyak 19.404 ekor, dan sedangkan ternak unggas yang paling besar memeberikan hasil adalah ayam pedaging sebanyak 210.500 ekor.</w:t>
      </w:r>
    </w:p>
    <w:p w:rsidR="006761CB" w:rsidRPr="00D1158D" w:rsidRDefault="006761CB" w:rsidP="006761CB">
      <w:pPr>
        <w:spacing w:line="276" w:lineRule="auto"/>
        <w:jc w:val="both"/>
        <w:rPr>
          <w:rFonts w:ascii="Times New Roman" w:hAnsi="Times New Roman"/>
          <w:sz w:val="24"/>
          <w:szCs w:val="24"/>
        </w:rPr>
      </w:pPr>
      <w:r>
        <w:rPr>
          <w:rFonts w:ascii="Times New Roman" w:hAnsi="Times New Roman"/>
          <w:sz w:val="24"/>
          <w:szCs w:val="24"/>
        </w:rPr>
        <w:t>Tabel 4.  Produksi ternak di Kecamatan Musuk Kabupaten Boyolali</w:t>
      </w:r>
    </w:p>
    <w:tbl>
      <w:tblPr>
        <w:tblStyle w:val="ListTable6Colorful"/>
        <w:tblW w:w="0" w:type="auto"/>
        <w:tblLook w:val="04A0" w:firstRow="1" w:lastRow="0" w:firstColumn="1" w:lastColumn="0" w:noHBand="0" w:noVBand="1"/>
      </w:tblPr>
      <w:tblGrid>
        <w:gridCol w:w="559"/>
        <w:gridCol w:w="3838"/>
        <w:gridCol w:w="3540"/>
      </w:tblGrid>
      <w:tr w:rsidR="006761CB" w:rsidTr="00676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double" w:sz="4" w:space="0" w:color="auto"/>
              <w:bottom w:val="single" w:sz="4"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No</w:t>
            </w:r>
          </w:p>
        </w:tc>
        <w:tc>
          <w:tcPr>
            <w:tcW w:w="3969" w:type="dxa"/>
            <w:tcBorders>
              <w:top w:val="double" w:sz="4" w:space="0" w:color="auto"/>
              <w:bottom w:val="single" w:sz="4"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Jenis Ternak</w:t>
            </w:r>
          </w:p>
        </w:tc>
        <w:tc>
          <w:tcPr>
            <w:tcW w:w="3657" w:type="dxa"/>
            <w:tcBorders>
              <w:top w:val="double" w:sz="4" w:space="0" w:color="auto"/>
              <w:bottom w:val="single" w:sz="4"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Jumlah Populasi Ternak</w:t>
            </w:r>
          </w:p>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(ekor)</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tcBorders>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tcBorders>
            <w:shd w:val="clear" w:color="auto" w:fill="auto"/>
          </w:tcPr>
          <w:p w:rsidR="006761CB"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Sapi Potong</w:t>
            </w:r>
          </w:p>
        </w:tc>
        <w:tc>
          <w:tcPr>
            <w:tcW w:w="3657" w:type="dxa"/>
            <w:tcBorders>
              <w:top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4.479</w:t>
            </w:r>
          </w:p>
        </w:tc>
      </w:tr>
      <w:tr w:rsidR="006761CB" w:rsidTr="006761CB">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2</w:t>
            </w:r>
          </w:p>
        </w:tc>
        <w:tc>
          <w:tcPr>
            <w:tcW w:w="3969" w:type="dxa"/>
            <w:shd w:val="clear" w:color="auto" w:fill="auto"/>
          </w:tcPr>
          <w:p w:rsidR="006761CB"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Sapi Perah</w:t>
            </w:r>
          </w:p>
        </w:tc>
        <w:tc>
          <w:tcPr>
            <w:tcW w:w="3657"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14.925</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3</w:t>
            </w:r>
          </w:p>
        </w:tc>
        <w:tc>
          <w:tcPr>
            <w:tcW w:w="3969" w:type="dxa"/>
            <w:shd w:val="clear" w:color="auto" w:fill="auto"/>
          </w:tcPr>
          <w:p w:rsidR="006761CB"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Kambing</w:t>
            </w:r>
          </w:p>
        </w:tc>
        <w:tc>
          <w:tcPr>
            <w:tcW w:w="3657"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4.313</w:t>
            </w:r>
          </w:p>
        </w:tc>
      </w:tr>
      <w:tr w:rsidR="006761CB" w:rsidTr="006761CB">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4</w:t>
            </w:r>
          </w:p>
        </w:tc>
        <w:tc>
          <w:tcPr>
            <w:tcW w:w="3969" w:type="dxa"/>
            <w:shd w:val="clear" w:color="auto" w:fill="auto"/>
          </w:tcPr>
          <w:p w:rsidR="006761CB"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Domba</w:t>
            </w:r>
          </w:p>
        </w:tc>
        <w:tc>
          <w:tcPr>
            <w:tcW w:w="3657"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479</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5</w:t>
            </w:r>
          </w:p>
        </w:tc>
        <w:tc>
          <w:tcPr>
            <w:tcW w:w="3969" w:type="dxa"/>
            <w:shd w:val="clear" w:color="auto" w:fill="auto"/>
          </w:tcPr>
          <w:p w:rsidR="006761CB"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Kelinci</w:t>
            </w:r>
          </w:p>
        </w:tc>
        <w:tc>
          <w:tcPr>
            <w:tcW w:w="3657"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104</w:t>
            </w:r>
          </w:p>
        </w:tc>
      </w:tr>
      <w:tr w:rsidR="006761CB" w:rsidTr="006761CB">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6</w:t>
            </w:r>
          </w:p>
        </w:tc>
        <w:tc>
          <w:tcPr>
            <w:tcW w:w="3969" w:type="dxa"/>
            <w:shd w:val="clear" w:color="auto" w:fill="auto"/>
          </w:tcPr>
          <w:p w:rsidR="006761CB"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Ayam petelur</w:t>
            </w:r>
          </w:p>
        </w:tc>
        <w:tc>
          <w:tcPr>
            <w:tcW w:w="3657"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29.500</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7</w:t>
            </w:r>
          </w:p>
        </w:tc>
        <w:tc>
          <w:tcPr>
            <w:tcW w:w="3969" w:type="dxa"/>
            <w:shd w:val="clear" w:color="auto" w:fill="auto"/>
          </w:tcPr>
          <w:p w:rsidR="006761CB"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Ayam pedaging</w:t>
            </w:r>
          </w:p>
        </w:tc>
        <w:tc>
          <w:tcPr>
            <w:tcW w:w="3657"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210.500</w:t>
            </w:r>
          </w:p>
        </w:tc>
      </w:tr>
      <w:tr w:rsidR="006761CB" w:rsidTr="006761CB">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8</w:t>
            </w:r>
          </w:p>
        </w:tc>
        <w:tc>
          <w:tcPr>
            <w:tcW w:w="3969" w:type="dxa"/>
            <w:shd w:val="clear" w:color="auto" w:fill="auto"/>
          </w:tcPr>
          <w:p w:rsidR="006761CB"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Itik</w:t>
            </w:r>
          </w:p>
        </w:tc>
        <w:tc>
          <w:tcPr>
            <w:tcW w:w="3657"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1.782</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auto"/>
            </w:tcBorders>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9</w:t>
            </w:r>
          </w:p>
        </w:tc>
        <w:tc>
          <w:tcPr>
            <w:tcW w:w="3969" w:type="dxa"/>
            <w:tcBorders>
              <w:bottom w:val="single" w:sz="4" w:space="0" w:color="auto"/>
            </w:tcBorders>
            <w:shd w:val="clear" w:color="auto" w:fill="auto"/>
          </w:tcPr>
          <w:p w:rsidR="006761CB"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Burung Puyuh</w:t>
            </w:r>
          </w:p>
        </w:tc>
        <w:tc>
          <w:tcPr>
            <w:tcW w:w="3657"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5.000</w:t>
            </w:r>
          </w:p>
        </w:tc>
      </w:tr>
      <w:tr w:rsidR="006761CB" w:rsidTr="006761CB">
        <w:tc>
          <w:tcPr>
            <w:cnfStyle w:val="001000000000" w:firstRow="0" w:lastRow="0" w:firstColumn="1" w:lastColumn="0" w:oddVBand="0" w:evenVBand="0" w:oddHBand="0" w:evenHBand="0" w:firstRowFirstColumn="0" w:firstRowLastColumn="0" w:lastRowFirstColumn="0" w:lastRowLastColumn="0"/>
            <w:tcW w:w="4531" w:type="dxa"/>
            <w:gridSpan w:val="2"/>
            <w:tcBorders>
              <w:top w:val="single" w:sz="4" w:space="0" w:color="auto"/>
              <w:bottom w:val="single" w:sz="4" w:space="0" w:color="auto"/>
            </w:tcBorders>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Jumlah</w:t>
            </w:r>
          </w:p>
        </w:tc>
        <w:tc>
          <w:tcPr>
            <w:tcW w:w="3657" w:type="dxa"/>
            <w:tcBorders>
              <w:top w:val="single" w:sz="4" w:space="0" w:color="auto"/>
              <w:bottom w:val="single" w:sz="4" w:space="0" w:color="auto"/>
            </w:tcBorders>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283.761</w:t>
            </w:r>
          </w:p>
        </w:tc>
      </w:tr>
    </w:tbl>
    <w:p w:rsidR="006761CB" w:rsidRDefault="006761CB" w:rsidP="006761CB">
      <w:pPr>
        <w:spacing w:line="276" w:lineRule="auto"/>
        <w:jc w:val="both"/>
        <w:rPr>
          <w:rFonts w:ascii="Times New Roman" w:hAnsi="Times New Roman"/>
          <w:sz w:val="24"/>
          <w:szCs w:val="24"/>
        </w:rPr>
      </w:pPr>
      <w:r>
        <w:rPr>
          <w:rFonts w:ascii="Times New Roman" w:hAnsi="Times New Roman"/>
          <w:sz w:val="24"/>
          <w:szCs w:val="24"/>
        </w:rPr>
        <w:t>Sumber : Dinas Peternaka Kabupaten Boyolali, 2020.</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Berdasarkan Tabel 4. Dapat diketahui bahwa produksi ternak besar yang terbanyak adalah sapi perah dan sapi potong dengan jumlah populasi sebanyak 19.404 ekor, dan sedangkan ternak unggas yang paling besar memeberikan hasil adalah ayam pedaging sebanyak 210.500 ekor.</w:t>
      </w:r>
    </w:p>
    <w:p w:rsidR="006761CB" w:rsidRPr="003E3634" w:rsidRDefault="006761CB" w:rsidP="006761CB">
      <w:pPr>
        <w:spacing w:line="276" w:lineRule="auto"/>
        <w:rPr>
          <w:rFonts w:ascii="Times New Roman" w:hAnsi="Times New Roman"/>
          <w:sz w:val="24"/>
          <w:szCs w:val="24"/>
        </w:rPr>
      </w:pPr>
      <w:r w:rsidRPr="006D40CE">
        <w:rPr>
          <w:rFonts w:ascii="Times New Roman" w:hAnsi="Times New Roman"/>
          <w:b/>
          <w:sz w:val="24"/>
          <w:szCs w:val="24"/>
        </w:rPr>
        <w:t>Karakteristik Responden</w:t>
      </w:r>
    </w:p>
    <w:p w:rsidR="006761CB" w:rsidRPr="00D9527D" w:rsidRDefault="006761CB" w:rsidP="006761CB">
      <w:pPr>
        <w:spacing w:line="276" w:lineRule="auto"/>
        <w:ind w:firstLine="720"/>
        <w:jc w:val="both"/>
        <w:rPr>
          <w:rFonts w:ascii="Times New Roman" w:hAnsi="Times New Roman"/>
          <w:sz w:val="24"/>
        </w:rPr>
      </w:pPr>
      <w:r>
        <w:rPr>
          <w:rFonts w:ascii="Times New Roman" w:hAnsi="Times New Roman"/>
          <w:sz w:val="24"/>
          <w:szCs w:val="24"/>
        </w:rPr>
        <w:t>Karakteristik responden memberikan gambaran mengenai indentitas responden dalam penelitian ini.</w:t>
      </w:r>
      <w:r w:rsidRPr="00E36F5A">
        <w:rPr>
          <w:rFonts w:ascii="Times New Roman" w:hAnsi="Times New Roman"/>
          <w:sz w:val="24"/>
          <w:szCs w:val="23"/>
        </w:rPr>
        <w:t xml:space="preserve"> </w:t>
      </w:r>
      <w:r w:rsidRPr="00D9527D">
        <w:rPr>
          <w:rFonts w:ascii="Times New Roman" w:hAnsi="Times New Roman"/>
          <w:sz w:val="24"/>
          <w:szCs w:val="23"/>
        </w:rPr>
        <w:t xml:space="preserve">Peternak yang dijadikan responden dalam penelitian ini adalah peternak yang masih tergolong peternak sapi potong tradisional, hal ini dikemukakan Nurcholida </w:t>
      </w:r>
      <w:r w:rsidRPr="00D9527D">
        <w:rPr>
          <w:rFonts w:ascii="Times New Roman" w:hAnsi="Times New Roman"/>
          <w:i/>
          <w:iCs/>
          <w:sz w:val="24"/>
          <w:szCs w:val="23"/>
        </w:rPr>
        <w:t xml:space="preserve">et al., </w:t>
      </w:r>
      <w:r>
        <w:rPr>
          <w:rFonts w:ascii="Times New Roman" w:hAnsi="Times New Roman"/>
          <w:sz w:val="24"/>
          <w:szCs w:val="23"/>
        </w:rPr>
        <w:t>(2014</w:t>
      </w:r>
      <w:r w:rsidRPr="00D9527D">
        <w:rPr>
          <w:rFonts w:ascii="Times New Roman" w:hAnsi="Times New Roman"/>
          <w:sz w:val="24"/>
          <w:szCs w:val="23"/>
        </w:rPr>
        <w:t>) bahwa 90 persen usaha ternak sapi dilaksanakan secara tradisional oleh petani dipedesaan, usaha ternak sapi yang demikian dikategorikan sebagai peternakan rakyat.</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lastRenderedPageBreak/>
        <w:t xml:space="preserve"> Karakteristik responden dalam penelitian ini meliputi ekonomi peternak yang di analisis meliputi sekala usaha, umur peternak, tingkat pendidikan, pengalaman beternak, modal usaha, dan jumlah tenaga kerja. karakteristik ekonomi responden yang di analisis meliputi jumlah ternak, total penerimaan, dari usaha ternak sapi potong, dan biaya produksi.</w:t>
      </w:r>
    </w:p>
    <w:p w:rsidR="006761CB" w:rsidRPr="006D40CE" w:rsidRDefault="006761CB" w:rsidP="006761CB">
      <w:pPr>
        <w:spacing w:line="276" w:lineRule="auto"/>
        <w:jc w:val="both"/>
        <w:rPr>
          <w:rFonts w:ascii="Times New Roman" w:hAnsi="Times New Roman"/>
          <w:b/>
          <w:sz w:val="24"/>
          <w:szCs w:val="24"/>
        </w:rPr>
      </w:pPr>
      <w:r w:rsidRPr="006D40CE">
        <w:rPr>
          <w:rFonts w:ascii="Times New Roman" w:hAnsi="Times New Roman"/>
          <w:b/>
          <w:sz w:val="24"/>
          <w:szCs w:val="24"/>
        </w:rPr>
        <w:t xml:space="preserve">Umur </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Umur merupakan merupakan rentang kehidupan yang di ukur dengan tahun. Pengelompokan umur sangat penting untuk mengetahui tingkat usia responden yang menjadi sampel dalam penelitian ini. Adapun klasifikasi umur responden peternak sapi potong di Kecamatan Musuk Kabupaten Boyolali dapat dilihat pada Tabel 5.</w:t>
      </w:r>
    </w:p>
    <w:p w:rsidR="006761CB" w:rsidRDefault="006761CB" w:rsidP="006761CB">
      <w:pPr>
        <w:spacing w:line="276" w:lineRule="auto"/>
        <w:jc w:val="both"/>
        <w:rPr>
          <w:rFonts w:ascii="Times New Roman" w:hAnsi="Times New Roman"/>
          <w:sz w:val="24"/>
          <w:szCs w:val="24"/>
        </w:rPr>
      </w:pPr>
      <w:r>
        <w:rPr>
          <w:rFonts w:ascii="Times New Roman" w:hAnsi="Times New Roman"/>
          <w:sz w:val="24"/>
          <w:szCs w:val="24"/>
        </w:rPr>
        <w:t xml:space="preserve">Tabel 5. Karateristik Responden Berdasarkan Umur di Kecamatan Musuk </w:t>
      </w:r>
    </w:p>
    <w:tbl>
      <w:tblPr>
        <w:tblStyle w:val="ListTable6Colorful"/>
        <w:tblW w:w="0" w:type="auto"/>
        <w:tblLook w:val="04A0" w:firstRow="1" w:lastRow="0" w:firstColumn="1" w:lastColumn="0" w:noHBand="0" w:noVBand="1"/>
      </w:tblPr>
      <w:tblGrid>
        <w:gridCol w:w="558"/>
        <w:gridCol w:w="3270"/>
        <w:gridCol w:w="2126"/>
        <w:gridCol w:w="1983"/>
      </w:tblGrid>
      <w:tr w:rsidR="006761CB" w:rsidTr="00676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Borders>
              <w:top w:val="double" w:sz="4" w:space="0" w:color="auto"/>
              <w:bottom w:val="none" w:sz="0"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No</w:t>
            </w:r>
          </w:p>
        </w:tc>
        <w:tc>
          <w:tcPr>
            <w:tcW w:w="3270" w:type="dxa"/>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Umur ( tahun )</w:t>
            </w:r>
          </w:p>
        </w:tc>
        <w:tc>
          <w:tcPr>
            <w:tcW w:w="2126" w:type="dxa"/>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Jumlah ( Orang )</w:t>
            </w:r>
          </w:p>
        </w:tc>
        <w:tc>
          <w:tcPr>
            <w:tcW w:w="1983" w:type="dxa"/>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Presentasi ( % )</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1</w:t>
            </w:r>
          </w:p>
        </w:tc>
        <w:tc>
          <w:tcPr>
            <w:tcW w:w="3270" w:type="dxa"/>
            <w:shd w:val="clear" w:color="auto" w:fill="auto"/>
            <w:vAlign w:val="center"/>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&lt; 40</w:t>
            </w:r>
          </w:p>
        </w:tc>
        <w:tc>
          <w:tcPr>
            <w:tcW w:w="2126"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w:t>
            </w:r>
          </w:p>
        </w:tc>
        <w:tc>
          <w:tcPr>
            <w:tcW w:w="1983"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r>
      <w:tr w:rsidR="006761CB" w:rsidTr="006761CB">
        <w:tc>
          <w:tcPr>
            <w:cnfStyle w:val="001000000000" w:firstRow="0" w:lastRow="0" w:firstColumn="1" w:lastColumn="0" w:oddVBand="0" w:evenVBand="0" w:oddHBand="0" w:evenHBand="0" w:firstRowFirstColumn="0" w:firstRowLastColumn="0" w:lastRowFirstColumn="0" w:lastRowLastColumn="0"/>
            <w:tcW w:w="558"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2</w:t>
            </w:r>
          </w:p>
        </w:tc>
        <w:tc>
          <w:tcPr>
            <w:tcW w:w="3270" w:type="dxa"/>
            <w:shd w:val="clear" w:color="auto" w:fill="auto"/>
            <w:vAlign w:val="center"/>
          </w:tcPr>
          <w:p w:rsidR="006761CB" w:rsidRPr="00E90D07"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90D07">
              <w:rPr>
                <w:rFonts w:ascii="Times New Roman" w:hAnsi="Times New Roman"/>
                <w:sz w:val="24"/>
                <w:szCs w:val="24"/>
              </w:rPr>
              <w:t>44 – 59</w:t>
            </w:r>
          </w:p>
        </w:tc>
        <w:tc>
          <w:tcPr>
            <w:tcW w:w="2126"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43</w:t>
            </w:r>
          </w:p>
        </w:tc>
        <w:tc>
          <w:tcPr>
            <w:tcW w:w="1983"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58</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Borders>
              <w:bottom w:val="single" w:sz="4" w:space="0" w:color="auto"/>
            </w:tcBorders>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3</w:t>
            </w:r>
          </w:p>
        </w:tc>
        <w:tc>
          <w:tcPr>
            <w:tcW w:w="3270" w:type="dxa"/>
            <w:tcBorders>
              <w:bottom w:val="single" w:sz="4" w:space="0" w:color="auto"/>
            </w:tcBorders>
            <w:shd w:val="clear" w:color="auto" w:fill="auto"/>
            <w:vAlign w:val="center"/>
          </w:tcPr>
          <w:p w:rsidR="006761CB" w:rsidRPr="00883706"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&gt;</w:t>
            </w:r>
            <w:r w:rsidRPr="00883706">
              <w:rPr>
                <w:rFonts w:ascii="Times New Roman" w:hAnsi="Times New Roman"/>
                <w:sz w:val="24"/>
                <w:szCs w:val="24"/>
              </w:rPr>
              <w:t>60</w:t>
            </w:r>
          </w:p>
        </w:tc>
        <w:tc>
          <w:tcPr>
            <w:tcW w:w="2126"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w:t>
            </w:r>
          </w:p>
        </w:tc>
        <w:tc>
          <w:tcPr>
            <w:tcW w:w="1983"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w:t>
            </w:r>
          </w:p>
        </w:tc>
      </w:tr>
      <w:tr w:rsidR="006761CB" w:rsidTr="006761CB">
        <w:tc>
          <w:tcPr>
            <w:cnfStyle w:val="001000000000" w:firstRow="0" w:lastRow="0" w:firstColumn="1" w:lastColumn="0" w:oddVBand="0" w:evenVBand="0" w:oddHBand="0" w:evenHBand="0" w:firstRowFirstColumn="0" w:firstRowLastColumn="0" w:lastRowFirstColumn="0" w:lastRowLastColumn="0"/>
            <w:tcW w:w="3828" w:type="dxa"/>
            <w:gridSpan w:val="2"/>
            <w:tcBorders>
              <w:top w:val="single" w:sz="4" w:space="0" w:color="auto"/>
              <w:bottom w:val="single" w:sz="4"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Jumlah</w:t>
            </w:r>
          </w:p>
        </w:tc>
        <w:tc>
          <w:tcPr>
            <w:tcW w:w="2126" w:type="dxa"/>
            <w:tcBorders>
              <w:top w:val="single" w:sz="4" w:space="0" w:color="auto"/>
              <w:bottom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74</w:t>
            </w:r>
          </w:p>
        </w:tc>
        <w:tc>
          <w:tcPr>
            <w:tcW w:w="1983" w:type="dxa"/>
            <w:tcBorders>
              <w:top w:val="single" w:sz="4" w:space="0" w:color="auto"/>
              <w:bottom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r>
    </w:tbl>
    <w:p w:rsidR="006761CB" w:rsidRDefault="006761CB" w:rsidP="006761CB">
      <w:pPr>
        <w:spacing w:line="276" w:lineRule="auto"/>
        <w:jc w:val="both"/>
        <w:rPr>
          <w:rFonts w:ascii="Times New Roman" w:hAnsi="Times New Roman"/>
          <w:sz w:val="24"/>
          <w:szCs w:val="24"/>
        </w:rPr>
      </w:pPr>
      <w:r>
        <w:rPr>
          <w:rFonts w:ascii="Times New Roman" w:hAnsi="Times New Roman"/>
          <w:sz w:val="24"/>
          <w:szCs w:val="24"/>
        </w:rPr>
        <w:t>Sumber: Data Primer Terolah, 2022.</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 xml:space="preserve">Dari tabel 5. Dapat dilihat bahwa masyarakat yang memelihara peternakan sapi potong merupakan responden dengan kisaran umur 44-59 tahun yang berjumlah 43 orang dengan persentase 58 % hal tersebut menunjukkan bahwa mereka beranggapan dengan memelihara sapi potong bisa mendapatkan hasil tambahan. </w:t>
      </w:r>
    </w:p>
    <w:p w:rsidR="006761CB" w:rsidRDefault="006761CB" w:rsidP="006761CB">
      <w:pPr>
        <w:spacing w:line="276" w:lineRule="auto"/>
        <w:ind w:firstLine="720"/>
        <w:jc w:val="both"/>
        <w:rPr>
          <w:rFonts w:ascii="Times New Roman" w:hAnsi="Times New Roman"/>
          <w:sz w:val="24"/>
          <w:szCs w:val="24"/>
        </w:rPr>
      </w:pPr>
    </w:p>
    <w:p w:rsidR="006761CB" w:rsidRPr="006D40CE" w:rsidRDefault="006761CB" w:rsidP="006761CB">
      <w:pPr>
        <w:spacing w:line="276" w:lineRule="auto"/>
        <w:jc w:val="both"/>
        <w:rPr>
          <w:rFonts w:ascii="Times New Roman" w:hAnsi="Times New Roman"/>
          <w:b/>
          <w:sz w:val="24"/>
          <w:szCs w:val="24"/>
        </w:rPr>
      </w:pPr>
      <w:r w:rsidRPr="006D40CE">
        <w:rPr>
          <w:rFonts w:ascii="Times New Roman" w:hAnsi="Times New Roman"/>
          <w:b/>
          <w:sz w:val="24"/>
          <w:szCs w:val="24"/>
        </w:rPr>
        <w:t xml:space="preserve">Tingkatan Pendidikan </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Pendidikan merupakan salah satu faktor yang mempengaruhi kesuksesan usaha, dimana pendidikan berpengaruh pada pola pikir, sikap dan kemampuan pada produktivitas usaha peternakan. Semakin tinggi tingkat pendidikan peternak maka akan semakin tinggi kualitas sumberdaya manusia. Oleh karena itu, dengan semakin tingginya pendidikan peternak maka diharapkan kinerja usaha peternakan akan semakin berkembang.</w:t>
      </w:r>
    </w:p>
    <w:p w:rsidR="006761CB" w:rsidRDefault="006761CB" w:rsidP="006761CB">
      <w:pPr>
        <w:spacing w:line="276" w:lineRule="auto"/>
        <w:ind w:firstLine="720"/>
        <w:jc w:val="both"/>
        <w:rPr>
          <w:rFonts w:ascii="Times New Roman" w:hAnsi="Times New Roman"/>
          <w:sz w:val="24"/>
          <w:szCs w:val="24"/>
        </w:rPr>
      </w:pPr>
      <w:r w:rsidRPr="004A5D9F">
        <w:rPr>
          <w:rFonts w:ascii="Times New Roman" w:hAnsi="Times New Roman"/>
          <w:sz w:val="24"/>
          <w:szCs w:val="24"/>
        </w:rPr>
        <w:t xml:space="preserve">Adapun tingkat pendidikan dari persoalan riil masyarakat pada suatu daerah. Misalnya, fakta bahwa mayoritas masyarakat Indonesia ada di pedesaan, yang notabene adalah masyarakat agraris, tetapi dalam praktik pendidikannya membuat orang “Sekolahan” menjadi asing dan tidak mengenal persoalan yang </w:t>
      </w:r>
      <w:r w:rsidRPr="004A5D9F">
        <w:rPr>
          <w:rFonts w:ascii="Times New Roman" w:hAnsi="Times New Roman"/>
          <w:sz w:val="24"/>
          <w:szCs w:val="24"/>
        </w:rPr>
        <w:lastRenderedPageBreak/>
        <w:t>sedang terjadi di sekitarnya. Hal ini menjelaskan bahwa pendidikan yang cukup belum tentu dapat mendorong seseorang untuk mengatasi persoalan dalam hal peningkatan pendapatan dari usahanya dan tingkat pendidikan dan juga bukan sebagai penentu meningkatnya usaha peternakan sapi potong. Untuk Mengetahui karakteristik responden berdasarkan tingkat pendidikan peternak dapat dilihat pada</w:t>
      </w:r>
      <w:r>
        <w:rPr>
          <w:rFonts w:ascii="Times New Roman" w:hAnsi="Times New Roman"/>
          <w:sz w:val="24"/>
          <w:szCs w:val="24"/>
        </w:rPr>
        <w:t xml:space="preserve"> Tabel 6 dibawah :</w:t>
      </w:r>
    </w:p>
    <w:p w:rsidR="006761CB" w:rsidRDefault="006761CB" w:rsidP="006761CB">
      <w:pPr>
        <w:spacing w:line="276" w:lineRule="auto"/>
        <w:ind w:left="993" w:hanging="993"/>
        <w:jc w:val="both"/>
        <w:rPr>
          <w:rFonts w:ascii="Times New Roman" w:hAnsi="Times New Roman"/>
          <w:sz w:val="24"/>
          <w:szCs w:val="24"/>
        </w:rPr>
      </w:pPr>
      <w:r>
        <w:rPr>
          <w:rFonts w:ascii="Times New Roman" w:hAnsi="Times New Roman"/>
          <w:sz w:val="24"/>
          <w:szCs w:val="24"/>
        </w:rPr>
        <w:t>Tabel 6. Krakteristik responden Berdasarkan Tingkat Pendidikan Peternak Sapi Potong di Kecamatan Musuk Kabupaten Boyolali</w:t>
      </w:r>
    </w:p>
    <w:tbl>
      <w:tblPr>
        <w:tblStyle w:val="ListTable6Colorful"/>
        <w:tblW w:w="0" w:type="auto"/>
        <w:tblLook w:val="04A0" w:firstRow="1" w:lastRow="0" w:firstColumn="1" w:lastColumn="0" w:noHBand="0" w:noVBand="1"/>
      </w:tblPr>
      <w:tblGrid>
        <w:gridCol w:w="558"/>
        <w:gridCol w:w="3399"/>
        <w:gridCol w:w="1981"/>
        <w:gridCol w:w="1999"/>
      </w:tblGrid>
      <w:tr w:rsidR="006761CB" w:rsidTr="00676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double" w:sz="4" w:space="0" w:color="auto"/>
              <w:bottom w:val="none" w:sz="0"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No</w:t>
            </w:r>
          </w:p>
        </w:tc>
        <w:tc>
          <w:tcPr>
            <w:tcW w:w="3532" w:type="dxa"/>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Tingkat Pendidikan ( tahun )</w:t>
            </w:r>
          </w:p>
        </w:tc>
        <w:tc>
          <w:tcPr>
            <w:tcW w:w="2047" w:type="dxa"/>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Jumlah ( orang )</w:t>
            </w:r>
          </w:p>
        </w:tc>
        <w:tc>
          <w:tcPr>
            <w:tcW w:w="2047" w:type="dxa"/>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Presentasi ( % )</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1</w:t>
            </w:r>
          </w:p>
        </w:tc>
        <w:tc>
          <w:tcPr>
            <w:tcW w:w="3532"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SD</w:t>
            </w:r>
          </w:p>
        </w:tc>
        <w:tc>
          <w:tcPr>
            <w:tcW w:w="2047"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31</w:t>
            </w:r>
          </w:p>
        </w:tc>
        <w:tc>
          <w:tcPr>
            <w:tcW w:w="2047"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42</w:t>
            </w:r>
          </w:p>
        </w:tc>
      </w:tr>
      <w:tr w:rsidR="006761CB" w:rsidTr="006761CB">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2</w:t>
            </w:r>
          </w:p>
        </w:tc>
        <w:tc>
          <w:tcPr>
            <w:tcW w:w="3532"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SMP</w:t>
            </w:r>
          </w:p>
        </w:tc>
        <w:tc>
          <w:tcPr>
            <w:tcW w:w="2047"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24</w:t>
            </w:r>
          </w:p>
        </w:tc>
        <w:tc>
          <w:tcPr>
            <w:tcW w:w="2047"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32</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3</w:t>
            </w:r>
          </w:p>
        </w:tc>
        <w:tc>
          <w:tcPr>
            <w:tcW w:w="3532"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SMA</w:t>
            </w:r>
          </w:p>
        </w:tc>
        <w:tc>
          <w:tcPr>
            <w:tcW w:w="2047"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w:t>
            </w:r>
          </w:p>
        </w:tc>
        <w:tc>
          <w:tcPr>
            <w:tcW w:w="2047"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14</w:t>
            </w:r>
          </w:p>
        </w:tc>
      </w:tr>
      <w:tr w:rsidR="006761CB" w:rsidTr="006761CB">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4</w:t>
            </w:r>
          </w:p>
        </w:tc>
        <w:tc>
          <w:tcPr>
            <w:tcW w:w="3532"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SMK</w:t>
            </w:r>
          </w:p>
        </w:tc>
        <w:tc>
          <w:tcPr>
            <w:tcW w:w="2047"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w:t>
            </w:r>
          </w:p>
        </w:tc>
        <w:tc>
          <w:tcPr>
            <w:tcW w:w="2047"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auto"/>
            </w:tcBorders>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5</w:t>
            </w:r>
          </w:p>
        </w:tc>
        <w:tc>
          <w:tcPr>
            <w:tcW w:w="3532"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Sarjan ( S1 )</w:t>
            </w:r>
          </w:p>
        </w:tc>
        <w:tc>
          <w:tcPr>
            <w:tcW w:w="2047"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p>
        </w:tc>
        <w:tc>
          <w:tcPr>
            <w:tcW w:w="2047"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w:t>
            </w:r>
          </w:p>
        </w:tc>
      </w:tr>
      <w:tr w:rsidR="006761CB" w:rsidTr="006761CB">
        <w:tc>
          <w:tcPr>
            <w:cnfStyle w:val="001000000000" w:firstRow="0" w:lastRow="0" w:firstColumn="1" w:lastColumn="0" w:oddVBand="0" w:evenVBand="0" w:oddHBand="0" w:evenHBand="0" w:firstRowFirstColumn="0" w:firstRowLastColumn="0" w:lastRowFirstColumn="0" w:lastRowLastColumn="0"/>
            <w:tcW w:w="4094" w:type="dxa"/>
            <w:gridSpan w:val="2"/>
            <w:tcBorders>
              <w:top w:val="single" w:sz="4" w:space="0" w:color="auto"/>
              <w:bottom w:val="single" w:sz="4"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Jumlah</w:t>
            </w:r>
          </w:p>
        </w:tc>
        <w:tc>
          <w:tcPr>
            <w:tcW w:w="2047" w:type="dxa"/>
            <w:tcBorders>
              <w:top w:val="single" w:sz="4" w:space="0" w:color="auto"/>
              <w:bottom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74</w:t>
            </w:r>
          </w:p>
        </w:tc>
        <w:tc>
          <w:tcPr>
            <w:tcW w:w="2047" w:type="dxa"/>
            <w:tcBorders>
              <w:top w:val="single" w:sz="4" w:space="0" w:color="auto"/>
              <w:bottom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r>
    </w:tbl>
    <w:p w:rsidR="006761CB" w:rsidRDefault="006761CB" w:rsidP="006761CB">
      <w:pPr>
        <w:spacing w:line="276" w:lineRule="auto"/>
        <w:jc w:val="both"/>
        <w:rPr>
          <w:rFonts w:ascii="Times New Roman" w:hAnsi="Times New Roman"/>
          <w:sz w:val="24"/>
          <w:szCs w:val="24"/>
        </w:rPr>
      </w:pPr>
      <w:r>
        <w:rPr>
          <w:rFonts w:ascii="Times New Roman" w:hAnsi="Times New Roman"/>
          <w:sz w:val="24"/>
          <w:szCs w:val="24"/>
        </w:rPr>
        <w:t>Sumber : Data Primer Terolah,2022.</w:t>
      </w:r>
    </w:p>
    <w:p w:rsidR="006761CB" w:rsidRDefault="006761CB" w:rsidP="006761CB">
      <w:pPr>
        <w:autoSpaceDE w:val="0"/>
        <w:autoSpaceDN w:val="0"/>
        <w:adjustRightInd w:val="0"/>
        <w:spacing w:line="276" w:lineRule="auto"/>
        <w:ind w:firstLine="720"/>
        <w:jc w:val="both"/>
        <w:rPr>
          <w:rFonts w:ascii="Times New Roman" w:hAnsi="Times New Roman"/>
          <w:sz w:val="24"/>
          <w:szCs w:val="24"/>
        </w:rPr>
      </w:pPr>
      <w:r w:rsidRPr="001339BE">
        <w:rPr>
          <w:rFonts w:ascii="Times New Roman" w:hAnsi="Times New Roman"/>
          <w:sz w:val="24"/>
          <w:szCs w:val="24"/>
        </w:rPr>
        <w:t>P</w:t>
      </w:r>
      <w:r>
        <w:rPr>
          <w:rFonts w:ascii="Times New Roman" w:hAnsi="Times New Roman"/>
          <w:sz w:val="24"/>
          <w:szCs w:val="24"/>
        </w:rPr>
        <w:t>ada Tabel 6. Diatas</w:t>
      </w:r>
      <w:r w:rsidRPr="001339BE">
        <w:rPr>
          <w:rFonts w:ascii="Times New Roman" w:hAnsi="Times New Roman"/>
          <w:sz w:val="24"/>
          <w:szCs w:val="24"/>
        </w:rPr>
        <w:t xml:space="preserve"> menjelaskan bahwa tingkat pendidikan responden diukur berdasarkan tahun sukses pendidikan formal tertinggi yang dicapai atau lama tahun sekolah dengan ukuran tamat</w:t>
      </w:r>
      <w:r>
        <w:rPr>
          <w:rFonts w:ascii="Times New Roman" w:hAnsi="Times New Roman"/>
          <w:sz w:val="24"/>
          <w:szCs w:val="24"/>
        </w:rPr>
        <w:t xml:space="preserve"> SD = 6 tahun yaitu sebanyak 31 orang dengan presentase 42 %, tamat SMP = 9 tahun sebanyak 24 orang dengan presentase 32</w:t>
      </w:r>
      <w:r w:rsidRPr="001339BE">
        <w:rPr>
          <w:rFonts w:ascii="Times New Roman" w:hAnsi="Times New Roman"/>
          <w:sz w:val="24"/>
          <w:szCs w:val="24"/>
        </w:rPr>
        <w:t xml:space="preserve"> % </w:t>
      </w:r>
      <w:r>
        <w:rPr>
          <w:rFonts w:ascii="Times New Roman" w:hAnsi="Times New Roman"/>
          <w:sz w:val="24"/>
          <w:szCs w:val="24"/>
        </w:rPr>
        <w:t xml:space="preserve"> </w:t>
      </w:r>
      <w:r w:rsidRPr="001339BE">
        <w:rPr>
          <w:rFonts w:ascii="Times New Roman" w:hAnsi="Times New Roman"/>
          <w:sz w:val="24"/>
          <w:szCs w:val="24"/>
        </w:rPr>
        <w:t>Kemudian</w:t>
      </w:r>
      <w:r>
        <w:rPr>
          <w:rFonts w:ascii="Times New Roman" w:hAnsi="Times New Roman"/>
          <w:sz w:val="24"/>
          <w:szCs w:val="24"/>
        </w:rPr>
        <w:t xml:space="preserve"> tamat SMA = 12 tahun sebanyak 10</w:t>
      </w:r>
      <w:r w:rsidRPr="001339BE">
        <w:rPr>
          <w:rFonts w:ascii="Times New Roman" w:hAnsi="Times New Roman"/>
          <w:sz w:val="24"/>
          <w:szCs w:val="24"/>
        </w:rPr>
        <w:t xml:space="preserve"> orang dengan presen</w:t>
      </w:r>
      <w:r>
        <w:rPr>
          <w:rFonts w:ascii="Times New Roman" w:hAnsi="Times New Roman"/>
          <w:sz w:val="24"/>
          <w:szCs w:val="24"/>
        </w:rPr>
        <w:t xml:space="preserve">tase 14 % kemudian SMK = 12 tahun sebanyak 6 orang dengan persentase 8 % </w:t>
      </w:r>
      <w:r w:rsidRPr="001339BE">
        <w:rPr>
          <w:rFonts w:ascii="Times New Roman" w:hAnsi="Times New Roman"/>
          <w:sz w:val="24"/>
          <w:szCs w:val="24"/>
        </w:rPr>
        <w:t>dan Sarjana = 15 tahun seba</w:t>
      </w:r>
      <w:r>
        <w:rPr>
          <w:rFonts w:ascii="Times New Roman" w:hAnsi="Times New Roman"/>
          <w:sz w:val="24"/>
          <w:szCs w:val="24"/>
        </w:rPr>
        <w:t xml:space="preserve">nyak 2 orang dengan presentase 3 </w:t>
      </w:r>
      <w:r w:rsidRPr="001339BE">
        <w:rPr>
          <w:rFonts w:ascii="Times New Roman" w:hAnsi="Times New Roman"/>
          <w:sz w:val="24"/>
          <w:szCs w:val="24"/>
        </w:rPr>
        <w:t xml:space="preserve"> % Tingkat pendidikan responden masih tergolong sangat rendah oleh karena itu diperlukan tenaga teknis lapangan khususnya penyuluh lapangan dari dinas terkait didaerah tersebut yang bertujuan untuk meningkatkan produktivitas dari para peterna</w:t>
      </w:r>
      <w:r>
        <w:rPr>
          <w:rFonts w:ascii="Times New Roman" w:hAnsi="Times New Roman"/>
          <w:sz w:val="24"/>
          <w:szCs w:val="24"/>
        </w:rPr>
        <w:t>k menjalankan usaha ternaknya. K</w:t>
      </w:r>
      <w:r w:rsidRPr="001339BE">
        <w:rPr>
          <w:rFonts w:ascii="Times New Roman" w:hAnsi="Times New Roman"/>
          <w:sz w:val="24"/>
          <w:szCs w:val="24"/>
        </w:rPr>
        <w:t>eterbatasan keterampilan/pendidikan yang dimilik</w:t>
      </w:r>
      <w:r>
        <w:rPr>
          <w:rFonts w:ascii="Times New Roman" w:hAnsi="Times New Roman"/>
          <w:sz w:val="24"/>
          <w:szCs w:val="24"/>
        </w:rPr>
        <w:t>i menyebabkan keterbatasan kemampuan</w:t>
      </w:r>
      <w:r w:rsidRPr="001339BE">
        <w:rPr>
          <w:rFonts w:ascii="Times New Roman" w:hAnsi="Times New Roman"/>
          <w:sz w:val="24"/>
          <w:szCs w:val="24"/>
        </w:rPr>
        <w:t>, seseorang yang memiliki pengetahuan dan keterampilan mampu memanfaatkanya potensi didalam maupun diluar dirinya dengan lebih baik</w:t>
      </w:r>
      <w:r>
        <w:rPr>
          <w:rFonts w:ascii="Times New Roman" w:hAnsi="Times New Roman"/>
          <w:sz w:val="24"/>
          <w:szCs w:val="24"/>
        </w:rPr>
        <w:t xml:space="preserve">. </w:t>
      </w:r>
    </w:p>
    <w:p w:rsidR="006761CB" w:rsidRPr="00B77522" w:rsidRDefault="006761CB" w:rsidP="006761CB">
      <w:pPr>
        <w:spacing w:line="276" w:lineRule="auto"/>
        <w:jc w:val="both"/>
        <w:rPr>
          <w:rFonts w:ascii="Times New Roman" w:hAnsi="Times New Roman"/>
          <w:b/>
          <w:sz w:val="24"/>
          <w:szCs w:val="24"/>
        </w:rPr>
      </w:pPr>
      <w:r w:rsidRPr="00B77522">
        <w:rPr>
          <w:rFonts w:ascii="Times New Roman" w:hAnsi="Times New Roman"/>
          <w:b/>
          <w:sz w:val="24"/>
          <w:szCs w:val="24"/>
        </w:rPr>
        <w:t xml:space="preserve">Skala Kepemilikan </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 xml:space="preserve">Skala kepemilikan ternak adalah banyaknya ternak yang dimiliki dan diusahakan pada suatu usaha peternakan. </w:t>
      </w:r>
      <w:r w:rsidRPr="00D9527D">
        <w:rPr>
          <w:rFonts w:ascii="Times New Roman" w:hAnsi="Times New Roman"/>
          <w:sz w:val="24"/>
          <w:szCs w:val="24"/>
        </w:rPr>
        <w:t xml:space="preserve">Kalangi </w:t>
      </w:r>
      <w:r w:rsidRPr="00D9527D">
        <w:rPr>
          <w:rFonts w:ascii="Times New Roman" w:hAnsi="Times New Roman"/>
          <w:i/>
          <w:iCs/>
          <w:sz w:val="24"/>
          <w:szCs w:val="24"/>
        </w:rPr>
        <w:t xml:space="preserve">et al., </w:t>
      </w:r>
      <w:r w:rsidRPr="00D9527D">
        <w:rPr>
          <w:rFonts w:ascii="Times New Roman" w:hAnsi="Times New Roman"/>
          <w:sz w:val="24"/>
          <w:szCs w:val="24"/>
        </w:rPr>
        <w:t>(2014) mengemukan jumlah kepemilikan ternak sapi, status kepemilikan, dan lokasi pemeliharaan ternak sapi berpengaruh terhadap pendapatan.</w:t>
      </w:r>
      <w:r>
        <w:rPr>
          <w:rFonts w:ascii="Times New Roman" w:hAnsi="Times New Roman"/>
          <w:sz w:val="24"/>
          <w:szCs w:val="24"/>
        </w:rPr>
        <w:t xml:space="preserve"> Adapun jumlah ternak yang dimiliki oleh peternakan di Kecamatan Musuk kabupaten Boyolali dapat dilihat pada Tabel 7 dibawah:</w:t>
      </w:r>
    </w:p>
    <w:p w:rsidR="006761CB" w:rsidRDefault="006761CB" w:rsidP="006761CB">
      <w:pPr>
        <w:spacing w:line="276" w:lineRule="auto"/>
        <w:ind w:left="851" w:hanging="851"/>
        <w:jc w:val="both"/>
        <w:rPr>
          <w:rFonts w:ascii="Times New Roman" w:hAnsi="Times New Roman"/>
          <w:sz w:val="24"/>
          <w:szCs w:val="24"/>
        </w:rPr>
      </w:pPr>
      <w:r>
        <w:rPr>
          <w:rFonts w:ascii="Times New Roman" w:hAnsi="Times New Roman"/>
          <w:sz w:val="24"/>
          <w:szCs w:val="24"/>
        </w:rPr>
        <w:lastRenderedPageBreak/>
        <w:t>Tabel 7. Karakteristik Responden Berdasarkan Kepemilikan Ternak Sapi Potong di Kecamatan Musuk Kabupaten Boyolali</w:t>
      </w:r>
    </w:p>
    <w:tbl>
      <w:tblPr>
        <w:tblStyle w:val="ListTable6Colorful"/>
        <w:tblW w:w="0" w:type="auto"/>
        <w:tblLook w:val="04A0" w:firstRow="1" w:lastRow="0" w:firstColumn="1" w:lastColumn="0" w:noHBand="0" w:noVBand="1"/>
      </w:tblPr>
      <w:tblGrid>
        <w:gridCol w:w="628"/>
        <w:gridCol w:w="2814"/>
        <w:gridCol w:w="2677"/>
        <w:gridCol w:w="1818"/>
      </w:tblGrid>
      <w:tr w:rsidR="006761CB" w:rsidTr="00676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Borders>
              <w:top w:val="double" w:sz="4" w:space="0" w:color="auto"/>
              <w:bottom w:val="none" w:sz="0"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No</w:t>
            </w:r>
          </w:p>
        </w:tc>
        <w:tc>
          <w:tcPr>
            <w:tcW w:w="2903" w:type="dxa"/>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Kepemilikan Ternak</w:t>
            </w:r>
          </w:p>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UT )</w:t>
            </w:r>
          </w:p>
        </w:tc>
        <w:tc>
          <w:tcPr>
            <w:tcW w:w="2795" w:type="dxa"/>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Jumlah</w:t>
            </w:r>
          </w:p>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Orang )</w:t>
            </w:r>
          </w:p>
        </w:tc>
        <w:tc>
          <w:tcPr>
            <w:tcW w:w="1854" w:type="dxa"/>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Persentase</w:t>
            </w:r>
          </w:p>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 )</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1</w:t>
            </w:r>
          </w:p>
        </w:tc>
        <w:tc>
          <w:tcPr>
            <w:tcW w:w="2903"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 2</w:t>
            </w:r>
          </w:p>
        </w:tc>
        <w:tc>
          <w:tcPr>
            <w:tcW w:w="2795"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22</w:t>
            </w:r>
          </w:p>
        </w:tc>
        <w:tc>
          <w:tcPr>
            <w:tcW w:w="1854"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30</w:t>
            </w:r>
          </w:p>
        </w:tc>
      </w:tr>
      <w:tr w:rsidR="006761CB" w:rsidTr="006761CB">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2</w:t>
            </w:r>
          </w:p>
        </w:tc>
        <w:tc>
          <w:tcPr>
            <w:tcW w:w="2903"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 – 5</w:t>
            </w:r>
          </w:p>
        </w:tc>
        <w:tc>
          <w:tcPr>
            <w:tcW w:w="2795"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43</w:t>
            </w:r>
          </w:p>
        </w:tc>
        <w:tc>
          <w:tcPr>
            <w:tcW w:w="1854" w:type="dxa"/>
            <w:shd w:val="clear" w:color="auto" w:fill="auto"/>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58</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Borders>
              <w:bottom w:val="single" w:sz="4" w:space="0" w:color="auto"/>
            </w:tcBorders>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3</w:t>
            </w:r>
          </w:p>
        </w:tc>
        <w:tc>
          <w:tcPr>
            <w:tcW w:w="2903" w:type="dxa"/>
            <w:tcBorders>
              <w:bottom w:val="single" w:sz="4" w:space="0" w:color="auto"/>
            </w:tcBorders>
            <w:shd w:val="clear" w:color="auto" w:fill="auto"/>
          </w:tcPr>
          <w:p w:rsidR="006761CB" w:rsidRPr="006563FD"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&gt;6</w:t>
            </w:r>
          </w:p>
        </w:tc>
        <w:tc>
          <w:tcPr>
            <w:tcW w:w="2795"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w:t>
            </w:r>
          </w:p>
        </w:tc>
        <w:tc>
          <w:tcPr>
            <w:tcW w:w="1854"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w:t>
            </w:r>
          </w:p>
        </w:tc>
      </w:tr>
      <w:tr w:rsidR="006761CB" w:rsidTr="006761CB">
        <w:tc>
          <w:tcPr>
            <w:cnfStyle w:val="001000000000" w:firstRow="0" w:lastRow="0" w:firstColumn="1" w:lastColumn="0" w:oddVBand="0" w:evenVBand="0" w:oddHBand="0" w:evenHBand="0" w:firstRowFirstColumn="0" w:firstRowLastColumn="0" w:lastRowFirstColumn="0" w:lastRowLastColumn="0"/>
            <w:tcW w:w="3539" w:type="dxa"/>
            <w:gridSpan w:val="2"/>
            <w:tcBorders>
              <w:top w:val="single" w:sz="4" w:space="0" w:color="auto"/>
              <w:bottom w:val="single" w:sz="4"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Jumlah</w:t>
            </w:r>
          </w:p>
        </w:tc>
        <w:tc>
          <w:tcPr>
            <w:tcW w:w="2795" w:type="dxa"/>
            <w:tcBorders>
              <w:top w:val="single" w:sz="4" w:space="0" w:color="auto"/>
              <w:bottom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74</w:t>
            </w:r>
          </w:p>
        </w:tc>
        <w:tc>
          <w:tcPr>
            <w:tcW w:w="1854" w:type="dxa"/>
            <w:tcBorders>
              <w:top w:val="single" w:sz="4" w:space="0" w:color="auto"/>
              <w:bottom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r>
    </w:tbl>
    <w:p w:rsidR="006761CB" w:rsidRDefault="006761CB" w:rsidP="006761CB">
      <w:pPr>
        <w:spacing w:line="276" w:lineRule="auto"/>
        <w:jc w:val="both"/>
        <w:rPr>
          <w:rFonts w:ascii="Times New Roman" w:hAnsi="Times New Roman"/>
          <w:sz w:val="24"/>
          <w:szCs w:val="24"/>
        </w:rPr>
      </w:pPr>
      <w:r>
        <w:rPr>
          <w:rFonts w:ascii="Times New Roman" w:hAnsi="Times New Roman"/>
          <w:sz w:val="24"/>
          <w:szCs w:val="24"/>
        </w:rPr>
        <w:t>Sumber : Data Primer Terolah, 2022.</w:t>
      </w:r>
    </w:p>
    <w:p w:rsidR="006761CB" w:rsidRDefault="006761CB" w:rsidP="006761CB">
      <w:pPr>
        <w:spacing w:line="276" w:lineRule="auto"/>
        <w:ind w:firstLine="720"/>
        <w:jc w:val="both"/>
        <w:rPr>
          <w:rFonts w:ascii="Times New Roman" w:hAnsi="Times New Roman"/>
          <w:sz w:val="24"/>
          <w:szCs w:val="23"/>
        </w:rPr>
      </w:pPr>
      <w:r>
        <w:rPr>
          <w:rFonts w:ascii="Times New Roman" w:hAnsi="Times New Roman"/>
          <w:sz w:val="24"/>
          <w:szCs w:val="23"/>
        </w:rPr>
        <w:t>Pada Tabel 7. Diatas T</w:t>
      </w:r>
      <w:r w:rsidRPr="006563FD">
        <w:rPr>
          <w:rFonts w:ascii="Times New Roman" w:hAnsi="Times New Roman"/>
          <w:sz w:val="24"/>
          <w:szCs w:val="23"/>
        </w:rPr>
        <w:t xml:space="preserve">erlihat bahwa kepemilikan ternak sapi potong yang dipelihara oleh peternak bervariasi </w:t>
      </w:r>
      <w:r>
        <w:rPr>
          <w:rFonts w:ascii="Times New Roman" w:hAnsi="Times New Roman"/>
          <w:sz w:val="24"/>
          <w:szCs w:val="23"/>
        </w:rPr>
        <w:t>sekitar 1 sampai dengan &gt;6 unit ternak</w:t>
      </w:r>
      <w:r w:rsidRPr="006563FD">
        <w:rPr>
          <w:rFonts w:ascii="Times New Roman" w:hAnsi="Times New Roman"/>
          <w:sz w:val="24"/>
          <w:szCs w:val="23"/>
        </w:rPr>
        <w:t>. Pada umumnya melihat ternak sapi p</w:t>
      </w:r>
      <w:r>
        <w:rPr>
          <w:rFonts w:ascii="Times New Roman" w:hAnsi="Times New Roman"/>
          <w:sz w:val="24"/>
          <w:szCs w:val="23"/>
        </w:rPr>
        <w:t xml:space="preserve">otong dengan skala kepemilikan 3-5 UT ekor sebanyak 43 orang (58 </w:t>
      </w:r>
      <w:r w:rsidRPr="006563FD">
        <w:rPr>
          <w:rFonts w:ascii="Times New Roman" w:hAnsi="Times New Roman"/>
          <w:sz w:val="24"/>
          <w:szCs w:val="23"/>
        </w:rPr>
        <w:t xml:space="preserve">%). Jumlah pemilikan ternak tersebut akan berpengaruh pada jumlah penerimaan yang akan diperoleh setiap tahun. </w:t>
      </w:r>
    </w:p>
    <w:p w:rsidR="006761CB" w:rsidRPr="00952F22" w:rsidRDefault="006761CB" w:rsidP="00D3438C">
      <w:pPr>
        <w:spacing w:line="276" w:lineRule="auto"/>
        <w:rPr>
          <w:rFonts w:ascii="Times New Roman" w:hAnsi="Times New Roman"/>
          <w:b/>
          <w:sz w:val="24"/>
          <w:szCs w:val="24"/>
        </w:rPr>
      </w:pPr>
      <w:r w:rsidRPr="00952F22">
        <w:rPr>
          <w:rFonts w:ascii="Times New Roman" w:hAnsi="Times New Roman"/>
          <w:b/>
          <w:sz w:val="24"/>
          <w:szCs w:val="24"/>
        </w:rPr>
        <w:t xml:space="preserve">Analisis </w:t>
      </w:r>
      <w:r>
        <w:rPr>
          <w:rFonts w:ascii="Times New Roman" w:hAnsi="Times New Roman"/>
          <w:b/>
          <w:sz w:val="24"/>
          <w:szCs w:val="24"/>
        </w:rPr>
        <w:t xml:space="preserve">Pendapatan </w:t>
      </w:r>
      <w:r w:rsidRPr="00952F22">
        <w:rPr>
          <w:rFonts w:ascii="Times New Roman" w:hAnsi="Times New Roman"/>
          <w:b/>
          <w:sz w:val="24"/>
          <w:szCs w:val="24"/>
        </w:rPr>
        <w:t>Usaha Pet</w:t>
      </w:r>
      <w:r>
        <w:rPr>
          <w:rFonts w:ascii="Times New Roman" w:hAnsi="Times New Roman"/>
          <w:b/>
          <w:sz w:val="24"/>
          <w:szCs w:val="24"/>
        </w:rPr>
        <w:t>ernak</w:t>
      </w:r>
      <w:r w:rsidRPr="00952F22">
        <w:rPr>
          <w:rFonts w:ascii="Times New Roman" w:hAnsi="Times New Roman"/>
          <w:b/>
          <w:sz w:val="24"/>
          <w:szCs w:val="24"/>
        </w:rPr>
        <w:t xml:space="preserve"> Sapi Potong</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Prospek pengembangan usaha peternakan sapi potong di Kecamatan Musuk mengalami kenaikan dari tahun ke tahun. Pada tahun 2020 jumlah ternak sapi potong di Kecamatan Musuk mencapai 4.479 ekor yang tersebar di beberapa desa di Kecamatan Musuk Kabupaten Boyolali.</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 xml:space="preserve">Sistem pemeliharaan yang diterapkan peternak di Kecamatan Musuk adalah sebagian besar intensif di dalam kandang. Pada umumnya kebanyakan beternak ini dilakukan oleh masyarakat secara turun temurun dari orang tua mereka. Mayoritas pekerjaan utama mereka ialah betani, namun mereka masih menggap usaha ternak sapi potong yang mereka jalankan hanya sebagai usaha sampingan untuk menambah penghasilan keluarga. </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Analisis pendapatan dalam skala usaha peternakan sapi potong diperlukan untuk mengetahui selisih besar kecilnya hasil produksi yang diperoleh dengan besarnya biaya-biaya yang dikeluarkan selama satu tahun pemeliharan.  Melalui analisis pendapatan ini peternak dapat membuat suatu rencana berkaitan dengan pengembangan usaha yang dikelolanya.</w:t>
      </w:r>
    </w:p>
    <w:p w:rsidR="006761CB" w:rsidRPr="00FB1DE5"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Untuk dapat menganalisa pendapatan dari usaha peternakan sapi potong maka sebelumnya harus diketahui semua komponen pengeluaran selama masa produksi serta penerimaan yang diperoleh dari penjualan produksi. Semua jenis pengeluaran dan penerimaan dihitung dalam jangka waktu satu tahun/12 bulan pemeliharaan (365) hari.</w:t>
      </w:r>
    </w:p>
    <w:p w:rsidR="006761CB" w:rsidRPr="00F97EF8" w:rsidRDefault="006761CB" w:rsidP="006761CB">
      <w:pPr>
        <w:spacing w:line="276" w:lineRule="auto"/>
        <w:rPr>
          <w:rFonts w:ascii="Times New Roman" w:hAnsi="Times New Roman"/>
          <w:b/>
          <w:color w:val="000000"/>
          <w:sz w:val="24"/>
          <w:szCs w:val="24"/>
        </w:rPr>
      </w:pPr>
      <w:r w:rsidRPr="00F97EF8">
        <w:rPr>
          <w:rFonts w:ascii="Times New Roman" w:hAnsi="Times New Roman"/>
          <w:b/>
          <w:color w:val="000000"/>
          <w:sz w:val="24"/>
          <w:szCs w:val="24"/>
        </w:rPr>
        <w:t>Biaya Produksi Usaha Sapi Potong</w:t>
      </w:r>
    </w:p>
    <w:p w:rsidR="006761CB" w:rsidRDefault="006761CB" w:rsidP="006761CB">
      <w:pPr>
        <w:pStyle w:val="Default"/>
        <w:spacing w:line="276" w:lineRule="auto"/>
        <w:ind w:firstLine="720"/>
        <w:jc w:val="both"/>
      </w:pPr>
      <w:r w:rsidRPr="00F97EF8">
        <w:lastRenderedPageBreak/>
        <w:t xml:space="preserve">Biaya produksi pada usaha ternak sapi potong merupakan biaya-biaya yang dikeluarkan dalam kegiatan usaha </w:t>
      </w:r>
      <w:r>
        <w:t>b</w:t>
      </w:r>
      <w:r w:rsidRPr="00F97EF8">
        <w:t>eternak selama satu tahun. Biaya produksi sangat menentu</w:t>
      </w:r>
      <w:r>
        <w:t>kan dari kegiatan usaha b</w:t>
      </w:r>
      <w:r w:rsidRPr="00F97EF8">
        <w:t xml:space="preserve">eternak yang dilakukan karena hal ini mempengaruhi hasil pendapatan yang diperoleh oleh petani peternak. Bila biaya yang dikeluarkan terlalu besar dan pendapatan yang kecil maka usahanya tidak menguntungkan. </w:t>
      </w:r>
    </w:p>
    <w:p w:rsidR="006761CB" w:rsidRDefault="006761CB" w:rsidP="006761CB">
      <w:pPr>
        <w:pStyle w:val="Default"/>
        <w:spacing w:after="240" w:line="276" w:lineRule="auto"/>
        <w:ind w:firstLine="720"/>
        <w:jc w:val="both"/>
      </w:pPr>
      <w:r w:rsidRPr="00F97EF8">
        <w:t>Faktor biaya dalam suatu usaha ternak sapi potong merupakan salah satu faktor yang perlu mendapat perhatian bagi setiap pelaku usaha atau pelaku ekonomi termasuk peternak sapi potong. Biaya dalam suatu usaha peternakan sapi potong dapat di kelompokkan menjadi dua bagian yaitu biaya tetap (</w:t>
      </w:r>
      <w:r w:rsidRPr="00F97EF8">
        <w:rPr>
          <w:i/>
          <w:iCs/>
        </w:rPr>
        <w:t>fixed cost</w:t>
      </w:r>
      <w:r w:rsidRPr="00F97EF8">
        <w:t>) dan biaya variabel (</w:t>
      </w:r>
      <w:r w:rsidRPr="00F97EF8">
        <w:rPr>
          <w:i/>
          <w:iCs/>
        </w:rPr>
        <w:t>variable cost</w:t>
      </w:r>
      <w:r w:rsidRPr="00F97EF8">
        <w:t xml:space="preserve">). Adapun biaya-biaya produksi yang ada pada usaha ternak sapi potong di </w:t>
      </w:r>
      <w:r>
        <w:t xml:space="preserve">Kecamatan Musuk Kabupaten Boyolali yaitu : </w:t>
      </w:r>
    </w:p>
    <w:p w:rsidR="006761CB" w:rsidRPr="003D1C55" w:rsidRDefault="006761CB" w:rsidP="006761CB">
      <w:pPr>
        <w:pStyle w:val="Default"/>
        <w:spacing w:line="276" w:lineRule="auto"/>
        <w:ind w:firstLine="720"/>
        <w:jc w:val="both"/>
        <w:rPr>
          <w:b/>
        </w:rPr>
      </w:pPr>
      <w:r>
        <w:rPr>
          <w:b/>
        </w:rPr>
        <w:t xml:space="preserve">Biaya Tetap. </w:t>
      </w:r>
      <w:r w:rsidRPr="00C457B5">
        <w:t>Biaya tetap merupakan biaya yang dikeluarkan oleh petani-peternak yang sifatnya tetap tidak tergantung dari besar kecilnya produksi atau dengan kata lain jumlah biaya ini tidak dipengaruhi oleh peningkatan atau penurunan jumlah ternak yang di produksi. Hal ini sesuai dengan pendapat Abidin (2002) bahwa biaya tetap (</w:t>
      </w:r>
      <w:r w:rsidRPr="00C457B5">
        <w:rPr>
          <w:i/>
          <w:iCs/>
        </w:rPr>
        <w:t>fixed cost</w:t>
      </w:r>
      <w:r w:rsidRPr="00C457B5">
        <w:t>) diartikan sebagai biaya yang besarnya tetap walaupun hasil produksinya berubah sampai batas tertentu.</w:t>
      </w:r>
    </w:p>
    <w:p w:rsidR="006761CB" w:rsidRDefault="006761CB" w:rsidP="006761CB">
      <w:pPr>
        <w:pStyle w:val="Default"/>
        <w:spacing w:line="276" w:lineRule="auto"/>
        <w:ind w:left="851" w:hanging="851"/>
        <w:jc w:val="both"/>
      </w:pPr>
      <w:r>
        <w:t>Tabel 8. Biaya Tetap Usaha Peternak Sapi Potong Perskala di Kecamatan Musuk Kabupaten Boyolali</w:t>
      </w:r>
    </w:p>
    <w:tbl>
      <w:tblPr>
        <w:tblStyle w:val="ListTable6Colorful"/>
        <w:tblW w:w="0" w:type="auto"/>
        <w:tblLook w:val="04A0" w:firstRow="1" w:lastRow="0" w:firstColumn="1" w:lastColumn="0" w:noHBand="0" w:noVBand="1"/>
      </w:tblPr>
      <w:tblGrid>
        <w:gridCol w:w="510"/>
        <w:gridCol w:w="1537"/>
        <w:gridCol w:w="1505"/>
        <w:gridCol w:w="1411"/>
        <w:gridCol w:w="1367"/>
        <w:gridCol w:w="1603"/>
      </w:tblGrid>
      <w:tr w:rsidR="006761CB" w:rsidTr="00676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Merge w:val="restart"/>
            <w:tcBorders>
              <w:top w:val="double" w:sz="4" w:space="0" w:color="auto"/>
              <w:bottom w:val="none" w:sz="0" w:space="0" w:color="auto"/>
            </w:tcBorders>
          </w:tcPr>
          <w:p w:rsidR="006761CB" w:rsidRPr="002B1D6C" w:rsidRDefault="006761CB" w:rsidP="006761CB">
            <w:pPr>
              <w:pStyle w:val="Default"/>
              <w:spacing w:line="276" w:lineRule="auto"/>
              <w:jc w:val="center"/>
            </w:pPr>
            <w:r w:rsidRPr="002B1D6C">
              <w:t>No</w:t>
            </w:r>
          </w:p>
        </w:tc>
        <w:tc>
          <w:tcPr>
            <w:tcW w:w="1531" w:type="dxa"/>
            <w:vMerge w:val="restart"/>
            <w:tcBorders>
              <w:top w:val="double" w:sz="4" w:space="0" w:color="auto"/>
              <w:bottom w:val="none" w:sz="0" w:space="0" w:color="auto"/>
            </w:tcBorders>
          </w:tcPr>
          <w:p w:rsidR="006761CB" w:rsidRPr="002B1D6C" w:rsidRDefault="006761CB" w:rsidP="006761CB">
            <w:pPr>
              <w:pStyle w:val="Default"/>
              <w:spacing w:line="276" w:lineRule="auto"/>
              <w:jc w:val="center"/>
              <w:cnfStyle w:val="100000000000" w:firstRow="1" w:lastRow="0" w:firstColumn="0" w:lastColumn="0" w:oddVBand="0" w:evenVBand="0" w:oddHBand="0" w:evenHBand="0" w:firstRowFirstColumn="0" w:firstRowLastColumn="0" w:lastRowFirstColumn="0" w:lastRowLastColumn="0"/>
            </w:pPr>
            <w:r w:rsidRPr="002B1D6C">
              <w:t>Skala Kepemilikan</w:t>
            </w:r>
          </w:p>
          <w:p w:rsidR="006761CB" w:rsidRPr="002B1D6C" w:rsidRDefault="006761CB" w:rsidP="006761CB">
            <w:pPr>
              <w:pStyle w:val="Default"/>
              <w:spacing w:line="276" w:lineRule="auto"/>
              <w:jc w:val="center"/>
              <w:cnfStyle w:val="100000000000" w:firstRow="1" w:lastRow="0" w:firstColumn="0" w:lastColumn="0" w:oddVBand="0" w:evenVBand="0" w:oddHBand="0" w:evenHBand="0" w:firstRowFirstColumn="0" w:firstRowLastColumn="0" w:lastRowFirstColumn="0" w:lastRowLastColumn="0"/>
            </w:pPr>
            <w:r>
              <w:t>( UT</w:t>
            </w:r>
            <w:r w:rsidRPr="002B1D6C">
              <w:t xml:space="preserve"> )</w:t>
            </w:r>
          </w:p>
        </w:tc>
        <w:tc>
          <w:tcPr>
            <w:tcW w:w="5886" w:type="dxa"/>
            <w:gridSpan w:val="4"/>
            <w:tcBorders>
              <w:top w:val="double" w:sz="4" w:space="0" w:color="auto"/>
              <w:bottom w:val="none" w:sz="0" w:space="0" w:color="auto"/>
            </w:tcBorders>
          </w:tcPr>
          <w:p w:rsidR="006761CB" w:rsidRPr="002B1D6C" w:rsidRDefault="006761CB" w:rsidP="006761CB">
            <w:pPr>
              <w:pStyle w:val="Default"/>
              <w:spacing w:line="276" w:lineRule="auto"/>
              <w:jc w:val="center"/>
              <w:cnfStyle w:val="100000000000" w:firstRow="1" w:lastRow="0" w:firstColumn="0" w:lastColumn="0" w:oddVBand="0" w:evenVBand="0" w:oddHBand="0" w:evenHBand="0" w:firstRowFirstColumn="0" w:firstRowLastColumn="0" w:lastRowFirstColumn="0" w:lastRowLastColumn="0"/>
            </w:pPr>
            <w:r w:rsidRPr="002B1D6C">
              <w:t>Jenis Biaya Tetap</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Merge/>
            <w:tcBorders>
              <w:bottom w:val="single" w:sz="4" w:space="0" w:color="auto"/>
            </w:tcBorders>
          </w:tcPr>
          <w:p w:rsidR="006761CB" w:rsidRPr="002B1D6C" w:rsidRDefault="006761CB" w:rsidP="006761CB">
            <w:pPr>
              <w:pStyle w:val="Default"/>
              <w:spacing w:line="276" w:lineRule="auto"/>
              <w:jc w:val="center"/>
            </w:pPr>
          </w:p>
        </w:tc>
        <w:tc>
          <w:tcPr>
            <w:tcW w:w="1531" w:type="dxa"/>
            <w:vMerge/>
            <w:tcBorders>
              <w:bottom w:val="single" w:sz="4" w:space="0" w:color="auto"/>
            </w:tcBorders>
          </w:tcPr>
          <w:p w:rsidR="006761CB" w:rsidRPr="002B1D6C" w:rsidRDefault="006761CB" w:rsidP="006761CB">
            <w:pPr>
              <w:pStyle w:val="Default"/>
              <w:spacing w:line="276" w:lineRule="auto"/>
              <w:jc w:val="center"/>
              <w:cnfStyle w:val="000000100000" w:firstRow="0" w:lastRow="0" w:firstColumn="0" w:lastColumn="0" w:oddVBand="0" w:evenVBand="0" w:oddHBand="1" w:evenHBand="0" w:firstRowFirstColumn="0" w:firstRowLastColumn="0" w:lastRowFirstColumn="0" w:lastRowLastColumn="0"/>
            </w:pPr>
          </w:p>
        </w:tc>
        <w:tc>
          <w:tcPr>
            <w:tcW w:w="1505" w:type="dxa"/>
            <w:tcBorders>
              <w:bottom w:val="single" w:sz="4" w:space="0" w:color="auto"/>
            </w:tcBorders>
            <w:shd w:val="clear" w:color="auto" w:fill="auto"/>
          </w:tcPr>
          <w:p w:rsidR="006761CB" w:rsidRPr="002B1D6C" w:rsidRDefault="006761CB" w:rsidP="006761CB">
            <w:pPr>
              <w:pStyle w:val="Default"/>
              <w:spacing w:line="276" w:lineRule="auto"/>
              <w:jc w:val="center"/>
              <w:cnfStyle w:val="000000100000" w:firstRow="0" w:lastRow="0" w:firstColumn="0" w:lastColumn="0" w:oddVBand="0" w:evenVBand="0" w:oddHBand="1" w:evenHBand="0" w:firstRowFirstColumn="0" w:firstRowLastColumn="0" w:lastRowFirstColumn="0" w:lastRowLastColumn="0"/>
            </w:pPr>
            <w:r w:rsidRPr="002B1D6C">
              <w:t>Penyusutan Kandang</w:t>
            </w:r>
            <w:r>
              <w:t xml:space="preserve"> (Rp)</w:t>
            </w:r>
          </w:p>
        </w:tc>
        <w:tc>
          <w:tcPr>
            <w:tcW w:w="1411" w:type="dxa"/>
            <w:tcBorders>
              <w:bottom w:val="single" w:sz="4" w:space="0" w:color="auto"/>
            </w:tcBorders>
            <w:shd w:val="clear" w:color="auto" w:fill="auto"/>
          </w:tcPr>
          <w:p w:rsidR="006761CB" w:rsidRPr="002B1D6C" w:rsidRDefault="006761CB" w:rsidP="006761CB">
            <w:pPr>
              <w:pStyle w:val="Default"/>
              <w:spacing w:line="276" w:lineRule="auto"/>
              <w:jc w:val="center"/>
              <w:cnfStyle w:val="000000100000" w:firstRow="0" w:lastRow="0" w:firstColumn="0" w:lastColumn="0" w:oddVBand="0" w:evenVBand="0" w:oddHBand="1" w:evenHBand="0" w:firstRowFirstColumn="0" w:firstRowLastColumn="0" w:lastRowFirstColumn="0" w:lastRowLastColumn="0"/>
            </w:pPr>
            <w:r w:rsidRPr="002B1D6C">
              <w:t>Penyusutan Peralatan</w:t>
            </w:r>
          </w:p>
        </w:tc>
        <w:tc>
          <w:tcPr>
            <w:tcW w:w="1367" w:type="dxa"/>
            <w:tcBorders>
              <w:bottom w:val="single" w:sz="4" w:space="0" w:color="auto"/>
            </w:tcBorders>
            <w:shd w:val="clear" w:color="auto" w:fill="auto"/>
          </w:tcPr>
          <w:p w:rsidR="006761CB" w:rsidRDefault="006761CB" w:rsidP="006761CB">
            <w:pPr>
              <w:pStyle w:val="Default"/>
              <w:spacing w:line="276" w:lineRule="auto"/>
              <w:jc w:val="center"/>
              <w:cnfStyle w:val="000000100000" w:firstRow="0" w:lastRow="0" w:firstColumn="0" w:lastColumn="0" w:oddVBand="0" w:evenVBand="0" w:oddHBand="1" w:evenHBand="0" w:firstRowFirstColumn="0" w:firstRowLastColumn="0" w:lastRowFirstColumn="0" w:lastRowLastColumn="0"/>
            </w:pPr>
            <w:r>
              <w:t>Bunga Modal (Rp)</w:t>
            </w:r>
          </w:p>
        </w:tc>
        <w:tc>
          <w:tcPr>
            <w:tcW w:w="1603" w:type="dxa"/>
            <w:tcBorders>
              <w:bottom w:val="single" w:sz="4" w:space="0" w:color="auto"/>
            </w:tcBorders>
            <w:shd w:val="clear" w:color="auto" w:fill="auto"/>
          </w:tcPr>
          <w:p w:rsidR="006761CB" w:rsidRDefault="006761CB" w:rsidP="006761CB">
            <w:pPr>
              <w:pStyle w:val="Default"/>
              <w:spacing w:line="276" w:lineRule="auto"/>
              <w:jc w:val="center"/>
              <w:cnfStyle w:val="000000100000" w:firstRow="0" w:lastRow="0" w:firstColumn="0" w:lastColumn="0" w:oddVBand="0" w:evenVBand="0" w:oddHBand="1" w:evenHBand="0" w:firstRowFirstColumn="0" w:firstRowLastColumn="0" w:lastRowFirstColumn="0" w:lastRowLastColumn="0"/>
            </w:pPr>
            <w:r>
              <w:t>Total</w:t>
            </w:r>
          </w:p>
          <w:p w:rsidR="006761CB" w:rsidRPr="002B1D6C" w:rsidRDefault="006761CB" w:rsidP="006761CB">
            <w:pPr>
              <w:pStyle w:val="Default"/>
              <w:spacing w:line="276" w:lineRule="auto"/>
              <w:jc w:val="center"/>
              <w:cnfStyle w:val="000000100000" w:firstRow="0" w:lastRow="0" w:firstColumn="0" w:lastColumn="0" w:oddVBand="0" w:evenVBand="0" w:oddHBand="1" w:evenHBand="0" w:firstRowFirstColumn="0" w:firstRowLastColumn="0" w:lastRowFirstColumn="0" w:lastRowLastColumn="0"/>
            </w:pPr>
            <w:r>
              <w:t>(Rp)</w:t>
            </w:r>
          </w:p>
        </w:tc>
      </w:tr>
      <w:tr w:rsidR="006761CB" w:rsidTr="006761CB">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tcBorders>
          </w:tcPr>
          <w:p w:rsidR="006761CB" w:rsidRPr="002B1D6C" w:rsidRDefault="006761CB" w:rsidP="006761CB">
            <w:pPr>
              <w:pStyle w:val="Default"/>
              <w:spacing w:line="276" w:lineRule="auto"/>
              <w:jc w:val="center"/>
            </w:pPr>
            <w:r w:rsidRPr="002B1D6C">
              <w:t>1</w:t>
            </w:r>
          </w:p>
        </w:tc>
        <w:tc>
          <w:tcPr>
            <w:tcW w:w="1531" w:type="dxa"/>
            <w:tcBorders>
              <w:top w:val="single" w:sz="4" w:space="0" w:color="auto"/>
            </w:tcBorders>
          </w:tcPr>
          <w:p w:rsidR="006761CB" w:rsidRPr="002B1D6C" w:rsidRDefault="006761CB" w:rsidP="006761CB">
            <w:pPr>
              <w:pStyle w:val="Default"/>
              <w:spacing w:line="276" w:lineRule="auto"/>
              <w:jc w:val="center"/>
              <w:cnfStyle w:val="000000000000" w:firstRow="0" w:lastRow="0" w:firstColumn="0" w:lastColumn="0" w:oddVBand="0" w:evenVBand="0" w:oddHBand="0" w:evenHBand="0" w:firstRowFirstColumn="0" w:firstRowLastColumn="0" w:lastRowFirstColumn="0" w:lastRowLastColumn="0"/>
            </w:pPr>
            <w:r>
              <w:t>1 - 2</w:t>
            </w:r>
          </w:p>
        </w:tc>
        <w:tc>
          <w:tcPr>
            <w:tcW w:w="1505" w:type="dxa"/>
            <w:tcBorders>
              <w:top w:val="single" w:sz="4" w:space="0" w:color="auto"/>
            </w:tcBorders>
            <w:shd w:val="clear" w:color="auto" w:fill="auto"/>
          </w:tcPr>
          <w:p w:rsidR="006761CB" w:rsidRPr="002B1D6C"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106.020</w:t>
            </w:r>
          </w:p>
        </w:tc>
        <w:tc>
          <w:tcPr>
            <w:tcW w:w="1411" w:type="dxa"/>
            <w:tcBorders>
              <w:top w:val="single" w:sz="4" w:space="0" w:color="auto"/>
            </w:tcBorders>
            <w:shd w:val="clear" w:color="auto" w:fill="auto"/>
          </w:tcPr>
          <w:p w:rsidR="006761CB" w:rsidRPr="00703CE5"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110.340</w:t>
            </w:r>
          </w:p>
        </w:tc>
        <w:tc>
          <w:tcPr>
            <w:tcW w:w="1367" w:type="dxa"/>
            <w:tcBorders>
              <w:top w:val="single" w:sz="4" w:space="0" w:color="auto"/>
            </w:tcBorders>
            <w:shd w:val="clear" w:color="auto" w:fill="auto"/>
          </w:tcPr>
          <w:p w:rsidR="006761CB" w:rsidRPr="00703CE5"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3.657.836</w:t>
            </w:r>
          </w:p>
        </w:tc>
        <w:tc>
          <w:tcPr>
            <w:tcW w:w="1603" w:type="dxa"/>
            <w:tcBorders>
              <w:top w:val="single" w:sz="4" w:space="0" w:color="auto"/>
            </w:tcBorders>
            <w:shd w:val="clear" w:color="auto" w:fill="auto"/>
          </w:tcPr>
          <w:p w:rsidR="006761CB" w:rsidRPr="00703CE5"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3.874.197</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tcPr>
          <w:p w:rsidR="006761CB" w:rsidRPr="002B1D6C" w:rsidRDefault="006761CB" w:rsidP="006761CB">
            <w:pPr>
              <w:pStyle w:val="Default"/>
              <w:spacing w:line="276" w:lineRule="auto"/>
              <w:jc w:val="center"/>
            </w:pPr>
            <w:r w:rsidRPr="002B1D6C">
              <w:t>2</w:t>
            </w:r>
          </w:p>
        </w:tc>
        <w:tc>
          <w:tcPr>
            <w:tcW w:w="1531" w:type="dxa"/>
            <w:shd w:val="clear" w:color="auto" w:fill="auto"/>
          </w:tcPr>
          <w:p w:rsidR="006761CB" w:rsidRPr="002B1D6C" w:rsidRDefault="006761CB" w:rsidP="006761CB">
            <w:pPr>
              <w:pStyle w:val="Default"/>
              <w:spacing w:line="276" w:lineRule="auto"/>
              <w:jc w:val="center"/>
              <w:cnfStyle w:val="000000100000" w:firstRow="0" w:lastRow="0" w:firstColumn="0" w:lastColumn="0" w:oddVBand="0" w:evenVBand="0" w:oddHBand="1" w:evenHBand="0" w:firstRowFirstColumn="0" w:firstRowLastColumn="0" w:lastRowFirstColumn="0" w:lastRowLastColumn="0"/>
            </w:pPr>
            <w:r>
              <w:t>3 – 5</w:t>
            </w:r>
          </w:p>
        </w:tc>
        <w:tc>
          <w:tcPr>
            <w:tcW w:w="1505" w:type="dxa"/>
            <w:shd w:val="clear" w:color="auto" w:fill="auto"/>
          </w:tcPr>
          <w:p w:rsidR="006761CB" w:rsidRPr="002B1D6C"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204.762</w:t>
            </w:r>
          </w:p>
        </w:tc>
        <w:tc>
          <w:tcPr>
            <w:tcW w:w="1411" w:type="dxa"/>
            <w:shd w:val="clear" w:color="auto" w:fill="auto"/>
          </w:tcPr>
          <w:p w:rsidR="006761CB" w:rsidRPr="00703CE5"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90.810</w:t>
            </w:r>
          </w:p>
        </w:tc>
        <w:tc>
          <w:tcPr>
            <w:tcW w:w="1367" w:type="dxa"/>
            <w:shd w:val="clear" w:color="auto" w:fill="auto"/>
          </w:tcPr>
          <w:p w:rsidR="006761CB" w:rsidRPr="00703CE5"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6.282.045</w:t>
            </w:r>
          </w:p>
        </w:tc>
        <w:tc>
          <w:tcPr>
            <w:tcW w:w="1603" w:type="dxa"/>
            <w:shd w:val="clear" w:color="auto" w:fill="auto"/>
          </w:tcPr>
          <w:p w:rsidR="006761CB" w:rsidRPr="00703CE5"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6.557.617</w:t>
            </w:r>
          </w:p>
        </w:tc>
      </w:tr>
      <w:tr w:rsidR="006761CB" w:rsidTr="006761CB">
        <w:tc>
          <w:tcPr>
            <w:cnfStyle w:val="001000000000" w:firstRow="0" w:lastRow="0" w:firstColumn="1" w:lastColumn="0" w:oddVBand="0" w:evenVBand="0" w:oddHBand="0" w:evenHBand="0" w:firstRowFirstColumn="0" w:firstRowLastColumn="0" w:lastRowFirstColumn="0" w:lastRowLastColumn="0"/>
            <w:tcW w:w="510" w:type="dxa"/>
          </w:tcPr>
          <w:p w:rsidR="006761CB" w:rsidRPr="002B1D6C" w:rsidRDefault="006761CB" w:rsidP="006761CB">
            <w:pPr>
              <w:pStyle w:val="Default"/>
              <w:spacing w:line="276" w:lineRule="auto"/>
              <w:jc w:val="center"/>
            </w:pPr>
            <w:r w:rsidRPr="002B1D6C">
              <w:t>3</w:t>
            </w:r>
          </w:p>
        </w:tc>
        <w:tc>
          <w:tcPr>
            <w:tcW w:w="1531" w:type="dxa"/>
          </w:tcPr>
          <w:p w:rsidR="006761CB" w:rsidRPr="002B1D6C" w:rsidRDefault="006761CB" w:rsidP="006761CB">
            <w:pPr>
              <w:pStyle w:val="Default"/>
              <w:spacing w:line="276" w:lineRule="auto"/>
              <w:jc w:val="center"/>
              <w:cnfStyle w:val="000000000000" w:firstRow="0" w:lastRow="0" w:firstColumn="0" w:lastColumn="0" w:oddVBand="0" w:evenVBand="0" w:oddHBand="0" w:evenHBand="0" w:firstRowFirstColumn="0" w:firstRowLastColumn="0" w:lastRowFirstColumn="0" w:lastRowLastColumn="0"/>
            </w:pPr>
            <w:r>
              <w:t>&gt;6</w:t>
            </w:r>
          </w:p>
        </w:tc>
        <w:tc>
          <w:tcPr>
            <w:tcW w:w="1505" w:type="dxa"/>
          </w:tcPr>
          <w:p w:rsidR="006761CB" w:rsidRPr="002B1D6C"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465.556</w:t>
            </w:r>
          </w:p>
        </w:tc>
        <w:tc>
          <w:tcPr>
            <w:tcW w:w="1411" w:type="dxa"/>
          </w:tcPr>
          <w:p w:rsidR="006761CB" w:rsidRPr="00703CE5"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w:t>
            </w:r>
            <w:r w:rsidRPr="00703CE5">
              <w:rPr>
                <w:rFonts w:ascii="Times New Roman" w:hAnsi="Times New Roman"/>
                <w:color w:val="000000"/>
                <w:sz w:val="24"/>
                <w:szCs w:val="24"/>
              </w:rPr>
              <w:t>66.667</w:t>
            </w:r>
          </w:p>
        </w:tc>
        <w:tc>
          <w:tcPr>
            <w:tcW w:w="1367" w:type="dxa"/>
          </w:tcPr>
          <w:p w:rsidR="006761CB" w:rsidRPr="00703CE5"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11.967.600</w:t>
            </w:r>
          </w:p>
        </w:tc>
        <w:tc>
          <w:tcPr>
            <w:tcW w:w="1603" w:type="dxa"/>
          </w:tcPr>
          <w:p w:rsidR="006761CB" w:rsidRPr="00703CE5"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12.599.822</w:t>
            </w:r>
          </w:p>
        </w:tc>
      </w:tr>
    </w:tbl>
    <w:p w:rsidR="006761CB" w:rsidRDefault="006761CB" w:rsidP="006761CB">
      <w:pPr>
        <w:pStyle w:val="Default"/>
        <w:spacing w:line="276" w:lineRule="auto"/>
        <w:jc w:val="both"/>
      </w:pPr>
      <w:r>
        <w:t>Sumber : Data Primer Terolah, 2022.</w:t>
      </w:r>
    </w:p>
    <w:p w:rsidR="006761CB" w:rsidRDefault="006761CB" w:rsidP="006761CB">
      <w:pPr>
        <w:pStyle w:val="Default"/>
        <w:spacing w:after="240" w:line="276" w:lineRule="auto"/>
        <w:ind w:firstLine="720"/>
        <w:jc w:val="both"/>
      </w:pPr>
      <w:r>
        <w:t>Biaya tetap yang di keluarkan pada usaha ternak sapi potong di Kecamatan Musuk Kabupaten Boyolali terdiri dari biaya penyusutan kandang dan biaya penyusutan peralatan. Besar masing-masing jenis biaya tetap dapat dilihat pada Tabel 8 diatas.</w:t>
      </w:r>
    </w:p>
    <w:p w:rsidR="006761CB" w:rsidRDefault="006761CB" w:rsidP="006761CB">
      <w:pPr>
        <w:pStyle w:val="Default"/>
        <w:spacing w:line="276" w:lineRule="auto"/>
        <w:ind w:firstLine="720"/>
        <w:jc w:val="both"/>
      </w:pPr>
      <w:r w:rsidRPr="003D1C55">
        <w:rPr>
          <w:b/>
        </w:rPr>
        <w:t>Penyusutan Kandang</w:t>
      </w:r>
      <w:r>
        <w:t>. Total biaya tetap dapat diperoleh dari biaya sapi potong ditambah dengan keseluruhan biaya-biaya yang nilainya tetap dikeluarkan oleh peternak di Kecamatan Musuk Kabupaten Boyolali. Biaya-biaya tersebut adalah biaya penyusutan kandang dan biaya penyusutan peralatan.</w:t>
      </w:r>
    </w:p>
    <w:p w:rsidR="006761CB" w:rsidRDefault="006761CB" w:rsidP="006761CB">
      <w:pPr>
        <w:pStyle w:val="Default"/>
        <w:spacing w:line="276" w:lineRule="auto"/>
        <w:ind w:firstLine="720"/>
        <w:jc w:val="both"/>
      </w:pPr>
      <w:r>
        <w:t xml:space="preserve">Berdasarkan tabel 8. Terlihata bahwa total biaya tetap yang dikeluarakan oleh peternak pada skala &gt; 6 UT memiliki rata-rata terbesar yaitu sebanyak Rp. 465.556,-per kepala keluarga. Sementara yang terendah adalah pada skala 1-2 UT </w:t>
      </w:r>
      <w:r>
        <w:lastRenderedPageBreak/>
        <w:t>yaitu rata-rata sebanyak Rp.106.020 ,-per kepala keluarga. Hal ini dikarenakan pada skala &gt; 6 UT membutuhkan kandang yang lebih besar dan peralatan yang lebih banyak, sesuai dengan skala kepemilikan ternak yang dimiliki.</w:t>
      </w:r>
    </w:p>
    <w:p w:rsidR="006761CB" w:rsidRDefault="006761CB" w:rsidP="006761CB">
      <w:pPr>
        <w:pStyle w:val="Default"/>
        <w:spacing w:before="240" w:line="276" w:lineRule="auto"/>
        <w:ind w:firstLine="720"/>
        <w:jc w:val="both"/>
      </w:pPr>
      <w:r w:rsidRPr="008371D6">
        <w:rPr>
          <w:b/>
        </w:rPr>
        <w:t>Penyusutan Peralatan</w:t>
      </w:r>
      <w:r>
        <w:t>. Pada penyusutan peralatan dalam usaha sapi potong diperoleh rata-rata yang terbesar yaitu pada skala kepemilikan &gt; 6 UT sebesar Rp. 166.667,-  dan biaya terkecil yaitu pada skala kepemilikan ternak 1-2 UT sebesar Rp. 90.810-. Hal ini dikarenakan peternak menggunakan peralatan pada usaha peternakan sesuai dengan besar kecilnya usaha yang dimiliki, semakin besar usaha yang dimiliki maka semakin besar pula biaya yang dikeluarkan untuk membeli peralatan begitu pula sebaliknya.</w:t>
      </w:r>
    </w:p>
    <w:p w:rsidR="006761CB" w:rsidRDefault="006761CB" w:rsidP="006761CB">
      <w:pPr>
        <w:pStyle w:val="Default"/>
        <w:spacing w:line="276" w:lineRule="auto"/>
        <w:ind w:firstLine="720"/>
        <w:jc w:val="both"/>
        <w:rPr>
          <w:rFonts w:eastAsia="Times New Roman"/>
          <w:bCs/>
          <w:lang w:eastAsia="id-ID"/>
        </w:rPr>
      </w:pPr>
      <w:r w:rsidRPr="008371D6">
        <w:rPr>
          <w:b/>
        </w:rPr>
        <w:t>Bunga Modal</w:t>
      </w:r>
      <w:r>
        <w:t xml:space="preserve">. </w:t>
      </w:r>
      <w:r w:rsidRPr="004532DB">
        <w:t>Bunga modal diperoleh dengan mengkalikan nilai modal dengan keseluruhan (nilai kandang, nilai alat dan bibit s</w:t>
      </w:r>
      <w:r>
        <w:t>api) dengan suku bunga bank JATENG 6 %.</w:t>
      </w:r>
      <w:r w:rsidRPr="004532DB">
        <w:t>Dari hasil penelitian besarnya rata-rata bunga modal peternak sapi poton</w:t>
      </w:r>
      <w:r>
        <w:t>g Kecamatan Musuk skala 1-2 UT</w:t>
      </w:r>
      <w:r w:rsidRPr="004532DB">
        <w:t xml:space="preserve"> sebesar Rp. </w:t>
      </w:r>
      <w:r>
        <w:rPr>
          <w:rFonts w:eastAsia="Times New Roman"/>
          <w:bCs/>
          <w:lang w:eastAsia="id-ID"/>
        </w:rPr>
        <w:t>3.657.382</w:t>
      </w:r>
      <w:r w:rsidRPr="004532DB">
        <w:rPr>
          <w:rFonts w:eastAsia="Times New Roman"/>
          <w:bCs/>
          <w:lang w:eastAsia="id-ID"/>
        </w:rPr>
        <w:t>,-per tahun dan yang ter</w:t>
      </w:r>
      <w:r>
        <w:rPr>
          <w:rFonts w:eastAsia="Times New Roman"/>
          <w:bCs/>
          <w:lang w:eastAsia="id-ID"/>
        </w:rPr>
        <w:t>besar pada skala &gt; 6 UT</w:t>
      </w:r>
      <w:r w:rsidRPr="004532DB">
        <w:rPr>
          <w:rFonts w:eastAsia="Times New Roman"/>
          <w:bCs/>
          <w:lang w:eastAsia="id-ID"/>
        </w:rPr>
        <w:t xml:space="preserve"> sebesar Rp. </w:t>
      </w:r>
      <w:r>
        <w:rPr>
          <w:rFonts w:eastAsia="Times New Roman"/>
          <w:bCs/>
          <w:lang w:eastAsia="id-ID"/>
        </w:rPr>
        <w:t xml:space="preserve">11.967.600. </w:t>
      </w:r>
    </w:p>
    <w:p w:rsidR="006761CB" w:rsidRDefault="006761CB" w:rsidP="006761CB">
      <w:pPr>
        <w:pStyle w:val="Default"/>
        <w:spacing w:before="240" w:line="276" w:lineRule="auto"/>
        <w:ind w:firstLine="720"/>
        <w:jc w:val="both"/>
      </w:pPr>
      <w:r w:rsidRPr="008371D6">
        <w:rPr>
          <w:b/>
        </w:rPr>
        <w:t>Total Biaya Tetap</w:t>
      </w:r>
      <w:r>
        <w:t>. Total biaya tetap dapat diperoleh dari biaya sapi potong ditambah dengan keseluruhan biaya-biaya yang nilainya tetap dikeluarkan oleh peternak di Kecamatan Musuk Kabupaten Boyolali. Biaya-biaya tersebut adalah biaya penyusutan kandang dan biaya penyusutan peralata. Berdasarkan tabel 8. Terlihat bahwa total biaya tetap yang di keluarkan oleh peternak pada skala &gt; 6 UT  memiliki rata-rata terbesar yaitu Rp.</w:t>
      </w:r>
      <w:r w:rsidRPr="00A61849">
        <w:rPr>
          <w:bCs/>
        </w:rPr>
        <w:t xml:space="preserve"> </w:t>
      </w:r>
      <w:r>
        <w:rPr>
          <w:bCs/>
        </w:rPr>
        <w:t>12.599.600</w:t>
      </w:r>
      <w:r>
        <w:t>,-per kepala keluarga . dan yang terendah pada skala 1-2 UT yaitu rata-rata Rp. 3.874.197,-per kepala keluarga. Hal ini di karenakan pada skala besar &gt;6 UT membutuhkan kandang yang lebih besar dan peralatan yang lebih banyak, sesuai dengan skala kepemilikan ternak yang dimiliki.</w:t>
      </w:r>
    </w:p>
    <w:p w:rsidR="006761CB" w:rsidRPr="008371D6" w:rsidRDefault="006761CB" w:rsidP="006761CB">
      <w:pPr>
        <w:pStyle w:val="Default"/>
        <w:spacing w:before="240" w:line="276" w:lineRule="auto"/>
        <w:jc w:val="both"/>
        <w:rPr>
          <w:b/>
        </w:rPr>
      </w:pPr>
      <w:r w:rsidRPr="003860BD">
        <w:rPr>
          <w:b/>
        </w:rPr>
        <w:t>Biaya Variabel</w:t>
      </w:r>
      <w:r>
        <w:rPr>
          <w:b/>
        </w:rPr>
        <w:t xml:space="preserve"> ( Biaya Tidak Tetap ). </w:t>
      </w:r>
      <w:r>
        <w:t xml:space="preserve">Selain biaya tetap ada juga biaya variabel yang dikeluarkan oleh peternak pada usaha sapi potong di Kecamatan Musuk Kabupaten Musuk, berupa biaya sapi potong awal ( biaya bibit ), biaya pakan, biaya upah tenaga kerja,biaya listrik, biaya vaksin dan obat-obatan. </w:t>
      </w:r>
    </w:p>
    <w:p w:rsidR="006761CB" w:rsidRDefault="006761CB" w:rsidP="006761CB">
      <w:pPr>
        <w:pStyle w:val="Default"/>
        <w:spacing w:after="240" w:line="276" w:lineRule="auto"/>
        <w:ind w:firstLine="720"/>
        <w:jc w:val="both"/>
      </w:pPr>
      <w:r>
        <w:t>Adapun besarnya biaya yang dikeluarkan pada usaha sapi potong selama satu tahun pemeliharaan di Kecamatan Musuk Kabupaten Boyolali dapat dilihat pada Tabel 9.</w:t>
      </w:r>
    </w:p>
    <w:p w:rsidR="006761CB" w:rsidRDefault="006761CB" w:rsidP="006761CB">
      <w:pPr>
        <w:pStyle w:val="Default"/>
        <w:spacing w:after="240" w:line="276" w:lineRule="auto"/>
        <w:ind w:left="851" w:hanging="851"/>
        <w:jc w:val="both"/>
      </w:pPr>
      <w:r>
        <w:t>Tabel 9. Biaya Variabel Usaha Peternakan Sapi Potong Perskala di Kecamatan Musuk Kabupaten Boyolali</w:t>
      </w:r>
    </w:p>
    <w:tbl>
      <w:tblPr>
        <w:tblStyle w:val="ListTable6Colorful"/>
        <w:tblW w:w="7797" w:type="dxa"/>
        <w:tblLook w:val="04A0" w:firstRow="1" w:lastRow="0" w:firstColumn="1" w:lastColumn="0" w:noHBand="0" w:noVBand="1"/>
      </w:tblPr>
      <w:tblGrid>
        <w:gridCol w:w="696"/>
        <w:gridCol w:w="2281"/>
        <w:gridCol w:w="1559"/>
        <w:gridCol w:w="1524"/>
        <w:gridCol w:w="1737"/>
      </w:tblGrid>
      <w:tr w:rsidR="006761CB" w:rsidTr="006761CB">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96" w:type="dxa"/>
            <w:vMerge w:val="restart"/>
            <w:tcBorders>
              <w:top w:val="double" w:sz="4" w:space="0" w:color="auto"/>
              <w:bottom w:val="none" w:sz="0" w:space="0" w:color="auto"/>
            </w:tcBorders>
            <w:vAlign w:val="center"/>
          </w:tcPr>
          <w:p w:rsidR="006761CB" w:rsidRDefault="006761CB" w:rsidP="006761CB">
            <w:pPr>
              <w:pStyle w:val="Default"/>
              <w:spacing w:after="240" w:line="276" w:lineRule="auto"/>
              <w:jc w:val="center"/>
            </w:pPr>
            <w:r>
              <w:t>No</w:t>
            </w:r>
          </w:p>
        </w:tc>
        <w:tc>
          <w:tcPr>
            <w:tcW w:w="2281" w:type="dxa"/>
            <w:vMerge w:val="restart"/>
            <w:tcBorders>
              <w:top w:val="double" w:sz="4" w:space="0" w:color="auto"/>
              <w:bottom w:val="none" w:sz="0" w:space="0" w:color="auto"/>
            </w:tcBorders>
            <w:vAlign w:val="center"/>
          </w:tcPr>
          <w:p w:rsidR="006761CB" w:rsidRDefault="006761CB" w:rsidP="006761CB">
            <w:pPr>
              <w:pStyle w:val="Default"/>
              <w:spacing w:after="240" w:line="276" w:lineRule="auto"/>
              <w:jc w:val="center"/>
              <w:cnfStyle w:val="100000000000" w:firstRow="1" w:lastRow="0" w:firstColumn="0" w:lastColumn="0" w:oddVBand="0" w:evenVBand="0" w:oddHBand="0" w:evenHBand="0" w:firstRowFirstColumn="0" w:firstRowLastColumn="0" w:lastRowFirstColumn="0" w:lastRowLastColumn="0"/>
            </w:pPr>
            <w:r>
              <w:t>Jenis Biaya</w:t>
            </w:r>
          </w:p>
        </w:tc>
        <w:tc>
          <w:tcPr>
            <w:tcW w:w="4820" w:type="dxa"/>
            <w:gridSpan w:val="3"/>
            <w:tcBorders>
              <w:top w:val="double" w:sz="4" w:space="0" w:color="auto"/>
              <w:bottom w:val="none" w:sz="0" w:space="0" w:color="auto"/>
            </w:tcBorders>
            <w:vAlign w:val="center"/>
          </w:tcPr>
          <w:p w:rsidR="006761CB" w:rsidRDefault="006761CB" w:rsidP="006761CB">
            <w:pPr>
              <w:pStyle w:val="Default"/>
              <w:spacing w:after="240" w:line="276" w:lineRule="auto"/>
              <w:jc w:val="center"/>
              <w:cnfStyle w:val="100000000000" w:firstRow="1" w:lastRow="0" w:firstColumn="0" w:lastColumn="0" w:oddVBand="0" w:evenVBand="0" w:oddHBand="0" w:evenHBand="0" w:firstRowFirstColumn="0" w:firstRowLastColumn="0" w:lastRowFirstColumn="0" w:lastRowLastColumn="0"/>
            </w:pPr>
            <w:r>
              <w:t>Skala Kepemilikan (UT)</w:t>
            </w:r>
          </w:p>
        </w:tc>
      </w:tr>
      <w:tr w:rsidR="006761CB" w:rsidTr="006761C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96" w:type="dxa"/>
            <w:vMerge/>
            <w:tcBorders>
              <w:bottom w:val="single" w:sz="4" w:space="0" w:color="auto"/>
            </w:tcBorders>
            <w:vAlign w:val="center"/>
          </w:tcPr>
          <w:p w:rsidR="006761CB" w:rsidRDefault="006761CB" w:rsidP="006761CB">
            <w:pPr>
              <w:pStyle w:val="Default"/>
              <w:spacing w:after="240" w:line="276" w:lineRule="auto"/>
              <w:jc w:val="center"/>
            </w:pPr>
          </w:p>
        </w:tc>
        <w:tc>
          <w:tcPr>
            <w:tcW w:w="2281" w:type="dxa"/>
            <w:vMerge/>
            <w:tcBorders>
              <w:bottom w:val="single" w:sz="4" w:space="0" w:color="auto"/>
            </w:tcBorders>
            <w:vAlign w:val="center"/>
          </w:tcPr>
          <w:p w:rsidR="006761CB" w:rsidRDefault="006761CB" w:rsidP="006761CB">
            <w:pPr>
              <w:pStyle w:val="Default"/>
              <w:spacing w:after="240" w:line="276" w:lineRule="auto"/>
              <w:jc w:val="center"/>
              <w:cnfStyle w:val="000000100000" w:firstRow="0" w:lastRow="0" w:firstColumn="0" w:lastColumn="0" w:oddVBand="0" w:evenVBand="0" w:oddHBand="1" w:evenHBand="0" w:firstRowFirstColumn="0" w:firstRowLastColumn="0" w:lastRowFirstColumn="0" w:lastRowLastColumn="0"/>
            </w:pPr>
          </w:p>
        </w:tc>
        <w:tc>
          <w:tcPr>
            <w:tcW w:w="1559" w:type="dxa"/>
            <w:tcBorders>
              <w:bottom w:val="single" w:sz="4" w:space="0" w:color="auto"/>
            </w:tcBorders>
            <w:shd w:val="clear" w:color="auto" w:fill="auto"/>
            <w:vAlign w:val="center"/>
          </w:tcPr>
          <w:p w:rsidR="006761CB" w:rsidRDefault="006761CB" w:rsidP="006761CB">
            <w:pPr>
              <w:pStyle w:val="Default"/>
              <w:spacing w:after="240" w:line="276" w:lineRule="auto"/>
              <w:ind w:left="720"/>
              <w:jc w:val="center"/>
              <w:cnfStyle w:val="000000100000" w:firstRow="0" w:lastRow="0" w:firstColumn="0" w:lastColumn="0" w:oddVBand="0" w:evenVBand="0" w:oddHBand="1" w:evenHBand="0" w:firstRowFirstColumn="0" w:firstRowLastColumn="0" w:lastRowFirstColumn="0" w:lastRowLastColumn="0"/>
            </w:pPr>
            <w:r>
              <w:t>1-2</w:t>
            </w:r>
          </w:p>
        </w:tc>
        <w:tc>
          <w:tcPr>
            <w:tcW w:w="1524" w:type="dxa"/>
            <w:tcBorders>
              <w:bottom w:val="single" w:sz="4" w:space="0" w:color="auto"/>
            </w:tcBorders>
            <w:shd w:val="clear" w:color="auto" w:fill="auto"/>
            <w:vAlign w:val="center"/>
          </w:tcPr>
          <w:p w:rsidR="006761CB" w:rsidRDefault="006761CB" w:rsidP="006761CB">
            <w:pPr>
              <w:pStyle w:val="Default"/>
              <w:spacing w:after="240" w:line="276" w:lineRule="auto"/>
              <w:jc w:val="center"/>
              <w:cnfStyle w:val="000000100000" w:firstRow="0" w:lastRow="0" w:firstColumn="0" w:lastColumn="0" w:oddVBand="0" w:evenVBand="0" w:oddHBand="1" w:evenHBand="0" w:firstRowFirstColumn="0" w:firstRowLastColumn="0" w:lastRowFirstColumn="0" w:lastRowLastColumn="0"/>
            </w:pPr>
            <w:r>
              <w:t>3-5</w:t>
            </w:r>
          </w:p>
        </w:tc>
        <w:tc>
          <w:tcPr>
            <w:tcW w:w="1737" w:type="dxa"/>
            <w:tcBorders>
              <w:bottom w:val="single" w:sz="4" w:space="0" w:color="auto"/>
            </w:tcBorders>
            <w:shd w:val="clear" w:color="auto" w:fill="auto"/>
            <w:vAlign w:val="center"/>
          </w:tcPr>
          <w:p w:rsidR="006761CB" w:rsidRDefault="006761CB" w:rsidP="006761CB">
            <w:pPr>
              <w:pStyle w:val="Default"/>
              <w:spacing w:after="240" w:line="276" w:lineRule="auto"/>
              <w:jc w:val="center"/>
              <w:cnfStyle w:val="000000100000" w:firstRow="0" w:lastRow="0" w:firstColumn="0" w:lastColumn="0" w:oddVBand="0" w:evenVBand="0" w:oddHBand="1" w:evenHBand="0" w:firstRowFirstColumn="0" w:firstRowLastColumn="0" w:lastRowFirstColumn="0" w:lastRowLastColumn="0"/>
            </w:pPr>
            <w:r>
              <w:t>&gt;6</w:t>
            </w:r>
          </w:p>
        </w:tc>
      </w:tr>
      <w:tr w:rsidR="006761CB" w:rsidTr="006761CB">
        <w:trPr>
          <w:trHeight w:val="113"/>
        </w:trPr>
        <w:tc>
          <w:tcPr>
            <w:cnfStyle w:val="001000000000" w:firstRow="0" w:lastRow="0" w:firstColumn="1" w:lastColumn="0" w:oddVBand="0" w:evenVBand="0" w:oddHBand="0" w:evenHBand="0" w:firstRowFirstColumn="0" w:firstRowLastColumn="0" w:lastRowFirstColumn="0" w:lastRowLastColumn="0"/>
            <w:tcW w:w="696" w:type="dxa"/>
            <w:tcBorders>
              <w:top w:val="single" w:sz="4" w:space="0" w:color="auto"/>
            </w:tcBorders>
          </w:tcPr>
          <w:p w:rsidR="006761CB" w:rsidRDefault="006761CB" w:rsidP="006761CB">
            <w:pPr>
              <w:pStyle w:val="Default"/>
              <w:spacing w:after="240" w:line="276" w:lineRule="auto"/>
              <w:jc w:val="center"/>
            </w:pPr>
            <w:r>
              <w:lastRenderedPageBreak/>
              <w:t>1</w:t>
            </w:r>
          </w:p>
        </w:tc>
        <w:tc>
          <w:tcPr>
            <w:tcW w:w="2281" w:type="dxa"/>
            <w:tcBorders>
              <w:top w:val="single" w:sz="4" w:space="0" w:color="auto"/>
            </w:tcBorders>
          </w:tcPr>
          <w:p w:rsidR="006761CB" w:rsidRDefault="006761CB" w:rsidP="006761CB">
            <w:pPr>
              <w:pStyle w:val="Default"/>
              <w:spacing w:after="240" w:line="276" w:lineRule="auto"/>
              <w:cnfStyle w:val="000000000000" w:firstRow="0" w:lastRow="0" w:firstColumn="0" w:lastColumn="0" w:oddVBand="0" w:evenVBand="0" w:oddHBand="0" w:evenHBand="0" w:firstRowFirstColumn="0" w:firstRowLastColumn="0" w:lastRowFirstColumn="0" w:lastRowLastColumn="0"/>
            </w:pPr>
            <w:r>
              <w:t>Biaya bibit (Rp)</w:t>
            </w:r>
          </w:p>
        </w:tc>
        <w:tc>
          <w:tcPr>
            <w:tcW w:w="1559" w:type="dxa"/>
            <w:tcBorders>
              <w:top w:val="single" w:sz="4" w:space="0" w:color="auto"/>
            </w:tcBorders>
          </w:tcPr>
          <w:p w:rsidR="006761CB" w:rsidRDefault="006761CB" w:rsidP="006761CB">
            <w:pPr>
              <w:pStyle w:val="Default"/>
              <w:spacing w:after="240" w:line="276" w:lineRule="auto"/>
              <w:jc w:val="right"/>
              <w:cnfStyle w:val="000000000000" w:firstRow="0" w:lastRow="0" w:firstColumn="0" w:lastColumn="0" w:oddVBand="0" w:evenVBand="0" w:oddHBand="0" w:evenHBand="0" w:firstRowFirstColumn="0" w:firstRowLastColumn="0" w:lastRowFirstColumn="0" w:lastRowLastColumn="0"/>
            </w:pPr>
            <w:r>
              <w:rPr>
                <w:bCs/>
              </w:rPr>
              <w:t>60.140.909</w:t>
            </w:r>
          </w:p>
        </w:tc>
        <w:tc>
          <w:tcPr>
            <w:tcW w:w="1524" w:type="dxa"/>
            <w:tcBorders>
              <w:top w:val="single" w:sz="4" w:space="0" w:color="auto"/>
            </w:tcBorders>
          </w:tcPr>
          <w:p w:rsidR="006761CB" w:rsidRDefault="006761CB" w:rsidP="006761CB">
            <w:pPr>
              <w:pStyle w:val="Default"/>
              <w:spacing w:after="240" w:line="276" w:lineRule="auto"/>
              <w:jc w:val="right"/>
              <w:cnfStyle w:val="000000000000" w:firstRow="0" w:lastRow="0" w:firstColumn="0" w:lastColumn="0" w:oddVBand="0" w:evenVBand="0" w:oddHBand="0" w:evenHBand="0" w:firstRowFirstColumn="0" w:firstRowLastColumn="0" w:lastRowFirstColumn="0" w:lastRowLastColumn="0"/>
            </w:pPr>
            <w:r>
              <w:rPr>
                <w:bCs/>
              </w:rPr>
              <w:t>104.883.333</w:t>
            </w:r>
          </w:p>
        </w:tc>
        <w:tc>
          <w:tcPr>
            <w:tcW w:w="1737" w:type="dxa"/>
            <w:tcBorders>
              <w:top w:val="single" w:sz="4" w:space="0" w:color="auto"/>
            </w:tcBorders>
          </w:tcPr>
          <w:p w:rsidR="006761CB" w:rsidRDefault="006761CB" w:rsidP="006761CB">
            <w:pPr>
              <w:pStyle w:val="Default"/>
              <w:spacing w:after="240" w:line="276" w:lineRule="auto"/>
              <w:jc w:val="right"/>
              <w:cnfStyle w:val="000000000000" w:firstRow="0" w:lastRow="0" w:firstColumn="0" w:lastColumn="0" w:oddVBand="0" w:evenVBand="0" w:oddHBand="0" w:evenHBand="0" w:firstRowFirstColumn="0" w:firstRowLastColumn="0" w:lastRowFirstColumn="0" w:lastRowLastColumn="0"/>
            </w:pPr>
            <w:r>
              <w:rPr>
                <w:bCs/>
              </w:rPr>
              <w:t>197.433.333</w:t>
            </w:r>
          </w:p>
        </w:tc>
      </w:tr>
      <w:tr w:rsidR="006761CB" w:rsidTr="006761C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6761CB" w:rsidRDefault="006761CB" w:rsidP="006761CB">
            <w:pPr>
              <w:pStyle w:val="Default"/>
              <w:spacing w:after="240" w:line="276" w:lineRule="auto"/>
              <w:jc w:val="center"/>
            </w:pPr>
            <w:r>
              <w:t>2</w:t>
            </w:r>
          </w:p>
        </w:tc>
        <w:tc>
          <w:tcPr>
            <w:tcW w:w="2281" w:type="dxa"/>
            <w:shd w:val="clear" w:color="auto" w:fill="auto"/>
          </w:tcPr>
          <w:p w:rsidR="006761CB" w:rsidRDefault="006761CB" w:rsidP="006761CB">
            <w:pPr>
              <w:pStyle w:val="Default"/>
              <w:spacing w:line="276" w:lineRule="auto"/>
              <w:cnfStyle w:val="000000100000" w:firstRow="0" w:lastRow="0" w:firstColumn="0" w:lastColumn="0" w:oddVBand="0" w:evenVBand="0" w:oddHBand="1" w:evenHBand="0" w:firstRowFirstColumn="0" w:firstRowLastColumn="0" w:lastRowFirstColumn="0" w:lastRowLastColumn="0"/>
            </w:pPr>
            <w:r>
              <w:t>Biaya Pakan (Rp)</w:t>
            </w:r>
          </w:p>
        </w:tc>
        <w:tc>
          <w:tcPr>
            <w:tcW w:w="1559" w:type="dxa"/>
            <w:shd w:val="clear" w:color="auto" w:fill="auto"/>
          </w:tcPr>
          <w:p w:rsidR="006761CB" w:rsidRDefault="006761CB" w:rsidP="006761CB">
            <w:pPr>
              <w:pStyle w:val="Default"/>
              <w:spacing w:after="240" w:line="276" w:lineRule="auto"/>
              <w:jc w:val="right"/>
              <w:cnfStyle w:val="000000100000" w:firstRow="0" w:lastRow="0" w:firstColumn="0" w:lastColumn="0" w:oddVBand="0" w:evenVBand="0" w:oddHBand="1" w:evenHBand="0" w:firstRowFirstColumn="0" w:firstRowLastColumn="0" w:lastRowFirstColumn="0" w:lastRowLastColumn="0"/>
            </w:pPr>
            <w:r>
              <w:t>5.069.500</w:t>
            </w:r>
          </w:p>
        </w:tc>
        <w:tc>
          <w:tcPr>
            <w:tcW w:w="1524" w:type="dxa"/>
            <w:shd w:val="clear" w:color="auto" w:fill="auto"/>
          </w:tcPr>
          <w:p w:rsidR="006761CB" w:rsidRPr="002B1D6C" w:rsidRDefault="006761CB" w:rsidP="006761CB">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7.204.714</w:t>
            </w:r>
          </w:p>
        </w:tc>
        <w:tc>
          <w:tcPr>
            <w:tcW w:w="1737" w:type="dxa"/>
            <w:shd w:val="clear" w:color="auto" w:fill="auto"/>
          </w:tcPr>
          <w:p w:rsidR="006761CB" w:rsidRPr="002B1D6C" w:rsidRDefault="006761CB" w:rsidP="006761CB">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19.292.000</w:t>
            </w:r>
          </w:p>
        </w:tc>
      </w:tr>
      <w:tr w:rsidR="006761CB" w:rsidTr="006761CB">
        <w:trPr>
          <w:trHeight w:val="113"/>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6761CB" w:rsidRDefault="006761CB" w:rsidP="006761CB">
            <w:pPr>
              <w:pStyle w:val="Default"/>
              <w:spacing w:after="240" w:line="276" w:lineRule="auto"/>
              <w:jc w:val="center"/>
            </w:pPr>
            <w:r>
              <w:t>3</w:t>
            </w:r>
          </w:p>
        </w:tc>
        <w:tc>
          <w:tcPr>
            <w:tcW w:w="2281" w:type="dxa"/>
            <w:shd w:val="clear" w:color="auto" w:fill="auto"/>
          </w:tcPr>
          <w:p w:rsidR="006761CB" w:rsidRDefault="006761CB" w:rsidP="006761CB">
            <w:pPr>
              <w:pStyle w:val="Default"/>
              <w:spacing w:line="276" w:lineRule="auto"/>
              <w:cnfStyle w:val="000000000000" w:firstRow="0" w:lastRow="0" w:firstColumn="0" w:lastColumn="0" w:oddVBand="0" w:evenVBand="0" w:oddHBand="0" w:evenHBand="0" w:firstRowFirstColumn="0" w:firstRowLastColumn="0" w:lastRowFirstColumn="0" w:lastRowLastColumn="0"/>
            </w:pPr>
            <w:r>
              <w:t>Vaksin dan obatan (Rp)</w:t>
            </w:r>
          </w:p>
        </w:tc>
        <w:tc>
          <w:tcPr>
            <w:tcW w:w="1559" w:type="dxa"/>
            <w:shd w:val="clear" w:color="auto" w:fill="auto"/>
          </w:tcPr>
          <w:p w:rsidR="006761CB" w:rsidRPr="00584D8F" w:rsidRDefault="006761CB" w:rsidP="006761CB">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166.455</w:t>
            </w:r>
          </w:p>
        </w:tc>
        <w:tc>
          <w:tcPr>
            <w:tcW w:w="1524" w:type="dxa"/>
            <w:shd w:val="clear" w:color="auto" w:fill="auto"/>
          </w:tcPr>
          <w:p w:rsidR="006761CB" w:rsidRPr="002B1D6C" w:rsidRDefault="006761CB" w:rsidP="006761CB">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286.405</w:t>
            </w:r>
          </w:p>
        </w:tc>
        <w:tc>
          <w:tcPr>
            <w:tcW w:w="1737" w:type="dxa"/>
            <w:shd w:val="clear" w:color="auto" w:fill="auto"/>
          </w:tcPr>
          <w:p w:rsidR="006761CB" w:rsidRPr="002B1D6C" w:rsidRDefault="006761CB" w:rsidP="006761CB">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619.889</w:t>
            </w:r>
          </w:p>
        </w:tc>
      </w:tr>
      <w:tr w:rsidR="006761CB" w:rsidTr="006761C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rsidR="006761CB" w:rsidRDefault="006761CB" w:rsidP="006761CB">
            <w:pPr>
              <w:pStyle w:val="Default"/>
              <w:spacing w:after="240" w:line="276" w:lineRule="auto"/>
              <w:jc w:val="center"/>
            </w:pPr>
            <w:r>
              <w:t>4</w:t>
            </w:r>
          </w:p>
        </w:tc>
        <w:tc>
          <w:tcPr>
            <w:tcW w:w="2281" w:type="dxa"/>
            <w:shd w:val="clear" w:color="auto" w:fill="auto"/>
          </w:tcPr>
          <w:p w:rsidR="006761CB" w:rsidRDefault="006761CB" w:rsidP="006761CB">
            <w:pPr>
              <w:pStyle w:val="Default"/>
              <w:spacing w:line="276" w:lineRule="auto"/>
              <w:cnfStyle w:val="000000100000" w:firstRow="0" w:lastRow="0" w:firstColumn="0" w:lastColumn="0" w:oddVBand="0" w:evenVBand="0" w:oddHBand="1" w:evenHBand="0" w:firstRowFirstColumn="0" w:firstRowLastColumn="0" w:lastRowFirstColumn="0" w:lastRowLastColumn="0"/>
            </w:pPr>
            <w:r>
              <w:t>Listrik (Rp)</w:t>
            </w:r>
          </w:p>
        </w:tc>
        <w:tc>
          <w:tcPr>
            <w:tcW w:w="1559" w:type="dxa"/>
            <w:shd w:val="clear" w:color="auto" w:fill="auto"/>
          </w:tcPr>
          <w:p w:rsidR="006761CB" w:rsidRPr="002D2A8B" w:rsidRDefault="006761CB" w:rsidP="006761CB">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sidRPr="002D2A8B">
              <w:rPr>
                <w:rFonts w:ascii="Times New Roman" w:hAnsi="Times New Roman"/>
                <w:bCs/>
                <w:color w:val="000000"/>
                <w:sz w:val="24"/>
                <w:szCs w:val="24"/>
              </w:rPr>
              <w:t>8.257</w:t>
            </w:r>
          </w:p>
        </w:tc>
        <w:tc>
          <w:tcPr>
            <w:tcW w:w="1524" w:type="dxa"/>
            <w:shd w:val="clear" w:color="auto" w:fill="auto"/>
          </w:tcPr>
          <w:p w:rsidR="006761CB" w:rsidRPr="002D2A8B" w:rsidRDefault="006761CB" w:rsidP="006761CB">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sidRPr="002D2A8B">
              <w:rPr>
                <w:rFonts w:ascii="Times New Roman" w:hAnsi="Times New Roman"/>
                <w:bCs/>
                <w:color w:val="000000"/>
                <w:sz w:val="24"/>
                <w:szCs w:val="24"/>
              </w:rPr>
              <w:t>9.997</w:t>
            </w:r>
          </w:p>
        </w:tc>
        <w:tc>
          <w:tcPr>
            <w:tcW w:w="1737" w:type="dxa"/>
            <w:shd w:val="clear" w:color="auto" w:fill="auto"/>
          </w:tcPr>
          <w:p w:rsidR="006761CB" w:rsidRPr="002D2A8B" w:rsidRDefault="006761CB" w:rsidP="006761CB">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16.224</w:t>
            </w:r>
          </w:p>
        </w:tc>
      </w:tr>
      <w:tr w:rsidR="006761CB" w:rsidTr="006761CB">
        <w:trPr>
          <w:trHeight w:val="113"/>
        </w:trPr>
        <w:tc>
          <w:tcPr>
            <w:cnfStyle w:val="001000000000" w:firstRow="0" w:lastRow="0" w:firstColumn="1" w:lastColumn="0" w:oddVBand="0" w:evenVBand="0" w:oddHBand="0" w:evenHBand="0" w:firstRowFirstColumn="0" w:firstRowLastColumn="0" w:lastRowFirstColumn="0" w:lastRowLastColumn="0"/>
            <w:tcW w:w="696" w:type="dxa"/>
            <w:tcBorders>
              <w:bottom w:val="single" w:sz="4" w:space="0" w:color="auto"/>
            </w:tcBorders>
            <w:shd w:val="clear" w:color="auto" w:fill="auto"/>
          </w:tcPr>
          <w:p w:rsidR="006761CB" w:rsidRDefault="006761CB" w:rsidP="006761CB">
            <w:pPr>
              <w:pStyle w:val="Default"/>
              <w:spacing w:after="240" w:line="276" w:lineRule="auto"/>
              <w:jc w:val="center"/>
            </w:pPr>
            <w:r>
              <w:t>5</w:t>
            </w:r>
          </w:p>
        </w:tc>
        <w:tc>
          <w:tcPr>
            <w:tcW w:w="2281" w:type="dxa"/>
            <w:tcBorders>
              <w:bottom w:val="single" w:sz="4" w:space="0" w:color="auto"/>
            </w:tcBorders>
            <w:shd w:val="clear" w:color="auto" w:fill="auto"/>
          </w:tcPr>
          <w:p w:rsidR="006761CB" w:rsidRDefault="006761CB" w:rsidP="006761CB">
            <w:pPr>
              <w:pStyle w:val="Default"/>
              <w:spacing w:line="276" w:lineRule="auto"/>
              <w:cnfStyle w:val="000000000000" w:firstRow="0" w:lastRow="0" w:firstColumn="0" w:lastColumn="0" w:oddVBand="0" w:evenVBand="0" w:oddHBand="0" w:evenHBand="0" w:firstRowFirstColumn="0" w:firstRowLastColumn="0" w:lastRowFirstColumn="0" w:lastRowLastColumn="0"/>
            </w:pPr>
            <w:r>
              <w:t>Tenaga Kerja (Rp)</w:t>
            </w:r>
          </w:p>
        </w:tc>
        <w:tc>
          <w:tcPr>
            <w:tcW w:w="1559" w:type="dxa"/>
            <w:tcBorders>
              <w:bottom w:val="single" w:sz="4" w:space="0" w:color="auto"/>
            </w:tcBorders>
            <w:shd w:val="clear" w:color="auto" w:fill="auto"/>
          </w:tcPr>
          <w:p w:rsidR="006761CB" w:rsidRPr="00584D8F" w:rsidRDefault="006761CB" w:rsidP="006761CB">
            <w:pPr>
              <w:pStyle w:val="Default"/>
              <w:spacing w:line="276" w:lineRule="auto"/>
              <w:jc w:val="right"/>
              <w:cnfStyle w:val="000000000000" w:firstRow="0" w:lastRow="0" w:firstColumn="0" w:lastColumn="0" w:oddVBand="0" w:evenVBand="0" w:oddHBand="0" w:evenHBand="0" w:firstRowFirstColumn="0" w:firstRowLastColumn="0" w:lastRowFirstColumn="0" w:lastRowLastColumn="0"/>
            </w:pPr>
            <w:r w:rsidRPr="00584D8F">
              <w:t>6.113.750</w:t>
            </w:r>
          </w:p>
        </w:tc>
        <w:tc>
          <w:tcPr>
            <w:tcW w:w="1524" w:type="dxa"/>
            <w:tcBorders>
              <w:bottom w:val="single" w:sz="4" w:space="0" w:color="auto"/>
            </w:tcBorders>
            <w:shd w:val="clear" w:color="auto" w:fill="auto"/>
          </w:tcPr>
          <w:p w:rsidR="006761CB" w:rsidRPr="00584D8F" w:rsidRDefault="006761CB" w:rsidP="006761CB">
            <w:pPr>
              <w:pStyle w:val="Default"/>
              <w:spacing w:line="276" w:lineRule="auto"/>
              <w:jc w:val="right"/>
              <w:cnfStyle w:val="000000000000" w:firstRow="0" w:lastRow="0" w:firstColumn="0" w:lastColumn="0" w:oddVBand="0" w:evenVBand="0" w:oddHBand="0" w:evenHBand="0" w:firstRowFirstColumn="0" w:firstRowLastColumn="0" w:lastRowFirstColumn="0" w:lastRowLastColumn="0"/>
            </w:pPr>
            <w:r>
              <w:rPr>
                <w:rFonts w:ascii="Calibri" w:hAnsi="Calibri"/>
                <w:sz w:val="22"/>
                <w:szCs w:val="22"/>
              </w:rPr>
              <w:t>6.113.750</w:t>
            </w:r>
          </w:p>
        </w:tc>
        <w:tc>
          <w:tcPr>
            <w:tcW w:w="1737" w:type="dxa"/>
            <w:tcBorders>
              <w:bottom w:val="single" w:sz="4" w:space="0" w:color="auto"/>
            </w:tcBorders>
            <w:shd w:val="clear" w:color="auto" w:fill="auto"/>
          </w:tcPr>
          <w:p w:rsidR="006761CB" w:rsidRPr="002B1D6C" w:rsidRDefault="006761CB" w:rsidP="006761CB">
            <w:pPr>
              <w:pStyle w:val="Default"/>
              <w:spacing w:line="276" w:lineRule="auto"/>
              <w:jc w:val="right"/>
              <w:cnfStyle w:val="000000000000" w:firstRow="0" w:lastRow="0" w:firstColumn="0" w:lastColumn="0" w:oddVBand="0" w:evenVBand="0" w:oddHBand="0" w:evenHBand="0" w:firstRowFirstColumn="0" w:firstRowLastColumn="0" w:lastRowFirstColumn="0" w:lastRowLastColumn="0"/>
            </w:pPr>
            <w:r>
              <w:t>8.493.320</w:t>
            </w:r>
          </w:p>
        </w:tc>
      </w:tr>
      <w:tr w:rsidR="006761CB" w:rsidTr="006761C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977" w:type="dxa"/>
            <w:gridSpan w:val="2"/>
            <w:tcBorders>
              <w:top w:val="single" w:sz="4" w:space="0" w:color="auto"/>
            </w:tcBorders>
            <w:shd w:val="clear" w:color="auto" w:fill="auto"/>
          </w:tcPr>
          <w:p w:rsidR="006761CB" w:rsidRPr="007511DA" w:rsidRDefault="006761CB" w:rsidP="006761CB">
            <w:pPr>
              <w:pStyle w:val="Default"/>
              <w:spacing w:line="276" w:lineRule="auto"/>
              <w:jc w:val="center"/>
            </w:pPr>
            <w:r w:rsidRPr="007511DA">
              <w:t>Total</w:t>
            </w:r>
          </w:p>
        </w:tc>
        <w:tc>
          <w:tcPr>
            <w:tcW w:w="1559" w:type="dxa"/>
            <w:tcBorders>
              <w:top w:val="single" w:sz="4" w:space="0" w:color="auto"/>
            </w:tcBorders>
            <w:shd w:val="clear" w:color="auto" w:fill="auto"/>
          </w:tcPr>
          <w:p w:rsidR="006761CB" w:rsidRPr="007511DA" w:rsidRDefault="006761CB" w:rsidP="006761CB">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67.330.404</w:t>
            </w:r>
          </w:p>
        </w:tc>
        <w:tc>
          <w:tcPr>
            <w:tcW w:w="1524" w:type="dxa"/>
            <w:tcBorders>
              <w:top w:val="single" w:sz="4" w:space="0" w:color="auto"/>
            </w:tcBorders>
            <w:shd w:val="clear" w:color="auto" w:fill="auto"/>
          </w:tcPr>
          <w:p w:rsidR="006761CB" w:rsidRPr="007511DA" w:rsidRDefault="006761CB" w:rsidP="006761CB">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118.498.200</w:t>
            </w:r>
          </w:p>
        </w:tc>
        <w:tc>
          <w:tcPr>
            <w:tcW w:w="1737" w:type="dxa"/>
            <w:tcBorders>
              <w:top w:val="single" w:sz="4" w:space="0" w:color="auto"/>
            </w:tcBorders>
            <w:shd w:val="clear" w:color="auto" w:fill="auto"/>
          </w:tcPr>
          <w:p w:rsidR="006761CB" w:rsidRPr="007511DA" w:rsidRDefault="006761CB" w:rsidP="006761CB">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225.854.766</w:t>
            </w:r>
          </w:p>
        </w:tc>
      </w:tr>
    </w:tbl>
    <w:p w:rsidR="006761CB" w:rsidRDefault="006761CB" w:rsidP="006761CB">
      <w:pPr>
        <w:pStyle w:val="Default"/>
        <w:spacing w:line="276" w:lineRule="auto"/>
        <w:jc w:val="both"/>
      </w:pPr>
      <w:r>
        <w:t>Sumber : Data Primer Terolah, 2022.</w:t>
      </w:r>
    </w:p>
    <w:p w:rsidR="006761CB" w:rsidRDefault="006761CB" w:rsidP="006761CB">
      <w:pPr>
        <w:pStyle w:val="Default"/>
        <w:spacing w:line="276" w:lineRule="auto"/>
        <w:ind w:firstLine="720"/>
        <w:jc w:val="both"/>
      </w:pPr>
      <w:r w:rsidRPr="008371D6">
        <w:rPr>
          <w:b/>
        </w:rPr>
        <w:t>Biaya Bibit</w:t>
      </w:r>
      <w:r>
        <w:t>. Dari hasil penelitian terdapat perbedaan antar skala kepemilikan dalam mendapatkan bakalan atau bibit sapi. Dalam skala kepemilikan ternak sapi potong 1-2 UT rata-rata sebesar Rp.60.140.000</w:t>
      </w:r>
      <w:r>
        <w:rPr>
          <w:bCs/>
        </w:rPr>
        <w:t xml:space="preserve">, dan yang terbesar pada skala &gt;6 UT Rp.197.433.333, </w:t>
      </w:r>
      <w:r>
        <w:t xml:space="preserve">Biaya variabel pada pembelian bakalan atau bibit sapi potong cukup bervariasi tergantung dari skala kepemilikan ternak yang dimiliki. Semakin tinggi skala kepemilikan, maka semakin tinggi juga biaya pakan yang akan dikeluarkan. Biaya pembelian bibit merupakan komponen terbesar dalam usaha sapi potong dari biaya produksi. </w:t>
      </w:r>
    </w:p>
    <w:p w:rsidR="006761CB" w:rsidRDefault="006761CB" w:rsidP="006761CB">
      <w:pPr>
        <w:pStyle w:val="Default"/>
        <w:spacing w:before="240" w:line="276" w:lineRule="auto"/>
        <w:ind w:firstLine="720"/>
        <w:jc w:val="both"/>
      </w:pPr>
      <w:r w:rsidRPr="008371D6">
        <w:rPr>
          <w:b/>
        </w:rPr>
        <w:t>Biaya Pakan.</w:t>
      </w:r>
      <w:r>
        <w:t xml:space="preserve"> Pakan yang digunakan pada usaha sapi potong yaitu berupa komboran dimana bahan didalamnnya yaitu dedak, ampas tahu dan garam peternak memeberikan pakan yang mudah di dapat seperti dedak dari hasil penggilingan gabah dan ada juga yang membeli dengan harga Rp. 450-500/kg, ampas tahu dengan harga Rp. 1000/kg dan garam dengan harga Rp. 1.000/kg. Untuk dedak peternak memberikan sebanyak ± 1,5-2 kg/ekor/ hari sapi dewasa ,± 1-1,5 kg/ sapi dara dan untuk pedet ± 0,5-1 kg/hari, untuk ampas tahu ± 1,5-2 kg/hari sapi dewasa, sapi dara ± 1-1,5 kg/ hari dan pedet ± 0,5-1 kg/hari, dan untuk pemberian garam sapi dewasa ± 400 gram/hari , sapi dara 250 gram/hari dan untuk pedet 100 gram/hari. Untuk biaya pakan paling banyak dikeluarkan paling banyak yaitu pada skala kepemilikan ternak rata-rata &gt;6 UT sebesar Rp.19.292.000,-/tahun dan yang terkecil pada skala kepemilikan ternak rata-rata 1-2 UT sebesar Rp. 5.069.500,-/tahun. Biaya variabel pada pakan cukup bervariasi tergantung dari skala kepemilikan ternak yang dimiliki. Semakin tinggi skala kepemilikan, maka semakin tinggi juga biaya pakan yang akan dikeluarkan.</w:t>
      </w:r>
    </w:p>
    <w:p w:rsidR="006761CB" w:rsidRDefault="006761CB" w:rsidP="006761CB">
      <w:pPr>
        <w:pStyle w:val="Default"/>
        <w:spacing w:before="240" w:line="276" w:lineRule="auto"/>
        <w:ind w:firstLine="720"/>
        <w:jc w:val="both"/>
      </w:pPr>
      <w:r w:rsidRPr="008371D6">
        <w:rPr>
          <w:b/>
        </w:rPr>
        <w:t>Vitamin dan Obat-obatan.</w:t>
      </w:r>
      <w:r>
        <w:t xml:space="preserve"> Biaya variabel untuk Obat-obatan dan vitamin yang di keluarkan yaitu pada skala kepemilikan ternak rata-rata &gt;6 UT sebesar Rp. 619.889,-/tahun sedangkan yang dikeluarkan pada skala kepemilikan ternak dengan </w:t>
      </w:r>
      <w:r>
        <w:lastRenderedPageBreak/>
        <w:t>rata-rata 1-2 UT sebesar Rp. 166.455,-/tahun, rendah atau tingginya biaya yang dikeluarkan tergantung peternaknya yang memeberikan obat-obatan dan vitamin. Obat-obatan yang diberikan berupa obat cacing (</w:t>
      </w:r>
      <w:r w:rsidRPr="00F36C1F">
        <w:rPr>
          <w:i/>
        </w:rPr>
        <w:t>VERM-O</w:t>
      </w:r>
      <w:r>
        <w:t>) yang diberikan sebanyak 1 tahun 2 kali dan untuk vaksin yang diberikan berupa vaksin antrax (</w:t>
      </w:r>
      <w:r w:rsidRPr="00F36C1F">
        <w:rPr>
          <w:i/>
        </w:rPr>
        <w:t>Antrax Vaccine Adsorbed</w:t>
      </w:r>
      <w:r>
        <w:t>)  dan rata-rata pemberian vaksin antrax sekali dalam satu tahun dengan harga Rp. 35.000/dosis sedangkan untuk obat cacing Rp. 36.000,-/tahun. Sedangkan penyuntikan vaksin untuk pedet Rp. 25.000,/tahun dan umtuk obat cacing pedet Rp. 18.000,-/tahun. Untuk penyuntikan vaksin antrax dilakukan oleh petugas dinas/UPT peternakan Kabupaten Boyolali.</w:t>
      </w:r>
    </w:p>
    <w:p w:rsidR="006761CB" w:rsidRDefault="006761CB" w:rsidP="006761CB">
      <w:pPr>
        <w:pStyle w:val="Default"/>
        <w:spacing w:line="276" w:lineRule="auto"/>
        <w:ind w:firstLine="720"/>
        <w:jc w:val="both"/>
      </w:pPr>
      <w:r w:rsidRPr="008371D6">
        <w:rPr>
          <w:b/>
        </w:rPr>
        <w:t>Biaya Listrik.</w:t>
      </w:r>
      <w:r>
        <w:t xml:space="preserve"> Biaya listrik per tahun rata-rata pada skala 1-2 UT sebesar Rp. </w:t>
      </w:r>
      <w:r>
        <w:rPr>
          <w:bCs/>
        </w:rPr>
        <w:t>8.257, dan yang terbesar pada skala kepemilikan &gt;6 UT rata-rata sebesar Rp. 16.224, besar kecilnya biaya yang dikeluarkan biaya listrik tergantung dari besarnya pemakaian listrik dan masing-masing peternak renponden. (Tabel.11)</w:t>
      </w:r>
      <w:r>
        <w:tab/>
      </w:r>
    </w:p>
    <w:p w:rsidR="006761CB" w:rsidRDefault="006761CB" w:rsidP="006761CB">
      <w:pPr>
        <w:pStyle w:val="Default"/>
        <w:spacing w:before="240" w:line="276" w:lineRule="auto"/>
        <w:ind w:firstLine="720"/>
        <w:jc w:val="both"/>
      </w:pPr>
      <w:r w:rsidRPr="008371D6">
        <w:rPr>
          <w:b/>
        </w:rPr>
        <w:t>Tenaga Kerja.</w:t>
      </w:r>
      <w:r>
        <w:t xml:space="preserve"> Biaya tenaga kerja yang di keluarkan oleh peternak di Kecamatan Musuk Kabupaten boyolali rata-rata berkisar Rp. </w:t>
      </w:r>
      <w:r w:rsidRPr="00584D8F">
        <w:t>6.113.750</w:t>
      </w:r>
      <w:r>
        <w:t>,-/tahun pada skala kepemilikan 1-2 UT sampai Rp. 8.439.320,-/tahun pada skala &gt;6 UT. Dengan tenaga kerja menggunakan tenaga kerja keluarga. Sebagian besar tenaga kerja keluarga yang di gunakan adalah kepala keluarga dan anggota keluarga lainnya yang telah dewasa.</w:t>
      </w:r>
    </w:p>
    <w:p w:rsidR="006761CB" w:rsidRDefault="006761CB" w:rsidP="006761CB">
      <w:pPr>
        <w:pStyle w:val="Default"/>
        <w:spacing w:line="276" w:lineRule="auto"/>
        <w:ind w:firstLine="720"/>
        <w:jc w:val="both"/>
      </w:pPr>
      <w:r>
        <w:t>Jenis kegiatan yang dilakukan oleh tenaga kerja umumnya berupa aktivitas fisik seperti memberi pakan, membersihkan tempat pakan, dan memotong rumput semua aktifitas yang dilakukan setiap hari. Perhitungan tenaga kerja untuk usaha sapi potong yaitu berdasarkan besarnya UMR Kabupaten Boyolali Rp. 2.100.000,-/bulan yang kemudian dibagi dengan 30 hari kerja, dibagi dengan jumlah jam kerja sehingga setara denagan upah tenaga kerja orang dewasa/jam kerja.</w:t>
      </w:r>
    </w:p>
    <w:p w:rsidR="006761CB" w:rsidRDefault="006761CB" w:rsidP="006761CB">
      <w:pPr>
        <w:pStyle w:val="Default"/>
        <w:spacing w:before="240" w:line="276" w:lineRule="auto"/>
        <w:ind w:firstLine="720"/>
        <w:jc w:val="both"/>
        <w:rPr>
          <w:rFonts w:eastAsia="Times New Roman"/>
          <w:lang w:eastAsia="id-ID"/>
        </w:rPr>
      </w:pPr>
      <w:r w:rsidRPr="008371D6">
        <w:rPr>
          <w:b/>
        </w:rPr>
        <w:t>Total Biaya Variabel.</w:t>
      </w:r>
      <w:r>
        <w:t xml:space="preserve"> </w:t>
      </w:r>
      <w:r w:rsidRPr="00244FB8">
        <w:t xml:space="preserve">Total biaya variabel dapat diperoleh dari hasil jumlah biaya usaha sapi potong. Adapun total biaya yang dikeluarkan dapat dilihat rata-rata kepemilikan </w:t>
      </w:r>
      <w:r>
        <w:t>ternak skala &gt;6 UT</w:t>
      </w:r>
      <w:r w:rsidRPr="00244FB8">
        <w:t xml:space="preserve"> Rp.</w:t>
      </w:r>
      <w:r w:rsidRPr="004571DD">
        <w:rPr>
          <w:bCs/>
        </w:rPr>
        <w:t xml:space="preserve"> </w:t>
      </w:r>
      <w:r>
        <w:rPr>
          <w:bCs/>
        </w:rPr>
        <w:t>225.854.766</w:t>
      </w:r>
      <w:r w:rsidRPr="00244FB8">
        <w:t>,-/tahun dan yang terendah pada skala kepemili</w:t>
      </w:r>
      <w:r>
        <w:t>kan ternak 1-2 UT</w:t>
      </w:r>
      <w:r w:rsidRPr="00244FB8">
        <w:t xml:space="preserve"> sebesar Rp. </w:t>
      </w:r>
      <w:r>
        <w:rPr>
          <w:bCs/>
        </w:rPr>
        <w:t>67.330.404</w:t>
      </w:r>
      <w:r w:rsidRPr="00244FB8">
        <w:rPr>
          <w:rFonts w:eastAsia="Times New Roman"/>
          <w:lang w:eastAsia="id-ID"/>
        </w:rPr>
        <w:t>,-/t</w:t>
      </w:r>
      <w:r>
        <w:rPr>
          <w:rFonts w:eastAsia="Times New Roman"/>
          <w:lang w:eastAsia="id-ID"/>
        </w:rPr>
        <w:t>ahun.</w:t>
      </w:r>
    </w:p>
    <w:p w:rsidR="006761CB" w:rsidRPr="00A66106" w:rsidRDefault="006761CB" w:rsidP="006761CB">
      <w:pPr>
        <w:pStyle w:val="Default"/>
        <w:spacing w:before="240" w:after="240" w:line="276" w:lineRule="auto"/>
        <w:ind w:left="1134" w:hanging="1134"/>
        <w:jc w:val="both"/>
      </w:pPr>
      <w:r>
        <w:t>Tabel 10. Total Biaya pada Usah Peternakan sapi potong Perskala di Kecamatan Musuk Kabupaten Boyolali</w:t>
      </w:r>
    </w:p>
    <w:tbl>
      <w:tblPr>
        <w:tblStyle w:val="ListTable6Colorful"/>
        <w:tblW w:w="7797" w:type="dxa"/>
        <w:tblLook w:val="04A0" w:firstRow="1" w:lastRow="0" w:firstColumn="1" w:lastColumn="0" w:noHBand="0" w:noVBand="1"/>
      </w:tblPr>
      <w:tblGrid>
        <w:gridCol w:w="602"/>
        <w:gridCol w:w="1537"/>
        <w:gridCol w:w="1984"/>
        <w:gridCol w:w="2256"/>
        <w:gridCol w:w="1418"/>
      </w:tblGrid>
      <w:tr w:rsidR="006761CB" w:rsidTr="006761CB">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602" w:type="dxa"/>
            <w:vMerge w:val="restart"/>
            <w:tcBorders>
              <w:top w:val="double" w:sz="4" w:space="0" w:color="auto"/>
              <w:bottom w:val="none" w:sz="0"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No</w:t>
            </w:r>
          </w:p>
        </w:tc>
        <w:tc>
          <w:tcPr>
            <w:tcW w:w="1537" w:type="dxa"/>
            <w:vMerge w:val="restart"/>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Kepemilikan Ternak</w:t>
            </w:r>
          </w:p>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UT )</w:t>
            </w:r>
          </w:p>
        </w:tc>
        <w:tc>
          <w:tcPr>
            <w:tcW w:w="4240" w:type="dxa"/>
            <w:gridSpan w:val="2"/>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Jenis Biaya</w:t>
            </w:r>
          </w:p>
        </w:tc>
        <w:tc>
          <w:tcPr>
            <w:tcW w:w="1418" w:type="dxa"/>
            <w:vMerge w:val="restart"/>
            <w:tcBorders>
              <w:top w:val="double" w:sz="4" w:space="0" w:color="auto"/>
              <w:bottom w:val="none" w:sz="0" w:space="0" w:color="auto"/>
            </w:tcBorders>
            <w:vAlign w:val="center"/>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Total Biaya</w:t>
            </w:r>
          </w:p>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(Rp)</w:t>
            </w:r>
          </w:p>
        </w:tc>
      </w:tr>
      <w:tr w:rsidR="006761CB" w:rsidTr="006761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2" w:type="dxa"/>
            <w:vMerge/>
            <w:tcBorders>
              <w:bottom w:val="single" w:sz="4" w:space="0" w:color="auto"/>
            </w:tcBorders>
          </w:tcPr>
          <w:p w:rsidR="006761CB" w:rsidRDefault="006761CB" w:rsidP="006761CB">
            <w:pPr>
              <w:spacing w:line="276" w:lineRule="auto"/>
              <w:jc w:val="center"/>
              <w:rPr>
                <w:rFonts w:ascii="Times New Roman" w:hAnsi="Times New Roman"/>
                <w:sz w:val="24"/>
                <w:szCs w:val="24"/>
              </w:rPr>
            </w:pPr>
          </w:p>
        </w:tc>
        <w:tc>
          <w:tcPr>
            <w:tcW w:w="1537" w:type="dxa"/>
            <w:vMerge/>
            <w:tcBorders>
              <w:bottom w:val="single" w:sz="4" w:space="0" w:color="auto"/>
            </w:tcBorders>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84"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Biaya Tetap (Rp)</w:t>
            </w:r>
          </w:p>
        </w:tc>
        <w:tc>
          <w:tcPr>
            <w:tcW w:w="2256" w:type="dxa"/>
            <w:tcBorders>
              <w:bottom w:val="single" w:sz="4" w:space="0" w:color="auto"/>
            </w:tcBorders>
            <w:shd w:val="clear" w:color="auto" w:fill="auto"/>
          </w:tcPr>
          <w:p w:rsidR="006761CB"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Biaya Variabel (Rp)</w:t>
            </w:r>
          </w:p>
        </w:tc>
        <w:tc>
          <w:tcPr>
            <w:tcW w:w="1418" w:type="dxa"/>
            <w:vMerge/>
            <w:tcBorders>
              <w:bottom w:val="single" w:sz="4" w:space="0" w:color="auto"/>
            </w:tcBorders>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761CB" w:rsidRPr="00DC7673" w:rsidTr="006761CB">
        <w:trPr>
          <w:trHeight w:val="464"/>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1</w:t>
            </w:r>
          </w:p>
        </w:tc>
        <w:tc>
          <w:tcPr>
            <w:tcW w:w="1537" w:type="dxa"/>
            <w:tcBorders>
              <w:top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 2</w:t>
            </w:r>
          </w:p>
        </w:tc>
        <w:tc>
          <w:tcPr>
            <w:tcW w:w="1984" w:type="dxa"/>
            <w:tcBorders>
              <w:top w:val="single" w:sz="4" w:space="0" w:color="auto"/>
            </w:tcBorders>
          </w:tcPr>
          <w:p w:rsidR="006761CB" w:rsidRPr="00E200F7"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Cs/>
                <w:color w:val="000000"/>
                <w:sz w:val="24"/>
                <w:szCs w:val="24"/>
              </w:rPr>
              <w:t>3.874.197</w:t>
            </w:r>
          </w:p>
        </w:tc>
        <w:tc>
          <w:tcPr>
            <w:tcW w:w="2256" w:type="dxa"/>
            <w:tcBorders>
              <w:top w:val="single" w:sz="4" w:space="0" w:color="auto"/>
            </w:tcBorders>
          </w:tcPr>
          <w:p w:rsidR="006761CB" w:rsidRPr="00E200F7"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Cs/>
                <w:color w:val="000000"/>
                <w:sz w:val="24"/>
                <w:szCs w:val="24"/>
              </w:rPr>
              <w:t>67.330.404</w:t>
            </w:r>
          </w:p>
        </w:tc>
        <w:tc>
          <w:tcPr>
            <w:tcW w:w="1418" w:type="dxa"/>
            <w:tcBorders>
              <w:top w:val="single" w:sz="4" w:space="0" w:color="auto"/>
            </w:tcBorders>
          </w:tcPr>
          <w:p w:rsidR="006761CB" w:rsidRPr="00DC7673"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Cs/>
                <w:color w:val="000000"/>
                <w:sz w:val="24"/>
                <w:szCs w:val="24"/>
              </w:rPr>
              <w:t>71.204.601</w:t>
            </w:r>
            <w:r w:rsidRPr="00DC7673">
              <w:rPr>
                <w:rFonts w:ascii="Times New Roman" w:hAnsi="Times New Roman"/>
                <w:bCs/>
                <w:color w:val="000000"/>
                <w:sz w:val="24"/>
                <w:szCs w:val="24"/>
              </w:rPr>
              <w:t xml:space="preserve"> </w:t>
            </w:r>
          </w:p>
        </w:tc>
      </w:tr>
      <w:tr w:rsidR="006761CB" w:rsidRPr="00DC7673" w:rsidTr="006761CB">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602"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2</w:t>
            </w:r>
          </w:p>
        </w:tc>
        <w:tc>
          <w:tcPr>
            <w:tcW w:w="1537"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 – 5</w:t>
            </w:r>
          </w:p>
        </w:tc>
        <w:tc>
          <w:tcPr>
            <w:tcW w:w="1984" w:type="dxa"/>
            <w:shd w:val="clear" w:color="auto" w:fill="auto"/>
          </w:tcPr>
          <w:p w:rsidR="006761CB" w:rsidRPr="00E200F7"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bCs/>
                <w:color w:val="000000"/>
                <w:sz w:val="24"/>
                <w:szCs w:val="24"/>
              </w:rPr>
              <w:t>6.698.449</w:t>
            </w:r>
          </w:p>
        </w:tc>
        <w:tc>
          <w:tcPr>
            <w:tcW w:w="2256" w:type="dxa"/>
            <w:shd w:val="clear" w:color="auto" w:fill="auto"/>
          </w:tcPr>
          <w:p w:rsidR="006761CB" w:rsidRPr="00E200F7"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bCs/>
                <w:color w:val="000000"/>
                <w:sz w:val="24"/>
                <w:szCs w:val="24"/>
              </w:rPr>
              <w:t>118.497.488</w:t>
            </w:r>
          </w:p>
        </w:tc>
        <w:tc>
          <w:tcPr>
            <w:tcW w:w="1418" w:type="dxa"/>
            <w:shd w:val="clear" w:color="auto" w:fill="auto"/>
          </w:tcPr>
          <w:p w:rsidR="006761CB" w:rsidRPr="00DC7673"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bCs/>
                <w:color w:val="000000"/>
                <w:sz w:val="24"/>
                <w:szCs w:val="24"/>
              </w:rPr>
              <w:t>125.195.937</w:t>
            </w:r>
            <w:r w:rsidRPr="00DC7673">
              <w:rPr>
                <w:rFonts w:ascii="Times New Roman" w:hAnsi="Times New Roman"/>
                <w:bCs/>
                <w:color w:val="000000"/>
                <w:sz w:val="24"/>
                <w:szCs w:val="24"/>
              </w:rPr>
              <w:t xml:space="preserve"> </w:t>
            </w:r>
          </w:p>
        </w:tc>
      </w:tr>
      <w:tr w:rsidR="006761CB" w:rsidRPr="00DC7673" w:rsidTr="006761CB">
        <w:trPr>
          <w:trHeight w:val="445"/>
        </w:trPr>
        <w:tc>
          <w:tcPr>
            <w:cnfStyle w:val="001000000000" w:firstRow="0" w:lastRow="0" w:firstColumn="1" w:lastColumn="0" w:oddVBand="0" w:evenVBand="0" w:oddHBand="0" w:evenHBand="0" w:firstRowFirstColumn="0" w:firstRowLastColumn="0" w:lastRowFirstColumn="0" w:lastRowLastColumn="0"/>
            <w:tcW w:w="602" w:type="dxa"/>
            <w:tcBorders>
              <w:bottom w:val="single" w:sz="4"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lastRenderedPageBreak/>
              <w:t>3</w:t>
            </w:r>
          </w:p>
        </w:tc>
        <w:tc>
          <w:tcPr>
            <w:tcW w:w="1537" w:type="dxa"/>
            <w:tcBorders>
              <w:bottom w:val="single" w:sz="4" w:space="0" w:color="auto"/>
            </w:tcBorders>
          </w:tcPr>
          <w:p w:rsidR="006761CB" w:rsidRPr="006563FD"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&gt;6</w:t>
            </w:r>
          </w:p>
        </w:tc>
        <w:tc>
          <w:tcPr>
            <w:tcW w:w="1984" w:type="dxa"/>
            <w:tcBorders>
              <w:bottom w:val="single" w:sz="4" w:space="0" w:color="auto"/>
            </w:tcBorders>
          </w:tcPr>
          <w:p w:rsidR="006761CB" w:rsidRPr="00E200F7" w:rsidRDefault="006761CB" w:rsidP="006761CB">
            <w:pPr>
              <w:pStyle w:val="Default"/>
              <w:spacing w:line="276" w:lineRule="auto"/>
              <w:cnfStyle w:val="000000000000" w:firstRow="0" w:lastRow="0" w:firstColumn="0" w:lastColumn="0" w:oddVBand="0" w:evenVBand="0" w:oddHBand="0" w:evenHBand="0" w:firstRowFirstColumn="0" w:firstRowLastColumn="0" w:lastRowFirstColumn="0" w:lastRowLastColumn="0"/>
            </w:pPr>
            <w:r>
              <w:rPr>
                <w:bCs/>
              </w:rPr>
              <w:t>12.599.156</w:t>
            </w:r>
          </w:p>
        </w:tc>
        <w:tc>
          <w:tcPr>
            <w:tcW w:w="2256" w:type="dxa"/>
            <w:tcBorders>
              <w:bottom w:val="single" w:sz="4" w:space="0" w:color="auto"/>
            </w:tcBorders>
          </w:tcPr>
          <w:p w:rsidR="006761CB" w:rsidRPr="00E200F7"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Cs/>
                <w:color w:val="000000"/>
                <w:sz w:val="24"/>
                <w:szCs w:val="24"/>
              </w:rPr>
              <w:t>225.854.766</w:t>
            </w:r>
          </w:p>
        </w:tc>
        <w:tc>
          <w:tcPr>
            <w:tcW w:w="1418" w:type="dxa"/>
            <w:tcBorders>
              <w:bottom w:val="single" w:sz="4" w:space="0" w:color="auto"/>
            </w:tcBorders>
          </w:tcPr>
          <w:p w:rsidR="006761CB" w:rsidRPr="00DC7673"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Cs/>
                <w:color w:val="000000"/>
                <w:sz w:val="24"/>
                <w:szCs w:val="24"/>
              </w:rPr>
              <w:t>238.453.921</w:t>
            </w:r>
            <w:r w:rsidRPr="00DC7673">
              <w:rPr>
                <w:rFonts w:ascii="Times New Roman" w:hAnsi="Times New Roman"/>
                <w:bCs/>
                <w:color w:val="000000"/>
                <w:sz w:val="24"/>
                <w:szCs w:val="24"/>
              </w:rPr>
              <w:t xml:space="preserve"> </w:t>
            </w:r>
          </w:p>
        </w:tc>
      </w:tr>
    </w:tbl>
    <w:p w:rsidR="006761CB" w:rsidRPr="008371D6" w:rsidRDefault="006761CB" w:rsidP="006761CB">
      <w:pPr>
        <w:pStyle w:val="Default"/>
        <w:tabs>
          <w:tab w:val="left" w:pos="1537"/>
        </w:tabs>
        <w:spacing w:after="240" w:line="276" w:lineRule="auto"/>
        <w:jc w:val="both"/>
      </w:pPr>
      <w:r>
        <w:t>Sumber: Data Primer Terolah, 2022.</w:t>
      </w:r>
    </w:p>
    <w:p w:rsidR="006761CB" w:rsidRPr="00A66106" w:rsidRDefault="006761CB" w:rsidP="006761CB">
      <w:pPr>
        <w:pStyle w:val="Default"/>
        <w:spacing w:before="240" w:line="276" w:lineRule="auto"/>
        <w:ind w:firstLine="720"/>
        <w:jc w:val="both"/>
        <w:rPr>
          <w:b/>
        </w:rPr>
      </w:pPr>
      <w:r w:rsidRPr="001F126A">
        <w:rPr>
          <w:b/>
        </w:rPr>
        <w:t>Total Biaya Usaha Sapi Potong</w:t>
      </w:r>
      <w:r>
        <w:rPr>
          <w:b/>
        </w:rPr>
        <w:t xml:space="preserve">. </w:t>
      </w:r>
      <w:r>
        <w:t>Total biaya merupakan  jumlah dari biaya tetap dan biaya tidak tetap yang di keluarkan oleh peternak. Adapun total biaya yang dikeluarkan dalam beternak sapi potong di Kecamatan Musuk Kabupaten Boyolali dapat dilihat pada Tabel 10 diatas.</w:t>
      </w:r>
    </w:p>
    <w:p w:rsidR="006761CB" w:rsidRPr="00AD597C" w:rsidRDefault="006761CB" w:rsidP="006761CB">
      <w:pPr>
        <w:spacing w:line="276" w:lineRule="auto"/>
        <w:ind w:firstLine="720"/>
        <w:jc w:val="both"/>
        <w:rPr>
          <w:rFonts w:ascii="Times New Roman" w:hAnsi="Times New Roman"/>
          <w:sz w:val="24"/>
          <w:szCs w:val="24"/>
        </w:rPr>
      </w:pPr>
      <w:r w:rsidRPr="00DC7673">
        <w:rPr>
          <w:rFonts w:ascii="Times New Roman" w:hAnsi="Times New Roman"/>
          <w:sz w:val="24"/>
          <w:szCs w:val="24"/>
        </w:rPr>
        <w:t>Tabel 10. Menunjukkan bahwa total biaya produksi pada usaha sapi potong yang dikeluarkan oleh peternak. Biaya produksi cendrung meningkat seiring dengan meningkatnya skala usaha. Total biaya yang di keluarkan paling tinggi dalam usaha sapi potong rata</w:t>
      </w:r>
      <w:r>
        <w:rPr>
          <w:rFonts w:ascii="Times New Roman" w:hAnsi="Times New Roman"/>
          <w:sz w:val="24"/>
          <w:szCs w:val="24"/>
        </w:rPr>
        <w:t>-rata skala kepemilikan &gt;6 UT</w:t>
      </w:r>
      <w:r w:rsidRPr="00DC7673">
        <w:rPr>
          <w:rFonts w:ascii="Times New Roman" w:hAnsi="Times New Roman"/>
          <w:sz w:val="24"/>
          <w:szCs w:val="24"/>
        </w:rPr>
        <w:t xml:space="preserve"> Rp.</w:t>
      </w:r>
      <w:r>
        <w:rPr>
          <w:rFonts w:ascii="Times New Roman" w:hAnsi="Times New Roman"/>
          <w:bCs/>
          <w:color w:val="000000"/>
          <w:sz w:val="24"/>
          <w:szCs w:val="24"/>
        </w:rPr>
        <w:t xml:space="preserve"> 238.453.921</w:t>
      </w:r>
      <w:r w:rsidRPr="00DC7673">
        <w:rPr>
          <w:rFonts w:ascii="Times New Roman" w:hAnsi="Times New Roman"/>
          <w:bCs/>
          <w:color w:val="000000"/>
          <w:sz w:val="24"/>
          <w:szCs w:val="24"/>
        </w:rPr>
        <w:t>,</w:t>
      </w:r>
      <w:r w:rsidRPr="00DC7673">
        <w:rPr>
          <w:rFonts w:ascii="Times New Roman" w:hAnsi="Times New Roman"/>
          <w:sz w:val="24"/>
          <w:szCs w:val="24"/>
        </w:rPr>
        <w:t>/ tahun dan paling sedikit p</w:t>
      </w:r>
      <w:r>
        <w:rPr>
          <w:rFonts w:ascii="Times New Roman" w:hAnsi="Times New Roman"/>
          <w:sz w:val="24"/>
          <w:szCs w:val="24"/>
        </w:rPr>
        <w:t>ada skala kepemilikan 1-2 UT</w:t>
      </w:r>
      <w:r w:rsidRPr="00DC7673">
        <w:rPr>
          <w:rFonts w:ascii="Times New Roman" w:hAnsi="Times New Roman"/>
          <w:sz w:val="24"/>
          <w:szCs w:val="24"/>
        </w:rPr>
        <w:t xml:space="preserve"> sebesar Rp. </w:t>
      </w:r>
      <w:r>
        <w:rPr>
          <w:rFonts w:ascii="Times New Roman" w:hAnsi="Times New Roman"/>
          <w:bCs/>
          <w:color w:val="000000"/>
          <w:sz w:val="24"/>
          <w:szCs w:val="24"/>
        </w:rPr>
        <w:t>71.204.601</w:t>
      </w:r>
      <w:r w:rsidRPr="00DC7673">
        <w:rPr>
          <w:rFonts w:ascii="Times New Roman" w:hAnsi="Times New Roman"/>
          <w:bCs/>
          <w:color w:val="000000"/>
          <w:sz w:val="24"/>
          <w:szCs w:val="24"/>
        </w:rPr>
        <w:t>,</w:t>
      </w:r>
      <w:r w:rsidRPr="00DC7673">
        <w:rPr>
          <w:rFonts w:ascii="Times New Roman" w:hAnsi="Times New Roman"/>
          <w:sz w:val="24"/>
          <w:szCs w:val="24"/>
        </w:rPr>
        <w:t>/ tahun.</w:t>
      </w:r>
    </w:p>
    <w:p w:rsidR="006761CB" w:rsidRPr="00952F22" w:rsidRDefault="006761CB" w:rsidP="006761CB">
      <w:pPr>
        <w:spacing w:after="0" w:line="276" w:lineRule="auto"/>
        <w:rPr>
          <w:rFonts w:ascii="Times New Roman" w:hAnsi="Times New Roman"/>
          <w:b/>
          <w:sz w:val="24"/>
          <w:szCs w:val="24"/>
        </w:rPr>
      </w:pPr>
      <w:r w:rsidRPr="00952F22">
        <w:rPr>
          <w:rFonts w:ascii="Times New Roman" w:hAnsi="Times New Roman"/>
          <w:b/>
          <w:sz w:val="24"/>
          <w:szCs w:val="24"/>
        </w:rPr>
        <w:t>Penerimaan Usaha Peternakan Sapi Potong</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Penerimaan usaha peternakan sapi potong merupakan total hasil yang diperoleh peternak dari hasil pemeliharaan ternak sapi potong selama satu tahun. Penerimaan total ternak sapi potong dapat diketahui dengan cara melihat sumber-sumber penerimaan dari usaha peternakan sapi potong.</w:t>
      </w:r>
    </w:p>
    <w:p w:rsidR="006761CB" w:rsidRDefault="006761CB" w:rsidP="006761CB">
      <w:pPr>
        <w:spacing w:line="276" w:lineRule="auto"/>
        <w:ind w:firstLine="720"/>
        <w:jc w:val="both"/>
        <w:rPr>
          <w:rFonts w:ascii="Times New Roman" w:hAnsi="Times New Roman"/>
          <w:sz w:val="24"/>
          <w:szCs w:val="24"/>
        </w:rPr>
      </w:pPr>
      <w:r>
        <w:rPr>
          <w:rFonts w:ascii="Times New Roman" w:hAnsi="Times New Roman"/>
          <w:sz w:val="24"/>
          <w:szCs w:val="24"/>
        </w:rPr>
        <w:t xml:space="preserve">Pada usaha ternak sapi potong ternak sapi potong di Kecamatan Musuk, sumber penerimaan peternak sapi potong dapat dilihat dari hasil penjualan ternak. Adapun penerimaan peternak sapi potong di Kecamatan Musuk Kabupaten Boyolali, dapat dilihat pada Tabel 11 berikut ini. </w:t>
      </w:r>
    </w:p>
    <w:p w:rsidR="006761CB" w:rsidRDefault="006761CB" w:rsidP="006761CB">
      <w:pPr>
        <w:spacing w:after="0" w:line="276" w:lineRule="auto"/>
        <w:ind w:left="851" w:hanging="851"/>
        <w:jc w:val="both"/>
        <w:rPr>
          <w:rFonts w:ascii="Times New Roman" w:hAnsi="Times New Roman"/>
          <w:sz w:val="24"/>
          <w:szCs w:val="24"/>
        </w:rPr>
      </w:pPr>
      <w:r>
        <w:rPr>
          <w:rFonts w:ascii="Times New Roman" w:hAnsi="Times New Roman"/>
          <w:sz w:val="24"/>
          <w:szCs w:val="24"/>
        </w:rPr>
        <w:t>Tabel 11. Penerimaan Usaha Peternak Sapi Potong Perskala di Kecamatan Musuk Kabupaten Boyolali</w:t>
      </w:r>
    </w:p>
    <w:p w:rsidR="006761CB" w:rsidRDefault="006761CB" w:rsidP="006761CB">
      <w:pPr>
        <w:spacing w:after="0" w:line="276" w:lineRule="auto"/>
        <w:ind w:left="851" w:hanging="851"/>
        <w:jc w:val="both"/>
        <w:rPr>
          <w:rFonts w:ascii="Times New Roman" w:hAnsi="Times New Roman"/>
          <w:sz w:val="24"/>
          <w:szCs w:val="24"/>
        </w:rPr>
      </w:pPr>
    </w:p>
    <w:tbl>
      <w:tblPr>
        <w:tblStyle w:val="ListTable6Colorful"/>
        <w:tblW w:w="0" w:type="auto"/>
        <w:tblLook w:val="04A0" w:firstRow="1" w:lastRow="0" w:firstColumn="1" w:lastColumn="0" w:noHBand="0" w:noVBand="1"/>
      </w:tblPr>
      <w:tblGrid>
        <w:gridCol w:w="674"/>
        <w:gridCol w:w="1589"/>
        <w:gridCol w:w="1741"/>
        <w:gridCol w:w="2039"/>
        <w:gridCol w:w="1884"/>
      </w:tblGrid>
      <w:tr w:rsidR="006761CB" w:rsidTr="00676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Merge w:val="restart"/>
            <w:tcBorders>
              <w:top w:val="double" w:sz="4" w:space="0" w:color="auto"/>
              <w:bottom w:val="none" w:sz="0" w:space="0" w:color="auto"/>
            </w:tcBorders>
          </w:tcPr>
          <w:p w:rsidR="006761CB" w:rsidRPr="00BC66DC" w:rsidRDefault="006761CB" w:rsidP="006761CB">
            <w:pPr>
              <w:spacing w:line="276" w:lineRule="auto"/>
              <w:jc w:val="center"/>
              <w:rPr>
                <w:rFonts w:ascii="Times New Roman" w:hAnsi="Times New Roman"/>
                <w:sz w:val="24"/>
                <w:szCs w:val="24"/>
              </w:rPr>
            </w:pPr>
            <w:r w:rsidRPr="00BC66DC">
              <w:rPr>
                <w:rFonts w:ascii="Times New Roman" w:hAnsi="Times New Roman"/>
                <w:sz w:val="24"/>
                <w:szCs w:val="24"/>
              </w:rPr>
              <w:t>No</w:t>
            </w:r>
          </w:p>
        </w:tc>
        <w:tc>
          <w:tcPr>
            <w:tcW w:w="1589" w:type="dxa"/>
            <w:vMerge w:val="restart"/>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C66DC">
              <w:rPr>
                <w:rFonts w:ascii="Times New Roman" w:hAnsi="Times New Roman"/>
                <w:sz w:val="24"/>
                <w:szCs w:val="24"/>
              </w:rPr>
              <w:t>Skala Kepemilikan</w:t>
            </w:r>
          </w:p>
          <w:p w:rsidR="006761CB" w:rsidRPr="00DC7673"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Pr>
                <w:rFonts w:ascii="Times New Roman" w:hAnsi="Times New Roman"/>
                <w:sz w:val="24"/>
                <w:szCs w:val="24"/>
              </w:rPr>
              <w:t>( UT )</w:t>
            </w:r>
          </w:p>
        </w:tc>
        <w:tc>
          <w:tcPr>
            <w:tcW w:w="5664" w:type="dxa"/>
            <w:gridSpan w:val="3"/>
            <w:tcBorders>
              <w:top w:val="double" w:sz="4" w:space="0" w:color="auto"/>
              <w:bottom w:val="none" w:sz="0" w:space="0" w:color="auto"/>
            </w:tcBorders>
          </w:tcPr>
          <w:p w:rsidR="006761CB" w:rsidRPr="00BC66DC"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C66DC">
              <w:rPr>
                <w:rFonts w:ascii="Times New Roman" w:hAnsi="Times New Roman"/>
                <w:sz w:val="24"/>
                <w:szCs w:val="24"/>
              </w:rPr>
              <w:t>Penerimaan</w:t>
            </w:r>
          </w:p>
        </w:tc>
      </w:tr>
      <w:tr w:rsidR="006761CB" w:rsidTr="006761C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674" w:type="dxa"/>
            <w:vMerge/>
            <w:tcBorders>
              <w:bottom w:val="single" w:sz="4" w:space="0" w:color="auto"/>
            </w:tcBorders>
          </w:tcPr>
          <w:p w:rsidR="006761CB" w:rsidRPr="00BC66DC" w:rsidRDefault="006761CB" w:rsidP="006761CB">
            <w:pPr>
              <w:spacing w:line="276" w:lineRule="auto"/>
              <w:jc w:val="center"/>
              <w:rPr>
                <w:rFonts w:ascii="Times New Roman" w:hAnsi="Times New Roman"/>
                <w:sz w:val="24"/>
                <w:szCs w:val="24"/>
              </w:rPr>
            </w:pPr>
          </w:p>
        </w:tc>
        <w:tc>
          <w:tcPr>
            <w:tcW w:w="1589" w:type="dxa"/>
            <w:vMerge/>
            <w:tcBorders>
              <w:bottom w:val="single" w:sz="4" w:space="0" w:color="auto"/>
            </w:tcBorders>
          </w:tcPr>
          <w:p w:rsidR="006761CB" w:rsidRPr="00BC66DC"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41" w:type="dxa"/>
            <w:tcBorders>
              <w:bottom w:val="single" w:sz="4" w:space="0" w:color="auto"/>
            </w:tcBorders>
            <w:shd w:val="clear" w:color="auto" w:fill="auto"/>
          </w:tcPr>
          <w:p w:rsidR="006761CB" w:rsidRPr="00BC66DC"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Nilai Penjualan feses (Rp)</w:t>
            </w:r>
          </w:p>
        </w:tc>
        <w:tc>
          <w:tcPr>
            <w:tcW w:w="2039" w:type="dxa"/>
            <w:tcBorders>
              <w:bottom w:val="single" w:sz="4" w:space="0" w:color="auto"/>
            </w:tcBorders>
            <w:shd w:val="clear" w:color="auto" w:fill="auto"/>
          </w:tcPr>
          <w:p w:rsidR="006761CB" w:rsidRPr="00BC66DC"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C66DC">
              <w:rPr>
                <w:rFonts w:ascii="Times New Roman" w:hAnsi="Times New Roman"/>
                <w:sz w:val="24"/>
                <w:szCs w:val="24"/>
              </w:rPr>
              <w:t>Nilai penjualan ternak</w:t>
            </w:r>
            <w:r>
              <w:rPr>
                <w:rFonts w:ascii="Times New Roman" w:hAnsi="Times New Roman"/>
                <w:sz w:val="24"/>
                <w:szCs w:val="24"/>
              </w:rPr>
              <w:t xml:space="preserve"> (Rp)</w:t>
            </w:r>
          </w:p>
        </w:tc>
        <w:tc>
          <w:tcPr>
            <w:tcW w:w="1884"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C66DC">
              <w:rPr>
                <w:rFonts w:ascii="Times New Roman" w:hAnsi="Times New Roman"/>
                <w:sz w:val="24"/>
                <w:szCs w:val="24"/>
              </w:rPr>
              <w:t>Jumlah</w:t>
            </w:r>
          </w:p>
          <w:p w:rsidR="006761CB" w:rsidRPr="00BC66DC"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(Rp)</w:t>
            </w:r>
          </w:p>
        </w:tc>
      </w:tr>
      <w:tr w:rsidR="006761CB" w:rsidTr="006761CB">
        <w:tc>
          <w:tcPr>
            <w:cnfStyle w:val="001000000000" w:firstRow="0" w:lastRow="0" w:firstColumn="1" w:lastColumn="0" w:oddVBand="0" w:evenVBand="0" w:oddHBand="0" w:evenHBand="0" w:firstRowFirstColumn="0" w:firstRowLastColumn="0" w:lastRowFirstColumn="0" w:lastRowLastColumn="0"/>
            <w:tcW w:w="674" w:type="dxa"/>
            <w:tcBorders>
              <w:top w:val="single" w:sz="4" w:space="0" w:color="auto"/>
            </w:tcBorders>
          </w:tcPr>
          <w:p w:rsidR="006761CB" w:rsidRPr="00BC66DC" w:rsidRDefault="006761CB" w:rsidP="006761CB">
            <w:pPr>
              <w:spacing w:line="276" w:lineRule="auto"/>
              <w:jc w:val="center"/>
              <w:rPr>
                <w:rFonts w:ascii="Times New Roman" w:hAnsi="Times New Roman"/>
                <w:sz w:val="24"/>
                <w:szCs w:val="24"/>
              </w:rPr>
            </w:pPr>
            <w:r w:rsidRPr="00BC66DC">
              <w:rPr>
                <w:rFonts w:ascii="Times New Roman" w:hAnsi="Times New Roman"/>
                <w:sz w:val="24"/>
                <w:szCs w:val="24"/>
              </w:rPr>
              <w:t>1</w:t>
            </w:r>
          </w:p>
        </w:tc>
        <w:tc>
          <w:tcPr>
            <w:tcW w:w="1589" w:type="dxa"/>
            <w:tcBorders>
              <w:top w:val="single" w:sz="4" w:space="0" w:color="auto"/>
            </w:tcBorders>
          </w:tcPr>
          <w:p w:rsidR="006761CB" w:rsidRPr="00BC66DC"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 2</w:t>
            </w:r>
          </w:p>
        </w:tc>
        <w:tc>
          <w:tcPr>
            <w:tcW w:w="1741" w:type="dxa"/>
            <w:tcBorders>
              <w:top w:val="single" w:sz="4" w:space="0" w:color="auto"/>
            </w:tcBorders>
          </w:tcPr>
          <w:p w:rsidR="006761CB" w:rsidRPr="00AE110D"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0"/>
              </w:rPr>
            </w:pPr>
            <w:r>
              <w:rPr>
                <w:rFonts w:ascii="Times New Roman" w:hAnsi="Times New Roman"/>
                <w:bCs/>
                <w:color w:val="000000"/>
                <w:sz w:val="24"/>
                <w:szCs w:val="20"/>
              </w:rPr>
              <w:t>2.817.818</w:t>
            </w:r>
          </w:p>
        </w:tc>
        <w:tc>
          <w:tcPr>
            <w:tcW w:w="2039" w:type="dxa"/>
            <w:tcBorders>
              <w:top w:val="single" w:sz="4" w:space="0" w:color="auto"/>
            </w:tcBorders>
          </w:tcPr>
          <w:p w:rsidR="006761CB" w:rsidRPr="00BC66DC"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76.713,636</w:t>
            </w:r>
          </w:p>
        </w:tc>
        <w:tc>
          <w:tcPr>
            <w:tcW w:w="1884" w:type="dxa"/>
            <w:tcBorders>
              <w:top w:val="single" w:sz="4" w:space="0" w:color="auto"/>
            </w:tcBorders>
          </w:tcPr>
          <w:p w:rsidR="006761CB" w:rsidRPr="00BC66DC"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Cs/>
                <w:color w:val="000000"/>
                <w:sz w:val="24"/>
                <w:szCs w:val="24"/>
              </w:rPr>
              <w:t>79.531.455</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shd w:val="clear" w:color="auto" w:fill="auto"/>
          </w:tcPr>
          <w:p w:rsidR="006761CB" w:rsidRPr="00BC66DC" w:rsidRDefault="006761CB" w:rsidP="006761CB">
            <w:pPr>
              <w:spacing w:line="276" w:lineRule="auto"/>
              <w:jc w:val="center"/>
              <w:rPr>
                <w:rFonts w:ascii="Times New Roman" w:hAnsi="Times New Roman"/>
                <w:sz w:val="24"/>
                <w:szCs w:val="24"/>
              </w:rPr>
            </w:pPr>
            <w:r w:rsidRPr="00BC66DC">
              <w:rPr>
                <w:rFonts w:ascii="Times New Roman" w:hAnsi="Times New Roman"/>
                <w:sz w:val="24"/>
                <w:szCs w:val="24"/>
              </w:rPr>
              <w:t>2</w:t>
            </w:r>
          </w:p>
        </w:tc>
        <w:tc>
          <w:tcPr>
            <w:tcW w:w="1589" w:type="dxa"/>
            <w:shd w:val="clear" w:color="auto" w:fill="auto"/>
          </w:tcPr>
          <w:p w:rsidR="006761CB" w:rsidRPr="00BC66DC"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 – 5</w:t>
            </w:r>
          </w:p>
        </w:tc>
        <w:tc>
          <w:tcPr>
            <w:tcW w:w="1741" w:type="dxa"/>
            <w:shd w:val="clear" w:color="auto" w:fill="auto"/>
          </w:tcPr>
          <w:p w:rsidR="006761CB" w:rsidRPr="00AE110D"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0"/>
              </w:rPr>
            </w:pPr>
            <w:r>
              <w:rPr>
                <w:rFonts w:ascii="Times New Roman" w:hAnsi="Times New Roman"/>
                <w:bCs/>
                <w:color w:val="000000"/>
                <w:sz w:val="24"/>
                <w:szCs w:val="20"/>
              </w:rPr>
              <w:t>7.492.286</w:t>
            </w:r>
          </w:p>
        </w:tc>
        <w:tc>
          <w:tcPr>
            <w:tcW w:w="2039" w:type="dxa"/>
            <w:shd w:val="clear" w:color="auto" w:fill="auto"/>
          </w:tcPr>
          <w:p w:rsidR="006761CB" w:rsidRPr="0089317E"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0"/>
                <w:szCs w:val="20"/>
              </w:rPr>
            </w:pPr>
            <w:r>
              <w:rPr>
                <w:rFonts w:ascii="Times New Roman" w:hAnsi="Times New Roman"/>
                <w:bCs/>
                <w:color w:val="000000"/>
                <w:sz w:val="24"/>
                <w:szCs w:val="20"/>
              </w:rPr>
              <w:t>135.357.143</w:t>
            </w:r>
            <w:r w:rsidRPr="0089317E">
              <w:rPr>
                <w:rFonts w:ascii="Times New Roman" w:hAnsi="Times New Roman"/>
                <w:bCs/>
                <w:color w:val="000000"/>
                <w:sz w:val="24"/>
                <w:szCs w:val="20"/>
              </w:rPr>
              <w:t xml:space="preserve"> </w:t>
            </w:r>
          </w:p>
        </w:tc>
        <w:tc>
          <w:tcPr>
            <w:tcW w:w="1884" w:type="dxa"/>
            <w:shd w:val="clear" w:color="auto" w:fill="auto"/>
          </w:tcPr>
          <w:p w:rsidR="006761CB" w:rsidRPr="00BC66DC"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bCs/>
                <w:color w:val="000000"/>
                <w:sz w:val="24"/>
                <w:szCs w:val="24"/>
              </w:rPr>
              <w:t>142.849.429</w:t>
            </w:r>
          </w:p>
        </w:tc>
      </w:tr>
      <w:tr w:rsidR="006761CB" w:rsidTr="006761CB">
        <w:tc>
          <w:tcPr>
            <w:cnfStyle w:val="001000000000" w:firstRow="0" w:lastRow="0" w:firstColumn="1" w:lastColumn="0" w:oddVBand="0" w:evenVBand="0" w:oddHBand="0" w:evenHBand="0" w:firstRowFirstColumn="0" w:firstRowLastColumn="0" w:lastRowFirstColumn="0" w:lastRowLastColumn="0"/>
            <w:tcW w:w="674" w:type="dxa"/>
          </w:tcPr>
          <w:p w:rsidR="006761CB" w:rsidRPr="00BC66DC" w:rsidRDefault="006761CB" w:rsidP="006761CB">
            <w:pPr>
              <w:spacing w:line="276" w:lineRule="auto"/>
              <w:jc w:val="center"/>
              <w:rPr>
                <w:rFonts w:ascii="Times New Roman" w:hAnsi="Times New Roman"/>
                <w:sz w:val="24"/>
                <w:szCs w:val="24"/>
              </w:rPr>
            </w:pPr>
            <w:r w:rsidRPr="00BC66DC">
              <w:rPr>
                <w:rFonts w:ascii="Times New Roman" w:hAnsi="Times New Roman"/>
                <w:sz w:val="24"/>
                <w:szCs w:val="24"/>
              </w:rPr>
              <w:t>3</w:t>
            </w:r>
          </w:p>
        </w:tc>
        <w:tc>
          <w:tcPr>
            <w:tcW w:w="1589" w:type="dxa"/>
          </w:tcPr>
          <w:p w:rsidR="006761CB" w:rsidRPr="00BC66DC"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&gt;6</w:t>
            </w:r>
          </w:p>
        </w:tc>
        <w:tc>
          <w:tcPr>
            <w:tcW w:w="1741" w:type="dxa"/>
          </w:tcPr>
          <w:p w:rsidR="006761CB" w:rsidRPr="00AE110D"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0"/>
              </w:rPr>
            </w:pPr>
            <w:r>
              <w:rPr>
                <w:rFonts w:ascii="Times New Roman" w:hAnsi="Times New Roman"/>
                <w:bCs/>
                <w:color w:val="000000"/>
                <w:sz w:val="24"/>
                <w:szCs w:val="20"/>
              </w:rPr>
              <w:t>11.988.000</w:t>
            </w:r>
          </w:p>
        </w:tc>
        <w:tc>
          <w:tcPr>
            <w:tcW w:w="2039" w:type="dxa"/>
          </w:tcPr>
          <w:p w:rsidR="006761CB" w:rsidRPr="00BC66DC"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277.811.111</w:t>
            </w:r>
          </w:p>
        </w:tc>
        <w:tc>
          <w:tcPr>
            <w:tcW w:w="1884" w:type="dxa"/>
          </w:tcPr>
          <w:p w:rsidR="006761CB" w:rsidRPr="00BC66DC"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bCs/>
                <w:color w:val="000000"/>
                <w:sz w:val="24"/>
                <w:szCs w:val="24"/>
              </w:rPr>
              <w:t>289.799.111</w:t>
            </w:r>
          </w:p>
        </w:tc>
      </w:tr>
    </w:tbl>
    <w:p w:rsidR="006761CB" w:rsidRDefault="006761CB" w:rsidP="006761CB">
      <w:pPr>
        <w:spacing w:line="276" w:lineRule="auto"/>
        <w:jc w:val="both"/>
        <w:rPr>
          <w:rFonts w:ascii="Times New Roman" w:hAnsi="Times New Roman"/>
          <w:sz w:val="24"/>
          <w:szCs w:val="24"/>
        </w:rPr>
      </w:pPr>
      <w:r>
        <w:rPr>
          <w:rFonts w:ascii="Times New Roman" w:hAnsi="Times New Roman"/>
          <w:sz w:val="24"/>
          <w:szCs w:val="24"/>
        </w:rPr>
        <w:t>Sumber : Data Primer Terolah, 2022.</w:t>
      </w:r>
    </w:p>
    <w:p w:rsidR="006761CB" w:rsidRDefault="006761CB" w:rsidP="006761CB">
      <w:pPr>
        <w:spacing w:line="276" w:lineRule="auto"/>
        <w:jc w:val="both"/>
        <w:rPr>
          <w:rFonts w:ascii="Times New Roman" w:hAnsi="Times New Roman"/>
          <w:sz w:val="24"/>
          <w:szCs w:val="24"/>
        </w:rPr>
      </w:pPr>
      <w:r w:rsidRPr="008371D6">
        <w:rPr>
          <w:rFonts w:ascii="Times New Roman" w:hAnsi="Times New Roman"/>
          <w:b/>
          <w:sz w:val="24"/>
          <w:szCs w:val="24"/>
        </w:rPr>
        <w:t>Nilai Penjualan Feses.</w:t>
      </w:r>
      <w:r>
        <w:rPr>
          <w:rFonts w:ascii="Times New Roman" w:hAnsi="Times New Roman"/>
          <w:sz w:val="24"/>
          <w:szCs w:val="24"/>
        </w:rPr>
        <w:t xml:space="preserve"> Berdasarkan Tabel 11. Terlihat bahwa rata-rata penjualan kotor sapi per tahun pada skala 1-2 UT sebesar Rp. 2.817/000</w:t>
      </w:r>
      <w:r>
        <w:rPr>
          <w:rFonts w:ascii="Times New Roman" w:hAnsi="Times New Roman"/>
          <w:bCs/>
          <w:color w:val="000000"/>
          <w:sz w:val="24"/>
          <w:szCs w:val="20"/>
        </w:rPr>
        <w:t xml:space="preserve">,/tahun dan yang terbesar penerimaan dari penjualan kotoran sapi pada skala &gt;6 UT sebesar Rp. 11.988.000,/tahun. </w:t>
      </w:r>
    </w:p>
    <w:p w:rsidR="006761CB" w:rsidRPr="008371D6" w:rsidRDefault="006761CB" w:rsidP="006761CB">
      <w:pPr>
        <w:spacing w:line="276" w:lineRule="auto"/>
        <w:jc w:val="both"/>
        <w:rPr>
          <w:rFonts w:ascii="Times New Roman" w:hAnsi="Times New Roman"/>
          <w:sz w:val="24"/>
          <w:szCs w:val="24"/>
        </w:rPr>
      </w:pPr>
      <w:r w:rsidRPr="008371D6">
        <w:rPr>
          <w:rFonts w:ascii="Times New Roman" w:hAnsi="Times New Roman"/>
          <w:b/>
          <w:sz w:val="24"/>
          <w:szCs w:val="24"/>
        </w:rPr>
        <w:t>Nilai Penjualan Ternak.</w:t>
      </w:r>
      <w:r>
        <w:rPr>
          <w:rFonts w:ascii="Times New Roman" w:hAnsi="Times New Roman"/>
          <w:sz w:val="24"/>
          <w:szCs w:val="24"/>
        </w:rPr>
        <w:t xml:space="preserve"> Berdasarkan tabel 11. Terlihat bahwa rata-rata penerimaan peternak sapi potong dari penjulan ternak sapi potong bervariasi dari </w:t>
      </w:r>
      <w:r>
        <w:rPr>
          <w:rFonts w:ascii="Times New Roman" w:hAnsi="Times New Roman"/>
          <w:sz w:val="24"/>
          <w:szCs w:val="24"/>
        </w:rPr>
        <w:lastRenderedPageBreak/>
        <w:t xml:space="preserve">skala kepemilikan ternak yaitu skala kecil 1-2 UT sebersar </w:t>
      </w:r>
      <w:r>
        <w:rPr>
          <w:rFonts w:ascii="Times New Roman" w:hAnsi="Times New Roman"/>
          <w:color w:val="000000"/>
          <w:sz w:val="24"/>
          <w:szCs w:val="24"/>
        </w:rPr>
        <w:t>Rp. 76.713.636/Tahun sampai pada skala besar &gt;6 UT sebesar Rp. 277.811.111/Tahun. Nilai penjualan ternak ini merupakan nilai ternak pada saat penelitian dilakukan.</w:t>
      </w:r>
    </w:p>
    <w:p w:rsidR="006761CB" w:rsidRPr="008371D6" w:rsidRDefault="006761CB" w:rsidP="006761CB">
      <w:pPr>
        <w:spacing w:line="276" w:lineRule="auto"/>
        <w:jc w:val="both"/>
        <w:rPr>
          <w:rFonts w:ascii="Times New Roman" w:hAnsi="Times New Roman"/>
          <w:sz w:val="24"/>
          <w:szCs w:val="24"/>
        </w:rPr>
      </w:pPr>
      <w:r w:rsidRPr="008371D6">
        <w:rPr>
          <w:rFonts w:ascii="Times New Roman" w:hAnsi="Times New Roman"/>
          <w:b/>
          <w:sz w:val="24"/>
          <w:szCs w:val="24"/>
        </w:rPr>
        <w:t>Total Penerimaan Usaha Sapi Potong.</w:t>
      </w:r>
      <w:r>
        <w:rPr>
          <w:rFonts w:ascii="Times New Roman" w:hAnsi="Times New Roman"/>
          <w:sz w:val="24"/>
          <w:szCs w:val="24"/>
        </w:rPr>
        <w:t xml:space="preserve"> Total penerimaan pada usaha peternakan sapi potong yang rata-rata penerimaan peternak terbesar adalah pada skala &gt;6 UT yaitu sebesar </w:t>
      </w:r>
      <w:r>
        <w:rPr>
          <w:rFonts w:ascii="Times New Roman" w:hAnsi="Times New Roman"/>
          <w:color w:val="000000"/>
          <w:sz w:val="24"/>
          <w:szCs w:val="24"/>
        </w:rPr>
        <w:t>Rp.</w:t>
      </w:r>
      <w:r w:rsidRPr="0089317E">
        <w:rPr>
          <w:rFonts w:ascii="Times New Roman" w:hAnsi="Times New Roman"/>
          <w:bCs/>
          <w:color w:val="000000"/>
          <w:sz w:val="24"/>
          <w:szCs w:val="24"/>
        </w:rPr>
        <w:t xml:space="preserve"> </w:t>
      </w:r>
      <w:r>
        <w:rPr>
          <w:rFonts w:ascii="Times New Roman" w:hAnsi="Times New Roman"/>
          <w:bCs/>
          <w:color w:val="000000"/>
          <w:sz w:val="24"/>
          <w:szCs w:val="24"/>
        </w:rPr>
        <w:t>289.799.111</w:t>
      </w:r>
      <w:r>
        <w:rPr>
          <w:rFonts w:ascii="Times New Roman" w:hAnsi="Times New Roman"/>
          <w:color w:val="000000"/>
          <w:sz w:val="24"/>
          <w:szCs w:val="24"/>
        </w:rPr>
        <w:t>-/ kepala keluarga per tahun. Sementara yang terendah adalah pada skala 1-2 UT yaitu sebesar Rp. 79.531.455</w:t>
      </w:r>
      <w:r>
        <w:rPr>
          <w:rFonts w:ascii="Times New Roman" w:hAnsi="Times New Roman"/>
          <w:bCs/>
          <w:color w:val="000000"/>
          <w:sz w:val="24"/>
          <w:szCs w:val="24"/>
        </w:rPr>
        <w:t>,</w:t>
      </w:r>
      <w:r>
        <w:rPr>
          <w:rFonts w:ascii="Times New Roman" w:hAnsi="Times New Roman"/>
          <w:color w:val="000000"/>
          <w:sz w:val="24"/>
          <w:szCs w:val="24"/>
        </w:rPr>
        <w:t>-per kepala keluarga per tahun.</w:t>
      </w:r>
    </w:p>
    <w:p w:rsidR="006761CB" w:rsidRDefault="006761CB" w:rsidP="006761CB">
      <w:pPr>
        <w:pStyle w:val="Default"/>
        <w:tabs>
          <w:tab w:val="left" w:pos="1537"/>
        </w:tabs>
        <w:spacing w:line="276" w:lineRule="auto"/>
        <w:rPr>
          <w:b/>
        </w:rPr>
      </w:pPr>
      <w:r w:rsidRPr="007E1D2F">
        <w:rPr>
          <w:b/>
        </w:rPr>
        <w:t>Pendapatan</w:t>
      </w:r>
    </w:p>
    <w:p w:rsidR="006761CB" w:rsidRDefault="006761CB" w:rsidP="006761CB">
      <w:pPr>
        <w:pStyle w:val="Default"/>
        <w:tabs>
          <w:tab w:val="left" w:pos="709"/>
        </w:tabs>
        <w:spacing w:after="240" w:line="276" w:lineRule="auto"/>
        <w:jc w:val="both"/>
      </w:pPr>
      <w:r>
        <w:rPr>
          <w:b/>
        </w:rPr>
        <w:tab/>
      </w:r>
      <w:r>
        <w:t>Pendapatan merupakan selisih dari penerimaan dengan total biaya yang dikeluarkan dalam suatu usaha. Pendapatan pada usaha sapi potong diperoleh dari hasil penerimaan yang dikurangi dengan total biaya produksi yang dikeluarkan selama satu tahun. Jika nilai yang diperoleh adalah negatif maka dapat dikatakan bahwa usaha tersebut mengalami kerugian sedangkan jika nilai nilai yang di peroleh positif, maka dapat dikatakan usaha yang dijalankan mendapatkan keuntungan. Adapun besar kecilnya pendapatan usaha peternak sapi potong di Kecamatan Musuk Kabupaten Boyolali dapat di lihat pada Tabel 12 dibawah.</w:t>
      </w:r>
    </w:p>
    <w:p w:rsidR="006761CB" w:rsidRDefault="006761CB" w:rsidP="006761CB">
      <w:pPr>
        <w:spacing w:line="276" w:lineRule="auto"/>
        <w:ind w:firstLine="720"/>
        <w:jc w:val="both"/>
        <w:rPr>
          <w:rFonts w:ascii="Times New Roman" w:hAnsi="Times New Roman"/>
          <w:color w:val="000000"/>
          <w:sz w:val="24"/>
          <w:szCs w:val="24"/>
        </w:rPr>
      </w:pPr>
      <w:r>
        <w:rPr>
          <w:rFonts w:ascii="Times New Roman" w:hAnsi="Times New Roman"/>
          <w:sz w:val="24"/>
          <w:szCs w:val="24"/>
        </w:rPr>
        <w:t>Berdasarkan tabel 12</w:t>
      </w:r>
      <w:r w:rsidRPr="00F507F1">
        <w:rPr>
          <w:rFonts w:ascii="Times New Roman" w:hAnsi="Times New Roman"/>
          <w:sz w:val="24"/>
          <w:szCs w:val="24"/>
        </w:rPr>
        <w:t>.</w:t>
      </w:r>
      <w:r>
        <w:rPr>
          <w:rFonts w:ascii="Times New Roman" w:hAnsi="Times New Roman"/>
          <w:sz w:val="24"/>
          <w:szCs w:val="24"/>
        </w:rPr>
        <w:t xml:space="preserve"> Dibawah  d</w:t>
      </w:r>
      <w:r w:rsidRPr="00F507F1">
        <w:rPr>
          <w:rFonts w:ascii="Times New Roman" w:hAnsi="Times New Roman"/>
          <w:sz w:val="24"/>
          <w:szCs w:val="24"/>
        </w:rPr>
        <w:t>apat dilihat bahwa pendapat</w:t>
      </w:r>
      <w:r>
        <w:rPr>
          <w:rFonts w:ascii="Times New Roman" w:hAnsi="Times New Roman"/>
          <w:sz w:val="24"/>
          <w:szCs w:val="24"/>
        </w:rPr>
        <w:t>a</w:t>
      </w:r>
      <w:r w:rsidRPr="00F507F1">
        <w:rPr>
          <w:rFonts w:ascii="Times New Roman" w:hAnsi="Times New Roman"/>
          <w:sz w:val="24"/>
          <w:szCs w:val="24"/>
        </w:rPr>
        <w:t>n beternak sapi potong diperoleh dari selisih antara hasil dengan biaya produksi. Pendapatan pada usaha sapi potong yang terbesar pada s</w:t>
      </w:r>
      <w:r>
        <w:rPr>
          <w:rFonts w:ascii="Times New Roman" w:hAnsi="Times New Roman"/>
          <w:sz w:val="24"/>
          <w:szCs w:val="24"/>
        </w:rPr>
        <w:t>kala kepemilikan ternak &gt;6 UT</w:t>
      </w:r>
      <w:r w:rsidRPr="00F507F1">
        <w:rPr>
          <w:rFonts w:ascii="Times New Roman" w:hAnsi="Times New Roman"/>
          <w:sz w:val="24"/>
          <w:szCs w:val="24"/>
        </w:rPr>
        <w:t xml:space="preserve"> sebesar </w:t>
      </w:r>
      <w:r>
        <w:rPr>
          <w:rFonts w:ascii="Times New Roman" w:hAnsi="Times New Roman"/>
          <w:color w:val="000000"/>
          <w:sz w:val="24"/>
          <w:szCs w:val="24"/>
        </w:rPr>
        <w:t>Rp. 51.350.745,-/tahun</w:t>
      </w:r>
      <w:r w:rsidRPr="00F507F1">
        <w:rPr>
          <w:rFonts w:ascii="Times New Roman" w:hAnsi="Times New Roman"/>
          <w:color w:val="000000"/>
          <w:sz w:val="24"/>
          <w:szCs w:val="24"/>
        </w:rPr>
        <w:t xml:space="preserve"> </w:t>
      </w:r>
      <w:r>
        <w:rPr>
          <w:rFonts w:ascii="Times New Roman" w:hAnsi="Times New Roman"/>
          <w:color w:val="000000"/>
          <w:sz w:val="24"/>
          <w:szCs w:val="24"/>
        </w:rPr>
        <w:t xml:space="preserve"> dan terkecil pada skala kepemilikan ternak 1-2 UT sebesar Rp. </w:t>
      </w:r>
      <w:r>
        <w:rPr>
          <w:rFonts w:ascii="Times New Roman" w:hAnsi="Times New Roman"/>
          <w:bCs/>
          <w:color w:val="000000"/>
          <w:sz w:val="24"/>
          <w:szCs w:val="24"/>
        </w:rPr>
        <w:t>6.531.399</w:t>
      </w:r>
      <w:r>
        <w:rPr>
          <w:rFonts w:ascii="Times New Roman" w:hAnsi="Times New Roman"/>
          <w:color w:val="000000"/>
          <w:sz w:val="24"/>
          <w:szCs w:val="24"/>
        </w:rPr>
        <w:t xml:space="preserve">,-/tahun perbedaan keuntungan yang diperoleh peternak disebabkan adanya perbedaan jumlah ternak sapi potong yang dimiliki peternak. </w:t>
      </w:r>
    </w:p>
    <w:p w:rsidR="006761CB" w:rsidRPr="007E1D2F" w:rsidRDefault="006761CB" w:rsidP="006761CB">
      <w:pPr>
        <w:pStyle w:val="Default"/>
        <w:tabs>
          <w:tab w:val="left" w:pos="1537"/>
        </w:tabs>
        <w:spacing w:after="240" w:line="276" w:lineRule="auto"/>
        <w:ind w:left="993" w:hanging="993"/>
        <w:jc w:val="both"/>
      </w:pPr>
      <w:r>
        <w:t>Tabel 12. Pendapatan Usaha Sapi Potong Perskala di Kecamatan Musuk Kabupaten Boyolali</w:t>
      </w:r>
    </w:p>
    <w:tbl>
      <w:tblPr>
        <w:tblStyle w:val="ListTable6Colorful"/>
        <w:tblW w:w="7792" w:type="dxa"/>
        <w:tblLook w:val="04A0" w:firstRow="1" w:lastRow="0" w:firstColumn="1" w:lastColumn="0" w:noHBand="0" w:noVBand="1"/>
      </w:tblPr>
      <w:tblGrid>
        <w:gridCol w:w="602"/>
        <w:gridCol w:w="1831"/>
        <w:gridCol w:w="1820"/>
        <w:gridCol w:w="1864"/>
        <w:gridCol w:w="1675"/>
      </w:tblGrid>
      <w:tr w:rsidR="006761CB" w:rsidTr="006761CB">
        <w:trPr>
          <w:cnfStyle w:val="100000000000" w:firstRow="1" w:lastRow="0" w:firstColumn="0" w:lastColumn="0" w:oddVBand="0" w:evenVBand="0" w:oddHBand="0"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602" w:type="dxa"/>
            <w:tcBorders>
              <w:top w:val="double" w:sz="4" w:space="0" w:color="auto"/>
              <w:bottom w:val="none" w:sz="0" w:space="0" w:color="auto"/>
            </w:tcBorders>
            <w:shd w:val="clear" w:color="auto" w:fill="auto"/>
          </w:tcPr>
          <w:p w:rsidR="006761CB" w:rsidRPr="00F507F1" w:rsidRDefault="006761CB" w:rsidP="006761CB">
            <w:pPr>
              <w:spacing w:line="276" w:lineRule="auto"/>
              <w:jc w:val="center"/>
              <w:rPr>
                <w:rFonts w:ascii="Times New Roman" w:hAnsi="Times New Roman"/>
                <w:sz w:val="24"/>
                <w:szCs w:val="24"/>
              </w:rPr>
            </w:pPr>
            <w:r w:rsidRPr="00F507F1">
              <w:rPr>
                <w:rFonts w:ascii="Times New Roman" w:hAnsi="Times New Roman"/>
                <w:sz w:val="24"/>
                <w:szCs w:val="24"/>
              </w:rPr>
              <w:t>No</w:t>
            </w:r>
          </w:p>
        </w:tc>
        <w:tc>
          <w:tcPr>
            <w:tcW w:w="1831" w:type="dxa"/>
            <w:tcBorders>
              <w:top w:val="double" w:sz="4" w:space="0" w:color="auto"/>
              <w:bottom w:val="none" w:sz="0" w:space="0" w:color="auto"/>
            </w:tcBorders>
            <w:shd w:val="clear" w:color="auto" w:fill="auto"/>
          </w:tcPr>
          <w:p w:rsidR="006761CB" w:rsidRPr="00F507F1"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507F1">
              <w:rPr>
                <w:rFonts w:ascii="Times New Roman" w:hAnsi="Times New Roman"/>
                <w:sz w:val="24"/>
                <w:szCs w:val="24"/>
              </w:rPr>
              <w:t>Kepemilikan Ternak</w:t>
            </w:r>
          </w:p>
          <w:p w:rsidR="006761CB" w:rsidRPr="00F507F1"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UT</w:t>
            </w:r>
            <w:r w:rsidRPr="00F507F1">
              <w:rPr>
                <w:rFonts w:ascii="Times New Roman" w:hAnsi="Times New Roman"/>
                <w:sz w:val="24"/>
                <w:szCs w:val="24"/>
              </w:rPr>
              <w:t xml:space="preserve"> )</w:t>
            </w:r>
          </w:p>
        </w:tc>
        <w:tc>
          <w:tcPr>
            <w:tcW w:w="1820" w:type="dxa"/>
            <w:tcBorders>
              <w:top w:val="double" w:sz="4" w:space="0" w:color="auto"/>
              <w:bottom w:val="none" w:sz="0" w:space="0" w:color="auto"/>
            </w:tcBorders>
            <w:shd w:val="clear" w:color="auto" w:fill="auto"/>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507F1">
              <w:rPr>
                <w:rFonts w:ascii="Times New Roman" w:hAnsi="Times New Roman"/>
                <w:sz w:val="24"/>
                <w:szCs w:val="24"/>
              </w:rPr>
              <w:t>Penerimaan</w:t>
            </w:r>
          </w:p>
          <w:p w:rsidR="006761CB" w:rsidRPr="00F507F1"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(Rp)</w:t>
            </w:r>
          </w:p>
          <w:p w:rsidR="006761CB" w:rsidRPr="00F507F1"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864" w:type="dxa"/>
            <w:tcBorders>
              <w:top w:val="double" w:sz="4" w:space="0" w:color="auto"/>
              <w:bottom w:val="none" w:sz="0" w:space="0" w:color="auto"/>
            </w:tcBorders>
            <w:shd w:val="clear" w:color="auto" w:fill="auto"/>
          </w:tcPr>
          <w:p w:rsidR="006761CB" w:rsidRPr="00F507F1"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507F1">
              <w:rPr>
                <w:rFonts w:ascii="Times New Roman" w:hAnsi="Times New Roman"/>
                <w:sz w:val="24"/>
                <w:szCs w:val="24"/>
              </w:rPr>
              <w:t>Biaya Produksi</w:t>
            </w:r>
            <w:r>
              <w:rPr>
                <w:rFonts w:ascii="Times New Roman" w:hAnsi="Times New Roman"/>
                <w:sz w:val="24"/>
                <w:szCs w:val="24"/>
              </w:rPr>
              <w:t xml:space="preserve"> (Rp)</w:t>
            </w:r>
          </w:p>
        </w:tc>
        <w:tc>
          <w:tcPr>
            <w:tcW w:w="1675" w:type="dxa"/>
            <w:tcBorders>
              <w:top w:val="double" w:sz="4" w:space="0" w:color="auto"/>
              <w:bottom w:val="none" w:sz="0" w:space="0" w:color="auto"/>
            </w:tcBorders>
            <w:shd w:val="clear" w:color="auto" w:fill="auto"/>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Pendapatan</w:t>
            </w:r>
          </w:p>
          <w:p w:rsidR="006761CB" w:rsidRPr="00F507F1"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(Rp)</w:t>
            </w:r>
          </w:p>
        </w:tc>
      </w:tr>
      <w:tr w:rsidR="006761CB" w:rsidTr="006761CB">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602" w:type="dxa"/>
            <w:shd w:val="clear" w:color="auto" w:fill="auto"/>
          </w:tcPr>
          <w:p w:rsidR="006761CB" w:rsidRPr="00F507F1" w:rsidRDefault="006761CB" w:rsidP="006761CB">
            <w:pPr>
              <w:spacing w:line="276" w:lineRule="auto"/>
              <w:jc w:val="center"/>
              <w:rPr>
                <w:rFonts w:ascii="Times New Roman" w:hAnsi="Times New Roman"/>
                <w:sz w:val="24"/>
                <w:szCs w:val="24"/>
              </w:rPr>
            </w:pPr>
            <w:r w:rsidRPr="00F507F1">
              <w:rPr>
                <w:rFonts w:ascii="Times New Roman" w:hAnsi="Times New Roman"/>
                <w:sz w:val="24"/>
                <w:szCs w:val="24"/>
              </w:rPr>
              <w:t>1</w:t>
            </w:r>
          </w:p>
        </w:tc>
        <w:tc>
          <w:tcPr>
            <w:tcW w:w="1831" w:type="dxa"/>
            <w:shd w:val="clear" w:color="auto" w:fill="auto"/>
          </w:tcPr>
          <w:p w:rsidR="006761CB" w:rsidRPr="00F507F1"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 – 2</w:t>
            </w:r>
          </w:p>
        </w:tc>
        <w:tc>
          <w:tcPr>
            <w:tcW w:w="1820" w:type="dxa"/>
            <w:shd w:val="clear" w:color="auto" w:fill="auto"/>
          </w:tcPr>
          <w:p w:rsidR="006761CB" w:rsidRPr="00F507F1"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bCs/>
                <w:color w:val="000000"/>
                <w:sz w:val="24"/>
                <w:szCs w:val="24"/>
              </w:rPr>
              <w:t>77.736.399</w:t>
            </w:r>
          </w:p>
        </w:tc>
        <w:tc>
          <w:tcPr>
            <w:tcW w:w="1864" w:type="dxa"/>
            <w:shd w:val="clear" w:color="auto" w:fill="auto"/>
          </w:tcPr>
          <w:p w:rsidR="006761CB" w:rsidRPr="00F50B1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71.204.601</w:t>
            </w:r>
          </w:p>
        </w:tc>
        <w:tc>
          <w:tcPr>
            <w:tcW w:w="1675" w:type="dxa"/>
            <w:shd w:val="clear" w:color="auto" w:fill="auto"/>
          </w:tcPr>
          <w:p w:rsidR="006761CB" w:rsidRPr="00F507F1"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bCs/>
                <w:color w:val="000000"/>
                <w:sz w:val="24"/>
                <w:szCs w:val="24"/>
              </w:rPr>
              <w:t>6.531.399</w:t>
            </w:r>
          </w:p>
        </w:tc>
      </w:tr>
      <w:tr w:rsidR="006761CB" w:rsidTr="006761CB">
        <w:trPr>
          <w:trHeight w:val="445"/>
        </w:trPr>
        <w:tc>
          <w:tcPr>
            <w:cnfStyle w:val="001000000000" w:firstRow="0" w:lastRow="0" w:firstColumn="1" w:lastColumn="0" w:oddVBand="0" w:evenVBand="0" w:oddHBand="0" w:evenHBand="0" w:firstRowFirstColumn="0" w:firstRowLastColumn="0" w:lastRowFirstColumn="0" w:lastRowLastColumn="0"/>
            <w:tcW w:w="602" w:type="dxa"/>
            <w:shd w:val="clear" w:color="auto" w:fill="auto"/>
          </w:tcPr>
          <w:p w:rsidR="006761CB" w:rsidRPr="00F507F1" w:rsidRDefault="006761CB" w:rsidP="006761CB">
            <w:pPr>
              <w:spacing w:line="276" w:lineRule="auto"/>
              <w:jc w:val="center"/>
              <w:rPr>
                <w:rFonts w:ascii="Times New Roman" w:hAnsi="Times New Roman"/>
                <w:sz w:val="24"/>
                <w:szCs w:val="24"/>
              </w:rPr>
            </w:pPr>
            <w:r w:rsidRPr="00F507F1">
              <w:rPr>
                <w:rFonts w:ascii="Times New Roman" w:hAnsi="Times New Roman"/>
                <w:sz w:val="24"/>
                <w:szCs w:val="24"/>
              </w:rPr>
              <w:t>2</w:t>
            </w:r>
          </w:p>
        </w:tc>
        <w:tc>
          <w:tcPr>
            <w:tcW w:w="1831" w:type="dxa"/>
            <w:shd w:val="clear" w:color="auto" w:fill="auto"/>
          </w:tcPr>
          <w:p w:rsidR="006761CB" w:rsidRPr="00F507F1"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 – 5</w:t>
            </w:r>
          </w:p>
        </w:tc>
        <w:tc>
          <w:tcPr>
            <w:tcW w:w="1820" w:type="dxa"/>
            <w:shd w:val="clear" w:color="auto" w:fill="auto"/>
          </w:tcPr>
          <w:p w:rsidR="006761CB" w:rsidRPr="00F507F1"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bCs/>
                <w:color w:val="000000"/>
                <w:sz w:val="24"/>
                <w:szCs w:val="24"/>
              </w:rPr>
              <w:t>138.920.857</w:t>
            </w:r>
          </w:p>
        </w:tc>
        <w:tc>
          <w:tcPr>
            <w:tcW w:w="1864" w:type="dxa"/>
            <w:shd w:val="clear" w:color="auto" w:fill="auto"/>
          </w:tcPr>
          <w:p w:rsidR="006761CB" w:rsidRPr="00F50B1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125.195.937</w:t>
            </w:r>
          </w:p>
        </w:tc>
        <w:tc>
          <w:tcPr>
            <w:tcW w:w="1675" w:type="dxa"/>
            <w:shd w:val="clear" w:color="auto" w:fill="auto"/>
          </w:tcPr>
          <w:p w:rsidR="006761CB" w:rsidRPr="00F507F1" w:rsidRDefault="006761CB" w:rsidP="006761C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bCs/>
                <w:color w:val="000000"/>
                <w:sz w:val="24"/>
                <w:szCs w:val="24"/>
              </w:rPr>
              <w:t>13.724.920</w:t>
            </w:r>
          </w:p>
        </w:tc>
      </w:tr>
      <w:tr w:rsidR="006761CB" w:rsidTr="006761CB">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602" w:type="dxa"/>
            <w:shd w:val="clear" w:color="auto" w:fill="auto"/>
          </w:tcPr>
          <w:p w:rsidR="006761CB" w:rsidRPr="00F507F1" w:rsidRDefault="006761CB" w:rsidP="006761CB">
            <w:pPr>
              <w:spacing w:line="276" w:lineRule="auto"/>
              <w:jc w:val="center"/>
              <w:rPr>
                <w:rFonts w:ascii="Times New Roman" w:hAnsi="Times New Roman"/>
                <w:sz w:val="24"/>
                <w:szCs w:val="24"/>
              </w:rPr>
            </w:pPr>
            <w:r w:rsidRPr="00F507F1">
              <w:rPr>
                <w:rFonts w:ascii="Times New Roman" w:hAnsi="Times New Roman"/>
                <w:sz w:val="24"/>
                <w:szCs w:val="24"/>
              </w:rPr>
              <w:t>3</w:t>
            </w:r>
          </w:p>
        </w:tc>
        <w:tc>
          <w:tcPr>
            <w:tcW w:w="1831" w:type="dxa"/>
            <w:shd w:val="clear" w:color="auto" w:fill="auto"/>
          </w:tcPr>
          <w:p w:rsidR="006761CB" w:rsidRPr="00F507F1" w:rsidRDefault="006761CB" w:rsidP="006761CB">
            <w:pPr>
              <w:pStyle w:val="ListParagraph"/>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&gt;6</w:t>
            </w:r>
          </w:p>
        </w:tc>
        <w:tc>
          <w:tcPr>
            <w:tcW w:w="1820" w:type="dxa"/>
            <w:shd w:val="clear" w:color="auto" w:fill="auto"/>
          </w:tcPr>
          <w:p w:rsidR="006761CB" w:rsidRPr="00F507F1" w:rsidRDefault="006761CB" w:rsidP="006761CB">
            <w:pPr>
              <w:pStyle w:val="Default"/>
              <w:spacing w:line="276" w:lineRule="auto"/>
              <w:cnfStyle w:val="000000100000" w:firstRow="0" w:lastRow="0" w:firstColumn="0" w:lastColumn="0" w:oddVBand="0" w:evenVBand="0" w:oddHBand="1" w:evenHBand="0" w:firstRowFirstColumn="0" w:firstRowLastColumn="0" w:lastRowFirstColumn="0" w:lastRowLastColumn="0"/>
            </w:pPr>
            <w:r>
              <w:rPr>
                <w:bCs/>
              </w:rPr>
              <w:t>289.804.667</w:t>
            </w:r>
          </w:p>
        </w:tc>
        <w:tc>
          <w:tcPr>
            <w:tcW w:w="1864" w:type="dxa"/>
            <w:shd w:val="clear" w:color="auto" w:fill="auto"/>
          </w:tcPr>
          <w:p w:rsidR="006761CB" w:rsidRPr="00F50B1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224.384.033</w:t>
            </w:r>
          </w:p>
        </w:tc>
        <w:tc>
          <w:tcPr>
            <w:tcW w:w="1675" w:type="dxa"/>
            <w:shd w:val="clear" w:color="auto" w:fill="auto"/>
          </w:tcPr>
          <w:p w:rsidR="006761CB" w:rsidRPr="00F507F1" w:rsidRDefault="006761CB" w:rsidP="006761C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bCs/>
                <w:color w:val="000000"/>
                <w:sz w:val="24"/>
                <w:szCs w:val="24"/>
              </w:rPr>
              <w:t>51.350.745</w:t>
            </w:r>
          </w:p>
        </w:tc>
      </w:tr>
    </w:tbl>
    <w:p w:rsidR="006761CB" w:rsidRDefault="006761CB" w:rsidP="006761CB">
      <w:pPr>
        <w:pStyle w:val="Default"/>
        <w:tabs>
          <w:tab w:val="left" w:pos="1537"/>
        </w:tabs>
        <w:spacing w:after="240" w:line="276" w:lineRule="auto"/>
        <w:jc w:val="both"/>
      </w:pPr>
      <w:r>
        <w:t>Sumber : Data Primer Terolah, 2022.</w:t>
      </w:r>
    </w:p>
    <w:p w:rsidR="006761CB" w:rsidRPr="00E656FE" w:rsidRDefault="006761CB" w:rsidP="006761CB">
      <w:pPr>
        <w:spacing w:after="0" w:line="276" w:lineRule="auto"/>
        <w:rPr>
          <w:rFonts w:ascii="Times New Roman" w:hAnsi="Times New Roman"/>
          <w:b/>
          <w:sz w:val="24"/>
          <w:szCs w:val="24"/>
        </w:rPr>
      </w:pPr>
      <w:r w:rsidRPr="00EF4C3B">
        <w:rPr>
          <w:rFonts w:ascii="Times New Roman" w:hAnsi="Times New Roman"/>
          <w:b/>
          <w:i/>
          <w:sz w:val="24"/>
          <w:szCs w:val="24"/>
        </w:rPr>
        <w:t>Analisis Break Even Point</w:t>
      </w:r>
      <w:r>
        <w:rPr>
          <w:rFonts w:ascii="Times New Roman" w:hAnsi="Times New Roman"/>
          <w:b/>
          <w:sz w:val="24"/>
          <w:szCs w:val="24"/>
        </w:rPr>
        <w:t xml:space="preserve"> (BEP)</w:t>
      </w:r>
    </w:p>
    <w:p w:rsidR="006761CB" w:rsidRDefault="006761CB" w:rsidP="006761CB">
      <w:pPr>
        <w:spacing w:after="0" w:line="276" w:lineRule="auto"/>
        <w:ind w:firstLine="567"/>
        <w:jc w:val="both"/>
        <w:rPr>
          <w:rFonts w:ascii="Times New Roman" w:hAnsi="Times New Roman"/>
          <w:sz w:val="24"/>
          <w:szCs w:val="24"/>
        </w:rPr>
      </w:pPr>
      <w:r w:rsidRPr="00104FB9">
        <w:rPr>
          <w:rFonts w:ascii="Times New Roman" w:hAnsi="Times New Roman"/>
          <w:sz w:val="24"/>
          <w:szCs w:val="24"/>
        </w:rPr>
        <w:t>Analisis ini dilakukan untuk mengetahui berapa besar produksi ternak sapi potong yang harus dihasilkan dan dijual agar pe</w:t>
      </w:r>
      <w:r>
        <w:rPr>
          <w:rFonts w:ascii="Times New Roman" w:hAnsi="Times New Roman"/>
          <w:sz w:val="24"/>
          <w:szCs w:val="24"/>
        </w:rPr>
        <w:t>ternak sapi potong</w:t>
      </w:r>
      <w:r w:rsidRPr="00104FB9">
        <w:rPr>
          <w:rFonts w:ascii="Times New Roman" w:hAnsi="Times New Roman"/>
          <w:sz w:val="24"/>
          <w:szCs w:val="24"/>
        </w:rPr>
        <w:t xml:space="preserve"> </w:t>
      </w:r>
      <w:r>
        <w:rPr>
          <w:rFonts w:ascii="Times New Roman" w:hAnsi="Times New Roman"/>
          <w:sz w:val="24"/>
          <w:szCs w:val="24"/>
        </w:rPr>
        <w:t xml:space="preserve">mengetahui </w:t>
      </w:r>
      <w:r w:rsidRPr="00104FB9">
        <w:rPr>
          <w:rFonts w:ascii="Times New Roman" w:hAnsi="Times New Roman"/>
          <w:sz w:val="24"/>
          <w:szCs w:val="24"/>
        </w:rPr>
        <w:lastRenderedPageBreak/>
        <w:t>kerugian ataupun keuntungan. Hasil dari analisis ini dilakukan bedasrkan besarnya penjualan dan biaya-biaya yang dikeluarkan pada produksi yang dihasilkan disebut BEP ternak sapi potong. Biaya-biaya ini meliputi biaya tetap dan biaya variabel</w:t>
      </w:r>
      <w:r>
        <w:rPr>
          <w:rFonts w:ascii="Times New Roman" w:hAnsi="Times New Roman"/>
          <w:sz w:val="24"/>
          <w:szCs w:val="24"/>
        </w:rPr>
        <w:t xml:space="preserve"> </w:t>
      </w:r>
      <w:r w:rsidRPr="00104FB9">
        <w:rPr>
          <w:rFonts w:ascii="Times New Roman" w:hAnsi="Times New Roman"/>
          <w:sz w:val="24"/>
          <w:szCs w:val="24"/>
        </w:rPr>
        <w:t xml:space="preserve">Apabila hasil dari </w:t>
      </w:r>
      <w:r w:rsidRPr="00104FB9">
        <w:rPr>
          <w:rFonts w:ascii="Times New Roman" w:hAnsi="Times New Roman"/>
          <w:i/>
          <w:sz w:val="24"/>
          <w:szCs w:val="24"/>
        </w:rPr>
        <w:t xml:space="preserve">Break Even Point </w:t>
      </w:r>
      <w:r w:rsidRPr="00104FB9">
        <w:rPr>
          <w:rFonts w:ascii="Times New Roman" w:hAnsi="Times New Roman"/>
          <w:sz w:val="24"/>
          <w:szCs w:val="24"/>
        </w:rPr>
        <w:t xml:space="preserve">= 0, maka peternak sapi potong tidak mengalami kerugian dan tidak juga memperoleh keuntungan sehingga tercapai titik impas. Tetapi jika </w:t>
      </w:r>
      <w:r w:rsidRPr="00104FB9">
        <w:rPr>
          <w:rFonts w:ascii="Times New Roman" w:hAnsi="Times New Roman"/>
          <w:i/>
          <w:sz w:val="24"/>
          <w:szCs w:val="24"/>
        </w:rPr>
        <w:t xml:space="preserve">Break Even Point  </w:t>
      </w:r>
      <w:r w:rsidRPr="00104FB9">
        <w:rPr>
          <w:rFonts w:ascii="Times New Roman" w:hAnsi="Times New Roman"/>
          <w:sz w:val="24"/>
          <w:szCs w:val="24"/>
        </w:rPr>
        <w:t xml:space="preserve">&gt; 1, maka peternak sapi potong memperoleh keuntungan, sebaliknya apabila </w:t>
      </w:r>
      <w:r w:rsidRPr="00104FB9">
        <w:rPr>
          <w:rFonts w:ascii="Times New Roman" w:hAnsi="Times New Roman"/>
          <w:i/>
          <w:sz w:val="24"/>
          <w:szCs w:val="24"/>
        </w:rPr>
        <w:t xml:space="preserve">Break Even Point </w:t>
      </w:r>
      <w:r w:rsidRPr="00104FB9">
        <w:rPr>
          <w:rFonts w:ascii="Times New Roman" w:hAnsi="Times New Roman"/>
          <w:sz w:val="24"/>
          <w:szCs w:val="24"/>
        </w:rPr>
        <w:t xml:space="preserve">&lt; 1, Maka peternak sapi potong mengalami kerugian. Secara rinci nilai </w:t>
      </w:r>
      <w:r w:rsidRPr="00104FB9">
        <w:rPr>
          <w:rFonts w:ascii="Times New Roman" w:hAnsi="Times New Roman"/>
          <w:i/>
          <w:sz w:val="24"/>
          <w:szCs w:val="24"/>
        </w:rPr>
        <w:t xml:space="preserve">break even point </w:t>
      </w:r>
      <w:r w:rsidRPr="00104FB9">
        <w:rPr>
          <w:rFonts w:ascii="Times New Roman" w:hAnsi="Times New Roman"/>
          <w:sz w:val="24"/>
          <w:szCs w:val="24"/>
        </w:rPr>
        <w:t>usaha ternak sapi poto</w:t>
      </w:r>
      <w:r>
        <w:rPr>
          <w:rFonts w:ascii="Times New Roman" w:hAnsi="Times New Roman"/>
          <w:sz w:val="24"/>
          <w:szCs w:val="24"/>
        </w:rPr>
        <w:t>ng dapat dilihat pada Tabel 13 berikut.</w:t>
      </w:r>
    </w:p>
    <w:p w:rsidR="006761CB" w:rsidRDefault="006761CB" w:rsidP="006761CB">
      <w:pPr>
        <w:spacing w:after="0" w:line="276" w:lineRule="auto"/>
        <w:ind w:left="993" w:hanging="993"/>
        <w:jc w:val="both"/>
        <w:rPr>
          <w:rFonts w:ascii="Times New Roman" w:hAnsi="Times New Roman"/>
          <w:sz w:val="24"/>
          <w:szCs w:val="24"/>
        </w:rPr>
      </w:pPr>
      <w:r>
        <w:rPr>
          <w:rFonts w:ascii="Times New Roman" w:hAnsi="Times New Roman"/>
          <w:sz w:val="24"/>
          <w:szCs w:val="24"/>
        </w:rPr>
        <w:t>Tabel 13. Break Event Point peternak sapi potong Perskala di Kecamatan Musuk Kabupaten Boyolali</w:t>
      </w:r>
    </w:p>
    <w:tbl>
      <w:tblPr>
        <w:tblStyle w:val="ListTable6Colorful"/>
        <w:tblW w:w="7933" w:type="dxa"/>
        <w:tblLook w:val="04A0" w:firstRow="1" w:lastRow="0" w:firstColumn="1" w:lastColumn="0" w:noHBand="0" w:noVBand="1"/>
      </w:tblPr>
      <w:tblGrid>
        <w:gridCol w:w="704"/>
        <w:gridCol w:w="2977"/>
        <w:gridCol w:w="1982"/>
        <w:gridCol w:w="2270"/>
      </w:tblGrid>
      <w:tr w:rsidR="006761CB" w:rsidTr="00676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double" w:sz="4" w:space="0" w:color="auto"/>
              <w:bottom w:val="none" w:sz="0"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No</w:t>
            </w:r>
          </w:p>
        </w:tc>
        <w:tc>
          <w:tcPr>
            <w:tcW w:w="2977" w:type="dxa"/>
            <w:vMerge w:val="restart"/>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Skala Kepemilikan (UT)</w:t>
            </w:r>
          </w:p>
        </w:tc>
        <w:tc>
          <w:tcPr>
            <w:tcW w:w="4252" w:type="dxa"/>
            <w:gridSpan w:val="2"/>
            <w:tcBorders>
              <w:top w:val="double" w:sz="4" w:space="0" w:color="auto"/>
              <w:bottom w:val="none" w:sz="0" w:space="0" w:color="auto"/>
            </w:tcBorders>
          </w:tcPr>
          <w:p w:rsidR="006761CB" w:rsidRDefault="006761CB" w:rsidP="006761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BEP</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auto"/>
            </w:tcBorders>
          </w:tcPr>
          <w:p w:rsidR="006761CB" w:rsidRDefault="006761CB" w:rsidP="006761CB">
            <w:pPr>
              <w:spacing w:line="276" w:lineRule="auto"/>
              <w:jc w:val="center"/>
              <w:rPr>
                <w:rFonts w:ascii="Times New Roman" w:hAnsi="Times New Roman"/>
                <w:sz w:val="24"/>
                <w:szCs w:val="24"/>
              </w:rPr>
            </w:pPr>
          </w:p>
        </w:tc>
        <w:tc>
          <w:tcPr>
            <w:tcW w:w="2977" w:type="dxa"/>
            <w:vMerge/>
            <w:tcBorders>
              <w:bottom w:val="single" w:sz="4" w:space="0" w:color="auto"/>
            </w:tcBorders>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82"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Rupiah</w:t>
            </w:r>
          </w:p>
        </w:tc>
        <w:tc>
          <w:tcPr>
            <w:tcW w:w="2270" w:type="dxa"/>
            <w:tcBorders>
              <w:bottom w:val="single" w:sz="4" w:space="0" w:color="auto"/>
            </w:tcBorders>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Unit Ternak</w:t>
            </w:r>
          </w:p>
        </w:tc>
      </w:tr>
      <w:tr w:rsidR="006761CB" w:rsidTr="006761CB">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1</w:t>
            </w:r>
          </w:p>
        </w:tc>
        <w:tc>
          <w:tcPr>
            <w:tcW w:w="2977" w:type="dxa"/>
            <w:tcBorders>
              <w:top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1 – 2 </w:t>
            </w:r>
          </w:p>
        </w:tc>
        <w:tc>
          <w:tcPr>
            <w:tcW w:w="1982" w:type="dxa"/>
            <w:tcBorders>
              <w:top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eastAsia="Times New Roman" w:hAnsi="Times New Roman"/>
                <w:bCs/>
                <w:color w:val="000000"/>
                <w:sz w:val="24"/>
                <w:szCs w:val="24"/>
                <w:lang w:eastAsia="id-ID"/>
              </w:rPr>
              <w:t>30.836.836</w:t>
            </w:r>
          </w:p>
        </w:tc>
        <w:tc>
          <w:tcPr>
            <w:tcW w:w="2270" w:type="dxa"/>
            <w:tcBorders>
              <w:top w:val="single" w:sz="4" w:space="0" w:color="auto"/>
            </w:tcBorders>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eastAsia="Times New Roman" w:hAnsi="Times New Roman"/>
                <w:bCs/>
                <w:color w:val="000000"/>
                <w:sz w:val="24"/>
                <w:szCs w:val="24"/>
                <w:lang w:eastAsia="id-ID"/>
              </w:rPr>
              <w:t>2,04</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2</w:t>
            </w:r>
          </w:p>
        </w:tc>
        <w:tc>
          <w:tcPr>
            <w:tcW w:w="2977" w:type="dxa"/>
            <w:shd w:val="clear" w:color="auto" w:fill="auto"/>
          </w:tcPr>
          <w:p w:rsidR="006761CB"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 – 5</w:t>
            </w:r>
          </w:p>
        </w:tc>
        <w:tc>
          <w:tcPr>
            <w:tcW w:w="1982" w:type="dxa"/>
            <w:shd w:val="clear" w:color="auto" w:fill="auto"/>
          </w:tcPr>
          <w:p w:rsidR="006761CB" w:rsidRPr="009E53FF"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46.634.368</w:t>
            </w:r>
          </w:p>
        </w:tc>
        <w:tc>
          <w:tcPr>
            <w:tcW w:w="2270" w:type="dxa"/>
            <w:shd w:val="clear" w:color="auto" w:fill="auto"/>
          </w:tcPr>
          <w:p w:rsidR="006761CB" w:rsidRPr="00461041"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0"/>
                <w:szCs w:val="20"/>
              </w:rPr>
            </w:pPr>
            <w:r>
              <w:rPr>
                <w:rFonts w:ascii="Times New Roman" w:hAnsi="Times New Roman"/>
                <w:bCs/>
                <w:color w:val="000000"/>
                <w:sz w:val="24"/>
                <w:szCs w:val="20"/>
              </w:rPr>
              <w:t>3,05</w:t>
            </w:r>
          </w:p>
        </w:tc>
      </w:tr>
      <w:tr w:rsidR="006761CB" w:rsidTr="006761CB">
        <w:tc>
          <w:tcPr>
            <w:cnfStyle w:val="001000000000" w:firstRow="0" w:lastRow="0" w:firstColumn="1" w:lastColumn="0" w:oddVBand="0" w:evenVBand="0" w:oddHBand="0" w:evenHBand="0" w:firstRowFirstColumn="0" w:firstRowLastColumn="0" w:lastRowFirstColumn="0" w:lastRowLastColumn="0"/>
            <w:tcW w:w="704" w:type="dxa"/>
          </w:tcPr>
          <w:p w:rsidR="006761CB" w:rsidRDefault="006761CB" w:rsidP="006761CB">
            <w:pPr>
              <w:spacing w:line="276" w:lineRule="auto"/>
              <w:jc w:val="center"/>
              <w:rPr>
                <w:rFonts w:ascii="Times New Roman" w:hAnsi="Times New Roman"/>
                <w:sz w:val="24"/>
                <w:szCs w:val="24"/>
              </w:rPr>
            </w:pPr>
            <w:r>
              <w:rPr>
                <w:rFonts w:ascii="Times New Roman" w:hAnsi="Times New Roman"/>
                <w:sz w:val="24"/>
                <w:szCs w:val="24"/>
              </w:rPr>
              <w:t>3</w:t>
            </w:r>
          </w:p>
        </w:tc>
        <w:tc>
          <w:tcPr>
            <w:tcW w:w="2977" w:type="dxa"/>
          </w:tcPr>
          <w:p w:rsidR="006761CB" w:rsidRPr="00461041"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&gt;6</w:t>
            </w:r>
          </w:p>
        </w:tc>
        <w:tc>
          <w:tcPr>
            <w:tcW w:w="1982" w:type="dxa"/>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eastAsia="Times New Roman" w:hAnsi="Times New Roman"/>
                <w:bCs/>
                <w:color w:val="000000"/>
                <w:sz w:val="24"/>
                <w:szCs w:val="24"/>
                <w:lang w:eastAsia="id-ID"/>
              </w:rPr>
              <w:t>57.385.505</w:t>
            </w:r>
          </w:p>
        </w:tc>
        <w:tc>
          <w:tcPr>
            <w:tcW w:w="2270" w:type="dxa"/>
          </w:tcPr>
          <w:p w:rsidR="006761CB"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eastAsia="Times New Roman" w:hAnsi="Times New Roman"/>
                <w:bCs/>
                <w:color w:val="000000"/>
                <w:sz w:val="24"/>
                <w:szCs w:val="24"/>
                <w:lang w:eastAsia="id-ID"/>
              </w:rPr>
              <w:t>5,10</w:t>
            </w:r>
          </w:p>
        </w:tc>
      </w:tr>
    </w:tbl>
    <w:p w:rsidR="006761CB" w:rsidRPr="00F618D5" w:rsidRDefault="006761CB" w:rsidP="006761CB">
      <w:pPr>
        <w:tabs>
          <w:tab w:val="left" w:pos="1560"/>
          <w:tab w:val="left" w:pos="1985"/>
        </w:tabs>
        <w:spacing w:line="276" w:lineRule="auto"/>
        <w:rPr>
          <w:rFonts w:ascii="Times New Roman" w:eastAsiaTheme="minorHAnsi" w:hAnsi="Times New Roman"/>
          <w:sz w:val="24"/>
          <w:szCs w:val="24"/>
        </w:rPr>
      </w:pPr>
      <w:r>
        <w:rPr>
          <w:rFonts w:ascii="Times New Roman" w:eastAsiaTheme="minorHAnsi" w:hAnsi="Times New Roman"/>
          <w:sz w:val="24"/>
          <w:szCs w:val="24"/>
        </w:rPr>
        <w:t>Sumber: Data Primer Terolah, 2022.</w:t>
      </w:r>
    </w:p>
    <w:p w:rsidR="006761CB" w:rsidRDefault="006761CB" w:rsidP="006761CB">
      <w:pPr>
        <w:spacing w:line="276" w:lineRule="auto"/>
        <w:ind w:firstLine="567"/>
        <w:jc w:val="both"/>
        <w:rPr>
          <w:rFonts w:ascii="Times New Roman" w:eastAsia="Times New Roman" w:hAnsi="Times New Roman"/>
          <w:bCs/>
          <w:color w:val="000000"/>
          <w:sz w:val="24"/>
          <w:szCs w:val="24"/>
          <w:lang w:eastAsia="id-ID"/>
        </w:rPr>
      </w:pPr>
      <w:r>
        <w:rPr>
          <w:rFonts w:ascii="Times New Roman" w:hAnsi="Times New Roman"/>
          <w:sz w:val="24"/>
          <w:szCs w:val="24"/>
        </w:rPr>
        <w:t>Analisis ini dibagi menjadi dua yaitu BEP (rupiah) dan BEP (unit). Analisis BEP dilakukan untuk mengetahui berapa jumlah penjualan yang harus dilakukan agar peternak mengalami keuntungan dan juga tidak mengalami kerugian. Rata-rata BEP (rupiah) pada skala 1-2 UT</w:t>
      </w:r>
      <w:r w:rsidRPr="00B46AC1">
        <w:rPr>
          <w:rFonts w:ascii="Times New Roman" w:hAnsi="Times New Roman"/>
          <w:sz w:val="24"/>
          <w:szCs w:val="24"/>
        </w:rPr>
        <w:t xml:space="preserve"> </w:t>
      </w:r>
      <w:r>
        <w:rPr>
          <w:rFonts w:ascii="Times New Roman" w:eastAsia="Times New Roman" w:hAnsi="Times New Roman"/>
          <w:bCs/>
          <w:color w:val="000000"/>
          <w:sz w:val="24"/>
          <w:szCs w:val="24"/>
          <w:lang w:eastAsia="id-ID"/>
        </w:rPr>
        <w:t xml:space="preserve"> Rp. 30.836.836,/tahun dan yang terbesar rata-rata pada skala &gt;6 UT sebesar Rp. 46.634.368./tahun. Jika nilai BEP (rupiah) lebih rendah maka beban biaya peternak untuk mendapat titik impas lebih rendah begitu sebaliknya.</w:t>
      </w:r>
    </w:p>
    <w:p w:rsidR="006761CB" w:rsidRPr="00F618D5" w:rsidRDefault="006761CB" w:rsidP="006761CB">
      <w:pPr>
        <w:spacing w:line="276" w:lineRule="auto"/>
        <w:ind w:firstLine="567"/>
        <w:jc w:val="both"/>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Analisis BEP (unit) untuk mengetahui besarnya unit ternak (UT) yang diperoleh agar peternak tidak mengalami kerugian yang besar maka peternak berusaha mencapai BEP (unit) rata-rata pada skala kepemilikan 1-2 UT adalah 2,04 UT, sedangkan pada skala kepemilikan &gt;6 UT sebesar 5,10 UT. Artinya apabila peternak memelihara ternak skala 1-2 UT adalah 2,04 UT dan skala &gt;6 UT sebesar 5,10 UT maka usaha tersebut baru mencapai titik impas. </w:t>
      </w:r>
    </w:p>
    <w:p w:rsidR="006761CB" w:rsidRDefault="006761CB" w:rsidP="006761CB">
      <w:pPr>
        <w:tabs>
          <w:tab w:val="left" w:pos="567"/>
          <w:tab w:val="left" w:pos="1985"/>
        </w:tabs>
        <w:spacing w:after="0" w:line="276" w:lineRule="auto"/>
        <w:rPr>
          <w:rFonts w:ascii="Times New Roman" w:eastAsiaTheme="minorHAnsi" w:hAnsi="Times New Roman"/>
          <w:b/>
          <w:sz w:val="24"/>
          <w:szCs w:val="24"/>
        </w:rPr>
      </w:pPr>
      <w:r w:rsidRPr="00EF4C3B">
        <w:rPr>
          <w:rFonts w:ascii="Times New Roman" w:eastAsiaTheme="minorHAnsi" w:hAnsi="Times New Roman"/>
          <w:b/>
          <w:i/>
          <w:sz w:val="24"/>
          <w:szCs w:val="24"/>
        </w:rPr>
        <w:t>Return Cost Ratio</w:t>
      </w:r>
      <w:r w:rsidRPr="00FC4917">
        <w:rPr>
          <w:rFonts w:ascii="Times New Roman" w:eastAsiaTheme="minorHAnsi" w:hAnsi="Times New Roman"/>
          <w:b/>
          <w:sz w:val="24"/>
          <w:szCs w:val="24"/>
        </w:rPr>
        <w:t xml:space="preserve"> (R/C)</w:t>
      </w:r>
    </w:p>
    <w:p w:rsidR="006761CB" w:rsidRDefault="006761CB" w:rsidP="006761CB">
      <w:pPr>
        <w:autoSpaceDE w:val="0"/>
        <w:autoSpaceDN w:val="0"/>
        <w:adjustRightInd w:val="0"/>
        <w:spacing w:after="0" w:line="276" w:lineRule="auto"/>
        <w:ind w:firstLine="720"/>
        <w:jc w:val="both"/>
        <w:rPr>
          <w:rFonts w:ascii="Times New Roman" w:eastAsiaTheme="minorHAnsi" w:hAnsi="Times New Roman"/>
          <w:sz w:val="24"/>
          <w:szCs w:val="24"/>
        </w:rPr>
      </w:pPr>
      <w:r>
        <w:rPr>
          <w:rFonts w:ascii="Times New Roman" w:eastAsiaTheme="minorHAnsi" w:hAnsi="Times New Roman"/>
          <w:sz w:val="24"/>
          <w:szCs w:val="24"/>
        </w:rPr>
        <w:t>R/C adalah perbandingan antara penerimaan penjualan dengan biaya-biaya</w:t>
      </w:r>
    </w:p>
    <w:p w:rsidR="006761CB" w:rsidRDefault="006761CB" w:rsidP="006761CB">
      <w:pPr>
        <w:autoSpaceDE w:val="0"/>
        <w:autoSpaceDN w:val="0"/>
        <w:adjustRightInd w:val="0"/>
        <w:spacing w:after="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yang dikeluarkan selama proses produksi hingga menghasilkan produk. Usaha ternak sapi potong dengan berbagai skala usaha di Kecamatan Musuk Kabupaten Boyolali akan menguntungkan apabila nilai R/C &gt; 1. Semakin besar nilai R/C semakin besar pula tingkat keuntungan yang akan diperoleh dari usaha tersebut. Adapun </w:t>
      </w:r>
      <w:r>
        <w:rPr>
          <w:rFonts w:ascii="Times New Roman" w:eastAsiaTheme="minorHAnsi" w:hAnsi="Times New Roman"/>
          <w:i/>
          <w:iCs/>
          <w:sz w:val="24"/>
          <w:szCs w:val="24"/>
        </w:rPr>
        <w:t xml:space="preserve">return cost ratio </w:t>
      </w:r>
      <w:r>
        <w:rPr>
          <w:rFonts w:ascii="Times New Roman" w:eastAsiaTheme="minorHAnsi" w:hAnsi="Times New Roman"/>
          <w:sz w:val="24"/>
          <w:szCs w:val="24"/>
        </w:rPr>
        <w:t>yang diperoleh para peternak berdasarkan jumlah 74 kepemilikan ternak di Kecamatan Musuk Kabupaten Boyolali dapat dilihat pada Tabel 14 berikut:</w:t>
      </w:r>
    </w:p>
    <w:p w:rsidR="006761CB" w:rsidRDefault="006761CB" w:rsidP="006761CB">
      <w:pPr>
        <w:autoSpaceDE w:val="0"/>
        <w:autoSpaceDN w:val="0"/>
        <w:adjustRightInd w:val="0"/>
        <w:spacing w:after="0" w:line="276" w:lineRule="auto"/>
        <w:ind w:left="993" w:hanging="993"/>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Tabel 14. </w:t>
      </w:r>
      <w:r w:rsidRPr="00EF4C3B">
        <w:rPr>
          <w:rFonts w:ascii="Times New Roman" w:eastAsiaTheme="minorHAnsi" w:hAnsi="Times New Roman"/>
          <w:i/>
          <w:sz w:val="24"/>
          <w:szCs w:val="24"/>
        </w:rPr>
        <w:t>Return Cost Rasio</w:t>
      </w:r>
      <w:r>
        <w:rPr>
          <w:rFonts w:ascii="Times New Roman" w:eastAsiaTheme="minorHAnsi" w:hAnsi="Times New Roman"/>
          <w:sz w:val="24"/>
          <w:szCs w:val="24"/>
        </w:rPr>
        <w:t xml:space="preserve"> Usaha Peternakan</w:t>
      </w:r>
      <w:r w:rsidRPr="00FC4917">
        <w:rPr>
          <w:rFonts w:ascii="Times New Roman" w:eastAsiaTheme="minorHAnsi" w:hAnsi="Times New Roman"/>
          <w:sz w:val="24"/>
          <w:szCs w:val="24"/>
        </w:rPr>
        <w:t xml:space="preserve"> Sapi Potong</w:t>
      </w:r>
      <w:r>
        <w:rPr>
          <w:rFonts w:ascii="Times New Roman" w:eastAsiaTheme="minorHAnsi" w:hAnsi="Times New Roman"/>
          <w:sz w:val="24"/>
          <w:szCs w:val="24"/>
        </w:rPr>
        <w:t xml:space="preserve"> Perskala di Kecamatan Musuk Kabupaten Boyolali</w:t>
      </w:r>
    </w:p>
    <w:tbl>
      <w:tblPr>
        <w:tblStyle w:val="ListTable6Colorful"/>
        <w:tblW w:w="0" w:type="auto"/>
        <w:tblLook w:val="04A0" w:firstRow="1" w:lastRow="0" w:firstColumn="1" w:lastColumn="0" w:noHBand="0" w:noVBand="1"/>
      </w:tblPr>
      <w:tblGrid>
        <w:gridCol w:w="511"/>
        <w:gridCol w:w="1616"/>
        <w:gridCol w:w="1984"/>
        <w:gridCol w:w="1985"/>
        <w:gridCol w:w="1836"/>
      </w:tblGrid>
      <w:tr w:rsidR="006761CB" w:rsidTr="006761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Borders>
              <w:top w:val="double" w:sz="4" w:space="0" w:color="auto"/>
              <w:bottom w:val="none" w:sz="0" w:space="0" w:color="auto"/>
            </w:tcBorders>
            <w:vAlign w:val="center"/>
          </w:tcPr>
          <w:p w:rsidR="006761CB" w:rsidRDefault="006761CB" w:rsidP="006761CB">
            <w:pPr>
              <w:autoSpaceDE w:val="0"/>
              <w:autoSpaceDN w:val="0"/>
              <w:adjustRightInd w:val="0"/>
              <w:spacing w:line="276" w:lineRule="auto"/>
              <w:jc w:val="center"/>
              <w:rPr>
                <w:rFonts w:ascii="Times New Roman" w:eastAsiaTheme="minorHAnsi" w:hAnsi="Times New Roman"/>
                <w:sz w:val="24"/>
                <w:szCs w:val="24"/>
              </w:rPr>
            </w:pPr>
            <w:r>
              <w:rPr>
                <w:rFonts w:ascii="Times New Roman" w:eastAsiaTheme="minorHAnsi" w:hAnsi="Times New Roman"/>
                <w:sz w:val="24"/>
                <w:szCs w:val="24"/>
              </w:rPr>
              <w:t>No</w:t>
            </w:r>
          </w:p>
        </w:tc>
        <w:tc>
          <w:tcPr>
            <w:tcW w:w="1616" w:type="dxa"/>
            <w:tcBorders>
              <w:top w:val="double" w:sz="4" w:space="0" w:color="auto"/>
              <w:bottom w:val="none" w:sz="0" w:space="0" w:color="auto"/>
            </w:tcBorders>
          </w:tcPr>
          <w:p w:rsidR="006761CB" w:rsidRPr="00FC4FD1" w:rsidRDefault="006761CB" w:rsidP="006761C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FC4FD1">
              <w:rPr>
                <w:rFonts w:ascii="Times New Roman" w:eastAsiaTheme="minorHAnsi" w:hAnsi="Times New Roman"/>
                <w:sz w:val="24"/>
                <w:szCs w:val="24"/>
              </w:rPr>
              <w:t>Skala Kepemilikan</w:t>
            </w:r>
          </w:p>
        </w:tc>
        <w:tc>
          <w:tcPr>
            <w:tcW w:w="1984" w:type="dxa"/>
            <w:tcBorders>
              <w:top w:val="double" w:sz="4" w:space="0" w:color="auto"/>
              <w:bottom w:val="none" w:sz="0" w:space="0" w:color="auto"/>
            </w:tcBorders>
          </w:tcPr>
          <w:p w:rsidR="006761CB" w:rsidRPr="00FC4FD1" w:rsidRDefault="006761CB" w:rsidP="006761C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FC4FD1">
              <w:rPr>
                <w:rFonts w:ascii="Times New Roman" w:eastAsiaTheme="minorHAnsi" w:hAnsi="Times New Roman"/>
                <w:sz w:val="24"/>
                <w:szCs w:val="24"/>
              </w:rPr>
              <w:t>Total penerimaan</w:t>
            </w:r>
          </w:p>
          <w:p w:rsidR="006761CB" w:rsidRPr="00FC4FD1" w:rsidRDefault="006761CB" w:rsidP="006761C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FC4FD1">
              <w:rPr>
                <w:rFonts w:ascii="Times New Roman" w:eastAsiaTheme="minorHAnsi" w:hAnsi="Times New Roman"/>
                <w:sz w:val="24"/>
                <w:szCs w:val="24"/>
              </w:rPr>
              <w:t>(Rp)</w:t>
            </w:r>
          </w:p>
        </w:tc>
        <w:tc>
          <w:tcPr>
            <w:tcW w:w="1985" w:type="dxa"/>
            <w:tcBorders>
              <w:top w:val="double" w:sz="4" w:space="0" w:color="auto"/>
              <w:bottom w:val="none" w:sz="0" w:space="0" w:color="auto"/>
            </w:tcBorders>
          </w:tcPr>
          <w:p w:rsidR="006761CB" w:rsidRPr="00FC4FD1" w:rsidRDefault="006761CB" w:rsidP="006761C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FC4FD1">
              <w:rPr>
                <w:rFonts w:ascii="Times New Roman" w:eastAsiaTheme="minorHAnsi" w:hAnsi="Times New Roman"/>
                <w:sz w:val="24"/>
                <w:szCs w:val="24"/>
              </w:rPr>
              <w:t>Total Biaya Produksi (Rp)</w:t>
            </w:r>
          </w:p>
        </w:tc>
        <w:tc>
          <w:tcPr>
            <w:tcW w:w="1836" w:type="dxa"/>
            <w:tcBorders>
              <w:top w:val="double" w:sz="4" w:space="0" w:color="auto"/>
              <w:bottom w:val="none" w:sz="0" w:space="0" w:color="auto"/>
            </w:tcBorders>
            <w:vAlign w:val="center"/>
          </w:tcPr>
          <w:p w:rsidR="006761CB" w:rsidRPr="00FC4FD1" w:rsidRDefault="006761CB" w:rsidP="006761CB">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FC4FD1">
              <w:rPr>
                <w:rFonts w:ascii="Times New Roman" w:eastAsiaTheme="minorHAnsi" w:hAnsi="Times New Roman"/>
                <w:sz w:val="24"/>
                <w:szCs w:val="24"/>
              </w:rPr>
              <w:t>R/C</w:t>
            </w:r>
          </w:p>
        </w:tc>
      </w:tr>
      <w:tr w:rsidR="006761CB" w:rsidTr="006761C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rsidR="006761CB" w:rsidRPr="00D13107" w:rsidRDefault="006761CB" w:rsidP="006761CB">
            <w:pPr>
              <w:autoSpaceDE w:val="0"/>
              <w:autoSpaceDN w:val="0"/>
              <w:adjustRightInd w:val="0"/>
              <w:spacing w:line="276" w:lineRule="auto"/>
              <w:jc w:val="center"/>
              <w:rPr>
                <w:rFonts w:ascii="Times New Roman" w:eastAsiaTheme="minorHAnsi" w:hAnsi="Times New Roman"/>
                <w:sz w:val="24"/>
                <w:szCs w:val="24"/>
              </w:rPr>
            </w:pPr>
            <w:r w:rsidRPr="00D13107">
              <w:rPr>
                <w:rFonts w:ascii="Times New Roman" w:eastAsiaTheme="minorHAnsi" w:hAnsi="Times New Roman"/>
                <w:sz w:val="24"/>
                <w:szCs w:val="24"/>
              </w:rPr>
              <w:t>1</w:t>
            </w:r>
          </w:p>
        </w:tc>
        <w:tc>
          <w:tcPr>
            <w:tcW w:w="1616" w:type="dxa"/>
            <w:shd w:val="clear" w:color="auto" w:fill="auto"/>
          </w:tcPr>
          <w:p w:rsidR="006761CB" w:rsidRPr="00FC4FD1" w:rsidRDefault="006761CB" w:rsidP="006761C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Pr>
                <w:rFonts w:ascii="Times New Roman" w:eastAsiaTheme="minorHAnsi" w:hAnsi="Times New Roman"/>
                <w:sz w:val="24"/>
                <w:szCs w:val="24"/>
              </w:rPr>
              <w:t>1 – 2</w:t>
            </w:r>
          </w:p>
        </w:tc>
        <w:tc>
          <w:tcPr>
            <w:tcW w:w="1984" w:type="dxa"/>
            <w:shd w:val="clear" w:color="auto" w:fill="auto"/>
          </w:tcPr>
          <w:p w:rsidR="006761CB" w:rsidRPr="00FC4FD1"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77.736.000</w:t>
            </w:r>
          </w:p>
        </w:tc>
        <w:tc>
          <w:tcPr>
            <w:tcW w:w="1985" w:type="dxa"/>
            <w:shd w:val="clear" w:color="auto" w:fill="auto"/>
          </w:tcPr>
          <w:p w:rsidR="006761CB" w:rsidRPr="00FC4FD1"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71.204.601</w:t>
            </w:r>
          </w:p>
        </w:tc>
        <w:tc>
          <w:tcPr>
            <w:tcW w:w="1836" w:type="dxa"/>
            <w:shd w:val="clear" w:color="auto" w:fill="auto"/>
          </w:tcPr>
          <w:p w:rsidR="006761CB" w:rsidRPr="00FC4FD1"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1,09</w:t>
            </w:r>
          </w:p>
        </w:tc>
      </w:tr>
      <w:tr w:rsidR="006761CB" w:rsidTr="006761CB">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rsidR="006761CB" w:rsidRPr="00D13107" w:rsidRDefault="006761CB" w:rsidP="006761CB">
            <w:pPr>
              <w:autoSpaceDE w:val="0"/>
              <w:autoSpaceDN w:val="0"/>
              <w:adjustRightInd w:val="0"/>
              <w:spacing w:line="276" w:lineRule="auto"/>
              <w:jc w:val="center"/>
              <w:rPr>
                <w:rFonts w:ascii="Times New Roman" w:eastAsiaTheme="minorHAnsi" w:hAnsi="Times New Roman"/>
                <w:sz w:val="24"/>
                <w:szCs w:val="24"/>
              </w:rPr>
            </w:pPr>
            <w:r w:rsidRPr="00D13107">
              <w:rPr>
                <w:rFonts w:ascii="Times New Roman" w:eastAsiaTheme="minorHAnsi" w:hAnsi="Times New Roman"/>
                <w:sz w:val="24"/>
                <w:szCs w:val="24"/>
              </w:rPr>
              <w:t>2</w:t>
            </w:r>
          </w:p>
        </w:tc>
        <w:tc>
          <w:tcPr>
            <w:tcW w:w="1616" w:type="dxa"/>
            <w:shd w:val="clear" w:color="auto" w:fill="auto"/>
          </w:tcPr>
          <w:p w:rsidR="006761CB" w:rsidRPr="00FC4FD1" w:rsidRDefault="006761CB" w:rsidP="006761CB">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Pr>
                <w:rFonts w:ascii="Times New Roman" w:eastAsiaTheme="minorHAnsi" w:hAnsi="Times New Roman"/>
                <w:sz w:val="24"/>
                <w:szCs w:val="24"/>
              </w:rPr>
              <w:t>3 – 5</w:t>
            </w:r>
          </w:p>
        </w:tc>
        <w:tc>
          <w:tcPr>
            <w:tcW w:w="1984" w:type="dxa"/>
            <w:shd w:val="clear" w:color="auto" w:fill="auto"/>
          </w:tcPr>
          <w:p w:rsidR="006761CB" w:rsidRPr="00FC4FD1"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138.920.857</w:t>
            </w:r>
          </w:p>
        </w:tc>
        <w:tc>
          <w:tcPr>
            <w:tcW w:w="1985" w:type="dxa"/>
            <w:shd w:val="clear" w:color="auto" w:fill="auto"/>
          </w:tcPr>
          <w:p w:rsidR="006761CB" w:rsidRPr="00FC4FD1"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125.195.937</w:t>
            </w:r>
          </w:p>
        </w:tc>
        <w:tc>
          <w:tcPr>
            <w:tcW w:w="1836" w:type="dxa"/>
            <w:shd w:val="clear" w:color="auto" w:fill="auto"/>
          </w:tcPr>
          <w:p w:rsidR="006761CB" w:rsidRPr="00FC4FD1" w:rsidRDefault="006761CB" w:rsidP="006761C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1,10</w:t>
            </w:r>
          </w:p>
        </w:tc>
      </w:tr>
      <w:tr w:rsidR="006761CB" w:rsidTr="00676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rsidR="006761CB" w:rsidRPr="00D13107" w:rsidRDefault="006761CB" w:rsidP="006761CB">
            <w:pPr>
              <w:autoSpaceDE w:val="0"/>
              <w:autoSpaceDN w:val="0"/>
              <w:adjustRightInd w:val="0"/>
              <w:spacing w:line="276" w:lineRule="auto"/>
              <w:jc w:val="center"/>
              <w:rPr>
                <w:rFonts w:ascii="Times New Roman" w:eastAsiaTheme="minorHAnsi" w:hAnsi="Times New Roman"/>
                <w:sz w:val="24"/>
                <w:szCs w:val="24"/>
              </w:rPr>
            </w:pPr>
            <w:r w:rsidRPr="00D13107">
              <w:rPr>
                <w:rFonts w:ascii="Times New Roman" w:eastAsiaTheme="minorHAnsi" w:hAnsi="Times New Roman"/>
                <w:sz w:val="24"/>
                <w:szCs w:val="24"/>
              </w:rPr>
              <w:t>3</w:t>
            </w:r>
          </w:p>
        </w:tc>
        <w:tc>
          <w:tcPr>
            <w:tcW w:w="1616" w:type="dxa"/>
            <w:shd w:val="clear" w:color="auto" w:fill="auto"/>
          </w:tcPr>
          <w:p w:rsidR="006761CB" w:rsidRPr="00FC4FD1" w:rsidRDefault="006761CB" w:rsidP="006761CB">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Pr>
                <w:rFonts w:ascii="Times New Roman" w:eastAsiaTheme="minorHAnsi" w:hAnsi="Times New Roman"/>
                <w:sz w:val="24"/>
                <w:szCs w:val="24"/>
              </w:rPr>
              <w:t>&gt;6</w:t>
            </w:r>
          </w:p>
        </w:tc>
        <w:tc>
          <w:tcPr>
            <w:tcW w:w="1984" w:type="dxa"/>
            <w:shd w:val="clear" w:color="auto" w:fill="auto"/>
          </w:tcPr>
          <w:p w:rsidR="006761CB" w:rsidRPr="00FC4FD1"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289.804.667</w:t>
            </w:r>
          </w:p>
        </w:tc>
        <w:tc>
          <w:tcPr>
            <w:tcW w:w="1985" w:type="dxa"/>
            <w:shd w:val="clear" w:color="auto" w:fill="auto"/>
          </w:tcPr>
          <w:p w:rsidR="006761CB" w:rsidRPr="00FC4FD1"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238.453.921</w:t>
            </w:r>
          </w:p>
        </w:tc>
        <w:tc>
          <w:tcPr>
            <w:tcW w:w="1836" w:type="dxa"/>
            <w:shd w:val="clear" w:color="auto" w:fill="auto"/>
          </w:tcPr>
          <w:p w:rsidR="006761CB" w:rsidRPr="00FC4FD1" w:rsidRDefault="006761CB" w:rsidP="006761C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rPr>
            </w:pPr>
            <w:r>
              <w:rPr>
                <w:rFonts w:ascii="Times New Roman" w:hAnsi="Times New Roman"/>
                <w:bCs/>
                <w:color w:val="000000"/>
                <w:sz w:val="24"/>
                <w:szCs w:val="24"/>
              </w:rPr>
              <w:t>1,21</w:t>
            </w:r>
          </w:p>
        </w:tc>
      </w:tr>
    </w:tbl>
    <w:p w:rsidR="006761CB" w:rsidRDefault="006761CB" w:rsidP="006761CB">
      <w:pPr>
        <w:tabs>
          <w:tab w:val="left" w:pos="1560"/>
          <w:tab w:val="left" w:pos="1985"/>
        </w:tabs>
        <w:spacing w:line="276" w:lineRule="auto"/>
        <w:rPr>
          <w:rFonts w:ascii="Times New Roman" w:eastAsiaTheme="minorHAnsi" w:hAnsi="Times New Roman"/>
          <w:sz w:val="24"/>
          <w:szCs w:val="24"/>
        </w:rPr>
      </w:pPr>
      <w:r>
        <w:rPr>
          <w:rFonts w:ascii="Times New Roman" w:eastAsiaTheme="minorHAnsi" w:hAnsi="Times New Roman"/>
          <w:sz w:val="24"/>
          <w:szCs w:val="24"/>
        </w:rPr>
        <w:t>Sumber: Data Primer Terolah, 2022.</w:t>
      </w:r>
    </w:p>
    <w:p w:rsidR="006761CB" w:rsidRDefault="006761CB" w:rsidP="006761CB">
      <w:pPr>
        <w:autoSpaceDE w:val="0"/>
        <w:autoSpaceDN w:val="0"/>
        <w:adjustRightInd w:val="0"/>
        <w:spacing w:after="0" w:line="276" w:lineRule="auto"/>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Pada Tabel 14. dapat diketahui bahwa baik skala kecil, menengah maupun besar memiliki nilai </w:t>
      </w:r>
      <w:r>
        <w:rPr>
          <w:rFonts w:ascii="Times New Roman" w:eastAsiaTheme="minorHAnsi" w:hAnsi="Times New Roman"/>
          <w:i/>
          <w:iCs/>
          <w:sz w:val="24"/>
          <w:szCs w:val="24"/>
        </w:rPr>
        <w:t xml:space="preserve">return cost ratio </w:t>
      </w:r>
      <w:r>
        <w:rPr>
          <w:rFonts w:ascii="Times New Roman" w:eastAsiaTheme="minorHAnsi" w:hAnsi="Times New Roman"/>
          <w:sz w:val="24"/>
          <w:szCs w:val="24"/>
        </w:rPr>
        <w:t>(R/C) &gt;1 terlihat pada skala 1-2 UT jumlah R/C yang didapatkan berkisar antar 1,09 pada skala 3-5 UT memperoleh R/C berkisar antara 1,10 dan pada skala &gt;6 UT memperoleh nilai R/C sebesar 1,21  itu artinya baik skala kecil, menengah maupun skala besar mendapatkan keuntungan.</w:t>
      </w:r>
    </w:p>
    <w:p w:rsidR="006761CB" w:rsidRDefault="006761CB" w:rsidP="006761CB">
      <w:pPr>
        <w:autoSpaceDE w:val="0"/>
        <w:autoSpaceDN w:val="0"/>
        <w:adjustRightInd w:val="0"/>
        <w:spacing w:after="0" w:line="276" w:lineRule="auto"/>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Hal ini sesuai dengan pendapat Soekartawi (2013) yang menyatakan bahwa R/C adalah singkatan dari </w:t>
      </w:r>
      <w:r>
        <w:rPr>
          <w:rFonts w:ascii="Times New Roman" w:eastAsiaTheme="minorHAnsi" w:hAnsi="Times New Roman"/>
          <w:i/>
          <w:iCs/>
          <w:sz w:val="24"/>
          <w:szCs w:val="24"/>
        </w:rPr>
        <w:t>Return Cost Ratio</w:t>
      </w:r>
      <w:r>
        <w:rPr>
          <w:rFonts w:ascii="Times New Roman" w:eastAsiaTheme="minorHAnsi" w:hAnsi="Times New Roman"/>
          <w:sz w:val="24"/>
          <w:szCs w:val="24"/>
        </w:rPr>
        <w:t>, atau dikenal sebagai perbandingan (nisbah) antara Penerimaan dan biaya. Kriteria uji: jika R/C &gt;1, layak untuk diusahakan, jika R/C &lt;1 maka tidak layak untuk diusahakan. Untuk mengetahui rincian yang diperoleh dari nilai total penerimaan yang diterima oleh peternak baik mulai dari skala kecil, skala menengah dan juga skala besar.</w:t>
      </w:r>
    </w:p>
    <w:p w:rsidR="006761CB" w:rsidRPr="00D7397F" w:rsidRDefault="006761CB" w:rsidP="006761CB">
      <w:pPr>
        <w:autoSpaceDE w:val="0"/>
        <w:autoSpaceDN w:val="0"/>
        <w:adjustRightInd w:val="0"/>
        <w:spacing w:after="0" w:line="276" w:lineRule="auto"/>
        <w:ind w:firstLine="720"/>
        <w:jc w:val="both"/>
        <w:rPr>
          <w:rFonts w:ascii="Times New Roman" w:eastAsiaTheme="minorHAnsi" w:hAnsi="Times New Roman"/>
          <w:sz w:val="24"/>
          <w:szCs w:val="24"/>
        </w:rPr>
      </w:pPr>
      <w:r>
        <w:rPr>
          <w:rFonts w:ascii="Times New Roman" w:eastAsiaTheme="minorHAnsi" w:hAnsi="Times New Roman"/>
          <w:sz w:val="24"/>
          <w:szCs w:val="24"/>
        </w:rPr>
        <w:t>Pembahasan umum merupakan gabungan dari hasil data primer dan sekunder yang sudah digabung, yang dihubungkan antara satu data dengan data lainnya yang saling berhubungan (mendukung perkembangan populasi sapi potong) atau bahkan menhambat perkembangan populasi sapi potong sehingga disimpulkan menjadi jelas.</w:t>
      </w:r>
    </w:p>
    <w:p w:rsidR="006761CB" w:rsidRDefault="006761CB" w:rsidP="006761CB">
      <w:pPr>
        <w:spacing w:line="276" w:lineRule="auto"/>
        <w:rPr>
          <w:rFonts w:ascii="Times New Roman" w:hAnsi="Times New Roman"/>
          <w:b/>
          <w:color w:val="000000"/>
          <w:sz w:val="24"/>
          <w:szCs w:val="24"/>
        </w:rPr>
        <w:sectPr w:rsidR="006761CB" w:rsidSect="006761CB">
          <w:type w:val="oddPage"/>
          <w:pgSz w:w="11906" w:h="16838" w:code="9"/>
          <w:pgMar w:top="2268" w:right="1701" w:bottom="1701" w:left="2268" w:header="709" w:footer="709" w:gutter="0"/>
          <w:cols w:space="708"/>
          <w:titlePg/>
          <w:docGrid w:linePitch="360"/>
        </w:sectPr>
      </w:pPr>
    </w:p>
    <w:p w:rsidR="006761CB" w:rsidRPr="00F507F1" w:rsidRDefault="006761CB" w:rsidP="006761CB">
      <w:pPr>
        <w:spacing w:line="276" w:lineRule="auto"/>
        <w:rPr>
          <w:rFonts w:ascii="Times New Roman" w:hAnsi="Times New Roman"/>
          <w:b/>
          <w:color w:val="000000"/>
          <w:sz w:val="24"/>
          <w:szCs w:val="24"/>
        </w:rPr>
      </w:pPr>
      <w:r>
        <w:rPr>
          <w:rFonts w:ascii="Times New Roman" w:hAnsi="Times New Roman"/>
          <w:b/>
          <w:color w:val="000000"/>
          <w:sz w:val="24"/>
          <w:szCs w:val="24"/>
        </w:rPr>
        <w:lastRenderedPageBreak/>
        <w:t>KESIMPULAN DAN SARAN</w:t>
      </w:r>
    </w:p>
    <w:p w:rsidR="006761CB" w:rsidRDefault="006761CB" w:rsidP="006761CB">
      <w:pPr>
        <w:spacing w:line="276" w:lineRule="auto"/>
        <w:rPr>
          <w:rFonts w:ascii="Times New Roman" w:hAnsi="Times New Roman"/>
          <w:b/>
          <w:color w:val="000000"/>
          <w:sz w:val="24"/>
          <w:szCs w:val="24"/>
        </w:rPr>
      </w:pPr>
      <w:r w:rsidRPr="001D0ACB">
        <w:rPr>
          <w:rFonts w:ascii="Times New Roman" w:hAnsi="Times New Roman"/>
          <w:b/>
          <w:color w:val="000000"/>
          <w:sz w:val="24"/>
          <w:szCs w:val="24"/>
        </w:rPr>
        <w:t>Kesimpulan</w:t>
      </w:r>
    </w:p>
    <w:p w:rsidR="006761CB" w:rsidRPr="006761CB" w:rsidRDefault="006761CB" w:rsidP="006761CB">
      <w:pPr>
        <w:spacing w:line="276" w:lineRule="auto"/>
        <w:ind w:firstLine="567"/>
        <w:jc w:val="both"/>
        <w:rPr>
          <w:rFonts w:ascii="Times New Roman" w:hAnsi="Times New Roman"/>
          <w:color w:val="000000"/>
          <w:sz w:val="24"/>
          <w:szCs w:val="24"/>
        </w:rPr>
      </w:pPr>
      <w:r>
        <w:rPr>
          <w:rFonts w:ascii="Times New Roman" w:hAnsi="Times New Roman"/>
          <w:color w:val="000000"/>
          <w:sz w:val="24"/>
          <w:szCs w:val="24"/>
        </w:rPr>
        <w:t>Berdasarkan hasil dan pembahasan maka dapat disimpulkan bahwa di Kecamatan Musuk Kabupaten Boyolali sangat menguntungkan dan layak untuk pengembangan usaha sapi potong baik dari skala 1-2 UT sampai lebih besar dari 6 UT (setara dengan 6 ekor sapi dewasa)</w:t>
      </w:r>
    </w:p>
    <w:p w:rsidR="006761CB" w:rsidRPr="001D0ACB" w:rsidRDefault="006761CB" w:rsidP="006761CB">
      <w:pPr>
        <w:spacing w:line="276" w:lineRule="auto"/>
        <w:rPr>
          <w:rFonts w:ascii="Times New Roman" w:hAnsi="Times New Roman"/>
          <w:b/>
          <w:color w:val="000000"/>
          <w:sz w:val="24"/>
          <w:szCs w:val="24"/>
        </w:rPr>
      </w:pPr>
      <w:r w:rsidRPr="001D0ACB">
        <w:rPr>
          <w:rFonts w:ascii="Times New Roman" w:hAnsi="Times New Roman"/>
          <w:b/>
          <w:color w:val="000000"/>
          <w:sz w:val="24"/>
          <w:szCs w:val="24"/>
        </w:rPr>
        <w:t>Saran</w:t>
      </w:r>
    </w:p>
    <w:p w:rsidR="006761CB" w:rsidRPr="00D3438C" w:rsidRDefault="006761CB" w:rsidP="00D3438C">
      <w:pPr>
        <w:spacing w:line="276" w:lineRule="auto"/>
        <w:ind w:firstLine="709"/>
        <w:jc w:val="both"/>
        <w:rPr>
          <w:rFonts w:ascii="Times New Roman" w:hAnsi="Times New Roman"/>
          <w:color w:val="000000"/>
          <w:sz w:val="24"/>
          <w:szCs w:val="24"/>
        </w:rPr>
      </w:pPr>
      <w:r w:rsidRPr="00A2379E">
        <w:rPr>
          <w:rFonts w:ascii="Times New Roman" w:hAnsi="Times New Roman"/>
          <w:color w:val="000000"/>
          <w:sz w:val="24"/>
          <w:szCs w:val="24"/>
        </w:rPr>
        <w:t>Hasil peneli</w:t>
      </w:r>
      <w:r>
        <w:rPr>
          <w:rFonts w:ascii="Times New Roman" w:hAnsi="Times New Roman"/>
          <w:color w:val="000000"/>
          <w:sz w:val="24"/>
          <w:szCs w:val="24"/>
        </w:rPr>
        <w:t>tian terbaik pada skala lebih besar dari  6 UT</w:t>
      </w:r>
      <w:r w:rsidRPr="00A2379E">
        <w:rPr>
          <w:rFonts w:ascii="Times New Roman" w:hAnsi="Times New Roman"/>
          <w:color w:val="000000"/>
          <w:sz w:val="24"/>
          <w:szCs w:val="24"/>
        </w:rPr>
        <w:t xml:space="preserve"> yang mungkin bisa dijalankan dalam bentuk koperasi atau membentuk kelompok tani dimana peterna</w:t>
      </w:r>
      <w:r>
        <w:rPr>
          <w:rFonts w:ascii="Times New Roman" w:hAnsi="Times New Roman"/>
          <w:color w:val="000000"/>
          <w:sz w:val="24"/>
          <w:szCs w:val="24"/>
        </w:rPr>
        <w:t>k</w:t>
      </w:r>
      <w:r w:rsidRPr="00A2379E">
        <w:rPr>
          <w:rFonts w:ascii="Times New Roman" w:hAnsi="Times New Roman"/>
          <w:color w:val="000000"/>
          <w:sz w:val="24"/>
          <w:szCs w:val="24"/>
        </w:rPr>
        <w:t xml:space="preserve"> bisa membagi </w:t>
      </w:r>
      <w:r>
        <w:rPr>
          <w:rFonts w:ascii="Times New Roman" w:hAnsi="Times New Roman"/>
          <w:color w:val="000000"/>
          <w:sz w:val="24"/>
          <w:szCs w:val="24"/>
        </w:rPr>
        <w:t xml:space="preserve">dengan sistem </w:t>
      </w:r>
      <w:r w:rsidRPr="00A2379E">
        <w:rPr>
          <w:rFonts w:ascii="Times New Roman" w:hAnsi="Times New Roman"/>
          <w:color w:val="000000"/>
          <w:sz w:val="24"/>
          <w:szCs w:val="24"/>
        </w:rPr>
        <w:t>hasil,</w:t>
      </w:r>
      <w:r>
        <w:rPr>
          <w:rFonts w:ascii="Times New Roman" w:hAnsi="Times New Roman"/>
          <w:color w:val="000000"/>
          <w:sz w:val="24"/>
          <w:szCs w:val="24"/>
        </w:rPr>
        <w:t xml:space="preserve"> dan manajemen pemeliharaan dilakukan secara bergilir atau secara bersamaan</w:t>
      </w:r>
      <w:r w:rsidRPr="00A2379E">
        <w:rPr>
          <w:rFonts w:ascii="Times New Roman" w:hAnsi="Times New Roman"/>
          <w:color w:val="000000"/>
          <w:sz w:val="24"/>
          <w:szCs w:val="24"/>
        </w:rPr>
        <w:t xml:space="preserve"> pada kandang kelompok</w:t>
      </w:r>
      <w:r>
        <w:rPr>
          <w:rFonts w:ascii="Times New Roman" w:hAnsi="Times New Roman"/>
          <w:color w:val="000000"/>
          <w:sz w:val="24"/>
          <w:szCs w:val="24"/>
        </w:rPr>
        <w:t xml:space="preserve"> baik dalam pemeliharaan maupun biaya.</w:t>
      </w:r>
    </w:p>
    <w:p w:rsidR="006761CB" w:rsidRDefault="006761CB" w:rsidP="006761CB">
      <w:pPr>
        <w:spacing w:line="276" w:lineRule="auto"/>
        <w:rPr>
          <w:rFonts w:ascii="Times New Roman" w:hAnsi="Times New Roman"/>
          <w:b/>
          <w:sz w:val="24"/>
          <w:szCs w:val="24"/>
        </w:rPr>
        <w:sectPr w:rsidR="006761CB" w:rsidSect="006761CB">
          <w:type w:val="continuous"/>
          <w:pgSz w:w="11906" w:h="16838" w:code="9"/>
          <w:pgMar w:top="2268" w:right="1701" w:bottom="1701" w:left="2268" w:header="709" w:footer="709" w:gutter="0"/>
          <w:cols w:space="708"/>
          <w:titlePg/>
          <w:docGrid w:linePitch="360"/>
        </w:sectPr>
      </w:pPr>
    </w:p>
    <w:p w:rsidR="006761CB" w:rsidRPr="001A17B7" w:rsidRDefault="006761CB" w:rsidP="00D3438C">
      <w:pPr>
        <w:spacing w:line="240" w:lineRule="auto"/>
        <w:rPr>
          <w:rFonts w:ascii="Times New Roman" w:hAnsi="Times New Roman"/>
          <w:b/>
          <w:sz w:val="24"/>
          <w:szCs w:val="24"/>
        </w:rPr>
      </w:pPr>
      <w:r w:rsidRPr="001A17B7">
        <w:rPr>
          <w:rFonts w:ascii="Times New Roman" w:hAnsi="Times New Roman"/>
          <w:b/>
          <w:sz w:val="24"/>
          <w:szCs w:val="24"/>
        </w:rPr>
        <w:lastRenderedPageBreak/>
        <w:t>DAFTAR PUSTAKA</w:t>
      </w:r>
    </w:p>
    <w:p w:rsidR="006761CB" w:rsidRDefault="006761CB" w:rsidP="00D3438C">
      <w:pPr>
        <w:autoSpaceDE w:val="0"/>
        <w:autoSpaceDN w:val="0"/>
        <w:adjustRightInd w:val="0"/>
        <w:spacing w:after="0" w:line="240" w:lineRule="auto"/>
        <w:jc w:val="both"/>
        <w:rPr>
          <w:rFonts w:ascii="Times New Roman" w:hAnsi="Times New Roman"/>
          <w:sz w:val="24"/>
          <w:szCs w:val="24"/>
        </w:rPr>
      </w:pPr>
    </w:p>
    <w:p w:rsidR="006761CB" w:rsidRDefault="006761CB" w:rsidP="00D3438C">
      <w:pPr>
        <w:spacing w:after="0" w:line="240" w:lineRule="auto"/>
        <w:ind w:left="567" w:hanging="567"/>
        <w:jc w:val="both"/>
        <w:rPr>
          <w:rFonts w:ascii="Times New Roman" w:hAnsi="Times New Roman"/>
          <w:sz w:val="24"/>
          <w:szCs w:val="24"/>
        </w:rPr>
      </w:pPr>
      <w:r w:rsidRPr="001A17B7">
        <w:rPr>
          <w:rFonts w:ascii="Times New Roman" w:eastAsia="Times New Roman" w:hAnsi="Times New Roman"/>
          <w:sz w:val="24"/>
          <w:szCs w:val="24"/>
        </w:rPr>
        <w:t>Achmanu dan Muharlien</w:t>
      </w:r>
      <w:r w:rsidRPr="001A17B7">
        <w:rPr>
          <w:rFonts w:ascii="Times New Roman" w:eastAsia="Times New Roman" w:hAnsi="Times New Roman"/>
          <w:sz w:val="24"/>
          <w:szCs w:val="24"/>
          <w:lang w:val="en-US"/>
        </w:rPr>
        <w:t>.</w:t>
      </w:r>
      <w:r>
        <w:rPr>
          <w:rFonts w:ascii="Times New Roman" w:eastAsia="Times New Roman" w:hAnsi="Times New Roman"/>
          <w:sz w:val="24"/>
          <w:szCs w:val="24"/>
        </w:rPr>
        <w:t xml:space="preserve"> 2014</w:t>
      </w:r>
      <w:r w:rsidRPr="001A17B7">
        <w:rPr>
          <w:rFonts w:ascii="Times New Roman" w:hAnsi="Times New Roman"/>
          <w:sz w:val="24"/>
          <w:szCs w:val="24"/>
        </w:rPr>
        <w:t xml:space="preserve">. </w:t>
      </w:r>
      <w:r w:rsidRPr="001A17B7">
        <w:rPr>
          <w:rFonts w:ascii="Times New Roman" w:hAnsi="Times New Roman"/>
          <w:i/>
          <w:iCs/>
          <w:sz w:val="24"/>
          <w:szCs w:val="24"/>
        </w:rPr>
        <w:t>Analisis Pendapatan Usaha Peternakan Sapi</w:t>
      </w:r>
      <w:r>
        <w:rPr>
          <w:rFonts w:ascii="Times New Roman" w:hAnsi="Times New Roman"/>
          <w:i/>
          <w:iCs/>
          <w:sz w:val="24"/>
          <w:szCs w:val="24"/>
        </w:rPr>
        <w:t xml:space="preserve"> </w:t>
      </w:r>
      <w:r w:rsidRPr="001A17B7">
        <w:rPr>
          <w:rFonts w:ascii="Times New Roman" w:hAnsi="Times New Roman"/>
          <w:i/>
          <w:iCs/>
          <w:sz w:val="24"/>
          <w:szCs w:val="24"/>
        </w:rPr>
        <w:t>Perah Rakyat diKecamatan Musuk Kabupaten Boyolali</w:t>
      </w:r>
      <w:r w:rsidRPr="001A17B7">
        <w:rPr>
          <w:rFonts w:ascii="Times New Roman" w:hAnsi="Times New Roman"/>
          <w:sz w:val="24"/>
          <w:szCs w:val="24"/>
        </w:rPr>
        <w:t>. Skripsi. Fakultas Pertanian.</w:t>
      </w:r>
      <w:r w:rsidRPr="001A17B7">
        <w:rPr>
          <w:rFonts w:ascii="Times New Roman" w:hAnsi="Times New Roman"/>
          <w:sz w:val="24"/>
          <w:szCs w:val="24"/>
          <w:lang w:val="en-US"/>
        </w:rPr>
        <w:t xml:space="preserve"> </w:t>
      </w:r>
      <w:r w:rsidRPr="001A17B7">
        <w:rPr>
          <w:rFonts w:ascii="Times New Roman" w:hAnsi="Times New Roman"/>
          <w:sz w:val="24"/>
          <w:szCs w:val="24"/>
        </w:rPr>
        <w:t>Universitas Sebelas Maret. Surakarta</w:t>
      </w:r>
    </w:p>
    <w:p w:rsidR="006761CB" w:rsidRPr="001A17B7" w:rsidRDefault="006761CB" w:rsidP="00D3438C">
      <w:pPr>
        <w:spacing w:before="240" w:line="240" w:lineRule="auto"/>
        <w:ind w:left="567" w:hanging="567"/>
        <w:jc w:val="both"/>
        <w:rPr>
          <w:rFonts w:ascii="Times New Roman" w:hAnsi="Times New Roman"/>
          <w:sz w:val="24"/>
          <w:szCs w:val="24"/>
        </w:rPr>
      </w:pPr>
      <w:r>
        <w:rPr>
          <w:rFonts w:ascii="Times New Roman" w:hAnsi="Times New Roman"/>
          <w:sz w:val="24"/>
          <w:szCs w:val="24"/>
        </w:rPr>
        <w:t>Amam, A. dan S. Soetriono. 2019</w:t>
      </w:r>
      <w:r w:rsidRPr="001A17B7">
        <w:rPr>
          <w:rFonts w:ascii="Times New Roman" w:hAnsi="Times New Roman"/>
          <w:sz w:val="24"/>
          <w:szCs w:val="24"/>
        </w:rPr>
        <w:t>. Peranan sumber daya dan pengaruhnya terhadap SDM peternak dan pengembangan usaha ternak di Kawasan Peternakan Sapi Perah Nasional (KPSPN). Jurnal Peternakan Indonesia. 22 (1):1-10. DOI: 10.25077/ jpi.22.1.1-10.2020.</w:t>
      </w:r>
    </w:p>
    <w:p w:rsidR="006761CB" w:rsidRDefault="006761CB" w:rsidP="00D3438C">
      <w:pPr>
        <w:spacing w:line="240" w:lineRule="auto"/>
        <w:ind w:left="567" w:hanging="567"/>
        <w:jc w:val="both"/>
        <w:rPr>
          <w:rFonts w:ascii="Times New Roman" w:hAnsi="Times New Roman"/>
          <w:sz w:val="24"/>
          <w:szCs w:val="24"/>
        </w:rPr>
      </w:pPr>
      <w:r>
        <w:rPr>
          <w:rFonts w:ascii="Times New Roman" w:hAnsi="Times New Roman"/>
          <w:sz w:val="24"/>
          <w:szCs w:val="24"/>
        </w:rPr>
        <w:t>Amam, A., P. A. Harsita, dan M. W. Jadmiko. 2020</w:t>
      </w:r>
      <w:r w:rsidRPr="001A17B7">
        <w:rPr>
          <w:rFonts w:ascii="Times New Roman" w:hAnsi="Times New Roman"/>
          <w:sz w:val="24"/>
          <w:szCs w:val="24"/>
        </w:rPr>
        <w:t xml:space="preserve">. Aksesibilitas sumber daya pada usaha peternakan sapi potong rakyat. Jurnal Peternakan 18(1): 31-40. DOI: </w:t>
      </w:r>
      <w:hyperlink r:id="rId7" w:history="1">
        <w:r w:rsidRPr="001A17B7">
          <w:rPr>
            <w:rStyle w:val="Hyperlink"/>
            <w:rFonts w:ascii="Times New Roman" w:hAnsi="Times New Roman"/>
            <w:sz w:val="24"/>
            <w:szCs w:val="24"/>
          </w:rPr>
          <w:t>http://dx.doi.org/10.24014/jupet.v18i1:10923</w:t>
        </w:r>
      </w:hyperlink>
      <w:r w:rsidRPr="001A17B7">
        <w:rPr>
          <w:rFonts w:ascii="Times New Roman" w:hAnsi="Times New Roman"/>
          <w:sz w:val="24"/>
          <w:szCs w:val="24"/>
        </w:rPr>
        <w:t>.</w:t>
      </w:r>
    </w:p>
    <w:p w:rsidR="006761CB" w:rsidRPr="001A17B7" w:rsidRDefault="006761CB" w:rsidP="00D3438C">
      <w:pPr>
        <w:spacing w:line="240" w:lineRule="auto"/>
        <w:ind w:left="567" w:hanging="567"/>
        <w:jc w:val="both"/>
        <w:rPr>
          <w:rFonts w:ascii="Times New Roman" w:hAnsi="Times New Roman"/>
          <w:sz w:val="24"/>
          <w:szCs w:val="24"/>
        </w:rPr>
      </w:pPr>
      <w:r w:rsidRPr="001A17B7">
        <w:rPr>
          <w:rFonts w:ascii="Times New Roman" w:hAnsi="Times New Roman"/>
          <w:sz w:val="24"/>
          <w:szCs w:val="24"/>
        </w:rPr>
        <w:t xml:space="preserve">Amam, A., Z. Fanani, B. Hartono, </w:t>
      </w:r>
      <w:r>
        <w:rPr>
          <w:rFonts w:ascii="Times New Roman" w:hAnsi="Times New Roman"/>
          <w:sz w:val="24"/>
          <w:szCs w:val="24"/>
        </w:rPr>
        <w:t xml:space="preserve">dan </w:t>
      </w:r>
      <w:r w:rsidRPr="001A17B7">
        <w:rPr>
          <w:rFonts w:ascii="Times New Roman" w:hAnsi="Times New Roman"/>
          <w:sz w:val="24"/>
          <w:szCs w:val="24"/>
        </w:rPr>
        <w:t>B. A</w:t>
      </w:r>
      <w:r>
        <w:rPr>
          <w:rFonts w:ascii="Times New Roman" w:hAnsi="Times New Roman"/>
          <w:sz w:val="24"/>
          <w:szCs w:val="24"/>
        </w:rPr>
        <w:t>. Nugroho. 2020</w:t>
      </w:r>
      <w:r w:rsidRPr="001A17B7">
        <w:rPr>
          <w:rFonts w:ascii="Times New Roman" w:hAnsi="Times New Roman"/>
          <w:sz w:val="24"/>
          <w:szCs w:val="24"/>
        </w:rPr>
        <w:t>a. Identification on resources in the system of broiler farming business. Jurnal Ilmu Ternak dan Veteriner 23(4): 135-142. DOI: 10.14334/jitv.v24.3.1927.</w:t>
      </w:r>
    </w:p>
    <w:p w:rsidR="006761CB" w:rsidRDefault="006761CB" w:rsidP="00D3438C">
      <w:pPr>
        <w:spacing w:line="240" w:lineRule="auto"/>
        <w:ind w:left="567" w:hanging="567"/>
        <w:jc w:val="both"/>
        <w:rPr>
          <w:rFonts w:ascii="Times New Roman" w:hAnsi="Times New Roman"/>
          <w:sz w:val="24"/>
          <w:szCs w:val="24"/>
        </w:rPr>
      </w:pPr>
      <w:r w:rsidRPr="00E73BD7">
        <w:rPr>
          <w:rFonts w:ascii="Times New Roman" w:hAnsi="Times New Roman"/>
          <w:sz w:val="24"/>
          <w:szCs w:val="24"/>
        </w:rPr>
        <w:t xml:space="preserve">Anonimus, 2014. </w:t>
      </w:r>
      <w:r w:rsidRPr="00E73BD7">
        <w:rPr>
          <w:rFonts w:ascii="Times New Roman" w:hAnsi="Times New Roman"/>
          <w:i/>
          <w:iCs/>
          <w:sz w:val="24"/>
          <w:szCs w:val="24"/>
        </w:rPr>
        <w:t xml:space="preserve">Kajian Pola Pengembangan Peternakan Rakyat Berwawasan Agribisnis. </w:t>
      </w:r>
      <w:r w:rsidRPr="00E73BD7">
        <w:rPr>
          <w:rFonts w:ascii="Times New Roman" w:hAnsi="Times New Roman"/>
          <w:sz w:val="24"/>
          <w:szCs w:val="24"/>
        </w:rPr>
        <w:t>Lembaga Penelitian IPB dan Direktorat Jenderal Peternakan. Departemen Pertanian Republik Indonesia, Jakarta.</w:t>
      </w:r>
    </w:p>
    <w:p w:rsidR="006761CB" w:rsidRPr="00E73BD7" w:rsidRDefault="006761CB" w:rsidP="00D3438C">
      <w:pPr>
        <w:spacing w:line="240" w:lineRule="auto"/>
        <w:ind w:left="993" w:hanging="993"/>
        <w:jc w:val="both"/>
        <w:rPr>
          <w:rFonts w:ascii="Times New Roman" w:hAnsi="Times New Roman"/>
          <w:sz w:val="24"/>
          <w:szCs w:val="24"/>
        </w:rPr>
      </w:pPr>
      <w:r>
        <w:rPr>
          <w:rFonts w:ascii="Times New Roman" w:hAnsi="Times New Roman"/>
          <w:sz w:val="24"/>
          <w:szCs w:val="24"/>
        </w:rPr>
        <w:t>Assuri, Sofian. 2014</w:t>
      </w:r>
      <w:r w:rsidRPr="00E73BD7">
        <w:rPr>
          <w:rFonts w:ascii="Times New Roman" w:hAnsi="Times New Roman"/>
          <w:sz w:val="24"/>
          <w:szCs w:val="24"/>
        </w:rPr>
        <w:t xml:space="preserve">. </w:t>
      </w:r>
      <w:r w:rsidRPr="00E73BD7">
        <w:rPr>
          <w:rFonts w:ascii="Times New Roman" w:hAnsi="Times New Roman"/>
          <w:i/>
          <w:iCs/>
          <w:sz w:val="24"/>
          <w:szCs w:val="24"/>
        </w:rPr>
        <w:t>Manajemen Pemasaran</w:t>
      </w:r>
      <w:r w:rsidRPr="00E73BD7">
        <w:rPr>
          <w:rFonts w:ascii="Times New Roman" w:hAnsi="Times New Roman"/>
          <w:sz w:val="24"/>
          <w:szCs w:val="24"/>
        </w:rPr>
        <w:t>. Jakarta: Rajawali Pers.</w:t>
      </w:r>
    </w:p>
    <w:p w:rsidR="006761CB" w:rsidRPr="00553592" w:rsidRDefault="006761CB" w:rsidP="00D3438C">
      <w:pPr>
        <w:spacing w:line="240" w:lineRule="auto"/>
        <w:ind w:left="567" w:hanging="567"/>
        <w:jc w:val="both"/>
        <w:rPr>
          <w:rFonts w:ascii="Times New Roman" w:hAnsi="Times New Roman"/>
          <w:sz w:val="24"/>
          <w:szCs w:val="24"/>
        </w:rPr>
      </w:pPr>
      <w:r w:rsidRPr="00553592">
        <w:rPr>
          <w:rFonts w:ascii="Times New Roman" w:hAnsi="Times New Roman"/>
          <w:sz w:val="24"/>
          <w:szCs w:val="24"/>
        </w:rPr>
        <w:t xml:space="preserve">BPS Kabupaten Boyolalai . 2020. </w:t>
      </w:r>
      <w:r w:rsidRPr="00553592">
        <w:rPr>
          <w:rFonts w:ascii="Times New Roman" w:hAnsi="Times New Roman"/>
          <w:i/>
          <w:iCs/>
          <w:sz w:val="24"/>
          <w:szCs w:val="24"/>
        </w:rPr>
        <w:t>Kecamatan Musuk dalam Angka 2020</w:t>
      </w:r>
      <w:r w:rsidRPr="00553592">
        <w:rPr>
          <w:rFonts w:ascii="Times New Roman" w:hAnsi="Times New Roman"/>
          <w:sz w:val="24"/>
          <w:szCs w:val="24"/>
        </w:rPr>
        <w:t>. Bdan Pusat Statistik Kabupaten Boyolali.</w:t>
      </w:r>
    </w:p>
    <w:p w:rsidR="006761CB" w:rsidRDefault="006761CB" w:rsidP="00D3438C">
      <w:pPr>
        <w:spacing w:line="240" w:lineRule="auto"/>
        <w:ind w:left="993" w:hanging="993"/>
        <w:jc w:val="both"/>
        <w:rPr>
          <w:rFonts w:ascii="Times New Roman" w:hAnsi="Times New Roman"/>
          <w:sz w:val="24"/>
          <w:szCs w:val="24"/>
        </w:rPr>
      </w:pPr>
      <w:r w:rsidRPr="001A17B7">
        <w:rPr>
          <w:rFonts w:ascii="Times New Roman" w:hAnsi="Times New Roman"/>
          <w:sz w:val="24"/>
          <w:szCs w:val="24"/>
        </w:rPr>
        <w:t>Hanafie, Randi. 2010</w:t>
      </w:r>
      <w:r w:rsidRPr="001A17B7">
        <w:rPr>
          <w:rFonts w:ascii="Times New Roman" w:hAnsi="Times New Roman"/>
          <w:i/>
          <w:iCs/>
          <w:sz w:val="24"/>
          <w:szCs w:val="24"/>
        </w:rPr>
        <w:t xml:space="preserve">. Pengantar Ekonomi Pertanian. </w:t>
      </w:r>
      <w:r w:rsidRPr="001A17B7">
        <w:rPr>
          <w:rFonts w:ascii="Times New Roman" w:hAnsi="Times New Roman"/>
          <w:sz w:val="24"/>
          <w:szCs w:val="24"/>
        </w:rPr>
        <w:t>Penerbit A</w:t>
      </w:r>
      <w:r w:rsidRPr="001A17B7">
        <w:rPr>
          <w:rFonts w:ascii="Times New Roman" w:hAnsi="Times New Roman"/>
          <w:sz w:val="24"/>
          <w:szCs w:val="24"/>
          <w:lang w:val="en-US"/>
        </w:rPr>
        <w:t>ndi</w:t>
      </w:r>
      <w:r w:rsidRPr="001A17B7">
        <w:rPr>
          <w:rFonts w:ascii="Times New Roman" w:hAnsi="Times New Roman"/>
          <w:sz w:val="24"/>
          <w:szCs w:val="24"/>
        </w:rPr>
        <w:t>. Yogyakarta.</w:t>
      </w:r>
    </w:p>
    <w:p w:rsidR="006761CB" w:rsidRPr="00553592" w:rsidRDefault="006761CB" w:rsidP="00D3438C">
      <w:pPr>
        <w:spacing w:line="240" w:lineRule="auto"/>
        <w:ind w:left="567" w:hanging="567"/>
        <w:jc w:val="both"/>
        <w:rPr>
          <w:rFonts w:ascii="Times New Roman" w:hAnsi="Times New Roman"/>
          <w:sz w:val="24"/>
          <w:szCs w:val="24"/>
        </w:rPr>
      </w:pPr>
      <w:r w:rsidRPr="00553592">
        <w:rPr>
          <w:rFonts w:ascii="Times New Roman" w:hAnsi="Times New Roman"/>
          <w:sz w:val="24"/>
          <w:szCs w:val="24"/>
        </w:rPr>
        <w:t xml:space="preserve">Herlambang, B. 2014. </w:t>
      </w:r>
      <w:r w:rsidRPr="00553592">
        <w:rPr>
          <w:rFonts w:ascii="Times New Roman" w:hAnsi="Times New Roman"/>
          <w:i/>
          <w:iCs/>
          <w:sz w:val="24"/>
          <w:szCs w:val="24"/>
        </w:rPr>
        <w:t xml:space="preserve">Jadi Jutawan dari Beternak Sapi Potong dan Sapi Perah. </w:t>
      </w:r>
      <w:r w:rsidRPr="00553592">
        <w:rPr>
          <w:rFonts w:ascii="Times New Roman" w:hAnsi="Times New Roman"/>
          <w:sz w:val="24"/>
          <w:szCs w:val="24"/>
        </w:rPr>
        <w:t>Flasbooks. Yogyakarta.</w:t>
      </w:r>
    </w:p>
    <w:p w:rsidR="006761CB" w:rsidRPr="001A17B7" w:rsidRDefault="006761CB" w:rsidP="00D3438C">
      <w:pPr>
        <w:spacing w:line="240" w:lineRule="auto"/>
        <w:ind w:left="567" w:hanging="567"/>
        <w:jc w:val="both"/>
        <w:rPr>
          <w:rFonts w:ascii="Times New Roman" w:hAnsi="Times New Roman"/>
          <w:sz w:val="24"/>
          <w:szCs w:val="24"/>
        </w:rPr>
      </w:pPr>
      <w:r w:rsidRPr="001A17B7">
        <w:rPr>
          <w:rFonts w:ascii="Times New Roman" w:hAnsi="Times New Roman"/>
          <w:sz w:val="24"/>
          <w:szCs w:val="24"/>
        </w:rPr>
        <w:t xml:space="preserve">Kalangi L.S., Y.Syaukat, S.U. Kuntjoro, </w:t>
      </w:r>
      <w:r>
        <w:rPr>
          <w:rFonts w:ascii="Times New Roman" w:hAnsi="Times New Roman"/>
          <w:sz w:val="24"/>
          <w:szCs w:val="24"/>
        </w:rPr>
        <w:t xml:space="preserve">dan </w:t>
      </w:r>
      <w:r w:rsidRPr="001A17B7">
        <w:rPr>
          <w:rFonts w:ascii="Times New Roman" w:hAnsi="Times New Roman"/>
          <w:sz w:val="24"/>
          <w:szCs w:val="24"/>
        </w:rPr>
        <w:t xml:space="preserve">A. Priyanti. 2014. The Characteristics of Cattle Farmer Households and The Income of Cattle Farming Businesses in East Java. </w:t>
      </w:r>
      <w:r w:rsidRPr="001A17B7">
        <w:rPr>
          <w:rFonts w:ascii="Times New Roman" w:hAnsi="Times New Roman"/>
          <w:i/>
          <w:iCs/>
          <w:sz w:val="24"/>
          <w:szCs w:val="24"/>
        </w:rPr>
        <w:t>IOSR Journal of Agriculture and Veterinary Science (IOSR-JAVS)</w:t>
      </w:r>
      <w:r w:rsidRPr="001A17B7">
        <w:rPr>
          <w:rFonts w:ascii="Times New Roman" w:hAnsi="Times New Roman"/>
          <w:sz w:val="24"/>
          <w:szCs w:val="24"/>
        </w:rPr>
        <w:t>. 7 (4): 29-34.</w:t>
      </w:r>
    </w:p>
    <w:p w:rsidR="006761CB" w:rsidRDefault="006761CB" w:rsidP="00D3438C">
      <w:pPr>
        <w:autoSpaceDE w:val="0"/>
        <w:autoSpaceDN w:val="0"/>
        <w:adjustRightInd w:val="0"/>
        <w:spacing w:after="0" w:line="240" w:lineRule="auto"/>
        <w:ind w:left="567" w:hanging="567"/>
        <w:jc w:val="both"/>
        <w:rPr>
          <w:rFonts w:ascii="Times New Roman" w:hAnsi="Times New Roman"/>
          <w:sz w:val="24"/>
          <w:szCs w:val="24"/>
        </w:rPr>
      </w:pPr>
      <w:r w:rsidRPr="001A17B7">
        <w:rPr>
          <w:rFonts w:ascii="Times New Roman" w:hAnsi="Times New Roman"/>
          <w:sz w:val="24"/>
          <w:szCs w:val="24"/>
        </w:rPr>
        <w:t>Kariyasa, K. 2005. Sistem Integrasi Tanaman-Ternak dalam Persfektif Reorientasi</w:t>
      </w:r>
      <w:r>
        <w:rPr>
          <w:rFonts w:ascii="Times New Roman" w:hAnsi="Times New Roman"/>
          <w:sz w:val="24"/>
          <w:szCs w:val="24"/>
        </w:rPr>
        <w:t xml:space="preserve"> </w:t>
      </w:r>
      <w:r w:rsidRPr="001A17B7">
        <w:rPr>
          <w:rFonts w:ascii="Times New Roman" w:hAnsi="Times New Roman"/>
          <w:sz w:val="24"/>
          <w:szCs w:val="24"/>
        </w:rPr>
        <w:t xml:space="preserve">Kebijakan Subsidi Pupuk dan Peningkatan Pendapatan Petani. </w:t>
      </w:r>
      <w:r w:rsidRPr="001A17B7">
        <w:rPr>
          <w:rFonts w:ascii="Times New Roman" w:hAnsi="Times New Roman"/>
          <w:i/>
          <w:iCs/>
          <w:sz w:val="24"/>
          <w:szCs w:val="24"/>
        </w:rPr>
        <w:t>Jurnal</w:t>
      </w:r>
      <w:r>
        <w:rPr>
          <w:rFonts w:ascii="Times New Roman" w:hAnsi="Times New Roman"/>
          <w:sz w:val="24"/>
          <w:szCs w:val="24"/>
        </w:rPr>
        <w:t xml:space="preserve"> </w:t>
      </w:r>
      <w:r w:rsidRPr="001A17B7">
        <w:rPr>
          <w:rFonts w:ascii="Times New Roman" w:hAnsi="Times New Roman"/>
          <w:i/>
          <w:iCs/>
          <w:sz w:val="24"/>
          <w:szCs w:val="24"/>
        </w:rPr>
        <w:t>Analisis Kebijakan Pertanian</w:t>
      </w:r>
      <w:r w:rsidRPr="001A17B7">
        <w:rPr>
          <w:rFonts w:ascii="Times New Roman" w:hAnsi="Times New Roman"/>
          <w:sz w:val="24"/>
          <w:szCs w:val="24"/>
        </w:rPr>
        <w:t>, Vol. 3 (1) p:68-80.</w:t>
      </w:r>
    </w:p>
    <w:p w:rsidR="006761CB" w:rsidRPr="001A17B7" w:rsidRDefault="006761CB" w:rsidP="00D3438C">
      <w:pPr>
        <w:autoSpaceDE w:val="0"/>
        <w:autoSpaceDN w:val="0"/>
        <w:adjustRightInd w:val="0"/>
        <w:spacing w:before="240" w:after="0" w:line="240" w:lineRule="auto"/>
        <w:ind w:left="567" w:hanging="567"/>
        <w:jc w:val="both"/>
        <w:rPr>
          <w:rFonts w:ascii="Times New Roman" w:hAnsi="Times New Roman"/>
          <w:iCs/>
          <w:sz w:val="24"/>
          <w:szCs w:val="24"/>
        </w:rPr>
      </w:pPr>
      <w:r>
        <w:rPr>
          <w:rFonts w:ascii="Times New Roman" w:hAnsi="Times New Roman"/>
          <w:sz w:val="24"/>
          <w:szCs w:val="24"/>
        </w:rPr>
        <w:t xml:space="preserve">Kordi, K. M. G. H. </w:t>
      </w:r>
      <w:r w:rsidRPr="001A17B7">
        <w:rPr>
          <w:rFonts w:ascii="Times New Roman" w:hAnsi="Times New Roman"/>
          <w:sz w:val="24"/>
          <w:szCs w:val="24"/>
        </w:rPr>
        <w:t xml:space="preserve">2011. </w:t>
      </w:r>
      <w:r w:rsidRPr="001A17B7">
        <w:rPr>
          <w:rFonts w:ascii="Times New Roman" w:hAnsi="Times New Roman"/>
          <w:i/>
          <w:iCs/>
          <w:sz w:val="24"/>
          <w:szCs w:val="24"/>
        </w:rPr>
        <w:t>Ekosistem Lamun (Seagrass): Fungsi, Potensi, dan Pengelolaan</w:t>
      </w:r>
      <w:r w:rsidRPr="001A17B7">
        <w:rPr>
          <w:rFonts w:ascii="Times New Roman" w:hAnsi="Times New Roman"/>
          <w:sz w:val="24"/>
          <w:szCs w:val="24"/>
        </w:rPr>
        <w:t>. Jakarta: Rineka Cipta.</w:t>
      </w:r>
    </w:p>
    <w:p w:rsidR="006761CB" w:rsidRPr="001A17B7" w:rsidRDefault="006761CB" w:rsidP="00D3438C">
      <w:pPr>
        <w:autoSpaceDE w:val="0"/>
        <w:autoSpaceDN w:val="0"/>
        <w:adjustRightInd w:val="0"/>
        <w:spacing w:before="240" w:after="0" w:line="240" w:lineRule="auto"/>
        <w:ind w:left="567" w:hanging="567"/>
        <w:jc w:val="both"/>
        <w:rPr>
          <w:rFonts w:ascii="Times New Roman" w:hAnsi="Times New Roman"/>
          <w:i/>
          <w:iCs/>
          <w:sz w:val="24"/>
          <w:szCs w:val="24"/>
        </w:rPr>
      </w:pPr>
      <w:r w:rsidRPr="001A17B7">
        <w:rPr>
          <w:rFonts w:ascii="Times New Roman" w:hAnsi="Times New Roman"/>
          <w:sz w:val="24"/>
          <w:szCs w:val="24"/>
        </w:rPr>
        <w:t xml:space="preserve">Kusumawati, Denis, S.M., Rahayu, dan D., Atmanto. 2014. </w:t>
      </w:r>
      <w:r w:rsidRPr="001A17B7">
        <w:rPr>
          <w:rFonts w:ascii="Times New Roman" w:hAnsi="Times New Roman"/>
          <w:i/>
          <w:iCs/>
          <w:sz w:val="24"/>
          <w:szCs w:val="24"/>
        </w:rPr>
        <w:t>Analisis Biaya Deferensi dalam Rangka Menerima atau Menolak Pesanan Khusus (Studi pada Suksesabiz Store Konveksi dan Sablon, Sidoarjo)</w:t>
      </w:r>
      <w:r w:rsidRPr="001A17B7">
        <w:rPr>
          <w:rFonts w:ascii="Times New Roman" w:hAnsi="Times New Roman"/>
          <w:sz w:val="24"/>
          <w:szCs w:val="24"/>
        </w:rPr>
        <w:t xml:space="preserve">. Universitas Brawijaya. Malang. </w:t>
      </w:r>
      <w:r w:rsidRPr="001A17B7">
        <w:rPr>
          <w:rFonts w:ascii="Times New Roman" w:hAnsi="Times New Roman"/>
          <w:i/>
          <w:iCs/>
          <w:sz w:val="24"/>
          <w:szCs w:val="24"/>
        </w:rPr>
        <w:t>Jurnal Administrasi Bisnis.</w:t>
      </w:r>
    </w:p>
    <w:p w:rsidR="006761CB" w:rsidRPr="001A17B7" w:rsidRDefault="006761CB" w:rsidP="00D3438C">
      <w:pPr>
        <w:autoSpaceDE w:val="0"/>
        <w:autoSpaceDN w:val="0"/>
        <w:adjustRightInd w:val="0"/>
        <w:spacing w:before="240" w:after="0" w:line="240" w:lineRule="auto"/>
        <w:ind w:left="567" w:hanging="567"/>
        <w:jc w:val="both"/>
        <w:rPr>
          <w:rFonts w:ascii="Times New Roman" w:hAnsi="Times New Roman"/>
          <w:sz w:val="24"/>
          <w:szCs w:val="24"/>
        </w:rPr>
      </w:pPr>
      <w:r w:rsidRPr="001A17B7">
        <w:rPr>
          <w:rFonts w:ascii="Times New Roman" w:hAnsi="Times New Roman"/>
          <w:sz w:val="24"/>
          <w:szCs w:val="24"/>
        </w:rPr>
        <w:lastRenderedPageBreak/>
        <w:t>Misriani, V. 2011. Hubungan Karakteristik Peternak dan Jumlah Ternak yang Dipelihara dengan Pendapatan pada Pembibitan Sapi Potong Rakyat Di Kecamatan Bayang Kabupaten Pesisir Selatan. Skripsi. Fakultas Peternakan Universitas Andalas. Padang.</w:t>
      </w:r>
    </w:p>
    <w:p w:rsidR="006761CB" w:rsidRDefault="006761CB" w:rsidP="00D3438C">
      <w:pPr>
        <w:spacing w:before="240" w:after="0" w:line="240" w:lineRule="auto"/>
        <w:ind w:left="567" w:hanging="567"/>
        <w:jc w:val="both"/>
        <w:rPr>
          <w:rFonts w:ascii="Times New Roman" w:hAnsi="Times New Roman"/>
          <w:sz w:val="24"/>
          <w:szCs w:val="24"/>
        </w:rPr>
      </w:pPr>
      <w:r w:rsidRPr="001A17B7">
        <w:rPr>
          <w:rFonts w:ascii="Times New Roman" w:hAnsi="Times New Roman"/>
          <w:sz w:val="24"/>
          <w:szCs w:val="24"/>
        </w:rPr>
        <w:t xml:space="preserve">Munawir, 2012. Analisi Pendapatan Peternak Sapi Potong Di Kecamatan Tanete </w:t>
      </w:r>
      <w:r>
        <w:rPr>
          <w:rFonts w:ascii="Times New Roman" w:hAnsi="Times New Roman"/>
          <w:sz w:val="24"/>
          <w:szCs w:val="24"/>
        </w:rPr>
        <w:t xml:space="preserve"> </w:t>
      </w:r>
      <w:r w:rsidRPr="001A17B7">
        <w:rPr>
          <w:rFonts w:ascii="Times New Roman" w:hAnsi="Times New Roman"/>
          <w:sz w:val="24"/>
          <w:szCs w:val="24"/>
        </w:rPr>
        <w:t>Rilau Kabupaten Barru</w:t>
      </w:r>
      <w:r w:rsidRPr="001A17B7">
        <w:rPr>
          <w:rFonts w:ascii="Times New Roman" w:hAnsi="Times New Roman"/>
          <w:i/>
          <w:iCs/>
          <w:sz w:val="24"/>
          <w:szCs w:val="24"/>
        </w:rPr>
        <w:t>. Jurnal Agribisnis</w:t>
      </w:r>
      <w:r w:rsidRPr="001A17B7">
        <w:rPr>
          <w:rFonts w:ascii="Times New Roman" w:hAnsi="Times New Roman"/>
          <w:i/>
          <w:iCs/>
          <w:sz w:val="24"/>
          <w:szCs w:val="24"/>
          <w:lang w:val="en-US"/>
        </w:rPr>
        <w:t xml:space="preserve"> </w:t>
      </w:r>
      <w:r w:rsidRPr="001A17B7">
        <w:rPr>
          <w:rFonts w:ascii="Times New Roman" w:hAnsi="Times New Roman"/>
          <w:sz w:val="24"/>
          <w:szCs w:val="24"/>
        </w:rPr>
        <w:t>Vol. X (3) September 2012.</w:t>
      </w:r>
    </w:p>
    <w:p w:rsidR="006761CB" w:rsidRPr="001A17B7" w:rsidRDefault="006761CB" w:rsidP="00D3438C">
      <w:pPr>
        <w:spacing w:before="240" w:line="240" w:lineRule="auto"/>
        <w:ind w:left="567" w:hanging="567"/>
        <w:jc w:val="both"/>
        <w:rPr>
          <w:rFonts w:ascii="Times New Roman" w:hAnsi="Times New Roman"/>
          <w:sz w:val="24"/>
          <w:szCs w:val="24"/>
        </w:rPr>
      </w:pPr>
      <w:r>
        <w:rPr>
          <w:rFonts w:ascii="Times New Roman" w:hAnsi="Times New Roman"/>
          <w:sz w:val="24"/>
          <w:szCs w:val="24"/>
        </w:rPr>
        <w:t>Nurcholida, Sodiq dan K. Muatip. 2014</w:t>
      </w:r>
      <w:r w:rsidRPr="001A17B7">
        <w:rPr>
          <w:rFonts w:ascii="Times New Roman" w:hAnsi="Times New Roman"/>
          <w:sz w:val="24"/>
          <w:szCs w:val="24"/>
        </w:rPr>
        <w:t xml:space="preserve">. Kinerja Usaha Peternakan Sapi Potong Sebelum dan Setelah Mengikuti Program Sarjana Membangun Desa (SMD) Periode 2008-2012. </w:t>
      </w:r>
      <w:r w:rsidRPr="001A17B7">
        <w:rPr>
          <w:rFonts w:ascii="Times New Roman" w:hAnsi="Times New Roman"/>
          <w:i/>
          <w:iCs/>
          <w:sz w:val="24"/>
          <w:szCs w:val="24"/>
        </w:rPr>
        <w:t xml:space="preserve">Jurnal Ilmiah Peternakan </w:t>
      </w:r>
      <w:r w:rsidRPr="001A17B7">
        <w:rPr>
          <w:rFonts w:ascii="Times New Roman" w:hAnsi="Times New Roman"/>
          <w:sz w:val="24"/>
          <w:szCs w:val="24"/>
        </w:rPr>
        <w:t>1 (3): 1183-1191.</w:t>
      </w:r>
    </w:p>
    <w:p w:rsidR="006761CB" w:rsidRDefault="006761CB" w:rsidP="00D3438C">
      <w:pPr>
        <w:autoSpaceDE w:val="0"/>
        <w:autoSpaceDN w:val="0"/>
        <w:adjustRightInd w:val="0"/>
        <w:spacing w:line="240" w:lineRule="auto"/>
        <w:ind w:left="567" w:hanging="567"/>
        <w:jc w:val="both"/>
        <w:rPr>
          <w:rFonts w:ascii="Times New Roman" w:hAnsi="Times New Roman"/>
          <w:iCs/>
          <w:sz w:val="24"/>
          <w:szCs w:val="24"/>
        </w:rPr>
      </w:pPr>
      <w:r w:rsidRPr="001A17B7">
        <w:rPr>
          <w:rFonts w:ascii="Times New Roman" w:hAnsi="Times New Roman"/>
          <w:sz w:val="24"/>
          <w:szCs w:val="24"/>
        </w:rPr>
        <w:t xml:space="preserve">Prasetyo, B. 2015. </w:t>
      </w:r>
      <w:r w:rsidRPr="001A17B7">
        <w:rPr>
          <w:rFonts w:ascii="Times New Roman" w:hAnsi="Times New Roman"/>
          <w:i/>
          <w:iCs/>
          <w:sz w:val="24"/>
          <w:szCs w:val="24"/>
        </w:rPr>
        <w:t xml:space="preserve">Analisis Keuntngan dan Strategi Pengembangan Usaha Peternakan Sapi Potong Rakyat Perdesaan. </w:t>
      </w:r>
      <w:r w:rsidRPr="001A17B7">
        <w:rPr>
          <w:rFonts w:ascii="Times New Roman" w:hAnsi="Times New Roman"/>
          <w:iCs/>
          <w:sz w:val="24"/>
          <w:szCs w:val="24"/>
        </w:rPr>
        <w:t xml:space="preserve">Kecamatan Ampel Kabupaten Boyolali.  </w:t>
      </w:r>
    </w:p>
    <w:p w:rsidR="006761CB" w:rsidRPr="00B020E3" w:rsidRDefault="006761CB" w:rsidP="00D3438C">
      <w:pPr>
        <w:autoSpaceDE w:val="0"/>
        <w:autoSpaceDN w:val="0"/>
        <w:adjustRightInd w:val="0"/>
        <w:spacing w:after="0" w:line="240" w:lineRule="auto"/>
        <w:ind w:left="567" w:hanging="567"/>
        <w:jc w:val="both"/>
        <w:rPr>
          <w:rFonts w:ascii="Times New Roman" w:hAnsi="Times New Roman"/>
          <w:iCs/>
          <w:sz w:val="24"/>
          <w:szCs w:val="24"/>
        </w:rPr>
      </w:pPr>
      <w:r>
        <w:rPr>
          <w:rFonts w:ascii="Times New Roman" w:hAnsi="Times New Roman"/>
          <w:sz w:val="24"/>
          <w:szCs w:val="24"/>
        </w:rPr>
        <w:t>Rahayu, E.T. 2016</w:t>
      </w:r>
      <w:r w:rsidRPr="00B020E3">
        <w:rPr>
          <w:rFonts w:ascii="Times New Roman" w:hAnsi="Times New Roman"/>
          <w:sz w:val="24"/>
          <w:szCs w:val="24"/>
        </w:rPr>
        <w:t>. Analisis pendapatan usaha ternak sapi perah di kecamatan cepogo kabupaten boyolali. Sains Peternakan. 11(2) 99-105.</w:t>
      </w:r>
    </w:p>
    <w:p w:rsidR="006761CB" w:rsidRPr="001A17B7" w:rsidRDefault="006761CB" w:rsidP="00D3438C">
      <w:pPr>
        <w:spacing w:before="240" w:line="240" w:lineRule="auto"/>
        <w:ind w:left="567" w:hanging="567"/>
        <w:jc w:val="both"/>
        <w:rPr>
          <w:rFonts w:ascii="Times New Roman" w:hAnsi="Times New Roman"/>
          <w:sz w:val="24"/>
          <w:szCs w:val="24"/>
        </w:rPr>
      </w:pPr>
      <w:r>
        <w:rPr>
          <w:rFonts w:ascii="Times New Roman" w:hAnsi="Times New Roman"/>
          <w:sz w:val="24"/>
          <w:szCs w:val="24"/>
        </w:rPr>
        <w:t>Qinayah, M., H. Hastang, dan</w:t>
      </w:r>
      <w:r w:rsidRPr="001A17B7">
        <w:rPr>
          <w:rFonts w:ascii="Times New Roman" w:hAnsi="Times New Roman"/>
          <w:sz w:val="24"/>
          <w:szCs w:val="24"/>
        </w:rPr>
        <w:t xml:space="preserve"> S.N. Sirajuddin. 2017. Tingkat pendapatan peternak sapi potong pada skala usaha yang berbeda di Desa Mattirowalie Kecamatan Tanete Riaja Kabupaten Barru. Seminar Nasional Peternakan 3 Tahun 2017 September 18: Makassar, Indonesia.</w:t>
      </w:r>
    </w:p>
    <w:p w:rsidR="006761CB" w:rsidRDefault="006761CB" w:rsidP="00D3438C">
      <w:pPr>
        <w:spacing w:line="240" w:lineRule="auto"/>
        <w:ind w:left="567" w:hanging="567"/>
        <w:jc w:val="both"/>
        <w:rPr>
          <w:rFonts w:ascii="Times New Roman" w:hAnsi="Times New Roman"/>
          <w:sz w:val="24"/>
          <w:szCs w:val="24"/>
        </w:rPr>
      </w:pPr>
      <w:r>
        <w:rPr>
          <w:rFonts w:ascii="Times New Roman" w:hAnsi="Times New Roman"/>
          <w:sz w:val="24"/>
          <w:szCs w:val="24"/>
        </w:rPr>
        <w:t>Rusdiana, S., U. Adiati, dan</w:t>
      </w:r>
      <w:r w:rsidRPr="001A17B7">
        <w:rPr>
          <w:rFonts w:ascii="Times New Roman" w:hAnsi="Times New Roman"/>
          <w:sz w:val="24"/>
          <w:szCs w:val="24"/>
        </w:rPr>
        <w:t xml:space="preserve"> R. Hutasoit. 2016. Analisis ekonomi usaha ternak sapi potong berbasis agroekosistem di Indonesia. Agriekonomika: Jurnal Sosial Ekonomi dan Kebijakan Pertanian 5(2): 137-149. DOI: </w:t>
      </w:r>
      <w:hyperlink r:id="rId8" w:history="1">
        <w:r w:rsidRPr="001A17B7">
          <w:rPr>
            <w:rStyle w:val="Hyperlink"/>
            <w:rFonts w:ascii="Times New Roman" w:hAnsi="Times New Roman"/>
            <w:sz w:val="24"/>
            <w:szCs w:val="24"/>
          </w:rPr>
          <w:t>https://doi.org/10.21107/agriekonomika.v5i2.1794</w:t>
        </w:r>
      </w:hyperlink>
      <w:r w:rsidRPr="001A17B7">
        <w:rPr>
          <w:rFonts w:ascii="Times New Roman" w:hAnsi="Times New Roman"/>
          <w:sz w:val="24"/>
          <w:szCs w:val="24"/>
        </w:rPr>
        <w:t>.</w:t>
      </w:r>
    </w:p>
    <w:p w:rsidR="006761CB" w:rsidRDefault="006761CB" w:rsidP="00D3438C">
      <w:pPr>
        <w:spacing w:line="240" w:lineRule="auto"/>
        <w:ind w:left="567" w:hanging="567"/>
        <w:jc w:val="both"/>
        <w:rPr>
          <w:rFonts w:ascii="Times New Roman" w:hAnsi="Times New Roman"/>
          <w:sz w:val="24"/>
          <w:szCs w:val="24"/>
        </w:rPr>
      </w:pPr>
      <w:r w:rsidRPr="00B020E3">
        <w:rPr>
          <w:rFonts w:ascii="Times New Roman" w:hAnsi="Times New Roman"/>
          <w:sz w:val="24"/>
          <w:szCs w:val="24"/>
        </w:rPr>
        <w:t>Sujarwo. 2019. Ekonomi</w:t>
      </w:r>
      <w:r>
        <w:rPr>
          <w:rFonts w:ascii="Times New Roman" w:hAnsi="Times New Roman"/>
          <w:sz w:val="24"/>
          <w:szCs w:val="24"/>
        </w:rPr>
        <w:t xml:space="preserve"> </w:t>
      </w:r>
      <w:r w:rsidRPr="00B020E3">
        <w:rPr>
          <w:rFonts w:ascii="Times New Roman" w:hAnsi="Times New Roman"/>
          <w:sz w:val="24"/>
          <w:szCs w:val="24"/>
        </w:rPr>
        <w:t>Produksi: Teori dan Aplikasi. Cetakan</w:t>
      </w:r>
      <w:r>
        <w:rPr>
          <w:rFonts w:ascii="Times New Roman" w:hAnsi="Times New Roman"/>
          <w:sz w:val="24"/>
          <w:szCs w:val="24"/>
        </w:rPr>
        <w:t xml:space="preserve"> </w:t>
      </w:r>
      <w:r w:rsidRPr="00B020E3">
        <w:rPr>
          <w:rFonts w:ascii="Times New Roman" w:hAnsi="Times New Roman"/>
          <w:sz w:val="24"/>
          <w:szCs w:val="24"/>
        </w:rPr>
        <w:t>Pertama</w:t>
      </w:r>
      <w:r>
        <w:rPr>
          <w:rFonts w:ascii="Times New Roman" w:hAnsi="Times New Roman"/>
          <w:sz w:val="24"/>
          <w:szCs w:val="24"/>
        </w:rPr>
        <w:t xml:space="preserve"> </w:t>
      </w:r>
      <w:r w:rsidRPr="00B020E3">
        <w:rPr>
          <w:rFonts w:ascii="Times New Roman" w:hAnsi="Times New Roman"/>
          <w:sz w:val="24"/>
          <w:szCs w:val="24"/>
        </w:rPr>
        <w:t>Juli 2019, UB Press. Malang.</w:t>
      </w:r>
    </w:p>
    <w:p w:rsidR="006761CB" w:rsidRPr="003834F3" w:rsidRDefault="006761CB" w:rsidP="00D3438C">
      <w:pPr>
        <w:spacing w:line="240" w:lineRule="auto"/>
        <w:ind w:left="567" w:hanging="567"/>
        <w:jc w:val="both"/>
        <w:rPr>
          <w:rFonts w:ascii="Times New Roman" w:hAnsi="Times New Roman"/>
          <w:sz w:val="24"/>
        </w:rPr>
      </w:pPr>
      <w:r w:rsidRPr="00295632">
        <w:rPr>
          <w:rFonts w:ascii="Times New Roman" w:hAnsi="Times New Roman"/>
          <w:sz w:val="24"/>
        </w:rPr>
        <w:t>Susanti, Y., D. S. Priyarsono., dan S. Mulatsih. 2014. Pengembangan peternakan sapi potong untuk peningkatan perekonomian provinsi jawa tengah: suatu pendekatan perencanaan wilayah. Jurnal Agribisnis Indonesia. 2(2): 177-190.</w:t>
      </w:r>
    </w:p>
    <w:p w:rsidR="006761CB" w:rsidRPr="001A17B7" w:rsidRDefault="006761CB" w:rsidP="00D3438C">
      <w:pPr>
        <w:spacing w:line="240" w:lineRule="auto"/>
        <w:ind w:left="567" w:hanging="567"/>
        <w:jc w:val="both"/>
        <w:rPr>
          <w:rFonts w:ascii="Times New Roman" w:hAnsi="Times New Roman"/>
          <w:sz w:val="24"/>
          <w:szCs w:val="24"/>
        </w:rPr>
      </w:pPr>
      <w:r>
        <w:rPr>
          <w:rFonts w:ascii="Times New Roman" w:hAnsi="Times New Roman"/>
          <w:sz w:val="24"/>
          <w:szCs w:val="24"/>
        </w:rPr>
        <w:t>Soetriono, S. dan</w:t>
      </w:r>
      <w:r w:rsidRPr="001A17B7">
        <w:rPr>
          <w:rFonts w:ascii="Times New Roman" w:hAnsi="Times New Roman"/>
          <w:sz w:val="24"/>
          <w:szCs w:val="24"/>
        </w:rPr>
        <w:t xml:space="preserve"> A. Amam. 2020. The performance of institutional of dairy cattle farmers and their effect on financial, technological, and physical resources. Jurnal Ilmu-Ilmu Peternakan 30(2):128-137. DOI: 10.21776/ ub.jiip.2020.030.02.05.</w:t>
      </w:r>
    </w:p>
    <w:p w:rsidR="006761CB" w:rsidRPr="001A17B7" w:rsidRDefault="006761CB" w:rsidP="00D3438C">
      <w:pPr>
        <w:spacing w:line="240" w:lineRule="auto"/>
        <w:ind w:left="567" w:hanging="567"/>
        <w:jc w:val="both"/>
        <w:rPr>
          <w:rFonts w:ascii="Times New Roman" w:hAnsi="Times New Roman"/>
          <w:sz w:val="24"/>
          <w:szCs w:val="24"/>
        </w:rPr>
      </w:pPr>
      <w:r w:rsidRPr="001A17B7">
        <w:rPr>
          <w:rFonts w:ascii="Times New Roman" w:hAnsi="Times New Roman"/>
          <w:sz w:val="24"/>
          <w:szCs w:val="24"/>
        </w:rPr>
        <w:t xml:space="preserve">Sukirno, S. 2002. </w:t>
      </w:r>
      <w:r w:rsidRPr="001A17B7">
        <w:rPr>
          <w:rFonts w:ascii="Times New Roman" w:hAnsi="Times New Roman"/>
          <w:i/>
          <w:iCs/>
          <w:sz w:val="24"/>
          <w:szCs w:val="24"/>
        </w:rPr>
        <w:t xml:space="preserve">Pengantar Teori Mikro Ekonomi. </w:t>
      </w:r>
      <w:r w:rsidRPr="001A17B7">
        <w:rPr>
          <w:rFonts w:ascii="Times New Roman" w:hAnsi="Times New Roman"/>
          <w:sz w:val="24"/>
          <w:szCs w:val="24"/>
        </w:rPr>
        <w:t>Edisi ketiga. PT. Raja Grafindo Persada, Jakarta.</w:t>
      </w:r>
    </w:p>
    <w:p w:rsidR="006761CB" w:rsidRPr="001A17B7" w:rsidRDefault="006761CB" w:rsidP="00D3438C">
      <w:pPr>
        <w:spacing w:line="240" w:lineRule="auto"/>
        <w:ind w:left="567" w:hanging="567"/>
        <w:jc w:val="both"/>
        <w:rPr>
          <w:rFonts w:ascii="Times New Roman" w:hAnsi="Times New Roman"/>
          <w:sz w:val="24"/>
          <w:szCs w:val="24"/>
        </w:rPr>
      </w:pPr>
      <w:r w:rsidRPr="001A17B7">
        <w:rPr>
          <w:rFonts w:ascii="Times New Roman" w:hAnsi="Times New Roman"/>
          <w:sz w:val="24"/>
          <w:szCs w:val="24"/>
        </w:rPr>
        <w:t>Sunar</w:t>
      </w:r>
      <w:r>
        <w:rPr>
          <w:rFonts w:ascii="Times New Roman" w:hAnsi="Times New Roman"/>
          <w:sz w:val="24"/>
          <w:szCs w:val="24"/>
        </w:rPr>
        <w:t xml:space="preserve">to, E., O.H. Nono, U.R. Lole, dan </w:t>
      </w:r>
      <w:r w:rsidRPr="001A17B7">
        <w:rPr>
          <w:rFonts w:ascii="Times New Roman" w:hAnsi="Times New Roman"/>
          <w:sz w:val="24"/>
          <w:szCs w:val="24"/>
        </w:rPr>
        <w:t>Y.L. Henuk. 2015. Kondisi ekonomi rumah tangga peternak penggemukan sapi potong pada peternakan rakyat di Kapupaten Kupang. Jurnal Peternakan Indonesia 18(1):21-28. DOI: 10.25077/jpi.18.1.21-28.2016.</w:t>
      </w:r>
    </w:p>
    <w:p w:rsidR="006761CB" w:rsidRPr="001A17B7" w:rsidRDefault="006761CB" w:rsidP="00D3438C">
      <w:pPr>
        <w:spacing w:line="240" w:lineRule="auto"/>
        <w:ind w:left="567" w:hanging="567"/>
        <w:jc w:val="both"/>
        <w:rPr>
          <w:rFonts w:ascii="Times New Roman" w:hAnsi="Times New Roman"/>
          <w:sz w:val="24"/>
          <w:szCs w:val="24"/>
        </w:rPr>
      </w:pPr>
      <w:r w:rsidRPr="001A17B7">
        <w:rPr>
          <w:rFonts w:ascii="Times New Roman" w:hAnsi="Times New Roman"/>
          <w:sz w:val="24"/>
          <w:szCs w:val="24"/>
        </w:rPr>
        <w:lastRenderedPageBreak/>
        <w:t xml:space="preserve">Syamsidar. 2012. </w:t>
      </w:r>
      <w:r w:rsidRPr="001A17B7">
        <w:rPr>
          <w:rFonts w:ascii="Times New Roman" w:hAnsi="Times New Roman"/>
          <w:i/>
          <w:iCs/>
          <w:sz w:val="24"/>
          <w:szCs w:val="24"/>
        </w:rPr>
        <w:t xml:space="preserve">Analisis Pendapatan Pada Sistem Integrasi Tanaman Semsism-Ternak Sapi Potong (Integrated Farming System) </w:t>
      </w:r>
      <w:r w:rsidRPr="005D4495">
        <w:rPr>
          <w:rFonts w:ascii="Times New Roman" w:hAnsi="Times New Roman"/>
          <w:iCs/>
          <w:sz w:val="24"/>
          <w:szCs w:val="24"/>
        </w:rPr>
        <w:t>di Kecamatan Sinjai Tengah Kabupaten Sinjai</w:t>
      </w:r>
      <w:r w:rsidRPr="005D4495">
        <w:rPr>
          <w:rFonts w:ascii="Times New Roman" w:hAnsi="Times New Roman"/>
          <w:sz w:val="24"/>
          <w:szCs w:val="24"/>
        </w:rPr>
        <w:t xml:space="preserve">. </w:t>
      </w:r>
      <w:r w:rsidRPr="005D4495">
        <w:rPr>
          <w:rFonts w:ascii="Times New Roman" w:hAnsi="Times New Roman"/>
          <w:iCs/>
          <w:sz w:val="24"/>
          <w:szCs w:val="24"/>
        </w:rPr>
        <w:t>Skripsi</w:t>
      </w:r>
      <w:r w:rsidRPr="005D4495">
        <w:rPr>
          <w:rFonts w:ascii="Times New Roman" w:hAnsi="Times New Roman"/>
          <w:sz w:val="24"/>
          <w:szCs w:val="24"/>
        </w:rPr>
        <w:t>.</w:t>
      </w:r>
      <w:r w:rsidRPr="001A17B7">
        <w:rPr>
          <w:rFonts w:ascii="Times New Roman" w:hAnsi="Times New Roman"/>
          <w:sz w:val="24"/>
          <w:szCs w:val="24"/>
        </w:rPr>
        <w:t xml:space="preserve"> Fakultas Peternakan Universitas Hasanuddin.</w:t>
      </w:r>
    </w:p>
    <w:p w:rsidR="006761CB" w:rsidRPr="001A17B7" w:rsidRDefault="006761CB" w:rsidP="00D3438C">
      <w:pPr>
        <w:spacing w:before="240" w:line="240" w:lineRule="auto"/>
        <w:ind w:left="709" w:hanging="709"/>
        <w:jc w:val="both"/>
        <w:rPr>
          <w:rFonts w:ascii="Times New Roman" w:hAnsi="Times New Roman"/>
          <w:sz w:val="24"/>
          <w:szCs w:val="24"/>
        </w:rPr>
      </w:pPr>
      <w:r w:rsidRPr="001A17B7">
        <w:rPr>
          <w:rFonts w:ascii="Times New Roman" w:hAnsi="Times New Roman"/>
          <w:sz w:val="24"/>
          <w:szCs w:val="24"/>
        </w:rPr>
        <w:t>Widiati, R. 2014. Membangun industri sapi potong rakyat dalam mendukung kecukupan daging sapi. Wartazoa 24(4):191-200. DOI: 10.14334/wartazoa.v24i4.1090.</w:t>
      </w:r>
    </w:p>
    <w:p w:rsidR="006761CB" w:rsidRDefault="006761CB" w:rsidP="00D3438C">
      <w:pPr>
        <w:autoSpaceDE w:val="0"/>
        <w:autoSpaceDN w:val="0"/>
        <w:adjustRightInd w:val="0"/>
        <w:spacing w:after="0" w:line="240" w:lineRule="auto"/>
        <w:ind w:left="567" w:hanging="567"/>
        <w:jc w:val="both"/>
        <w:rPr>
          <w:rFonts w:ascii="Times New Roman" w:hAnsi="Times New Roman"/>
          <w:sz w:val="24"/>
          <w:szCs w:val="24"/>
        </w:rPr>
      </w:pPr>
      <w:r w:rsidRPr="001A17B7">
        <w:rPr>
          <w:rFonts w:ascii="Times New Roman" w:hAnsi="Times New Roman"/>
          <w:sz w:val="24"/>
          <w:szCs w:val="24"/>
        </w:rPr>
        <w:t>Wula M</w:t>
      </w:r>
      <w:r>
        <w:rPr>
          <w:rFonts w:ascii="Times New Roman" w:hAnsi="Times New Roman"/>
          <w:sz w:val="24"/>
          <w:szCs w:val="24"/>
        </w:rPr>
        <w:t xml:space="preserve">arselina Wea, Dimas Pratidina dan </w:t>
      </w:r>
      <w:r w:rsidRPr="001A17B7">
        <w:rPr>
          <w:rFonts w:ascii="Times New Roman" w:hAnsi="Times New Roman"/>
          <w:sz w:val="24"/>
          <w:szCs w:val="24"/>
        </w:rPr>
        <w:t xml:space="preserve">Waluyo Edi Susanto. 2016. </w:t>
      </w:r>
      <w:r w:rsidRPr="001A17B7">
        <w:rPr>
          <w:rFonts w:ascii="Times New Roman" w:hAnsi="Times New Roman"/>
          <w:i/>
          <w:iCs/>
          <w:sz w:val="24"/>
          <w:szCs w:val="24"/>
        </w:rPr>
        <w:t>Analisis Pendapatan dan Tingkat Kesejahteraan Rumah Tangga Peternakan Sapi Perah (Studi Kasus Pada KUD Karangpolo Desa Bocek Kabupaten Malang)</w:t>
      </w:r>
      <w:r w:rsidRPr="001A17B7">
        <w:rPr>
          <w:rFonts w:ascii="Times New Roman" w:hAnsi="Times New Roman"/>
          <w:sz w:val="24"/>
          <w:szCs w:val="24"/>
        </w:rPr>
        <w:t xml:space="preserve">. </w:t>
      </w:r>
      <w:r w:rsidRPr="005D4495">
        <w:rPr>
          <w:rFonts w:ascii="Times New Roman" w:hAnsi="Times New Roman"/>
          <w:iCs/>
          <w:sz w:val="24"/>
          <w:szCs w:val="24"/>
        </w:rPr>
        <w:t>Jurnal</w:t>
      </w:r>
      <w:r w:rsidRPr="005D4495">
        <w:rPr>
          <w:rFonts w:ascii="Times New Roman" w:hAnsi="Times New Roman"/>
          <w:sz w:val="24"/>
          <w:szCs w:val="24"/>
        </w:rPr>
        <w:t>.</w:t>
      </w:r>
      <w:r w:rsidRPr="001A17B7">
        <w:rPr>
          <w:rFonts w:ascii="Times New Roman" w:hAnsi="Times New Roman"/>
          <w:sz w:val="24"/>
          <w:szCs w:val="24"/>
        </w:rPr>
        <w:t xml:space="preserve"> Universitas Kanjuruhan Malang.</w:t>
      </w:r>
    </w:p>
    <w:p w:rsidR="00833E79" w:rsidRDefault="00833E79" w:rsidP="00D3438C">
      <w:pPr>
        <w:autoSpaceDE w:val="0"/>
        <w:autoSpaceDN w:val="0"/>
        <w:adjustRightInd w:val="0"/>
        <w:spacing w:line="240" w:lineRule="auto"/>
        <w:rPr>
          <w:rFonts w:ascii="Times New Roman" w:eastAsia="OpenSymbol" w:hAnsi="Times New Roman"/>
          <w:sz w:val="24"/>
          <w:szCs w:val="24"/>
        </w:rPr>
      </w:pPr>
    </w:p>
    <w:p w:rsidR="00833E79" w:rsidRPr="00EE5550" w:rsidRDefault="00833E79" w:rsidP="00833E79">
      <w:pPr>
        <w:pStyle w:val="Default"/>
        <w:tabs>
          <w:tab w:val="left" w:pos="7088"/>
        </w:tabs>
        <w:spacing w:line="360" w:lineRule="auto"/>
        <w:jc w:val="both"/>
        <w:rPr>
          <w:b/>
        </w:rPr>
      </w:pPr>
    </w:p>
    <w:p w:rsidR="00833E79" w:rsidRDefault="00833E79" w:rsidP="00833E79">
      <w:pPr>
        <w:pStyle w:val="Default"/>
        <w:spacing w:line="360" w:lineRule="auto"/>
        <w:jc w:val="both"/>
      </w:pPr>
    </w:p>
    <w:p w:rsidR="006761CB" w:rsidRPr="002815B4" w:rsidRDefault="006761CB" w:rsidP="00833E79">
      <w:pPr>
        <w:rPr>
          <w:rFonts w:ascii="Times New Roman" w:hAnsi="Times New Roman"/>
          <w:sz w:val="24"/>
          <w:szCs w:val="24"/>
        </w:rPr>
      </w:pPr>
    </w:p>
    <w:sectPr w:rsidR="006761CB" w:rsidRPr="002815B4" w:rsidSect="002815B4">
      <w:type w:val="oddPage"/>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OpenSymbol">
    <w:altName w:val="Microsoft JhengHei 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CF0"/>
    <w:multiLevelType w:val="hybridMultilevel"/>
    <w:tmpl w:val="A38E115E"/>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0C3C0DF5"/>
    <w:multiLevelType w:val="hybridMultilevel"/>
    <w:tmpl w:val="EBC0CD6E"/>
    <w:lvl w:ilvl="0" w:tplc="3BEE84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470D6"/>
    <w:multiLevelType w:val="hybridMultilevel"/>
    <w:tmpl w:val="ED8A64EE"/>
    <w:lvl w:ilvl="0" w:tplc="A6047E8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E96492E"/>
    <w:multiLevelType w:val="hybridMultilevel"/>
    <w:tmpl w:val="80EA21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BE3BCF"/>
    <w:multiLevelType w:val="hybridMultilevel"/>
    <w:tmpl w:val="B4406FB2"/>
    <w:lvl w:ilvl="0" w:tplc="0409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0F0B463C"/>
    <w:multiLevelType w:val="hybridMultilevel"/>
    <w:tmpl w:val="7E3A1486"/>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6" w15:restartNumberingAfterBreak="0">
    <w:nsid w:val="1ADC2B05"/>
    <w:multiLevelType w:val="hybridMultilevel"/>
    <w:tmpl w:val="6CC2E97A"/>
    <w:lvl w:ilvl="0" w:tplc="5F9EB02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1BAB297A"/>
    <w:multiLevelType w:val="hybridMultilevel"/>
    <w:tmpl w:val="A424889E"/>
    <w:lvl w:ilvl="0" w:tplc="7BBA17CC">
      <w:start w:val="1"/>
      <w:numFmt w:val="decimal"/>
      <w:lvlText w:val="%1."/>
      <w:lvlJc w:val="left"/>
      <w:pPr>
        <w:ind w:left="720" w:hanging="360"/>
      </w:pPr>
      <w:rPr>
        <w:rFonts w:ascii="Times New Roman" w:eastAsia="SimSu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5E4B62"/>
    <w:multiLevelType w:val="hybridMultilevel"/>
    <w:tmpl w:val="B3AAEF3E"/>
    <w:lvl w:ilvl="0" w:tplc="4DE256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F97EC3"/>
    <w:multiLevelType w:val="hybridMultilevel"/>
    <w:tmpl w:val="1B4CA5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65302B"/>
    <w:multiLevelType w:val="hybridMultilevel"/>
    <w:tmpl w:val="862606FE"/>
    <w:lvl w:ilvl="0" w:tplc="109EE9E4">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E955EEA"/>
    <w:multiLevelType w:val="hybridMultilevel"/>
    <w:tmpl w:val="1160E546"/>
    <w:lvl w:ilvl="0" w:tplc="EC96D8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04F1BED"/>
    <w:multiLevelType w:val="hybridMultilevel"/>
    <w:tmpl w:val="0420A59A"/>
    <w:lvl w:ilvl="0" w:tplc="04210017">
      <w:start w:val="1"/>
      <w:numFmt w:val="lowerLetter"/>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3" w15:restartNumberingAfterBreak="0">
    <w:nsid w:val="21AB5DA5"/>
    <w:multiLevelType w:val="hybridMultilevel"/>
    <w:tmpl w:val="68863584"/>
    <w:lvl w:ilvl="0" w:tplc="0409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2B9708CD"/>
    <w:multiLevelType w:val="hybridMultilevel"/>
    <w:tmpl w:val="A02EB34A"/>
    <w:lvl w:ilvl="0" w:tplc="2BACA8AE">
      <w:start w:val="5"/>
      <w:numFmt w:val="bullet"/>
      <w:lvlText w:val=""/>
      <w:lvlJc w:val="left"/>
      <w:pPr>
        <w:ind w:left="720" w:hanging="360"/>
      </w:pPr>
      <w:rPr>
        <w:rFonts w:ascii="Wingdings" w:eastAsia="SimSu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CDA5350"/>
    <w:multiLevelType w:val="hybridMultilevel"/>
    <w:tmpl w:val="8526A14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F1327E1"/>
    <w:multiLevelType w:val="hybridMultilevel"/>
    <w:tmpl w:val="4D6A40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30612B7C"/>
    <w:multiLevelType w:val="hybridMultilevel"/>
    <w:tmpl w:val="E4505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34183"/>
    <w:multiLevelType w:val="hybridMultilevel"/>
    <w:tmpl w:val="C30E6A38"/>
    <w:lvl w:ilvl="0" w:tplc="BBFE99C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44761B7D"/>
    <w:multiLevelType w:val="hybridMultilevel"/>
    <w:tmpl w:val="927ACFA2"/>
    <w:lvl w:ilvl="0" w:tplc="C74AE0DA">
      <w:start w:val="5"/>
      <w:numFmt w:val="bullet"/>
      <w:lvlText w:val=""/>
      <w:lvlJc w:val="left"/>
      <w:pPr>
        <w:ind w:left="720" w:hanging="360"/>
      </w:pPr>
      <w:rPr>
        <w:rFonts w:ascii="Wingdings" w:eastAsia="SimSu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71A6F97"/>
    <w:multiLevelType w:val="hybridMultilevel"/>
    <w:tmpl w:val="A3C64B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980758E"/>
    <w:multiLevelType w:val="hybridMultilevel"/>
    <w:tmpl w:val="1FD225C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BC74600"/>
    <w:multiLevelType w:val="hybridMultilevel"/>
    <w:tmpl w:val="4BAC5D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0661680"/>
    <w:multiLevelType w:val="hybridMultilevel"/>
    <w:tmpl w:val="D2521D46"/>
    <w:lvl w:ilvl="0" w:tplc="04090017">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15:restartNumberingAfterBreak="0">
    <w:nsid w:val="508E27F6"/>
    <w:multiLevelType w:val="hybridMultilevel"/>
    <w:tmpl w:val="BCAA4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0A51763"/>
    <w:multiLevelType w:val="hybridMultilevel"/>
    <w:tmpl w:val="C0A07478"/>
    <w:lvl w:ilvl="0" w:tplc="012A05F4">
      <w:start w:val="1"/>
      <w:numFmt w:val="decimal"/>
      <w:lvlText w:val="%1."/>
      <w:lvlJc w:val="left"/>
      <w:pPr>
        <w:ind w:left="50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BE65558"/>
    <w:multiLevelType w:val="hybridMultilevel"/>
    <w:tmpl w:val="BE7624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081772C"/>
    <w:multiLevelType w:val="hybridMultilevel"/>
    <w:tmpl w:val="F3386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3D65BEB"/>
    <w:multiLevelType w:val="hybridMultilevel"/>
    <w:tmpl w:val="0FB85352"/>
    <w:lvl w:ilvl="0" w:tplc="766C88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4554FC7"/>
    <w:multiLevelType w:val="hybridMultilevel"/>
    <w:tmpl w:val="57D4EF3C"/>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656640A3"/>
    <w:multiLevelType w:val="hybridMultilevel"/>
    <w:tmpl w:val="EA460760"/>
    <w:lvl w:ilvl="0" w:tplc="48D4838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BFB54A0"/>
    <w:multiLevelType w:val="hybridMultilevel"/>
    <w:tmpl w:val="7430E3A2"/>
    <w:lvl w:ilvl="0" w:tplc="1A3004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1360EB"/>
    <w:multiLevelType w:val="hybridMultilevel"/>
    <w:tmpl w:val="BB86BB86"/>
    <w:lvl w:ilvl="0" w:tplc="69C2CB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B14B38"/>
    <w:multiLevelType w:val="hybridMultilevel"/>
    <w:tmpl w:val="BC8E3F0E"/>
    <w:lvl w:ilvl="0" w:tplc="0409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15:restartNumberingAfterBreak="0">
    <w:nsid w:val="74A53455"/>
    <w:multiLevelType w:val="hybridMultilevel"/>
    <w:tmpl w:val="B172098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792D7DF0"/>
    <w:multiLevelType w:val="hybridMultilevel"/>
    <w:tmpl w:val="79AC3B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A2534DA"/>
    <w:multiLevelType w:val="multilevel"/>
    <w:tmpl w:val="AAE6D9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7A2349"/>
    <w:multiLevelType w:val="hybridMultilevel"/>
    <w:tmpl w:val="78086116"/>
    <w:lvl w:ilvl="0" w:tplc="4578925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7DA031D5"/>
    <w:multiLevelType w:val="hybridMultilevel"/>
    <w:tmpl w:val="6532B5E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7"/>
  </w:num>
  <w:num w:numId="2">
    <w:abstractNumId w:val="36"/>
  </w:num>
  <w:num w:numId="3">
    <w:abstractNumId w:val="20"/>
  </w:num>
  <w:num w:numId="4">
    <w:abstractNumId w:val="4"/>
  </w:num>
  <w:num w:numId="5">
    <w:abstractNumId w:val="7"/>
  </w:num>
  <w:num w:numId="6">
    <w:abstractNumId w:val="23"/>
  </w:num>
  <w:num w:numId="7">
    <w:abstractNumId w:val="26"/>
  </w:num>
  <w:num w:numId="8">
    <w:abstractNumId w:val="12"/>
  </w:num>
  <w:num w:numId="9">
    <w:abstractNumId w:val="33"/>
  </w:num>
  <w:num w:numId="10">
    <w:abstractNumId w:val="15"/>
  </w:num>
  <w:num w:numId="11">
    <w:abstractNumId w:val="24"/>
  </w:num>
  <w:num w:numId="12">
    <w:abstractNumId w:val="34"/>
  </w:num>
  <w:num w:numId="13">
    <w:abstractNumId w:val="29"/>
  </w:num>
  <w:num w:numId="14">
    <w:abstractNumId w:val="0"/>
  </w:num>
  <w:num w:numId="15">
    <w:abstractNumId w:val="13"/>
  </w:num>
  <w:num w:numId="16">
    <w:abstractNumId w:val="10"/>
  </w:num>
  <w:num w:numId="17">
    <w:abstractNumId w:val="25"/>
  </w:num>
  <w:num w:numId="18">
    <w:abstractNumId w:val="30"/>
  </w:num>
  <w:num w:numId="19">
    <w:abstractNumId w:val="5"/>
  </w:num>
  <w:num w:numId="20">
    <w:abstractNumId w:val="22"/>
  </w:num>
  <w:num w:numId="21">
    <w:abstractNumId w:val="35"/>
  </w:num>
  <w:num w:numId="22">
    <w:abstractNumId w:val="38"/>
  </w:num>
  <w:num w:numId="23">
    <w:abstractNumId w:val="11"/>
  </w:num>
  <w:num w:numId="24">
    <w:abstractNumId w:val="14"/>
  </w:num>
  <w:num w:numId="25">
    <w:abstractNumId w:val="19"/>
  </w:num>
  <w:num w:numId="26">
    <w:abstractNumId w:val="17"/>
  </w:num>
  <w:num w:numId="27">
    <w:abstractNumId w:val="3"/>
  </w:num>
  <w:num w:numId="28">
    <w:abstractNumId w:val="6"/>
  </w:num>
  <w:num w:numId="29">
    <w:abstractNumId w:val="9"/>
  </w:num>
  <w:num w:numId="30">
    <w:abstractNumId w:val="8"/>
  </w:num>
  <w:num w:numId="31">
    <w:abstractNumId w:val="31"/>
  </w:num>
  <w:num w:numId="32">
    <w:abstractNumId w:val="32"/>
  </w:num>
  <w:num w:numId="33">
    <w:abstractNumId w:val="28"/>
  </w:num>
  <w:num w:numId="34">
    <w:abstractNumId w:val="2"/>
  </w:num>
  <w:num w:numId="35">
    <w:abstractNumId w:val="21"/>
  </w:num>
  <w:num w:numId="36">
    <w:abstractNumId w:val="16"/>
  </w:num>
  <w:num w:numId="37">
    <w:abstractNumId w:val="1"/>
  </w:num>
  <w:num w:numId="38">
    <w:abstractNumId w:val="2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B4"/>
    <w:rsid w:val="002815B4"/>
    <w:rsid w:val="004C3434"/>
    <w:rsid w:val="006761CB"/>
    <w:rsid w:val="006E77C0"/>
    <w:rsid w:val="007B3D17"/>
    <w:rsid w:val="00833E79"/>
    <w:rsid w:val="00BA16CB"/>
    <w:rsid w:val="00C80630"/>
    <w:rsid w:val="00D3438C"/>
    <w:rsid w:val="00ED48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A32A"/>
  <w15:chartTrackingRefBased/>
  <w15:docId w15:val="{C690F51A-3091-4F8E-80AD-242BC33A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B4"/>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815B4"/>
  </w:style>
  <w:style w:type="paragraph" w:customStyle="1" w:styleId="Default">
    <w:name w:val="Default"/>
    <w:qFormat/>
    <w:rsid w:val="002815B4"/>
    <w:pPr>
      <w:autoSpaceDE w:val="0"/>
      <w:autoSpaceDN w:val="0"/>
      <w:adjustRightInd w:val="0"/>
      <w:spacing w:after="0" w:line="240" w:lineRule="auto"/>
    </w:pPr>
    <w:rPr>
      <w:rFonts w:ascii="Times New Roman" w:eastAsia="SimSun" w:hAnsi="Times New Roman" w:cs="Times New Roman"/>
      <w:color w:val="000000"/>
      <w:sz w:val="24"/>
      <w:szCs w:val="24"/>
    </w:rPr>
  </w:style>
  <w:style w:type="table" w:styleId="ListTable6Colorful">
    <w:name w:val="List Table 6 Colorful"/>
    <w:basedOn w:val="TableNormal"/>
    <w:uiPriority w:val="51"/>
    <w:rsid w:val="00BA16C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ED4859"/>
    <w:pPr>
      <w:ind w:left="720"/>
      <w:contextualSpacing/>
    </w:pPr>
  </w:style>
  <w:style w:type="character" w:styleId="Hyperlink">
    <w:name w:val="Hyperlink"/>
    <w:basedOn w:val="DefaultParagraphFont"/>
    <w:uiPriority w:val="99"/>
    <w:unhideWhenUsed/>
    <w:rsid w:val="006761CB"/>
    <w:rPr>
      <w:color w:val="0563C1" w:themeColor="hyperlink"/>
      <w:u w:val="single"/>
    </w:rPr>
  </w:style>
  <w:style w:type="paragraph" w:styleId="Header">
    <w:name w:val="header"/>
    <w:basedOn w:val="Normal"/>
    <w:link w:val="HeaderChar"/>
    <w:uiPriority w:val="99"/>
    <w:unhideWhenUsed/>
    <w:rsid w:val="006761C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761CB"/>
  </w:style>
  <w:style w:type="paragraph" w:styleId="Footer">
    <w:name w:val="footer"/>
    <w:basedOn w:val="Normal"/>
    <w:link w:val="FooterChar"/>
    <w:uiPriority w:val="99"/>
    <w:unhideWhenUsed/>
    <w:rsid w:val="006761CB"/>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761CB"/>
  </w:style>
  <w:style w:type="character" w:customStyle="1" w:styleId="HTMLPreformattedChar">
    <w:name w:val="HTML Preformatted Char"/>
    <w:basedOn w:val="DefaultParagraphFont"/>
    <w:link w:val="HTMLPreformatted"/>
    <w:uiPriority w:val="99"/>
    <w:semiHidden/>
    <w:rsid w:val="006761CB"/>
    <w:rPr>
      <w:rFonts w:ascii="Courier New" w:eastAsia="Times New Roman" w:hAnsi="Courier New" w:cs="Courier New"/>
      <w:sz w:val="20"/>
      <w:szCs w:val="20"/>
      <w:lang w:eastAsia="id-ID"/>
    </w:rPr>
  </w:style>
  <w:style w:type="paragraph" w:styleId="HTMLPreformatted">
    <w:name w:val="HTML Preformatted"/>
    <w:basedOn w:val="Normal"/>
    <w:link w:val="HTMLPreformattedChar"/>
    <w:uiPriority w:val="99"/>
    <w:semiHidden/>
    <w:unhideWhenUsed/>
    <w:rsid w:val="00676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y2iqfc">
    <w:name w:val="y2iqfc"/>
    <w:basedOn w:val="DefaultParagraphFont"/>
    <w:rsid w:val="006761CB"/>
  </w:style>
  <w:style w:type="paragraph" w:styleId="Title">
    <w:name w:val="Title"/>
    <w:basedOn w:val="Normal"/>
    <w:next w:val="Normal"/>
    <w:link w:val="TitleChar"/>
    <w:uiPriority w:val="10"/>
    <w:qFormat/>
    <w:rsid w:val="006761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1CB"/>
    <w:rPr>
      <w:rFonts w:asciiTheme="majorHAnsi" w:eastAsiaTheme="majorEastAsia" w:hAnsiTheme="majorHAnsi" w:cstheme="majorBidi"/>
      <w:spacing w:val="-10"/>
      <w:kern w:val="28"/>
      <w:sz w:val="56"/>
      <w:szCs w:val="56"/>
    </w:rPr>
  </w:style>
  <w:style w:type="paragraph" w:customStyle="1" w:styleId="msonormal0">
    <w:name w:val="msonormal"/>
    <w:basedOn w:val="Normal"/>
    <w:rsid w:val="006761CB"/>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63">
    <w:name w:val="xl63"/>
    <w:basedOn w:val="Normal"/>
    <w:rsid w:val="006761CB"/>
    <w:pPr>
      <w:spacing w:before="100" w:beforeAutospacing="1" w:after="100" w:afterAutospacing="1" w:line="240" w:lineRule="auto"/>
    </w:pPr>
    <w:rPr>
      <w:rFonts w:ascii="Times New Roman" w:eastAsia="Times New Roman" w:hAnsi="Times New Roman"/>
      <w:sz w:val="20"/>
      <w:szCs w:val="20"/>
      <w:lang w:eastAsia="id-ID"/>
    </w:rPr>
  </w:style>
  <w:style w:type="paragraph" w:customStyle="1" w:styleId="xl64">
    <w:name w:val="xl64"/>
    <w:basedOn w:val="Normal"/>
    <w:rsid w:val="00676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id-ID"/>
    </w:rPr>
  </w:style>
  <w:style w:type="paragraph" w:customStyle="1" w:styleId="xl65">
    <w:name w:val="xl65"/>
    <w:basedOn w:val="Normal"/>
    <w:rsid w:val="00676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d-ID"/>
    </w:rPr>
  </w:style>
  <w:style w:type="paragraph" w:customStyle="1" w:styleId="xl66">
    <w:name w:val="xl66"/>
    <w:basedOn w:val="Normal"/>
    <w:rsid w:val="00676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id-ID"/>
    </w:rPr>
  </w:style>
  <w:style w:type="paragraph" w:customStyle="1" w:styleId="xl67">
    <w:name w:val="xl67"/>
    <w:basedOn w:val="Normal"/>
    <w:rsid w:val="00676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d-ID"/>
    </w:rPr>
  </w:style>
  <w:style w:type="paragraph" w:customStyle="1" w:styleId="xl68">
    <w:name w:val="xl68"/>
    <w:basedOn w:val="Normal"/>
    <w:rsid w:val="00676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id-ID"/>
    </w:rPr>
  </w:style>
  <w:style w:type="paragraph" w:customStyle="1" w:styleId="xl69">
    <w:name w:val="xl69"/>
    <w:basedOn w:val="Normal"/>
    <w:rsid w:val="00676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id-ID"/>
    </w:rPr>
  </w:style>
  <w:style w:type="paragraph" w:customStyle="1" w:styleId="xl70">
    <w:name w:val="xl70"/>
    <w:basedOn w:val="Normal"/>
    <w:rsid w:val="00676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id-ID"/>
    </w:rPr>
  </w:style>
  <w:style w:type="paragraph" w:customStyle="1" w:styleId="xl71">
    <w:name w:val="xl71"/>
    <w:basedOn w:val="Normal"/>
    <w:rsid w:val="00676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id-ID"/>
    </w:rPr>
  </w:style>
  <w:style w:type="paragraph" w:customStyle="1" w:styleId="xl72">
    <w:name w:val="xl72"/>
    <w:basedOn w:val="Normal"/>
    <w:rsid w:val="006761C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id-ID"/>
    </w:rPr>
  </w:style>
  <w:style w:type="paragraph" w:customStyle="1" w:styleId="xl73">
    <w:name w:val="xl73"/>
    <w:basedOn w:val="Normal"/>
    <w:rsid w:val="006761C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id-ID"/>
    </w:rPr>
  </w:style>
  <w:style w:type="paragraph" w:customStyle="1" w:styleId="xl74">
    <w:name w:val="xl74"/>
    <w:basedOn w:val="Normal"/>
    <w:rsid w:val="006761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id-ID"/>
    </w:rPr>
  </w:style>
  <w:style w:type="paragraph" w:customStyle="1" w:styleId="xl75">
    <w:name w:val="xl75"/>
    <w:basedOn w:val="Normal"/>
    <w:rsid w:val="006761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id-ID"/>
    </w:rPr>
  </w:style>
  <w:style w:type="paragraph" w:customStyle="1" w:styleId="xl76">
    <w:name w:val="xl76"/>
    <w:basedOn w:val="Normal"/>
    <w:rsid w:val="006761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id-ID"/>
    </w:rPr>
  </w:style>
  <w:style w:type="paragraph" w:customStyle="1" w:styleId="xl77">
    <w:name w:val="xl77"/>
    <w:basedOn w:val="Normal"/>
    <w:rsid w:val="006761C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id-ID"/>
    </w:rPr>
  </w:style>
  <w:style w:type="paragraph" w:customStyle="1" w:styleId="xl78">
    <w:name w:val="xl78"/>
    <w:basedOn w:val="Normal"/>
    <w:rsid w:val="006761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id-ID"/>
    </w:rPr>
  </w:style>
  <w:style w:type="paragraph" w:customStyle="1" w:styleId="xl79">
    <w:name w:val="xl79"/>
    <w:basedOn w:val="Normal"/>
    <w:rsid w:val="006761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id-ID"/>
    </w:rPr>
  </w:style>
  <w:style w:type="paragraph" w:customStyle="1" w:styleId="xl80">
    <w:name w:val="xl80"/>
    <w:basedOn w:val="Normal"/>
    <w:rsid w:val="006761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id-ID"/>
    </w:rPr>
  </w:style>
  <w:style w:type="paragraph" w:customStyle="1" w:styleId="xl81">
    <w:name w:val="xl81"/>
    <w:basedOn w:val="Normal"/>
    <w:rsid w:val="00676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8"/>
      <w:szCs w:val="18"/>
      <w:lang w:eastAsia="id-ID"/>
    </w:rPr>
  </w:style>
  <w:style w:type="paragraph" w:customStyle="1" w:styleId="xl82">
    <w:name w:val="xl82"/>
    <w:basedOn w:val="Normal"/>
    <w:rsid w:val="00676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lang w:eastAsia="id-ID"/>
    </w:rPr>
  </w:style>
  <w:style w:type="paragraph" w:customStyle="1" w:styleId="xl83">
    <w:name w:val="xl83"/>
    <w:basedOn w:val="Normal"/>
    <w:rsid w:val="006761CB"/>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18"/>
      <w:szCs w:val="18"/>
      <w:lang w:eastAsia="id-ID"/>
    </w:rPr>
  </w:style>
  <w:style w:type="paragraph" w:customStyle="1" w:styleId="xl84">
    <w:name w:val="xl84"/>
    <w:basedOn w:val="Normal"/>
    <w:rsid w:val="006761CB"/>
    <w:pPr>
      <w:pBdr>
        <w:top w:val="single" w:sz="4" w:space="0" w:color="auto"/>
        <w:bottom w:val="single" w:sz="4" w:space="0" w:color="auto"/>
      </w:pBdr>
      <w:spacing w:before="100" w:beforeAutospacing="1" w:after="100" w:afterAutospacing="1" w:line="240" w:lineRule="auto"/>
      <w:jc w:val="center"/>
    </w:pPr>
    <w:rPr>
      <w:rFonts w:eastAsia="Times New Roman"/>
      <w:sz w:val="18"/>
      <w:szCs w:val="18"/>
      <w:lang w:eastAsia="id-ID"/>
    </w:rPr>
  </w:style>
  <w:style w:type="paragraph" w:customStyle="1" w:styleId="xl85">
    <w:name w:val="xl85"/>
    <w:basedOn w:val="Normal"/>
    <w:rsid w:val="006761CB"/>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8"/>
      <w:szCs w:val="18"/>
      <w:lang w:eastAsia="id-ID"/>
    </w:rPr>
  </w:style>
  <w:style w:type="paragraph" w:customStyle="1" w:styleId="xl86">
    <w:name w:val="xl86"/>
    <w:basedOn w:val="Normal"/>
    <w:rsid w:val="00676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107/agriekonomika.v5i2.1794" TargetMode="External"/><Relationship Id="rId3" Type="http://schemas.openxmlformats.org/officeDocument/2006/relationships/settings" Target="settings.xml"/><Relationship Id="rId7" Type="http://schemas.openxmlformats.org/officeDocument/2006/relationships/hyperlink" Target="http://dx.doi.org/10.24014/jupet.v18i1:109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27</Pages>
  <Words>7707</Words>
  <Characters>43933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2022-08-31T05:20:00Z</dcterms:created>
  <dcterms:modified xsi:type="dcterms:W3CDTF">2022-08-31T06:15:00Z</dcterms:modified>
</cp:coreProperties>
</file>