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894DB" w14:textId="77777777" w:rsidR="00822A78" w:rsidRDefault="00822A78" w:rsidP="00822A78">
      <w:pPr>
        <w:tabs>
          <w:tab w:val="left" w:pos="993"/>
          <w:tab w:val="left" w:pos="1843"/>
        </w:tabs>
        <w:spacing w:before="0" w:beforeAutospacing="0" w:after="0" w:line="240" w:lineRule="auto"/>
        <w:jc w:val="center"/>
        <w:rPr>
          <w:rFonts w:ascii="Times New Roman" w:eastAsiaTheme="minorHAnsi" w:hAnsi="Times New Roman"/>
          <w:b/>
          <w:sz w:val="24"/>
          <w:szCs w:val="24"/>
        </w:rPr>
      </w:pPr>
      <w:r w:rsidRPr="00F95327">
        <w:rPr>
          <w:rFonts w:ascii="Times New Roman" w:eastAsiaTheme="minorHAnsi" w:hAnsi="Times New Roman"/>
          <w:b/>
          <w:sz w:val="24"/>
          <w:szCs w:val="24"/>
        </w:rPr>
        <w:t>ANALISIS PENDAPATAN PETERNAK</w:t>
      </w:r>
      <w:r>
        <w:rPr>
          <w:rFonts w:ascii="Times New Roman" w:eastAsiaTheme="minorHAnsi" w:hAnsi="Times New Roman"/>
          <w:b/>
          <w:sz w:val="24"/>
          <w:szCs w:val="24"/>
        </w:rPr>
        <w:t xml:space="preserve"> </w:t>
      </w:r>
      <w:r w:rsidRPr="00F95327">
        <w:rPr>
          <w:rFonts w:ascii="Times New Roman" w:eastAsiaTheme="minorHAnsi" w:hAnsi="Times New Roman"/>
          <w:b/>
          <w:sz w:val="24"/>
          <w:szCs w:val="24"/>
        </w:rPr>
        <w:t>AYAM PETELUR DI KECAMATAN PAJANGAN, KABUPATEN</w:t>
      </w:r>
      <w:r>
        <w:rPr>
          <w:rFonts w:ascii="Times New Roman" w:eastAsiaTheme="minorHAnsi" w:hAnsi="Times New Roman"/>
          <w:b/>
          <w:sz w:val="24"/>
          <w:szCs w:val="24"/>
        </w:rPr>
        <w:t xml:space="preserve"> </w:t>
      </w:r>
      <w:r w:rsidRPr="00F95327">
        <w:rPr>
          <w:rFonts w:ascii="Times New Roman" w:eastAsiaTheme="minorHAnsi" w:hAnsi="Times New Roman"/>
          <w:b/>
          <w:sz w:val="24"/>
          <w:szCs w:val="24"/>
        </w:rPr>
        <w:t>BANTUL</w:t>
      </w:r>
    </w:p>
    <w:p w14:paraId="4AFE9996" w14:textId="77777777" w:rsidR="00822A78" w:rsidRDefault="00822A78" w:rsidP="00822A78">
      <w:pPr>
        <w:tabs>
          <w:tab w:val="left" w:pos="993"/>
          <w:tab w:val="left" w:pos="1843"/>
        </w:tabs>
        <w:spacing w:before="0" w:beforeAutospacing="0" w:after="0" w:line="240" w:lineRule="auto"/>
        <w:jc w:val="center"/>
        <w:rPr>
          <w:rFonts w:ascii="Times New Roman" w:eastAsiaTheme="minorHAnsi" w:hAnsi="Times New Roman"/>
          <w:b/>
          <w:sz w:val="24"/>
          <w:szCs w:val="24"/>
        </w:rPr>
      </w:pPr>
    </w:p>
    <w:p w14:paraId="12B1E6F6" w14:textId="47958F5E" w:rsidR="00822A78" w:rsidRPr="00F95327" w:rsidRDefault="00822A78" w:rsidP="00822A78">
      <w:pPr>
        <w:tabs>
          <w:tab w:val="left" w:pos="993"/>
          <w:tab w:val="left" w:pos="1843"/>
        </w:tabs>
        <w:spacing w:before="0" w:beforeAutospacing="0"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 xml:space="preserve">THE </w:t>
      </w:r>
      <w:r w:rsidRPr="00A576F6">
        <w:rPr>
          <w:rFonts w:ascii="Times New Roman" w:eastAsiaTheme="minorHAnsi" w:hAnsi="Times New Roman"/>
          <w:b/>
          <w:sz w:val="24"/>
          <w:szCs w:val="24"/>
        </w:rPr>
        <w:t>INCOME ANALYSIS</w:t>
      </w:r>
      <w:r>
        <w:rPr>
          <w:rFonts w:ascii="Times New Roman" w:eastAsiaTheme="minorHAnsi" w:hAnsi="Times New Roman"/>
          <w:b/>
          <w:sz w:val="24"/>
          <w:szCs w:val="24"/>
        </w:rPr>
        <w:t xml:space="preserve"> OF </w:t>
      </w:r>
      <w:r w:rsidRPr="00A576F6">
        <w:rPr>
          <w:rFonts w:ascii="Times New Roman" w:eastAsiaTheme="minorHAnsi" w:hAnsi="Times New Roman"/>
          <w:b/>
          <w:sz w:val="24"/>
          <w:szCs w:val="24"/>
        </w:rPr>
        <w:t>LAY</w:t>
      </w:r>
      <w:r>
        <w:rPr>
          <w:rFonts w:ascii="Times New Roman" w:eastAsiaTheme="minorHAnsi" w:hAnsi="Times New Roman"/>
          <w:b/>
          <w:sz w:val="24"/>
          <w:szCs w:val="24"/>
        </w:rPr>
        <w:t>ER FARMER</w:t>
      </w:r>
      <w:r w:rsidR="00EA1F49">
        <w:rPr>
          <w:rFonts w:ascii="Times New Roman" w:eastAsiaTheme="minorHAnsi" w:hAnsi="Times New Roman"/>
          <w:b/>
          <w:sz w:val="24"/>
          <w:szCs w:val="24"/>
          <w:lang w:val="id-ID"/>
        </w:rPr>
        <w:t>S</w:t>
      </w:r>
      <w:r w:rsidRPr="00A576F6">
        <w:rPr>
          <w:rFonts w:ascii="Times New Roman" w:eastAsiaTheme="minorHAnsi" w:hAnsi="Times New Roman"/>
          <w:b/>
          <w:sz w:val="24"/>
          <w:szCs w:val="24"/>
        </w:rPr>
        <w:t xml:space="preserve"> IN PAJANGAN DISTRICT</w:t>
      </w:r>
      <w:r>
        <w:rPr>
          <w:rFonts w:ascii="Times New Roman" w:eastAsiaTheme="minorHAnsi" w:hAnsi="Times New Roman"/>
          <w:b/>
          <w:sz w:val="24"/>
          <w:szCs w:val="24"/>
        </w:rPr>
        <w:t xml:space="preserve">, </w:t>
      </w:r>
      <w:r w:rsidRPr="00A576F6">
        <w:rPr>
          <w:rFonts w:ascii="Times New Roman" w:eastAsiaTheme="minorHAnsi" w:hAnsi="Times New Roman"/>
          <w:b/>
          <w:sz w:val="24"/>
          <w:szCs w:val="24"/>
        </w:rPr>
        <w:t>BANTUL REGE</w:t>
      </w:r>
      <w:r>
        <w:rPr>
          <w:rFonts w:ascii="Times New Roman" w:eastAsiaTheme="minorHAnsi" w:hAnsi="Times New Roman"/>
          <w:b/>
          <w:sz w:val="24"/>
          <w:szCs w:val="24"/>
        </w:rPr>
        <w:t>NCY</w:t>
      </w:r>
    </w:p>
    <w:p w14:paraId="7D235039" w14:textId="77777777" w:rsidR="00822A78" w:rsidRPr="00822A78" w:rsidRDefault="00822A78" w:rsidP="00822A78">
      <w:pPr>
        <w:tabs>
          <w:tab w:val="left" w:pos="993"/>
          <w:tab w:val="left" w:pos="1843"/>
        </w:tabs>
        <w:spacing w:before="0" w:beforeAutospacing="0" w:after="0" w:line="240" w:lineRule="auto"/>
        <w:jc w:val="center"/>
        <w:rPr>
          <w:rFonts w:ascii="Times New Roman" w:eastAsiaTheme="minorHAnsi" w:hAnsi="Times New Roman"/>
          <w:bCs/>
          <w:sz w:val="24"/>
          <w:szCs w:val="24"/>
        </w:rPr>
      </w:pPr>
    </w:p>
    <w:p w14:paraId="4EC9A387" w14:textId="384A50A2" w:rsidR="00822A78" w:rsidRPr="00822A78" w:rsidRDefault="00822A78" w:rsidP="00822A78">
      <w:pPr>
        <w:tabs>
          <w:tab w:val="left" w:pos="993"/>
          <w:tab w:val="left" w:pos="1843"/>
        </w:tabs>
        <w:spacing w:before="0" w:beforeAutospacing="0" w:after="0" w:line="240" w:lineRule="auto"/>
        <w:jc w:val="center"/>
        <w:rPr>
          <w:rFonts w:ascii="Times New Roman" w:eastAsiaTheme="minorHAnsi" w:hAnsi="Times New Roman"/>
          <w:b/>
          <w:sz w:val="24"/>
          <w:szCs w:val="24"/>
        </w:rPr>
      </w:pPr>
      <w:r w:rsidRPr="00822A78">
        <w:rPr>
          <w:rFonts w:ascii="Times New Roman" w:eastAsiaTheme="minorHAnsi" w:hAnsi="Times New Roman"/>
          <w:b/>
          <w:sz w:val="24"/>
          <w:szCs w:val="24"/>
        </w:rPr>
        <w:t>Kholif Khoirit Tamimi</w:t>
      </w:r>
    </w:p>
    <w:p w14:paraId="28933F98" w14:textId="73D316AE" w:rsidR="00822A78" w:rsidRDefault="00822A78" w:rsidP="00822A78">
      <w:pPr>
        <w:tabs>
          <w:tab w:val="left" w:pos="993"/>
          <w:tab w:val="left" w:pos="1843"/>
        </w:tabs>
        <w:spacing w:before="0" w:beforeAutospacing="0" w:after="0" w:line="240" w:lineRule="auto"/>
        <w:jc w:val="center"/>
        <w:rPr>
          <w:rFonts w:ascii="Times New Roman" w:eastAsiaTheme="minorHAnsi" w:hAnsi="Times New Roman"/>
          <w:bCs/>
          <w:sz w:val="24"/>
          <w:szCs w:val="24"/>
        </w:rPr>
      </w:pPr>
      <w:r w:rsidRPr="00822A78">
        <w:rPr>
          <w:rFonts w:ascii="Times New Roman" w:eastAsiaTheme="minorHAnsi" w:hAnsi="Times New Roman"/>
          <w:bCs/>
          <w:sz w:val="24"/>
          <w:szCs w:val="24"/>
        </w:rPr>
        <w:t>Program Studi Peternakan, Fakultas Agroind</w:t>
      </w:r>
      <w:r>
        <w:rPr>
          <w:rFonts w:ascii="Times New Roman" w:eastAsiaTheme="minorHAnsi" w:hAnsi="Times New Roman"/>
          <w:bCs/>
          <w:sz w:val="24"/>
          <w:szCs w:val="24"/>
        </w:rPr>
        <w:t>ustri, Universitas Mercu Buana Yogyakarta, Jl. Wates Km. 10 Yogyakarta 55753, Indonesia</w:t>
      </w:r>
    </w:p>
    <w:p w14:paraId="53032540" w14:textId="6965BAFB" w:rsidR="00822A78" w:rsidRPr="00822A78" w:rsidRDefault="00822A78" w:rsidP="00822A78">
      <w:pPr>
        <w:tabs>
          <w:tab w:val="left" w:pos="993"/>
          <w:tab w:val="left" w:pos="1843"/>
        </w:tabs>
        <w:spacing w:before="0" w:beforeAutospacing="0" w:after="0" w:line="240" w:lineRule="auto"/>
        <w:jc w:val="center"/>
        <w:rPr>
          <w:rFonts w:ascii="Times New Roman" w:eastAsiaTheme="minorHAnsi" w:hAnsi="Times New Roman"/>
          <w:bCs/>
          <w:sz w:val="24"/>
          <w:szCs w:val="24"/>
        </w:rPr>
      </w:pPr>
      <w:r>
        <w:rPr>
          <w:rFonts w:ascii="Times New Roman" w:eastAsiaTheme="minorHAnsi" w:hAnsi="Times New Roman"/>
          <w:bCs/>
          <w:sz w:val="24"/>
          <w:szCs w:val="24"/>
        </w:rPr>
        <w:t>Email: khoirittamimi@gmail.com</w:t>
      </w:r>
    </w:p>
    <w:p w14:paraId="625337B0" w14:textId="096CFC76" w:rsidR="00822A78" w:rsidRPr="00822A78" w:rsidRDefault="00822A78" w:rsidP="00822A78">
      <w:pPr>
        <w:pStyle w:val="Heading1"/>
        <w:spacing w:line="360" w:lineRule="auto"/>
        <w:jc w:val="center"/>
        <w:rPr>
          <w:rFonts w:ascii="Times New Roman" w:hAnsi="Times New Roman" w:cs="Times New Roman"/>
          <w:color w:val="000000" w:themeColor="text1"/>
          <w:sz w:val="24"/>
          <w:szCs w:val="24"/>
          <w:vertAlign w:val="superscript"/>
        </w:rPr>
      </w:pPr>
      <w:bookmarkStart w:id="0" w:name="_Toc141179285"/>
      <w:bookmarkStart w:id="1" w:name="_Toc141777905"/>
      <w:r w:rsidRPr="00FB71B6">
        <w:rPr>
          <w:rFonts w:ascii="Times New Roman" w:hAnsi="Times New Roman" w:cs="Times New Roman"/>
          <w:color w:val="000000" w:themeColor="text1"/>
          <w:sz w:val="24"/>
          <w:szCs w:val="24"/>
        </w:rPr>
        <w:t>INTISARI</w:t>
      </w:r>
      <w:r w:rsidRPr="00FB71B6">
        <w:rPr>
          <w:rFonts w:ascii="Times New Roman" w:hAnsi="Times New Roman" w:cs="Times New Roman"/>
          <w:color w:val="000000" w:themeColor="text1"/>
          <w:sz w:val="24"/>
          <w:szCs w:val="24"/>
          <w:vertAlign w:val="superscript"/>
        </w:rPr>
        <w:t>*)</w:t>
      </w:r>
      <w:bookmarkEnd w:id="0"/>
      <w:bookmarkEnd w:id="1"/>
    </w:p>
    <w:p w14:paraId="7AFBF7FB" w14:textId="03EFBFBD" w:rsidR="00822A78" w:rsidRDefault="00EA1F49" w:rsidP="00EA1F49">
      <w:pPr>
        <w:spacing w:before="0" w:beforeAutospacing="0" w:after="0" w:line="240" w:lineRule="auto"/>
        <w:ind w:firstLine="720"/>
        <w:jc w:val="both"/>
        <w:rPr>
          <w:rFonts w:ascii="Times New Roman" w:hAnsi="Times New Roman"/>
          <w:color w:val="000000"/>
          <w:sz w:val="24"/>
          <w:szCs w:val="24"/>
        </w:rPr>
      </w:pPr>
      <w:r w:rsidRPr="00A576F6">
        <w:rPr>
          <w:rFonts w:ascii="Times New Roman" w:hAnsi="Times New Roman"/>
          <w:sz w:val="24"/>
          <w:szCs w:val="24"/>
        </w:rPr>
        <w:t>Penelitian ini dilakukan</w:t>
      </w:r>
      <w:r>
        <w:rPr>
          <w:rFonts w:ascii="Times New Roman" w:hAnsi="Times New Roman"/>
          <w:sz w:val="24"/>
          <w:szCs w:val="24"/>
        </w:rPr>
        <w:t xml:space="preserve"> pada peternakan ayam petelur di K</w:t>
      </w:r>
      <w:r w:rsidRPr="00A576F6">
        <w:rPr>
          <w:rFonts w:ascii="Times New Roman" w:hAnsi="Times New Roman"/>
          <w:sz w:val="24"/>
          <w:szCs w:val="24"/>
        </w:rPr>
        <w:t xml:space="preserve">ecamatan Pajangan, Kabupaten Bantul, Yogyakarta. Penelitian ini dilaksanakan </w:t>
      </w:r>
      <w:r>
        <w:rPr>
          <w:rFonts w:ascii="Times New Roman" w:hAnsi="Times New Roman"/>
          <w:sz w:val="24"/>
          <w:szCs w:val="24"/>
        </w:rPr>
        <w:t xml:space="preserve">mulai </w:t>
      </w:r>
      <w:r w:rsidRPr="00A576F6">
        <w:rPr>
          <w:rFonts w:ascii="Times New Roman" w:hAnsi="Times New Roman"/>
          <w:sz w:val="24"/>
          <w:szCs w:val="24"/>
        </w:rPr>
        <w:t xml:space="preserve">tanggal </w:t>
      </w:r>
      <w:r>
        <w:rPr>
          <w:rFonts w:ascii="Times New Roman" w:hAnsi="Times New Roman"/>
          <w:sz w:val="24"/>
          <w:szCs w:val="24"/>
        </w:rPr>
        <w:t>24 Desember 2022</w:t>
      </w:r>
      <w:r w:rsidRPr="00A576F6">
        <w:rPr>
          <w:rFonts w:ascii="Times New Roman" w:hAnsi="Times New Roman"/>
          <w:sz w:val="24"/>
          <w:szCs w:val="24"/>
        </w:rPr>
        <w:t xml:space="preserve"> sampai </w:t>
      </w:r>
      <w:r>
        <w:rPr>
          <w:rFonts w:ascii="Times New Roman" w:hAnsi="Times New Roman"/>
          <w:sz w:val="24"/>
          <w:szCs w:val="24"/>
        </w:rPr>
        <w:t>24 Januari</w:t>
      </w:r>
      <w:r w:rsidRPr="00A576F6">
        <w:rPr>
          <w:rFonts w:ascii="Times New Roman" w:hAnsi="Times New Roman"/>
          <w:sz w:val="24"/>
          <w:szCs w:val="24"/>
        </w:rPr>
        <w:t xml:space="preserve"> 2023. Tujuan penelitian ini adalah untuk mengetahui pendapatan dan kelayakan usaha peternakan ayam petelur di </w:t>
      </w:r>
      <w:r>
        <w:rPr>
          <w:rFonts w:ascii="Times New Roman" w:hAnsi="Times New Roman"/>
          <w:sz w:val="24"/>
          <w:szCs w:val="24"/>
        </w:rPr>
        <w:t>K</w:t>
      </w:r>
      <w:r w:rsidRPr="00A576F6">
        <w:rPr>
          <w:rFonts w:ascii="Times New Roman" w:hAnsi="Times New Roman"/>
          <w:sz w:val="24"/>
          <w:szCs w:val="24"/>
        </w:rPr>
        <w:t xml:space="preserve">ecamatan </w:t>
      </w:r>
      <w:r>
        <w:rPr>
          <w:rFonts w:ascii="Times New Roman" w:hAnsi="Times New Roman"/>
          <w:sz w:val="24"/>
          <w:szCs w:val="24"/>
        </w:rPr>
        <w:t>P</w:t>
      </w:r>
      <w:r w:rsidRPr="00A576F6">
        <w:rPr>
          <w:rFonts w:ascii="Times New Roman" w:hAnsi="Times New Roman"/>
          <w:sz w:val="24"/>
          <w:szCs w:val="24"/>
        </w:rPr>
        <w:t>ajangan</w:t>
      </w:r>
      <w:r>
        <w:rPr>
          <w:rFonts w:ascii="Times New Roman" w:hAnsi="Times New Roman"/>
          <w:sz w:val="24"/>
          <w:szCs w:val="24"/>
        </w:rPr>
        <w:t>, K</w:t>
      </w:r>
      <w:r w:rsidRPr="00A576F6">
        <w:rPr>
          <w:rFonts w:ascii="Times New Roman" w:hAnsi="Times New Roman"/>
          <w:sz w:val="24"/>
          <w:szCs w:val="24"/>
        </w:rPr>
        <w:t xml:space="preserve">abupaten </w:t>
      </w:r>
      <w:r>
        <w:rPr>
          <w:rFonts w:ascii="Times New Roman" w:hAnsi="Times New Roman"/>
          <w:sz w:val="24"/>
          <w:szCs w:val="24"/>
        </w:rPr>
        <w:t>B</w:t>
      </w:r>
      <w:r w:rsidRPr="00A576F6">
        <w:rPr>
          <w:rFonts w:ascii="Times New Roman" w:hAnsi="Times New Roman"/>
          <w:sz w:val="24"/>
          <w:szCs w:val="24"/>
        </w:rPr>
        <w:t>antul. Metode penelitian ini adalah</w:t>
      </w:r>
      <w:r>
        <w:rPr>
          <w:rFonts w:ascii="Times New Roman" w:hAnsi="Times New Roman"/>
          <w:sz w:val="24"/>
          <w:szCs w:val="24"/>
        </w:rPr>
        <w:t xml:space="preserve"> survei</w:t>
      </w:r>
      <w:r w:rsidRPr="00A576F6">
        <w:rPr>
          <w:rFonts w:ascii="Times New Roman" w:hAnsi="Times New Roman"/>
          <w:sz w:val="24"/>
          <w:szCs w:val="24"/>
        </w:rPr>
        <w:t xml:space="preserve"> </w:t>
      </w:r>
      <w:r>
        <w:rPr>
          <w:rFonts w:ascii="Times New Roman" w:hAnsi="Times New Roman"/>
          <w:sz w:val="24"/>
          <w:szCs w:val="24"/>
        </w:rPr>
        <w:t xml:space="preserve">dengan </w:t>
      </w:r>
      <w:r w:rsidRPr="00A576F6">
        <w:rPr>
          <w:rFonts w:ascii="Times New Roman" w:hAnsi="Times New Roman"/>
          <w:sz w:val="24"/>
          <w:szCs w:val="24"/>
        </w:rPr>
        <w:t>wawancara kepada para peternak ayam petelur</w:t>
      </w:r>
      <w:r>
        <w:rPr>
          <w:rFonts w:ascii="Times New Roman" w:hAnsi="Times New Roman"/>
          <w:sz w:val="24"/>
          <w:szCs w:val="24"/>
        </w:rPr>
        <w:t xml:space="preserve"> </w:t>
      </w:r>
      <w:r w:rsidRPr="00A576F6">
        <w:rPr>
          <w:rFonts w:ascii="Times New Roman" w:hAnsi="Times New Roman"/>
          <w:sz w:val="24"/>
          <w:szCs w:val="24"/>
        </w:rPr>
        <w:t>berjumlah 25 peternak</w:t>
      </w:r>
      <w:r>
        <w:rPr>
          <w:rFonts w:ascii="Times New Roman" w:hAnsi="Times New Roman"/>
          <w:sz w:val="24"/>
          <w:szCs w:val="24"/>
        </w:rPr>
        <w:t xml:space="preserve"> </w:t>
      </w:r>
      <w:r w:rsidRPr="00A576F6">
        <w:rPr>
          <w:rFonts w:ascii="Times New Roman" w:hAnsi="Times New Roman"/>
          <w:sz w:val="24"/>
          <w:szCs w:val="24"/>
        </w:rPr>
        <w:t>sebagai responden.</w:t>
      </w:r>
      <w:r>
        <w:rPr>
          <w:rFonts w:ascii="Times New Roman" w:hAnsi="Times New Roman"/>
          <w:sz w:val="24"/>
          <w:szCs w:val="24"/>
        </w:rPr>
        <w:t xml:space="preserve"> Penelitian dilakukan pada setiap Desa meliputi, Desa Guwosari, Sendangsari, dan Triwidadi</w:t>
      </w:r>
      <w:r w:rsidRPr="00A576F6">
        <w:rPr>
          <w:rFonts w:ascii="Times New Roman" w:hAnsi="Times New Roman"/>
          <w:sz w:val="24"/>
          <w:szCs w:val="24"/>
        </w:rPr>
        <w:t>. Karakteristik peternak yang dipilih adalah</w:t>
      </w:r>
      <w:r>
        <w:rPr>
          <w:rFonts w:ascii="Times New Roman" w:hAnsi="Times New Roman"/>
          <w:sz w:val="24"/>
          <w:szCs w:val="24"/>
        </w:rPr>
        <w:t xml:space="preserve"> Umur,</w:t>
      </w:r>
      <w:r w:rsidRPr="00A576F6">
        <w:rPr>
          <w:rFonts w:ascii="Times New Roman" w:hAnsi="Times New Roman"/>
          <w:sz w:val="24"/>
          <w:szCs w:val="24"/>
        </w:rPr>
        <w:t xml:space="preserve"> </w:t>
      </w:r>
      <w:r>
        <w:rPr>
          <w:rFonts w:ascii="Times New Roman" w:hAnsi="Times New Roman"/>
          <w:sz w:val="24"/>
          <w:szCs w:val="24"/>
        </w:rPr>
        <w:t>r</w:t>
      </w:r>
      <w:r w:rsidRPr="00A576F6">
        <w:rPr>
          <w:rFonts w:ascii="Times New Roman" w:hAnsi="Times New Roman"/>
          <w:sz w:val="24"/>
          <w:szCs w:val="24"/>
        </w:rPr>
        <w:t>ata-</w:t>
      </w:r>
      <w:r>
        <w:rPr>
          <w:rFonts w:ascii="Times New Roman" w:hAnsi="Times New Roman"/>
          <w:sz w:val="24"/>
          <w:szCs w:val="24"/>
        </w:rPr>
        <w:t xml:space="preserve">rata umur peternak 41 tahun, Pendidikan </w:t>
      </w:r>
      <w:r w:rsidRPr="00A576F6">
        <w:rPr>
          <w:rFonts w:ascii="Times New Roman" w:hAnsi="Times New Roman"/>
          <w:sz w:val="24"/>
          <w:szCs w:val="24"/>
        </w:rPr>
        <w:t xml:space="preserve">responden paling banyak adalah lulusan Sekolah </w:t>
      </w:r>
      <w:r>
        <w:rPr>
          <w:rFonts w:ascii="Times New Roman" w:hAnsi="Times New Roman"/>
          <w:sz w:val="24"/>
          <w:szCs w:val="24"/>
        </w:rPr>
        <w:t>Lanjutan Tingkat Atas</w:t>
      </w:r>
      <w:r w:rsidRPr="00A576F6">
        <w:rPr>
          <w:rFonts w:ascii="Times New Roman" w:hAnsi="Times New Roman"/>
          <w:sz w:val="24"/>
          <w:szCs w:val="24"/>
        </w:rPr>
        <w:t xml:space="preserve"> (S</w:t>
      </w:r>
      <w:r>
        <w:rPr>
          <w:rFonts w:ascii="Times New Roman" w:hAnsi="Times New Roman"/>
          <w:sz w:val="24"/>
          <w:szCs w:val="24"/>
        </w:rPr>
        <w:t>LTA</w:t>
      </w:r>
      <w:r w:rsidRPr="00A576F6">
        <w:rPr>
          <w:rFonts w:ascii="Times New Roman" w:hAnsi="Times New Roman"/>
          <w:sz w:val="24"/>
          <w:szCs w:val="24"/>
        </w:rPr>
        <w:t xml:space="preserve">) sebesar </w:t>
      </w:r>
      <w:r>
        <w:rPr>
          <w:rFonts w:ascii="Times New Roman" w:hAnsi="Times New Roman"/>
          <w:sz w:val="24"/>
          <w:szCs w:val="24"/>
        </w:rPr>
        <w:t>60</w:t>
      </w:r>
      <w:r w:rsidRPr="00A576F6">
        <w:rPr>
          <w:rFonts w:ascii="Times New Roman" w:hAnsi="Times New Roman"/>
          <w:sz w:val="24"/>
          <w:szCs w:val="24"/>
        </w:rPr>
        <w:t xml:space="preserve">%, Pekerjaan pokok responden paling banyak adalah beternak yaitu </w:t>
      </w:r>
      <w:r>
        <w:rPr>
          <w:rFonts w:ascii="Times New Roman" w:hAnsi="Times New Roman"/>
          <w:sz w:val="24"/>
          <w:szCs w:val="24"/>
        </w:rPr>
        <w:t>64%, P</w:t>
      </w:r>
      <w:r w:rsidRPr="00A576F6">
        <w:rPr>
          <w:rFonts w:ascii="Times New Roman" w:hAnsi="Times New Roman"/>
          <w:sz w:val="24"/>
          <w:szCs w:val="24"/>
        </w:rPr>
        <w:t>en</w:t>
      </w:r>
      <w:r>
        <w:rPr>
          <w:rFonts w:ascii="Times New Roman" w:hAnsi="Times New Roman"/>
          <w:sz w:val="24"/>
          <w:szCs w:val="24"/>
        </w:rPr>
        <w:t>galaman beternak rata-</w:t>
      </w:r>
      <w:r w:rsidRPr="00A576F6">
        <w:rPr>
          <w:rFonts w:ascii="Times New Roman" w:hAnsi="Times New Roman"/>
          <w:sz w:val="24"/>
          <w:szCs w:val="24"/>
        </w:rPr>
        <w:t xml:space="preserve">rata </w:t>
      </w:r>
      <w:r>
        <w:rPr>
          <w:rFonts w:ascii="Times New Roman" w:hAnsi="Times New Roman"/>
          <w:sz w:val="24"/>
          <w:szCs w:val="24"/>
        </w:rPr>
        <w:t>10</w:t>
      </w:r>
      <w:r w:rsidRPr="00A576F6">
        <w:rPr>
          <w:rFonts w:ascii="Times New Roman" w:hAnsi="Times New Roman"/>
          <w:sz w:val="24"/>
          <w:szCs w:val="24"/>
        </w:rPr>
        <w:t xml:space="preserve"> tahun, rata rata kepemilikan ternak sebanyak 2</w:t>
      </w:r>
      <w:r>
        <w:rPr>
          <w:rFonts w:ascii="Times New Roman" w:hAnsi="Times New Roman"/>
          <w:sz w:val="24"/>
          <w:szCs w:val="24"/>
        </w:rPr>
        <w:t xml:space="preserve">.569 </w:t>
      </w:r>
      <w:r w:rsidRPr="00A576F6">
        <w:rPr>
          <w:rFonts w:ascii="Times New Roman" w:hAnsi="Times New Roman"/>
          <w:sz w:val="24"/>
          <w:szCs w:val="24"/>
        </w:rPr>
        <w:t xml:space="preserve">ekor, dan sebanyak </w:t>
      </w:r>
      <w:r>
        <w:rPr>
          <w:rFonts w:ascii="Times New Roman" w:hAnsi="Times New Roman"/>
          <w:sz w:val="24"/>
          <w:szCs w:val="24"/>
        </w:rPr>
        <w:t>76</w:t>
      </w:r>
      <w:r w:rsidRPr="00A576F6">
        <w:rPr>
          <w:rFonts w:ascii="Times New Roman" w:hAnsi="Times New Roman"/>
          <w:sz w:val="24"/>
          <w:szCs w:val="24"/>
        </w:rPr>
        <w:t>% tujuan beternak resp</w:t>
      </w:r>
      <w:r w:rsidR="00F022FD">
        <w:rPr>
          <w:rFonts w:ascii="Times New Roman" w:hAnsi="Times New Roman"/>
          <w:sz w:val="24"/>
          <w:szCs w:val="24"/>
        </w:rPr>
        <w:t xml:space="preserve">onden </w:t>
      </w:r>
      <w:r w:rsidRPr="00A576F6">
        <w:rPr>
          <w:rFonts w:ascii="Times New Roman" w:hAnsi="Times New Roman"/>
          <w:sz w:val="24"/>
          <w:szCs w:val="24"/>
        </w:rPr>
        <w:t>sebagai pendapatan utama. Dari hasil analisis data, pendapatan peternak per tahun rata-rata adalah sebesar Rp</w:t>
      </w:r>
      <w:r>
        <w:rPr>
          <w:rFonts w:ascii="Times New Roman" w:hAnsi="Times New Roman"/>
          <w:sz w:val="24"/>
          <w:szCs w:val="24"/>
        </w:rPr>
        <w:t>290.274.044</w:t>
      </w:r>
      <w:r w:rsidRPr="00A576F6">
        <w:rPr>
          <w:rFonts w:ascii="Times New Roman" w:hAnsi="Times New Roman"/>
          <w:sz w:val="24"/>
          <w:szCs w:val="24"/>
        </w:rPr>
        <w:t>,00</w:t>
      </w:r>
      <w:r w:rsidRPr="00A576F6">
        <w:rPr>
          <w:rFonts w:ascii="Times New Roman" w:hAnsi="Times New Roman"/>
          <w:color w:val="000000"/>
          <w:sz w:val="24"/>
          <w:szCs w:val="24"/>
          <w:lang w:val="en-ID" w:eastAsia="en-ID"/>
        </w:rPr>
        <w:t>, nilai RCR adalah 1,</w:t>
      </w:r>
      <w:r>
        <w:rPr>
          <w:rFonts w:ascii="Times New Roman" w:hAnsi="Times New Roman"/>
          <w:color w:val="000000"/>
          <w:sz w:val="24"/>
          <w:szCs w:val="24"/>
          <w:lang w:val="en-ID" w:eastAsia="en-ID"/>
        </w:rPr>
        <w:t>24</w:t>
      </w:r>
      <w:r w:rsidRPr="00A576F6">
        <w:rPr>
          <w:rFonts w:ascii="Times New Roman" w:hAnsi="Times New Roman"/>
          <w:color w:val="000000"/>
          <w:sz w:val="24"/>
          <w:szCs w:val="24"/>
          <w:lang w:val="en-ID" w:eastAsia="en-ID"/>
        </w:rPr>
        <w:t xml:space="preserve">, dan nilai </w:t>
      </w:r>
      <w:r w:rsidRPr="007B352A">
        <w:rPr>
          <w:rFonts w:ascii="Times New Roman" w:hAnsi="Times New Roman"/>
          <w:i/>
          <w:iCs/>
          <w:color w:val="000000"/>
          <w:sz w:val="24"/>
          <w:szCs w:val="24"/>
          <w:lang w:val="en-ID" w:eastAsia="en-ID"/>
        </w:rPr>
        <w:t>rentabilitas</w:t>
      </w:r>
      <w:r w:rsidRPr="00A576F6">
        <w:rPr>
          <w:rFonts w:ascii="Times New Roman" w:hAnsi="Times New Roman"/>
          <w:color w:val="000000"/>
          <w:sz w:val="24"/>
          <w:szCs w:val="24"/>
          <w:lang w:val="en-ID" w:eastAsia="en-ID"/>
        </w:rPr>
        <w:t xml:space="preserve"> sebesar </w:t>
      </w:r>
      <w:r>
        <w:rPr>
          <w:rFonts w:ascii="Times New Roman" w:hAnsi="Times New Roman"/>
          <w:sz w:val="24"/>
          <w:szCs w:val="24"/>
          <w:lang w:val="en-ID"/>
        </w:rPr>
        <w:t>23</w:t>
      </w:r>
      <w:r w:rsidRPr="00A576F6">
        <w:rPr>
          <w:rFonts w:ascii="Times New Roman" w:hAnsi="Times New Roman"/>
          <w:sz w:val="24"/>
          <w:szCs w:val="24"/>
          <w:lang w:val="en-ID"/>
        </w:rPr>
        <w:t>,</w:t>
      </w:r>
      <w:r>
        <w:rPr>
          <w:rFonts w:ascii="Times New Roman" w:hAnsi="Times New Roman"/>
          <w:sz w:val="24"/>
          <w:szCs w:val="24"/>
          <w:lang w:val="en-ID"/>
        </w:rPr>
        <w:t>59</w:t>
      </w:r>
      <w:r w:rsidRPr="00A576F6">
        <w:rPr>
          <w:rFonts w:ascii="Times New Roman" w:hAnsi="Times New Roman"/>
          <w:color w:val="000000"/>
          <w:sz w:val="24"/>
          <w:szCs w:val="24"/>
          <w:lang w:val="en-ID" w:eastAsia="en-ID"/>
        </w:rPr>
        <w:t>%. Besarnya nilai BEP</w:t>
      </w:r>
      <w:r>
        <w:rPr>
          <w:rFonts w:ascii="Times New Roman" w:hAnsi="Times New Roman"/>
          <w:color w:val="000000"/>
          <w:sz w:val="24"/>
          <w:szCs w:val="24"/>
          <w:vertAlign w:val="subscript"/>
          <w:lang w:val="en-ID" w:eastAsia="en-ID"/>
        </w:rPr>
        <w:t>Harga</w:t>
      </w:r>
      <w:r w:rsidRPr="00A576F6">
        <w:rPr>
          <w:rFonts w:ascii="Times New Roman" w:hAnsi="Times New Roman"/>
          <w:color w:val="000000"/>
          <w:sz w:val="24"/>
          <w:szCs w:val="24"/>
          <w:vertAlign w:val="subscript"/>
          <w:lang w:val="en-ID" w:eastAsia="en-ID"/>
        </w:rPr>
        <w:t xml:space="preserve"> </w:t>
      </w:r>
      <w:r w:rsidRPr="00A576F6">
        <w:rPr>
          <w:rFonts w:ascii="Times New Roman" w:hAnsi="Times New Roman"/>
          <w:color w:val="000000"/>
          <w:sz w:val="24"/>
          <w:szCs w:val="24"/>
          <w:lang w:val="en-ID" w:eastAsia="en-ID"/>
        </w:rPr>
        <w:t xml:space="preserve">adalah </w:t>
      </w:r>
      <w:r w:rsidRPr="00A576F6">
        <w:rPr>
          <w:rFonts w:ascii="Times New Roman" w:hAnsi="Times New Roman"/>
          <w:color w:val="000000"/>
          <w:sz w:val="24"/>
          <w:szCs w:val="24"/>
        </w:rPr>
        <w:t>Rp</w:t>
      </w:r>
      <w:r>
        <w:rPr>
          <w:rFonts w:ascii="Times New Roman" w:hAnsi="Times New Roman"/>
          <w:color w:val="000000"/>
          <w:sz w:val="24"/>
          <w:szCs w:val="24"/>
        </w:rPr>
        <w:t>24.957</w:t>
      </w:r>
      <w:r w:rsidRPr="00A576F6">
        <w:rPr>
          <w:rFonts w:ascii="Times New Roman" w:hAnsi="Times New Roman"/>
          <w:color w:val="000000"/>
          <w:sz w:val="24"/>
          <w:szCs w:val="24"/>
        </w:rPr>
        <w:t>,00 dan BEP</w:t>
      </w:r>
      <w:r>
        <w:rPr>
          <w:rFonts w:ascii="Times New Roman" w:hAnsi="Times New Roman"/>
          <w:color w:val="000000"/>
          <w:sz w:val="24"/>
          <w:szCs w:val="24"/>
          <w:vertAlign w:val="subscript"/>
        </w:rPr>
        <w:t>Produk</w:t>
      </w:r>
      <w:r w:rsidRPr="00A576F6">
        <w:rPr>
          <w:rFonts w:ascii="Times New Roman" w:hAnsi="Times New Roman"/>
          <w:color w:val="000000"/>
          <w:sz w:val="24"/>
          <w:szCs w:val="24"/>
        </w:rPr>
        <w:t xml:space="preserve"> sebesar</w:t>
      </w:r>
      <w:r>
        <w:rPr>
          <w:rFonts w:ascii="Times New Roman" w:hAnsi="Times New Roman"/>
          <w:color w:val="000000"/>
          <w:sz w:val="24"/>
          <w:szCs w:val="24"/>
        </w:rPr>
        <w:t xml:space="preserve"> 38.479 kg telur</w:t>
      </w:r>
      <w:r w:rsidRPr="00A576F6">
        <w:rPr>
          <w:rFonts w:ascii="Times New Roman" w:hAnsi="Times New Roman"/>
          <w:color w:val="000000"/>
          <w:sz w:val="24"/>
          <w:szCs w:val="24"/>
        </w:rPr>
        <w:t xml:space="preserve"> dengan besaran </w:t>
      </w:r>
      <w:r w:rsidRPr="00A576F6">
        <w:rPr>
          <w:rFonts w:ascii="Times New Roman" w:hAnsi="Times New Roman"/>
          <w:i/>
          <w:iCs/>
          <w:color w:val="000000"/>
          <w:sz w:val="24"/>
          <w:szCs w:val="24"/>
        </w:rPr>
        <w:t xml:space="preserve">Payback </w:t>
      </w:r>
      <w:r>
        <w:rPr>
          <w:rFonts w:ascii="Times New Roman" w:hAnsi="Times New Roman"/>
          <w:i/>
          <w:iCs/>
          <w:color w:val="000000"/>
          <w:sz w:val="24"/>
          <w:szCs w:val="24"/>
        </w:rPr>
        <w:t>P</w:t>
      </w:r>
      <w:r w:rsidRPr="00A576F6">
        <w:rPr>
          <w:rFonts w:ascii="Times New Roman" w:hAnsi="Times New Roman"/>
          <w:i/>
          <w:iCs/>
          <w:color w:val="000000"/>
          <w:sz w:val="24"/>
          <w:szCs w:val="24"/>
        </w:rPr>
        <w:t>eriod</w:t>
      </w:r>
      <w:r w:rsidRPr="00A576F6">
        <w:rPr>
          <w:rFonts w:ascii="Times New Roman" w:hAnsi="Times New Roman"/>
          <w:color w:val="000000"/>
          <w:sz w:val="24"/>
          <w:szCs w:val="24"/>
        </w:rPr>
        <w:t xml:space="preserve"> 1,</w:t>
      </w:r>
      <w:r>
        <w:rPr>
          <w:rFonts w:ascii="Times New Roman" w:hAnsi="Times New Roman"/>
          <w:color w:val="000000"/>
          <w:sz w:val="24"/>
          <w:szCs w:val="24"/>
        </w:rPr>
        <w:t>36</w:t>
      </w:r>
      <w:r w:rsidRPr="00A576F6">
        <w:rPr>
          <w:rFonts w:ascii="Times New Roman" w:hAnsi="Times New Roman"/>
          <w:color w:val="000000"/>
          <w:sz w:val="24"/>
          <w:szCs w:val="24"/>
        </w:rPr>
        <w:t xml:space="preserve"> atau 1</w:t>
      </w:r>
      <w:r>
        <w:rPr>
          <w:rFonts w:ascii="Times New Roman" w:hAnsi="Times New Roman"/>
          <w:color w:val="000000"/>
          <w:sz w:val="24"/>
          <w:szCs w:val="24"/>
        </w:rPr>
        <w:t>,36 Tahun</w:t>
      </w:r>
      <w:r w:rsidRPr="00A576F6">
        <w:rPr>
          <w:rFonts w:ascii="Times New Roman" w:hAnsi="Times New Roman"/>
          <w:color w:val="000000"/>
          <w:sz w:val="24"/>
          <w:szCs w:val="24"/>
        </w:rPr>
        <w:t>. Dari hasil penelitian disimpul</w:t>
      </w:r>
      <w:r>
        <w:rPr>
          <w:rFonts w:ascii="Times New Roman" w:hAnsi="Times New Roman"/>
          <w:color w:val="000000"/>
          <w:sz w:val="24"/>
          <w:szCs w:val="24"/>
        </w:rPr>
        <w:t>kan</w:t>
      </w:r>
      <w:r w:rsidR="00F022FD">
        <w:rPr>
          <w:rFonts w:ascii="Times New Roman" w:hAnsi="Times New Roman"/>
          <w:color w:val="000000"/>
          <w:sz w:val="24"/>
          <w:szCs w:val="24"/>
        </w:rPr>
        <w:t xml:space="preserve"> bahwa peternak</w:t>
      </w:r>
      <w:r w:rsidRPr="00A576F6">
        <w:rPr>
          <w:rFonts w:ascii="Times New Roman" w:hAnsi="Times New Roman"/>
          <w:color w:val="000000"/>
          <w:sz w:val="24"/>
          <w:szCs w:val="24"/>
        </w:rPr>
        <w:t xml:space="preserve"> ayam petelur di Kecamatan Pajangan mendapatkan keuntungan dan layak untuk dikembangkan.</w:t>
      </w:r>
    </w:p>
    <w:p w14:paraId="304232F3" w14:textId="77777777" w:rsidR="00EA1F49" w:rsidRPr="00A576F6" w:rsidRDefault="00EA1F49" w:rsidP="00EA1F49">
      <w:pPr>
        <w:spacing w:before="0" w:beforeAutospacing="0" w:after="0" w:line="240" w:lineRule="auto"/>
        <w:jc w:val="both"/>
        <w:rPr>
          <w:rFonts w:ascii="Times New Roman" w:hAnsi="Times New Roman"/>
          <w:color w:val="000000"/>
          <w:sz w:val="24"/>
          <w:szCs w:val="24"/>
        </w:rPr>
      </w:pPr>
    </w:p>
    <w:p w14:paraId="28921C30" w14:textId="3E0D8235" w:rsidR="00822A78" w:rsidRPr="00822A78" w:rsidRDefault="00822A78" w:rsidP="00822A78">
      <w:pPr>
        <w:spacing w:before="0" w:beforeAutospacing="0" w:after="0" w:line="240" w:lineRule="auto"/>
        <w:rPr>
          <w:rFonts w:ascii="Times New Roman" w:hAnsi="Times New Roman"/>
          <w:color w:val="000000"/>
          <w:sz w:val="24"/>
          <w:szCs w:val="24"/>
        </w:rPr>
      </w:pPr>
      <w:r w:rsidRPr="004D0959">
        <w:rPr>
          <w:rFonts w:ascii="Times New Roman" w:hAnsi="Times New Roman"/>
          <w:b/>
          <w:bCs/>
          <w:color w:val="000000"/>
          <w:sz w:val="24"/>
          <w:szCs w:val="24"/>
        </w:rPr>
        <w:t>Kata Kunci</w:t>
      </w:r>
      <w:r w:rsidRPr="00A576F6">
        <w:rPr>
          <w:rFonts w:ascii="Times New Roman" w:hAnsi="Times New Roman"/>
          <w:color w:val="000000"/>
          <w:sz w:val="24"/>
          <w:szCs w:val="24"/>
        </w:rPr>
        <w:t>: Ayam Petelur, Analisis Pendapatan, Kecamatan Paja</w:t>
      </w:r>
      <w:r>
        <w:rPr>
          <w:rFonts w:ascii="Times New Roman" w:hAnsi="Times New Roman"/>
          <w:color w:val="000000"/>
          <w:sz w:val="24"/>
          <w:szCs w:val="24"/>
        </w:rPr>
        <w:t>ngan.</w:t>
      </w:r>
    </w:p>
    <w:p w14:paraId="08501916" w14:textId="77777777" w:rsidR="00822A78" w:rsidRPr="00A576F6" w:rsidRDefault="00822A78" w:rsidP="00822A78">
      <w:pPr>
        <w:spacing w:before="0" w:beforeAutospacing="0" w:after="0" w:line="240" w:lineRule="auto"/>
        <w:rPr>
          <w:rFonts w:ascii="Times New Roman" w:hAnsi="Times New Roman"/>
          <w:b/>
          <w:bCs/>
          <w:color w:val="000000"/>
          <w:sz w:val="24"/>
          <w:szCs w:val="24"/>
        </w:rPr>
      </w:pPr>
    </w:p>
    <w:p w14:paraId="03DF0496" w14:textId="77777777" w:rsidR="00822A78" w:rsidRDefault="00822A78" w:rsidP="00822A78">
      <w:pPr>
        <w:pStyle w:val="Heading1"/>
        <w:spacing w:before="0" w:beforeAutospacing="0" w:line="360" w:lineRule="auto"/>
        <w:jc w:val="center"/>
        <w:rPr>
          <w:rFonts w:ascii="Times New Roman" w:hAnsi="Times New Roman" w:cs="Times New Roman"/>
          <w:color w:val="000000" w:themeColor="text1"/>
          <w:sz w:val="24"/>
          <w:szCs w:val="24"/>
          <w:vertAlign w:val="superscript"/>
        </w:rPr>
      </w:pPr>
      <w:bookmarkStart w:id="2" w:name="_Toc141179286"/>
      <w:bookmarkStart w:id="3" w:name="_Toc141777906"/>
      <w:r w:rsidRPr="00FB71B6">
        <w:rPr>
          <w:rFonts w:ascii="Times New Roman" w:hAnsi="Times New Roman" w:cs="Times New Roman"/>
          <w:color w:val="000000" w:themeColor="text1"/>
          <w:sz w:val="24"/>
          <w:szCs w:val="24"/>
        </w:rPr>
        <w:t>ABSTRACT</w:t>
      </w:r>
      <w:r w:rsidRPr="00FB71B6">
        <w:rPr>
          <w:rFonts w:ascii="Times New Roman" w:hAnsi="Times New Roman" w:cs="Times New Roman"/>
          <w:color w:val="000000" w:themeColor="text1"/>
          <w:sz w:val="24"/>
          <w:szCs w:val="24"/>
          <w:vertAlign w:val="superscript"/>
        </w:rPr>
        <w:t>*)</w:t>
      </w:r>
      <w:bookmarkEnd w:id="2"/>
      <w:bookmarkEnd w:id="3"/>
    </w:p>
    <w:p w14:paraId="1DBFACAF" w14:textId="296730B7" w:rsidR="00822A78" w:rsidRPr="007F5BE6" w:rsidRDefault="00822A78" w:rsidP="00822A78">
      <w:pPr>
        <w:spacing w:before="0" w:beforeAutospacing="0" w:after="0" w:line="240" w:lineRule="auto"/>
        <w:ind w:firstLine="720"/>
        <w:jc w:val="both"/>
        <w:rPr>
          <w:rFonts w:ascii="Times New Roman" w:hAnsi="Times New Roman"/>
          <w:color w:val="000000"/>
          <w:sz w:val="24"/>
          <w:szCs w:val="24"/>
          <w:lang w:val="en-ID"/>
        </w:rPr>
      </w:pPr>
      <w:r w:rsidRPr="00A576F6">
        <w:rPr>
          <w:rFonts w:ascii="Times New Roman" w:hAnsi="Times New Roman"/>
          <w:sz w:val="24"/>
          <w:szCs w:val="24"/>
        </w:rPr>
        <w:t>This research was conducted at a lay</w:t>
      </w:r>
      <w:r>
        <w:rPr>
          <w:rFonts w:ascii="Times New Roman" w:hAnsi="Times New Roman"/>
          <w:sz w:val="24"/>
          <w:szCs w:val="24"/>
        </w:rPr>
        <w:t>er</w:t>
      </w:r>
      <w:r w:rsidRPr="00A576F6">
        <w:rPr>
          <w:rFonts w:ascii="Times New Roman" w:hAnsi="Times New Roman"/>
          <w:sz w:val="24"/>
          <w:szCs w:val="24"/>
        </w:rPr>
        <w:t xml:space="preserve"> farm in Pajangan District, Bantul Regency, Yogyakarta. This research was conducted from December 24, 2022, to January 24, 2023. The purpose of this study was to determine the income and feasibility of lay</w:t>
      </w:r>
      <w:r>
        <w:rPr>
          <w:rFonts w:ascii="Times New Roman" w:hAnsi="Times New Roman"/>
          <w:sz w:val="24"/>
          <w:szCs w:val="24"/>
        </w:rPr>
        <w:t>er</w:t>
      </w:r>
      <w:r w:rsidRPr="00A576F6">
        <w:rPr>
          <w:rFonts w:ascii="Times New Roman" w:hAnsi="Times New Roman"/>
          <w:sz w:val="24"/>
          <w:szCs w:val="24"/>
        </w:rPr>
        <w:t xml:space="preserve"> farming business in Pajangan District. This research method is a survey with interviews with 25 lay</w:t>
      </w:r>
      <w:r>
        <w:rPr>
          <w:rFonts w:ascii="Times New Roman" w:hAnsi="Times New Roman"/>
          <w:sz w:val="24"/>
          <w:szCs w:val="24"/>
        </w:rPr>
        <w:t>er</w:t>
      </w:r>
      <w:r w:rsidRPr="00A576F6">
        <w:rPr>
          <w:rFonts w:ascii="Times New Roman" w:hAnsi="Times New Roman"/>
          <w:sz w:val="24"/>
          <w:szCs w:val="24"/>
        </w:rPr>
        <w:t xml:space="preserve"> farmers as respondents. Research was conducted in each village including, Guwosari, Sendangsari, and Triwidadi Villages. The characteristics of the selected farmers are as follows, The average age of farmers is 41 years, the most respondents' education is graduates of Senior High School by 60%, the main work of respondents is livestock which is </w:t>
      </w:r>
      <w:r w:rsidR="00F022FD">
        <w:rPr>
          <w:rFonts w:ascii="Times New Roman" w:hAnsi="Times New Roman"/>
          <w:sz w:val="24"/>
          <w:szCs w:val="24"/>
        </w:rPr>
        <w:t>64</w:t>
      </w:r>
      <w:r w:rsidRPr="00A576F6">
        <w:rPr>
          <w:rFonts w:ascii="Times New Roman" w:hAnsi="Times New Roman"/>
          <w:sz w:val="24"/>
          <w:szCs w:val="24"/>
        </w:rPr>
        <w:t>%, the respondent's livestock experience is an average of 10 years, the average livestock ownership is 2,5</w:t>
      </w:r>
      <w:r>
        <w:rPr>
          <w:rFonts w:ascii="Times New Roman" w:hAnsi="Times New Roman"/>
          <w:sz w:val="24"/>
          <w:szCs w:val="24"/>
        </w:rPr>
        <w:t>69</w:t>
      </w:r>
      <w:r w:rsidR="00F022FD">
        <w:rPr>
          <w:rFonts w:ascii="Times New Roman" w:hAnsi="Times New Roman"/>
          <w:sz w:val="24"/>
          <w:szCs w:val="24"/>
        </w:rPr>
        <w:t xml:space="preserve"> heads, and as many as 76</w:t>
      </w:r>
      <w:r w:rsidRPr="00A576F6">
        <w:rPr>
          <w:rFonts w:ascii="Times New Roman" w:hAnsi="Times New Roman"/>
          <w:sz w:val="24"/>
          <w:szCs w:val="24"/>
        </w:rPr>
        <w:t>% of respondents' breeding goals are as the main income. From the results of data analysis, the average annual income of farmers is</w:t>
      </w:r>
      <w:r>
        <w:rPr>
          <w:rFonts w:ascii="Times New Roman" w:hAnsi="Times New Roman"/>
          <w:sz w:val="24"/>
          <w:szCs w:val="24"/>
        </w:rPr>
        <w:t xml:space="preserve"> </w:t>
      </w:r>
      <w:r w:rsidRPr="00A576F6">
        <w:rPr>
          <w:rFonts w:ascii="Times New Roman" w:hAnsi="Times New Roman"/>
          <w:sz w:val="24"/>
          <w:szCs w:val="24"/>
        </w:rPr>
        <w:t>Rp</w:t>
      </w:r>
      <w:r>
        <w:rPr>
          <w:rFonts w:ascii="Times New Roman" w:hAnsi="Times New Roman"/>
          <w:sz w:val="24"/>
          <w:szCs w:val="24"/>
        </w:rPr>
        <w:t>290.274.044</w:t>
      </w:r>
      <w:r w:rsidRPr="00A576F6">
        <w:rPr>
          <w:rFonts w:ascii="Times New Roman" w:hAnsi="Times New Roman"/>
          <w:sz w:val="24"/>
          <w:szCs w:val="24"/>
        </w:rPr>
        <w:t xml:space="preserve">,00, the RCR value is 1.24, and </w:t>
      </w:r>
      <w:r w:rsidRPr="00A576F6">
        <w:rPr>
          <w:rFonts w:ascii="Times New Roman" w:hAnsi="Times New Roman"/>
          <w:color w:val="000000"/>
          <w:sz w:val="24"/>
          <w:szCs w:val="24"/>
          <w:lang w:eastAsia="en-ID"/>
        </w:rPr>
        <w:t>the profitability</w:t>
      </w:r>
      <w:r w:rsidRPr="007B352A">
        <w:rPr>
          <w:rFonts w:ascii="Times New Roman" w:hAnsi="Times New Roman"/>
          <w:i/>
          <w:iCs/>
          <w:color w:val="000000"/>
          <w:sz w:val="24"/>
          <w:szCs w:val="24"/>
          <w:lang w:eastAsia="en-ID"/>
        </w:rPr>
        <w:t xml:space="preserve"> </w:t>
      </w:r>
      <w:r w:rsidRPr="00A576F6">
        <w:rPr>
          <w:rFonts w:ascii="Times New Roman" w:hAnsi="Times New Roman"/>
          <w:color w:val="000000"/>
          <w:sz w:val="24"/>
          <w:szCs w:val="24"/>
          <w:lang w:eastAsia="en-ID"/>
        </w:rPr>
        <w:t>value is 23.5</w:t>
      </w:r>
      <w:r>
        <w:rPr>
          <w:rFonts w:ascii="Times New Roman" w:hAnsi="Times New Roman"/>
          <w:color w:val="000000"/>
          <w:sz w:val="24"/>
          <w:szCs w:val="24"/>
          <w:lang w:eastAsia="en-ID"/>
        </w:rPr>
        <w:t>9</w:t>
      </w:r>
      <w:r w:rsidRPr="00A576F6">
        <w:rPr>
          <w:rFonts w:ascii="Times New Roman" w:hAnsi="Times New Roman"/>
          <w:color w:val="000000"/>
          <w:sz w:val="24"/>
          <w:szCs w:val="24"/>
          <w:lang w:eastAsia="en-ID"/>
        </w:rPr>
        <w:t>%. The amount of BEP</w:t>
      </w:r>
      <w:r>
        <w:rPr>
          <w:rFonts w:ascii="Times New Roman" w:hAnsi="Times New Roman"/>
          <w:color w:val="000000"/>
          <w:sz w:val="24"/>
          <w:szCs w:val="24"/>
          <w:vertAlign w:val="subscript"/>
          <w:lang w:eastAsia="en-ID"/>
        </w:rPr>
        <w:t>Price</w:t>
      </w:r>
      <w:r w:rsidRPr="00A576F6">
        <w:rPr>
          <w:rFonts w:ascii="Times New Roman" w:hAnsi="Times New Roman"/>
          <w:color w:val="000000"/>
          <w:sz w:val="24"/>
          <w:szCs w:val="24"/>
          <w:lang w:eastAsia="en-ID"/>
        </w:rPr>
        <w:t xml:space="preserve"> value is Rp24,</w:t>
      </w:r>
      <w:r>
        <w:rPr>
          <w:rFonts w:ascii="Times New Roman" w:hAnsi="Times New Roman"/>
          <w:color w:val="000000"/>
          <w:sz w:val="24"/>
          <w:szCs w:val="24"/>
          <w:lang w:eastAsia="en-ID"/>
        </w:rPr>
        <w:t>957</w:t>
      </w:r>
      <w:r w:rsidRPr="00A576F6">
        <w:rPr>
          <w:rFonts w:ascii="Times New Roman" w:hAnsi="Times New Roman"/>
          <w:color w:val="000000"/>
          <w:sz w:val="24"/>
          <w:szCs w:val="24"/>
          <w:lang w:eastAsia="en-ID"/>
        </w:rPr>
        <w:t>.00 and BEP</w:t>
      </w:r>
      <w:r>
        <w:rPr>
          <w:rFonts w:ascii="Times New Roman" w:hAnsi="Times New Roman"/>
          <w:color w:val="000000"/>
          <w:sz w:val="24"/>
          <w:szCs w:val="24"/>
          <w:vertAlign w:val="subscript"/>
        </w:rPr>
        <w:t>Product</w:t>
      </w:r>
      <w:r w:rsidRPr="00A576F6">
        <w:rPr>
          <w:rFonts w:ascii="Times New Roman" w:hAnsi="Times New Roman"/>
          <w:color w:val="000000"/>
          <w:sz w:val="24"/>
          <w:szCs w:val="24"/>
        </w:rPr>
        <w:t xml:space="preserve"> is 38,</w:t>
      </w:r>
      <w:r>
        <w:rPr>
          <w:rFonts w:ascii="Times New Roman" w:hAnsi="Times New Roman"/>
          <w:color w:val="000000"/>
          <w:sz w:val="24"/>
          <w:szCs w:val="24"/>
        </w:rPr>
        <w:t>479</w:t>
      </w:r>
      <w:r w:rsidRPr="00A576F6">
        <w:rPr>
          <w:rFonts w:ascii="Times New Roman" w:hAnsi="Times New Roman"/>
          <w:color w:val="000000"/>
          <w:sz w:val="24"/>
          <w:szCs w:val="24"/>
        </w:rPr>
        <w:t xml:space="preserve"> kg of eggs with a </w:t>
      </w:r>
      <w:r w:rsidRPr="00A576F6">
        <w:rPr>
          <w:rFonts w:ascii="Times New Roman" w:hAnsi="Times New Roman"/>
          <w:i/>
          <w:iCs/>
          <w:color w:val="000000"/>
          <w:sz w:val="24"/>
          <w:szCs w:val="24"/>
        </w:rPr>
        <w:t>Payback period</w:t>
      </w:r>
      <w:r w:rsidRPr="00A576F6">
        <w:rPr>
          <w:rFonts w:ascii="Times New Roman" w:hAnsi="Times New Roman"/>
          <w:color w:val="000000"/>
          <w:sz w:val="24"/>
          <w:szCs w:val="24"/>
        </w:rPr>
        <w:t xml:space="preserve"> of 1.3</w:t>
      </w:r>
      <w:r>
        <w:rPr>
          <w:rFonts w:ascii="Times New Roman" w:hAnsi="Times New Roman"/>
          <w:color w:val="000000"/>
          <w:sz w:val="24"/>
          <w:szCs w:val="24"/>
        </w:rPr>
        <w:t>6</w:t>
      </w:r>
      <w:r w:rsidRPr="00A576F6">
        <w:rPr>
          <w:rFonts w:ascii="Times New Roman" w:hAnsi="Times New Roman"/>
          <w:color w:val="000000"/>
          <w:sz w:val="24"/>
          <w:szCs w:val="24"/>
        </w:rPr>
        <w:t xml:space="preserve">  or 1.3</w:t>
      </w:r>
      <w:r>
        <w:rPr>
          <w:rFonts w:ascii="Times New Roman" w:hAnsi="Times New Roman"/>
          <w:color w:val="000000"/>
          <w:sz w:val="24"/>
          <w:szCs w:val="24"/>
        </w:rPr>
        <w:t>6</w:t>
      </w:r>
      <w:r w:rsidRPr="00A576F6">
        <w:rPr>
          <w:rFonts w:ascii="Times New Roman" w:hAnsi="Times New Roman"/>
          <w:color w:val="000000"/>
          <w:sz w:val="24"/>
          <w:szCs w:val="24"/>
        </w:rPr>
        <w:t xml:space="preserve"> years. From the results of the study, it was concluded that the lay</w:t>
      </w:r>
      <w:r>
        <w:rPr>
          <w:rFonts w:ascii="Times New Roman" w:hAnsi="Times New Roman"/>
          <w:color w:val="000000"/>
          <w:sz w:val="24"/>
          <w:szCs w:val="24"/>
        </w:rPr>
        <w:t>er</w:t>
      </w:r>
      <w:r w:rsidRPr="00A576F6">
        <w:rPr>
          <w:rFonts w:ascii="Times New Roman" w:hAnsi="Times New Roman"/>
          <w:color w:val="000000"/>
          <w:sz w:val="24"/>
          <w:szCs w:val="24"/>
        </w:rPr>
        <w:t xml:space="preserve"> farming business in Pajangan was profitable and worthy of development.</w:t>
      </w:r>
    </w:p>
    <w:p w14:paraId="5D508645" w14:textId="77777777" w:rsidR="00822A78" w:rsidRPr="00A576F6" w:rsidRDefault="00822A78" w:rsidP="00822A78">
      <w:pPr>
        <w:rPr>
          <w:rFonts w:ascii="Times New Roman" w:hAnsi="Times New Roman"/>
          <w:sz w:val="24"/>
          <w:szCs w:val="24"/>
        </w:rPr>
      </w:pPr>
      <w:r w:rsidRPr="004D0959">
        <w:rPr>
          <w:rFonts w:ascii="Times New Roman" w:hAnsi="Times New Roman"/>
          <w:b/>
          <w:bCs/>
          <w:sz w:val="24"/>
          <w:szCs w:val="24"/>
        </w:rPr>
        <w:t xml:space="preserve">Keywords: </w:t>
      </w:r>
      <w:r w:rsidRPr="00A576F6">
        <w:rPr>
          <w:rFonts w:ascii="Times New Roman" w:eastAsiaTheme="majorEastAsia" w:hAnsi="Times New Roman"/>
          <w:sz w:val="24"/>
          <w:szCs w:val="24"/>
        </w:rPr>
        <w:t>Income Analysis, Pajangan District</w:t>
      </w:r>
    </w:p>
    <w:p w14:paraId="52B876DA" w14:textId="77777777" w:rsidR="00416C05" w:rsidRDefault="00416C05">
      <w:pPr>
        <w:sectPr w:rsidR="00416C05">
          <w:pgSz w:w="11906" w:h="16838"/>
          <w:pgMar w:top="1440" w:right="1440" w:bottom="1440" w:left="1440" w:header="708" w:footer="708" w:gutter="0"/>
          <w:cols w:space="708"/>
          <w:docGrid w:linePitch="360"/>
        </w:sectPr>
      </w:pPr>
    </w:p>
    <w:p w14:paraId="426A4FCD" w14:textId="7C66A041" w:rsidR="00A364D9" w:rsidRPr="00B54394" w:rsidRDefault="00A364D9" w:rsidP="001B2EC9">
      <w:pPr>
        <w:pStyle w:val="Heading1"/>
        <w:spacing w:before="0" w:beforeAutospacing="0" w:line="240" w:lineRule="auto"/>
        <w:rPr>
          <w:rFonts w:ascii="Times New Roman" w:hAnsi="Times New Roman" w:cs="Times New Roman"/>
          <w:color w:val="auto"/>
          <w:sz w:val="24"/>
          <w:szCs w:val="24"/>
        </w:rPr>
      </w:pPr>
      <w:bookmarkStart w:id="4" w:name="_Toc89639553"/>
      <w:bookmarkStart w:id="5" w:name="_Toc141179289"/>
      <w:bookmarkStart w:id="6" w:name="_Toc141777907"/>
      <w:r>
        <w:rPr>
          <w:rFonts w:ascii="Times New Roman" w:hAnsi="Times New Roman" w:cs="Times New Roman"/>
          <w:color w:val="auto"/>
          <w:sz w:val="24"/>
          <w:szCs w:val="24"/>
        </w:rPr>
        <w:lastRenderedPageBreak/>
        <w:t xml:space="preserve">1. </w:t>
      </w:r>
      <w:r w:rsidRPr="00B54394">
        <w:rPr>
          <w:rFonts w:ascii="Times New Roman" w:hAnsi="Times New Roman" w:cs="Times New Roman"/>
          <w:color w:val="auto"/>
          <w:sz w:val="24"/>
          <w:szCs w:val="24"/>
        </w:rPr>
        <w:t>PENDAHULUAN</w:t>
      </w:r>
      <w:bookmarkStart w:id="7" w:name="_heading=h.3znysh7" w:colFirst="0" w:colLast="0"/>
      <w:bookmarkEnd w:id="4"/>
      <w:bookmarkEnd w:id="5"/>
      <w:bookmarkEnd w:id="6"/>
      <w:bookmarkEnd w:id="7"/>
    </w:p>
    <w:p w14:paraId="06A2C5DF" w14:textId="19CB338E" w:rsidR="00A364D9" w:rsidRPr="004E515D" w:rsidRDefault="00A364D9" w:rsidP="0068055C">
      <w:pPr>
        <w:widowControl w:val="0"/>
        <w:spacing w:before="0" w:beforeAutospacing="0" w:after="0" w:line="240" w:lineRule="auto"/>
        <w:ind w:firstLine="709"/>
        <w:jc w:val="both"/>
        <w:rPr>
          <w:rFonts w:ascii="Times New Roman" w:hAnsi="Times New Roman"/>
          <w:color w:val="000000"/>
          <w:sz w:val="24"/>
          <w:szCs w:val="24"/>
        </w:rPr>
      </w:pPr>
      <w:bookmarkStart w:id="8" w:name="_heading=h.2et92p0" w:colFirst="0" w:colLast="0"/>
      <w:bookmarkEnd w:id="8"/>
      <w:r>
        <w:rPr>
          <w:rFonts w:ascii="Times New Roman" w:hAnsi="Times New Roman"/>
          <w:color w:val="000000"/>
          <w:sz w:val="24"/>
          <w:szCs w:val="24"/>
        </w:rPr>
        <w:t xml:space="preserve">Masyarakat </w:t>
      </w:r>
      <w:r w:rsidRPr="00A576F6">
        <w:rPr>
          <w:rFonts w:ascii="Times New Roman" w:hAnsi="Times New Roman"/>
          <w:color w:val="000000"/>
          <w:sz w:val="24"/>
          <w:szCs w:val="24"/>
        </w:rPr>
        <w:t>Indonesia</w:t>
      </w:r>
      <w:r>
        <w:rPr>
          <w:rFonts w:ascii="Times New Roman" w:hAnsi="Times New Roman"/>
          <w:color w:val="000000"/>
          <w:sz w:val="24"/>
          <w:szCs w:val="24"/>
        </w:rPr>
        <w:t xml:space="preserve"> pada umumnya</w:t>
      </w:r>
      <w:r w:rsidRPr="00A576F6">
        <w:rPr>
          <w:rFonts w:ascii="Times New Roman" w:hAnsi="Times New Roman"/>
          <w:color w:val="000000"/>
          <w:sz w:val="24"/>
          <w:szCs w:val="24"/>
        </w:rPr>
        <w:t xml:space="preserve"> merupakan konsumen tetap ternak unggas khususnya ayam dengan produk utamanya adalah daging dan telur. Diantara kedua produk utama dari ayam ini, telur umumnya masih lebih terjangkau dan lebih</w:t>
      </w:r>
      <w:r>
        <w:rPr>
          <w:rFonts w:ascii="Times New Roman" w:hAnsi="Times New Roman"/>
          <w:color w:val="000000"/>
          <w:sz w:val="24"/>
          <w:szCs w:val="24"/>
        </w:rPr>
        <w:t xml:space="preserve"> </w:t>
      </w:r>
      <w:r w:rsidRPr="00A576F6">
        <w:rPr>
          <w:rFonts w:ascii="Times New Roman" w:hAnsi="Times New Roman"/>
          <w:color w:val="000000"/>
          <w:sz w:val="24"/>
          <w:szCs w:val="24"/>
        </w:rPr>
        <w:t xml:space="preserve">sering digunakan tidak hanya sebagai lauk makan, namun juga sebagai bahan tambahan olahan makanan seperti pengembang alami roti, dan juga biasa digunakan sebagai campran jamu tradisional. </w:t>
      </w:r>
      <w:r w:rsidRPr="00A576F6">
        <w:rPr>
          <w:rFonts w:ascii="Times New Roman" w:hAnsi="Times New Roman"/>
          <w:sz w:val="24"/>
          <w:szCs w:val="24"/>
        </w:rPr>
        <w:t xml:space="preserve">Hal ini </w:t>
      </w:r>
      <w:r>
        <w:rPr>
          <w:rFonts w:ascii="Times New Roman" w:hAnsi="Times New Roman"/>
          <w:sz w:val="24"/>
          <w:szCs w:val="24"/>
        </w:rPr>
        <w:t xml:space="preserve">mendukung </w:t>
      </w:r>
      <w:r w:rsidRPr="00A576F6">
        <w:rPr>
          <w:rFonts w:ascii="Times New Roman" w:hAnsi="Times New Roman"/>
          <w:sz w:val="24"/>
          <w:szCs w:val="24"/>
        </w:rPr>
        <w:t xml:space="preserve">pendapat </w:t>
      </w:r>
      <w:r>
        <w:rPr>
          <w:rFonts w:ascii="Times New Roman" w:hAnsi="Times New Roman"/>
          <w:sz w:val="24"/>
          <w:szCs w:val="24"/>
        </w:rPr>
        <w:t>Indrawan (</w:t>
      </w:r>
      <w:r w:rsidRPr="00A576F6">
        <w:rPr>
          <w:rFonts w:ascii="Times New Roman" w:hAnsi="Times New Roman"/>
          <w:sz w:val="24"/>
          <w:szCs w:val="24"/>
        </w:rPr>
        <w:t xml:space="preserve">2012) yang menyatakan, telur merupakan bahan makanan yang paling banyak dikomsumsi oleh masyarakat Indonesia pada umumnya. Masyarakat mengenal telur sebagai makanan </w:t>
      </w:r>
      <w:r>
        <w:rPr>
          <w:rFonts w:ascii="Times New Roman" w:hAnsi="Times New Roman"/>
          <w:sz w:val="24"/>
          <w:szCs w:val="24"/>
        </w:rPr>
        <w:t xml:space="preserve">dengan </w:t>
      </w:r>
      <w:r w:rsidRPr="00A576F6">
        <w:rPr>
          <w:rFonts w:ascii="Times New Roman" w:hAnsi="Times New Roman"/>
          <w:sz w:val="24"/>
          <w:szCs w:val="24"/>
        </w:rPr>
        <w:t>sumber protein yang</w:t>
      </w:r>
      <w:r>
        <w:rPr>
          <w:rFonts w:ascii="Times New Roman" w:hAnsi="Times New Roman"/>
          <w:sz w:val="24"/>
          <w:szCs w:val="24"/>
        </w:rPr>
        <w:t xml:space="preserve"> </w:t>
      </w:r>
      <w:r w:rsidRPr="00A576F6">
        <w:rPr>
          <w:rFonts w:ascii="Times New Roman" w:hAnsi="Times New Roman"/>
          <w:sz w:val="24"/>
          <w:szCs w:val="24"/>
        </w:rPr>
        <w:t>tinggi. Oleh karena itu telur sangat digemari untuk dikonsumsi sehari-hari.</w:t>
      </w:r>
      <w:r>
        <w:rPr>
          <w:rFonts w:ascii="Times New Roman" w:hAnsi="Times New Roman"/>
          <w:sz w:val="24"/>
          <w:szCs w:val="24"/>
        </w:rPr>
        <w:t xml:space="preserve"> </w:t>
      </w:r>
      <w:r w:rsidRPr="00105A36">
        <w:rPr>
          <w:rFonts w:ascii="Times New Roman" w:hAnsi="Times New Roman"/>
          <w:sz w:val="24"/>
          <w:szCs w:val="24"/>
          <w:lang w:val="en-ID"/>
        </w:rPr>
        <w:t xml:space="preserve">Berdasarkan data Badan Pusat Statistik (BPS, 2021), </w:t>
      </w:r>
      <w:r>
        <w:rPr>
          <w:rFonts w:ascii="Times New Roman" w:hAnsi="Times New Roman"/>
          <w:sz w:val="24"/>
          <w:szCs w:val="24"/>
          <w:lang w:val="en-ID"/>
        </w:rPr>
        <w:t>k</w:t>
      </w:r>
      <w:r w:rsidRPr="00105A36">
        <w:rPr>
          <w:rFonts w:ascii="Times New Roman" w:hAnsi="Times New Roman"/>
          <w:sz w:val="24"/>
          <w:szCs w:val="24"/>
          <w:lang w:val="en-ID"/>
        </w:rPr>
        <w:t>onsumsi telur ayam oleh masyarakat Indonesia semakin bertambah setia</w:t>
      </w:r>
      <w:r>
        <w:rPr>
          <w:rFonts w:ascii="Times New Roman" w:hAnsi="Times New Roman"/>
          <w:sz w:val="24"/>
          <w:szCs w:val="24"/>
          <w:lang w:val="en-ID"/>
        </w:rPr>
        <w:t>p bulan</w:t>
      </w:r>
      <w:r w:rsidRPr="00105A36">
        <w:rPr>
          <w:rFonts w:ascii="Times New Roman" w:hAnsi="Times New Roman"/>
          <w:sz w:val="24"/>
          <w:szCs w:val="24"/>
          <w:lang w:val="en-ID"/>
        </w:rPr>
        <w:t xml:space="preserve">. </w:t>
      </w:r>
      <w:r w:rsidRPr="0077400C">
        <w:rPr>
          <w:rFonts w:ascii="Times New Roman" w:hAnsi="Times New Roman"/>
          <w:color w:val="111111"/>
          <w:sz w:val="24"/>
          <w:szCs w:val="24"/>
          <w:shd w:val="clear" w:color="auto" w:fill="FFFFFF"/>
        </w:rPr>
        <w:t>konsumsi telur per kapita mencapai </w:t>
      </w:r>
      <w:r w:rsidRPr="0077400C">
        <w:rPr>
          <w:rStyle w:val="Strong"/>
          <w:rFonts w:ascii="Times New Roman" w:hAnsi="Times New Roman"/>
          <w:b w:val="0"/>
          <w:bCs w:val="0"/>
          <w:color w:val="111111"/>
          <w:sz w:val="24"/>
          <w:szCs w:val="24"/>
        </w:rPr>
        <w:t>9,98 butir</w:t>
      </w:r>
      <w:r w:rsidRPr="0077400C">
        <w:rPr>
          <w:rFonts w:ascii="Times New Roman" w:hAnsi="Times New Roman"/>
          <w:color w:val="111111"/>
          <w:sz w:val="24"/>
          <w:szCs w:val="24"/>
          <w:shd w:val="clear" w:color="auto" w:fill="FFFFFF"/>
        </w:rPr>
        <w:t> sebulan pada September 2021. Jumlah ini meningkat 2,16% dari Maret 2021 yang sebanyak 9,77 butir dalam sebulan.</w:t>
      </w:r>
      <w:r>
        <w:rPr>
          <w:rFonts w:ascii="Times New Roman" w:hAnsi="Times New Roman"/>
          <w:sz w:val="24"/>
          <w:szCs w:val="24"/>
        </w:rPr>
        <w:t xml:space="preserve"> </w:t>
      </w:r>
      <w:r w:rsidRPr="00A576F6">
        <w:rPr>
          <w:rFonts w:ascii="Times New Roman" w:hAnsi="Times New Roman"/>
          <w:color w:val="000000"/>
          <w:sz w:val="24"/>
          <w:szCs w:val="24"/>
        </w:rPr>
        <w:t>Untuk itu, salah</w:t>
      </w:r>
      <w:r>
        <w:rPr>
          <w:rFonts w:ascii="Times New Roman" w:hAnsi="Times New Roman"/>
          <w:color w:val="000000"/>
          <w:sz w:val="24"/>
          <w:szCs w:val="24"/>
        </w:rPr>
        <w:t xml:space="preserve"> </w:t>
      </w:r>
      <w:r w:rsidRPr="00A576F6">
        <w:rPr>
          <w:rFonts w:ascii="Times New Roman" w:hAnsi="Times New Roman"/>
          <w:color w:val="000000"/>
          <w:sz w:val="24"/>
          <w:szCs w:val="24"/>
        </w:rPr>
        <w:t>satu sumberdaya pada bidang peternakan yang harus dikelola lebih baik lagi secara kontinue adalah pada komoditi ayam petelur.</w:t>
      </w:r>
    </w:p>
    <w:p w14:paraId="2D8DC2D2" w14:textId="77777777" w:rsidR="00A364D9" w:rsidRPr="00A576F6" w:rsidRDefault="00A364D9" w:rsidP="0068055C">
      <w:pPr>
        <w:widowControl w:val="0"/>
        <w:spacing w:before="0" w:beforeAutospacing="0" w:after="0" w:line="240" w:lineRule="auto"/>
        <w:ind w:firstLine="709"/>
        <w:jc w:val="both"/>
        <w:rPr>
          <w:rFonts w:ascii="Times New Roman" w:hAnsi="Times New Roman"/>
          <w:color w:val="000000"/>
          <w:sz w:val="24"/>
          <w:szCs w:val="24"/>
        </w:rPr>
      </w:pPr>
      <w:bookmarkStart w:id="9" w:name="_Hlk91152084"/>
      <w:r w:rsidRPr="00A576F6">
        <w:rPr>
          <w:rFonts w:ascii="Times New Roman" w:hAnsi="Times New Roman"/>
          <w:color w:val="000000"/>
          <w:sz w:val="24"/>
          <w:szCs w:val="24"/>
        </w:rPr>
        <w:t xml:space="preserve">Usaha peternakan </w:t>
      </w:r>
      <w:r>
        <w:rPr>
          <w:rFonts w:ascii="Times New Roman" w:hAnsi="Times New Roman"/>
          <w:color w:val="000000"/>
          <w:sz w:val="24"/>
          <w:szCs w:val="24"/>
        </w:rPr>
        <w:t xml:space="preserve">di Indonesia lebih khususnya di Pulau Jawa pada sektor </w:t>
      </w:r>
      <w:r w:rsidRPr="00A576F6">
        <w:rPr>
          <w:rFonts w:ascii="Times New Roman" w:hAnsi="Times New Roman"/>
          <w:color w:val="000000"/>
          <w:sz w:val="24"/>
          <w:szCs w:val="24"/>
        </w:rPr>
        <w:t>ayam ras petelur mempunyai perkembangan yang cukup pesat. Jumlah populasi ayam ras petelur di provinsi Yogyakarta pada tahun 2020 mencapai 4.618.205 ekor, Sedangkan jumlah penduduk di Yogyakarta sekitar 3.668.719 jiwa (BPS, 2020). Banyaknya populasi ayam ras petelur tersebut berimbas pada perang harga di pasar akibat melimpahnya produk telur.</w:t>
      </w:r>
      <w:r>
        <w:rPr>
          <w:rFonts w:ascii="Times New Roman" w:hAnsi="Times New Roman"/>
          <w:color w:val="000000"/>
          <w:sz w:val="24"/>
          <w:szCs w:val="24"/>
        </w:rPr>
        <w:t xml:space="preserve"> Adapun pada saat pandemi </w:t>
      </w:r>
      <w:r w:rsidRPr="001953F8">
        <w:rPr>
          <w:rFonts w:ascii="Times New Roman" w:hAnsi="Times New Roman"/>
          <w:i/>
          <w:iCs/>
          <w:color w:val="000000"/>
          <w:sz w:val="24"/>
          <w:szCs w:val="24"/>
        </w:rPr>
        <w:t>Covid-19</w:t>
      </w:r>
      <w:r>
        <w:rPr>
          <w:rFonts w:ascii="Times New Roman" w:hAnsi="Times New Roman"/>
          <w:color w:val="000000"/>
          <w:sz w:val="24"/>
          <w:szCs w:val="24"/>
        </w:rPr>
        <w:t xml:space="preserve"> harga telur naik turun tidak menentu, sedangkan harga pakan yang cenderung terus mengalami kenaikan. Hal ini tentu menjadi sebuah masalah bagi produktivitas usaha peternakan ayam petelur.</w:t>
      </w:r>
    </w:p>
    <w:bookmarkEnd w:id="9"/>
    <w:p w14:paraId="317B8192" w14:textId="77777777" w:rsidR="00DE457D" w:rsidRDefault="00A364D9" w:rsidP="00F022FD">
      <w:pPr>
        <w:widowControl w:val="0"/>
        <w:spacing w:before="0" w:beforeAutospacing="0" w:after="0" w:line="240" w:lineRule="auto"/>
        <w:ind w:firstLine="709"/>
        <w:jc w:val="both"/>
        <w:rPr>
          <w:rFonts w:ascii="Times New Roman" w:hAnsi="Times New Roman"/>
          <w:color w:val="000000"/>
          <w:sz w:val="24"/>
          <w:szCs w:val="24"/>
        </w:rPr>
      </w:pPr>
      <w:r w:rsidRPr="00A576F6">
        <w:rPr>
          <w:rFonts w:ascii="Times New Roman" w:hAnsi="Times New Roman"/>
          <w:color w:val="000000"/>
          <w:sz w:val="24"/>
          <w:szCs w:val="24"/>
        </w:rPr>
        <w:t xml:space="preserve">Kecamatan Pajangan merupakan </w:t>
      </w:r>
      <w:r w:rsidRPr="00A576F6">
        <w:rPr>
          <w:rFonts w:ascii="Times New Roman" w:hAnsi="Times New Roman"/>
          <w:color w:val="000000"/>
          <w:sz w:val="24"/>
          <w:szCs w:val="24"/>
        </w:rPr>
        <w:t xml:space="preserve">kecamatan yang berada di </w:t>
      </w:r>
      <w:r>
        <w:rPr>
          <w:rFonts w:ascii="Times New Roman" w:hAnsi="Times New Roman"/>
          <w:color w:val="000000"/>
          <w:sz w:val="24"/>
          <w:szCs w:val="24"/>
        </w:rPr>
        <w:t>K</w:t>
      </w:r>
      <w:r w:rsidRPr="00A576F6">
        <w:rPr>
          <w:rFonts w:ascii="Times New Roman" w:hAnsi="Times New Roman"/>
          <w:color w:val="000000"/>
          <w:sz w:val="24"/>
          <w:szCs w:val="24"/>
        </w:rPr>
        <w:t>abupaten Bantul bagian barat</w:t>
      </w:r>
      <w:r>
        <w:rPr>
          <w:rFonts w:ascii="Times New Roman" w:hAnsi="Times New Roman"/>
          <w:color w:val="000000"/>
          <w:sz w:val="24"/>
          <w:szCs w:val="24"/>
        </w:rPr>
        <w:t xml:space="preserve"> Provinsi D. I. Yogyakarta</w:t>
      </w:r>
      <w:r w:rsidRPr="00A576F6">
        <w:rPr>
          <w:rFonts w:ascii="Times New Roman" w:hAnsi="Times New Roman"/>
          <w:color w:val="000000"/>
          <w:sz w:val="24"/>
          <w:szCs w:val="24"/>
        </w:rPr>
        <w:t xml:space="preserve">. Kecamatan Pajangan merupakan salah satu wilayah dengan perkembangan peternakan ayam petelur yang cukup baik karena </w:t>
      </w:r>
      <w:r>
        <w:rPr>
          <w:rFonts w:ascii="Times New Roman" w:hAnsi="Times New Roman"/>
          <w:color w:val="000000"/>
          <w:sz w:val="24"/>
          <w:szCs w:val="24"/>
        </w:rPr>
        <w:t>K</w:t>
      </w:r>
      <w:r w:rsidRPr="00A576F6">
        <w:rPr>
          <w:rFonts w:ascii="Times New Roman" w:hAnsi="Times New Roman"/>
          <w:color w:val="000000"/>
          <w:sz w:val="24"/>
          <w:szCs w:val="24"/>
        </w:rPr>
        <w:t xml:space="preserve">ecamatan Pajangan menjadi urutan pertama dalam jumlah populasi ayam petelur terbanyak di </w:t>
      </w:r>
      <w:r>
        <w:rPr>
          <w:rFonts w:ascii="Times New Roman" w:hAnsi="Times New Roman"/>
          <w:color w:val="000000"/>
          <w:sz w:val="24"/>
          <w:szCs w:val="24"/>
        </w:rPr>
        <w:t>K</w:t>
      </w:r>
      <w:r w:rsidRPr="00A576F6">
        <w:rPr>
          <w:rFonts w:ascii="Times New Roman" w:hAnsi="Times New Roman"/>
          <w:color w:val="000000"/>
          <w:sz w:val="24"/>
          <w:szCs w:val="24"/>
        </w:rPr>
        <w:t xml:space="preserve">abupaten Bantul bahkan di </w:t>
      </w:r>
      <w:r>
        <w:rPr>
          <w:rFonts w:ascii="Times New Roman" w:hAnsi="Times New Roman"/>
          <w:color w:val="000000"/>
          <w:sz w:val="24"/>
          <w:szCs w:val="24"/>
        </w:rPr>
        <w:t>P</w:t>
      </w:r>
      <w:r w:rsidRPr="00A576F6">
        <w:rPr>
          <w:rFonts w:ascii="Times New Roman" w:hAnsi="Times New Roman"/>
          <w:color w:val="000000"/>
          <w:sz w:val="24"/>
          <w:szCs w:val="24"/>
        </w:rPr>
        <w:t>rovinsi D</w:t>
      </w:r>
      <w:r>
        <w:rPr>
          <w:rFonts w:ascii="Times New Roman" w:hAnsi="Times New Roman"/>
          <w:color w:val="000000"/>
          <w:sz w:val="24"/>
          <w:szCs w:val="24"/>
        </w:rPr>
        <w:t>. I.</w:t>
      </w:r>
      <w:r w:rsidRPr="00A576F6">
        <w:rPr>
          <w:rFonts w:ascii="Times New Roman" w:hAnsi="Times New Roman"/>
          <w:color w:val="000000"/>
          <w:sz w:val="24"/>
          <w:szCs w:val="24"/>
        </w:rPr>
        <w:t xml:space="preserve"> Yogyakarta</w:t>
      </w:r>
      <w:r>
        <w:rPr>
          <w:rFonts w:ascii="Times New Roman" w:hAnsi="Times New Roman"/>
          <w:color w:val="000000"/>
          <w:sz w:val="24"/>
          <w:szCs w:val="24"/>
        </w:rPr>
        <w:t>,</w:t>
      </w:r>
      <w:r w:rsidRPr="00A576F6">
        <w:rPr>
          <w:rFonts w:ascii="Times New Roman" w:hAnsi="Times New Roman"/>
          <w:color w:val="000000"/>
          <w:sz w:val="24"/>
          <w:szCs w:val="24"/>
        </w:rPr>
        <w:t xml:space="preserve"> dengan jumlah populasi mencapai 445.615 ekor (DPPKP,</w:t>
      </w:r>
      <w:r>
        <w:rPr>
          <w:rFonts w:ascii="Times New Roman" w:hAnsi="Times New Roman"/>
          <w:color w:val="000000"/>
          <w:sz w:val="24"/>
          <w:szCs w:val="24"/>
        </w:rPr>
        <w:t xml:space="preserve"> </w:t>
      </w:r>
      <w:r w:rsidRPr="00A576F6">
        <w:rPr>
          <w:rFonts w:ascii="Times New Roman" w:hAnsi="Times New Roman"/>
          <w:color w:val="000000"/>
          <w:sz w:val="24"/>
          <w:szCs w:val="24"/>
        </w:rPr>
        <w:t>2019).</w:t>
      </w:r>
    </w:p>
    <w:p w14:paraId="112E7C17" w14:textId="461E2AE8" w:rsidR="001B2EC9" w:rsidRDefault="00A364D9" w:rsidP="00DE457D">
      <w:pPr>
        <w:widowControl w:val="0"/>
        <w:spacing w:before="0" w:beforeAutospacing="0"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Namun k</w:t>
      </w:r>
      <w:r w:rsidRPr="00A576F6">
        <w:rPr>
          <w:rFonts w:ascii="Times New Roman" w:hAnsi="Times New Roman"/>
          <w:color w:val="000000"/>
          <w:sz w:val="24"/>
          <w:szCs w:val="24"/>
        </w:rPr>
        <w:t>eberhasilan usaha ternak tidak hanya ditentukan oleh banyaknya jumlah ternak yang dipelihara, tetapi juga harus didukung dengan sistem manajemen yang baik, sehingga hasil produksi dan penerimaan akan sesuai dengan yang diharapkan. Penerimaan tersebut sebagian digunakan untuk menutup biaya produksi dan sisanya sebagai pendapatan bersih. Besar</w:t>
      </w:r>
      <w:r>
        <w:rPr>
          <w:rFonts w:ascii="Times New Roman" w:hAnsi="Times New Roman"/>
          <w:color w:val="000000"/>
          <w:sz w:val="24"/>
          <w:szCs w:val="24"/>
        </w:rPr>
        <w:t>an</w:t>
      </w:r>
      <w:r w:rsidRPr="00A576F6">
        <w:rPr>
          <w:rFonts w:ascii="Times New Roman" w:hAnsi="Times New Roman"/>
          <w:color w:val="000000"/>
          <w:sz w:val="24"/>
          <w:szCs w:val="24"/>
        </w:rPr>
        <w:t xml:space="preserve"> pendapatan yang diperoleh di</w:t>
      </w:r>
      <w:r>
        <w:rPr>
          <w:rFonts w:ascii="Times New Roman" w:hAnsi="Times New Roman"/>
          <w:color w:val="000000"/>
          <w:sz w:val="24"/>
          <w:szCs w:val="24"/>
        </w:rPr>
        <w:t>jadikan</w:t>
      </w:r>
      <w:r w:rsidRPr="00A576F6">
        <w:rPr>
          <w:rFonts w:ascii="Times New Roman" w:hAnsi="Times New Roman"/>
          <w:color w:val="000000"/>
          <w:sz w:val="24"/>
          <w:szCs w:val="24"/>
        </w:rPr>
        <w:t xml:space="preserve"> tolak ukur keberhasilan ternak.</w:t>
      </w:r>
      <w:bookmarkStart w:id="10" w:name="_Toc89639557"/>
      <w:bookmarkStart w:id="11" w:name="_Toc141179296"/>
      <w:bookmarkStart w:id="12" w:name="_Toc141777912"/>
    </w:p>
    <w:p w14:paraId="184B9FB2" w14:textId="3F5B3D4C" w:rsidR="00A364D9" w:rsidRPr="001B2EC9" w:rsidRDefault="0068055C" w:rsidP="00DE457D">
      <w:pPr>
        <w:widowControl w:val="0"/>
        <w:spacing w:before="120" w:beforeAutospacing="0" w:after="0" w:line="240" w:lineRule="auto"/>
        <w:jc w:val="both"/>
        <w:rPr>
          <w:rFonts w:ascii="Times New Roman" w:hAnsi="Times New Roman"/>
          <w:b/>
          <w:bCs/>
          <w:color w:val="000000"/>
          <w:sz w:val="24"/>
          <w:szCs w:val="24"/>
        </w:rPr>
      </w:pPr>
      <w:r w:rsidRPr="001B2EC9">
        <w:rPr>
          <w:rFonts w:ascii="Times New Roman" w:hAnsi="Times New Roman"/>
          <w:b/>
          <w:bCs/>
          <w:sz w:val="24"/>
          <w:szCs w:val="24"/>
        </w:rPr>
        <w:t xml:space="preserve">2. </w:t>
      </w:r>
      <w:r w:rsidR="00A364D9" w:rsidRPr="001B2EC9">
        <w:rPr>
          <w:rFonts w:ascii="Times New Roman" w:hAnsi="Times New Roman"/>
          <w:b/>
          <w:bCs/>
          <w:sz w:val="24"/>
          <w:szCs w:val="24"/>
        </w:rPr>
        <w:t>TINJAUAN PUSTAKA</w:t>
      </w:r>
      <w:bookmarkEnd w:id="10"/>
      <w:bookmarkEnd w:id="11"/>
      <w:bookmarkEnd w:id="12"/>
    </w:p>
    <w:p w14:paraId="283A1B46" w14:textId="77777777" w:rsidR="00A364D9" w:rsidRPr="0068055C" w:rsidRDefault="00A364D9" w:rsidP="0068055C">
      <w:pPr>
        <w:pStyle w:val="Heading2"/>
        <w:spacing w:before="0" w:beforeAutospacing="0" w:line="240" w:lineRule="auto"/>
        <w:rPr>
          <w:rFonts w:ascii="Times New Roman" w:hAnsi="Times New Roman" w:cs="Times New Roman"/>
          <w:b/>
          <w:bCs/>
          <w:color w:val="auto"/>
          <w:sz w:val="24"/>
          <w:szCs w:val="24"/>
        </w:rPr>
      </w:pPr>
      <w:bookmarkStart w:id="13" w:name="_Toc89639558"/>
      <w:bookmarkStart w:id="14" w:name="_Toc141179297"/>
      <w:bookmarkStart w:id="15" w:name="_Toc141777913"/>
      <w:r w:rsidRPr="0068055C">
        <w:rPr>
          <w:rFonts w:ascii="Times New Roman" w:hAnsi="Times New Roman" w:cs="Times New Roman"/>
          <w:b/>
          <w:bCs/>
          <w:color w:val="auto"/>
          <w:sz w:val="24"/>
          <w:szCs w:val="24"/>
        </w:rPr>
        <w:t>2.1.</w:t>
      </w:r>
      <w:r w:rsidRPr="0068055C">
        <w:rPr>
          <w:rFonts w:ascii="Times New Roman" w:hAnsi="Times New Roman" w:cs="Times New Roman"/>
          <w:b/>
          <w:bCs/>
          <w:color w:val="auto"/>
          <w:sz w:val="24"/>
          <w:szCs w:val="24"/>
          <w:lang w:val="id-ID"/>
        </w:rPr>
        <w:t xml:space="preserve">Ayam </w:t>
      </w:r>
      <w:bookmarkEnd w:id="13"/>
      <w:r w:rsidRPr="0068055C">
        <w:rPr>
          <w:rFonts w:ascii="Times New Roman" w:hAnsi="Times New Roman" w:cs="Times New Roman"/>
          <w:b/>
          <w:bCs/>
          <w:color w:val="auto"/>
          <w:sz w:val="24"/>
          <w:szCs w:val="24"/>
        </w:rPr>
        <w:t>Ras Petelur</w:t>
      </w:r>
      <w:bookmarkEnd w:id="14"/>
      <w:bookmarkEnd w:id="15"/>
    </w:p>
    <w:p w14:paraId="58351B54" w14:textId="77777777" w:rsidR="00A364D9" w:rsidRPr="00EA3780" w:rsidRDefault="00A364D9" w:rsidP="0068055C">
      <w:pPr>
        <w:widowControl w:val="0"/>
        <w:spacing w:before="0" w:beforeAutospacing="0" w:after="0" w:line="240" w:lineRule="auto"/>
        <w:ind w:firstLine="720"/>
        <w:jc w:val="both"/>
        <w:rPr>
          <w:rFonts w:ascii="Times New Roman" w:hAnsi="Times New Roman"/>
          <w:sz w:val="24"/>
          <w:szCs w:val="24"/>
          <w:lang w:val="id-ID"/>
        </w:rPr>
      </w:pPr>
      <w:r w:rsidRPr="00A576F6">
        <w:rPr>
          <w:rFonts w:ascii="Times New Roman" w:hAnsi="Times New Roman"/>
          <w:sz w:val="24"/>
          <w:szCs w:val="24"/>
          <w:lang w:val="id-ID"/>
        </w:rPr>
        <w:t xml:space="preserve">Ayam </w:t>
      </w:r>
      <w:r>
        <w:rPr>
          <w:rFonts w:ascii="Times New Roman" w:hAnsi="Times New Roman"/>
          <w:sz w:val="24"/>
          <w:szCs w:val="24"/>
        </w:rPr>
        <w:t xml:space="preserve">ras </w:t>
      </w:r>
      <w:r w:rsidRPr="00A576F6">
        <w:rPr>
          <w:rFonts w:ascii="Times New Roman" w:hAnsi="Times New Roman"/>
          <w:sz w:val="24"/>
          <w:szCs w:val="24"/>
          <w:lang w:val="id-ID"/>
        </w:rPr>
        <w:t xml:space="preserve">petelur merupakan ayam </w:t>
      </w:r>
      <w:r w:rsidRPr="00A576F6">
        <w:rPr>
          <w:rFonts w:ascii="Times New Roman" w:hAnsi="Times New Roman"/>
          <w:sz w:val="24"/>
          <w:szCs w:val="24"/>
        </w:rPr>
        <w:t xml:space="preserve">betina - betina dewasa </w:t>
      </w:r>
      <w:r w:rsidRPr="00A576F6">
        <w:rPr>
          <w:rFonts w:ascii="Times New Roman" w:hAnsi="Times New Roman"/>
          <w:sz w:val="24"/>
          <w:szCs w:val="24"/>
          <w:lang w:val="id-ID"/>
        </w:rPr>
        <w:t>yang dipelihara dengan tujuan untuk menghasilkan banyak telur, telur merupakan produk akhir ayam yang tidak boleh disilangkan kembali</w:t>
      </w:r>
      <w:r>
        <w:rPr>
          <w:rFonts w:ascii="Times New Roman" w:hAnsi="Times New Roman"/>
          <w:sz w:val="24"/>
          <w:szCs w:val="24"/>
        </w:rPr>
        <w:t xml:space="preserve"> (Sudaryani, 2000).</w:t>
      </w:r>
      <w:r w:rsidRPr="00A576F6">
        <w:rPr>
          <w:rFonts w:ascii="Times New Roman" w:hAnsi="Times New Roman"/>
          <w:sz w:val="24"/>
          <w:szCs w:val="24"/>
        </w:rPr>
        <w:t xml:space="preserve"> Sedangkan</w:t>
      </w:r>
      <w:r>
        <w:rPr>
          <w:rFonts w:ascii="Times New Roman" w:hAnsi="Times New Roman"/>
          <w:sz w:val="24"/>
          <w:szCs w:val="24"/>
        </w:rPr>
        <w:t xml:space="preserve"> </w:t>
      </w:r>
      <w:r w:rsidRPr="00A576F6">
        <w:rPr>
          <w:rFonts w:ascii="Times New Roman" w:hAnsi="Times New Roman"/>
          <w:sz w:val="24"/>
          <w:szCs w:val="24"/>
          <w:lang w:val="id-ID"/>
        </w:rPr>
        <w:t>Yuwanta</w:t>
      </w:r>
      <w:r>
        <w:rPr>
          <w:rFonts w:ascii="Times New Roman" w:hAnsi="Times New Roman"/>
          <w:sz w:val="24"/>
          <w:szCs w:val="24"/>
        </w:rPr>
        <w:t xml:space="preserve"> (</w:t>
      </w:r>
      <w:r w:rsidRPr="00A576F6">
        <w:rPr>
          <w:rFonts w:ascii="Times New Roman" w:hAnsi="Times New Roman"/>
          <w:sz w:val="24"/>
          <w:szCs w:val="24"/>
          <w:lang w:val="id-ID"/>
        </w:rPr>
        <w:t>2004)</w:t>
      </w:r>
      <w:r w:rsidRPr="00A576F6">
        <w:rPr>
          <w:rFonts w:ascii="Times New Roman" w:hAnsi="Times New Roman"/>
          <w:sz w:val="24"/>
          <w:szCs w:val="24"/>
        </w:rPr>
        <w:t xml:space="preserve"> menambahkan, s</w:t>
      </w:r>
      <w:r w:rsidRPr="00A576F6">
        <w:rPr>
          <w:rFonts w:ascii="Times New Roman" w:hAnsi="Times New Roman"/>
          <w:sz w:val="24"/>
          <w:szCs w:val="24"/>
          <w:lang w:val="id-ID"/>
        </w:rPr>
        <w:t>ifat-sifat yang dikembangkan pada tipe ayam petelur adalah cepat mencapai dewasa kelamin, ukuran telur normal, bebas dari sifat mengeram, bebas dari kanibalisme dan sebagainya.</w:t>
      </w:r>
      <w:r>
        <w:rPr>
          <w:rFonts w:ascii="Times New Roman" w:hAnsi="Times New Roman"/>
          <w:sz w:val="24"/>
          <w:szCs w:val="24"/>
        </w:rPr>
        <w:t xml:space="preserve"> </w:t>
      </w:r>
      <w:r w:rsidRPr="00A576F6">
        <w:rPr>
          <w:rFonts w:ascii="Times New Roman" w:hAnsi="Times New Roman"/>
          <w:sz w:val="24"/>
          <w:szCs w:val="24"/>
        </w:rPr>
        <w:t xml:space="preserve">Ayam petelur yang umum ditemukan dan dikembangkan </w:t>
      </w:r>
      <w:r>
        <w:rPr>
          <w:rFonts w:ascii="Times New Roman" w:hAnsi="Times New Roman"/>
          <w:sz w:val="24"/>
          <w:szCs w:val="24"/>
        </w:rPr>
        <w:t>pada</w:t>
      </w:r>
      <w:r w:rsidRPr="00A576F6">
        <w:rPr>
          <w:rFonts w:ascii="Times New Roman" w:hAnsi="Times New Roman"/>
          <w:sz w:val="24"/>
          <w:szCs w:val="24"/>
        </w:rPr>
        <w:t xml:space="preserve"> </w:t>
      </w:r>
      <w:r w:rsidRPr="00EA5BA7">
        <w:rPr>
          <w:rFonts w:ascii="Times New Roman" w:hAnsi="Times New Roman"/>
          <w:sz w:val="24"/>
          <w:szCs w:val="24"/>
        </w:rPr>
        <w:t>peternakkan ayam petelur</w:t>
      </w:r>
      <w:r w:rsidRPr="00A576F6">
        <w:rPr>
          <w:rFonts w:ascii="Times New Roman" w:hAnsi="Times New Roman"/>
          <w:sz w:val="24"/>
          <w:szCs w:val="24"/>
        </w:rPr>
        <w:t xml:space="preserve"> </w:t>
      </w:r>
      <w:r>
        <w:rPr>
          <w:rFonts w:ascii="Times New Roman" w:hAnsi="Times New Roman"/>
          <w:sz w:val="24"/>
          <w:szCs w:val="24"/>
        </w:rPr>
        <w:t xml:space="preserve">di </w:t>
      </w:r>
      <w:r w:rsidRPr="00A576F6">
        <w:rPr>
          <w:rFonts w:ascii="Times New Roman" w:hAnsi="Times New Roman"/>
          <w:sz w:val="24"/>
          <w:szCs w:val="24"/>
        </w:rPr>
        <w:t xml:space="preserve">Indonesia merupakan ayam petelur yang menghasilkan telur berkerabang coklat (Jahja, 2004). Menurut (Anang dan Indrijani, 2017) </w:t>
      </w:r>
      <w:r>
        <w:rPr>
          <w:rFonts w:ascii="Times New Roman" w:hAnsi="Times New Roman"/>
          <w:sz w:val="24"/>
          <w:szCs w:val="24"/>
        </w:rPr>
        <w:t xml:space="preserve">fase pemeliharaan </w:t>
      </w:r>
      <w:r w:rsidRPr="00A576F6">
        <w:rPr>
          <w:rFonts w:ascii="Times New Roman" w:hAnsi="Times New Roman"/>
          <w:bCs/>
          <w:sz w:val="24"/>
          <w:szCs w:val="24"/>
        </w:rPr>
        <w:t xml:space="preserve">ayam petelur </w:t>
      </w:r>
      <w:r>
        <w:rPr>
          <w:rFonts w:ascii="Times New Roman" w:hAnsi="Times New Roman"/>
          <w:bCs/>
          <w:sz w:val="24"/>
          <w:szCs w:val="24"/>
        </w:rPr>
        <w:t xml:space="preserve">terbagi menjadi 3 fase yaitu </w:t>
      </w:r>
      <w:r w:rsidRPr="00EA5BA7">
        <w:rPr>
          <w:rFonts w:ascii="Times New Roman" w:hAnsi="Times New Roman"/>
          <w:bCs/>
          <w:i/>
          <w:iCs/>
          <w:sz w:val="24"/>
          <w:szCs w:val="24"/>
        </w:rPr>
        <w:t>starter</w:t>
      </w:r>
      <w:r>
        <w:rPr>
          <w:rFonts w:ascii="Times New Roman" w:hAnsi="Times New Roman"/>
          <w:bCs/>
          <w:sz w:val="24"/>
          <w:szCs w:val="24"/>
        </w:rPr>
        <w:t xml:space="preserve"> 0-10 minggu, </w:t>
      </w:r>
      <w:r w:rsidRPr="00EA5BA7">
        <w:rPr>
          <w:rFonts w:ascii="Times New Roman" w:hAnsi="Times New Roman"/>
          <w:bCs/>
          <w:i/>
          <w:iCs/>
          <w:sz w:val="24"/>
          <w:szCs w:val="24"/>
        </w:rPr>
        <w:t>grower</w:t>
      </w:r>
      <w:r>
        <w:rPr>
          <w:rFonts w:ascii="Times New Roman" w:hAnsi="Times New Roman"/>
          <w:bCs/>
          <w:sz w:val="24"/>
          <w:szCs w:val="24"/>
        </w:rPr>
        <w:t xml:space="preserve"> 11-16 minggu, dan </w:t>
      </w:r>
      <w:r w:rsidRPr="00EA5BA7">
        <w:rPr>
          <w:rFonts w:ascii="Times New Roman" w:hAnsi="Times New Roman"/>
          <w:bCs/>
          <w:sz w:val="24"/>
          <w:szCs w:val="24"/>
        </w:rPr>
        <w:t>layer</w:t>
      </w:r>
      <w:r>
        <w:rPr>
          <w:rFonts w:ascii="Times New Roman" w:hAnsi="Times New Roman"/>
          <w:bCs/>
          <w:sz w:val="24"/>
          <w:szCs w:val="24"/>
        </w:rPr>
        <w:t xml:space="preserve"> 17-80 minggu. </w:t>
      </w:r>
      <w:r>
        <w:rPr>
          <w:rFonts w:ascii="Times New Roman" w:hAnsi="Times New Roman"/>
          <w:sz w:val="24"/>
          <w:szCs w:val="24"/>
        </w:rPr>
        <w:t>Marzuki A dan Rozi (2018</w:t>
      </w:r>
      <w:r w:rsidRPr="00A576F6">
        <w:rPr>
          <w:rFonts w:ascii="Times New Roman" w:hAnsi="Times New Roman"/>
          <w:sz w:val="24"/>
          <w:szCs w:val="24"/>
        </w:rPr>
        <w:t>)</w:t>
      </w:r>
      <w:r>
        <w:rPr>
          <w:rFonts w:ascii="Times New Roman" w:hAnsi="Times New Roman"/>
          <w:sz w:val="24"/>
          <w:szCs w:val="24"/>
        </w:rPr>
        <w:t xml:space="preserve"> menyatakan, </w:t>
      </w:r>
      <w:r>
        <w:rPr>
          <w:rFonts w:ascii="Times New Roman" w:hAnsi="Times New Roman"/>
          <w:bCs/>
          <w:sz w:val="24"/>
          <w:szCs w:val="24"/>
          <w:shd w:val="clear" w:color="auto" w:fill="FFFFFF"/>
        </w:rPr>
        <w:t>f</w:t>
      </w:r>
      <w:r w:rsidRPr="001314A6">
        <w:rPr>
          <w:rFonts w:ascii="Times New Roman" w:hAnsi="Times New Roman"/>
          <w:bCs/>
          <w:sz w:val="24"/>
          <w:szCs w:val="24"/>
          <w:shd w:val="clear" w:color="auto" w:fill="FFFFFF"/>
        </w:rPr>
        <w:t xml:space="preserve">ase layer dimulai pada umur </w:t>
      </w:r>
      <w:r>
        <w:rPr>
          <w:rFonts w:ascii="Times New Roman" w:hAnsi="Times New Roman"/>
          <w:bCs/>
          <w:sz w:val="24"/>
          <w:szCs w:val="24"/>
          <w:shd w:val="clear" w:color="auto" w:fill="FFFFFF"/>
        </w:rPr>
        <w:t xml:space="preserve">17-18 minggu yang biaya disebut </w:t>
      </w:r>
      <w:r w:rsidRPr="00EA5BA7">
        <w:rPr>
          <w:rFonts w:ascii="Times New Roman" w:hAnsi="Times New Roman"/>
          <w:bCs/>
          <w:i/>
          <w:iCs/>
          <w:sz w:val="24"/>
          <w:szCs w:val="24"/>
          <w:shd w:val="clear" w:color="auto" w:fill="FFFFFF"/>
        </w:rPr>
        <w:t>pre-laying</w:t>
      </w:r>
      <w:r>
        <w:rPr>
          <w:rFonts w:ascii="Times New Roman" w:hAnsi="Times New Roman"/>
          <w:bCs/>
          <w:sz w:val="24"/>
          <w:szCs w:val="24"/>
          <w:shd w:val="clear" w:color="auto" w:fill="FFFFFF"/>
        </w:rPr>
        <w:t xml:space="preserve">, kemudian </w:t>
      </w:r>
      <w:r w:rsidRPr="00EA5BA7">
        <w:rPr>
          <w:rFonts w:ascii="Times New Roman" w:hAnsi="Times New Roman"/>
          <w:bCs/>
          <w:i/>
          <w:iCs/>
          <w:sz w:val="24"/>
          <w:szCs w:val="24"/>
          <w:shd w:val="clear" w:color="auto" w:fill="FFFFFF"/>
        </w:rPr>
        <w:t>laying 1</w:t>
      </w:r>
      <w:r>
        <w:rPr>
          <w:rFonts w:ascii="Times New Roman" w:hAnsi="Times New Roman"/>
          <w:bCs/>
          <w:sz w:val="24"/>
          <w:szCs w:val="24"/>
          <w:shd w:val="clear" w:color="auto" w:fill="FFFFFF"/>
        </w:rPr>
        <w:t xml:space="preserve"> pada umur </w:t>
      </w:r>
      <w:r w:rsidRPr="001314A6">
        <w:rPr>
          <w:rFonts w:ascii="Times New Roman" w:hAnsi="Times New Roman"/>
          <w:bCs/>
          <w:sz w:val="24"/>
          <w:szCs w:val="24"/>
          <w:shd w:val="clear" w:color="auto" w:fill="FFFFFF"/>
        </w:rPr>
        <w:t>19-50 minggu,</w:t>
      </w:r>
      <w:r>
        <w:rPr>
          <w:rFonts w:ascii="Times New Roman" w:hAnsi="Times New Roman"/>
          <w:bCs/>
          <w:sz w:val="24"/>
          <w:szCs w:val="24"/>
          <w:shd w:val="clear" w:color="auto" w:fill="FFFFFF"/>
        </w:rPr>
        <w:t xml:space="preserve"> </w:t>
      </w:r>
      <w:r w:rsidRPr="00EA5BA7">
        <w:rPr>
          <w:rFonts w:ascii="Times New Roman" w:hAnsi="Times New Roman"/>
          <w:bCs/>
          <w:i/>
          <w:iCs/>
          <w:sz w:val="24"/>
          <w:szCs w:val="24"/>
          <w:shd w:val="clear" w:color="auto" w:fill="FFFFFF"/>
        </w:rPr>
        <w:t>laying 2</w:t>
      </w:r>
      <w:r>
        <w:rPr>
          <w:rFonts w:ascii="Times New Roman" w:hAnsi="Times New Roman"/>
          <w:bCs/>
          <w:sz w:val="24"/>
          <w:szCs w:val="24"/>
          <w:shd w:val="clear" w:color="auto" w:fill="FFFFFF"/>
        </w:rPr>
        <w:t xml:space="preserve"> umur di atas 51 minggu</w:t>
      </w:r>
      <w:r w:rsidRPr="001314A6">
        <w:rPr>
          <w:rFonts w:ascii="Times New Roman" w:hAnsi="Times New Roman"/>
          <w:bCs/>
          <w:sz w:val="24"/>
          <w:szCs w:val="24"/>
          <w:shd w:val="clear" w:color="auto" w:fill="FFFFFF"/>
        </w:rPr>
        <w:t>.</w:t>
      </w:r>
    </w:p>
    <w:p w14:paraId="086649A0" w14:textId="77777777" w:rsidR="00A364D9" w:rsidRPr="00984271" w:rsidRDefault="00A364D9" w:rsidP="0068055C">
      <w:pPr>
        <w:spacing w:before="0" w:beforeAutospacing="0" w:after="0" w:line="240" w:lineRule="auto"/>
        <w:jc w:val="both"/>
        <w:rPr>
          <w:rFonts w:ascii="Times New Roman" w:hAnsi="Times New Roman"/>
          <w:sz w:val="24"/>
          <w:szCs w:val="24"/>
        </w:rPr>
      </w:pPr>
      <w:r w:rsidRPr="00A576F6">
        <w:rPr>
          <w:rFonts w:ascii="Times New Roman" w:hAnsi="Times New Roman"/>
          <w:sz w:val="24"/>
          <w:szCs w:val="24"/>
        </w:rPr>
        <w:lastRenderedPageBreak/>
        <w:t>Periode produksi ayam petelur</w:t>
      </w:r>
      <w:r w:rsidRPr="00A576F6">
        <w:rPr>
          <w:rFonts w:ascii="Times New Roman" w:hAnsi="Times New Roman"/>
          <w:b/>
          <w:sz w:val="24"/>
          <w:szCs w:val="24"/>
        </w:rPr>
        <w:t xml:space="preserve"> </w:t>
      </w:r>
      <w:r w:rsidRPr="00A576F6">
        <w:rPr>
          <w:rFonts w:ascii="Times New Roman" w:hAnsi="Times New Roman"/>
          <w:bCs/>
          <w:sz w:val="24"/>
          <w:szCs w:val="24"/>
        </w:rPr>
        <w:t>layer</w:t>
      </w:r>
      <w:r w:rsidRPr="00A576F6">
        <w:rPr>
          <w:rFonts w:ascii="Times New Roman" w:hAnsi="Times New Roman"/>
          <w:sz w:val="24"/>
          <w:szCs w:val="24"/>
        </w:rPr>
        <w:t xml:space="preserve"> terdiri dari dua periode yaitu fase I dari umur 19-50 minggu dengan rata-rata produksi telur 90-98%. Fase II umur 51-90 minggu dengan rata-rata produksi telur 72</w:t>
      </w:r>
      <w:r>
        <w:rPr>
          <w:rFonts w:ascii="Times New Roman" w:hAnsi="Times New Roman"/>
          <w:sz w:val="24"/>
          <w:szCs w:val="24"/>
        </w:rPr>
        <w:t>-62</w:t>
      </w:r>
      <w:r w:rsidRPr="00A576F6">
        <w:rPr>
          <w:rFonts w:ascii="Times New Roman" w:hAnsi="Times New Roman"/>
          <w:sz w:val="24"/>
          <w:szCs w:val="24"/>
        </w:rPr>
        <w:t>% (</w:t>
      </w:r>
      <w:r>
        <w:rPr>
          <w:rFonts w:ascii="Times New Roman" w:hAnsi="Times New Roman"/>
          <w:sz w:val="24"/>
          <w:szCs w:val="24"/>
        </w:rPr>
        <w:t>Maharani dkk.</w:t>
      </w:r>
      <w:r w:rsidRPr="00A576F6">
        <w:rPr>
          <w:rFonts w:ascii="Times New Roman" w:hAnsi="Times New Roman"/>
          <w:sz w:val="24"/>
          <w:szCs w:val="24"/>
        </w:rPr>
        <w:t>, 201</w:t>
      </w:r>
      <w:r>
        <w:rPr>
          <w:rFonts w:ascii="Times New Roman" w:hAnsi="Times New Roman"/>
          <w:sz w:val="24"/>
          <w:szCs w:val="24"/>
        </w:rPr>
        <w:t>3</w:t>
      </w:r>
      <w:r w:rsidRPr="00A576F6">
        <w:rPr>
          <w:rFonts w:ascii="Times New Roman" w:hAnsi="Times New Roman"/>
          <w:sz w:val="24"/>
          <w:szCs w:val="24"/>
        </w:rPr>
        <w:t xml:space="preserve">). </w:t>
      </w:r>
      <w:r w:rsidRPr="00641925">
        <w:rPr>
          <w:rFonts w:ascii="Times New Roman" w:hAnsi="Times New Roman"/>
          <w:i/>
          <w:iCs/>
          <w:sz w:val="24"/>
          <w:szCs w:val="24"/>
        </w:rPr>
        <w:t>ISA Brown</w:t>
      </w:r>
      <w:r w:rsidRPr="00A576F6">
        <w:rPr>
          <w:rFonts w:ascii="Times New Roman" w:hAnsi="Times New Roman"/>
          <w:sz w:val="24"/>
          <w:szCs w:val="24"/>
        </w:rPr>
        <w:t xml:space="preserve"> dan </w:t>
      </w:r>
      <w:r w:rsidRPr="00641925">
        <w:rPr>
          <w:rFonts w:ascii="Times New Roman" w:hAnsi="Times New Roman"/>
          <w:i/>
          <w:iCs/>
          <w:sz w:val="24"/>
          <w:szCs w:val="24"/>
        </w:rPr>
        <w:t>Lohmann Brown</w:t>
      </w:r>
      <w:r w:rsidRPr="00A576F6">
        <w:rPr>
          <w:rFonts w:ascii="Times New Roman" w:hAnsi="Times New Roman"/>
          <w:sz w:val="24"/>
          <w:szCs w:val="24"/>
        </w:rPr>
        <w:t xml:space="preserve"> merupakan strain ayam petelur yang paling umum berkembang di pasar Indonesia (</w:t>
      </w:r>
      <w:r>
        <w:rPr>
          <w:rFonts w:ascii="Times New Roman" w:hAnsi="Times New Roman"/>
          <w:sz w:val="24"/>
          <w:szCs w:val="24"/>
        </w:rPr>
        <w:t>Dewi K</w:t>
      </w:r>
      <w:r w:rsidRPr="00A576F6">
        <w:rPr>
          <w:rFonts w:ascii="Times New Roman" w:hAnsi="Times New Roman"/>
          <w:sz w:val="24"/>
          <w:szCs w:val="24"/>
        </w:rPr>
        <w:t>, 201</w:t>
      </w:r>
      <w:r>
        <w:rPr>
          <w:rFonts w:ascii="Times New Roman" w:hAnsi="Times New Roman"/>
          <w:sz w:val="24"/>
          <w:szCs w:val="24"/>
        </w:rPr>
        <w:t>0</w:t>
      </w:r>
      <w:r w:rsidRPr="00A576F6">
        <w:rPr>
          <w:rFonts w:ascii="Times New Roman" w:hAnsi="Times New Roman"/>
          <w:sz w:val="24"/>
          <w:szCs w:val="24"/>
        </w:rPr>
        <w:t>)</w:t>
      </w:r>
      <w:r>
        <w:rPr>
          <w:rFonts w:ascii="Times New Roman" w:hAnsi="Times New Roman"/>
          <w:sz w:val="24"/>
          <w:szCs w:val="24"/>
        </w:rPr>
        <w:t xml:space="preserve">. Namun </w:t>
      </w:r>
      <w:r w:rsidRPr="00A576F6">
        <w:rPr>
          <w:rFonts w:ascii="Times New Roman" w:hAnsi="Times New Roman"/>
          <w:sz w:val="24"/>
          <w:szCs w:val="24"/>
        </w:rPr>
        <w:t>pada penelitian ini hanya me</w:t>
      </w:r>
      <w:r>
        <w:rPr>
          <w:rFonts w:ascii="Times New Roman" w:hAnsi="Times New Roman"/>
          <w:sz w:val="24"/>
          <w:szCs w:val="24"/>
        </w:rPr>
        <w:t>lakukan s</w:t>
      </w:r>
      <w:r w:rsidRPr="00A576F6">
        <w:rPr>
          <w:rFonts w:ascii="Times New Roman" w:hAnsi="Times New Roman"/>
          <w:sz w:val="24"/>
          <w:szCs w:val="24"/>
        </w:rPr>
        <w:t>urvei</w:t>
      </w:r>
      <w:r>
        <w:rPr>
          <w:rFonts w:ascii="Times New Roman" w:hAnsi="Times New Roman"/>
          <w:sz w:val="24"/>
          <w:szCs w:val="24"/>
        </w:rPr>
        <w:t xml:space="preserve"> kepada</w:t>
      </w:r>
      <w:r w:rsidRPr="00A576F6">
        <w:rPr>
          <w:rFonts w:ascii="Times New Roman" w:hAnsi="Times New Roman"/>
          <w:sz w:val="24"/>
          <w:szCs w:val="24"/>
        </w:rPr>
        <w:t xml:space="preserve"> para peternak yang menggunakan strain </w:t>
      </w:r>
      <w:r w:rsidRPr="00641925">
        <w:rPr>
          <w:rFonts w:ascii="Times New Roman" w:hAnsi="Times New Roman"/>
          <w:i/>
          <w:iCs/>
          <w:sz w:val="24"/>
          <w:szCs w:val="24"/>
        </w:rPr>
        <w:t>Lohmann Brown</w:t>
      </w:r>
      <w:r>
        <w:rPr>
          <w:rFonts w:ascii="Times New Roman" w:hAnsi="Times New Roman"/>
          <w:sz w:val="24"/>
          <w:szCs w:val="24"/>
        </w:rPr>
        <w:t xml:space="preserve"> karena setelah dilakukan observasi sementara, kebanyakan para peternak ayam petelur di Kecamatan Pajangan menggunakan strain ayam </w:t>
      </w:r>
      <w:r w:rsidRPr="00641925">
        <w:rPr>
          <w:rFonts w:ascii="Times New Roman" w:hAnsi="Times New Roman"/>
          <w:i/>
          <w:iCs/>
          <w:sz w:val="24"/>
          <w:szCs w:val="24"/>
        </w:rPr>
        <w:t>Lohmann Brown</w:t>
      </w:r>
      <w:r w:rsidRPr="00A576F6">
        <w:rPr>
          <w:rFonts w:ascii="Times New Roman" w:hAnsi="Times New Roman"/>
          <w:sz w:val="24"/>
          <w:szCs w:val="24"/>
        </w:rPr>
        <w:t>.</w:t>
      </w:r>
      <w:r>
        <w:rPr>
          <w:rFonts w:ascii="Times New Roman" w:hAnsi="Times New Roman"/>
          <w:sz w:val="24"/>
          <w:szCs w:val="24"/>
        </w:rPr>
        <w:t xml:space="preserve"> Karenanya, agar data analisis menjadi seragam, maka dipilih peternak yang menggunakan </w:t>
      </w:r>
      <w:r w:rsidRPr="008C654A">
        <w:rPr>
          <w:rFonts w:ascii="Times New Roman" w:hAnsi="Times New Roman"/>
          <w:sz w:val="24"/>
          <w:szCs w:val="24"/>
        </w:rPr>
        <w:t xml:space="preserve">strain ayam </w:t>
      </w:r>
      <w:r w:rsidRPr="00B360D6">
        <w:rPr>
          <w:rFonts w:ascii="Times New Roman" w:hAnsi="Times New Roman"/>
          <w:i/>
          <w:iCs/>
          <w:sz w:val="24"/>
          <w:szCs w:val="24"/>
        </w:rPr>
        <w:t>Lohmann Brown</w:t>
      </w:r>
      <w:r>
        <w:rPr>
          <w:rFonts w:ascii="Times New Roman" w:hAnsi="Times New Roman"/>
          <w:sz w:val="24"/>
          <w:szCs w:val="24"/>
        </w:rPr>
        <w:t>.</w:t>
      </w:r>
    </w:p>
    <w:p w14:paraId="5A67B25C" w14:textId="2E13ECF0" w:rsidR="0068055C" w:rsidRDefault="00A364D9" w:rsidP="004D36F2">
      <w:pPr>
        <w:spacing w:before="0" w:beforeAutospacing="0" w:after="0" w:line="240" w:lineRule="auto"/>
        <w:ind w:firstLine="720"/>
        <w:jc w:val="both"/>
        <w:rPr>
          <w:rFonts w:ascii="Times New Roman" w:hAnsi="Times New Roman"/>
          <w:sz w:val="24"/>
          <w:szCs w:val="24"/>
        </w:rPr>
      </w:pPr>
      <w:r w:rsidRPr="00B360D6">
        <w:rPr>
          <w:rFonts w:ascii="Times New Roman" w:hAnsi="Times New Roman"/>
          <w:i/>
          <w:iCs/>
          <w:sz w:val="24"/>
          <w:szCs w:val="24"/>
        </w:rPr>
        <w:t>Lohmann brown</w:t>
      </w:r>
      <w:r w:rsidRPr="008C654A">
        <w:rPr>
          <w:rFonts w:ascii="Times New Roman" w:hAnsi="Times New Roman"/>
          <w:sz w:val="24"/>
          <w:szCs w:val="24"/>
        </w:rPr>
        <w:t xml:space="preserve"> adalah ayam tipe petelur yang populer untuk pasar komersial Indonesia, ayam ini merupakan ayam yang selektif dibiakkan khusus untuk menghasilkan telur, diambil dari jenis </w:t>
      </w:r>
      <w:r w:rsidRPr="009C43AF">
        <w:rPr>
          <w:rFonts w:ascii="Times New Roman" w:hAnsi="Times New Roman"/>
          <w:i/>
          <w:iCs/>
          <w:sz w:val="24"/>
          <w:szCs w:val="24"/>
        </w:rPr>
        <w:t>rhode island red</w:t>
      </w:r>
      <w:r w:rsidRPr="008C654A">
        <w:rPr>
          <w:rFonts w:ascii="Times New Roman" w:hAnsi="Times New Roman"/>
          <w:sz w:val="24"/>
          <w:szCs w:val="24"/>
        </w:rPr>
        <w:t xml:space="preserve"> yang dikembangkan oleh perusahaan asal Jerman bernama </w:t>
      </w:r>
      <w:r w:rsidRPr="00A45BB2">
        <w:rPr>
          <w:rFonts w:ascii="Times New Roman" w:hAnsi="Times New Roman"/>
          <w:i/>
          <w:iCs/>
          <w:sz w:val="24"/>
          <w:szCs w:val="24"/>
        </w:rPr>
        <w:t>Lohmann Tierzuch</w:t>
      </w:r>
      <w:r w:rsidRPr="008C654A">
        <w:rPr>
          <w:rFonts w:ascii="Times New Roman" w:hAnsi="Times New Roman"/>
          <w:sz w:val="24"/>
          <w:szCs w:val="24"/>
        </w:rPr>
        <w:t>. Ayam ini mulai dapat bertelur pada umur 18 minggu, menghasilkan 1 butir telur per hari, dapat bertelur sampai 300 butir pertahun. Bobot telur rata- 60,4 g</w:t>
      </w:r>
      <w:r>
        <w:rPr>
          <w:rFonts w:ascii="Times New Roman" w:hAnsi="Times New Roman"/>
          <w:sz w:val="24"/>
          <w:szCs w:val="24"/>
        </w:rPr>
        <w:t xml:space="preserve">, </w:t>
      </w:r>
      <w:r w:rsidRPr="008C654A">
        <w:rPr>
          <w:rFonts w:ascii="Times New Roman" w:hAnsi="Times New Roman"/>
          <w:sz w:val="24"/>
          <w:szCs w:val="24"/>
        </w:rPr>
        <w:t>presentase produksi 9</w:t>
      </w:r>
      <w:r>
        <w:rPr>
          <w:rFonts w:ascii="Times New Roman" w:hAnsi="Times New Roman"/>
          <w:sz w:val="24"/>
          <w:szCs w:val="24"/>
        </w:rPr>
        <w:t>2-95</w:t>
      </w:r>
      <w:r w:rsidRPr="008C654A">
        <w:rPr>
          <w:rFonts w:ascii="Times New Roman" w:hAnsi="Times New Roman"/>
          <w:sz w:val="24"/>
          <w:szCs w:val="24"/>
        </w:rPr>
        <w:t>% (Yupi, 2011).</w:t>
      </w:r>
      <w:r>
        <w:rPr>
          <w:rFonts w:ascii="Times New Roman" w:hAnsi="Times New Roman"/>
          <w:sz w:val="24"/>
          <w:szCs w:val="24"/>
        </w:rPr>
        <w:t xml:space="preserve"> </w:t>
      </w:r>
      <w:bookmarkStart w:id="16" w:name="_Toc141179298"/>
      <w:bookmarkStart w:id="17" w:name="_Toc141777914"/>
    </w:p>
    <w:p w14:paraId="20CC7F17" w14:textId="3679DB01" w:rsidR="00A364D9" w:rsidRPr="0068055C" w:rsidRDefault="00A364D9" w:rsidP="001B2EC9">
      <w:pPr>
        <w:pStyle w:val="Heading2"/>
        <w:spacing w:before="120" w:beforeAutospacing="0" w:line="240" w:lineRule="auto"/>
        <w:rPr>
          <w:rFonts w:ascii="Times New Roman" w:hAnsi="Times New Roman" w:cs="Times New Roman"/>
          <w:b/>
          <w:bCs/>
          <w:color w:val="auto"/>
          <w:sz w:val="24"/>
          <w:szCs w:val="24"/>
        </w:rPr>
      </w:pPr>
      <w:r w:rsidRPr="0068055C">
        <w:rPr>
          <w:rFonts w:ascii="Times New Roman" w:hAnsi="Times New Roman" w:cs="Times New Roman"/>
          <w:b/>
          <w:bCs/>
          <w:color w:val="auto"/>
          <w:sz w:val="24"/>
          <w:szCs w:val="24"/>
        </w:rPr>
        <w:t>2.2.Biaya</w:t>
      </w:r>
      <w:r w:rsidR="0068055C">
        <w:rPr>
          <w:rFonts w:ascii="Times New Roman" w:hAnsi="Times New Roman" w:cs="Times New Roman"/>
          <w:b/>
          <w:bCs/>
          <w:color w:val="auto"/>
          <w:sz w:val="24"/>
          <w:szCs w:val="24"/>
        </w:rPr>
        <w:t xml:space="preserve"> </w:t>
      </w:r>
      <w:r w:rsidR="00C574C0">
        <w:rPr>
          <w:rFonts w:ascii="Times New Roman" w:hAnsi="Times New Roman" w:cs="Times New Roman"/>
          <w:b/>
          <w:bCs/>
          <w:color w:val="auto"/>
          <w:sz w:val="24"/>
          <w:szCs w:val="24"/>
        </w:rPr>
        <w:t xml:space="preserve">Produksi </w:t>
      </w:r>
      <w:bookmarkEnd w:id="16"/>
      <w:bookmarkEnd w:id="17"/>
    </w:p>
    <w:p w14:paraId="60344B14" w14:textId="77777777" w:rsidR="00A364D9" w:rsidRDefault="00A364D9" w:rsidP="0068055C">
      <w:pPr>
        <w:spacing w:before="0" w:beforeAutospacing="0" w:after="0" w:line="240" w:lineRule="auto"/>
        <w:ind w:firstLine="720"/>
        <w:jc w:val="both"/>
        <w:rPr>
          <w:rFonts w:ascii="Times New Roman" w:hAnsi="Times New Roman"/>
          <w:sz w:val="24"/>
          <w:szCs w:val="24"/>
        </w:rPr>
      </w:pPr>
      <w:r w:rsidRPr="00A576F6">
        <w:rPr>
          <w:rFonts w:ascii="Times New Roman" w:hAnsi="Times New Roman"/>
          <w:sz w:val="24"/>
          <w:szCs w:val="24"/>
        </w:rPr>
        <w:t>M</w:t>
      </w:r>
      <w:r>
        <w:rPr>
          <w:rFonts w:ascii="Times New Roman" w:hAnsi="Times New Roman"/>
          <w:sz w:val="24"/>
          <w:szCs w:val="24"/>
        </w:rPr>
        <w:t xml:space="preserve">enurut </w:t>
      </w:r>
      <w:r w:rsidRPr="007023ED">
        <w:rPr>
          <w:rFonts w:ascii="Times New Roman" w:hAnsi="Times New Roman"/>
          <w:sz w:val="24"/>
          <w:szCs w:val="24"/>
        </w:rPr>
        <w:t>Faadhila (2012)</w:t>
      </w:r>
      <w:r>
        <w:rPr>
          <w:rFonts w:ascii="Times New Roman" w:hAnsi="Times New Roman"/>
          <w:sz w:val="24"/>
          <w:szCs w:val="24"/>
        </w:rPr>
        <w:t>, menyatakan</w:t>
      </w:r>
      <w:r>
        <w:t xml:space="preserve"> </w:t>
      </w:r>
      <w:r w:rsidRPr="00A576F6">
        <w:rPr>
          <w:rFonts w:ascii="Times New Roman" w:hAnsi="Times New Roman"/>
          <w:sz w:val="24"/>
          <w:szCs w:val="24"/>
        </w:rPr>
        <w:t xml:space="preserve">bahwa biaya </w:t>
      </w:r>
      <w:r>
        <w:rPr>
          <w:rFonts w:ascii="Times New Roman" w:hAnsi="Times New Roman"/>
          <w:sz w:val="24"/>
          <w:szCs w:val="24"/>
        </w:rPr>
        <w:t xml:space="preserve">produksi </w:t>
      </w:r>
      <w:r w:rsidRPr="00A576F6">
        <w:rPr>
          <w:rFonts w:ascii="Times New Roman" w:hAnsi="Times New Roman"/>
          <w:sz w:val="24"/>
          <w:szCs w:val="24"/>
        </w:rPr>
        <w:t xml:space="preserve">usaha </w:t>
      </w:r>
      <w:r>
        <w:rPr>
          <w:rFonts w:ascii="Times New Roman" w:hAnsi="Times New Roman"/>
          <w:sz w:val="24"/>
          <w:szCs w:val="24"/>
        </w:rPr>
        <w:t xml:space="preserve">peternakan </w:t>
      </w:r>
      <w:r w:rsidRPr="00A576F6">
        <w:rPr>
          <w:rFonts w:ascii="Times New Roman" w:hAnsi="Times New Roman"/>
          <w:sz w:val="24"/>
          <w:szCs w:val="24"/>
        </w:rPr>
        <w:t xml:space="preserve">ayam petelur terdiri dari </w:t>
      </w:r>
      <w:r>
        <w:rPr>
          <w:rFonts w:ascii="Times New Roman" w:hAnsi="Times New Roman"/>
          <w:sz w:val="24"/>
          <w:szCs w:val="24"/>
        </w:rPr>
        <w:t xml:space="preserve">beberapa </w:t>
      </w:r>
      <w:r w:rsidRPr="00A576F6">
        <w:rPr>
          <w:rFonts w:ascii="Times New Roman" w:hAnsi="Times New Roman"/>
          <w:sz w:val="24"/>
          <w:szCs w:val="24"/>
        </w:rPr>
        <w:t>komponen</w:t>
      </w:r>
      <w:r>
        <w:rPr>
          <w:rFonts w:ascii="Times New Roman" w:hAnsi="Times New Roman"/>
          <w:sz w:val="24"/>
          <w:szCs w:val="24"/>
        </w:rPr>
        <w:t>, antara lain:</w:t>
      </w:r>
      <w:r w:rsidRPr="00A576F6">
        <w:rPr>
          <w:rFonts w:ascii="Times New Roman" w:hAnsi="Times New Roman"/>
          <w:sz w:val="24"/>
          <w:szCs w:val="24"/>
        </w:rPr>
        <w:t xml:space="preserve"> Biaya Tetap</w:t>
      </w:r>
      <w:r>
        <w:rPr>
          <w:rFonts w:ascii="Times New Roman" w:hAnsi="Times New Roman"/>
          <w:sz w:val="24"/>
          <w:szCs w:val="24"/>
        </w:rPr>
        <w:t xml:space="preserve"> (</w:t>
      </w:r>
      <w:r>
        <w:rPr>
          <w:rFonts w:ascii="Times New Roman" w:hAnsi="Times New Roman"/>
          <w:i/>
          <w:iCs/>
          <w:sz w:val="24"/>
          <w:szCs w:val="24"/>
        </w:rPr>
        <w:t>fixed cost</w:t>
      </w:r>
      <w:r>
        <w:rPr>
          <w:rFonts w:ascii="Times New Roman" w:hAnsi="Times New Roman"/>
          <w:sz w:val="24"/>
          <w:szCs w:val="24"/>
        </w:rPr>
        <w:t>)</w:t>
      </w:r>
      <w:r w:rsidRPr="00A576F6">
        <w:rPr>
          <w:rFonts w:ascii="Times New Roman" w:hAnsi="Times New Roman"/>
          <w:sz w:val="24"/>
          <w:szCs w:val="24"/>
        </w:rPr>
        <w:t>, Biaya Tidak Tetap (</w:t>
      </w:r>
      <w:r w:rsidRPr="00B9539C">
        <w:rPr>
          <w:rFonts w:ascii="Times New Roman" w:hAnsi="Times New Roman"/>
          <w:i/>
          <w:iCs/>
          <w:sz w:val="24"/>
          <w:szCs w:val="24"/>
        </w:rPr>
        <w:t>variable cost</w:t>
      </w:r>
      <w:r w:rsidRPr="00A576F6">
        <w:rPr>
          <w:rFonts w:ascii="Times New Roman" w:hAnsi="Times New Roman"/>
          <w:sz w:val="24"/>
          <w:szCs w:val="24"/>
        </w:rPr>
        <w:t>), dan Biaya</w:t>
      </w:r>
      <w:r>
        <w:rPr>
          <w:rFonts w:ascii="Times New Roman" w:hAnsi="Times New Roman"/>
          <w:sz w:val="24"/>
          <w:szCs w:val="24"/>
        </w:rPr>
        <w:t xml:space="preserve"> Total Produksi</w:t>
      </w:r>
      <w:r w:rsidRPr="00A576F6">
        <w:rPr>
          <w:rFonts w:ascii="Times New Roman" w:hAnsi="Times New Roman"/>
          <w:sz w:val="24"/>
          <w:szCs w:val="24"/>
        </w:rPr>
        <w:t>.</w:t>
      </w:r>
    </w:p>
    <w:p w14:paraId="5131212C" w14:textId="77777777" w:rsidR="00A364D9" w:rsidRPr="0042137A" w:rsidRDefault="00A364D9" w:rsidP="001B2EC9">
      <w:pPr>
        <w:pStyle w:val="Heading2"/>
        <w:spacing w:before="120" w:beforeAutospacing="0" w:line="240" w:lineRule="auto"/>
        <w:rPr>
          <w:rFonts w:ascii="Times New Roman" w:hAnsi="Times New Roman" w:cs="Times New Roman"/>
          <w:b/>
          <w:bCs/>
          <w:color w:val="auto"/>
          <w:sz w:val="24"/>
          <w:szCs w:val="24"/>
        </w:rPr>
      </w:pPr>
      <w:bookmarkStart w:id="18" w:name="_Toc141179299"/>
      <w:bookmarkStart w:id="19" w:name="_Toc141777915"/>
      <w:r w:rsidRPr="0042137A">
        <w:rPr>
          <w:rFonts w:ascii="Times New Roman" w:hAnsi="Times New Roman" w:cs="Times New Roman"/>
          <w:b/>
          <w:bCs/>
          <w:color w:val="auto"/>
          <w:sz w:val="24"/>
          <w:szCs w:val="24"/>
        </w:rPr>
        <w:t>2.2.1.Biaya Tetap</w:t>
      </w:r>
      <w:bookmarkStart w:id="20" w:name="_Toc89639560"/>
      <w:bookmarkEnd w:id="18"/>
      <w:bookmarkEnd w:id="19"/>
    </w:p>
    <w:p w14:paraId="64D265D5" w14:textId="77777777" w:rsidR="00A364D9" w:rsidRDefault="00A364D9" w:rsidP="001B2EC9">
      <w:pPr>
        <w:spacing w:before="0" w:beforeAutospacing="0" w:after="120" w:line="240" w:lineRule="auto"/>
        <w:ind w:firstLine="720"/>
        <w:jc w:val="both"/>
        <w:rPr>
          <w:rFonts w:ascii="Times New Roman" w:hAnsi="Times New Roman"/>
          <w:sz w:val="24"/>
          <w:szCs w:val="24"/>
        </w:rPr>
      </w:pPr>
      <w:bookmarkStart w:id="21" w:name="_Toc141179300"/>
      <w:r w:rsidRPr="00F47365">
        <w:rPr>
          <w:rFonts w:ascii="Times New Roman" w:hAnsi="Times New Roman"/>
          <w:sz w:val="24"/>
          <w:szCs w:val="24"/>
        </w:rPr>
        <w:t>Biaya tetap adalah biaya yang penggunaannya tidak habis dalam satu masa produksi. Biaya tetap dalam Usaha Peternakan Ayam Petelur meliputi</w:t>
      </w:r>
      <w:r>
        <w:rPr>
          <w:rFonts w:ascii="Times New Roman" w:hAnsi="Times New Roman"/>
          <w:sz w:val="24"/>
          <w:szCs w:val="24"/>
        </w:rPr>
        <w:t>:</w:t>
      </w:r>
      <w:r w:rsidRPr="00F47365">
        <w:rPr>
          <w:rFonts w:ascii="Times New Roman" w:hAnsi="Times New Roman"/>
          <w:sz w:val="24"/>
          <w:szCs w:val="24"/>
        </w:rPr>
        <w:t xml:space="preserve"> biaya investasi, baik itu sewa lahan, PBB, pembangunan kandang dan pembelian peralatan serta perawatan dan penyusutannya setiap tahun (Budiraharjo dan Handayani 2008).</w:t>
      </w:r>
      <w:bookmarkStart w:id="22" w:name="_Toc141179301"/>
      <w:bookmarkEnd w:id="21"/>
      <w:r>
        <w:rPr>
          <w:rFonts w:ascii="Times New Roman" w:hAnsi="Times New Roman"/>
          <w:b/>
          <w:bCs/>
          <w:sz w:val="24"/>
          <w:szCs w:val="24"/>
        </w:rPr>
        <w:t xml:space="preserve"> </w:t>
      </w:r>
      <w:r>
        <w:rPr>
          <w:rFonts w:ascii="Times New Roman" w:hAnsi="Times New Roman"/>
          <w:sz w:val="24"/>
          <w:szCs w:val="24"/>
        </w:rPr>
        <w:t xml:space="preserve">Macam-macam </w:t>
      </w:r>
      <w:r>
        <w:rPr>
          <w:rFonts w:ascii="Times New Roman" w:hAnsi="Times New Roman"/>
          <w:sz w:val="24"/>
          <w:szCs w:val="24"/>
        </w:rPr>
        <w:t>b</w:t>
      </w:r>
      <w:r w:rsidRPr="00F2215D">
        <w:rPr>
          <w:rFonts w:ascii="Times New Roman" w:hAnsi="Times New Roman"/>
          <w:sz w:val="24"/>
          <w:szCs w:val="24"/>
        </w:rPr>
        <w:t>iaya yang termasuk dalam biaya tetap antara lain:</w:t>
      </w:r>
      <w:bookmarkEnd w:id="22"/>
    </w:p>
    <w:p w14:paraId="769975D7" w14:textId="77777777" w:rsidR="00A364D9" w:rsidRPr="008048E8" w:rsidRDefault="00A364D9" w:rsidP="0068055C">
      <w:pPr>
        <w:widowControl w:val="0"/>
        <w:spacing w:before="0" w:beforeAutospacing="0" w:after="0" w:line="240" w:lineRule="auto"/>
        <w:jc w:val="both"/>
        <w:rPr>
          <w:rFonts w:ascii="Times New Roman" w:hAnsi="Times New Roman"/>
          <w:b/>
          <w:bCs/>
          <w:color w:val="000000"/>
          <w:sz w:val="24"/>
          <w:szCs w:val="24"/>
        </w:rPr>
      </w:pPr>
      <w:r w:rsidRPr="008048E8">
        <w:rPr>
          <w:rFonts w:ascii="Times New Roman" w:hAnsi="Times New Roman"/>
          <w:b/>
          <w:bCs/>
          <w:sz w:val="24"/>
          <w:szCs w:val="24"/>
        </w:rPr>
        <w:t>2.2.1.1.Biaya Investasi</w:t>
      </w:r>
    </w:p>
    <w:p w14:paraId="784AB4A9" w14:textId="77777777" w:rsidR="00A364D9" w:rsidRPr="009309AB" w:rsidRDefault="00A364D9" w:rsidP="001B2EC9">
      <w:pPr>
        <w:spacing w:before="0" w:beforeAutospacing="0" w:after="120" w:line="240" w:lineRule="auto"/>
        <w:jc w:val="both"/>
        <w:rPr>
          <w:rFonts w:ascii="Times New Roman" w:hAnsi="Times New Roman"/>
          <w:sz w:val="24"/>
          <w:szCs w:val="24"/>
        </w:rPr>
      </w:pPr>
      <w:r w:rsidRPr="009309AB">
        <w:rPr>
          <w:rFonts w:ascii="Times New Roman" w:hAnsi="Times New Roman"/>
          <w:sz w:val="24"/>
          <w:szCs w:val="24"/>
        </w:rPr>
        <w:tab/>
        <w:t>Investasi adalah kegiatan menarik dana kemudian menggunakannya untuk membeli barang modal pada saat sekarang ini, dan mengusahakan terwujudnya laba di</w:t>
      </w:r>
      <w:r>
        <w:rPr>
          <w:rFonts w:ascii="Times New Roman" w:hAnsi="Times New Roman"/>
          <w:sz w:val="24"/>
          <w:szCs w:val="24"/>
        </w:rPr>
        <w:t xml:space="preserve"> </w:t>
      </w:r>
      <w:r w:rsidRPr="009309AB">
        <w:rPr>
          <w:rFonts w:ascii="Times New Roman" w:hAnsi="Times New Roman"/>
          <w:sz w:val="24"/>
          <w:szCs w:val="24"/>
        </w:rPr>
        <w:t xml:space="preserve">masa mendatang. Karena investasi itu berhadapan dengan masa mendatang yang penuh ketidakpastian, maka sebelum melaksanakan investasi perlu dilakukan studi kelayakan </w:t>
      </w:r>
      <w:r>
        <w:rPr>
          <w:rFonts w:ascii="Times New Roman" w:hAnsi="Times New Roman"/>
          <w:sz w:val="24"/>
          <w:szCs w:val="24"/>
        </w:rPr>
        <w:t xml:space="preserve">usaha </w:t>
      </w:r>
      <w:r w:rsidRPr="009309AB">
        <w:rPr>
          <w:rFonts w:ascii="Times New Roman" w:hAnsi="Times New Roman"/>
          <w:sz w:val="24"/>
          <w:szCs w:val="24"/>
        </w:rPr>
        <w:t>guna menentukan apakah program investasi itu dapat dilaksanakan dengan menguntungkan</w:t>
      </w:r>
      <w:r>
        <w:rPr>
          <w:rFonts w:ascii="Times New Roman" w:hAnsi="Times New Roman"/>
          <w:sz w:val="24"/>
          <w:szCs w:val="24"/>
        </w:rPr>
        <w:t xml:space="preserve"> di kemudian hari</w:t>
      </w:r>
      <w:r w:rsidRPr="009309AB">
        <w:rPr>
          <w:rFonts w:ascii="Times New Roman" w:hAnsi="Times New Roman"/>
          <w:sz w:val="24"/>
          <w:szCs w:val="24"/>
        </w:rPr>
        <w:t xml:space="preserve"> (Basalamah, 2014)</w:t>
      </w:r>
      <w:r>
        <w:rPr>
          <w:rFonts w:ascii="Times New Roman" w:hAnsi="Times New Roman"/>
          <w:sz w:val="24"/>
          <w:szCs w:val="24"/>
        </w:rPr>
        <w:t>.</w:t>
      </w:r>
    </w:p>
    <w:p w14:paraId="6501A576" w14:textId="0DEFAF10" w:rsidR="00A364D9" w:rsidRPr="005A4924" w:rsidRDefault="00A364D9" w:rsidP="0068055C">
      <w:pPr>
        <w:spacing w:before="0" w:beforeAutospacing="0" w:after="0" w:line="240" w:lineRule="auto"/>
        <w:rPr>
          <w:rFonts w:ascii="Times New Roman" w:hAnsi="Times New Roman"/>
          <w:sz w:val="24"/>
          <w:szCs w:val="24"/>
        </w:rPr>
      </w:pPr>
      <w:r w:rsidRPr="008048E8">
        <w:rPr>
          <w:rFonts w:ascii="Times New Roman" w:hAnsi="Times New Roman"/>
          <w:b/>
          <w:bCs/>
          <w:sz w:val="24"/>
          <w:szCs w:val="24"/>
        </w:rPr>
        <w:t>2.2.1.2.Sewa lahan</w:t>
      </w:r>
    </w:p>
    <w:p w14:paraId="0B3599A1" w14:textId="77777777" w:rsidR="00A364D9" w:rsidRPr="003B543A" w:rsidRDefault="00A364D9" w:rsidP="0068055C">
      <w:pPr>
        <w:spacing w:before="0" w:beforeAutospacing="0" w:after="0" w:line="240" w:lineRule="auto"/>
        <w:ind w:firstLine="720"/>
        <w:jc w:val="both"/>
        <w:rPr>
          <w:rFonts w:ascii="Times New Roman" w:hAnsi="Times New Roman"/>
          <w:sz w:val="24"/>
          <w:szCs w:val="24"/>
        </w:rPr>
      </w:pPr>
      <w:r w:rsidRPr="00A576F6">
        <w:rPr>
          <w:rFonts w:ascii="Times New Roman" w:hAnsi="Times New Roman"/>
          <w:sz w:val="24"/>
          <w:szCs w:val="24"/>
        </w:rPr>
        <w:t>Dalam analisis ekonomi, meskipun kepemilikan lahan adalah pribadi, namun tetap dihitung sebagai ta</w:t>
      </w:r>
      <w:r>
        <w:rPr>
          <w:rFonts w:ascii="Times New Roman" w:hAnsi="Times New Roman"/>
          <w:sz w:val="24"/>
          <w:szCs w:val="24"/>
        </w:rPr>
        <w:t>g</w:t>
      </w:r>
      <w:r w:rsidRPr="00A576F6">
        <w:rPr>
          <w:rFonts w:ascii="Times New Roman" w:hAnsi="Times New Roman"/>
          <w:sz w:val="24"/>
          <w:szCs w:val="24"/>
        </w:rPr>
        <w:t>ihan sewa lahan setiap tahunnya. Hal ini bertujuan untuk memberikan gambaran perhitungan yang lebih rinci</w:t>
      </w:r>
      <w:bookmarkEnd w:id="20"/>
      <w:r>
        <w:rPr>
          <w:rFonts w:ascii="Times New Roman" w:hAnsi="Times New Roman"/>
          <w:sz w:val="24"/>
          <w:szCs w:val="24"/>
        </w:rPr>
        <w:t xml:space="preserve"> (Sari dan Sapta Eka, 2004).</w:t>
      </w:r>
    </w:p>
    <w:p w14:paraId="75E2F268" w14:textId="4479A318" w:rsidR="00A364D9" w:rsidRPr="008048E8" w:rsidRDefault="00A364D9" w:rsidP="001B2EC9">
      <w:pPr>
        <w:spacing w:before="120" w:beforeAutospacing="0" w:after="0" w:line="240" w:lineRule="auto"/>
        <w:rPr>
          <w:rFonts w:ascii="Times New Roman" w:hAnsi="Times New Roman"/>
          <w:b/>
          <w:bCs/>
          <w:sz w:val="24"/>
          <w:szCs w:val="24"/>
        </w:rPr>
      </w:pPr>
      <w:r w:rsidRPr="008048E8">
        <w:rPr>
          <w:rFonts w:ascii="Times New Roman" w:hAnsi="Times New Roman"/>
          <w:b/>
          <w:bCs/>
          <w:sz w:val="24"/>
          <w:szCs w:val="24"/>
        </w:rPr>
        <w:t>2.2.1.3.Pajak Bumi dan Bangunan</w:t>
      </w:r>
      <w:r w:rsidR="0083379E">
        <w:rPr>
          <w:rFonts w:ascii="Times New Roman" w:hAnsi="Times New Roman"/>
          <w:b/>
          <w:bCs/>
          <w:sz w:val="24"/>
          <w:szCs w:val="24"/>
        </w:rPr>
        <w:t>.</w:t>
      </w:r>
    </w:p>
    <w:p w14:paraId="1E7A7A84" w14:textId="77777777" w:rsidR="00A364D9" w:rsidRPr="007023ED" w:rsidRDefault="00A364D9" w:rsidP="0068055C">
      <w:pPr>
        <w:spacing w:before="0" w:beforeAutospacing="0" w:after="0" w:line="240" w:lineRule="auto"/>
        <w:ind w:firstLine="720"/>
        <w:jc w:val="both"/>
        <w:rPr>
          <w:rFonts w:ascii="Times New Roman" w:hAnsi="Times New Roman"/>
          <w:sz w:val="24"/>
          <w:szCs w:val="24"/>
        </w:rPr>
      </w:pPr>
      <w:r w:rsidRPr="007023ED">
        <w:rPr>
          <w:rFonts w:ascii="Times New Roman" w:hAnsi="Times New Roman"/>
          <w:sz w:val="24"/>
          <w:szCs w:val="24"/>
        </w:rPr>
        <w:t>Menurut Mahyudin (2013), Pajak bumi dan bangunan (PBB) termasuk dalam biaya tetap karena peternak wajib membayar pajak meskipun sedang tidak ada kegiatan produksi. Ada beberapa hal yang menentukan perhitungan biaya PBB, yaitu:</w:t>
      </w:r>
    </w:p>
    <w:p w14:paraId="5BBAE1CF" w14:textId="77777777" w:rsidR="00A364D9" w:rsidRPr="007023ED" w:rsidRDefault="00A364D9" w:rsidP="0068055C">
      <w:pPr>
        <w:spacing w:before="0" w:beforeAutospacing="0" w:after="0" w:line="240" w:lineRule="auto"/>
        <w:jc w:val="both"/>
        <w:rPr>
          <w:rFonts w:ascii="Times New Roman" w:hAnsi="Times New Roman"/>
          <w:sz w:val="24"/>
          <w:szCs w:val="24"/>
        </w:rPr>
      </w:pPr>
      <w:r w:rsidRPr="007023ED">
        <w:rPr>
          <w:rFonts w:ascii="Times New Roman" w:hAnsi="Times New Roman"/>
          <w:sz w:val="24"/>
          <w:szCs w:val="24"/>
        </w:rPr>
        <w:t>a. Nilai Jual Objek Pajak (NJOP) yang merupakan harga pasar nilai jual tanah/bangunan. Nilai jual tanah dipengaruhi oleh letak, pemanfaatan, dan kondisi lingkungan, sedangkan pada bangunan dipengaruhi oleh bahan material bangunan.</w:t>
      </w:r>
    </w:p>
    <w:p w14:paraId="2B75A375" w14:textId="77777777" w:rsidR="00A364D9" w:rsidRPr="007023ED" w:rsidRDefault="00A364D9" w:rsidP="0068055C">
      <w:pPr>
        <w:spacing w:before="0" w:beforeAutospacing="0" w:after="0" w:line="240" w:lineRule="auto"/>
        <w:jc w:val="both"/>
        <w:rPr>
          <w:rFonts w:ascii="Times New Roman" w:hAnsi="Times New Roman"/>
          <w:sz w:val="24"/>
          <w:szCs w:val="24"/>
        </w:rPr>
      </w:pPr>
      <w:r w:rsidRPr="007023ED">
        <w:rPr>
          <w:rFonts w:ascii="Times New Roman" w:hAnsi="Times New Roman"/>
          <w:sz w:val="24"/>
          <w:szCs w:val="24"/>
        </w:rPr>
        <w:t>b. Nilai Jual Objek Tidak Kena Pajak (NJOTKP) menurut peraturan menteri keuangan, besaran terendah NJOPTKP adalah Rp 10.000.000 3. Nilai Jual Kena Pajak (NJKP) ditetapkan sesuai undang-undang KMK Nomor 201/KMK.04/2000, yaitu 40% bagi NJOP di atas 1 milyar dan 20% jika dibawah 1 milyar. Sedangkan tarif pajak yang dikenakan atas objek pajak adalah sebesar 0,5 persen.</w:t>
      </w:r>
      <w:r w:rsidRPr="007023ED">
        <w:rPr>
          <w:sz w:val="24"/>
          <w:szCs w:val="24"/>
        </w:rPr>
        <w:t xml:space="preserve"> </w:t>
      </w:r>
    </w:p>
    <w:p w14:paraId="5B0C9080" w14:textId="77777777" w:rsidR="00A364D9" w:rsidRPr="00A576F6" w:rsidRDefault="00A364D9" w:rsidP="0068055C">
      <w:pPr>
        <w:pStyle w:val="Biasa"/>
        <w:spacing w:before="0" w:beforeAutospacing="0" w:after="0" w:line="240" w:lineRule="auto"/>
        <w:jc w:val="both"/>
        <w:rPr>
          <w:szCs w:val="24"/>
        </w:rPr>
      </w:pPr>
      <w:r w:rsidRPr="00A576F6">
        <w:rPr>
          <w:szCs w:val="24"/>
        </w:rPr>
        <w:t>Rumus Perhitungan PBB adalah:</w:t>
      </w:r>
    </w:p>
    <w:p w14:paraId="0C1065E8" w14:textId="77777777" w:rsidR="00A364D9" w:rsidRPr="006F32FC" w:rsidRDefault="00A364D9" w:rsidP="0068055C">
      <w:pPr>
        <w:spacing w:before="0" w:beforeAutospacing="0" w:after="0" w:line="240" w:lineRule="auto"/>
        <w:rPr>
          <w:rFonts w:ascii="Times New Roman" w:hAnsi="Times New Roman"/>
          <w:b/>
          <w:sz w:val="24"/>
          <w:szCs w:val="24"/>
        </w:rPr>
      </w:pPr>
      <w:r w:rsidRPr="006F32FC">
        <w:rPr>
          <w:rFonts w:ascii="Times New Roman" w:hAnsi="Times New Roman"/>
          <w:sz w:val="24"/>
          <w:szCs w:val="24"/>
        </w:rPr>
        <w:lastRenderedPageBreak/>
        <w:t>NJOP = (NJOP Bumi = luas tanah x nilai jual tanah) + (NJOP Bangunan = luas bangunan x nilai bangunan)</w:t>
      </w:r>
    </w:p>
    <w:p w14:paraId="6C221BDE" w14:textId="77777777" w:rsidR="00A364D9" w:rsidRPr="006F32FC" w:rsidRDefault="00A364D9" w:rsidP="0068055C">
      <w:pPr>
        <w:spacing w:before="0" w:beforeAutospacing="0" w:after="0" w:line="240" w:lineRule="auto"/>
        <w:rPr>
          <w:rFonts w:ascii="Times New Roman" w:hAnsi="Times New Roman"/>
          <w:b/>
          <w:sz w:val="24"/>
          <w:szCs w:val="24"/>
        </w:rPr>
      </w:pPr>
      <w:r w:rsidRPr="006F32FC">
        <w:rPr>
          <w:rFonts w:ascii="Times New Roman" w:hAnsi="Times New Roman"/>
          <w:sz w:val="24"/>
          <w:szCs w:val="24"/>
        </w:rPr>
        <w:t>NJOPTKP = Rp 10.000.000</w:t>
      </w:r>
    </w:p>
    <w:p w14:paraId="73940264" w14:textId="77777777" w:rsidR="00A364D9" w:rsidRPr="006F32FC" w:rsidRDefault="00A364D9" w:rsidP="0068055C">
      <w:pPr>
        <w:spacing w:before="0" w:beforeAutospacing="0" w:after="0" w:line="240" w:lineRule="auto"/>
        <w:rPr>
          <w:rFonts w:ascii="Times New Roman" w:hAnsi="Times New Roman"/>
          <w:b/>
          <w:sz w:val="24"/>
          <w:szCs w:val="24"/>
        </w:rPr>
      </w:pPr>
      <w:r w:rsidRPr="006F32FC">
        <w:rPr>
          <w:rFonts w:ascii="Times New Roman" w:hAnsi="Times New Roman"/>
          <w:sz w:val="24"/>
          <w:szCs w:val="24"/>
        </w:rPr>
        <w:t>NJOP untuk perhitungan PBB = NJOP – NJOPTKP</w:t>
      </w:r>
    </w:p>
    <w:p w14:paraId="102CA227" w14:textId="77777777" w:rsidR="00A364D9" w:rsidRPr="006F32FC" w:rsidRDefault="00A364D9" w:rsidP="0068055C">
      <w:pPr>
        <w:spacing w:before="0" w:beforeAutospacing="0" w:after="0" w:line="240" w:lineRule="auto"/>
        <w:rPr>
          <w:rFonts w:ascii="Times New Roman" w:hAnsi="Times New Roman"/>
          <w:b/>
          <w:sz w:val="24"/>
          <w:szCs w:val="24"/>
        </w:rPr>
      </w:pPr>
      <w:r w:rsidRPr="006F32FC">
        <w:rPr>
          <w:rFonts w:ascii="Times New Roman" w:hAnsi="Times New Roman"/>
          <w:sz w:val="24"/>
          <w:szCs w:val="24"/>
        </w:rPr>
        <w:t>NJKP = 40% dari NJOP atau 20% dari NJOP untuk perhiungan PBB</w:t>
      </w:r>
    </w:p>
    <w:p w14:paraId="1B557455" w14:textId="77777777" w:rsidR="00A364D9" w:rsidRDefault="00A364D9" w:rsidP="0068055C">
      <w:pPr>
        <w:spacing w:before="0" w:beforeAutospacing="0" w:after="0" w:line="240" w:lineRule="auto"/>
        <w:rPr>
          <w:rFonts w:ascii="Times New Roman" w:hAnsi="Times New Roman"/>
          <w:sz w:val="24"/>
          <w:szCs w:val="24"/>
        </w:rPr>
      </w:pPr>
      <w:r w:rsidRPr="006F32FC">
        <w:rPr>
          <w:rFonts w:ascii="Times New Roman" w:hAnsi="Times New Roman"/>
          <w:sz w:val="24"/>
          <w:szCs w:val="24"/>
        </w:rPr>
        <w:t>PBB terutang = 0,5% x NJKP (jumlah PBB yang harus dibayar setiap tahun)</w:t>
      </w:r>
      <w:r>
        <w:rPr>
          <w:rFonts w:ascii="Times New Roman" w:hAnsi="Times New Roman"/>
          <w:sz w:val="24"/>
          <w:szCs w:val="24"/>
        </w:rPr>
        <w:t>.</w:t>
      </w:r>
    </w:p>
    <w:p w14:paraId="54F03EFE" w14:textId="77777777" w:rsidR="00A364D9" w:rsidRPr="0042137A" w:rsidRDefault="00A364D9" w:rsidP="0083379E">
      <w:pPr>
        <w:pStyle w:val="Heading2"/>
        <w:spacing w:before="120" w:beforeAutospacing="0" w:line="240" w:lineRule="auto"/>
        <w:rPr>
          <w:rFonts w:ascii="Times New Roman" w:hAnsi="Times New Roman" w:cs="Times New Roman"/>
          <w:b/>
          <w:bCs/>
          <w:color w:val="auto"/>
          <w:sz w:val="24"/>
          <w:szCs w:val="24"/>
        </w:rPr>
      </w:pPr>
      <w:bookmarkStart w:id="23" w:name="_Toc141179302"/>
      <w:bookmarkStart w:id="24" w:name="_Toc141777916"/>
      <w:r w:rsidRPr="0042137A">
        <w:rPr>
          <w:rFonts w:ascii="Times New Roman" w:hAnsi="Times New Roman" w:cs="Times New Roman"/>
          <w:b/>
          <w:bCs/>
          <w:color w:val="auto"/>
          <w:sz w:val="24"/>
          <w:szCs w:val="24"/>
        </w:rPr>
        <w:t>2.2.1.4.Biaya Penyusutan Kandang</w:t>
      </w:r>
      <w:bookmarkEnd w:id="23"/>
      <w:bookmarkEnd w:id="24"/>
    </w:p>
    <w:p w14:paraId="1FAD8791" w14:textId="77777777" w:rsidR="00A364D9" w:rsidRDefault="00A364D9" w:rsidP="0068055C">
      <w:pPr>
        <w:spacing w:before="0" w:beforeAutospacing="0" w:after="0" w:line="240" w:lineRule="auto"/>
        <w:ind w:firstLine="720"/>
        <w:jc w:val="both"/>
        <w:rPr>
          <w:rFonts w:ascii="Times New Roman" w:hAnsi="Times New Roman"/>
          <w:sz w:val="24"/>
          <w:szCs w:val="24"/>
        </w:rPr>
      </w:pPr>
      <w:bookmarkStart w:id="25" w:name="_Toc141179303"/>
      <w:r>
        <w:rPr>
          <w:rFonts w:ascii="Times New Roman" w:hAnsi="Times New Roman"/>
          <w:sz w:val="24"/>
          <w:szCs w:val="24"/>
        </w:rPr>
        <w:t>M</w:t>
      </w:r>
      <w:r w:rsidRPr="007B79DB">
        <w:rPr>
          <w:rFonts w:ascii="Times New Roman" w:hAnsi="Times New Roman"/>
          <w:sz w:val="24"/>
          <w:szCs w:val="24"/>
        </w:rPr>
        <w:t>e</w:t>
      </w:r>
      <w:r>
        <w:rPr>
          <w:rFonts w:ascii="Times New Roman" w:hAnsi="Times New Roman"/>
          <w:sz w:val="24"/>
          <w:szCs w:val="24"/>
        </w:rPr>
        <w:t xml:space="preserve">nurut Bastari </w:t>
      </w:r>
      <w:r w:rsidRPr="007B79DB">
        <w:rPr>
          <w:rFonts w:ascii="Times New Roman" w:hAnsi="Times New Roman"/>
          <w:sz w:val="24"/>
          <w:szCs w:val="24"/>
        </w:rPr>
        <w:t>(201</w:t>
      </w:r>
      <w:r>
        <w:rPr>
          <w:rFonts w:ascii="Times New Roman" w:hAnsi="Times New Roman"/>
          <w:sz w:val="24"/>
          <w:szCs w:val="24"/>
        </w:rPr>
        <w:t>6</w:t>
      </w:r>
      <w:r w:rsidRPr="007B79DB">
        <w:rPr>
          <w:rFonts w:ascii="Times New Roman" w:hAnsi="Times New Roman"/>
          <w:sz w:val="24"/>
          <w:szCs w:val="24"/>
        </w:rPr>
        <w:t>) Perhitungan nilai penyusutan kandang dilakukan dengan cara harga pembuatan kandang dikurangi harga akhir dibagi umur ekonomi. Nilai penyusutan bangunan adalah sebesar 2-5% dari total produksi, yang meliputi penyusutan bangunan tempat usaha dan juga merupakan tempat tinggal peternak</w:t>
      </w:r>
      <w:bookmarkStart w:id="26" w:name="_heading=h.4d34og8" w:colFirst="0" w:colLast="0"/>
      <w:bookmarkEnd w:id="26"/>
      <w:r w:rsidRPr="007B79DB">
        <w:rPr>
          <w:rFonts w:ascii="Times New Roman" w:hAnsi="Times New Roman"/>
          <w:sz w:val="24"/>
          <w:szCs w:val="24"/>
        </w:rPr>
        <w:t>.</w:t>
      </w:r>
      <w:bookmarkEnd w:id="25"/>
    </w:p>
    <w:p w14:paraId="5F3691BA" w14:textId="77777777" w:rsidR="00A364D9" w:rsidRPr="0042137A" w:rsidRDefault="00A364D9" w:rsidP="001B2EC9">
      <w:pPr>
        <w:pStyle w:val="Heading2"/>
        <w:spacing w:before="120" w:beforeAutospacing="0" w:line="240" w:lineRule="auto"/>
        <w:rPr>
          <w:rFonts w:ascii="Times New Roman" w:hAnsi="Times New Roman" w:cs="Times New Roman"/>
          <w:b/>
          <w:bCs/>
          <w:color w:val="000000"/>
          <w:sz w:val="24"/>
          <w:szCs w:val="24"/>
        </w:rPr>
      </w:pPr>
      <w:bookmarkStart w:id="27" w:name="_heading=h.2s8eyo1" w:colFirst="0" w:colLast="0"/>
      <w:bookmarkStart w:id="28" w:name="_Toc89639562"/>
      <w:bookmarkStart w:id="29" w:name="_Toc141179304"/>
      <w:bookmarkStart w:id="30" w:name="_Toc141777917"/>
      <w:bookmarkEnd w:id="27"/>
      <w:r w:rsidRPr="0042137A">
        <w:rPr>
          <w:rFonts w:ascii="Times New Roman" w:hAnsi="Times New Roman" w:cs="Times New Roman"/>
          <w:b/>
          <w:bCs/>
          <w:color w:val="auto"/>
          <w:sz w:val="24"/>
          <w:szCs w:val="24"/>
        </w:rPr>
        <w:t>2.2.1.5.Biaya Penyusutan Peralatan</w:t>
      </w:r>
      <w:bookmarkEnd w:id="28"/>
      <w:bookmarkEnd w:id="29"/>
      <w:bookmarkEnd w:id="30"/>
    </w:p>
    <w:p w14:paraId="4B81746C" w14:textId="77777777" w:rsidR="00A364D9" w:rsidRDefault="00A364D9" w:rsidP="0068055C">
      <w:pPr>
        <w:widowControl w:val="0"/>
        <w:spacing w:before="0" w:beforeAutospacing="0" w:after="0" w:line="240" w:lineRule="auto"/>
        <w:ind w:firstLine="709"/>
        <w:jc w:val="both"/>
        <w:rPr>
          <w:rFonts w:ascii="Times New Roman" w:hAnsi="Times New Roman"/>
          <w:color w:val="000000"/>
          <w:sz w:val="24"/>
          <w:szCs w:val="24"/>
        </w:rPr>
      </w:pPr>
      <w:r w:rsidRPr="00A576F6">
        <w:rPr>
          <w:rFonts w:ascii="Times New Roman" w:hAnsi="Times New Roman"/>
          <w:color w:val="000000"/>
          <w:sz w:val="24"/>
          <w:szCs w:val="24"/>
        </w:rPr>
        <w:t>Tidak hanya kandang yang mengalami penyusutan tetapi peralatan kandang juga mengalami penyusutan seiring dengan berjalannya waktu, penyusutan peralatan termasuk dalam biaya tetap karena nilai peralatan kandang dari tahun ke tahun menyusut meskipun kandang dikosongkan</w:t>
      </w:r>
      <w:r>
        <w:rPr>
          <w:rFonts w:ascii="Times New Roman" w:hAnsi="Times New Roman"/>
          <w:color w:val="000000"/>
          <w:sz w:val="24"/>
          <w:szCs w:val="24"/>
        </w:rPr>
        <w:t xml:space="preserve">. </w:t>
      </w:r>
      <w:r>
        <w:rPr>
          <w:rFonts w:ascii="Times New Roman" w:hAnsi="Times New Roman"/>
          <w:sz w:val="24"/>
          <w:szCs w:val="24"/>
        </w:rPr>
        <w:t>B</w:t>
      </w:r>
      <w:r w:rsidRPr="00A576F6">
        <w:rPr>
          <w:rFonts w:ascii="Times New Roman" w:hAnsi="Times New Roman"/>
          <w:sz w:val="24"/>
          <w:szCs w:val="24"/>
        </w:rPr>
        <w:t xml:space="preserve">esarnya penyusutan peralatan di dalam peternakan yang dipakai </w:t>
      </w:r>
      <w:r>
        <w:rPr>
          <w:rFonts w:ascii="Times New Roman" w:hAnsi="Times New Roman"/>
          <w:sz w:val="24"/>
          <w:szCs w:val="24"/>
        </w:rPr>
        <w:t>0,9-2</w:t>
      </w:r>
      <w:r w:rsidRPr="00A576F6">
        <w:rPr>
          <w:rFonts w:ascii="Times New Roman" w:hAnsi="Times New Roman"/>
          <w:sz w:val="24"/>
          <w:szCs w:val="24"/>
        </w:rPr>
        <w:t>% dari biaya produksi</w:t>
      </w:r>
      <w:r w:rsidRPr="00A576F6">
        <w:rPr>
          <w:rFonts w:ascii="Times New Roman" w:hAnsi="Times New Roman"/>
          <w:color w:val="000000"/>
          <w:sz w:val="24"/>
          <w:szCs w:val="24"/>
        </w:rPr>
        <w:t xml:space="preserve"> (</w:t>
      </w:r>
      <w:r>
        <w:rPr>
          <w:rFonts w:ascii="Times New Roman" w:hAnsi="Times New Roman"/>
          <w:color w:val="000000"/>
          <w:sz w:val="24"/>
          <w:szCs w:val="24"/>
        </w:rPr>
        <w:t>Dyanovita, A.K. 2017</w:t>
      </w:r>
      <w:r w:rsidRPr="00A576F6">
        <w:rPr>
          <w:rFonts w:ascii="Times New Roman" w:hAnsi="Times New Roman"/>
          <w:color w:val="000000"/>
          <w:sz w:val="24"/>
          <w:szCs w:val="24"/>
        </w:rPr>
        <w:t>).</w:t>
      </w:r>
    </w:p>
    <w:p w14:paraId="405C23A2" w14:textId="27393763" w:rsidR="00A364D9" w:rsidRPr="008A15E7" w:rsidRDefault="001B2EC9" w:rsidP="001B2EC9">
      <w:pPr>
        <w:pStyle w:val="Heading2"/>
        <w:spacing w:before="120" w:beforeAutospacing="0" w:line="240" w:lineRule="auto"/>
        <w:rPr>
          <w:rFonts w:ascii="Times New Roman" w:hAnsi="Times New Roman" w:cs="Times New Roman"/>
          <w:color w:val="auto"/>
          <w:sz w:val="24"/>
          <w:szCs w:val="24"/>
        </w:rPr>
      </w:pPr>
      <w:bookmarkStart w:id="31" w:name="_heading=h.17dp8vu" w:colFirst="0" w:colLast="0"/>
      <w:bookmarkStart w:id="32" w:name="_Toc89639563"/>
      <w:bookmarkStart w:id="33" w:name="_Toc141179305"/>
      <w:bookmarkStart w:id="34" w:name="_Toc141777918"/>
      <w:bookmarkEnd w:id="31"/>
      <w:r>
        <w:rPr>
          <w:rFonts w:ascii="Times New Roman" w:hAnsi="Times New Roman" w:cs="Times New Roman"/>
          <w:b/>
          <w:bCs/>
          <w:color w:val="auto"/>
          <w:sz w:val="24"/>
          <w:szCs w:val="24"/>
        </w:rPr>
        <w:t>2</w:t>
      </w:r>
      <w:r w:rsidR="00A364D9" w:rsidRPr="0042137A">
        <w:rPr>
          <w:rFonts w:ascii="Times New Roman" w:hAnsi="Times New Roman" w:cs="Times New Roman"/>
          <w:b/>
          <w:bCs/>
          <w:color w:val="auto"/>
          <w:sz w:val="24"/>
          <w:szCs w:val="24"/>
        </w:rPr>
        <w:t xml:space="preserve">.2.2. Biaya </w:t>
      </w:r>
      <w:r w:rsidR="0042137A">
        <w:rPr>
          <w:rFonts w:ascii="Times New Roman" w:hAnsi="Times New Roman" w:cs="Times New Roman"/>
          <w:b/>
          <w:bCs/>
          <w:color w:val="auto"/>
          <w:sz w:val="24"/>
          <w:szCs w:val="24"/>
        </w:rPr>
        <w:t>Variabel</w:t>
      </w:r>
      <w:r w:rsidR="00A364D9" w:rsidRPr="0042137A">
        <w:rPr>
          <w:rFonts w:ascii="Times New Roman" w:hAnsi="Times New Roman" w:cs="Times New Roman"/>
          <w:b/>
          <w:bCs/>
          <w:color w:val="auto"/>
          <w:sz w:val="24"/>
          <w:szCs w:val="24"/>
        </w:rPr>
        <w:t xml:space="preserve"> (Variable cost</w:t>
      </w:r>
      <w:r w:rsidR="00A364D9" w:rsidRPr="008A15E7">
        <w:rPr>
          <w:rFonts w:ascii="Times New Roman" w:hAnsi="Times New Roman" w:cs="Times New Roman"/>
          <w:color w:val="auto"/>
          <w:sz w:val="24"/>
          <w:szCs w:val="24"/>
        </w:rPr>
        <w:t>)</w:t>
      </w:r>
      <w:bookmarkEnd w:id="32"/>
      <w:bookmarkEnd w:id="33"/>
      <w:bookmarkEnd w:id="34"/>
    </w:p>
    <w:p w14:paraId="29CFD3DF" w14:textId="77777777" w:rsidR="00A364D9" w:rsidRDefault="00A364D9" w:rsidP="0068055C">
      <w:pPr>
        <w:spacing w:before="0" w:beforeAutospacing="0" w:after="0" w:line="240" w:lineRule="auto"/>
        <w:ind w:firstLine="720"/>
        <w:jc w:val="both"/>
        <w:rPr>
          <w:rFonts w:ascii="Times New Roman" w:hAnsi="Times New Roman"/>
          <w:sz w:val="24"/>
          <w:szCs w:val="24"/>
        </w:rPr>
      </w:pPr>
      <w:bookmarkStart w:id="35" w:name="_Toc141179306"/>
      <w:r w:rsidRPr="008A15E7">
        <w:rPr>
          <w:rFonts w:ascii="Times New Roman" w:hAnsi="Times New Roman"/>
          <w:sz w:val="24"/>
          <w:szCs w:val="24"/>
        </w:rPr>
        <w:t>Biaya variabel (</w:t>
      </w:r>
      <w:r w:rsidRPr="008A15E7">
        <w:rPr>
          <w:rFonts w:ascii="Times New Roman" w:hAnsi="Times New Roman"/>
          <w:i/>
          <w:sz w:val="24"/>
          <w:szCs w:val="24"/>
        </w:rPr>
        <w:t>variabl</w:t>
      </w:r>
      <w:r>
        <w:rPr>
          <w:rFonts w:ascii="Times New Roman" w:hAnsi="Times New Roman"/>
          <w:i/>
          <w:sz w:val="24"/>
          <w:szCs w:val="24"/>
        </w:rPr>
        <w:t>e</w:t>
      </w:r>
      <w:r w:rsidRPr="008A15E7">
        <w:rPr>
          <w:rFonts w:ascii="Times New Roman" w:hAnsi="Times New Roman"/>
          <w:i/>
          <w:sz w:val="24"/>
          <w:szCs w:val="24"/>
        </w:rPr>
        <w:t xml:space="preserve"> cost</w:t>
      </w:r>
      <w:r w:rsidRPr="008A15E7">
        <w:rPr>
          <w:rFonts w:ascii="Times New Roman" w:hAnsi="Times New Roman"/>
          <w:sz w:val="24"/>
          <w:szCs w:val="24"/>
        </w:rPr>
        <w:t xml:space="preserve">) didefinisikan sebagai biaya yang digunakan untuk ternak tertentu dan jumlahnya berubah-ubah sebanding dengan besarnya </w:t>
      </w:r>
      <w:r>
        <w:rPr>
          <w:rFonts w:ascii="Times New Roman" w:hAnsi="Times New Roman"/>
          <w:sz w:val="24"/>
          <w:szCs w:val="24"/>
        </w:rPr>
        <w:t xml:space="preserve">jumlah </w:t>
      </w:r>
      <w:r w:rsidRPr="008A15E7">
        <w:rPr>
          <w:rFonts w:ascii="Times New Roman" w:hAnsi="Times New Roman"/>
          <w:sz w:val="24"/>
          <w:szCs w:val="24"/>
        </w:rPr>
        <w:t xml:space="preserve">produksi. Biaya variabel </w:t>
      </w:r>
      <w:r>
        <w:rPr>
          <w:rFonts w:ascii="Times New Roman" w:hAnsi="Times New Roman"/>
          <w:sz w:val="24"/>
          <w:szCs w:val="24"/>
        </w:rPr>
        <w:t xml:space="preserve">dalam usaha peternakan ayam petelur </w:t>
      </w:r>
      <w:r w:rsidRPr="008A15E7">
        <w:rPr>
          <w:rFonts w:ascii="Times New Roman" w:hAnsi="Times New Roman"/>
          <w:sz w:val="24"/>
          <w:szCs w:val="24"/>
        </w:rPr>
        <w:t xml:space="preserve">meliputi: Biaya bibit, pakan, vitamin, obat-obatan, vaksin, sanitasi, air, bahan bakar kendaraan, perawatan, beserta pajaknya, pulsa/kuota internet, biaya sosial, dan tenaga kerja (Nawawi </w:t>
      </w:r>
      <w:r w:rsidRPr="008A15E7">
        <w:rPr>
          <w:rFonts w:ascii="Times New Roman" w:hAnsi="Times New Roman"/>
          <w:i/>
          <w:iCs/>
          <w:sz w:val="24"/>
          <w:szCs w:val="24"/>
        </w:rPr>
        <w:t xml:space="preserve">et al., </w:t>
      </w:r>
      <w:r w:rsidRPr="008A15E7">
        <w:rPr>
          <w:rFonts w:ascii="Times New Roman" w:hAnsi="Times New Roman"/>
          <w:sz w:val="24"/>
          <w:szCs w:val="24"/>
        </w:rPr>
        <w:t xml:space="preserve">2017). Sedangkan menurut Andri, R. Wati </w:t>
      </w:r>
      <w:r w:rsidRPr="008A15E7">
        <w:rPr>
          <w:rFonts w:ascii="Times New Roman" w:hAnsi="Times New Roman"/>
          <w:i/>
          <w:iCs/>
          <w:sz w:val="24"/>
          <w:szCs w:val="24"/>
        </w:rPr>
        <w:t>et al.,</w:t>
      </w:r>
      <w:r w:rsidRPr="008A15E7">
        <w:rPr>
          <w:rFonts w:ascii="Times New Roman" w:hAnsi="Times New Roman"/>
          <w:sz w:val="24"/>
          <w:szCs w:val="24"/>
        </w:rPr>
        <w:t xml:space="preserve"> (2011)</w:t>
      </w:r>
      <w:r>
        <w:rPr>
          <w:rFonts w:ascii="Times New Roman" w:hAnsi="Times New Roman"/>
          <w:sz w:val="24"/>
          <w:szCs w:val="24"/>
        </w:rPr>
        <w:t>,</w:t>
      </w:r>
      <w:r w:rsidRPr="008A15E7">
        <w:rPr>
          <w:rFonts w:ascii="Times New Roman" w:hAnsi="Times New Roman"/>
          <w:sz w:val="24"/>
          <w:szCs w:val="24"/>
        </w:rPr>
        <w:t xml:space="preserve"> biaya </w:t>
      </w:r>
      <w:r>
        <w:rPr>
          <w:rFonts w:ascii="Times New Roman" w:hAnsi="Times New Roman"/>
          <w:sz w:val="24"/>
          <w:szCs w:val="24"/>
        </w:rPr>
        <w:t>variabel pada usaha peternakan ayam petelur</w:t>
      </w:r>
      <w:r w:rsidRPr="008A15E7">
        <w:rPr>
          <w:rFonts w:ascii="Times New Roman" w:hAnsi="Times New Roman"/>
          <w:sz w:val="24"/>
          <w:szCs w:val="24"/>
        </w:rPr>
        <w:t xml:space="preserve"> merupakan biaya yang dikeluarkan seiring dengan penambahan jumlah ayam yang dipelihara. Biaya ini antara lain biaya untuk </w:t>
      </w:r>
      <w:r w:rsidRPr="008A15E7">
        <w:rPr>
          <w:rFonts w:ascii="Times New Roman" w:hAnsi="Times New Roman"/>
          <w:iCs/>
          <w:sz w:val="24"/>
          <w:szCs w:val="24"/>
        </w:rPr>
        <w:t>bibit</w:t>
      </w:r>
      <w:r w:rsidRPr="008A15E7">
        <w:rPr>
          <w:rFonts w:ascii="Times New Roman" w:hAnsi="Times New Roman"/>
          <w:sz w:val="24"/>
          <w:szCs w:val="24"/>
        </w:rPr>
        <w:t>, ransum, pemeliharaan dan kesehatan. Biaya pakan merupakan biaya terbesar dari total produksi yaitu antara 60%-70%. Biaya variabel (</w:t>
      </w:r>
      <w:r w:rsidRPr="008A15E7">
        <w:rPr>
          <w:rFonts w:ascii="Times New Roman" w:hAnsi="Times New Roman"/>
          <w:i/>
          <w:sz w:val="24"/>
          <w:szCs w:val="24"/>
        </w:rPr>
        <w:t>variabl</w:t>
      </w:r>
      <w:r>
        <w:rPr>
          <w:rFonts w:ascii="Times New Roman" w:hAnsi="Times New Roman"/>
          <w:i/>
          <w:sz w:val="24"/>
          <w:szCs w:val="24"/>
        </w:rPr>
        <w:t>e</w:t>
      </w:r>
      <w:r w:rsidRPr="008A15E7">
        <w:rPr>
          <w:rFonts w:ascii="Times New Roman" w:hAnsi="Times New Roman"/>
          <w:i/>
          <w:sz w:val="24"/>
          <w:szCs w:val="24"/>
        </w:rPr>
        <w:t xml:space="preserve"> cost</w:t>
      </w:r>
      <w:r w:rsidRPr="008A15E7">
        <w:rPr>
          <w:rFonts w:ascii="Times New Roman" w:hAnsi="Times New Roman"/>
          <w:sz w:val="24"/>
          <w:szCs w:val="24"/>
        </w:rPr>
        <w:t>) adalah biaya yang dikeluarkan berkali-kali dan tidak mengalami penyusutan.</w:t>
      </w:r>
      <w:bookmarkEnd w:id="35"/>
      <w:r w:rsidRPr="008A15E7">
        <w:rPr>
          <w:rFonts w:ascii="Times New Roman" w:hAnsi="Times New Roman"/>
          <w:sz w:val="24"/>
          <w:szCs w:val="24"/>
        </w:rPr>
        <w:t xml:space="preserve"> </w:t>
      </w:r>
    </w:p>
    <w:p w14:paraId="24FFD992" w14:textId="77777777" w:rsidR="00A364D9" w:rsidRPr="00F66A89" w:rsidRDefault="00A364D9" w:rsidP="001B2EC9">
      <w:pPr>
        <w:pStyle w:val="Heading2"/>
        <w:spacing w:before="120" w:beforeAutospacing="0" w:line="240" w:lineRule="auto"/>
        <w:rPr>
          <w:rFonts w:ascii="Times New Roman" w:eastAsia="Times New Roman" w:hAnsi="Times New Roman" w:cs="Times New Roman"/>
          <w:b/>
          <w:bCs/>
          <w:color w:val="auto"/>
          <w:sz w:val="24"/>
          <w:szCs w:val="24"/>
        </w:rPr>
      </w:pPr>
      <w:bookmarkStart w:id="36" w:name="_heading=h.3rdcrjn" w:colFirst="0" w:colLast="0"/>
      <w:bookmarkStart w:id="37" w:name="_Toc89639564"/>
      <w:bookmarkStart w:id="38" w:name="_Toc141179307"/>
      <w:bookmarkStart w:id="39" w:name="_Toc141777919"/>
      <w:bookmarkEnd w:id="36"/>
      <w:r w:rsidRPr="00F66A89">
        <w:rPr>
          <w:rFonts w:ascii="Times New Roman" w:eastAsia="Times New Roman" w:hAnsi="Times New Roman" w:cs="Times New Roman"/>
          <w:b/>
          <w:bCs/>
          <w:color w:val="auto"/>
          <w:sz w:val="24"/>
          <w:szCs w:val="24"/>
        </w:rPr>
        <w:t>2.2.3 Biaya Total</w:t>
      </w:r>
      <w:bookmarkEnd w:id="37"/>
      <w:bookmarkEnd w:id="38"/>
      <w:bookmarkEnd w:id="39"/>
    </w:p>
    <w:p w14:paraId="064A7B6D" w14:textId="41928592" w:rsidR="00A364D9" w:rsidRDefault="00A364D9" w:rsidP="0068055C">
      <w:pPr>
        <w:widowControl w:val="0"/>
        <w:spacing w:before="0" w:beforeAutospacing="0" w:after="0" w:line="240" w:lineRule="auto"/>
        <w:ind w:firstLine="709"/>
        <w:jc w:val="both"/>
        <w:rPr>
          <w:rFonts w:ascii="Times New Roman" w:hAnsi="Times New Roman"/>
          <w:bCs/>
          <w:color w:val="000000"/>
          <w:sz w:val="24"/>
          <w:szCs w:val="24"/>
        </w:rPr>
      </w:pPr>
      <w:r>
        <w:rPr>
          <w:rFonts w:ascii="Times New Roman" w:hAnsi="Times New Roman"/>
          <w:color w:val="000000"/>
          <w:sz w:val="24"/>
          <w:szCs w:val="24"/>
        </w:rPr>
        <w:t>Menurut Syamsidar (2012), b</w:t>
      </w:r>
      <w:r w:rsidRPr="005A4924">
        <w:rPr>
          <w:rFonts w:ascii="Times New Roman" w:hAnsi="Times New Roman"/>
          <w:color w:val="000000"/>
          <w:sz w:val="24"/>
          <w:szCs w:val="24"/>
        </w:rPr>
        <w:t>iaya total adalah keseluruhan biaya pengeluaran yang ditanggung perusahaan untuk membeli berbagai macam input atau faktor-faktor yang dibutuhkan untuk keperluan produksinya atau</w:t>
      </w:r>
      <w:r w:rsidR="0083379E">
        <w:rPr>
          <w:rFonts w:ascii="Times New Roman" w:hAnsi="Times New Roman"/>
          <w:color w:val="000000"/>
          <w:sz w:val="24"/>
          <w:szCs w:val="24"/>
        </w:rPr>
        <w:t xml:space="preserve"> diartikan</w:t>
      </w:r>
      <w:r w:rsidRPr="005A4924">
        <w:rPr>
          <w:rFonts w:ascii="Times New Roman" w:hAnsi="Times New Roman"/>
          <w:color w:val="000000"/>
          <w:sz w:val="24"/>
          <w:szCs w:val="24"/>
        </w:rPr>
        <w:t xml:space="preserve"> biaya total merupakan jumlah dari biaya tetap </w:t>
      </w:r>
      <w:r>
        <w:rPr>
          <w:rFonts w:ascii="Times New Roman" w:hAnsi="Times New Roman"/>
          <w:color w:val="000000"/>
          <w:sz w:val="24"/>
          <w:szCs w:val="24"/>
        </w:rPr>
        <w:t>(</w:t>
      </w:r>
      <w:r>
        <w:rPr>
          <w:rFonts w:ascii="Times New Roman" w:hAnsi="Times New Roman"/>
          <w:i/>
          <w:iCs/>
          <w:color w:val="000000"/>
          <w:sz w:val="24"/>
          <w:szCs w:val="24"/>
        </w:rPr>
        <w:t>f</w:t>
      </w:r>
      <w:r w:rsidRPr="00316688">
        <w:rPr>
          <w:rFonts w:ascii="Times New Roman" w:hAnsi="Times New Roman"/>
          <w:i/>
          <w:iCs/>
          <w:color w:val="000000"/>
          <w:sz w:val="24"/>
          <w:szCs w:val="24"/>
        </w:rPr>
        <w:t>ixed cost</w:t>
      </w:r>
      <w:r>
        <w:rPr>
          <w:rFonts w:ascii="Times New Roman" w:hAnsi="Times New Roman"/>
          <w:color w:val="000000"/>
          <w:sz w:val="24"/>
          <w:szCs w:val="24"/>
        </w:rPr>
        <w:t>) d</w:t>
      </w:r>
      <w:r w:rsidRPr="005A4924">
        <w:rPr>
          <w:rFonts w:ascii="Times New Roman" w:hAnsi="Times New Roman"/>
          <w:color w:val="000000"/>
          <w:sz w:val="24"/>
          <w:szCs w:val="24"/>
        </w:rPr>
        <w:t xml:space="preserve">an biaya </w:t>
      </w:r>
      <w:r w:rsidR="0083379E">
        <w:rPr>
          <w:rFonts w:ascii="Times New Roman" w:hAnsi="Times New Roman"/>
          <w:color w:val="000000"/>
          <w:sz w:val="24"/>
          <w:szCs w:val="24"/>
        </w:rPr>
        <w:t>variabel</w:t>
      </w:r>
      <w:r>
        <w:rPr>
          <w:rFonts w:ascii="Times New Roman" w:hAnsi="Times New Roman"/>
          <w:color w:val="000000"/>
          <w:sz w:val="24"/>
          <w:szCs w:val="24"/>
        </w:rPr>
        <w:t xml:space="preserve"> (</w:t>
      </w:r>
      <w:r w:rsidRPr="00316688">
        <w:rPr>
          <w:rFonts w:ascii="Times New Roman" w:hAnsi="Times New Roman"/>
          <w:i/>
          <w:iCs/>
          <w:color w:val="000000"/>
          <w:sz w:val="24"/>
          <w:szCs w:val="24"/>
        </w:rPr>
        <w:t>variable cost</w:t>
      </w:r>
      <w:r>
        <w:rPr>
          <w:rFonts w:ascii="Times New Roman" w:hAnsi="Times New Roman"/>
          <w:color w:val="000000"/>
          <w:sz w:val="24"/>
          <w:szCs w:val="24"/>
        </w:rPr>
        <w:t xml:space="preserve">). </w:t>
      </w:r>
    </w:p>
    <w:p w14:paraId="46A90727" w14:textId="5D8447CC" w:rsidR="00F66A89" w:rsidRPr="00F66A89" w:rsidRDefault="00A364D9" w:rsidP="001B2EC9">
      <w:pPr>
        <w:pStyle w:val="Heading2"/>
        <w:spacing w:before="120" w:beforeAutospacing="0" w:line="240" w:lineRule="auto"/>
        <w:rPr>
          <w:rFonts w:ascii="Times New Roman" w:eastAsia="Times New Roman" w:hAnsi="Times New Roman" w:cs="Times New Roman"/>
          <w:b/>
          <w:bCs/>
          <w:color w:val="auto"/>
          <w:sz w:val="24"/>
          <w:szCs w:val="24"/>
        </w:rPr>
      </w:pPr>
      <w:bookmarkStart w:id="40" w:name="_heading=h.26in1rg" w:colFirst="0" w:colLast="0"/>
      <w:bookmarkStart w:id="41" w:name="_Toc89639565"/>
      <w:bookmarkStart w:id="42" w:name="_Toc141179308"/>
      <w:bookmarkStart w:id="43" w:name="_Toc141777920"/>
      <w:bookmarkEnd w:id="40"/>
      <w:r w:rsidRPr="00F66A89">
        <w:rPr>
          <w:rFonts w:ascii="Times New Roman" w:eastAsia="Times New Roman" w:hAnsi="Times New Roman" w:cs="Times New Roman"/>
          <w:b/>
          <w:bCs/>
          <w:color w:val="auto"/>
          <w:sz w:val="24"/>
          <w:szCs w:val="24"/>
        </w:rPr>
        <w:t>2.3.Penerimaan</w:t>
      </w:r>
      <w:bookmarkEnd w:id="41"/>
      <w:bookmarkEnd w:id="42"/>
      <w:bookmarkEnd w:id="43"/>
    </w:p>
    <w:p w14:paraId="7760B561" w14:textId="021F3629" w:rsidR="00A364D9" w:rsidRPr="000F4664" w:rsidRDefault="00A364D9" w:rsidP="0068055C">
      <w:pPr>
        <w:widowControl w:val="0"/>
        <w:spacing w:before="0" w:beforeAutospacing="0" w:after="0" w:line="240" w:lineRule="auto"/>
        <w:ind w:firstLine="720"/>
        <w:jc w:val="both"/>
        <w:rPr>
          <w:rFonts w:ascii="Arial" w:hAnsi="Arial" w:cs="Arial"/>
          <w:sz w:val="25"/>
          <w:szCs w:val="25"/>
          <w:shd w:val="clear" w:color="auto" w:fill="FFFFFF"/>
        </w:rPr>
      </w:pPr>
      <w:r w:rsidRPr="00A576F6">
        <w:rPr>
          <w:rFonts w:ascii="Times New Roman" w:hAnsi="Times New Roman"/>
          <w:color w:val="000000"/>
          <w:sz w:val="24"/>
          <w:szCs w:val="24"/>
        </w:rPr>
        <w:t>Penerimaan adalah nilai yang diperoleh dari penjualan hasil produk.</w:t>
      </w:r>
      <w:r>
        <w:rPr>
          <w:rFonts w:ascii="Times New Roman" w:hAnsi="Times New Roman"/>
          <w:color w:val="000000"/>
          <w:sz w:val="24"/>
          <w:szCs w:val="24"/>
        </w:rPr>
        <w:t xml:space="preserve"> </w:t>
      </w:r>
      <w:r w:rsidRPr="00A576F6">
        <w:rPr>
          <w:rFonts w:ascii="Times New Roman" w:hAnsi="Times New Roman"/>
          <w:bCs/>
          <w:sz w:val="24"/>
          <w:szCs w:val="24"/>
          <w:lang w:val="id-ID"/>
        </w:rPr>
        <w:t>Penerimaan utama dari usaha ternak ayam petelur adalah tel</w:t>
      </w:r>
      <w:r w:rsidRPr="00A576F6">
        <w:rPr>
          <w:rFonts w:ascii="Times New Roman" w:hAnsi="Times New Roman"/>
          <w:bCs/>
          <w:sz w:val="24"/>
          <w:szCs w:val="24"/>
        </w:rPr>
        <w:t>u</w:t>
      </w:r>
      <w:r w:rsidRPr="00A576F6">
        <w:rPr>
          <w:rFonts w:ascii="Times New Roman" w:hAnsi="Times New Roman"/>
          <w:bCs/>
          <w:sz w:val="24"/>
          <w:szCs w:val="24"/>
          <w:lang w:val="id-ID"/>
        </w:rPr>
        <w:t xml:space="preserve">r. Sedangkan </w:t>
      </w:r>
      <w:r w:rsidRPr="00A576F6">
        <w:rPr>
          <w:rFonts w:ascii="Times New Roman" w:hAnsi="Times New Roman"/>
          <w:bCs/>
          <w:sz w:val="24"/>
          <w:szCs w:val="24"/>
        </w:rPr>
        <w:t xml:space="preserve">ayam afkir, karung pakan, </w:t>
      </w:r>
      <w:r>
        <w:rPr>
          <w:rFonts w:ascii="Times New Roman" w:hAnsi="Times New Roman"/>
          <w:bCs/>
          <w:sz w:val="24"/>
          <w:szCs w:val="24"/>
        </w:rPr>
        <w:t xml:space="preserve">dan </w:t>
      </w:r>
      <w:r w:rsidRPr="00A576F6">
        <w:rPr>
          <w:rFonts w:ascii="Times New Roman" w:hAnsi="Times New Roman"/>
          <w:bCs/>
          <w:sz w:val="24"/>
          <w:szCs w:val="24"/>
        </w:rPr>
        <w:t>kotoran</w:t>
      </w:r>
      <w:r>
        <w:rPr>
          <w:rFonts w:ascii="Times New Roman" w:hAnsi="Times New Roman"/>
          <w:bCs/>
          <w:sz w:val="24"/>
          <w:szCs w:val="24"/>
        </w:rPr>
        <w:t xml:space="preserve"> adalah </w:t>
      </w:r>
      <w:r w:rsidRPr="00A576F6">
        <w:rPr>
          <w:rFonts w:ascii="Times New Roman" w:hAnsi="Times New Roman"/>
          <w:bCs/>
          <w:sz w:val="24"/>
          <w:szCs w:val="24"/>
          <w:lang w:val="id-ID"/>
        </w:rPr>
        <w:t xml:space="preserve">sebagai produk sampingan </w:t>
      </w:r>
      <w:r w:rsidRPr="00A576F6">
        <w:rPr>
          <w:rFonts w:ascii="Times New Roman" w:hAnsi="Times New Roman"/>
          <w:color w:val="000000"/>
          <w:sz w:val="24"/>
          <w:szCs w:val="24"/>
        </w:rPr>
        <w:t xml:space="preserve">(Fitriza. T. Y </w:t>
      </w:r>
      <w:r w:rsidRPr="00A576F6">
        <w:rPr>
          <w:rFonts w:ascii="Times New Roman" w:hAnsi="Times New Roman"/>
          <w:i/>
          <w:color w:val="000000"/>
          <w:sz w:val="24"/>
          <w:szCs w:val="24"/>
        </w:rPr>
        <w:t xml:space="preserve">et al, </w:t>
      </w:r>
      <w:r w:rsidRPr="00A576F6">
        <w:rPr>
          <w:rFonts w:ascii="Times New Roman" w:hAnsi="Times New Roman"/>
          <w:color w:val="000000"/>
          <w:sz w:val="24"/>
          <w:szCs w:val="24"/>
        </w:rPr>
        <w:t xml:space="preserve">2012). </w:t>
      </w:r>
      <w:r w:rsidRPr="00A576F6">
        <w:rPr>
          <w:rFonts w:ascii="Times New Roman" w:hAnsi="Times New Roman"/>
          <w:bCs/>
          <w:sz w:val="24"/>
          <w:szCs w:val="24"/>
          <w:lang w:val="id-ID"/>
        </w:rPr>
        <w:t>Keuntungan usaha ayam petelur tidak selalu berbanding lurus dengan tingkat produksi, tetapi lebih ke</w:t>
      </w:r>
      <w:r w:rsidR="00F6563C">
        <w:rPr>
          <w:rFonts w:ascii="Times New Roman" w:hAnsi="Times New Roman"/>
          <w:bCs/>
          <w:sz w:val="24"/>
          <w:szCs w:val="24"/>
        </w:rPr>
        <w:t xml:space="preserve"> </w:t>
      </w:r>
      <w:r w:rsidRPr="00A576F6">
        <w:rPr>
          <w:rFonts w:ascii="Times New Roman" w:hAnsi="Times New Roman"/>
          <w:bCs/>
          <w:sz w:val="24"/>
          <w:szCs w:val="24"/>
          <w:lang w:val="id-ID"/>
        </w:rPr>
        <w:t>biaya produksi dan telur (Herdianto dkk, 2013).</w:t>
      </w:r>
      <w:r>
        <w:rPr>
          <w:rFonts w:ascii="Arial" w:hAnsi="Arial" w:cs="Arial"/>
          <w:sz w:val="25"/>
          <w:szCs w:val="25"/>
          <w:shd w:val="clear" w:color="auto" w:fill="FFFFFF"/>
        </w:rPr>
        <w:t xml:space="preserve"> </w:t>
      </w:r>
    </w:p>
    <w:p w14:paraId="541B4BA3" w14:textId="36C334C7" w:rsidR="00A364D9" w:rsidRPr="00F66A89" w:rsidRDefault="00A364D9" w:rsidP="001B2EC9">
      <w:pPr>
        <w:pStyle w:val="Heading2"/>
        <w:spacing w:before="120" w:beforeAutospacing="0" w:line="240" w:lineRule="auto"/>
        <w:rPr>
          <w:rFonts w:ascii="Times New Roman" w:hAnsi="Times New Roman" w:cs="Times New Roman"/>
          <w:b/>
          <w:bCs/>
          <w:color w:val="auto"/>
          <w:sz w:val="24"/>
          <w:szCs w:val="24"/>
        </w:rPr>
      </w:pPr>
      <w:bookmarkStart w:id="44" w:name="_heading=h.lnxbz9" w:colFirst="0" w:colLast="0"/>
      <w:bookmarkStart w:id="45" w:name="_Toc89639566"/>
      <w:bookmarkStart w:id="46" w:name="_Toc141179309"/>
      <w:bookmarkStart w:id="47" w:name="_Toc141777921"/>
      <w:bookmarkEnd w:id="44"/>
      <w:r w:rsidRPr="00F66A89">
        <w:rPr>
          <w:rFonts w:ascii="Times New Roman" w:hAnsi="Times New Roman" w:cs="Times New Roman"/>
          <w:b/>
          <w:bCs/>
          <w:color w:val="auto"/>
          <w:sz w:val="24"/>
          <w:szCs w:val="24"/>
        </w:rPr>
        <w:t>2.4.Pendapatan</w:t>
      </w:r>
      <w:bookmarkEnd w:id="45"/>
      <w:bookmarkEnd w:id="46"/>
      <w:bookmarkEnd w:id="47"/>
    </w:p>
    <w:p w14:paraId="3631A0BB" w14:textId="5DCE4BB7" w:rsidR="00A364D9" w:rsidRDefault="00A364D9" w:rsidP="0068055C">
      <w:pPr>
        <w:widowControl w:val="0"/>
        <w:spacing w:before="0" w:beforeAutospacing="0" w:after="0" w:line="240" w:lineRule="auto"/>
        <w:ind w:firstLine="720"/>
        <w:jc w:val="both"/>
        <w:rPr>
          <w:rFonts w:ascii="Times New Roman" w:hAnsi="Times New Roman"/>
          <w:bCs/>
          <w:color w:val="000000"/>
          <w:sz w:val="24"/>
          <w:szCs w:val="24"/>
        </w:rPr>
      </w:pPr>
      <w:r w:rsidRPr="00A576F6">
        <w:rPr>
          <w:rFonts w:ascii="Times New Roman" w:hAnsi="Times New Roman"/>
          <w:sz w:val="24"/>
          <w:szCs w:val="24"/>
        </w:rPr>
        <w:t>Pendapatan</w:t>
      </w:r>
      <w:r w:rsidR="00D36A3B">
        <w:rPr>
          <w:rFonts w:ascii="Times New Roman" w:hAnsi="Times New Roman"/>
          <w:sz w:val="24"/>
          <w:szCs w:val="24"/>
        </w:rPr>
        <w:t xml:space="preserve"> usaha merupakan</w:t>
      </w:r>
      <w:r w:rsidRPr="00A576F6">
        <w:rPr>
          <w:rFonts w:ascii="Times New Roman" w:hAnsi="Times New Roman"/>
          <w:sz w:val="24"/>
          <w:szCs w:val="24"/>
        </w:rPr>
        <w:t xml:space="preserve"> hasil keuntungan</w:t>
      </w:r>
      <w:r>
        <w:rPr>
          <w:rFonts w:ascii="Times New Roman" w:hAnsi="Times New Roman"/>
          <w:sz w:val="24"/>
          <w:szCs w:val="24"/>
        </w:rPr>
        <w:t xml:space="preserve">/laba </w:t>
      </w:r>
      <w:r w:rsidRPr="00A576F6">
        <w:rPr>
          <w:rFonts w:ascii="Times New Roman" w:hAnsi="Times New Roman"/>
          <w:sz w:val="24"/>
          <w:szCs w:val="24"/>
        </w:rPr>
        <w:t>bersih yang diterima peternak</w:t>
      </w:r>
      <w:r w:rsidR="00D36A3B">
        <w:rPr>
          <w:rFonts w:ascii="Times New Roman" w:hAnsi="Times New Roman"/>
          <w:sz w:val="24"/>
          <w:szCs w:val="24"/>
        </w:rPr>
        <w:t xml:space="preserve">, </w:t>
      </w:r>
      <w:r w:rsidRPr="00A576F6">
        <w:rPr>
          <w:rFonts w:ascii="Times New Roman" w:hAnsi="Times New Roman"/>
          <w:sz w:val="24"/>
          <w:szCs w:val="24"/>
        </w:rPr>
        <w:t xml:space="preserve">merupakan selisih antara </w:t>
      </w:r>
      <w:r w:rsidR="00D36A3B">
        <w:rPr>
          <w:rFonts w:ascii="Times New Roman" w:hAnsi="Times New Roman"/>
          <w:sz w:val="24"/>
          <w:szCs w:val="24"/>
        </w:rPr>
        <w:t xml:space="preserve">total </w:t>
      </w:r>
      <w:r w:rsidRPr="00A576F6">
        <w:rPr>
          <w:rFonts w:ascii="Times New Roman" w:hAnsi="Times New Roman"/>
          <w:sz w:val="24"/>
          <w:szCs w:val="24"/>
        </w:rPr>
        <w:t xml:space="preserve">penerimaan dan </w:t>
      </w:r>
      <w:r w:rsidR="00D36A3B">
        <w:rPr>
          <w:rFonts w:ascii="Times New Roman" w:hAnsi="Times New Roman"/>
          <w:sz w:val="24"/>
          <w:szCs w:val="24"/>
        </w:rPr>
        <w:t xml:space="preserve">total </w:t>
      </w:r>
      <w:r w:rsidRPr="00A576F6">
        <w:rPr>
          <w:rFonts w:ascii="Times New Roman" w:hAnsi="Times New Roman"/>
          <w:sz w:val="24"/>
          <w:szCs w:val="24"/>
        </w:rPr>
        <w:t>biaya produksi (</w:t>
      </w:r>
      <w:r>
        <w:rPr>
          <w:rFonts w:ascii="Times New Roman" w:hAnsi="Times New Roman"/>
          <w:sz w:val="24"/>
          <w:szCs w:val="24"/>
        </w:rPr>
        <w:t xml:space="preserve">Fitriza </w:t>
      </w:r>
      <w:r w:rsidRPr="008F405B">
        <w:rPr>
          <w:rFonts w:ascii="Times New Roman" w:hAnsi="Times New Roman"/>
          <w:i/>
          <w:iCs/>
          <w:sz w:val="24"/>
          <w:szCs w:val="24"/>
        </w:rPr>
        <w:t>et al,.</w:t>
      </w:r>
      <w:r>
        <w:rPr>
          <w:rFonts w:ascii="Times New Roman" w:hAnsi="Times New Roman"/>
          <w:sz w:val="24"/>
          <w:szCs w:val="24"/>
        </w:rPr>
        <w:t xml:space="preserve"> 2012</w:t>
      </w:r>
      <w:r w:rsidRPr="00A576F6">
        <w:rPr>
          <w:rFonts w:ascii="Times New Roman" w:hAnsi="Times New Roman"/>
          <w:sz w:val="24"/>
          <w:szCs w:val="24"/>
        </w:rPr>
        <w:t>).</w:t>
      </w:r>
      <w:r>
        <w:rPr>
          <w:rFonts w:ascii="Times New Roman" w:hAnsi="Times New Roman"/>
          <w:sz w:val="24"/>
          <w:szCs w:val="24"/>
        </w:rPr>
        <w:t xml:space="preserve"> </w:t>
      </w:r>
    </w:p>
    <w:p w14:paraId="28EFEAB8" w14:textId="702680E7" w:rsidR="00A364D9" w:rsidRPr="00F66A89" w:rsidRDefault="00A364D9" w:rsidP="004C65B2">
      <w:pPr>
        <w:pStyle w:val="Heading2"/>
        <w:spacing w:before="120" w:beforeAutospacing="0" w:line="240" w:lineRule="auto"/>
        <w:rPr>
          <w:rFonts w:ascii="Times New Roman" w:eastAsia="Times New Roman" w:hAnsi="Times New Roman" w:cs="Times New Roman"/>
          <w:b/>
          <w:bCs/>
          <w:color w:val="auto"/>
          <w:sz w:val="24"/>
          <w:szCs w:val="24"/>
        </w:rPr>
      </w:pPr>
      <w:bookmarkStart w:id="48" w:name="_heading=h.35nkun2" w:colFirst="0" w:colLast="0"/>
      <w:bookmarkStart w:id="49" w:name="_Toc89639568"/>
      <w:bookmarkStart w:id="50" w:name="_Toc141179310"/>
      <w:bookmarkStart w:id="51" w:name="_Toc141777922"/>
      <w:bookmarkEnd w:id="48"/>
      <w:r w:rsidRPr="00F66A89">
        <w:rPr>
          <w:rFonts w:ascii="Times New Roman" w:eastAsia="Times New Roman" w:hAnsi="Times New Roman" w:cs="Times New Roman"/>
          <w:b/>
          <w:bCs/>
          <w:color w:val="auto"/>
          <w:sz w:val="24"/>
          <w:szCs w:val="24"/>
        </w:rPr>
        <w:t>2.4.1.</w:t>
      </w:r>
      <w:r w:rsidR="00F022FD">
        <w:rPr>
          <w:rFonts w:ascii="Times New Roman" w:eastAsia="Times New Roman" w:hAnsi="Times New Roman" w:cs="Times New Roman"/>
          <w:b/>
          <w:bCs/>
          <w:i/>
          <w:color w:val="auto"/>
          <w:sz w:val="24"/>
          <w:szCs w:val="24"/>
        </w:rPr>
        <w:t>Revenue</w:t>
      </w:r>
      <w:r w:rsidRPr="00F66A89">
        <w:rPr>
          <w:rFonts w:ascii="Times New Roman" w:eastAsia="Times New Roman" w:hAnsi="Times New Roman" w:cs="Times New Roman"/>
          <w:b/>
          <w:bCs/>
          <w:i/>
          <w:color w:val="auto"/>
          <w:sz w:val="24"/>
          <w:szCs w:val="24"/>
        </w:rPr>
        <w:t xml:space="preserve"> Cost Ratio </w:t>
      </w:r>
      <w:r w:rsidRPr="00F66A89">
        <w:rPr>
          <w:rFonts w:ascii="Times New Roman" w:eastAsia="Times New Roman" w:hAnsi="Times New Roman" w:cs="Times New Roman"/>
          <w:b/>
          <w:bCs/>
          <w:color w:val="auto"/>
          <w:sz w:val="24"/>
          <w:szCs w:val="24"/>
        </w:rPr>
        <w:t>(RCR)</w:t>
      </w:r>
      <w:bookmarkEnd w:id="49"/>
      <w:bookmarkEnd w:id="50"/>
      <w:bookmarkEnd w:id="51"/>
    </w:p>
    <w:p w14:paraId="170C64F2" w14:textId="06222D4F" w:rsidR="00A364D9" w:rsidRPr="00A576F6" w:rsidRDefault="00A364D9" w:rsidP="0068055C">
      <w:pPr>
        <w:widowControl w:val="0"/>
        <w:spacing w:before="0" w:beforeAutospacing="0" w:after="0" w:line="240" w:lineRule="auto"/>
        <w:ind w:firstLine="709"/>
        <w:jc w:val="both"/>
        <w:rPr>
          <w:rFonts w:ascii="Times New Roman" w:hAnsi="Times New Roman"/>
          <w:color w:val="000000"/>
          <w:sz w:val="24"/>
          <w:szCs w:val="24"/>
        </w:rPr>
      </w:pPr>
      <w:r w:rsidRPr="00A576F6">
        <w:rPr>
          <w:rFonts w:ascii="Times New Roman" w:hAnsi="Times New Roman"/>
          <w:color w:val="000000"/>
          <w:sz w:val="24"/>
          <w:szCs w:val="24"/>
        </w:rPr>
        <w:t xml:space="preserve">Menurut Suastina dan Kayana (2015) </w:t>
      </w:r>
      <w:r w:rsidR="00F022FD">
        <w:rPr>
          <w:rFonts w:ascii="Times New Roman" w:hAnsi="Times New Roman"/>
          <w:i/>
          <w:color w:val="000000"/>
          <w:sz w:val="24"/>
          <w:szCs w:val="24"/>
        </w:rPr>
        <w:t>Revenue</w:t>
      </w:r>
      <w:r w:rsidRPr="00A576F6">
        <w:rPr>
          <w:rFonts w:ascii="Times New Roman" w:hAnsi="Times New Roman"/>
          <w:i/>
          <w:color w:val="000000"/>
          <w:sz w:val="24"/>
          <w:szCs w:val="24"/>
        </w:rPr>
        <w:t xml:space="preserve"> Cost Ratio </w:t>
      </w:r>
      <w:r w:rsidRPr="00A576F6">
        <w:rPr>
          <w:rFonts w:ascii="Times New Roman" w:hAnsi="Times New Roman"/>
          <w:color w:val="000000"/>
          <w:sz w:val="24"/>
          <w:szCs w:val="24"/>
        </w:rPr>
        <w:t xml:space="preserve">adalah jumlah </w:t>
      </w:r>
      <w:r w:rsidRPr="00B44CC8">
        <w:rPr>
          <w:rFonts w:ascii="Times New Roman" w:hAnsi="Times New Roman"/>
          <w:color w:val="000000"/>
          <w:sz w:val="24"/>
          <w:szCs w:val="24"/>
        </w:rPr>
        <w:t>ra</w:t>
      </w:r>
      <w:r>
        <w:rPr>
          <w:rFonts w:ascii="Times New Roman" w:hAnsi="Times New Roman"/>
          <w:color w:val="000000"/>
          <w:sz w:val="24"/>
          <w:szCs w:val="24"/>
        </w:rPr>
        <w:t>s</w:t>
      </w:r>
      <w:r w:rsidRPr="00B44CC8">
        <w:rPr>
          <w:rFonts w:ascii="Times New Roman" w:hAnsi="Times New Roman"/>
          <w:color w:val="000000"/>
          <w:sz w:val="24"/>
          <w:szCs w:val="24"/>
        </w:rPr>
        <w:t>io</w:t>
      </w:r>
      <w:r w:rsidRPr="00A576F6">
        <w:rPr>
          <w:rFonts w:ascii="Times New Roman" w:hAnsi="Times New Roman"/>
          <w:color w:val="000000"/>
          <w:sz w:val="24"/>
          <w:szCs w:val="24"/>
        </w:rPr>
        <w:t xml:space="preserve"> yang digunakan untuk melihat keuntungan relatif yang akan didapatkan dalam sebuah usaha</w:t>
      </w:r>
      <w:r>
        <w:rPr>
          <w:rFonts w:ascii="Times New Roman" w:hAnsi="Times New Roman"/>
          <w:color w:val="000000"/>
          <w:sz w:val="24"/>
          <w:szCs w:val="24"/>
        </w:rPr>
        <w:t xml:space="preserve"> yang</w:t>
      </w:r>
      <w:r w:rsidRPr="00A576F6">
        <w:rPr>
          <w:rFonts w:ascii="Times New Roman" w:hAnsi="Times New Roman"/>
          <w:color w:val="000000"/>
          <w:sz w:val="24"/>
          <w:szCs w:val="24"/>
        </w:rPr>
        <w:t xml:space="preserve"> pada dasarnya sebuah usaha akan dikatakan layak untuk dijalankan apabila </w:t>
      </w:r>
      <w:r>
        <w:rPr>
          <w:rFonts w:ascii="Times New Roman" w:hAnsi="Times New Roman"/>
          <w:color w:val="000000"/>
          <w:sz w:val="24"/>
          <w:szCs w:val="24"/>
        </w:rPr>
        <w:t>semakin tinggi jumlah nilai total penerimaan daripada biaya produksi</w:t>
      </w:r>
      <w:r w:rsidRPr="00A576F6">
        <w:rPr>
          <w:rFonts w:ascii="Times New Roman" w:hAnsi="Times New Roman"/>
          <w:color w:val="000000"/>
          <w:sz w:val="24"/>
          <w:szCs w:val="24"/>
        </w:rPr>
        <w:t>, maka tingkat keuntungan yang akan didapatkan suatu usaha juga semakin tinggi.</w:t>
      </w:r>
      <w:r w:rsidR="00E067A2">
        <w:rPr>
          <w:rFonts w:ascii="Times New Roman" w:hAnsi="Times New Roman"/>
          <w:color w:val="000000"/>
          <w:sz w:val="24"/>
          <w:szCs w:val="24"/>
        </w:rPr>
        <w:t xml:space="preserve"> </w:t>
      </w:r>
      <w:r w:rsidRPr="00A576F6">
        <w:rPr>
          <w:rFonts w:ascii="Times New Roman" w:hAnsi="Times New Roman"/>
          <w:color w:val="000000"/>
          <w:sz w:val="24"/>
          <w:szCs w:val="24"/>
        </w:rPr>
        <w:t xml:space="preserve">Menurut </w:t>
      </w:r>
      <w:r>
        <w:rPr>
          <w:rFonts w:ascii="Times New Roman" w:hAnsi="Times New Roman"/>
          <w:color w:val="000000"/>
          <w:sz w:val="24"/>
          <w:szCs w:val="24"/>
        </w:rPr>
        <w:t>Munawir</w:t>
      </w:r>
      <w:r w:rsidRPr="00A576F6">
        <w:rPr>
          <w:rFonts w:ascii="Times New Roman" w:hAnsi="Times New Roman"/>
          <w:color w:val="000000"/>
          <w:sz w:val="24"/>
          <w:szCs w:val="24"/>
        </w:rPr>
        <w:t xml:space="preserve"> (20</w:t>
      </w:r>
      <w:r>
        <w:rPr>
          <w:rFonts w:ascii="Times New Roman" w:hAnsi="Times New Roman"/>
          <w:color w:val="000000"/>
          <w:sz w:val="24"/>
          <w:szCs w:val="24"/>
        </w:rPr>
        <w:t>10</w:t>
      </w:r>
      <w:r w:rsidRPr="00A576F6">
        <w:rPr>
          <w:rFonts w:ascii="Times New Roman" w:hAnsi="Times New Roman"/>
          <w:color w:val="000000"/>
          <w:sz w:val="24"/>
          <w:szCs w:val="24"/>
        </w:rPr>
        <w:t xml:space="preserve">) </w:t>
      </w:r>
      <w:r>
        <w:rPr>
          <w:rFonts w:ascii="Times New Roman" w:hAnsi="Times New Roman"/>
          <w:color w:val="000000"/>
          <w:sz w:val="24"/>
          <w:szCs w:val="24"/>
        </w:rPr>
        <w:t xml:space="preserve">dalam penelitiannya menyatakan bahwa </w:t>
      </w:r>
      <w:r w:rsidRPr="00A576F6">
        <w:rPr>
          <w:rFonts w:ascii="Times New Roman" w:hAnsi="Times New Roman"/>
          <w:color w:val="000000"/>
          <w:sz w:val="24"/>
          <w:szCs w:val="24"/>
        </w:rPr>
        <w:t>analisis kelayakan usaha</w:t>
      </w:r>
      <w:r>
        <w:rPr>
          <w:rFonts w:ascii="Times New Roman" w:hAnsi="Times New Roman"/>
          <w:color w:val="000000"/>
          <w:sz w:val="24"/>
          <w:szCs w:val="24"/>
        </w:rPr>
        <w:t xml:space="preserve"> dapat </w:t>
      </w:r>
      <w:r w:rsidRPr="00A576F6">
        <w:rPr>
          <w:rFonts w:ascii="Times New Roman" w:hAnsi="Times New Roman"/>
          <w:color w:val="000000"/>
          <w:sz w:val="24"/>
          <w:szCs w:val="24"/>
        </w:rPr>
        <w:t xml:space="preserve"> digunakan untuk mengukur tingkat pengembalian usaha dengan kriteria hasil:</w:t>
      </w:r>
    </w:p>
    <w:p w14:paraId="5189520F" w14:textId="60963A6B" w:rsidR="00A364D9" w:rsidRPr="00A576F6" w:rsidRDefault="00070C8F" w:rsidP="00F022FD">
      <w:pPr>
        <w:widowControl w:val="0"/>
        <w:spacing w:before="0" w:beforeAutospacing="0"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1. </w:t>
      </w:r>
      <w:r w:rsidR="00A364D9" w:rsidRPr="00A576F6">
        <w:rPr>
          <w:rFonts w:ascii="Times New Roman" w:hAnsi="Times New Roman"/>
          <w:bCs/>
          <w:color w:val="000000"/>
          <w:sz w:val="24"/>
          <w:szCs w:val="24"/>
        </w:rPr>
        <w:t>R/C &gt; 1 berarti usaha sudah dijalakan secara efisien.</w:t>
      </w:r>
    </w:p>
    <w:p w14:paraId="1C1DE17E" w14:textId="0148D831" w:rsidR="00A364D9" w:rsidRPr="00A576F6" w:rsidRDefault="00070C8F" w:rsidP="00F022FD">
      <w:pPr>
        <w:widowControl w:val="0"/>
        <w:spacing w:before="0" w:beforeAutospacing="0" w:after="0" w:line="240" w:lineRule="auto"/>
        <w:ind w:left="284" w:hanging="284"/>
        <w:jc w:val="both"/>
        <w:rPr>
          <w:rFonts w:ascii="Times New Roman" w:hAnsi="Times New Roman"/>
          <w:bCs/>
          <w:i/>
          <w:color w:val="000000"/>
          <w:sz w:val="24"/>
          <w:szCs w:val="24"/>
        </w:rPr>
      </w:pPr>
      <w:r>
        <w:rPr>
          <w:rFonts w:ascii="Times New Roman" w:hAnsi="Times New Roman"/>
          <w:bCs/>
          <w:color w:val="000000"/>
          <w:sz w:val="24"/>
          <w:szCs w:val="24"/>
        </w:rPr>
        <w:t xml:space="preserve">2. </w:t>
      </w:r>
      <w:r w:rsidR="00A364D9" w:rsidRPr="00A576F6">
        <w:rPr>
          <w:rFonts w:ascii="Times New Roman" w:hAnsi="Times New Roman"/>
          <w:bCs/>
          <w:color w:val="000000"/>
          <w:sz w:val="24"/>
          <w:szCs w:val="24"/>
        </w:rPr>
        <w:t>R/C = 1 berarti usaha yang dijalankan dalam kondisi titik impas.</w:t>
      </w:r>
    </w:p>
    <w:p w14:paraId="416062A9" w14:textId="48905D11" w:rsidR="00A364D9" w:rsidRDefault="00070C8F" w:rsidP="00F022FD">
      <w:pPr>
        <w:widowControl w:val="0"/>
        <w:spacing w:before="0" w:beforeAutospacing="0"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 xml:space="preserve">3. </w:t>
      </w:r>
      <w:r w:rsidR="00A364D9" w:rsidRPr="00A576F6">
        <w:rPr>
          <w:rFonts w:ascii="Times New Roman" w:hAnsi="Times New Roman"/>
          <w:bCs/>
          <w:color w:val="000000"/>
          <w:sz w:val="24"/>
          <w:szCs w:val="24"/>
        </w:rPr>
        <w:t>R/C &lt; 1 berarti usaha yang dijalankan tidak menguntungkan dan tidak layak.</w:t>
      </w:r>
    </w:p>
    <w:p w14:paraId="29B5B69A" w14:textId="77777777" w:rsidR="00A364D9" w:rsidRPr="00F66A89" w:rsidRDefault="00A364D9" w:rsidP="00070C8F">
      <w:pPr>
        <w:pStyle w:val="Heading2"/>
        <w:spacing w:before="120" w:beforeAutospacing="0" w:line="240" w:lineRule="auto"/>
        <w:rPr>
          <w:rFonts w:ascii="Times New Roman" w:hAnsi="Times New Roman" w:cs="Times New Roman"/>
          <w:b/>
          <w:bCs/>
          <w:color w:val="auto"/>
          <w:sz w:val="24"/>
          <w:szCs w:val="24"/>
        </w:rPr>
      </w:pPr>
      <w:bookmarkStart w:id="52" w:name="_heading=h.1ksv4uv" w:colFirst="0" w:colLast="0"/>
      <w:bookmarkStart w:id="53" w:name="_Toc89639569"/>
      <w:bookmarkStart w:id="54" w:name="_Toc141179311"/>
      <w:bookmarkStart w:id="55" w:name="_Toc141777923"/>
      <w:bookmarkEnd w:id="52"/>
      <w:r w:rsidRPr="00F66A89">
        <w:rPr>
          <w:rFonts w:ascii="Times New Roman" w:hAnsi="Times New Roman" w:cs="Times New Roman"/>
          <w:b/>
          <w:bCs/>
          <w:color w:val="auto"/>
          <w:sz w:val="24"/>
          <w:szCs w:val="24"/>
        </w:rPr>
        <w:t>2.4.2.</w:t>
      </w:r>
      <w:r w:rsidRPr="00F66A89">
        <w:rPr>
          <w:rFonts w:ascii="Times New Roman" w:hAnsi="Times New Roman" w:cs="Times New Roman"/>
          <w:b/>
          <w:bCs/>
          <w:i/>
          <w:color w:val="auto"/>
          <w:sz w:val="24"/>
          <w:szCs w:val="24"/>
        </w:rPr>
        <w:t xml:space="preserve">Break Event Point </w:t>
      </w:r>
      <w:r w:rsidRPr="00F66A89">
        <w:rPr>
          <w:rFonts w:ascii="Times New Roman" w:hAnsi="Times New Roman" w:cs="Times New Roman"/>
          <w:b/>
          <w:bCs/>
          <w:color w:val="auto"/>
          <w:sz w:val="24"/>
          <w:szCs w:val="24"/>
        </w:rPr>
        <w:t>(BEP)</w:t>
      </w:r>
      <w:bookmarkEnd w:id="53"/>
      <w:bookmarkEnd w:id="54"/>
      <w:bookmarkEnd w:id="55"/>
    </w:p>
    <w:p w14:paraId="3B2AF72E" w14:textId="77777777" w:rsidR="00A364D9" w:rsidRPr="00576000" w:rsidRDefault="00A364D9" w:rsidP="0068055C">
      <w:pPr>
        <w:widowControl w:val="0"/>
        <w:spacing w:before="0" w:beforeAutospacing="0" w:after="0" w:line="240" w:lineRule="auto"/>
        <w:ind w:firstLine="709"/>
        <w:jc w:val="both"/>
        <w:rPr>
          <w:rFonts w:ascii="Times New Roman" w:hAnsi="Times New Roman"/>
          <w:color w:val="000000"/>
          <w:sz w:val="24"/>
          <w:szCs w:val="24"/>
        </w:rPr>
      </w:pPr>
      <w:r w:rsidRPr="00A576F6">
        <w:rPr>
          <w:rFonts w:ascii="Times New Roman" w:hAnsi="Times New Roman"/>
          <w:i/>
          <w:color w:val="000000"/>
          <w:sz w:val="24"/>
          <w:szCs w:val="24"/>
        </w:rPr>
        <w:t xml:space="preserve">Break Event Point </w:t>
      </w:r>
      <w:r w:rsidRPr="00A576F6">
        <w:rPr>
          <w:rFonts w:ascii="Times New Roman" w:hAnsi="Times New Roman"/>
          <w:color w:val="000000"/>
          <w:sz w:val="24"/>
          <w:szCs w:val="24"/>
        </w:rPr>
        <w:t>merupakan analisis yang digunakan oleh pelaku usaha dalam mengambil sebuah keputusan. Analisis ini bertujuan untuk mengetahui kaitan antara biaya dan volume penjualan yang nantinya digunakan untuk menentukan titik impas di</w:t>
      </w:r>
      <w:r>
        <w:rPr>
          <w:rFonts w:ascii="Times New Roman" w:hAnsi="Times New Roman"/>
          <w:color w:val="000000"/>
          <w:sz w:val="24"/>
          <w:szCs w:val="24"/>
        </w:rPr>
        <w:t xml:space="preserve"> </w:t>
      </w:r>
      <w:r w:rsidRPr="00A576F6">
        <w:rPr>
          <w:rFonts w:ascii="Times New Roman" w:hAnsi="Times New Roman"/>
          <w:color w:val="000000"/>
          <w:sz w:val="24"/>
          <w:szCs w:val="24"/>
        </w:rPr>
        <w:t>mana usaha tidak mengalami kerugian maupun mendapatkan keuntungan.</w:t>
      </w:r>
      <w:r>
        <w:rPr>
          <w:rFonts w:ascii="Times New Roman" w:hAnsi="Times New Roman"/>
          <w:color w:val="000000"/>
          <w:sz w:val="24"/>
          <w:szCs w:val="24"/>
        </w:rPr>
        <w:t xml:space="preserve"> </w:t>
      </w:r>
      <w:r w:rsidRPr="00A576F6">
        <w:rPr>
          <w:rFonts w:ascii="Times New Roman" w:hAnsi="Times New Roman"/>
          <w:color w:val="000000"/>
          <w:sz w:val="24"/>
          <w:szCs w:val="24"/>
        </w:rPr>
        <w:t xml:space="preserve">Menurut </w:t>
      </w:r>
      <w:r>
        <w:rPr>
          <w:rFonts w:ascii="Times New Roman" w:hAnsi="Times New Roman"/>
          <w:color w:val="000000"/>
          <w:sz w:val="24"/>
          <w:szCs w:val="24"/>
        </w:rPr>
        <w:t>Sularso</w:t>
      </w:r>
      <w:r w:rsidRPr="00A576F6">
        <w:rPr>
          <w:rFonts w:ascii="Times New Roman" w:hAnsi="Times New Roman"/>
          <w:color w:val="000000"/>
          <w:sz w:val="24"/>
          <w:szCs w:val="24"/>
        </w:rPr>
        <w:t xml:space="preserve"> (20</w:t>
      </w:r>
      <w:r>
        <w:rPr>
          <w:rFonts w:ascii="Times New Roman" w:hAnsi="Times New Roman"/>
          <w:color w:val="000000"/>
          <w:sz w:val="24"/>
          <w:szCs w:val="24"/>
        </w:rPr>
        <w:t>13</w:t>
      </w:r>
      <w:r w:rsidRPr="00A576F6">
        <w:rPr>
          <w:rFonts w:ascii="Times New Roman" w:hAnsi="Times New Roman"/>
          <w:color w:val="000000"/>
          <w:sz w:val="24"/>
          <w:szCs w:val="24"/>
        </w:rPr>
        <w:t>)</w:t>
      </w:r>
      <w:r>
        <w:rPr>
          <w:rFonts w:ascii="Times New Roman" w:hAnsi="Times New Roman"/>
          <w:color w:val="000000"/>
          <w:sz w:val="24"/>
          <w:szCs w:val="24"/>
        </w:rPr>
        <w:t>,</w:t>
      </w:r>
      <w:r w:rsidRPr="00A576F6">
        <w:rPr>
          <w:rFonts w:ascii="Times New Roman" w:hAnsi="Times New Roman"/>
          <w:color w:val="000000"/>
          <w:sz w:val="24"/>
          <w:szCs w:val="24"/>
        </w:rPr>
        <w:t xml:space="preserve"> </w:t>
      </w:r>
      <w:r>
        <w:rPr>
          <w:rFonts w:ascii="Times New Roman" w:hAnsi="Times New Roman"/>
          <w:color w:val="000000"/>
          <w:sz w:val="24"/>
          <w:szCs w:val="24"/>
        </w:rPr>
        <w:t>A</w:t>
      </w:r>
      <w:r w:rsidRPr="00A576F6">
        <w:rPr>
          <w:rFonts w:ascii="Times New Roman" w:hAnsi="Times New Roman"/>
          <w:color w:val="000000"/>
          <w:sz w:val="24"/>
          <w:szCs w:val="24"/>
        </w:rPr>
        <w:t xml:space="preserve">nalisis </w:t>
      </w:r>
      <w:r w:rsidRPr="00D1582C">
        <w:rPr>
          <w:rFonts w:ascii="Times New Roman" w:hAnsi="Times New Roman"/>
          <w:i/>
          <w:iCs/>
          <w:color w:val="000000"/>
          <w:sz w:val="24"/>
          <w:szCs w:val="24"/>
        </w:rPr>
        <w:t>Break Event Point</w:t>
      </w:r>
      <w:r w:rsidRPr="00A576F6">
        <w:rPr>
          <w:rFonts w:ascii="Times New Roman" w:hAnsi="Times New Roman"/>
          <w:color w:val="000000"/>
          <w:sz w:val="24"/>
          <w:szCs w:val="24"/>
        </w:rPr>
        <w:t xml:space="preserve"> memiliki manfaat sebagai </w:t>
      </w:r>
      <w:r w:rsidRPr="00576000">
        <w:rPr>
          <w:rFonts w:ascii="Times New Roman" w:hAnsi="Times New Roman"/>
          <w:color w:val="000000"/>
          <w:sz w:val="24"/>
          <w:szCs w:val="24"/>
        </w:rPr>
        <w:t xml:space="preserve">berikut: </w:t>
      </w:r>
    </w:p>
    <w:p w14:paraId="7A597341" w14:textId="2088E94E" w:rsidR="00A364D9" w:rsidRPr="00576000" w:rsidRDefault="00F022FD" w:rsidP="00F022FD">
      <w:pPr>
        <w:widowControl w:val="0"/>
        <w:spacing w:before="0" w:beforeAutospacing="0"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 xml:space="preserve">1. </w:t>
      </w:r>
      <w:r w:rsidR="00A364D9" w:rsidRPr="00576000">
        <w:rPr>
          <w:rFonts w:ascii="Times New Roman" w:hAnsi="Times New Roman"/>
          <w:bCs/>
          <w:color w:val="000000"/>
          <w:sz w:val="24"/>
          <w:szCs w:val="24"/>
        </w:rPr>
        <w:t xml:space="preserve">Untuk mengetahui hubungan volume penjualan (produksi), harga jual, biaya produksi dan biaya-biaya lain serta mengetahui laba rugi sebuah usaha. </w:t>
      </w:r>
    </w:p>
    <w:p w14:paraId="54A772C2" w14:textId="77777777" w:rsidR="00A364D9" w:rsidRPr="00576000" w:rsidRDefault="00A364D9" w:rsidP="00F66A89">
      <w:pPr>
        <w:widowControl w:val="0"/>
        <w:spacing w:before="0" w:beforeAutospacing="0" w:after="0" w:line="240" w:lineRule="auto"/>
        <w:jc w:val="both"/>
        <w:rPr>
          <w:rFonts w:ascii="Times New Roman" w:hAnsi="Times New Roman"/>
          <w:bCs/>
          <w:color w:val="000000"/>
          <w:sz w:val="24"/>
          <w:szCs w:val="24"/>
        </w:rPr>
      </w:pPr>
      <w:r w:rsidRPr="00576000">
        <w:rPr>
          <w:rFonts w:ascii="Times New Roman" w:hAnsi="Times New Roman"/>
          <w:bCs/>
          <w:color w:val="000000"/>
          <w:sz w:val="24"/>
          <w:szCs w:val="24"/>
        </w:rPr>
        <w:t xml:space="preserve">2. Sebagai sarana merencanakan laba. </w:t>
      </w:r>
    </w:p>
    <w:p w14:paraId="36EA56EA" w14:textId="7A32BBFE" w:rsidR="00A364D9" w:rsidRPr="00576000" w:rsidRDefault="00A364D9" w:rsidP="00F022FD">
      <w:pPr>
        <w:widowControl w:val="0"/>
        <w:spacing w:before="0" w:beforeAutospacing="0" w:after="0" w:line="240" w:lineRule="auto"/>
        <w:ind w:left="284" w:hanging="284"/>
        <w:jc w:val="both"/>
        <w:rPr>
          <w:rFonts w:ascii="Times New Roman" w:hAnsi="Times New Roman"/>
          <w:bCs/>
          <w:color w:val="000000"/>
          <w:sz w:val="24"/>
          <w:szCs w:val="24"/>
        </w:rPr>
      </w:pPr>
      <w:r w:rsidRPr="00576000">
        <w:rPr>
          <w:rFonts w:ascii="Times New Roman" w:hAnsi="Times New Roman"/>
          <w:bCs/>
          <w:color w:val="000000"/>
          <w:sz w:val="24"/>
          <w:szCs w:val="24"/>
        </w:rPr>
        <w:t>3.</w:t>
      </w:r>
      <w:r w:rsidR="00F022FD">
        <w:rPr>
          <w:rFonts w:ascii="Times New Roman" w:hAnsi="Times New Roman"/>
          <w:bCs/>
          <w:color w:val="000000"/>
          <w:sz w:val="24"/>
          <w:szCs w:val="24"/>
        </w:rPr>
        <w:t xml:space="preserve"> </w:t>
      </w:r>
      <w:r w:rsidRPr="00576000">
        <w:rPr>
          <w:rFonts w:ascii="Times New Roman" w:hAnsi="Times New Roman"/>
          <w:bCs/>
          <w:color w:val="000000"/>
          <w:sz w:val="24"/>
          <w:szCs w:val="24"/>
        </w:rPr>
        <w:t>Sebagai</w:t>
      </w:r>
      <w:r w:rsidR="00F66A89">
        <w:rPr>
          <w:rFonts w:ascii="Times New Roman" w:hAnsi="Times New Roman"/>
          <w:bCs/>
          <w:color w:val="000000"/>
          <w:sz w:val="24"/>
          <w:szCs w:val="24"/>
        </w:rPr>
        <w:t xml:space="preserve"> sarana dan </w:t>
      </w:r>
      <w:r w:rsidRPr="00576000">
        <w:rPr>
          <w:rFonts w:ascii="Times New Roman" w:hAnsi="Times New Roman"/>
          <w:bCs/>
          <w:color w:val="000000"/>
          <w:sz w:val="24"/>
          <w:szCs w:val="24"/>
        </w:rPr>
        <w:t>alat pengendalian (</w:t>
      </w:r>
      <w:r w:rsidRPr="00576000">
        <w:rPr>
          <w:rFonts w:ascii="Times New Roman" w:hAnsi="Times New Roman"/>
          <w:bCs/>
          <w:i/>
          <w:iCs/>
          <w:color w:val="000000"/>
          <w:sz w:val="24"/>
          <w:szCs w:val="24"/>
        </w:rPr>
        <w:t>controlling</w:t>
      </w:r>
      <w:r w:rsidRPr="00576000">
        <w:rPr>
          <w:rFonts w:ascii="Times New Roman" w:hAnsi="Times New Roman"/>
          <w:bCs/>
          <w:color w:val="000000"/>
          <w:sz w:val="24"/>
          <w:szCs w:val="24"/>
        </w:rPr>
        <w:t>) kegiatan operasi yang sedang berjalan.</w:t>
      </w:r>
    </w:p>
    <w:p w14:paraId="57153210" w14:textId="79EA5458" w:rsidR="00A364D9" w:rsidRPr="00576000" w:rsidRDefault="00F022FD" w:rsidP="008D1D4E">
      <w:pPr>
        <w:widowControl w:val="0"/>
        <w:spacing w:before="0" w:beforeAutospacing="0"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4. </w:t>
      </w:r>
      <w:r w:rsidR="00A364D9" w:rsidRPr="00576000">
        <w:rPr>
          <w:rFonts w:ascii="Times New Roman" w:hAnsi="Times New Roman"/>
          <w:bCs/>
          <w:color w:val="000000"/>
          <w:sz w:val="24"/>
          <w:szCs w:val="24"/>
        </w:rPr>
        <w:t>Sebagai bahan pertimbangan dalam menentukan harga jual.</w:t>
      </w:r>
      <w:r w:rsidR="00A364D9" w:rsidRPr="00576000">
        <w:rPr>
          <w:rFonts w:ascii="Times New Roman" w:hAnsi="Times New Roman"/>
          <w:sz w:val="24"/>
          <w:szCs w:val="24"/>
        </w:rPr>
        <w:t xml:space="preserve"> </w:t>
      </w:r>
    </w:p>
    <w:p w14:paraId="632E6E98" w14:textId="77777777" w:rsidR="00A364D9" w:rsidRDefault="00A364D9" w:rsidP="0068055C">
      <w:pPr>
        <w:widowControl w:val="0"/>
        <w:spacing w:before="0" w:beforeAutospacing="0" w:after="0" w:line="240" w:lineRule="auto"/>
        <w:ind w:firstLine="720"/>
        <w:jc w:val="both"/>
        <w:rPr>
          <w:rFonts w:ascii="Times New Roman" w:hAnsi="Times New Roman"/>
          <w:sz w:val="24"/>
          <w:szCs w:val="24"/>
        </w:rPr>
      </w:pPr>
      <w:r>
        <w:rPr>
          <w:rFonts w:ascii="Times New Roman" w:hAnsi="Times New Roman"/>
          <w:bCs/>
          <w:color w:val="000000"/>
          <w:sz w:val="24"/>
          <w:szCs w:val="24"/>
        </w:rPr>
        <w:t xml:space="preserve">Berdasarkan hasil penelitian Hastuti dkk, (2018) di peternakan ayam petelur di Kecamatan Gunungpati, Kota Semarang didapatkan hasil </w:t>
      </w:r>
      <w:r w:rsidRPr="00784B7F">
        <w:rPr>
          <w:rFonts w:ascii="Times New Roman" w:hAnsi="Times New Roman"/>
          <w:bCs/>
          <w:color w:val="000000"/>
          <w:sz w:val="24"/>
          <w:szCs w:val="24"/>
        </w:rPr>
        <w:t>Brea</w:t>
      </w:r>
      <w:r>
        <w:rPr>
          <w:rFonts w:ascii="Times New Roman" w:hAnsi="Times New Roman"/>
          <w:bCs/>
          <w:color w:val="000000"/>
          <w:sz w:val="24"/>
          <w:szCs w:val="24"/>
        </w:rPr>
        <w:t xml:space="preserve">k </w:t>
      </w:r>
      <w:r w:rsidRPr="00784B7F">
        <w:rPr>
          <w:rFonts w:ascii="Times New Roman" w:hAnsi="Times New Roman"/>
          <w:bCs/>
          <w:color w:val="000000"/>
          <w:sz w:val="24"/>
          <w:szCs w:val="24"/>
        </w:rPr>
        <w:t>Event Point (BEP) produksi</w:t>
      </w:r>
      <w:r>
        <w:rPr>
          <w:rFonts w:ascii="Times New Roman" w:hAnsi="Times New Roman"/>
          <w:bCs/>
          <w:color w:val="000000"/>
          <w:sz w:val="24"/>
          <w:szCs w:val="24"/>
        </w:rPr>
        <w:t xml:space="preserve"> rata-rata</w:t>
      </w:r>
      <w:r w:rsidRPr="00784B7F">
        <w:rPr>
          <w:rFonts w:ascii="Times New Roman" w:hAnsi="Times New Roman"/>
          <w:bCs/>
          <w:color w:val="000000"/>
          <w:sz w:val="24"/>
          <w:szCs w:val="24"/>
        </w:rPr>
        <w:t xml:space="preserve"> dari skala 1.000 ekor sampai 6.000 ekor yaitu 36.282,5 kg. </w:t>
      </w:r>
      <w:r w:rsidRPr="00784B7F">
        <w:rPr>
          <w:rFonts w:ascii="Times New Roman" w:hAnsi="Times New Roman"/>
          <w:sz w:val="24"/>
          <w:szCs w:val="24"/>
        </w:rPr>
        <w:t>Break Event Point (BEP) harga sebesar Rp16.893,</w:t>
      </w:r>
      <w:r>
        <w:rPr>
          <w:rFonts w:ascii="Times New Roman" w:hAnsi="Times New Roman"/>
          <w:sz w:val="24"/>
          <w:szCs w:val="24"/>
        </w:rPr>
        <w:t>00.</w:t>
      </w:r>
      <w:r w:rsidRPr="00784B7F">
        <w:rPr>
          <w:rFonts w:ascii="Times New Roman" w:hAnsi="Times New Roman"/>
          <w:sz w:val="24"/>
          <w:szCs w:val="24"/>
        </w:rPr>
        <w:t xml:space="preserve"> Sedangkan harga jual telur </w:t>
      </w:r>
      <w:r>
        <w:rPr>
          <w:rFonts w:ascii="Times New Roman" w:hAnsi="Times New Roman"/>
          <w:sz w:val="24"/>
          <w:szCs w:val="24"/>
        </w:rPr>
        <w:t xml:space="preserve">saat penelitian </w:t>
      </w:r>
      <w:r w:rsidRPr="00784B7F">
        <w:rPr>
          <w:rFonts w:ascii="Times New Roman" w:hAnsi="Times New Roman"/>
          <w:sz w:val="24"/>
          <w:szCs w:val="24"/>
        </w:rPr>
        <w:t>dari ke empat peternak yaitu sebesar Rp18.000,</w:t>
      </w:r>
      <w:r>
        <w:rPr>
          <w:rFonts w:ascii="Times New Roman" w:hAnsi="Times New Roman"/>
          <w:sz w:val="24"/>
          <w:szCs w:val="24"/>
        </w:rPr>
        <w:t>00.</w:t>
      </w:r>
    </w:p>
    <w:p w14:paraId="0755B4CF" w14:textId="77777777" w:rsidR="00A364D9" w:rsidRPr="00F66A89" w:rsidRDefault="00A364D9" w:rsidP="004C65B2">
      <w:pPr>
        <w:pStyle w:val="Heading2"/>
        <w:spacing w:before="120" w:beforeAutospacing="0" w:line="240" w:lineRule="auto"/>
        <w:rPr>
          <w:rFonts w:ascii="Times New Roman" w:hAnsi="Times New Roman" w:cs="Times New Roman"/>
          <w:b/>
          <w:bCs/>
          <w:i/>
          <w:iCs/>
          <w:color w:val="auto"/>
          <w:sz w:val="24"/>
          <w:szCs w:val="24"/>
        </w:rPr>
      </w:pPr>
      <w:bookmarkStart w:id="56" w:name="_Toc141179312"/>
      <w:bookmarkStart w:id="57" w:name="_Toc141777924"/>
      <w:r w:rsidRPr="00F66A89">
        <w:rPr>
          <w:rFonts w:ascii="Times New Roman" w:hAnsi="Times New Roman" w:cs="Times New Roman"/>
          <w:b/>
          <w:bCs/>
          <w:color w:val="auto"/>
          <w:sz w:val="24"/>
          <w:szCs w:val="24"/>
        </w:rPr>
        <w:t>2.4.3.</w:t>
      </w:r>
      <w:r w:rsidRPr="00F66A89">
        <w:rPr>
          <w:rFonts w:ascii="Times New Roman" w:hAnsi="Times New Roman" w:cs="Times New Roman"/>
          <w:b/>
          <w:bCs/>
          <w:i/>
          <w:iCs/>
          <w:color w:val="auto"/>
          <w:sz w:val="24"/>
          <w:szCs w:val="24"/>
        </w:rPr>
        <w:t>Rentabilitas</w:t>
      </w:r>
      <w:bookmarkEnd w:id="56"/>
      <w:bookmarkEnd w:id="57"/>
    </w:p>
    <w:p w14:paraId="7E0618C6" w14:textId="0E5AAF0C" w:rsidR="00A364D9" w:rsidRDefault="00A364D9" w:rsidP="0068055C">
      <w:pPr>
        <w:spacing w:before="0" w:beforeAutospacing="0" w:after="0" w:line="240" w:lineRule="auto"/>
        <w:ind w:firstLine="720"/>
        <w:jc w:val="both"/>
        <w:rPr>
          <w:rFonts w:ascii="Times New Roman" w:hAnsi="Times New Roman"/>
          <w:sz w:val="24"/>
          <w:szCs w:val="24"/>
        </w:rPr>
      </w:pPr>
      <w:r w:rsidRPr="00A576F6">
        <w:rPr>
          <w:rFonts w:ascii="Times New Roman" w:hAnsi="Times New Roman"/>
          <w:sz w:val="24"/>
          <w:szCs w:val="24"/>
        </w:rPr>
        <w:t>Menurut Sutrisno (2000)</w:t>
      </w:r>
      <w:r>
        <w:rPr>
          <w:rFonts w:ascii="Times New Roman" w:hAnsi="Times New Roman"/>
          <w:sz w:val="24"/>
          <w:szCs w:val="24"/>
        </w:rPr>
        <w:t>,</w:t>
      </w:r>
      <w:r w:rsidRPr="00A576F6">
        <w:rPr>
          <w:rFonts w:ascii="Times New Roman" w:hAnsi="Times New Roman"/>
          <w:sz w:val="24"/>
          <w:szCs w:val="24"/>
        </w:rPr>
        <w:t xml:space="preserve"> </w:t>
      </w:r>
      <w:r w:rsidRPr="00AD0195">
        <w:rPr>
          <w:rFonts w:ascii="Times New Roman" w:hAnsi="Times New Roman"/>
          <w:i/>
          <w:iCs/>
          <w:sz w:val="24"/>
          <w:szCs w:val="24"/>
        </w:rPr>
        <w:t>rentabilitas</w:t>
      </w:r>
      <w:r w:rsidRPr="00A576F6">
        <w:rPr>
          <w:rFonts w:ascii="Times New Roman" w:hAnsi="Times New Roman"/>
          <w:sz w:val="24"/>
          <w:szCs w:val="24"/>
        </w:rPr>
        <w:t xml:space="preserve"> adalah kemampuan sebuah perusahaan untuk mendapatkan keuntungan dari modal yang dikeluarkan selama proses produksi. Semakin tinggi rasio </w:t>
      </w:r>
      <w:r w:rsidRPr="00CA2031">
        <w:rPr>
          <w:rFonts w:ascii="Times New Roman" w:hAnsi="Times New Roman"/>
          <w:i/>
          <w:iCs/>
          <w:sz w:val="24"/>
          <w:szCs w:val="24"/>
        </w:rPr>
        <w:t>rentabilitas</w:t>
      </w:r>
      <w:r w:rsidRPr="00A576F6">
        <w:rPr>
          <w:rFonts w:ascii="Times New Roman" w:hAnsi="Times New Roman"/>
          <w:sz w:val="24"/>
          <w:szCs w:val="24"/>
        </w:rPr>
        <w:t>-nya, maka usaha tersebut semakin baik dan menguntungkan untuk dijalankan kedepannya</w:t>
      </w:r>
      <w:r>
        <w:rPr>
          <w:rFonts w:ascii="Times New Roman" w:hAnsi="Times New Roman"/>
          <w:sz w:val="24"/>
          <w:szCs w:val="24"/>
        </w:rPr>
        <w:t xml:space="preserve">. </w:t>
      </w:r>
    </w:p>
    <w:p w14:paraId="4AF1713E" w14:textId="77777777" w:rsidR="00A364D9" w:rsidRPr="00A576F6" w:rsidRDefault="00A364D9" w:rsidP="00070C8F">
      <w:pPr>
        <w:pStyle w:val="Heading2"/>
        <w:spacing w:before="120" w:beforeAutospacing="0" w:line="240" w:lineRule="auto"/>
        <w:rPr>
          <w:rFonts w:ascii="Times New Roman" w:hAnsi="Times New Roman" w:cs="Times New Roman"/>
          <w:color w:val="auto"/>
          <w:sz w:val="24"/>
          <w:szCs w:val="24"/>
        </w:rPr>
      </w:pPr>
      <w:bookmarkStart w:id="58" w:name="_Toc141179313"/>
      <w:bookmarkStart w:id="59" w:name="_Toc141777925"/>
      <w:r w:rsidRPr="00070C8F">
        <w:rPr>
          <w:rFonts w:ascii="Times New Roman" w:hAnsi="Times New Roman" w:cs="Times New Roman"/>
          <w:b/>
          <w:bCs/>
          <w:color w:val="auto"/>
          <w:sz w:val="24"/>
          <w:szCs w:val="24"/>
        </w:rPr>
        <w:t>2.</w:t>
      </w:r>
      <w:r w:rsidRPr="008D1D4E">
        <w:rPr>
          <w:rFonts w:ascii="Times New Roman" w:hAnsi="Times New Roman" w:cs="Times New Roman"/>
          <w:b/>
          <w:bCs/>
          <w:color w:val="auto"/>
          <w:sz w:val="24"/>
          <w:szCs w:val="24"/>
        </w:rPr>
        <w:t>4.4.</w:t>
      </w:r>
      <w:r w:rsidRPr="008D1D4E">
        <w:rPr>
          <w:rFonts w:ascii="Times New Roman" w:hAnsi="Times New Roman" w:cs="Times New Roman"/>
          <w:b/>
          <w:bCs/>
          <w:i/>
          <w:color w:val="auto"/>
          <w:sz w:val="24"/>
          <w:szCs w:val="24"/>
        </w:rPr>
        <w:t>Payback Period</w:t>
      </w:r>
      <w:bookmarkEnd w:id="58"/>
      <w:bookmarkEnd w:id="59"/>
    </w:p>
    <w:p w14:paraId="5953BD32" w14:textId="47FA16CE" w:rsidR="00A364D9" w:rsidRDefault="00A364D9" w:rsidP="008D1D4E">
      <w:pPr>
        <w:spacing w:before="0" w:beforeAutospacing="0" w:after="0" w:line="240" w:lineRule="auto"/>
        <w:jc w:val="both"/>
        <w:rPr>
          <w:rFonts w:ascii="Times New Roman" w:eastAsia="Calibri" w:hAnsi="Times New Roman"/>
          <w:sz w:val="24"/>
          <w:szCs w:val="24"/>
        </w:rPr>
      </w:pPr>
      <w:r w:rsidRPr="00A576F6">
        <w:rPr>
          <w:rFonts w:ascii="Times New Roman" w:hAnsi="Times New Roman"/>
          <w:sz w:val="24"/>
          <w:szCs w:val="24"/>
        </w:rPr>
        <w:tab/>
      </w:r>
      <w:r>
        <w:rPr>
          <w:rFonts w:ascii="Times New Roman" w:hAnsi="Times New Roman"/>
          <w:sz w:val="24"/>
          <w:szCs w:val="24"/>
        </w:rPr>
        <w:t xml:space="preserve">Menurut Kasmir dan Jakfar (2012), </w:t>
      </w:r>
      <w:r w:rsidRPr="00A576F6">
        <w:rPr>
          <w:rFonts w:ascii="Times New Roman" w:hAnsi="Times New Roman"/>
          <w:sz w:val="24"/>
          <w:szCs w:val="24"/>
        </w:rPr>
        <w:t xml:space="preserve">Analisis </w:t>
      </w:r>
      <w:r w:rsidRPr="00A576F6">
        <w:rPr>
          <w:rFonts w:ascii="Times New Roman" w:hAnsi="Times New Roman"/>
          <w:i/>
          <w:iCs/>
          <w:sz w:val="24"/>
          <w:szCs w:val="24"/>
        </w:rPr>
        <w:t>Payback Period</w:t>
      </w:r>
      <w:r>
        <w:rPr>
          <w:rFonts w:ascii="Times New Roman" w:hAnsi="Times New Roman"/>
          <w:i/>
          <w:iCs/>
          <w:sz w:val="24"/>
          <w:szCs w:val="24"/>
        </w:rPr>
        <w:t xml:space="preserve"> </w:t>
      </w:r>
      <w:r w:rsidRPr="00A576F6">
        <w:rPr>
          <w:rFonts w:ascii="Times New Roman" w:hAnsi="Times New Roman"/>
          <w:sz w:val="24"/>
          <w:szCs w:val="24"/>
        </w:rPr>
        <w:t xml:space="preserve">dihitung dengan cara menghitung waktu yang diperlukan pada saat total arus kas masuk sama dengan total arus kas keluar. </w:t>
      </w:r>
      <w:r>
        <w:rPr>
          <w:rFonts w:ascii="Times New Roman" w:hAnsi="Times New Roman"/>
          <w:sz w:val="24"/>
          <w:szCs w:val="24"/>
        </w:rPr>
        <w:t>A</w:t>
      </w:r>
      <w:r w:rsidRPr="00A576F6">
        <w:rPr>
          <w:rFonts w:ascii="Times New Roman" w:hAnsi="Times New Roman"/>
          <w:sz w:val="24"/>
          <w:szCs w:val="24"/>
        </w:rPr>
        <w:t xml:space="preserve">nalisis </w:t>
      </w:r>
      <w:r>
        <w:rPr>
          <w:rFonts w:ascii="Times New Roman" w:hAnsi="Times New Roman"/>
          <w:sz w:val="24"/>
          <w:szCs w:val="24"/>
        </w:rPr>
        <w:t xml:space="preserve">ini digunakan </w:t>
      </w:r>
      <w:r w:rsidRPr="00A576F6">
        <w:rPr>
          <w:rFonts w:ascii="Times New Roman" w:hAnsi="Times New Roman"/>
          <w:sz w:val="24"/>
          <w:szCs w:val="24"/>
        </w:rPr>
        <w:t>untuk mengetahui berapa lama usaha yang dikerjakan baru dapat mengembalikan investasi</w:t>
      </w:r>
      <w:r>
        <w:rPr>
          <w:rFonts w:ascii="Times New Roman" w:hAnsi="Times New Roman"/>
          <w:sz w:val="24"/>
          <w:szCs w:val="24"/>
        </w:rPr>
        <w:t>.</w:t>
      </w:r>
      <w:bookmarkStart w:id="60" w:name="_heading=h.44sinio" w:colFirst="0" w:colLast="0"/>
      <w:bookmarkStart w:id="61" w:name="_Toc89639570"/>
      <w:bookmarkEnd w:id="60"/>
      <w:r>
        <w:rPr>
          <w:rFonts w:ascii="Times New Roman" w:hAnsi="Times New Roman"/>
          <w:sz w:val="24"/>
          <w:szCs w:val="24"/>
        </w:rPr>
        <w:t xml:space="preserve"> </w:t>
      </w:r>
    </w:p>
    <w:p w14:paraId="0FBB3EFF" w14:textId="77777777" w:rsidR="008D1D4E" w:rsidRPr="00A576F6" w:rsidRDefault="008D1D4E" w:rsidP="00352977">
      <w:pPr>
        <w:pStyle w:val="Heading1"/>
        <w:spacing w:before="120" w:beforeAutospacing="0" w:line="240" w:lineRule="auto"/>
        <w:rPr>
          <w:rFonts w:ascii="Times New Roman" w:eastAsia="Times New Roman" w:hAnsi="Times New Roman" w:cs="Times New Roman"/>
          <w:color w:val="auto"/>
          <w:sz w:val="24"/>
          <w:szCs w:val="24"/>
        </w:rPr>
      </w:pPr>
      <w:bookmarkStart w:id="62" w:name="_Toc141179314"/>
      <w:bookmarkStart w:id="63" w:name="_Toc141777926"/>
      <w:r>
        <w:rPr>
          <w:rFonts w:ascii="Times New Roman" w:eastAsia="Times New Roman" w:hAnsi="Times New Roman" w:cs="Times New Roman"/>
          <w:color w:val="auto"/>
          <w:sz w:val="24"/>
          <w:szCs w:val="24"/>
        </w:rPr>
        <w:t xml:space="preserve">3. MATERI DAN </w:t>
      </w:r>
      <w:r w:rsidRPr="00A576F6">
        <w:rPr>
          <w:rFonts w:ascii="Times New Roman" w:eastAsia="Times New Roman" w:hAnsi="Times New Roman" w:cs="Times New Roman"/>
          <w:color w:val="auto"/>
          <w:sz w:val="24"/>
          <w:szCs w:val="24"/>
        </w:rPr>
        <w:t>METODE</w:t>
      </w:r>
      <w:bookmarkEnd w:id="62"/>
      <w:bookmarkEnd w:id="63"/>
    </w:p>
    <w:p w14:paraId="1D6C7609" w14:textId="77777777" w:rsidR="008D1D4E" w:rsidRDefault="008D1D4E" w:rsidP="00177CB6">
      <w:pPr>
        <w:spacing w:before="0" w:beforeAutospacing="0" w:after="0" w:line="240" w:lineRule="auto"/>
        <w:ind w:firstLine="709"/>
        <w:jc w:val="both"/>
        <w:rPr>
          <w:rFonts w:ascii="Times New Roman" w:hAnsi="Times New Roman"/>
          <w:sz w:val="24"/>
          <w:szCs w:val="24"/>
        </w:rPr>
      </w:pPr>
      <w:r w:rsidRPr="00A576F6">
        <w:rPr>
          <w:rFonts w:ascii="Times New Roman" w:hAnsi="Times New Roman"/>
          <w:sz w:val="24"/>
          <w:szCs w:val="24"/>
        </w:rPr>
        <w:t xml:space="preserve">Penelitian dilakukan di kecamatan Pajangan kabupaten Bantul, D.I. Yogyakarta. Pemilihan lokasi </w:t>
      </w:r>
      <w:r>
        <w:rPr>
          <w:rFonts w:ascii="Times New Roman" w:hAnsi="Times New Roman"/>
          <w:sz w:val="24"/>
          <w:szCs w:val="24"/>
        </w:rPr>
        <w:t>di s</w:t>
      </w:r>
      <w:r w:rsidRPr="00A576F6">
        <w:rPr>
          <w:rFonts w:ascii="Times New Roman" w:hAnsi="Times New Roman"/>
          <w:sz w:val="24"/>
          <w:szCs w:val="24"/>
        </w:rPr>
        <w:t xml:space="preserve">ini dilakukan karena </w:t>
      </w:r>
      <w:r>
        <w:rPr>
          <w:rFonts w:ascii="Times New Roman" w:hAnsi="Times New Roman"/>
          <w:sz w:val="24"/>
          <w:szCs w:val="24"/>
        </w:rPr>
        <w:t xml:space="preserve">Kecamatan Pajangan </w:t>
      </w:r>
      <w:r w:rsidRPr="00A576F6">
        <w:rPr>
          <w:rFonts w:ascii="Times New Roman" w:hAnsi="Times New Roman"/>
          <w:sz w:val="24"/>
          <w:szCs w:val="24"/>
        </w:rPr>
        <w:t xml:space="preserve">merupakan daerah dengan popupasi ayam petelur terbanyak di </w:t>
      </w:r>
      <w:r>
        <w:rPr>
          <w:rFonts w:ascii="Times New Roman" w:hAnsi="Times New Roman"/>
          <w:sz w:val="24"/>
          <w:szCs w:val="24"/>
        </w:rPr>
        <w:t>K</w:t>
      </w:r>
      <w:r w:rsidRPr="00A576F6">
        <w:rPr>
          <w:rFonts w:ascii="Times New Roman" w:hAnsi="Times New Roman"/>
          <w:sz w:val="24"/>
          <w:szCs w:val="24"/>
        </w:rPr>
        <w:t>abupaten Bantul</w:t>
      </w:r>
      <w:r>
        <w:rPr>
          <w:rFonts w:ascii="Times New Roman" w:hAnsi="Times New Roman"/>
          <w:sz w:val="24"/>
          <w:szCs w:val="24"/>
        </w:rPr>
        <w:t xml:space="preserve">. </w:t>
      </w:r>
      <w:r w:rsidRPr="00A576F6">
        <w:rPr>
          <w:rFonts w:ascii="Times New Roman" w:hAnsi="Times New Roman"/>
          <w:sz w:val="24"/>
          <w:szCs w:val="24"/>
        </w:rPr>
        <w:t>Penelitian ini dilakukan dalam jangka waktu satu bulan, sesuai lampiran surat rekomendasi dari Dinas Pertanian dan Ketahanan Pangan Kabupaten Bantul, yakni mulai dari tanggal 24 Desember 2023 berakhir pada 24 Januari 2023.</w:t>
      </w:r>
    </w:p>
    <w:p w14:paraId="3D1BAA02" w14:textId="77777777" w:rsidR="008D1D4E" w:rsidRDefault="008D1D4E" w:rsidP="00177CB6">
      <w:pPr>
        <w:spacing w:before="0" w:beforeAutospacing="0" w:after="0" w:line="240" w:lineRule="auto"/>
        <w:ind w:firstLine="709"/>
        <w:jc w:val="both"/>
        <w:rPr>
          <w:rFonts w:ascii="Times New Roman" w:hAnsi="Times New Roman"/>
          <w:sz w:val="24"/>
          <w:szCs w:val="24"/>
        </w:rPr>
      </w:pPr>
      <w:r w:rsidRPr="00A576F6">
        <w:rPr>
          <w:rFonts w:ascii="Times New Roman" w:hAnsi="Times New Roman"/>
          <w:sz w:val="24"/>
          <w:szCs w:val="24"/>
        </w:rPr>
        <w:t>Metode yang digunakan dalam penelitian ini adalah metode survei dengan metode pengambilan s</w:t>
      </w:r>
      <w:r>
        <w:rPr>
          <w:rFonts w:ascii="Times New Roman" w:hAnsi="Times New Roman"/>
          <w:sz w:val="24"/>
          <w:szCs w:val="24"/>
        </w:rPr>
        <w:t>a</w:t>
      </w:r>
      <w:r w:rsidRPr="00A576F6">
        <w:rPr>
          <w:rFonts w:ascii="Times New Roman" w:hAnsi="Times New Roman"/>
          <w:sz w:val="24"/>
          <w:szCs w:val="24"/>
        </w:rPr>
        <w:t xml:space="preserve">mpel adalah </w:t>
      </w:r>
      <w:r w:rsidRPr="00552441">
        <w:rPr>
          <w:rFonts w:ascii="Times New Roman" w:hAnsi="Times New Roman"/>
          <w:i/>
          <w:iCs/>
          <w:sz w:val="24"/>
          <w:szCs w:val="24"/>
        </w:rPr>
        <w:t>purposive proportional random sampling</w:t>
      </w:r>
      <w:r w:rsidRPr="00A576F6">
        <w:rPr>
          <w:rFonts w:ascii="Times New Roman" w:hAnsi="Times New Roman"/>
          <w:sz w:val="24"/>
          <w:szCs w:val="24"/>
        </w:rPr>
        <w:t xml:space="preserve">. </w:t>
      </w:r>
      <w:r>
        <w:rPr>
          <w:rFonts w:ascii="Times New Roman" w:hAnsi="Times New Roman"/>
          <w:sz w:val="24"/>
          <w:szCs w:val="24"/>
        </w:rPr>
        <w:t xml:space="preserve">Responden dipilih dengan kriteria khusus, meliputi: pengalaman beternak minimal 1 tahun dengan </w:t>
      </w:r>
      <w:r w:rsidRPr="00A576F6">
        <w:rPr>
          <w:rFonts w:ascii="Times New Roman" w:hAnsi="Times New Roman"/>
          <w:sz w:val="24"/>
          <w:szCs w:val="24"/>
        </w:rPr>
        <w:t>minimal kepemilikan ayam produktif 1000 ekor dari strai</w:t>
      </w:r>
      <w:r>
        <w:rPr>
          <w:rFonts w:ascii="Times New Roman" w:hAnsi="Times New Roman"/>
          <w:sz w:val="24"/>
          <w:szCs w:val="24"/>
        </w:rPr>
        <w:t>n</w:t>
      </w:r>
      <w:r w:rsidRPr="00A576F6">
        <w:rPr>
          <w:rFonts w:ascii="Times New Roman" w:hAnsi="Times New Roman"/>
          <w:sz w:val="24"/>
          <w:szCs w:val="24"/>
        </w:rPr>
        <w:t xml:space="preserve"> </w:t>
      </w:r>
      <w:r w:rsidRPr="001E0D06">
        <w:rPr>
          <w:rFonts w:ascii="Times New Roman" w:hAnsi="Times New Roman"/>
          <w:i/>
          <w:iCs/>
          <w:sz w:val="24"/>
          <w:szCs w:val="24"/>
        </w:rPr>
        <w:t>Lohmann Brown</w:t>
      </w:r>
      <w:r>
        <w:rPr>
          <w:rFonts w:ascii="Times New Roman" w:hAnsi="Times New Roman"/>
          <w:sz w:val="24"/>
          <w:szCs w:val="24"/>
        </w:rPr>
        <w:t xml:space="preserve"> (</w:t>
      </w:r>
      <w:r>
        <w:rPr>
          <w:rFonts w:ascii="Times New Roman" w:hAnsi="Times New Roman"/>
          <w:i/>
          <w:iCs/>
          <w:sz w:val="24"/>
          <w:szCs w:val="24"/>
        </w:rPr>
        <w:t>purposive</w:t>
      </w:r>
      <w:r>
        <w:rPr>
          <w:rFonts w:ascii="Times New Roman" w:hAnsi="Times New Roman"/>
          <w:sz w:val="24"/>
          <w:szCs w:val="24"/>
        </w:rPr>
        <w:t xml:space="preserve">). Dalam menentukan jumlah responden, banyaknya sampel yang diambil mewakili tingkat populasi dari masing-masing Desa, dimana jumlah populasi terbanyak, maka responden yang di ambil akan lebih banyak pula agar sebanding dengan bobot sampelnya </w:t>
      </w:r>
      <w:r w:rsidRPr="00A576F6">
        <w:rPr>
          <w:rFonts w:ascii="Times New Roman" w:hAnsi="Times New Roman"/>
          <w:sz w:val="24"/>
          <w:szCs w:val="24"/>
        </w:rPr>
        <w:t>(</w:t>
      </w:r>
      <w:r w:rsidRPr="00E54758">
        <w:rPr>
          <w:rFonts w:ascii="Times New Roman" w:hAnsi="Times New Roman"/>
          <w:i/>
          <w:iCs/>
          <w:sz w:val="24"/>
          <w:szCs w:val="24"/>
        </w:rPr>
        <w:t>prop</w:t>
      </w:r>
      <w:r>
        <w:rPr>
          <w:rFonts w:ascii="Times New Roman" w:hAnsi="Times New Roman"/>
          <w:i/>
          <w:iCs/>
          <w:sz w:val="24"/>
          <w:szCs w:val="24"/>
        </w:rPr>
        <w:t>o</w:t>
      </w:r>
      <w:r w:rsidRPr="00E54758">
        <w:rPr>
          <w:rFonts w:ascii="Times New Roman" w:hAnsi="Times New Roman"/>
          <w:i/>
          <w:iCs/>
          <w:sz w:val="24"/>
          <w:szCs w:val="24"/>
        </w:rPr>
        <w:t>rtional</w:t>
      </w:r>
      <w:r w:rsidRPr="00A576F6">
        <w:rPr>
          <w:rFonts w:ascii="Times New Roman" w:hAnsi="Times New Roman"/>
          <w:sz w:val="24"/>
          <w:szCs w:val="24"/>
        </w:rPr>
        <w:t>)</w:t>
      </w:r>
      <w:r>
        <w:rPr>
          <w:rFonts w:ascii="Times New Roman" w:hAnsi="Times New Roman"/>
          <w:sz w:val="24"/>
          <w:szCs w:val="24"/>
        </w:rPr>
        <w:t xml:space="preserve">. Jumlah responden </w:t>
      </w:r>
      <w:r w:rsidRPr="00A576F6">
        <w:rPr>
          <w:rFonts w:ascii="Times New Roman" w:hAnsi="Times New Roman"/>
          <w:sz w:val="24"/>
          <w:szCs w:val="24"/>
        </w:rPr>
        <w:t>yang digunakan dalam penelitian ini adalah 25 peternak</w:t>
      </w:r>
      <w:r>
        <w:rPr>
          <w:rFonts w:ascii="Times New Roman" w:hAnsi="Times New Roman"/>
          <w:sz w:val="24"/>
          <w:szCs w:val="24"/>
        </w:rPr>
        <w:t xml:space="preserve"> ayam petelur di Kecamatan Pajangan yang dipilih</w:t>
      </w:r>
      <w:r w:rsidRPr="00A576F6">
        <w:rPr>
          <w:rFonts w:ascii="Times New Roman" w:hAnsi="Times New Roman"/>
          <w:sz w:val="24"/>
          <w:szCs w:val="24"/>
        </w:rPr>
        <w:t xml:space="preserve"> secara acak</w:t>
      </w:r>
      <w:r>
        <w:rPr>
          <w:rFonts w:ascii="Times New Roman" w:hAnsi="Times New Roman"/>
          <w:sz w:val="24"/>
          <w:szCs w:val="24"/>
        </w:rPr>
        <w:t xml:space="preserve"> dari setiap Desa </w:t>
      </w:r>
      <w:r w:rsidRPr="00A576F6">
        <w:rPr>
          <w:rFonts w:ascii="Times New Roman" w:hAnsi="Times New Roman"/>
          <w:i/>
          <w:iCs/>
          <w:sz w:val="24"/>
          <w:szCs w:val="24"/>
        </w:rPr>
        <w:t>(random sampling)</w:t>
      </w:r>
      <w:r>
        <w:rPr>
          <w:rFonts w:ascii="Times New Roman" w:hAnsi="Times New Roman"/>
          <w:sz w:val="24"/>
          <w:szCs w:val="24"/>
        </w:rPr>
        <w:t xml:space="preserve">. Peternak dipilih menggunakan metode </w:t>
      </w:r>
      <w:r w:rsidRPr="00855834">
        <w:rPr>
          <w:rFonts w:ascii="Times New Roman" w:hAnsi="Times New Roman"/>
          <w:i/>
          <w:iCs/>
          <w:sz w:val="24"/>
          <w:szCs w:val="24"/>
        </w:rPr>
        <w:t>stratified</w:t>
      </w:r>
      <w:r>
        <w:rPr>
          <w:rFonts w:ascii="Times New Roman" w:hAnsi="Times New Roman"/>
          <w:sz w:val="24"/>
          <w:szCs w:val="24"/>
        </w:rPr>
        <w:t>, yaitu dengan mengelompokkan nama keseluruhan peternak ke dalam beberapa divisi. Dalam penelitian ini, yang dimaksud divisi adalah jumlah peternak dari setiap Desa. T</w:t>
      </w:r>
      <w:r w:rsidRPr="00FC36D8">
        <w:rPr>
          <w:rFonts w:ascii="Times New Roman" w:hAnsi="Times New Roman"/>
          <w:sz w:val="24"/>
          <w:szCs w:val="24"/>
        </w:rPr>
        <w:t>eknik</w:t>
      </w:r>
      <w:r>
        <w:rPr>
          <w:rFonts w:ascii="Times New Roman" w:hAnsi="Times New Roman"/>
          <w:sz w:val="24"/>
          <w:szCs w:val="24"/>
        </w:rPr>
        <w:t xml:space="preserve"> ini </w:t>
      </w:r>
      <w:r w:rsidRPr="00FC36D8">
        <w:rPr>
          <w:rFonts w:ascii="Times New Roman" w:hAnsi="Times New Roman"/>
          <w:sz w:val="24"/>
          <w:szCs w:val="24"/>
        </w:rPr>
        <w:t xml:space="preserve">digunakan bila populasi mempunyai </w:t>
      </w:r>
      <w:r>
        <w:rPr>
          <w:rFonts w:ascii="Times New Roman" w:hAnsi="Times New Roman"/>
          <w:sz w:val="24"/>
          <w:szCs w:val="24"/>
        </w:rPr>
        <w:t xml:space="preserve">jumlah </w:t>
      </w:r>
      <w:r w:rsidRPr="00FC36D8">
        <w:rPr>
          <w:rFonts w:ascii="Times New Roman" w:hAnsi="Times New Roman"/>
          <w:sz w:val="24"/>
          <w:szCs w:val="24"/>
        </w:rPr>
        <w:t xml:space="preserve">anggota/unsur yang tidak </w:t>
      </w:r>
      <w:r>
        <w:rPr>
          <w:rFonts w:ascii="Times New Roman" w:hAnsi="Times New Roman"/>
          <w:sz w:val="24"/>
          <w:szCs w:val="24"/>
        </w:rPr>
        <w:t>sebanding</w:t>
      </w:r>
      <w:r w:rsidRPr="00FC36D8">
        <w:rPr>
          <w:rFonts w:ascii="Times New Roman" w:hAnsi="Times New Roman"/>
          <w:sz w:val="24"/>
          <w:szCs w:val="24"/>
        </w:rPr>
        <w:t xml:space="preserve"> dan berstrata secara </w:t>
      </w:r>
      <w:r w:rsidRPr="00FC36D8">
        <w:rPr>
          <w:rFonts w:ascii="Times New Roman" w:hAnsi="Times New Roman"/>
          <w:sz w:val="24"/>
          <w:szCs w:val="24"/>
        </w:rPr>
        <w:lastRenderedPageBreak/>
        <w:t>proporsional.</w:t>
      </w:r>
      <w:r>
        <w:rPr>
          <w:rFonts w:ascii="Times New Roman" w:hAnsi="Times New Roman"/>
          <w:sz w:val="24"/>
          <w:szCs w:val="24"/>
        </w:rPr>
        <w:t xml:space="preserve"> Sugiyono (2010) dalam penelitiannya menggambarkan teknik </w:t>
      </w:r>
      <w:r w:rsidRPr="00FC36D8">
        <w:rPr>
          <w:rFonts w:ascii="Times New Roman" w:hAnsi="Times New Roman"/>
          <w:i/>
          <w:iCs/>
          <w:sz w:val="24"/>
          <w:szCs w:val="24"/>
        </w:rPr>
        <w:t>stratified random sampling</w:t>
      </w:r>
      <w:r>
        <w:rPr>
          <w:rFonts w:ascii="Times New Roman" w:hAnsi="Times New Roman"/>
          <w:sz w:val="24"/>
          <w:szCs w:val="24"/>
        </w:rPr>
        <w:t xml:space="preserve"> dengan rumus: </w:t>
      </w:r>
    </w:p>
    <w:p w14:paraId="6955D42F" w14:textId="77777777" w:rsidR="008D1D4E" w:rsidRPr="009B13D4" w:rsidRDefault="008D1D4E" w:rsidP="008D1D4E">
      <w:pPr>
        <w:spacing w:before="0" w:beforeAutospacing="0" w:after="0" w:line="240" w:lineRule="auto"/>
        <w:ind w:firstLine="720"/>
        <w:jc w:val="both"/>
        <w:rPr>
          <w:rFonts w:ascii="Times New Roman" w:hAnsi="Times New Roman"/>
          <w:i/>
          <w:iCs/>
          <w:sz w:val="24"/>
          <w:szCs w:val="24"/>
        </w:rPr>
      </w:pPr>
      <w:r w:rsidRPr="009B13D4">
        <w:rPr>
          <w:rFonts w:ascii="Times New Roman" w:hAnsi="Times New Roman"/>
          <w:i/>
          <w:iCs/>
          <w:sz w:val="24"/>
          <w:szCs w:val="24"/>
        </w:rPr>
        <w:t xml:space="preserve">              </w:t>
      </w:r>
      <m:oMath>
        <m:r>
          <w:rPr>
            <w:rFonts w:ascii="Cambria Math" w:hAnsi="Cambria Math"/>
            <w:sz w:val="24"/>
            <w:szCs w:val="24"/>
          </w:rPr>
          <m:t>ni=</m:t>
        </m:r>
        <m:f>
          <m:fPr>
            <m:ctrlPr>
              <w:rPr>
                <w:rFonts w:ascii="Cambria Math" w:hAnsi="Cambria Math"/>
                <w:i/>
                <w:iCs/>
                <w:sz w:val="24"/>
                <w:szCs w:val="24"/>
              </w:rPr>
            </m:ctrlPr>
          </m:fPr>
          <m:num>
            <m:r>
              <w:rPr>
                <w:rFonts w:ascii="Cambria Math" w:hAnsi="Cambria Math"/>
                <w:sz w:val="24"/>
                <w:szCs w:val="24"/>
              </w:rPr>
              <m:t>Ni</m:t>
            </m:r>
          </m:num>
          <m:den>
            <m:r>
              <w:rPr>
                <w:rFonts w:ascii="Cambria Math" w:hAnsi="Cambria Math"/>
                <w:sz w:val="24"/>
                <w:szCs w:val="24"/>
              </w:rPr>
              <m:t>N</m:t>
            </m:r>
          </m:den>
        </m:f>
        <m:r>
          <w:rPr>
            <w:rFonts w:ascii="Cambria Math" w:hAnsi="Cambria Math"/>
            <w:sz w:val="24"/>
            <w:szCs w:val="24"/>
          </w:rPr>
          <m:t>×n</m:t>
        </m:r>
      </m:oMath>
    </w:p>
    <w:p w14:paraId="1CB9F787" w14:textId="77777777" w:rsidR="008D1D4E" w:rsidRDefault="008D1D4E" w:rsidP="008D1D4E">
      <w:pPr>
        <w:spacing w:before="0" w:beforeAutospacing="0" w:after="0" w:line="240" w:lineRule="auto"/>
        <w:jc w:val="both"/>
        <w:rPr>
          <w:rFonts w:ascii="Times New Roman" w:hAnsi="Times New Roman"/>
          <w:sz w:val="24"/>
          <w:szCs w:val="24"/>
        </w:rPr>
      </w:pPr>
      <w:r w:rsidRPr="00FC36D8">
        <w:rPr>
          <w:rFonts w:ascii="Times New Roman" w:hAnsi="Times New Roman"/>
          <w:sz w:val="24"/>
          <w:szCs w:val="24"/>
        </w:rPr>
        <w:t xml:space="preserve">Keterangan: </w:t>
      </w:r>
    </w:p>
    <w:p w14:paraId="2559B177" w14:textId="77777777" w:rsidR="008D1D4E" w:rsidRDefault="008D1D4E" w:rsidP="008D1D4E">
      <w:pPr>
        <w:spacing w:before="0" w:beforeAutospacing="0" w:after="0" w:line="240" w:lineRule="auto"/>
        <w:jc w:val="both"/>
        <w:rPr>
          <w:rFonts w:ascii="Times New Roman" w:hAnsi="Times New Roman"/>
          <w:sz w:val="24"/>
          <w:szCs w:val="24"/>
        </w:rPr>
      </w:pPr>
      <w:r w:rsidRPr="00FC36D8">
        <w:rPr>
          <w:rFonts w:ascii="Times New Roman" w:hAnsi="Times New Roman"/>
          <w:sz w:val="24"/>
          <w:szCs w:val="24"/>
        </w:rPr>
        <w:t>ni : Jumlah sampel tiap divisi</w:t>
      </w:r>
      <w:r>
        <w:rPr>
          <w:rFonts w:ascii="Times New Roman" w:hAnsi="Times New Roman"/>
          <w:sz w:val="24"/>
          <w:szCs w:val="24"/>
        </w:rPr>
        <w:t xml:space="preserve"> </w:t>
      </w:r>
    </w:p>
    <w:p w14:paraId="7CF9D747" w14:textId="77777777" w:rsidR="008D1D4E" w:rsidRDefault="008D1D4E" w:rsidP="008D1D4E">
      <w:pPr>
        <w:spacing w:before="0" w:beforeAutospacing="0" w:after="0" w:line="240" w:lineRule="auto"/>
        <w:jc w:val="both"/>
        <w:rPr>
          <w:rFonts w:ascii="Times New Roman" w:hAnsi="Times New Roman"/>
          <w:sz w:val="24"/>
          <w:szCs w:val="24"/>
        </w:rPr>
      </w:pPr>
      <w:r w:rsidRPr="00FC36D8">
        <w:rPr>
          <w:rFonts w:ascii="Times New Roman" w:hAnsi="Times New Roman"/>
          <w:sz w:val="24"/>
          <w:szCs w:val="24"/>
        </w:rPr>
        <w:t xml:space="preserve">Ni : Jumlah populasi tiap divisi </w:t>
      </w:r>
    </w:p>
    <w:p w14:paraId="17C4AFB6" w14:textId="77777777" w:rsidR="008D1D4E" w:rsidRDefault="008D1D4E" w:rsidP="008D1D4E">
      <w:pPr>
        <w:spacing w:before="0" w:beforeAutospacing="0" w:after="0" w:line="240" w:lineRule="auto"/>
        <w:jc w:val="both"/>
        <w:rPr>
          <w:rFonts w:ascii="Times New Roman" w:hAnsi="Times New Roman"/>
          <w:sz w:val="24"/>
          <w:szCs w:val="24"/>
        </w:rPr>
      </w:pPr>
      <w:r w:rsidRPr="00FC36D8">
        <w:rPr>
          <w:rFonts w:ascii="Times New Roman" w:hAnsi="Times New Roman"/>
          <w:sz w:val="24"/>
          <w:szCs w:val="24"/>
        </w:rPr>
        <w:t xml:space="preserve">N : Total populasi keseluruhan divisi </w:t>
      </w:r>
    </w:p>
    <w:p w14:paraId="5B784443" w14:textId="6BDA6F09" w:rsidR="008D1D4E" w:rsidRDefault="008D1D4E" w:rsidP="008D1D4E">
      <w:pPr>
        <w:spacing w:before="0" w:beforeAutospacing="0" w:after="0" w:line="240" w:lineRule="auto"/>
        <w:jc w:val="both"/>
        <w:rPr>
          <w:rFonts w:ascii="Times New Roman" w:hAnsi="Times New Roman"/>
          <w:sz w:val="24"/>
          <w:szCs w:val="24"/>
        </w:rPr>
      </w:pPr>
      <w:r w:rsidRPr="00FC36D8">
        <w:rPr>
          <w:rFonts w:ascii="Times New Roman" w:hAnsi="Times New Roman"/>
          <w:sz w:val="24"/>
          <w:szCs w:val="24"/>
        </w:rPr>
        <w:t>n : Total sampel</w:t>
      </w:r>
    </w:p>
    <w:p w14:paraId="2FDFAF42" w14:textId="77777777" w:rsidR="008D1D4E" w:rsidRDefault="008D1D4E" w:rsidP="00352977">
      <w:pPr>
        <w:spacing w:before="120" w:beforeAutospacing="0" w:after="0" w:line="240" w:lineRule="auto"/>
        <w:ind w:firstLine="720"/>
        <w:jc w:val="both"/>
        <w:rPr>
          <w:rFonts w:ascii="Times New Roman" w:hAnsi="Times New Roman"/>
          <w:sz w:val="24"/>
          <w:szCs w:val="24"/>
        </w:rPr>
      </w:pPr>
      <w:r>
        <w:rPr>
          <w:rFonts w:ascii="Times New Roman" w:hAnsi="Times New Roman"/>
          <w:sz w:val="24"/>
          <w:szCs w:val="24"/>
        </w:rPr>
        <w:t xml:space="preserve">Dalam penelitian ini, penentuan responden diambil 24% dari total keseluruhan peternak dengan kepemilikan ternak pproduktif &gt;1000 ekor serta memenuhi karakteristik  yang telah ditentukan. </w:t>
      </w:r>
    </w:p>
    <w:p w14:paraId="3353468D" w14:textId="77777777" w:rsidR="008D1D4E" w:rsidRPr="00A576F6" w:rsidRDefault="008D1D4E" w:rsidP="008D1D4E">
      <w:pPr>
        <w:pStyle w:val="Heading2"/>
        <w:spacing w:before="0" w:beforeAutospacing="0" w:line="240" w:lineRule="auto"/>
        <w:jc w:val="both"/>
        <w:rPr>
          <w:rFonts w:ascii="Times New Roman" w:hAnsi="Times New Roman" w:cs="Times New Roman"/>
          <w:color w:val="auto"/>
          <w:sz w:val="24"/>
          <w:szCs w:val="24"/>
        </w:rPr>
      </w:pPr>
      <w:bookmarkStart w:id="64" w:name="_Toc89639573"/>
      <w:bookmarkStart w:id="65" w:name="_Toc141179317"/>
      <w:bookmarkStart w:id="66" w:name="_Toc141777929"/>
      <w:r w:rsidRPr="00A576F6">
        <w:rPr>
          <w:rFonts w:ascii="Times New Roman" w:hAnsi="Times New Roman" w:cs="Times New Roman"/>
          <w:color w:val="auto"/>
          <w:sz w:val="24"/>
          <w:szCs w:val="24"/>
        </w:rPr>
        <w:t>3.3.Jenis dan Sumber Data</w:t>
      </w:r>
      <w:bookmarkEnd w:id="64"/>
      <w:bookmarkEnd w:id="65"/>
      <w:bookmarkEnd w:id="66"/>
    </w:p>
    <w:p w14:paraId="1CC66551" w14:textId="77777777" w:rsidR="008D1D4E" w:rsidRDefault="008D1D4E" w:rsidP="008D1D4E">
      <w:pPr>
        <w:spacing w:before="0" w:beforeAutospacing="0" w:after="0" w:line="240" w:lineRule="auto"/>
        <w:ind w:firstLine="709"/>
        <w:jc w:val="both"/>
        <w:rPr>
          <w:rFonts w:ascii="Times New Roman" w:hAnsi="Times New Roman"/>
          <w:sz w:val="24"/>
          <w:szCs w:val="24"/>
        </w:rPr>
      </w:pPr>
      <w:r w:rsidRPr="00A576F6">
        <w:rPr>
          <w:rFonts w:ascii="Times New Roman" w:hAnsi="Times New Roman"/>
          <w:sz w:val="24"/>
          <w:szCs w:val="24"/>
        </w:rPr>
        <w:t>Jenis dan sumber data yang digunakan penelitian ini adalah:</w:t>
      </w:r>
    </w:p>
    <w:p w14:paraId="0229A2F4" w14:textId="77777777" w:rsidR="008D1D4E" w:rsidRPr="00307A8B" w:rsidRDefault="008D1D4E" w:rsidP="00352977">
      <w:pPr>
        <w:spacing w:before="120" w:beforeAutospacing="0" w:after="0" w:line="240" w:lineRule="auto"/>
        <w:jc w:val="both"/>
        <w:rPr>
          <w:rFonts w:ascii="Times New Roman" w:hAnsi="Times New Roman"/>
          <w:b/>
          <w:bCs/>
          <w:sz w:val="24"/>
          <w:szCs w:val="24"/>
        </w:rPr>
      </w:pPr>
      <w:bookmarkStart w:id="67" w:name="_Toc141179318"/>
      <w:r w:rsidRPr="00307A8B">
        <w:rPr>
          <w:rFonts w:ascii="Times New Roman" w:hAnsi="Times New Roman"/>
          <w:b/>
          <w:bCs/>
          <w:sz w:val="24"/>
          <w:szCs w:val="24"/>
        </w:rPr>
        <w:t>3.3.1.Data Primer</w:t>
      </w:r>
      <w:bookmarkEnd w:id="67"/>
      <w:r w:rsidRPr="00307A8B">
        <w:rPr>
          <w:rFonts w:ascii="Times New Roman" w:hAnsi="Times New Roman"/>
          <w:b/>
          <w:bCs/>
          <w:sz w:val="24"/>
          <w:szCs w:val="24"/>
        </w:rPr>
        <w:t xml:space="preserve"> </w:t>
      </w:r>
    </w:p>
    <w:p w14:paraId="125D2BE8" w14:textId="77777777" w:rsidR="008D1D4E" w:rsidRDefault="008D1D4E" w:rsidP="008D1D4E">
      <w:pPr>
        <w:spacing w:before="0" w:beforeAutospacing="0" w:after="0" w:line="240" w:lineRule="auto"/>
        <w:ind w:firstLine="720"/>
        <w:jc w:val="both"/>
        <w:rPr>
          <w:rFonts w:ascii="Times New Roman" w:hAnsi="Times New Roman"/>
          <w:bCs/>
          <w:color w:val="000000"/>
          <w:sz w:val="24"/>
          <w:szCs w:val="24"/>
        </w:rPr>
      </w:pPr>
      <w:r w:rsidRPr="00A576F6">
        <w:rPr>
          <w:rFonts w:ascii="Times New Roman" w:hAnsi="Times New Roman"/>
          <w:bCs/>
          <w:color w:val="000000"/>
          <w:sz w:val="24"/>
          <w:szCs w:val="24"/>
        </w:rPr>
        <w:t xml:space="preserve">Data primer adalah data yang dikumpulkan dari responden yang diamati secara langsung. Data primer diperoleh dengan melakukan wawancara, observasi dan kuesioner yang dilakukan kepada para peternak ayam petelur di lokasi penelitian </w:t>
      </w:r>
      <w:r w:rsidRPr="002427FC">
        <w:rPr>
          <w:rFonts w:ascii="Times New Roman" w:hAnsi="Times New Roman"/>
          <w:bCs/>
          <w:color w:val="000000"/>
          <w:sz w:val="24"/>
          <w:szCs w:val="24"/>
        </w:rPr>
        <w:t xml:space="preserve">sebagai responden untuk memperoleh data-data yang diperlukan dalam penelitian. </w:t>
      </w:r>
      <w:bookmarkStart w:id="68" w:name="_Toc141179319"/>
    </w:p>
    <w:p w14:paraId="1D4A3CB7" w14:textId="7D23B4A3" w:rsidR="00177CB6" w:rsidRPr="00307A8B" w:rsidRDefault="008D1D4E" w:rsidP="00352977">
      <w:pPr>
        <w:spacing w:before="120" w:beforeAutospacing="0" w:after="0" w:line="240" w:lineRule="auto"/>
        <w:jc w:val="both"/>
        <w:rPr>
          <w:rFonts w:ascii="Times New Roman" w:hAnsi="Times New Roman"/>
          <w:b/>
          <w:bCs/>
          <w:sz w:val="24"/>
          <w:szCs w:val="24"/>
        </w:rPr>
      </w:pPr>
      <w:r w:rsidRPr="00307A8B">
        <w:rPr>
          <w:rFonts w:ascii="Times New Roman" w:hAnsi="Times New Roman"/>
          <w:b/>
          <w:bCs/>
          <w:sz w:val="24"/>
          <w:szCs w:val="24"/>
        </w:rPr>
        <w:t>3.3.2.Data Sekunder</w:t>
      </w:r>
      <w:bookmarkEnd w:id="68"/>
    </w:p>
    <w:p w14:paraId="512B8B50" w14:textId="77777777" w:rsidR="008D1D4E" w:rsidRDefault="008D1D4E" w:rsidP="008D1D4E">
      <w:pPr>
        <w:spacing w:before="0" w:beforeAutospacing="0" w:after="0" w:line="240" w:lineRule="auto"/>
        <w:ind w:firstLine="720"/>
        <w:jc w:val="both"/>
        <w:rPr>
          <w:rFonts w:ascii="Times New Roman" w:hAnsi="Times New Roman"/>
          <w:bCs/>
          <w:sz w:val="24"/>
          <w:szCs w:val="24"/>
        </w:rPr>
      </w:pPr>
      <w:r w:rsidRPr="000432A7">
        <w:rPr>
          <w:rFonts w:ascii="Times New Roman" w:hAnsi="Times New Roman"/>
          <w:bCs/>
          <w:sz w:val="24"/>
          <w:szCs w:val="24"/>
        </w:rPr>
        <w:t xml:space="preserve">Data sekunder adalah data yang diperoleh dari instansi terkait dan hasil penelitian orang lain. Bentuk data yang didapat berupa dokumen, catatan, dan arsip </w:t>
      </w:r>
      <w:r>
        <w:rPr>
          <w:rFonts w:ascii="Times New Roman" w:hAnsi="Times New Roman"/>
          <w:bCs/>
          <w:sz w:val="24"/>
          <w:szCs w:val="24"/>
        </w:rPr>
        <w:t xml:space="preserve">yang diambil </w:t>
      </w:r>
      <w:r w:rsidRPr="000432A7">
        <w:rPr>
          <w:rFonts w:ascii="Times New Roman" w:hAnsi="Times New Roman"/>
          <w:bCs/>
          <w:sz w:val="24"/>
          <w:szCs w:val="24"/>
        </w:rPr>
        <w:t xml:space="preserve">sesuai </w:t>
      </w:r>
      <w:r>
        <w:rPr>
          <w:rFonts w:ascii="Times New Roman" w:hAnsi="Times New Roman"/>
          <w:bCs/>
          <w:sz w:val="24"/>
          <w:szCs w:val="24"/>
        </w:rPr>
        <w:t>kebutuhan</w:t>
      </w:r>
      <w:r w:rsidRPr="000432A7">
        <w:rPr>
          <w:rFonts w:ascii="Times New Roman" w:hAnsi="Times New Roman"/>
          <w:bCs/>
          <w:sz w:val="24"/>
          <w:szCs w:val="24"/>
        </w:rPr>
        <w:t xml:space="preserve"> dalam penelitian</w:t>
      </w:r>
      <w:r>
        <w:rPr>
          <w:rFonts w:ascii="Times New Roman" w:hAnsi="Times New Roman"/>
          <w:bCs/>
          <w:sz w:val="24"/>
          <w:szCs w:val="24"/>
        </w:rPr>
        <w:t xml:space="preserve"> yang dilakukan.</w:t>
      </w:r>
    </w:p>
    <w:p w14:paraId="0E8C5FCC" w14:textId="77777777" w:rsidR="008D1D4E" w:rsidRPr="00307A8B" w:rsidRDefault="008D1D4E" w:rsidP="00352977">
      <w:pPr>
        <w:spacing w:before="120" w:beforeAutospacing="0" w:after="0" w:line="240" w:lineRule="auto"/>
        <w:jc w:val="both"/>
        <w:rPr>
          <w:rFonts w:ascii="Times New Roman" w:hAnsi="Times New Roman"/>
          <w:b/>
          <w:bCs/>
          <w:sz w:val="24"/>
          <w:szCs w:val="24"/>
        </w:rPr>
      </w:pPr>
      <w:r w:rsidRPr="00307A8B">
        <w:rPr>
          <w:rFonts w:ascii="Times New Roman" w:hAnsi="Times New Roman"/>
          <w:b/>
          <w:bCs/>
          <w:sz w:val="24"/>
          <w:szCs w:val="24"/>
        </w:rPr>
        <w:t>3.3.3.Variabel yang diukur meliputi:</w:t>
      </w:r>
    </w:p>
    <w:p w14:paraId="3A43BF85" w14:textId="77777777" w:rsidR="008D1D4E" w:rsidRPr="00C47F32" w:rsidRDefault="008D1D4E" w:rsidP="00177CB6">
      <w:pPr>
        <w:spacing w:before="0" w:beforeAutospacing="0" w:after="0" w:line="240" w:lineRule="auto"/>
        <w:jc w:val="both"/>
        <w:rPr>
          <w:rFonts w:ascii="Times New Roman" w:hAnsi="Times New Roman"/>
          <w:sz w:val="24"/>
          <w:szCs w:val="24"/>
        </w:rPr>
      </w:pPr>
      <w:bookmarkStart w:id="69" w:name="_Toc141179320"/>
      <w:r>
        <w:rPr>
          <w:rFonts w:ascii="Times New Roman" w:hAnsi="Times New Roman"/>
          <w:sz w:val="24"/>
          <w:szCs w:val="24"/>
        </w:rPr>
        <w:t xml:space="preserve">a. </w:t>
      </w:r>
      <w:r w:rsidRPr="000432A7">
        <w:rPr>
          <w:rFonts w:ascii="Times New Roman" w:hAnsi="Times New Roman"/>
          <w:sz w:val="24"/>
          <w:szCs w:val="24"/>
        </w:rPr>
        <w:t>Identitas Peternak</w:t>
      </w:r>
      <w:r>
        <w:rPr>
          <w:rFonts w:ascii="Times New Roman" w:hAnsi="Times New Roman"/>
          <w:sz w:val="24"/>
          <w:szCs w:val="24"/>
        </w:rPr>
        <w:t>:</w:t>
      </w:r>
      <w:r w:rsidRPr="000432A7">
        <w:rPr>
          <w:rFonts w:ascii="Times New Roman" w:hAnsi="Times New Roman"/>
          <w:sz w:val="24"/>
          <w:szCs w:val="24"/>
        </w:rPr>
        <w:t xml:space="preserve"> nama, umur, alamat, pendidikan, pengalaman beternak, </w:t>
      </w:r>
      <w:r>
        <w:rPr>
          <w:rFonts w:ascii="Times New Roman" w:hAnsi="Times New Roman"/>
          <w:sz w:val="24"/>
          <w:szCs w:val="24"/>
        </w:rPr>
        <w:t>jumlah anggota keluaraga, p</w:t>
      </w:r>
      <w:r w:rsidRPr="000432A7">
        <w:rPr>
          <w:rFonts w:ascii="Times New Roman" w:hAnsi="Times New Roman"/>
          <w:sz w:val="24"/>
          <w:szCs w:val="24"/>
        </w:rPr>
        <w:t xml:space="preserve">ekerjaan Utama, </w:t>
      </w:r>
      <w:r>
        <w:rPr>
          <w:rFonts w:ascii="Times New Roman" w:hAnsi="Times New Roman"/>
          <w:sz w:val="24"/>
          <w:szCs w:val="24"/>
        </w:rPr>
        <w:t xml:space="preserve">tujuan berternak, </w:t>
      </w:r>
      <w:r w:rsidRPr="000432A7">
        <w:rPr>
          <w:rFonts w:ascii="Times New Roman" w:hAnsi="Times New Roman"/>
          <w:sz w:val="24"/>
          <w:szCs w:val="24"/>
        </w:rPr>
        <w:t xml:space="preserve">kepemilikan lahan dan kandang, </w:t>
      </w:r>
      <w:r>
        <w:rPr>
          <w:rFonts w:ascii="Times New Roman" w:hAnsi="Times New Roman"/>
          <w:sz w:val="24"/>
          <w:szCs w:val="24"/>
        </w:rPr>
        <w:t xml:space="preserve">jumlah ternak saat penelitian </w:t>
      </w:r>
      <w:r w:rsidRPr="000432A7">
        <w:rPr>
          <w:rFonts w:ascii="Times New Roman" w:hAnsi="Times New Roman"/>
          <w:sz w:val="24"/>
          <w:szCs w:val="24"/>
        </w:rPr>
        <w:t>dan Sumber modal.</w:t>
      </w:r>
      <w:bookmarkEnd w:id="69"/>
    </w:p>
    <w:p w14:paraId="541723D0" w14:textId="07759051" w:rsidR="008D1D4E" w:rsidRPr="000432A7" w:rsidRDefault="00177CB6" w:rsidP="00177CB6">
      <w:pPr>
        <w:spacing w:before="0" w:beforeAutospacing="0" w:after="0" w:line="240" w:lineRule="auto"/>
        <w:jc w:val="both"/>
        <w:rPr>
          <w:rFonts w:ascii="Times New Roman" w:hAnsi="Times New Roman"/>
          <w:b/>
          <w:sz w:val="24"/>
          <w:szCs w:val="24"/>
        </w:rPr>
      </w:pPr>
      <w:bookmarkStart w:id="70" w:name="_Toc141179321"/>
      <w:r>
        <w:rPr>
          <w:rFonts w:ascii="Times New Roman" w:hAnsi="Times New Roman"/>
          <w:sz w:val="24"/>
          <w:szCs w:val="24"/>
        </w:rPr>
        <w:t xml:space="preserve">b. </w:t>
      </w:r>
      <w:r w:rsidR="008D1D4E">
        <w:rPr>
          <w:rFonts w:ascii="Times New Roman" w:hAnsi="Times New Roman"/>
          <w:sz w:val="24"/>
          <w:szCs w:val="24"/>
        </w:rPr>
        <w:t>Data</w:t>
      </w:r>
      <w:r w:rsidR="008D1D4E" w:rsidRPr="000432A7">
        <w:rPr>
          <w:rFonts w:ascii="Times New Roman" w:hAnsi="Times New Roman"/>
          <w:sz w:val="24"/>
          <w:szCs w:val="24"/>
        </w:rPr>
        <w:t xml:space="preserve"> Ternak</w:t>
      </w:r>
      <w:r>
        <w:rPr>
          <w:rFonts w:ascii="Times New Roman" w:hAnsi="Times New Roman"/>
          <w:sz w:val="24"/>
          <w:szCs w:val="24"/>
        </w:rPr>
        <w:t>, antara lain</w:t>
      </w:r>
      <w:r w:rsidR="008D1D4E" w:rsidRPr="000432A7">
        <w:rPr>
          <w:rFonts w:ascii="Times New Roman" w:hAnsi="Times New Roman"/>
          <w:sz w:val="24"/>
          <w:szCs w:val="24"/>
        </w:rPr>
        <w:t>; Jumlah ternak awal periode, penyusutan ayam, jumlah ternak setelah 1 periode/saat penelitian, strain ayam yang digunakan.</w:t>
      </w:r>
      <w:bookmarkEnd w:id="70"/>
      <w:r w:rsidR="008D1D4E" w:rsidRPr="000432A7">
        <w:rPr>
          <w:rFonts w:ascii="Times New Roman" w:hAnsi="Times New Roman"/>
          <w:sz w:val="24"/>
          <w:szCs w:val="24"/>
        </w:rPr>
        <w:t xml:space="preserve"> </w:t>
      </w:r>
    </w:p>
    <w:p w14:paraId="16C5BBE1" w14:textId="5E5B9228" w:rsidR="008D1D4E" w:rsidRPr="000432A7" w:rsidRDefault="00177CB6" w:rsidP="00177CB6">
      <w:pPr>
        <w:spacing w:before="0" w:beforeAutospacing="0" w:after="0" w:line="240" w:lineRule="auto"/>
        <w:jc w:val="both"/>
        <w:rPr>
          <w:rFonts w:ascii="Times New Roman" w:hAnsi="Times New Roman"/>
          <w:b/>
          <w:sz w:val="24"/>
          <w:szCs w:val="24"/>
        </w:rPr>
      </w:pPr>
      <w:bookmarkStart w:id="71" w:name="_Toc141179322"/>
      <w:r>
        <w:rPr>
          <w:rFonts w:ascii="Times New Roman" w:hAnsi="Times New Roman"/>
          <w:sz w:val="24"/>
          <w:szCs w:val="24"/>
        </w:rPr>
        <w:t xml:space="preserve">c. </w:t>
      </w:r>
      <w:r w:rsidR="008D1D4E" w:rsidRPr="000432A7">
        <w:rPr>
          <w:rFonts w:ascii="Times New Roman" w:hAnsi="Times New Roman"/>
          <w:sz w:val="24"/>
          <w:szCs w:val="24"/>
        </w:rPr>
        <w:t>Sewa lahan</w:t>
      </w:r>
      <w:r w:rsidR="008D1D4E">
        <w:rPr>
          <w:rFonts w:ascii="Times New Roman" w:hAnsi="Times New Roman"/>
          <w:sz w:val="24"/>
          <w:szCs w:val="24"/>
        </w:rPr>
        <w:t>:</w:t>
      </w:r>
      <w:r w:rsidR="008D1D4E" w:rsidRPr="000432A7">
        <w:rPr>
          <w:rFonts w:ascii="Times New Roman" w:hAnsi="Times New Roman"/>
          <w:sz w:val="24"/>
          <w:szCs w:val="24"/>
        </w:rPr>
        <w:t xml:space="preserve"> biaya sewa p</w:t>
      </w:r>
      <w:r w:rsidR="008D1D4E">
        <w:rPr>
          <w:rFonts w:ascii="Times New Roman" w:hAnsi="Times New Roman"/>
          <w:sz w:val="24"/>
          <w:szCs w:val="24"/>
        </w:rPr>
        <w:t xml:space="preserve">er </w:t>
      </w:r>
      <w:r w:rsidR="008D1D4E" w:rsidRPr="000432A7">
        <w:rPr>
          <w:rFonts w:ascii="Times New Roman" w:hAnsi="Times New Roman"/>
          <w:sz w:val="24"/>
          <w:szCs w:val="24"/>
        </w:rPr>
        <w:t>tahun lahan yang dijadikan usaha oleh peternak</w:t>
      </w:r>
      <w:bookmarkEnd w:id="71"/>
    </w:p>
    <w:p w14:paraId="3AC56DFF" w14:textId="5B5C7C5D" w:rsidR="008D1D4E" w:rsidRPr="000432A7" w:rsidRDefault="00177CB6" w:rsidP="00177CB6">
      <w:pPr>
        <w:spacing w:before="0" w:beforeAutospacing="0" w:after="0" w:line="240" w:lineRule="auto"/>
        <w:jc w:val="both"/>
        <w:rPr>
          <w:rFonts w:ascii="Times New Roman" w:hAnsi="Times New Roman"/>
          <w:b/>
          <w:sz w:val="24"/>
          <w:szCs w:val="24"/>
        </w:rPr>
      </w:pPr>
      <w:bookmarkStart w:id="72" w:name="_Toc141179323"/>
      <w:r>
        <w:rPr>
          <w:rFonts w:ascii="Times New Roman" w:hAnsi="Times New Roman"/>
          <w:sz w:val="24"/>
          <w:szCs w:val="24"/>
        </w:rPr>
        <w:t xml:space="preserve">d. </w:t>
      </w:r>
      <w:r w:rsidR="008D1D4E" w:rsidRPr="000432A7">
        <w:rPr>
          <w:rFonts w:ascii="Times New Roman" w:hAnsi="Times New Roman"/>
          <w:sz w:val="24"/>
          <w:szCs w:val="24"/>
        </w:rPr>
        <w:t>PBB</w:t>
      </w:r>
      <w:r w:rsidR="008D1D4E">
        <w:rPr>
          <w:rFonts w:ascii="Times New Roman" w:hAnsi="Times New Roman"/>
          <w:sz w:val="24"/>
          <w:szCs w:val="24"/>
        </w:rPr>
        <w:t>:</w:t>
      </w:r>
      <w:r w:rsidR="008D1D4E" w:rsidRPr="000432A7">
        <w:rPr>
          <w:rFonts w:ascii="Times New Roman" w:hAnsi="Times New Roman"/>
          <w:sz w:val="24"/>
          <w:szCs w:val="24"/>
        </w:rPr>
        <w:t xml:space="preserve"> pajak bumi dan bangunan yang dibayarkan setiap tahun oleh peternak.</w:t>
      </w:r>
      <w:bookmarkEnd w:id="72"/>
    </w:p>
    <w:p w14:paraId="43199F83" w14:textId="149B8A68" w:rsidR="008D1D4E" w:rsidRPr="000432A7" w:rsidRDefault="00177CB6" w:rsidP="00177CB6">
      <w:pPr>
        <w:spacing w:before="0" w:beforeAutospacing="0" w:after="0" w:line="240" w:lineRule="auto"/>
        <w:jc w:val="both"/>
        <w:rPr>
          <w:rFonts w:ascii="Times New Roman" w:hAnsi="Times New Roman"/>
          <w:b/>
          <w:sz w:val="24"/>
          <w:szCs w:val="24"/>
        </w:rPr>
      </w:pPr>
      <w:bookmarkStart w:id="73" w:name="_Toc141179324"/>
      <w:r>
        <w:rPr>
          <w:rFonts w:ascii="Times New Roman" w:hAnsi="Times New Roman"/>
          <w:sz w:val="24"/>
          <w:szCs w:val="24"/>
        </w:rPr>
        <w:t xml:space="preserve">e. </w:t>
      </w:r>
      <w:r w:rsidR="008D1D4E" w:rsidRPr="000432A7">
        <w:rPr>
          <w:rFonts w:ascii="Times New Roman" w:hAnsi="Times New Roman"/>
          <w:sz w:val="24"/>
          <w:szCs w:val="24"/>
        </w:rPr>
        <w:t>Investas</w:t>
      </w:r>
      <w:r>
        <w:rPr>
          <w:rFonts w:ascii="Times New Roman" w:hAnsi="Times New Roman"/>
          <w:sz w:val="24"/>
          <w:szCs w:val="24"/>
        </w:rPr>
        <w:t>i, antara lain:</w:t>
      </w:r>
      <w:r w:rsidR="008D1D4E" w:rsidRPr="000432A7">
        <w:rPr>
          <w:rFonts w:ascii="Times New Roman" w:hAnsi="Times New Roman"/>
          <w:sz w:val="24"/>
          <w:szCs w:val="24"/>
        </w:rPr>
        <w:t xml:space="preserve"> pembangunan kandang, pembelian peralatan kandang seperti fitting, kabel, instalasi listrik, ember, gembok, tandon air, kran air, pipa paralon, tempat pakan, tempat minum, bohlam, pompa air, timbangan, alat kebersihan, alat tulis, telepon genggam, kendaraan, sumur, sekop, gayung, sprayer, angkong, mixer, suntikan, selang air, </w:t>
      </w:r>
      <w:r w:rsidR="008D1D4E">
        <w:rPr>
          <w:rFonts w:ascii="Times New Roman" w:hAnsi="Times New Roman"/>
          <w:sz w:val="24"/>
          <w:szCs w:val="24"/>
        </w:rPr>
        <w:t>kipas angin, gasolec, tabung gas,</w:t>
      </w:r>
      <w:r w:rsidR="008D1D4E" w:rsidRPr="000432A7">
        <w:rPr>
          <w:rFonts w:ascii="Times New Roman" w:hAnsi="Times New Roman"/>
          <w:sz w:val="24"/>
          <w:szCs w:val="24"/>
        </w:rPr>
        <w:t xml:space="preserve"> box telur dan alat-alat penunjang lainnya.</w:t>
      </w:r>
      <w:bookmarkEnd w:id="73"/>
    </w:p>
    <w:p w14:paraId="49093031" w14:textId="5EBA060E" w:rsidR="008D1D4E" w:rsidRPr="000432A7" w:rsidRDefault="00177CB6" w:rsidP="00177CB6">
      <w:pPr>
        <w:spacing w:before="0" w:beforeAutospacing="0" w:after="0" w:line="240" w:lineRule="auto"/>
        <w:jc w:val="both"/>
        <w:rPr>
          <w:rFonts w:ascii="Times New Roman" w:hAnsi="Times New Roman"/>
          <w:b/>
          <w:sz w:val="24"/>
          <w:szCs w:val="24"/>
        </w:rPr>
      </w:pPr>
      <w:bookmarkStart w:id="74" w:name="_Toc141179325"/>
      <w:r>
        <w:rPr>
          <w:rFonts w:ascii="Times New Roman" w:hAnsi="Times New Roman"/>
          <w:sz w:val="24"/>
          <w:szCs w:val="24"/>
        </w:rPr>
        <w:t xml:space="preserve">f. </w:t>
      </w:r>
      <w:r w:rsidR="008D1D4E" w:rsidRPr="000432A7">
        <w:rPr>
          <w:rFonts w:ascii="Times New Roman" w:hAnsi="Times New Roman"/>
          <w:sz w:val="24"/>
          <w:szCs w:val="24"/>
        </w:rPr>
        <w:t>Biaya tetap meliputi</w:t>
      </w:r>
      <w:r w:rsidR="008D1D4E">
        <w:rPr>
          <w:rFonts w:ascii="Times New Roman" w:hAnsi="Times New Roman"/>
          <w:sz w:val="24"/>
          <w:szCs w:val="24"/>
        </w:rPr>
        <w:t xml:space="preserve"> pajak kendaraan,</w:t>
      </w:r>
      <w:r w:rsidR="008D1D4E" w:rsidRPr="000432A7">
        <w:rPr>
          <w:rFonts w:ascii="Times New Roman" w:hAnsi="Times New Roman"/>
          <w:sz w:val="24"/>
          <w:szCs w:val="24"/>
        </w:rPr>
        <w:t xml:space="preserve"> penyusutan kandang, penyusutan peralatan</w:t>
      </w:r>
      <w:r w:rsidR="008D1D4E">
        <w:rPr>
          <w:rFonts w:ascii="Times New Roman" w:hAnsi="Times New Roman"/>
          <w:sz w:val="24"/>
          <w:szCs w:val="24"/>
        </w:rPr>
        <w:t xml:space="preserve"> serta perawatannya, dan </w:t>
      </w:r>
      <w:r w:rsidR="008D1D4E" w:rsidRPr="000432A7">
        <w:rPr>
          <w:rFonts w:ascii="Times New Roman" w:hAnsi="Times New Roman"/>
          <w:sz w:val="24"/>
          <w:szCs w:val="24"/>
        </w:rPr>
        <w:t>bunga modal sebesar 6 %.</w:t>
      </w:r>
      <w:bookmarkEnd w:id="74"/>
    </w:p>
    <w:p w14:paraId="008AAC35" w14:textId="18C5A409" w:rsidR="008D1D4E" w:rsidRPr="000432A7" w:rsidRDefault="00177CB6" w:rsidP="00177CB6">
      <w:pPr>
        <w:spacing w:before="0" w:beforeAutospacing="0" w:after="0" w:line="240" w:lineRule="auto"/>
        <w:jc w:val="both"/>
        <w:rPr>
          <w:rFonts w:ascii="Times New Roman" w:hAnsi="Times New Roman"/>
          <w:b/>
          <w:sz w:val="24"/>
          <w:szCs w:val="24"/>
        </w:rPr>
      </w:pPr>
      <w:bookmarkStart w:id="75" w:name="_Toc141179326"/>
      <w:r>
        <w:rPr>
          <w:rFonts w:ascii="Times New Roman" w:hAnsi="Times New Roman"/>
          <w:sz w:val="24"/>
          <w:szCs w:val="24"/>
        </w:rPr>
        <w:t xml:space="preserve">g. </w:t>
      </w:r>
      <w:r w:rsidR="008D1D4E" w:rsidRPr="000432A7">
        <w:rPr>
          <w:rFonts w:ascii="Times New Roman" w:hAnsi="Times New Roman"/>
          <w:sz w:val="24"/>
          <w:szCs w:val="24"/>
        </w:rPr>
        <w:t xml:space="preserve">Biaya variabel meliputi biaya Pembelian bibit, </w:t>
      </w:r>
      <w:r w:rsidR="008D1D4E">
        <w:rPr>
          <w:rFonts w:ascii="Times New Roman" w:hAnsi="Times New Roman"/>
          <w:sz w:val="24"/>
          <w:szCs w:val="24"/>
        </w:rPr>
        <w:t xml:space="preserve">biaya </w:t>
      </w:r>
      <w:r w:rsidR="008D1D4E" w:rsidRPr="000432A7">
        <w:rPr>
          <w:rFonts w:ascii="Times New Roman" w:hAnsi="Times New Roman"/>
          <w:sz w:val="24"/>
          <w:szCs w:val="24"/>
        </w:rPr>
        <w:t xml:space="preserve">pakan, vitamin, obat-obatan, vaksin, sanitasi, </w:t>
      </w:r>
      <w:r w:rsidR="008D1D4E">
        <w:rPr>
          <w:rFonts w:ascii="Times New Roman" w:hAnsi="Times New Roman"/>
          <w:sz w:val="24"/>
          <w:szCs w:val="24"/>
        </w:rPr>
        <w:t xml:space="preserve">biaya air, biaya </w:t>
      </w:r>
      <w:r w:rsidR="008D1D4E" w:rsidRPr="000432A7">
        <w:rPr>
          <w:rFonts w:ascii="Times New Roman" w:hAnsi="Times New Roman"/>
          <w:sz w:val="24"/>
          <w:szCs w:val="24"/>
        </w:rPr>
        <w:t>bahan bakar</w:t>
      </w:r>
      <w:r w:rsidR="008D1D4E">
        <w:rPr>
          <w:rFonts w:ascii="Times New Roman" w:hAnsi="Times New Roman"/>
          <w:sz w:val="24"/>
          <w:szCs w:val="24"/>
        </w:rPr>
        <w:t xml:space="preserve"> minyak</w:t>
      </w:r>
      <w:r w:rsidR="008D1D4E" w:rsidRPr="000432A7">
        <w:rPr>
          <w:rFonts w:ascii="Times New Roman" w:hAnsi="Times New Roman"/>
          <w:sz w:val="24"/>
          <w:szCs w:val="24"/>
        </w:rPr>
        <w:t>,</w:t>
      </w:r>
      <w:r w:rsidR="008D1D4E">
        <w:rPr>
          <w:rFonts w:ascii="Times New Roman" w:hAnsi="Times New Roman"/>
          <w:sz w:val="24"/>
          <w:szCs w:val="24"/>
        </w:rPr>
        <w:t xml:space="preserve"> biaya</w:t>
      </w:r>
      <w:r w:rsidR="008D1D4E" w:rsidRPr="000432A7">
        <w:rPr>
          <w:rFonts w:ascii="Times New Roman" w:hAnsi="Times New Roman"/>
          <w:sz w:val="24"/>
          <w:szCs w:val="24"/>
        </w:rPr>
        <w:t xml:space="preserve"> </w:t>
      </w:r>
      <w:r w:rsidR="008D1D4E">
        <w:rPr>
          <w:rFonts w:ascii="Times New Roman" w:hAnsi="Times New Roman"/>
          <w:sz w:val="24"/>
          <w:szCs w:val="24"/>
        </w:rPr>
        <w:t xml:space="preserve">isi ulang gas, biaya servis kendaraan, </w:t>
      </w:r>
      <w:r w:rsidR="008D1D4E" w:rsidRPr="000432A7">
        <w:rPr>
          <w:rFonts w:ascii="Times New Roman" w:hAnsi="Times New Roman"/>
          <w:sz w:val="24"/>
          <w:szCs w:val="24"/>
        </w:rPr>
        <w:t xml:space="preserve">perawatan, dan </w:t>
      </w:r>
      <w:r w:rsidR="008D1D4E">
        <w:rPr>
          <w:rFonts w:ascii="Times New Roman" w:hAnsi="Times New Roman"/>
          <w:sz w:val="24"/>
          <w:szCs w:val="24"/>
        </w:rPr>
        <w:t xml:space="preserve">biaya </w:t>
      </w:r>
      <w:r w:rsidR="008D1D4E" w:rsidRPr="000432A7">
        <w:rPr>
          <w:rFonts w:ascii="Times New Roman" w:hAnsi="Times New Roman"/>
          <w:sz w:val="24"/>
          <w:szCs w:val="24"/>
        </w:rPr>
        <w:t>pajak</w:t>
      </w:r>
      <w:r w:rsidR="008D1D4E">
        <w:rPr>
          <w:rFonts w:ascii="Times New Roman" w:hAnsi="Times New Roman"/>
          <w:sz w:val="24"/>
          <w:szCs w:val="24"/>
        </w:rPr>
        <w:t>nya setiap tahun</w:t>
      </w:r>
      <w:r w:rsidR="008D1D4E" w:rsidRPr="000432A7">
        <w:rPr>
          <w:rFonts w:ascii="Times New Roman" w:hAnsi="Times New Roman"/>
          <w:sz w:val="24"/>
          <w:szCs w:val="24"/>
        </w:rPr>
        <w:t xml:space="preserve">, </w:t>
      </w:r>
      <w:r w:rsidR="008D1D4E">
        <w:rPr>
          <w:rFonts w:ascii="Times New Roman" w:hAnsi="Times New Roman"/>
          <w:sz w:val="24"/>
          <w:szCs w:val="24"/>
        </w:rPr>
        <w:t xml:space="preserve">biaya </w:t>
      </w:r>
      <w:r w:rsidR="008D1D4E" w:rsidRPr="000432A7">
        <w:rPr>
          <w:rFonts w:ascii="Times New Roman" w:hAnsi="Times New Roman"/>
          <w:sz w:val="24"/>
          <w:szCs w:val="24"/>
        </w:rPr>
        <w:t>pulsa/kuota internet, biaya sosial, dan</w:t>
      </w:r>
      <w:r w:rsidR="008D1D4E">
        <w:rPr>
          <w:rFonts w:ascii="Times New Roman" w:hAnsi="Times New Roman"/>
          <w:sz w:val="24"/>
          <w:szCs w:val="24"/>
        </w:rPr>
        <w:t xml:space="preserve"> gaji</w:t>
      </w:r>
      <w:r w:rsidR="008D1D4E" w:rsidRPr="000432A7">
        <w:rPr>
          <w:rFonts w:ascii="Times New Roman" w:hAnsi="Times New Roman"/>
          <w:sz w:val="24"/>
          <w:szCs w:val="24"/>
        </w:rPr>
        <w:t xml:space="preserve"> tenaga kerja</w:t>
      </w:r>
      <w:bookmarkEnd w:id="75"/>
      <w:r w:rsidR="008D1D4E">
        <w:rPr>
          <w:rFonts w:ascii="Times New Roman" w:hAnsi="Times New Roman"/>
          <w:sz w:val="24"/>
          <w:szCs w:val="24"/>
        </w:rPr>
        <w:t>.</w:t>
      </w:r>
    </w:p>
    <w:p w14:paraId="62FD3003" w14:textId="761495A9" w:rsidR="008D1D4E" w:rsidRDefault="00177CB6" w:rsidP="00177CB6">
      <w:pPr>
        <w:spacing w:before="0" w:beforeAutospacing="0" w:after="0" w:line="240" w:lineRule="auto"/>
        <w:jc w:val="both"/>
        <w:rPr>
          <w:rFonts w:ascii="Times New Roman" w:hAnsi="Times New Roman"/>
          <w:sz w:val="24"/>
          <w:szCs w:val="24"/>
        </w:rPr>
      </w:pPr>
      <w:bookmarkStart w:id="76" w:name="_Toc141179327"/>
      <w:r>
        <w:rPr>
          <w:rFonts w:ascii="Times New Roman" w:hAnsi="Times New Roman"/>
          <w:sz w:val="24"/>
          <w:szCs w:val="24"/>
        </w:rPr>
        <w:t xml:space="preserve">h. </w:t>
      </w:r>
      <w:r w:rsidR="008D1D4E" w:rsidRPr="000432A7">
        <w:rPr>
          <w:rFonts w:ascii="Times New Roman" w:hAnsi="Times New Roman"/>
          <w:sz w:val="24"/>
          <w:szCs w:val="24"/>
        </w:rPr>
        <w:t xml:space="preserve">Penerimaan </w:t>
      </w:r>
      <w:r w:rsidR="008D1D4E">
        <w:rPr>
          <w:rFonts w:ascii="Times New Roman" w:hAnsi="Times New Roman"/>
          <w:sz w:val="24"/>
          <w:szCs w:val="24"/>
        </w:rPr>
        <w:t xml:space="preserve">dari usaha peternakan ayam petelur </w:t>
      </w:r>
      <w:r w:rsidR="008D1D4E" w:rsidRPr="000432A7">
        <w:rPr>
          <w:rFonts w:ascii="Times New Roman" w:hAnsi="Times New Roman"/>
          <w:sz w:val="24"/>
          <w:szCs w:val="24"/>
        </w:rPr>
        <w:t>meliputi penjualan telur, penjualan ayam afkir, penjualan kotoran, dan penjualan karung.</w:t>
      </w:r>
      <w:bookmarkEnd w:id="76"/>
      <w:r w:rsidR="008D1D4E" w:rsidRPr="000432A7">
        <w:rPr>
          <w:rFonts w:ascii="Times New Roman" w:hAnsi="Times New Roman"/>
          <w:sz w:val="24"/>
          <w:szCs w:val="24"/>
        </w:rPr>
        <w:t xml:space="preserve"> </w:t>
      </w:r>
    </w:p>
    <w:p w14:paraId="2627DD3A" w14:textId="77777777" w:rsidR="008D1D4E" w:rsidRPr="00177CB6" w:rsidRDefault="008D1D4E" w:rsidP="00352977">
      <w:pPr>
        <w:pStyle w:val="Heading2"/>
        <w:spacing w:before="120" w:beforeAutospacing="0" w:line="240" w:lineRule="auto"/>
        <w:rPr>
          <w:rFonts w:ascii="Times New Roman" w:hAnsi="Times New Roman" w:cs="Times New Roman"/>
          <w:b/>
          <w:bCs/>
          <w:color w:val="auto"/>
          <w:sz w:val="24"/>
          <w:szCs w:val="24"/>
        </w:rPr>
      </w:pPr>
      <w:bookmarkStart w:id="77" w:name="_Toc89639574"/>
      <w:bookmarkStart w:id="78" w:name="_Toc141179328"/>
      <w:bookmarkStart w:id="79" w:name="_Toc141777930"/>
      <w:r w:rsidRPr="00177CB6">
        <w:rPr>
          <w:rFonts w:ascii="Times New Roman" w:hAnsi="Times New Roman" w:cs="Times New Roman"/>
          <w:b/>
          <w:bCs/>
          <w:color w:val="auto"/>
          <w:sz w:val="24"/>
          <w:szCs w:val="24"/>
        </w:rPr>
        <w:t>3.4.Metode Pengambilan Data</w:t>
      </w:r>
      <w:bookmarkEnd w:id="77"/>
      <w:bookmarkEnd w:id="78"/>
      <w:bookmarkEnd w:id="79"/>
    </w:p>
    <w:p w14:paraId="625EBBDB" w14:textId="77777777" w:rsidR="008D1D4E" w:rsidRDefault="008D1D4E" w:rsidP="008D1D4E">
      <w:pPr>
        <w:tabs>
          <w:tab w:val="left" w:pos="284"/>
        </w:tabs>
        <w:spacing w:before="0" w:beforeAutospacing="0"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A576F6">
        <w:rPr>
          <w:rFonts w:ascii="Times New Roman" w:hAnsi="Times New Roman"/>
          <w:sz w:val="24"/>
          <w:szCs w:val="24"/>
        </w:rPr>
        <w:t>Data</w:t>
      </w:r>
      <w:r>
        <w:rPr>
          <w:rFonts w:ascii="Times New Roman" w:hAnsi="Times New Roman"/>
          <w:sz w:val="24"/>
          <w:szCs w:val="24"/>
        </w:rPr>
        <w:t xml:space="preserve"> </w:t>
      </w:r>
      <w:r w:rsidRPr="00A576F6">
        <w:rPr>
          <w:rFonts w:ascii="Times New Roman" w:hAnsi="Times New Roman"/>
          <w:sz w:val="24"/>
          <w:szCs w:val="24"/>
        </w:rPr>
        <w:t xml:space="preserve">pada penelitian ini diperoleh menggunakan beberapa </w:t>
      </w:r>
      <w:r>
        <w:rPr>
          <w:rFonts w:ascii="Times New Roman" w:hAnsi="Times New Roman"/>
          <w:sz w:val="24"/>
          <w:szCs w:val="24"/>
        </w:rPr>
        <w:t>cara</w:t>
      </w:r>
      <w:r w:rsidRPr="00A576F6">
        <w:rPr>
          <w:rFonts w:ascii="Times New Roman" w:hAnsi="Times New Roman"/>
          <w:sz w:val="24"/>
          <w:szCs w:val="24"/>
        </w:rPr>
        <w:t xml:space="preserve"> sebagai berikut: </w:t>
      </w:r>
    </w:p>
    <w:p w14:paraId="6759ACD4" w14:textId="77777777" w:rsidR="008D1D4E" w:rsidRPr="00307A8B" w:rsidRDefault="008D1D4E" w:rsidP="00352977">
      <w:pPr>
        <w:tabs>
          <w:tab w:val="left" w:pos="284"/>
        </w:tabs>
        <w:spacing w:before="120" w:beforeAutospacing="0" w:after="0" w:line="240" w:lineRule="auto"/>
        <w:jc w:val="both"/>
        <w:rPr>
          <w:rFonts w:ascii="Times New Roman" w:hAnsi="Times New Roman"/>
          <w:b/>
          <w:bCs/>
          <w:sz w:val="24"/>
          <w:szCs w:val="24"/>
        </w:rPr>
      </w:pPr>
      <w:r w:rsidRPr="00307A8B">
        <w:rPr>
          <w:rFonts w:ascii="Times New Roman" w:hAnsi="Times New Roman"/>
          <w:b/>
          <w:bCs/>
          <w:sz w:val="24"/>
          <w:szCs w:val="24"/>
        </w:rPr>
        <w:t>3.4.1.Observasi</w:t>
      </w:r>
    </w:p>
    <w:p w14:paraId="76482CE9" w14:textId="77777777" w:rsidR="008D1D4E" w:rsidRDefault="008D1D4E" w:rsidP="008D1D4E">
      <w:pPr>
        <w:tabs>
          <w:tab w:val="left" w:pos="284"/>
        </w:tabs>
        <w:spacing w:before="0" w:beforeAutospacing="0" w:after="0" w:line="240" w:lineRule="auto"/>
        <w:jc w:val="both"/>
        <w:rPr>
          <w:rFonts w:ascii="Times New Roman" w:hAnsi="Times New Roman"/>
          <w:sz w:val="24"/>
          <w:szCs w:val="24"/>
        </w:rPr>
      </w:pPr>
      <w:r w:rsidRPr="00A576F6">
        <w:rPr>
          <w:rFonts w:ascii="Times New Roman" w:hAnsi="Times New Roman"/>
          <w:sz w:val="24"/>
          <w:szCs w:val="24"/>
        </w:rPr>
        <w:tab/>
      </w:r>
      <w:r>
        <w:rPr>
          <w:rFonts w:ascii="Times New Roman" w:hAnsi="Times New Roman"/>
          <w:sz w:val="24"/>
          <w:szCs w:val="24"/>
        </w:rPr>
        <w:tab/>
      </w:r>
      <w:r w:rsidRPr="00A576F6">
        <w:rPr>
          <w:rFonts w:ascii="Times New Roman" w:hAnsi="Times New Roman"/>
          <w:sz w:val="24"/>
          <w:szCs w:val="24"/>
        </w:rPr>
        <w:t>Observasi yaitu metode pengambilan data</w:t>
      </w:r>
      <w:r>
        <w:rPr>
          <w:rFonts w:ascii="Times New Roman" w:hAnsi="Times New Roman"/>
          <w:sz w:val="24"/>
          <w:szCs w:val="24"/>
        </w:rPr>
        <w:t xml:space="preserve"> secara</w:t>
      </w:r>
      <w:r w:rsidRPr="00A576F6">
        <w:rPr>
          <w:rFonts w:ascii="Times New Roman" w:hAnsi="Times New Roman"/>
          <w:sz w:val="24"/>
          <w:szCs w:val="24"/>
        </w:rPr>
        <w:t xml:space="preserve"> langsung pada sejumlah peternak di lokasi penelitian yang sudah dipilih secara acak dengan kriteria khusus.</w:t>
      </w:r>
      <w:r>
        <w:rPr>
          <w:rFonts w:ascii="Times New Roman" w:hAnsi="Times New Roman"/>
          <w:sz w:val="24"/>
          <w:szCs w:val="24"/>
        </w:rPr>
        <w:t xml:space="preserve"> </w:t>
      </w:r>
    </w:p>
    <w:p w14:paraId="49EFD610" w14:textId="77777777" w:rsidR="008D1D4E" w:rsidRPr="00307A8B" w:rsidRDefault="008D1D4E" w:rsidP="00352977">
      <w:pPr>
        <w:tabs>
          <w:tab w:val="left" w:pos="284"/>
        </w:tabs>
        <w:spacing w:before="120" w:beforeAutospacing="0" w:after="0" w:line="240" w:lineRule="auto"/>
        <w:jc w:val="both"/>
        <w:rPr>
          <w:rFonts w:ascii="Times New Roman" w:hAnsi="Times New Roman"/>
          <w:b/>
          <w:bCs/>
          <w:sz w:val="24"/>
          <w:szCs w:val="24"/>
        </w:rPr>
      </w:pPr>
      <w:r w:rsidRPr="00307A8B">
        <w:rPr>
          <w:rFonts w:ascii="Times New Roman" w:hAnsi="Times New Roman"/>
          <w:b/>
          <w:bCs/>
          <w:sz w:val="24"/>
          <w:szCs w:val="24"/>
        </w:rPr>
        <w:t>3.4.2.Kueisioner</w:t>
      </w:r>
    </w:p>
    <w:p w14:paraId="10F4018D" w14:textId="77777777" w:rsidR="008D1D4E" w:rsidRDefault="008D1D4E" w:rsidP="008D1D4E">
      <w:pPr>
        <w:tabs>
          <w:tab w:val="left" w:pos="284"/>
        </w:tabs>
        <w:spacing w:before="0" w:beforeAutospacing="0" w:after="0" w:line="240" w:lineRule="auto"/>
        <w:jc w:val="both"/>
        <w:rPr>
          <w:rFonts w:ascii="Times New Roman" w:hAnsi="Times New Roman"/>
          <w:sz w:val="24"/>
          <w:szCs w:val="24"/>
        </w:rPr>
      </w:pPr>
      <w:r w:rsidRPr="00A576F6">
        <w:rPr>
          <w:rFonts w:ascii="Times New Roman" w:hAnsi="Times New Roman"/>
          <w:sz w:val="24"/>
          <w:szCs w:val="24"/>
        </w:rPr>
        <w:tab/>
      </w:r>
      <w:r>
        <w:rPr>
          <w:rFonts w:ascii="Times New Roman" w:hAnsi="Times New Roman"/>
          <w:sz w:val="24"/>
          <w:szCs w:val="24"/>
        </w:rPr>
        <w:tab/>
      </w:r>
      <w:r w:rsidRPr="00A576F6">
        <w:rPr>
          <w:rFonts w:ascii="Times New Roman" w:hAnsi="Times New Roman"/>
          <w:sz w:val="24"/>
          <w:szCs w:val="24"/>
        </w:rPr>
        <w:t>Kuesioner adalah</w:t>
      </w:r>
      <w:r>
        <w:rPr>
          <w:rFonts w:ascii="Times New Roman" w:hAnsi="Times New Roman"/>
          <w:sz w:val="24"/>
          <w:szCs w:val="24"/>
        </w:rPr>
        <w:t xml:space="preserve"> kumpulan</w:t>
      </w:r>
      <w:r w:rsidRPr="00A576F6">
        <w:rPr>
          <w:rFonts w:ascii="Times New Roman" w:hAnsi="Times New Roman"/>
          <w:sz w:val="24"/>
          <w:szCs w:val="24"/>
        </w:rPr>
        <w:t xml:space="preserve"> daftar pertanyaan</w:t>
      </w:r>
      <w:r>
        <w:rPr>
          <w:rFonts w:ascii="Times New Roman" w:hAnsi="Times New Roman"/>
          <w:sz w:val="24"/>
          <w:szCs w:val="24"/>
        </w:rPr>
        <w:t xml:space="preserve"> yang telah dipersiapkan guna diajukan</w:t>
      </w:r>
      <w:r w:rsidRPr="00A576F6">
        <w:rPr>
          <w:rFonts w:ascii="Times New Roman" w:hAnsi="Times New Roman"/>
          <w:sz w:val="24"/>
          <w:szCs w:val="24"/>
        </w:rPr>
        <w:t xml:space="preserve"> kepada respoden, </w:t>
      </w:r>
      <w:r>
        <w:rPr>
          <w:rFonts w:ascii="Times New Roman" w:hAnsi="Times New Roman"/>
          <w:sz w:val="24"/>
          <w:szCs w:val="24"/>
        </w:rPr>
        <w:t>kueisioner berisi sejumlah pertanyaan yang akan diajukan kepada responden agar memperoleh jawaban</w:t>
      </w:r>
      <w:r w:rsidRPr="00A576F6">
        <w:rPr>
          <w:rFonts w:ascii="Times New Roman" w:hAnsi="Times New Roman"/>
          <w:sz w:val="24"/>
          <w:szCs w:val="24"/>
        </w:rPr>
        <w:t xml:space="preserve"> </w:t>
      </w:r>
      <w:r>
        <w:rPr>
          <w:rFonts w:ascii="Times New Roman" w:hAnsi="Times New Roman"/>
          <w:sz w:val="24"/>
          <w:szCs w:val="24"/>
        </w:rPr>
        <w:t>yang akan menjadi data penelitian</w:t>
      </w:r>
      <w:r w:rsidRPr="00A576F6">
        <w:rPr>
          <w:rFonts w:ascii="Times New Roman" w:hAnsi="Times New Roman"/>
          <w:sz w:val="24"/>
          <w:szCs w:val="24"/>
        </w:rPr>
        <w:t>.</w:t>
      </w:r>
    </w:p>
    <w:p w14:paraId="7BEC3A9D" w14:textId="08287343" w:rsidR="008D1D4E" w:rsidRPr="00307A8B" w:rsidRDefault="008D1D4E" w:rsidP="00352977">
      <w:pPr>
        <w:tabs>
          <w:tab w:val="left" w:pos="284"/>
        </w:tabs>
        <w:spacing w:before="120" w:beforeAutospacing="0" w:after="0" w:line="240" w:lineRule="auto"/>
        <w:jc w:val="both"/>
        <w:rPr>
          <w:rFonts w:ascii="Times New Roman" w:hAnsi="Times New Roman"/>
          <w:b/>
          <w:bCs/>
          <w:sz w:val="24"/>
          <w:szCs w:val="24"/>
        </w:rPr>
      </w:pPr>
      <w:r w:rsidRPr="00307A8B">
        <w:rPr>
          <w:rFonts w:ascii="Times New Roman" w:hAnsi="Times New Roman"/>
          <w:b/>
          <w:bCs/>
          <w:sz w:val="24"/>
          <w:szCs w:val="24"/>
        </w:rPr>
        <w:t>3.4.3.Wawancara</w:t>
      </w:r>
    </w:p>
    <w:p w14:paraId="30918250" w14:textId="77777777" w:rsidR="008D1D4E" w:rsidRDefault="008D1D4E" w:rsidP="008D1D4E">
      <w:pPr>
        <w:tabs>
          <w:tab w:val="left" w:pos="284"/>
        </w:tabs>
        <w:spacing w:before="0" w:beforeAutospacing="0"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A576F6">
        <w:rPr>
          <w:rFonts w:ascii="Times New Roman" w:hAnsi="Times New Roman"/>
          <w:sz w:val="24"/>
          <w:szCs w:val="24"/>
        </w:rPr>
        <w:t xml:space="preserve">Wawancara adalah memperikan pertanyaan secara langsung </w:t>
      </w:r>
      <w:r>
        <w:rPr>
          <w:rFonts w:ascii="Times New Roman" w:hAnsi="Times New Roman"/>
          <w:sz w:val="24"/>
          <w:szCs w:val="24"/>
        </w:rPr>
        <w:t xml:space="preserve">dengan </w:t>
      </w:r>
      <w:r>
        <w:rPr>
          <w:rFonts w:ascii="Times New Roman" w:hAnsi="Times New Roman"/>
          <w:sz w:val="24"/>
          <w:szCs w:val="24"/>
        </w:rPr>
        <w:lastRenderedPageBreak/>
        <w:t xml:space="preserve">kueisioner yang sudah disiapkan </w:t>
      </w:r>
      <w:r w:rsidRPr="00A576F6">
        <w:rPr>
          <w:rFonts w:ascii="Times New Roman" w:hAnsi="Times New Roman"/>
          <w:sz w:val="24"/>
          <w:szCs w:val="24"/>
        </w:rPr>
        <w:t>kepada responden untuk mengumpulkan informasi tentang usaha Peternakan Ayam Petelur di Kecamatan Pajangan</w:t>
      </w:r>
      <w:r>
        <w:rPr>
          <w:rFonts w:ascii="Times New Roman" w:hAnsi="Times New Roman"/>
          <w:sz w:val="24"/>
          <w:szCs w:val="24"/>
        </w:rPr>
        <w:t xml:space="preserve">, </w:t>
      </w:r>
      <w:r w:rsidRPr="00A576F6">
        <w:rPr>
          <w:rFonts w:ascii="Times New Roman" w:hAnsi="Times New Roman"/>
          <w:sz w:val="24"/>
          <w:szCs w:val="24"/>
        </w:rPr>
        <w:t>Kabupaten Bantul.</w:t>
      </w:r>
    </w:p>
    <w:p w14:paraId="5940F27B" w14:textId="77777777" w:rsidR="008D1D4E" w:rsidRPr="00DF04C7" w:rsidRDefault="008D1D4E" w:rsidP="00352977">
      <w:pPr>
        <w:pStyle w:val="Heading2"/>
        <w:spacing w:before="120" w:beforeAutospacing="0" w:line="240" w:lineRule="auto"/>
        <w:rPr>
          <w:rFonts w:ascii="Times New Roman" w:hAnsi="Times New Roman" w:cs="Times New Roman"/>
          <w:b/>
          <w:bCs/>
          <w:color w:val="auto"/>
          <w:sz w:val="24"/>
          <w:szCs w:val="24"/>
        </w:rPr>
      </w:pPr>
      <w:bookmarkStart w:id="80" w:name="_Toc89639575"/>
      <w:bookmarkStart w:id="81" w:name="_Toc141179329"/>
      <w:bookmarkStart w:id="82" w:name="_Toc141777931"/>
      <w:r w:rsidRPr="00DF04C7">
        <w:rPr>
          <w:rFonts w:ascii="Times New Roman" w:hAnsi="Times New Roman" w:cs="Times New Roman"/>
          <w:b/>
          <w:bCs/>
          <w:color w:val="auto"/>
          <w:sz w:val="24"/>
          <w:szCs w:val="24"/>
        </w:rPr>
        <w:t>3.5.Metode Analisis Data</w:t>
      </w:r>
      <w:bookmarkEnd w:id="80"/>
      <w:bookmarkEnd w:id="81"/>
      <w:bookmarkEnd w:id="82"/>
    </w:p>
    <w:p w14:paraId="2BA33419" w14:textId="77777777" w:rsidR="008D1D4E" w:rsidRDefault="008D1D4E" w:rsidP="008D1D4E">
      <w:pPr>
        <w:spacing w:before="0" w:beforeAutospacing="0" w:after="0" w:line="240" w:lineRule="auto"/>
        <w:ind w:firstLine="709"/>
        <w:jc w:val="both"/>
        <w:rPr>
          <w:rFonts w:ascii="Times New Roman" w:hAnsi="Times New Roman"/>
          <w:sz w:val="24"/>
          <w:szCs w:val="24"/>
        </w:rPr>
      </w:pPr>
      <w:r w:rsidRPr="00A576F6">
        <w:rPr>
          <w:rFonts w:ascii="Times New Roman" w:hAnsi="Times New Roman"/>
          <w:sz w:val="24"/>
          <w:szCs w:val="24"/>
        </w:rPr>
        <w:t>Data dan informasi yang diperoleh</w:t>
      </w:r>
      <w:r>
        <w:rPr>
          <w:rFonts w:ascii="Times New Roman" w:hAnsi="Times New Roman"/>
          <w:sz w:val="24"/>
          <w:szCs w:val="24"/>
        </w:rPr>
        <w:t xml:space="preserve"> dan</w:t>
      </w:r>
      <w:r w:rsidRPr="00A576F6">
        <w:rPr>
          <w:rFonts w:ascii="Times New Roman" w:hAnsi="Times New Roman"/>
          <w:sz w:val="24"/>
          <w:szCs w:val="24"/>
        </w:rPr>
        <w:t xml:space="preserve"> dikumpulkan selanjutnya dilakukan analisis. Analisis data</w:t>
      </w:r>
      <w:r>
        <w:rPr>
          <w:rFonts w:ascii="Times New Roman" w:hAnsi="Times New Roman"/>
          <w:sz w:val="24"/>
          <w:szCs w:val="24"/>
        </w:rPr>
        <w:t xml:space="preserve"> </w:t>
      </w:r>
      <w:r w:rsidRPr="00A576F6">
        <w:rPr>
          <w:rFonts w:ascii="Times New Roman" w:hAnsi="Times New Roman"/>
          <w:sz w:val="24"/>
          <w:szCs w:val="24"/>
        </w:rPr>
        <w:t>kuantitatif bisa dilakukan dengan perhitungan</w:t>
      </w:r>
      <w:r>
        <w:rPr>
          <w:rFonts w:ascii="Times New Roman" w:hAnsi="Times New Roman"/>
          <w:sz w:val="24"/>
          <w:szCs w:val="24"/>
        </w:rPr>
        <w:t xml:space="preserve"> </w:t>
      </w:r>
      <w:r w:rsidRPr="00A576F6">
        <w:rPr>
          <w:rFonts w:ascii="Times New Roman" w:hAnsi="Times New Roman"/>
          <w:sz w:val="24"/>
          <w:szCs w:val="24"/>
        </w:rPr>
        <w:t xml:space="preserve">statistika, </w:t>
      </w:r>
      <w:r>
        <w:rPr>
          <w:rFonts w:ascii="Times New Roman" w:hAnsi="Times New Roman"/>
          <w:sz w:val="24"/>
          <w:szCs w:val="24"/>
        </w:rPr>
        <w:t xml:space="preserve">analisis </w:t>
      </w:r>
      <w:r w:rsidRPr="00A576F6">
        <w:rPr>
          <w:rFonts w:ascii="Times New Roman" w:hAnsi="Times New Roman"/>
          <w:sz w:val="24"/>
          <w:szCs w:val="24"/>
        </w:rPr>
        <w:t xml:space="preserve">penelitian ini </w:t>
      </w:r>
      <w:r>
        <w:rPr>
          <w:rFonts w:ascii="Times New Roman" w:hAnsi="Times New Roman"/>
          <w:sz w:val="24"/>
          <w:szCs w:val="24"/>
        </w:rPr>
        <w:t>menggunakan</w:t>
      </w:r>
      <w:r w:rsidRPr="00FD71AA">
        <w:rPr>
          <w:rFonts w:ascii="Times New Roman" w:hAnsi="Times New Roman"/>
          <w:i/>
          <w:iCs/>
          <w:sz w:val="24"/>
          <w:szCs w:val="24"/>
        </w:rPr>
        <w:t xml:space="preserve"> Software</w:t>
      </w:r>
      <w:r>
        <w:rPr>
          <w:rFonts w:ascii="Times New Roman" w:hAnsi="Times New Roman"/>
          <w:sz w:val="24"/>
          <w:szCs w:val="24"/>
        </w:rPr>
        <w:t xml:space="preserve"> (</w:t>
      </w:r>
      <w:r w:rsidRPr="0094644E">
        <w:rPr>
          <w:rFonts w:ascii="Times New Roman" w:hAnsi="Times New Roman"/>
          <w:i/>
          <w:iCs/>
          <w:sz w:val="24"/>
          <w:szCs w:val="24"/>
        </w:rPr>
        <w:t>Microsoft excel</w:t>
      </w:r>
      <w:r>
        <w:rPr>
          <w:rFonts w:ascii="Times New Roman" w:hAnsi="Times New Roman"/>
          <w:sz w:val="24"/>
          <w:szCs w:val="24"/>
        </w:rPr>
        <w:t xml:space="preserve">) </w:t>
      </w:r>
      <w:r w:rsidRPr="00A576F6">
        <w:rPr>
          <w:rFonts w:ascii="Times New Roman" w:hAnsi="Times New Roman"/>
          <w:sz w:val="24"/>
          <w:szCs w:val="24"/>
        </w:rPr>
        <w:t>sebagai berikut:</w:t>
      </w:r>
    </w:p>
    <w:p w14:paraId="2F126DA3" w14:textId="77777777" w:rsidR="008D1D4E" w:rsidRDefault="008D1D4E" w:rsidP="00352977">
      <w:pPr>
        <w:spacing w:before="120" w:beforeAutospacing="0" w:after="0" w:line="240" w:lineRule="auto"/>
        <w:jc w:val="both"/>
        <w:rPr>
          <w:rFonts w:ascii="Times New Roman" w:hAnsi="Times New Roman"/>
          <w:b/>
          <w:bCs/>
          <w:color w:val="000000"/>
          <w:sz w:val="24"/>
          <w:szCs w:val="24"/>
        </w:rPr>
      </w:pPr>
      <w:r w:rsidRPr="00307A8B">
        <w:rPr>
          <w:rFonts w:ascii="Times New Roman" w:hAnsi="Times New Roman"/>
          <w:b/>
          <w:bCs/>
          <w:color w:val="000000"/>
          <w:sz w:val="24"/>
          <w:szCs w:val="24"/>
        </w:rPr>
        <w:t xml:space="preserve">3.5.1.Analisis </w:t>
      </w:r>
      <w:r>
        <w:rPr>
          <w:rFonts w:ascii="Times New Roman" w:hAnsi="Times New Roman"/>
          <w:b/>
          <w:bCs/>
          <w:color w:val="000000"/>
          <w:sz w:val="24"/>
          <w:szCs w:val="24"/>
        </w:rPr>
        <w:t xml:space="preserve">Biaya Total, </w:t>
      </w:r>
      <w:r w:rsidRPr="00307A8B">
        <w:rPr>
          <w:rFonts w:ascii="Times New Roman" w:hAnsi="Times New Roman"/>
          <w:b/>
          <w:bCs/>
          <w:color w:val="000000"/>
          <w:sz w:val="24"/>
          <w:szCs w:val="24"/>
        </w:rPr>
        <w:t>Penerimaan</w:t>
      </w:r>
      <w:r>
        <w:rPr>
          <w:rFonts w:ascii="Times New Roman" w:hAnsi="Times New Roman"/>
          <w:b/>
          <w:bCs/>
          <w:color w:val="000000"/>
          <w:sz w:val="24"/>
          <w:szCs w:val="24"/>
        </w:rPr>
        <w:t xml:space="preserve">, </w:t>
      </w:r>
      <w:r w:rsidRPr="00307A8B">
        <w:rPr>
          <w:rFonts w:ascii="Times New Roman" w:hAnsi="Times New Roman"/>
          <w:b/>
          <w:bCs/>
          <w:color w:val="000000"/>
          <w:sz w:val="24"/>
          <w:szCs w:val="24"/>
        </w:rPr>
        <w:t>dan pendapatan</w:t>
      </w:r>
    </w:p>
    <w:p w14:paraId="7104D5C9" w14:textId="77777777" w:rsidR="008D1D4E" w:rsidRPr="00A576F6" w:rsidRDefault="008D1D4E" w:rsidP="008D1D4E">
      <w:pPr>
        <w:spacing w:before="0" w:beforeAutospacing="0"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 </w:t>
      </w:r>
      <w:r w:rsidRPr="00A576F6">
        <w:rPr>
          <w:rFonts w:ascii="Times New Roman" w:hAnsi="Times New Roman"/>
          <w:color w:val="000000"/>
          <w:sz w:val="24"/>
          <w:szCs w:val="24"/>
        </w:rPr>
        <w:t>Analisis Biaya Total</w:t>
      </w:r>
    </w:p>
    <w:p w14:paraId="618A7C79" w14:textId="77777777" w:rsidR="008D1D4E" w:rsidRPr="00A576F6" w:rsidRDefault="008D1D4E" w:rsidP="008D1D4E">
      <w:pPr>
        <w:spacing w:before="0" w:beforeAutospacing="0" w:after="0" w:line="240" w:lineRule="auto"/>
        <w:ind w:firstLine="720"/>
        <w:jc w:val="both"/>
        <w:rPr>
          <w:rFonts w:ascii="Times New Roman" w:hAnsi="Times New Roman"/>
          <w:color w:val="000000"/>
          <w:sz w:val="24"/>
          <w:szCs w:val="24"/>
        </w:rPr>
      </w:pPr>
      <w:r w:rsidRPr="00A576F6">
        <w:rPr>
          <w:rFonts w:ascii="Times New Roman" w:hAnsi="Times New Roman"/>
          <w:sz w:val="24"/>
          <w:szCs w:val="24"/>
        </w:rPr>
        <w:t>Biaya total adalah semua pengeluaran</w:t>
      </w:r>
      <w:r>
        <w:rPr>
          <w:rFonts w:ascii="Times New Roman" w:hAnsi="Times New Roman"/>
          <w:sz w:val="24"/>
          <w:szCs w:val="24"/>
        </w:rPr>
        <w:t xml:space="preserve"> selama</w:t>
      </w:r>
      <w:r w:rsidRPr="00A576F6">
        <w:rPr>
          <w:rFonts w:ascii="Times New Roman" w:hAnsi="Times New Roman"/>
          <w:sz w:val="24"/>
          <w:szCs w:val="24"/>
        </w:rPr>
        <w:t xml:space="preserve"> proses produksi</w:t>
      </w:r>
      <w:r>
        <w:rPr>
          <w:rFonts w:ascii="Times New Roman" w:hAnsi="Times New Roman"/>
          <w:sz w:val="24"/>
          <w:szCs w:val="24"/>
        </w:rPr>
        <w:t>,</w:t>
      </w:r>
      <w:r w:rsidRPr="00A576F6">
        <w:rPr>
          <w:rFonts w:ascii="Times New Roman" w:hAnsi="Times New Roman"/>
          <w:sz w:val="24"/>
          <w:szCs w:val="24"/>
        </w:rPr>
        <w:t xml:space="preserve"> </w:t>
      </w:r>
      <w:r>
        <w:rPr>
          <w:rFonts w:ascii="Times New Roman" w:hAnsi="Times New Roman"/>
          <w:sz w:val="24"/>
          <w:szCs w:val="24"/>
        </w:rPr>
        <w:t xml:space="preserve">yaitu </w:t>
      </w:r>
      <w:r w:rsidRPr="00A576F6">
        <w:rPr>
          <w:rFonts w:ascii="Times New Roman" w:hAnsi="Times New Roman"/>
          <w:sz w:val="24"/>
          <w:szCs w:val="24"/>
        </w:rPr>
        <w:t>penjumlahan biaya tetap (</w:t>
      </w:r>
      <w:r w:rsidRPr="00A576F6">
        <w:rPr>
          <w:rFonts w:ascii="Times New Roman" w:hAnsi="Times New Roman"/>
          <w:i/>
          <w:iCs/>
          <w:sz w:val="24"/>
          <w:szCs w:val="24"/>
        </w:rPr>
        <w:t>fixed cost</w:t>
      </w:r>
      <w:r w:rsidRPr="00A576F6">
        <w:rPr>
          <w:rFonts w:ascii="Times New Roman" w:hAnsi="Times New Roman"/>
          <w:sz w:val="24"/>
          <w:szCs w:val="24"/>
        </w:rPr>
        <w:t>) dan biaya tidak tetap (</w:t>
      </w:r>
      <w:r w:rsidRPr="00A576F6">
        <w:rPr>
          <w:rFonts w:ascii="Times New Roman" w:hAnsi="Times New Roman"/>
          <w:i/>
          <w:iCs/>
          <w:sz w:val="24"/>
          <w:szCs w:val="24"/>
        </w:rPr>
        <w:t>variabl</w:t>
      </w:r>
      <w:r>
        <w:rPr>
          <w:rFonts w:ascii="Times New Roman" w:hAnsi="Times New Roman"/>
          <w:i/>
          <w:iCs/>
          <w:sz w:val="24"/>
          <w:szCs w:val="24"/>
        </w:rPr>
        <w:t>e</w:t>
      </w:r>
      <w:r w:rsidRPr="00A576F6">
        <w:rPr>
          <w:rFonts w:ascii="Times New Roman" w:hAnsi="Times New Roman"/>
          <w:i/>
          <w:iCs/>
          <w:sz w:val="24"/>
          <w:szCs w:val="24"/>
        </w:rPr>
        <w:t xml:space="preserve"> cost</w:t>
      </w:r>
      <w:r w:rsidRPr="00A576F6">
        <w:rPr>
          <w:rFonts w:ascii="Times New Roman" w:hAnsi="Times New Roman"/>
          <w:sz w:val="24"/>
          <w:szCs w:val="24"/>
        </w:rPr>
        <w:t xml:space="preserve">). </w:t>
      </w:r>
      <w:r>
        <w:rPr>
          <w:rFonts w:ascii="Times New Roman" w:hAnsi="Times New Roman"/>
          <w:sz w:val="24"/>
          <w:szCs w:val="24"/>
        </w:rPr>
        <w:t xml:space="preserve">Syamsidar (2012) menggambarkan rumus </w:t>
      </w:r>
      <w:r w:rsidRPr="00A576F6">
        <w:rPr>
          <w:rFonts w:ascii="Times New Roman" w:hAnsi="Times New Roman"/>
          <w:sz w:val="24"/>
          <w:szCs w:val="24"/>
        </w:rPr>
        <w:t xml:space="preserve">biaya </w:t>
      </w:r>
      <w:r>
        <w:rPr>
          <w:rFonts w:ascii="Times New Roman" w:hAnsi="Times New Roman"/>
          <w:sz w:val="24"/>
          <w:szCs w:val="24"/>
        </w:rPr>
        <w:t>total</w:t>
      </w:r>
      <w:r w:rsidRPr="00A576F6">
        <w:rPr>
          <w:rFonts w:ascii="Times New Roman" w:hAnsi="Times New Roman"/>
          <w:sz w:val="24"/>
          <w:szCs w:val="24"/>
        </w:rPr>
        <w:t xml:space="preserve"> sebagai berikut:</w:t>
      </w:r>
    </w:p>
    <w:p w14:paraId="18D622EC" w14:textId="77777777" w:rsidR="008D1D4E" w:rsidRPr="00A576F6" w:rsidRDefault="008D1D4E" w:rsidP="008D1D4E">
      <w:pPr>
        <w:spacing w:before="0" w:beforeAutospacing="0" w:after="0" w:line="240" w:lineRule="auto"/>
        <w:ind w:firstLine="709"/>
        <w:jc w:val="both"/>
        <w:rPr>
          <w:rFonts w:ascii="Times New Roman" w:hAnsi="Times New Roman"/>
          <w:color w:val="000000"/>
          <w:sz w:val="24"/>
          <w:szCs w:val="24"/>
        </w:rPr>
      </w:pPr>
      <w:r w:rsidRPr="00A576F6">
        <w:rPr>
          <w:rFonts w:ascii="Times New Roman" w:hAnsi="Times New Roman"/>
          <w:color w:val="000000"/>
          <w:sz w:val="24"/>
          <w:szCs w:val="24"/>
        </w:rPr>
        <w:t xml:space="preserve"> TC = TFC + TVC </w:t>
      </w:r>
    </w:p>
    <w:p w14:paraId="6A067FF7" w14:textId="77777777" w:rsidR="008D1D4E" w:rsidRPr="00A576F6" w:rsidRDefault="008D1D4E" w:rsidP="008D1D4E">
      <w:pPr>
        <w:spacing w:before="0" w:beforeAutospacing="0" w:after="0" w:line="240" w:lineRule="auto"/>
        <w:ind w:firstLine="709"/>
        <w:jc w:val="both"/>
        <w:rPr>
          <w:rFonts w:ascii="Times New Roman" w:hAnsi="Times New Roman"/>
          <w:color w:val="000000"/>
          <w:sz w:val="24"/>
          <w:szCs w:val="24"/>
        </w:rPr>
      </w:pPr>
      <w:r w:rsidRPr="00A576F6">
        <w:rPr>
          <w:rFonts w:ascii="Times New Roman" w:hAnsi="Times New Roman"/>
          <w:color w:val="000000"/>
          <w:sz w:val="24"/>
          <w:szCs w:val="24"/>
        </w:rPr>
        <w:t xml:space="preserve">Keterangan: </w:t>
      </w:r>
    </w:p>
    <w:p w14:paraId="16680478" w14:textId="77777777" w:rsidR="008D1D4E" w:rsidRPr="00A576F6" w:rsidRDefault="008D1D4E" w:rsidP="008D1D4E">
      <w:pPr>
        <w:spacing w:before="0" w:beforeAutospacing="0" w:after="0" w:line="240" w:lineRule="auto"/>
        <w:ind w:firstLine="709"/>
        <w:jc w:val="both"/>
        <w:rPr>
          <w:rFonts w:ascii="Times New Roman" w:hAnsi="Times New Roman"/>
          <w:color w:val="000000"/>
          <w:sz w:val="24"/>
          <w:szCs w:val="24"/>
        </w:rPr>
      </w:pPr>
      <w:r w:rsidRPr="00A576F6">
        <w:rPr>
          <w:rFonts w:ascii="Times New Roman" w:hAnsi="Times New Roman"/>
          <w:color w:val="000000"/>
          <w:sz w:val="24"/>
          <w:szCs w:val="24"/>
        </w:rPr>
        <w:t xml:space="preserve">TC = </w:t>
      </w:r>
      <w:r w:rsidRPr="00A576F6">
        <w:rPr>
          <w:rFonts w:ascii="Times New Roman" w:hAnsi="Times New Roman"/>
          <w:i/>
          <w:color w:val="000000"/>
          <w:sz w:val="24"/>
          <w:szCs w:val="24"/>
        </w:rPr>
        <w:t>Total Cost</w:t>
      </w:r>
      <w:r w:rsidRPr="00A576F6">
        <w:rPr>
          <w:rFonts w:ascii="Times New Roman" w:hAnsi="Times New Roman"/>
          <w:color w:val="000000"/>
          <w:sz w:val="24"/>
          <w:szCs w:val="24"/>
        </w:rPr>
        <w:t xml:space="preserve"> (biaya total) </w:t>
      </w:r>
    </w:p>
    <w:p w14:paraId="2F802BFD" w14:textId="77777777" w:rsidR="008D1D4E" w:rsidRPr="00A576F6" w:rsidRDefault="008D1D4E" w:rsidP="008D1D4E">
      <w:pPr>
        <w:spacing w:before="0" w:beforeAutospacing="0" w:after="0" w:line="240" w:lineRule="auto"/>
        <w:ind w:firstLine="709"/>
        <w:jc w:val="both"/>
        <w:rPr>
          <w:rFonts w:ascii="Times New Roman" w:hAnsi="Times New Roman"/>
          <w:i/>
          <w:color w:val="000000"/>
          <w:sz w:val="24"/>
          <w:szCs w:val="24"/>
        </w:rPr>
      </w:pPr>
      <w:r w:rsidRPr="00A576F6">
        <w:rPr>
          <w:rFonts w:ascii="Times New Roman" w:hAnsi="Times New Roman"/>
          <w:color w:val="000000"/>
          <w:sz w:val="24"/>
          <w:szCs w:val="24"/>
        </w:rPr>
        <w:t xml:space="preserve">TFC = </w:t>
      </w:r>
      <w:r w:rsidRPr="00A576F6">
        <w:rPr>
          <w:rFonts w:ascii="Times New Roman" w:hAnsi="Times New Roman"/>
          <w:i/>
          <w:color w:val="000000"/>
          <w:sz w:val="24"/>
          <w:szCs w:val="24"/>
        </w:rPr>
        <w:t>Total Fixed Cost (</w:t>
      </w:r>
      <w:r w:rsidRPr="00A576F6">
        <w:rPr>
          <w:rFonts w:ascii="Times New Roman" w:hAnsi="Times New Roman"/>
          <w:iCs/>
          <w:color w:val="000000"/>
          <w:sz w:val="24"/>
          <w:szCs w:val="24"/>
        </w:rPr>
        <w:t>total biaya tetap</w:t>
      </w:r>
      <w:r w:rsidRPr="00A576F6">
        <w:rPr>
          <w:rFonts w:ascii="Times New Roman" w:hAnsi="Times New Roman"/>
          <w:i/>
          <w:color w:val="000000"/>
          <w:sz w:val="24"/>
          <w:szCs w:val="24"/>
        </w:rPr>
        <w:t xml:space="preserve">) </w:t>
      </w:r>
    </w:p>
    <w:p w14:paraId="63244BD2" w14:textId="77777777" w:rsidR="008D1D4E" w:rsidRPr="00A576F6" w:rsidRDefault="008D1D4E" w:rsidP="00352977">
      <w:pPr>
        <w:spacing w:before="0" w:beforeAutospacing="0" w:after="120" w:line="240" w:lineRule="auto"/>
        <w:ind w:firstLine="709"/>
        <w:jc w:val="both"/>
        <w:rPr>
          <w:rFonts w:ascii="Times New Roman" w:hAnsi="Times New Roman"/>
          <w:color w:val="000000"/>
          <w:sz w:val="24"/>
          <w:szCs w:val="24"/>
        </w:rPr>
      </w:pPr>
      <w:r w:rsidRPr="00A576F6">
        <w:rPr>
          <w:rFonts w:ascii="Times New Roman" w:hAnsi="Times New Roman"/>
          <w:color w:val="000000"/>
          <w:sz w:val="24"/>
          <w:szCs w:val="24"/>
        </w:rPr>
        <w:t>TVC</w:t>
      </w:r>
      <w:r w:rsidRPr="00A576F6">
        <w:rPr>
          <w:rFonts w:ascii="Times New Roman" w:hAnsi="Times New Roman"/>
          <w:i/>
          <w:color w:val="000000"/>
          <w:sz w:val="24"/>
          <w:szCs w:val="24"/>
        </w:rPr>
        <w:t xml:space="preserve"> = Total Variabl</w:t>
      </w:r>
      <w:r>
        <w:rPr>
          <w:rFonts w:ascii="Times New Roman" w:hAnsi="Times New Roman"/>
          <w:i/>
          <w:color w:val="000000"/>
          <w:sz w:val="24"/>
          <w:szCs w:val="24"/>
        </w:rPr>
        <w:t>e</w:t>
      </w:r>
      <w:r w:rsidRPr="00A576F6">
        <w:rPr>
          <w:rFonts w:ascii="Times New Roman" w:hAnsi="Times New Roman"/>
          <w:i/>
          <w:color w:val="000000"/>
          <w:sz w:val="24"/>
          <w:szCs w:val="24"/>
        </w:rPr>
        <w:t xml:space="preserve"> Cost </w:t>
      </w:r>
      <w:r w:rsidRPr="00A576F6">
        <w:rPr>
          <w:rFonts w:ascii="Times New Roman" w:hAnsi="Times New Roman"/>
          <w:color w:val="000000"/>
          <w:sz w:val="24"/>
          <w:szCs w:val="24"/>
        </w:rPr>
        <w:t>(total biaya tidak tetap)</w:t>
      </w:r>
    </w:p>
    <w:p w14:paraId="27634315" w14:textId="77777777" w:rsidR="008D1D4E" w:rsidRPr="00A576F6" w:rsidRDefault="008D1D4E" w:rsidP="008D1D4E">
      <w:pPr>
        <w:spacing w:before="0" w:beforeAutospacing="0"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b. </w:t>
      </w:r>
      <w:r w:rsidRPr="00A576F6">
        <w:rPr>
          <w:rFonts w:ascii="Times New Roman" w:hAnsi="Times New Roman"/>
          <w:color w:val="000000"/>
          <w:sz w:val="24"/>
          <w:szCs w:val="24"/>
        </w:rPr>
        <w:t>Analisis Total Penerimaan</w:t>
      </w:r>
    </w:p>
    <w:p w14:paraId="26114B4F" w14:textId="77777777" w:rsidR="008D1D4E" w:rsidRPr="00A05BCC" w:rsidRDefault="008D1D4E" w:rsidP="008D1D4E">
      <w:pPr>
        <w:spacing w:before="0" w:beforeAutospacing="0" w:after="0" w:line="240" w:lineRule="auto"/>
        <w:ind w:firstLine="709"/>
        <w:jc w:val="both"/>
        <w:rPr>
          <w:rFonts w:ascii="Times New Roman" w:hAnsi="Times New Roman"/>
          <w:sz w:val="24"/>
          <w:szCs w:val="24"/>
        </w:rPr>
      </w:pPr>
      <w:r w:rsidRPr="00A576F6">
        <w:rPr>
          <w:rFonts w:ascii="Times New Roman" w:hAnsi="Times New Roman"/>
          <w:sz w:val="24"/>
          <w:szCs w:val="24"/>
        </w:rPr>
        <w:t>Penerimaan adala</w:t>
      </w:r>
      <w:r>
        <w:rPr>
          <w:rFonts w:ascii="Times New Roman" w:hAnsi="Times New Roman"/>
          <w:sz w:val="24"/>
          <w:szCs w:val="24"/>
        </w:rPr>
        <w:t>h hasil</w:t>
      </w:r>
      <w:r w:rsidRPr="00A576F6">
        <w:rPr>
          <w:rFonts w:ascii="Times New Roman" w:hAnsi="Times New Roman"/>
          <w:sz w:val="24"/>
          <w:szCs w:val="24"/>
        </w:rPr>
        <w:t xml:space="preserve"> </w:t>
      </w:r>
      <w:r>
        <w:rPr>
          <w:rFonts w:ascii="Times New Roman" w:hAnsi="Times New Roman"/>
          <w:sz w:val="24"/>
          <w:szCs w:val="24"/>
        </w:rPr>
        <w:t xml:space="preserve">penjualan seluruh </w:t>
      </w:r>
      <w:r w:rsidRPr="00A576F6">
        <w:rPr>
          <w:rFonts w:ascii="Times New Roman" w:hAnsi="Times New Roman"/>
          <w:sz w:val="24"/>
          <w:szCs w:val="24"/>
        </w:rPr>
        <w:t>unit yang dijual antara lain penjualan t</w:t>
      </w:r>
      <w:r>
        <w:rPr>
          <w:rFonts w:ascii="Times New Roman" w:hAnsi="Times New Roman"/>
          <w:sz w:val="24"/>
          <w:szCs w:val="24"/>
        </w:rPr>
        <w:t>elur</w:t>
      </w:r>
      <w:r w:rsidRPr="00A576F6">
        <w:rPr>
          <w:rFonts w:ascii="Times New Roman" w:hAnsi="Times New Roman"/>
          <w:sz w:val="24"/>
          <w:szCs w:val="24"/>
        </w:rPr>
        <w:t>, penjualan kotoran, penjualan ayam afkir, dan penjualan</w:t>
      </w:r>
      <w:r>
        <w:rPr>
          <w:rFonts w:ascii="Times New Roman" w:hAnsi="Times New Roman"/>
          <w:sz w:val="24"/>
          <w:szCs w:val="24"/>
        </w:rPr>
        <w:t xml:space="preserve"> </w:t>
      </w:r>
      <w:r w:rsidRPr="00A576F6">
        <w:rPr>
          <w:rFonts w:ascii="Times New Roman" w:hAnsi="Times New Roman"/>
          <w:sz w:val="24"/>
          <w:szCs w:val="24"/>
        </w:rPr>
        <w:t xml:space="preserve">karung. </w:t>
      </w:r>
      <w:r>
        <w:rPr>
          <w:rFonts w:ascii="Times New Roman" w:hAnsi="Times New Roman"/>
          <w:sz w:val="24"/>
          <w:szCs w:val="24"/>
        </w:rPr>
        <w:t xml:space="preserve">Rumus penerimaan digambarkan oleh </w:t>
      </w:r>
      <w:r>
        <w:rPr>
          <w:rFonts w:ascii="Times New Roman" w:hAnsi="Times New Roman"/>
          <w:color w:val="000000"/>
          <w:sz w:val="24"/>
          <w:szCs w:val="24"/>
        </w:rPr>
        <w:t>Kabai (2015)</w:t>
      </w:r>
      <w:r w:rsidRPr="00A576F6">
        <w:rPr>
          <w:rFonts w:ascii="Times New Roman" w:hAnsi="Times New Roman"/>
          <w:sz w:val="24"/>
          <w:szCs w:val="24"/>
        </w:rPr>
        <w:t xml:space="preserve"> sebagai berikut: </w:t>
      </w:r>
    </w:p>
    <w:p w14:paraId="0082D58B" w14:textId="77777777" w:rsidR="008D1D4E" w:rsidRPr="00A576F6" w:rsidRDefault="008D1D4E" w:rsidP="008D1D4E">
      <w:pPr>
        <w:spacing w:before="0" w:beforeAutospacing="0" w:after="0" w:line="240" w:lineRule="auto"/>
        <w:ind w:firstLine="709"/>
        <w:jc w:val="both"/>
        <w:rPr>
          <w:rFonts w:ascii="Times New Roman" w:hAnsi="Times New Roman"/>
          <w:color w:val="000000"/>
          <w:sz w:val="24"/>
          <w:szCs w:val="24"/>
        </w:rPr>
      </w:pPr>
      <w:r w:rsidRPr="00A576F6">
        <w:rPr>
          <w:rFonts w:ascii="Times New Roman" w:hAnsi="Times New Roman"/>
          <w:color w:val="000000"/>
          <w:sz w:val="24"/>
          <w:szCs w:val="24"/>
        </w:rPr>
        <w:t>R = (p1 . Q1)+( p2 . Q2)+( p3 . Q3)+…….</w:t>
      </w:r>
    </w:p>
    <w:p w14:paraId="3646DFAF" w14:textId="77777777" w:rsidR="008D1D4E" w:rsidRPr="00A576F6" w:rsidRDefault="008D1D4E" w:rsidP="008D1D4E">
      <w:pPr>
        <w:spacing w:before="0" w:beforeAutospacing="0" w:after="0" w:line="240" w:lineRule="auto"/>
        <w:ind w:firstLine="709"/>
        <w:jc w:val="both"/>
        <w:rPr>
          <w:rFonts w:ascii="Times New Roman" w:hAnsi="Times New Roman"/>
          <w:color w:val="000000"/>
          <w:sz w:val="24"/>
          <w:szCs w:val="24"/>
        </w:rPr>
      </w:pPr>
      <w:r w:rsidRPr="00A576F6">
        <w:rPr>
          <w:rFonts w:ascii="Times New Roman" w:hAnsi="Times New Roman"/>
          <w:color w:val="000000"/>
          <w:sz w:val="24"/>
          <w:szCs w:val="24"/>
        </w:rPr>
        <w:t>Keterangan: R = Penerimaan (Rp/periode produksi)</w:t>
      </w:r>
    </w:p>
    <w:p w14:paraId="57FFFA2A" w14:textId="77777777" w:rsidR="008D1D4E" w:rsidRPr="00A576F6" w:rsidRDefault="008D1D4E" w:rsidP="008D1D4E">
      <w:pPr>
        <w:spacing w:before="0" w:beforeAutospacing="0" w:after="0" w:line="240" w:lineRule="auto"/>
        <w:ind w:firstLine="709"/>
        <w:jc w:val="both"/>
        <w:rPr>
          <w:rFonts w:ascii="Times New Roman" w:hAnsi="Times New Roman"/>
          <w:color w:val="000000"/>
          <w:sz w:val="24"/>
          <w:szCs w:val="24"/>
        </w:rPr>
      </w:pPr>
      <w:r w:rsidRPr="00A576F6">
        <w:rPr>
          <w:rFonts w:ascii="Times New Roman" w:hAnsi="Times New Roman"/>
          <w:color w:val="000000"/>
          <w:sz w:val="24"/>
          <w:szCs w:val="24"/>
        </w:rPr>
        <w:t xml:space="preserve">p = Harga Barang jenis 1 (Rp/ kg/Unit produk) </w:t>
      </w:r>
    </w:p>
    <w:p w14:paraId="122D0E67" w14:textId="77777777" w:rsidR="008D1D4E" w:rsidRDefault="008D1D4E" w:rsidP="008D1D4E">
      <w:pPr>
        <w:spacing w:before="0" w:beforeAutospacing="0" w:after="0" w:line="240" w:lineRule="auto"/>
        <w:ind w:firstLine="709"/>
        <w:jc w:val="both"/>
        <w:rPr>
          <w:rFonts w:ascii="Times New Roman" w:hAnsi="Times New Roman"/>
          <w:color w:val="000000"/>
          <w:sz w:val="24"/>
          <w:szCs w:val="24"/>
        </w:rPr>
      </w:pPr>
      <w:r w:rsidRPr="00A576F6">
        <w:rPr>
          <w:rFonts w:ascii="Times New Roman" w:hAnsi="Times New Roman"/>
          <w:color w:val="000000"/>
          <w:sz w:val="24"/>
          <w:szCs w:val="24"/>
        </w:rPr>
        <w:t>Q = Jumlah Produksi jenis barang 1 (kg/unit produk)</w:t>
      </w:r>
    </w:p>
    <w:p w14:paraId="1DC1A880" w14:textId="77777777" w:rsidR="008D1D4E" w:rsidRPr="00A576F6" w:rsidRDefault="008D1D4E" w:rsidP="00352977">
      <w:pPr>
        <w:spacing w:before="120" w:beforeAutospacing="0"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c. </w:t>
      </w:r>
      <w:r w:rsidRPr="00A576F6">
        <w:rPr>
          <w:rFonts w:ascii="Times New Roman" w:hAnsi="Times New Roman"/>
          <w:color w:val="000000"/>
          <w:sz w:val="24"/>
          <w:szCs w:val="24"/>
        </w:rPr>
        <w:t>Analisis Pendapatan</w:t>
      </w:r>
    </w:p>
    <w:p w14:paraId="296A0627" w14:textId="77777777" w:rsidR="008D1D4E" w:rsidRPr="00A576F6" w:rsidRDefault="008D1D4E" w:rsidP="008D1D4E">
      <w:pPr>
        <w:spacing w:before="0" w:beforeAutospacing="0" w:after="0" w:line="240" w:lineRule="auto"/>
        <w:ind w:firstLine="709"/>
        <w:jc w:val="both"/>
        <w:rPr>
          <w:rFonts w:ascii="Times New Roman" w:hAnsi="Times New Roman"/>
          <w:sz w:val="24"/>
          <w:szCs w:val="24"/>
        </w:rPr>
      </w:pPr>
      <w:r w:rsidRPr="00A576F6">
        <w:rPr>
          <w:rFonts w:ascii="Times New Roman" w:hAnsi="Times New Roman"/>
          <w:sz w:val="24"/>
          <w:szCs w:val="24"/>
        </w:rPr>
        <w:t>Pendapatan adalah selisih antara penerimaan dengan total biaya yang telah dikeluarkan oleh peternak.</w:t>
      </w:r>
      <w:r>
        <w:rPr>
          <w:rFonts w:ascii="Times New Roman" w:hAnsi="Times New Roman"/>
          <w:sz w:val="24"/>
          <w:szCs w:val="24"/>
        </w:rPr>
        <w:t xml:space="preserve"> Fitriza </w:t>
      </w:r>
      <w:r w:rsidRPr="00CF76B2">
        <w:rPr>
          <w:rFonts w:ascii="Times New Roman" w:hAnsi="Times New Roman"/>
          <w:i/>
          <w:iCs/>
          <w:sz w:val="24"/>
          <w:szCs w:val="24"/>
        </w:rPr>
        <w:t>et al</w:t>
      </w:r>
      <w:r>
        <w:rPr>
          <w:rFonts w:ascii="Times New Roman" w:hAnsi="Times New Roman"/>
          <w:sz w:val="24"/>
          <w:szCs w:val="24"/>
        </w:rPr>
        <w:t>,. (2012</w:t>
      </w:r>
      <w:r w:rsidRPr="00A576F6">
        <w:rPr>
          <w:rFonts w:ascii="Times New Roman" w:hAnsi="Times New Roman"/>
          <w:color w:val="000000"/>
          <w:sz w:val="24"/>
          <w:szCs w:val="24"/>
        </w:rPr>
        <w:t>)</w:t>
      </w:r>
      <w:r w:rsidRPr="00A576F6">
        <w:rPr>
          <w:rFonts w:ascii="Times New Roman" w:hAnsi="Times New Roman"/>
          <w:sz w:val="24"/>
          <w:szCs w:val="24"/>
        </w:rPr>
        <w:t xml:space="preserve"> mengg</w:t>
      </w:r>
      <w:r>
        <w:rPr>
          <w:rFonts w:ascii="Times New Roman" w:hAnsi="Times New Roman"/>
          <w:sz w:val="24"/>
          <w:szCs w:val="24"/>
        </w:rPr>
        <w:t xml:space="preserve">ambarkan rumus analisis pendapatan </w:t>
      </w:r>
      <w:r w:rsidRPr="00A576F6">
        <w:rPr>
          <w:rFonts w:ascii="Times New Roman" w:hAnsi="Times New Roman"/>
          <w:sz w:val="24"/>
          <w:szCs w:val="24"/>
        </w:rPr>
        <w:t>sebagai berikut:</w:t>
      </w:r>
    </w:p>
    <w:p w14:paraId="637ABCDD" w14:textId="77777777" w:rsidR="008D1D4E" w:rsidRPr="00A576F6" w:rsidRDefault="008D1D4E" w:rsidP="008D1D4E">
      <w:pPr>
        <w:spacing w:before="0" w:beforeAutospacing="0" w:after="0" w:line="240" w:lineRule="auto"/>
        <w:ind w:firstLine="709"/>
        <w:jc w:val="both"/>
        <w:rPr>
          <w:rFonts w:ascii="Times New Roman" w:hAnsi="Times New Roman"/>
          <w:color w:val="000000"/>
          <w:sz w:val="24"/>
          <w:szCs w:val="24"/>
        </w:rPr>
      </w:pPr>
      <w:r w:rsidRPr="00A576F6">
        <w:rPr>
          <w:rFonts w:ascii="Times New Roman" w:hAnsi="Times New Roman"/>
          <w:color w:val="000000"/>
          <w:sz w:val="24"/>
          <w:szCs w:val="24"/>
        </w:rPr>
        <w:t xml:space="preserve"> </w:t>
      </w:r>
      <w:r>
        <w:rPr>
          <w:rFonts w:ascii="Times New Roman" w:hAnsi="Times New Roman"/>
          <w:color w:val="000000"/>
          <w:sz w:val="24"/>
          <w:szCs w:val="24"/>
        </w:rPr>
        <w:t>L</w:t>
      </w:r>
      <w:r w:rsidRPr="00A576F6">
        <w:rPr>
          <w:rFonts w:ascii="Times New Roman" w:hAnsi="Times New Roman"/>
          <w:color w:val="000000"/>
          <w:sz w:val="24"/>
          <w:szCs w:val="24"/>
        </w:rPr>
        <w:t>= TR – TC</w:t>
      </w:r>
    </w:p>
    <w:p w14:paraId="76AC5B0D" w14:textId="77777777" w:rsidR="008D1D4E" w:rsidRPr="00A576F6" w:rsidRDefault="008D1D4E" w:rsidP="008D1D4E">
      <w:pPr>
        <w:spacing w:before="0" w:beforeAutospacing="0" w:after="0" w:line="240" w:lineRule="auto"/>
        <w:ind w:firstLine="709"/>
        <w:jc w:val="both"/>
        <w:rPr>
          <w:rFonts w:ascii="Times New Roman" w:hAnsi="Times New Roman"/>
          <w:color w:val="000000"/>
          <w:sz w:val="24"/>
          <w:szCs w:val="24"/>
        </w:rPr>
      </w:pPr>
      <w:r w:rsidRPr="00A576F6">
        <w:rPr>
          <w:rFonts w:ascii="Times New Roman" w:hAnsi="Times New Roman"/>
          <w:color w:val="000000"/>
          <w:sz w:val="24"/>
          <w:szCs w:val="24"/>
        </w:rPr>
        <w:t xml:space="preserve"> Keterangan: </w:t>
      </w:r>
    </w:p>
    <w:p w14:paraId="4D2DE9B9" w14:textId="77777777" w:rsidR="008D1D4E" w:rsidRPr="00A576F6" w:rsidRDefault="008D1D4E" w:rsidP="008D1D4E">
      <w:pPr>
        <w:spacing w:before="0" w:beforeAutospacing="0"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L</w:t>
      </w:r>
      <w:r w:rsidRPr="00A576F6">
        <w:rPr>
          <w:rFonts w:ascii="Times New Roman" w:hAnsi="Times New Roman"/>
          <w:color w:val="000000"/>
          <w:sz w:val="24"/>
          <w:szCs w:val="24"/>
        </w:rPr>
        <w:t xml:space="preserve"> = Keuntungan (Rp/periode produksi)</w:t>
      </w:r>
    </w:p>
    <w:p w14:paraId="756C3C8A" w14:textId="77777777" w:rsidR="008D1D4E" w:rsidRPr="00A576F6" w:rsidRDefault="008D1D4E" w:rsidP="008D1D4E">
      <w:pPr>
        <w:spacing w:before="0" w:beforeAutospacing="0" w:after="0" w:line="240" w:lineRule="auto"/>
        <w:ind w:firstLine="709"/>
        <w:jc w:val="both"/>
        <w:rPr>
          <w:rFonts w:ascii="Times New Roman" w:hAnsi="Times New Roman"/>
          <w:color w:val="000000"/>
          <w:sz w:val="24"/>
          <w:szCs w:val="24"/>
        </w:rPr>
      </w:pPr>
      <w:r w:rsidRPr="00A576F6">
        <w:rPr>
          <w:rFonts w:ascii="Times New Roman" w:hAnsi="Times New Roman"/>
          <w:color w:val="000000"/>
          <w:sz w:val="24"/>
          <w:szCs w:val="24"/>
        </w:rPr>
        <w:t xml:space="preserve">TR = Total penerimaan (Rp/periode produksi) </w:t>
      </w:r>
    </w:p>
    <w:p w14:paraId="545B6E45" w14:textId="77777777" w:rsidR="008D1D4E" w:rsidRDefault="008D1D4E" w:rsidP="008D1D4E">
      <w:pPr>
        <w:spacing w:before="0" w:beforeAutospacing="0" w:after="0" w:line="240" w:lineRule="auto"/>
        <w:ind w:firstLine="709"/>
        <w:jc w:val="both"/>
        <w:rPr>
          <w:rFonts w:ascii="Times New Roman" w:hAnsi="Times New Roman"/>
          <w:color w:val="000000"/>
          <w:sz w:val="24"/>
          <w:szCs w:val="24"/>
        </w:rPr>
      </w:pPr>
      <w:r w:rsidRPr="00A576F6">
        <w:rPr>
          <w:rFonts w:ascii="Times New Roman" w:hAnsi="Times New Roman"/>
          <w:color w:val="000000"/>
          <w:sz w:val="24"/>
          <w:szCs w:val="24"/>
        </w:rPr>
        <w:t>TC = Total biaya (Rp/periode produksi)</w:t>
      </w:r>
    </w:p>
    <w:p w14:paraId="52A23BE2" w14:textId="77777777" w:rsidR="008D1D4E" w:rsidRPr="00307A8B" w:rsidRDefault="008D1D4E" w:rsidP="00352977">
      <w:pPr>
        <w:pStyle w:val="ListParagraph"/>
        <w:spacing w:before="120" w:after="0" w:line="240" w:lineRule="auto"/>
        <w:ind w:left="0"/>
        <w:jc w:val="both"/>
        <w:outlineLvl w:val="9"/>
        <w:rPr>
          <w:color w:val="000000"/>
        </w:rPr>
      </w:pPr>
      <w:r w:rsidRPr="00307A8B">
        <w:rPr>
          <w:color w:val="000000"/>
        </w:rPr>
        <w:t>3.5.2.Analisis Kelayakan Usaha</w:t>
      </w:r>
    </w:p>
    <w:p w14:paraId="34E03FBE" w14:textId="77777777" w:rsidR="008D1D4E" w:rsidRPr="00A576F6" w:rsidRDefault="008D1D4E" w:rsidP="008D1D4E">
      <w:pPr>
        <w:spacing w:before="0" w:beforeAutospacing="0" w:after="0" w:line="240" w:lineRule="auto"/>
        <w:ind w:firstLine="709"/>
        <w:jc w:val="both"/>
        <w:rPr>
          <w:rFonts w:ascii="Times New Roman" w:hAnsi="Times New Roman"/>
          <w:color w:val="000000"/>
          <w:sz w:val="24"/>
          <w:szCs w:val="24"/>
        </w:rPr>
      </w:pPr>
      <w:r w:rsidRPr="00A576F6">
        <w:rPr>
          <w:rFonts w:ascii="Times New Roman" w:hAnsi="Times New Roman"/>
          <w:color w:val="000000"/>
          <w:sz w:val="24"/>
          <w:szCs w:val="24"/>
        </w:rPr>
        <w:t>Untuk menguji hipotesis yang diduga pemelihara</w:t>
      </w:r>
      <w:r>
        <w:rPr>
          <w:rFonts w:ascii="Times New Roman" w:hAnsi="Times New Roman"/>
          <w:color w:val="000000"/>
          <w:sz w:val="24"/>
          <w:szCs w:val="24"/>
        </w:rPr>
        <w:t>an</w:t>
      </w:r>
      <w:r w:rsidRPr="00A576F6">
        <w:rPr>
          <w:rFonts w:ascii="Times New Roman" w:hAnsi="Times New Roman"/>
          <w:color w:val="000000"/>
          <w:sz w:val="24"/>
          <w:szCs w:val="24"/>
        </w:rPr>
        <w:t xml:space="preserve"> ayam </w:t>
      </w:r>
      <w:r>
        <w:rPr>
          <w:rFonts w:ascii="Times New Roman" w:hAnsi="Times New Roman"/>
          <w:color w:val="000000"/>
          <w:sz w:val="24"/>
          <w:szCs w:val="24"/>
        </w:rPr>
        <w:t>petelur</w:t>
      </w:r>
      <w:r w:rsidRPr="00A576F6">
        <w:rPr>
          <w:rFonts w:ascii="Times New Roman" w:hAnsi="Times New Roman"/>
          <w:color w:val="000000"/>
          <w:sz w:val="24"/>
          <w:szCs w:val="24"/>
        </w:rPr>
        <w:t xml:space="preserve"> di </w:t>
      </w:r>
      <w:r>
        <w:rPr>
          <w:rFonts w:ascii="Times New Roman" w:hAnsi="Times New Roman"/>
          <w:color w:val="000000"/>
          <w:sz w:val="24"/>
          <w:szCs w:val="24"/>
        </w:rPr>
        <w:t>K</w:t>
      </w:r>
      <w:r w:rsidRPr="00A576F6">
        <w:rPr>
          <w:rFonts w:ascii="Times New Roman" w:hAnsi="Times New Roman"/>
          <w:color w:val="000000"/>
          <w:sz w:val="24"/>
          <w:szCs w:val="24"/>
        </w:rPr>
        <w:t xml:space="preserve">ecamatan Pajangan, </w:t>
      </w:r>
      <w:r>
        <w:rPr>
          <w:rFonts w:ascii="Times New Roman" w:hAnsi="Times New Roman"/>
          <w:color w:val="000000"/>
          <w:sz w:val="24"/>
          <w:szCs w:val="24"/>
        </w:rPr>
        <w:t>K</w:t>
      </w:r>
      <w:r w:rsidRPr="00A576F6">
        <w:rPr>
          <w:rFonts w:ascii="Times New Roman" w:hAnsi="Times New Roman"/>
          <w:color w:val="000000"/>
          <w:sz w:val="24"/>
          <w:szCs w:val="24"/>
        </w:rPr>
        <w:t>abupaten Bantul tersebut layak diusahakan menggunakan pendekatan analisis sebagai berikut:</w:t>
      </w:r>
    </w:p>
    <w:p w14:paraId="19FA326B" w14:textId="77777777" w:rsidR="008D1D4E" w:rsidRPr="00A576F6" w:rsidRDefault="008D1D4E" w:rsidP="008D1D4E">
      <w:pPr>
        <w:spacing w:before="0" w:beforeAutospacing="0" w:after="0" w:line="240" w:lineRule="auto"/>
        <w:jc w:val="both"/>
        <w:rPr>
          <w:rFonts w:ascii="Times New Roman" w:hAnsi="Times New Roman"/>
          <w:color w:val="000000"/>
          <w:sz w:val="24"/>
          <w:szCs w:val="24"/>
        </w:rPr>
      </w:pPr>
      <w:bookmarkStart w:id="83" w:name="_Hlk91153339"/>
      <w:r>
        <w:rPr>
          <w:rFonts w:ascii="Times New Roman" w:hAnsi="Times New Roman"/>
          <w:color w:val="000000"/>
          <w:sz w:val="24"/>
          <w:szCs w:val="24"/>
        </w:rPr>
        <w:t xml:space="preserve">a. </w:t>
      </w:r>
      <w:r w:rsidRPr="00A576F6">
        <w:rPr>
          <w:rFonts w:ascii="Times New Roman" w:hAnsi="Times New Roman"/>
          <w:color w:val="000000"/>
          <w:sz w:val="24"/>
          <w:szCs w:val="24"/>
        </w:rPr>
        <w:t xml:space="preserve">Net R/C </w:t>
      </w:r>
      <w:r w:rsidRPr="00F022FD">
        <w:rPr>
          <w:rFonts w:ascii="Times New Roman" w:hAnsi="Times New Roman"/>
          <w:i/>
          <w:color w:val="000000"/>
          <w:sz w:val="24"/>
          <w:szCs w:val="24"/>
        </w:rPr>
        <w:t>Ratio</w:t>
      </w:r>
    </w:p>
    <w:p w14:paraId="2E6CF6E8" w14:textId="0A398106" w:rsidR="008D1D4E" w:rsidRPr="00A576F6" w:rsidRDefault="008D1D4E" w:rsidP="008D1D4E">
      <w:pPr>
        <w:spacing w:before="0" w:beforeAutospacing="0" w:after="0" w:line="240" w:lineRule="auto"/>
        <w:ind w:firstLine="709"/>
        <w:jc w:val="both"/>
        <w:rPr>
          <w:rFonts w:ascii="Times New Roman" w:hAnsi="Times New Roman"/>
          <w:color w:val="000000"/>
          <w:sz w:val="24"/>
          <w:szCs w:val="24"/>
        </w:rPr>
      </w:pPr>
      <w:r w:rsidRPr="00A576F6">
        <w:rPr>
          <w:rFonts w:ascii="Times New Roman" w:hAnsi="Times New Roman"/>
          <w:color w:val="000000"/>
          <w:sz w:val="24"/>
          <w:szCs w:val="24"/>
        </w:rPr>
        <w:t xml:space="preserve">R/C </w:t>
      </w:r>
      <w:r w:rsidR="00F022FD">
        <w:rPr>
          <w:rFonts w:ascii="Times New Roman" w:hAnsi="Times New Roman"/>
          <w:i/>
          <w:color w:val="000000"/>
          <w:sz w:val="24"/>
          <w:szCs w:val="24"/>
        </w:rPr>
        <w:t>Rati</w:t>
      </w:r>
      <w:r w:rsidR="00F022FD" w:rsidRPr="00F022FD">
        <w:rPr>
          <w:rFonts w:ascii="Times New Roman" w:hAnsi="Times New Roman"/>
          <w:i/>
          <w:color w:val="000000"/>
          <w:sz w:val="24"/>
          <w:szCs w:val="24"/>
        </w:rPr>
        <w:t>o</w:t>
      </w:r>
      <w:r w:rsidRPr="00A576F6">
        <w:rPr>
          <w:rFonts w:ascii="Times New Roman" w:hAnsi="Times New Roman"/>
          <w:color w:val="000000"/>
          <w:sz w:val="24"/>
          <w:szCs w:val="24"/>
        </w:rPr>
        <w:t xml:space="preserve"> (</w:t>
      </w:r>
      <w:r w:rsidRPr="00A576F6">
        <w:rPr>
          <w:rFonts w:ascii="Times New Roman" w:hAnsi="Times New Roman"/>
          <w:i/>
          <w:color w:val="000000"/>
          <w:sz w:val="24"/>
          <w:szCs w:val="24"/>
        </w:rPr>
        <w:t xml:space="preserve">Revenue Cost Ratio) </w:t>
      </w:r>
      <w:r w:rsidRPr="00A576F6">
        <w:rPr>
          <w:rFonts w:ascii="Times New Roman" w:hAnsi="Times New Roman"/>
          <w:color w:val="000000"/>
          <w:sz w:val="24"/>
          <w:szCs w:val="24"/>
        </w:rPr>
        <w:t>yaitu perbandingan antara penerimaan dengan biaya (S</w:t>
      </w:r>
      <w:r>
        <w:rPr>
          <w:rFonts w:ascii="Times New Roman" w:hAnsi="Times New Roman"/>
          <w:color w:val="000000"/>
          <w:sz w:val="24"/>
          <w:szCs w:val="24"/>
        </w:rPr>
        <w:t>uastina dan Kayana</w:t>
      </w:r>
      <w:r w:rsidRPr="00A576F6">
        <w:rPr>
          <w:rFonts w:ascii="Times New Roman" w:hAnsi="Times New Roman"/>
          <w:color w:val="000000"/>
          <w:sz w:val="24"/>
          <w:szCs w:val="24"/>
        </w:rPr>
        <w:t>, 20</w:t>
      </w:r>
      <w:r>
        <w:rPr>
          <w:rFonts w:ascii="Times New Roman" w:hAnsi="Times New Roman"/>
          <w:color w:val="000000"/>
          <w:sz w:val="24"/>
          <w:szCs w:val="24"/>
        </w:rPr>
        <w:t>15</w:t>
      </w:r>
      <w:r w:rsidRPr="00A576F6">
        <w:rPr>
          <w:rFonts w:ascii="Times New Roman" w:hAnsi="Times New Roman"/>
          <w:color w:val="000000"/>
          <w:sz w:val="24"/>
          <w:szCs w:val="24"/>
        </w:rPr>
        <w:t xml:space="preserve">) Rumus ini dapat ditulis sebagai berikut: </w:t>
      </w:r>
    </w:p>
    <w:p w14:paraId="2548F96D" w14:textId="77777777" w:rsidR="008D1D4E" w:rsidRPr="00A576F6" w:rsidRDefault="008D1D4E" w:rsidP="008D1D4E">
      <w:pPr>
        <w:spacing w:before="0" w:beforeAutospacing="0" w:after="0" w:line="240" w:lineRule="auto"/>
        <w:ind w:firstLine="709"/>
        <w:jc w:val="both"/>
        <w:rPr>
          <w:rFonts w:ascii="Times New Roman" w:hAnsi="Times New Roman"/>
          <w:color w:val="000000"/>
          <w:sz w:val="24"/>
          <w:szCs w:val="24"/>
        </w:rPr>
      </w:pPr>
      <w:r w:rsidRPr="00A576F6">
        <w:rPr>
          <w:rFonts w:ascii="Times New Roman" w:hAnsi="Times New Roman"/>
          <w:color w:val="000000"/>
          <w:sz w:val="24"/>
          <w:szCs w:val="24"/>
        </w:rPr>
        <w:t>RC Ratio = R/C</w:t>
      </w:r>
    </w:p>
    <w:p w14:paraId="7B958796" w14:textId="77777777" w:rsidR="008D1D4E" w:rsidRPr="00A576F6" w:rsidRDefault="008D1D4E" w:rsidP="008D1D4E">
      <w:pPr>
        <w:spacing w:before="0" w:beforeAutospacing="0" w:after="0" w:line="240" w:lineRule="auto"/>
        <w:ind w:firstLine="709"/>
        <w:jc w:val="both"/>
        <w:rPr>
          <w:rFonts w:ascii="Times New Roman" w:hAnsi="Times New Roman"/>
          <w:color w:val="000000"/>
          <w:sz w:val="24"/>
          <w:szCs w:val="24"/>
        </w:rPr>
      </w:pPr>
      <w:r w:rsidRPr="00A576F6">
        <w:rPr>
          <w:rFonts w:ascii="Times New Roman" w:hAnsi="Times New Roman"/>
          <w:color w:val="000000"/>
          <w:sz w:val="24"/>
          <w:szCs w:val="24"/>
        </w:rPr>
        <w:t xml:space="preserve"> Keterangan:</w:t>
      </w:r>
    </w:p>
    <w:p w14:paraId="327F8027" w14:textId="77777777" w:rsidR="008D1D4E" w:rsidRPr="00A576F6" w:rsidRDefault="008D1D4E" w:rsidP="008D1D4E">
      <w:pPr>
        <w:spacing w:before="0" w:beforeAutospacing="0" w:after="0" w:line="240" w:lineRule="auto"/>
        <w:ind w:firstLine="709"/>
        <w:jc w:val="both"/>
        <w:rPr>
          <w:rFonts w:ascii="Times New Roman" w:hAnsi="Times New Roman"/>
          <w:color w:val="000000"/>
          <w:sz w:val="24"/>
          <w:szCs w:val="24"/>
        </w:rPr>
      </w:pPr>
      <w:r w:rsidRPr="00A576F6">
        <w:rPr>
          <w:rFonts w:ascii="Times New Roman" w:hAnsi="Times New Roman"/>
          <w:color w:val="000000"/>
          <w:sz w:val="24"/>
          <w:szCs w:val="24"/>
        </w:rPr>
        <w:t xml:space="preserve">R = </w:t>
      </w:r>
      <w:r w:rsidRPr="00A576F6">
        <w:rPr>
          <w:rFonts w:ascii="Times New Roman" w:hAnsi="Times New Roman"/>
          <w:i/>
          <w:color w:val="000000"/>
          <w:sz w:val="24"/>
          <w:szCs w:val="24"/>
        </w:rPr>
        <w:t>Revenue</w:t>
      </w:r>
      <w:r w:rsidRPr="00A576F6">
        <w:rPr>
          <w:rFonts w:ascii="Times New Roman" w:hAnsi="Times New Roman"/>
          <w:color w:val="000000"/>
          <w:sz w:val="24"/>
          <w:szCs w:val="24"/>
        </w:rPr>
        <w:t xml:space="preserve"> (Rp/periode produksi) </w:t>
      </w:r>
    </w:p>
    <w:p w14:paraId="606418FB" w14:textId="225B4353" w:rsidR="008D1D4E" w:rsidRPr="00A576F6" w:rsidRDefault="008D1D4E" w:rsidP="00352977">
      <w:pPr>
        <w:spacing w:before="0" w:beforeAutospacing="0" w:after="0" w:line="240" w:lineRule="auto"/>
        <w:ind w:left="1134" w:hanging="425"/>
        <w:jc w:val="both"/>
        <w:rPr>
          <w:rFonts w:ascii="Times New Roman" w:hAnsi="Times New Roman"/>
          <w:color w:val="000000"/>
          <w:sz w:val="24"/>
          <w:szCs w:val="24"/>
        </w:rPr>
      </w:pPr>
      <w:r w:rsidRPr="00A576F6">
        <w:rPr>
          <w:rFonts w:ascii="Times New Roman" w:hAnsi="Times New Roman"/>
          <w:color w:val="000000"/>
          <w:sz w:val="24"/>
          <w:szCs w:val="24"/>
        </w:rPr>
        <w:t>C</w:t>
      </w:r>
      <w:r w:rsidR="00352977">
        <w:rPr>
          <w:rFonts w:ascii="Times New Roman" w:hAnsi="Times New Roman"/>
          <w:color w:val="000000"/>
          <w:sz w:val="24"/>
          <w:szCs w:val="24"/>
        </w:rPr>
        <w:t xml:space="preserve"> </w:t>
      </w:r>
      <w:r w:rsidRPr="00A576F6">
        <w:rPr>
          <w:rFonts w:ascii="Times New Roman" w:hAnsi="Times New Roman"/>
          <w:color w:val="000000"/>
          <w:sz w:val="24"/>
          <w:szCs w:val="24"/>
        </w:rPr>
        <w:t xml:space="preserve">= Biaya (Rp/periode produksi) </w:t>
      </w:r>
    </w:p>
    <w:p w14:paraId="7B1F3397" w14:textId="77777777" w:rsidR="008D1D4E" w:rsidRPr="00A576F6" w:rsidRDefault="008D1D4E" w:rsidP="00F022FD">
      <w:pPr>
        <w:spacing w:before="0" w:beforeAutospacing="0" w:after="0" w:line="240" w:lineRule="auto"/>
        <w:ind w:firstLine="709"/>
        <w:jc w:val="both"/>
        <w:rPr>
          <w:rFonts w:ascii="Times New Roman" w:hAnsi="Times New Roman"/>
          <w:sz w:val="24"/>
          <w:szCs w:val="24"/>
        </w:rPr>
      </w:pPr>
      <w:r w:rsidRPr="00A576F6">
        <w:rPr>
          <w:rFonts w:ascii="Times New Roman" w:hAnsi="Times New Roman"/>
          <w:sz w:val="24"/>
          <w:szCs w:val="24"/>
        </w:rPr>
        <w:t xml:space="preserve">Kriteria keputusan: </w:t>
      </w:r>
      <w:r w:rsidRPr="00A576F6">
        <w:rPr>
          <w:rFonts w:ascii="Times New Roman" w:hAnsi="Times New Roman"/>
          <w:sz w:val="24"/>
          <w:szCs w:val="24"/>
        </w:rPr>
        <w:tab/>
      </w:r>
    </w:p>
    <w:p w14:paraId="770B22F6" w14:textId="3B9B7B9E" w:rsidR="008D1D4E" w:rsidRPr="00A576F6" w:rsidRDefault="008D1D4E" w:rsidP="008D1D4E">
      <w:pPr>
        <w:spacing w:before="0" w:beforeAutospacing="0" w:after="0" w:line="240" w:lineRule="auto"/>
        <w:ind w:firstLine="709"/>
        <w:jc w:val="both"/>
        <w:rPr>
          <w:rFonts w:ascii="Times New Roman" w:hAnsi="Times New Roman"/>
          <w:sz w:val="24"/>
          <w:szCs w:val="24"/>
        </w:rPr>
      </w:pPr>
      <w:r w:rsidRPr="00A576F6">
        <w:rPr>
          <w:rFonts w:ascii="Times New Roman" w:hAnsi="Times New Roman"/>
          <w:sz w:val="24"/>
          <w:szCs w:val="24"/>
        </w:rPr>
        <w:t>R/C &gt;1= Usaha  menguntungkan</w:t>
      </w:r>
    </w:p>
    <w:p w14:paraId="014921FF" w14:textId="77777777" w:rsidR="008D1D4E" w:rsidRPr="00A576F6" w:rsidRDefault="008D1D4E" w:rsidP="008D1D4E">
      <w:pPr>
        <w:spacing w:before="0" w:beforeAutospacing="0" w:after="0" w:line="240" w:lineRule="auto"/>
        <w:ind w:firstLine="709"/>
        <w:jc w:val="both"/>
        <w:rPr>
          <w:rFonts w:ascii="Times New Roman" w:hAnsi="Times New Roman"/>
          <w:sz w:val="24"/>
          <w:szCs w:val="24"/>
        </w:rPr>
      </w:pPr>
      <w:r w:rsidRPr="00A576F6">
        <w:rPr>
          <w:rFonts w:ascii="Times New Roman" w:hAnsi="Times New Roman"/>
          <w:sz w:val="24"/>
          <w:szCs w:val="24"/>
        </w:rPr>
        <w:t>R/C&lt;1= Usaha ternak ayam rugi</w:t>
      </w:r>
    </w:p>
    <w:p w14:paraId="6DA9D307" w14:textId="77777777" w:rsidR="008D1D4E" w:rsidRDefault="008D1D4E" w:rsidP="008D1D4E">
      <w:pPr>
        <w:spacing w:before="0" w:beforeAutospacing="0" w:after="0" w:line="240" w:lineRule="auto"/>
        <w:ind w:firstLine="709"/>
        <w:jc w:val="both"/>
        <w:rPr>
          <w:rFonts w:ascii="Times New Roman" w:hAnsi="Times New Roman"/>
          <w:sz w:val="24"/>
          <w:szCs w:val="24"/>
        </w:rPr>
      </w:pPr>
      <w:r w:rsidRPr="00A576F6">
        <w:rPr>
          <w:rFonts w:ascii="Times New Roman" w:hAnsi="Times New Roman"/>
          <w:sz w:val="24"/>
          <w:szCs w:val="24"/>
        </w:rPr>
        <w:t>R/C=1 = Usaha ternak ayam impas</w:t>
      </w:r>
      <w:bookmarkStart w:id="84" w:name="_Hlk91153392"/>
      <w:bookmarkEnd w:id="83"/>
    </w:p>
    <w:p w14:paraId="1420E4CC" w14:textId="77777777" w:rsidR="008D1D4E" w:rsidRDefault="008D1D4E" w:rsidP="00352977">
      <w:pPr>
        <w:spacing w:before="120" w:beforeAutospacing="0" w:after="0" w:line="240" w:lineRule="auto"/>
        <w:jc w:val="both"/>
        <w:rPr>
          <w:rFonts w:ascii="Times New Roman" w:hAnsi="Times New Roman"/>
          <w:sz w:val="24"/>
          <w:szCs w:val="24"/>
        </w:rPr>
      </w:pPr>
      <w:r>
        <w:rPr>
          <w:rFonts w:ascii="Times New Roman" w:hAnsi="Times New Roman"/>
          <w:i/>
          <w:color w:val="000000"/>
          <w:sz w:val="24"/>
          <w:szCs w:val="24"/>
        </w:rPr>
        <w:t xml:space="preserve">b. </w:t>
      </w:r>
      <w:r w:rsidRPr="00A576F6">
        <w:rPr>
          <w:rFonts w:ascii="Times New Roman" w:hAnsi="Times New Roman"/>
          <w:i/>
          <w:color w:val="000000"/>
          <w:sz w:val="24"/>
          <w:szCs w:val="24"/>
        </w:rPr>
        <w:t>Break Even Point</w:t>
      </w:r>
      <w:r w:rsidRPr="00A576F6">
        <w:rPr>
          <w:rFonts w:ascii="Times New Roman" w:hAnsi="Times New Roman"/>
          <w:color w:val="000000"/>
          <w:sz w:val="24"/>
          <w:szCs w:val="24"/>
        </w:rPr>
        <w:t xml:space="preserve"> (BEP)</w:t>
      </w:r>
    </w:p>
    <w:p w14:paraId="4CF62AE5" w14:textId="77777777" w:rsidR="008D1D4E" w:rsidRPr="00A05BCC" w:rsidRDefault="008D1D4E" w:rsidP="008D1D4E">
      <w:pPr>
        <w:spacing w:before="0" w:beforeAutospacing="0" w:after="0" w:line="240" w:lineRule="auto"/>
        <w:ind w:firstLine="709"/>
        <w:jc w:val="both"/>
        <w:rPr>
          <w:rFonts w:ascii="Times New Roman" w:hAnsi="Times New Roman"/>
          <w:sz w:val="24"/>
          <w:szCs w:val="24"/>
        </w:rPr>
      </w:pPr>
      <w:r w:rsidRPr="00A576F6">
        <w:rPr>
          <w:rFonts w:ascii="Times New Roman" w:hAnsi="Times New Roman"/>
          <w:color w:val="000000"/>
          <w:sz w:val="24"/>
          <w:szCs w:val="24"/>
        </w:rPr>
        <w:t>Untuk menentukan besarnya titik impas (</w:t>
      </w:r>
      <w:r w:rsidRPr="00A576F6">
        <w:rPr>
          <w:rFonts w:ascii="Times New Roman" w:hAnsi="Times New Roman"/>
          <w:i/>
          <w:color w:val="000000"/>
          <w:sz w:val="24"/>
          <w:szCs w:val="24"/>
        </w:rPr>
        <w:t>Break Even Point</w:t>
      </w:r>
      <w:r w:rsidRPr="00A576F6">
        <w:rPr>
          <w:rFonts w:ascii="Times New Roman" w:hAnsi="Times New Roman"/>
          <w:color w:val="000000"/>
          <w:sz w:val="24"/>
          <w:szCs w:val="24"/>
        </w:rPr>
        <w:t>) berdasarkan volume produksi (Kg) dan sales dalam rupia</w:t>
      </w:r>
      <w:r>
        <w:rPr>
          <w:rFonts w:ascii="Times New Roman" w:hAnsi="Times New Roman"/>
          <w:color w:val="000000"/>
          <w:sz w:val="24"/>
          <w:szCs w:val="24"/>
        </w:rPr>
        <w:t>h.</w:t>
      </w:r>
      <w:r w:rsidRPr="00A576F6">
        <w:rPr>
          <w:rFonts w:ascii="Times New Roman" w:hAnsi="Times New Roman"/>
          <w:color w:val="000000"/>
          <w:sz w:val="24"/>
          <w:szCs w:val="24"/>
        </w:rPr>
        <w:t xml:space="preserve"> </w:t>
      </w:r>
      <w:r>
        <w:rPr>
          <w:rFonts w:ascii="Times New Roman" w:hAnsi="Times New Roman"/>
          <w:color w:val="000000"/>
          <w:sz w:val="24"/>
          <w:szCs w:val="24"/>
        </w:rPr>
        <w:t>R</w:t>
      </w:r>
      <w:r w:rsidRPr="00A576F6">
        <w:rPr>
          <w:rFonts w:ascii="Times New Roman" w:hAnsi="Times New Roman"/>
          <w:color w:val="000000"/>
          <w:sz w:val="24"/>
          <w:szCs w:val="24"/>
        </w:rPr>
        <w:t xml:space="preserve">umus </w:t>
      </w:r>
      <w:r>
        <w:rPr>
          <w:rFonts w:ascii="Times New Roman" w:hAnsi="Times New Roman"/>
          <w:color w:val="000000"/>
          <w:sz w:val="24"/>
          <w:szCs w:val="24"/>
        </w:rPr>
        <w:t>perhitungan BEP</w:t>
      </w:r>
      <w:r w:rsidRPr="00A576F6">
        <w:rPr>
          <w:rFonts w:ascii="Times New Roman" w:hAnsi="Times New Roman"/>
          <w:color w:val="000000"/>
          <w:sz w:val="24"/>
          <w:szCs w:val="24"/>
        </w:rPr>
        <w:t xml:space="preserve"> </w:t>
      </w:r>
      <w:r>
        <w:rPr>
          <w:rFonts w:ascii="Times New Roman" w:hAnsi="Times New Roman"/>
          <w:color w:val="000000"/>
          <w:sz w:val="24"/>
          <w:szCs w:val="24"/>
        </w:rPr>
        <w:t>dapat ditulis oleh</w:t>
      </w:r>
      <w:r w:rsidRPr="008C2C1E">
        <w:rPr>
          <w:rFonts w:ascii="Times New Roman" w:hAnsi="Times New Roman"/>
          <w:color w:val="000000"/>
          <w:sz w:val="24"/>
          <w:szCs w:val="24"/>
        </w:rPr>
        <w:t xml:space="preserve"> </w:t>
      </w:r>
      <w:r>
        <w:rPr>
          <w:rFonts w:ascii="Times New Roman" w:hAnsi="Times New Roman"/>
          <w:color w:val="000000"/>
          <w:sz w:val="24"/>
          <w:szCs w:val="24"/>
        </w:rPr>
        <w:t>(Sularso</w:t>
      </w:r>
      <w:r w:rsidRPr="00A576F6">
        <w:rPr>
          <w:rFonts w:ascii="Times New Roman" w:hAnsi="Times New Roman"/>
          <w:color w:val="000000"/>
          <w:sz w:val="24"/>
          <w:szCs w:val="24"/>
        </w:rPr>
        <w:t>, 20</w:t>
      </w:r>
      <w:r>
        <w:rPr>
          <w:rFonts w:ascii="Times New Roman" w:hAnsi="Times New Roman"/>
          <w:color w:val="000000"/>
          <w:sz w:val="24"/>
          <w:szCs w:val="24"/>
        </w:rPr>
        <w:t>13</w:t>
      </w:r>
      <w:r w:rsidRPr="00A576F6">
        <w:rPr>
          <w:rFonts w:ascii="Times New Roman" w:hAnsi="Times New Roman"/>
          <w:color w:val="000000"/>
          <w:sz w:val="24"/>
          <w:szCs w:val="24"/>
        </w:rPr>
        <w:t>)</w:t>
      </w:r>
      <w:r>
        <w:rPr>
          <w:rFonts w:ascii="Times New Roman" w:hAnsi="Times New Roman"/>
          <w:color w:val="000000"/>
          <w:sz w:val="24"/>
          <w:szCs w:val="24"/>
        </w:rPr>
        <w:t xml:space="preserve">, sebagai </w:t>
      </w:r>
      <w:r w:rsidRPr="00A576F6">
        <w:rPr>
          <w:rFonts w:ascii="Times New Roman" w:hAnsi="Times New Roman"/>
          <w:color w:val="000000"/>
          <w:sz w:val="24"/>
          <w:szCs w:val="24"/>
        </w:rPr>
        <w:t>berikut</w:t>
      </w:r>
      <w:r>
        <w:rPr>
          <w:rFonts w:ascii="Times New Roman" w:hAnsi="Times New Roman"/>
          <w:color w:val="000000"/>
          <w:sz w:val="24"/>
          <w:szCs w:val="24"/>
        </w:rPr>
        <w:t>:</w:t>
      </w:r>
    </w:p>
    <w:p w14:paraId="1AD8634B" w14:textId="328C3452" w:rsidR="008D1D4E" w:rsidRPr="00A576F6" w:rsidRDefault="008D1D4E" w:rsidP="008D1D4E">
      <w:pPr>
        <w:spacing w:before="0" w:beforeAutospacing="0" w:after="0" w:line="240" w:lineRule="auto"/>
        <w:ind w:firstLine="709"/>
        <w:jc w:val="both"/>
        <w:rPr>
          <w:rFonts w:ascii="Times New Roman" w:hAnsi="Times New Roman"/>
          <w:color w:val="000000"/>
          <w:sz w:val="24"/>
          <w:szCs w:val="24"/>
        </w:rPr>
      </w:pPr>
      <w:r w:rsidRPr="00A576F6">
        <w:rPr>
          <w:rFonts w:ascii="Times New Roman" w:hAnsi="Times New Roman"/>
          <w:color w:val="000000"/>
          <w:sz w:val="24"/>
          <w:szCs w:val="24"/>
        </w:rPr>
        <w:t>-Dalam volume produksi (Kg):</w:t>
      </w:r>
    </w:p>
    <w:p w14:paraId="7A65EE63" w14:textId="77777777" w:rsidR="008D1D4E" w:rsidRPr="00A576F6" w:rsidRDefault="008D1D4E" w:rsidP="008D1D4E">
      <w:pPr>
        <w:spacing w:before="0" w:beforeAutospacing="0" w:after="0" w:line="240" w:lineRule="auto"/>
        <w:ind w:firstLine="709"/>
        <w:jc w:val="both"/>
        <w:rPr>
          <w:rFonts w:ascii="Times New Roman" w:hAnsi="Times New Roman"/>
          <w:i/>
          <w:color w:val="000000"/>
          <w:sz w:val="24"/>
          <w:szCs w:val="24"/>
        </w:rPr>
      </w:pPr>
      <w:r w:rsidRPr="00A576F6">
        <w:rPr>
          <w:rFonts w:ascii="Times New Roman" w:hAnsi="Times New Roman"/>
          <w:color w:val="000000"/>
          <w:sz w:val="24"/>
          <w:szCs w:val="24"/>
        </w:rPr>
        <w:tab/>
      </w:r>
      <w:r w:rsidRPr="00A576F6">
        <w:rPr>
          <w:rFonts w:ascii="Times New Roman" w:hAnsi="Times New Roman"/>
          <w:color w:val="000000"/>
          <w:sz w:val="24"/>
          <w:szCs w:val="24"/>
        </w:rPr>
        <w:tab/>
      </w:r>
      <w:r w:rsidRPr="00A576F6">
        <w:rPr>
          <w:rFonts w:ascii="Times New Roman" w:hAnsi="Times New Roman"/>
          <w:color w:val="000000"/>
          <w:sz w:val="24"/>
          <w:szCs w:val="24"/>
        </w:rPr>
        <w:tab/>
      </w:r>
      <w:r w:rsidRPr="00A576F6">
        <w:rPr>
          <w:rFonts w:ascii="Times New Roman" w:hAnsi="Times New Roman"/>
          <w:i/>
          <w:color w:val="000000"/>
          <w:sz w:val="24"/>
          <w:szCs w:val="24"/>
        </w:rPr>
        <w:t>BEP =</w:t>
      </w:r>
      <m:oMath>
        <m:r>
          <m:rPr>
            <m:sty m:val="bi"/>
          </m:rPr>
          <w:rPr>
            <w:rFonts w:ascii="Cambria Math" w:eastAsia="Cambria Math" w:hAnsi="Cambria Math"/>
            <w:color w:val="000000"/>
            <w:sz w:val="24"/>
            <w:szCs w:val="24"/>
          </w:rPr>
          <m:t xml:space="preserve"> </m:t>
        </m:r>
        <m:f>
          <m:fPr>
            <m:ctrlPr>
              <w:rPr>
                <w:rFonts w:ascii="Cambria Math" w:eastAsia="Cambria Math" w:hAnsi="Cambria Math"/>
                <w:b/>
                <w:color w:val="000000"/>
                <w:sz w:val="24"/>
                <w:szCs w:val="24"/>
              </w:rPr>
            </m:ctrlPr>
          </m:fPr>
          <m:num>
            <m:r>
              <m:rPr>
                <m:sty m:val="bi"/>
              </m:rPr>
              <w:rPr>
                <w:rFonts w:ascii="Cambria Math" w:eastAsia="Cambria Math" w:hAnsi="Cambria Math"/>
                <w:color w:val="000000"/>
                <w:sz w:val="24"/>
                <w:szCs w:val="24"/>
              </w:rPr>
              <m:t>TC</m:t>
            </m:r>
          </m:num>
          <m:den>
            <m:r>
              <m:rPr>
                <m:sty m:val="bi"/>
              </m:rPr>
              <w:rPr>
                <w:rFonts w:ascii="Cambria Math" w:eastAsia="Cambria Math" w:hAnsi="Cambria Math"/>
                <w:color w:val="000000"/>
                <w:sz w:val="24"/>
                <w:szCs w:val="24"/>
              </w:rPr>
              <m:t>TR</m:t>
            </m:r>
          </m:den>
        </m:f>
      </m:oMath>
    </w:p>
    <w:p w14:paraId="33774A5F" w14:textId="77777777" w:rsidR="008D1D4E" w:rsidRPr="00A576F6" w:rsidRDefault="008D1D4E" w:rsidP="008D1D4E">
      <w:pPr>
        <w:spacing w:before="0" w:beforeAutospacing="0" w:after="0" w:line="240" w:lineRule="auto"/>
        <w:ind w:firstLine="709"/>
        <w:jc w:val="both"/>
        <w:rPr>
          <w:rFonts w:ascii="Times New Roman" w:hAnsi="Times New Roman"/>
          <w:color w:val="000000"/>
          <w:sz w:val="24"/>
          <w:szCs w:val="24"/>
        </w:rPr>
      </w:pPr>
      <w:r w:rsidRPr="00A576F6">
        <w:rPr>
          <w:rFonts w:ascii="Times New Roman" w:hAnsi="Times New Roman"/>
          <w:i/>
          <w:color w:val="000000"/>
          <w:sz w:val="24"/>
          <w:szCs w:val="24"/>
        </w:rPr>
        <w:t>-</w:t>
      </w:r>
      <w:r w:rsidRPr="00A576F6">
        <w:rPr>
          <w:rFonts w:ascii="Times New Roman" w:hAnsi="Times New Roman"/>
          <w:color w:val="000000"/>
          <w:sz w:val="24"/>
          <w:szCs w:val="24"/>
        </w:rPr>
        <w:t xml:space="preserve">Dalam </w:t>
      </w:r>
      <w:r>
        <w:rPr>
          <w:rFonts w:ascii="Times New Roman" w:hAnsi="Times New Roman"/>
          <w:color w:val="000000"/>
          <w:sz w:val="24"/>
          <w:szCs w:val="24"/>
        </w:rPr>
        <w:t>harga/unit</w:t>
      </w:r>
      <w:r w:rsidRPr="00A576F6">
        <w:rPr>
          <w:rFonts w:ascii="Times New Roman" w:hAnsi="Times New Roman"/>
          <w:color w:val="000000"/>
          <w:sz w:val="24"/>
          <w:szCs w:val="24"/>
        </w:rPr>
        <w:t xml:space="preserve"> (Rp)</w:t>
      </w:r>
    </w:p>
    <w:p w14:paraId="026CE27A" w14:textId="77777777" w:rsidR="008D1D4E" w:rsidRPr="00A576F6" w:rsidRDefault="008D1D4E" w:rsidP="008D1D4E">
      <w:pPr>
        <w:spacing w:before="0" w:beforeAutospacing="0" w:after="0" w:line="240" w:lineRule="auto"/>
        <w:ind w:firstLine="709"/>
        <w:jc w:val="both"/>
        <w:rPr>
          <w:rFonts w:ascii="Times New Roman" w:hAnsi="Times New Roman"/>
          <w:i/>
          <w:color w:val="000000"/>
          <w:sz w:val="24"/>
          <w:szCs w:val="24"/>
        </w:rPr>
      </w:pPr>
      <w:r w:rsidRPr="00A576F6">
        <w:rPr>
          <w:rFonts w:ascii="Times New Roman" w:hAnsi="Times New Roman"/>
          <w:i/>
          <w:color w:val="000000"/>
          <w:sz w:val="24"/>
          <w:szCs w:val="24"/>
        </w:rPr>
        <w:tab/>
      </w:r>
      <w:r w:rsidRPr="00A576F6">
        <w:rPr>
          <w:rFonts w:ascii="Times New Roman" w:hAnsi="Times New Roman"/>
          <w:i/>
          <w:color w:val="000000"/>
          <w:sz w:val="24"/>
          <w:szCs w:val="24"/>
        </w:rPr>
        <w:tab/>
      </w:r>
      <w:r w:rsidRPr="00A576F6">
        <w:rPr>
          <w:rFonts w:ascii="Times New Roman" w:hAnsi="Times New Roman"/>
          <w:i/>
          <w:color w:val="000000"/>
          <w:sz w:val="24"/>
          <w:szCs w:val="24"/>
        </w:rPr>
        <w:tab/>
        <w:t>BEP =</w:t>
      </w:r>
      <m:oMath>
        <m:f>
          <m:fPr>
            <m:ctrlPr>
              <w:rPr>
                <w:rFonts w:ascii="Cambria Math" w:eastAsia="Cambria Math" w:hAnsi="Cambria Math"/>
                <w:b/>
                <w:color w:val="000000"/>
                <w:sz w:val="24"/>
                <w:szCs w:val="24"/>
              </w:rPr>
            </m:ctrlPr>
          </m:fPr>
          <m:num>
            <m:r>
              <m:rPr>
                <m:sty m:val="bi"/>
              </m:rPr>
              <w:rPr>
                <w:rFonts w:ascii="Cambria Math" w:eastAsia="Cambria Math" w:hAnsi="Cambria Math"/>
                <w:color w:val="000000"/>
                <w:sz w:val="24"/>
                <w:szCs w:val="24"/>
              </w:rPr>
              <m:t>TC</m:t>
            </m:r>
          </m:num>
          <m:den>
            <m:r>
              <m:rPr>
                <m:sty m:val="bi"/>
              </m:rPr>
              <w:rPr>
                <w:rFonts w:ascii="Cambria Math" w:eastAsia="Cambria Math" w:hAnsi="Cambria Math"/>
                <w:color w:val="000000"/>
                <w:sz w:val="24"/>
                <w:szCs w:val="24"/>
              </w:rPr>
              <m:t>P</m:t>
            </m:r>
          </m:den>
        </m:f>
      </m:oMath>
      <w:r w:rsidRPr="00A576F6">
        <w:rPr>
          <w:rFonts w:ascii="Times New Roman" w:hAnsi="Times New Roman"/>
          <w:i/>
          <w:color w:val="000000"/>
          <w:sz w:val="24"/>
          <w:szCs w:val="24"/>
        </w:rPr>
        <w:tab/>
      </w:r>
    </w:p>
    <w:p w14:paraId="26390C22" w14:textId="77777777" w:rsidR="008D1D4E" w:rsidRDefault="008D1D4E" w:rsidP="008D1D4E">
      <w:pPr>
        <w:spacing w:before="0" w:beforeAutospacing="0" w:after="0" w:line="240" w:lineRule="auto"/>
        <w:ind w:firstLine="709"/>
        <w:jc w:val="both"/>
        <w:rPr>
          <w:rFonts w:ascii="Times New Roman" w:hAnsi="Times New Roman"/>
          <w:color w:val="000000"/>
          <w:sz w:val="24"/>
          <w:szCs w:val="24"/>
        </w:rPr>
      </w:pPr>
      <w:r w:rsidRPr="00A576F6">
        <w:rPr>
          <w:rFonts w:ascii="Times New Roman" w:hAnsi="Times New Roman"/>
          <w:color w:val="000000"/>
          <w:sz w:val="24"/>
          <w:szCs w:val="24"/>
        </w:rPr>
        <w:tab/>
        <w:t xml:space="preserve">Keterangan: </w:t>
      </w:r>
    </w:p>
    <w:p w14:paraId="75933577" w14:textId="77777777" w:rsidR="008D1D4E" w:rsidRDefault="008D1D4E" w:rsidP="008D1D4E">
      <w:pPr>
        <w:spacing w:before="0" w:beforeAutospacing="0"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TC</w:t>
      </w:r>
      <w:r>
        <w:rPr>
          <w:rFonts w:ascii="Times New Roman" w:hAnsi="Times New Roman"/>
          <w:color w:val="000000"/>
          <w:sz w:val="24"/>
          <w:szCs w:val="24"/>
        </w:rPr>
        <w:tab/>
      </w:r>
      <w:r>
        <w:rPr>
          <w:rFonts w:ascii="Times New Roman" w:hAnsi="Times New Roman"/>
          <w:color w:val="000000"/>
          <w:sz w:val="24"/>
          <w:szCs w:val="24"/>
        </w:rPr>
        <w:tab/>
        <w:t>= Total Biaya (Rp)</w:t>
      </w:r>
    </w:p>
    <w:p w14:paraId="2B770128" w14:textId="1620DB0B" w:rsidR="008D1D4E" w:rsidRPr="00A576F6" w:rsidRDefault="008D1D4E" w:rsidP="008D1D4E">
      <w:pPr>
        <w:spacing w:before="0" w:beforeAutospacing="0"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TR</w:t>
      </w:r>
      <w:r>
        <w:rPr>
          <w:rFonts w:ascii="Times New Roman" w:hAnsi="Times New Roman"/>
          <w:color w:val="000000"/>
          <w:sz w:val="24"/>
          <w:szCs w:val="24"/>
        </w:rPr>
        <w:tab/>
      </w:r>
      <w:r>
        <w:rPr>
          <w:rFonts w:ascii="Times New Roman" w:hAnsi="Times New Roman"/>
          <w:color w:val="000000"/>
          <w:sz w:val="24"/>
          <w:szCs w:val="24"/>
        </w:rPr>
        <w:tab/>
        <w:t>= Penerimaan (Rp)</w:t>
      </w:r>
    </w:p>
    <w:p w14:paraId="0F7416CE" w14:textId="7D568CEF" w:rsidR="008D1D4E" w:rsidRDefault="008D1D4E" w:rsidP="008D1D4E">
      <w:pPr>
        <w:spacing w:before="0" w:beforeAutospacing="0" w:after="0" w:line="240" w:lineRule="auto"/>
        <w:ind w:firstLine="709"/>
        <w:jc w:val="both"/>
        <w:rPr>
          <w:rFonts w:ascii="Times New Roman" w:hAnsi="Times New Roman"/>
          <w:color w:val="000000"/>
          <w:sz w:val="24"/>
          <w:szCs w:val="24"/>
        </w:rPr>
      </w:pPr>
      <w:r w:rsidRPr="00A576F6">
        <w:rPr>
          <w:rFonts w:ascii="Times New Roman" w:hAnsi="Times New Roman"/>
          <w:color w:val="000000"/>
          <w:sz w:val="24"/>
          <w:szCs w:val="24"/>
        </w:rPr>
        <w:t xml:space="preserve">P </w:t>
      </w:r>
      <w:r w:rsidRPr="00A576F6">
        <w:rPr>
          <w:rFonts w:ascii="Times New Roman" w:hAnsi="Times New Roman"/>
          <w:color w:val="000000"/>
          <w:sz w:val="24"/>
          <w:szCs w:val="24"/>
        </w:rPr>
        <w:tab/>
      </w:r>
      <w:r w:rsidRPr="00A576F6">
        <w:rPr>
          <w:rFonts w:ascii="Times New Roman" w:hAnsi="Times New Roman"/>
          <w:color w:val="000000"/>
          <w:sz w:val="24"/>
          <w:szCs w:val="24"/>
        </w:rPr>
        <w:tab/>
        <w:t>=Harga</w:t>
      </w:r>
      <w:r w:rsidR="00352977">
        <w:rPr>
          <w:rFonts w:ascii="Times New Roman" w:hAnsi="Times New Roman"/>
          <w:color w:val="000000"/>
          <w:sz w:val="24"/>
          <w:szCs w:val="24"/>
        </w:rPr>
        <w:t>/unit</w:t>
      </w:r>
      <w:r w:rsidRPr="00A576F6">
        <w:rPr>
          <w:rFonts w:ascii="Times New Roman" w:hAnsi="Times New Roman"/>
          <w:color w:val="000000"/>
          <w:sz w:val="24"/>
          <w:szCs w:val="24"/>
        </w:rPr>
        <w:t xml:space="preserve">(Rp/Kg) </w:t>
      </w:r>
    </w:p>
    <w:p w14:paraId="3021D413" w14:textId="38DF8E87" w:rsidR="008D1D4E" w:rsidRDefault="008D1D4E" w:rsidP="00352977">
      <w:pPr>
        <w:spacing w:before="120" w:beforeAutospacing="0" w:after="0" w:line="240" w:lineRule="auto"/>
        <w:rPr>
          <w:rFonts w:ascii="Times New Roman" w:eastAsia="Calibri" w:hAnsi="Times New Roman"/>
          <w:i/>
          <w:iCs/>
          <w:sz w:val="24"/>
          <w:szCs w:val="24"/>
        </w:rPr>
      </w:pPr>
      <w:bookmarkStart w:id="85" w:name="_Toc89639576"/>
      <w:bookmarkStart w:id="86" w:name="_Toc141179330"/>
      <w:bookmarkEnd w:id="84"/>
      <w:r>
        <w:rPr>
          <w:rFonts w:ascii="Times New Roman" w:eastAsia="Calibri" w:hAnsi="Times New Roman"/>
          <w:i/>
          <w:iCs/>
          <w:sz w:val="24"/>
          <w:szCs w:val="24"/>
        </w:rPr>
        <w:t xml:space="preserve">c. </w:t>
      </w:r>
      <w:r w:rsidR="00F022FD">
        <w:rPr>
          <w:rFonts w:ascii="Times New Roman" w:eastAsia="Calibri" w:hAnsi="Times New Roman"/>
          <w:i/>
          <w:iCs/>
          <w:sz w:val="24"/>
          <w:szCs w:val="24"/>
        </w:rPr>
        <w:t>Payback P</w:t>
      </w:r>
      <w:r w:rsidRPr="00FB17E2">
        <w:rPr>
          <w:rFonts w:ascii="Times New Roman" w:eastAsia="Calibri" w:hAnsi="Times New Roman"/>
          <w:i/>
          <w:iCs/>
          <w:sz w:val="24"/>
          <w:szCs w:val="24"/>
        </w:rPr>
        <w:t>eriod</w:t>
      </w:r>
      <w:bookmarkEnd w:id="85"/>
      <w:bookmarkEnd w:id="86"/>
      <w:r w:rsidRPr="00FB17E2">
        <w:rPr>
          <w:rFonts w:ascii="Times New Roman" w:eastAsia="Calibri" w:hAnsi="Times New Roman"/>
          <w:i/>
          <w:iCs/>
          <w:sz w:val="24"/>
          <w:szCs w:val="24"/>
        </w:rPr>
        <w:t xml:space="preserve"> </w:t>
      </w:r>
    </w:p>
    <w:p w14:paraId="1CD1ABCE" w14:textId="77777777" w:rsidR="008D1D4E" w:rsidRDefault="008D1D4E" w:rsidP="008D1D4E">
      <w:pPr>
        <w:spacing w:before="0" w:beforeAutospacing="0" w:after="0" w:line="240" w:lineRule="auto"/>
        <w:ind w:firstLine="709"/>
        <w:rPr>
          <w:rFonts w:ascii="Times New Roman" w:eastAsia="Calibri" w:hAnsi="Times New Roman"/>
          <w:i/>
          <w:iCs/>
          <w:sz w:val="24"/>
          <w:szCs w:val="24"/>
        </w:rPr>
      </w:pPr>
      <w:r w:rsidRPr="00A576F6">
        <w:rPr>
          <w:rFonts w:ascii="Times New Roman" w:hAnsi="Times New Roman"/>
          <w:sz w:val="24"/>
          <w:szCs w:val="24"/>
        </w:rPr>
        <w:t xml:space="preserve">Menurut Kasmir dan Jakfar (2012), metode </w:t>
      </w:r>
      <w:r w:rsidRPr="00A576F6">
        <w:rPr>
          <w:rFonts w:ascii="Times New Roman" w:hAnsi="Times New Roman"/>
          <w:i/>
          <w:iCs/>
          <w:sz w:val="24"/>
          <w:szCs w:val="24"/>
        </w:rPr>
        <w:t>Payback Period</w:t>
      </w:r>
      <w:r w:rsidRPr="00A576F6">
        <w:rPr>
          <w:rFonts w:ascii="Times New Roman" w:hAnsi="Times New Roman"/>
          <w:sz w:val="24"/>
          <w:szCs w:val="24"/>
        </w:rPr>
        <w:t xml:space="preserve"> (PP) merupakan </w:t>
      </w:r>
      <w:r>
        <w:rPr>
          <w:rFonts w:ascii="Times New Roman" w:hAnsi="Times New Roman"/>
          <w:sz w:val="24"/>
          <w:szCs w:val="24"/>
        </w:rPr>
        <w:t>t</w:t>
      </w:r>
      <w:r w:rsidRPr="00A576F6">
        <w:rPr>
          <w:rFonts w:ascii="Times New Roman" w:hAnsi="Times New Roman"/>
          <w:sz w:val="24"/>
          <w:szCs w:val="24"/>
        </w:rPr>
        <w:t xml:space="preserve">eknik penilaian terhadap jangka waktu (periode) pengembalian investasi suatu </w:t>
      </w:r>
      <w:r w:rsidRPr="00A576F6">
        <w:rPr>
          <w:rFonts w:ascii="Times New Roman" w:hAnsi="Times New Roman"/>
          <w:sz w:val="24"/>
          <w:szCs w:val="24"/>
        </w:rPr>
        <w:lastRenderedPageBreak/>
        <w:t>proyek atau usaha</w:t>
      </w:r>
      <w:r>
        <w:rPr>
          <w:rFonts w:ascii="Times New Roman" w:hAnsi="Times New Roman"/>
          <w:sz w:val="24"/>
          <w:szCs w:val="24"/>
        </w:rPr>
        <w:t>. Rumus PBP dapat dituliskan sebagai berikut:</w:t>
      </w:r>
    </w:p>
    <w:p w14:paraId="7400EA04" w14:textId="649A5342" w:rsidR="008D1D4E" w:rsidRDefault="008D1D4E" w:rsidP="006344BA">
      <w:pPr>
        <w:spacing w:before="0" w:beforeAutospacing="0" w:after="0" w:line="240" w:lineRule="auto"/>
        <w:ind w:firstLine="709"/>
        <w:rPr>
          <w:rFonts w:ascii="Times New Roman" w:eastAsia="Calibri" w:hAnsi="Times New Roman"/>
          <w:sz w:val="24"/>
          <w:szCs w:val="24"/>
        </w:rPr>
      </w:pPr>
      <w:r w:rsidRPr="00A576F6">
        <w:rPr>
          <w:rFonts w:ascii="Times New Roman" w:eastAsia="Calibri" w:hAnsi="Times New Roman"/>
          <w:i/>
          <w:sz w:val="24"/>
          <w:szCs w:val="24"/>
        </w:rPr>
        <w:t>Payback Period</w:t>
      </w:r>
      <w:r w:rsidRPr="00A576F6">
        <w:rPr>
          <w:rFonts w:ascii="Times New Roman" w:eastAsia="Calibri" w:hAnsi="Times New Roman"/>
          <w:sz w:val="24"/>
          <w:szCs w:val="24"/>
        </w:rPr>
        <w:t xml:space="preserve"> = Nilai Investasi / Pendapatan</w:t>
      </w:r>
    </w:p>
    <w:p w14:paraId="30334675" w14:textId="77777777" w:rsidR="006344BA" w:rsidRPr="00A576F6" w:rsidRDefault="006344BA" w:rsidP="006344BA">
      <w:pPr>
        <w:spacing w:before="0" w:beforeAutospacing="0" w:after="0" w:line="240" w:lineRule="auto"/>
        <w:ind w:firstLine="709"/>
        <w:rPr>
          <w:rFonts w:ascii="Times New Roman" w:eastAsia="Calibri" w:hAnsi="Times New Roman"/>
          <w:sz w:val="24"/>
          <w:szCs w:val="24"/>
        </w:rPr>
      </w:pPr>
    </w:p>
    <w:p w14:paraId="621E7FB5" w14:textId="77777777" w:rsidR="008D1D4E" w:rsidRPr="00A576F6" w:rsidRDefault="008D1D4E" w:rsidP="008D1D4E">
      <w:pPr>
        <w:pStyle w:val="Heading1"/>
        <w:spacing w:before="0" w:beforeAutospacing="0" w:line="240" w:lineRule="auto"/>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4. HASIL DAN PEMBAHASAN</w:t>
      </w:r>
    </w:p>
    <w:p w14:paraId="47161E17" w14:textId="77777777" w:rsidR="008D1D4E" w:rsidRDefault="008D1D4E" w:rsidP="008D1D4E">
      <w:pPr>
        <w:spacing w:before="0" w:beforeAutospacing="0" w:after="0" w:line="240" w:lineRule="auto"/>
        <w:ind w:firstLine="709"/>
        <w:jc w:val="both"/>
        <w:rPr>
          <w:rFonts w:ascii="Times New Roman" w:hAnsi="Times New Roman"/>
          <w:color w:val="000000"/>
          <w:sz w:val="24"/>
          <w:szCs w:val="24"/>
        </w:rPr>
      </w:pPr>
      <w:bookmarkStart w:id="87" w:name="_Toc141170960"/>
      <w:bookmarkStart w:id="88" w:name="_Toc141170978"/>
      <w:bookmarkStart w:id="89" w:name="_Hlk91151942"/>
      <w:r>
        <w:rPr>
          <w:rFonts w:ascii="Times New Roman" w:hAnsi="Times New Roman"/>
          <w:color w:val="000000"/>
          <w:sz w:val="24"/>
          <w:szCs w:val="24"/>
        </w:rPr>
        <w:t xml:space="preserve">Berdasarkan data yang dihimpun oleh Anonim (2023) sebagai sekertaris organisasi paguyuban seluruh peternak ayam petelur yang berada di Kecamatan Pajangan, tertulis bahwa total peternak yang terdata menjadi anggota adalah sebanyak 132 orang yang terdapat di setiap Desa dengan kepemilikan ayam layer &lt;1000 ekor dan &gt;1000 ekor. </w:t>
      </w:r>
      <w:bookmarkStart w:id="90" w:name="_Toc141170961"/>
      <w:bookmarkStart w:id="91" w:name="_Toc141170979"/>
      <w:bookmarkEnd w:id="87"/>
      <w:bookmarkEnd w:id="88"/>
      <w:r w:rsidRPr="00C34A51">
        <w:rPr>
          <w:rFonts w:ascii="Times New Roman" w:hAnsi="Times New Roman"/>
          <w:color w:val="000000"/>
          <w:sz w:val="24"/>
          <w:szCs w:val="24"/>
        </w:rPr>
        <w:t xml:space="preserve">Dalam penelitian ini, terdapat total 25 responden peternak yang dipilih secara acak dari setiap Desa dengan rincian, Desa Guwosari dipilih 2 orang peternak, atau 8% dari total jumlah responden, kemudian 6 orang di Desa Sendangsari, atau 24%, dan 17 orang di Desa Triwidadi, atau 68%. Data selengkapnya dapat dilihat pada Tabel </w:t>
      </w:r>
      <w:r>
        <w:rPr>
          <w:rFonts w:ascii="Times New Roman" w:hAnsi="Times New Roman"/>
          <w:color w:val="000000"/>
          <w:sz w:val="24"/>
          <w:szCs w:val="24"/>
        </w:rPr>
        <w:t>4</w:t>
      </w:r>
      <w:r w:rsidRPr="00C34A51">
        <w:rPr>
          <w:rFonts w:ascii="Times New Roman" w:hAnsi="Times New Roman"/>
          <w:color w:val="000000"/>
          <w:sz w:val="24"/>
          <w:szCs w:val="24"/>
        </w:rPr>
        <w:t>.</w:t>
      </w:r>
    </w:p>
    <w:p w14:paraId="368D424E" w14:textId="01B37552" w:rsidR="008D1D4E" w:rsidRPr="00C34A51" w:rsidRDefault="008D1D4E" w:rsidP="00352977">
      <w:pPr>
        <w:spacing w:before="120" w:beforeAutospacing="0" w:after="0" w:line="240" w:lineRule="auto"/>
        <w:jc w:val="both"/>
        <w:rPr>
          <w:rFonts w:ascii="Times New Roman" w:hAnsi="Times New Roman"/>
          <w:sz w:val="24"/>
          <w:szCs w:val="24"/>
        </w:rPr>
      </w:pPr>
      <w:r w:rsidRPr="00A95AC4">
        <w:rPr>
          <w:rFonts w:ascii="Times New Roman" w:hAnsi="Times New Roman"/>
          <w:sz w:val="24"/>
          <w:szCs w:val="24"/>
        </w:rPr>
        <w:t>Tabel</w:t>
      </w:r>
      <w:r>
        <w:rPr>
          <w:rFonts w:ascii="Times New Roman" w:hAnsi="Times New Roman"/>
          <w:i/>
          <w:iCs/>
          <w:sz w:val="24"/>
          <w:szCs w:val="24"/>
        </w:rPr>
        <w:t xml:space="preserve"> </w:t>
      </w:r>
      <w:r w:rsidR="00AD5C20">
        <w:rPr>
          <w:rFonts w:ascii="Times New Roman" w:hAnsi="Times New Roman"/>
          <w:sz w:val="24"/>
          <w:szCs w:val="24"/>
        </w:rPr>
        <w:t>1</w:t>
      </w:r>
      <w:r w:rsidRPr="00A95AC4">
        <w:rPr>
          <w:rFonts w:ascii="Times New Roman" w:hAnsi="Times New Roman"/>
          <w:sz w:val="24"/>
          <w:szCs w:val="24"/>
        </w:rPr>
        <w:t xml:space="preserve">. Jumlah Responden </w:t>
      </w:r>
      <w:r w:rsidR="00AD5C20">
        <w:rPr>
          <w:rFonts w:ascii="Times New Roman" w:hAnsi="Times New Roman"/>
          <w:sz w:val="24"/>
          <w:szCs w:val="24"/>
        </w:rPr>
        <w:t>Ayam Petelur d</w:t>
      </w:r>
      <w:r w:rsidR="00AD5C20" w:rsidRPr="00A95AC4">
        <w:rPr>
          <w:rFonts w:ascii="Times New Roman" w:hAnsi="Times New Roman"/>
          <w:sz w:val="24"/>
          <w:szCs w:val="24"/>
        </w:rPr>
        <w:t xml:space="preserve">i </w:t>
      </w:r>
      <w:r w:rsidRPr="00A95AC4">
        <w:rPr>
          <w:rFonts w:ascii="Times New Roman" w:hAnsi="Times New Roman"/>
          <w:sz w:val="24"/>
          <w:szCs w:val="24"/>
        </w:rPr>
        <w:t>Kecamatan Pajangan</w:t>
      </w:r>
      <w:bookmarkEnd w:id="90"/>
      <w:bookmarkEnd w:id="91"/>
      <w:r w:rsidR="00AD5C20">
        <w:rPr>
          <w:rFonts w:ascii="Times New Roman" w:hAnsi="Times New Roman"/>
          <w:sz w:val="24"/>
          <w:szCs w:val="24"/>
        </w:rPr>
        <w:t>.</w:t>
      </w:r>
    </w:p>
    <w:tbl>
      <w:tblPr>
        <w:tblW w:w="4160" w:type="dxa"/>
        <w:tblLayout w:type="fixed"/>
        <w:tblLook w:val="04A0" w:firstRow="1" w:lastRow="0" w:firstColumn="1" w:lastColumn="0" w:noHBand="0" w:noVBand="1"/>
      </w:tblPr>
      <w:tblGrid>
        <w:gridCol w:w="1418"/>
        <w:gridCol w:w="1984"/>
        <w:gridCol w:w="758"/>
      </w:tblGrid>
      <w:tr w:rsidR="008D1D4E" w:rsidRPr="005336B1" w14:paraId="192147EE" w14:textId="77777777" w:rsidTr="00AD5C20">
        <w:trPr>
          <w:trHeight w:val="320"/>
        </w:trPr>
        <w:tc>
          <w:tcPr>
            <w:tcW w:w="1418" w:type="dxa"/>
            <w:tcBorders>
              <w:top w:val="double" w:sz="6" w:space="0" w:color="auto"/>
              <w:left w:val="nil"/>
              <w:bottom w:val="single" w:sz="4" w:space="0" w:color="auto"/>
              <w:right w:val="nil"/>
            </w:tcBorders>
            <w:shd w:val="clear" w:color="auto" w:fill="auto"/>
            <w:noWrap/>
            <w:vAlign w:val="center"/>
            <w:hideMark/>
          </w:tcPr>
          <w:p w14:paraId="64357E07" w14:textId="77777777" w:rsidR="008D1D4E" w:rsidRPr="005336B1" w:rsidRDefault="008D1D4E" w:rsidP="00F022FD">
            <w:pPr>
              <w:spacing w:before="0" w:beforeAutospacing="0" w:after="0" w:line="240" w:lineRule="auto"/>
              <w:rPr>
                <w:rFonts w:ascii="Times New Roman" w:hAnsi="Times New Roman"/>
                <w:b/>
                <w:bCs/>
                <w:color w:val="000000"/>
                <w:sz w:val="24"/>
                <w:szCs w:val="24"/>
                <w:lang w:val="en-ID" w:eastAsia="en-ID"/>
              </w:rPr>
            </w:pPr>
            <w:r w:rsidRPr="005336B1">
              <w:rPr>
                <w:rFonts w:ascii="Times New Roman" w:hAnsi="Times New Roman"/>
                <w:b/>
                <w:bCs/>
                <w:color w:val="000000"/>
                <w:sz w:val="24"/>
                <w:szCs w:val="24"/>
                <w:lang w:val="en-ID" w:eastAsia="en-ID"/>
              </w:rPr>
              <w:t>Desa</w:t>
            </w:r>
          </w:p>
        </w:tc>
        <w:tc>
          <w:tcPr>
            <w:tcW w:w="1984" w:type="dxa"/>
            <w:tcBorders>
              <w:top w:val="double" w:sz="6" w:space="0" w:color="auto"/>
              <w:left w:val="nil"/>
              <w:bottom w:val="single" w:sz="4" w:space="0" w:color="auto"/>
              <w:right w:val="nil"/>
            </w:tcBorders>
            <w:shd w:val="clear" w:color="auto" w:fill="auto"/>
            <w:noWrap/>
            <w:vAlign w:val="bottom"/>
            <w:hideMark/>
          </w:tcPr>
          <w:p w14:paraId="7330CE9F" w14:textId="7B75DE65" w:rsidR="008D1D4E" w:rsidRPr="005336B1" w:rsidRDefault="00AD5C20" w:rsidP="00EA1F49">
            <w:pPr>
              <w:spacing w:before="0" w:beforeAutospacing="0" w:after="0" w:line="240" w:lineRule="auto"/>
              <w:jc w:val="center"/>
              <w:rPr>
                <w:rFonts w:ascii="Times New Roman" w:hAnsi="Times New Roman"/>
                <w:b/>
                <w:bCs/>
                <w:color w:val="000000"/>
                <w:sz w:val="24"/>
                <w:szCs w:val="24"/>
                <w:lang w:val="en-ID" w:eastAsia="en-ID"/>
              </w:rPr>
            </w:pPr>
            <w:r>
              <w:rPr>
                <w:rFonts w:ascii="Times New Roman" w:hAnsi="Times New Roman"/>
                <w:b/>
                <w:bCs/>
                <w:color w:val="000000"/>
                <w:sz w:val="24"/>
                <w:szCs w:val="24"/>
                <w:lang w:val="en-ID" w:eastAsia="en-ID"/>
              </w:rPr>
              <w:t>Jmlah Respnden</w:t>
            </w:r>
            <w:r w:rsidR="008D1D4E" w:rsidRPr="005336B1">
              <w:rPr>
                <w:rFonts w:ascii="Times New Roman" w:hAnsi="Times New Roman"/>
                <w:b/>
                <w:bCs/>
                <w:color w:val="000000"/>
                <w:sz w:val="24"/>
                <w:szCs w:val="24"/>
                <w:lang w:val="en-ID" w:eastAsia="en-ID"/>
              </w:rPr>
              <w:t xml:space="preserve"> </w:t>
            </w:r>
          </w:p>
        </w:tc>
        <w:tc>
          <w:tcPr>
            <w:tcW w:w="758" w:type="dxa"/>
            <w:tcBorders>
              <w:top w:val="double" w:sz="6" w:space="0" w:color="auto"/>
              <w:left w:val="nil"/>
              <w:bottom w:val="single" w:sz="4" w:space="0" w:color="auto"/>
              <w:right w:val="nil"/>
            </w:tcBorders>
          </w:tcPr>
          <w:p w14:paraId="3273A22C" w14:textId="77777777" w:rsidR="008D1D4E" w:rsidRPr="006C73B7" w:rsidRDefault="008D1D4E" w:rsidP="00EA1F49">
            <w:pPr>
              <w:spacing w:before="0" w:beforeAutospacing="0" w:after="0" w:line="240" w:lineRule="auto"/>
              <w:jc w:val="center"/>
              <w:rPr>
                <w:rFonts w:ascii="Times New Roman" w:hAnsi="Times New Roman"/>
                <w:b/>
                <w:bCs/>
                <w:color w:val="000000"/>
                <w:sz w:val="24"/>
                <w:szCs w:val="24"/>
                <w:lang w:val="en-ID" w:eastAsia="en-ID"/>
              </w:rPr>
            </w:pPr>
            <w:r>
              <w:rPr>
                <w:rFonts w:ascii="Times New Roman" w:hAnsi="Times New Roman"/>
                <w:b/>
                <w:bCs/>
                <w:color w:val="000000"/>
                <w:sz w:val="24"/>
                <w:szCs w:val="24"/>
                <w:lang w:val="en-ID" w:eastAsia="en-ID"/>
              </w:rPr>
              <w:t>(</w:t>
            </w:r>
            <w:r w:rsidRPr="006C73B7">
              <w:rPr>
                <w:rFonts w:ascii="Times New Roman" w:hAnsi="Times New Roman"/>
                <w:b/>
                <w:bCs/>
                <w:color w:val="000000"/>
                <w:sz w:val="24"/>
                <w:szCs w:val="24"/>
                <w:lang w:val="en-ID" w:eastAsia="en-ID"/>
              </w:rPr>
              <w:t>%</w:t>
            </w:r>
            <w:r>
              <w:rPr>
                <w:rFonts w:ascii="Times New Roman" w:hAnsi="Times New Roman"/>
                <w:b/>
                <w:bCs/>
                <w:color w:val="000000"/>
                <w:sz w:val="24"/>
                <w:szCs w:val="24"/>
                <w:lang w:val="en-ID" w:eastAsia="en-ID"/>
              </w:rPr>
              <w:t>)</w:t>
            </w:r>
          </w:p>
        </w:tc>
      </w:tr>
      <w:tr w:rsidR="008D1D4E" w:rsidRPr="005336B1" w14:paraId="5D395BC5" w14:textId="77777777" w:rsidTr="00AD5C20">
        <w:trPr>
          <w:trHeight w:val="310"/>
        </w:trPr>
        <w:tc>
          <w:tcPr>
            <w:tcW w:w="1418" w:type="dxa"/>
            <w:tcBorders>
              <w:top w:val="single" w:sz="4" w:space="0" w:color="auto"/>
              <w:left w:val="nil"/>
              <w:bottom w:val="nil"/>
              <w:right w:val="nil"/>
            </w:tcBorders>
            <w:shd w:val="clear" w:color="auto" w:fill="auto"/>
            <w:noWrap/>
            <w:vAlign w:val="center"/>
            <w:hideMark/>
          </w:tcPr>
          <w:p w14:paraId="2CD1360D" w14:textId="77777777" w:rsidR="008D1D4E" w:rsidRPr="005336B1" w:rsidRDefault="008D1D4E" w:rsidP="00EA1F49">
            <w:pPr>
              <w:spacing w:before="0" w:beforeAutospacing="0" w:after="0" w:line="240" w:lineRule="auto"/>
              <w:rPr>
                <w:rFonts w:ascii="Times New Roman" w:hAnsi="Times New Roman"/>
                <w:color w:val="000000"/>
                <w:sz w:val="24"/>
                <w:szCs w:val="24"/>
                <w:lang w:val="en-ID" w:eastAsia="en-ID"/>
              </w:rPr>
            </w:pPr>
            <w:r w:rsidRPr="005336B1">
              <w:rPr>
                <w:rFonts w:ascii="Times New Roman" w:hAnsi="Times New Roman"/>
                <w:color w:val="000000"/>
                <w:sz w:val="24"/>
                <w:szCs w:val="24"/>
                <w:lang w:val="en-ID" w:eastAsia="en-ID"/>
              </w:rPr>
              <w:t>Guwosari</w:t>
            </w:r>
          </w:p>
        </w:tc>
        <w:tc>
          <w:tcPr>
            <w:tcW w:w="1984" w:type="dxa"/>
            <w:tcBorders>
              <w:top w:val="nil"/>
              <w:left w:val="nil"/>
              <w:bottom w:val="nil"/>
              <w:right w:val="nil"/>
            </w:tcBorders>
            <w:shd w:val="clear" w:color="auto" w:fill="auto"/>
            <w:noWrap/>
            <w:vAlign w:val="center"/>
            <w:hideMark/>
          </w:tcPr>
          <w:p w14:paraId="71135A3A" w14:textId="77777777" w:rsidR="008D1D4E" w:rsidRPr="005336B1" w:rsidRDefault="008D1D4E" w:rsidP="00EA1F49">
            <w:pPr>
              <w:spacing w:before="0" w:beforeAutospacing="0" w:after="0" w:line="240" w:lineRule="auto"/>
              <w:jc w:val="center"/>
              <w:rPr>
                <w:rFonts w:ascii="Times New Roman" w:hAnsi="Times New Roman"/>
                <w:color w:val="000000"/>
                <w:sz w:val="24"/>
                <w:szCs w:val="24"/>
                <w:lang w:val="en-ID" w:eastAsia="en-ID"/>
              </w:rPr>
            </w:pPr>
            <w:r>
              <w:rPr>
                <w:rFonts w:ascii="Times New Roman" w:hAnsi="Times New Roman"/>
                <w:color w:val="000000"/>
                <w:sz w:val="24"/>
                <w:szCs w:val="24"/>
                <w:lang w:val="en-ID" w:eastAsia="en-ID"/>
              </w:rPr>
              <w:t>2</w:t>
            </w:r>
          </w:p>
        </w:tc>
        <w:tc>
          <w:tcPr>
            <w:tcW w:w="758" w:type="dxa"/>
            <w:tcBorders>
              <w:top w:val="nil"/>
              <w:left w:val="nil"/>
              <w:bottom w:val="nil"/>
              <w:right w:val="nil"/>
            </w:tcBorders>
          </w:tcPr>
          <w:p w14:paraId="0E79442E" w14:textId="77777777" w:rsidR="008D1D4E" w:rsidRDefault="008D1D4E" w:rsidP="00EA1F49">
            <w:pPr>
              <w:spacing w:before="0" w:beforeAutospacing="0" w:after="0" w:line="240" w:lineRule="auto"/>
              <w:jc w:val="center"/>
              <w:rPr>
                <w:rFonts w:ascii="Times New Roman" w:hAnsi="Times New Roman"/>
                <w:color w:val="000000"/>
                <w:sz w:val="24"/>
                <w:szCs w:val="24"/>
                <w:lang w:val="en-ID" w:eastAsia="en-ID"/>
              </w:rPr>
            </w:pPr>
            <w:r>
              <w:rPr>
                <w:rFonts w:ascii="Times New Roman" w:hAnsi="Times New Roman"/>
                <w:color w:val="000000"/>
                <w:sz w:val="24"/>
                <w:szCs w:val="24"/>
                <w:lang w:val="en-ID" w:eastAsia="en-ID"/>
              </w:rPr>
              <w:t>8</w:t>
            </w:r>
          </w:p>
        </w:tc>
      </w:tr>
      <w:tr w:rsidR="008D1D4E" w:rsidRPr="005336B1" w14:paraId="4A74AE82" w14:textId="77777777" w:rsidTr="00AD5C20">
        <w:trPr>
          <w:trHeight w:val="310"/>
        </w:trPr>
        <w:tc>
          <w:tcPr>
            <w:tcW w:w="1418" w:type="dxa"/>
            <w:tcBorders>
              <w:top w:val="nil"/>
              <w:left w:val="nil"/>
              <w:bottom w:val="nil"/>
              <w:right w:val="nil"/>
            </w:tcBorders>
            <w:shd w:val="clear" w:color="auto" w:fill="auto"/>
            <w:noWrap/>
            <w:vAlign w:val="center"/>
            <w:hideMark/>
          </w:tcPr>
          <w:p w14:paraId="7C828435" w14:textId="77777777" w:rsidR="008D1D4E" w:rsidRPr="005336B1" w:rsidRDefault="008D1D4E" w:rsidP="00EA1F49">
            <w:pPr>
              <w:spacing w:before="0" w:beforeAutospacing="0" w:after="0" w:line="240" w:lineRule="auto"/>
              <w:rPr>
                <w:rFonts w:ascii="Times New Roman" w:hAnsi="Times New Roman"/>
                <w:color w:val="000000"/>
                <w:sz w:val="24"/>
                <w:szCs w:val="24"/>
                <w:lang w:val="en-ID" w:eastAsia="en-ID"/>
              </w:rPr>
            </w:pPr>
            <w:r w:rsidRPr="005336B1">
              <w:rPr>
                <w:rFonts w:ascii="Times New Roman" w:hAnsi="Times New Roman"/>
                <w:color w:val="000000"/>
                <w:sz w:val="24"/>
                <w:szCs w:val="24"/>
                <w:lang w:val="en-ID" w:eastAsia="en-ID"/>
              </w:rPr>
              <w:t>Sendangsari</w:t>
            </w:r>
          </w:p>
        </w:tc>
        <w:tc>
          <w:tcPr>
            <w:tcW w:w="1984" w:type="dxa"/>
            <w:tcBorders>
              <w:top w:val="nil"/>
              <w:left w:val="nil"/>
              <w:bottom w:val="nil"/>
              <w:right w:val="nil"/>
            </w:tcBorders>
            <w:shd w:val="clear" w:color="auto" w:fill="auto"/>
            <w:noWrap/>
            <w:vAlign w:val="center"/>
            <w:hideMark/>
          </w:tcPr>
          <w:p w14:paraId="3616D7D2" w14:textId="77777777" w:rsidR="008D1D4E" w:rsidRPr="005336B1" w:rsidRDefault="008D1D4E" w:rsidP="00EA1F49">
            <w:pPr>
              <w:spacing w:before="0" w:beforeAutospacing="0" w:after="0" w:line="240" w:lineRule="auto"/>
              <w:jc w:val="center"/>
              <w:rPr>
                <w:rFonts w:ascii="Times New Roman" w:hAnsi="Times New Roman"/>
                <w:color w:val="000000"/>
                <w:sz w:val="24"/>
                <w:szCs w:val="24"/>
                <w:lang w:val="en-ID" w:eastAsia="en-ID"/>
              </w:rPr>
            </w:pPr>
            <w:r>
              <w:rPr>
                <w:rFonts w:ascii="Times New Roman" w:hAnsi="Times New Roman"/>
                <w:color w:val="000000"/>
                <w:sz w:val="24"/>
                <w:szCs w:val="24"/>
                <w:lang w:val="en-ID" w:eastAsia="en-ID"/>
              </w:rPr>
              <w:t>6</w:t>
            </w:r>
          </w:p>
        </w:tc>
        <w:tc>
          <w:tcPr>
            <w:tcW w:w="758" w:type="dxa"/>
            <w:tcBorders>
              <w:top w:val="nil"/>
              <w:left w:val="nil"/>
              <w:bottom w:val="nil"/>
              <w:right w:val="nil"/>
            </w:tcBorders>
          </w:tcPr>
          <w:p w14:paraId="256262CA" w14:textId="77777777" w:rsidR="008D1D4E" w:rsidRDefault="008D1D4E" w:rsidP="00EA1F49">
            <w:pPr>
              <w:spacing w:before="0" w:beforeAutospacing="0" w:after="0" w:line="240" w:lineRule="auto"/>
              <w:jc w:val="center"/>
              <w:rPr>
                <w:rFonts w:ascii="Times New Roman" w:hAnsi="Times New Roman"/>
                <w:color w:val="000000"/>
                <w:sz w:val="24"/>
                <w:szCs w:val="24"/>
                <w:lang w:val="en-ID" w:eastAsia="en-ID"/>
              </w:rPr>
            </w:pPr>
            <w:r>
              <w:rPr>
                <w:rFonts w:ascii="Times New Roman" w:hAnsi="Times New Roman"/>
                <w:color w:val="000000"/>
                <w:sz w:val="24"/>
                <w:szCs w:val="24"/>
                <w:lang w:val="en-ID" w:eastAsia="en-ID"/>
              </w:rPr>
              <w:t>24</w:t>
            </w:r>
          </w:p>
        </w:tc>
      </w:tr>
      <w:tr w:rsidR="008D1D4E" w:rsidRPr="005336B1" w14:paraId="47F2E735" w14:textId="77777777" w:rsidTr="00AD5C20">
        <w:trPr>
          <w:trHeight w:val="310"/>
        </w:trPr>
        <w:tc>
          <w:tcPr>
            <w:tcW w:w="1418" w:type="dxa"/>
            <w:tcBorders>
              <w:top w:val="nil"/>
              <w:left w:val="nil"/>
              <w:bottom w:val="nil"/>
              <w:right w:val="nil"/>
            </w:tcBorders>
            <w:shd w:val="clear" w:color="auto" w:fill="auto"/>
            <w:noWrap/>
            <w:vAlign w:val="center"/>
            <w:hideMark/>
          </w:tcPr>
          <w:p w14:paraId="795783DF" w14:textId="77777777" w:rsidR="008D1D4E" w:rsidRPr="005336B1" w:rsidRDefault="008D1D4E" w:rsidP="00EA1F49">
            <w:pPr>
              <w:spacing w:before="0" w:beforeAutospacing="0" w:after="0" w:line="240" w:lineRule="auto"/>
              <w:rPr>
                <w:rFonts w:ascii="Times New Roman" w:hAnsi="Times New Roman"/>
                <w:color w:val="000000"/>
                <w:sz w:val="24"/>
                <w:szCs w:val="24"/>
                <w:lang w:val="en-ID" w:eastAsia="en-ID"/>
              </w:rPr>
            </w:pPr>
            <w:r w:rsidRPr="005336B1">
              <w:rPr>
                <w:rFonts w:ascii="Times New Roman" w:hAnsi="Times New Roman"/>
                <w:color w:val="000000"/>
                <w:sz w:val="24"/>
                <w:szCs w:val="24"/>
                <w:lang w:val="en-ID" w:eastAsia="en-ID"/>
              </w:rPr>
              <w:t>Triwidadi</w:t>
            </w:r>
          </w:p>
        </w:tc>
        <w:tc>
          <w:tcPr>
            <w:tcW w:w="1984" w:type="dxa"/>
            <w:tcBorders>
              <w:top w:val="nil"/>
              <w:left w:val="nil"/>
              <w:bottom w:val="nil"/>
              <w:right w:val="nil"/>
            </w:tcBorders>
            <w:shd w:val="clear" w:color="auto" w:fill="auto"/>
            <w:noWrap/>
            <w:vAlign w:val="center"/>
            <w:hideMark/>
          </w:tcPr>
          <w:p w14:paraId="2D6AE944" w14:textId="77777777" w:rsidR="008D1D4E" w:rsidRPr="005336B1" w:rsidRDefault="008D1D4E" w:rsidP="00EA1F49">
            <w:pPr>
              <w:spacing w:before="0" w:beforeAutospacing="0" w:after="0" w:line="240" w:lineRule="auto"/>
              <w:jc w:val="center"/>
              <w:rPr>
                <w:rFonts w:ascii="Times New Roman" w:hAnsi="Times New Roman"/>
                <w:color w:val="000000"/>
                <w:sz w:val="24"/>
                <w:szCs w:val="24"/>
                <w:lang w:val="en-ID" w:eastAsia="en-ID"/>
              </w:rPr>
            </w:pPr>
            <w:r w:rsidRPr="005336B1">
              <w:rPr>
                <w:rFonts w:ascii="Times New Roman" w:hAnsi="Times New Roman"/>
                <w:color w:val="000000"/>
                <w:sz w:val="24"/>
                <w:szCs w:val="24"/>
                <w:lang w:val="en-ID" w:eastAsia="en-ID"/>
              </w:rPr>
              <w:t>1</w:t>
            </w:r>
            <w:r>
              <w:rPr>
                <w:rFonts w:ascii="Times New Roman" w:hAnsi="Times New Roman"/>
                <w:color w:val="000000"/>
                <w:sz w:val="24"/>
                <w:szCs w:val="24"/>
                <w:lang w:val="en-ID" w:eastAsia="en-ID"/>
              </w:rPr>
              <w:t>7</w:t>
            </w:r>
          </w:p>
        </w:tc>
        <w:tc>
          <w:tcPr>
            <w:tcW w:w="758" w:type="dxa"/>
            <w:tcBorders>
              <w:top w:val="nil"/>
              <w:left w:val="nil"/>
              <w:bottom w:val="nil"/>
              <w:right w:val="nil"/>
            </w:tcBorders>
          </w:tcPr>
          <w:p w14:paraId="798394DD" w14:textId="77777777" w:rsidR="008D1D4E" w:rsidRPr="005336B1" w:rsidRDefault="008D1D4E" w:rsidP="00EA1F49">
            <w:pPr>
              <w:spacing w:before="0" w:beforeAutospacing="0" w:after="0" w:line="240" w:lineRule="auto"/>
              <w:jc w:val="center"/>
              <w:rPr>
                <w:rFonts w:ascii="Times New Roman" w:hAnsi="Times New Roman"/>
                <w:color w:val="000000"/>
                <w:sz w:val="24"/>
                <w:szCs w:val="24"/>
                <w:lang w:val="en-ID" w:eastAsia="en-ID"/>
              </w:rPr>
            </w:pPr>
            <w:r>
              <w:rPr>
                <w:rFonts w:ascii="Times New Roman" w:hAnsi="Times New Roman"/>
                <w:color w:val="000000"/>
                <w:sz w:val="24"/>
                <w:szCs w:val="24"/>
                <w:lang w:val="en-ID" w:eastAsia="en-ID"/>
              </w:rPr>
              <w:t>68</w:t>
            </w:r>
          </w:p>
        </w:tc>
      </w:tr>
      <w:tr w:rsidR="008D1D4E" w:rsidRPr="005336B1" w14:paraId="050D2268" w14:textId="77777777" w:rsidTr="00AD5C20">
        <w:trPr>
          <w:trHeight w:val="310"/>
        </w:trPr>
        <w:tc>
          <w:tcPr>
            <w:tcW w:w="1418" w:type="dxa"/>
            <w:tcBorders>
              <w:top w:val="single" w:sz="4" w:space="0" w:color="auto"/>
              <w:left w:val="nil"/>
              <w:bottom w:val="single" w:sz="4" w:space="0" w:color="auto"/>
              <w:right w:val="nil"/>
            </w:tcBorders>
            <w:shd w:val="clear" w:color="auto" w:fill="auto"/>
            <w:noWrap/>
            <w:vAlign w:val="center"/>
            <w:hideMark/>
          </w:tcPr>
          <w:p w14:paraId="4C9CBF15" w14:textId="77777777" w:rsidR="008D1D4E" w:rsidRPr="005336B1" w:rsidRDefault="008D1D4E" w:rsidP="00F022FD">
            <w:pPr>
              <w:spacing w:before="0" w:beforeAutospacing="0" w:after="0" w:line="240" w:lineRule="auto"/>
              <w:rPr>
                <w:rFonts w:ascii="Times New Roman" w:hAnsi="Times New Roman"/>
                <w:b/>
                <w:bCs/>
                <w:color w:val="000000"/>
                <w:sz w:val="24"/>
                <w:szCs w:val="24"/>
                <w:lang w:val="en-ID" w:eastAsia="en-ID"/>
              </w:rPr>
            </w:pPr>
            <w:r w:rsidRPr="005336B1">
              <w:rPr>
                <w:rFonts w:ascii="Times New Roman" w:hAnsi="Times New Roman"/>
                <w:b/>
                <w:bCs/>
                <w:color w:val="000000"/>
                <w:sz w:val="24"/>
                <w:szCs w:val="24"/>
                <w:lang w:val="en-ID" w:eastAsia="en-ID"/>
              </w:rPr>
              <w:t>Total</w:t>
            </w:r>
          </w:p>
        </w:tc>
        <w:tc>
          <w:tcPr>
            <w:tcW w:w="1984" w:type="dxa"/>
            <w:tcBorders>
              <w:top w:val="single" w:sz="4" w:space="0" w:color="auto"/>
              <w:left w:val="nil"/>
              <w:bottom w:val="single" w:sz="4" w:space="0" w:color="auto"/>
              <w:right w:val="nil"/>
            </w:tcBorders>
            <w:shd w:val="clear" w:color="auto" w:fill="auto"/>
            <w:noWrap/>
            <w:vAlign w:val="center"/>
            <w:hideMark/>
          </w:tcPr>
          <w:p w14:paraId="345B78DF" w14:textId="77777777" w:rsidR="008D1D4E" w:rsidRPr="005336B1" w:rsidRDefault="008D1D4E" w:rsidP="00EA1F49">
            <w:pPr>
              <w:spacing w:before="0" w:beforeAutospacing="0" w:after="0" w:line="240" w:lineRule="auto"/>
              <w:jc w:val="center"/>
              <w:rPr>
                <w:rFonts w:ascii="Times New Roman" w:hAnsi="Times New Roman"/>
                <w:b/>
                <w:bCs/>
                <w:color w:val="000000"/>
                <w:sz w:val="24"/>
                <w:szCs w:val="24"/>
                <w:lang w:val="en-ID" w:eastAsia="en-ID"/>
              </w:rPr>
            </w:pPr>
            <w:r w:rsidRPr="005336B1">
              <w:rPr>
                <w:rFonts w:ascii="Times New Roman" w:hAnsi="Times New Roman"/>
                <w:b/>
                <w:bCs/>
                <w:color w:val="000000"/>
                <w:sz w:val="24"/>
                <w:szCs w:val="24"/>
                <w:lang w:val="en-ID" w:eastAsia="en-ID"/>
              </w:rPr>
              <w:t>25</w:t>
            </w:r>
          </w:p>
        </w:tc>
        <w:tc>
          <w:tcPr>
            <w:tcW w:w="758" w:type="dxa"/>
            <w:tcBorders>
              <w:top w:val="single" w:sz="4" w:space="0" w:color="auto"/>
              <w:left w:val="nil"/>
              <w:bottom w:val="single" w:sz="4" w:space="0" w:color="auto"/>
              <w:right w:val="nil"/>
            </w:tcBorders>
          </w:tcPr>
          <w:p w14:paraId="3438E099" w14:textId="77777777" w:rsidR="008D1D4E" w:rsidRPr="005336B1" w:rsidRDefault="008D1D4E" w:rsidP="00EA1F49">
            <w:pPr>
              <w:spacing w:before="0" w:beforeAutospacing="0" w:after="0" w:line="240" w:lineRule="auto"/>
              <w:jc w:val="center"/>
              <w:rPr>
                <w:rFonts w:ascii="Times New Roman" w:hAnsi="Times New Roman"/>
                <w:b/>
                <w:bCs/>
                <w:color w:val="000000"/>
                <w:sz w:val="24"/>
                <w:szCs w:val="24"/>
                <w:lang w:val="en-ID" w:eastAsia="en-ID"/>
              </w:rPr>
            </w:pPr>
            <w:r>
              <w:rPr>
                <w:rFonts w:ascii="Times New Roman" w:hAnsi="Times New Roman"/>
                <w:b/>
                <w:bCs/>
                <w:color w:val="000000"/>
                <w:sz w:val="24"/>
                <w:szCs w:val="24"/>
                <w:lang w:val="en-ID" w:eastAsia="en-ID"/>
              </w:rPr>
              <w:t>100</w:t>
            </w:r>
          </w:p>
        </w:tc>
      </w:tr>
    </w:tbl>
    <w:p w14:paraId="58AA183A" w14:textId="77777777" w:rsidR="00A11F5D" w:rsidRDefault="008D1D4E" w:rsidP="00A11F5D">
      <w:pPr>
        <w:spacing w:before="0" w:beforeAutospacing="0" w:after="0" w:line="240" w:lineRule="auto"/>
        <w:jc w:val="both"/>
        <w:rPr>
          <w:rFonts w:ascii="Times New Roman" w:hAnsi="Times New Roman"/>
          <w:sz w:val="24"/>
          <w:szCs w:val="24"/>
        </w:rPr>
      </w:pPr>
      <w:r>
        <w:rPr>
          <w:rFonts w:ascii="Times New Roman" w:hAnsi="Times New Roman"/>
          <w:sz w:val="24"/>
          <w:szCs w:val="24"/>
        </w:rPr>
        <w:t>Sumber: Data Primer terolah (2023).</w:t>
      </w:r>
      <w:bookmarkStart w:id="92" w:name="_Toc89639581"/>
      <w:bookmarkStart w:id="93" w:name="_Toc141179335"/>
      <w:bookmarkStart w:id="94" w:name="_Toc141777935"/>
      <w:bookmarkEnd w:id="89"/>
    </w:p>
    <w:p w14:paraId="34E38686" w14:textId="77777777" w:rsidR="00A11F5D" w:rsidRDefault="008D1D4E" w:rsidP="00352977">
      <w:pPr>
        <w:spacing w:before="120" w:beforeAutospacing="0" w:after="0" w:line="240" w:lineRule="auto"/>
        <w:jc w:val="both"/>
        <w:rPr>
          <w:rFonts w:ascii="Times New Roman" w:eastAsia="Calibri" w:hAnsi="Times New Roman"/>
          <w:b/>
          <w:bCs/>
          <w:sz w:val="24"/>
          <w:szCs w:val="24"/>
        </w:rPr>
      </w:pPr>
      <w:r w:rsidRPr="006344BA">
        <w:rPr>
          <w:rFonts w:ascii="Times New Roman" w:eastAsia="Calibri" w:hAnsi="Times New Roman"/>
          <w:b/>
          <w:bCs/>
          <w:sz w:val="24"/>
          <w:szCs w:val="24"/>
        </w:rPr>
        <w:t>4.</w:t>
      </w:r>
      <w:r w:rsidR="006344BA">
        <w:rPr>
          <w:rFonts w:ascii="Times New Roman" w:eastAsia="Calibri" w:hAnsi="Times New Roman"/>
          <w:b/>
          <w:bCs/>
          <w:sz w:val="24"/>
          <w:szCs w:val="24"/>
        </w:rPr>
        <w:t>1</w:t>
      </w:r>
      <w:r w:rsidRPr="006344BA">
        <w:rPr>
          <w:rFonts w:ascii="Times New Roman" w:eastAsia="Calibri" w:hAnsi="Times New Roman"/>
          <w:b/>
          <w:bCs/>
          <w:sz w:val="24"/>
          <w:szCs w:val="24"/>
        </w:rPr>
        <w:t xml:space="preserve">.Identitas </w:t>
      </w:r>
      <w:bookmarkEnd w:id="92"/>
      <w:r w:rsidRPr="006344BA">
        <w:rPr>
          <w:rFonts w:ascii="Times New Roman" w:eastAsia="Calibri" w:hAnsi="Times New Roman"/>
          <w:b/>
          <w:bCs/>
          <w:sz w:val="24"/>
          <w:szCs w:val="24"/>
        </w:rPr>
        <w:t>Responden</w:t>
      </w:r>
      <w:bookmarkStart w:id="95" w:name="_Hlk91154152"/>
      <w:bookmarkEnd w:id="93"/>
      <w:bookmarkEnd w:id="94"/>
    </w:p>
    <w:p w14:paraId="365F0F08" w14:textId="2832834A" w:rsidR="006344BA" w:rsidRPr="00A11F5D" w:rsidRDefault="008D1D4E" w:rsidP="00A11F5D">
      <w:pPr>
        <w:spacing w:before="0" w:beforeAutospacing="0" w:after="0" w:line="240" w:lineRule="auto"/>
        <w:ind w:firstLine="720"/>
        <w:jc w:val="both"/>
        <w:rPr>
          <w:rFonts w:ascii="Times New Roman" w:hAnsi="Times New Roman"/>
          <w:sz w:val="24"/>
          <w:szCs w:val="24"/>
        </w:rPr>
      </w:pPr>
      <w:r w:rsidRPr="006344BA">
        <w:rPr>
          <w:rFonts w:ascii="Times New Roman" w:eastAsia="Calibri" w:hAnsi="Times New Roman"/>
          <w:color w:val="000000" w:themeColor="text1"/>
          <w:sz w:val="24"/>
          <w:szCs w:val="24"/>
        </w:rPr>
        <w:t xml:space="preserve">Identitas responden adalah karakteristik peternak yang berhubungan dengan keterlibatan mereka dalam usaha ternaknya. Untuk mengetahui kemampuan seorang peternak maka perlu mengetahui latar belakangnya. Hal tersebut karena selain manajemen yang baik, kemampuan dalam beternak juga sangat diperlukan. Dalam penelitian ini dilakukan beberapa pertimbangan yang digunakan untuk mengetahui kemampuan dalam mengelola usaha peternakan ayam petelur adalah: </w:t>
      </w:r>
      <w:bookmarkStart w:id="96" w:name="_Toc89639582"/>
      <w:bookmarkStart w:id="97" w:name="_Toc141179336"/>
      <w:bookmarkStart w:id="98" w:name="_Toc141777936"/>
    </w:p>
    <w:p w14:paraId="6746631F" w14:textId="2EAFC8B6" w:rsidR="008D1D4E" w:rsidRPr="00983765" w:rsidRDefault="008D1D4E" w:rsidP="00352977">
      <w:pPr>
        <w:pStyle w:val="Heading3"/>
        <w:spacing w:before="120" w:beforeAutospacing="0" w:line="240" w:lineRule="auto"/>
        <w:jc w:val="both"/>
        <w:rPr>
          <w:rFonts w:ascii="Times New Roman" w:hAnsi="Times New Roman" w:cs="Times New Roman"/>
          <w:b/>
          <w:bCs/>
          <w:color w:val="auto"/>
        </w:rPr>
      </w:pPr>
      <w:r w:rsidRPr="00983765">
        <w:rPr>
          <w:rFonts w:ascii="Times New Roman" w:hAnsi="Times New Roman" w:cs="Times New Roman"/>
          <w:b/>
          <w:bCs/>
          <w:color w:val="auto"/>
        </w:rPr>
        <w:t>4.</w:t>
      </w:r>
      <w:r w:rsidR="006344BA">
        <w:rPr>
          <w:rFonts w:ascii="Times New Roman" w:hAnsi="Times New Roman" w:cs="Times New Roman"/>
          <w:b/>
          <w:bCs/>
          <w:color w:val="auto"/>
        </w:rPr>
        <w:t>1</w:t>
      </w:r>
      <w:r w:rsidRPr="00983765">
        <w:rPr>
          <w:rFonts w:ascii="Times New Roman" w:hAnsi="Times New Roman" w:cs="Times New Roman"/>
          <w:b/>
          <w:bCs/>
          <w:color w:val="auto"/>
        </w:rPr>
        <w:t>.1.Umur</w:t>
      </w:r>
      <w:bookmarkEnd w:id="96"/>
      <w:bookmarkEnd w:id="97"/>
      <w:bookmarkEnd w:id="98"/>
    </w:p>
    <w:p w14:paraId="12559426" w14:textId="73389D3A" w:rsidR="008D1D4E" w:rsidRDefault="008D1D4E" w:rsidP="0001673A">
      <w:pPr>
        <w:spacing w:before="0" w:beforeAutospacing="0"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Dari h</w:t>
      </w:r>
      <w:r w:rsidRPr="00A576F6">
        <w:rPr>
          <w:rFonts w:ascii="Times New Roman" w:eastAsia="Calibri" w:hAnsi="Times New Roman"/>
          <w:sz w:val="24"/>
          <w:szCs w:val="24"/>
        </w:rPr>
        <w:t>asil penelitian menunjukkan bahwa umur responden berkisar antara 25-</w:t>
      </w:r>
      <w:r w:rsidRPr="00A576F6">
        <w:rPr>
          <w:rFonts w:ascii="Times New Roman" w:eastAsia="Calibri" w:hAnsi="Times New Roman"/>
          <w:sz w:val="24"/>
          <w:szCs w:val="24"/>
        </w:rPr>
        <w:t>62 tahun dengan jumlah total responden 25</w:t>
      </w:r>
      <w:r>
        <w:rPr>
          <w:rFonts w:ascii="Times New Roman" w:eastAsia="Calibri" w:hAnsi="Times New Roman"/>
          <w:sz w:val="24"/>
          <w:szCs w:val="24"/>
        </w:rPr>
        <w:t>,</w:t>
      </w:r>
      <w:r w:rsidRPr="00A576F6">
        <w:rPr>
          <w:rFonts w:ascii="Times New Roman" w:eastAsia="Calibri" w:hAnsi="Times New Roman"/>
          <w:sz w:val="24"/>
          <w:szCs w:val="24"/>
        </w:rPr>
        <w:t xml:space="preserve"> selengkapnya dapat dilihat pada Tabel </w:t>
      </w:r>
      <w:r>
        <w:rPr>
          <w:rFonts w:ascii="Times New Roman" w:eastAsia="Calibri" w:hAnsi="Times New Roman"/>
          <w:sz w:val="24"/>
          <w:szCs w:val="24"/>
        </w:rPr>
        <w:t>5</w:t>
      </w:r>
      <w:r w:rsidRPr="00A576F6">
        <w:rPr>
          <w:rFonts w:ascii="Times New Roman" w:eastAsia="Calibri" w:hAnsi="Times New Roman"/>
          <w:sz w:val="24"/>
          <w:szCs w:val="24"/>
        </w:rPr>
        <w:t>.</w:t>
      </w:r>
    </w:p>
    <w:p w14:paraId="2ED15772" w14:textId="45EFB4AA" w:rsidR="008D1D4E" w:rsidRPr="006344BA" w:rsidRDefault="008D1D4E" w:rsidP="00352977">
      <w:pPr>
        <w:pStyle w:val="Caption"/>
        <w:spacing w:before="120" w:beforeAutospacing="0" w:after="0"/>
        <w:rPr>
          <w:rFonts w:ascii="Times New Roman" w:eastAsia="Calibri" w:hAnsi="Times New Roman"/>
          <w:i w:val="0"/>
          <w:iCs w:val="0"/>
          <w:color w:val="auto"/>
          <w:sz w:val="24"/>
          <w:szCs w:val="24"/>
        </w:rPr>
      </w:pPr>
      <w:bookmarkStart w:id="99" w:name="_Toc141170962"/>
      <w:bookmarkStart w:id="100" w:name="_Toc141170980"/>
      <w:r w:rsidRPr="002B3032">
        <w:rPr>
          <w:rFonts w:ascii="Times New Roman" w:hAnsi="Times New Roman"/>
          <w:i w:val="0"/>
          <w:iCs w:val="0"/>
          <w:color w:val="auto"/>
          <w:sz w:val="24"/>
          <w:szCs w:val="24"/>
        </w:rPr>
        <w:t>Tabel</w:t>
      </w:r>
      <w:r w:rsidR="00AD5C20">
        <w:rPr>
          <w:rFonts w:ascii="Times New Roman" w:hAnsi="Times New Roman"/>
          <w:i w:val="0"/>
          <w:iCs w:val="0"/>
          <w:color w:val="auto"/>
          <w:sz w:val="24"/>
          <w:szCs w:val="24"/>
        </w:rPr>
        <w:t xml:space="preserve"> 2</w:t>
      </w:r>
      <w:r w:rsidRPr="002B3032">
        <w:rPr>
          <w:rFonts w:ascii="Times New Roman" w:hAnsi="Times New Roman"/>
          <w:i w:val="0"/>
          <w:iCs w:val="0"/>
          <w:color w:val="auto"/>
          <w:sz w:val="24"/>
          <w:szCs w:val="24"/>
        </w:rPr>
        <w:t>.</w:t>
      </w:r>
      <w:r w:rsidRPr="002B3032">
        <w:rPr>
          <w:rFonts w:ascii="Times New Roman" w:eastAsia="Calibri" w:hAnsi="Times New Roman"/>
          <w:i w:val="0"/>
          <w:iCs w:val="0"/>
          <w:color w:val="auto"/>
          <w:sz w:val="24"/>
          <w:szCs w:val="24"/>
        </w:rPr>
        <w:t xml:space="preserve"> Umur </w:t>
      </w:r>
      <w:r w:rsidR="00F022FD" w:rsidRPr="002B3032">
        <w:rPr>
          <w:rFonts w:ascii="Times New Roman" w:eastAsia="Calibri" w:hAnsi="Times New Roman"/>
          <w:i w:val="0"/>
          <w:iCs w:val="0"/>
          <w:color w:val="auto"/>
          <w:sz w:val="24"/>
          <w:szCs w:val="24"/>
        </w:rPr>
        <w:t>R</w:t>
      </w:r>
      <w:r w:rsidR="00AD5C20">
        <w:rPr>
          <w:rFonts w:ascii="Times New Roman" w:eastAsia="Calibri" w:hAnsi="Times New Roman"/>
          <w:i w:val="0"/>
          <w:iCs w:val="0"/>
          <w:color w:val="auto"/>
          <w:sz w:val="24"/>
          <w:szCs w:val="24"/>
        </w:rPr>
        <w:t>esponden Responden</w:t>
      </w:r>
      <w:r w:rsidR="00F022FD">
        <w:rPr>
          <w:rFonts w:ascii="Times New Roman" w:eastAsia="Calibri" w:hAnsi="Times New Roman"/>
          <w:i w:val="0"/>
          <w:iCs w:val="0"/>
          <w:color w:val="auto"/>
          <w:sz w:val="24"/>
          <w:szCs w:val="24"/>
        </w:rPr>
        <w:t xml:space="preserve"> Ayam Petelur d</w:t>
      </w:r>
      <w:r w:rsidR="00F022FD" w:rsidRPr="002B3032">
        <w:rPr>
          <w:rFonts w:ascii="Times New Roman" w:eastAsia="Calibri" w:hAnsi="Times New Roman"/>
          <w:i w:val="0"/>
          <w:iCs w:val="0"/>
          <w:color w:val="auto"/>
          <w:sz w:val="24"/>
          <w:szCs w:val="24"/>
        </w:rPr>
        <w:t xml:space="preserve">i Kecamatan </w:t>
      </w:r>
      <w:r w:rsidRPr="002B3032">
        <w:rPr>
          <w:rFonts w:ascii="Times New Roman" w:eastAsia="Calibri" w:hAnsi="Times New Roman"/>
          <w:i w:val="0"/>
          <w:iCs w:val="0"/>
          <w:color w:val="auto"/>
          <w:sz w:val="24"/>
          <w:szCs w:val="24"/>
        </w:rPr>
        <w:t>Pajangan</w:t>
      </w:r>
      <w:bookmarkEnd w:id="99"/>
      <w:bookmarkEnd w:id="100"/>
      <w:r w:rsidR="00F022FD">
        <w:rPr>
          <w:rFonts w:ascii="Times New Roman" w:eastAsia="Calibri" w:hAnsi="Times New Roman"/>
          <w:i w:val="0"/>
          <w:iCs w:val="0"/>
          <w:color w:val="auto"/>
          <w:sz w:val="24"/>
          <w:szCs w:val="24"/>
        </w:rPr>
        <w:t>.</w:t>
      </w:r>
    </w:p>
    <w:tbl>
      <w:tblPr>
        <w:tblStyle w:val="TableGrid"/>
        <w:tblW w:w="0" w:type="auto"/>
        <w:tblLook w:val="04A0" w:firstRow="1" w:lastRow="0" w:firstColumn="1" w:lastColumn="0" w:noHBand="0" w:noVBand="1"/>
      </w:tblPr>
      <w:tblGrid>
        <w:gridCol w:w="977"/>
        <w:gridCol w:w="2530"/>
        <w:gridCol w:w="651"/>
      </w:tblGrid>
      <w:tr w:rsidR="004C4C8F" w:rsidRPr="00A576F6" w14:paraId="12347072" w14:textId="77777777" w:rsidTr="00EA1F49">
        <w:trPr>
          <w:trHeight w:val="288"/>
        </w:trPr>
        <w:tc>
          <w:tcPr>
            <w:tcW w:w="1418" w:type="dxa"/>
            <w:tcBorders>
              <w:top w:val="double" w:sz="4" w:space="0" w:color="auto"/>
              <w:left w:val="nil"/>
              <w:bottom w:val="single" w:sz="4" w:space="0" w:color="auto"/>
              <w:right w:val="nil"/>
            </w:tcBorders>
          </w:tcPr>
          <w:p w14:paraId="1CD54AA3" w14:textId="430DB15D" w:rsidR="008D1D4E" w:rsidRPr="00A576F6" w:rsidRDefault="008D1D4E" w:rsidP="00EA1F49">
            <w:pPr>
              <w:spacing w:before="0" w:beforeAutospacing="0" w:after="0" w:line="240" w:lineRule="auto"/>
              <w:rPr>
                <w:rFonts w:ascii="Times New Roman" w:eastAsia="Calibri" w:hAnsi="Times New Roman"/>
                <w:b/>
                <w:bCs/>
                <w:sz w:val="24"/>
                <w:szCs w:val="24"/>
              </w:rPr>
            </w:pPr>
            <w:r w:rsidRPr="00A576F6">
              <w:rPr>
                <w:rFonts w:ascii="Times New Roman" w:eastAsia="Calibri" w:hAnsi="Times New Roman"/>
                <w:b/>
                <w:bCs/>
                <w:sz w:val="24"/>
                <w:szCs w:val="24"/>
              </w:rPr>
              <w:t>Umur</w:t>
            </w:r>
          </w:p>
        </w:tc>
        <w:tc>
          <w:tcPr>
            <w:tcW w:w="6095" w:type="dxa"/>
            <w:tcBorders>
              <w:top w:val="double" w:sz="4" w:space="0" w:color="auto"/>
              <w:left w:val="nil"/>
              <w:bottom w:val="single" w:sz="4" w:space="0" w:color="auto"/>
              <w:right w:val="nil"/>
            </w:tcBorders>
          </w:tcPr>
          <w:p w14:paraId="3D9D0457" w14:textId="006EC26D" w:rsidR="008D1D4E" w:rsidRPr="00A576F6" w:rsidRDefault="008D1D4E" w:rsidP="00EA1F49">
            <w:pPr>
              <w:spacing w:before="0" w:beforeAutospacing="0" w:after="0" w:line="240" w:lineRule="auto"/>
              <w:jc w:val="center"/>
              <w:rPr>
                <w:rFonts w:ascii="Times New Roman" w:eastAsia="Calibri" w:hAnsi="Times New Roman"/>
                <w:b/>
                <w:bCs/>
                <w:sz w:val="24"/>
                <w:szCs w:val="24"/>
              </w:rPr>
            </w:pPr>
            <w:r w:rsidRPr="00A576F6">
              <w:rPr>
                <w:rFonts w:ascii="Times New Roman" w:eastAsia="Calibri" w:hAnsi="Times New Roman"/>
                <w:b/>
                <w:bCs/>
                <w:sz w:val="24"/>
                <w:szCs w:val="24"/>
              </w:rPr>
              <w:t xml:space="preserve">Jumlah </w:t>
            </w:r>
            <w:r>
              <w:rPr>
                <w:rFonts w:ascii="Times New Roman" w:eastAsia="Calibri" w:hAnsi="Times New Roman"/>
                <w:b/>
                <w:bCs/>
                <w:sz w:val="24"/>
                <w:szCs w:val="24"/>
              </w:rPr>
              <w:t>R</w:t>
            </w:r>
            <w:r w:rsidRPr="00A576F6">
              <w:rPr>
                <w:rFonts w:ascii="Times New Roman" w:eastAsia="Calibri" w:hAnsi="Times New Roman"/>
                <w:b/>
                <w:bCs/>
                <w:sz w:val="24"/>
                <w:szCs w:val="24"/>
              </w:rPr>
              <w:t>esponde</w:t>
            </w:r>
            <w:r w:rsidR="004C4C8F">
              <w:rPr>
                <w:rFonts w:ascii="Times New Roman" w:eastAsia="Calibri" w:hAnsi="Times New Roman"/>
                <w:b/>
                <w:bCs/>
                <w:sz w:val="24"/>
                <w:szCs w:val="24"/>
              </w:rPr>
              <w:t>n</w:t>
            </w:r>
          </w:p>
        </w:tc>
        <w:tc>
          <w:tcPr>
            <w:tcW w:w="758" w:type="dxa"/>
            <w:tcBorders>
              <w:top w:val="double" w:sz="4" w:space="0" w:color="auto"/>
              <w:left w:val="nil"/>
              <w:bottom w:val="single" w:sz="4" w:space="0" w:color="auto"/>
              <w:right w:val="nil"/>
            </w:tcBorders>
          </w:tcPr>
          <w:p w14:paraId="4BBC4F21" w14:textId="77777777" w:rsidR="008D1D4E" w:rsidRPr="00A576F6" w:rsidRDefault="008D1D4E" w:rsidP="00EA1F49">
            <w:pPr>
              <w:spacing w:before="0" w:beforeAutospacing="0" w:after="0" w:line="240" w:lineRule="auto"/>
              <w:jc w:val="center"/>
              <w:rPr>
                <w:rFonts w:ascii="Times New Roman" w:eastAsia="Calibri" w:hAnsi="Times New Roman"/>
                <w:b/>
                <w:bCs/>
                <w:sz w:val="24"/>
                <w:szCs w:val="24"/>
              </w:rPr>
            </w:pPr>
            <w:r>
              <w:rPr>
                <w:rFonts w:ascii="Times New Roman" w:eastAsia="Calibri" w:hAnsi="Times New Roman"/>
                <w:b/>
                <w:bCs/>
                <w:sz w:val="24"/>
                <w:szCs w:val="24"/>
              </w:rPr>
              <w:t>(</w:t>
            </w:r>
            <w:r w:rsidRPr="00A576F6">
              <w:rPr>
                <w:rFonts w:ascii="Times New Roman" w:eastAsia="Calibri" w:hAnsi="Times New Roman"/>
                <w:b/>
                <w:bCs/>
                <w:sz w:val="24"/>
                <w:szCs w:val="24"/>
              </w:rPr>
              <w:t>%</w:t>
            </w:r>
            <w:r>
              <w:rPr>
                <w:rFonts w:ascii="Times New Roman" w:eastAsia="Calibri" w:hAnsi="Times New Roman"/>
                <w:b/>
                <w:bCs/>
                <w:sz w:val="24"/>
                <w:szCs w:val="24"/>
              </w:rPr>
              <w:t>)</w:t>
            </w:r>
          </w:p>
        </w:tc>
      </w:tr>
      <w:tr w:rsidR="004C4C8F" w:rsidRPr="00A576F6" w14:paraId="4815AA78" w14:textId="77777777" w:rsidTr="00EA1F49">
        <w:trPr>
          <w:trHeight w:val="288"/>
        </w:trPr>
        <w:tc>
          <w:tcPr>
            <w:tcW w:w="1418" w:type="dxa"/>
            <w:tcBorders>
              <w:top w:val="single" w:sz="4" w:space="0" w:color="auto"/>
              <w:left w:val="nil"/>
              <w:bottom w:val="nil"/>
              <w:right w:val="nil"/>
            </w:tcBorders>
          </w:tcPr>
          <w:p w14:paraId="00CA7586" w14:textId="77777777" w:rsidR="008D1D4E" w:rsidRPr="00A576F6" w:rsidRDefault="008D1D4E" w:rsidP="00EA1F49">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25-35</w:t>
            </w:r>
          </w:p>
        </w:tc>
        <w:tc>
          <w:tcPr>
            <w:tcW w:w="6095" w:type="dxa"/>
            <w:tcBorders>
              <w:top w:val="single" w:sz="4" w:space="0" w:color="auto"/>
              <w:left w:val="nil"/>
              <w:bottom w:val="nil"/>
              <w:right w:val="nil"/>
            </w:tcBorders>
          </w:tcPr>
          <w:p w14:paraId="720B3A51"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sidRPr="00A576F6">
              <w:rPr>
                <w:rFonts w:ascii="Times New Roman" w:eastAsia="Calibri" w:hAnsi="Times New Roman"/>
                <w:sz w:val="24"/>
                <w:szCs w:val="24"/>
              </w:rPr>
              <w:t>8</w:t>
            </w:r>
          </w:p>
        </w:tc>
        <w:tc>
          <w:tcPr>
            <w:tcW w:w="758" w:type="dxa"/>
            <w:tcBorders>
              <w:top w:val="single" w:sz="4" w:space="0" w:color="auto"/>
              <w:left w:val="nil"/>
              <w:bottom w:val="nil"/>
              <w:right w:val="nil"/>
            </w:tcBorders>
          </w:tcPr>
          <w:p w14:paraId="33C92ED0"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sidRPr="00A576F6">
              <w:rPr>
                <w:rFonts w:ascii="Times New Roman" w:eastAsia="Calibri" w:hAnsi="Times New Roman"/>
                <w:sz w:val="24"/>
                <w:szCs w:val="24"/>
              </w:rPr>
              <w:t>28</w:t>
            </w:r>
          </w:p>
        </w:tc>
      </w:tr>
      <w:tr w:rsidR="004C4C8F" w:rsidRPr="00A576F6" w14:paraId="26DAB479" w14:textId="77777777" w:rsidTr="00EA1F49">
        <w:trPr>
          <w:trHeight w:val="288"/>
        </w:trPr>
        <w:tc>
          <w:tcPr>
            <w:tcW w:w="1418" w:type="dxa"/>
            <w:tcBorders>
              <w:top w:val="nil"/>
              <w:left w:val="nil"/>
              <w:bottom w:val="nil"/>
              <w:right w:val="nil"/>
            </w:tcBorders>
          </w:tcPr>
          <w:p w14:paraId="02398D52" w14:textId="77777777" w:rsidR="008D1D4E" w:rsidRPr="00A576F6" w:rsidRDefault="008D1D4E" w:rsidP="00EA1F49">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36-45</w:t>
            </w:r>
          </w:p>
        </w:tc>
        <w:tc>
          <w:tcPr>
            <w:tcW w:w="6095" w:type="dxa"/>
            <w:tcBorders>
              <w:top w:val="nil"/>
              <w:left w:val="nil"/>
              <w:bottom w:val="nil"/>
              <w:right w:val="nil"/>
            </w:tcBorders>
          </w:tcPr>
          <w:p w14:paraId="74EF4074"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sidRPr="00A576F6">
              <w:rPr>
                <w:rFonts w:ascii="Times New Roman" w:eastAsia="Calibri" w:hAnsi="Times New Roman"/>
                <w:sz w:val="24"/>
                <w:szCs w:val="24"/>
              </w:rPr>
              <w:t>8</w:t>
            </w:r>
          </w:p>
        </w:tc>
        <w:tc>
          <w:tcPr>
            <w:tcW w:w="758" w:type="dxa"/>
            <w:tcBorders>
              <w:top w:val="nil"/>
              <w:left w:val="nil"/>
              <w:bottom w:val="nil"/>
              <w:right w:val="nil"/>
            </w:tcBorders>
          </w:tcPr>
          <w:p w14:paraId="19888ECB"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sidRPr="00A576F6">
              <w:rPr>
                <w:rFonts w:ascii="Times New Roman" w:eastAsia="Calibri" w:hAnsi="Times New Roman"/>
                <w:sz w:val="24"/>
                <w:szCs w:val="24"/>
              </w:rPr>
              <w:t>28</w:t>
            </w:r>
          </w:p>
        </w:tc>
      </w:tr>
      <w:tr w:rsidR="004C4C8F" w:rsidRPr="00A576F6" w14:paraId="3123C78B" w14:textId="77777777" w:rsidTr="00EA1F49">
        <w:trPr>
          <w:trHeight w:val="288"/>
        </w:trPr>
        <w:tc>
          <w:tcPr>
            <w:tcW w:w="1418" w:type="dxa"/>
            <w:tcBorders>
              <w:top w:val="nil"/>
              <w:left w:val="nil"/>
              <w:bottom w:val="single" w:sz="4" w:space="0" w:color="auto"/>
              <w:right w:val="nil"/>
            </w:tcBorders>
          </w:tcPr>
          <w:p w14:paraId="2F4A5EAC" w14:textId="77777777" w:rsidR="008D1D4E" w:rsidRPr="00A576F6" w:rsidRDefault="008D1D4E" w:rsidP="00EA1F49">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46-60</w:t>
            </w:r>
          </w:p>
        </w:tc>
        <w:tc>
          <w:tcPr>
            <w:tcW w:w="6095" w:type="dxa"/>
            <w:tcBorders>
              <w:top w:val="nil"/>
              <w:left w:val="nil"/>
              <w:bottom w:val="single" w:sz="4" w:space="0" w:color="auto"/>
              <w:right w:val="nil"/>
            </w:tcBorders>
          </w:tcPr>
          <w:p w14:paraId="531EC8B8"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sidRPr="00A576F6">
              <w:rPr>
                <w:rFonts w:ascii="Times New Roman" w:eastAsia="Calibri" w:hAnsi="Times New Roman"/>
                <w:sz w:val="24"/>
                <w:szCs w:val="24"/>
              </w:rPr>
              <w:t>9</w:t>
            </w:r>
          </w:p>
        </w:tc>
        <w:tc>
          <w:tcPr>
            <w:tcW w:w="758" w:type="dxa"/>
            <w:tcBorders>
              <w:top w:val="nil"/>
              <w:left w:val="nil"/>
              <w:bottom w:val="single" w:sz="4" w:space="0" w:color="auto"/>
              <w:right w:val="nil"/>
            </w:tcBorders>
          </w:tcPr>
          <w:p w14:paraId="5F072BAF"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sidRPr="00A576F6">
              <w:rPr>
                <w:rFonts w:ascii="Times New Roman" w:eastAsia="Calibri" w:hAnsi="Times New Roman"/>
                <w:sz w:val="24"/>
                <w:szCs w:val="24"/>
              </w:rPr>
              <w:t>36</w:t>
            </w:r>
          </w:p>
        </w:tc>
      </w:tr>
      <w:tr w:rsidR="004C4C8F" w:rsidRPr="00A576F6" w14:paraId="5AAEDB71" w14:textId="77777777" w:rsidTr="00EA1F49">
        <w:trPr>
          <w:trHeight w:val="288"/>
        </w:trPr>
        <w:tc>
          <w:tcPr>
            <w:tcW w:w="1418" w:type="dxa"/>
            <w:tcBorders>
              <w:top w:val="single" w:sz="4" w:space="0" w:color="auto"/>
              <w:left w:val="nil"/>
              <w:right w:val="nil"/>
            </w:tcBorders>
          </w:tcPr>
          <w:p w14:paraId="44AAF9B6" w14:textId="12894B47" w:rsidR="008D1D4E" w:rsidRPr="00A576F6" w:rsidRDefault="00F022FD" w:rsidP="00EA1F49">
            <w:pPr>
              <w:spacing w:before="0" w:beforeAutospacing="0" w:after="0" w:line="240" w:lineRule="auto"/>
              <w:jc w:val="both"/>
              <w:rPr>
                <w:rFonts w:ascii="Times New Roman" w:eastAsia="Calibri" w:hAnsi="Times New Roman"/>
                <w:b/>
                <w:bCs/>
                <w:sz w:val="24"/>
                <w:szCs w:val="24"/>
              </w:rPr>
            </w:pPr>
            <w:r>
              <w:rPr>
                <w:rFonts w:ascii="Times New Roman" w:eastAsia="Calibri" w:hAnsi="Times New Roman"/>
                <w:b/>
                <w:bCs/>
                <w:sz w:val="24"/>
                <w:szCs w:val="24"/>
              </w:rPr>
              <w:t>Total</w:t>
            </w:r>
          </w:p>
        </w:tc>
        <w:tc>
          <w:tcPr>
            <w:tcW w:w="6095" w:type="dxa"/>
            <w:tcBorders>
              <w:top w:val="single" w:sz="4" w:space="0" w:color="auto"/>
              <w:left w:val="nil"/>
              <w:right w:val="nil"/>
            </w:tcBorders>
          </w:tcPr>
          <w:p w14:paraId="6E3A8944" w14:textId="77777777" w:rsidR="008D1D4E" w:rsidRPr="00A576F6" w:rsidRDefault="008D1D4E" w:rsidP="00EA1F49">
            <w:pPr>
              <w:spacing w:before="0" w:beforeAutospacing="0" w:after="0" w:line="240" w:lineRule="auto"/>
              <w:jc w:val="center"/>
              <w:rPr>
                <w:rFonts w:ascii="Times New Roman" w:eastAsia="Calibri" w:hAnsi="Times New Roman"/>
                <w:b/>
                <w:bCs/>
                <w:sz w:val="24"/>
                <w:szCs w:val="24"/>
              </w:rPr>
            </w:pPr>
            <w:r w:rsidRPr="00A576F6">
              <w:rPr>
                <w:rFonts w:ascii="Times New Roman" w:eastAsia="Calibri" w:hAnsi="Times New Roman"/>
                <w:b/>
                <w:bCs/>
                <w:sz w:val="24"/>
                <w:szCs w:val="24"/>
              </w:rPr>
              <w:t>25</w:t>
            </w:r>
          </w:p>
        </w:tc>
        <w:tc>
          <w:tcPr>
            <w:tcW w:w="758" w:type="dxa"/>
            <w:tcBorders>
              <w:top w:val="single" w:sz="4" w:space="0" w:color="auto"/>
              <w:left w:val="nil"/>
              <w:right w:val="nil"/>
            </w:tcBorders>
          </w:tcPr>
          <w:p w14:paraId="56B0E0D9" w14:textId="77777777" w:rsidR="008D1D4E" w:rsidRPr="00A576F6" w:rsidRDefault="008D1D4E" w:rsidP="00EA1F49">
            <w:pPr>
              <w:spacing w:before="0" w:beforeAutospacing="0" w:after="0" w:line="240" w:lineRule="auto"/>
              <w:jc w:val="center"/>
              <w:rPr>
                <w:rFonts w:ascii="Times New Roman" w:eastAsia="Calibri" w:hAnsi="Times New Roman"/>
                <w:b/>
                <w:bCs/>
                <w:sz w:val="24"/>
                <w:szCs w:val="24"/>
              </w:rPr>
            </w:pPr>
            <w:r w:rsidRPr="00A576F6">
              <w:rPr>
                <w:rFonts w:ascii="Times New Roman" w:eastAsia="Calibri" w:hAnsi="Times New Roman"/>
                <w:b/>
                <w:bCs/>
                <w:sz w:val="24"/>
                <w:szCs w:val="24"/>
              </w:rPr>
              <w:t>100</w:t>
            </w:r>
          </w:p>
        </w:tc>
      </w:tr>
    </w:tbl>
    <w:p w14:paraId="01256C80" w14:textId="77777777" w:rsidR="008D1D4E" w:rsidRDefault="008D1D4E" w:rsidP="008D1D4E">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Sumber: Data Primer terolah (2023)</w:t>
      </w:r>
      <w:r>
        <w:rPr>
          <w:rFonts w:ascii="Times New Roman" w:eastAsia="Calibri" w:hAnsi="Times New Roman"/>
          <w:sz w:val="24"/>
          <w:szCs w:val="24"/>
        </w:rPr>
        <w:t>.</w:t>
      </w:r>
    </w:p>
    <w:p w14:paraId="13C013F0" w14:textId="0B9E5081" w:rsidR="008D1D4E" w:rsidRPr="00983765" w:rsidRDefault="008D1D4E" w:rsidP="0001673A">
      <w:pPr>
        <w:pStyle w:val="Heading3"/>
        <w:spacing w:before="120" w:beforeAutospacing="0" w:line="240" w:lineRule="auto"/>
        <w:rPr>
          <w:rFonts w:ascii="Times New Roman" w:hAnsi="Times New Roman" w:cs="Times New Roman"/>
          <w:b/>
          <w:bCs/>
          <w:color w:val="auto"/>
        </w:rPr>
      </w:pPr>
      <w:bookmarkStart w:id="101" w:name="_Toc89639583"/>
      <w:bookmarkStart w:id="102" w:name="_Toc141179337"/>
      <w:bookmarkStart w:id="103" w:name="_Toc141777937"/>
      <w:r w:rsidRPr="00983765">
        <w:rPr>
          <w:rFonts w:ascii="Times New Roman" w:hAnsi="Times New Roman" w:cs="Times New Roman"/>
          <w:b/>
          <w:bCs/>
          <w:color w:val="auto"/>
        </w:rPr>
        <w:t>4.</w:t>
      </w:r>
      <w:r w:rsidR="006344BA">
        <w:rPr>
          <w:rFonts w:ascii="Times New Roman" w:hAnsi="Times New Roman" w:cs="Times New Roman"/>
          <w:b/>
          <w:bCs/>
          <w:color w:val="auto"/>
        </w:rPr>
        <w:t>1</w:t>
      </w:r>
      <w:r w:rsidRPr="00983765">
        <w:rPr>
          <w:rFonts w:ascii="Times New Roman" w:hAnsi="Times New Roman" w:cs="Times New Roman"/>
          <w:b/>
          <w:bCs/>
          <w:color w:val="auto"/>
        </w:rPr>
        <w:t>.2.Tingkat Pendidikan</w:t>
      </w:r>
      <w:bookmarkEnd w:id="101"/>
      <w:bookmarkEnd w:id="102"/>
      <w:bookmarkEnd w:id="103"/>
    </w:p>
    <w:p w14:paraId="025B20E1" w14:textId="7D08FBA0" w:rsidR="0001673A" w:rsidRDefault="008D1D4E" w:rsidP="0001673A">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ab/>
      </w:r>
      <w:bookmarkStart w:id="104" w:name="_Toc141170963"/>
      <w:bookmarkStart w:id="105" w:name="_Toc141170981"/>
      <w:r w:rsidR="0001673A" w:rsidRPr="00A576F6">
        <w:rPr>
          <w:rFonts w:ascii="Times New Roman" w:eastAsia="Calibri" w:hAnsi="Times New Roman"/>
          <w:sz w:val="24"/>
          <w:szCs w:val="24"/>
        </w:rPr>
        <w:t>Berdasarkan hasil penelitian, peternak ayam petelur di Kecamatan Pajangan memiliki tingkat pendidikan tergolong cukup tinggi yakni 60% adalah tamatan SLTA dan 4% lulusan Perguruan Tinggi. Sedangkan 36% lainnya adalah tamatan SD sampai SLTP.</w:t>
      </w:r>
      <w:r w:rsidR="0001673A">
        <w:rPr>
          <w:rFonts w:ascii="Times New Roman" w:eastAsia="Calibri" w:hAnsi="Times New Roman"/>
          <w:sz w:val="24"/>
          <w:szCs w:val="24"/>
        </w:rPr>
        <w:t xml:space="preserve"> Data s</w:t>
      </w:r>
      <w:r w:rsidR="0001673A" w:rsidRPr="00A576F6">
        <w:rPr>
          <w:rFonts w:ascii="Times New Roman" w:eastAsia="Calibri" w:hAnsi="Times New Roman"/>
          <w:sz w:val="24"/>
          <w:szCs w:val="24"/>
        </w:rPr>
        <w:t xml:space="preserve">elengkapnya dapat dilihat pada Tabel </w:t>
      </w:r>
      <w:r w:rsidR="0001673A">
        <w:rPr>
          <w:rFonts w:ascii="Times New Roman" w:eastAsia="Calibri" w:hAnsi="Times New Roman"/>
          <w:sz w:val="24"/>
          <w:szCs w:val="24"/>
        </w:rPr>
        <w:t>6.</w:t>
      </w:r>
    </w:p>
    <w:p w14:paraId="34784651" w14:textId="23F1D098" w:rsidR="008D1D4E" w:rsidRPr="0001673A" w:rsidRDefault="00AD5C20" w:rsidP="0001673A">
      <w:pPr>
        <w:spacing w:before="120" w:beforeAutospacing="0" w:after="0" w:line="240" w:lineRule="auto"/>
        <w:jc w:val="both"/>
        <w:rPr>
          <w:rFonts w:ascii="Times New Roman" w:hAnsi="Times New Roman"/>
          <w:sz w:val="24"/>
          <w:szCs w:val="24"/>
        </w:rPr>
      </w:pPr>
      <w:r>
        <w:rPr>
          <w:rFonts w:ascii="Times New Roman" w:hAnsi="Times New Roman"/>
          <w:sz w:val="24"/>
          <w:szCs w:val="24"/>
        </w:rPr>
        <w:t>Tabel 3</w:t>
      </w:r>
      <w:r w:rsidR="008D1D4E" w:rsidRPr="002B3032">
        <w:rPr>
          <w:rFonts w:ascii="Times New Roman" w:hAnsi="Times New Roman"/>
          <w:sz w:val="24"/>
          <w:szCs w:val="24"/>
        </w:rPr>
        <w:t>.</w:t>
      </w:r>
      <w:r w:rsidR="008D1D4E" w:rsidRPr="002B3032">
        <w:rPr>
          <w:rFonts w:ascii="Times New Roman" w:eastAsia="Calibri" w:hAnsi="Times New Roman"/>
          <w:sz w:val="24"/>
          <w:szCs w:val="24"/>
        </w:rPr>
        <w:t xml:space="preserve"> Tingkat </w:t>
      </w:r>
      <w:r w:rsidRPr="002B3032">
        <w:rPr>
          <w:rFonts w:ascii="Times New Roman" w:eastAsia="Calibri" w:hAnsi="Times New Roman"/>
          <w:sz w:val="24"/>
          <w:szCs w:val="24"/>
        </w:rPr>
        <w:t>Pen</w:t>
      </w:r>
      <w:r>
        <w:rPr>
          <w:rFonts w:ascii="Times New Roman" w:eastAsia="Calibri" w:hAnsi="Times New Roman"/>
          <w:sz w:val="24"/>
          <w:szCs w:val="24"/>
        </w:rPr>
        <w:t>didikan Responden Ayam Petelur d</w:t>
      </w:r>
      <w:r w:rsidRPr="002B3032">
        <w:rPr>
          <w:rFonts w:ascii="Times New Roman" w:eastAsia="Calibri" w:hAnsi="Times New Roman"/>
          <w:sz w:val="24"/>
          <w:szCs w:val="24"/>
        </w:rPr>
        <w:t xml:space="preserve">i </w:t>
      </w:r>
      <w:r w:rsidR="008D1D4E" w:rsidRPr="002B3032">
        <w:rPr>
          <w:rFonts w:ascii="Times New Roman" w:eastAsia="Calibri" w:hAnsi="Times New Roman"/>
          <w:sz w:val="24"/>
          <w:szCs w:val="24"/>
        </w:rPr>
        <w:t>Kecamatan Pajangan</w:t>
      </w:r>
      <w:bookmarkEnd w:id="104"/>
      <w:bookmarkEnd w:id="105"/>
      <w:r>
        <w:rPr>
          <w:rFonts w:ascii="Times New Roman" w:eastAsia="Calibri" w:hAnsi="Times New Roman"/>
          <w:sz w:val="24"/>
          <w:szCs w:val="24"/>
        </w:rPr>
        <w:t>.</w:t>
      </w:r>
    </w:p>
    <w:tbl>
      <w:tblPr>
        <w:tblStyle w:val="TableGrid"/>
        <w:tblW w:w="4160" w:type="dxa"/>
        <w:tblLook w:val="04A0" w:firstRow="1" w:lastRow="0" w:firstColumn="1" w:lastColumn="0" w:noHBand="0" w:noVBand="1"/>
      </w:tblPr>
      <w:tblGrid>
        <w:gridCol w:w="1390"/>
        <w:gridCol w:w="2154"/>
        <w:gridCol w:w="616"/>
      </w:tblGrid>
      <w:tr w:rsidR="004C4C8F" w:rsidRPr="00A576F6" w14:paraId="4B0DCC34" w14:textId="77777777" w:rsidTr="004C4C8F">
        <w:trPr>
          <w:trHeight w:val="288"/>
        </w:trPr>
        <w:tc>
          <w:tcPr>
            <w:tcW w:w="851" w:type="dxa"/>
            <w:tcBorders>
              <w:top w:val="double" w:sz="4" w:space="0" w:color="auto"/>
              <w:left w:val="nil"/>
              <w:bottom w:val="single" w:sz="4" w:space="0" w:color="auto"/>
              <w:right w:val="nil"/>
            </w:tcBorders>
          </w:tcPr>
          <w:p w14:paraId="052E6281" w14:textId="541863A5" w:rsidR="008D1D4E" w:rsidRPr="00A576F6" w:rsidRDefault="004C4C8F" w:rsidP="00EA1F49">
            <w:pPr>
              <w:spacing w:before="0" w:beforeAutospacing="0" w:after="0" w:line="240" w:lineRule="auto"/>
              <w:jc w:val="both"/>
              <w:rPr>
                <w:rFonts w:ascii="Times New Roman" w:eastAsia="Calibri" w:hAnsi="Times New Roman"/>
                <w:b/>
                <w:bCs/>
                <w:sz w:val="24"/>
                <w:szCs w:val="24"/>
              </w:rPr>
            </w:pPr>
            <w:r>
              <w:rPr>
                <w:rFonts w:ascii="Times New Roman" w:eastAsia="Calibri" w:hAnsi="Times New Roman"/>
                <w:b/>
                <w:bCs/>
                <w:sz w:val="24"/>
                <w:szCs w:val="24"/>
              </w:rPr>
              <w:t>Pendidikan</w:t>
            </w:r>
          </w:p>
        </w:tc>
        <w:tc>
          <w:tcPr>
            <w:tcW w:w="2693" w:type="dxa"/>
            <w:tcBorders>
              <w:top w:val="double" w:sz="4" w:space="0" w:color="auto"/>
              <w:left w:val="nil"/>
              <w:bottom w:val="single" w:sz="4" w:space="0" w:color="auto"/>
              <w:right w:val="nil"/>
            </w:tcBorders>
          </w:tcPr>
          <w:p w14:paraId="5F859081" w14:textId="29D43E9D" w:rsidR="008D1D4E" w:rsidRPr="00A576F6" w:rsidRDefault="008D1D4E" w:rsidP="00EA1F49">
            <w:pPr>
              <w:spacing w:before="0" w:beforeAutospacing="0" w:after="0" w:line="240" w:lineRule="auto"/>
              <w:jc w:val="center"/>
              <w:rPr>
                <w:rFonts w:ascii="Times New Roman" w:eastAsia="Calibri" w:hAnsi="Times New Roman"/>
                <w:b/>
                <w:bCs/>
                <w:sz w:val="24"/>
                <w:szCs w:val="24"/>
              </w:rPr>
            </w:pPr>
            <w:r w:rsidRPr="00A576F6">
              <w:rPr>
                <w:rFonts w:ascii="Times New Roman" w:eastAsia="Calibri" w:hAnsi="Times New Roman"/>
                <w:b/>
                <w:bCs/>
                <w:sz w:val="24"/>
                <w:szCs w:val="24"/>
              </w:rPr>
              <w:t>Jumlah</w:t>
            </w:r>
            <w:r w:rsidR="004C4C8F">
              <w:rPr>
                <w:rFonts w:ascii="Times New Roman" w:eastAsia="Calibri" w:hAnsi="Times New Roman"/>
                <w:b/>
                <w:bCs/>
                <w:sz w:val="24"/>
                <w:szCs w:val="24"/>
              </w:rPr>
              <w:t xml:space="preserve"> R</w:t>
            </w:r>
            <w:r w:rsidRPr="00A576F6">
              <w:rPr>
                <w:rFonts w:ascii="Times New Roman" w:eastAsia="Calibri" w:hAnsi="Times New Roman"/>
                <w:b/>
                <w:bCs/>
                <w:sz w:val="24"/>
                <w:szCs w:val="24"/>
              </w:rPr>
              <w:t>espnden</w:t>
            </w:r>
          </w:p>
        </w:tc>
        <w:tc>
          <w:tcPr>
            <w:tcW w:w="616" w:type="dxa"/>
            <w:tcBorders>
              <w:top w:val="double" w:sz="4" w:space="0" w:color="auto"/>
              <w:left w:val="nil"/>
              <w:bottom w:val="single" w:sz="4" w:space="0" w:color="auto"/>
              <w:right w:val="nil"/>
            </w:tcBorders>
          </w:tcPr>
          <w:p w14:paraId="2205940F" w14:textId="77777777" w:rsidR="008D1D4E" w:rsidRPr="00A576F6" w:rsidRDefault="008D1D4E" w:rsidP="00EA1F49">
            <w:pPr>
              <w:spacing w:before="0" w:beforeAutospacing="0" w:after="0" w:line="240" w:lineRule="auto"/>
              <w:jc w:val="center"/>
              <w:rPr>
                <w:rFonts w:ascii="Times New Roman" w:eastAsia="Calibri" w:hAnsi="Times New Roman"/>
                <w:b/>
                <w:bCs/>
                <w:sz w:val="24"/>
                <w:szCs w:val="24"/>
              </w:rPr>
            </w:pPr>
            <w:r>
              <w:rPr>
                <w:rFonts w:ascii="Times New Roman" w:eastAsia="Calibri" w:hAnsi="Times New Roman"/>
                <w:b/>
                <w:bCs/>
                <w:sz w:val="24"/>
                <w:szCs w:val="24"/>
              </w:rPr>
              <w:t>(</w:t>
            </w:r>
            <w:r w:rsidRPr="00A576F6">
              <w:rPr>
                <w:rFonts w:ascii="Times New Roman" w:eastAsia="Calibri" w:hAnsi="Times New Roman"/>
                <w:b/>
                <w:bCs/>
                <w:sz w:val="24"/>
                <w:szCs w:val="24"/>
              </w:rPr>
              <w:t>%</w:t>
            </w:r>
            <w:r>
              <w:rPr>
                <w:rFonts w:ascii="Times New Roman" w:eastAsia="Calibri" w:hAnsi="Times New Roman"/>
                <w:b/>
                <w:bCs/>
                <w:sz w:val="24"/>
                <w:szCs w:val="24"/>
              </w:rPr>
              <w:t>)</w:t>
            </w:r>
          </w:p>
        </w:tc>
      </w:tr>
      <w:tr w:rsidR="004C4C8F" w:rsidRPr="00A576F6" w14:paraId="51B1CDDA" w14:textId="77777777" w:rsidTr="004C4C8F">
        <w:trPr>
          <w:trHeight w:val="233"/>
        </w:trPr>
        <w:tc>
          <w:tcPr>
            <w:tcW w:w="851" w:type="dxa"/>
            <w:tcBorders>
              <w:top w:val="single" w:sz="4" w:space="0" w:color="auto"/>
              <w:left w:val="nil"/>
              <w:bottom w:val="nil"/>
              <w:right w:val="nil"/>
            </w:tcBorders>
          </w:tcPr>
          <w:p w14:paraId="6B5FCF0A" w14:textId="77777777" w:rsidR="008D1D4E" w:rsidRPr="00A576F6" w:rsidRDefault="008D1D4E" w:rsidP="00EA1F49">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SD</w:t>
            </w:r>
          </w:p>
        </w:tc>
        <w:tc>
          <w:tcPr>
            <w:tcW w:w="2693" w:type="dxa"/>
            <w:tcBorders>
              <w:top w:val="single" w:sz="4" w:space="0" w:color="auto"/>
              <w:left w:val="nil"/>
              <w:bottom w:val="nil"/>
              <w:right w:val="nil"/>
            </w:tcBorders>
          </w:tcPr>
          <w:p w14:paraId="55969EE7"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sidRPr="00A576F6">
              <w:rPr>
                <w:rFonts w:ascii="Times New Roman" w:eastAsia="Calibri" w:hAnsi="Times New Roman"/>
                <w:sz w:val="24"/>
                <w:szCs w:val="24"/>
              </w:rPr>
              <w:t>6</w:t>
            </w:r>
          </w:p>
        </w:tc>
        <w:tc>
          <w:tcPr>
            <w:tcW w:w="616" w:type="dxa"/>
            <w:tcBorders>
              <w:top w:val="single" w:sz="4" w:space="0" w:color="auto"/>
              <w:left w:val="nil"/>
              <w:bottom w:val="nil"/>
              <w:right w:val="nil"/>
            </w:tcBorders>
          </w:tcPr>
          <w:p w14:paraId="0E5AEFE5"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sidRPr="00A576F6">
              <w:rPr>
                <w:rFonts w:ascii="Times New Roman" w:eastAsia="Calibri" w:hAnsi="Times New Roman"/>
                <w:sz w:val="24"/>
                <w:szCs w:val="24"/>
              </w:rPr>
              <w:t>24</w:t>
            </w:r>
          </w:p>
        </w:tc>
      </w:tr>
      <w:tr w:rsidR="004C4C8F" w:rsidRPr="00A576F6" w14:paraId="4EDCF8F7" w14:textId="77777777" w:rsidTr="004C4C8F">
        <w:trPr>
          <w:trHeight w:val="270"/>
        </w:trPr>
        <w:tc>
          <w:tcPr>
            <w:tcW w:w="851" w:type="dxa"/>
            <w:tcBorders>
              <w:top w:val="nil"/>
              <w:left w:val="nil"/>
              <w:bottom w:val="nil"/>
              <w:right w:val="nil"/>
            </w:tcBorders>
          </w:tcPr>
          <w:p w14:paraId="2D32FDBC" w14:textId="77777777" w:rsidR="008D1D4E" w:rsidRPr="00A576F6" w:rsidRDefault="008D1D4E" w:rsidP="00EA1F49">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SLTP</w:t>
            </w:r>
          </w:p>
        </w:tc>
        <w:tc>
          <w:tcPr>
            <w:tcW w:w="2693" w:type="dxa"/>
            <w:tcBorders>
              <w:top w:val="nil"/>
              <w:left w:val="nil"/>
              <w:bottom w:val="nil"/>
              <w:right w:val="nil"/>
            </w:tcBorders>
          </w:tcPr>
          <w:p w14:paraId="183CF176"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sidRPr="00A576F6">
              <w:rPr>
                <w:rFonts w:ascii="Times New Roman" w:eastAsia="Calibri" w:hAnsi="Times New Roman"/>
                <w:sz w:val="24"/>
                <w:szCs w:val="24"/>
              </w:rPr>
              <w:t>3</w:t>
            </w:r>
          </w:p>
        </w:tc>
        <w:tc>
          <w:tcPr>
            <w:tcW w:w="616" w:type="dxa"/>
            <w:tcBorders>
              <w:top w:val="nil"/>
              <w:left w:val="nil"/>
              <w:bottom w:val="nil"/>
              <w:right w:val="nil"/>
            </w:tcBorders>
          </w:tcPr>
          <w:p w14:paraId="7507FF60"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sidRPr="00A576F6">
              <w:rPr>
                <w:rFonts w:ascii="Times New Roman" w:eastAsia="Calibri" w:hAnsi="Times New Roman"/>
                <w:sz w:val="24"/>
                <w:szCs w:val="24"/>
              </w:rPr>
              <w:t>12</w:t>
            </w:r>
          </w:p>
        </w:tc>
      </w:tr>
      <w:tr w:rsidR="004C4C8F" w:rsidRPr="00A576F6" w14:paraId="14C51788" w14:textId="77777777" w:rsidTr="004C4C8F">
        <w:trPr>
          <w:trHeight w:val="288"/>
        </w:trPr>
        <w:tc>
          <w:tcPr>
            <w:tcW w:w="851" w:type="dxa"/>
            <w:tcBorders>
              <w:top w:val="nil"/>
              <w:left w:val="nil"/>
              <w:bottom w:val="nil"/>
              <w:right w:val="nil"/>
            </w:tcBorders>
          </w:tcPr>
          <w:p w14:paraId="0E47F593" w14:textId="77777777" w:rsidR="008D1D4E" w:rsidRPr="00A576F6" w:rsidRDefault="008D1D4E" w:rsidP="00EA1F49">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SLTA</w:t>
            </w:r>
          </w:p>
        </w:tc>
        <w:tc>
          <w:tcPr>
            <w:tcW w:w="2693" w:type="dxa"/>
            <w:tcBorders>
              <w:top w:val="nil"/>
              <w:left w:val="nil"/>
              <w:bottom w:val="nil"/>
              <w:right w:val="nil"/>
            </w:tcBorders>
          </w:tcPr>
          <w:p w14:paraId="79A4B3B5"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sidRPr="00A576F6">
              <w:rPr>
                <w:rFonts w:ascii="Times New Roman" w:eastAsia="Calibri" w:hAnsi="Times New Roman"/>
                <w:sz w:val="24"/>
                <w:szCs w:val="24"/>
              </w:rPr>
              <w:t>15</w:t>
            </w:r>
          </w:p>
        </w:tc>
        <w:tc>
          <w:tcPr>
            <w:tcW w:w="616" w:type="dxa"/>
            <w:tcBorders>
              <w:top w:val="nil"/>
              <w:left w:val="nil"/>
              <w:bottom w:val="nil"/>
              <w:right w:val="nil"/>
            </w:tcBorders>
          </w:tcPr>
          <w:p w14:paraId="3E8F2682"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sidRPr="00A576F6">
              <w:rPr>
                <w:rFonts w:ascii="Times New Roman" w:eastAsia="Calibri" w:hAnsi="Times New Roman"/>
                <w:sz w:val="24"/>
                <w:szCs w:val="24"/>
              </w:rPr>
              <w:t>60</w:t>
            </w:r>
          </w:p>
        </w:tc>
      </w:tr>
      <w:tr w:rsidR="004C4C8F" w:rsidRPr="00A576F6" w14:paraId="6C4037C0" w14:textId="77777777" w:rsidTr="004C4C8F">
        <w:trPr>
          <w:trHeight w:val="288"/>
        </w:trPr>
        <w:tc>
          <w:tcPr>
            <w:tcW w:w="851" w:type="dxa"/>
            <w:tcBorders>
              <w:top w:val="nil"/>
              <w:left w:val="nil"/>
              <w:bottom w:val="single" w:sz="4" w:space="0" w:color="auto"/>
              <w:right w:val="nil"/>
            </w:tcBorders>
          </w:tcPr>
          <w:p w14:paraId="682468C3" w14:textId="77777777" w:rsidR="008D1D4E" w:rsidRPr="00A576F6" w:rsidRDefault="008D1D4E" w:rsidP="00EA1F49">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PT</w:t>
            </w:r>
          </w:p>
        </w:tc>
        <w:tc>
          <w:tcPr>
            <w:tcW w:w="2693" w:type="dxa"/>
            <w:tcBorders>
              <w:top w:val="nil"/>
              <w:left w:val="nil"/>
              <w:bottom w:val="single" w:sz="4" w:space="0" w:color="auto"/>
              <w:right w:val="nil"/>
            </w:tcBorders>
          </w:tcPr>
          <w:p w14:paraId="57D3EF0F"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sidRPr="00A576F6">
              <w:rPr>
                <w:rFonts w:ascii="Times New Roman" w:eastAsia="Calibri" w:hAnsi="Times New Roman"/>
                <w:sz w:val="24"/>
                <w:szCs w:val="24"/>
              </w:rPr>
              <w:t>1</w:t>
            </w:r>
          </w:p>
        </w:tc>
        <w:tc>
          <w:tcPr>
            <w:tcW w:w="616" w:type="dxa"/>
            <w:tcBorders>
              <w:top w:val="nil"/>
              <w:left w:val="nil"/>
              <w:bottom w:val="single" w:sz="4" w:space="0" w:color="auto"/>
              <w:right w:val="nil"/>
            </w:tcBorders>
          </w:tcPr>
          <w:p w14:paraId="7886F3B4"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sidRPr="00A576F6">
              <w:rPr>
                <w:rFonts w:ascii="Times New Roman" w:eastAsia="Calibri" w:hAnsi="Times New Roman"/>
                <w:sz w:val="24"/>
                <w:szCs w:val="24"/>
              </w:rPr>
              <w:t>4</w:t>
            </w:r>
          </w:p>
        </w:tc>
      </w:tr>
      <w:tr w:rsidR="004C4C8F" w:rsidRPr="00A576F6" w14:paraId="5D388736" w14:textId="77777777" w:rsidTr="004C4C8F">
        <w:trPr>
          <w:trHeight w:val="288"/>
        </w:trPr>
        <w:tc>
          <w:tcPr>
            <w:tcW w:w="851" w:type="dxa"/>
            <w:tcBorders>
              <w:top w:val="single" w:sz="4" w:space="0" w:color="auto"/>
              <w:left w:val="nil"/>
              <w:right w:val="nil"/>
            </w:tcBorders>
          </w:tcPr>
          <w:p w14:paraId="76A7A839" w14:textId="25F9155D" w:rsidR="008D1D4E" w:rsidRPr="00A576F6" w:rsidRDefault="00F022FD" w:rsidP="00EA1F49">
            <w:pPr>
              <w:spacing w:before="0" w:beforeAutospacing="0" w:after="0" w:line="240" w:lineRule="auto"/>
              <w:jc w:val="both"/>
              <w:rPr>
                <w:rFonts w:ascii="Times New Roman" w:eastAsia="Calibri" w:hAnsi="Times New Roman"/>
                <w:b/>
                <w:bCs/>
                <w:sz w:val="24"/>
                <w:szCs w:val="24"/>
              </w:rPr>
            </w:pPr>
            <w:r>
              <w:rPr>
                <w:rFonts w:ascii="Times New Roman" w:eastAsia="Calibri" w:hAnsi="Times New Roman"/>
                <w:b/>
                <w:bCs/>
                <w:sz w:val="24"/>
                <w:szCs w:val="24"/>
              </w:rPr>
              <w:t>Total</w:t>
            </w:r>
          </w:p>
        </w:tc>
        <w:tc>
          <w:tcPr>
            <w:tcW w:w="2693" w:type="dxa"/>
            <w:tcBorders>
              <w:top w:val="single" w:sz="4" w:space="0" w:color="auto"/>
              <w:left w:val="nil"/>
              <w:right w:val="nil"/>
            </w:tcBorders>
          </w:tcPr>
          <w:p w14:paraId="18ED8D11" w14:textId="77777777" w:rsidR="008D1D4E" w:rsidRPr="00A576F6" w:rsidRDefault="008D1D4E" w:rsidP="00EA1F49">
            <w:pPr>
              <w:spacing w:before="0" w:beforeAutospacing="0" w:after="0" w:line="240" w:lineRule="auto"/>
              <w:jc w:val="center"/>
              <w:rPr>
                <w:rFonts w:ascii="Times New Roman" w:eastAsia="Calibri" w:hAnsi="Times New Roman"/>
                <w:b/>
                <w:bCs/>
                <w:sz w:val="24"/>
                <w:szCs w:val="24"/>
              </w:rPr>
            </w:pPr>
            <w:r w:rsidRPr="00A576F6">
              <w:rPr>
                <w:rFonts w:ascii="Times New Roman" w:eastAsia="Calibri" w:hAnsi="Times New Roman"/>
                <w:b/>
                <w:bCs/>
                <w:sz w:val="24"/>
                <w:szCs w:val="24"/>
              </w:rPr>
              <w:t>25</w:t>
            </w:r>
          </w:p>
        </w:tc>
        <w:tc>
          <w:tcPr>
            <w:tcW w:w="616" w:type="dxa"/>
            <w:tcBorders>
              <w:top w:val="single" w:sz="4" w:space="0" w:color="auto"/>
              <w:left w:val="nil"/>
              <w:right w:val="nil"/>
            </w:tcBorders>
          </w:tcPr>
          <w:p w14:paraId="6C49907A" w14:textId="77777777" w:rsidR="008D1D4E" w:rsidRPr="00A576F6" w:rsidRDefault="008D1D4E" w:rsidP="00EA1F49">
            <w:pPr>
              <w:spacing w:before="0" w:beforeAutospacing="0" w:after="0" w:line="240" w:lineRule="auto"/>
              <w:jc w:val="center"/>
              <w:rPr>
                <w:rFonts w:ascii="Times New Roman" w:eastAsia="Calibri" w:hAnsi="Times New Roman"/>
                <w:b/>
                <w:bCs/>
                <w:sz w:val="24"/>
                <w:szCs w:val="24"/>
              </w:rPr>
            </w:pPr>
            <w:r w:rsidRPr="00A576F6">
              <w:rPr>
                <w:rFonts w:ascii="Times New Roman" w:eastAsia="Calibri" w:hAnsi="Times New Roman"/>
                <w:b/>
                <w:bCs/>
                <w:sz w:val="24"/>
                <w:szCs w:val="24"/>
              </w:rPr>
              <w:t>100</w:t>
            </w:r>
          </w:p>
        </w:tc>
      </w:tr>
    </w:tbl>
    <w:p w14:paraId="5CA81C39" w14:textId="019CF486" w:rsidR="008D1D4E" w:rsidRDefault="008D1D4E" w:rsidP="008D1D4E">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Sumber: Data Primer terolah (2023)</w:t>
      </w:r>
      <w:r w:rsidR="0001673A">
        <w:rPr>
          <w:rFonts w:ascii="Times New Roman" w:eastAsia="Calibri" w:hAnsi="Times New Roman"/>
          <w:sz w:val="24"/>
          <w:szCs w:val="24"/>
        </w:rPr>
        <w:t>.</w:t>
      </w:r>
      <w:r w:rsidRPr="00A576F6">
        <w:rPr>
          <w:rFonts w:ascii="Times New Roman" w:eastAsia="Calibri" w:hAnsi="Times New Roman"/>
          <w:sz w:val="24"/>
          <w:szCs w:val="24"/>
        </w:rPr>
        <w:t xml:space="preserve"> </w:t>
      </w:r>
    </w:p>
    <w:p w14:paraId="384FAF58" w14:textId="4CA2012C" w:rsidR="008D1D4E" w:rsidRPr="0001673A" w:rsidRDefault="008D1D4E" w:rsidP="0001673A">
      <w:pPr>
        <w:spacing w:before="120" w:beforeAutospacing="0" w:after="0" w:line="240" w:lineRule="auto"/>
        <w:jc w:val="both"/>
        <w:rPr>
          <w:rFonts w:ascii="Times New Roman" w:eastAsia="Calibri" w:hAnsi="Times New Roman"/>
          <w:sz w:val="24"/>
          <w:szCs w:val="24"/>
        </w:rPr>
      </w:pPr>
      <w:bookmarkStart w:id="106" w:name="_Toc89639585"/>
      <w:bookmarkStart w:id="107" w:name="_Toc141179338"/>
      <w:bookmarkStart w:id="108" w:name="_Toc141777938"/>
      <w:r w:rsidRPr="0001673A">
        <w:rPr>
          <w:rFonts w:ascii="Times New Roman" w:hAnsi="Times New Roman"/>
          <w:b/>
          <w:bCs/>
          <w:sz w:val="24"/>
          <w:szCs w:val="24"/>
        </w:rPr>
        <w:t>4.</w:t>
      </w:r>
      <w:r w:rsidR="006344BA" w:rsidRPr="0001673A">
        <w:rPr>
          <w:rFonts w:ascii="Times New Roman" w:hAnsi="Times New Roman"/>
          <w:b/>
          <w:bCs/>
          <w:sz w:val="24"/>
          <w:szCs w:val="24"/>
        </w:rPr>
        <w:t>1</w:t>
      </w:r>
      <w:r w:rsidRPr="0001673A">
        <w:rPr>
          <w:rFonts w:ascii="Times New Roman" w:hAnsi="Times New Roman"/>
          <w:b/>
          <w:bCs/>
          <w:sz w:val="24"/>
          <w:szCs w:val="24"/>
        </w:rPr>
        <w:t>.3.Pekerjaan dan Tujuan Beternak</w:t>
      </w:r>
      <w:bookmarkEnd w:id="106"/>
      <w:bookmarkEnd w:id="107"/>
      <w:bookmarkEnd w:id="108"/>
    </w:p>
    <w:p w14:paraId="746E4BD7" w14:textId="5C00A60E" w:rsidR="004C4C8F" w:rsidRDefault="004C4C8F" w:rsidP="004C4C8F">
      <w:pPr>
        <w:spacing w:before="0" w:beforeAutospacing="0" w:after="0" w:line="240" w:lineRule="auto"/>
        <w:ind w:firstLine="720"/>
        <w:jc w:val="both"/>
        <w:rPr>
          <w:rFonts w:ascii="Times New Roman" w:eastAsia="Calibri" w:hAnsi="Times New Roman"/>
          <w:sz w:val="24"/>
          <w:szCs w:val="24"/>
        </w:rPr>
      </w:pPr>
      <w:bookmarkStart w:id="109" w:name="_Toc141170964"/>
      <w:bookmarkStart w:id="110" w:name="_Toc141170982"/>
      <w:r>
        <w:rPr>
          <w:rFonts w:ascii="Times New Roman" w:eastAsia="Calibri" w:hAnsi="Times New Roman"/>
          <w:sz w:val="24"/>
          <w:szCs w:val="24"/>
        </w:rPr>
        <w:t>Berdasarkan hasil penelitian</w:t>
      </w:r>
      <w:r w:rsidRPr="00A576F6">
        <w:rPr>
          <w:rFonts w:ascii="Times New Roman" w:eastAsia="Calibri" w:hAnsi="Times New Roman"/>
          <w:sz w:val="24"/>
          <w:szCs w:val="24"/>
        </w:rPr>
        <w:t xml:space="preserve">, sebanyak 72% pekerjaan pokok responden </w:t>
      </w:r>
      <w:r>
        <w:rPr>
          <w:rFonts w:ascii="Times New Roman" w:eastAsia="Calibri" w:hAnsi="Times New Roman"/>
          <w:sz w:val="24"/>
          <w:szCs w:val="24"/>
        </w:rPr>
        <w:t xml:space="preserve">peternak ayam petelur di kecamatan pajangan, Kabupaten Bantul </w:t>
      </w:r>
      <w:r w:rsidRPr="00A576F6">
        <w:rPr>
          <w:rFonts w:ascii="Times New Roman" w:eastAsia="Calibri" w:hAnsi="Times New Roman"/>
          <w:sz w:val="24"/>
          <w:szCs w:val="24"/>
        </w:rPr>
        <w:t>adalah sebagai peternak.</w:t>
      </w:r>
      <w:r>
        <w:rPr>
          <w:rFonts w:ascii="Times New Roman" w:eastAsia="Calibri" w:hAnsi="Times New Roman"/>
          <w:sz w:val="24"/>
          <w:szCs w:val="24"/>
        </w:rPr>
        <w:t xml:space="preserve"> </w:t>
      </w:r>
      <w:r w:rsidRPr="0001673A">
        <w:rPr>
          <w:rFonts w:ascii="Times New Roman" w:eastAsia="Calibri" w:hAnsi="Times New Roman"/>
          <w:sz w:val="24"/>
          <w:szCs w:val="24"/>
        </w:rPr>
        <w:t>Data selengkapnya dapat dilihat pada Tabel 7 dan Tabel</w:t>
      </w:r>
      <w:r w:rsidRPr="00A576F6">
        <w:rPr>
          <w:rFonts w:ascii="Times New Roman" w:eastAsia="Calibri" w:hAnsi="Times New Roman"/>
          <w:sz w:val="24"/>
          <w:szCs w:val="24"/>
        </w:rPr>
        <w:t xml:space="preserve"> </w:t>
      </w:r>
      <w:r>
        <w:rPr>
          <w:rFonts w:ascii="Times New Roman" w:eastAsia="Calibri" w:hAnsi="Times New Roman"/>
          <w:sz w:val="24"/>
          <w:szCs w:val="24"/>
        </w:rPr>
        <w:t>8</w:t>
      </w:r>
    </w:p>
    <w:p w14:paraId="698467DB" w14:textId="449872D1" w:rsidR="008D1D4E" w:rsidRPr="0001673A" w:rsidRDefault="008D1D4E" w:rsidP="004C4C8F">
      <w:pPr>
        <w:spacing w:before="120" w:beforeAutospacing="0" w:after="0" w:line="240" w:lineRule="auto"/>
        <w:jc w:val="both"/>
        <w:rPr>
          <w:rFonts w:ascii="Times New Roman" w:eastAsia="Calibri" w:hAnsi="Times New Roman"/>
          <w:sz w:val="24"/>
          <w:szCs w:val="24"/>
        </w:rPr>
      </w:pPr>
      <w:r w:rsidRPr="002B3032">
        <w:rPr>
          <w:rFonts w:ascii="Times New Roman" w:hAnsi="Times New Roman"/>
          <w:sz w:val="24"/>
          <w:szCs w:val="24"/>
        </w:rPr>
        <w:t>Tabel</w:t>
      </w:r>
      <w:r w:rsidR="00AD5C20">
        <w:rPr>
          <w:rFonts w:ascii="Times New Roman" w:hAnsi="Times New Roman"/>
          <w:sz w:val="24"/>
          <w:szCs w:val="24"/>
        </w:rPr>
        <w:t xml:space="preserve"> 4</w:t>
      </w:r>
      <w:r w:rsidRPr="002B3032">
        <w:rPr>
          <w:rFonts w:ascii="Times New Roman" w:hAnsi="Times New Roman"/>
          <w:sz w:val="24"/>
          <w:szCs w:val="24"/>
        </w:rPr>
        <w:t>.</w:t>
      </w:r>
      <w:r w:rsidRPr="002B3032">
        <w:rPr>
          <w:rFonts w:ascii="Times New Roman" w:eastAsia="Calibri" w:hAnsi="Times New Roman"/>
          <w:sz w:val="24"/>
          <w:szCs w:val="24"/>
        </w:rPr>
        <w:t xml:space="preserve"> Pekerjaan </w:t>
      </w:r>
      <w:r w:rsidR="00AD5C20" w:rsidRPr="002B3032">
        <w:rPr>
          <w:rFonts w:ascii="Times New Roman" w:eastAsia="Calibri" w:hAnsi="Times New Roman"/>
          <w:sz w:val="24"/>
          <w:szCs w:val="24"/>
        </w:rPr>
        <w:t>Pokok Responden A</w:t>
      </w:r>
      <w:r w:rsidR="00AD5C20">
        <w:rPr>
          <w:rFonts w:ascii="Times New Roman" w:eastAsia="Calibri" w:hAnsi="Times New Roman"/>
          <w:sz w:val="24"/>
          <w:szCs w:val="24"/>
        </w:rPr>
        <w:t>yam Petelur d</w:t>
      </w:r>
      <w:r w:rsidR="00AD5C20" w:rsidRPr="002B3032">
        <w:rPr>
          <w:rFonts w:ascii="Times New Roman" w:eastAsia="Calibri" w:hAnsi="Times New Roman"/>
          <w:sz w:val="24"/>
          <w:szCs w:val="24"/>
        </w:rPr>
        <w:t xml:space="preserve">i Kecamatan </w:t>
      </w:r>
      <w:r w:rsidRPr="002B3032">
        <w:rPr>
          <w:rFonts w:ascii="Times New Roman" w:eastAsia="Calibri" w:hAnsi="Times New Roman"/>
          <w:sz w:val="24"/>
          <w:szCs w:val="24"/>
        </w:rPr>
        <w:t>Pajangan</w:t>
      </w:r>
      <w:bookmarkEnd w:id="109"/>
      <w:bookmarkEnd w:id="110"/>
      <w:r w:rsidR="00AD5C20">
        <w:rPr>
          <w:rFonts w:ascii="Times New Roman" w:eastAsia="Calibri" w:hAnsi="Times New Roman"/>
          <w:sz w:val="24"/>
          <w:szCs w:val="24"/>
        </w:rPr>
        <w:t>.</w:t>
      </w:r>
    </w:p>
    <w:tbl>
      <w:tblPr>
        <w:tblStyle w:val="TableGrid"/>
        <w:tblW w:w="0" w:type="auto"/>
        <w:tblLayout w:type="fixed"/>
        <w:tblLook w:val="04A0" w:firstRow="1" w:lastRow="0" w:firstColumn="1" w:lastColumn="0" w:noHBand="0" w:noVBand="1"/>
      </w:tblPr>
      <w:tblGrid>
        <w:gridCol w:w="1418"/>
        <w:gridCol w:w="2124"/>
        <w:gridCol w:w="616"/>
      </w:tblGrid>
      <w:tr w:rsidR="008D1D4E" w:rsidRPr="00A576F6" w14:paraId="14166567" w14:textId="77777777" w:rsidTr="004C4C8F">
        <w:trPr>
          <w:trHeight w:val="288"/>
        </w:trPr>
        <w:tc>
          <w:tcPr>
            <w:tcW w:w="1418" w:type="dxa"/>
            <w:tcBorders>
              <w:top w:val="double" w:sz="4" w:space="0" w:color="auto"/>
              <w:left w:val="nil"/>
              <w:bottom w:val="single" w:sz="4" w:space="0" w:color="auto"/>
              <w:right w:val="nil"/>
            </w:tcBorders>
          </w:tcPr>
          <w:p w14:paraId="179131AD" w14:textId="6D4909B5" w:rsidR="008D1D4E" w:rsidRPr="00A576F6" w:rsidRDefault="008D1D4E" w:rsidP="00EA1F49">
            <w:pPr>
              <w:spacing w:before="0" w:beforeAutospacing="0" w:after="0" w:line="240" w:lineRule="auto"/>
              <w:jc w:val="both"/>
              <w:rPr>
                <w:rFonts w:ascii="Times New Roman" w:eastAsia="Calibri" w:hAnsi="Times New Roman"/>
                <w:b/>
                <w:bCs/>
                <w:sz w:val="24"/>
                <w:szCs w:val="24"/>
              </w:rPr>
            </w:pPr>
            <w:r w:rsidRPr="00A576F6">
              <w:rPr>
                <w:rFonts w:ascii="Times New Roman" w:eastAsia="Calibri" w:hAnsi="Times New Roman"/>
                <w:b/>
                <w:bCs/>
                <w:sz w:val="24"/>
                <w:szCs w:val="24"/>
              </w:rPr>
              <w:t>Pekerjaan</w:t>
            </w:r>
          </w:p>
        </w:tc>
        <w:tc>
          <w:tcPr>
            <w:tcW w:w="2124" w:type="dxa"/>
            <w:tcBorders>
              <w:top w:val="double" w:sz="4" w:space="0" w:color="auto"/>
              <w:left w:val="nil"/>
              <w:bottom w:val="single" w:sz="4" w:space="0" w:color="auto"/>
              <w:right w:val="nil"/>
            </w:tcBorders>
          </w:tcPr>
          <w:p w14:paraId="382B69A7" w14:textId="30D0C334" w:rsidR="008D1D4E" w:rsidRPr="00A576F6" w:rsidRDefault="008D1D4E" w:rsidP="00EA1F49">
            <w:pPr>
              <w:spacing w:before="0" w:beforeAutospacing="0" w:after="0" w:line="240" w:lineRule="auto"/>
              <w:jc w:val="center"/>
              <w:rPr>
                <w:rFonts w:ascii="Times New Roman" w:eastAsia="Calibri" w:hAnsi="Times New Roman"/>
                <w:b/>
                <w:bCs/>
                <w:sz w:val="24"/>
                <w:szCs w:val="24"/>
              </w:rPr>
            </w:pPr>
            <w:r w:rsidRPr="00A576F6">
              <w:rPr>
                <w:rFonts w:ascii="Times New Roman" w:eastAsia="Calibri" w:hAnsi="Times New Roman"/>
                <w:b/>
                <w:bCs/>
                <w:sz w:val="24"/>
                <w:szCs w:val="24"/>
              </w:rPr>
              <w:t xml:space="preserve">Jumlah </w:t>
            </w:r>
            <w:r w:rsidR="004C4C8F">
              <w:rPr>
                <w:rFonts w:ascii="Times New Roman" w:eastAsia="Calibri" w:hAnsi="Times New Roman"/>
                <w:b/>
                <w:bCs/>
                <w:sz w:val="24"/>
                <w:szCs w:val="24"/>
              </w:rPr>
              <w:t>R</w:t>
            </w:r>
            <w:r w:rsidRPr="00A576F6">
              <w:rPr>
                <w:rFonts w:ascii="Times New Roman" w:eastAsia="Calibri" w:hAnsi="Times New Roman"/>
                <w:b/>
                <w:bCs/>
                <w:sz w:val="24"/>
                <w:szCs w:val="24"/>
              </w:rPr>
              <w:t>espn</w:t>
            </w:r>
            <w:r w:rsidR="004C4C8F">
              <w:rPr>
                <w:rFonts w:ascii="Times New Roman" w:eastAsia="Calibri" w:hAnsi="Times New Roman"/>
                <w:b/>
                <w:bCs/>
                <w:sz w:val="24"/>
                <w:szCs w:val="24"/>
              </w:rPr>
              <w:t>den</w:t>
            </w:r>
          </w:p>
        </w:tc>
        <w:tc>
          <w:tcPr>
            <w:tcW w:w="616" w:type="dxa"/>
            <w:tcBorders>
              <w:top w:val="double" w:sz="4" w:space="0" w:color="auto"/>
              <w:left w:val="nil"/>
              <w:bottom w:val="single" w:sz="4" w:space="0" w:color="auto"/>
              <w:right w:val="nil"/>
            </w:tcBorders>
          </w:tcPr>
          <w:p w14:paraId="74810129" w14:textId="77777777" w:rsidR="008D1D4E" w:rsidRPr="00A576F6" w:rsidRDefault="008D1D4E" w:rsidP="00EA1F49">
            <w:pPr>
              <w:spacing w:before="0" w:beforeAutospacing="0" w:after="0" w:line="240" w:lineRule="auto"/>
              <w:jc w:val="center"/>
              <w:rPr>
                <w:rFonts w:ascii="Times New Roman" w:eastAsia="Calibri" w:hAnsi="Times New Roman"/>
                <w:b/>
                <w:bCs/>
                <w:sz w:val="24"/>
                <w:szCs w:val="24"/>
              </w:rPr>
            </w:pPr>
            <w:r>
              <w:rPr>
                <w:rFonts w:ascii="Times New Roman" w:eastAsia="Calibri" w:hAnsi="Times New Roman"/>
                <w:b/>
                <w:bCs/>
                <w:sz w:val="24"/>
                <w:szCs w:val="24"/>
              </w:rPr>
              <w:t>(</w:t>
            </w:r>
            <w:r w:rsidRPr="00A576F6">
              <w:rPr>
                <w:rFonts w:ascii="Times New Roman" w:eastAsia="Calibri" w:hAnsi="Times New Roman"/>
                <w:b/>
                <w:bCs/>
                <w:sz w:val="24"/>
                <w:szCs w:val="24"/>
              </w:rPr>
              <w:t>%</w:t>
            </w:r>
            <w:r>
              <w:rPr>
                <w:rFonts w:ascii="Times New Roman" w:eastAsia="Calibri" w:hAnsi="Times New Roman"/>
                <w:b/>
                <w:bCs/>
                <w:sz w:val="24"/>
                <w:szCs w:val="24"/>
              </w:rPr>
              <w:t>)</w:t>
            </w:r>
          </w:p>
        </w:tc>
      </w:tr>
      <w:tr w:rsidR="008D1D4E" w:rsidRPr="00A576F6" w14:paraId="520A5DC8" w14:textId="77777777" w:rsidTr="004C4C8F">
        <w:trPr>
          <w:trHeight w:val="288"/>
        </w:trPr>
        <w:tc>
          <w:tcPr>
            <w:tcW w:w="1418" w:type="dxa"/>
            <w:tcBorders>
              <w:top w:val="single" w:sz="4" w:space="0" w:color="auto"/>
              <w:left w:val="nil"/>
              <w:bottom w:val="nil"/>
              <w:right w:val="nil"/>
            </w:tcBorders>
          </w:tcPr>
          <w:p w14:paraId="3A3CDC49" w14:textId="77777777" w:rsidR="008D1D4E" w:rsidRPr="00A576F6" w:rsidRDefault="008D1D4E" w:rsidP="00EA1F49">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Peternak</w:t>
            </w:r>
          </w:p>
        </w:tc>
        <w:tc>
          <w:tcPr>
            <w:tcW w:w="2124" w:type="dxa"/>
            <w:tcBorders>
              <w:top w:val="single" w:sz="4" w:space="0" w:color="auto"/>
              <w:left w:val="nil"/>
              <w:bottom w:val="nil"/>
              <w:right w:val="nil"/>
            </w:tcBorders>
          </w:tcPr>
          <w:p w14:paraId="4BDBBB61"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Pr>
                <w:rFonts w:ascii="Times New Roman" w:eastAsia="Calibri" w:hAnsi="Times New Roman"/>
                <w:sz w:val="24"/>
                <w:szCs w:val="24"/>
              </w:rPr>
              <w:t>18</w:t>
            </w:r>
          </w:p>
        </w:tc>
        <w:tc>
          <w:tcPr>
            <w:tcW w:w="616" w:type="dxa"/>
            <w:tcBorders>
              <w:top w:val="single" w:sz="4" w:space="0" w:color="auto"/>
              <w:left w:val="nil"/>
              <w:bottom w:val="nil"/>
              <w:right w:val="nil"/>
            </w:tcBorders>
          </w:tcPr>
          <w:p w14:paraId="47B0506E"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Pr>
                <w:rFonts w:ascii="Times New Roman" w:eastAsia="Calibri" w:hAnsi="Times New Roman"/>
                <w:sz w:val="24"/>
                <w:szCs w:val="24"/>
              </w:rPr>
              <w:t>72</w:t>
            </w:r>
          </w:p>
        </w:tc>
      </w:tr>
      <w:tr w:rsidR="008D1D4E" w:rsidRPr="00A576F6" w14:paraId="5CB2A152" w14:textId="77777777" w:rsidTr="004C4C8F">
        <w:trPr>
          <w:trHeight w:val="288"/>
        </w:trPr>
        <w:tc>
          <w:tcPr>
            <w:tcW w:w="1418" w:type="dxa"/>
            <w:tcBorders>
              <w:top w:val="nil"/>
              <w:left w:val="nil"/>
              <w:bottom w:val="nil"/>
              <w:right w:val="nil"/>
            </w:tcBorders>
          </w:tcPr>
          <w:p w14:paraId="72BCA8FB" w14:textId="77777777" w:rsidR="008D1D4E" w:rsidRPr="00A576F6" w:rsidRDefault="008D1D4E" w:rsidP="00EA1F49">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Petani</w:t>
            </w:r>
          </w:p>
        </w:tc>
        <w:tc>
          <w:tcPr>
            <w:tcW w:w="2124" w:type="dxa"/>
            <w:tcBorders>
              <w:top w:val="nil"/>
              <w:left w:val="nil"/>
              <w:bottom w:val="nil"/>
              <w:right w:val="nil"/>
            </w:tcBorders>
          </w:tcPr>
          <w:p w14:paraId="4AAB9188"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sidRPr="00A576F6">
              <w:rPr>
                <w:rFonts w:ascii="Times New Roman" w:eastAsia="Calibri" w:hAnsi="Times New Roman"/>
                <w:sz w:val="24"/>
                <w:szCs w:val="24"/>
              </w:rPr>
              <w:t>4</w:t>
            </w:r>
          </w:p>
        </w:tc>
        <w:tc>
          <w:tcPr>
            <w:tcW w:w="616" w:type="dxa"/>
            <w:tcBorders>
              <w:top w:val="nil"/>
              <w:left w:val="nil"/>
              <w:bottom w:val="nil"/>
              <w:right w:val="nil"/>
            </w:tcBorders>
          </w:tcPr>
          <w:p w14:paraId="32FADB0F"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sidRPr="00A576F6">
              <w:rPr>
                <w:rFonts w:ascii="Times New Roman" w:eastAsia="Calibri" w:hAnsi="Times New Roman"/>
                <w:sz w:val="24"/>
                <w:szCs w:val="24"/>
              </w:rPr>
              <w:t>16</w:t>
            </w:r>
          </w:p>
        </w:tc>
      </w:tr>
      <w:tr w:rsidR="008D1D4E" w:rsidRPr="00A576F6" w14:paraId="65B73BDE" w14:textId="77777777" w:rsidTr="004C4C8F">
        <w:trPr>
          <w:trHeight w:val="288"/>
        </w:trPr>
        <w:tc>
          <w:tcPr>
            <w:tcW w:w="1418" w:type="dxa"/>
            <w:tcBorders>
              <w:top w:val="nil"/>
              <w:left w:val="nil"/>
              <w:bottom w:val="nil"/>
              <w:right w:val="nil"/>
            </w:tcBorders>
          </w:tcPr>
          <w:p w14:paraId="4BE39C95" w14:textId="77777777" w:rsidR="008D1D4E" w:rsidRPr="00A576F6" w:rsidRDefault="008D1D4E" w:rsidP="00EA1F49">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Wiraswasta</w:t>
            </w:r>
          </w:p>
        </w:tc>
        <w:tc>
          <w:tcPr>
            <w:tcW w:w="2124" w:type="dxa"/>
            <w:tcBorders>
              <w:top w:val="nil"/>
              <w:left w:val="nil"/>
              <w:bottom w:val="nil"/>
              <w:right w:val="nil"/>
            </w:tcBorders>
          </w:tcPr>
          <w:p w14:paraId="75FAD924"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616" w:type="dxa"/>
            <w:tcBorders>
              <w:top w:val="nil"/>
              <w:left w:val="nil"/>
              <w:bottom w:val="nil"/>
              <w:right w:val="nil"/>
            </w:tcBorders>
          </w:tcPr>
          <w:p w14:paraId="33693230"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Pr>
                <w:rFonts w:ascii="Times New Roman" w:eastAsia="Calibri" w:hAnsi="Times New Roman"/>
                <w:sz w:val="24"/>
                <w:szCs w:val="24"/>
              </w:rPr>
              <w:t>8</w:t>
            </w:r>
          </w:p>
        </w:tc>
      </w:tr>
      <w:tr w:rsidR="008D1D4E" w:rsidRPr="00A576F6" w14:paraId="1D006723" w14:textId="77777777" w:rsidTr="004C4C8F">
        <w:trPr>
          <w:trHeight w:val="288"/>
        </w:trPr>
        <w:tc>
          <w:tcPr>
            <w:tcW w:w="1418" w:type="dxa"/>
            <w:tcBorders>
              <w:top w:val="nil"/>
              <w:left w:val="nil"/>
              <w:bottom w:val="single" w:sz="4" w:space="0" w:color="auto"/>
              <w:right w:val="nil"/>
            </w:tcBorders>
          </w:tcPr>
          <w:p w14:paraId="4180AB16" w14:textId="77777777" w:rsidR="008D1D4E" w:rsidRPr="00A576F6" w:rsidRDefault="008D1D4E" w:rsidP="00EA1F49">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PNS</w:t>
            </w:r>
          </w:p>
        </w:tc>
        <w:tc>
          <w:tcPr>
            <w:tcW w:w="2124" w:type="dxa"/>
            <w:tcBorders>
              <w:top w:val="nil"/>
              <w:left w:val="nil"/>
              <w:bottom w:val="single" w:sz="4" w:space="0" w:color="auto"/>
              <w:right w:val="nil"/>
            </w:tcBorders>
          </w:tcPr>
          <w:p w14:paraId="00303301"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sidRPr="00A576F6">
              <w:rPr>
                <w:rFonts w:ascii="Times New Roman" w:eastAsia="Calibri" w:hAnsi="Times New Roman"/>
                <w:sz w:val="24"/>
                <w:szCs w:val="24"/>
              </w:rPr>
              <w:t>1</w:t>
            </w:r>
          </w:p>
        </w:tc>
        <w:tc>
          <w:tcPr>
            <w:tcW w:w="616" w:type="dxa"/>
            <w:tcBorders>
              <w:top w:val="nil"/>
              <w:left w:val="nil"/>
              <w:bottom w:val="single" w:sz="4" w:space="0" w:color="auto"/>
              <w:right w:val="nil"/>
            </w:tcBorders>
          </w:tcPr>
          <w:p w14:paraId="54214FD4"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sidRPr="00A576F6">
              <w:rPr>
                <w:rFonts w:ascii="Times New Roman" w:eastAsia="Calibri" w:hAnsi="Times New Roman"/>
                <w:sz w:val="24"/>
                <w:szCs w:val="24"/>
              </w:rPr>
              <w:t>4</w:t>
            </w:r>
          </w:p>
        </w:tc>
      </w:tr>
      <w:tr w:rsidR="008D1D4E" w:rsidRPr="00A576F6" w14:paraId="73115337" w14:textId="77777777" w:rsidTr="004C4C8F">
        <w:trPr>
          <w:trHeight w:val="288"/>
        </w:trPr>
        <w:tc>
          <w:tcPr>
            <w:tcW w:w="1418" w:type="dxa"/>
            <w:tcBorders>
              <w:top w:val="single" w:sz="4" w:space="0" w:color="auto"/>
              <w:left w:val="nil"/>
              <w:right w:val="nil"/>
            </w:tcBorders>
          </w:tcPr>
          <w:p w14:paraId="338179E4" w14:textId="2E61947F" w:rsidR="008D1D4E" w:rsidRPr="00A576F6" w:rsidRDefault="00AD5C20" w:rsidP="00EA1F49">
            <w:pPr>
              <w:spacing w:before="0" w:beforeAutospacing="0" w:after="0" w:line="240" w:lineRule="auto"/>
              <w:jc w:val="both"/>
              <w:rPr>
                <w:rFonts w:ascii="Times New Roman" w:eastAsia="Calibri" w:hAnsi="Times New Roman"/>
                <w:b/>
                <w:bCs/>
                <w:sz w:val="24"/>
                <w:szCs w:val="24"/>
              </w:rPr>
            </w:pPr>
            <w:r>
              <w:rPr>
                <w:rFonts w:ascii="Times New Roman" w:eastAsia="Calibri" w:hAnsi="Times New Roman"/>
                <w:b/>
                <w:bCs/>
                <w:sz w:val="24"/>
                <w:szCs w:val="24"/>
              </w:rPr>
              <w:t>Total</w:t>
            </w:r>
          </w:p>
        </w:tc>
        <w:tc>
          <w:tcPr>
            <w:tcW w:w="2124" w:type="dxa"/>
            <w:tcBorders>
              <w:top w:val="single" w:sz="4" w:space="0" w:color="auto"/>
              <w:left w:val="nil"/>
              <w:right w:val="nil"/>
            </w:tcBorders>
          </w:tcPr>
          <w:p w14:paraId="092DE0F2" w14:textId="77777777" w:rsidR="008D1D4E" w:rsidRPr="00A576F6" w:rsidRDefault="008D1D4E" w:rsidP="00EA1F49">
            <w:pPr>
              <w:spacing w:before="0" w:beforeAutospacing="0" w:after="0" w:line="240" w:lineRule="auto"/>
              <w:jc w:val="center"/>
              <w:rPr>
                <w:rFonts w:ascii="Times New Roman" w:eastAsia="Calibri" w:hAnsi="Times New Roman"/>
                <w:b/>
                <w:bCs/>
                <w:sz w:val="24"/>
                <w:szCs w:val="24"/>
              </w:rPr>
            </w:pPr>
            <w:r w:rsidRPr="00A576F6">
              <w:rPr>
                <w:rFonts w:ascii="Times New Roman" w:eastAsia="Calibri" w:hAnsi="Times New Roman"/>
                <w:b/>
                <w:bCs/>
                <w:sz w:val="24"/>
                <w:szCs w:val="24"/>
              </w:rPr>
              <w:t>25</w:t>
            </w:r>
          </w:p>
        </w:tc>
        <w:tc>
          <w:tcPr>
            <w:tcW w:w="616" w:type="dxa"/>
            <w:tcBorders>
              <w:top w:val="single" w:sz="4" w:space="0" w:color="auto"/>
              <w:left w:val="nil"/>
              <w:right w:val="nil"/>
            </w:tcBorders>
          </w:tcPr>
          <w:p w14:paraId="401B5179" w14:textId="77777777" w:rsidR="008D1D4E" w:rsidRPr="00A576F6" w:rsidRDefault="008D1D4E" w:rsidP="00EA1F49">
            <w:pPr>
              <w:spacing w:before="0" w:beforeAutospacing="0" w:after="0" w:line="240" w:lineRule="auto"/>
              <w:jc w:val="center"/>
              <w:rPr>
                <w:rFonts w:ascii="Times New Roman" w:eastAsia="Calibri" w:hAnsi="Times New Roman"/>
                <w:b/>
                <w:bCs/>
                <w:sz w:val="24"/>
                <w:szCs w:val="24"/>
              </w:rPr>
            </w:pPr>
            <w:r w:rsidRPr="00A576F6">
              <w:rPr>
                <w:rFonts w:ascii="Times New Roman" w:eastAsia="Calibri" w:hAnsi="Times New Roman"/>
                <w:b/>
                <w:bCs/>
                <w:sz w:val="24"/>
                <w:szCs w:val="24"/>
              </w:rPr>
              <w:t>100</w:t>
            </w:r>
          </w:p>
        </w:tc>
      </w:tr>
    </w:tbl>
    <w:p w14:paraId="7AB25106" w14:textId="77777777" w:rsidR="008D1D4E" w:rsidRDefault="008D1D4E" w:rsidP="008D1D4E">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Sumber: Data Primer terolah (2023)</w:t>
      </w:r>
      <w:r>
        <w:rPr>
          <w:rFonts w:ascii="Times New Roman" w:eastAsia="Calibri" w:hAnsi="Times New Roman"/>
          <w:sz w:val="24"/>
          <w:szCs w:val="24"/>
        </w:rPr>
        <w:t>.</w:t>
      </w:r>
      <w:bookmarkStart w:id="111" w:name="_Toc141170965"/>
      <w:bookmarkStart w:id="112" w:name="_Toc141170983"/>
    </w:p>
    <w:p w14:paraId="3BE7AFC0" w14:textId="77777777" w:rsidR="004C4C8F" w:rsidRDefault="004C4C8F" w:rsidP="004C4C8F">
      <w:pPr>
        <w:spacing w:before="120" w:beforeAutospacing="0" w:after="0" w:line="240" w:lineRule="auto"/>
        <w:jc w:val="both"/>
        <w:rPr>
          <w:rFonts w:ascii="Times New Roman" w:hAnsi="Times New Roman"/>
          <w:sz w:val="24"/>
          <w:szCs w:val="24"/>
        </w:rPr>
      </w:pPr>
    </w:p>
    <w:p w14:paraId="25DB50B0" w14:textId="59EA31CB" w:rsidR="008D1D4E" w:rsidRPr="00ED7B19" w:rsidRDefault="008D1D4E" w:rsidP="004C4C8F">
      <w:pPr>
        <w:spacing w:before="120" w:beforeAutospacing="0" w:after="0" w:line="240" w:lineRule="auto"/>
        <w:jc w:val="both"/>
        <w:rPr>
          <w:rFonts w:ascii="Times New Roman" w:eastAsia="Calibri" w:hAnsi="Times New Roman"/>
          <w:sz w:val="24"/>
          <w:szCs w:val="24"/>
        </w:rPr>
      </w:pPr>
      <w:r w:rsidRPr="00ED7B19">
        <w:rPr>
          <w:rFonts w:ascii="Times New Roman" w:hAnsi="Times New Roman"/>
          <w:sz w:val="24"/>
          <w:szCs w:val="24"/>
        </w:rPr>
        <w:lastRenderedPageBreak/>
        <w:t>Tabe</w:t>
      </w:r>
      <w:r w:rsidR="00AD5C20">
        <w:rPr>
          <w:rFonts w:ascii="Times New Roman" w:hAnsi="Times New Roman"/>
          <w:sz w:val="24"/>
          <w:szCs w:val="24"/>
        </w:rPr>
        <w:t>l 5</w:t>
      </w:r>
      <w:r>
        <w:rPr>
          <w:rFonts w:ascii="Times New Roman" w:hAnsi="Times New Roman"/>
          <w:sz w:val="24"/>
          <w:szCs w:val="24"/>
        </w:rPr>
        <w:t>.</w:t>
      </w:r>
      <w:r w:rsidRPr="00ED7B19">
        <w:rPr>
          <w:rFonts w:ascii="Times New Roman" w:eastAsia="Calibri" w:hAnsi="Times New Roman"/>
          <w:sz w:val="24"/>
          <w:szCs w:val="24"/>
        </w:rPr>
        <w:t xml:space="preserve"> Tujuan </w:t>
      </w:r>
      <w:r w:rsidR="00AD5C20" w:rsidRPr="00ED7B19">
        <w:rPr>
          <w:rFonts w:ascii="Times New Roman" w:eastAsia="Calibri" w:hAnsi="Times New Roman"/>
          <w:sz w:val="24"/>
          <w:szCs w:val="24"/>
        </w:rPr>
        <w:t>B</w:t>
      </w:r>
      <w:r w:rsidR="00AD5C20">
        <w:rPr>
          <w:rFonts w:ascii="Times New Roman" w:eastAsia="Calibri" w:hAnsi="Times New Roman"/>
          <w:sz w:val="24"/>
          <w:szCs w:val="24"/>
        </w:rPr>
        <w:t>eternak Responden Ayam Petelur d</w:t>
      </w:r>
      <w:r w:rsidR="00AD5C20" w:rsidRPr="00ED7B19">
        <w:rPr>
          <w:rFonts w:ascii="Times New Roman" w:eastAsia="Calibri" w:hAnsi="Times New Roman"/>
          <w:sz w:val="24"/>
          <w:szCs w:val="24"/>
        </w:rPr>
        <w:t xml:space="preserve">i Kecamatan </w:t>
      </w:r>
      <w:r w:rsidRPr="00ED7B19">
        <w:rPr>
          <w:rFonts w:ascii="Times New Roman" w:eastAsia="Calibri" w:hAnsi="Times New Roman"/>
          <w:sz w:val="24"/>
          <w:szCs w:val="24"/>
        </w:rPr>
        <w:t>Pajangan</w:t>
      </w:r>
      <w:bookmarkEnd w:id="111"/>
      <w:bookmarkEnd w:id="112"/>
      <w:r w:rsidR="00AD5C20">
        <w:rPr>
          <w:rFonts w:ascii="Times New Roman" w:eastAsia="Calibri" w:hAnsi="Times New Roman"/>
          <w:sz w:val="24"/>
          <w:szCs w:val="24"/>
        </w:rPr>
        <w:t>.</w:t>
      </w:r>
    </w:p>
    <w:tbl>
      <w:tblPr>
        <w:tblStyle w:val="TableGrid"/>
        <w:tblW w:w="0" w:type="auto"/>
        <w:tblLook w:val="04A0" w:firstRow="1" w:lastRow="0" w:firstColumn="1" w:lastColumn="0" w:noHBand="0" w:noVBand="1"/>
      </w:tblPr>
      <w:tblGrid>
        <w:gridCol w:w="1418"/>
        <w:gridCol w:w="88"/>
        <w:gridCol w:w="2036"/>
        <w:gridCol w:w="616"/>
      </w:tblGrid>
      <w:tr w:rsidR="008D1D4E" w:rsidRPr="00A576F6" w14:paraId="28DDD6A0" w14:textId="77777777" w:rsidTr="00EA1F49">
        <w:trPr>
          <w:trHeight w:val="288"/>
        </w:trPr>
        <w:tc>
          <w:tcPr>
            <w:tcW w:w="1418" w:type="dxa"/>
            <w:tcBorders>
              <w:top w:val="double" w:sz="4" w:space="0" w:color="auto"/>
              <w:left w:val="nil"/>
              <w:bottom w:val="single" w:sz="4" w:space="0" w:color="auto"/>
              <w:right w:val="nil"/>
            </w:tcBorders>
          </w:tcPr>
          <w:p w14:paraId="69B32D00" w14:textId="77777777" w:rsidR="008D1D4E" w:rsidRPr="00A576F6" w:rsidRDefault="008D1D4E" w:rsidP="00EA1F49">
            <w:pPr>
              <w:spacing w:before="0" w:beforeAutospacing="0" w:after="0" w:line="240" w:lineRule="auto"/>
              <w:jc w:val="both"/>
              <w:rPr>
                <w:rFonts w:ascii="Times New Roman" w:eastAsia="Calibri" w:hAnsi="Times New Roman"/>
                <w:b/>
                <w:bCs/>
                <w:sz w:val="24"/>
                <w:szCs w:val="24"/>
              </w:rPr>
            </w:pPr>
            <w:r w:rsidRPr="00A576F6">
              <w:rPr>
                <w:rFonts w:ascii="Times New Roman" w:eastAsia="Calibri" w:hAnsi="Times New Roman"/>
                <w:b/>
                <w:bCs/>
                <w:sz w:val="24"/>
                <w:szCs w:val="24"/>
              </w:rPr>
              <w:t>Tujuan Beternak</w:t>
            </w:r>
          </w:p>
        </w:tc>
        <w:tc>
          <w:tcPr>
            <w:tcW w:w="2124" w:type="dxa"/>
            <w:gridSpan w:val="2"/>
            <w:tcBorders>
              <w:top w:val="double" w:sz="4" w:space="0" w:color="auto"/>
              <w:left w:val="nil"/>
              <w:bottom w:val="single" w:sz="4" w:space="0" w:color="auto"/>
              <w:right w:val="nil"/>
            </w:tcBorders>
          </w:tcPr>
          <w:p w14:paraId="19D25AA1" w14:textId="77777777" w:rsidR="008D1D4E" w:rsidRPr="00A576F6" w:rsidRDefault="008D1D4E" w:rsidP="00EA1F49">
            <w:pPr>
              <w:tabs>
                <w:tab w:val="center" w:pos="1306"/>
              </w:tabs>
              <w:spacing w:before="0" w:beforeAutospacing="0" w:after="0" w:line="240" w:lineRule="auto"/>
              <w:jc w:val="center"/>
              <w:rPr>
                <w:rFonts w:ascii="Times New Roman" w:eastAsia="Calibri" w:hAnsi="Times New Roman"/>
                <w:b/>
                <w:bCs/>
                <w:sz w:val="24"/>
                <w:szCs w:val="24"/>
              </w:rPr>
            </w:pPr>
            <w:r w:rsidRPr="00A576F6">
              <w:rPr>
                <w:rFonts w:ascii="Times New Roman" w:eastAsia="Calibri" w:hAnsi="Times New Roman"/>
                <w:b/>
                <w:bCs/>
                <w:sz w:val="24"/>
                <w:szCs w:val="24"/>
              </w:rPr>
              <w:t>Jumlah responden (peternak)</w:t>
            </w:r>
          </w:p>
        </w:tc>
        <w:tc>
          <w:tcPr>
            <w:tcW w:w="616" w:type="dxa"/>
            <w:tcBorders>
              <w:top w:val="double" w:sz="4" w:space="0" w:color="auto"/>
              <w:left w:val="nil"/>
              <w:bottom w:val="single" w:sz="4" w:space="0" w:color="auto"/>
              <w:right w:val="nil"/>
            </w:tcBorders>
          </w:tcPr>
          <w:p w14:paraId="35EB8F1B" w14:textId="77777777" w:rsidR="008D1D4E" w:rsidRPr="00A576F6" w:rsidRDefault="008D1D4E" w:rsidP="00EA1F49">
            <w:pPr>
              <w:spacing w:before="0" w:beforeAutospacing="0" w:after="0" w:line="240" w:lineRule="auto"/>
              <w:jc w:val="center"/>
              <w:rPr>
                <w:rFonts w:ascii="Times New Roman" w:eastAsia="Calibri" w:hAnsi="Times New Roman"/>
                <w:b/>
                <w:bCs/>
                <w:sz w:val="24"/>
                <w:szCs w:val="24"/>
              </w:rPr>
            </w:pPr>
            <w:r>
              <w:rPr>
                <w:rFonts w:ascii="Times New Roman" w:eastAsia="Calibri" w:hAnsi="Times New Roman"/>
                <w:b/>
                <w:bCs/>
                <w:sz w:val="24"/>
                <w:szCs w:val="24"/>
              </w:rPr>
              <w:t>(</w:t>
            </w:r>
            <w:r w:rsidRPr="00A576F6">
              <w:rPr>
                <w:rFonts w:ascii="Times New Roman" w:eastAsia="Calibri" w:hAnsi="Times New Roman"/>
                <w:b/>
                <w:bCs/>
                <w:sz w:val="24"/>
                <w:szCs w:val="24"/>
              </w:rPr>
              <w:t>%</w:t>
            </w:r>
            <w:r>
              <w:rPr>
                <w:rFonts w:ascii="Times New Roman" w:eastAsia="Calibri" w:hAnsi="Times New Roman"/>
                <w:b/>
                <w:bCs/>
                <w:sz w:val="24"/>
                <w:szCs w:val="24"/>
              </w:rPr>
              <w:t>)</w:t>
            </w:r>
          </w:p>
        </w:tc>
      </w:tr>
      <w:tr w:rsidR="008D1D4E" w:rsidRPr="00A576F6" w14:paraId="04664156" w14:textId="77777777" w:rsidTr="00EA1F49">
        <w:trPr>
          <w:trHeight w:val="288"/>
        </w:trPr>
        <w:tc>
          <w:tcPr>
            <w:tcW w:w="1506" w:type="dxa"/>
            <w:gridSpan w:val="2"/>
            <w:tcBorders>
              <w:top w:val="single" w:sz="4" w:space="0" w:color="auto"/>
              <w:left w:val="nil"/>
              <w:bottom w:val="nil"/>
              <w:right w:val="nil"/>
            </w:tcBorders>
          </w:tcPr>
          <w:p w14:paraId="617F8D77" w14:textId="77777777" w:rsidR="008D1D4E" w:rsidRPr="00A576F6" w:rsidRDefault="008D1D4E" w:rsidP="00EA1F49">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Utama</w:t>
            </w:r>
          </w:p>
        </w:tc>
        <w:tc>
          <w:tcPr>
            <w:tcW w:w="2036" w:type="dxa"/>
            <w:tcBorders>
              <w:top w:val="single" w:sz="4" w:space="0" w:color="auto"/>
              <w:left w:val="nil"/>
              <w:bottom w:val="nil"/>
              <w:right w:val="nil"/>
            </w:tcBorders>
          </w:tcPr>
          <w:p w14:paraId="75630A29"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Pr>
                <w:rFonts w:ascii="Times New Roman" w:eastAsia="Calibri" w:hAnsi="Times New Roman"/>
                <w:sz w:val="24"/>
                <w:szCs w:val="24"/>
              </w:rPr>
              <w:t>18</w:t>
            </w:r>
          </w:p>
        </w:tc>
        <w:tc>
          <w:tcPr>
            <w:tcW w:w="616" w:type="dxa"/>
            <w:tcBorders>
              <w:top w:val="single" w:sz="4" w:space="0" w:color="auto"/>
              <w:left w:val="nil"/>
              <w:bottom w:val="nil"/>
              <w:right w:val="nil"/>
            </w:tcBorders>
          </w:tcPr>
          <w:p w14:paraId="7389B15D"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Pr>
                <w:rFonts w:ascii="Times New Roman" w:eastAsia="Calibri" w:hAnsi="Times New Roman"/>
                <w:sz w:val="24"/>
                <w:szCs w:val="24"/>
              </w:rPr>
              <w:t>72</w:t>
            </w:r>
          </w:p>
        </w:tc>
      </w:tr>
      <w:tr w:rsidR="008D1D4E" w:rsidRPr="00A576F6" w14:paraId="3432FFDB" w14:textId="77777777" w:rsidTr="00EA1F49">
        <w:trPr>
          <w:trHeight w:val="288"/>
        </w:trPr>
        <w:tc>
          <w:tcPr>
            <w:tcW w:w="1506" w:type="dxa"/>
            <w:gridSpan w:val="2"/>
            <w:tcBorders>
              <w:top w:val="nil"/>
              <w:left w:val="nil"/>
              <w:bottom w:val="nil"/>
              <w:right w:val="nil"/>
            </w:tcBorders>
          </w:tcPr>
          <w:p w14:paraId="61E54027" w14:textId="77777777" w:rsidR="008D1D4E" w:rsidRPr="00A576F6" w:rsidRDefault="008D1D4E" w:rsidP="00EA1F49">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Sampingan</w:t>
            </w:r>
          </w:p>
        </w:tc>
        <w:tc>
          <w:tcPr>
            <w:tcW w:w="2036" w:type="dxa"/>
            <w:tcBorders>
              <w:top w:val="nil"/>
              <w:left w:val="nil"/>
              <w:bottom w:val="nil"/>
              <w:right w:val="nil"/>
            </w:tcBorders>
          </w:tcPr>
          <w:p w14:paraId="32DB160C"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Pr>
                <w:rFonts w:ascii="Times New Roman" w:eastAsia="Calibri" w:hAnsi="Times New Roman"/>
                <w:sz w:val="24"/>
                <w:szCs w:val="24"/>
              </w:rPr>
              <w:t>7</w:t>
            </w:r>
          </w:p>
        </w:tc>
        <w:tc>
          <w:tcPr>
            <w:tcW w:w="616" w:type="dxa"/>
            <w:tcBorders>
              <w:top w:val="nil"/>
              <w:left w:val="nil"/>
              <w:bottom w:val="nil"/>
              <w:right w:val="nil"/>
            </w:tcBorders>
          </w:tcPr>
          <w:p w14:paraId="19E9AA32"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Pr>
                <w:rFonts w:ascii="Times New Roman" w:eastAsia="Calibri" w:hAnsi="Times New Roman"/>
                <w:sz w:val="24"/>
                <w:szCs w:val="24"/>
              </w:rPr>
              <w:t>28</w:t>
            </w:r>
          </w:p>
        </w:tc>
      </w:tr>
      <w:tr w:rsidR="008D1D4E" w:rsidRPr="00A576F6" w14:paraId="1CDD54BD" w14:textId="77777777" w:rsidTr="00EA1F49">
        <w:trPr>
          <w:trHeight w:val="288"/>
        </w:trPr>
        <w:tc>
          <w:tcPr>
            <w:tcW w:w="1506" w:type="dxa"/>
            <w:gridSpan w:val="2"/>
            <w:tcBorders>
              <w:top w:val="single" w:sz="4" w:space="0" w:color="auto"/>
              <w:left w:val="nil"/>
              <w:right w:val="nil"/>
            </w:tcBorders>
          </w:tcPr>
          <w:p w14:paraId="238E372C" w14:textId="00BDB77F" w:rsidR="008D1D4E" w:rsidRPr="00A576F6" w:rsidRDefault="00AD5C20" w:rsidP="00EA1F49">
            <w:pPr>
              <w:spacing w:before="0" w:beforeAutospacing="0" w:after="0" w:line="240" w:lineRule="auto"/>
              <w:jc w:val="both"/>
              <w:rPr>
                <w:rFonts w:ascii="Times New Roman" w:eastAsia="Calibri" w:hAnsi="Times New Roman"/>
                <w:b/>
                <w:bCs/>
                <w:sz w:val="24"/>
                <w:szCs w:val="24"/>
              </w:rPr>
            </w:pPr>
            <w:r>
              <w:rPr>
                <w:rFonts w:ascii="Times New Roman" w:eastAsia="Calibri" w:hAnsi="Times New Roman"/>
                <w:b/>
                <w:bCs/>
                <w:sz w:val="24"/>
                <w:szCs w:val="24"/>
              </w:rPr>
              <w:t>Total</w:t>
            </w:r>
          </w:p>
        </w:tc>
        <w:tc>
          <w:tcPr>
            <w:tcW w:w="2036" w:type="dxa"/>
            <w:tcBorders>
              <w:top w:val="single" w:sz="4" w:space="0" w:color="auto"/>
              <w:left w:val="nil"/>
              <w:right w:val="nil"/>
            </w:tcBorders>
          </w:tcPr>
          <w:p w14:paraId="21E758D2" w14:textId="77777777" w:rsidR="008D1D4E" w:rsidRPr="00A576F6" w:rsidRDefault="008D1D4E" w:rsidP="00EA1F49">
            <w:pPr>
              <w:spacing w:before="0" w:beforeAutospacing="0" w:after="0" w:line="240" w:lineRule="auto"/>
              <w:jc w:val="center"/>
              <w:rPr>
                <w:rFonts w:ascii="Times New Roman" w:eastAsia="Calibri" w:hAnsi="Times New Roman"/>
                <w:b/>
                <w:bCs/>
                <w:sz w:val="24"/>
                <w:szCs w:val="24"/>
              </w:rPr>
            </w:pPr>
            <w:r w:rsidRPr="00A576F6">
              <w:rPr>
                <w:rFonts w:ascii="Times New Roman" w:eastAsia="Calibri" w:hAnsi="Times New Roman"/>
                <w:b/>
                <w:bCs/>
                <w:sz w:val="24"/>
                <w:szCs w:val="24"/>
              </w:rPr>
              <w:t>25</w:t>
            </w:r>
          </w:p>
        </w:tc>
        <w:tc>
          <w:tcPr>
            <w:tcW w:w="616" w:type="dxa"/>
            <w:tcBorders>
              <w:top w:val="single" w:sz="4" w:space="0" w:color="auto"/>
              <w:left w:val="nil"/>
              <w:right w:val="nil"/>
            </w:tcBorders>
          </w:tcPr>
          <w:p w14:paraId="43472EDB" w14:textId="77777777" w:rsidR="008D1D4E" w:rsidRPr="00A576F6" w:rsidRDefault="008D1D4E" w:rsidP="00EA1F49">
            <w:pPr>
              <w:spacing w:before="0" w:beforeAutospacing="0" w:after="0" w:line="240" w:lineRule="auto"/>
              <w:jc w:val="center"/>
              <w:rPr>
                <w:rFonts w:ascii="Times New Roman" w:eastAsia="Calibri" w:hAnsi="Times New Roman"/>
                <w:b/>
                <w:bCs/>
                <w:sz w:val="24"/>
                <w:szCs w:val="24"/>
              </w:rPr>
            </w:pPr>
            <w:r w:rsidRPr="00A576F6">
              <w:rPr>
                <w:rFonts w:ascii="Times New Roman" w:eastAsia="Calibri" w:hAnsi="Times New Roman"/>
                <w:b/>
                <w:bCs/>
                <w:sz w:val="24"/>
                <w:szCs w:val="24"/>
              </w:rPr>
              <w:t>100</w:t>
            </w:r>
          </w:p>
        </w:tc>
      </w:tr>
    </w:tbl>
    <w:p w14:paraId="72088D94" w14:textId="77777777" w:rsidR="008D1D4E" w:rsidRDefault="008D1D4E" w:rsidP="008D1D4E">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Sumber: Data Primer terolah (2023)</w:t>
      </w:r>
      <w:r>
        <w:rPr>
          <w:rFonts w:ascii="Times New Roman" w:eastAsia="Calibri" w:hAnsi="Times New Roman"/>
          <w:sz w:val="24"/>
          <w:szCs w:val="24"/>
        </w:rPr>
        <w:t>.</w:t>
      </w:r>
    </w:p>
    <w:p w14:paraId="3C48E053" w14:textId="6645FBD7" w:rsidR="008D1D4E" w:rsidRPr="00B0487E" w:rsidRDefault="008D1D4E" w:rsidP="004C4C8F">
      <w:pPr>
        <w:pStyle w:val="Heading3"/>
        <w:spacing w:before="120" w:beforeAutospacing="0" w:line="240" w:lineRule="auto"/>
        <w:rPr>
          <w:rFonts w:ascii="Times New Roman" w:hAnsi="Times New Roman" w:cs="Times New Roman"/>
          <w:b/>
          <w:bCs/>
          <w:color w:val="auto"/>
        </w:rPr>
      </w:pPr>
      <w:bookmarkStart w:id="113" w:name="_Toc141179339"/>
      <w:bookmarkStart w:id="114" w:name="_Toc141777939"/>
      <w:r w:rsidRPr="00B0487E">
        <w:rPr>
          <w:rFonts w:ascii="Times New Roman" w:hAnsi="Times New Roman" w:cs="Times New Roman"/>
          <w:b/>
          <w:bCs/>
          <w:color w:val="auto"/>
        </w:rPr>
        <w:t>4.</w:t>
      </w:r>
      <w:r w:rsidR="006344BA">
        <w:rPr>
          <w:rFonts w:ascii="Times New Roman" w:hAnsi="Times New Roman" w:cs="Times New Roman"/>
          <w:b/>
          <w:bCs/>
          <w:color w:val="auto"/>
        </w:rPr>
        <w:t>1</w:t>
      </w:r>
      <w:r w:rsidRPr="00B0487E">
        <w:rPr>
          <w:rFonts w:ascii="Times New Roman" w:hAnsi="Times New Roman" w:cs="Times New Roman"/>
          <w:b/>
          <w:bCs/>
          <w:color w:val="auto"/>
        </w:rPr>
        <w:t>.4.Jumlah Anggota Keluarga</w:t>
      </w:r>
      <w:bookmarkEnd w:id="113"/>
      <w:bookmarkEnd w:id="114"/>
    </w:p>
    <w:p w14:paraId="0B4A863F" w14:textId="77777777" w:rsidR="0001673A" w:rsidRDefault="008D1D4E" w:rsidP="0001673A">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ab/>
      </w:r>
      <w:r w:rsidR="0001673A">
        <w:rPr>
          <w:rFonts w:ascii="Times New Roman" w:eastAsia="Calibri" w:hAnsi="Times New Roman"/>
          <w:sz w:val="24"/>
          <w:szCs w:val="24"/>
        </w:rPr>
        <w:t>Berdasarkan hasil penelitian menunjukkan bahwa rata-rata peternak memiliki anggota keluarga sebanyak 3-4 orang dengan jumlah terbanyak mencapai 6-8 orang.</w:t>
      </w:r>
    </w:p>
    <w:p w14:paraId="52D2AF9C" w14:textId="0A4FB9AD" w:rsidR="008D1D4E" w:rsidRDefault="008D1D4E" w:rsidP="008D1D4E">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Data selengkapnya dapat dilihat Tabel 9.</w:t>
      </w:r>
    </w:p>
    <w:p w14:paraId="77A7DD3E" w14:textId="084082EE" w:rsidR="008D1D4E" w:rsidRPr="002B3032" w:rsidRDefault="008D1D4E" w:rsidP="00AD5C20">
      <w:pPr>
        <w:pStyle w:val="Caption"/>
        <w:spacing w:before="120" w:beforeAutospacing="0" w:after="0"/>
        <w:jc w:val="both"/>
        <w:rPr>
          <w:rFonts w:ascii="Times New Roman" w:eastAsia="Calibri" w:hAnsi="Times New Roman"/>
          <w:i w:val="0"/>
          <w:iCs w:val="0"/>
          <w:color w:val="auto"/>
          <w:sz w:val="24"/>
          <w:szCs w:val="24"/>
        </w:rPr>
      </w:pPr>
      <w:bookmarkStart w:id="115" w:name="_Toc141170966"/>
      <w:bookmarkStart w:id="116" w:name="_Toc141170984"/>
      <w:r w:rsidRPr="002B3032">
        <w:rPr>
          <w:rFonts w:ascii="Times New Roman" w:hAnsi="Times New Roman"/>
          <w:i w:val="0"/>
          <w:iCs w:val="0"/>
          <w:color w:val="auto"/>
          <w:sz w:val="24"/>
          <w:szCs w:val="24"/>
        </w:rPr>
        <w:t>Tabel</w:t>
      </w:r>
      <w:r w:rsidR="00AD5C20">
        <w:rPr>
          <w:rFonts w:ascii="Times New Roman" w:hAnsi="Times New Roman"/>
          <w:i w:val="0"/>
          <w:iCs w:val="0"/>
          <w:color w:val="auto"/>
          <w:sz w:val="24"/>
          <w:szCs w:val="24"/>
        </w:rPr>
        <w:t xml:space="preserve"> 6</w:t>
      </w:r>
      <w:r w:rsidRPr="002B3032">
        <w:rPr>
          <w:rFonts w:ascii="Times New Roman" w:hAnsi="Times New Roman"/>
          <w:i w:val="0"/>
          <w:iCs w:val="0"/>
          <w:color w:val="auto"/>
          <w:sz w:val="24"/>
          <w:szCs w:val="24"/>
        </w:rPr>
        <w:t>.</w:t>
      </w:r>
      <w:r w:rsidRPr="002B3032">
        <w:rPr>
          <w:rFonts w:ascii="Times New Roman" w:eastAsia="Calibri" w:hAnsi="Times New Roman"/>
          <w:i w:val="0"/>
          <w:iCs w:val="0"/>
          <w:color w:val="auto"/>
          <w:sz w:val="24"/>
          <w:szCs w:val="24"/>
        </w:rPr>
        <w:t xml:space="preserve"> </w:t>
      </w:r>
      <w:r>
        <w:rPr>
          <w:rFonts w:ascii="Times New Roman" w:eastAsia="Calibri" w:hAnsi="Times New Roman"/>
          <w:i w:val="0"/>
          <w:iCs w:val="0"/>
          <w:color w:val="auto"/>
          <w:sz w:val="24"/>
          <w:szCs w:val="24"/>
        </w:rPr>
        <w:t>Jumlah Anggota Keluarga</w:t>
      </w:r>
      <w:r w:rsidRPr="002B3032">
        <w:rPr>
          <w:rFonts w:ascii="Times New Roman" w:eastAsia="Calibri" w:hAnsi="Times New Roman"/>
          <w:i w:val="0"/>
          <w:iCs w:val="0"/>
          <w:color w:val="auto"/>
          <w:sz w:val="24"/>
          <w:szCs w:val="24"/>
        </w:rPr>
        <w:t xml:space="preserve"> </w:t>
      </w:r>
      <w:r w:rsidR="00AD5C20">
        <w:rPr>
          <w:rFonts w:ascii="Times New Roman" w:eastAsia="Calibri" w:hAnsi="Times New Roman"/>
          <w:i w:val="0"/>
          <w:iCs w:val="0"/>
          <w:color w:val="auto"/>
          <w:sz w:val="24"/>
          <w:szCs w:val="24"/>
        </w:rPr>
        <w:t>Responden d</w:t>
      </w:r>
      <w:r w:rsidR="00AD5C20" w:rsidRPr="002B3032">
        <w:rPr>
          <w:rFonts w:ascii="Times New Roman" w:eastAsia="Calibri" w:hAnsi="Times New Roman"/>
          <w:i w:val="0"/>
          <w:iCs w:val="0"/>
          <w:color w:val="auto"/>
          <w:sz w:val="24"/>
          <w:szCs w:val="24"/>
        </w:rPr>
        <w:t xml:space="preserve">i Kecamatan </w:t>
      </w:r>
      <w:r w:rsidRPr="002B3032">
        <w:rPr>
          <w:rFonts w:ascii="Times New Roman" w:eastAsia="Calibri" w:hAnsi="Times New Roman"/>
          <w:i w:val="0"/>
          <w:iCs w:val="0"/>
          <w:color w:val="auto"/>
          <w:sz w:val="24"/>
          <w:szCs w:val="24"/>
        </w:rPr>
        <w:t>Pajangan</w:t>
      </w:r>
      <w:bookmarkEnd w:id="115"/>
      <w:bookmarkEnd w:id="116"/>
      <w:r w:rsidR="00AD5C20">
        <w:rPr>
          <w:rFonts w:ascii="Times New Roman" w:eastAsia="Calibri" w:hAnsi="Times New Roman"/>
          <w:i w:val="0"/>
          <w:iCs w:val="0"/>
          <w:color w:val="auto"/>
          <w:sz w:val="24"/>
          <w:szCs w:val="24"/>
        </w:rPr>
        <w:t>.</w:t>
      </w:r>
    </w:p>
    <w:tbl>
      <w:tblPr>
        <w:tblStyle w:val="TableGrid"/>
        <w:tblW w:w="0" w:type="auto"/>
        <w:tblLook w:val="04A0" w:firstRow="1" w:lastRow="0" w:firstColumn="1" w:lastColumn="0" w:noHBand="0" w:noVBand="1"/>
      </w:tblPr>
      <w:tblGrid>
        <w:gridCol w:w="2127"/>
        <w:gridCol w:w="1414"/>
        <w:gridCol w:w="617"/>
      </w:tblGrid>
      <w:tr w:rsidR="008D1D4E" w:rsidRPr="00A576F6" w14:paraId="7DD65701" w14:textId="77777777" w:rsidTr="00EA1F49">
        <w:trPr>
          <w:trHeight w:val="288"/>
        </w:trPr>
        <w:tc>
          <w:tcPr>
            <w:tcW w:w="2127" w:type="dxa"/>
            <w:tcBorders>
              <w:top w:val="double" w:sz="4" w:space="0" w:color="auto"/>
              <w:left w:val="nil"/>
              <w:bottom w:val="single" w:sz="4" w:space="0" w:color="auto"/>
              <w:right w:val="nil"/>
            </w:tcBorders>
          </w:tcPr>
          <w:p w14:paraId="7DDF911A" w14:textId="77777777" w:rsidR="008D1D4E" w:rsidRPr="00A576F6" w:rsidRDefault="008D1D4E" w:rsidP="00EA1F49">
            <w:pPr>
              <w:spacing w:before="0" w:beforeAutospacing="0" w:after="0" w:line="240" w:lineRule="auto"/>
              <w:jc w:val="both"/>
              <w:rPr>
                <w:rFonts w:ascii="Times New Roman" w:eastAsia="Calibri" w:hAnsi="Times New Roman"/>
                <w:b/>
                <w:bCs/>
                <w:sz w:val="24"/>
                <w:szCs w:val="24"/>
              </w:rPr>
            </w:pPr>
            <w:r>
              <w:rPr>
                <w:rFonts w:ascii="Times New Roman" w:eastAsia="Calibri" w:hAnsi="Times New Roman"/>
                <w:b/>
                <w:bCs/>
                <w:sz w:val="24"/>
                <w:szCs w:val="24"/>
              </w:rPr>
              <w:t>Jumlah Keluarga</w:t>
            </w:r>
          </w:p>
        </w:tc>
        <w:tc>
          <w:tcPr>
            <w:tcW w:w="1414" w:type="dxa"/>
            <w:tcBorders>
              <w:top w:val="double" w:sz="4" w:space="0" w:color="auto"/>
              <w:left w:val="nil"/>
              <w:bottom w:val="single" w:sz="4" w:space="0" w:color="auto"/>
              <w:right w:val="nil"/>
            </w:tcBorders>
          </w:tcPr>
          <w:p w14:paraId="04CE7CC6" w14:textId="77777777" w:rsidR="008D1D4E" w:rsidRPr="00A576F6" w:rsidRDefault="008D1D4E" w:rsidP="00EA1F49">
            <w:pPr>
              <w:spacing w:before="0" w:beforeAutospacing="0" w:after="0" w:line="240" w:lineRule="auto"/>
              <w:jc w:val="center"/>
              <w:rPr>
                <w:rFonts w:ascii="Times New Roman" w:eastAsia="Calibri" w:hAnsi="Times New Roman"/>
                <w:b/>
                <w:bCs/>
                <w:sz w:val="24"/>
                <w:szCs w:val="24"/>
              </w:rPr>
            </w:pPr>
            <w:r>
              <w:rPr>
                <w:rFonts w:ascii="Times New Roman" w:eastAsia="Calibri" w:hAnsi="Times New Roman"/>
                <w:b/>
                <w:bCs/>
                <w:sz w:val="24"/>
                <w:szCs w:val="24"/>
              </w:rPr>
              <w:t>Rata-rata</w:t>
            </w:r>
          </w:p>
        </w:tc>
        <w:tc>
          <w:tcPr>
            <w:tcW w:w="617" w:type="dxa"/>
            <w:tcBorders>
              <w:top w:val="double" w:sz="4" w:space="0" w:color="auto"/>
              <w:left w:val="nil"/>
              <w:bottom w:val="single" w:sz="4" w:space="0" w:color="auto"/>
              <w:right w:val="nil"/>
            </w:tcBorders>
          </w:tcPr>
          <w:p w14:paraId="009561D2" w14:textId="77777777" w:rsidR="008D1D4E" w:rsidRPr="00A576F6" w:rsidRDefault="008D1D4E" w:rsidP="00EA1F49">
            <w:pPr>
              <w:spacing w:before="0" w:beforeAutospacing="0" w:after="0" w:line="240" w:lineRule="auto"/>
              <w:jc w:val="center"/>
              <w:rPr>
                <w:rFonts w:ascii="Times New Roman" w:eastAsia="Calibri" w:hAnsi="Times New Roman"/>
                <w:b/>
                <w:bCs/>
                <w:sz w:val="24"/>
                <w:szCs w:val="24"/>
              </w:rPr>
            </w:pPr>
            <w:r>
              <w:rPr>
                <w:rFonts w:ascii="Times New Roman" w:eastAsia="Calibri" w:hAnsi="Times New Roman"/>
                <w:b/>
                <w:bCs/>
                <w:sz w:val="24"/>
                <w:szCs w:val="24"/>
              </w:rPr>
              <w:t>(</w:t>
            </w:r>
            <w:r w:rsidRPr="00A576F6">
              <w:rPr>
                <w:rFonts w:ascii="Times New Roman" w:eastAsia="Calibri" w:hAnsi="Times New Roman"/>
                <w:b/>
                <w:bCs/>
                <w:sz w:val="24"/>
                <w:szCs w:val="24"/>
              </w:rPr>
              <w:t>%</w:t>
            </w:r>
            <w:r>
              <w:rPr>
                <w:rFonts w:ascii="Times New Roman" w:eastAsia="Calibri" w:hAnsi="Times New Roman"/>
                <w:b/>
                <w:bCs/>
                <w:sz w:val="24"/>
                <w:szCs w:val="24"/>
              </w:rPr>
              <w:t>)</w:t>
            </w:r>
          </w:p>
        </w:tc>
      </w:tr>
      <w:tr w:rsidR="008D1D4E" w:rsidRPr="00A576F6" w14:paraId="1CC16D51" w14:textId="77777777" w:rsidTr="00EA1F49">
        <w:trPr>
          <w:trHeight w:val="288"/>
        </w:trPr>
        <w:tc>
          <w:tcPr>
            <w:tcW w:w="2127" w:type="dxa"/>
            <w:tcBorders>
              <w:top w:val="single" w:sz="4" w:space="0" w:color="auto"/>
              <w:left w:val="nil"/>
              <w:bottom w:val="nil"/>
              <w:right w:val="nil"/>
            </w:tcBorders>
          </w:tcPr>
          <w:p w14:paraId="22D4B787" w14:textId="77777777" w:rsidR="008D1D4E" w:rsidRPr="00A576F6" w:rsidRDefault="008D1D4E" w:rsidP="00EA1F49">
            <w:pPr>
              <w:spacing w:before="0" w:beforeAutospacing="0" w:after="0" w:line="240" w:lineRule="auto"/>
              <w:rPr>
                <w:rFonts w:ascii="Times New Roman" w:eastAsia="Calibri" w:hAnsi="Times New Roman"/>
                <w:sz w:val="24"/>
                <w:szCs w:val="24"/>
              </w:rPr>
            </w:pPr>
            <w:r w:rsidRPr="00A576F6">
              <w:rPr>
                <w:rFonts w:ascii="Times New Roman" w:eastAsia="Calibri" w:hAnsi="Times New Roman"/>
                <w:sz w:val="24"/>
                <w:szCs w:val="24"/>
              </w:rPr>
              <w:t xml:space="preserve">&lt; </w:t>
            </w:r>
            <w:r>
              <w:rPr>
                <w:rFonts w:ascii="Times New Roman" w:eastAsia="Calibri" w:hAnsi="Times New Roman"/>
                <w:sz w:val="24"/>
                <w:szCs w:val="24"/>
              </w:rPr>
              <w:t>2 orang</w:t>
            </w:r>
          </w:p>
        </w:tc>
        <w:tc>
          <w:tcPr>
            <w:tcW w:w="1414" w:type="dxa"/>
            <w:tcBorders>
              <w:top w:val="single" w:sz="4" w:space="0" w:color="auto"/>
              <w:left w:val="nil"/>
              <w:bottom w:val="nil"/>
              <w:right w:val="nil"/>
            </w:tcBorders>
          </w:tcPr>
          <w:p w14:paraId="5591864A"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Pr>
                <w:rFonts w:ascii="Times New Roman" w:eastAsia="Calibri" w:hAnsi="Times New Roman"/>
                <w:sz w:val="24"/>
                <w:szCs w:val="24"/>
              </w:rPr>
              <w:t>7</w:t>
            </w:r>
          </w:p>
        </w:tc>
        <w:tc>
          <w:tcPr>
            <w:tcW w:w="617" w:type="dxa"/>
            <w:tcBorders>
              <w:top w:val="single" w:sz="4" w:space="0" w:color="auto"/>
              <w:left w:val="nil"/>
              <w:bottom w:val="nil"/>
              <w:right w:val="nil"/>
            </w:tcBorders>
          </w:tcPr>
          <w:p w14:paraId="4AD9B354"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Pr>
                <w:rFonts w:ascii="Times New Roman" w:eastAsia="Calibri" w:hAnsi="Times New Roman"/>
                <w:sz w:val="24"/>
                <w:szCs w:val="24"/>
              </w:rPr>
              <w:t>28</w:t>
            </w:r>
          </w:p>
        </w:tc>
      </w:tr>
      <w:tr w:rsidR="008D1D4E" w:rsidRPr="00A576F6" w14:paraId="19FBA18C" w14:textId="77777777" w:rsidTr="00EA1F49">
        <w:trPr>
          <w:trHeight w:val="288"/>
        </w:trPr>
        <w:tc>
          <w:tcPr>
            <w:tcW w:w="2127" w:type="dxa"/>
            <w:tcBorders>
              <w:top w:val="nil"/>
              <w:left w:val="nil"/>
              <w:bottom w:val="nil"/>
              <w:right w:val="nil"/>
            </w:tcBorders>
          </w:tcPr>
          <w:p w14:paraId="438B810F" w14:textId="77777777" w:rsidR="008D1D4E" w:rsidRPr="00A576F6" w:rsidRDefault="008D1D4E" w:rsidP="00EA1F49">
            <w:pPr>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3</w:t>
            </w:r>
            <w:r w:rsidRPr="00A576F6">
              <w:rPr>
                <w:rFonts w:ascii="Times New Roman" w:eastAsia="Calibri" w:hAnsi="Times New Roman"/>
                <w:sz w:val="24"/>
                <w:szCs w:val="24"/>
              </w:rPr>
              <w:t>-</w:t>
            </w:r>
            <w:r>
              <w:rPr>
                <w:rFonts w:ascii="Times New Roman" w:eastAsia="Calibri" w:hAnsi="Times New Roman"/>
                <w:sz w:val="24"/>
                <w:szCs w:val="24"/>
              </w:rPr>
              <w:t>4</w:t>
            </w:r>
            <w:r w:rsidRPr="00A576F6">
              <w:rPr>
                <w:rFonts w:ascii="Times New Roman" w:eastAsia="Calibri" w:hAnsi="Times New Roman"/>
                <w:sz w:val="24"/>
                <w:szCs w:val="24"/>
              </w:rPr>
              <w:t xml:space="preserve"> </w:t>
            </w:r>
            <w:r>
              <w:rPr>
                <w:rFonts w:ascii="Times New Roman" w:eastAsia="Calibri" w:hAnsi="Times New Roman"/>
                <w:sz w:val="24"/>
                <w:szCs w:val="24"/>
              </w:rPr>
              <w:t>orang</w:t>
            </w:r>
          </w:p>
        </w:tc>
        <w:tc>
          <w:tcPr>
            <w:tcW w:w="1414" w:type="dxa"/>
            <w:tcBorders>
              <w:top w:val="nil"/>
              <w:left w:val="nil"/>
              <w:bottom w:val="nil"/>
              <w:right w:val="nil"/>
            </w:tcBorders>
          </w:tcPr>
          <w:p w14:paraId="59E304F9"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Pr>
                <w:rFonts w:ascii="Times New Roman" w:eastAsia="Calibri" w:hAnsi="Times New Roman"/>
                <w:sz w:val="24"/>
                <w:szCs w:val="24"/>
              </w:rPr>
              <w:t>13</w:t>
            </w:r>
          </w:p>
        </w:tc>
        <w:tc>
          <w:tcPr>
            <w:tcW w:w="617" w:type="dxa"/>
            <w:tcBorders>
              <w:top w:val="nil"/>
              <w:left w:val="nil"/>
              <w:bottom w:val="nil"/>
              <w:right w:val="nil"/>
            </w:tcBorders>
          </w:tcPr>
          <w:p w14:paraId="7542AD34"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Pr>
                <w:rFonts w:ascii="Times New Roman" w:eastAsia="Calibri" w:hAnsi="Times New Roman"/>
                <w:sz w:val="24"/>
                <w:szCs w:val="24"/>
              </w:rPr>
              <w:t>52</w:t>
            </w:r>
          </w:p>
        </w:tc>
      </w:tr>
      <w:tr w:rsidR="008D1D4E" w:rsidRPr="00A576F6" w14:paraId="06BAA3F4" w14:textId="77777777" w:rsidTr="00EA1F49">
        <w:trPr>
          <w:trHeight w:val="288"/>
        </w:trPr>
        <w:tc>
          <w:tcPr>
            <w:tcW w:w="2127" w:type="dxa"/>
            <w:tcBorders>
              <w:top w:val="nil"/>
              <w:left w:val="nil"/>
              <w:bottom w:val="nil"/>
              <w:right w:val="nil"/>
            </w:tcBorders>
          </w:tcPr>
          <w:p w14:paraId="657142DC" w14:textId="77777777" w:rsidR="008D1D4E" w:rsidRPr="00A576F6" w:rsidRDefault="008D1D4E" w:rsidP="00EA1F49">
            <w:pPr>
              <w:spacing w:before="0" w:beforeAutospacing="0" w:after="0" w:line="240" w:lineRule="auto"/>
              <w:rPr>
                <w:rFonts w:ascii="Times New Roman" w:eastAsia="Calibri" w:hAnsi="Times New Roman"/>
                <w:sz w:val="24"/>
                <w:szCs w:val="24"/>
              </w:rPr>
            </w:pPr>
            <w:r w:rsidRPr="00A576F6">
              <w:rPr>
                <w:rFonts w:ascii="Times New Roman" w:eastAsia="Calibri" w:hAnsi="Times New Roman"/>
                <w:sz w:val="24"/>
                <w:szCs w:val="24"/>
              </w:rPr>
              <w:t>&gt;</w:t>
            </w:r>
            <w:r>
              <w:rPr>
                <w:rFonts w:ascii="Times New Roman" w:eastAsia="Calibri" w:hAnsi="Times New Roman"/>
                <w:sz w:val="24"/>
                <w:szCs w:val="24"/>
              </w:rPr>
              <w:t>4 orang</w:t>
            </w:r>
          </w:p>
        </w:tc>
        <w:tc>
          <w:tcPr>
            <w:tcW w:w="1414" w:type="dxa"/>
            <w:tcBorders>
              <w:top w:val="nil"/>
              <w:left w:val="nil"/>
              <w:bottom w:val="nil"/>
              <w:right w:val="nil"/>
            </w:tcBorders>
          </w:tcPr>
          <w:p w14:paraId="451EEB4E"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Pr>
                <w:rFonts w:ascii="Times New Roman" w:eastAsia="Calibri" w:hAnsi="Times New Roman"/>
                <w:sz w:val="24"/>
                <w:szCs w:val="24"/>
              </w:rPr>
              <w:t>5</w:t>
            </w:r>
          </w:p>
        </w:tc>
        <w:tc>
          <w:tcPr>
            <w:tcW w:w="617" w:type="dxa"/>
            <w:tcBorders>
              <w:top w:val="nil"/>
              <w:left w:val="nil"/>
              <w:bottom w:val="nil"/>
              <w:right w:val="nil"/>
            </w:tcBorders>
          </w:tcPr>
          <w:p w14:paraId="4E35F311"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Pr>
                <w:rFonts w:ascii="Times New Roman" w:eastAsia="Calibri" w:hAnsi="Times New Roman"/>
                <w:sz w:val="24"/>
                <w:szCs w:val="24"/>
              </w:rPr>
              <w:t>20</w:t>
            </w:r>
          </w:p>
        </w:tc>
      </w:tr>
      <w:tr w:rsidR="008D1D4E" w:rsidRPr="00A576F6" w14:paraId="1AD25F64" w14:textId="77777777" w:rsidTr="00EA1F49">
        <w:trPr>
          <w:trHeight w:val="288"/>
        </w:trPr>
        <w:tc>
          <w:tcPr>
            <w:tcW w:w="2127" w:type="dxa"/>
            <w:tcBorders>
              <w:top w:val="single" w:sz="4" w:space="0" w:color="auto"/>
              <w:left w:val="nil"/>
              <w:right w:val="nil"/>
            </w:tcBorders>
          </w:tcPr>
          <w:p w14:paraId="413073C6" w14:textId="77777777" w:rsidR="008D1D4E" w:rsidRPr="00A576F6" w:rsidRDefault="008D1D4E" w:rsidP="00EA1F49">
            <w:pPr>
              <w:spacing w:before="0" w:beforeAutospacing="0" w:after="0" w:line="240" w:lineRule="auto"/>
              <w:rPr>
                <w:rFonts w:ascii="Times New Roman" w:eastAsia="Calibri" w:hAnsi="Times New Roman"/>
                <w:b/>
                <w:bCs/>
                <w:sz w:val="24"/>
                <w:szCs w:val="24"/>
              </w:rPr>
            </w:pPr>
            <w:r w:rsidRPr="00A576F6">
              <w:rPr>
                <w:rFonts w:ascii="Times New Roman" w:eastAsia="Calibri" w:hAnsi="Times New Roman"/>
                <w:b/>
                <w:bCs/>
                <w:sz w:val="24"/>
                <w:szCs w:val="24"/>
              </w:rPr>
              <w:t>Jumlah</w:t>
            </w:r>
          </w:p>
        </w:tc>
        <w:tc>
          <w:tcPr>
            <w:tcW w:w="1414" w:type="dxa"/>
            <w:tcBorders>
              <w:top w:val="single" w:sz="4" w:space="0" w:color="auto"/>
              <w:left w:val="nil"/>
              <w:right w:val="nil"/>
            </w:tcBorders>
          </w:tcPr>
          <w:p w14:paraId="7AD64C3E" w14:textId="77777777" w:rsidR="008D1D4E" w:rsidRPr="00A576F6" w:rsidRDefault="008D1D4E" w:rsidP="00EA1F49">
            <w:pPr>
              <w:spacing w:before="0" w:beforeAutospacing="0" w:after="0" w:line="240" w:lineRule="auto"/>
              <w:jc w:val="center"/>
              <w:rPr>
                <w:rFonts w:ascii="Times New Roman" w:eastAsia="Calibri" w:hAnsi="Times New Roman"/>
                <w:b/>
                <w:bCs/>
                <w:sz w:val="24"/>
                <w:szCs w:val="24"/>
              </w:rPr>
            </w:pPr>
            <w:r w:rsidRPr="00A576F6">
              <w:rPr>
                <w:rFonts w:ascii="Times New Roman" w:eastAsia="Calibri" w:hAnsi="Times New Roman"/>
                <w:b/>
                <w:bCs/>
                <w:sz w:val="24"/>
                <w:szCs w:val="24"/>
              </w:rPr>
              <w:t>25</w:t>
            </w:r>
          </w:p>
        </w:tc>
        <w:tc>
          <w:tcPr>
            <w:tcW w:w="617" w:type="dxa"/>
            <w:tcBorders>
              <w:top w:val="single" w:sz="4" w:space="0" w:color="auto"/>
              <w:left w:val="nil"/>
              <w:right w:val="nil"/>
            </w:tcBorders>
          </w:tcPr>
          <w:p w14:paraId="0A37D426" w14:textId="77777777" w:rsidR="008D1D4E" w:rsidRPr="00A576F6" w:rsidRDefault="008D1D4E" w:rsidP="00EA1F49">
            <w:pPr>
              <w:spacing w:before="0" w:beforeAutospacing="0" w:after="0" w:line="240" w:lineRule="auto"/>
              <w:jc w:val="center"/>
              <w:rPr>
                <w:rFonts w:ascii="Times New Roman" w:eastAsia="Calibri" w:hAnsi="Times New Roman"/>
                <w:b/>
                <w:bCs/>
                <w:sz w:val="24"/>
                <w:szCs w:val="24"/>
              </w:rPr>
            </w:pPr>
            <w:r w:rsidRPr="00A576F6">
              <w:rPr>
                <w:rFonts w:ascii="Times New Roman" w:eastAsia="Calibri" w:hAnsi="Times New Roman"/>
                <w:b/>
                <w:bCs/>
                <w:sz w:val="24"/>
                <w:szCs w:val="24"/>
              </w:rPr>
              <w:t>100</w:t>
            </w:r>
          </w:p>
        </w:tc>
      </w:tr>
    </w:tbl>
    <w:p w14:paraId="13A251E7" w14:textId="77777777" w:rsidR="008D1D4E" w:rsidRDefault="008D1D4E" w:rsidP="008D1D4E">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Sumber: Data Primer terolah (2023)</w:t>
      </w:r>
      <w:r>
        <w:rPr>
          <w:rFonts w:ascii="Times New Roman" w:eastAsia="Calibri" w:hAnsi="Times New Roman"/>
          <w:sz w:val="24"/>
          <w:szCs w:val="24"/>
        </w:rPr>
        <w:t>.</w:t>
      </w:r>
    </w:p>
    <w:p w14:paraId="552CC4D6" w14:textId="6BD521DA" w:rsidR="008D1D4E" w:rsidRPr="00B0487E" w:rsidRDefault="008D1D4E" w:rsidP="00046D5E">
      <w:pPr>
        <w:pStyle w:val="Heading3"/>
        <w:spacing w:before="120" w:beforeAutospacing="0" w:line="240" w:lineRule="auto"/>
        <w:rPr>
          <w:rFonts w:ascii="Times New Roman" w:hAnsi="Times New Roman" w:cs="Times New Roman"/>
          <w:b/>
          <w:bCs/>
          <w:color w:val="auto"/>
        </w:rPr>
      </w:pPr>
      <w:bookmarkStart w:id="117" w:name="_Toc89639586"/>
      <w:bookmarkStart w:id="118" w:name="_Toc141179340"/>
      <w:bookmarkStart w:id="119" w:name="_Toc141777940"/>
      <w:r w:rsidRPr="00B0487E">
        <w:rPr>
          <w:rFonts w:ascii="Times New Roman" w:hAnsi="Times New Roman" w:cs="Times New Roman"/>
          <w:b/>
          <w:bCs/>
          <w:color w:val="auto"/>
        </w:rPr>
        <w:t>4.</w:t>
      </w:r>
      <w:r w:rsidR="006344BA">
        <w:rPr>
          <w:rFonts w:ascii="Times New Roman" w:hAnsi="Times New Roman" w:cs="Times New Roman"/>
          <w:b/>
          <w:bCs/>
          <w:color w:val="auto"/>
        </w:rPr>
        <w:t>1</w:t>
      </w:r>
      <w:r w:rsidRPr="00B0487E">
        <w:rPr>
          <w:rFonts w:ascii="Times New Roman" w:hAnsi="Times New Roman" w:cs="Times New Roman"/>
          <w:b/>
          <w:bCs/>
          <w:color w:val="auto"/>
        </w:rPr>
        <w:t>.5.Lama Beternak</w:t>
      </w:r>
      <w:bookmarkEnd w:id="117"/>
      <w:bookmarkEnd w:id="118"/>
      <w:bookmarkEnd w:id="119"/>
    </w:p>
    <w:p w14:paraId="31882F3E" w14:textId="4436B921" w:rsidR="008D1D4E" w:rsidRDefault="008D1D4E" w:rsidP="00046D5E">
      <w:pPr>
        <w:spacing w:before="0" w:beforeAutospacing="0"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Dalam penelitian ini, r</w:t>
      </w:r>
      <w:r w:rsidRPr="00A576F6">
        <w:rPr>
          <w:rFonts w:ascii="Times New Roman" w:eastAsia="Calibri" w:hAnsi="Times New Roman"/>
          <w:sz w:val="24"/>
          <w:szCs w:val="24"/>
        </w:rPr>
        <w:t xml:space="preserve">esponden </w:t>
      </w:r>
      <w:r>
        <w:rPr>
          <w:rFonts w:ascii="Times New Roman" w:eastAsia="Calibri" w:hAnsi="Times New Roman"/>
          <w:sz w:val="24"/>
          <w:szCs w:val="24"/>
        </w:rPr>
        <w:t>s</w:t>
      </w:r>
      <w:r w:rsidRPr="00A576F6">
        <w:rPr>
          <w:rFonts w:ascii="Times New Roman" w:eastAsia="Calibri" w:hAnsi="Times New Roman"/>
          <w:sz w:val="24"/>
          <w:szCs w:val="24"/>
        </w:rPr>
        <w:t xml:space="preserve">ebagian besar memiliki </w:t>
      </w:r>
      <w:r>
        <w:rPr>
          <w:rFonts w:ascii="Times New Roman" w:eastAsia="Calibri" w:hAnsi="Times New Roman"/>
          <w:sz w:val="24"/>
          <w:szCs w:val="24"/>
        </w:rPr>
        <w:t>penga</w:t>
      </w:r>
      <w:r w:rsidRPr="00A576F6">
        <w:rPr>
          <w:rFonts w:ascii="Times New Roman" w:eastAsia="Calibri" w:hAnsi="Times New Roman"/>
          <w:sz w:val="24"/>
          <w:szCs w:val="24"/>
        </w:rPr>
        <w:t>lama</w:t>
      </w:r>
      <w:r>
        <w:rPr>
          <w:rFonts w:ascii="Times New Roman" w:eastAsia="Calibri" w:hAnsi="Times New Roman"/>
          <w:sz w:val="24"/>
          <w:szCs w:val="24"/>
        </w:rPr>
        <w:t>n</w:t>
      </w:r>
      <w:r w:rsidRPr="00A576F6">
        <w:rPr>
          <w:rFonts w:ascii="Times New Roman" w:eastAsia="Calibri" w:hAnsi="Times New Roman"/>
          <w:sz w:val="24"/>
          <w:szCs w:val="24"/>
        </w:rPr>
        <w:t xml:space="preserve"> beternak ayam petelur di</w:t>
      </w:r>
      <w:r>
        <w:rPr>
          <w:rFonts w:ascii="Times New Roman" w:eastAsia="Calibri" w:hAnsi="Times New Roman"/>
          <w:sz w:val="24"/>
          <w:szCs w:val="24"/>
        </w:rPr>
        <w:t xml:space="preserve"> </w:t>
      </w:r>
      <w:r w:rsidRPr="00A576F6">
        <w:rPr>
          <w:rFonts w:ascii="Times New Roman" w:eastAsia="Calibri" w:hAnsi="Times New Roman"/>
          <w:sz w:val="24"/>
          <w:szCs w:val="24"/>
        </w:rPr>
        <w:t xml:space="preserve">atas 10 tahun dengan presentase </w:t>
      </w:r>
      <w:r>
        <w:rPr>
          <w:rFonts w:ascii="Times New Roman" w:eastAsia="Calibri" w:hAnsi="Times New Roman"/>
          <w:sz w:val="24"/>
          <w:szCs w:val="24"/>
        </w:rPr>
        <w:t>48</w:t>
      </w:r>
      <w:r w:rsidRPr="00A576F6">
        <w:rPr>
          <w:rFonts w:ascii="Times New Roman" w:eastAsia="Calibri" w:hAnsi="Times New Roman"/>
          <w:sz w:val="24"/>
          <w:szCs w:val="24"/>
        </w:rPr>
        <w:t>%.</w:t>
      </w:r>
    </w:p>
    <w:p w14:paraId="50892DC5" w14:textId="42252460" w:rsidR="008D1D4E" w:rsidRPr="006348EA" w:rsidRDefault="008D1D4E" w:rsidP="00AD5C20">
      <w:pPr>
        <w:pStyle w:val="Caption"/>
        <w:spacing w:before="120" w:beforeAutospacing="0" w:after="0"/>
        <w:jc w:val="both"/>
        <w:rPr>
          <w:rFonts w:ascii="Times New Roman" w:eastAsia="Calibri" w:hAnsi="Times New Roman"/>
          <w:i w:val="0"/>
          <w:iCs w:val="0"/>
          <w:color w:val="auto"/>
          <w:sz w:val="24"/>
          <w:szCs w:val="24"/>
        </w:rPr>
      </w:pPr>
      <w:bookmarkStart w:id="120" w:name="_Toc141170967"/>
      <w:bookmarkStart w:id="121" w:name="_Toc141170985"/>
      <w:r w:rsidRPr="006348EA">
        <w:rPr>
          <w:rFonts w:ascii="Times New Roman" w:hAnsi="Times New Roman"/>
          <w:i w:val="0"/>
          <w:iCs w:val="0"/>
          <w:color w:val="auto"/>
          <w:sz w:val="24"/>
          <w:szCs w:val="24"/>
        </w:rPr>
        <w:t>Tabel</w:t>
      </w:r>
      <w:r w:rsidR="00AD5C20">
        <w:rPr>
          <w:rFonts w:ascii="Times New Roman" w:hAnsi="Times New Roman"/>
          <w:i w:val="0"/>
          <w:iCs w:val="0"/>
          <w:color w:val="auto"/>
          <w:sz w:val="24"/>
          <w:szCs w:val="24"/>
        </w:rPr>
        <w:t xml:space="preserve"> 7</w:t>
      </w:r>
      <w:r w:rsidRPr="006348EA">
        <w:rPr>
          <w:rFonts w:ascii="Times New Roman" w:hAnsi="Times New Roman"/>
          <w:i w:val="0"/>
          <w:iCs w:val="0"/>
          <w:color w:val="auto"/>
          <w:sz w:val="24"/>
          <w:szCs w:val="24"/>
        </w:rPr>
        <w:t>.</w:t>
      </w:r>
      <w:r w:rsidRPr="006348EA">
        <w:rPr>
          <w:rFonts w:ascii="Times New Roman" w:eastAsia="Calibri" w:hAnsi="Times New Roman"/>
          <w:i w:val="0"/>
          <w:iCs w:val="0"/>
          <w:color w:val="auto"/>
          <w:sz w:val="24"/>
          <w:szCs w:val="24"/>
        </w:rPr>
        <w:t xml:space="preserve"> Pengalaman </w:t>
      </w:r>
      <w:r w:rsidR="00AD5C20" w:rsidRPr="006348EA">
        <w:rPr>
          <w:rFonts w:ascii="Times New Roman" w:eastAsia="Calibri" w:hAnsi="Times New Roman"/>
          <w:i w:val="0"/>
          <w:iCs w:val="0"/>
          <w:color w:val="auto"/>
          <w:sz w:val="24"/>
          <w:szCs w:val="24"/>
        </w:rPr>
        <w:t>B</w:t>
      </w:r>
      <w:r w:rsidR="00AD5C20">
        <w:rPr>
          <w:rFonts w:ascii="Times New Roman" w:eastAsia="Calibri" w:hAnsi="Times New Roman"/>
          <w:i w:val="0"/>
          <w:iCs w:val="0"/>
          <w:color w:val="auto"/>
          <w:sz w:val="24"/>
          <w:szCs w:val="24"/>
        </w:rPr>
        <w:t>eternak Responden Ayam Petelur d</w:t>
      </w:r>
      <w:r w:rsidR="00AD5C20" w:rsidRPr="006348EA">
        <w:rPr>
          <w:rFonts w:ascii="Times New Roman" w:eastAsia="Calibri" w:hAnsi="Times New Roman"/>
          <w:i w:val="0"/>
          <w:iCs w:val="0"/>
          <w:color w:val="auto"/>
          <w:sz w:val="24"/>
          <w:szCs w:val="24"/>
        </w:rPr>
        <w:t xml:space="preserve">i Kecamatan </w:t>
      </w:r>
      <w:r w:rsidRPr="006348EA">
        <w:rPr>
          <w:rFonts w:ascii="Times New Roman" w:eastAsia="Calibri" w:hAnsi="Times New Roman"/>
          <w:i w:val="0"/>
          <w:iCs w:val="0"/>
          <w:color w:val="auto"/>
          <w:sz w:val="24"/>
          <w:szCs w:val="24"/>
        </w:rPr>
        <w:t>Pajangan</w:t>
      </w:r>
      <w:bookmarkEnd w:id="120"/>
      <w:bookmarkEnd w:id="121"/>
      <w:r w:rsidR="00AD5C20">
        <w:rPr>
          <w:rFonts w:ascii="Times New Roman" w:eastAsia="Calibri" w:hAnsi="Times New Roman"/>
          <w:i w:val="0"/>
          <w:iCs w:val="0"/>
          <w:color w:val="auto"/>
          <w:sz w:val="24"/>
          <w:szCs w:val="24"/>
        </w:rPr>
        <w:t>.</w:t>
      </w:r>
    </w:p>
    <w:tbl>
      <w:tblPr>
        <w:tblStyle w:val="TableGrid"/>
        <w:tblW w:w="0" w:type="auto"/>
        <w:tblLook w:val="04A0" w:firstRow="1" w:lastRow="0" w:firstColumn="1" w:lastColumn="0" w:noHBand="0" w:noVBand="1"/>
      </w:tblPr>
      <w:tblGrid>
        <w:gridCol w:w="1334"/>
        <w:gridCol w:w="2208"/>
        <w:gridCol w:w="616"/>
      </w:tblGrid>
      <w:tr w:rsidR="008D1D4E" w:rsidRPr="00A576F6" w14:paraId="17553D65" w14:textId="77777777" w:rsidTr="00EA1F49">
        <w:trPr>
          <w:trHeight w:val="288"/>
        </w:trPr>
        <w:tc>
          <w:tcPr>
            <w:tcW w:w="1985" w:type="dxa"/>
            <w:tcBorders>
              <w:top w:val="double" w:sz="4" w:space="0" w:color="auto"/>
              <w:left w:val="nil"/>
              <w:bottom w:val="single" w:sz="4" w:space="0" w:color="auto"/>
              <w:right w:val="nil"/>
            </w:tcBorders>
          </w:tcPr>
          <w:p w14:paraId="39ADCD03" w14:textId="77777777" w:rsidR="008D1D4E" w:rsidRPr="00A576F6" w:rsidRDefault="008D1D4E" w:rsidP="00EA1F49">
            <w:pPr>
              <w:spacing w:before="0" w:beforeAutospacing="0" w:after="0" w:line="240" w:lineRule="auto"/>
              <w:jc w:val="both"/>
              <w:rPr>
                <w:rFonts w:ascii="Times New Roman" w:eastAsia="Calibri" w:hAnsi="Times New Roman"/>
                <w:b/>
                <w:bCs/>
                <w:sz w:val="24"/>
                <w:szCs w:val="24"/>
              </w:rPr>
            </w:pPr>
            <w:r w:rsidRPr="00A576F6">
              <w:rPr>
                <w:rFonts w:ascii="Times New Roman" w:eastAsia="Calibri" w:hAnsi="Times New Roman"/>
                <w:b/>
                <w:bCs/>
                <w:sz w:val="24"/>
                <w:szCs w:val="24"/>
              </w:rPr>
              <w:t>Lama Beternak</w:t>
            </w:r>
          </w:p>
        </w:tc>
        <w:tc>
          <w:tcPr>
            <w:tcW w:w="5670" w:type="dxa"/>
            <w:tcBorders>
              <w:top w:val="double" w:sz="4" w:space="0" w:color="auto"/>
              <w:left w:val="nil"/>
              <w:bottom w:val="single" w:sz="4" w:space="0" w:color="auto"/>
              <w:right w:val="nil"/>
            </w:tcBorders>
          </w:tcPr>
          <w:p w14:paraId="5B9EBBE3" w14:textId="77777777" w:rsidR="008D1D4E" w:rsidRPr="00A576F6" w:rsidRDefault="008D1D4E" w:rsidP="00EA1F49">
            <w:pPr>
              <w:spacing w:before="0" w:beforeAutospacing="0" w:after="0" w:line="240" w:lineRule="auto"/>
              <w:jc w:val="center"/>
              <w:rPr>
                <w:rFonts w:ascii="Times New Roman" w:eastAsia="Calibri" w:hAnsi="Times New Roman"/>
                <w:b/>
                <w:bCs/>
                <w:sz w:val="24"/>
                <w:szCs w:val="24"/>
              </w:rPr>
            </w:pPr>
            <w:r w:rsidRPr="00A576F6">
              <w:rPr>
                <w:rFonts w:ascii="Times New Roman" w:eastAsia="Calibri" w:hAnsi="Times New Roman"/>
                <w:b/>
                <w:bCs/>
                <w:sz w:val="24"/>
                <w:szCs w:val="24"/>
              </w:rPr>
              <w:t>Jumlah responden (peternak)</w:t>
            </w:r>
          </w:p>
        </w:tc>
        <w:tc>
          <w:tcPr>
            <w:tcW w:w="616" w:type="dxa"/>
            <w:tcBorders>
              <w:top w:val="double" w:sz="4" w:space="0" w:color="auto"/>
              <w:left w:val="nil"/>
              <w:bottom w:val="single" w:sz="4" w:space="0" w:color="auto"/>
              <w:right w:val="nil"/>
            </w:tcBorders>
          </w:tcPr>
          <w:p w14:paraId="739ADE76" w14:textId="77777777" w:rsidR="008D1D4E" w:rsidRPr="00A576F6" w:rsidRDefault="008D1D4E" w:rsidP="00EA1F49">
            <w:pPr>
              <w:spacing w:before="0" w:beforeAutospacing="0" w:after="0" w:line="240" w:lineRule="auto"/>
              <w:jc w:val="center"/>
              <w:rPr>
                <w:rFonts w:ascii="Times New Roman" w:eastAsia="Calibri" w:hAnsi="Times New Roman"/>
                <w:b/>
                <w:bCs/>
                <w:sz w:val="24"/>
                <w:szCs w:val="24"/>
              </w:rPr>
            </w:pPr>
            <w:r>
              <w:rPr>
                <w:rFonts w:ascii="Times New Roman" w:eastAsia="Calibri" w:hAnsi="Times New Roman"/>
                <w:b/>
                <w:bCs/>
                <w:sz w:val="24"/>
                <w:szCs w:val="24"/>
              </w:rPr>
              <w:t>(</w:t>
            </w:r>
            <w:r w:rsidRPr="00A576F6">
              <w:rPr>
                <w:rFonts w:ascii="Times New Roman" w:eastAsia="Calibri" w:hAnsi="Times New Roman"/>
                <w:b/>
                <w:bCs/>
                <w:sz w:val="24"/>
                <w:szCs w:val="24"/>
              </w:rPr>
              <w:t>%</w:t>
            </w:r>
            <w:r>
              <w:rPr>
                <w:rFonts w:ascii="Times New Roman" w:eastAsia="Calibri" w:hAnsi="Times New Roman"/>
                <w:b/>
                <w:bCs/>
                <w:sz w:val="24"/>
                <w:szCs w:val="24"/>
              </w:rPr>
              <w:t>)</w:t>
            </w:r>
          </w:p>
        </w:tc>
      </w:tr>
      <w:tr w:rsidR="008D1D4E" w:rsidRPr="00A576F6" w14:paraId="323B77FF" w14:textId="77777777" w:rsidTr="00EA1F49">
        <w:trPr>
          <w:trHeight w:val="288"/>
        </w:trPr>
        <w:tc>
          <w:tcPr>
            <w:tcW w:w="1985" w:type="dxa"/>
            <w:tcBorders>
              <w:top w:val="single" w:sz="4" w:space="0" w:color="auto"/>
              <w:left w:val="nil"/>
              <w:bottom w:val="nil"/>
              <w:right w:val="nil"/>
            </w:tcBorders>
          </w:tcPr>
          <w:p w14:paraId="3C210E27" w14:textId="77777777" w:rsidR="008D1D4E" w:rsidRPr="00A576F6" w:rsidRDefault="008D1D4E" w:rsidP="00EA1F49">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&lt; 5 tahun</w:t>
            </w:r>
          </w:p>
        </w:tc>
        <w:tc>
          <w:tcPr>
            <w:tcW w:w="5670" w:type="dxa"/>
            <w:tcBorders>
              <w:top w:val="single" w:sz="4" w:space="0" w:color="auto"/>
              <w:left w:val="nil"/>
              <w:bottom w:val="nil"/>
              <w:right w:val="nil"/>
            </w:tcBorders>
          </w:tcPr>
          <w:p w14:paraId="5B28CC6D"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sidRPr="00A576F6">
              <w:rPr>
                <w:rFonts w:ascii="Times New Roman" w:eastAsia="Calibri" w:hAnsi="Times New Roman"/>
                <w:sz w:val="24"/>
                <w:szCs w:val="24"/>
              </w:rPr>
              <w:t>5</w:t>
            </w:r>
          </w:p>
        </w:tc>
        <w:tc>
          <w:tcPr>
            <w:tcW w:w="616" w:type="dxa"/>
            <w:tcBorders>
              <w:top w:val="single" w:sz="4" w:space="0" w:color="auto"/>
              <w:left w:val="nil"/>
              <w:bottom w:val="nil"/>
              <w:right w:val="nil"/>
            </w:tcBorders>
          </w:tcPr>
          <w:p w14:paraId="47375EC5"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sidRPr="00A576F6">
              <w:rPr>
                <w:rFonts w:ascii="Times New Roman" w:eastAsia="Calibri" w:hAnsi="Times New Roman"/>
                <w:sz w:val="24"/>
                <w:szCs w:val="24"/>
              </w:rPr>
              <w:t>20</w:t>
            </w:r>
          </w:p>
        </w:tc>
      </w:tr>
      <w:tr w:rsidR="008D1D4E" w:rsidRPr="00A576F6" w14:paraId="1422798F" w14:textId="77777777" w:rsidTr="00EA1F49">
        <w:trPr>
          <w:trHeight w:val="288"/>
        </w:trPr>
        <w:tc>
          <w:tcPr>
            <w:tcW w:w="1985" w:type="dxa"/>
            <w:tcBorders>
              <w:top w:val="nil"/>
              <w:left w:val="nil"/>
              <w:bottom w:val="nil"/>
              <w:right w:val="nil"/>
            </w:tcBorders>
          </w:tcPr>
          <w:p w14:paraId="2E772F9B" w14:textId="77777777" w:rsidR="008D1D4E" w:rsidRPr="00A576F6" w:rsidRDefault="008D1D4E" w:rsidP="00EA1F49">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6-10 tahun</w:t>
            </w:r>
          </w:p>
        </w:tc>
        <w:tc>
          <w:tcPr>
            <w:tcW w:w="5670" w:type="dxa"/>
            <w:tcBorders>
              <w:top w:val="nil"/>
              <w:left w:val="nil"/>
              <w:bottom w:val="nil"/>
              <w:right w:val="nil"/>
            </w:tcBorders>
          </w:tcPr>
          <w:p w14:paraId="2D6A091A"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Pr>
                <w:rFonts w:ascii="Times New Roman" w:eastAsia="Calibri" w:hAnsi="Times New Roman"/>
                <w:sz w:val="24"/>
                <w:szCs w:val="24"/>
              </w:rPr>
              <w:t>8</w:t>
            </w:r>
          </w:p>
        </w:tc>
        <w:tc>
          <w:tcPr>
            <w:tcW w:w="616" w:type="dxa"/>
            <w:tcBorders>
              <w:top w:val="nil"/>
              <w:left w:val="nil"/>
              <w:bottom w:val="nil"/>
              <w:right w:val="nil"/>
            </w:tcBorders>
          </w:tcPr>
          <w:p w14:paraId="57EC0256"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Pr>
                <w:rFonts w:ascii="Times New Roman" w:eastAsia="Calibri" w:hAnsi="Times New Roman"/>
                <w:sz w:val="24"/>
                <w:szCs w:val="24"/>
              </w:rPr>
              <w:t>32</w:t>
            </w:r>
          </w:p>
        </w:tc>
      </w:tr>
      <w:tr w:rsidR="008D1D4E" w:rsidRPr="00A576F6" w14:paraId="2E3CBD05" w14:textId="77777777" w:rsidTr="00EA1F49">
        <w:trPr>
          <w:trHeight w:val="288"/>
        </w:trPr>
        <w:tc>
          <w:tcPr>
            <w:tcW w:w="1985" w:type="dxa"/>
            <w:tcBorders>
              <w:top w:val="nil"/>
              <w:left w:val="nil"/>
              <w:bottom w:val="nil"/>
              <w:right w:val="nil"/>
            </w:tcBorders>
          </w:tcPr>
          <w:p w14:paraId="099E0E09" w14:textId="77777777" w:rsidR="008D1D4E" w:rsidRPr="00A576F6" w:rsidRDefault="008D1D4E" w:rsidP="00EA1F49">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&gt;10 tahun</w:t>
            </w:r>
          </w:p>
        </w:tc>
        <w:tc>
          <w:tcPr>
            <w:tcW w:w="5670" w:type="dxa"/>
            <w:tcBorders>
              <w:top w:val="nil"/>
              <w:left w:val="nil"/>
              <w:bottom w:val="nil"/>
              <w:right w:val="nil"/>
            </w:tcBorders>
          </w:tcPr>
          <w:p w14:paraId="0F8D33C2"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Pr>
                <w:rFonts w:ascii="Times New Roman" w:eastAsia="Calibri" w:hAnsi="Times New Roman"/>
                <w:sz w:val="24"/>
                <w:szCs w:val="24"/>
              </w:rPr>
              <w:t>12</w:t>
            </w:r>
          </w:p>
        </w:tc>
        <w:tc>
          <w:tcPr>
            <w:tcW w:w="616" w:type="dxa"/>
            <w:tcBorders>
              <w:top w:val="nil"/>
              <w:left w:val="nil"/>
              <w:bottom w:val="nil"/>
              <w:right w:val="nil"/>
            </w:tcBorders>
          </w:tcPr>
          <w:p w14:paraId="37074DB4"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Pr>
                <w:rFonts w:ascii="Times New Roman" w:eastAsia="Calibri" w:hAnsi="Times New Roman"/>
                <w:sz w:val="24"/>
                <w:szCs w:val="24"/>
              </w:rPr>
              <w:t>48</w:t>
            </w:r>
          </w:p>
        </w:tc>
      </w:tr>
      <w:tr w:rsidR="008D1D4E" w:rsidRPr="00A576F6" w14:paraId="417DBFB4" w14:textId="77777777" w:rsidTr="00EA1F49">
        <w:trPr>
          <w:trHeight w:val="288"/>
        </w:trPr>
        <w:tc>
          <w:tcPr>
            <w:tcW w:w="1985" w:type="dxa"/>
            <w:tcBorders>
              <w:top w:val="single" w:sz="4" w:space="0" w:color="auto"/>
              <w:left w:val="nil"/>
              <w:right w:val="nil"/>
            </w:tcBorders>
          </w:tcPr>
          <w:p w14:paraId="6B2C3F5B" w14:textId="77777777" w:rsidR="008D1D4E" w:rsidRPr="00A576F6" w:rsidRDefault="008D1D4E" w:rsidP="00EA1F49">
            <w:pPr>
              <w:spacing w:before="0" w:beforeAutospacing="0" w:after="0" w:line="240" w:lineRule="auto"/>
              <w:jc w:val="both"/>
              <w:rPr>
                <w:rFonts w:ascii="Times New Roman" w:eastAsia="Calibri" w:hAnsi="Times New Roman"/>
                <w:b/>
                <w:bCs/>
                <w:sz w:val="24"/>
                <w:szCs w:val="24"/>
              </w:rPr>
            </w:pPr>
            <w:r w:rsidRPr="00A576F6">
              <w:rPr>
                <w:rFonts w:ascii="Times New Roman" w:eastAsia="Calibri" w:hAnsi="Times New Roman"/>
                <w:b/>
                <w:bCs/>
                <w:sz w:val="24"/>
                <w:szCs w:val="24"/>
              </w:rPr>
              <w:t>Jumlah</w:t>
            </w:r>
          </w:p>
        </w:tc>
        <w:tc>
          <w:tcPr>
            <w:tcW w:w="5670" w:type="dxa"/>
            <w:tcBorders>
              <w:top w:val="single" w:sz="4" w:space="0" w:color="auto"/>
              <w:left w:val="nil"/>
              <w:right w:val="nil"/>
            </w:tcBorders>
          </w:tcPr>
          <w:p w14:paraId="1B877E65" w14:textId="77777777" w:rsidR="008D1D4E" w:rsidRPr="00A576F6" w:rsidRDefault="008D1D4E" w:rsidP="00EA1F49">
            <w:pPr>
              <w:spacing w:before="0" w:beforeAutospacing="0" w:after="0" w:line="240" w:lineRule="auto"/>
              <w:jc w:val="center"/>
              <w:rPr>
                <w:rFonts w:ascii="Times New Roman" w:eastAsia="Calibri" w:hAnsi="Times New Roman"/>
                <w:b/>
                <w:bCs/>
                <w:sz w:val="24"/>
                <w:szCs w:val="24"/>
              </w:rPr>
            </w:pPr>
            <w:r w:rsidRPr="00A576F6">
              <w:rPr>
                <w:rFonts w:ascii="Times New Roman" w:eastAsia="Calibri" w:hAnsi="Times New Roman"/>
                <w:b/>
                <w:bCs/>
                <w:sz w:val="24"/>
                <w:szCs w:val="24"/>
              </w:rPr>
              <w:t>25</w:t>
            </w:r>
          </w:p>
        </w:tc>
        <w:tc>
          <w:tcPr>
            <w:tcW w:w="616" w:type="dxa"/>
            <w:tcBorders>
              <w:top w:val="single" w:sz="4" w:space="0" w:color="auto"/>
              <w:left w:val="nil"/>
              <w:right w:val="nil"/>
            </w:tcBorders>
          </w:tcPr>
          <w:p w14:paraId="3808B7BE" w14:textId="77777777" w:rsidR="008D1D4E" w:rsidRPr="00A576F6" w:rsidRDefault="008D1D4E" w:rsidP="00EA1F49">
            <w:pPr>
              <w:spacing w:before="0" w:beforeAutospacing="0" w:after="0" w:line="240" w:lineRule="auto"/>
              <w:jc w:val="center"/>
              <w:rPr>
                <w:rFonts w:ascii="Times New Roman" w:eastAsia="Calibri" w:hAnsi="Times New Roman"/>
                <w:b/>
                <w:bCs/>
                <w:sz w:val="24"/>
                <w:szCs w:val="24"/>
              </w:rPr>
            </w:pPr>
            <w:r w:rsidRPr="00A576F6">
              <w:rPr>
                <w:rFonts w:ascii="Times New Roman" w:eastAsia="Calibri" w:hAnsi="Times New Roman"/>
                <w:b/>
                <w:bCs/>
                <w:sz w:val="24"/>
                <w:szCs w:val="24"/>
              </w:rPr>
              <w:t>100</w:t>
            </w:r>
          </w:p>
        </w:tc>
      </w:tr>
    </w:tbl>
    <w:p w14:paraId="10302167" w14:textId="1F81A1BE" w:rsidR="008D1D4E" w:rsidRDefault="008D1D4E" w:rsidP="008D1D4E">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Sumber: Data Primer terolah (2023)</w:t>
      </w:r>
      <w:r>
        <w:rPr>
          <w:rFonts w:ascii="Times New Roman" w:eastAsia="Calibri" w:hAnsi="Times New Roman"/>
          <w:sz w:val="24"/>
          <w:szCs w:val="24"/>
        </w:rPr>
        <w:t>.</w:t>
      </w:r>
      <w:r w:rsidRPr="001669EE">
        <w:rPr>
          <w:rFonts w:ascii="Times New Roman" w:eastAsia="Calibri" w:hAnsi="Times New Roman"/>
          <w:sz w:val="24"/>
          <w:szCs w:val="24"/>
        </w:rPr>
        <w:t xml:space="preserve"> </w:t>
      </w:r>
    </w:p>
    <w:p w14:paraId="217E2B0F" w14:textId="1F81A1BE" w:rsidR="008D1D4E" w:rsidRPr="009E0AA5" w:rsidRDefault="008D1D4E" w:rsidP="00046D5E">
      <w:pPr>
        <w:pStyle w:val="Heading3"/>
        <w:spacing w:before="120" w:beforeAutospacing="0" w:line="240" w:lineRule="auto"/>
        <w:rPr>
          <w:rFonts w:ascii="Times New Roman" w:hAnsi="Times New Roman" w:cs="Times New Roman"/>
          <w:b/>
          <w:bCs/>
          <w:color w:val="auto"/>
        </w:rPr>
      </w:pPr>
      <w:bookmarkStart w:id="122" w:name="_Toc141179341"/>
      <w:bookmarkStart w:id="123" w:name="_Toc141777941"/>
      <w:r w:rsidRPr="009E0AA5">
        <w:rPr>
          <w:rFonts w:ascii="Times New Roman" w:hAnsi="Times New Roman" w:cs="Times New Roman"/>
          <w:b/>
          <w:bCs/>
          <w:color w:val="auto"/>
        </w:rPr>
        <w:t>4.</w:t>
      </w:r>
      <w:r w:rsidR="006344BA">
        <w:rPr>
          <w:rFonts w:ascii="Times New Roman" w:hAnsi="Times New Roman" w:cs="Times New Roman"/>
          <w:b/>
          <w:bCs/>
          <w:color w:val="auto"/>
        </w:rPr>
        <w:t>1</w:t>
      </w:r>
      <w:r w:rsidRPr="009E0AA5">
        <w:rPr>
          <w:rFonts w:ascii="Times New Roman" w:hAnsi="Times New Roman" w:cs="Times New Roman"/>
          <w:b/>
          <w:bCs/>
          <w:color w:val="auto"/>
        </w:rPr>
        <w:t>.6.Jumlah kepemilikan Ternak</w:t>
      </w:r>
      <w:bookmarkEnd w:id="122"/>
      <w:bookmarkEnd w:id="123"/>
    </w:p>
    <w:p w14:paraId="498DC3D8" w14:textId="77777777" w:rsidR="004C4C8F" w:rsidRDefault="004C4C8F" w:rsidP="004C4C8F">
      <w:pPr>
        <w:spacing w:before="120" w:beforeAutospacing="0" w:after="0" w:line="240" w:lineRule="auto"/>
        <w:ind w:firstLine="720"/>
        <w:jc w:val="both"/>
        <w:rPr>
          <w:rFonts w:ascii="Times New Roman" w:eastAsia="Calibri" w:hAnsi="Times New Roman"/>
          <w:sz w:val="24"/>
          <w:szCs w:val="24"/>
        </w:rPr>
      </w:pPr>
      <w:bookmarkStart w:id="124" w:name="_Toc141170968"/>
      <w:bookmarkStart w:id="125" w:name="_Toc141170986"/>
      <w:r w:rsidRPr="00A576F6">
        <w:rPr>
          <w:rFonts w:ascii="Times New Roman" w:hAnsi="Times New Roman"/>
          <w:sz w:val="24"/>
          <w:szCs w:val="24"/>
        </w:rPr>
        <w:t xml:space="preserve">Berdasarkan hasil penelitian, jumlah </w:t>
      </w:r>
      <w:r>
        <w:rPr>
          <w:rFonts w:ascii="Times New Roman" w:hAnsi="Times New Roman"/>
          <w:sz w:val="24"/>
          <w:szCs w:val="24"/>
        </w:rPr>
        <w:t>kepemilikan ternak</w:t>
      </w:r>
      <w:r w:rsidRPr="00A576F6">
        <w:rPr>
          <w:rFonts w:ascii="Times New Roman" w:hAnsi="Times New Roman"/>
          <w:sz w:val="24"/>
          <w:szCs w:val="24"/>
        </w:rPr>
        <w:t xml:space="preserve"> </w:t>
      </w:r>
      <w:r>
        <w:rPr>
          <w:rFonts w:ascii="Times New Roman" w:hAnsi="Times New Roman"/>
          <w:sz w:val="24"/>
          <w:szCs w:val="24"/>
        </w:rPr>
        <w:t xml:space="preserve">yang dimaksud adalah kepemilikan ternak ayam produktif, sedangkan ayam yang belum produktif termasuk dalam kepemilikan bibit. Dalam penelitian ini, kepemilikan ayam produktif </w:t>
      </w:r>
      <w:r w:rsidRPr="00A576F6">
        <w:rPr>
          <w:rFonts w:ascii="Times New Roman" w:hAnsi="Times New Roman"/>
          <w:sz w:val="24"/>
          <w:szCs w:val="24"/>
        </w:rPr>
        <w:t xml:space="preserve">memiliki perbedaan selisih yang </w:t>
      </w:r>
      <w:r>
        <w:rPr>
          <w:rFonts w:ascii="Times New Roman" w:hAnsi="Times New Roman"/>
          <w:sz w:val="24"/>
          <w:szCs w:val="24"/>
        </w:rPr>
        <w:t>bervariasi</w:t>
      </w:r>
      <w:r w:rsidRPr="00A576F6">
        <w:rPr>
          <w:rFonts w:ascii="Times New Roman" w:hAnsi="Times New Roman"/>
          <w:sz w:val="24"/>
          <w:szCs w:val="24"/>
        </w:rPr>
        <w:t>.</w:t>
      </w:r>
      <w:r>
        <w:rPr>
          <w:rFonts w:ascii="Times New Roman" w:hAnsi="Times New Roman"/>
          <w:sz w:val="24"/>
          <w:szCs w:val="24"/>
        </w:rPr>
        <w:t xml:space="preserve"> D</w:t>
      </w:r>
      <w:r w:rsidRPr="00A576F6">
        <w:rPr>
          <w:rFonts w:ascii="Times New Roman" w:hAnsi="Times New Roman"/>
          <w:sz w:val="24"/>
          <w:szCs w:val="24"/>
        </w:rPr>
        <w:t xml:space="preserve">alam penelitian ini identitas kepemilikan </w:t>
      </w:r>
      <w:r w:rsidRPr="00A576F6">
        <w:rPr>
          <w:rFonts w:ascii="Times New Roman" w:hAnsi="Times New Roman"/>
          <w:sz w:val="24"/>
          <w:szCs w:val="24"/>
        </w:rPr>
        <w:t>ternak dibagi menjadi 3 skala; yaitu pada skala 1. &lt;2000 ekor berjumlah 1</w:t>
      </w:r>
      <w:r>
        <w:rPr>
          <w:rFonts w:ascii="Times New Roman" w:hAnsi="Times New Roman"/>
          <w:sz w:val="24"/>
          <w:szCs w:val="24"/>
        </w:rPr>
        <w:t>3</w:t>
      </w:r>
      <w:r w:rsidRPr="00A576F6">
        <w:rPr>
          <w:rFonts w:ascii="Times New Roman" w:hAnsi="Times New Roman"/>
          <w:sz w:val="24"/>
          <w:szCs w:val="24"/>
        </w:rPr>
        <w:t xml:space="preserve"> orang atau 5</w:t>
      </w:r>
      <w:r>
        <w:rPr>
          <w:rFonts w:ascii="Times New Roman" w:hAnsi="Times New Roman"/>
          <w:sz w:val="24"/>
          <w:szCs w:val="24"/>
        </w:rPr>
        <w:t>2</w:t>
      </w:r>
      <w:r w:rsidRPr="00A576F6">
        <w:rPr>
          <w:rFonts w:ascii="Times New Roman" w:hAnsi="Times New Roman"/>
          <w:sz w:val="24"/>
          <w:szCs w:val="24"/>
        </w:rPr>
        <w:t>%, peternak dengan skala 2. 2100</w:t>
      </w:r>
      <w:r>
        <w:rPr>
          <w:rFonts w:ascii="Times New Roman" w:hAnsi="Times New Roman"/>
          <w:sz w:val="24"/>
          <w:szCs w:val="24"/>
        </w:rPr>
        <w:t xml:space="preserve"> </w:t>
      </w:r>
      <w:r w:rsidRPr="00A576F6">
        <w:rPr>
          <w:rFonts w:ascii="Times New Roman" w:hAnsi="Times New Roman"/>
          <w:sz w:val="24"/>
          <w:szCs w:val="24"/>
        </w:rPr>
        <w:t>-</w:t>
      </w:r>
      <w:r>
        <w:rPr>
          <w:rFonts w:ascii="Times New Roman" w:hAnsi="Times New Roman"/>
          <w:sz w:val="24"/>
          <w:szCs w:val="24"/>
        </w:rPr>
        <w:t xml:space="preserve"> </w:t>
      </w:r>
      <w:r w:rsidRPr="00A576F6">
        <w:rPr>
          <w:rFonts w:ascii="Times New Roman" w:hAnsi="Times New Roman"/>
          <w:sz w:val="24"/>
          <w:szCs w:val="24"/>
        </w:rPr>
        <w:t xml:space="preserve">4000 ekor berjumlah 8 peternak atau 32%, peternak dengan skala 3. &gt;4000 ekor berjumlah </w:t>
      </w:r>
      <w:r>
        <w:rPr>
          <w:rFonts w:ascii="Times New Roman" w:hAnsi="Times New Roman"/>
          <w:sz w:val="24"/>
          <w:szCs w:val="24"/>
        </w:rPr>
        <w:t>4</w:t>
      </w:r>
      <w:r w:rsidRPr="00A576F6">
        <w:rPr>
          <w:rFonts w:ascii="Times New Roman" w:hAnsi="Times New Roman"/>
          <w:sz w:val="24"/>
          <w:szCs w:val="24"/>
        </w:rPr>
        <w:t xml:space="preserve"> orang atau 12%</w:t>
      </w:r>
      <w:r>
        <w:rPr>
          <w:rFonts w:ascii="Times New Roman" w:hAnsi="Times New Roman"/>
          <w:sz w:val="24"/>
          <w:szCs w:val="24"/>
        </w:rPr>
        <w:t xml:space="preserve"> dengan</w:t>
      </w:r>
      <w:r>
        <w:rPr>
          <w:rFonts w:ascii="Times New Roman" w:eastAsia="Calibri" w:hAnsi="Times New Roman"/>
          <w:sz w:val="24"/>
          <w:szCs w:val="24"/>
        </w:rPr>
        <w:t xml:space="preserve"> rata-rata jumlah kepemilikan ternak dari keseluruhan responden sebanyak 2.569 ekor ayam layer produktif.</w:t>
      </w:r>
    </w:p>
    <w:p w14:paraId="333E4A62" w14:textId="3819727A" w:rsidR="008D1D4E" w:rsidRPr="00F14342" w:rsidRDefault="008D1D4E" w:rsidP="004C4C8F">
      <w:pPr>
        <w:spacing w:before="120" w:beforeAutospacing="0" w:after="0" w:line="240" w:lineRule="auto"/>
        <w:jc w:val="both"/>
        <w:rPr>
          <w:rFonts w:ascii="Times New Roman" w:hAnsi="Times New Roman"/>
          <w:sz w:val="24"/>
          <w:szCs w:val="24"/>
        </w:rPr>
      </w:pPr>
      <w:r w:rsidRPr="006348EA">
        <w:rPr>
          <w:rFonts w:ascii="Times New Roman" w:hAnsi="Times New Roman"/>
          <w:sz w:val="24"/>
          <w:szCs w:val="24"/>
        </w:rPr>
        <w:t>Tabel</w:t>
      </w:r>
      <w:r w:rsidR="00AD5C20">
        <w:rPr>
          <w:rFonts w:ascii="Times New Roman" w:hAnsi="Times New Roman"/>
          <w:sz w:val="24"/>
          <w:szCs w:val="24"/>
        </w:rPr>
        <w:t xml:space="preserve"> 8</w:t>
      </w:r>
      <w:r w:rsidRPr="006348EA">
        <w:rPr>
          <w:rFonts w:ascii="Times New Roman" w:hAnsi="Times New Roman"/>
          <w:sz w:val="24"/>
          <w:szCs w:val="24"/>
        </w:rPr>
        <w:t>.</w:t>
      </w:r>
      <w:r w:rsidRPr="006348EA">
        <w:rPr>
          <w:rFonts w:ascii="Times New Roman" w:eastAsia="Calibri" w:hAnsi="Times New Roman"/>
          <w:sz w:val="24"/>
          <w:szCs w:val="24"/>
        </w:rPr>
        <w:t xml:space="preserve"> Jumlah Kepemilikan Ternak Ayam Petelur di Kecamatan Pajangan</w:t>
      </w:r>
      <w:bookmarkEnd w:id="124"/>
      <w:bookmarkEnd w:id="125"/>
      <w:r>
        <w:rPr>
          <w:rFonts w:ascii="Times New Roman" w:eastAsia="Calibri" w:hAnsi="Times New Roman"/>
          <w:i/>
          <w:iCs/>
          <w:sz w:val="24"/>
          <w:szCs w:val="24"/>
        </w:rPr>
        <w:t>.</w:t>
      </w:r>
    </w:p>
    <w:tbl>
      <w:tblPr>
        <w:tblStyle w:val="TableGrid"/>
        <w:tblW w:w="0" w:type="auto"/>
        <w:tblLook w:val="04A0" w:firstRow="1" w:lastRow="0" w:firstColumn="1" w:lastColumn="0" w:noHBand="0" w:noVBand="1"/>
      </w:tblPr>
      <w:tblGrid>
        <w:gridCol w:w="1610"/>
        <w:gridCol w:w="1732"/>
        <w:gridCol w:w="816"/>
      </w:tblGrid>
      <w:tr w:rsidR="008D1D4E" w:rsidRPr="00A576F6" w14:paraId="50EA77B4" w14:textId="77777777" w:rsidTr="00EA1F49">
        <w:trPr>
          <w:trHeight w:val="288"/>
        </w:trPr>
        <w:tc>
          <w:tcPr>
            <w:tcW w:w="2268" w:type="dxa"/>
            <w:tcBorders>
              <w:top w:val="double" w:sz="4" w:space="0" w:color="auto"/>
              <w:left w:val="nil"/>
              <w:bottom w:val="single" w:sz="4" w:space="0" w:color="auto"/>
              <w:right w:val="nil"/>
            </w:tcBorders>
          </w:tcPr>
          <w:p w14:paraId="77B87149" w14:textId="77777777" w:rsidR="008D1D4E" w:rsidRPr="00A576F6" w:rsidRDefault="008D1D4E" w:rsidP="00EA1F49">
            <w:pPr>
              <w:spacing w:before="0" w:beforeAutospacing="0" w:after="0" w:line="240" w:lineRule="auto"/>
              <w:jc w:val="both"/>
              <w:rPr>
                <w:rFonts w:ascii="Times New Roman" w:eastAsia="Calibri" w:hAnsi="Times New Roman"/>
                <w:b/>
                <w:bCs/>
                <w:sz w:val="24"/>
                <w:szCs w:val="24"/>
              </w:rPr>
            </w:pPr>
            <w:r w:rsidRPr="00A576F6">
              <w:rPr>
                <w:rFonts w:ascii="Times New Roman" w:eastAsia="Calibri" w:hAnsi="Times New Roman"/>
                <w:b/>
                <w:bCs/>
                <w:sz w:val="24"/>
                <w:szCs w:val="24"/>
              </w:rPr>
              <w:t>Skala Kepemilikan</w:t>
            </w:r>
          </w:p>
        </w:tc>
        <w:tc>
          <w:tcPr>
            <w:tcW w:w="5187" w:type="dxa"/>
            <w:tcBorders>
              <w:top w:val="double" w:sz="4" w:space="0" w:color="auto"/>
              <w:left w:val="nil"/>
              <w:bottom w:val="single" w:sz="4" w:space="0" w:color="auto"/>
              <w:right w:val="nil"/>
            </w:tcBorders>
          </w:tcPr>
          <w:p w14:paraId="79DEE405" w14:textId="77777777" w:rsidR="008D1D4E" w:rsidRPr="00A576F6" w:rsidRDefault="008D1D4E" w:rsidP="00EA1F49">
            <w:pPr>
              <w:spacing w:before="0" w:beforeAutospacing="0" w:after="0" w:line="240" w:lineRule="auto"/>
              <w:jc w:val="center"/>
              <w:rPr>
                <w:rFonts w:ascii="Times New Roman" w:eastAsia="Calibri" w:hAnsi="Times New Roman"/>
                <w:b/>
                <w:bCs/>
                <w:sz w:val="24"/>
                <w:szCs w:val="24"/>
              </w:rPr>
            </w:pPr>
            <w:r w:rsidRPr="00A576F6">
              <w:rPr>
                <w:rFonts w:ascii="Times New Roman" w:eastAsia="Calibri" w:hAnsi="Times New Roman"/>
                <w:b/>
                <w:bCs/>
                <w:sz w:val="24"/>
                <w:szCs w:val="24"/>
              </w:rPr>
              <w:t xml:space="preserve">Jumlah </w:t>
            </w:r>
            <w:r>
              <w:rPr>
                <w:rFonts w:ascii="Times New Roman" w:eastAsia="Calibri" w:hAnsi="Times New Roman"/>
                <w:b/>
                <w:bCs/>
                <w:sz w:val="24"/>
                <w:szCs w:val="24"/>
              </w:rPr>
              <w:t>R</w:t>
            </w:r>
            <w:r w:rsidRPr="00A576F6">
              <w:rPr>
                <w:rFonts w:ascii="Times New Roman" w:eastAsia="Calibri" w:hAnsi="Times New Roman"/>
                <w:b/>
                <w:bCs/>
                <w:sz w:val="24"/>
                <w:szCs w:val="24"/>
              </w:rPr>
              <w:t>esponden (peternak)</w:t>
            </w:r>
          </w:p>
        </w:tc>
        <w:tc>
          <w:tcPr>
            <w:tcW w:w="816" w:type="dxa"/>
            <w:tcBorders>
              <w:top w:val="double" w:sz="4" w:space="0" w:color="auto"/>
              <w:left w:val="nil"/>
              <w:bottom w:val="single" w:sz="4" w:space="0" w:color="auto"/>
              <w:right w:val="nil"/>
            </w:tcBorders>
          </w:tcPr>
          <w:p w14:paraId="76DE803C" w14:textId="77777777" w:rsidR="008D1D4E" w:rsidRPr="00A576F6" w:rsidRDefault="008D1D4E" w:rsidP="00EA1F49">
            <w:pPr>
              <w:spacing w:before="0" w:beforeAutospacing="0" w:after="0" w:line="240" w:lineRule="auto"/>
              <w:jc w:val="center"/>
              <w:rPr>
                <w:rFonts w:ascii="Times New Roman" w:eastAsia="Calibri" w:hAnsi="Times New Roman"/>
                <w:b/>
                <w:bCs/>
                <w:sz w:val="24"/>
                <w:szCs w:val="24"/>
              </w:rPr>
            </w:pPr>
            <w:r>
              <w:rPr>
                <w:rFonts w:ascii="Times New Roman" w:eastAsia="Calibri" w:hAnsi="Times New Roman"/>
                <w:b/>
                <w:bCs/>
                <w:sz w:val="24"/>
                <w:szCs w:val="24"/>
              </w:rPr>
              <w:t>(</w:t>
            </w:r>
            <w:r w:rsidRPr="00A576F6">
              <w:rPr>
                <w:rFonts w:ascii="Times New Roman" w:eastAsia="Calibri" w:hAnsi="Times New Roman"/>
                <w:b/>
                <w:bCs/>
                <w:sz w:val="24"/>
                <w:szCs w:val="24"/>
              </w:rPr>
              <w:t>%</w:t>
            </w:r>
            <w:r>
              <w:rPr>
                <w:rFonts w:ascii="Times New Roman" w:eastAsia="Calibri" w:hAnsi="Times New Roman"/>
                <w:b/>
                <w:bCs/>
                <w:sz w:val="24"/>
                <w:szCs w:val="24"/>
              </w:rPr>
              <w:t>)</w:t>
            </w:r>
          </w:p>
        </w:tc>
      </w:tr>
      <w:tr w:rsidR="008D1D4E" w:rsidRPr="00A576F6" w14:paraId="1EFCD1E8" w14:textId="77777777" w:rsidTr="00EA1F49">
        <w:trPr>
          <w:trHeight w:val="288"/>
        </w:trPr>
        <w:tc>
          <w:tcPr>
            <w:tcW w:w="2268" w:type="dxa"/>
            <w:tcBorders>
              <w:top w:val="single" w:sz="4" w:space="0" w:color="auto"/>
              <w:left w:val="nil"/>
              <w:bottom w:val="nil"/>
              <w:right w:val="nil"/>
            </w:tcBorders>
          </w:tcPr>
          <w:p w14:paraId="4DFF229C" w14:textId="77777777" w:rsidR="008D1D4E" w:rsidRPr="00A576F6" w:rsidRDefault="008D1D4E" w:rsidP="00EA1F49">
            <w:pPr>
              <w:spacing w:before="0" w:beforeAutospacing="0" w:after="0" w:line="240" w:lineRule="auto"/>
              <w:jc w:val="both"/>
              <w:rPr>
                <w:rFonts w:ascii="Times New Roman" w:eastAsia="Calibri" w:hAnsi="Times New Roman"/>
                <w:sz w:val="24"/>
                <w:szCs w:val="24"/>
              </w:rPr>
            </w:pPr>
            <w:r w:rsidRPr="00A576F6">
              <w:rPr>
                <w:rFonts w:ascii="Times New Roman" w:hAnsi="Times New Roman"/>
                <w:sz w:val="24"/>
                <w:szCs w:val="24"/>
              </w:rPr>
              <w:t>&lt;2000</w:t>
            </w:r>
          </w:p>
        </w:tc>
        <w:tc>
          <w:tcPr>
            <w:tcW w:w="5187" w:type="dxa"/>
            <w:tcBorders>
              <w:top w:val="single" w:sz="4" w:space="0" w:color="auto"/>
              <w:left w:val="nil"/>
              <w:bottom w:val="nil"/>
              <w:right w:val="nil"/>
            </w:tcBorders>
            <w:vAlign w:val="bottom"/>
          </w:tcPr>
          <w:p w14:paraId="4FDF9BEE"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sidRPr="00A576F6">
              <w:rPr>
                <w:rFonts w:ascii="Times New Roman" w:hAnsi="Times New Roman"/>
                <w:sz w:val="24"/>
                <w:szCs w:val="24"/>
              </w:rPr>
              <w:t>1</w:t>
            </w:r>
            <w:r>
              <w:rPr>
                <w:rFonts w:ascii="Times New Roman" w:hAnsi="Times New Roman"/>
                <w:sz w:val="24"/>
                <w:szCs w:val="24"/>
              </w:rPr>
              <w:t>3</w:t>
            </w:r>
          </w:p>
        </w:tc>
        <w:tc>
          <w:tcPr>
            <w:tcW w:w="816" w:type="dxa"/>
            <w:tcBorders>
              <w:top w:val="single" w:sz="4" w:space="0" w:color="auto"/>
              <w:left w:val="nil"/>
              <w:bottom w:val="nil"/>
              <w:right w:val="nil"/>
            </w:tcBorders>
            <w:vAlign w:val="bottom"/>
          </w:tcPr>
          <w:p w14:paraId="506DCA75"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Pr>
                <w:rFonts w:ascii="Times New Roman" w:hAnsi="Times New Roman"/>
                <w:sz w:val="24"/>
                <w:szCs w:val="24"/>
              </w:rPr>
              <w:t>52</w:t>
            </w:r>
          </w:p>
        </w:tc>
      </w:tr>
      <w:tr w:rsidR="008D1D4E" w:rsidRPr="00A576F6" w14:paraId="46684868" w14:textId="77777777" w:rsidTr="00EA1F49">
        <w:trPr>
          <w:trHeight w:val="288"/>
        </w:trPr>
        <w:tc>
          <w:tcPr>
            <w:tcW w:w="2268" w:type="dxa"/>
            <w:tcBorders>
              <w:top w:val="nil"/>
              <w:left w:val="nil"/>
              <w:bottom w:val="nil"/>
              <w:right w:val="nil"/>
            </w:tcBorders>
          </w:tcPr>
          <w:p w14:paraId="640D7E3B" w14:textId="77777777" w:rsidR="008D1D4E" w:rsidRPr="00A576F6" w:rsidRDefault="008D1D4E" w:rsidP="00EA1F49">
            <w:pPr>
              <w:spacing w:before="0" w:beforeAutospacing="0" w:after="0" w:line="240" w:lineRule="auto"/>
              <w:jc w:val="both"/>
              <w:rPr>
                <w:rFonts w:ascii="Times New Roman" w:eastAsia="Calibri" w:hAnsi="Times New Roman"/>
                <w:sz w:val="24"/>
                <w:szCs w:val="24"/>
              </w:rPr>
            </w:pPr>
            <w:r w:rsidRPr="00A576F6">
              <w:rPr>
                <w:rFonts w:ascii="Times New Roman" w:hAnsi="Times New Roman"/>
                <w:sz w:val="24"/>
                <w:szCs w:val="24"/>
              </w:rPr>
              <w:t>2100-4000</w:t>
            </w:r>
          </w:p>
        </w:tc>
        <w:tc>
          <w:tcPr>
            <w:tcW w:w="5187" w:type="dxa"/>
            <w:tcBorders>
              <w:top w:val="nil"/>
              <w:left w:val="nil"/>
              <w:bottom w:val="nil"/>
              <w:right w:val="nil"/>
            </w:tcBorders>
            <w:vAlign w:val="bottom"/>
          </w:tcPr>
          <w:p w14:paraId="74B08C2D"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Pr>
                <w:rFonts w:ascii="Times New Roman" w:hAnsi="Times New Roman"/>
                <w:sz w:val="24"/>
                <w:szCs w:val="24"/>
              </w:rPr>
              <w:t>8</w:t>
            </w:r>
          </w:p>
        </w:tc>
        <w:tc>
          <w:tcPr>
            <w:tcW w:w="816" w:type="dxa"/>
            <w:tcBorders>
              <w:top w:val="nil"/>
              <w:left w:val="nil"/>
              <w:bottom w:val="nil"/>
              <w:right w:val="nil"/>
            </w:tcBorders>
            <w:vAlign w:val="bottom"/>
          </w:tcPr>
          <w:p w14:paraId="33FE8605" w14:textId="77777777" w:rsidR="008D1D4E" w:rsidRPr="00A576F6" w:rsidRDefault="008D1D4E" w:rsidP="00EA1F49">
            <w:pPr>
              <w:spacing w:before="0" w:beforeAutospacing="0" w:after="0" w:line="240" w:lineRule="auto"/>
              <w:jc w:val="center"/>
              <w:rPr>
                <w:rFonts w:ascii="Times New Roman" w:eastAsia="Calibri" w:hAnsi="Times New Roman"/>
                <w:sz w:val="24"/>
                <w:szCs w:val="24"/>
              </w:rPr>
            </w:pPr>
            <w:r w:rsidRPr="00A576F6">
              <w:rPr>
                <w:rFonts w:ascii="Times New Roman" w:hAnsi="Times New Roman"/>
                <w:sz w:val="24"/>
                <w:szCs w:val="24"/>
              </w:rPr>
              <w:t>3</w:t>
            </w:r>
            <w:r>
              <w:rPr>
                <w:rFonts w:ascii="Times New Roman" w:hAnsi="Times New Roman"/>
                <w:sz w:val="24"/>
                <w:szCs w:val="24"/>
              </w:rPr>
              <w:t>2</w:t>
            </w:r>
          </w:p>
        </w:tc>
      </w:tr>
      <w:tr w:rsidR="008D1D4E" w:rsidRPr="00A576F6" w14:paraId="5B93D08B" w14:textId="77777777" w:rsidTr="00EA1F49">
        <w:trPr>
          <w:trHeight w:val="288"/>
        </w:trPr>
        <w:tc>
          <w:tcPr>
            <w:tcW w:w="2268" w:type="dxa"/>
            <w:tcBorders>
              <w:top w:val="nil"/>
              <w:left w:val="nil"/>
              <w:bottom w:val="nil"/>
              <w:right w:val="nil"/>
            </w:tcBorders>
          </w:tcPr>
          <w:p w14:paraId="29AE8869" w14:textId="77777777" w:rsidR="008D1D4E" w:rsidRPr="00A576F6" w:rsidRDefault="008D1D4E" w:rsidP="00EA1F49">
            <w:pPr>
              <w:spacing w:before="0" w:beforeAutospacing="0" w:after="0" w:line="240" w:lineRule="auto"/>
              <w:jc w:val="both"/>
              <w:rPr>
                <w:rFonts w:ascii="Times New Roman" w:hAnsi="Times New Roman"/>
                <w:sz w:val="24"/>
                <w:szCs w:val="24"/>
              </w:rPr>
            </w:pPr>
            <w:r w:rsidRPr="00D854D4">
              <w:rPr>
                <w:rFonts w:ascii="Times New Roman" w:hAnsi="Times New Roman"/>
                <w:sz w:val="24"/>
                <w:szCs w:val="24"/>
              </w:rPr>
              <w:t>&gt;4000</w:t>
            </w:r>
          </w:p>
        </w:tc>
        <w:tc>
          <w:tcPr>
            <w:tcW w:w="5187" w:type="dxa"/>
            <w:tcBorders>
              <w:top w:val="nil"/>
              <w:left w:val="nil"/>
              <w:bottom w:val="nil"/>
              <w:right w:val="nil"/>
            </w:tcBorders>
            <w:vAlign w:val="bottom"/>
          </w:tcPr>
          <w:p w14:paraId="27B3FAB0" w14:textId="77777777" w:rsidR="008D1D4E" w:rsidRPr="00A576F6" w:rsidRDefault="008D1D4E" w:rsidP="00EA1F49">
            <w:pPr>
              <w:spacing w:before="0" w:beforeAutospacing="0" w:after="0" w:line="240" w:lineRule="auto"/>
              <w:jc w:val="center"/>
              <w:rPr>
                <w:rFonts w:ascii="Times New Roman" w:hAnsi="Times New Roman"/>
                <w:sz w:val="24"/>
                <w:szCs w:val="24"/>
              </w:rPr>
            </w:pPr>
            <w:r>
              <w:rPr>
                <w:rFonts w:ascii="Times New Roman" w:hAnsi="Times New Roman"/>
                <w:sz w:val="24"/>
                <w:szCs w:val="24"/>
              </w:rPr>
              <w:t>4</w:t>
            </w:r>
          </w:p>
        </w:tc>
        <w:tc>
          <w:tcPr>
            <w:tcW w:w="816" w:type="dxa"/>
            <w:tcBorders>
              <w:top w:val="nil"/>
              <w:left w:val="nil"/>
              <w:bottom w:val="nil"/>
              <w:right w:val="nil"/>
            </w:tcBorders>
            <w:vAlign w:val="bottom"/>
          </w:tcPr>
          <w:p w14:paraId="3EA503E9" w14:textId="77777777" w:rsidR="008D1D4E" w:rsidRPr="00A576F6" w:rsidRDefault="008D1D4E" w:rsidP="00EA1F49">
            <w:pPr>
              <w:spacing w:before="0" w:beforeAutospacing="0" w:after="0" w:line="240" w:lineRule="auto"/>
              <w:jc w:val="center"/>
              <w:rPr>
                <w:rFonts w:ascii="Times New Roman" w:hAnsi="Times New Roman"/>
                <w:sz w:val="24"/>
                <w:szCs w:val="24"/>
              </w:rPr>
            </w:pPr>
            <w:r>
              <w:rPr>
                <w:rFonts w:ascii="Times New Roman" w:hAnsi="Times New Roman"/>
                <w:sz w:val="24"/>
                <w:szCs w:val="24"/>
              </w:rPr>
              <w:t>16</w:t>
            </w:r>
          </w:p>
        </w:tc>
      </w:tr>
      <w:tr w:rsidR="008D1D4E" w:rsidRPr="00A576F6" w14:paraId="671E8F0F" w14:textId="77777777" w:rsidTr="00EA1F49">
        <w:trPr>
          <w:trHeight w:val="288"/>
        </w:trPr>
        <w:tc>
          <w:tcPr>
            <w:tcW w:w="2268" w:type="dxa"/>
            <w:tcBorders>
              <w:top w:val="single" w:sz="4" w:space="0" w:color="auto"/>
              <w:left w:val="nil"/>
              <w:right w:val="nil"/>
            </w:tcBorders>
          </w:tcPr>
          <w:p w14:paraId="50B44899" w14:textId="77777777" w:rsidR="008D1D4E" w:rsidRPr="00A576F6" w:rsidRDefault="008D1D4E" w:rsidP="00EA1F49">
            <w:pPr>
              <w:spacing w:before="0" w:beforeAutospacing="0" w:after="0" w:line="240" w:lineRule="auto"/>
              <w:jc w:val="both"/>
              <w:rPr>
                <w:rFonts w:ascii="Times New Roman" w:eastAsia="Calibri" w:hAnsi="Times New Roman"/>
                <w:b/>
                <w:bCs/>
                <w:sz w:val="24"/>
                <w:szCs w:val="24"/>
              </w:rPr>
            </w:pPr>
            <w:r w:rsidRPr="00A576F6">
              <w:rPr>
                <w:rFonts w:ascii="Times New Roman" w:eastAsia="Calibri" w:hAnsi="Times New Roman"/>
                <w:b/>
                <w:bCs/>
                <w:sz w:val="24"/>
                <w:szCs w:val="24"/>
              </w:rPr>
              <w:t>Jumlah</w:t>
            </w:r>
          </w:p>
        </w:tc>
        <w:tc>
          <w:tcPr>
            <w:tcW w:w="5187" w:type="dxa"/>
            <w:tcBorders>
              <w:top w:val="single" w:sz="4" w:space="0" w:color="auto"/>
              <w:left w:val="nil"/>
              <w:right w:val="nil"/>
            </w:tcBorders>
            <w:vAlign w:val="bottom"/>
          </w:tcPr>
          <w:p w14:paraId="2F520933" w14:textId="77777777" w:rsidR="008D1D4E" w:rsidRPr="00A576F6" w:rsidRDefault="008D1D4E" w:rsidP="00EA1F49">
            <w:pPr>
              <w:spacing w:before="0" w:beforeAutospacing="0" w:after="0" w:line="240" w:lineRule="auto"/>
              <w:jc w:val="center"/>
              <w:rPr>
                <w:rFonts w:ascii="Times New Roman" w:eastAsia="Calibri" w:hAnsi="Times New Roman"/>
                <w:b/>
                <w:bCs/>
                <w:sz w:val="24"/>
                <w:szCs w:val="24"/>
              </w:rPr>
            </w:pPr>
            <w:r w:rsidRPr="00A576F6">
              <w:rPr>
                <w:rFonts w:ascii="Times New Roman" w:hAnsi="Times New Roman"/>
                <w:b/>
                <w:bCs/>
                <w:color w:val="000000"/>
                <w:sz w:val="24"/>
                <w:szCs w:val="24"/>
              </w:rPr>
              <w:t>25</w:t>
            </w:r>
          </w:p>
        </w:tc>
        <w:tc>
          <w:tcPr>
            <w:tcW w:w="816" w:type="dxa"/>
            <w:tcBorders>
              <w:top w:val="single" w:sz="4" w:space="0" w:color="auto"/>
              <w:left w:val="nil"/>
              <w:right w:val="nil"/>
            </w:tcBorders>
            <w:vAlign w:val="bottom"/>
          </w:tcPr>
          <w:p w14:paraId="7937A76A" w14:textId="77777777" w:rsidR="008D1D4E" w:rsidRPr="00A576F6" w:rsidRDefault="008D1D4E" w:rsidP="00EA1F49">
            <w:pPr>
              <w:spacing w:before="0" w:beforeAutospacing="0" w:after="0" w:line="240" w:lineRule="auto"/>
              <w:jc w:val="center"/>
              <w:rPr>
                <w:rFonts w:ascii="Times New Roman" w:eastAsia="Calibri" w:hAnsi="Times New Roman"/>
                <w:b/>
                <w:bCs/>
                <w:sz w:val="24"/>
                <w:szCs w:val="24"/>
              </w:rPr>
            </w:pPr>
            <w:r w:rsidRPr="00A576F6">
              <w:rPr>
                <w:rFonts w:ascii="Times New Roman" w:hAnsi="Times New Roman"/>
                <w:b/>
                <w:bCs/>
                <w:color w:val="000000"/>
                <w:sz w:val="24"/>
                <w:szCs w:val="24"/>
              </w:rPr>
              <w:t>100%</w:t>
            </w:r>
          </w:p>
        </w:tc>
      </w:tr>
    </w:tbl>
    <w:p w14:paraId="1A630E8A" w14:textId="77777777" w:rsidR="008D1D4E" w:rsidRDefault="008D1D4E" w:rsidP="008D1D4E">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Sumber: Data Primer terolah (2023)</w:t>
      </w:r>
      <w:r>
        <w:rPr>
          <w:rFonts w:ascii="Times New Roman" w:eastAsia="Calibri" w:hAnsi="Times New Roman"/>
          <w:sz w:val="24"/>
          <w:szCs w:val="24"/>
        </w:rPr>
        <w:t>.</w:t>
      </w:r>
      <w:bookmarkStart w:id="126" w:name="_Toc89639587"/>
      <w:bookmarkStart w:id="127" w:name="_Toc141179342"/>
      <w:bookmarkStart w:id="128" w:name="_Toc141777942"/>
    </w:p>
    <w:p w14:paraId="653180AC" w14:textId="1193C184" w:rsidR="008D1D4E" w:rsidRPr="0072010D" w:rsidRDefault="008D1D4E" w:rsidP="00046D5E">
      <w:pPr>
        <w:spacing w:before="120" w:beforeAutospacing="0" w:after="0" w:line="240" w:lineRule="auto"/>
        <w:jc w:val="both"/>
        <w:rPr>
          <w:rFonts w:ascii="Times New Roman" w:eastAsia="Calibri" w:hAnsi="Times New Roman"/>
          <w:b/>
          <w:bCs/>
          <w:sz w:val="24"/>
          <w:szCs w:val="24"/>
        </w:rPr>
      </w:pPr>
      <w:r w:rsidRPr="0072010D">
        <w:rPr>
          <w:rFonts w:ascii="Times New Roman" w:hAnsi="Times New Roman"/>
          <w:b/>
          <w:bCs/>
          <w:sz w:val="24"/>
          <w:szCs w:val="24"/>
        </w:rPr>
        <w:t>4.</w:t>
      </w:r>
      <w:r w:rsidR="006344BA">
        <w:rPr>
          <w:rFonts w:ascii="Times New Roman" w:hAnsi="Times New Roman"/>
          <w:b/>
          <w:bCs/>
          <w:sz w:val="24"/>
          <w:szCs w:val="24"/>
        </w:rPr>
        <w:t>2</w:t>
      </w:r>
      <w:r w:rsidRPr="0072010D">
        <w:rPr>
          <w:rFonts w:ascii="Times New Roman" w:hAnsi="Times New Roman"/>
          <w:b/>
          <w:bCs/>
          <w:sz w:val="24"/>
          <w:szCs w:val="24"/>
        </w:rPr>
        <w:t>.Analisis Ekonomi</w:t>
      </w:r>
      <w:bookmarkEnd w:id="126"/>
      <w:bookmarkEnd w:id="127"/>
      <w:bookmarkEnd w:id="128"/>
    </w:p>
    <w:p w14:paraId="37223DB2" w14:textId="589F7AD2" w:rsidR="008D1D4E" w:rsidRDefault="008D1D4E" w:rsidP="008D1D4E">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b/>
          <w:bCs/>
          <w:sz w:val="24"/>
          <w:szCs w:val="24"/>
        </w:rPr>
        <w:tab/>
      </w:r>
      <w:r w:rsidRPr="00A576F6">
        <w:rPr>
          <w:rFonts w:ascii="Times New Roman" w:eastAsia="Calibri" w:hAnsi="Times New Roman"/>
          <w:sz w:val="24"/>
          <w:szCs w:val="24"/>
        </w:rPr>
        <w:t>Dalam analisis ekonomi</w:t>
      </w:r>
      <w:r>
        <w:rPr>
          <w:rFonts w:ascii="Times New Roman" w:eastAsia="Calibri" w:hAnsi="Times New Roman"/>
          <w:sz w:val="24"/>
          <w:szCs w:val="24"/>
        </w:rPr>
        <w:t>,</w:t>
      </w:r>
      <w:r w:rsidRPr="00A576F6">
        <w:rPr>
          <w:rFonts w:ascii="Times New Roman" w:eastAsia="Calibri" w:hAnsi="Times New Roman"/>
          <w:sz w:val="24"/>
          <w:szCs w:val="24"/>
        </w:rPr>
        <w:t xml:space="preserve"> </w:t>
      </w:r>
      <w:r w:rsidR="00046D5E">
        <w:rPr>
          <w:rFonts w:ascii="Times New Roman" w:eastAsia="Calibri" w:hAnsi="Times New Roman"/>
          <w:sz w:val="24"/>
          <w:szCs w:val="24"/>
        </w:rPr>
        <w:t xml:space="preserve">terdapat </w:t>
      </w:r>
      <w:r>
        <w:rPr>
          <w:rFonts w:ascii="Times New Roman" w:eastAsia="Calibri" w:hAnsi="Times New Roman"/>
          <w:sz w:val="24"/>
          <w:szCs w:val="24"/>
        </w:rPr>
        <w:t>k</w:t>
      </w:r>
      <w:r w:rsidRPr="00A576F6">
        <w:rPr>
          <w:rFonts w:ascii="Times New Roman" w:eastAsia="Calibri" w:hAnsi="Times New Roman"/>
          <w:sz w:val="24"/>
          <w:szCs w:val="24"/>
        </w:rPr>
        <w:t xml:space="preserve">omponen biaya yang meliputi investasi dan biaya produksi. </w:t>
      </w:r>
      <w:bookmarkStart w:id="129" w:name="_Toc141179343"/>
      <w:bookmarkStart w:id="130" w:name="_Toc141777943"/>
    </w:p>
    <w:p w14:paraId="37A5AF21" w14:textId="281637DF" w:rsidR="008D1D4E" w:rsidRPr="00046D5E" w:rsidRDefault="008D1D4E" w:rsidP="00046D5E">
      <w:pPr>
        <w:spacing w:before="120" w:beforeAutospacing="0" w:after="0" w:line="240" w:lineRule="auto"/>
        <w:jc w:val="both"/>
        <w:rPr>
          <w:rFonts w:ascii="Times New Roman" w:eastAsia="Calibri" w:hAnsi="Times New Roman"/>
          <w:sz w:val="24"/>
          <w:szCs w:val="24"/>
        </w:rPr>
      </w:pPr>
      <w:r w:rsidRPr="00046D5E">
        <w:rPr>
          <w:rFonts w:ascii="Times New Roman" w:hAnsi="Times New Roman"/>
          <w:b/>
          <w:bCs/>
          <w:sz w:val="24"/>
          <w:szCs w:val="24"/>
        </w:rPr>
        <w:t>4.</w:t>
      </w:r>
      <w:r w:rsidR="006344BA" w:rsidRPr="00046D5E">
        <w:rPr>
          <w:rFonts w:ascii="Times New Roman" w:hAnsi="Times New Roman"/>
          <w:b/>
          <w:bCs/>
          <w:sz w:val="24"/>
          <w:szCs w:val="24"/>
        </w:rPr>
        <w:t>2</w:t>
      </w:r>
      <w:r w:rsidRPr="00046D5E">
        <w:rPr>
          <w:rFonts w:ascii="Times New Roman" w:hAnsi="Times New Roman"/>
          <w:b/>
          <w:bCs/>
          <w:sz w:val="24"/>
          <w:szCs w:val="24"/>
        </w:rPr>
        <w:t>.1.Investasi</w:t>
      </w:r>
      <w:bookmarkEnd w:id="129"/>
      <w:bookmarkEnd w:id="130"/>
    </w:p>
    <w:p w14:paraId="5F0E5684" w14:textId="77777777" w:rsidR="004905B6" w:rsidRDefault="004C4C8F" w:rsidP="00E067A2">
      <w:pPr>
        <w:spacing w:before="0" w:beforeAutospacing="0" w:after="0" w:line="240" w:lineRule="auto"/>
        <w:ind w:firstLine="720"/>
        <w:jc w:val="both"/>
        <w:rPr>
          <w:rFonts w:ascii="Times New Roman" w:hAnsi="Times New Roman"/>
          <w:sz w:val="24"/>
          <w:szCs w:val="24"/>
        </w:rPr>
      </w:pPr>
      <w:bookmarkStart w:id="131" w:name="_Toc141170969"/>
      <w:bookmarkStart w:id="132" w:name="_Toc141170987"/>
      <w:r>
        <w:rPr>
          <w:rFonts w:ascii="Times New Roman" w:hAnsi="Times New Roman"/>
          <w:sz w:val="24"/>
          <w:szCs w:val="24"/>
        </w:rPr>
        <w:t xml:space="preserve">Biaya investasi usaha peternakan ayam petelur di Kecamatan Pajangan, Kabupaten Bantul meliputi: </w:t>
      </w:r>
      <w:r w:rsidR="00F900C3">
        <w:rPr>
          <w:rFonts w:ascii="Times New Roman" w:hAnsi="Times New Roman"/>
          <w:sz w:val="24"/>
          <w:szCs w:val="24"/>
        </w:rPr>
        <w:t>Pembuatan kandang, pembelian fitting, kabel, instalasi listrik, ember, gembok, tandon air, kran air, pipa paralon, tempat makan, tempat minum bohlam, pompa air, timbangan alat kebersihan, alat tulis, telepon genggam, kendaraan, sumur, sekop, gayung, sprayer, angkong, mixer</w:t>
      </w:r>
      <w:r w:rsidR="004905B6">
        <w:rPr>
          <w:rFonts w:ascii="Times New Roman" w:hAnsi="Times New Roman"/>
          <w:sz w:val="24"/>
          <w:szCs w:val="24"/>
        </w:rPr>
        <w:t xml:space="preserve">, suntikan, selang air, kipas angin, gasolec, tabung gas, box telur, dan alat-alat penunjang lainnya dalam usaha peternakan ayam petelur. </w:t>
      </w:r>
    </w:p>
    <w:p w14:paraId="36956D2A" w14:textId="79900C7B" w:rsidR="00E067A2" w:rsidRDefault="00E067A2" w:rsidP="00E067A2">
      <w:pPr>
        <w:spacing w:before="0" w:beforeAutospacing="0" w:after="0" w:line="240" w:lineRule="auto"/>
        <w:ind w:firstLine="720"/>
        <w:jc w:val="both"/>
        <w:rPr>
          <w:rFonts w:ascii="Times New Roman" w:hAnsi="Times New Roman"/>
          <w:sz w:val="24"/>
          <w:szCs w:val="24"/>
        </w:rPr>
      </w:pPr>
      <w:r>
        <w:rPr>
          <w:rFonts w:ascii="Times New Roman" w:hAnsi="Times New Roman"/>
          <w:sz w:val="24"/>
          <w:szCs w:val="24"/>
        </w:rPr>
        <w:t>Berdasarkan hasil penelitian</w:t>
      </w:r>
      <w:r w:rsidR="004905B6">
        <w:rPr>
          <w:rFonts w:ascii="Times New Roman" w:hAnsi="Times New Roman"/>
          <w:sz w:val="24"/>
          <w:szCs w:val="24"/>
        </w:rPr>
        <w:t xml:space="preserve"> yang dilakukan kepada seluruh responden peternak</w:t>
      </w:r>
      <w:r>
        <w:rPr>
          <w:rFonts w:ascii="Times New Roman" w:hAnsi="Times New Roman"/>
          <w:sz w:val="24"/>
          <w:szCs w:val="24"/>
        </w:rPr>
        <w:t>,</w:t>
      </w:r>
      <w:r w:rsidRPr="00A576F6">
        <w:rPr>
          <w:rFonts w:ascii="Times New Roman" w:hAnsi="Times New Roman"/>
          <w:sz w:val="24"/>
          <w:szCs w:val="24"/>
        </w:rPr>
        <w:t xml:space="preserve"> </w:t>
      </w:r>
      <w:r>
        <w:rPr>
          <w:rFonts w:ascii="Times New Roman" w:hAnsi="Times New Roman"/>
          <w:sz w:val="24"/>
          <w:szCs w:val="24"/>
        </w:rPr>
        <w:t>t</w:t>
      </w:r>
      <w:r w:rsidRPr="00A576F6">
        <w:rPr>
          <w:rFonts w:ascii="Times New Roman" w:hAnsi="Times New Roman"/>
          <w:sz w:val="24"/>
          <w:szCs w:val="24"/>
        </w:rPr>
        <w:t xml:space="preserve">otal investasi rata-rata dari keseluruhan responden </w:t>
      </w:r>
      <w:r>
        <w:rPr>
          <w:rFonts w:ascii="Times New Roman" w:hAnsi="Times New Roman"/>
          <w:sz w:val="24"/>
          <w:szCs w:val="24"/>
        </w:rPr>
        <w:t xml:space="preserve">peternak ayam petelur di Kecamatan Pajangan,  kabupaten Bantul </w:t>
      </w:r>
      <w:r w:rsidRPr="00A576F6">
        <w:rPr>
          <w:rFonts w:ascii="Times New Roman" w:hAnsi="Times New Roman"/>
          <w:sz w:val="24"/>
          <w:szCs w:val="24"/>
        </w:rPr>
        <w:t xml:space="preserve">pada penelitian ini adalah sebesar </w:t>
      </w:r>
      <w:r w:rsidRPr="00F05BE9">
        <w:rPr>
          <w:rFonts w:ascii="Times New Roman" w:hAnsi="Times New Roman"/>
          <w:sz w:val="24"/>
          <w:szCs w:val="24"/>
        </w:rPr>
        <w:t>Rp</w:t>
      </w:r>
      <w:r w:rsidRPr="00DD2814">
        <w:rPr>
          <w:rFonts w:ascii="Times New Roman" w:hAnsi="Times New Roman"/>
          <w:sz w:val="24"/>
          <w:szCs w:val="24"/>
        </w:rPr>
        <w:t>356.036.410</w:t>
      </w:r>
      <w:r>
        <w:rPr>
          <w:rFonts w:ascii="Times New Roman" w:hAnsi="Times New Roman"/>
          <w:sz w:val="24"/>
          <w:szCs w:val="24"/>
        </w:rPr>
        <w:t>,</w:t>
      </w:r>
      <w:r w:rsidRPr="00A576F6">
        <w:rPr>
          <w:rFonts w:ascii="Times New Roman" w:hAnsi="Times New Roman"/>
          <w:sz w:val="24"/>
          <w:szCs w:val="24"/>
        </w:rPr>
        <w:t>00</w:t>
      </w:r>
      <w:r>
        <w:rPr>
          <w:rFonts w:ascii="Times New Roman" w:hAnsi="Times New Roman"/>
          <w:sz w:val="24"/>
          <w:szCs w:val="24"/>
        </w:rPr>
        <w:t>.</w:t>
      </w:r>
      <w:r w:rsidR="006F0849">
        <w:rPr>
          <w:rFonts w:ascii="Times New Roman" w:hAnsi="Times New Roman"/>
          <w:sz w:val="24"/>
          <w:szCs w:val="24"/>
        </w:rPr>
        <w:t xml:space="preserve"> </w:t>
      </w:r>
      <w:r>
        <w:rPr>
          <w:rFonts w:ascii="Times New Roman" w:hAnsi="Times New Roman"/>
          <w:sz w:val="24"/>
          <w:szCs w:val="24"/>
        </w:rPr>
        <w:t>Data selengkapnya dapat dilihan pada tabel 12.</w:t>
      </w:r>
    </w:p>
    <w:p w14:paraId="5BAFFD25" w14:textId="77777777" w:rsidR="004905B6" w:rsidRDefault="004905B6" w:rsidP="00E067A2">
      <w:pPr>
        <w:spacing w:before="120" w:beforeAutospacing="0" w:after="0" w:line="240" w:lineRule="auto"/>
        <w:jc w:val="both"/>
        <w:rPr>
          <w:rFonts w:ascii="Times New Roman" w:hAnsi="Times New Roman"/>
          <w:sz w:val="24"/>
          <w:szCs w:val="24"/>
        </w:rPr>
      </w:pPr>
    </w:p>
    <w:p w14:paraId="43498C29" w14:textId="77777777" w:rsidR="00AD5C20" w:rsidRDefault="00AD5C20" w:rsidP="00E067A2">
      <w:pPr>
        <w:spacing w:before="120" w:beforeAutospacing="0" w:after="0" w:line="240" w:lineRule="auto"/>
        <w:jc w:val="both"/>
        <w:rPr>
          <w:rFonts w:ascii="Times New Roman" w:hAnsi="Times New Roman"/>
          <w:sz w:val="24"/>
          <w:szCs w:val="24"/>
        </w:rPr>
      </w:pPr>
    </w:p>
    <w:p w14:paraId="11E605C6" w14:textId="448FC5A6" w:rsidR="002B2B5E" w:rsidRPr="00C25348" w:rsidRDefault="002B2B5E" w:rsidP="00AD5C20">
      <w:pPr>
        <w:spacing w:before="120" w:beforeAutospacing="0" w:after="0" w:line="240" w:lineRule="auto"/>
        <w:jc w:val="both"/>
        <w:rPr>
          <w:rFonts w:ascii="Times New Roman" w:hAnsi="Times New Roman"/>
          <w:sz w:val="24"/>
          <w:szCs w:val="24"/>
        </w:rPr>
      </w:pPr>
      <w:r w:rsidRPr="002D0CD1">
        <w:rPr>
          <w:rFonts w:ascii="Times New Roman" w:hAnsi="Times New Roman"/>
          <w:sz w:val="24"/>
          <w:szCs w:val="24"/>
        </w:rPr>
        <w:lastRenderedPageBreak/>
        <w:t>Tabel</w:t>
      </w:r>
      <w:r w:rsidR="00AD5C20">
        <w:rPr>
          <w:rFonts w:ascii="Times New Roman" w:hAnsi="Times New Roman"/>
          <w:sz w:val="24"/>
          <w:szCs w:val="24"/>
        </w:rPr>
        <w:t xml:space="preserve"> 9</w:t>
      </w:r>
      <w:r w:rsidRPr="002D0CD1">
        <w:rPr>
          <w:rFonts w:ascii="Times New Roman" w:hAnsi="Times New Roman"/>
          <w:sz w:val="24"/>
          <w:szCs w:val="24"/>
        </w:rPr>
        <w:t>.</w:t>
      </w:r>
      <w:r>
        <w:rPr>
          <w:rFonts w:ascii="Times New Roman" w:hAnsi="Times New Roman"/>
          <w:sz w:val="24"/>
          <w:szCs w:val="24"/>
        </w:rPr>
        <w:t xml:space="preserve"> </w:t>
      </w:r>
      <w:r w:rsidRPr="002D0CD1">
        <w:rPr>
          <w:rFonts w:ascii="Times New Roman" w:eastAsia="Calibri" w:hAnsi="Times New Roman"/>
          <w:sz w:val="24"/>
          <w:szCs w:val="24"/>
        </w:rPr>
        <w:t xml:space="preserve">Investasi </w:t>
      </w:r>
      <w:r w:rsidR="00AD5C20">
        <w:rPr>
          <w:rFonts w:ascii="Times New Roman" w:eastAsia="Calibri" w:hAnsi="Times New Roman"/>
          <w:sz w:val="24"/>
          <w:szCs w:val="24"/>
        </w:rPr>
        <w:t>Responden Ayam Petelur d</w:t>
      </w:r>
      <w:r w:rsidR="00AD5C20" w:rsidRPr="002D0CD1">
        <w:rPr>
          <w:rFonts w:ascii="Times New Roman" w:eastAsia="Calibri" w:hAnsi="Times New Roman"/>
          <w:sz w:val="24"/>
          <w:szCs w:val="24"/>
        </w:rPr>
        <w:t xml:space="preserve">i </w:t>
      </w:r>
      <w:r w:rsidRPr="002D0CD1">
        <w:rPr>
          <w:rFonts w:ascii="Times New Roman" w:eastAsia="Calibri" w:hAnsi="Times New Roman"/>
          <w:sz w:val="24"/>
          <w:szCs w:val="24"/>
        </w:rPr>
        <w:t>Kecamatan Pajangan</w:t>
      </w:r>
      <w:bookmarkEnd w:id="131"/>
      <w:bookmarkEnd w:id="132"/>
      <w:r w:rsidR="00AD5C20">
        <w:rPr>
          <w:rFonts w:ascii="Times New Roman" w:eastAsia="Calibri" w:hAnsi="Times New Roman"/>
          <w:sz w:val="24"/>
          <w:szCs w:val="24"/>
        </w:rPr>
        <w:t>.</w:t>
      </w:r>
    </w:p>
    <w:tbl>
      <w:tblPr>
        <w:tblW w:w="4111" w:type="dxa"/>
        <w:tblLook w:val="04A0" w:firstRow="1" w:lastRow="0" w:firstColumn="1" w:lastColumn="0" w:noHBand="0" w:noVBand="1"/>
      </w:tblPr>
      <w:tblGrid>
        <w:gridCol w:w="1843"/>
        <w:gridCol w:w="2268"/>
      </w:tblGrid>
      <w:tr w:rsidR="002B2B5E" w:rsidRPr="00DD2814" w14:paraId="3FF069B4" w14:textId="77777777" w:rsidTr="002B2B5E">
        <w:trPr>
          <w:trHeight w:val="310"/>
        </w:trPr>
        <w:tc>
          <w:tcPr>
            <w:tcW w:w="1843" w:type="dxa"/>
            <w:tcBorders>
              <w:top w:val="double" w:sz="6" w:space="0" w:color="auto"/>
              <w:left w:val="nil"/>
              <w:bottom w:val="single" w:sz="4" w:space="0" w:color="auto"/>
              <w:right w:val="nil"/>
            </w:tcBorders>
            <w:shd w:val="clear" w:color="auto" w:fill="auto"/>
            <w:noWrap/>
            <w:vAlign w:val="center"/>
            <w:hideMark/>
          </w:tcPr>
          <w:p w14:paraId="40782D85" w14:textId="77777777" w:rsidR="002B2B5E" w:rsidRPr="00DD2814" w:rsidRDefault="002B2B5E" w:rsidP="00EA1F49">
            <w:pPr>
              <w:spacing w:before="0" w:beforeAutospacing="0" w:after="0" w:line="240" w:lineRule="auto"/>
              <w:rPr>
                <w:rFonts w:ascii="Times New Roman" w:hAnsi="Times New Roman"/>
                <w:b/>
                <w:bCs/>
                <w:color w:val="000000"/>
                <w:sz w:val="24"/>
                <w:szCs w:val="24"/>
                <w:lang w:val="en-ID" w:eastAsia="en-ID"/>
              </w:rPr>
            </w:pPr>
            <w:r>
              <w:rPr>
                <w:rFonts w:ascii="Times New Roman" w:hAnsi="Times New Roman"/>
                <w:b/>
                <w:bCs/>
                <w:color w:val="000000"/>
                <w:sz w:val="24"/>
                <w:szCs w:val="24"/>
                <w:lang w:val="en-ID" w:eastAsia="en-ID"/>
              </w:rPr>
              <w:t>I</w:t>
            </w:r>
            <w:r w:rsidRPr="00DD2814">
              <w:rPr>
                <w:rFonts w:ascii="Times New Roman" w:hAnsi="Times New Roman"/>
                <w:b/>
                <w:bCs/>
                <w:color w:val="000000"/>
                <w:sz w:val="24"/>
                <w:szCs w:val="24"/>
                <w:lang w:val="en-ID" w:eastAsia="en-ID"/>
              </w:rPr>
              <w:t>nvestasi</w:t>
            </w:r>
          </w:p>
        </w:tc>
        <w:tc>
          <w:tcPr>
            <w:tcW w:w="2268" w:type="dxa"/>
            <w:tcBorders>
              <w:top w:val="double" w:sz="6" w:space="0" w:color="auto"/>
              <w:left w:val="nil"/>
              <w:bottom w:val="single" w:sz="4" w:space="0" w:color="auto"/>
              <w:right w:val="nil"/>
            </w:tcBorders>
            <w:shd w:val="clear" w:color="auto" w:fill="auto"/>
            <w:noWrap/>
            <w:vAlign w:val="center"/>
            <w:hideMark/>
          </w:tcPr>
          <w:p w14:paraId="5D772C6E" w14:textId="77777777" w:rsidR="002B2B5E" w:rsidRPr="00DD2814" w:rsidRDefault="002B2B5E" w:rsidP="00EA1F49">
            <w:pPr>
              <w:spacing w:before="0" w:beforeAutospacing="0" w:after="0" w:line="240" w:lineRule="auto"/>
              <w:jc w:val="right"/>
              <w:rPr>
                <w:rFonts w:ascii="Times New Roman" w:hAnsi="Times New Roman"/>
                <w:b/>
                <w:bCs/>
                <w:color w:val="000000"/>
                <w:sz w:val="24"/>
                <w:szCs w:val="24"/>
                <w:lang w:val="en-ID" w:eastAsia="en-ID"/>
              </w:rPr>
            </w:pPr>
            <w:r w:rsidRPr="00DD2814">
              <w:rPr>
                <w:rFonts w:ascii="Times New Roman" w:hAnsi="Times New Roman"/>
                <w:b/>
                <w:bCs/>
                <w:color w:val="000000"/>
                <w:sz w:val="24"/>
                <w:szCs w:val="24"/>
                <w:lang w:val="en-ID" w:eastAsia="en-ID"/>
              </w:rPr>
              <w:t>Rata-rata</w:t>
            </w:r>
            <w:r>
              <w:rPr>
                <w:rFonts w:ascii="Times New Roman" w:hAnsi="Times New Roman"/>
                <w:b/>
                <w:bCs/>
                <w:color w:val="000000"/>
                <w:sz w:val="24"/>
                <w:szCs w:val="24"/>
                <w:lang w:val="en-ID" w:eastAsia="en-ID"/>
              </w:rPr>
              <w:t xml:space="preserve"> </w:t>
            </w:r>
            <w:r w:rsidRPr="00DD2814">
              <w:rPr>
                <w:rFonts w:ascii="Times New Roman" w:hAnsi="Times New Roman"/>
                <w:b/>
                <w:bCs/>
                <w:color w:val="000000"/>
                <w:sz w:val="24"/>
                <w:szCs w:val="24"/>
                <w:lang w:val="en-ID" w:eastAsia="en-ID"/>
              </w:rPr>
              <w:t>(Rp)</w:t>
            </w:r>
          </w:p>
        </w:tc>
      </w:tr>
      <w:tr w:rsidR="002B2B5E" w:rsidRPr="00DD2814" w14:paraId="79D5ED49" w14:textId="77777777" w:rsidTr="002B2B5E">
        <w:trPr>
          <w:trHeight w:val="310"/>
        </w:trPr>
        <w:tc>
          <w:tcPr>
            <w:tcW w:w="1843" w:type="dxa"/>
            <w:tcBorders>
              <w:top w:val="nil"/>
              <w:left w:val="nil"/>
              <w:bottom w:val="nil"/>
              <w:right w:val="nil"/>
            </w:tcBorders>
            <w:shd w:val="clear" w:color="auto" w:fill="auto"/>
            <w:noWrap/>
            <w:vAlign w:val="center"/>
            <w:hideMark/>
          </w:tcPr>
          <w:p w14:paraId="0513EDE5"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Kandang</w:t>
            </w:r>
          </w:p>
        </w:tc>
        <w:tc>
          <w:tcPr>
            <w:tcW w:w="2268" w:type="dxa"/>
            <w:tcBorders>
              <w:top w:val="nil"/>
              <w:left w:val="nil"/>
              <w:bottom w:val="nil"/>
              <w:right w:val="nil"/>
            </w:tcBorders>
            <w:shd w:val="clear" w:color="auto" w:fill="auto"/>
            <w:noWrap/>
            <w:vAlign w:val="center"/>
            <w:hideMark/>
          </w:tcPr>
          <w:p w14:paraId="689A12F3"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269.188.600</w:t>
            </w:r>
          </w:p>
        </w:tc>
      </w:tr>
      <w:tr w:rsidR="002B2B5E" w:rsidRPr="00DD2814" w14:paraId="6723C647" w14:textId="77777777" w:rsidTr="002B2B5E">
        <w:trPr>
          <w:trHeight w:val="310"/>
        </w:trPr>
        <w:tc>
          <w:tcPr>
            <w:tcW w:w="1843" w:type="dxa"/>
            <w:tcBorders>
              <w:top w:val="nil"/>
              <w:left w:val="nil"/>
              <w:bottom w:val="nil"/>
              <w:right w:val="nil"/>
            </w:tcBorders>
            <w:shd w:val="clear" w:color="auto" w:fill="auto"/>
            <w:noWrap/>
            <w:vAlign w:val="center"/>
            <w:hideMark/>
          </w:tcPr>
          <w:p w14:paraId="1EFCF0C6"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Fitting</w:t>
            </w:r>
          </w:p>
        </w:tc>
        <w:tc>
          <w:tcPr>
            <w:tcW w:w="2268" w:type="dxa"/>
            <w:tcBorders>
              <w:top w:val="nil"/>
              <w:left w:val="nil"/>
              <w:bottom w:val="nil"/>
              <w:right w:val="nil"/>
            </w:tcBorders>
            <w:shd w:val="clear" w:color="auto" w:fill="auto"/>
            <w:noWrap/>
            <w:vAlign w:val="center"/>
            <w:hideMark/>
          </w:tcPr>
          <w:p w14:paraId="68AD9B18"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147.488</w:t>
            </w:r>
          </w:p>
        </w:tc>
      </w:tr>
      <w:tr w:rsidR="002B2B5E" w:rsidRPr="00DD2814" w14:paraId="55BC782B" w14:textId="77777777" w:rsidTr="002B2B5E">
        <w:trPr>
          <w:trHeight w:val="310"/>
        </w:trPr>
        <w:tc>
          <w:tcPr>
            <w:tcW w:w="1843" w:type="dxa"/>
            <w:tcBorders>
              <w:top w:val="nil"/>
              <w:left w:val="nil"/>
              <w:bottom w:val="nil"/>
              <w:right w:val="nil"/>
            </w:tcBorders>
            <w:shd w:val="clear" w:color="auto" w:fill="auto"/>
            <w:noWrap/>
            <w:vAlign w:val="center"/>
            <w:hideMark/>
          </w:tcPr>
          <w:p w14:paraId="627A7479"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Kabel</w:t>
            </w:r>
          </w:p>
        </w:tc>
        <w:tc>
          <w:tcPr>
            <w:tcW w:w="2268" w:type="dxa"/>
            <w:tcBorders>
              <w:top w:val="nil"/>
              <w:left w:val="nil"/>
              <w:bottom w:val="nil"/>
              <w:right w:val="nil"/>
            </w:tcBorders>
            <w:shd w:val="clear" w:color="auto" w:fill="auto"/>
            <w:noWrap/>
            <w:vAlign w:val="center"/>
            <w:hideMark/>
          </w:tcPr>
          <w:p w14:paraId="0ED32844"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352.440</w:t>
            </w:r>
          </w:p>
        </w:tc>
      </w:tr>
      <w:tr w:rsidR="002B2B5E" w:rsidRPr="00DD2814" w14:paraId="18FB68F2" w14:textId="77777777" w:rsidTr="002B2B5E">
        <w:trPr>
          <w:trHeight w:val="310"/>
        </w:trPr>
        <w:tc>
          <w:tcPr>
            <w:tcW w:w="1843" w:type="dxa"/>
            <w:tcBorders>
              <w:top w:val="nil"/>
              <w:left w:val="nil"/>
              <w:bottom w:val="nil"/>
              <w:right w:val="nil"/>
            </w:tcBorders>
            <w:shd w:val="clear" w:color="auto" w:fill="auto"/>
            <w:noWrap/>
            <w:vAlign w:val="center"/>
            <w:hideMark/>
          </w:tcPr>
          <w:p w14:paraId="3A5ADDB1"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Instalasi Listrik</w:t>
            </w:r>
          </w:p>
        </w:tc>
        <w:tc>
          <w:tcPr>
            <w:tcW w:w="2268" w:type="dxa"/>
            <w:tcBorders>
              <w:top w:val="nil"/>
              <w:left w:val="nil"/>
              <w:bottom w:val="nil"/>
              <w:right w:val="nil"/>
            </w:tcBorders>
            <w:shd w:val="clear" w:color="auto" w:fill="auto"/>
            <w:noWrap/>
            <w:vAlign w:val="center"/>
            <w:hideMark/>
          </w:tcPr>
          <w:p w14:paraId="4AF7A17F"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707.560</w:t>
            </w:r>
          </w:p>
        </w:tc>
      </w:tr>
      <w:tr w:rsidR="002B2B5E" w:rsidRPr="00DD2814" w14:paraId="6BFD1199" w14:textId="77777777" w:rsidTr="002B2B5E">
        <w:trPr>
          <w:trHeight w:val="310"/>
        </w:trPr>
        <w:tc>
          <w:tcPr>
            <w:tcW w:w="1843" w:type="dxa"/>
            <w:tcBorders>
              <w:top w:val="nil"/>
              <w:left w:val="nil"/>
              <w:bottom w:val="nil"/>
              <w:right w:val="nil"/>
            </w:tcBorders>
            <w:shd w:val="clear" w:color="auto" w:fill="auto"/>
            <w:noWrap/>
            <w:vAlign w:val="center"/>
            <w:hideMark/>
          </w:tcPr>
          <w:p w14:paraId="7FF5BD4A"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Ember</w:t>
            </w:r>
          </w:p>
        </w:tc>
        <w:tc>
          <w:tcPr>
            <w:tcW w:w="2268" w:type="dxa"/>
            <w:tcBorders>
              <w:top w:val="nil"/>
              <w:left w:val="nil"/>
              <w:bottom w:val="nil"/>
              <w:right w:val="nil"/>
            </w:tcBorders>
            <w:shd w:val="clear" w:color="auto" w:fill="auto"/>
            <w:noWrap/>
            <w:vAlign w:val="center"/>
            <w:hideMark/>
          </w:tcPr>
          <w:p w14:paraId="116BB4A0"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480.300</w:t>
            </w:r>
          </w:p>
        </w:tc>
      </w:tr>
      <w:tr w:rsidR="002B2B5E" w:rsidRPr="00DD2814" w14:paraId="61D2A359" w14:textId="77777777" w:rsidTr="002B2B5E">
        <w:trPr>
          <w:trHeight w:val="310"/>
        </w:trPr>
        <w:tc>
          <w:tcPr>
            <w:tcW w:w="1843" w:type="dxa"/>
            <w:tcBorders>
              <w:top w:val="nil"/>
              <w:left w:val="nil"/>
              <w:bottom w:val="nil"/>
              <w:right w:val="nil"/>
            </w:tcBorders>
            <w:shd w:val="clear" w:color="auto" w:fill="auto"/>
            <w:noWrap/>
            <w:vAlign w:val="center"/>
            <w:hideMark/>
          </w:tcPr>
          <w:p w14:paraId="6699129D"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Gembok</w:t>
            </w:r>
          </w:p>
        </w:tc>
        <w:tc>
          <w:tcPr>
            <w:tcW w:w="2268" w:type="dxa"/>
            <w:tcBorders>
              <w:top w:val="nil"/>
              <w:left w:val="nil"/>
              <w:bottom w:val="nil"/>
              <w:right w:val="nil"/>
            </w:tcBorders>
            <w:shd w:val="clear" w:color="auto" w:fill="auto"/>
            <w:noWrap/>
            <w:vAlign w:val="center"/>
            <w:hideMark/>
          </w:tcPr>
          <w:p w14:paraId="196C10F1"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70.324</w:t>
            </w:r>
          </w:p>
        </w:tc>
      </w:tr>
      <w:tr w:rsidR="002B2B5E" w:rsidRPr="00DD2814" w14:paraId="401A8F06" w14:textId="77777777" w:rsidTr="002B2B5E">
        <w:trPr>
          <w:trHeight w:val="310"/>
        </w:trPr>
        <w:tc>
          <w:tcPr>
            <w:tcW w:w="1843" w:type="dxa"/>
            <w:tcBorders>
              <w:top w:val="nil"/>
              <w:left w:val="nil"/>
              <w:bottom w:val="nil"/>
              <w:right w:val="nil"/>
            </w:tcBorders>
            <w:shd w:val="clear" w:color="auto" w:fill="auto"/>
            <w:noWrap/>
            <w:vAlign w:val="center"/>
            <w:hideMark/>
          </w:tcPr>
          <w:p w14:paraId="68D17734"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Tandon Air</w:t>
            </w:r>
          </w:p>
        </w:tc>
        <w:tc>
          <w:tcPr>
            <w:tcW w:w="2268" w:type="dxa"/>
            <w:tcBorders>
              <w:top w:val="nil"/>
              <w:left w:val="nil"/>
              <w:bottom w:val="nil"/>
              <w:right w:val="nil"/>
            </w:tcBorders>
            <w:shd w:val="clear" w:color="auto" w:fill="auto"/>
            <w:noWrap/>
            <w:vAlign w:val="center"/>
            <w:hideMark/>
          </w:tcPr>
          <w:p w14:paraId="46D6F8FB"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2.414.200</w:t>
            </w:r>
          </w:p>
        </w:tc>
      </w:tr>
      <w:tr w:rsidR="002B2B5E" w:rsidRPr="00DD2814" w14:paraId="0060B6B9" w14:textId="77777777" w:rsidTr="002B2B5E">
        <w:trPr>
          <w:trHeight w:val="310"/>
        </w:trPr>
        <w:tc>
          <w:tcPr>
            <w:tcW w:w="1843" w:type="dxa"/>
            <w:tcBorders>
              <w:top w:val="nil"/>
              <w:left w:val="nil"/>
              <w:bottom w:val="nil"/>
              <w:right w:val="nil"/>
            </w:tcBorders>
            <w:shd w:val="clear" w:color="auto" w:fill="auto"/>
            <w:noWrap/>
            <w:vAlign w:val="center"/>
            <w:hideMark/>
          </w:tcPr>
          <w:p w14:paraId="55EDAADA"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Kran Air</w:t>
            </w:r>
          </w:p>
        </w:tc>
        <w:tc>
          <w:tcPr>
            <w:tcW w:w="2268" w:type="dxa"/>
            <w:tcBorders>
              <w:top w:val="nil"/>
              <w:left w:val="nil"/>
              <w:bottom w:val="nil"/>
              <w:right w:val="nil"/>
            </w:tcBorders>
            <w:shd w:val="clear" w:color="auto" w:fill="auto"/>
            <w:noWrap/>
            <w:vAlign w:val="center"/>
            <w:hideMark/>
          </w:tcPr>
          <w:p w14:paraId="19C04696"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29.580</w:t>
            </w:r>
          </w:p>
        </w:tc>
      </w:tr>
      <w:tr w:rsidR="002B2B5E" w:rsidRPr="00DD2814" w14:paraId="18BDEE34" w14:textId="77777777" w:rsidTr="002B2B5E">
        <w:trPr>
          <w:trHeight w:val="310"/>
        </w:trPr>
        <w:tc>
          <w:tcPr>
            <w:tcW w:w="1843" w:type="dxa"/>
            <w:tcBorders>
              <w:top w:val="nil"/>
              <w:left w:val="nil"/>
              <w:bottom w:val="nil"/>
              <w:right w:val="nil"/>
            </w:tcBorders>
            <w:shd w:val="clear" w:color="auto" w:fill="auto"/>
            <w:noWrap/>
            <w:vAlign w:val="center"/>
            <w:hideMark/>
          </w:tcPr>
          <w:p w14:paraId="194E7C99"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Pipa Paralon</w:t>
            </w:r>
          </w:p>
        </w:tc>
        <w:tc>
          <w:tcPr>
            <w:tcW w:w="2268" w:type="dxa"/>
            <w:tcBorders>
              <w:top w:val="nil"/>
              <w:left w:val="nil"/>
              <w:bottom w:val="nil"/>
              <w:right w:val="nil"/>
            </w:tcBorders>
            <w:shd w:val="clear" w:color="auto" w:fill="auto"/>
            <w:noWrap/>
            <w:vAlign w:val="center"/>
            <w:hideMark/>
          </w:tcPr>
          <w:p w14:paraId="730EC58F"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137.160</w:t>
            </w:r>
          </w:p>
        </w:tc>
      </w:tr>
      <w:tr w:rsidR="002B2B5E" w:rsidRPr="00DD2814" w14:paraId="73BE67F5" w14:textId="77777777" w:rsidTr="002B2B5E">
        <w:trPr>
          <w:trHeight w:val="310"/>
        </w:trPr>
        <w:tc>
          <w:tcPr>
            <w:tcW w:w="1843" w:type="dxa"/>
            <w:tcBorders>
              <w:top w:val="nil"/>
              <w:left w:val="nil"/>
              <w:bottom w:val="nil"/>
              <w:right w:val="nil"/>
            </w:tcBorders>
            <w:shd w:val="clear" w:color="auto" w:fill="auto"/>
            <w:noWrap/>
            <w:vAlign w:val="center"/>
            <w:hideMark/>
          </w:tcPr>
          <w:p w14:paraId="4967F21E"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Tempat Pakan</w:t>
            </w:r>
          </w:p>
        </w:tc>
        <w:tc>
          <w:tcPr>
            <w:tcW w:w="2268" w:type="dxa"/>
            <w:tcBorders>
              <w:top w:val="nil"/>
              <w:left w:val="nil"/>
              <w:bottom w:val="nil"/>
              <w:right w:val="nil"/>
            </w:tcBorders>
            <w:shd w:val="clear" w:color="auto" w:fill="auto"/>
            <w:noWrap/>
            <w:vAlign w:val="center"/>
            <w:hideMark/>
          </w:tcPr>
          <w:p w14:paraId="33C04FB3"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2.599.914</w:t>
            </w:r>
          </w:p>
        </w:tc>
      </w:tr>
      <w:tr w:rsidR="002B2B5E" w:rsidRPr="00DD2814" w14:paraId="23FC2094" w14:textId="77777777" w:rsidTr="002B2B5E">
        <w:trPr>
          <w:trHeight w:val="310"/>
        </w:trPr>
        <w:tc>
          <w:tcPr>
            <w:tcW w:w="1843" w:type="dxa"/>
            <w:tcBorders>
              <w:top w:val="nil"/>
              <w:left w:val="nil"/>
              <w:bottom w:val="nil"/>
              <w:right w:val="nil"/>
            </w:tcBorders>
            <w:shd w:val="clear" w:color="auto" w:fill="auto"/>
            <w:noWrap/>
            <w:vAlign w:val="center"/>
            <w:hideMark/>
          </w:tcPr>
          <w:p w14:paraId="6AA70B5A"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Tempat Minum</w:t>
            </w:r>
          </w:p>
        </w:tc>
        <w:tc>
          <w:tcPr>
            <w:tcW w:w="2268" w:type="dxa"/>
            <w:tcBorders>
              <w:top w:val="nil"/>
              <w:left w:val="nil"/>
              <w:bottom w:val="nil"/>
              <w:right w:val="nil"/>
            </w:tcBorders>
            <w:shd w:val="clear" w:color="auto" w:fill="auto"/>
            <w:noWrap/>
            <w:vAlign w:val="center"/>
            <w:hideMark/>
          </w:tcPr>
          <w:p w14:paraId="256B6486"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7.380.980</w:t>
            </w:r>
          </w:p>
        </w:tc>
      </w:tr>
      <w:tr w:rsidR="002B2B5E" w:rsidRPr="00DD2814" w14:paraId="57A78458" w14:textId="77777777" w:rsidTr="002B2B5E">
        <w:trPr>
          <w:trHeight w:val="310"/>
        </w:trPr>
        <w:tc>
          <w:tcPr>
            <w:tcW w:w="1843" w:type="dxa"/>
            <w:tcBorders>
              <w:top w:val="nil"/>
              <w:left w:val="nil"/>
              <w:bottom w:val="nil"/>
              <w:right w:val="nil"/>
            </w:tcBorders>
            <w:shd w:val="clear" w:color="auto" w:fill="auto"/>
            <w:noWrap/>
            <w:vAlign w:val="center"/>
            <w:hideMark/>
          </w:tcPr>
          <w:p w14:paraId="1A7A9493"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Bohlam</w:t>
            </w:r>
          </w:p>
        </w:tc>
        <w:tc>
          <w:tcPr>
            <w:tcW w:w="2268" w:type="dxa"/>
            <w:tcBorders>
              <w:top w:val="nil"/>
              <w:left w:val="nil"/>
              <w:bottom w:val="nil"/>
              <w:right w:val="nil"/>
            </w:tcBorders>
            <w:shd w:val="clear" w:color="auto" w:fill="auto"/>
            <w:noWrap/>
            <w:vAlign w:val="center"/>
            <w:hideMark/>
          </w:tcPr>
          <w:p w14:paraId="6BA297D4"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117.860</w:t>
            </w:r>
          </w:p>
        </w:tc>
      </w:tr>
      <w:tr w:rsidR="002B2B5E" w:rsidRPr="00DD2814" w14:paraId="5328FB28" w14:textId="77777777" w:rsidTr="002B2B5E">
        <w:trPr>
          <w:trHeight w:val="310"/>
        </w:trPr>
        <w:tc>
          <w:tcPr>
            <w:tcW w:w="1843" w:type="dxa"/>
            <w:tcBorders>
              <w:top w:val="nil"/>
              <w:left w:val="nil"/>
              <w:bottom w:val="nil"/>
              <w:right w:val="nil"/>
            </w:tcBorders>
            <w:shd w:val="clear" w:color="auto" w:fill="auto"/>
            <w:noWrap/>
            <w:vAlign w:val="center"/>
            <w:hideMark/>
          </w:tcPr>
          <w:p w14:paraId="508D0633"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Pompa Air</w:t>
            </w:r>
          </w:p>
        </w:tc>
        <w:tc>
          <w:tcPr>
            <w:tcW w:w="2268" w:type="dxa"/>
            <w:tcBorders>
              <w:top w:val="nil"/>
              <w:left w:val="nil"/>
              <w:bottom w:val="nil"/>
              <w:right w:val="nil"/>
            </w:tcBorders>
            <w:shd w:val="clear" w:color="auto" w:fill="auto"/>
            <w:noWrap/>
            <w:vAlign w:val="center"/>
            <w:hideMark/>
          </w:tcPr>
          <w:p w14:paraId="4D33B163"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559.660</w:t>
            </w:r>
          </w:p>
        </w:tc>
      </w:tr>
      <w:tr w:rsidR="002B2B5E" w:rsidRPr="00DD2814" w14:paraId="38B6372A" w14:textId="77777777" w:rsidTr="002B2B5E">
        <w:trPr>
          <w:trHeight w:val="310"/>
        </w:trPr>
        <w:tc>
          <w:tcPr>
            <w:tcW w:w="1843" w:type="dxa"/>
            <w:tcBorders>
              <w:top w:val="nil"/>
              <w:left w:val="nil"/>
              <w:bottom w:val="nil"/>
              <w:right w:val="nil"/>
            </w:tcBorders>
            <w:shd w:val="clear" w:color="auto" w:fill="auto"/>
            <w:noWrap/>
            <w:vAlign w:val="center"/>
            <w:hideMark/>
          </w:tcPr>
          <w:p w14:paraId="6637FF5A"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Timbangan</w:t>
            </w:r>
          </w:p>
        </w:tc>
        <w:tc>
          <w:tcPr>
            <w:tcW w:w="2268" w:type="dxa"/>
            <w:tcBorders>
              <w:top w:val="nil"/>
              <w:left w:val="nil"/>
              <w:bottom w:val="nil"/>
              <w:right w:val="nil"/>
            </w:tcBorders>
            <w:shd w:val="clear" w:color="auto" w:fill="auto"/>
            <w:noWrap/>
            <w:vAlign w:val="center"/>
            <w:hideMark/>
          </w:tcPr>
          <w:p w14:paraId="0D4C0706"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2.148.320</w:t>
            </w:r>
          </w:p>
        </w:tc>
      </w:tr>
      <w:tr w:rsidR="002B2B5E" w:rsidRPr="00DD2814" w14:paraId="037894F8" w14:textId="77777777" w:rsidTr="002B2B5E">
        <w:trPr>
          <w:trHeight w:val="310"/>
        </w:trPr>
        <w:tc>
          <w:tcPr>
            <w:tcW w:w="1843" w:type="dxa"/>
            <w:tcBorders>
              <w:top w:val="nil"/>
              <w:left w:val="nil"/>
              <w:bottom w:val="nil"/>
              <w:right w:val="nil"/>
            </w:tcBorders>
            <w:shd w:val="clear" w:color="auto" w:fill="auto"/>
            <w:noWrap/>
            <w:vAlign w:val="center"/>
            <w:hideMark/>
          </w:tcPr>
          <w:p w14:paraId="416F12C3"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Alat Kebersihan</w:t>
            </w:r>
          </w:p>
        </w:tc>
        <w:tc>
          <w:tcPr>
            <w:tcW w:w="2268" w:type="dxa"/>
            <w:tcBorders>
              <w:top w:val="nil"/>
              <w:left w:val="nil"/>
              <w:bottom w:val="nil"/>
              <w:right w:val="nil"/>
            </w:tcBorders>
            <w:shd w:val="clear" w:color="auto" w:fill="auto"/>
            <w:noWrap/>
            <w:vAlign w:val="center"/>
            <w:hideMark/>
          </w:tcPr>
          <w:p w14:paraId="5D2F87C6"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60.760</w:t>
            </w:r>
          </w:p>
        </w:tc>
      </w:tr>
      <w:tr w:rsidR="002B2B5E" w:rsidRPr="00DD2814" w14:paraId="5FB282CD" w14:textId="77777777" w:rsidTr="002B2B5E">
        <w:trPr>
          <w:trHeight w:val="310"/>
        </w:trPr>
        <w:tc>
          <w:tcPr>
            <w:tcW w:w="1843" w:type="dxa"/>
            <w:tcBorders>
              <w:top w:val="nil"/>
              <w:left w:val="nil"/>
              <w:bottom w:val="nil"/>
              <w:right w:val="nil"/>
            </w:tcBorders>
            <w:shd w:val="clear" w:color="auto" w:fill="auto"/>
            <w:noWrap/>
            <w:vAlign w:val="center"/>
            <w:hideMark/>
          </w:tcPr>
          <w:p w14:paraId="43F79FFF"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Alat Tulis</w:t>
            </w:r>
          </w:p>
        </w:tc>
        <w:tc>
          <w:tcPr>
            <w:tcW w:w="2268" w:type="dxa"/>
            <w:tcBorders>
              <w:top w:val="nil"/>
              <w:left w:val="nil"/>
              <w:bottom w:val="nil"/>
              <w:right w:val="nil"/>
            </w:tcBorders>
            <w:shd w:val="clear" w:color="auto" w:fill="auto"/>
            <w:noWrap/>
            <w:vAlign w:val="center"/>
            <w:hideMark/>
          </w:tcPr>
          <w:p w14:paraId="0DC1D26E"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55.800</w:t>
            </w:r>
          </w:p>
        </w:tc>
      </w:tr>
      <w:tr w:rsidR="002B2B5E" w:rsidRPr="00DD2814" w14:paraId="171C4423" w14:textId="77777777" w:rsidTr="002B2B5E">
        <w:trPr>
          <w:trHeight w:val="310"/>
        </w:trPr>
        <w:tc>
          <w:tcPr>
            <w:tcW w:w="1843" w:type="dxa"/>
            <w:tcBorders>
              <w:top w:val="nil"/>
              <w:left w:val="nil"/>
              <w:bottom w:val="nil"/>
              <w:right w:val="nil"/>
            </w:tcBorders>
            <w:shd w:val="clear" w:color="auto" w:fill="auto"/>
            <w:noWrap/>
            <w:vAlign w:val="center"/>
            <w:hideMark/>
          </w:tcPr>
          <w:p w14:paraId="5E50DF31"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HP</w:t>
            </w:r>
          </w:p>
        </w:tc>
        <w:tc>
          <w:tcPr>
            <w:tcW w:w="2268" w:type="dxa"/>
            <w:tcBorders>
              <w:top w:val="nil"/>
              <w:left w:val="nil"/>
              <w:bottom w:val="nil"/>
              <w:right w:val="nil"/>
            </w:tcBorders>
            <w:shd w:val="clear" w:color="auto" w:fill="auto"/>
            <w:noWrap/>
            <w:vAlign w:val="center"/>
            <w:hideMark/>
          </w:tcPr>
          <w:p w14:paraId="5F8F4A25"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1.520.833</w:t>
            </w:r>
          </w:p>
        </w:tc>
      </w:tr>
      <w:tr w:rsidR="002B2B5E" w:rsidRPr="00DD2814" w14:paraId="773DB77D" w14:textId="77777777" w:rsidTr="002B2B5E">
        <w:trPr>
          <w:trHeight w:val="310"/>
        </w:trPr>
        <w:tc>
          <w:tcPr>
            <w:tcW w:w="1843" w:type="dxa"/>
            <w:tcBorders>
              <w:top w:val="nil"/>
              <w:left w:val="nil"/>
              <w:bottom w:val="nil"/>
              <w:right w:val="nil"/>
            </w:tcBorders>
            <w:shd w:val="clear" w:color="auto" w:fill="auto"/>
            <w:noWrap/>
            <w:vAlign w:val="center"/>
            <w:hideMark/>
          </w:tcPr>
          <w:p w14:paraId="326EAC43"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Kendaraan</w:t>
            </w:r>
          </w:p>
        </w:tc>
        <w:tc>
          <w:tcPr>
            <w:tcW w:w="2268" w:type="dxa"/>
            <w:tcBorders>
              <w:top w:val="nil"/>
              <w:left w:val="nil"/>
              <w:bottom w:val="nil"/>
              <w:right w:val="nil"/>
            </w:tcBorders>
            <w:shd w:val="clear" w:color="auto" w:fill="auto"/>
            <w:noWrap/>
            <w:vAlign w:val="center"/>
            <w:hideMark/>
          </w:tcPr>
          <w:p w14:paraId="5AD34CFF"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34.530.000</w:t>
            </w:r>
          </w:p>
        </w:tc>
      </w:tr>
      <w:tr w:rsidR="002B2B5E" w:rsidRPr="00DD2814" w14:paraId="1E83D7AA" w14:textId="77777777" w:rsidTr="002B2B5E">
        <w:trPr>
          <w:trHeight w:val="310"/>
        </w:trPr>
        <w:tc>
          <w:tcPr>
            <w:tcW w:w="1843" w:type="dxa"/>
            <w:tcBorders>
              <w:top w:val="nil"/>
              <w:left w:val="nil"/>
              <w:bottom w:val="nil"/>
              <w:right w:val="nil"/>
            </w:tcBorders>
            <w:shd w:val="clear" w:color="auto" w:fill="auto"/>
            <w:noWrap/>
            <w:vAlign w:val="center"/>
            <w:hideMark/>
          </w:tcPr>
          <w:p w14:paraId="15B522FC"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Sumur</w:t>
            </w:r>
          </w:p>
        </w:tc>
        <w:tc>
          <w:tcPr>
            <w:tcW w:w="2268" w:type="dxa"/>
            <w:tcBorders>
              <w:top w:val="nil"/>
              <w:left w:val="nil"/>
              <w:bottom w:val="nil"/>
              <w:right w:val="nil"/>
            </w:tcBorders>
            <w:shd w:val="clear" w:color="auto" w:fill="auto"/>
            <w:noWrap/>
            <w:vAlign w:val="center"/>
            <w:hideMark/>
          </w:tcPr>
          <w:p w14:paraId="610BD8AA"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6.380.000</w:t>
            </w:r>
          </w:p>
        </w:tc>
      </w:tr>
      <w:tr w:rsidR="002B2B5E" w:rsidRPr="00DD2814" w14:paraId="73E92E3B" w14:textId="77777777" w:rsidTr="002B2B5E">
        <w:trPr>
          <w:trHeight w:val="310"/>
        </w:trPr>
        <w:tc>
          <w:tcPr>
            <w:tcW w:w="1843" w:type="dxa"/>
            <w:tcBorders>
              <w:top w:val="nil"/>
              <w:left w:val="nil"/>
              <w:bottom w:val="nil"/>
              <w:right w:val="nil"/>
            </w:tcBorders>
            <w:shd w:val="clear" w:color="auto" w:fill="auto"/>
            <w:noWrap/>
            <w:vAlign w:val="center"/>
            <w:hideMark/>
          </w:tcPr>
          <w:p w14:paraId="42F5496F"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Sekop</w:t>
            </w:r>
          </w:p>
        </w:tc>
        <w:tc>
          <w:tcPr>
            <w:tcW w:w="2268" w:type="dxa"/>
            <w:tcBorders>
              <w:top w:val="nil"/>
              <w:left w:val="nil"/>
              <w:bottom w:val="nil"/>
              <w:right w:val="nil"/>
            </w:tcBorders>
            <w:shd w:val="clear" w:color="auto" w:fill="auto"/>
            <w:noWrap/>
            <w:vAlign w:val="center"/>
            <w:hideMark/>
          </w:tcPr>
          <w:p w14:paraId="570EF566"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174.600</w:t>
            </w:r>
          </w:p>
        </w:tc>
      </w:tr>
      <w:tr w:rsidR="002B2B5E" w:rsidRPr="00DD2814" w14:paraId="56A8130E" w14:textId="77777777" w:rsidTr="002B2B5E">
        <w:trPr>
          <w:trHeight w:val="310"/>
        </w:trPr>
        <w:tc>
          <w:tcPr>
            <w:tcW w:w="1843" w:type="dxa"/>
            <w:tcBorders>
              <w:top w:val="nil"/>
              <w:left w:val="nil"/>
              <w:bottom w:val="nil"/>
              <w:right w:val="nil"/>
            </w:tcBorders>
            <w:shd w:val="clear" w:color="auto" w:fill="auto"/>
            <w:noWrap/>
            <w:vAlign w:val="center"/>
            <w:hideMark/>
          </w:tcPr>
          <w:p w14:paraId="539F8804"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Gayung</w:t>
            </w:r>
          </w:p>
        </w:tc>
        <w:tc>
          <w:tcPr>
            <w:tcW w:w="2268" w:type="dxa"/>
            <w:tcBorders>
              <w:top w:val="nil"/>
              <w:left w:val="nil"/>
              <w:bottom w:val="nil"/>
              <w:right w:val="nil"/>
            </w:tcBorders>
            <w:shd w:val="clear" w:color="auto" w:fill="auto"/>
            <w:noWrap/>
            <w:vAlign w:val="center"/>
            <w:hideMark/>
          </w:tcPr>
          <w:p w14:paraId="2A31E196"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22.700</w:t>
            </w:r>
          </w:p>
        </w:tc>
      </w:tr>
      <w:tr w:rsidR="002B2B5E" w:rsidRPr="00DD2814" w14:paraId="65EA2EEC" w14:textId="77777777" w:rsidTr="002B2B5E">
        <w:trPr>
          <w:trHeight w:val="310"/>
        </w:trPr>
        <w:tc>
          <w:tcPr>
            <w:tcW w:w="1843" w:type="dxa"/>
            <w:tcBorders>
              <w:top w:val="nil"/>
              <w:left w:val="nil"/>
              <w:bottom w:val="nil"/>
              <w:right w:val="nil"/>
            </w:tcBorders>
            <w:shd w:val="clear" w:color="auto" w:fill="auto"/>
            <w:noWrap/>
            <w:vAlign w:val="center"/>
            <w:hideMark/>
          </w:tcPr>
          <w:p w14:paraId="08EFD894"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Sprayer</w:t>
            </w:r>
          </w:p>
        </w:tc>
        <w:tc>
          <w:tcPr>
            <w:tcW w:w="2268" w:type="dxa"/>
            <w:tcBorders>
              <w:top w:val="nil"/>
              <w:left w:val="nil"/>
              <w:bottom w:val="nil"/>
              <w:right w:val="nil"/>
            </w:tcBorders>
            <w:shd w:val="clear" w:color="auto" w:fill="auto"/>
            <w:noWrap/>
            <w:vAlign w:val="center"/>
            <w:hideMark/>
          </w:tcPr>
          <w:p w14:paraId="74546D18"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357.760</w:t>
            </w:r>
          </w:p>
        </w:tc>
      </w:tr>
      <w:tr w:rsidR="002B2B5E" w:rsidRPr="00DD2814" w14:paraId="6A9E76FD" w14:textId="77777777" w:rsidTr="002B2B5E">
        <w:trPr>
          <w:trHeight w:val="310"/>
        </w:trPr>
        <w:tc>
          <w:tcPr>
            <w:tcW w:w="1843" w:type="dxa"/>
            <w:tcBorders>
              <w:top w:val="nil"/>
              <w:left w:val="nil"/>
              <w:bottom w:val="nil"/>
              <w:right w:val="nil"/>
            </w:tcBorders>
            <w:shd w:val="clear" w:color="auto" w:fill="auto"/>
            <w:noWrap/>
            <w:vAlign w:val="center"/>
            <w:hideMark/>
          </w:tcPr>
          <w:p w14:paraId="641701A7"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Angkong</w:t>
            </w:r>
          </w:p>
        </w:tc>
        <w:tc>
          <w:tcPr>
            <w:tcW w:w="2268" w:type="dxa"/>
            <w:tcBorders>
              <w:top w:val="nil"/>
              <w:left w:val="nil"/>
              <w:bottom w:val="nil"/>
              <w:right w:val="nil"/>
            </w:tcBorders>
            <w:shd w:val="clear" w:color="auto" w:fill="auto"/>
            <w:noWrap/>
            <w:vAlign w:val="center"/>
            <w:hideMark/>
          </w:tcPr>
          <w:p w14:paraId="61A74F6A"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734.840</w:t>
            </w:r>
          </w:p>
        </w:tc>
      </w:tr>
      <w:tr w:rsidR="002B2B5E" w:rsidRPr="00DD2814" w14:paraId="7505E505" w14:textId="77777777" w:rsidTr="002B2B5E">
        <w:trPr>
          <w:trHeight w:val="310"/>
        </w:trPr>
        <w:tc>
          <w:tcPr>
            <w:tcW w:w="1843" w:type="dxa"/>
            <w:tcBorders>
              <w:top w:val="nil"/>
              <w:left w:val="nil"/>
              <w:bottom w:val="nil"/>
              <w:right w:val="nil"/>
            </w:tcBorders>
            <w:shd w:val="clear" w:color="auto" w:fill="auto"/>
            <w:noWrap/>
            <w:vAlign w:val="center"/>
            <w:hideMark/>
          </w:tcPr>
          <w:p w14:paraId="5C47ADD0"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Mixer</w:t>
            </w:r>
          </w:p>
        </w:tc>
        <w:tc>
          <w:tcPr>
            <w:tcW w:w="2268" w:type="dxa"/>
            <w:tcBorders>
              <w:top w:val="nil"/>
              <w:left w:val="nil"/>
              <w:bottom w:val="nil"/>
              <w:right w:val="nil"/>
            </w:tcBorders>
            <w:shd w:val="clear" w:color="auto" w:fill="auto"/>
            <w:noWrap/>
            <w:vAlign w:val="center"/>
            <w:hideMark/>
          </w:tcPr>
          <w:p w14:paraId="44E3DF9A"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8.712.400</w:t>
            </w:r>
          </w:p>
        </w:tc>
      </w:tr>
      <w:tr w:rsidR="002B2B5E" w:rsidRPr="00DD2814" w14:paraId="1F48A7A4" w14:textId="77777777" w:rsidTr="002B2B5E">
        <w:trPr>
          <w:trHeight w:val="310"/>
        </w:trPr>
        <w:tc>
          <w:tcPr>
            <w:tcW w:w="1843" w:type="dxa"/>
            <w:tcBorders>
              <w:top w:val="nil"/>
              <w:left w:val="nil"/>
              <w:bottom w:val="nil"/>
              <w:right w:val="nil"/>
            </w:tcBorders>
            <w:shd w:val="clear" w:color="auto" w:fill="auto"/>
            <w:noWrap/>
            <w:vAlign w:val="center"/>
            <w:hideMark/>
          </w:tcPr>
          <w:p w14:paraId="7E2FD4FE"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Suntikan</w:t>
            </w:r>
          </w:p>
        </w:tc>
        <w:tc>
          <w:tcPr>
            <w:tcW w:w="2268" w:type="dxa"/>
            <w:tcBorders>
              <w:top w:val="nil"/>
              <w:left w:val="nil"/>
              <w:bottom w:val="nil"/>
              <w:right w:val="nil"/>
            </w:tcBorders>
            <w:shd w:val="clear" w:color="auto" w:fill="auto"/>
            <w:noWrap/>
            <w:vAlign w:val="center"/>
            <w:hideMark/>
          </w:tcPr>
          <w:p w14:paraId="0C0B0EEF"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381.320</w:t>
            </w:r>
          </w:p>
        </w:tc>
      </w:tr>
      <w:tr w:rsidR="002B2B5E" w:rsidRPr="00DD2814" w14:paraId="3FAB2B32" w14:textId="77777777" w:rsidTr="002B2B5E">
        <w:trPr>
          <w:trHeight w:val="310"/>
        </w:trPr>
        <w:tc>
          <w:tcPr>
            <w:tcW w:w="1843" w:type="dxa"/>
            <w:tcBorders>
              <w:top w:val="nil"/>
              <w:left w:val="nil"/>
              <w:bottom w:val="nil"/>
              <w:right w:val="nil"/>
            </w:tcBorders>
            <w:shd w:val="clear" w:color="auto" w:fill="auto"/>
            <w:noWrap/>
            <w:vAlign w:val="center"/>
            <w:hideMark/>
          </w:tcPr>
          <w:p w14:paraId="4153F6A0"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Selang Air</w:t>
            </w:r>
          </w:p>
        </w:tc>
        <w:tc>
          <w:tcPr>
            <w:tcW w:w="2268" w:type="dxa"/>
            <w:tcBorders>
              <w:top w:val="nil"/>
              <w:left w:val="nil"/>
              <w:bottom w:val="nil"/>
              <w:right w:val="nil"/>
            </w:tcBorders>
            <w:shd w:val="clear" w:color="auto" w:fill="auto"/>
            <w:noWrap/>
            <w:vAlign w:val="center"/>
            <w:hideMark/>
          </w:tcPr>
          <w:p w14:paraId="4D292CDE"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319.936</w:t>
            </w:r>
          </w:p>
        </w:tc>
      </w:tr>
      <w:tr w:rsidR="002B2B5E" w:rsidRPr="00DD2814" w14:paraId="51B74542" w14:textId="77777777" w:rsidTr="002B2B5E">
        <w:trPr>
          <w:trHeight w:val="310"/>
        </w:trPr>
        <w:tc>
          <w:tcPr>
            <w:tcW w:w="1843" w:type="dxa"/>
            <w:tcBorders>
              <w:top w:val="nil"/>
              <w:left w:val="nil"/>
              <w:bottom w:val="nil"/>
              <w:right w:val="nil"/>
            </w:tcBorders>
            <w:shd w:val="clear" w:color="auto" w:fill="auto"/>
            <w:noWrap/>
            <w:vAlign w:val="center"/>
            <w:hideMark/>
          </w:tcPr>
          <w:p w14:paraId="24A5023F"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Kipas Angin</w:t>
            </w:r>
          </w:p>
        </w:tc>
        <w:tc>
          <w:tcPr>
            <w:tcW w:w="2268" w:type="dxa"/>
            <w:tcBorders>
              <w:top w:val="nil"/>
              <w:left w:val="nil"/>
              <w:bottom w:val="nil"/>
              <w:right w:val="nil"/>
            </w:tcBorders>
            <w:shd w:val="clear" w:color="auto" w:fill="auto"/>
            <w:noWrap/>
            <w:vAlign w:val="center"/>
            <w:hideMark/>
          </w:tcPr>
          <w:p w14:paraId="6953DFA2"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9.048.764</w:t>
            </w:r>
          </w:p>
        </w:tc>
      </w:tr>
      <w:tr w:rsidR="002B2B5E" w:rsidRPr="00DD2814" w14:paraId="7F1290F8" w14:textId="77777777" w:rsidTr="002B2B5E">
        <w:trPr>
          <w:trHeight w:val="310"/>
        </w:trPr>
        <w:tc>
          <w:tcPr>
            <w:tcW w:w="1843" w:type="dxa"/>
            <w:tcBorders>
              <w:top w:val="nil"/>
              <w:left w:val="nil"/>
              <w:bottom w:val="nil"/>
              <w:right w:val="nil"/>
            </w:tcBorders>
            <w:shd w:val="clear" w:color="auto" w:fill="auto"/>
            <w:noWrap/>
            <w:vAlign w:val="center"/>
            <w:hideMark/>
          </w:tcPr>
          <w:p w14:paraId="7EE8D508"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Gasolec</w:t>
            </w:r>
          </w:p>
        </w:tc>
        <w:tc>
          <w:tcPr>
            <w:tcW w:w="2268" w:type="dxa"/>
            <w:tcBorders>
              <w:top w:val="nil"/>
              <w:left w:val="nil"/>
              <w:bottom w:val="nil"/>
              <w:right w:val="nil"/>
            </w:tcBorders>
            <w:shd w:val="clear" w:color="auto" w:fill="auto"/>
            <w:noWrap/>
            <w:vAlign w:val="center"/>
            <w:hideMark/>
          </w:tcPr>
          <w:p w14:paraId="45418EDD"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5.636.464</w:t>
            </w:r>
          </w:p>
        </w:tc>
      </w:tr>
      <w:tr w:rsidR="002B2B5E" w:rsidRPr="00DD2814" w14:paraId="7246E9ED" w14:textId="77777777" w:rsidTr="002B2B5E">
        <w:trPr>
          <w:trHeight w:val="310"/>
        </w:trPr>
        <w:tc>
          <w:tcPr>
            <w:tcW w:w="1843" w:type="dxa"/>
            <w:tcBorders>
              <w:top w:val="nil"/>
              <w:left w:val="nil"/>
              <w:bottom w:val="nil"/>
              <w:right w:val="nil"/>
            </w:tcBorders>
            <w:shd w:val="clear" w:color="auto" w:fill="auto"/>
            <w:noWrap/>
            <w:vAlign w:val="center"/>
            <w:hideMark/>
          </w:tcPr>
          <w:p w14:paraId="06506E63"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Tabung Gas</w:t>
            </w:r>
          </w:p>
        </w:tc>
        <w:tc>
          <w:tcPr>
            <w:tcW w:w="2268" w:type="dxa"/>
            <w:tcBorders>
              <w:top w:val="nil"/>
              <w:left w:val="nil"/>
              <w:bottom w:val="nil"/>
              <w:right w:val="nil"/>
            </w:tcBorders>
            <w:shd w:val="clear" w:color="auto" w:fill="auto"/>
            <w:noWrap/>
            <w:vAlign w:val="center"/>
            <w:hideMark/>
          </w:tcPr>
          <w:p w14:paraId="56A77BD8"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1.639.300</w:t>
            </w:r>
          </w:p>
        </w:tc>
      </w:tr>
      <w:tr w:rsidR="002B2B5E" w:rsidRPr="00DD2814" w14:paraId="43D44F1C" w14:textId="77777777" w:rsidTr="002B2B5E">
        <w:trPr>
          <w:trHeight w:val="310"/>
        </w:trPr>
        <w:tc>
          <w:tcPr>
            <w:tcW w:w="1843" w:type="dxa"/>
            <w:tcBorders>
              <w:top w:val="nil"/>
              <w:left w:val="nil"/>
              <w:bottom w:val="nil"/>
              <w:right w:val="nil"/>
            </w:tcBorders>
            <w:shd w:val="clear" w:color="auto" w:fill="auto"/>
            <w:noWrap/>
            <w:vAlign w:val="center"/>
            <w:hideMark/>
          </w:tcPr>
          <w:p w14:paraId="25892ED9" w14:textId="77777777" w:rsidR="002B2B5E" w:rsidRPr="00DD2814" w:rsidRDefault="002B2B5E" w:rsidP="00EA1F49">
            <w:pPr>
              <w:spacing w:before="0" w:beforeAutospacing="0" w:after="0" w:line="240" w:lineRule="auto"/>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Box Telur</w:t>
            </w:r>
          </w:p>
        </w:tc>
        <w:tc>
          <w:tcPr>
            <w:tcW w:w="2268" w:type="dxa"/>
            <w:tcBorders>
              <w:top w:val="nil"/>
              <w:left w:val="nil"/>
              <w:bottom w:val="nil"/>
              <w:right w:val="nil"/>
            </w:tcBorders>
            <w:shd w:val="clear" w:color="auto" w:fill="auto"/>
            <w:noWrap/>
            <w:vAlign w:val="center"/>
            <w:hideMark/>
          </w:tcPr>
          <w:p w14:paraId="1AD6F727" w14:textId="77777777" w:rsidR="002B2B5E" w:rsidRPr="00DD2814" w:rsidRDefault="002B2B5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139.380</w:t>
            </w:r>
          </w:p>
        </w:tc>
      </w:tr>
      <w:tr w:rsidR="002B2B5E" w:rsidRPr="00DD2814" w14:paraId="6B31EBBC" w14:textId="77777777" w:rsidTr="002B2B5E">
        <w:trPr>
          <w:trHeight w:val="300"/>
        </w:trPr>
        <w:tc>
          <w:tcPr>
            <w:tcW w:w="1843" w:type="dxa"/>
            <w:tcBorders>
              <w:top w:val="single" w:sz="4" w:space="0" w:color="auto"/>
              <w:left w:val="nil"/>
              <w:bottom w:val="single" w:sz="4" w:space="0" w:color="auto"/>
              <w:right w:val="nil"/>
            </w:tcBorders>
            <w:shd w:val="clear" w:color="auto" w:fill="auto"/>
            <w:noWrap/>
            <w:vAlign w:val="center"/>
            <w:hideMark/>
          </w:tcPr>
          <w:p w14:paraId="42EBCB00" w14:textId="77777777" w:rsidR="002B2B5E" w:rsidRPr="00DD2814" w:rsidRDefault="002B2B5E" w:rsidP="00EA1F49">
            <w:pPr>
              <w:spacing w:before="0" w:beforeAutospacing="0" w:after="0" w:line="240" w:lineRule="auto"/>
              <w:rPr>
                <w:rFonts w:ascii="Times New Roman" w:hAnsi="Times New Roman"/>
                <w:b/>
                <w:bCs/>
                <w:color w:val="000000"/>
                <w:sz w:val="24"/>
                <w:szCs w:val="24"/>
                <w:lang w:val="en-ID" w:eastAsia="en-ID"/>
              </w:rPr>
            </w:pPr>
            <w:r w:rsidRPr="00DD2814">
              <w:rPr>
                <w:rFonts w:ascii="Times New Roman" w:hAnsi="Times New Roman"/>
                <w:b/>
                <w:bCs/>
                <w:color w:val="000000"/>
                <w:sz w:val="24"/>
                <w:szCs w:val="24"/>
                <w:lang w:val="en-ID" w:eastAsia="en-ID"/>
              </w:rPr>
              <w:t>Total</w:t>
            </w:r>
          </w:p>
        </w:tc>
        <w:tc>
          <w:tcPr>
            <w:tcW w:w="2268" w:type="dxa"/>
            <w:tcBorders>
              <w:top w:val="single" w:sz="4" w:space="0" w:color="auto"/>
              <w:left w:val="nil"/>
              <w:bottom w:val="single" w:sz="4" w:space="0" w:color="auto"/>
              <w:right w:val="nil"/>
            </w:tcBorders>
            <w:shd w:val="clear" w:color="auto" w:fill="auto"/>
            <w:noWrap/>
            <w:vAlign w:val="center"/>
            <w:hideMark/>
          </w:tcPr>
          <w:p w14:paraId="6AD79311" w14:textId="77777777" w:rsidR="002B2B5E" w:rsidRPr="00DD2814" w:rsidRDefault="002B2B5E" w:rsidP="00EA1F49">
            <w:pPr>
              <w:spacing w:before="0" w:beforeAutospacing="0" w:after="0" w:line="240" w:lineRule="auto"/>
              <w:jc w:val="right"/>
              <w:rPr>
                <w:rFonts w:ascii="Times New Roman" w:hAnsi="Times New Roman"/>
                <w:b/>
                <w:bCs/>
                <w:color w:val="000000"/>
                <w:sz w:val="24"/>
                <w:szCs w:val="24"/>
                <w:lang w:val="en-ID" w:eastAsia="en-ID"/>
              </w:rPr>
            </w:pPr>
            <w:bookmarkStart w:id="133" w:name="_Hlk142934170"/>
            <w:r w:rsidRPr="00DD2814">
              <w:rPr>
                <w:rFonts w:ascii="Times New Roman" w:hAnsi="Times New Roman"/>
                <w:b/>
                <w:bCs/>
                <w:color w:val="000000"/>
                <w:sz w:val="24"/>
                <w:szCs w:val="24"/>
                <w:lang w:val="en-ID" w:eastAsia="en-ID"/>
              </w:rPr>
              <w:t>356.036.410</w:t>
            </w:r>
            <w:bookmarkEnd w:id="133"/>
          </w:p>
        </w:tc>
      </w:tr>
    </w:tbl>
    <w:p w14:paraId="018CB241" w14:textId="3F0DE922" w:rsidR="002B2B5E" w:rsidRDefault="002B2B5E" w:rsidP="002B2B5E">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Sumber: Data primer terolah (2023)</w:t>
      </w:r>
      <w:r>
        <w:rPr>
          <w:rFonts w:ascii="Times New Roman" w:eastAsia="Calibri" w:hAnsi="Times New Roman"/>
          <w:sz w:val="24"/>
          <w:szCs w:val="24"/>
        </w:rPr>
        <w:t>.</w:t>
      </w:r>
    </w:p>
    <w:p w14:paraId="285C84B5" w14:textId="72FC8290" w:rsidR="008D1D4E" w:rsidRPr="000855B2" w:rsidRDefault="008D1D4E" w:rsidP="00046D5E">
      <w:pPr>
        <w:pStyle w:val="Heading3"/>
        <w:spacing w:before="120" w:beforeAutospacing="0" w:line="240" w:lineRule="auto"/>
        <w:rPr>
          <w:rFonts w:ascii="Times New Roman" w:hAnsi="Times New Roman" w:cs="Times New Roman"/>
          <w:b/>
          <w:bCs/>
        </w:rPr>
      </w:pPr>
      <w:bookmarkStart w:id="134" w:name="_Toc141179344"/>
      <w:bookmarkStart w:id="135" w:name="_Toc141777944"/>
      <w:bookmarkStart w:id="136" w:name="_Toc89639588"/>
      <w:r w:rsidRPr="000855B2">
        <w:rPr>
          <w:rFonts w:ascii="Times New Roman" w:hAnsi="Times New Roman" w:cs="Times New Roman"/>
          <w:b/>
          <w:bCs/>
          <w:color w:val="auto"/>
        </w:rPr>
        <w:t>4.</w:t>
      </w:r>
      <w:r w:rsidR="006344BA">
        <w:rPr>
          <w:rFonts w:ascii="Times New Roman" w:hAnsi="Times New Roman" w:cs="Times New Roman"/>
          <w:b/>
          <w:bCs/>
          <w:color w:val="auto"/>
        </w:rPr>
        <w:t>2</w:t>
      </w:r>
      <w:r w:rsidRPr="000855B2">
        <w:rPr>
          <w:rFonts w:ascii="Times New Roman" w:hAnsi="Times New Roman" w:cs="Times New Roman"/>
          <w:b/>
          <w:bCs/>
          <w:color w:val="auto"/>
        </w:rPr>
        <w:t>.2.Biaya Produksi</w:t>
      </w:r>
      <w:bookmarkEnd w:id="134"/>
      <w:bookmarkEnd w:id="135"/>
    </w:p>
    <w:p w14:paraId="059FBEEF" w14:textId="77777777" w:rsidR="006F0849" w:rsidRDefault="006F0849" w:rsidP="006344BA">
      <w:pPr>
        <w:spacing w:before="0" w:beforeAutospacing="0" w:after="0" w:line="240" w:lineRule="auto"/>
        <w:ind w:firstLine="720"/>
        <w:jc w:val="both"/>
        <w:rPr>
          <w:rFonts w:ascii="Times New Roman" w:eastAsia="Calibri" w:hAnsi="Times New Roman"/>
          <w:sz w:val="24"/>
          <w:szCs w:val="24"/>
        </w:rPr>
      </w:pPr>
      <w:bookmarkStart w:id="137" w:name="_Toc141170970"/>
      <w:bookmarkStart w:id="138" w:name="_Toc141170988"/>
      <w:r w:rsidRPr="000855B2">
        <w:rPr>
          <w:rFonts w:ascii="Times New Roman" w:eastAsia="Calibri" w:hAnsi="Times New Roman"/>
          <w:sz w:val="24"/>
          <w:szCs w:val="24"/>
        </w:rPr>
        <w:t>Biaya produksi merupakan penjumlahan antara biaya tetap (</w:t>
      </w:r>
      <w:r w:rsidRPr="000855B2">
        <w:rPr>
          <w:rFonts w:ascii="Times New Roman" w:eastAsia="Calibri" w:hAnsi="Times New Roman"/>
          <w:i/>
          <w:iCs/>
          <w:sz w:val="24"/>
          <w:szCs w:val="24"/>
        </w:rPr>
        <w:t>fixed cost</w:t>
      </w:r>
      <w:r w:rsidRPr="000855B2">
        <w:rPr>
          <w:rFonts w:ascii="Times New Roman" w:eastAsia="Calibri" w:hAnsi="Times New Roman"/>
          <w:sz w:val="24"/>
          <w:szCs w:val="24"/>
        </w:rPr>
        <w:t>)</w:t>
      </w:r>
      <w:r w:rsidRPr="000855B2">
        <w:rPr>
          <w:rFonts w:ascii="Times New Roman" w:eastAsia="Calibri" w:hAnsi="Times New Roman"/>
          <w:i/>
          <w:iCs/>
          <w:sz w:val="24"/>
          <w:szCs w:val="24"/>
        </w:rPr>
        <w:t xml:space="preserve"> </w:t>
      </w:r>
      <w:r w:rsidRPr="000855B2">
        <w:rPr>
          <w:rFonts w:ascii="Times New Roman" w:eastAsia="Calibri" w:hAnsi="Times New Roman"/>
          <w:sz w:val="24"/>
          <w:szCs w:val="24"/>
        </w:rPr>
        <w:t>dan biaya tidak tetap (</w:t>
      </w:r>
      <w:r w:rsidRPr="000855B2">
        <w:rPr>
          <w:rFonts w:ascii="Times New Roman" w:eastAsia="Calibri" w:hAnsi="Times New Roman"/>
          <w:i/>
          <w:iCs/>
          <w:sz w:val="24"/>
          <w:szCs w:val="24"/>
        </w:rPr>
        <w:t>variable cost</w:t>
      </w:r>
      <w:r w:rsidRPr="000855B2">
        <w:rPr>
          <w:rFonts w:ascii="Times New Roman" w:eastAsia="Calibri" w:hAnsi="Times New Roman"/>
          <w:sz w:val="24"/>
          <w:szCs w:val="24"/>
        </w:rPr>
        <w:t>). Biaya tetap pada usaha ayam petelur di Kecamatan Pajangan meliputi</w:t>
      </w:r>
      <w:r>
        <w:rPr>
          <w:rFonts w:ascii="Times New Roman" w:eastAsia="Calibri" w:hAnsi="Times New Roman"/>
          <w:sz w:val="24"/>
          <w:szCs w:val="24"/>
        </w:rPr>
        <w:t xml:space="preserve"> b</w:t>
      </w:r>
      <w:r w:rsidRPr="000855B2">
        <w:rPr>
          <w:rFonts w:ascii="Times New Roman" w:eastAsia="Calibri" w:hAnsi="Times New Roman"/>
          <w:sz w:val="24"/>
          <w:szCs w:val="24"/>
        </w:rPr>
        <w:t xml:space="preserve">iaya </w:t>
      </w:r>
      <w:r w:rsidRPr="00797E59">
        <w:rPr>
          <w:rFonts w:ascii="Times New Roman" w:eastAsia="Calibri" w:hAnsi="Times New Roman"/>
          <w:sz w:val="24"/>
          <w:szCs w:val="24"/>
        </w:rPr>
        <w:t>sewa lahan</w:t>
      </w:r>
      <w:r>
        <w:rPr>
          <w:rFonts w:ascii="Times New Roman" w:eastAsia="Calibri" w:hAnsi="Times New Roman"/>
          <w:sz w:val="24"/>
          <w:szCs w:val="24"/>
        </w:rPr>
        <w:t>,</w:t>
      </w:r>
      <w:r w:rsidRPr="00797E59">
        <w:rPr>
          <w:rFonts w:ascii="Times New Roman" w:eastAsia="Calibri" w:hAnsi="Times New Roman"/>
          <w:sz w:val="24"/>
          <w:szCs w:val="24"/>
        </w:rPr>
        <w:t xml:space="preserve"> PBB, </w:t>
      </w:r>
      <w:r>
        <w:rPr>
          <w:rFonts w:ascii="Times New Roman" w:eastAsia="Calibri" w:hAnsi="Times New Roman"/>
          <w:sz w:val="24"/>
          <w:szCs w:val="24"/>
        </w:rPr>
        <w:t xml:space="preserve">biaya </w:t>
      </w:r>
      <w:r w:rsidRPr="000855B2">
        <w:rPr>
          <w:rFonts w:ascii="Times New Roman" w:eastAsia="Calibri" w:hAnsi="Times New Roman"/>
          <w:sz w:val="24"/>
          <w:szCs w:val="24"/>
        </w:rPr>
        <w:t>penyusutan</w:t>
      </w:r>
      <w:r>
        <w:rPr>
          <w:rFonts w:ascii="Times New Roman" w:eastAsia="Calibri" w:hAnsi="Times New Roman"/>
          <w:sz w:val="24"/>
          <w:szCs w:val="24"/>
        </w:rPr>
        <w:t xml:space="preserve"> kendang dan alat</w:t>
      </w:r>
      <w:r w:rsidRPr="000855B2">
        <w:rPr>
          <w:rFonts w:ascii="Times New Roman" w:eastAsia="Calibri" w:hAnsi="Times New Roman"/>
          <w:sz w:val="24"/>
          <w:szCs w:val="24"/>
        </w:rPr>
        <w:t xml:space="preserve">, </w:t>
      </w:r>
      <w:r>
        <w:rPr>
          <w:rFonts w:ascii="Times New Roman" w:eastAsia="Calibri" w:hAnsi="Times New Roman"/>
          <w:sz w:val="24"/>
          <w:szCs w:val="24"/>
        </w:rPr>
        <w:t xml:space="preserve">biaya pajak kendaraan, bunga modal </w:t>
      </w:r>
      <w:r w:rsidRPr="000855B2">
        <w:rPr>
          <w:rFonts w:ascii="Times New Roman" w:eastAsia="Calibri" w:hAnsi="Times New Roman"/>
          <w:sz w:val="24"/>
          <w:szCs w:val="24"/>
        </w:rPr>
        <w:t xml:space="preserve">dan sebagainya lalu dijumlahkan dengan biaya tidak tetap yang meliputi biaya bibit, </w:t>
      </w:r>
      <w:r w:rsidRPr="000855B2">
        <w:rPr>
          <w:rFonts w:ascii="Times New Roman" w:eastAsia="Calibri" w:hAnsi="Times New Roman"/>
          <w:sz w:val="24"/>
          <w:szCs w:val="24"/>
        </w:rPr>
        <w:t xml:space="preserve">pakan, </w:t>
      </w:r>
      <w:r w:rsidRPr="00797E59">
        <w:rPr>
          <w:rFonts w:ascii="Times New Roman" w:eastAsia="Calibri" w:hAnsi="Times New Roman"/>
          <w:sz w:val="24"/>
          <w:szCs w:val="24"/>
        </w:rPr>
        <w:t>pengeluaran listrik, gas</w:t>
      </w:r>
      <w:r>
        <w:rPr>
          <w:rFonts w:ascii="Times New Roman" w:eastAsia="Calibri" w:hAnsi="Times New Roman"/>
          <w:sz w:val="24"/>
          <w:szCs w:val="24"/>
        </w:rPr>
        <w:t>, air, biaya kesehatan, perbaikan kendang, bensin, pulsa, biaya sosial, tenaga kerja, dan sebagainya</w:t>
      </w:r>
      <w:r w:rsidRPr="000855B2">
        <w:rPr>
          <w:rFonts w:ascii="Times New Roman" w:eastAsia="Calibri" w:hAnsi="Times New Roman"/>
          <w:sz w:val="24"/>
          <w:szCs w:val="24"/>
        </w:rPr>
        <w:t>.</w:t>
      </w:r>
      <w:r>
        <w:rPr>
          <w:rFonts w:ascii="Times New Roman" w:eastAsia="Calibri" w:hAnsi="Times New Roman"/>
          <w:sz w:val="24"/>
          <w:szCs w:val="24"/>
        </w:rPr>
        <w:t xml:space="preserve"> </w:t>
      </w:r>
      <w:r>
        <w:rPr>
          <w:rFonts w:ascii="Times New Roman" w:hAnsi="Times New Roman"/>
          <w:sz w:val="24"/>
          <w:szCs w:val="24"/>
        </w:rPr>
        <w:t xml:space="preserve">Berdasarkan hasil analisis data, total biaya produksi rata-rata yang dikeluarkan oleh responden peternak ayam petelur di Kecamatan Pajangan sebesar </w:t>
      </w:r>
      <w:bookmarkStart w:id="139" w:name="_Hlk142934679"/>
      <w:r w:rsidRPr="00E17D97">
        <w:rPr>
          <w:rFonts w:ascii="Times New Roman" w:hAnsi="Times New Roman"/>
          <w:sz w:val="24"/>
          <w:szCs w:val="24"/>
        </w:rPr>
        <w:t>Rp</w:t>
      </w:r>
      <w:r w:rsidRPr="00E17D97">
        <w:rPr>
          <w:rFonts w:ascii="Times New Roman" w:hAnsi="Times New Roman"/>
          <w:color w:val="000000"/>
          <w:sz w:val="24"/>
          <w:szCs w:val="24"/>
          <w:lang w:eastAsia="en-ID"/>
        </w:rPr>
        <w:t>1.140.203.870</w:t>
      </w:r>
      <w:r w:rsidRPr="00E17D97">
        <w:rPr>
          <w:rFonts w:ascii="Times New Roman" w:hAnsi="Times New Roman"/>
          <w:sz w:val="24"/>
          <w:szCs w:val="24"/>
          <w:lang w:val="en-ID"/>
        </w:rPr>
        <w:t>,</w:t>
      </w:r>
      <w:r w:rsidRPr="00035D3F">
        <w:rPr>
          <w:rFonts w:ascii="Times New Roman" w:hAnsi="Times New Roman"/>
          <w:sz w:val="24"/>
          <w:szCs w:val="24"/>
          <w:lang w:val="en-ID"/>
        </w:rPr>
        <w:t>00</w:t>
      </w:r>
      <w:r>
        <w:rPr>
          <w:rFonts w:ascii="Times New Roman" w:hAnsi="Times New Roman"/>
          <w:sz w:val="24"/>
          <w:szCs w:val="24"/>
          <w:lang w:val="en-ID"/>
        </w:rPr>
        <w:t>.</w:t>
      </w:r>
      <w:bookmarkEnd w:id="139"/>
      <w:r>
        <w:rPr>
          <w:rFonts w:ascii="Times New Roman" w:eastAsia="Calibri" w:hAnsi="Times New Roman"/>
          <w:sz w:val="24"/>
          <w:szCs w:val="24"/>
        </w:rPr>
        <w:t xml:space="preserve"> </w:t>
      </w:r>
      <w:r w:rsidRPr="000855B2">
        <w:rPr>
          <w:rFonts w:ascii="Times New Roman" w:eastAsia="Calibri" w:hAnsi="Times New Roman"/>
          <w:sz w:val="24"/>
          <w:szCs w:val="24"/>
        </w:rPr>
        <w:t>Data selengkapnya dapat dilihat pada Tabel 1</w:t>
      </w:r>
      <w:r>
        <w:rPr>
          <w:rFonts w:ascii="Times New Roman" w:eastAsia="Calibri" w:hAnsi="Times New Roman"/>
          <w:sz w:val="24"/>
          <w:szCs w:val="24"/>
        </w:rPr>
        <w:t>3.</w:t>
      </w:r>
    </w:p>
    <w:p w14:paraId="2F50DCE7" w14:textId="1937A15B" w:rsidR="008D1D4E" w:rsidRPr="00510E2F" w:rsidRDefault="008D1D4E" w:rsidP="00AD5C20">
      <w:pPr>
        <w:spacing w:before="120" w:beforeAutospacing="0" w:after="0" w:line="240" w:lineRule="auto"/>
        <w:jc w:val="both"/>
        <w:rPr>
          <w:rFonts w:ascii="Times New Roman" w:eastAsia="Calibri" w:hAnsi="Times New Roman"/>
          <w:sz w:val="24"/>
          <w:szCs w:val="24"/>
        </w:rPr>
      </w:pPr>
      <w:r w:rsidRPr="002D0CD1">
        <w:rPr>
          <w:rFonts w:ascii="Times New Roman" w:hAnsi="Times New Roman"/>
          <w:sz w:val="24"/>
          <w:szCs w:val="24"/>
        </w:rPr>
        <w:t>Tabel</w:t>
      </w:r>
      <w:r>
        <w:rPr>
          <w:rFonts w:ascii="Times New Roman" w:hAnsi="Times New Roman"/>
          <w:i/>
          <w:iCs/>
          <w:sz w:val="24"/>
          <w:szCs w:val="24"/>
        </w:rPr>
        <w:t xml:space="preserve"> </w:t>
      </w:r>
      <w:r w:rsidR="00AD5C20">
        <w:rPr>
          <w:rFonts w:ascii="Times New Roman" w:hAnsi="Times New Roman"/>
          <w:sz w:val="24"/>
          <w:szCs w:val="24"/>
        </w:rPr>
        <w:t>10</w:t>
      </w:r>
      <w:r w:rsidRPr="002D0CD1">
        <w:rPr>
          <w:rFonts w:ascii="Times New Roman" w:hAnsi="Times New Roman"/>
          <w:sz w:val="24"/>
          <w:szCs w:val="24"/>
        </w:rPr>
        <w:t>.</w:t>
      </w:r>
      <w:r w:rsidRPr="002D0CD1">
        <w:rPr>
          <w:rFonts w:ascii="Times New Roman" w:eastAsia="Calibri" w:hAnsi="Times New Roman"/>
          <w:sz w:val="24"/>
          <w:szCs w:val="24"/>
        </w:rPr>
        <w:t xml:space="preserve"> </w:t>
      </w:r>
      <w:r w:rsidRPr="00AD5C20">
        <w:rPr>
          <w:rFonts w:ascii="Times New Roman" w:eastAsia="Calibri" w:hAnsi="Times New Roman"/>
          <w:sz w:val="24"/>
          <w:szCs w:val="24"/>
        </w:rPr>
        <w:t xml:space="preserve">Biaya </w:t>
      </w:r>
      <w:r w:rsidR="00AD5C20">
        <w:rPr>
          <w:rFonts w:ascii="Times New Roman" w:eastAsia="Calibri" w:hAnsi="Times New Roman"/>
          <w:sz w:val="24"/>
          <w:szCs w:val="24"/>
        </w:rPr>
        <w:t>Produksi Ayam Petelur d</w:t>
      </w:r>
      <w:r w:rsidR="00AD5C20" w:rsidRPr="00AD5C20">
        <w:rPr>
          <w:rFonts w:ascii="Times New Roman" w:eastAsia="Calibri" w:hAnsi="Times New Roman"/>
          <w:sz w:val="24"/>
          <w:szCs w:val="24"/>
        </w:rPr>
        <w:t xml:space="preserve">i </w:t>
      </w:r>
      <w:r w:rsidRPr="00AD5C20">
        <w:rPr>
          <w:rFonts w:ascii="Times New Roman" w:eastAsia="Calibri" w:hAnsi="Times New Roman"/>
          <w:sz w:val="24"/>
          <w:szCs w:val="24"/>
        </w:rPr>
        <w:t>Kecamatan Pajangan</w:t>
      </w:r>
      <w:bookmarkEnd w:id="137"/>
      <w:bookmarkEnd w:id="138"/>
      <w:r w:rsidR="00AD5C20" w:rsidRPr="00AD5C20">
        <w:rPr>
          <w:rFonts w:ascii="Times New Roman" w:eastAsia="Calibri" w:hAnsi="Times New Roman"/>
          <w:sz w:val="24"/>
          <w:szCs w:val="24"/>
        </w:rPr>
        <w:t>.</w:t>
      </w:r>
    </w:p>
    <w:tbl>
      <w:tblPr>
        <w:tblW w:w="4111" w:type="dxa"/>
        <w:tblLook w:val="04A0" w:firstRow="1" w:lastRow="0" w:firstColumn="1" w:lastColumn="0" w:noHBand="0" w:noVBand="1"/>
      </w:tblPr>
      <w:tblGrid>
        <w:gridCol w:w="2552"/>
        <w:gridCol w:w="1596"/>
      </w:tblGrid>
      <w:tr w:rsidR="008D1D4E" w:rsidRPr="002D6625" w14:paraId="172AEA93" w14:textId="77777777" w:rsidTr="00EA1F49">
        <w:trPr>
          <w:trHeight w:val="320"/>
        </w:trPr>
        <w:tc>
          <w:tcPr>
            <w:tcW w:w="2552" w:type="dxa"/>
            <w:tcBorders>
              <w:top w:val="double" w:sz="6" w:space="0" w:color="auto"/>
              <w:left w:val="nil"/>
              <w:bottom w:val="single" w:sz="4" w:space="0" w:color="auto"/>
              <w:right w:val="nil"/>
            </w:tcBorders>
            <w:shd w:val="clear" w:color="auto" w:fill="auto"/>
            <w:noWrap/>
            <w:vAlign w:val="bottom"/>
            <w:hideMark/>
          </w:tcPr>
          <w:p w14:paraId="4C374975" w14:textId="77777777" w:rsidR="008D1D4E" w:rsidRPr="002D6625" w:rsidRDefault="008D1D4E" w:rsidP="00EA1F49">
            <w:pPr>
              <w:spacing w:before="0" w:beforeAutospacing="0" w:after="0" w:line="240" w:lineRule="auto"/>
              <w:jc w:val="both"/>
              <w:rPr>
                <w:rFonts w:ascii="Times New Roman" w:hAnsi="Times New Roman"/>
                <w:b/>
                <w:bCs/>
                <w:color w:val="000000"/>
                <w:sz w:val="24"/>
                <w:szCs w:val="24"/>
                <w:lang w:val="en-ID" w:eastAsia="en-ID"/>
              </w:rPr>
            </w:pPr>
            <w:r w:rsidRPr="002D6625">
              <w:rPr>
                <w:rFonts w:ascii="Times New Roman" w:hAnsi="Times New Roman"/>
                <w:b/>
                <w:bCs/>
                <w:color w:val="000000"/>
                <w:sz w:val="24"/>
                <w:szCs w:val="24"/>
                <w:lang w:val="en-ID" w:eastAsia="en-ID"/>
              </w:rPr>
              <w:t>Jenis Biaya</w:t>
            </w:r>
          </w:p>
        </w:tc>
        <w:tc>
          <w:tcPr>
            <w:tcW w:w="1559" w:type="dxa"/>
            <w:tcBorders>
              <w:top w:val="double" w:sz="6" w:space="0" w:color="auto"/>
              <w:left w:val="nil"/>
              <w:bottom w:val="single" w:sz="4" w:space="0" w:color="auto"/>
              <w:right w:val="nil"/>
            </w:tcBorders>
            <w:shd w:val="clear" w:color="auto" w:fill="auto"/>
            <w:noWrap/>
            <w:vAlign w:val="bottom"/>
            <w:hideMark/>
          </w:tcPr>
          <w:p w14:paraId="0009E88C" w14:textId="77777777" w:rsidR="008D1D4E" w:rsidRPr="002D6625" w:rsidRDefault="008D1D4E" w:rsidP="00EA1F49">
            <w:pPr>
              <w:spacing w:before="0" w:beforeAutospacing="0" w:after="0" w:line="240" w:lineRule="auto"/>
              <w:jc w:val="center"/>
              <w:rPr>
                <w:rFonts w:ascii="Times New Roman" w:hAnsi="Times New Roman"/>
                <w:b/>
                <w:bCs/>
                <w:color w:val="000000"/>
                <w:sz w:val="24"/>
                <w:szCs w:val="24"/>
                <w:lang w:val="en-ID" w:eastAsia="en-ID"/>
              </w:rPr>
            </w:pPr>
            <w:r w:rsidRPr="002D6625">
              <w:rPr>
                <w:rFonts w:ascii="Times New Roman" w:hAnsi="Times New Roman"/>
                <w:b/>
                <w:bCs/>
                <w:color w:val="000000"/>
                <w:sz w:val="24"/>
                <w:szCs w:val="24"/>
                <w:lang w:val="en-ID" w:eastAsia="en-ID"/>
              </w:rPr>
              <w:t>Rata-rata</w:t>
            </w:r>
          </w:p>
        </w:tc>
      </w:tr>
      <w:tr w:rsidR="008D1D4E" w:rsidRPr="002D6625" w14:paraId="6797EBDB" w14:textId="77777777" w:rsidTr="00EA1F49">
        <w:trPr>
          <w:trHeight w:val="310"/>
        </w:trPr>
        <w:tc>
          <w:tcPr>
            <w:tcW w:w="2552" w:type="dxa"/>
            <w:tcBorders>
              <w:top w:val="nil"/>
              <w:left w:val="nil"/>
              <w:bottom w:val="nil"/>
              <w:right w:val="nil"/>
            </w:tcBorders>
            <w:shd w:val="clear" w:color="auto" w:fill="auto"/>
            <w:noWrap/>
            <w:vAlign w:val="center"/>
          </w:tcPr>
          <w:p w14:paraId="6475C738" w14:textId="77777777" w:rsidR="008D1D4E" w:rsidRPr="00445CD1" w:rsidRDefault="008D1D4E" w:rsidP="00EA1F49">
            <w:pPr>
              <w:spacing w:before="0" w:beforeAutospacing="0" w:after="0" w:line="240" w:lineRule="auto"/>
              <w:jc w:val="both"/>
              <w:rPr>
                <w:rFonts w:ascii="Times New Roman" w:hAnsi="Times New Roman"/>
                <w:color w:val="000000"/>
                <w:sz w:val="24"/>
                <w:szCs w:val="24"/>
                <w:lang w:val="en-ID" w:eastAsia="en-ID"/>
              </w:rPr>
            </w:pPr>
            <w:r w:rsidRPr="00445CD1">
              <w:rPr>
                <w:rFonts w:ascii="Times New Roman" w:hAnsi="Times New Roman"/>
                <w:color w:val="000000"/>
                <w:sz w:val="24"/>
                <w:szCs w:val="24"/>
                <w:lang w:val="en-ID" w:eastAsia="en-ID"/>
              </w:rPr>
              <w:t>1. Sewa Lahan</w:t>
            </w:r>
          </w:p>
        </w:tc>
        <w:tc>
          <w:tcPr>
            <w:tcW w:w="1559" w:type="dxa"/>
            <w:tcBorders>
              <w:top w:val="nil"/>
              <w:left w:val="nil"/>
              <w:bottom w:val="nil"/>
              <w:right w:val="nil"/>
            </w:tcBorders>
            <w:shd w:val="clear" w:color="auto" w:fill="auto"/>
            <w:noWrap/>
            <w:vAlign w:val="center"/>
          </w:tcPr>
          <w:p w14:paraId="15689139" w14:textId="77777777" w:rsidR="008D1D4E" w:rsidRPr="002D6625" w:rsidRDefault="008D1D4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eastAsia="en-ID"/>
              </w:rPr>
              <w:t>1.228.050</w:t>
            </w:r>
          </w:p>
        </w:tc>
      </w:tr>
      <w:tr w:rsidR="008D1D4E" w:rsidRPr="002D6625" w14:paraId="354D5D58" w14:textId="77777777" w:rsidTr="00EA1F49">
        <w:trPr>
          <w:trHeight w:val="310"/>
        </w:trPr>
        <w:tc>
          <w:tcPr>
            <w:tcW w:w="2552" w:type="dxa"/>
            <w:tcBorders>
              <w:top w:val="nil"/>
              <w:left w:val="nil"/>
              <w:bottom w:val="nil"/>
              <w:right w:val="nil"/>
            </w:tcBorders>
            <w:shd w:val="clear" w:color="auto" w:fill="auto"/>
            <w:noWrap/>
            <w:vAlign w:val="center"/>
            <w:hideMark/>
          </w:tcPr>
          <w:p w14:paraId="4A401A95" w14:textId="77777777" w:rsidR="008D1D4E" w:rsidRPr="00445CD1" w:rsidRDefault="008D1D4E" w:rsidP="00EA1F49">
            <w:pPr>
              <w:spacing w:before="0" w:beforeAutospacing="0" w:after="0" w:line="240" w:lineRule="auto"/>
              <w:jc w:val="both"/>
              <w:rPr>
                <w:rFonts w:ascii="Times New Roman" w:hAnsi="Times New Roman"/>
                <w:color w:val="000000"/>
                <w:sz w:val="24"/>
                <w:szCs w:val="24"/>
                <w:lang w:val="en-ID" w:eastAsia="en-ID"/>
              </w:rPr>
            </w:pPr>
            <w:r w:rsidRPr="00445CD1">
              <w:rPr>
                <w:rFonts w:ascii="Times New Roman" w:hAnsi="Times New Roman"/>
                <w:color w:val="000000"/>
                <w:sz w:val="24"/>
                <w:szCs w:val="24"/>
                <w:lang w:val="en-ID" w:eastAsia="en-ID"/>
              </w:rPr>
              <w:t>2. PBB</w:t>
            </w:r>
          </w:p>
        </w:tc>
        <w:tc>
          <w:tcPr>
            <w:tcW w:w="1559" w:type="dxa"/>
            <w:tcBorders>
              <w:top w:val="nil"/>
              <w:left w:val="nil"/>
              <w:bottom w:val="nil"/>
              <w:right w:val="nil"/>
            </w:tcBorders>
            <w:shd w:val="clear" w:color="auto" w:fill="auto"/>
            <w:noWrap/>
            <w:vAlign w:val="center"/>
            <w:hideMark/>
          </w:tcPr>
          <w:p w14:paraId="1848A0CB" w14:textId="77777777" w:rsidR="008D1D4E" w:rsidRPr="002D6625" w:rsidRDefault="008D1D4E" w:rsidP="00EA1F49">
            <w:pPr>
              <w:spacing w:before="0" w:beforeAutospacing="0" w:after="0" w:line="240" w:lineRule="auto"/>
              <w:jc w:val="right"/>
              <w:rPr>
                <w:rFonts w:ascii="Times New Roman" w:hAnsi="Times New Roman"/>
                <w:color w:val="000000"/>
                <w:sz w:val="24"/>
                <w:szCs w:val="24"/>
                <w:lang w:val="en-ID" w:eastAsia="en-ID"/>
              </w:rPr>
            </w:pPr>
            <w:r w:rsidRPr="00DD2814">
              <w:rPr>
                <w:rFonts w:ascii="Times New Roman" w:hAnsi="Times New Roman"/>
                <w:color w:val="000000"/>
                <w:sz w:val="24"/>
                <w:szCs w:val="24"/>
                <w:lang w:eastAsia="en-ID"/>
              </w:rPr>
              <w:t>350.716</w:t>
            </w:r>
          </w:p>
        </w:tc>
      </w:tr>
      <w:tr w:rsidR="008D1D4E" w:rsidRPr="002D6625" w14:paraId="2FE4F14D" w14:textId="77777777" w:rsidTr="00EA1F49">
        <w:trPr>
          <w:trHeight w:val="310"/>
        </w:trPr>
        <w:tc>
          <w:tcPr>
            <w:tcW w:w="2552" w:type="dxa"/>
            <w:tcBorders>
              <w:top w:val="nil"/>
              <w:left w:val="nil"/>
              <w:bottom w:val="nil"/>
              <w:right w:val="nil"/>
            </w:tcBorders>
            <w:shd w:val="clear" w:color="auto" w:fill="auto"/>
            <w:noWrap/>
            <w:vAlign w:val="center"/>
          </w:tcPr>
          <w:p w14:paraId="7402CB63" w14:textId="77777777" w:rsidR="008D1D4E" w:rsidRPr="00445CD1" w:rsidRDefault="008D1D4E" w:rsidP="00EA1F49">
            <w:pPr>
              <w:spacing w:before="0" w:beforeAutospacing="0" w:after="0" w:line="240" w:lineRule="auto"/>
              <w:jc w:val="both"/>
              <w:rPr>
                <w:rFonts w:ascii="Times New Roman" w:hAnsi="Times New Roman"/>
                <w:color w:val="000000"/>
                <w:sz w:val="24"/>
                <w:szCs w:val="24"/>
                <w:lang w:val="en-ID" w:eastAsia="en-ID"/>
              </w:rPr>
            </w:pPr>
            <w:r w:rsidRPr="00445CD1">
              <w:rPr>
                <w:rFonts w:ascii="Times New Roman" w:hAnsi="Times New Roman"/>
                <w:color w:val="000000"/>
                <w:sz w:val="24"/>
                <w:szCs w:val="24"/>
                <w:lang w:val="en-ID" w:eastAsia="en-ID"/>
              </w:rPr>
              <w:t>3. Biaya Tetap</w:t>
            </w:r>
          </w:p>
        </w:tc>
        <w:tc>
          <w:tcPr>
            <w:tcW w:w="1559" w:type="dxa"/>
            <w:tcBorders>
              <w:top w:val="nil"/>
              <w:left w:val="nil"/>
              <w:bottom w:val="nil"/>
              <w:right w:val="nil"/>
            </w:tcBorders>
            <w:shd w:val="clear" w:color="auto" w:fill="auto"/>
            <w:noWrap/>
            <w:vAlign w:val="center"/>
          </w:tcPr>
          <w:p w14:paraId="2A418DAD" w14:textId="77777777" w:rsidR="008D1D4E" w:rsidRPr="002D6625" w:rsidRDefault="008D1D4E" w:rsidP="00EA1F49">
            <w:pPr>
              <w:spacing w:before="0" w:beforeAutospacing="0" w:after="0" w:line="240" w:lineRule="auto"/>
              <w:jc w:val="right"/>
              <w:rPr>
                <w:rFonts w:ascii="Times New Roman" w:hAnsi="Times New Roman"/>
                <w:color w:val="000000"/>
                <w:sz w:val="24"/>
                <w:szCs w:val="24"/>
                <w:lang w:val="en-ID" w:eastAsia="en-ID"/>
              </w:rPr>
            </w:pPr>
          </w:p>
        </w:tc>
      </w:tr>
      <w:tr w:rsidR="008D1D4E" w14:paraId="323B932F" w14:textId="77777777" w:rsidTr="00EA1F49">
        <w:trPr>
          <w:trHeight w:val="310"/>
        </w:trPr>
        <w:tc>
          <w:tcPr>
            <w:tcW w:w="2552" w:type="dxa"/>
            <w:tcBorders>
              <w:top w:val="nil"/>
              <w:left w:val="nil"/>
              <w:bottom w:val="nil"/>
              <w:right w:val="nil"/>
            </w:tcBorders>
            <w:shd w:val="clear" w:color="auto" w:fill="auto"/>
            <w:noWrap/>
            <w:vAlign w:val="center"/>
          </w:tcPr>
          <w:p w14:paraId="7D09ED70" w14:textId="77777777" w:rsidR="008D1D4E" w:rsidRPr="002D6625" w:rsidRDefault="008D1D4E" w:rsidP="00EA1F49">
            <w:pPr>
              <w:spacing w:before="0" w:beforeAutospacing="0" w:after="0" w:line="240" w:lineRule="auto"/>
              <w:jc w:val="both"/>
              <w:rPr>
                <w:rFonts w:ascii="Times New Roman" w:hAnsi="Times New Roman"/>
                <w:color w:val="000000"/>
                <w:sz w:val="24"/>
                <w:szCs w:val="24"/>
                <w:lang w:val="en-ID" w:eastAsia="en-ID"/>
              </w:rPr>
            </w:pPr>
            <w:r w:rsidRPr="00DD2814">
              <w:rPr>
                <w:rFonts w:ascii="Times New Roman" w:hAnsi="Times New Roman"/>
                <w:color w:val="000000"/>
                <w:sz w:val="24"/>
                <w:szCs w:val="24"/>
                <w:lang w:val="en-ID" w:eastAsia="en-ID"/>
              </w:rPr>
              <w:t xml:space="preserve">Penyusutan </w:t>
            </w:r>
            <w:r>
              <w:rPr>
                <w:rFonts w:ascii="Times New Roman" w:hAnsi="Times New Roman"/>
                <w:color w:val="000000"/>
                <w:sz w:val="24"/>
                <w:szCs w:val="24"/>
                <w:lang w:val="en-ID" w:eastAsia="en-ID"/>
              </w:rPr>
              <w:t>Kandang</w:t>
            </w:r>
          </w:p>
        </w:tc>
        <w:tc>
          <w:tcPr>
            <w:tcW w:w="1559" w:type="dxa"/>
            <w:tcBorders>
              <w:top w:val="nil"/>
              <w:left w:val="nil"/>
              <w:bottom w:val="nil"/>
              <w:right w:val="nil"/>
            </w:tcBorders>
            <w:shd w:val="clear" w:color="auto" w:fill="auto"/>
            <w:noWrap/>
            <w:vAlign w:val="center"/>
          </w:tcPr>
          <w:p w14:paraId="00E6D30F" w14:textId="77777777" w:rsidR="008D1D4E" w:rsidRDefault="008D1D4E" w:rsidP="00EA1F49">
            <w:pPr>
              <w:spacing w:before="0" w:beforeAutospacing="0" w:after="0" w:line="240" w:lineRule="auto"/>
              <w:jc w:val="right"/>
              <w:rPr>
                <w:rFonts w:ascii="Times New Roman" w:hAnsi="Times New Roman"/>
                <w:color w:val="000000"/>
                <w:sz w:val="24"/>
                <w:szCs w:val="24"/>
                <w:lang w:val="en-ID" w:eastAsia="en-ID"/>
              </w:rPr>
            </w:pPr>
            <w:r>
              <w:rPr>
                <w:rFonts w:ascii="Times New Roman" w:hAnsi="Times New Roman"/>
                <w:color w:val="000000"/>
                <w:sz w:val="24"/>
                <w:szCs w:val="24"/>
                <w:lang w:val="en-ID" w:eastAsia="en-ID"/>
              </w:rPr>
              <w:t>29.422.612</w:t>
            </w:r>
          </w:p>
        </w:tc>
      </w:tr>
      <w:tr w:rsidR="008D1D4E" w:rsidRPr="002D6625" w14:paraId="34D46F21" w14:textId="77777777" w:rsidTr="00EA1F49">
        <w:trPr>
          <w:trHeight w:val="310"/>
        </w:trPr>
        <w:tc>
          <w:tcPr>
            <w:tcW w:w="2552" w:type="dxa"/>
            <w:tcBorders>
              <w:top w:val="nil"/>
              <w:left w:val="nil"/>
              <w:bottom w:val="nil"/>
              <w:right w:val="nil"/>
            </w:tcBorders>
            <w:shd w:val="clear" w:color="auto" w:fill="auto"/>
            <w:noWrap/>
            <w:vAlign w:val="center"/>
            <w:hideMark/>
          </w:tcPr>
          <w:p w14:paraId="328A3669" w14:textId="77777777" w:rsidR="008D1D4E" w:rsidRPr="002D6625" w:rsidRDefault="008D1D4E" w:rsidP="00EA1F49">
            <w:pPr>
              <w:spacing w:before="0" w:beforeAutospacing="0" w:after="0" w:line="240" w:lineRule="auto"/>
              <w:jc w:val="both"/>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Penyusutan Peralatan</w:t>
            </w:r>
          </w:p>
        </w:tc>
        <w:tc>
          <w:tcPr>
            <w:tcW w:w="1559" w:type="dxa"/>
            <w:tcBorders>
              <w:top w:val="nil"/>
              <w:left w:val="nil"/>
              <w:bottom w:val="nil"/>
              <w:right w:val="nil"/>
            </w:tcBorders>
            <w:shd w:val="clear" w:color="auto" w:fill="auto"/>
            <w:noWrap/>
            <w:vAlign w:val="center"/>
            <w:hideMark/>
          </w:tcPr>
          <w:p w14:paraId="7B56324B" w14:textId="77777777" w:rsidR="008D1D4E" w:rsidRPr="002D6625" w:rsidRDefault="008D1D4E" w:rsidP="00EA1F49">
            <w:pPr>
              <w:spacing w:before="0" w:beforeAutospacing="0" w:after="0" w:line="240" w:lineRule="auto"/>
              <w:jc w:val="right"/>
              <w:rPr>
                <w:rFonts w:ascii="Times New Roman" w:hAnsi="Times New Roman"/>
                <w:color w:val="000000"/>
                <w:sz w:val="24"/>
                <w:szCs w:val="24"/>
                <w:lang w:val="en-ID" w:eastAsia="en-ID"/>
              </w:rPr>
            </w:pPr>
            <w:bookmarkStart w:id="140" w:name="_Hlk142468317"/>
            <w:r>
              <w:rPr>
                <w:rFonts w:ascii="Times New Roman" w:hAnsi="Times New Roman"/>
                <w:color w:val="000000"/>
                <w:sz w:val="24"/>
                <w:szCs w:val="24"/>
                <w:lang w:val="en-ID" w:eastAsia="en-ID"/>
              </w:rPr>
              <w:t>7.565.769</w:t>
            </w:r>
            <w:bookmarkEnd w:id="140"/>
          </w:p>
        </w:tc>
      </w:tr>
      <w:tr w:rsidR="008D1D4E" w:rsidRPr="002D6625" w14:paraId="401F6A93" w14:textId="77777777" w:rsidTr="00EA1F49">
        <w:trPr>
          <w:trHeight w:val="310"/>
        </w:trPr>
        <w:tc>
          <w:tcPr>
            <w:tcW w:w="2552" w:type="dxa"/>
            <w:tcBorders>
              <w:top w:val="nil"/>
              <w:left w:val="nil"/>
              <w:bottom w:val="nil"/>
              <w:right w:val="nil"/>
            </w:tcBorders>
            <w:shd w:val="clear" w:color="auto" w:fill="auto"/>
            <w:noWrap/>
            <w:vAlign w:val="center"/>
            <w:hideMark/>
          </w:tcPr>
          <w:p w14:paraId="54B81B3B" w14:textId="77777777" w:rsidR="008D1D4E" w:rsidRPr="002D6625" w:rsidRDefault="008D1D4E" w:rsidP="00EA1F49">
            <w:pPr>
              <w:spacing w:before="0" w:beforeAutospacing="0" w:after="0" w:line="240" w:lineRule="auto"/>
              <w:jc w:val="both"/>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Pajak Kendaraan</w:t>
            </w:r>
          </w:p>
        </w:tc>
        <w:tc>
          <w:tcPr>
            <w:tcW w:w="1559" w:type="dxa"/>
            <w:tcBorders>
              <w:top w:val="nil"/>
              <w:left w:val="nil"/>
              <w:bottom w:val="nil"/>
              <w:right w:val="nil"/>
            </w:tcBorders>
            <w:shd w:val="clear" w:color="auto" w:fill="auto"/>
            <w:noWrap/>
            <w:vAlign w:val="center"/>
            <w:hideMark/>
          </w:tcPr>
          <w:p w14:paraId="35F982E5" w14:textId="77777777" w:rsidR="008D1D4E" w:rsidRPr="002D6625" w:rsidRDefault="008D1D4E" w:rsidP="00EA1F49">
            <w:pPr>
              <w:spacing w:before="0" w:beforeAutospacing="0" w:after="0" w:line="240" w:lineRule="auto"/>
              <w:jc w:val="right"/>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471.623</w:t>
            </w:r>
          </w:p>
        </w:tc>
      </w:tr>
      <w:tr w:rsidR="008D1D4E" w:rsidRPr="002D6625" w14:paraId="375FA3C3" w14:textId="77777777" w:rsidTr="00EA1F49">
        <w:trPr>
          <w:trHeight w:val="310"/>
        </w:trPr>
        <w:tc>
          <w:tcPr>
            <w:tcW w:w="2552" w:type="dxa"/>
            <w:tcBorders>
              <w:top w:val="nil"/>
              <w:left w:val="nil"/>
              <w:bottom w:val="single" w:sz="4" w:space="0" w:color="auto"/>
              <w:right w:val="nil"/>
            </w:tcBorders>
            <w:shd w:val="clear" w:color="auto" w:fill="auto"/>
            <w:noWrap/>
            <w:vAlign w:val="center"/>
            <w:hideMark/>
          </w:tcPr>
          <w:p w14:paraId="10486C03" w14:textId="77777777" w:rsidR="008D1D4E" w:rsidRPr="002D6625" w:rsidRDefault="008D1D4E" w:rsidP="00EA1F49">
            <w:pPr>
              <w:spacing w:before="0" w:beforeAutospacing="0" w:after="0" w:line="240" w:lineRule="auto"/>
              <w:jc w:val="both"/>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Bunga Modal</w:t>
            </w:r>
          </w:p>
        </w:tc>
        <w:tc>
          <w:tcPr>
            <w:tcW w:w="1559" w:type="dxa"/>
            <w:tcBorders>
              <w:top w:val="nil"/>
              <w:left w:val="nil"/>
              <w:bottom w:val="single" w:sz="4" w:space="0" w:color="auto"/>
              <w:right w:val="nil"/>
            </w:tcBorders>
            <w:shd w:val="clear" w:color="auto" w:fill="auto"/>
            <w:noWrap/>
            <w:vAlign w:val="center"/>
            <w:hideMark/>
          </w:tcPr>
          <w:p w14:paraId="45646410" w14:textId="77777777" w:rsidR="008D1D4E" w:rsidRPr="002D6625" w:rsidRDefault="008D1D4E" w:rsidP="00EA1F49">
            <w:pPr>
              <w:spacing w:before="0" w:beforeAutospacing="0" w:after="0" w:line="240" w:lineRule="auto"/>
              <w:jc w:val="right"/>
              <w:rPr>
                <w:rFonts w:ascii="Times New Roman" w:hAnsi="Times New Roman"/>
                <w:color w:val="000000"/>
                <w:sz w:val="24"/>
                <w:szCs w:val="24"/>
                <w:lang w:val="en-ID" w:eastAsia="en-ID"/>
              </w:rPr>
            </w:pPr>
            <w:r>
              <w:rPr>
                <w:rFonts w:ascii="Times New Roman" w:hAnsi="Times New Roman"/>
                <w:color w:val="000000"/>
                <w:sz w:val="24"/>
                <w:szCs w:val="24"/>
                <w:lang w:val="en-ID" w:eastAsia="en-ID"/>
              </w:rPr>
              <w:t>21.362.185</w:t>
            </w:r>
          </w:p>
        </w:tc>
      </w:tr>
      <w:tr w:rsidR="008D1D4E" w:rsidRPr="002D6625" w14:paraId="6221F174" w14:textId="77777777" w:rsidTr="00EA1F49">
        <w:trPr>
          <w:trHeight w:val="310"/>
        </w:trPr>
        <w:tc>
          <w:tcPr>
            <w:tcW w:w="2552" w:type="dxa"/>
            <w:tcBorders>
              <w:top w:val="nil"/>
              <w:left w:val="nil"/>
              <w:bottom w:val="single" w:sz="4" w:space="0" w:color="auto"/>
              <w:right w:val="nil"/>
            </w:tcBorders>
            <w:shd w:val="clear" w:color="auto" w:fill="auto"/>
            <w:noWrap/>
            <w:vAlign w:val="center"/>
            <w:hideMark/>
          </w:tcPr>
          <w:p w14:paraId="6B1A4388" w14:textId="77777777" w:rsidR="008D1D4E" w:rsidRPr="002D6625" w:rsidRDefault="008D1D4E" w:rsidP="00EA1F49">
            <w:pPr>
              <w:spacing w:before="0" w:beforeAutospacing="0" w:after="0" w:line="240" w:lineRule="auto"/>
              <w:jc w:val="both"/>
              <w:rPr>
                <w:rFonts w:ascii="Times New Roman" w:hAnsi="Times New Roman"/>
                <w:color w:val="000000"/>
                <w:sz w:val="24"/>
                <w:szCs w:val="24"/>
                <w:lang w:val="en-ID" w:eastAsia="en-ID"/>
              </w:rPr>
            </w:pPr>
            <w:r>
              <w:rPr>
                <w:rFonts w:ascii="Times New Roman" w:hAnsi="Times New Roman"/>
                <w:color w:val="000000"/>
                <w:sz w:val="24"/>
                <w:szCs w:val="24"/>
                <w:lang w:val="en-ID" w:eastAsia="en-ID"/>
              </w:rPr>
              <w:t>Total Biaya Tetap</w:t>
            </w:r>
          </w:p>
        </w:tc>
        <w:tc>
          <w:tcPr>
            <w:tcW w:w="1559" w:type="dxa"/>
            <w:tcBorders>
              <w:top w:val="nil"/>
              <w:left w:val="nil"/>
              <w:bottom w:val="single" w:sz="4" w:space="0" w:color="auto"/>
              <w:right w:val="nil"/>
            </w:tcBorders>
            <w:shd w:val="clear" w:color="auto" w:fill="auto"/>
            <w:noWrap/>
            <w:vAlign w:val="center"/>
            <w:hideMark/>
          </w:tcPr>
          <w:p w14:paraId="699DB47C" w14:textId="77777777" w:rsidR="008D1D4E" w:rsidRPr="002D6625" w:rsidRDefault="008D1D4E" w:rsidP="00EA1F49">
            <w:pPr>
              <w:spacing w:before="0" w:beforeAutospacing="0" w:after="0" w:line="240" w:lineRule="auto"/>
              <w:jc w:val="right"/>
              <w:rPr>
                <w:rFonts w:ascii="Times New Roman" w:hAnsi="Times New Roman"/>
                <w:color w:val="000000"/>
                <w:sz w:val="24"/>
                <w:szCs w:val="24"/>
                <w:lang w:val="en-ID" w:eastAsia="en-ID"/>
              </w:rPr>
            </w:pPr>
            <w:bookmarkStart w:id="141" w:name="_Hlk142934333"/>
            <w:r>
              <w:rPr>
                <w:rFonts w:ascii="Times New Roman" w:hAnsi="Times New Roman"/>
                <w:color w:val="000000"/>
                <w:sz w:val="24"/>
                <w:szCs w:val="24"/>
                <w:lang w:val="en-ID" w:eastAsia="en-ID"/>
              </w:rPr>
              <w:t>60.400.955</w:t>
            </w:r>
            <w:bookmarkEnd w:id="141"/>
          </w:p>
        </w:tc>
      </w:tr>
      <w:tr w:rsidR="008D1D4E" w:rsidRPr="002D6625" w14:paraId="645084C3" w14:textId="77777777" w:rsidTr="00EA1F49">
        <w:trPr>
          <w:trHeight w:val="310"/>
        </w:trPr>
        <w:tc>
          <w:tcPr>
            <w:tcW w:w="2552" w:type="dxa"/>
            <w:tcBorders>
              <w:top w:val="nil"/>
              <w:left w:val="nil"/>
              <w:bottom w:val="nil"/>
              <w:right w:val="nil"/>
            </w:tcBorders>
            <w:shd w:val="clear" w:color="auto" w:fill="auto"/>
            <w:noWrap/>
            <w:vAlign w:val="center"/>
            <w:hideMark/>
          </w:tcPr>
          <w:p w14:paraId="4B38EB5F" w14:textId="77777777" w:rsidR="008D1D4E" w:rsidRPr="00445CD1" w:rsidRDefault="008D1D4E" w:rsidP="00EA1F49">
            <w:pPr>
              <w:spacing w:before="0" w:beforeAutospacing="0" w:after="0" w:line="240" w:lineRule="auto"/>
              <w:jc w:val="both"/>
              <w:rPr>
                <w:rFonts w:ascii="Times New Roman" w:hAnsi="Times New Roman"/>
                <w:color w:val="000000"/>
                <w:sz w:val="24"/>
                <w:szCs w:val="24"/>
                <w:lang w:val="en-ID" w:eastAsia="en-ID"/>
              </w:rPr>
            </w:pPr>
            <w:r w:rsidRPr="00445CD1">
              <w:rPr>
                <w:rFonts w:ascii="Times New Roman" w:hAnsi="Times New Roman"/>
                <w:color w:val="000000"/>
                <w:sz w:val="24"/>
                <w:szCs w:val="24"/>
                <w:lang w:val="en-ID" w:eastAsia="en-ID"/>
              </w:rPr>
              <w:t>2. Biaya Tidak Tetap</w:t>
            </w:r>
          </w:p>
        </w:tc>
        <w:tc>
          <w:tcPr>
            <w:tcW w:w="1559" w:type="dxa"/>
            <w:tcBorders>
              <w:top w:val="nil"/>
              <w:left w:val="nil"/>
              <w:bottom w:val="nil"/>
              <w:right w:val="nil"/>
            </w:tcBorders>
            <w:shd w:val="clear" w:color="auto" w:fill="auto"/>
            <w:noWrap/>
            <w:vAlign w:val="bottom"/>
            <w:hideMark/>
          </w:tcPr>
          <w:p w14:paraId="61AA7B7E" w14:textId="77777777" w:rsidR="008D1D4E" w:rsidRPr="002D6625" w:rsidRDefault="008D1D4E" w:rsidP="00EA1F49">
            <w:pPr>
              <w:spacing w:before="0" w:beforeAutospacing="0" w:after="0" w:line="240" w:lineRule="auto"/>
              <w:jc w:val="right"/>
              <w:rPr>
                <w:rFonts w:ascii="Times New Roman" w:hAnsi="Times New Roman"/>
                <w:b/>
                <w:bCs/>
                <w:color w:val="000000"/>
                <w:sz w:val="24"/>
                <w:szCs w:val="24"/>
                <w:lang w:val="en-ID" w:eastAsia="en-ID"/>
              </w:rPr>
            </w:pPr>
          </w:p>
        </w:tc>
      </w:tr>
      <w:tr w:rsidR="008D1D4E" w:rsidRPr="002D6625" w14:paraId="597A4F6F" w14:textId="77777777" w:rsidTr="00EA1F49">
        <w:trPr>
          <w:trHeight w:val="310"/>
        </w:trPr>
        <w:tc>
          <w:tcPr>
            <w:tcW w:w="2552" w:type="dxa"/>
            <w:tcBorders>
              <w:top w:val="nil"/>
              <w:left w:val="nil"/>
              <w:bottom w:val="nil"/>
              <w:right w:val="nil"/>
            </w:tcBorders>
            <w:shd w:val="clear" w:color="auto" w:fill="auto"/>
            <w:noWrap/>
            <w:vAlign w:val="center"/>
            <w:hideMark/>
          </w:tcPr>
          <w:p w14:paraId="00020D94" w14:textId="77777777" w:rsidR="008D1D4E" w:rsidRPr="002D6625" w:rsidRDefault="008D1D4E" w:rsidP="00EA1F49">
            <w:pPr>
              <w:spacing w:before="0" w:beforeAutospacing="0" w:after="0" w:line="240" w:lineRule="auto"/>
              <w:jc w:val="both"/>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Biaya Bibit</w:t>
            </w:r>
          </w:p>
        </w:tc>
        <w:tc>
          <w:tcPr>
            <w:tcW w:w="1559" w:type="dxa"/>
            <w:tcBorders>
              <w:top w:val="nil"/>
              <w:left w:val="nil"/>
              <w:bottom w:val="nil"/>
              <w:right w:val="nil"/>
            </w:tcBorders>
            <w:shd w:val="clear" w:color="auto" w:fill="auto"/>
            <w:noWrap/>
            <w:vAlign w:val="center"/>
            <w:hideMark/>
          </w:tcPr>
          <w:p w14:paraId="69CF86FC" w14:textId="77777777" w:rsidR="008D1D4E" w:rsidRPr="002D6625" w:rsidRDefault="008D1D4E" w:rsidP="00EA1F49">
            <w:pPr>
              <w:spacing w:before="0" w:beforeAutospacing="0" w:after="0" w:line="240" w:lineRule="auto"/>
              <w:jc w:val="right"/>
              <w:rPr>
                <w:rFonts w:ascii="Times New Roman" w:hAnsi="Times New Roman"/>
                <w:color w:val="000000"/>
                <w:sz w:val="24"/>
                <w:szCs w:val="24"/>
                <w:lang w:val="en-ID" w:eastAsia="en-ID"/>
              </w:rPr>
            </w:pPr>
            <w:r>
              <w:rPr>
                <w:rFonts w:ascii="Times New Roman" w:hAnsi="Times New Roman"/>
                <w:color w:val="000000"/>
                <w:sz w:val="24"/>
                <w:szCs w:val="24"/>
                <w:lang w:val="en-ID" w:eastAsia="en-ID"/>
              </w:rPr>
              <w:t>80.195.317</w:t>
            </w:r>
          </w:p>
        </w:tc>
      </w:tr>
      <w:tr w:rsidR="008D1D4E" w:rsidRPr="002D6625" w14:paraId="4A0A7D41" w14:textId="77777777" w:rsidTr="00EA1F49">
        <w:trPr>
          <w:trHeight w:val="310"/>
        </w:trPr>
        <w:tc>
          <w:tcPr>
            <w:tcW w:w="2552" w:type="dxa"/>
            <w:tcBorders>
              <w:top w:val="nil"/>
              <w:left w:val="nil"/>
              <w:bottom w:val="nil"/>
              <w:right w:val="nil"/>
            </w:tcBorders>
            <w:shd w:val="clear" w:color="auto" w:fill="auto"/>
            <w:noWrap/>
            <w:vAlign w:val="center"/>
            <w:hideMark/>
          </w:tcPr>
          <w:p w14:paraId="44462D84" w14:textId="77777777" w:rsidR="008D1D4E" w:rsidRPr="002D6625" w:rsidRDefault="008D1D4E" w:rsidP="00EA1F49">
            <w:pPr>
              <w:spacing w:before="0" w:beforeAutospacing="0" w:after="0" w:line="240" w:lineRule="auto"/>
              <w:jc w:val="both"/>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Biaya Pakan</w:t>
            </w:r>
          </w:p>
        </w:tc>
        <w:tc>
          <w:tcPr>
            <w:tcW w:w="1559" w:type="dxa"/>
            <w:tcBorders>
              <w:top w:val="nil"/>
              <w:left w:val="nil"/>
              <w:bottom w:val="nil"/>
              <w:right w:val="nil"/>
            </w:tcBorders>
            <w:shd w:val="clear" w:color="auto" w:fill="auto"/>
            <w:noWrap/>
            <w:vAlign w:val="center"/>
            <w:hideMark/>
          </w:tcPr>
          <w:p w14:paraId="534CF2C6" w14:textId="77777777" w:rsidR="008D1D4E" w:rsidRPr="002D6625" w:rsidRDefault="008D1D4E" w:rsidP="00EA1F49">
            <w:pPr>
              <w:spacing w:before="0" w:beforeAutospacing="0" w:after="0" w:line="240" w:lineRule="auto"/>
              <w:jc w:val="right"/>
              <w:rPr>
                <w:rFonts w:ascii="Times New Roman" w:hAnsi="Times New Roman"/>
                <w:color w:val="000000"/>
                <w:sz w:val="24"/>
                <w:szCs w:val="24"/>
                <w:lang w:val="en-ID" w:eastAsia="en-ID"/>
              </w:rPr>
            </w:pPr>
            <w:r>
              <w:rPr>
                <w:rFonts w:ascii="Times New Roman" w:hAnsi="Times New Roman"/>
                <w:color w:val="000000"/>
                <w:sz w:val="24"/>
                <w:szCs w:val="24"/>
                <w:lang w:val="en-ID" w:eastAsia="en-ID"/>
              </w:rPr>
              <w:t>896.161.592</w:t>
            </w:r>
          </w:p>
        </w:tc>
      </w:tr>
      <w:tr w:rsidR="008D1D4E" w:rsidRPr="002D6625" w14:paraId="1CBAB6F3" w14:textId="77777777" w:rsidTr="00EA1F49">
        <w:trPr>
          <w:trHeight w:val="310"/>
        </w:trPr>
        <w:tc>
          <w:tcPr>
            <w:tcW w:w="2552" w:type="dxa"/>
            <w:tcBorders>
              <w:top w:val="nil"/>
              <w:left w:val="nil"/>
              <w:bottom w:val="nil"/>
              <w:right w:val="nil"/>
            </w:tcBorders>
            <w:shd w:val="clear" w:color="auto" w:fill="auto"/>
            <w:noWrap/>
            <w:vAlign w:val="center"/>
            <w:hideMark/>
          </w:tcPr>
          <w:p w14:paraId="0F7412F6" w14:textId="77777777" w:rsidR="008D1D4E" w:rsidRPr="002D6625" w:rsidRDefault="008D1D4E" w:rsidP="00EA1F49">
            <w:pPr>
              <w:spacing w:before="0" w:beforeAutospacing="0" w:after="0" w:line="240" w:lineRule="auto"/>
              <w:jc w:val="both"/>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Biaya Listrik</w:t>
            </w:r>
          </w:p>
        </w:tc>
        <w:tc>
          <w:tcPr>
            <w:tcW w:w="1559" w:type="dxa"/>
            <w:tcBorders>
              <w:top w:val="nil"/>
              <w:left w:val="nil"/>
              <w:bottom w:val="nil"/>
              <w:right w:val="nil"/>
            </w:tcBorders>
            <w:shd w:val="clear" w:color="auto" w:fill="auto"/>
            <w:noWrap/>
            <w:vAlign w:val="center"/>
            <w:hideMark/>
          </w:tcPr>
          <w:p w14:paraId="730833DE" w14:textId="77777777" w:rsidR="008D1D4E" w:rsidRPr="002D6625" w:rsidRDefault="008D1D4E" w:rsidP="00EA1F49">
            <w:pPr>
              <w:spacing w:before="0" w:beforeAutospacing="0" w:after="0" w:line="240" w:lineRule="auto"/>
              <w:jc w:val="right"/>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3.021.120</w:t>
            </w:r>
          </w:p>
        </w:tc>
      </w:tr>
      <w:tr w:rsidR="008D1D4E" w:rsidRPr="002D6625" w14:paraId="79981E48" w14:textId="77777777" w:rsidTr="00EA1F49">
        <w:trPr>
          <w:trHeight w:val="310"/>
        </w:trPr>
        <w:tc>
          <w:tcPr>
            <w:tcW w:w="2552" w:type="dxa"/>
            <w:tcBorders>
              <w:top w:val="nil"/>
              <w:left w:val="nil"/>
              <w:bottom w:val="nil"/>
              <w:right w:val="nil"/>
            </w:tcBorders>
            <w:shd w:val="clear" w:color="auto" w:fill="auto"/>
            <w:noWrap/>
            <w:vAlign w:val="center"/>
            <w:hideMark/>
          </w:tcPr>
          <w:p w14:paraId="42093FF3" w14:textId="77777777" w:rsidR="008D1D4E" w:rsidRPr="002D6625" w:rsidRDefault="008D1D4E" w:rsidP="00EA1F49">
            <w:pPr>
              <w:spacing w:before="0" w:beforeAutospacing="0" w:after="0" w:line="240" w:lineRule="auto"/>
              <w:jc w:val="both"/>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Biaya Isi Ulang Gas</w:t>
            </w:r>
          </w:p>
        </w:tc>
        <w:tc>
          <w:tcPr>
            <w:tcW w:w="1559" w:type="dxa"/>
            <w:tcBorders>
              <w:top w:val="nil"/>
              <w:left w:val="nil"/>
              <w:bottom w:val="nil"/>
              <w:right w:val="nil"/>
            </w:tcBorders>
            <w:shd w:val="clear" w:color="auto" w:fill="auto"/>
            <w:noWrap/>
            <w:vAlign w:val="center"/>
            <w:hideMark/>
          </w:tcPr>
          <w:p w14:paraId="77E7258A" w14:textId="77777777" w:rsidR="008D1D4E" w:rsidRPr="002D6625" w:rsidRDefault="008D1D4E" w:rsidP="00EA1F49">
            <w:pPr>
              <w:spacing w:before="0" w:beforeAutospacing="0" w:after="0" w:line="240" w:lineRule="auto"/>
              <w:jc w:val="right"/>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3.</w:t>
            </w:r>
            <w:r>
              <w:rPr>
                <w:rFonts w:ascii="Times New Roman" w:hAnsi="Times New Roman"/>
                <w:color w:val="000000"/>
                <w:sz w:val="24"/>
                <w:szCs w:val="24"/>
                <w:lang w:val="en-ID" w:eastAsia="en-ID"/>
              </w:rPr>
              <w:t>708</w:t>
            </w:r>
            <w:r w:rsidRPr="002D6625">
              <w:rPr>
                <w:rFonts w:ascii="Times New Roman" w:hAnsi="Times New Roman"/>
                <w:color w:val="000000"/>
                <w:sz w:val="24"/>
                <w:szCs w:val="24"/>
                <w:lang w:val="en-ID" w:eastAsia="en-ID"/>
              </w:rPr>
              <w:t>.</w:t>
            </w:r>
            <w:r>
              <w:rPr>
                <w:rFonts w:ascii="Times New Roman" w:hAnsi="Times New Roman"/>
                <w:color w:val="000000"/>
                <w:sz w:val="24"/>
                <w:szCs w:val="24"/>
                <w:lang w:val="en-ID" w:eastAsia="en-ID"/>
              </w:rPr>
              <w:t>288</w:t>
            </w:r>
          </w:p>
        </w:tc>
      </w:tr>
      <w:tr w:rsidR="008D1D4E" w:rsidRPr="002D6625" w14:paraId="2A9FEF34" w14:textId="77777777" w:rsidTr="00EA1F49">
        <w:trPr>
          <w:trHeight w:val="310"/>
        </w:trPr>
        <w:tc>
          <w:tcPr>
            <w:tcW w:w="2552" w:type="dxa"/>
            <w:tcBorders>
              <w:top w:val="nil"/>
              <w:left w:val="nil"/>
              <w:bottom w:val="nil"/>
              <w:right w:val="nil"/>
            </w:tcBorders>
            <w:shd w:val="clear" w:color="auto" w:fill="auto"/>
            <w:noWrap/>
            <w:vAlign w:val="center"/>
            <w:hideMark/>
          </w:tcPr>
          <w:p w14:paraId="5BCEB9CC" w14:textId="77777777" w:rsidR="008D1D4E" w:rsidRPr="002D6625" w:rsidRDefault="008D1D4E" w:rsidP="00EA1F49">
            <w:pPr>
              <w:spacing w:before="0" w:beforeAutospacing="0" w:after="0" w:line="240" w:lineRule="auto"/>
              <w:jc w:val="both"/>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Biaya Air</w:t>
            </w:r>
          </w:p>
        </w:tc>
        <w:tc>
          <w:tcPr>
            <w:tcW w:w="1559" w:type="dxa"/>
            <w:tcBorders>
              <w:top w:val="nil"/>
              <w:left w:val="nil"/>
              <w:bottom w:val="nil"/>
              <w:right w:val="nil"/>
            </w:tcBorders>
            <w:shd w:val="clear" w:color="auto" w:fill="auto"/>
            <w:noWrap/>
            <w:vAlign w:val="center"/>
            <w:hideMark/>
          </w:tcPr>
          <w:p w14:paraId="24BABAE0" w14:textId="77777777" w:rsidR="008D1D4E" w:rsidRPr="002D6625" w:rsidRDefault="008D1D4E" w:rsidP="00EA1F49">
            <w:pPr>
              <w:spacing w:before="0" w:beforeAutospacing="0" w:after="0" w:line="240" w:lineRule="auto"/>
              <w:jc w:val="right"/>
              <w:rPr>
                <w:rFonts w:ascii="Times New Roman" w:hAnsi="Times New Roman"/>
                <w:color w:val="000000"/>
                <w:sz w:val="24"/>
                <w:szCs w:val="24"/>
                <w:lang w:val="en-ID" w:eastAsia="en-ID"/>
              </w:rPr>
            </w:pPr>
            <w:r>
              <w:rPr>
                <w:rFonts w:ascii="Times New Roman" w:hAnsi="Times New Roman"/>
                <w:color w:val="000000"/>
                <w:sz w:val="24"/>
                <w:szCs w:val="24"/>
                <w:lang w:val="en-ID" w:eastAsia="en-ID"/>
              </w:rPr>
              <w:t>649.809</w:t>
            </w:r>
          </w:p>
        </w:tc>
      </w:tr>
      <w:tr w:rsidR="008D1D4E" w:rsidRPr="002D6625" w14:paraId="08B68FC3" w14:textId="77777777" w:rsidTr="00EA1F49">
        <w:trPr>
          <w:trHeight w:val="310"/>
        </w:trPr>
        <w:tc>
          <w:tcPr>
            <w:tcW w:w="2552" w:type="dxa"/>
            <w:tcBorders>
              <w:top w:val="nil"/>
              <w:left w:val="nil"/>
              <w:bottom w:val="nil"/>
              <w:right w:val="nil"/>
            </w:tcBorders>
            <w:shd w:val="clear" w:color="auto" w:fill="auto"/>
            <w:noWrap/>
            <w:vAlign w:val="center"/>
            <w:hideMark/>
          </w:tcPr>
          <w:p w14:paraId="54A870D6" w14:textId="77777777" w:rsidR="008D1D4E" w:rsidRPr="002D6625" w:rsidRDefault="008D1D4E" w:rsidP="00EA1F49">
            <w:pPr>
              <w:spacing w:before="0" w:beforeAutospacing="0" w:after="0" w:line="240" w:lineRule="auto"/>
              <w:jc w:val="both"/>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Biaya Obat dan Vitamin</w:t>
            </w:r>
          </w:p>
        </w:tc>
        <w:tc>
          <w:tcPr>
            <w:tcW w:w="1559" w:type="dxa"/>
            <w:tcBorders>
              <w:top w:val="nil"/>
              <w:left w:val="nil"/>
              <w:bottom w:val="nil"/>
              <w:right w:val="nil"/>
            </w:tcBorders>
            <w:shd w:val="clear" w:color="auto" w:fill="auto"/>
            <w:noWrap/>
            <w:vAlign w:val="center"/>
            <w:hideMark/>
          </w:tcPr>
          <w:p w14:paraId="5CFD9E81" w14:textId="77777777" w:rsidR="008D1D4E" w:rsidRPr="002D6625" w:rsidRDefault="008D1D4E" w:rsidP="00EA1F49">
            <w:pPr>
              <w:spacing w:before="0" w:beforeAutospacing="0" w:after="0" w:line="240" w:lineRule="auto"/>
              <w:jc w:val="right"/>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1.052.864</w:t>
            </w:r>
          </w:p>
        </w:tc>
      </w:tr>
      <w:tr w:rsidR="008D1D4E" w:rsidRPr="002D6625" w14:paraId="4C9A15BC" w14:textId="77777777" w:rsidTr="00EA1F49">
        <w:trPr>
          <w:trHeight w:val="310"/>
        </w:trPr>
        <w:tc>
          <w:tcPr>
            <w:tcW w:w="2552" w:type="dxa"/>
            <w:tcBorders>
              <w:top w:val="nil"/>
              <w:left w:val="nil"/>
              <w:bottom w:val="nil"/>
              <w:right w:val="nil"/>
            </w:tcBorders>
            <w:shd w:val="clear" w:color="auto" w:fill="auto"/>
            <w:noWrap/>
            <w:vAlign w:val="center"/>
            <w:hideMark/>
          </w:tcPr>
          <w:p w14:paraId="5EB5D799" w14:textId="77777777" w:rsidR="008D1D4E" w:rsidRPr="002D6625" w:rsidRDefault="008D1D4E" w:rsidP="00EA1F49">
            <w:pPr>
              <w:spacing w:before="0" w:beforeAutospacing="0" w:after="0" w:line="240" w:lineRule="auto"/>
              <w:jc w:val="both"/>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Biaya Vaksin</w:t>
            </w:r>
          </w:p>
        </w:tc>
        <w:tc>
          <w:tcPr>
            <w:tcW w:w="1559" w:type="dxa"/>
            <w:tcBorders>
              <w:top w:val="nil"/>
              <w:left w:val="nil"/>
              <w:bottom w:val="nil"/>
              <w:right w:val="nil"/>
            </w:tcBorders>
            <w:shd w:val="clear" w:color="auto" w:fill="auto"/>
            <w:noWrap/>
            <w:vAlign w:val="center"/>
            <w:hideMark/>
          </w:tcPr>
          <w:p w14:paraId="011CE56C" w14:textId="77777777" w:rsidR="008D1D4E" w:rsidRPr="002D6625" w:rsidRDefault="008D1D4E" w:rsidP="00EA1F49">
            <w:pPr>
              <w:spacing w:before="0" w:beforeAutospacing="0" w:after="0" w:line="240" w:lineRule="auto"/>
              <w:jc w:val="right"/>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27.321.576</w:t>
            </w:r>
          </w:p>
        </w:tc>
      </w:tr>
      <w:tr w:rsidR="008D1D4E" w:rsidRPr="002D6625" w14:paraId="565C0FD7" w14:textId="77777777" w:rsidTr="00EA1F49">
        <w:trPr>
          <w:trHeight w:val="310"/>
        </w:trPr>
        <w:tc>
          <w:tcPr>
            <w:tcW w:w="2552" w:type="dxa"/>
            <w:tcBorders>
              <w:top w:val="nil"/>
              <w:left w:val="nil"/>
              <w:bottom w:val="nil"/>
              <w:right w:val="nil"/>
            </w:tcBorders>
            <w:shd w:val="clear" w:color="auto" w:fill="auto"/>
            <w:noWrap/>
            <w:vAlign w:val="center"/>
            <w:hideMark/>
          </w:tcPr>
          <w:p w14:paraId="4E409B4C" w14:textId="77777777" w:rsidR="008D1D4E" w:rsidRPr="002D6625" w:rsidRDefault="008D1D4E" w:rsidP="00EA1F49">
            <w:pPr>
              <w:spacing w:before="0" w:beforeAutospacing="0" w:after="0" w:line="240" w:lineRule="auto"/>
              <w:jc w:val="both"/>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Biaya Sanitasi</w:t>
            </w:r>
          </w:p>
        </w:tc>
        <w:tc>
          <w:tcPr>
            <w:tcW w:w="1559" w:type="dxa"/>
            <w:tcBorders>
              <w:top w:val="nil"/>
              <w:left w:val="nil"/>
              <w:bottom w:val="nil"/>
              <w:right w:val="nil"/>
            </w:tcBorders>
            <w:shd w:val="clear" w:color="auto" w:fill="auto"/>
            <w:noWrap/>
            <w:vAlign w:val="center"/>
            <w:hideMark/>
          </w:tcPr>
          <w:p w14:paraId="1F929B49" w14:textId="77777777" w:rsidR="008D1D4E" w:rsidRPr="002D6625" w:rsidRDefault="008D1D4E" w:rsidP="00EA1F49">
            <w:pPr>
              <w:spacing w:before="0" w:beforeAutospacing="0" w:after="0" w:line="240" w:lineRule="auto"/>
              <w:jc w:val="right"/>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4.997.440</w:t>
            </w:r>
          </w:p>
        </w:tc>
      </w:tr>
      <w:tr w:rsidR="008D1D4E" w:rsidRPr="002D6625" w14:paraId="0DC1D0A6" w14:textId="77777777" w:rsidTr="00EA1F49">
        <w:trPr>
          <w:trHeight w:val="310"/>
        </w:trPr>
        <w:tc>
          <w:tcPr>
            <w:tcW w:w="2552" w:type="dxa"/>
            <w:tcBorders>
              <w:top w:val="nil"/>
              <w:left w:val="nil"/>
              <w:bottom w:val="nil"/>
              <w:right w:val="nil"/>
            </w:tcBorders>
            <w:shd w:val="clear" w:color="auto" w:fill="auto"/>
            <w:noWrap/>
            <w:vAlign w:val="center"/>
            <w:hideMark/>
          </w:tcPr>
          <w:p w14:paraId="24D8A085" w14:textId="77777777" w:rsidR="008D1D4E" w:rsidRPr="002D6625" w:rsidRDefault="008D1D4E" w:rsidP="00EA1F49">
            <w:pPr>
              <w:spacing w:before="0" w:beforeAutospacing="0" w:after="0" w:line="240" w:lineRule="auto"/>
              <w:jc w:val="both"/>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Perbaikan Kandang</w:t>
            </w:r>
          </w:p>
        </w:tc>
        <w:tc>
          <w:tcPr>
            <w:tcW w:w="1559" w:type="dxa"/>
            <w:tcBorders>
              <w:top w:val="nil"/>
              <w:left w:val="nil"/>
              <w:bottom w:val="nil"/>
              <w:right w:val="nil"/>
            </w:tcBorders>
            <w:shd w:val="clear" w:color="auto" w:fill="auto"/>
            <w:noWrap/>
            <w:vAlign w:val="center"/>
            <w:hideMark/>
          </w:tcPr>
          <w:p w14:paraId="2592D9FF" w14:textId="77777777" w:rsidR="008D1D4E" w:rsidRPr="002D6625" w:rsidRDefault="008D1D4E" w:rsidP="00EA1F49">
            <w:pPr>
              <w:spacing w:before="0" w:beforeAutospacing="0" w:after="0" w:line="240" w:lineRule="auto"/>
              <w:jc w:val="right"/>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5.865.360</w:t>
            </w:r>
          </w:p>
        </w:tc>
      </w:tr>
      <w:tr w:rsidR="008D1D4E" w:rsidRPr="002D6625" w14:paraId="5CECEE9D" w14:textId="77777777" w:rsidTr="00EA1F49">
        <w:trPr>
          <w:trHeight w:val="310"/>
        </w:trPr>
        <w:tc>
          <w:tcPr>
            <w:tcW w:w="2552" w:type="dxa"/>
            <w:tcBorders>
              <w:top w:val="nil"/>
              <w:left w:val="nil"/>
              <w:bottom w:val="nil"/>
              <w:right w:val="nil"/>
            </w:tcBorders>
            <w:shd w:val="clear" w:color="auto" w:fill="auto"/>
            <w:noWrap/>
            <w:vAlign w:val="center"/>
            <w:hideMark/>
          </w:tcPr>
          <w:p w14:paraId="5F6E2EF1" w14:textId="77777777" w:rsidR="008D1D4E" w:rsidRPr="002D6625" w:rsidRDefault="008D1D4E" w:rsidP="00EA1F49">
            <w:pPr>
              <w:spacing w:before="0" w:beforeAutospacing="0" w:after="0" w:line="240" w:lineRule="auto"/>
              <w:jc w:val="both"/>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Bahan Bakar</w:t>
            </w:r>
          </w:p>
        </w:tc>
        <w:tc>
          <w:tcPr>
            <w:tcW w:w="1559" w:type="dxa"/>
            <w:tcBorders>
              <w:top w:val="nil"/>
              <w:left w:val="nil"/>
              <w:bottom w:val="nil"/>
              <w:right w:val="nil"/>
            </w:tcBorders>
            <w:shd w:val="clear" w:color="auto" w:fill="auto"/>
            <w:noWrap/>
            <w:vAlign w:val="center"/>
            <w:hideMark/>
          </w:tcPr>
          <w:p w14:paraId="210BCE10" w14:textId="77777777" w:rsidR="008D1D4E" w:rsidRPr="002D6625" w:rsidRDefault="008D1D4E" w:rsidP="00EA1F49">
            <w:pPr>
              <w:spacing w:before="0" w:beforeAutospacing="0" w:after="0" w:line="240" w:lineRule="auto"/>
              <w:jc w:val="right"/>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3.110.400</w:t>
            </w:r>
          </w:p>
        </w:tc>
      </w:tr>
      <w:tr w:rsidR="008D1D4E" w:rsidRPr="002D6625" w14:paraId="560EE638" w14:textId="77777777" w:rsidTr="00EA1F49">
        <w:trPr>
          <w:trHeight w:val="310"/>
        </w:trPr>
        <w:tc>
          <w:tcPr>
            <w:tcW w:w="2552" w:type="dxa"/>
            <w:tcBorders>
              <w:top w:val="nil"/>
              <w:left w:val="nil"/>
              <w:bottom w:val="nil"/>
              <w:right w:val="nil"/>
            </w:tcBorders>
            <w:shd w:val="clear" w:color="auto" w:fill="auto"/>
            <w:noWrap/>
            <w:vAlign w:val="center"/>
            <w:hideMark/>
          </w:tcPr>
          <w:p w14:paraId="088ADCB9" w14:textId="77777777" w:rsidR="008D1D4E" w:rsidRPr="002D6625" w:rsidRDefault="008D1D4E" w:rsidP="00EA1F49">
            <w:pPr>
              <w:spacing w:before="0" w:beforeAutospacing="0" w:after="0" w:line="240" w:lineRule="auto"/>
              <w:jc w:val="both"/>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Servi</w:t>
            </w:r>
            <w:r>
              <w:rPr>
                <w:rFonts w:ascii="Times New Roman" w:hAnsi="Times New Roman"/>
                <w:color w:val="000000"/>
                <w:sz w:val="24"/>
                <w:szCs w:val="24"/>
                <w:lang w:val="en-ID" w:eastAsia="en-ID"/>
              </w:rPr>
              <w:t>s</w:t>
            </w:r>
            <w:r w:rsidRPr="002D6625">
              <w:rPr>
                <w:rFonts w:ascii="Times New Roman" w:hAnsi="Times New Roman"/>
                <w:color w:val="000000"/>
                <w:sz w:val="24"/>
                <w:szCs w:val="24"/>
                <w:lang w:val="en-ID" w:eastAsia="en-ID"/>
              </w:rPr>
              <w:t xml:space="preserve"> Kendaraan</w:t>
            </w:r>
          </w:p>
        </w:tc>
        <w:tc>
          <w:tcPr>
            <w:tcW w:w="1559" w:type="dxa"/>
            <w:tcBorders>
              <w:top w:val="nil"/>
              <w:left w:val="nil"/>
              <w:bottom w:val="nil"/>
              <w:right w:val="nil"/>
            </w:tcBorders>
            <w:shd w:val="clear" w:color="auto" w:fill="auto"/>
            <w:noWrap/>
            <w:vAlign w:val="center"/>
            <w:hideMark/>
          </w:tcPr>
          <w:p w14:paraId="524256F5" w14:textId="77777777" w:rsidR="008D1D4E" w:rsidRPr="002D6625" w:rsidRDefault="008D1D4E" w:rsidP="00EA1F49">
            <w:pPr>
              <w:spacing w:before="0" w:beforeAutospacing="0" w:after="0" w:line="240" w:lineRule="auto"/>
              <w:jc w:val="right"/>
              <w:rPr>
                <w:rFonts w:ascii="Times New Roman" w:hAnsi="Times New Roman"/>
                <w:color w:val="000000"/>
                <w:sz w:val="24"/>
                <w:szCs w:val="24"/>
                <w:lang w:val="en-ID" w:eastAsia="en-ID"/>
              </w:rPr>
            </w:pPr>
            <w:r w:rsidRPr="003B1CD1">
              <w:rPr>
                <w:rFonts w:ascii="Times New Roman" w:hAnsi="Times New Roman"/>
                <w:color w:val="000000"/>
                <w:sz w:val="24"/>
                <w:szCs w:val="24"/>
                <w:lang w:eastAsia="en-ID"/>
              </w:rPr>
              <w:t>1.252.840</w:t>
            </w:r>
          </w:p>
        </w:tc>
      </w:tr>
      <w:tr w:rsidR="008D1D4E" w:rsidRPr="002D6625" w14:paraId="3719C515" w14:textId="77777777" w:rsidTr="00EA1F49">
        <w:trPr>
          <w:trHeight w:val="310"/>
        </w:trPr>
        <w:tc>
          <w:tcPr>
            <w:tcW w:w="2552" w:type="dxa"/>
            <w:tcBorders>
              <w:top w:val="nil"/>
              <w:left w:val="nil"/>
              <w:bottom w:val="nil"/>
              <w:right w:val="nil"/>
            </w:tcBorders>
            <w:shd w:val="clear" w:color="auto" w:fill="auto"/>
            <w:noWrap/>
            <w:vAlign w:val="center"/>
            <w:hideMark/>
          </w:tcPr>
          <w:p w14:paraId="14A2DDCB" w14:textId="77777777" w:rsidR="008D1D4E" w:rsidRPr="002D6625" w:rsidRDefault="008D1D4E" w:rsidP="00EA1F49">
            <w:pPr>
              <w:spacing w:before="0" w:beforeAutospacing="0" w:after="0" w:line="240" w:lineRule="auto"/>
              <w:jc w:val="both"/>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Pulsa/Kuota Internet</w:t>
            </w:r>
          </w:p>
        </w:tc>
        <w:tc>
          <w:tcPr>
            <w:tcW w:w="1559" w:type="dxa"/>
            <w:tcBorders>
              <w:top w:val="nil"/>
              <w:left w:val="nil"/>
              <w:bottom w:val="nil"/>
              <w:right w:val="nil"/>
            </w:tcBorders>
            <w:shd w:val="clear" w:color="auto" w:fill="auto"/>
            <w:noWrap/>
            <w:vAlign w:val="center"/>
            <w:hideMark/>
          </w:tcPr>
          <w:p w14:paraId="47237A5B" w14:textId="77777777" w:rsidR="008D1D4E" w:rsidRPr="002D6625" w:rsidRDefault="008D1D4E" w:rsidP="00EA1F49">
            <w:pPr>
              <w:spacing w:before="0" w:beforeAutospacing="0" w:after="0" w:line="240" w:lineRule="auto"/>
              <w:jc w:val="right"/>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528.000</w:t>
            </w:r>
          </w:p>
        </w:tc>
      </w:tr>
      <w:tr w:rsidR="008D1D4E" w:rsidRPr="002D6625" w14:paraId="32D6EBAE" w14:textId="77777777" w:rsidTr="00EA1F49">
        <w:trPr>
          <w:trHeight w:val="310"/>
        </w:trPr>
        <w:tc>
          <w:tcPr>
            <w:tcW w:w="2552" w:type="dxa"/>
            <w:tcBorders>
              <w:top w:val="nil"/>
              <w:left w:val="nil"/>
              <w:bottom w:val="nil"/>
              <w:right w:val="nil"/>
            </w:tcBorders>
            <w:shd w:val="clear" w:color="auto" w:fill="auto"/>
            <w:noWrap/>
            <w:vAlign w:val="center"/>
            <w:hideMark/>
          </w:tcPr>
          <w:p w14:paraId="72AA902A" w14:textId="77777777" w:rsidR="008D1D4E" w:rsidRPr="002D6625" w:rsidRDefault="008D1D4E" w:rsidP="00EA1F49">
            <w:pPr>
              <w:spacing w:before="0" w:beforeAutospacing="0" w:after="0" w:line="240" w:lineRule="auto"/>
              <w:jc w:val="both"/>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Biaya Sosial</w:t>
            </w:r>
          </w:p>
        </w:tc>
        <w:tc>
          <w:tcPr>
            <w:tcW w:w="1559" w:type="dxa"/>
            <w:tcBorders>
              <w:top w:val="nil"/>
              <w:left w:val="nil"/>
              <w:bottom w:val="nil"/>
              <w:right w:val="nil"/>
            </w:tcBorders>
            <w:shd w:val="clear" w:color="auto" w:fill="auto"/>
            <w:noWrap/>
            <w:vAlign w:val="center"/>
            <w:hideMark/>
          </w:tcPr>
          <w:p w14:paraId="14699DC9" w14:textId="77777777" w:rsidR="008D1D4E" w:rsidRPr="002D6625" w:rsidRDefault="008D1D4E" w:rsidP="00EA1F49">
            <w:pPr>
              <w:spacing w:before="0" w:beforeAutospacing="0" w:after="0" w:line="240" w:lineRule="auto"/>
              <w:jc w:val="right"/>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838.310</w:t>
            </w:r>
          </w:p>
        </w:tc>
      </w:tr>
      <w:tr w:rsidR="008D1D4E" w:rsidRPr="002D6625" w14:paraId="55EB68F4" w14:textId="77777777" w:rsidTr="00EA1F49">
        <w:trPr>
          <w:trHeight w:val="310"/>
        </w:trPr>
        <w:tc>
          <w:tcPr>
            <w:tcW w:w="2552" w:type="dxa"/>
            <w:tcBorders>
              <w:top w:val="nil"/>
              <w:left w:val="nil"/>
              <w:bottom w:val="single" w:sz="4" w:space="0" w:color="auto"/>
              <w:right w:val="nil"/>
            </w:tcBorders>
            <w:shd w:val="clear" w:color="auto" w:fill="auto"/>
            <w:noWrap/>
            <w:vAlign w:val="center"/>
            <w:hideMark/>
          </w:tcPr>
          <w:p w14:paraId="7A1C4CDF" w14:textId="77777777" w:rsidR="008D1D4E" w:rsidRPr="002D6625" w:rsidRDefault="008D1D4E" w:rsidP="00EA1F49">
            <w:pPr>
              <w:spacing w:before="0" w:beforeAutospacing="0" w:after="0" w:line="240" w:lineRule="auto"/>
              <w:jc w:val="both"/>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Tenaga Kerja</w:t>
            </w:r>
          </w:p>
        </w:tc>
        <w:tc>
          <w:tcPr>
            <w:tcW w:w="1559" w:type="dxa"/>
            <w:tcBorders>
              <w:top w:val="nil"/>
              <w:left w:val="nil"/>
              <w:bottom w:val="single" w:sz="4" w:space="0" w:color="auto"/>
              <w:right w:val="nil"/>
            </w:tcBorders>
            <w:shd w:val="clear" w:color="auto" w:fill="auto"/>
            <w:noWrap/>
            <w:vAlign w:val="center"/>
            <w:hideMark/>
          </w:tcPr>
          <w:p w14:paraId="2ABDFEF9" w14:textId="77777777" w:rsidR="008D1D4E" w:rsidRPr="002D6625" w:rsidRDefault="008D1D4E" w:rsidP="00EA1F49">
            <w:pPr>
              <w:spacing w:before="0" w:beforeAutospacing="0" w:after="0" w:line="240" w:lineRule="auto"/>
              <w:jc w:val="right"/>
              <w:rPr>
                <w:rFonts w:ascii="Times New Roman" w:hAnsi="Times New Roman"/>
                <w:color w:val="000000"/>
                <w:sz w:val="24"/>
                <w:szCs w:val="24"/>
                <w:lang w:val="en-ID" w:eastAsia="en-ID"/>
              </w:rPr>
            </w:pPr>
            <w:r w:rsidRPr="002D6625">
              <w:rPr>
                <w:rFonts w:ascii="Times New Roman" w:hAnsi="Times New Roman"/>
                <w:color w:val="000000"/>
                <w:sz w:val="24"/>
                <w:szCs w:val="24"/>
                <w:lang w:val="en-ID" w:eastAsia="en-ID"/>
              </w:rPr>
              <w:t>51.100.000</w:t>
            </w:r>
          </w:p>
        </w:tc>
      </w:tr>
      <w:tr w:rsidR="008D1D4E" w:rsidRPr="002D6625" w14:paraId="4EEF1936" w14:textId="77777777" w:rsidTr="00EA1F49">
        <w:trPr>
          <w:trHeight w:val="310"/>
        </w:trPr>
        <w:tc>
          <w:tcPr>
            <w:tcW w:w="2552" w:type="dxa"/>
            <w:tcBorders>
              <w:top w:val="nil"/>
              <w:left w:val="nil"/>
              <w:bottom w:val="single" w:sz="4" w:space="0" w:color="auto"/>
              <w:right w:val="nil"/>
            </w:tcBorders>
            <w:shd w:val="clear" w:color="auto" w:fill="auto"/>
            <w:noWrap/>
            <w:vAlign w:val="center"/>
            <w:hideMark/>
          </w:tcPr>
          <w:p w14:paraId="432631F5" w14:textId="77777777" w:rsidR="008D1D4E" w:rsidRPr="002D6625" w:rsidRDefault="008D1D4E" w:rsidP="00EA1F49">
            <w:pPr>
              <w:spacing w:before="0" w:beforeAutospacing="0" w:after="0" w:line="240" w:lineRule="auto"/>
              <w:jc w:val="both"/>
              <w:rPr>
                <w:rFonts w:ascii="Times New Roman" w:hAnsi="Times New Roman"/>
                <w:color w:val="000000"/>
                <w:sz w:val="24"/>
                <w:szCs w:val="24"/>
                <w:lang w:val="en-ID" w:eastAsia="en-ID"/>
              </w:rPr>
            </w:pPr>
            <w:r>
              <w:rPr>
                <w:rFonts w:ascii="Times New Roman" w:hAnsi="Times New Roman"/>
                <w:color w:val="000000"/>
                <w:sz w:val="24"/>
                <w:szCs w:val="24"/>
                <w:lang w:val="en-ID" w:eastAsia="en-ID"/>
              </w:rPr>
              <w:t>Total Biaya Tidak Tetap</w:t>
            </w:r>
          </w:p>
        </w:tc>
        <w:tc>
          <w:tcPr>
            <w:tcW w:w="1559" w:type="dxa"/>
            <w:tcBorders>
              <w:top w:val="nil"/>
              <w:left w:val="nil"/>
              <w:bottom w:val="single" w:sz="4" w:space="0" w:color="auto"/>
              <w:right w:val="nil"/>
            </w:tcBorders>
            <w:shd w:val="clear" w:color="auto" w:fill="auto"/>
            <w:noWrap/>
            <w:vAlign w:val="center"/>
            <w:hideMark/>
          </w:tcPr>
          <w:p w14:paraId="2B574B43" w14:textId="77777777" w:rsidR="008D1D4E" w:rsidRPr="002D6625" w:rsidRDefault="008D1D4E" w:rsidP="00EA1F49">
            <w:pPr>
              <w:spacing w:before="0" w:beforeAutospacing="0" w:after="0" w:line="240" w:lineRule="auto"/>
              <w:jc w:val="right"/>
              <w:rPr>
                <w:rFonts w:ascii="Times New Roman" w:hAnsi="Times New Roman"/>
                <w:color w:val="000000"/>
                <w:sz w:val="24"/>
                <w:szCs w:val="24"/>
                <w:lang w:val="en-ID" w:eastAsia="en-ID"/>
              </w:rPr>
            </w:pPr>
            <w:r>
              <w:rPr>
                <w:rFonts w:ascii="Times New Roman" w:hAnsi="Times New Roman"/>
                <w:color w:val="000000"/>
                <w:sz w:val="24"/>
                <w:szCs w:val="24"/>
                <w:lang w:val="en-ID" w:eastAsia="en-ID"/>
              </w:rPr>
              <w:t>1.079.802.916</w:t>
            </w:r>
          </w:p>
        </w:tc>
      </w:tr>
      <w:tr w:rsidR="008D1D4E" w:rsidRPr="002D6625" w14:paraId="24993088" w14:textId="77777777" w:rsidTr="00EA1F49">
        <w:trPr>
          <w:trHeight w:val="310"/>
        </w:trPr>
        <w:tc>
          <w:tcPr>
            <w:tcW w:w="2552" w:type="dxa"/>
            <w:tcBorders>
              <w:top w:val="nil"/>
              <w:left w:val="nil"/>
              <w:bottom w:val="single" w:sz="4" w:space="0" w:color="auto"/>
              <w:right w:val="nil"/>
            </w:tcBorders>
            <w:shd w:val="clear" w:color="auto" w:fill="auto"/>
            <w:noWrap/>
            <w:vAlign w:val="center"/>
            <w:hideMark/>
          </w:tcPr>
          <w:p w14:paraId="45A71E95" w14:textId="77777777" w:rsidR="008D1D4E" w:rsidRPr="002D6625" w:rsidRDefault="008D1D4E" w:rsidP="00EA1F49">
            <w:pPr>
              <w:spacing w:before="0" w:beforeAutospacing="0" w:after="0" w:line="240" w:lineRule="auto"/>
              <w:jc w:val="both"/>
              <w:rPr>
                <w:rFonts w:ascii="Times New Roman" w:hAnsi="Times New Roman"/>
                <w:b/>
                <w:bCs/>
                <w:color w:val="000000"/>
                <w:sz w:val="24"/>
                <w:szCs w:val="24"/>
                <w:lang w:val="en-ID" w:eastAsia="en-ID"/>
              </w:rPr>
            </w:pPr>
            <w:r w:rsidRPr="002D6625">
              <w:rPr>
                <w:rFonts w:ascii="Times New Roman" w:hAnsi="Times New Roman"/>
                <w:b/>
                <w:bCs/>
                <w:color w:val="000000"/>
                <w:sz w:val="24"/>
                <w:szCs w:val="24"/>
                <w:lang w:val="en-ID" w:eastAsia="en-ID"/>
              </w:rPr>
              <w:t>Total</w:t>
            </w:r>
            <w:r>
              <w:rPr>
                <w:rFonts w:ascii="Times New Roman" w:hAnsi="Times New Roman"/>
                <w:b/>
                <w:bCs/>
                <w:color w:val="000000"/>
                <w:sz w:val="24"/>
                <w:szCs w:val="24"/>
                <w:lang w:val="en-ID" w:eastAsia="en-ID"/>
              </w:rPr>
              <w:t xml:space="preserve"> Biaya Produksi</w:t>
            </w:r>
          </w:p>
        </w:tc>
        <w:tc>
          <w:tcPr>
            <w:tcW w:w="1559" w:type="dxa"/>
            <w:tcBorders>
              <w:top w:val="nil"/>
              <w:left w:val="nil"/>
              <w:bottom w:val="single" w:sz="4" w:space="0" w:color="auto"/>
              <w:right w:val="nil"/>
            </w:tcBorders>
            <w:shd w:val="clear" w:color="auto" w:fill="auto"/>
            <w:noWrap/>
            <w:vAlign w:val="center"/>
            <w:hideMark/>
          </w:tcPr>
          <w:p w14:paraId="374D1E89" w14:textId="77777777" w:rsidR="008D1D4E" w:rsidRPr="002D6625" w:rsidRDefault="008D1D4E" w:rsidP="00EA1F49">
            <w:pPr>
              <w:spacing w:before="0" w:beforeAutospacing="0" w:after="0" w:line="240" w:lineRule="auto"/>
              <w:jc w:val="right"/>
              <w:rPr>
                <w:rFonts w:ascii="Times New Roman" w:hAnsi="Times New Roman"/>
                <w:b/>
                <w:bCs/>
                <w:color w:val="000000"/>
                <w:sz w:val="24"/>
                <w:szCs w:val="24"/>
                <w:lang w:val="en-ID" w:eastAsia="en-ID"/>
              </w:rPr>
            </w:pPr>
            <w:bookmarkStart w:id="142" w:name="_Hlk142514726"/>
            <w:r>
              <w:rPr>
                <w:rFonts w:ascii="Times New Roman" w:hAnsi="Times New Roman"/>
                <w:b/>
                <w:bCs/>
                <w:color w:val="000000"/>
                <w:sz w:val="24"/>
                <w:szCs w:val="24"/>
                <w:lang w:eastAsia="en-ID"/>
              </w:rPr>
              <w:t>1.140.203.870</w:t>
            </w:r>
            <w:r w:rsidRPr="003B1CD1">
              <w:rPr>
                <w:rFonts w:ascii="Times New Roman" w:hAnsi="Times New Roman"/>
                <w:b/>
                <w:bCs/>
                <w:color w:val="000000"/>
                <w:sz w:val="24"/>
                <w:szCs w:val="24"/>
                <w:lang w:eastAsia="en-ID"/>
              </w:rPr>
              <w:t xml:space="preserve">                      </w:t>
            </w:r>
            <w:bookmarkEnd w:id="142"/>
          </w:p>
        </w:tc>
      </w:tr>
    </w:tbl>
    <w:p w14:paraId="56841CC8" w14:textId="77777777" w:rsidR="006344BA" w:rsidRDefault="008D1D4E" w:rsidP="008D1D4E">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 xml:space="preserve">Sumber: Data </w:t>
      </w:r>
      <w:r>
        <w:rPr>
          <w:rFonts w:ascii="Times New Roman" w:eastAsia="Calibri" w:hAnsi="Times New Roman"/>
          <w:sz w:val="24"/>
          <w:szCs w:val="24"/>
        </w:rPr>
        <w:t>P</w:t>
      </w:r>
      <w:r w:rsidRPr="00A576F6">
        <w:rPr>
          <w:rFonts w:ascii="Times New Roman" w:eastAsia="Calibri" w:hAnsi="Times New Roman"/>
          <w:sz w:val="24"/>
          <w:szCs w:val="24"/>
        </w:rPr>
        <w:t>rimer terolah (2023)</w:t>
      </w:r>
      <w:r>
        <w:rPr>
          <w:rFonts w:ascii="Times New Roman" w:eastAsia="Calibri" w:hAnsi="Times New Roman"/>
          <w:sz w:val="24"/>
          <w:szCs w:val="24"/>
        </w:rPr>
        <w:t>.</w:t>
      </w:r>
      <w:r w:rsidR="006344BA" w:rsidRPr="006344BA">
        <w:rPr>
          <w:rFonts w:ascii="Times New Roman" w:eastAsia="Calibri" w:hAnsi="Times New Roman"/>
          <w:sz w:val="24"/>
          <w:szCs w:val="24"/>
        </w:rPr>
        <w:t xml:space="preserve"> </w:t>
      </w:r>
    </w:p>
    <w:p w14:paraId="2AE10332" w14:textId="2E168956" w:rsidR="008D1D4E" w:rsidRPr="006F0849" w:rsidRDefault="006344BA" w:rsidP="006F0849">
      <w:pPr>
        <w:spacing w:before="120" w:beforeAutospacing="0" w:after="0" w:line="240" w:lineRule="auto"/>
        <w:jc w:val="both"/>
        <w:rPr>
          <w:rFonts w:ascii="Times New Roman" w:eastAsia="Calibri" w:hAnsi="Times New Roman"/>
          <w:sz w:val="24"/>
          <w:szCs w:val="24"/>
        </w:rPr>
      </w:pPr>
      <w:bookmarkStart w:id="143" w:name="_Toc89639602"/>
      <w:bookmarkStart w:id="144" w:name="_Toc141179346"/>
      <w:bookmarkStart w:id="145" w:name="_Toc141777945"/>
      <w:bookmarkEnd w:id="136"/>
      <w:r>
        <w:rPr>
          <w:rFonts w:ascii="Times New Roman" w:hAnsi="Times New Roman"/>
          <w:b/>
          <w:bCs/>
          <w:sz w:val="24"/>
          <w:szCs w:val="24"/>
        </w:rPr>
        <w:t>4</w:t>
      </w:r>
      <w:r w:rsidR="008D1D4E" w:rsidRPr="006344BA">
        <w:rPr>
          <w:rFonts w:ascii="Times New Roman" w:hAnsi="Times New Roman"/>
          <w:b/>
          <w:bCs/>
          <w:sz w:val="24"/>
          <w:szCs w:val="24"/>
        </w:rPr>
        <w:t>.</w:t>
      </w:r>
      <w:r>
        <w:rPr>
          <w:rFonts w:ascii="Times New Roman" w:hAnsi="Times New Roman"/>
          <w:b/>
          <w:bCs/>
          <w:sz w:val="24"/>
          <w:szCs w:val="24"/>
        </w:rPr>
        <w:t>3</w:t>
      </w:r>
      <w:r w:rsidR="008D1D4E" w:rsidRPr="006344BA">
        <w:rPr>
          <w:rFonts w:ascii="Times New Roman" w:hAnsi="Times New Roman"/>
          <w:b/>
          <w:bCs/>
          <w:sz w:val="24"/>
          <w:szCs w:val="24"/>
        </w:rPr>
        <w:t>.Penerimaan</w:t>
      </w:r>
      <w:bookmarkEnd w:id="143"/>
      <w:bookmarkEnd w:id="144"/>
      <w:bookmarkEnd w:id="145"/>
    </w:p>
    <w:p w14:paraId="7712F5E8" w14:textId="37A04F90" w:rsidR="006F0849" w:rsidRDefault="006F0849" w:rsidP="006F0849">
      <w:pPr>
        <w:pStyle w:val="Caption"/>
        <w:spacing w:beforeAutospacing="0" w:after="0"/>
        <w:ind w:firstLine="720"/>
        <w:jc w:val="both"/>
        <w:rPr>
          <w:rFonts w:ascii="Times New Roman" w:hAnsi="Times New Roman"/>
          <w:i w:val="0"/>
          <w:iCs w:val="0"/>
          <w:color w:val="auto"/>
          <w:sz w:val="24"/>
          <w:szCs w:val="24"/>
        </w:rPr>
      </w:pPr>
      <w:bookmarkStart w:id="146" w:name="_Toc141170971"/>
      <w:bookmarkStart w:id="147" w:name="_Toc141170989"/>
      <w:r w:rsidRPr="006F0849">
        <w:rPr>
          <w:rFonts w:ascii="Times New Roman" w:hAnsi="Times New Roman"/>
          <w:i w:val="0"/>
          <w:iCs w:val="0"/>
          <w:color w:val="auto"/>
          <w:sz w:val="24"/>
          <w:szCs w:val="24"/>
        </w:rPr>
        <w:t xml:space="preserve">Penerimaan utama pada usaha peternakan ayam petelur adalah telur. Sedangkan ayam afkir, karung bekas, dan kotoran ayam adalah produk sampingan. Untuk harga penjualan telur mengikuti harga pasar dengan rata-rata tiap peternak sebesar Rp29.636,00/Kg, untuk harga ayam </w:t>
      </w:r>
      <w:r w:rsidRPr="006F0849">
        <w:rPr>
          <w:rFonts w:ascii="Times New Roman" w:hAnsi="Times New Roman"/>
          <w:i w:val="0"/>
          <w:iCs w:val="0"/>
          <w:color w:val="auto"/>
          <w:sz w:val="24"/>
          <w:szCs w:val="24"/>
        </w:rPr>
        <w:lastRenderedPageBreak/>
        <w:t>afkir juga mengikuti pasar dengan rata-rata sebesar Rp39.900/ ekor, untuk harga jual Karung bekas rata-rata sebesar Rp1800,00/unit. Harga jual kotoran ayam saat penelitian sesuai dengan negosiasi di lapangan dengan harga rata rata peternak sebesar Rp6000,00/zak 50Kg. Harga yang dihitung sesuai dengan harga yang berlaku pada saat penelitian.. Penerimaan yang diterima rata-rata dilihat pada Tabel 14</w:t>
      </w:r>
      <w:r>
        <w:rPr>
          <w:rFonts w:ascii="Times New Roman" w:hAnsi="Times New Roman"/>
          <w:i w:val="0"/>
          <w:iCs w:val="0"/>
          <w:color w:val="auto"/>
          <w:sz w:val="24"/>
          <w:szCs w:val="24"/>
        </w:rPr>
        <w:t>.</w:t>
      </w:r>
    </w:p>
    <w:p w14:paraId="15446B69" w14:textId="28CEC3D5" w:rsidR="008D1D4E" w:rsidRPr="00BE223E" w:rsidRDefault="002A2A1F" w:rsidP="006F0849">
      <w:pPr>
        <w:pStyle w:val="Caption"/>
        <w:spacing w:before="120" w:beforeAutospacing="0" w:after="0"/>
        <w:jc w:val="both"/>
        <w:rPr>
          <w:rFonts w:ascii="Times New Roman" w:hAnsi="Times New Roman"/>
          <w:i w:val="0"/>
          <w:iCs w:val="0"/>
          <w:color w:val="auto"/>
          <w:sz w:val="24"/>
          <w:szCs w:val="24"/>
        </w:rPr>
      </w:pPr>
      <w:r>
        <w:rPr>
          <w:rFonts w:ascii="Times New Roman" w:hAnsi="Times New Roman"/>
          <w:i w:val="0"/>
          <w:iCs w:val="0"/>
          <w:color w:val="auto"/>
          <w:sz w:val="24"/>
          <w:szCs w:val="24"/>
        </w:rPr>
        <w:t>Tabel 11</w:t>
      </w:r>
      <w:r w:rsidR="008D1D4E" w:rsidRPr="006F0849">
        <w:rPr>
          <w:rFonts w:ascii="Times New Roman" w:hAnsi="Times New Roman"/>
          <w:i w:val="0"/>
          <w:iCs w:val="0"/>
          <w:color w:val="auto"/>
          <w:sz w:val="24"/>
          <w:szCs w:val="24"/>
        </w:rPr>
        <w:t>.</w:t>
      </w:r>
      <w:r>
        <w:rPr>
          <w:rFonts w:ascii="Times New Roman" w:hAnsi="Times New Roman"/>
          <w:i w:val="0"/>
          <w:iCs w:val="0"/>
          <w:color w:val="auto"/>
          <w:sz w:val="24"/>
          <w:szCs w:val="24"/>
          <w:lang w:val="id-ID"/>
        </w:rPr>
        <w:t xml:space="preserve"> </w:t>
      </w:r>
      <w:r w:rsidR="008D1D4E" w:rsidRPr="006F0849">
        <w:rPr>
          <w:rFonts w:ascii="Times New Roman" w:hAnsi="Times New Roman"/>
          <w:i w:val="0"/>
          <w:iCs w:val="0"/>
          <w:color w:val="auto"/>
          <w:sz w:val="24"/>
          <w:szCs w:val="24"/>
        </w:rPr>
        <w:t xml:space="preserve">Penerimaan usaha </w:t>
      </w:r>
      <w:r w:rsidR="008D1D4E" w:rsidRPr="00BE223E">
        <w:rPr>
          <w:rFonts w:ascii="Times New Roman" w:hAnsi="Times New Roman"/>
          <w:i w:val="0"/>
          <w:iCs w:val="0"/>
          <w:color w:val="auto"/>
          <w:sz w:val="24"/>
          <w:szCs w:val="24"/>
        </w:rPr>
        <w:t>peternakan ayam petelur di Kecamatan Pajangan</w:t>
      </w:r>
      <w:bookmarkEnd w:id="146"/>
      <w:bookmarkEnd w:id="147"/>
      <w:r w:rsidR="008D1D4E">
        <w:rPr>
          <w:rFonts w:ascii="Times New Roman" w:hAnsi="Times New Roman"/>
          <w:i w:val="0"/>
          <w:iCs w:val="0"/>
          <w:color w:val="auto"/>
          <w:sz w:val="24"/>
          <w:szCs w:val="24"/>
        </w:rPr>
        <w:t>.</w:t>
      </w:r>
    </w:p>
    <w:tbl>
      <w:tblPr>
        <w:tblW w:w="4111" w:type="dxa"/>
        <w:tblLook w:val="04A0" w:firstRow="1" w:lastRow="0" w:firstColumn="1" w:lastColumn="0" w:noHBand="0" w:noVBand="1"/>
      </w:tblPr>
      <w:tblGrid>
        <w:gridCol w:w="2127"/>
        <w:gridCol w:w="1984"/>
      </w:tblGrid>
      <w:tr w:rsidR="008D1D4E" w:rsidRPr="002D6625" w14:paraId="5E03534F" w14:textId="77777777" w:rsidTr="00EA1F49">
        <w:trPr>
          <w:trHeight w:val="320"/>
        </w:trPr>
        <w:tc>
          <w:tcPr>
            <w:tcW w:w="2127" w:type="dxa"/>
            <w:tcBorders>
              <w:top w:val="double" w:sz="6" w:space="0" w:color="auto"/>
              <w:left w:val="nil"/>
              <w:bottom w:val="single" w:sz="4" w:space="0" w:color="auto"/>
              <w:right w:val="nil"/>
            </w:tcBorders>
            <w:shd w:val="clear" w:color="auto" w:fill="auto"/>
            <w:noWrap/>
            <w:vAlign w:val="bottom"/>
            <w:hideMark/>
          </w:tcPr>
          <w:p w14:paraId="7CD9513D" w14:textId="77777777" w:rsidR="008D1D4E" w:rsidRDefault="008D1D4E" w:rsidP="00EA1F49">
            <w:pPr>
              <w:spacing w:before="0" w:beforeAutospacing="0" w:after="0" w:line="240" w:lineRule="auto"/>
              <w:jc w:val="center"/>
              <w:rPr>
                <w:rFonts w:ascii="Times New Roman" w:hAnsi="Times New Roman"/>
                <w:b/>
                <w:bCs/>
                <w:color w:val="000000"/>
                <w:sz w:val="24"/>
                <w:szCs w:val="24"/>
                <w:lang w:val="en-ID" w:eastAsia="en-ID"/>
              </w:rPr>
            </w:pPr>
            <w:r>
              <w:rPr>
                <w:rFonts w:ascii="Times New Roman" w:hAnsi="Times New Roman"/>
                <w:b/>
                <w:bCs/>
                <w:color w:val="000000"/>
                <w:sz w:val="24"/>
                <w:szCs w:val="24"/>
                <w:lang w:val="en-ID" w:eastAsia="en-ID"/>
              </w:rPr>
              <w:t>Jenis</w:t>
            </w:r>
          </w:p>
          <w:p w14:paraId="380E96E8" w14:textId="77777777" w:rsidR="008D1D4E" w:rsidRPr="002D6625" w:rsidRDefault="008D1D4E" w:rsidP="00EA1F49">
            <w:pPr>
              <w:spacing w:before="0" w:beforeAutospacing="0" w:after="0" w:line="240" w:lineRule="auto"/>
              <w:jc w:val="center"/>
              <w:rPr>
                <w:rFonts w:ascii="Times New Roman" w:hAnsi="Times New Roman"/>
                <w:b/>
                <w:bCs/>
                <w:color w:val="000000"/>
                <w:sz w:val="24"/>
                <w:szCs w:val="24"/>
                <w:lang w:val="en-ID" w:eastAsia="en-ID"/>
              </w:rPr>
            </w:pPr>
            <w:r>
              <w:rPr>
                <w:rFonts w:ascii="Times New Roman" w:hAnsi="Times New Roman"/>
                <w:b/>
                <w:bCs/>
                <w:color w:val="000000"/>
                <w:sz w:val="24"/>
                <w:szCs w:val="24"/>
                <w:lang w:val="en-ID" w:eastAsia="en-ID"/>
              </w:rPr>
              <w:t>Penerimaan</w:t>
            </w:r>
          </w:p>
        </w:tc>
        <w:tc>
          <w:tcPr>
            <w:tcW w:w="1984" w:type="dxa"/>
            <w:tcBorders>
              <w:top w:val="double" w:sz="6" w:space="0" w:color="auto"/>
              <w:left w:val="nil"/>
              <w:bottom w:val="single" w:sz="4" w:space="0" w:color="auto"/>
              <w:right w:val="nil"/>
            </w:tcBorders>
            <w:shd w:val="clear" w:color="auto" w:fill="auto"/>
            <w:noWrap/>
            <w:vAlign w:val="bottom"/>
            <w:hideMark/>
          </w:tcPr>
          <w:p w14:paraId="22C024F7" w14:textId="77777777" w:rsidR="008D1D4E" w:rsidRDefault="008D1D4E" w:rsidP="00EA1F49">
            <w:pPr>
              <w:spacing w:before="0" w:beforeAutospacing="0" w:after="0" w:line="240" w:lineRule="auto"/>
              <w:jc w:val="center"/>
              <w:rPr>
                <w:rFonts w:ascii="Times New Roman" w:hAnsi="Times New Roman"/>
                <w:b/>
                <w:bCs/>
                <w:color w:val="000000"/>
                <w:sz w:val="24"/>
                <w:szCs w:val="24"/>
                <w:lang w:val="en-ID" w:eastAsia="en-ID"/>
              </w:rPr>
            </w:pPr>
            <w:r w:rsidRPr="002D6625">
              <w:rPr>
                <w:rFonts w:ascii="Times New Roman" w:hAnsi="Times New Roman"/>
                <w:b/>
                <w:bCs/>
                <w:color w:val="000000"/>
                <w:sz w:val="24"/>
                <w:szCs w:val="24"/>
                <w:lang w:val="en-ID" w:eastAsia="en-ID"/>
              </w:rPr>
              <w:t>Rata-rata/</w:t>
            </w:r>
          </w:p>
          <w:p w14:paraId="4056D3AC" w14:textId="77777777" w:rsidR="008D1D4E" w:rsidRPr="002D6625" w:rsidRDefault="008D1D4E" w:rsidP="00EA1F49">
            <w:pPr>
              <w:spacing w:before="0" w:beforeAutospacing="0" w:after="0" w:line="240" w:lineRule="auto"/>
              <w:jc w:val="center"/>
              <w:rPr>
                <w:rFonts w:ascii="Times New Roman" w:hAnsi="Times New Roman"/>
                <w:b/>
                <w:bCs/>
                <w:color w:val="000000"/>
                <w:sz w:val="24"/>
                <w:szCs w:val="24"/>
                <w:lang w:val="en-ID" w:eastAsia="en-ID"/>
              </w:rPr>
            </w:pPr>
            <w:r w:rsidRPr="002D6625">
              <w:rPr>
                <w:rFonts w:ascii="Times New Roman" w:hAnsi="Times New Roman"/>
                <w:b/>
                <w:bCs/>
                <w:color w:val="000000"/>
                <w:sz w:val="24"/>
                <w:szCs w:val="24"/>
                <w:lang w:val="en-ID" w:eastAsia="en-ID"/>
              </w:rPr>
              <w:t>Peternak</w:t>
            </w:r>
          </w:p>
        </w:tc>
      </w:tr>
      <w:tr w:rsidR="008D1D4E" w:rsidRPr="00B11A98" w14:paraId="791198A9" w14:textId="77777777" w:rsidTr="00EA1F49">
        <w:trPr>
          <w:trHeight w:val="310"/>
        </w:trPr>
        <w:tc>
          <w:tcPr>
            <w:tcW w:w="2127" w:type="dxa"/>
            <w:tcBorders>
              <w:top w:val="single" w:sz="4" w:space="0" w:color="auto"/>
              <w:left w:val="nil"/>
              <w:right w:val="nil"/>
            </w:tcBorders>
            <w:shd w:val="clear" w:color="auto" w:fill="auto"/>
            <w:noWrap/>
            <w:vAlign w:val="center"/>
          </w:tcPr>
          <w:p w14:paraId="409FF822" w14:textId="77777777" w:rsidR="008D1D4E" w:rsidRPr="00B11A98" w:rsidRDefault="008D1D4E" w:rsidP="00EA1F49">
            <w:pPr>
              <w:spacing w:before="0" w:beforeAutospacing="0" w:after="0" w:line="240" w:lineRule="auto"/>
              <w:jc w:val="both"/>
              <w:rPr>
                <w:rFonts w:ascii="Times New Roman" w:hAnsi="Times New Roman"/>
                <w:b/>
                <w:bCs/>
                <w:color w:val="000000"/>
                <w:sz w:val="24"/>
                <w:szCs w:val="24"/>
                <w:lang w:val="en-ID" w:eastAsia="en-ID"/>
              </w:rPr>
            </w:pPr>
            <w:r w:rsidRPr="00B11A98">
              <w:rPr>
                <w:rFonts w:ascii="Times New Roman" w:hAnsi="Times New Roman"/>
                <w:b/>
                <w:bCs/>
                <w:color w:val="000000"/>
                <w:sz w:val="24"/>
                <w:szCs w:val="24"/>
                <w:lang w:val="en-ID" w:eastAsia="en-ID"/>
              </w:rPr>
              <w:t>1. Utama</w:t>
            </w:r>
          </w:p>
        </w:tc>
        <w:tc>
          <w:tcPr>
            <w:tcW w:w="1984" w:type="dxa"/>
            <w:tcBorders>
              <w:top w:val="single" w:sz="4" w:space="0" w:color="auto"/>
              <w:left w:val="nil"/>
              <w:right w:val="nil"/>
            </w:tcBorders>
            <w:shd w:val="clear" w:color="auto" w:fill="auto"/>
            <w:noWrap/>
            <w:vAlign w:val="center"/>
          </w:tcPr>
          <w:p w14:paraId="53FF028C" w14:textId="77777777" w:rsidR="008D1D4E" w:rsidRPr="00B11A98" w:rsidRDefault="008D1D4E" w:rsidP="00EA1F49">
            <w:pPr>
              <w:spacing w:before="0" w:beforeAutospacing="0" w:after="0" w:line="240" w:lineRule="auto"/>
              <w:jc w:val="right"/>
              <w:rPr>
                <w:rFonts w:ascii="Times New Roman" w:hAnsi="Times New Roman"/>
                <w:color w:val="000000"/>
                <w:sz w:val="24"/>
                <w:szCs w:val="24"/>
                <w:lang w:eastAsia="en-ID"/>
              </w:rPr>
            </w:pPr>
          </w:p>
        </w:tc>
      </w:tr>
      <w:tr w:rsidR="008D1D4E" w:rsidRPr="002D6625" w14:paraId="233267F0" w14:textId="77777777" w:rsidTr="00EA1F49">
        <w:trPr>
          <w:trHeight w:val="310"/>
        </w:trPr>
        <w:tc>
          <w:tcPr>
            <w:tcW w:w="2127" w:type="dxa"/>
            <w:tcBorders>
              <w:left w:val="nil"/>
              <w:bottom w:val="single" w:sz="4" w:space="0" w:color="auto"/>
              <w:right w:val="nil"/>
            </w:tcBorders>
            <w:shd w:val="clear" w:color="auto" w:fill="auto"/>
            <w:noWrap/>
            <w:vAlign w:val="center"/>
            <w:hideMark/>
          </w:tcPr>
          <w:p w14:paraId="331A8980" w14:textId="77777777" w:rsidR="008D1D4E" w:rsidRPr="002D6625" w:rsidRDefault="008D1D4E" w:rsidP="00EA1F49">
            <w:pPr>
              <w:spacing w:before="0" w:beforeAutospacing="0" w:after="0" w:line="240" w:lineRule="auto"/>
              <w:jc w:val="both"/>
              <w:rPr>
                <w:rFonts w:ascii="Times New Roman" w:hAnsi="Times New Roman"/>
                <w:color w:val="000000"/>
                <w:sz w:val="24"/>
                <w:szCs w:val="24"/>
                <w:lang w:val="en-ID" w:eastAsia="en-ID"/>
              </w:rPr>
            </w:pPr>
            <w:r>
              <w:rPr>
                <w:rFonts w:ascii="Times New Roman" w:hAnsi="Times New Roman"/>
                <w:color w:val="000000"/>
                <w:sz w:val="24"/>
                <w:szCs w:val="24"/>
                <w:lang w:val="en-ID" w:eastAsia="en-ID"/>
              </w:rPr>
              <w:t>Telur</w:t>
            </w:r>
          </w:p>
        </w:tc>
        <w:tc>
          <w:tcPr>
            <w:tcW w:w="1984" w:type="dxa"/>
            <w:tcBorders>
              <w:left w:val="nil"/>
              <w:bottom w:val="single" w:sz="4" w:space="0" w:color="auto"/>
              <w:right w:val="nil"/>
            </w:tcBorders>
            <w:shd w:val="clear" w:color="auto" w:fill="auto"/>
            <w:noWrap/>
            <w:vAlign w:val="center"/>
            <w:hideMark/>
          </w:tcPr>
          <w:p w14:paraId="1C19C1F4" w14:textId="77777777" w:rsidR="008D1D4E" w:rsidRPr="002D6625" w:rsidRDefault="008D1D4E" w:rsidP="00EA1F49">
            <w:pPr>
              <w:spacing w:before="0" w:beforeAutospacing="0" w:after="0" w:line="240" w:lineRule="auto"/>
              <w:jc w:val="right"/>
              <w:rPr>
                <w:rFonts w:ascii="Times New Roman" w:hAnsi="Times New Roman"/>
                <w:color w:val="000000"/>
                <w:sz w:val="24"/>
                <w:szCs w:val="24"/>
                <w:lang w:val="en-ID" w:eastAsia="en-ID"/>
              </w:rPr>
            </w:pPr>
            <w:r w:rsidRPr="00B11A98">
              <w:rPr>
                <w:rFonts w:ascii="Times New Roman" w:hAnsi="Times New Roman"/>
                <w:color w:val="000000"/>
                <w:sz w:val="24"/>
                <w:szCs w:val="24"/>
                <w:lang w:eastAsia="en-ID"/>
              </w:rPr>
              <w:t>1.38</w:t>
            </w:r>
            <w:r>
              <w:rPr>
                <w:rFonts w:ascii="Times New Roman" w:hAnsi="Times New Roman"/>
                <w:color w:val="000000"/>
                <w:sz w:val="24"/>
                <w:szCs w:val="24"/>
                <w:lang w:eastAsia="en-ID"/>
              </w:rPr>
              <w:t>0</w:t>
            </w:r>
            <w:r w:rsidRPr="00B11A98">
              <w:rPr>
                <w:rFonts w:ascii="Times New Roman" w:hAnsi="Times New Roman"/>
                <w:color w:val="000000"/>
                <w:sz w:val="24"/>
                <w:szCs w:val="24"/>
                <w:lang w:eastAsia="en-ID"/>
              </w:rPr>
              <w:t>.</w:t>
            </w:r>
            <w:r>
              <w:rPr>
                <w:rFonts w:ascii="Times New Roman" w:hAnsi="Times New Roman"/>
                <w:color w:val="000000"/>
                <w:sz w:val="24"/>
                <w:szCs w:val="24"/>
                <w:lang w:eastAsia="en-ID"/>
              </w:rPr>
              <w:t>308</w:t>
            </w:r>
            <w:r w:rsidRPr="00B11A98">
              <w:rPr>
                <w:rFonts w:ascii="Times New Roman" w:hAnsi="Times New Roman"/>
                <w:color w:val="000000"/>
                <w:sz w:val="24"/>
                <w:szCs w:val="24"/>
                <w:lang w:eastAsia="en-ID"/>
              </w:rPr>
              <w:t>.</w:t>
            </w:r>
            <w:r>
              <w:rPr>
                <w:rFonts w:ascii="Times New Roman" w:hAnsi="Times New Roman"/>
                <w:color w:val="000000"/>
                <w:sz w:val="24"/>
                <w:szCs w:val="24"/>
                <w:lang w:eastAsia="en-ID"/>
              </w:rPr>
              <w:t>267</w:t>
            </w:r>
            <w:r w:rsidRPr="00B11A98">
              <w:rPr>
                <w:rFonts w:ascii="Times New Roman" w:hAnsi="Times New Roman"/>
                <w:color w:val="000000"/>
                <w:sz w:val="24"/>
                <w:szCs w:val="24"/>
                <w:lang w:eastAsia="en-ID"/>
              </w:rPr>
              <w:t xml:space="preserve">                  </w:t>
            </w:r>
          </w:p>
        </w:tc>
      </w:tr>
      <w:tr w:rsidR="008D1D4E" w:rsidRPr="00B11A98" w14:paraId="01E313A4" w14:textId="77777777" w:rsidTr="00EA1F49">
        <w:trPr>
          <w:trHeight w:val="310"/>
        </w:trPr>
        <w:tc>
          <w:tcPr>
            <w:tcW w:w="2127" w:type="dxa"/>
            <w:tcBorders>
              <w:top w:val="nil"/>
              <w:left w:val="nil"/>
              <w:bottom w:val="single" w:sz="4" w:space="0" w:color="auto"/>
              <w:right w:val="nil"/>
            </w:tcBorders>
            <w:shd w:val="clear" w:color="auto" w:fill="auto"/>
            <w:noWrap/>
            <w:vAlign w:val="center"/>
          </w:tcPr>
          <w:p w14:paraId="5FCA21CD" w14:textId="77777777" w:rsidR="008D1D4E" w:rsidRDefault="008D1D4E" w:rsidP="00EA1F49">
            <w:pPr>
              <w:spacing w:before="0" w:beforeAutospacing="0" w:after="0" w:line="240" w:lineRule="auto"/>
              <w:jc w:val="both"/>
              <w:rPr>
                <w:rFonts w:ascii="Times New Roman" w:hAnsi="Times New Roman"/>
                <w:color w:val="000000"/>
                <w:sz w:val="24"/>
                <w:szCs w:val="24"/>
                <w:lang w:val="en-ID" w:eastAsia="en-ID"/>
              </w:rPr>
            </w:pPr>
            <w:r>
              <w:rPr>
                <w:rFonts w:ascii="Times New Roman" w:hAnsi="Times New Roman"/>
                <w:color w:val="000000"/>
                <w:sz w:val="24"/>
                <w:szCs w:val="24"/>
                <w:lang w:val="en-ID" w:eastAsia="en-ID"/>
              </w:rPr>
              <w:t>Sub Jumlah</w:t>
            </w:r>
          </w:p>
        </w:tc>
        <w:tc>
          <w:tcPr>
            <w:tcW w:w="1984" w:type="dxa"/>
            <w:tcBorders>
              <w:top w:val="nil"/>
              <w:left w:val="nil"/>
              <w:bottom w:val="single" w:sz="4" w:space="0" w:color="auto"/>
              <w:right w:val="nil"/>
            </w:tcBorders>
            <w:shd w:val="clear" w:color="auto" w:fill="auto"/>
            <w:noWrap/>
            <w:vAlign w:val="center"/>
          </w:tcPr>
          <w:p w14:paraId="687F977A" w14:textId="77777777" w:rsidR="008D1D4E" w:rsidRPr="00B11A98" w:rsidRDefault="008D1D4E" w:rsidP="00EA1F49">
            <w:pPr>
              <w:spacing w:before="0" w:beforeAutospacing="0" w:after="0" w:line="240" w:lineRule="auto"/>
              <w:jc w:val="right"/>
              <w:rPr>
                <w:rFonts w:ascii="Times New Roman" w:hAnsi="Times New Roman"/>
                <w:color w:val="000000"/>
                <w:sz w:val="24"/>
                <w:szCs w:val="24"/>
                <w:lang w:eastAsia="en-ID"/>
              </w:rPr>
            </w:pPr>
            <w:bookmarkStart w:id="148" w:name="_Hlk142935061"/>
            <w:r w:rsidRPr="000B0DBB">
              <w:rPr>
                <w:rFonts w:ascii="Times New Roman" w:hAnsi="Times New Roman"/>
                <w:color w:val="000000"/>
                <w:sz w:val="24"/>
                <w:szCs w:val="24"/>
                <w:lang w:eastAsia="en-ID"/>
              </w:rPr>
              <w:t xml:space="preserve">1.380.308.267 </w:t>
            </w:r>
            <w:bookmarkEnd w:id="148"/>
            <w:r w:rsidRPr="000B0DBB">
              <w:rPr>
                <w:rFonts w:ascii="Times New Roman" w:hAnsi="Times New Roman"/>
                <w:color w:val="000000"/>
                <w:sz w:val="24"/>
                <w:szCs w:val="24"/>
                <w:lang w:eastAsia="en-ID"/>
              </w:rPr>
              <w:t xml:space="preserve">                 </w:t>
            </w:r>
          </w:p>
        </w:tc>
      </w:tr>
      <w:tr w:rsidR="008D1D4E" w:rsidRPr="00B11A98" w14:paraId="279D493C" w14:textId="77777777" w:rsidTr="00EA1F49">
        <w:trPr>
          <w:trHeight w:val="310"/>
        </w:trPr>
        <w:tc>
          <w:tcPr>
            <w:tcW w:w="2127" w:type="dxa"/>
            <w:tcBorders>
              <w:top w:val="nil"/>
              <w:left w:val="nil"/>
              <w:bottom w:val="single" w:sz="4" w:space="0" w:color="auto"/>
              <w:right w:val="nil"/>
            </w:tcBorders>
            <w:shd w:val="clear" w:color="auto" w:fill="auto"/>
            <w:noWrap/>
            <w:vAlign w:val="center"/>
          </w:tcPr>
          <w:p w14:paraId="7F7538C4" w14:textId="77777777" w:rsidR="008D1D4E" w:rsidRPr="00B11A98" w:rsidRDefault="008D1D4E" w:rsidP="00EA1F49">
            <w:pPr>
              <w:spacing w:before="0" w:beforeAutospacing="0" w:after="0" w:line="240" w:lineRule="auto"/>
              <w:jc w:val="both"/>
              <w:rPr>
                <w:rFonts w:ascii="Times New Roman" w:hAnsi="Times New Roman"/>
                <w:b/>
                <w:bCs/>
                <w:color w:val="000000"/>
                <w:sz w:val="24"/>
                <w:szCs w:val="24"/>
                <w:lang w:val="en-ID" w:eastAsia="en-ID"/>
              </w:rPr>
            </w:pPr>
            <w:r w:rsidRPr="00B11A98">
              <w:rPr>
                <w:rFonts w:ascii="Times New Roman" w:hAnsi="Times New Roman"/>
                <w:b/>
                <w:bCs/>
                <w:color w:val="000000"/>
                <w:sz w:val="24"/>
                <w:szCs w:val="24"/>
                <w:lang w:val="en-ID" w:eastAsia="en-ID"/>
              </w:rPr>
              <w:t>2. Sampingan</w:t>
            </w:r>
          </w:p>
        </w:tc>
        <w:tc>
          <w:tcPr>
            <w:tcW w:w="1984" w:type="dxa"/>
            <w:tcBorders>
              <w:top w:val="nil"/>
              <w:left w:val="nil"/>
              <w:bottom w:val="single" w:sz="4" w:space="0" w:color="auto"/>
              <w:right w:val="nil"/>
            </w:tcBorders>
            <w:shd w:val="clear" w:color="auto" w:fill="auto"/>
            <w:noWrap/>
            <w:vAlign w:val="center"/>
          </w:tcPr>
          <w:p w14:paraId="4F0FAE44" w14:textId="77777777" w:rsidR="008D1D4E" w:rsidRPr="00B11A98" w:rsidRDefault="008D1D4E" w:rsidP="00EA1F49">
            <w:pPr>
              <w:spacing w:before="0" w:beforeAutospacing="0" w:after="0" w:line="240" w:lineRule="auto"/>
              <w:jc w:val="right"/>
              <w:rPr>
                <w:rFonts w:ascii="Times New Roman" w:hAnsi="Times New Roman"/>
                <w:color w:val="000000"/>
                <w:sz w:val="24"/>
                <w:szCs w:val="24"/>
                <w:lang w:eastAsia="en-ID"/>
              </w:rPr>
            </w:pPr>
          </w:p>
        </w:tc>
      </w:tr>
      <w:tr w:rsidR="008D1D4E" w:rsidRPr="00B11A98" w14:paraId="2BD16DD6" w14:textId="77777777" w:rsidTr="00EA1F49">
        <w:trPr>
          <w:trHeight w:val="310"/>
        </w:trPr>
        <w:tc>
          <w:tcPr>
            <w:tcW w:w="2127" w:type="dxa"/>
            <w:tcBorders>
              <w:top w:val="nil"/>
              <w:left w:val="nil"/>
              <w:right w:val="nil"/>
            </w:tcBorders>
            <w:shd w:val="clear" w:color="auto" w:fill="auto"/>
            <w:noWrap/>
            <w:vAlign w:val="center"/>
          </w:tcPr>
          <w:p w14:paraId="580F572A" w14:textId="77777777" w:rsidR="008D1D4E" w:rsidRDefault="008D1D4E" w:rsidP="00EA1F49">
            <w:pPr>
              <w:spacing w:before="0" w:beforeAutospacing="0" w:after="0" w:line="240" w:lineRule="auto"/>
              <w:jc w:val="both"/>
              <w:rPr>
                <w:rFonts w:ascii="Times New Roman" w:hAnsi="Times New Roman"/>
                <w:color w:val="000000"/>
                <w:sz w:val="24"/>
                <w:szCs w:val="24"/>
                <w:lang w:val="en-ID" w:eastAsia="en-ID"/>
              </w:rPr>
            </w:pPr>
            <w:r>
              <w:rPr>
                <w:rFonts w:ascii="Times New Roman" w:hAnsi="Times New Roman"/>
                <w:color w:val="000000"/>
                <w:sz w:val="24"/>
                <w:szCs w:val="24"/>
                <w:lang w:val="en-ID" w:eastAsia="en-ID"/>
              </w:rPr>
              <w:t>Ayam Afkir</w:t>
            </w:r>
          </w:p>
        </w:tc>
        <w:tc>
          <w:tcPr>
            <w:tcW w:w="1984" w:type="dxa"/>
            <w:tcBorders>
              <w:top w:val="nil"/>
              <w:left w:val="nil"/>
              <w:right w:val="nil"/>
            </w:tcBorders>
            <w:shd w:val="clear" w:color="auto" w:fill="auto"/>
            <w:noWrap/>
            <w:vAlign w:val="center"/>
          </w:tcPr>
          <w:p w14:paraId="5F8FD453" w14:textId="77777777" w:rsidR="008D1D4E" w:rsidRPr="00B11A98" w:rsidRDefault="008D1D4E" w:rsidP="00EA1F49">
            <w:pPr>
              <w:spacing w:before="0" w:beforeAutospacing="0" w:after="0" w:line="240" w:lineRule="auto"/>
              <w:jc w:val="right"/>
              <w:rPr>
                <w:rFonts w:ascii="Times New Roman" w:hAnsi="Times New Roman"/>
                <w:color w:val="000000"/>
                <w:sz w:val="24"/>
                <w:szCs w:val="24"/>
                <w:lang w:eastAsia="en-ID"/>
              </w:rPr>
            </w:pPr>
            <w:r>
              <w:rPr>
                <w:rFonts w:ascii="Times New Roman" w:hAnsi="Times New Roman"/>
                <w:color w:val="000000"/>
                <w:sz w:val="24"/>
                <w:szCs w:val="24"/>
                <w:lang w:eastAsia="en-ID"/>
              </w:rPr>
              <w:t>25.158.300</w:t>
            </w:r>
          </w:p>
        </w:tc>
      </w:tr>
      <w:tr w:rsidR="008D1D4E" w:rsidRPr="00B11A98" w14:paraId="603D57BC" w14:textId="77777777" w:rsidTr="00EA1F49">
        <w:trPr>
          <w:trHeight w:val="310"/>
        </w:trPr>
        <w:tc>
          <w:tcPr>
            <w:tcW w:w="2127" w:type="dxa"/>
            <w:tcBorders>
              <w:top w:val="nil"/>
              <w:left w:val="nil"/>
              <w:right w:val="nil"/>
            </w:tcBorders>
            <w:shd w:val="clear" w:color="auto" w:fill="auto"/>
            <w:noWrap/>
            <w:vAlign w:val="center"/>
          </w:tcPr>
          <w:p w14:paraId="1C6F83FC" w14:textId="77777777" w:rsidR="008D1D4E" w:rsidRDefault="008D1D4E" w:rsidP="00EA1F49">
            <w:pPr>
              <w:spacing w:before="0" w:beforeAutospacing="0" w:after="0" w:line="240" w:lineRule="auto"/>
              <w:jc w:val="both"/>
              <w:rPr>
                <w:rFonts w:ascii="Times New Roman" w:hAnsi="Times New Roman"/>
                <w:color w:val="000000"/>
                <w:sz w:val="24"/>
                <w:szCs w:val="24"/>
                <w:lang w:val="en-ID" w:eastAsia="en-ID"/>
              </w:rPr>
            </w:pPr>
            <w:r>
              <w:rPr>
                <w:rFonts w:ascii="Times New Roman" w:hAnsi="Times New Roman"/>
                <w:color w:val="000000"/>
                <w:sz w:val="24"/>
                <w:szCs w:val="24"/>
                <w:lang w:val="en-ID" w:eastAsia="en-ID"/>
              </w:rPr>
              <w:t>Pupuk Kotoran</w:t>
            </w:r>
          </w:p>
        </w:tc>
        <w:tc>
          <w:tcPr>
            <w:tcW w:w="1984" w:type="dxa"/>
            <w:tcBorders>
              <w:top w:val="nil"/>
              <w:left w:val="nil"/>
              <w:right w:val="nil"/>
            </w:tcBorders>
            <w:shd w:val="clear" w:color="auto" w:fill="auto"/>
            <w:noWrap/>
            <w:vAlign w:val="center"/>
          </w:tcPr>
          <w:p w14:paraId="7D271AD5" w14:textId="77777777" w:rsidR="008D1D4E" w:rsidRPr="00B11A98" w:rsidRDefault="008D1D4E" w:rsidP="00EA1F49">
            <w:pPr>
              <w:spacing w:before="0" w:beforeAutospacing="0" w:after="0" w:line="240" w:lineRule="auto"/>
              <w:jc w:val="right"/>
              <w:rPr>
                <w:rFonts w:ascii="Times New Roman" w:hAnsi="Times New Roman"/>
                <w:color w:val="000000"/>
                <w:sz w:val="24"/>
                <w:szCs w:val="24"/>
                <w:lang w:eastAsia="en-ID"/>
              </w:rPr>
            </w:pPr>
            <w:bookmarkStart w:id="149" w:name="_Hlk141771251"/>
            <w:r>
              <w:rPr>
                <w:rFonts w:ascii="Times New Roman" w:hAnsi="Times New Roman"/>
                <w:color w:val="000000"/>
                <w:sz w:val="24"/>
                <w:szCs w:val="24"/>
                <w:lang w:eastAsia="en-ID"/>
              </w:rPr>
              <w:t>23.</w:t>
            </w:r>
            <w:bookmarkEnd w:id="149"/>
            <w:r>
              <w:rPr>
                <w:rFonts w:ascii="Times New Roman" w:hAnsi="Times New Roman"/>
                <w:color w:val="000000"/>
                <w:sz w:val="24"/>
                <w:szCs w:val="24"/>
                <w:lang w:eastAsia="en-ID"/>
              </w:rPr>
              <w:t>696.301</w:t>
            </w:r>
          </w:p>
        </w:tc>
      </w:tr>
      <w:tr w:rsidR="008D1D4E" w:rsidRPr="00B11A98" w14:paraId="33517196" w14:textId="77777777" w:rsidTr="00EA1F49">
        <w:trPr>
          <w:trHeight w:val="310"/>
        </w:trPr>
        <w:tc>
          <w:tcPr>
            <w:tcW w:w="2127" w:type="dxa"/>
            <w:tcBorders>
              <w:left w:val="nil"/>
              <w:bottom w:val="single" w:sz="4" w:space="0" w:color="auto"/>
              <w:right w:val="nil"/>
            </w:tcBorders>
            <w:shd w:val="clear" w:color="auto" w:fill="auto"/>
            <w:noWrap/>
            <w:vAlign w:val="center"/>
          </w:tcPr>
          <w:p w14:paraId="2C5BB8F7" w14:textId="77777777" w:rsidR="008D1D4E" w:rsidRDefault="008D1D4E" w:rsidP="00EA1F49">
            <w:pPr>
              <w:spacing w:before="0" w:beforeAutospacing="0" w:after="0" w:line="240" w:lineRule="auto"/>
              <w:jc w:val="both"/>
              <w:rPr>
                <w:rFonts w:ascii="Times New Roman" w:hAnsi="Times New Roman"/>
                <w:color w:val="000000"/>
                <w:sz w:val="24"/>
                <w:szCs w:val="24"/>
                <w:lang w:val="en-ID" w:eastAsia="en-ID"/>
              </w:rPr>
            </w:pPr>
            <w:r>
              <w:rPr>
                <w:rFonts w:ascii="Times New Roman" w:hAnsi="Times New Roman"/>
                <w:color w:val="000000"/>
                <w:sz w:val="24"/>
                <w:szCs w:val="24"/>
                <w:lang w:val="en-ID" w:eastAsia="en-ID"/>
              </w:rPr>
              <w:t>Karung Bekas</w:t>
            </w:r>
          </w:p>
        </w:tc>
        <w:tc>
          <w:tcPr>
            <w:tcW w:w="1984" w:type="dxa"/>
            <w:tcBorders>
              <w:left w:val="nil"/>
              <w:bottom w:val="single" w:sz="4" w:space="0" w:color="auto"/>
              <w:right w:val="nil"/>
            </w:tcBorders>
            <w:shd w:val="clear" w:color="auto" w:fill="auto"/>
            <w:noWrap/>
            <w:vAlign w:val="center"/>
          </w:tcPr>
          <w:p w14:paraId="55D3A443" w14:textId="77777777" w:rsidR="008D1D4E" w:rsidRPr="00B11A98" w:rsidRDefault="008D1D4E" w:rsidP="00EA1F49">
            <w:pPr>
              <w:spacing w:before="0" w:beforeAutospacing="0" w:after="0" w:line="240" w:lineRule="auto"/>
              <w:jc w:val="right"/>
              <w:rPr>
                <w:rFonts w:ascii="Times New Roman" w:hAnsi="Times New Roman"/>
                <w:color w:val="000000"/>
                <w:sz w:val="24"/>
                <w:szCs w:val="24"/>
                <w:lang w:eastAsia="en-ID"/>
              </w:rPr>
            </w:pPr>
            <w:r>
              <w:rPr>
                <w:rFonts w:ascii="Times New Roman" w:hAnsi="Times New Roman"/>
                <w:color w:val="000000"/>
                <w:sz w:val="24"/>
                <w:szCs w:val="24"/>
                <w:lang w:eastAsia="en-ID"/>
              </w:rPr>
              <w:t>1.315.047</w:t>
            </w:r>
          </w:p>
        </w:tc>
      </w:tr>
      <w:tr w:rsidR="008D1D4E" w:rsidRPr="002D6625" w14:paraId="1056F2A9" w14:textId="77777777" w:rsidTr="00EA1F49">
        <w:trPr>
          <w:trHeight w:val="310"/>
        </w:trPr>
        <w:tc>
          <w:tcPr>
            <w:tcW w:w="2127" w:type="dxa"/>
            <w:tcBorders>
              <w:top w:val="single" w:sz="4" w:space="0" w:color="auto"/>
              <w:left w:val="nil"/>
              <w:bottom w:val="single" w:sz="4" w:space="0" w:color="auto"/>
              <w:right w:val="nil"/>
            </w:tcBorders>
            <w:shd w:val="clear" w:color="auto" w:fill="auto"/>
            <w:noWrap/>
            <w:vAlign w:val="center"/>
            <w:hideMark/>
          </w:tcPr>
          <w:p w14:paraId="567F59C3" w14:textId="77777777" w:rsidR="008D1D4E" w:rsidRPr="002D6625" w:rsidRDefault="008D1D4E" w:rsidP="00EA1F49">
            <w:pPr>
              <w:spacing w:before="0" w:beforeAutospacing="0" w:after="0" w:line="240" w:lineRule="auto"/>
              <w:jc w:val="both"/>
              <w:rPr>
                <w:rFonts w:ascii="Times New Roman" w:hAnsi="Times New Roman"/>
                <w:color w:val="000000"/>
                <w:sz w:val="24"/>
                <w:szCs w:val="24"/>
                <w:lang w:val="en-ID" w:eastAsia="en-ID"/>
              </w:rPr>
            </w:pPr>
            <w:r>
              <w:rPr>
                <w:rFonts w:ascii="Times New Roman" w:hAnsi="Times New Roman"/>
                <w:color w:val="000000"/>
                <w:sz w:val="24"/>
                <w:szCs w:val="24"/>
                <w:lang w:val="en-ID" w:eastAsia="en-ID"/>
              </w:rPr>
              <w:t xml:space="preserve">Sub </w:t>
            </w:r>
            <w:r w:rsidRPr="002D6625">
              <w:rPr>
                <w:rFonts w:ascii="Times New Roman" w:hAnsi="Times New Roman"/>
                <w:color w:val="000000"/>
                <w:sz w:val="24"/>
                <w:szCs w:val="24"/>
                <w:lang w:val="en-ID" w:eastAsia="en-ID"/>
              </w:rPr>
              <w:t>Jumlah</w:t>
            </w:r>
          </w:p>
        </w:tc>
        <w:tc>
          <w:tcPr>
            <w:tcW w:w="1984" w:type="dxa"/>
            <w:tcBorders>
              <w:top w:val="single" w:sz="4" w:space="0" w:color="auto"/>
              <w:left w:val="nil"/>
              <w:bottom w:val="single" w:sz="4" w:space="0" w:color="auto"/>
              <w:right w:val="nil"/>
            </w:tcBorders>
            <w:shd w:val="clear" w:color="auto" w:fill="auto"/>
            <w:noWrap/>
            <w:vAlign w:val="center"/>
            <w:hideMark/>
          </w:tcPr>
          <w:p w14:paraId="6EA3789C" w14:textId="77777777" w:rsidR="008D1D4E" w:rsidRPr="002D6625" w:rsidRDefault="008D1D4E" w:rsidP="00EA1F49">
            <w:pPr>
              <w:spacing w:before="0" w:beforeAutospacing="0" w:after="0" w:line="240" w:lineRule="auto"/>
              <w:jc w:val="right"/>
              <w:rPr>
                <w:rFonts w:ascii="Times New Roman" w:hAnsi="Times New Roman"/>
                <w:color w:val="000000"/>
                <w:sz w:val="24"/>
                <w:szCs w:val="24"/>
                <w:lang w:val="en-ID" w:eastAsia="en-ID"/>
              </w:rPr>
            </w:pPr>
            <w:bookmarkStart w:id="150" w:name="_Hlk142935245"/>
            <w:r>
              <w:rPr>
                <w:rFonts w:ascii="Times New Roman" w:hAnsi="Times New Roman"/>
                <w:color w:val="000000"/>
                <w:sz w:val="24"/>
                <w:szCs w:val="24"/>
                <w:lang w:val="en-ID" w:eastAsia="en-ID"/>
              </w:rPr>
              <w:t>50.169.648</w:t>
            </w:r>
            <w:bookmarkEnd w:id="150"/>
          </w:p>
        </w:tc>
      </w:tr>
      <w:tr w:rsidR="008D1D4E" w:rsidRPr="000E5B7F" w14:paraId="2931174C" w14:textId="77777777" w:rsidTr="00EA1F49">
        <w:trPr>
          <w:trHeight w:val="310"/>
        </w:trPr>
        <w:tc>
          <w:tcPr>
            <w:tcW w:w="2127" w:type="dxa"/>
            <w:tcBorders>
              <w:top w:val="single" w:sz="4" w:space="0" w:color="auto"/>
              <w:left w:val="nil"/>
              <w:bottom w:val="single" w:sz="4" w:space="0" w:color="auto"/>
              <w:right w:val="nil"/>
            </w:tcBorders>
            <w:shd w:val="clear" w:color="auto" w:fill="auto"/>
            <w:noWrap/>
            <w:vAlign w:val="center"/>
          </w:tcPr>
          <w:p w14:paraId="72A7E5C7" w14:textId="77777777" w:rsidR="008D1D4E" w:rsidRPr="000E5B7F" w:rsidRDefault="008D1D4E" w:rsidP="00EA1F49">
            <w:pPr>
              <w:spacing w:before="0" w:beforeAutospacing="0" w:after="0" w:line="240" w:lineRule="auto"/>
              <w:jc w:val="both"/>
              <w:rPr>
                <w:rFonts w:ascii="Times New Roman" w:hAnsi="Times New Roman"/>
                <w:b/>
                <w:bCs/>
                <w:color w:val="000000"/>
                <w:sz w:val="24"/>
                <w:szCs w:val="24"/>
                <w:lang w:val="en-ID" w:eastAsia="en-ID"/>
              </w:rPr>
            </w:pPr>
            <w:r w:rsidRPr="000E5B7F">
              <w:rPr>
                <w:rFonts w:ascii="Times New Roman" w:hAnsi="Times New Roman"/>
                <w:b/>
                <w:bCs/>
                <w:color w:val="000000"/>
                <w:sz w:val="24"/>
                <w:szCs w:val="24"/>
                <w:lang w:val="en-ID" w:eastAsia="en-ID"/>
              </w:rPr>
              <w:t>Total</w:t>
            </w:r>
          </w:p>
        </w:tc>
        <w:tc>
          <w:tcPr>
            <w:tcW w:w="1984" w:type="dxa"/>
            <w:tcBorders>
              <w:top w:val="single" w:sz="4" w:space="0" w:color="auto"/>
              <w:left w:val="nil"/>
              <w:bottom w:val="single" w:sz="4" w:space="0" w:color="auto"/>
              <w:right w:val="nil"/>
            </w:tcBorders>
            <w:shd w:val="clear" w:color="auto" w:fill="auto"/>
            <w:noWrap/>
            <w:vAlign w:val="center"/>
          </w:tcPr>
          <w:p w14:paraId="2E26FFD3" w14:textId="77777777" w:rsidR="008D1D4E" w:rsidRPr="000E5B7F" w:rsidRDefault="008D1D4E" w:rsidP="00EA1F49">
            <w:pPr>
              <w:spacing w:before="0" w:beforeAutospacing="0" w:after="0" w:line="240" w:lineRule="auto"/>
              <w:jc w:val="right"/>
              <w:rPr>
                <w:rFonts w:ascii="Times New Roman" w:hAnsi="Times New Roman"/>
                <w:b/>
                <w:bCs/>
                <w:color w:val="000000"/>
                <w:sz w:val="24"/>
                <w:szCs w:val="24"/>
                <w:lang w:val="en-ID" w:eastAsia="en-ID"/>
              </w:rPr>
            </w:pPr>
            <w:bookmarkStart w:id="151" w:name="_Hlk142935320"/>
            <w:r w:rsidRPr="000E5B7F">
              <w:rPr>
                <w:rFonts w:ascii="Times New Roman" w:hAnsi="Times New Roman"/>
                <w:b/>
                <w:bCs/>
                <w:color w:val="000000"/>
                <w:sz w:val="24"/>
                <w:szCs w:val="24"/>
                <w:lang w:val="en-ID" w:eastAsia="en-ID"/>
              </w:rPr>
              <w:t>1.4</w:t>
            </w:r>
            <w:r>
              <w:rPr>
                <w:rFonts w:ascii="Times New Roman" w:hAnsi="Times New Roman"/>
                <w:b/>
                <w:bCs/>
                <w:color w:val="000000"/>
                <w:sz w:val="24"/>
                <w:szCs w:val="24"/>
                <w:lang w:val="en-ID" w:eastAsia="en-ID"/>
              </w:rPr>
              <w:t>30</w:t>
            </w:r>
            <w:r w:rsidRPr="000E5B7F">
              <w:rPr>
                <w:rFonts w:ascii="Times New Roman" w:hAnsi="Times New Roman"/>
                <w:b/>
                <w:bCs/>
                <w:color w:val="000000"/>
                <w:sz w:val="24"/>
                <w:szCs w:val="24"/>
                <w:lang w:val="en-ID" w:eastAsia="en-ID"/>
              </w:rPr>
              <w:t>.</w:t>
            </w:r>
            <w:r>
              <w:rPr>
                <w:rFonts w:ascii="Times New Roman" w:hAnsi="Times New Roman"/>
                <w:b/>
                <w:bCs/>
                <w:color w:val="000000"/>
                <w:sz w:val="24"/>
                <w:szCs w:val="24"/>
                <w:lang w:val="en-ID" w:eastAsia="en-ID"/>
              </w:rPr>
              <w:t>477</w:t>
            </w:r>
            <w:r w:rsidRPr="000E5B7F">
              <w:rPr>
                <w:rFonts w:ascii="Times New Roman" w:hAnsi="Times New Roman"/>
                <w:b/>
                <w:bCs/>
                <w:color w:val="000000"/>
                <w:sz w:val="24"/>
                <w:szCs w:val="24"/>
                <w:lang w:val="en-ID" w:eastAsia="en-ID"/>
              </w:rPr>
              <w:t>.</w:t>
            </w:r>
            <w:r>
              <w:rPr>
                <w:rFonts w:ascii="Times New Roman" w:hAnsi="Times New Roman"/>
                <w:b/>
                <w:bCs/>
                <w:color w:val="000000"/>
                <w:sz w:val="24"/>
                <w:szCs w:val="24"/>
                <w:lang w:val="en-ID" w:eastAsia="en-ID"/>
              </w:rPr>
              <w:t>914</w:t>
            </w:r>
            <w:bookmarkEnd w:id="151"/>
          </w:p>
        </w:tc>
      </w:tr>
    </w:tbl>
    <w:p w14:paraId="41ADDFE2" w14:textId="77777777" w:rsidR="006F0849" w:rsidRDefault="008D1D4E" w:rsidP="006F0849">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Sumber: Data Primer terolah (2023)</w:t>
      </w:r>
      <w:r>
        <w:rPr>
          <w:rFonts w:ascii="Times New Roman" w:eastAsia="Calibri" w:hAnsi="Times New Roman"/>
          <w:sz w:val="24"/>
          <w:szCs w:val="24"/>
        </w:rPr>
        <w:t>.</w:t>
      </w:r>
    </w:p>
    <w:p w14:paraId="4849FEED" w14:textId="7B59DE30" w:rsidR="008D1D4E" w:rsidRPr="006F0849" w:rsidRDefault="008D1D4E" w:rsidP="006F0849">
      <w:pPr>
        <w:spacing w:before="120" w:beforeAutospacing="0" w:after="0" w:line="240" w:lineRule="auto"/>
        <w:jc w:val="both"/>
        <w:rPr>
          <w:rFonts w:ascii="Times New Roman" w:eastAsia="Calibri" w:hAnsi="Times New Roman"/>
          <w:sz w:val="24"/>
          <w:szCs w:val="24"/>
        </w:rPr>
      </w:pPr>
      <w:r w:rsidRPr="00A576F6">
        <w:rPr>
          <w:rFonts w:ascii="Times New Roman" w:hAnsi="Times New Roman"/>
          <w:sz w:val="24"/>
          <w:szCs w:val="24"/>
        </w:rPr>
        <w:t>Dari data tersebut besarnya penerimaan dari penjualan telur pertahun Rp</w:t>
      </w:r>
      <w:r w:rsidRPr="002535AA">
        <w:rPr>
          <w:rFonts w:ascii="Times New Roman" w:hAnsi="Times New Roman"/>
          <w:color w:val="000000"/>
          <w:sz w:val="24"/>
          <w:szCs w:val="24"/>
        </w:rPr>
        <w:t>1.380.308.267</w:t>
      </w:r>
      <w:r w:rsidRPr="00A576F6">
        <w:rPr>
          <w:rFonts w:ascii="Times New Roman" w:hAnsi="Times New Roman"/>
          <w:color w:val="000000"/>
          <w:sz w:val="24"/>
          <w:szCs w:val="24"/>
        </w:rPr>
        <w:t xml:space="preserve">,00 </w:t>
      </w:r>
      <w:r w:rsidRPr="00A576F6">
        <w:rPr>
          <w:rFonts w:ascii="Times New Roman" w:hAnsi="Times New Roman"/>
          <w:sz w:val="24"/>
          <w:szCs w:val="24"/>
        </w:rPr>
        <w:t>atau sebesar</w:t>
      </w:r>
      <w:r>
        <w:rPr>
          <w:rFonts w:ascii="Times New Roman" w:hAnsi="Times New Roman"/>
          <w:sz w:val="24"/>
          <w:szCs w:val="24"/>
        </w:rPr>
        <w:t xml:space="preserve"> 96</w:t>
      </w:r>
      <w:r w:rsidRPr="00A576F6">
        <w:rPr>
          <w:rFonts w:ascii="Times New Roman" w:hAnsi="Times New Roman"/>
          <w:color w:val="000000"/>
          <w:sz w:val="24"/>
          <w:szCs w:val="24"/>
        </w:rPr>
        <w:t>,</w:t>
      </w:r>
      <w:r>
        <w:rPr>
          <w:rFonts w:ascii="Times New Roman" w:hAnsi="Times New Roman"/>
          <w:color w:val="000000"/>
          <w:sz w:val="24"/>
          <w:szCs w:val="24"/>
        </w:rPr>
        <w:t>41</w:t>
      </w:r>
      <w:r w:rsidRPr="00A576F6">
        <w:rPr>
          <w:rFonts w:ascii="Times New Roman" w:hAnsi="Times New Roman"/>
          <w:sz w:val="24"/>
          <w:szCs w:val="24"/>
        </w:rPr>
        <w:t>%</w:t>
      </w:r>
      <w:r>
        <w:rPr>
          <w:rFonts w:ascii="Times New Roman" w:hAnsi="Times New Roman"/>
          <w:sz w:val="24"/>
          <w:szCs w:val="24"/>
        </w:rPr>
        <w:t xml:space="preserve"> dari total penerimaan.</w:t>
      </w:r>
      <w:r w:rsidRPr="00A576F6">
        <w:rPr>
          <w:rFonts w:ascii="Times New Roman" w:hAnsi="Times New Roman"/>
          <w:sz w:val="24"/>
          <w:szCs w:val="24"/>
        </w:rPr>
        <w:t xml:space="preserve"> </w:t>
      </w:r>
      <w:r>
        <w:rPr>
          <w:rFonts w:ascii="Times New Roman" w:hAnsi="Times New Roman"/>
          <w:sz w:val="24"/>
          <w:szCs w:val="24"/>
        </w:rPr>
        <w:t>U</w:t>
      </w:r>
      <w:r w:rsidRPr="00A576F6">
        <w:rPr>
          <w:rFonts w:ascii="Times New Roman" w:hAnsi="Times New Roman"/>
          <w:sz w:val="24"/>
          <w:szCs w:val="24"/>
        </w:rPr>
        <w:t>ntuk</w:t>
      </w:r>
      <w:r>
        <w:rPr>
          <w:rFonts w:ascii="Times New Roman" w:hAnsi="Times New Roman"/>
          <w:sz w:val="24"/>
          <w:szCs w:val="24"/>
        </w:rPr>
        <w:t xml:space="preserve"> penerimaan sampingan,</w:t>
      </w:r>
      <w:r w:rsidRPr="00A576F6">
        <w:rPr>
          <w:rFonts w:ascii="Times New Roman" w:hAnsi="Times New Roman"/>
          <w:sz w:val="24"/>
          <w:szCs w:val="24"/>
        </w:rPr>
        <w:t xml:space="preserve"> penjualan ayam afkir pertahun Rp</w:t>
      </w:r>
      <w:r>
        <w:rPr>
          <w:rFonts w:ascii="Times New Roman" w:hAnsi="Times New Roman"/>
          <w:color w:val="000000"/>
          <w:sz w:val="24"/>
          <w:szCs w:val="24"/>
          <w:lang w:eastAsia="en-ID"/>
        </w:rPr>
        <w:t>25.158.300</w:t>
      </w:r>
      <w:r w:rsidRPr="00A576F6">
        <w:rPr>
          <w:rFonts w:ascii="Times New Roman" w:hAnsi="Times New Roman"/>
          <w:color w:val="000000"/>
          <w:sz w:val="24"/>
          <w:szCs w:val="24"/>
        </w:rPr>
        <w:t xml:space="preserve">,00 </w:t>
      </w:r>
      <w:r w:rsidRPr="00A576F6">
        <w:rPr>
          <w:rFonts w:ascii="Times New Roman" w:hAnsi="Times New Roman"/>
          <w:sz w:val="24"/>
          <w:szCs w:val="24"/>
        </w:rPr>
        <w:t xml:space="preserve">atau sebesar </w:t>
      </w:r>
      <w:r>
        <w:rPr>
          <w:rFonts w:ascii="Times New Roman" w:hAnsi="Times New Roman"/>
          <w:sz w:val="24"/>
          <w:szCs w:val="24"/>
        </w:rPr>
        <w:t>1</w:t>
      </w:r>
      <w:r w:rsidRPr="00A576F6">
        <w:rPr>
          <w:rFonts w:ascii="Times New Roman" w:hAnsi="Times New Roman"/>
          <w:color w:val="000000"/>
          <w:sz w:val="24"/>
          <w:szCs w:val="24"/>
        </w:rPr>
        <w:t>,</w:t>
      </w:r>
      <w:r>
        <w:rPr>
          <w:rFonts w:ascii="Times New Roman" w:hAnsi="Times New Roman"/>
          <w:color w:val="000000"/>
          <w:sz w:val="24"/>
          <w:szCs w:val="24"/>
        </w:rPr>
        <w:t>75</w:t>
      </w:r>
      <w:r w:rsidRPr="00A576F6">
        <w:rPr>
          <w:rFonts w:ascii="Times New Roman" w:hAnsi="Times New Roman"/>
          <w:sz w:val="24"/>
          <w:szCs w:val="24"/>
        </w:rPr>
        <w:t>%, untuk penjua</w:t>
      </w:r>
      <w:r>
        <w:rPr>
          <w:rFonts w:ascii="Times New Roman" w:hAnsi="Times New Roman"/>
          <w:sz w:val="24"/>
          <w:szCs w:val="24"/>
        </w:rPr>
        <w:t>lan pupuk kotoran</w:t>
      </w:r>
      <w:r w:rsidRPr="00A576F6">
        <w:rPr>
          <w:rFonts w:ascii="Times New Roman" w:hAnsi="Times New Roman"/>
          <w:sz w:val="24"/>
          <w:szCs w:val="24"/>
        </w:rPr>
        <w:t xml:space="preserve"> sebesar Rp</w:t>
      </w:r>
      <w:r>
        <w:rPr>
          <w:rFonts w:ascii="Times New Roman" w:hAnsi="Times New Roman"/>
          <w:color w:val="000000"/>
          <w:sz w:val="24"/>
          <w:szCs w:val="24"/>
          <w:lang w:eastAsia="en-ID"/>
        </w:rPr>
        <w:t>23.696.301,00</w:t>
      </w:r>
      <w:r w:rsidRPr="00A576F6">
        <w:rPr>
          <w:rFonts w:ascii="Times New Roman" w:hAnsi="Times New Roman"/>
          <w:sz w:val="24"/>
          <w:szCs w:val="24"/>
        </w:rPr>
        <w:t xml:space="preserve"> atau sebesar </w:t>
      </w:r>
      <w:r>
        <w:rPr>
          <w:rFonts w:ascii="Times New Roman" w:hAnsi="Times New Roman"/>
          <w:sz w:val="24"/>
          <w:szCs w:val="24"/>
        </w:rPr>
        <w:t>1,65</w:t>
      </w:r>
      <w:r w:rsidRPr="00A576F6">
        <w:rPr>
          <w:rFonts w:ascii="Times New Roman" w:hAnsi="Times New Roman"/>
          <w:sz w:val="24"/>
          <w:szCs w:val="24"/>
        </w:rPr>
        <w:t xml:space="preserve">% serta untuk penjualan </w:t>
      </w:r>
      <w:r>
        <w:rPr>
          <w:rFonts w:ascii="Times New Roman" w:hAnsi="Times New Roman"/>
          <w:sz w:val="24"/>
          <w:szCs w:val="24"/>
        </w:rPr>
        <w:t>karung bekas</w:t>
      </w:r>
      <w:r w:rsidRPr="00A576F6">
        <w:rPr>
          <w:rFonts w:ascii="Times New Roman" w:hAnsi="Times New Roman"/>
          <w:sz w:val="24"/>
          <w:szCs w:val="24"/>
        </w:rPr>
        <w:t xml:space="preserve"> sebesar Rp</w:t>
      </w:r>
      <w:r>
        <w:rPr>
          <w:rFonts w:ascii="Times New Roman" w:hAnsi="Times New Roman"/>
          <w:color w:val="000000"/>
          <w:sz w:val="24"/>
          <w:szCs w:val="24"/>
          <w:lang w:eastAsia="en-ID"/>
        </w:rPr>
        <w:t>1.315.047</w:t>
      </w:r>
      <w:r w:rsidRPr="00A576F6">
        <w:rPr>
          <w:rFonts w:ascii="Times New Roman" w:hAnsi="Times New Roman"/>
          <w:color w:val="000000"/>
          <w:sz w:val="24"/>
          <w:szCs w:val="24"/>
        </w:rPr>
        <w:t xml:space="preserve">,00 </w:t>
      </w:r>
      <w:r w:rsidRPr="00A576F6">
        <w:rPr>
          <w:rFonts w:ascii="Times New Roman" w:hAnsi="Times New Roman"/>
          <w:sz w:val="24"/>
          <w:szCs w:val="24"/>
        </w:rPr>
        <w:t xml:space="preserve">atau </w:t>
      </w:r>
      <w:r>
        <w:rPr>
          <w:rFonts w:ascii="Times New Roman" w:hAnsi="Times New Roman"/>
          <w:sz w:val="24"/>
          <w:szCs w:val="24"/>
        </w:rPr>
        <w:t>0</w:t>
      </w:r>
      <w:r w:rsidRPr="00A576F6">
        <w:rPr>
          <w:rFonts w:ascii="Times New Roman" w:hAnsi="Times New Roman"/>
          <w:color w:val="000000"/>
          <w:sz w:val="24"/>
          <w:szCs w:val="24"/>
        </w:rPr>
        <w:t>,</w:t>
      </w:r>
      <w:r>
        <w:rPr>
          <w:rFonts w:ascii="Times New Roman" w:hAnsi="Times New Roman"/>
          <w:color w:val="000000"/>
          <w:sz w:val="24"/>
          <w:szCs w:val="24"/>
        </w:rPr>
        <w:t>09</w:t>
      </w:r>
      <w:r w:rsidRPr="00A576F6">
        <w:rPr>
          <w:rFonts w:ascii="Times New Roman" w:hAnsi="Times New Roman"/>
          <w:sz w:val="24"/>
          <w:szCs w:val="24"/>
        </w:rPr>
        <w:t xml:space="preserve">%. </w:t>
      </w:r>
      <w:r>
        <w:rPr>
          <w:rFonts w:ascii="Times New Roman" w:hAnsi="Times New Roman"/>
          <w:sz w:val="24"/>
          <w:szCs w:val="24"/>
        </w:rPr>
        <w:t>Dari data keseluruhan penjualan, maka jika dijumlahkan total penerimaan sebesar Rp</w:t>
      </w:r>
      <w:r w:rsidRPr="002535AA">
        <w:rPr>
          <w:rFonts w:ascii="Times New Roman" w:hAnsi="Times New Roman"/>
          <w:color w:val="000000"/>
          <w:sz w:val="24"/>
          <w:szCs w:val="24"/>
          <w:lang w:val="en-ID" w:eastAsia="en-ID"/>
        </w:rPr>
        <w:t>1.430.477.914</w:t>
      </w:r>
      <w:r>
        <w:rPr>
          <w:rFonts w:ascii="Times New Roman" w:hAnsi="Times New Roman"/>
          <w:sz w:val="24"/>
          <w:szCs w:val="24"/>
        </w:rPr>
        <w:t>,00.</w:t>
      </w:r>
    </w:p>
    <w:p w14:paraId="59C5A9B4" w14:textId="3711CE38" w:rsidR="008D1D4E" w:rsidRPr="00EF2AD6" w:rsidRDefault="008D1D4E" w:rsidP="00C6526B">
      <w:pPr>
        <w:pStyle w:val="Heading2"/>
        <w:spacing w:before="120" w:beforeAutospacing="0" w:line="240" w:lineRule="auto"/>
        <w:rPr>
          <w:rFonts w:ascii="Times New Roman" w:hAnsi="Times New Roman" w:cs="Times New Roman"/>
          <w:b/>
          <w:bCs/>
          <w:color w:val="auto"/>
          <w:sz w:val="24"/>
          <w:szCs w:val="24"/>
        </w:rPr>
      </w:pPr>
      <w:bookmarkStart w:id="152" w:name="_Toc89639603"/>
      <w:bookmarkStart w:id="153" w:name="_Toc141179347"/>
      <w:bookmarkStart w:id="154" w:name="_Toc141777946"/>
      <w:r w:rsidRPr="00EF2AD6">
        <w:rPr>
          <w:rFonts w:ascii="Times New Roman" w:hAnsi="Times New Roman" w:cs="Times New Roman"/>
          <w:b/>
          <w:bCs/>
          <w:color w:val="auto"/>
          <w:sz w:val="24"/>
          <w:szCs w:val="24"/>
        </w:rPr>
        <w:t>4.</w:t>
      </w:r>
      <w:r w:rsidR="00EF2AD6" w:rsidRPr="00EF2AD6">
        <w:rPr>
          <w:rFonts w:ascii="Times New Roman" w:hAnsi="Times New Roman" w:cs="Times New Roman"/>
          <w:b/>
          <w:bCs/>
          <w:color w:val="auto"/>
          <w:sz w:val="24"/>
          <w:szCs w:val="24"/>
        </w:rPr>
        <w:t>4</w:t>
      </w:r>
      <w:r w:rsidRPr="00EF2AD6">
        <w:rPr>
          <w:rFonts w:ascii="Times New Roman" w:hAnsi="Times New Roman" w:cs="Times New Roman"/>
          <w:b/>
          <w:bCs/>
          <w:color w:val="auto"/>
          <w:sz w:val="24"/>
          <w:szCs w:val="24"/>
        </w:rPr>
        <w:t>.Pendapatan</w:t>
      </w:r>
      <w:bookmarkEnd w:id="152"/>
      <w:bookmarkEnd w:id="153"/>
      <w:bookmarkEnd w:id="154"/>
    </w:p>
    <w:p w14:paraId="0F0C55E8" w14:textId="15277254" w:rsidR="008D1D4E" w:rsidRDefault="008D1D4E" w:rsidP="008D1D4E">
      <w:pPr>
        <w:spacing w:before="0" w:beforeAutospacing="0" w:after="0" w:line="240" w:lineRule="auto"/>
        <w:jc w:val="both"/>
        <w:rPr>
          <w:rFonts w:ascii="Times New Roman" w:hAnsi="Times New Roman"/>
          <w:sz w:val="24"/>
          <w:szCs w:val="24"/>
        </w:rPr>
      </w:pPr>
      <w:r w:rsidRPr="00A576F6">
        <w:rPr>
          <w:rFonts w:ascii="Times New Roman" w:hAnsi="Times New Roman"/>
          <w:sz w:val="24"/>
          <w:szCs w:val="24"/>
        </w:rPr>
        <w:tab/>
        <w:t>Be</w:t>
      </w:r>
      <w:r>
        <w:rPr>
          <w:rFonts w:ascii="Times New Roman" w:hAnsi="Times New Roman"/>
          <w:sz w:val="24"/>
          <w:szCs w:val="24"/>
        </w:rPr>
        <w:t>rdasarkan hasil penelitian, besarnya</w:t>
      </w:r>
      <w:r w:rsidRPr="00A576F6">
        <w:rPr>
          <w:rFonts w:ascii="Times New Roman" w:hAnsi="Times New Roman"/>
          <w:sz w:val="24"/>
          <w:szCs w:val="24"/>
        </w:rPr>
        <w:t xml:space="preserve"> rata-rata pendapatan peternak ayam petelur </w:t>
      </w:r>
      <w:r>
        <w:rPr>
          <w:rFonts w:ascii="Times New Roman" w:hAnsi="Times New Roman"/>
          <w:sz w:val="24"/>
          <w:szCs w:val="24"/>
        </w:rPr>
        <w:t xml:space="preserve">di Kecamatan Pajangan, Kabupaten Bantul </w:t>
      </w:r>
      <w:r w:rsidRPr="00A576F6">
        <w:rPr>
          <w:rFonts w:ascii="Times New Roman" w:hAnsi="Times New Roman"/>
          <w:sz w:val="24"/>
          <w:szCs w:val="24"/>
        </w:rPr>
        <w:t xml:space="preserve">pertahun </w:t>
      </w:r>
      <w:r w:rsidRPr="00463416">
        <w:rPr>
          <w:rFonts w:ascii="Times New Roman" w:hAnsi="Times New Roman"/>
          <w:sz w:val="24"/>
          <w:szCs w:val="24"/>
        </w:rPr>
        <w:t>adalah</w:t>
      </w:r>
      <w:r>
        <w:rPr>
          <w:rFonts w:ascii="Times New Roman" w:hAnsi="Times New Roman"/>
          <w:sz w:val="24"/>
          <w:szCs w:val="24"/>
        </w:rPr>
        <w:t xml:space="preserve"> </w:t>
      </w:r>
      <w:bookmarkStart w:id="155" w:name="_Hlk142935460"/>
      <w:r w:rsidRPr="00463416">
        <w:rPr>
          <w:rFonts w:ascii="Times New Roman" w:hAnsi="Times New Roman"/>
          <w:sz w:val="24"/>
          <w:szCs w:val="24"/>
        </w:rPr>
        <w:t>Rp</w:t>
      </w:r>
      <w:r w:rsidRPr="00463416">
        <w:rPr>
          <w:rFonts w:ascii="Times New Roman" w:hAnsi="Times New Roman"/>
          <w:color w:val="000000"/>
          <w:sz w:val="24"/>
          <w:szCs w:val="24"/>
          <w:lang w:eastAsia="en-ID"/>
        </w:rPr>
        <w:t>290.714.196</w:t>
      </w:r>
      <w:r w:rsidRPr="00073936">
        <w:rPr>
          <w:rFonts w:ascii="Times New Roman" w:hAnsi="Times New Roman"/>
          <w:color w:val="000000"/>
          <w:sz w:val="24"/>
          <w:szCs w:val="24"/>
          <w:lang w:val="en-ID" w:eastAsia="en-ID"/>
        </w:rPr>
        <w:t>,00</w:t>
      </w:r>
      <w:bookmarkEnd w:id="155"/>
      <w:r>
        <w:rPr>
          <w:rFonts w:ascii="Times New Roman" w:hAnsi="Times New Roman"/>
          <w:color w:val="000000"/>
          <w:sz w:val="24"/>
          <w:szCs w:val="24"/>
          <w:lang w:val="en-ID" w:eastAsia="en-ID"/>
        </w:rPr>
        <w:t xml:space="preserve">. Data </w:t>
      </w:r>
      <w:r w:rsidR="006F0849">
        <w:rPr>
          <w:rFonts w:ascii="Times New Roman" w:hAnsi="Times New Roman"/>
          <w:color w:val="000000"/>
          <w:sz w:val="24"/>
          <w:szCs w:val="24"/>
          <w:lang w:val="en-ID" w:eastAsia="en-ID"/>
        </w:rPr>
        <w:t xml:space="preserve">lebioh rinci </w:t>
      </w:r>
      <w:r w:rsidRPr="00A576F6">
        <w:rPr>
          <w:rFonts w:ascii="Times New Roman" w:hAnsi="Times New Roman"/>
          <w:sz w:val="24"/>
          <w:szCs w:val="24"/>
        </w:rPr>
        <w:t>selengkapnya dapat dilihat pada Tabel 1</w:t>
      </w:r>
      <w:r>
        <w:rPr>
          <w:rFonts w:ascii="Times New Roman" w:hAnsi="Times New Roman"/>
          <w:sz w:val="24"/>
          <w:szCs w:val="24"/>
        </w:rPr>
        <w:t>5</w:t>
      </w:r>
      <w:r w:rsidRPr="00A576F6">
        <w:rPr>
          <w:rFonts w:ascii="Times New Roman" w:hAnsi="Times New Roman"/>
          <w:sz w:val="24"/>
          <w:szCs w:val="24"/>
        </w:rPr>
        <w:t>.</w:t>
      </w:r>
    </w:p>
    <w:p w14:paraId="3927507C" w14:textId="77777777" w:rsidR="006F0849" w:rsidRDefault="006F0849" w:rsidP="00C6526B">
      <w:pPr>
        <w:pStyle w:val="Caption"/>
        <w:spacing w:before="120" w:beforeAutospacing="0" w:after="0"/>
        <w:rPr>
          <w:rFonts w:ascii="Times New Roman" w:hAnsi="Times New Roman"/>
          <w:i w:val="0"/>
          <w:iCs w:val="0"/>
          <w:color w:val="auto"/>
          <w:sz w:val="24"/>
          <w:szCs w:val="24"/>
        </w:rPr>
      </w:pPr>
    </w:p>
    <w:p w14:paraId="67484DE4" w14:textId="4C3E2984" w:rsidR="008D1D4E" w:rsidRPr="002D0CD1" w:rsidRDefault="008D1D4E" w:rsidP="00C6526B">
      <w:pPr>
        <w:pStyle w:val="Caption"/>
        <w:spacing w:before="120" w:beforeAutospacing="0" w:after="0"/>
        <w:rPr>
          <w:rFonts w:ascii="Times New Roman" w:hAnsi="Times New Roman"/>
          <w:i w:val="0"/>
          <w:iCs w:val="0"/>
          <w:color w:val="auto"/>
          <w:sz w:val="24"/>
          <w:szCs w:val="24"/>
        </w:rPr>
      </w:pPr>
      <w:r w:rsidRPr="002D0CD1">
        <w:rPr>
          <w:rFonts w:ascii="Times New Roman" w:hAnsi="Times New Roman"/>
          <w:i w:val="0"/>
          <w:iCs w:val="0"/>
          <w:color w:val="auto"/>
          <w:sz w:val="24"/>
          <w:szCs w:val="24"/>
        </w:rPr>
        <w:t xml:space="preserve">Tabel </w:t>
      </w:r>
      <w:r w:rsidR="002A2A1F">
        <w:rPr>
          <w:rFonts w:ascii="Times New Roman" w:hAnsi="Times New Roman"/>
          <w:i w:val="0"/>
          <w:iCs w:val="0"/>
          <w:color w:val="auto"/>
          <w:sz w:val="24"/>
          <w:szCs w:val="24"/>
        </w:rPr>
        <w:t>12</w:t>
      </w:r>
      <w:r w:rsidRPr="002D0CD1">
        <w:rPr>
          <w:rFonts w:ascii="Times New Roman" w:hAnsi="Times New Roman"/>
          <w:i w:val="0"/>
          <w:iCs w:val="0"/>
          <w:color w:val="auto"/>
          <w:sz w:val="24"/>
          <w:szCs w:val="24"/>
        </w:rPr>
        <w:t xml:space="preserve">. </w:t>
      </w:r>
      <w:r>
        <w:rPr>
          <w:rFonts w:ascii="Times New Roman" w:hAnsi="Times New Roman"/>
          <w:i w:val="0"/>
          <w:iCs w:val="0"/>
          <w:color w:val="auto"/>
          <w:sz w:val="24"/>
          <w:szCs w:val="24"/>
        </w:rPr>
        <w:t>Pendapatan</w:t>
      </w:r>
      <w:r w:rsidRPr="002D0CD1">
        <w:rPr>
          <w:rFonts w:ascii="Times New Roman" w:hAnsi="Times New Roman"/>
          <w:i w:val="0"/>
          <w:iCs w:val="0"/>
          <w:color w:val="auto"/>
          <w:sz w:val="24"/>
          <w:szCs w:val="24"/>
        </w:rPr>
        <w:t xml:space="preserve"> </w:t>
      </w:r>
      <w:r>
        <w:rPr>
          <w:rFonts w:ascii="Times New Roman" w:hAnsi="Times New Roman"/>
          <w:i w:val="0"/>
          <w:iCs w:val="0"/>
          <w:color w:val="auto"/>
          <w:sz w:val="24"/>
          <w:szCs w:val="24"/>
        </w:rPr>
        <w:t>u</w:t>
      </w:r>
      <w:r w:rsidRPr="002D0CD1">
        <w:rPr>
          <w:rFonts w:ascii="Times New Roman" w:hAnsi="Times New Roman"/>
          <w:i w:val="0"/>
          <w:iCs w:val="0"/>
          <w:color w:val="auto"/>
          <w:sz w:val="24"/>
          <w:szCs w:val="24"/>
        </w:rPr>
        <w:t>saha peternakan ayam petelur di Kecamatan Pajangan</w:t>
      </w:r>
      <w:r>
        <w:rPr>
          <w:rFonts w:ascii="Times New Roman" w:hAnsi="Times New Roman"/>
          <w:i w:val="0"/>
          <w:iCs w:val="0"/>
          <w:color w:val="auto"/>
          <w:sz w:val="24"/>
          <w:szCs w:val="24"/>
        </w:rPr>
        <w:t>.</w:t>
      </w:r>
    </w:p>
    <w:tbl>
      <w:tblPr>
        <w:tblW w:w="4111" w:type="dxa"/>
        <w:tblLook w:val="04A0" w:firstRow="1" w:lastRow="0" w:firstColumn="1" w:lastColumn="0" w:noHBand="0" w:noVBand="1"/>
      </w:tblPr>
      <w:tblGrid>
        <w:gridCol w:w="1560"/>
        <w:gridCol w:w="2551"/>
      </w:tblGrid>
      <w:tr w:rsidR="008D1D4E" w:rsidRPr="002D6625" w14:paraId="419B19FD" w14:textId="77777777" w:rsidTr="00EA1F49">
        <w:trPr>
          <w:trHeight w:val="320"/>
        </w:trPr>
        <w:tc>
          <w:tcPr>
            <w:tcW w:w="1560" w:type="dxa"/>
            <w:tcBorders>
              <w:top w:val="double" w:sz="6" w:space="0" w:color="auto"/>
              <w:left w:val="nil"/>
              <w:bottom w:val="single" w:sz="4" w:space="0" w:color="auto"/>
              <w:right w:val="nil"/>
            </w:tcBorders>
            <w:shd w:val="clear" w:color="auto" w:fill="auto"/>
            <w:noWrap/>
            <w:vAlign w:val="bottom"/>
            <w:hideMark/>
          </w:tcPr>
          <w:p w14:paraId="5BE10EE6" w14:textId="77777777" w:rsidR="008D1D4E" w:rsidRPr="002D6625" w:rsidRDefault="008D1D4E" w:rsidP="00EA1F49">
            <w:pPr>
              <w:spacing w:before="0" w:beforeAutospacing="0" w:after="0" w:line="240" w:lineRule="auto"/>
              <w:rPr>
                <w:rFonts w:ascii="Times New Roman" w:hAnsi="Times New Roman"/>
                <w:b/>
                <w:bCs/>
                <w:color w:val="000000"/>
                <w:sz w:val="24"/>
                <w:szCs w:val="24"/>
                <w:lang w:val="en-ID" w:eastAsia="en-ID"/>
              </w:rPr>
            </w:pPr>
            <w:r>
              <w:rPr>
                <w:rFonts w:ascii="Times New Roman" w:hAnsi="Times New Roman"/>
                <w:b/>
                <w:bCs/>
                <w:color w:val="000000"/>
                <w:sz w:val="24"/>
                <w:szCs w:val="24"/>
                <w:lang w:val="en-ID" w:eastAsia="en-ID"/>
              </w:rPr>
              <w:t>Uraian</w:t>
            </w:r>
          </w:p>
        </w:tc>
        <w:tc>
          <w:tcPr>
            <w:tcW w:w="2551" w:type="dxa"/>
            <w:tcBorders>
              <w:top w:val="double" w:sz="6" w:space="0" w:color="auto"/>
              <w:left w:val="nil"/>
              <w:bottom w:val="single" w:sz="4" w:space="0" w:color="auto"/>
              <w:right w:val="nil"/>
            </w:tcBorders>
            <w:shd w:val="clear" w:color="auto" w:fill="auto"/>
            <w:noWrap/>
            <w:vAlign w:val="bottom"/>
            <w:hideMark/>
          </w:tcPr>
          <w:p w14:paraId="64057D0C" w14:textId="77777777" w:rsidR="008D1D4E" w:rsidRPr="002D6625" w:rsidRDefault="008D1D4E" w:rsidP="00EA1F49">
            <w:pPr>
              <w:spacing w:before="0" w:beforeAutospacing="0" w:after="0" w:line="240" w:lineRule="auto"/>
              <w:jc w:val="right"/>
              <w:rPr>
                <w:rFonts w:ascii="Times New Roman" w:hAnsi="Times New Roman"/>
                <w:b/>
                <w:bCs/>
                <w:color w:val="000000"/>
                <w:sz w:val="24"/>
                <w:szCs w:val="24"/>
                <w:lang w:val="en-ID" w:eastAsia="en-ID"/>
              </w:rPr>
            </w:pPr>
            <w:r w:rsidRPr="002D6625">
              <w:rPr>
                <w:rFonts w:ascii="Times New Roman" w:hAnsi="Times New Roman"/>
                <w:b/>
                <w:bCs/>
                <w:color w:val="000000"/>
                <w:sz w:val="24"/>
                <w:szCs w:val="24"/>
                <w:lang w:val="en-ID" w:eastAsia="en-ID"/>
              </w:rPr>
              <w:t>Rata-rata</w:t>
            </w:r>
            <w:r>
              <w:rPr>
                <w:rFonts w:ascii="Times New Roman" w:hAnsi="Times New Roman"/>
                <w:b/>
                <w:bCs/>
                <w:color w:val="000000"/>
                <w:sz w:val="24"/>
                <w:szCs w:val="24"/>
                <w:lang w:val="en-ID" w:eastAsia="en-ID"/>
              </w:rPr>
              <w:t>/Tahun (Rp)</w:t>
            </w:r>
          </w:p>
        </w:tc>
      </w:tr>
      <w:tr w:rsidR="008D1D4E" w:rsidRPr="006C0A73" w14:paraId="080A7CE0" w14:textId="77777777" w:rsidTr="00EA1F49">
        <w:trPr>
          <w:trHeight w:val="310"/>
        </w:trPr>
        <w:tc>
          <w:tcPr>
            <w:tcW w:w="1560" w:type="dxa"/>
            <w:tcBorders>
              <w:top w:val="single" w:sz="4" w:space="0" w:color="auto"/>
              <w:left w:val="nil"/>
              <w:right w:val="nil"/>
            </w:tcBorders>
            <w:shd w:val="clear" w:color="auto" w:fill="auto"/>
            <w:noWrap/>
            <w:vAlign w:val="center"/>
          </w:tcPr>
          <w:p w14:paraId="7640D693" w14:textId="77777777" w:rsidR="008D1D4E" w:rsidRPr="00950B28" w:rsidRDefault="008D1D4E" w:rsidP="00EA1F49">
            <w:pPr>
              <w:spacing w:before="0" w:beforeAutospacing="0" w:after="0" w:line="240" w:lineRule="auto"/>
              <w:rPr>
                <w:rFonts w:ascii="Times New Roman" w:hAnsi="Times New Roman"/>
                <w:color w:val="000000"/>
                <w:sz w:val="24"/>
                <w:szCs w:val="24"/>
                <w:lang w:val="en-ID" w:eastAsia="en-ID"/>
              </w:rPr>
            </w:pPr>
            <w:r w:rsidRPr="00950B28">
              <w:rPr>
                <w:rFonts w:ascii="Times New Roman" w:hAnsi="Times New Roman"/>
                <w:color w:val="000000"/>
                <w:sz w:val="24"/>
                <w:szCs w:val="24"/>
                <w:lang w:val="en-ID" w:eastAsia="en-ID"/>
              </w:rPr>
              <w:t>Penerimaan</w:t>
            </w:r>
          </w:p>
        </w:tc>
        <w:tc>
          <w:tcPr>
            <w:tcW w:w="2551" w:type="dxa"/>
            <w:tcBorders>
              <w:top w:val="single" w:sz="4" w:space="0" w:color="auto"/>
              <w:left w:val="nil"/>
              <w:right w:val="nil"/>
            </w:tcBorders>
            <w:shd w:val="clear" w:color="auto" w:fill="auto"/>
            <w:noWrap/>
            <w:vAlign w:val="center"/>
          </w:tcPr>
          <w:p w14:paraId="3074B32C" w14:textId="77777777" w:rsidR="008D1D4E" w:rsidRPr="006C0A73" w:rsidRDefault="008D1D4E" w:rsidP="00EA1F49">
            <w:pPr>
              <w:spacing w:before="0" w:beforeAutospacing="0" w:after="0" w:line="240" w:lineRule="auto"/>
              <w:jc w:val="right"/>
              <w:rPr>
                <w:rFonts w:ascii="Times New Roman" w:hAnsi="Times New Roman"/>
                <w:color w:val="000000"/>
                <w:sz w:val="24"/>
                <w:szCs w:val="24"/>
                <w:lang w:val="en-ID" w:eastAsia="en-ID"/>
              </w:rPr>
            </w:pPr>
            <w:r>
              <w:rPr>
                <w:rFonts w:ascii="Times New Roman" w:hAnsi="Times New Roman"/>
                <w:color w:val="000000"/>
                <w:sz w:val="24"/>
                <w:szCs w:val="24"/>
                <w:lang w:eastAsia="en-ID"/>
              </w:rPr>
              <w:t>1.430.477.914</w:t>
            </w:r>
          </w:p>
        </w:tc>
      </w:tr>
      <w:tr w:rsidR="008D1D4E" w:rsidRPr="002D6625" w14:paraId="58C85AAB" w14:textId="77777777" w:rsidTr="00EA1F49">
        <w:trPr>
          <w:trHeight w:val="310"/>
        </w:trPr>
        <w:tc>
          <w:tcPr>
            <w:tcW w:w="1560" w:type="dxa"/>
            <w:tcBorders>
              <w:left w:val="nil"/>
              <w:bottom w:val="single" w:sz="4" w:space="0" w:color="auto"/>
              <w:right w:val="nil"/>
            </w:tcBorders>
            <w:shd w:val="clear" w:color="auto" w:fill="auto"/>
            <w:noWrap/>
            <w:vAlign w:val="center"/>
            <w:hideMark/>
          </w:tcPr>
          <w:p w14:paraId="15654158" w14:textId="77777777" w:rsidR="008D1D4E" w:rsidRPr="002D6625" w:rsidRDefault="008D1D4E" w:rsidP="00EA1F49">
            <w:pPr>
              <w:spacing w:before="0" w:beforeAutospacing="0" w:after="0" w:line="240" w:lineRule="auto"/>
              <w:rPr>
                <w:rFonts w:ascii="Times New Roman" w:hAnsi="Times New Roman"/>
                <w:color w:val="000000"/>
                <w:sz w:val="24"/>
                <w:szCs w:val="24"/>
                <w:lang w:val="en-ID" w:eastAsia="en-ID"/>
              </w:rPr>
            </w:pPr>
            <w:r>
              <w:rPr>
                <w:rFonts w:ascii="Times New Roman" w:hAnsi="Times New Roman"/>
                <w:color w:val="000000"/>
                <w:sz w:val="24"/>
                <w:szCs w:val="24"/>
                <w:lang w:val="en-ID" w:eastAsia="en-ID"/>
              </w:rPr>
              <w:t>Total Biaya</w:t>
            </w:r>
          </w:p>
        </w:tc>
        <w:tc>
          <w:tcPr>
            <w:tcW w:w="2551" w:type="dxa"/>
            <w:tcBorders>
              <w:left w:val="nil"/>
              <w:bottom w:val="single" w:sz="4" w:space="0" w:color="auto"/>
              <w:right w:val="nil"/>
            </w:tcBorders>
            <w:shd w:val="clear" w:color="auto" w:fill="auto"/>
            <w:noWrap/>
            <w:vAlign w:val="center"/>
            <w:hideMark/>
          </w:tcPr>
          <w:p w14:paraId="688887A3" w14:textId="77777777" w:rsidR="008D1D4E" w:rsidRPr="002D6625" w:rsidRDefault="008D1D4E" w:rsidP="00EA1F49">
            <w:pPr>
              <w:spacing w:before="0" w:beforeAutospacing="0" w:after="0" w:line="240" w:lineRule="auto"/>
              <w:jc w:val="right"/>
              <w:rPr>
                <w:rFonts w:ascii="Times New Roman" w:hAnsi="Times New Roman"/>
                <w:color w:val="000000"/>
                <w:sz w:val="24"/>
                <w:szCs w:val="24"/>
                <w:lang w:val="en-ID" w:eastAsia="en-ID"/>
              </w:rPr>
            </w:pPr>
            <w:r>
              <w:rPr>
                <w:rFonts w:ascii="Times New Roman" w:hAnsi="Times New Roman"/>
                <w:color w:val="000000"/>
                <w:sz w:val="24"/>
                <w:szCs w:val="24"/>
                <w:lang w:eastAsia="en-ID"/>
              </w:rPr>
              <w:t>1.140.203.870</w:t>
            </w:r>
            <w:r w:rsidRPr="00651F66">
              <w:rPr>
                <w:rFonts w:ascii="Times New Roman" w:hAnsi="Times New Roman"/>
                <w:color w:val="000000"/>
                <w:sz w:val="24"/>
                <w:szCs w:val="24"/>
                <w:lang w:eastAsia="en-ID"/>
              </w:rPr>
              <w:t xml:space="preserve">                         </w:t>
            </w:r>
          </w:p>
        </w:tc>
      </w:tr>
      <w:tr w:rsidR="008D1D4E" w:rsidRPr="00950B28" w14:paraId="5703CD31" w14:textId="77777777" w:rsidTr="00EA1F49">
        <w:trPr>
          <w:trHeight w:val="310"/>
        </w:trPr>
        <w:tc>
          <w:tcPr>
            <w:tcW w:w="1560" w:type="dxa"/>
            <w:tcBorders>
              <w:top w:val="nil"/>
              <w:left w:val="nil"/>
              <w:bottom w:val="single" w:sz="4" w:space="0" w:color="auto"/>
              <w:right w:val="nil"/>
            </w:tcBorders>
            <w:shd w:val="clear" w:color="auto" w:fill="auto"/>
            <w:noWrap/>
            <w:vAlign w:val="center"/>
          </w:tcPr>
          <w:p w14:paraId="194B45E3" w14:textId="77777777" w:rsidR="008D1D4E" w:rsidRPr="004F460B" w:rsidRDefault="008D1D4E" w:rsidP="00EA1F49">
            <w:pPr>
              <w:spacing w:before="0" w:beforeAutospacing="0" w:after="0" w:line="240" w:lineRule="auto"/>
              <w:rPr>
                <w:rFonts w:ascii="Times New Roman" w:hAnsi="Times New Roman"/>
                <w:b/>
                <w:bCs/>
                <w:color w:val="000000"/>
                <w:sz w:val="24"/>
                <w:szCs w:val="24"/>
                <w:lang w:val="en-ID" w:eastAsia="en-ID"/>
              </w:rPr>
            </w:pPr>
            <w:r>
              <w:rPr>
                <w:rFonts w:ascii="Times New Roman" w:hAnsi="Times New Roman"/>
                <w:b/>
                <w:bCs/>
                <w:color w:val="000000"/>
                <w:sz w:val="24"/>
                <w:szCs w:val="24"/>
                <w:lang w:val="en-ID" w:eastAsia="en-ID"/>
              </w:rPr>
              <w:t>Pendapatan</w:t>
            </w:r>
          </w:p>
        </w:tc>
        <w:tc>
          <w:tcPr>
            <w:tcW w:w="2551" w:type="dxa"/>
            <w:tcBorders>
              <w:top w:val="nil"/>
              <w:left w:val="nil"/>
              <w:bottom w:val="single" w:sz="4" w:space="0" w:color="auto"/>
              <w:right w:val="nil"/>
            </w:tcBorders>
            <w:shd w:val="clear" w:color="auto" w:fill="auto"/>
            <w:noWrap/>
            <w:vAlign w:val="center"/>
          </w:tcPr>
          <w:p w14:paraId="77C4E14A" w14:textId="77777777" w:rsidR="008D1D4E" w:rsidRPr="00950B28" w:rsidRDefault="008D1D4E" w:rsidP="00EA1F49">
            <w:pPr>
              <w:spacing w:before="0" w:beforeAutospacing="0" w:after="0" w:line="240" w:lineRule="auto"/>
              <w:jc w:val="right"/>
              <w:rPr>
                <w:rFonts w:ascii="Times New Roman" w:hAnsi="Times New Roman"/>
                <w:b/>
                <w:bCs/>
                <w:color w:val="000000"/>
                <w:sz w:val="24"/>
                <w:szCs w:val="24"/>
                <w:lang w:eastAsia="en-ID"/>
              </w:rPr>
            </w:pPr>
            <w:r w:rsidRPr="004F460B">
              <w:rPr>
                <w:rFonts w:ascii="Times New Roman" w:hAnsi="Times New Roman"/>
                <w:b/>
                <w:bCs/>
                <w:color w:val="000000"/>
                <w:sz w:val="24"/>
                <w:szCs w:val="24"/>
                <w:lang w:eastAsia="en-ID"/>
              </w:rPr>
              <w:t>290.274.044</w:t>
            </w:r>
          </w:p>
        </w:tc>
      </w:tr>
    </w:tbl>
    <w:p w14:paraId="47E3ADA3" w14:textId="3394FFF2" w:rsidR="008D1D4E" w:rsidRDefault="008D1D4E" w:rsidP="008D1D4E">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Sumber: Data Primer terolah (2023)</w:t>
      </w:r>
      <w:r w:rsidR="00EF2AD6">
        <w:rPr>
          <w:rFonts w:ascii="Times New Roman" w:eastAsia="Calibri" w:hAnsi="Times New Roman"/>
          <w:sz w:val="24"/>
          <w:szCs w:val="24"/>
        </w:rPr>
        <w:t>.</w:t>
      </w:r>
    </w:p>
    <w:p w14:paraId="03D428BA" w14:textId="0B98BEF8" w:rsidR="00EF2AD6" w:rsidRPr="00EF2AD6" w:rsidRDefault="008D1D4E" w:rsidP="00C6526B">
      <w:pPr>
        <w:pStyle w:val="Heading3"/>
        <w:spacing w:before="120" w:beforeAutospacing="0" w:line="240" w:lineRule="auto"/>
        <w:rPr>
          <w:rFonts w:ascii="Times New Roman" w:hAnsi="Times New Roman" w:cs="Times New Roman"/>
          <w:b/>
          <w:bCs/>
          <w:color w:val="auto"/>
        </w:rPr>
      </w:pPr>
      <w:bookmarkStart w:id="156" w:name="_Toc89639604"/>
      <w:bookmarkStart w:id="157" w:name="_Toc141179348"/>
      <w:bookmarkStart w:id="158" w:name="_Toc141777947"/>
      <w:r w:rsidRPr="00DC15A5">
        <w:rPr>
          <w:rFonts w:ascii="Times New Roman" w:hAnsi="Times New Roman" w:cs="Times New Roman"/>
          <w:b/>
          <w:bCs/>
          <w:color w:val="auto"/>
        </w:rPr>
        <w:t xml:space="preserve">4.5.1.R/C </w:t>
      </w:r>
      <w:r>
        <w:rPr>
          <w:rFonts w:ascii="Times New Roman" w:hAnsi="Times New Roman" w:cs="Times New Roman"/>
          <w:b/>
          <w:bCs/>
          <w:i/>
          <w:iCs/>
          <w:color w:val="auto"/>
        </w:rPr>
        <w:t>R</w:t>
      </w:r>
      <w:r w:rsidRPr="00C72E6A">
        <w:rPr>
          <w:rFonts w:ascii="Times New Roman" w:hAnsi="Times New Roman" w:cs="Times New Roman"/>
          <w:b/>
          <w:bCs/>
          <w:i/>
          <w:iCs/>
          <w:color w:val="auto"/>
        </w:rPr>
        <w:t>atio</w:t>
      </w:r>
      <w:r w:rsidRPr="00DC15A5">
        <w:rPr>
          <w:rFonts w:ascii="Times New Roman" w:hAnsi="Times New Roman" w:cs="Times New Roman"/>
          <w:b/>
          <w:bCs/>
          <w:color w:val="auto"/>
        </w:rPr>
        <w:t xml:space="preserve"> (</w:t>
      </w:r>
      <w:r w:rsidRPr="00DC15A5">
        <w:rPr>
          <w:rFonts w:ascii="Times New Roman" w:hAnsi="Times New Roman" w:cs="Times New Roman"/>
          <w:b/>
          <w:bCs/>
          <w:i/>
          <w:iCs/>
          <w:color w:val="auto"/>
        </w:rPr>
        <w:t>Revenue Cost Ratio</w:t>
      </w:r>
      <w:r w:rsidRPr="00DC15A5">
        <w:rPr>
          <w:rFonts w:ascii="Times New Roman" w:hAnsi="Times New Roman" w:cs="Times New Roman"/>
          <w:b/>
          <w:bCs/>
          <w:color w:val="auto"/>
        </w:rPr>
        <w:t>)</w:t>
      </w:r>
      <w:bookmarkEnd w:id="156"/>
      <w:bookmarkEnd w:id="157"/>
      <w:bookmarkEnd w:id="158"/>
      <w:r w:rsidRPr="00DC15A5">
        <w:rPr>
          <w:rFonts w:ascii="Times New Roman" w:hAnsi="Times New Roman" w:cs="Times New Roman"/>
          <w:b/>
          <w:bCs/>
          <w:color w:val="auto"/>
        </w:rPr>
        <w:t xml:space="preserve"> </w:t>
      </w:r>
    </w:p>
    <w:p w14:paraId="740838E9" w14:textId="7BEAF725" w:rsidR="008D1D4E" w:rsidRPr="002A2A1F" w:rsidRDefault="008D1D4E" w:rsidP="002A2A1F">
      <w:pPr>
        <w:pStyle w:val="Caption"/>
        <w:spacing w:beforeAutospacing="0" w:after="0"/>
        <w:ind w:firstLine="720"/>
        <w:jc w:val="both"/>
        <w:rPr>
          <w:rFonts w:ascii="Times New Roman" w:hAnsi="Times New Roman"/>
          <w:i w:val="0"/>
          <w:iCs w:val="0"/>
          <w:color w:val="auto"/>
          <w:sz w:val="24"/>
          <w:szCs w:val="24"/>
          <w:lang w:val="id-ID"/>
        </w:rPr>
      </w:pPr>
      <w:bookmarkStart w:id="159" w:name="_Toc141170973"/>
      <w:bookmarkStart w:id="160" w:name="_Toc141170991"/>
      <w:r w:rsidRPr="002D0CD1">
        <w:rPr>
          <w:rFonts w:ascii="Times New Roman" w:hAnsi="Times New Roman"/>
          <w:i w:val="0"/>
          <w:iCs w:val="0"/>
          <w:color w:val="auto"/>
          <w:sz w:val="24"/>
          <w:szCs w:val="24"/>
        </w:rPr>
        <w:t xml:space="preserve">Tabel </w:t>
      </w:r>
      <w:r>
        <w:rPr>
          <w:rFonts w:ascii="Times New Roman" w:hAnsi="Times New Roman"/>
          <w:i w:val="0"/>
          <w:iCs w:val="0"/>
          <w:color w:val="auto"/>
          <w:sz w:val="24"/>
          <w:szCs w:val="24"/>
        </w:rPr>
        <w:t>16</w:t>
      </w:r>
      <w:r w:rsidRPr="002D0CD1">
        <w:rPr>
          <w:rFonts w:ascii="Times New Roman" w:hAnsi="Times New Roman"/>
          <w:i w:val="0"/>
          <w:iCs w:val="0"/>
          <w:color w:val="auto"/>
          <w:sz w:val="24"/>
          <w:szCs w:val="24"/>
        </w:rPr>
        <w:t>. R/C Ratio</w:t>
      </w:r>
      <w:bookmarkEnd w:id="159"/>
      <w:bookmarkEnd w:id="160"/>
      <w:r w:rsidR="002A2A1F">
        <w:rPr>
          <w:rFonts w:ascii="Times New Roman" w:hAnsi="Times New Roman"/>
          <w:i w:val="0"/>
          <w:iCs w:val="0"/>
          <w:color w:val="auto"/>
          <w:sz w:val="24"/>
          <w:szCs w:val="24"/>
          <w:lang w:val="id-ID"/>
        </w:rPr>
        <w:t xml:space="preserve"> Usaha </w:t>
      </w:r>
    </w:p>
    <w:tbl>
      <w:tblPr>
        <w:tblW w:w="4111" w:type="dxa"/>
        <w:tblLook w:val="04A0" w:firstRow="1" w:lastRow="0" w:firstColumn="1" w:lastColumn="0" w:noHBand="0" w:noVBand="1"/>
      </w:tblPr>
      <w:tblGrid>
        <w:gridCol w:w="1560"/>
        <w:gridCol w:w="2551"/>
      </w:tblGrid>
      <w:tr w:rsidR="008D1D4E" w:rsidRPr="002D6625" w14:paraId="3E28D863" w14:textId="77777777" w:rsidTr="00EA1F49">
        <w:trPr>
          <w:trHeight w:val="320"/>
        </w:trPr>
        <w:tc>
          <w:tcPr>
            <w:tcW w:w="1560" w:type="dxa"/>
            <w:tcBorders>
              <w:top w:val="double" w:sz="6" w:space="0" w:color="auto"/>
              <w:left w:val="nil"/>
              <w:bottom w:val="single" w:sz="4" w:space="0" w:color="auto"/>
              <w:right w:val="nil"/>
            </w:tcBorders>
            <w:shd w:val="clear" w:color="auto" w:fill="auto"/>
            <w:noWrap/>
            <w:vAlign w:val="bottom"/>
            <w:hideMark/>
          </w:tcPr>
          <w:p w14:paraId="7A7C4158" w14:textId="77777777" w:rsidR="008D1D4E" w:rsidRPr="002D6625" w:rsidRDefault="008D1D4E" w:rsidP="00EA1F49">
            <w:pPr>
              <w:spacing w:before="0" w:beforeAutospacing="0" w:after="0" w:line="240" w:lineRule="auto"/>
              <w:rPr>
                <w:rFonts w:ascii="Times New Roman" w:hAnsi="Times New Roman"/>
                <w:b/>
                <w:bCs/>
                <w:color w:val="000000"/>
                <w:sz w:val="24"/>
                <w:szCs w:val="24"/>
                <w:lang w:val="en-ID" w:eastAsia="en-ID"/>
              </w:rPr>
            </w:pPr>
            <w:r>
              <w:rPr>
                <w:rFonts w:ascii="Times New Roman" w:hAnsi="Times New Roman"/>
                <w:b/>
                <w:bCs/>
                <w:color w:val="000000"/>
                <w:sz w:val="24"/>
                <w:szCs w:val="24"/>
                <w:lang w:val="en-ID" w:eastAsia="en-ID"/>
              </w:rPr>
              <w:t>Uraian</w:t>
            </w:r>
          </w:p>
        </w:tc>
        <w:tc>
          <w:tcPr>
            <w:tcW w:w="2551" w:type="dxa"/>
            <w:tcBorders>
              <w:top w:val="double" w:sz="6" w:space="0" w:color="auto"/>
              <w:left w:val="nil"/>
              <w:bottom w:val="single" w:sz="4" w:space="0" w:color="auto"/>
              <w:right w:val="nil"/>
            </w:tcBorders>
            <w:shd w:val="clear" w:color="auto" w:fill="auto"/>
            <w:noWrap/>
            <w:vAlign w:val="bottom"/>
            <w:hideMark/>
          </w:tcPr>
          <w:p w14:paraId="0BE3D32B" w14:textId="77777777" w:rsidR="008D1D4E" w:rsidRPr="002D6625" w:rsidRDefault="008D1D4E" w:rsidP="00EA1F49">
            <w:pPr>
              <w:spacing w:before="0" w:beforeAutospacing="0" w:after="0" w:line="240" w:lineRule="auto"/>
              <w:ind w:left="720" w:hanging="720"/>
              <w:jc w:val="right"/>
              <w:rPr>
                <w:rFonts w:ascii="Times New Roman" w:hAnsi="Times New Roman"/>
                <w:b/>
                <w:bCs/>
                <w:color w:val="000000"/>
                <w:sz w:val="24"/>
                <w:szCs w:val="24"/>
                <w:lang w:val="en-ID" w:eastAsia="en-ID"/>
              </w:rPr>
            </w:pPr>
            <w:r w:rsidRPr="002D6625">
              <w:rPr>
                <w:rFonts w:ascii="Times New Roman" w:hAnsi="Times New Roman"/>
                <w:b/>
                <w:bCs/>
                <w:color w:val="000000"/>
                <w:sz w:val="24"/>
                <w:szCs w:val="24"/>
                <w:lang w:val="en-ID" w:eastAsia="en-ID"/>
              </w:rPr>
              <w:t>Rata-rata</w:t>
            </w:r>
            <w:r>
              <w:rPr>
                <w:rFonts w:ascii="Times New Roman" w:hAnsi="Times New Roman"/>
                <w:b/>
                <w:bCs/>
                <w:color w:val="000000"/>
                <w:sz w:val="24"/>
                <w:szCs w:val="24"/>
                <w:lang w:val="en-ID" w:eastAsia="en-ID"/>
              </w:rPr>
              <w:t>/Tahun (Rp)</w:t>
            </w:r>
          </w:p>
        </w:tc>
      </w:tr>
      <w:tr w:rsidR="008D1D4E" w:rsidRPr="006C0A73" w14:paraId="6DEB2157" w14:textId="77777777" w:rsidTr="00EA1F49">
        <w:trPr>
          <w:trHeight w:val="310"/>
        </w:trPr>
        <w:tc>
          <w:tcPr>
            <w:tcW w:w="1560" w:type="dxa"/>
            <w:tcBorders>
              <w:top w:val="single" w:sz="4" w:space="0" w:color="auto"/>
              <w:left w:val="nil"/>
              <w:right w:val="nil"/>
            </w:tcBorders>
            <w:shd w:val="clear" w:color="auto" w:fill="auto"/>
            <w:noWrap/>
            <w:vAlign w:val="center"/>
          </w:tcPr>
          <w:p w14:paraId="4002178B" w14:textId="77777777" w:rsidR="008D1D4E" w:rsidRPr="00950B28" w:rsidRDefault="008D1D4E" w:rsidP="00EA1F49">
            <w:pPr>
              <w:spacing w:before="0" w:beforeAutospacing="0" w:after="0" w:line="240" w:lineRule="auto"/>
              <w:rPr>
                <w:rFonts w:ascii="Times New Roman" w:hAnsi="Times New Roman"/>
                <w:color w:val="000000"/>
                <w:sz w:val="24"/>
                <w:szCs w:val="24"/>
                <w:lang w:val="en-ID" w:eastAsia="en-ID"/>
              </w:rPr>
            </w:pPr>
            <w:r w:rsidRPr="00950B28">
              <w:rPr>
                <w:rFonts w:ascii="Times New Roman" w:hAnsi="Times New Roman"/>
                <w:color w:val="000000"/>
                <w:sz w:val="24"/>
                <w:szCs w:val="24"/>
                <w:lang w:val="en-ID" w:eastAsia="en-ID"/>
              </w:rPr>
              <w:t>Penerimaan</w:t>
            </w:r>
          </w:p>
        </w:tc>
        <w:tc>
          <w:tcPr>
            <w:tcW w:w="2551" w:type="dxa"/>
            <w:tcBorders>
              <w:top w:val="single" w:sz="4" w:space="0" w:color="auto"/>
              <w:left w:val="nil"/>
              <w:right w:val="nil"/>
            </w:tcBorders>
            <w:shd w:val="clear" w:color="auto" w:fill="auto"/>
            <w:noWrap/>
            <w:vAlign w:val="center"/>
          </w:tcPr>
          <w:p w14:paraId="2B4E1793" w14:textId="77777777" w:rsidR="008D1D4E" w:rsidRPr="006C0A73" w:rsidRDefault="008D1D4E" w:rsidP="00EA1F49">
            <w:pPr>
              <w:spacing w:before="0" w:beforeAutospacing="0" w:after="0" w:line="240" w:lineRule="auto"/>
              <w:jc w:val="right"/>
              <w:rPr>
                <w:rFonts w:ascii="Times New Roman" w:hAnsi="Times New Roman"/>
                <w:color w:val="000000"/>
                <w:sz w:val="24"/>
                <w:szCs w:val="24"/>
                <w:lang w:val="en-ID" w:eastAsia="en-ID"/>
              </w:rPr>
            </w:pPr>
            <w:r>
              <w:rPr>
                <w:rFonts w:ascii="Times New Roman" w:hAnsi="Times New Roman"/>
                <w:color w:val="000000"/>
                <w:sz w:val="24"/>
                <w:szCs w:val="24"/>
                <w:lang w:eastAsia="en-ID"/>
              </w:rPr>
              <w:t>1.430.477.914</w:t>
            </w:r>
          </w:p>
        </w:tc>
      </w:tr>
      <w:tr w:rsidR="008D1D4E" w:rsidRPr="002D6625" w14:paraId="31EE3FF7" w14:textId="77777777" w:rsidTr="00EA1F49">
        <w:trPr>
          <w:trHeight w:val="310"/>
        </w:trPr>
        <w:tc>
          <w:tcPr>
            <w:tcW w:w="1560" w:type="dxa"/>
            <w:tcBorders>
              <w:left w:val="nil"/>
              <w:bottom w:val="single" w:sz="4" w:space="0" w:color="auto"/>
              <w:right w:val="nil"/>
            </w:tcBorders>
            <w:shd w:val="clear" w:color="auto" w:fill="auto"/>
            <w:noWrap/>
            <w:vAlign w:val="center"/>
            <w:hideMark/>
          </w:tcPr>
          <w:p w14:paraId="706AF69F" w14:textId="77777777" w:rsidR="008D1D4E" w:rsidRPr="002D6625" w:rsidRDefault="008D1D4E" w:rsidP="00EA1F49">
            <w:pPr>
              <w:spacing w:before="0" w:beforeAutospacing="0" w:after="0" w:line="240" w:lineRule="auto"/>
              <w:rPr>
                <w:rFonts w:ascii="Times New Roman" w:hAnsi="Times New Roman"/>
                <w:color w:val="000000"/>
                <w:sz w:val="24"/>
                <w:szCs w:val="24"/>
                <w:lang w:val="en-ID" w:eastAsia="en-ID"/>
              </w:rPr>
            </w:pPr>
            <w:r>
              <w:rPr>
                <w:rFonts w:ascii="Times New Roman" w:hAnsi="Times New Roman"/>
                <w:color w:val="000000"/>
                <w:sz w:val="24"/>
                <w:szCs w:val="24"/>
                <w:lang w:val="en-ID" w:eastAsia="en-ID"/>
              </w:rPr>
              <w:t>Total Biaya</w:t>
            </w:r>
          </w:p>
        </w:tc>
        <w:tc>
          <w:tcPr>
            <w:tcW w:w="2551" w:type="dxa"/>
            <w:tcBorders>
              <w:left w:val="nil"/>
              <w:bottom w:val="single" w:sz="4" w:space="0" w:color="auto"/>
              <w:right w:val="nil"/>
            </w:tcBorders>
            <w:shd w:val="clear" w:color="auto" w:fill="auto"/>
            <w:noWrap/>
            <w:vAlign w:val="center"/>
            <w:hideMark/>
          </w:tcPr>
          <w:p w14:paraId="528420E1" w14:textId="77777777" w:rsidR="008D1D4E" w:rsidRPr="002D6625" w:rsidRDefault="008D1D4E" w:rsidP="00EA1F49">
            <w:pPr>
              <w:spacing w:before="0" w:beforeAutospacing="0" w:after="0" w:line="240" w:lineRule="auto"/>
              <w:jc w:val="right"/>
              <w:rPr>
                <w:rFonts w:ascii="Times New Roman" w:hAnsi="Times New Roman"/>
                <w:color w:val="000000"/>
                <w:sz w:val="24"/>
                <w:szCs w:val="24"/>
                <w:lang w:val="en-ID" w:eastAsia="en-ID"/>
              </w:rPr>
            </w:pPr>
            <w:r>
              <w:rPr>
                <w:rFonts w:ascii="Times New Roman" w:hAnsi="Times New Roman"/>
                <w:color w:val="000000"/>
                <w:sz w:val="24"/>
                <w:szCs w:val="24"/>
                <w:lang w:eastAsia="en-ID"/>
              </w:rPr>
              <w:t>1.140.203.870</w:t>
            </w:r>
            <w:r w:rsidRPr="00651F66">
              <w:rPr>
                <w:rFonts w:ascii="Times New Roman" w:hAnsi="Times New Roman"/>
                <w:color w:val="000000"/>
                <w:sz w:val="24"/>
                <w:szCs w:val="24"/>
                <w:lang w:eastAsia="en-ID"/>
              </w:rPr>
              <w:t xml:space="preserve">                         </w:t>
            </w:r>
          </w:p>
        </w:tc>
      </w:tr>
      <w:tr w:rsidR="008D1D4E" w:rsidRPr="00950B28" w14:paraId="2CC7FA6C" w14:textId="77777777" w:rsidTr="00EA1F49">
        <w:trPr>
          <w:trHeight w:val="310"/>
        </w:trPr>
        <w:tc>
          <w:tcPr>
            <w:tcW w:w="1560" w:type="dxa"/>
            <w:tcBorders>
              <w:top w:val="nil"/>
              <w:left w:val="nil"/>
              <w:bottom w:val="single" w:sz="4" w:space="0" w:color="auto"/>
              <w:right w:val="nil"/>
            </w:tcBorders>
            <w:shd w:val="clear" w:color="auto" w:fill="auto"/>
            <w:noWrap/>
            <w:vAlign w:val="center"/>
          </w:tcPr>
          <w:p w14:paraId="1C18B39C" w14:textId="77777777" w:rsidR="008D1D4E" w:rsidRPr="00391450" w:rsidRDefault="008D1D4E" w:rsidP="00EA1F49">
            <w:pPr>
              <w:spacing w:before="0" w:beforeAutospacing="0" w:after="0" w:line="240" w:lineRule="auto"/>
              <w:rPr>
                <w:rFonts w:ascii="Times New Roman" w:hAnsi="Times New Roman"/>
                <w:b/>
                <w:bCs/>
                <w:i/>
                <w:iCs/>
                <w:color w:val="000000"/>
                <w:sz w:val="24"/>
                <w:szCs w:val="24"/>
                <w:lang w:val="en-ID" w:eastAsia="en-ID"/>
              </w:rPr>
            </w:pPr>
            <w:r w:rsidRPr="00391450">
              <w:rPr>
                <w:rFonts w:ascii="Times New Roman" w:hAnsi="Times New Roman"/>
                <w:b/>
                <w:bCs/>
                <w:i/>
                <w:iCs/>
                <w:color w:val="000000"/>
                <w:sz w:val="24"/>
                <w:szCs w:val="24"/>
                <w:lang w:val="en-ID" w:eastAsia="en-ID"/>
              </w:rPr>
              <w:t>R/C Ratio</w:t>
            </w:r>
          </w:p>
        </w:tc>
        <w:tc>
          <w:tcPr>
            <w:tcW w:w="2551" w:type="dxa"/>
            <w:tcBorders>
              <w:top w:val="nil"/>
              <w:left w:val="nil"/>
              <w:bottom w:val="single" w:sz="4" w:space="0" w:color="auto"/>
              <w:right w:val="nil"/>
            </w:tcBorders>
            <w:shd w:val="clear" w:color="auto" w:fill="auto"/>
            <w:noWrap/>
            <w:vAlign w:val="center"/>
          </w:tcPr>
          <w:p w14:paraId="7AAF2915" w14:textId="77777777" w:rsidR="008D1D4E" w:rsidRPr="00950B28" w:rsidRDefault="008D1D4E" w:rsidP="00EA1F49">
            <w:pPr>
              <w:spacing w:before="0" w:beforeAutospacing="0" w:after="0" w:line="240" w:lineRule="auto"/>
              <w:jc w:val="right"/>
              <w:rPr>
                <w:rFonts w:ascii="Times New Roman" w:hAnsi="Times New Roman"/>
                <w:b/>
                <w:bCs/>
                <w:color w:val="000000"/>
                <w:sz w:val="24"/>
                <w:szCs w:val="24"/>
                <w:lang w:eastAsia="en-ID"/>
              </w:rPr>
            </w:pPr>
            <w:r>
              <w:rPr>
                <w:rFonts w:ascii="Times New Roman" w:hAnsi="Times New Roman"/>
                <w:b/>
                <w:bCs/>
                <w:color w:val="000000"/>
                <w:sz w:val="24"/>
                <w:szCs w:val="24"/>
                <w:lang w:eastAsia="en-ID"/>
              </w:rPr>
              <w:t>1,24</w:t>
            </w:r>
          </w:p>
        </w:tc>
      </w:tr>
    </w:tbl>
    <w:p w14:paraId="0EDEDB60" w14:textId="7DE2DA33" w:rsidR="008D1D4E" w:rsidRDefault="008D1D4E" w:rsidP="008D1D4E">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Sumber: Data Primer terolah (2023)</w:t>
      </w:r>
      <w:bookmarkStart w:id="161" w:name="_Toc89639605"/>
      <w:bookmarkStart w:id="162" w:name="_Toc141179349"/>
      <w:bookmarkStart w:id="163" w:name="_Toc141777948"/>
      <w:r w:rsidR="00EF2AD6">
        <w:rPr>
          <w:rFonts w:ascii="Times New Roman" w:eastAsia="Calibri" w:hAnsi="Times New Roman"/>
          <w:sz w:val="24"/>
          <w:szCs w:val="24"/>
        </w:rPr>
        <w:t>.</w:t>
      </w:r>
    </w:p>
    <w:p w14:paraId="4D1D2EBD" w14:textId="7CF24BE3" w:rsidR="00EF2AD6" w:rsidRPr="00EF2AD6" w:rsidRDefault="00EF2AD6" w:rsidP="00C6526B">
      <w:pPr>
        <w:spacing w:before="120" w:beforeAutospacing="0" w:after="0" w:line="240" w:lineRule="auto"/>
        <w:ind w:firstLine="720"/>
        <w:jc w:val="both"/>
        <w:rPr>
          <w:rFonts w:ascii="Times New Roman" w:hAnsi="Times New Roman"/>
          <w:sz w:val="24"/>
          <w:szCs w:val="24"/>
        </w:rPr>
      </w:pPr>
      <w:r w:rsidRPr="00A576F6">
        <w:rPr>
          <w:rFonts w:ascii="Times New Roman" w:hAnsi="Times New Roman"/>
          <w:sz w:val="24"/>
          <w:szCs w:val="24"/>
        </w:rPr>
        <w:t>Berdasarkan hasil penelitian R/C ratio rata-rata peternak pertahun adalah 1,</w:t>
      </w:r>
      <w:r>
        <w:rPr>
          <w:rFonts w:ascii="Times New Roman" w:hAnsi="Times New Roman"/>
          <w:sz w:val="24"/>
          <w:szCs w:val="24"/>
        </w:rPr>
        <w:t>24</w:t>
      </w:r>
      <w:r w:rsidRPr="00A576F6">
        <w:rPr>
          <w:rFonts w:ascii="Times New Roman" w:hAnsi="Times New Roman"/>
          <w:sz w:val="24"/>
          <w:szCs w:val="24"/>
          <w:lang w:val="en-ID"/>
        </w:rPr>
        <w:t xml:space="preserve">. </w:t>
      </w:r>
      <w:r w:rsidRPr="00A576F6">
        <w:rPr>
          <w:rFonts w:ascii="Times New Roman" w:hAnsi="Times New Roman"/>
          <w:sz w:val="24"/>
          <w:szCs w:val="24"/>
        </w:rPr>
        <w:t xml:space="preserve">Hal ini menunjukkan </w:t>
      </w:r>
      <w:r>
        <w:rPr>
          <w:rFonts w:ascii="Times New Roman" w:hAnsi="Times New Roman"/>
          <w:sz w:val="24"/>
          <w:szCs w:val="24"/>
        </w:rPr>
        <w:t xml:space="preserve">adanya presentase </w:t>
      </w:r>
      <w:r w:rsidRPr="00A576F6">
        <w:rPr>
          <w:rFonts w:ascii="Times New Roman" w:hAnsi="Times New Roman"/>
          <w:sz w:val="24"/>
          <w:szCs w:val="24"/>
        </w:rPr>
        <w:t xml:space="preserve">keuntungan dalam usaha </w:t>
      </w:r>
      <w:r>
        <w:rPr>
          <w:rFonts w:ascii="Times New Roman" w:hAnsi="Times New Roman"/>
          <w:sz w:val="24"/>
          <w:szCs w:val="24"/>
        </w:rPr>
        <w:t>tersebut</w:t>
      </w:r>
      <w:r w:rsidRPr="00A576F6">
        <w:rPr>
          <w:rFonts w:ascii="Times New Roman" w:hAnsi="Times New Roman"/>
          <w:sz w:val="24"/>
          <w:szCs w:val="24"/>
        </w:rPr>
        <w:t xml:space="preserve">. </w:t>
      </w:r>
      <w:r>
        <w:rPr>
          <w:rFonts w:ascii="Times New Roman" w:hAnsi="Times New Roman"/>
          <w:sz w:val="24"/>
          <w:szCs w:val="24"/>
        </w:rPr>
        <w:t xml:space="preserve">Data </w:t>
      </w:r>
      <w:r w:rsidRPr="00A576F6">
        <w:rPr>
          <w:rFonts w:ascii="Times New Roman" w:hAnsi="Times New Roman"/>
          <w:sz w:val="24"/>
          <w:szCs w:val="24"/>
        </w:rPr>
        <w:t>selengkapnya dapat dilihat pada Tabel 1</w:t>
      </w:r>
      <w:r>
        <w:rPr>
          <w:rFonts w:ascii="Times New Roman" w:hAnsi="Times New Roman"/>
          <w:sz w:val="24"/>
          <w:szCs w:val="24"/>
        </w:rPr>
        <w:t>6</w:t>
      </w:r>
      <w:r w:rsidRPr="00A576F6">
        <w:rPr>
          <w:rFonts w:ascii="Times New Roman" w:hAnsi="Times New Roman"/>
          <w:sz w:val="24"/>
          <w:szCs w:val="24"/>
        </w:rPr>
        <w:t>.</w:t>
      </w:r>
    </w:p>
    <w:p w14:paraId="15D23D5B" w14:textId="77777777" w:rsidR="008D1D4E" w:rsidRPr="0057405E" w:rsidRDefault="008D1D4E" w:rsidP="00C6526B">
      <w:pPr>
        <w:spacing w:before="120" w:beforeAutospacing="0" w:after="0" w:line="240" w:lineRule="auto"/>
        <w:jc w:val="both"/>
        <w:rPr>
          <w:rFonts w:ascii="Times New Roman" w:eastAsia="Calibri" w:hAnsi="Times New Roman"/>
          <w:sz w:val="24"/>
          <w:szCs w:val="24"/>
        </w:rPr>
      </w:pPr>
      <w:r w:rsidRPr="0057405E">
        <w:rPr>
          <w:rFonts w:ascii="Times New Roman" w:hAnsi="Times New Roman"/>
          <w:b/>
          <w:bCs/>
          <w:sz w:val="24"/>
          <w:szCs w:val="24"/>
        </w:rPr>
        <w:t>4.5.2</w:t>
      </w:r>
      <w:r w:rsidRPr="0057405E">
        <w:rPr>
          <w:rFonts w:ascii="Times New Roman" w:hAnsi="Times New Roman"/>
          <w:b/>
          <w:bCs/>
          <w:i/>
          <w:iCs/>
          <w:sz w:val="24"/>
          <w:szCs w:val="24"/>
        </w:rPr>
        <w:t>.Rentabilitas</w:t>
      </w:r>
      <w:bookmarkEnd w:id="161"/>
      <w:bookmarkEnd w:id="162"/>
      <w:bookmarkEnd w:id="163"/>
    </w:p>
    <w:p w14:paraId="3CCD2BB0" w14:textId="041D2755" w:rsidR="008D1D4E" w:rsidRDefault="008D1D4E" w:rsidP="008D1D4E">
      <w:pPr>
        <w:spacing w:before="0" w:beforeAutospacing="0" w:after="0" w:line="240" w:lineRule="auto"/>
        <w:jc w:val="both"/>
        <w:rPr>
          <w:rFonts w:ascii="Times New Roman" w:hAnsi="Times New Roman"/>
          <w:sz w:val="24"/>
          <w:szCs w:val="24"/>
        </w:rPr>
      </w:pPr>
      <w:r w:rsidRPr="00A576F6">
        <w:rPr>
          <w:rFonts w:ascii="Times New Roman" w:hAnsi="Times New Roman"/>
          <w:sz w:val="24"/>
          <w:szCs w:val="24"/>
        </w:rPr>
        <w:tab/>
      </w:r>
      <w:r>
        <w:rPr>
          <w:rFonts w:ascii="Times New Roman" w:hAnsi="Times New Roman"/>
          <w:sz w:val="24"/>
          <w:szCs w:val="24"/>
        </w:rPr>
        <w:t>Berdasarkan h</w:t>
      </w:r>
      <w:r w:rsidRPr="00A576F6">
        <w:rPr>
          <w:rFonts w:ascii="Times New Roman" w:hAnsi="Times New Roman"/>
          <w:sz w:val="24"/>
          <w:szCs w:val="24"/>
        </w:rPr>
        <w:t xml:space="preserve">asil </w:t>
      </w:r>
      <w:r>
        <w:rPr>
          <w:rFonts w:ascii="Times New Roman" w:hAnsi="Times New Roman"/>
          <w:sz w:val="24"/>
          <w:szCs w:val="24"/>
        </w:rPr>
        <w:t>penelitian, tertulis bahwa nilai</w:t>
      </w:r>
      <w:r w:rsidRPr="00A576F6">
        <w:rPr>
          <w:rFonts w:ascii="Times New Roman" w:hAnsi="Times New Roman"/>
          <w:sz w:val="24"/>
          <w:szCs w:val="24"/>
        </w:rPr>
        <w:t xml:space="preserve"> </w:t>
      </w:r>
      <w:r w:rsidRPr="009135E4">
        <w:rPr>
          <w:rFonts w:ascii="Times New Roman" w:hAnsi="Times New Roman"/>
          <w:i/>
          <w:iCs/>
          <w:sz w:val="24"/>
          <w:szCs w:val="24"/>
        </w:rPr>
        <w:t>rentabilitas</w:t>
      </w:r>
      <w:r w:rsidRPr="00A576F6">
        <w:rPr>
          <w:rFonts w:ascii="Times New Roman" w:hAnsi="Times New Roman"/>
          <w:sz w:val="24"/>
          <w:szCs w:val="24"/>
        </w:rPr>
        <w:t xml:space="preserve"> pada penelitian ini rata-rata sebesar </w:t>
      </w:r>
      <w:r>
        <w:rPr>
          <w:rFonts w:ascii="Times New Roman" w:hAnsi="Times New Roman"/>
          <w:sz w:val="24"/>
          <w:szCs w:val="24"/>
        </w:rPr>
        <w:t>23,59</w:t>
      </w:r>
      <w:r w:rsidRPr="00A576F6">
        <w:rPr>
          <w:rFonts w:ascii="Times New Roman" w:hAnsi="Times New Roman"/>
          <w:color w:val="000000"/>
          <w:sz w:val="24"/>
          <w:szCs w:val="24"/>
          <w:lang w:val="en-ID" w:eastAsia="en-ID"/>
        </w:rPr>
        <w:t>%</w:t>
      </w:r>
      <w:r>
        <w:rPr>
          <w:rFonts w:ascii="Times New Roman" w:hAnsi="Times New Roman"/>
          <w:sz w:val="24"/>
          <w:szCs w:val="24"/>
        </w:rPr>
        <w:t>. Sehingga</w:t>
      </w:r>
      <w:r w:rsidRPr="007C7468">
        <w:rPr>
          <w:rFonts w:ascii="Times New Roman" w:hAnsi="Times New Roman"/>
          <w:sz w:val="24"/>
          <w:szCs w:val="24"/>
        </w:rPr>
        <w:t xml:space="preserve"> usaha peternakan ayam petelur di Kecamatan Pajangan tersebut layak</w:t>
      </w:r>
      <w:r>
        <w:rPr>
          <w:rFonts w:ascii="Times New Roman" w:hAnsi="Times New Roman"/>
          <w:sz w:val="24"/>
          <w:szCs w:val="24"/>
        </w:rPr>
        <w:t xml:space="preserve"> dijalankan</w:t>
      </w:r>
      <w:r w:rsidRPr="007C7468">
        <w:rPr>
          <w:rFonts w:ascii="Times New Roman" w:hAnsi="Times New Roman"/>
          <w:sz w:val="24"/>
          <w:szCs w:val="24"/>
        </w:rPr>
        <w:t xml:space="preserve">, karena nilai </w:t>
      </w:r>
      <w:r w:rsidRPr="007C7468">
        <w:rPr>
          <w:rFonts w:ascii="Times New Roman" w:hAnsi="Times New Roman"/>
          <w:i/>
          <w:iCs/>
          <w:sz w:val="24"/>
          <w:szCs w:val="24"/>
        </w:rPr>
        <w:t>rentabilitas</w:t>
      </w:r>
      <w:r w:rsidRPr="007C7468">
        <w:rPr>
          <w:rFonts w:ascii="Times New Roman" w:hAnsi="Times New Roman"/>
          <w:sz w:val="24"/>
          <w:szCs w:val="24"/>
        </w:rPr>
        <w:t xml:space="preserve"> lebih tinggi dari nilai suku bunga bank</w:t>
      </w:r>
      <w:r>
        <w:rPr>
          <w:rFonts w:ascii="Times New Roman" w:hAnsi="Times New Roman"/>
          <w:sz w:val="24"/>
          <w:szCs w:val="24"/>
        </w:rPr>
        <w:t xml:space="preserve"> yang berlaku (BRI 6%)</w:t>
      </w:r>
      <w:r w:rsidRPr="007C7468">
        <w:rPr>
          <w:rFonts w:ascii="Times New Roman" w:hAnsi="Times New Roman"/>
          <w:sz w:val="24"/>
          <w:szCs w:val="24"/>
        </w:rPr>
        <w:t>.</w:t>
      </w:r>
      <w:r>
        <w:rPr>
          <w:rFonts w:ascii="Times New Roman" w:hAnsi="Times New Roman"/>
          <w:sz w:val="24"/>
          <w:szCs w:val="24"/>
        </w:rPr>
        <w:t xml:space="preserve"> </w:t>
      </w:r>
      <w:r w:rsidRPr="007C7468">
        <w:rPr>
          <w:rFonts w:ascii="Times New Roman" w:hAnsi="Times New Roman"/>
          <w:sz w:val="24"/>
          <w:szCs w:val="24"/>
        </w:rPr>
        <w:t>Data selengkapnya dapat dilihat pada Tabel 17.</w:t>
      </w:r>
      <w:r w:rsidRPr="00A576F6">
        <w:rPr>
          <w:rFonts w:ascii="Times New Roman" w:hAnsi="Times New Roman"/>
          <w:sz w:val="24"/>
          <w:szCs w:val="24"/>
        </w:rPr>
        <w:t xml:space="preserve"> </w:t>
      </w:r>
    </w:p>
    <w:p w14:paraId="2611C539" w14:textId="3E8EB75C" w:rsidR="008D1D4E" w:rsidRPr="0058547C" w:rsidRDefault="008D1D4E" w:rsidP="002A2A1F">
      <w:pPr>
        <w:pStyle w:val="Caption"/>
        <w:spacing w:before="120" w:beforeAutospacing="0" w:after="0"/>
        <w:ind w:left="993" w:hanging="993"/>
        <w:rPr>
          <w:rFonts w:ascii="Times New Roman" w:hAnsi="Times New Roman"/>
          <w:i w:val="0"/>
          <w:iCs w:val="0"/>
          <w:color w:val="auto"/>
          <w:sz w:val="24"/>
          <w:szCs w:val="24"/>
        </w:rPr>
      </w:pPr>
      <w:r w:rsidRPr="0058547C">
        <w:rPr>
          <w:rFonts w:ascii="Times New Roman" w:hAnsi="Times New Roman"/>
          <w:i w:val="0"/>
          <w:iCs w:val="0"/>
          <w:color w:val="auto"/>
          <w:sz w:val="24"/>
          <w:szCs w:val="24"/>
        </w:rPr>
        <w:t xml:space="preserve">Tabel </w:t>
      </w:r>
      <w:r w:rsidR="002A2A1F">
        <w:rPr>
          <w:rFonts w:ascii="Times New Roman" w:hAnsi="Times New Roman"/>
          <w:i w:val="0"/>
          <w:iCs w:val="0"/>
          <w:color w:val="auto"/>
          <w:sz w:val="24"/>
          <w:szCs w:val="24"/>
        </w:rPr>
        <w:t>13</w:t>
      </w:r>
      <w:r w:rsidRPr="0058547C">
        <w:rPr>
          <w:rFonts w:ascii="Times New Roman" w:hAnsi="Times New Roman"/>
          <w:i w:val="0"/>
          <w:iCs w:val="0"/>
          <w:color w:val="auto"/>
          <w:sz w:val="24"/>
          <w:szCs w:val="24"/>
        </w:rPr>
        <w:t xml:space="preserve">. </w:t>
      </w:r>
      <w:r w:rsidRPr="0058547C">
        <w:rPr>
          <w:rFonts w:ascii="Times New Roman" w:hAnsi="Times New Roman"/>
          <w:color w:val="auto"/>
          <w:sz w:val="24"/>
          <w:szCs w:val="24"/>
        </w:rPr>
        <w:t>Rentabilitas</w:t>
      </w:r>
      <w:r w:rsidRPr="0058547C">
        <w:rPr>
          <w:rFonts w:ascii="Times New Roman" w:hAnsi="Times New Roman"/>
          <w:i w:val="0"/>
          <w:iCs w:val="0"/>
          <w:color w:val="auto"/>
          <w:sz w:val="24"/>
          <w:szCs w:val="24"/>
        </w:rPr>
        <w:t xml:space="preserve"> </w:t>
      </w:r>
      <w:r>
        <w:rPr>
          <w:rFonts w:ascii="Times New Roman" w:hAnsi="Times New Roman"/>
          <w:i w:val="0"/>
          <w:iCs w:val="0"/>
          <w:color w:val="auto"/>
          <w:sz w:val="24"/>
          <w:szCs w:val="24"/>
        </w:rPr>
        <w:t>usaha</w:t>
      </w:r>
      <w:r w:rsidRPr="0058547C">
        <w:rPr>
          <w:rFonts w:ascii="Times New Roman" w:hAnsi="Times New Roman"/>
          <w:i w:val="0"/>
          <w:iCs w:val="0"/>
          <w:color w:val="auto"/>
          <w:sz w:val="24"/>
          <w:szCs w:val="24"/>
        </w:rPr>
        <w:t xml:space="preserve"> peternakan ayam petelur di Kecamatan</w:t>
      </w:r>
      <w:r>
        <w:rPr>
          <w:rFonts w:ascii="Times New Roman" w:hAnsi="Times New Roman"/>
          <w:i w:val="0"/>
          <w:iCs w:val="0"/>
          <w:color w:val="auto"/>
          <w:sz w:val="24"/>
          <w:szCs w:val="24"/>
        </w:rPr>
        <w:t xml:space="preserve"> </w:t>
      </w:r>
      <w:r w:rsidRPr="0058547C">
        <w:rPr>
          <w:rFonts w:ascii="Times New Roman" w:hAnsi="Times New Roman"/>
          <w:i w:val="0"/>
          <w:iCs w:val="0"/>
          <w:color w:val="auto"/>
          <w:sz w:val="24"/>
          <w:szCs w:val="24"/>
        </w:rPr>
        <w:t>Pajangan</w:t>
      </w:r>
      <w:r>
        <w:rPr>
          <w:rFonts w:ascii="Times New Roman" w:hAnsi="Times New Roman"/>
          <w:i w:val="0"/>
          <w:iCs w:val="0"/>
          <w:color w:val="auto"/>
          <w:sz w:val="24"/>
          <w:szCs w:val="24"/>
        </w:rPr>
        <w:t>.</w:t>
      </w:r>
    </w:p>
    <w:tbl>
      <w:tblPr>
        <w:tblW w:w="4111" w:type="dxa"/>
        <w:tblLook w:val="04A0" w:firstRow="1" w:lastRow="0" w:firstColumn="1" w:lastColumn="0" w:noHBand="0" w:noVBand="1"/>
      </w:tblPr>
      <w:tblGrid>
        <w:gridCol w:w="1418"/>
        <w:gridCol w:w="2693"/>
      </w:tblGrid>
      <w:tr w:rsidR="008D1D4E" w:rsidRPr="002D6625" w14:paraId="29192A91" w14:textId="77777777" w:rsidTr="00EA1F49">
        <w:trPr>
          <w:trHeight w:val="320"/>
        </w:trPr>
        <w:tc>
          <w:tcPr>
            <w:tcW w:w="1418" w:type="dxa"/>
            <w:tcBorders>
              <w:top w:val="double" w:sz="6" w:space="0" w:color="auto"/>
              <w:left w:val="nil"/>
              <w:bottom w:val="single" w:sz="4" w:space="0" w:color="auto"/>
              <w:right w:val="nil"/>
            </w:tcBorders>
            <w:shd w:val="clear" w:color="auto" w:fill="auto"/>
            <w:noWrap/>
            <w:vAlign w:val="bottom"/>
            <w:hideMark/>
          </w:tcPr>
          <w:p w14:paraId="12C7DDB9" w14:textId="77777777" w:rsidR="008D1D4E" w:rsidRPr="002D6625" w:rsidRDefault="008D1D4E" w:rsidP="00EA1F49">
            <w:pPr>
              <w:spacing w:before="0" w:beforeAutospacing="0" w:after="0" w:line="240" w:lineRule="auto"/>
              <w:jc w:val="both"/>
              <w:rPr>
                <w:rFonts w:ascii="Times New Roman" w:hAnsi="Times New Roman"/>
                <w:b/>
                <w:bCs/>
                <w:color w:val="000000"/>
                <w:sz w:val="24"/>
                <w:szCs w:val="24"/>
                <w:lang w:val="en-ID" w:eastAsia="en-ID"/>
              </w:rPr>
            </w:pPr>
            <w:r>
              <w:rPr>
                <w:rFonts w:ascii="Times New Roman" w:hAnsi="Times New Roman"/>
                <w:b/>
                <w:bCs/>
                <w:color w:val="000000"/>
                <w:sz w:val="24"/>
                <w:szCs w:val="24"/>
                <w:lang w:val="en-ID" w:eastAsia="en-ID"/>
              </w:rPr>
              <w:t>Uraian</w:t>
            </w:r>
          </w:p>
        </w:tc>
        <w:tc>
          <w:tcPr>
            <w:tcW w:w="2693" w:type="dxa"/>
            <w:tcBorders>
              <w:top w:val="double" w:sz="6" w:space="0" w:color="auto"/>
              <w:left w:val="nil"/>
              <w:bottom w:val="single" w:sz="4" w:space="0" w:color="auto"/>
              <w:right w:val="nil"/>
            </w:tcBorders>
            <w:shd w:val="clear" w:color="auto" w:fill="auto"/>
            <w:noWrap/>
            <w:vAlign w:val="bottom"/>
            <w:hideMark/>
          </w:tcPr>
          <w:p w14:paraId="1891B6A9" w14:textId="77777777" w:rsidR="008D1D4E" w:rsidRPr="002D6625" w:rsidRDefault="008D1D4E" w:rsidP="00EA1F49">
            <w:pPr>
              <w:spacing w:before="0" w:beforeAutospacing="0" w:after="0" w:line="240" w:lineRule="auto"/>
              <w:jc w:val="right"/>
              <w:rPr>
                <w:rFonts w:ascii="Times New Roman" w:hAnsi="Times New Roman"/>
                <w:b/>
                <w:bCs/>
                <w:color w:val="000000"/>
                <w:sz w:val="24"/>
                <w:szCs w:val="24"/>
                <w:lang w:val="en-ID" w:eastAsia="en-ID"/>
              </w:rPr>
            </w:pPr>
            <w:r w:rsidRPr="002D6625">
              <w:rPr>
                <w:rFonts w:ascii="Times New Roman" w:hAnsi="Times New Roman"/>
                <w:b/>
                <w:bCs/>
                <w:color w:val="000000"/>
                <w:sz w:val="24"/>
                <w:szCs w:val="24"/>
                <w:lang w:val="en-ID" w:eastAsia="en-ID"/>
              </w:rPr>
              <w:t>Rata-rata</w:t>
            </w:r>
            <w:r>
              <w:rPr>
                <w:rFonts w:ascii="Times New Roman" w:hAnsi="Times New Roman"/>
                <w:b/>
                <w:bCs/>
                <w:color w:val="000000"/>
                <w:sz w:val="24"/>
                <w:szCs w:val="24"/>
                <w:lang w:val="en-ID" w:eastAsia="en-ID"/>
              </w:rPr>
              <w:t>/Tahun (Rp)</w:t>
            </w:r>
          </w:p>
        </w:tc>
      </w:tr>
      <w:tr w:rsidR="008D1D4E" w:rsidRPr="006109DB" w14:paraId="1AEDFB5E" w14:textId="77777777" w:rsidTr="00EA1F49">
        <w:trPr>
          <w:trHeight w:val="310"/>
        </w:trPr>
        <w:tc>
          <w:tcPr>
            <w:tcW w:w="1418" w:type="dxa"/>
            <w:tcBorders>
              <w:top w:val="single" w:sz="4" w:space="0" w:color="auto"/>
              <w:left w:val="nil"/>
              <w:right w:val="nil"/>
            </w:tcBorders>
            <w:shd w:val="clear" w:color="auto" w:fill="auto"/>
            <w:noWrap/>
            <w:vAlign w:val="center"/>
          </w:tcPr>
          <w:p w14:paraId="4582C6DB" w14:textId="77777777" w:rsidR="008D1D4E" w:rsidRPr="00950B28" w:rsidRDefault="008D1D4E" w:rsidP="00EA1F49">
            <w:pPr>
              <w:spacing w:before="0" w:beforeAutospacing="0" w:after="0" w:line="240" w:lineRule="auto"/>
              <w:jc w:val="both"/>
              <w:rPr>
                <w:rFonts w:ascii="Times New Roman" w:hAnsi="Times New Roman"/>
                <w:color w:val="000000"/>
                <w:sz w:val="24"/>
                <w:szCs w:val="24"/>
                <w:lang w:val="en-ID" w:eastAsia="en-ID"/>
              </w:rPr>
            </w:pPr>
            <w:r w:rsidRPr="00950B28">
              <w:rPr>
                <w:rFonts w:ascii="Times New Roman" w:hAnsi="Times New Roman"/>
                <w:color w:val="000000"/>
                <w:sz w:val="24"/>
                <w:szCs w:val="24"/>
                <w:lang w:val="en-ID" w:eastAsia="en-ID"/>
              </w:rPr>
              <w:t>Penerimaan</w:t>
            </w:r>
          </w:p>
        </w:tc>
        <w:tc>
          <w:tcPr>
            <w:tcW w:w="2693" w:type="dxa"/>
            <w:tcBorders>
              <w:top w:val="single" w:sz="4" w:space="0" w:color="auto"/>
              <w:left w:val="nil"/>
              <w:right w:val="nil"/>
            </w:tcBorders>
            <w:shd w:val="clear" w:color="auto" w:fill="auto"/>
            <w:noWrap/>
            <w:vAlign w:val="center"/>
          </w:tcPr>
          <w:p w14:paraId="451392A7" w14:textId="77777777" w:rsidR="008D1D4E" w:rsidRPr="006109DB" w:rsidRDefault="008D1D4E" w:rsidP="00EA1F49">
            <w:pPr>
              <w:spacing w:before="0" w:beforeAutospacing="0" w:after="0" w:line="240" w:lineRule="auto"/>
              <w:jc w:val="right"/>
              <w:rPr>
                <w:rFonts w:ascii="Times New Roman" w:hAnsi="Times New Roman"/>
                <w:color w:val="000000"/>
                <w:sz w:val="24"/>
                <w:szCs w:val="24"/>
                <w:lang w:val="en-ID" w:eastAsia="en-ID"/>
              </w:rPr>
            </w:pPr>
            <w:r>
              <w:rPr>
                <w:rFonts w:ascii="Times New Roman" w:hAnsi="Times New Roman"/>
                <w:color w:val="000000"/>
                <w:sz w:val="24"/>
                <w:szCs w:val="24"/>
                <w:lang w:eastAsia="en-ID"/>
              </w:rPr>
              <w:t>1.430.477.914</w:t>
            </w:r>
          </w:p>
        </w:tc>
      </w:tr>
      <w:tr w:rsidR="008D1D4E" w:rsidRPr="002D6625" w14:paraId="0340DDC4" w14:textId="77777777" w:rsidTr="00EA1F49">
        <w:trPr>
          <w:trHeight w:val="310"/>
        </w:trPr>
        <w:tc>
          <w:tcPr>
            <w:tcW w:w="1418" w:type="dxa"/>
            <w:tcBorders>
              <w:left w:val="nil"/>
              <w:bottom w:val="single" w:sz="4" w:space="0" w:color="auto"/>
              <w:right w:val="nil"/>
            </w:tcBorders>
            <w:shd w:val="clear" w:color="auto" w:fill="auto"/>
            <w:noWrap/>
            <w:vAlign w:val="center"/>
            <w:hideMark/>
          </w:tcPr>
          <w:p w14:paraId="36D111CD" w14:textId="77777777" w:rsidR="008D1D4E" w:rsidRPr="002D6625" w:rsidRDefault="008D1D4E" w:rsidP="00EA1F49">
            <w:pPr>
              <w:spacing w:before="0" w:beforeAutospacing="0" w:after="0" w:line="240" w:lineRule="auto"/>
              <w:jc w:val="both"/>
              <w:rPr>
                <w:rFonts w:ascii="Times New Roman" w:hAnsi="Times New Roman"/>
                <w:color w:val="000000"/>
                <w:sz w:val="24"/>
                <w:szCs w:val="24"/>
                <w:lang w:val="en-ID" w:eastAsia="en-ID"/>
              </w:rPr>
            </w:pPr>
            <w:r>
              <w:rPr>
                <w:rFonts w:ascii="Times New Roman" w:hAnsi="Times New Roman"/>
                <w:color w:val="000000"/>
                <w:sz w:val="24"/>
                <w:szCs w:val="24"/>
                <w:lang w:val="en-ID" w:eastAsia="en-ID"/>
              </w:rPr>
              <w:t>Total Biaya</w:t>
            </w:r>
          </w:p>
        </w:tc>
        <w:tc>
          <w:tcPr>
            <w:tcW w:w="2693" w:type="dxa"/>
            <w:tcBorders>
              <w:left w:val="nil"/>
              <w:bottom w:val="single" w:sz="4" w:space="0" w:color="auto"/>
              <w:right w:val="nil"/>
            </w:tcBorders>
            <w:shd w:val="clear" w:color="auto" w:fill="auto"/>
            <w:noWrap/>
            <w:vAlign w:val="center"/>
            <w:hideMark/>
          </w:tcPr>
          <w:p w14:paraId="0DA4B859" w14:textId="77777777" w:rsidR="008D1D4E" w:rsidRPr="002D6625" w:rsidRDefault="008D1D4E" w:rsidP="00EA1F49">
            <w:pPr>
              <w:spacing w:before="0" w:beforeAutospacing="0" w:after="0" w:line="240" w:lineRule="auto"/>
              <w:jc w:val="right"/>
              <w:rPr>
                <w:rFonts w:ascii="Times New Roman" w:hAnsi="Times New Roman"/>
                <w:color w:val="000000"/>
                <w:sz w:val="24"/>
                <w:szCs w:val="24"/>
                <w:lang w:val="en-ID" w:eastAsia="en-ID"/>
              </w:rPr>
            </w:pPr>
            <w:r>
              <w:rPr>
                <w:rFonts w:ascii="Times New Roman" w:hAnsi="Times New Roman"/>
                <w:color w:val="000000"/>
                <w:sz w:val="24"/>
                <w:szCs w:val="24"/>
                <w:lang w:eastAsia="en-ID"/>
              </w:rPr>
              <w:t>1.140.203.870</w:t>
            </w:r>
            <w:r w:rsidRPr="00651F66">
              <w:rPr>
                <w:rFonts w:ascii="Times New Roman" w:hAnsi="Times New Roman"/>
                <w:color w:val="000000"/>
                <w:sz w:val="24"/>
                <w:szCs w:val="24"/>
                <w:lang w:eastAsia="en-ID"/>
              </w:rPr>
              <w:t xml:space="preserve">                         </w:t>
            </w:r>
          </w:p>
        </w:tc>
      </w:tr>
      <w:tr w:rsidR="008D1D4E" w:rsidRPr="00950B28" w14:paraId="365F88B3" w14:textId="77777777" w:rsidTr="00EA1F49">
        <w:trPr>
          <w:trHeight w:val="310"/>
        </w:trPr>
        <w:tc>
          <w:tcPr>
            <w:tcW w:w="1418" w:type="dxa"/>
            <w:tcBorders>
              <w:top w:val="nil"/>
              <w:left w:val="nil"/>
              <w:bottom w:val="single" w:sz="4" w:space="0" w:color="auto"/>
              <w:right w:val="nil"/>
            </w:tcBorders>
            <w:shd w:val="clear" w:color="auto" w:fill="auto"/>
            <w:noWrap/>
            <w:vAlign w:val="center"/>
          </w:tcPr>
          <w:p w14:paraId="6A885ADA" w14:textId="77777777" w:rsidR="008D1D4E" w:rsidRPr="00391450" w:rsidRDefault="008D1D4E" w:rsidP="00EA1F49">
            <w:pPr>
              <w:spacing w:before="0" w:beforeAutospacing="0" w:after="0" w:line="240" w:lineRule="auto"/>
              <w:jc w:val="both"/>
              <w:rPr>
                <w:rFonts w:ascii="Times New Roman" w:hAnsi="Times New Roman"/>
                <w:b/>
                <w:bCs/>
                <w:i/>
                <w:iCs/>
                <w:color w:val="000000"/>
                <w:sz w:val="24"/>
                <w:szCs w:val="24"/>
                <w:lang w:val="en-ID" w:eastAsia="en-ID"/>
              </w:rPr>
            </w:pPr>
            <w:r w:rsidRPr="00391450">
              <w:rPr>
                <w:rFonts w:ascii="Times New Roman" w:hAnsi="Times New Roman"/>
                <w:b/>
                <w:bCs/>
                <w:i/>
                <w:iCs/>
                <w:color w:val="000000"/>
                <w:sz w:val="24"/>
                <w:szCs w:val="24"/>
                <w:lang w:val="en-ID" w:eastAsia="en-ID"/>
              </w:rPr>
              <w:t>Rentabilitas</w:t>
            </w:r>
          </w:p>
        </w:tc>
        <w:tc>
          <w:tcPr>
            <w:tcW w:w="2693" w:type="dxa"/>
            <w:tcBorders>
              <w:top w:val="nil"/>
              <w:left w:val="nil"/>
              <w:bottom w:val="single" w:sz="4" w:space="0" w:color="auto"/>
              <w:right w:val="nil"/>
            </w:tcBorders>
            <w:shd w:val="clear" w:color="auto" w:fill="auto"/>
            <w:noWrap/>
            <w:vAlign w:val="center"/>
          </w:tcPr>
          <w:p w14:paraId="0C125550" w14:textId="77777777" w:rsidR="008D1D4E" w:rsidRPr="00950B28" w:rsidRDefault="008D1D4E" w:rsidP="00EA1F49">
            <w:pPr>
              <w:spacing w:before="0" w:beforeAutospacing="0" w:after="0" w:line="240" w:lineRule="auto"/>
              <w:jc w:val="right"/>
              <w:rPr>
                <w:rFonts w:ascii="Times New Roman" w:hAnsi="Times New Roman"/>
                <w:b/>
                <w:bCs/>
                <w:color w:val="000000"/>
                <w:sz w:val="24"/>
                <w:szCs w:val="24"/>
                <w:lang w:eastAsia="en-ID"/>
              </w:rPr>
            </w:pPr>
            <w:r>
              <w:rPr>
                <w:rFonts w:ascii="Times New Roman" w:hAnsi="Times New Roman"/>
                <w:b/>
                <w:bCs/>
                <w:color w:val="000000"/>
                <w:sz w:val="24"/>
                <w:szCs w:val="24"/>
                <w:lang w:eastAsia="en-ID"/>
              </w:rPr>
              <w:t>23,59</w:t>
            </w:r>
          </w:p>
        </w:tc>
      </w:tr>
    </w:tbl>
    <w:p w14:paraId="0A0BFC12" w14:textId="77777777" w:rsidR="008D1D4E" w:rsidRDefault="008D1D4E" w:rsidP="008D1D4E">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Sumber: Data Primer terolah (2023)</w:t>
      </w:r>
      <w:r>
        <w:rPr>
          <w:rFonts w:ascii="Times New Roman" w:eastAsia="Calibri" w:hAnsi="Times New Roman"/>
          <w:sz w:val="24"/>
          <w:szCs w:val="24"/>
        </w:rPr>
        <w:t>.</w:t>
      </w:r>
    </w:p>
    <w:p w14:paraId="08D1E521" w14:textId="77777777" w:rsidR="008D1D4E" w:rsidRPr="00C220AF" w:rsidRDefault="008D1D4E" w:rsidP="003E7753">
      <w:pPr>
        <w:pStyle w:val="Heading3"/>
        <w:spacing w:before="120" w:beforeAutospacing="0" w:line="240" w:lineRule="auto"/>
        <w:rPr>
          <w:rFonts w:ascii="Times New Roman" w:hAnsi="Times New Roman" w:cs="Times New Roman"/>
          <w:b/>
          <w:bCs/>
          <w:color w:val="auto"/>
        </w:rPr>
      </w:pPr>
      <w:bookmarkStart w:id="164" w:name="_Toc89639606"/>
      <w:bookmarkStart w:id="165" w:name="_Toc141179350"/>
      <w:bookmarkStart w:id="166" w:name="_Toc141777949"/>
      <w:r w:rsidRPr="00C220AF">
        <w:rPr>
          <w:rFonts w:ascii="Times New Roman" w:hAnsi="Times New Roman" w:cs="Times New Roman"/>
          <w:b/>
          <w:bCs/>
          <w:color w:val="auto"/>
        </w:rPr>
        <w:t>4.5.3.</w:t>
      </w:r>
      <w:r w:rsidRPr="00C72E6A">
        <w:rPr>
          <w:rFonts w:ascii="Times New Roman" w:hAnsi="Times New Roman" w:cs="Times New Roman"/>
          <w:b/>
          <w:bCs/>
          <w:i/>
          <w:iCs/>
          <w:color w:val="auto"/>
        </w:rPr>
        <w:t>Break Event Point</w:t>
      </w:r>
      <w:bookmarkEnd w:id="164"/>
      <w:bookmarkEnd w:id="165"/>
      <w:bookmarkEnd w:id="166"/>
    </w:p>
    <w:p w14:paraId="7D6BC56F" w14:textId="77777777" w:rsidR="006F0849" w:rsidRDefault="006F0849" w:rsidP="006F0849">
      <w:pPr>
        <w:pStyle w:val="Caption"/>
        <w:spacing w:beforeAutospacing="0" w:after="0"/>
        <w:ind w:firstLine="720"/>
        <w:jc w:val="both"/>
        <w:rPr>
          <w:rFonts w:ascii="Times New Roman" w:hAnsi="Times New Roman"/>
          <w:i w:val="0"/>
          <w:iCs w:val="0"/>
          <w:color w:val="auto"/>
          <w:sz w:val="24"/>
          <w:szCs w:val="24"/>
        </w:rPr>
      </w:pPr>
      <w:bookmarkStart w:id="167" w:name="_Toc141170974"/>
      <w:bookmarkStart w:id="168" w:name="_Toc141170992"/>
      <w:r w:rsidRPr="006F0849">
        <w:rPr>
          <w:rFonts w:ascii="Times New Roman" w:eastAsia="Calibri" w:hAnsi="Times New Roman"/>
          <w:i w:val="0"/>
          <w:iCs w:val="0"/>
          <w:color w:val="auto"/>
          <w:sz w:val="24"/>
          <w:szCs w:val="24"/>
        </w:rPr>
        <w:t>BEP usaha peternakan ayam petelur di Kecamatan Pajangan dibagi menjadi BEP (harga) adalah harga per (kg) telur dan BEP (produksi) adalah jumlah</w:t>
      </w:r>
      <w:r w:rsidRPr="006F0849">
        <w:rPr>
          <w:rFonts w:ascii="Times New Roman" w:hAnsi="Times New Roman"/>
          <w:i w:val="0"/>
          <w:iCs w:val="0"/>
          <w:color w:val="auto"/>
          <w:sz w:val="24"/>
          <w:szCs w:val="24"/>
          <w:lang w:val="en-ID" w:eastAsia="en-ID"/>
        </w:rPr>
        <w:t xml:space="preserve"> (</w:t>
      </w:r>
      <w:r w:rsidRPr="006F0849">
        <w:rPr>
          <w:rFonts w:ascii="Times New Roman" w:eastAsia="Calibri" w:hAnsi="Times New Roman"/>
          <w:i w:val="0"/>
          <w:iCs w:val="0"/>
          <w:color w:val="auto"/>
          <w:sz w:val="24"/>
          <w:szCs w:val="24"/>
        </w:rPr>
        <w:t xml:space="preserve">kg) telur. Berdasarkan hasil penelitian, usaha peternakan ayam petelur di Kecamatan </w:t>
      </w:r>
      <w:r w:rsidRPr="006F0849">
        <w:rPr>
          <w:rFonts w:ascii="Times New Roman" w:eastAsia="Calibri" w:hAnsi="Times New Roman"/>
          <w:i w:val="0"/>
          <w:iCs w:val="0"/>
          <w:color w:val="auto"/>
          <w:sz w:val="24"/>
          <w:szCs w:val="24"/>
        </w:rPr>
        <w:lastRenderedPageBreak/>
        <w:t>Pajangan agar tidak mengalami keuntungan dan kerugian harus mampu menjual telur per kg sebesar Rp</w:t>
      </w:r>
      <w:r w:rsidRPr="006F0849">
        <w:rPr>
          <w:rFonts w:ascii="Times New Roman" w:hAnsi="Times New Roman"/>
          <w:i w:val="0"/>
          <w:iCs w:val="0"/>
          <w:color w:val="auto"/>
          <w:sz w:val="24"/>
          <w:szCs w:val="24"/>
          <w:lang w:val="en-ID" w:eastAsia="en-ID"/>
        </w:rPr>
        <w:t>24.957</w:t>
      </w:r>
      <w:r w:rsidRPr="006F0849">
        <w:rPr>
          <w:rFonts w:ascii="Times New Roman" w:eastAsia="Calibri" w:hAnsi="Times New Roman"/>
          <w:i w:val="0"/>
          <w:iCs w:val="0"/>
          <w:color w:val="auto"/>
          <w:sz w:val="24"/>
          <w:szCs w:val="24"/>
        </w:rPr>
        <w:t>,00 dengan produksi sebanyak</w:t>
      </w:r>
      <w:r w:rsidRPr="006F0849">
        <w:rPr>
          <w:rFonts w:ascii="Times New Roman" w:hAnsi="Times New Roman"/>
          <w:b/>
          <w:bCs/>
          <w:i w:val="0"/>
          <w:iCs w:val="0"/>
          <w:color w:val="auto"/>
          <w:sz w:val="24"/>
          <w:szCs w:val="24"/>
          <w:lang w:eastAsia="en-ID"/>
        </w:rPr>
        <w:t xml:space="preserve"> </w:t>
      </w:r>
      <w:r w:rsidRPr="006F0849">
        <w:rPr>
          <w:rFonts w:ascii="Times New Roman" w:hAnsi="Times New Roman"/>
          <w:i w:val="0"/>
          <w:iCs w:val="0"/>
          <w:color w:val="auto"/>
          <w:sz w:val="24"/>
          <w:szCs w:val="24"/>
          <w:lang w:eastAsia="en-ID"/>
        </w:rPr>
        <w:t>38.479</w:t>
      </w:r>
      <w:r w:rsidRPr="006F0849">
        <w:rPr>
          <w:rFonts w:ascii="Times New Roman" w:hAnsi="Times New Roman"/>
          <w:b/>
          <w:bCs/>
          <w:i w:val="0"/>
          <w:iCs w:val="0"/>
          <w:color w:val="auto"/>
          <w:sz w:val="24"/>
          <w:szCs w:val="24"/>
          <w:lang w:eastAsia="en-ID"/>
        </w:rPr>
        <w:t xml:space="preserve"> </w:t>
      </w:r>
      <w:r w:rsidRPr="006F0849">
        <w:rPr>
          <w:rFonts w:ascii="Times New Roman" w:hAnsi="Times New Roman"/>
          <w:i w:val="0"/>
          <w:iCs w:val="0"/>
          <w:color w:val="auto"/>
          <w:sz w:val="24"/>
          <w:szCs w:val="24"/>
          <w:lang w:val="en-ID" w:eastAsia="en-ID"/>
        </w:rPr>
        <w:t xml:space="preserve">kg </w:t>
      </w:r>
      <w:r w:rsidRPr="006F0849">
        <w:rPr>
          <w:rFonts w:ascii="Times New Roman" w:eastAsia="Calibri" w:hAnsi="Times New Roman"/>
          <w:i w:val="0"/>
          <w:iCs w:val="0"/>
          <w:color w:val="auto"/>
          <w:sz w:val="24"/>
          <w:szCs w:val="24"/>
        </w:rPr>
        <w:t>telur per tahun.</w:t>
      </w:r>
      <w:r w:rsidRPr="006F0849">
        <w:rPr>
          <w:rFonts w:ascii="Times New Roman" w:hAnsi="Times New Roman"/>
          <w:i w:val="0"/>
          <w:iCs w:val="0"/>
          <w:color w:val="auto"/>
          <w:sz w:val="24"/>
          <w:szCs w:val="24"/>
        </w:rPr>
        <w:t>Selengkapnya dapat dilihat pada Tabel 18 dan 19</w:t>
      </w:r>
      <w:r>
        <w:rPr>
          <w:rFonts w:ascii="Times New Roman" w:hAnsi="Times New Roman"/>
          <w:i w:val="0"/>
          <w:iCs w:val="0"/>
          <w:color w:val="auto"/>
          <w:sz w:val="24"/>
          <w:szCs w:val="24"/>
        </w:rPr>
        <w:t>.</w:t>
      </w:r>
    </w:p>
    <w:p w14:paraId="500560D2" w14:textId="1458FBB7" w:rsidR="008D1D4E" w:rsidRPr="00B24EC0" w:rsidRDefault="008D1D4E" w:rsidP="006F0849">
      <w:pPr>
        <w:pStyle w:val="Caption"/>
        <w:spacing w:before="120" w:beforeAutospacing="0" w:after="0"/>
        <w:jc w:val="both"/>
        <w:rPr>
          <w:rFonts w:ascii="Times New Roman" w:hAnsi="Times New Roman"/>
          <w:i w:val="0"/>
          <w:iCs w:val="0"/>
          <w:color w:val="auto"/>
          <w:sz w:val="24"/>
          <w:szCs w:val="24"/>
        </w:rPr>
      </w:pPr>
      <w:r w:rsidRPr="00B24EC0">
        <w:rPr>
          <w:rFonts w:ascii="Times New Roman" w:hAnsi="Times New Roman"/>
          <w:i w:val="0"/>
          <w:iCs w:val="0"/>
          <w:color w:val="auto"/>
          <w:sz w:val="24"/>
          <w:szCs w:val="24"/>
        </w:rPr>
        <w:t>Tabel</w:t>
      </w:r>
      <w:r w:rsidR="006F0849">
        <w:rPr>
          <w:rFonts w:ascii="Times New Roman" w:hAnsi="Times New Roman"/>
          <w:i w:val="0"/>
          <w:iCs w:val="0"/>
          <w:color w:val="auto"/>
          <w:sz w:val="24"/>
          <w:szCs w:val="24"/>
        </w:rPr>
        <w:t xml:space="preserve"> </w:t>
      </w:r>
      <w:r w:rsidR="002A2A1F">
        <w:rPr>
          <w:rFonts w:ascii="Times New Roman" w:hAnsi="Times New Roman"/>
          <w:i w:val="0"/>
          <w:iCs w:val="0"/>
          <w:color w:val="auto"/>
          <w:sz w:val="24"/>
          <w:szCs w:val="24"/>
        </w:rPr>
        <w:t>14</w:t>
      </w:r>
      <w:r w:rsidRPr="00B24EC0">
        <w:rPr>
          <w:rFonts w:ascii="Times New Roman" w:hAnsi="Times New Roman"/>
          <w:i w:val="0"/>
          <w:iCs w:val="0"/>
          <w:color w:val="auto"/>
          <w:sz w:val="24"/>
          <w:szCs w:val="24"/>
        </w:rPr>
        <w:t>.</w:t>
      </w:r>
      <w:r>
        <w:rPr>
          <w:rFonts w:ascii="Times New Roman" w:hAnsi="Times New Roman"/>
          <w:i w:val="0"/>
          <w:iCs w:val="0"/>
          <w:color w:val="auto"/>
          <w:sz w:val="24"/>
          <w:szCs w:val="24"/>
        </w:rPr>
        <w:t xml:space="preserve"> </w:t>
      </w:r>
      <w:r w:rsidRPr="00B24EC0">
        <w:rPr>
          <w:rFonts w:ascii="Times New Roman" w:hAnsi="Times New Roman"/>
          <w:i w:val="0"/>
          <w:iCs w:val="0"/>
          <w:color w:val="auto"/>
          <w:sz w:val="24"/>
          <w:szCs w:val="24"/>
        </w:rPr>
        <w:t>BEP</w:t>
      </w:r>
      <w:r>
        <w:rPr>
          <w:rFonts w:ascii="Times New Roman" w:hAnsi="Times New Roman"/>
          <w:i w:val="0"/>
          <w:iCs w:val="0"/>
          <w:color w:val="auto"/>
          <w:sz w:val="24"/>
          <w:szCs w:val="24"/>
        </w:rPr>
        <w:t xml:space="preserve"> Harga</w:t>
      </w:r>
      <w:r w:rsidRPr="00B24EC0">
        <w:rPr>
          <w:rFonts w:ascii="Times New Roman" w:hAnsi="Times New Roman"/>
          <w:i w:val="0"/>
          <w:iCs w:val="0"/>
          <w:color w:val="auto"/>
          <w:sz w:val="24"/>
          <w:szCs w:val="24"/>
        </w:rPr>
        <w:t xml:space="preserve"> </w:t>
      </w:r>
      <w:r>
        <w:rPr>
          <w:rFonts w:ascii="Times New Roman" w:hAnsi="Times New Roman"/>
          <w:i w:val="0"/>
          <w:iCs w:val="0"/>
          <w:color w:val="auto"/>
          <w:sz w:val="24"/>
          <w:szCs w:val="24"/>
        </w:rPr>
        <w:t>u</w:t>
      </w:r>
      <w:r w:rsidRPr="00B24EC0">
        <w:rPr>
          <w:rFonts w:ascii="Times New Roman" w:hAnsi="Times New Roman"/>
          <w:i w:val="0"/>
          <w:iCs w:val="0"/>
          <w:color w:val="auto"/>
          <w:sz w:val="24"/>
          <w:szCs w:val="24"/>
        </w:rPr>
        <w:t>saha peternakan ayam petelur di Kecamatan Pajangan</w:t>
      </w:r>
      <w:bookmarkEnd w:id="167"/>
      <w:bookmarkEnd w:id="168"/>
      <w:r>
        <w:rPr>
          <w:rFonts w:ascii="Times New Roman" w:hAnsi="Times New Roman"/>
          <w:i w:val="0"/>
          <w:iCs w:val="0"/>
          <w:color w:val="auto"/>
          <w:sz w:val="24"/>
          <w:szCs w:val="24"/>
        </w:rPr>
        <w:t>.</w:t>
      </w:r>
    </w:p>
    <w:tbl>
      <w:tblPr>
        <w:tblW w:w="4253" w:type="dxa"/>
        <w:tblLook w:val="04A0" w:firstRow="1" w:lastRow="0" w:firstColumn="1" w:lastColumn="0" w:noHBand="0" w:noVBand="1"/>
      </w:tblPr>
      <w:tblGrid>
        <w:gridCol w:w="2268"/>
        <w:gridCol w:w="222"/>
        <w:gridCol w:w="1763"/>
      </w:tblGrid>
      <w:tr w:rsidR="008D1D4E" w:rsidRPr="002D6625" w14:paraId="5A662059" w14:textId="77777777" w:rsidTr="00EA1F49">
        <w:trPr>
          <w:trHeight w:val="320"/>
        </w:trPr>
        <w:tc>
          <w:tcPr>
            <w:tcW w:w="2268" w:type="dxa"/>
            <w:tcBorders>
              <w:top w:val="double" w:sz="6" w:space="0" w:color="auto"/>
              <w:left w:val="nil"/>
              <w:bottom w:val="single" w:sz="4" w:space="0" w:color="auto"/>
              <w:right w:val="nil"/>
            </w:tcBorders>
            <w:shd w:val="clear" w:color="auto" w:fill="auto"/>
            <w:noWrap/>
            <w:vAlign w:val="bottom"/>
            <w:hideMark/>
          </w:tcPr>
          <w:p w14:paraId="796032E0" w14:textId="77777777" w:rsidR="008D1D4E" w:rsidRPr="002D6625" w:rsidRDefault="008D1D4E" w:rsidP="00EA1F49">
            <w:pPr>
              <w:spacing w:before="0" w:beforeAutospacing="0" w:after="0" w:line="240" w:lineRule="auto"/>
              <w:jc w:val="both"/>
              <w:rPr>
                <w:rFonts w:ascii="Times New Roman" w:hAnsi="Times New Roman"/>
                <w:b/>
                <w:bCs/>
                <w:color w:val="000000"/>
                <w:sz w:val="24"/>
                <w:szCs w:val="24"/>
                <w:lang w:val="en-ID" w:eastAsia="en-ID"/>
              </w:rPr>
            </w:pPr>
            <w:r>
              <w:rPr>
                <w:rFonts w:ascii="Times New Roman" w:hAnsi="Times New Roman"/>
                <w:b/>
                <w:bCs/>
                <w:color w:val="000000"/>
                <w:sz w:val="24"/>
                <w:szCs w:val="24"/>
                <w:lang w:val="en-ID" w:eastAsia="en-ID"/>
              </w:rPr>
              <w:t>Uraian</w:t>
            </w:r>
          </w:p>
        </w:tc>
        <w:tc>
          <w:tcPr>
            <w:tcW w:w="222" w:type="dxa"/>
            <w:tcBorders>
              <w:top w:val="double" w:sz="6" w:space="0" w:color="auto"/>
              <w:left w:val="nil"/>
              <w:bottom w:val="single" w:sz="4" w:space="0" w:color="auto"/>
              <w:right w:val="nil"/>
            </w:tcBorders>
          </w:tcPr>
          <w:p w14:paraId="7A8CAC5D" w14:textId="77777777" w:rsidR="008D1D4E" w:rsidRPr="002D6625" w:rsidRDefault="008D1D4E" w:rsidP="00EA1F49">
            <w:pPr>
              <w:spacing w:before="0" w:beforeAutospacing="0" w:after="0" w:line="240" w:lineRule="auto"/>
              <w:jc w:val="right"/>
              <w:rPr>
                <w:rFonts w:ascii="Times New Roman" w:hAnsi="Times New Roman"/>
                <w:b/>
                <w:bCs/>
                <w:color w:val="000000"/>
                <w:sz w:val="24"/>
                <w:szCs w:val="24"/>
                <w:lang w:val="en-ID" w:eastAsia="en-ID"/>
              </w:rPr>
            </w:pPr>
          </w:p>
        </w:tc>
        <w:tc>
          <w:tcPr>
            <w:tcW w:w="1763" w:type="dxa"/>
            <w:tcBorders>
              <w:top w:val="double" w:sz="6" w:space="0" w:color="auto"/>
              <w:left w:val="nil"/>
              <w:bottom w:val="single" w:sz="4" w:space="0" w:color="auto"/>
              <w:right w:val="nil"/>
            </w:tcBorders>
            <w:shd w:val="clear" w:color="auto" w:fill="auto"/>
            <w:noWrap/>
            <w:vAlign w:val="bottom"/>
            <w:hideMark/>
          </w:tcPr>
          <w:p w14:paraId="01BD68B2" w14:textId="77777777" w:rsidR="008D1D4E" w:rsidRPr="002D6625" w:rsidRDefault="008D1D4E" w:rsidP="00EA1F49">
            <w:pPr>
              <w:spacing w:before="0" w:beforeAutospacing="0" w:after="0" w:line="240" w:lineRule="auto"/>
              <w:jc w:val="right"/>
              <w:rPr>
                <w:rFonts w:ascii="Times New Roman" w:hAnsi="Times New Roman"/>
                <w:b/>
                <w:bCs/>
                <w:color w:val="000000"/>
                <w:sz w:val="24"/>
                <w:szCs w:val="24"/>
                <w:lang w:val="en-ID" w:eastAsia="en-ID"/>
              </w:rPr>
            </w:pPr>
            <w:r w:rsidRPr="002D6625">
              <w:rPr>
                <w:rFonts w:ascii="Times New Roman" w:hAnsi="Times New Roman"/>
                <w:b/>
                <w:bCs/>
                <w:color w:val="000000"/>
                <w:sz w:val="24"/>
                <w:szCs w:val="24"/>
                <w:lang w:val="en-ID" w:eastAsia="en-ID"/>
              </w:rPr>
              <w:t>Rata-rata</w:t>
            </w:r>
            <w:r>
              <w:rPr>
                <w:rFonts w:ascii="Times New Roman" w:hAnsi="Times New Roman"/>
                <w:b/>
                <w:bCs/>
                <w:color w:val="000000"/>
                <w:sz w:val="24"/>
                <w:szCs w:val="24"/>
                <w:lang w:val="en-ID" w:eastAsia="en-ID"/>
              </w:rPr>
              <w:t xml:space="preserve"> (Rp)</w:t>
            </w:r>
          </w:p>
        </w:tc>
      </w:tr>
      <w:tr w:rsidR="008D1D4E" w:rsidRPr="00950B28" w14:paraId="0B7B0E26" w14:textId="77777777" w:rsidTr="00EA1F49">
        <w:trPr>
          <w:trHeight w:val="310"/>
        </w:trPr>
        <w:tc>
          <w:tcPr>
            <w:tcW w:w="2268" w:type="dxa"/>
            <w:tcBorders>
              <w:top w:val="single" w:sz="4" w:space="0" w:color="auto"/>
              <w:left w:val="nil"/>
              <w:right w:val="nil"/>
            </w:tcBorders>
            <w:shd w:val="clear" w:color="auto" w:fill="auto"/>
            <w:noWrap/>
            <w:vAlign w:val="center"/>
          </w:tcPr>
          <w:p w14:paraId="1AF3CC34" w14:textId="77777777" w:rsidR="008D1D4E" w:rsidRPr="00950B28" w:rsidRDefault="008D1D4E" w:rsidP="00EA1F49">
            <w:pPr>
              <w:spacing w:before="0" w:beforeAutospacing="0" w:after="0" w:line="240" w:lineRule="auto"/>
              <w:jc w:val="both"/>
              <w:rPr>
                <w:rFonts w:ascii="Times New Roman" w:hAnsi="Times New Roman"/>
                <w:color w:val="000000"/>
                <w:sz w:val="24"/>
                <w:szCs w:val="24"/>
                <w:lang w:val="en-ID" w:eastAsia="en-ID"/>
              </w:rPr>
            </w:pPr>
            <w:r>
              <w:rPr>
                <w:rFonts w:ascii="Times New Roman" w:hAnsi="Times New Roman"/>
                <w:color w:val="000000"/>
                <w:sz w:val="24"/>
                <w:szCs w:val="24"/>
                <w:lang w:val="en-ID" w:eastAsia="en-ID"/>
              </w:rPr>
              <w:t>Biaya Produksi (Rp)</w:t>
            </w:r>
          </w:p>
        </w:tc>
        <w:tc>
          <w:tcPr>
            <w:tcW w:w="222" w:type="dxa"/>
            <w:tcBorders>
              <w:top w:val="single" w:sz="4" w:space="0" w:color="auto"/>
              <w:left w:val="nil"/>
              <w:right w:val="nil"/>
            </w:tcBorders>
          </w:tcPr>
          <w:p w14:paraId="15EDB784" w14:textId="77777777" w:rsidR="008D1D4E" w:rsidRPr="000407D7" w:rsidRDefault="008D1D4E" w:rsidP="00EA1F49">
            <w:pPr>
              <w:spacing w:before="0" w:beforeAutospacing="0" w:after="0" w:line="240" w:lineRule="auto"/>
              <w:jc w:val="right"/>
              <w:rPr>
                <w:rFonts w:ascii="Times New Roman" w:hAnsi="Times New Roman"/>
                <w:sz w:val="24"/>
                <w:szCs w:val="24"/>
              </w:rPr>
            </w:pPr>
          </w:p>
        </w:tc>
        <w:tc>
          <w:tcPr>
            <w:tcW w:w="1763" w:type="dxa"/>
            <w:tcBorders>
              <w:top w:val="single" w:sz="4" w:space="0" w:color="auto"/>
              <w:left w:val="nil"/>
              <w:right w:val="nil"/>
            </w:tcBorders>
            <w:shd w:val="clear" w:color="auto" w:fill="auto"/>
            <w:noWrap/>
            <w:vAlign w:val="center"/>
          </w:tcPr>
          <w:p w14:paraId="5BA60783" w14:textId="77777777" w:rsidR="008D1D4E" w:rsidRPr="000407D7" w:rsidRDefault="008D1D4E" w:rsidP="00EA1F49">
            <w:pPr>
              <w:spacing w:before="0" w:beforeAutospacing="0" w:after="0" w:line="240" w:lineRule="auto"/>
              <w:jc w:val="right"/>
              <w:rPr>
                <w:rFonts w:ascii="Times New Roman" w:hAnsi="Times New Roman"/>
                <w:color w:val="000000"/>
                <w:sz w:val="24"/>
                <w:szCs w:val="24"/>
                <w:lang w:eastAsia="en-ID"/>
              </w:rPr>
            </w:pPr>
            <w:r>
              <w:rPr>
                <w:rFonts w:ascii="Times New Roman" w:hAnsi="Times New Roman"/>
                <w:color w:val="000000"/>
                <w:sz w:val="24"/>
                <w:szCs w:val="24"/>
                <w:lang w:eastAsia="en-ID"/>
              </w:rPr>
              <w:t>1.140.203.870</w:t>
            </w:r>
            <w:r w:rsidRPr="00651F66">
              <w:rPr>
                <w:rFonts w:ascii="Times New Roman" w:hAnsi="Times New Roman"/>
                <w:color w:val="000000"/>
                <w:sz w:val="24"/>
                <w:szCs w:val="24"/>
                <w:lang w:eastAsia="en-ID"/>
              </w:rPr>
              <w:t xml:space="preserve">                         </w:t>
            </w:r>
          </w:p>
        </w:tc>
      </w:tr>
      <w:tr w:rsidR="008D1D4E" w:rsidRPr="00950B28" w14:paraId="7ED17795" w14:textId="77777777" w:rsidTr="00EA1F49">
        <w:trPr>
          <w:trHeight w:val="310"/>
        </w:trPr>
        <w:tc>
          <w:tcPr>
            <w:tcW w:w="2268" w:type="dxa"/>
            <w:tcBorders>
              <w:left w:val="nil"/>
              <w:right w:val="nil"/>
            </w:tcBorders>
            <w:shd w:val="clear" w:color="auto" w:fill="auto"/>
            <w:noWrap/>
            <w:vAlign w:val="center"/>
          </w:tcPr>
          <w:p w14:paraId="0ADA8E51" w14:textId="77777777" w:rsidR="008D1D4E" w:rsidRPr="00950B28" w:rsidRDefault="008D1D4E" w:rsidP="00EA1F49">
            <w:pPr>
              <w:spacing w:before="0" w:beforeAutospacing="0" w:after="0" w:line="240" w:lineRule="auto"/>
              <w:jc w:val="both"/>
              <w:rPr>
                <w:rFonts w:ascii="Times New Roman" w:hAnsi="Times New Roman"/>
                <w:color w:val="000000"/>
                <w:sz w:val="24"/>
                <w:szCs w:val="24"/>
                <w:lang w:val="en-ID" w:eastAsia="en-ID"/>
              </w:rPr>
            </w:pPr>
            <w:r>
              <w:rPr>
                <w:rFonts w:ascii="Times New Roman" w:hAnsi="Times New Roman"/>
                <w:color w:val="000000"/>
                <w:sz w:val="24"/>
                <w:szCs w:val="24"/>
                <w:lang w:val="en-ID" w:eastAsia="en-ID"/>
              </w:rPr>
              <w:t>Produksi Telur (Kg)</w:t>
            </w:r>
          </w:p>
        </w:tc>
        <w:tc>
          <w:tcPr>
            <w:tcW w:w="222" w:type="dxa"/>
            <w:tcBorders>
              <w:left w:val="nil"/>
              <w:right w:val="nil"/>
            </w:tcBorders>
          </w:tcPr>
          <w:p w14:paraId="7D9269FA" w14:textId="77777777" w:rsidR="008D1D4E" w:rsidRPr="00E7249F" w:rsidRDefault="008D1D4E" w:rsidP="00EA1F49">
            <w:pPr>
              <w:spacing w:before="0" w:beforeAutospacing="0" w:after="0" w:line="240" w:lineRule="auto"/>
              <w:jc w:val="right"/>
              <w:rPr>
                <w:rFonts w:ascii="Times New Roman" w:hAnsi="Times New Roman"/>
                <w:color w:val="000000"/>
                <w:sz w:val="24"/>
                <w:szCs w:val="24"/>
                <w:lang w:val="en-ID" w:eastAsia="en-ID"/>
              </w:rPr>
            </w:pPr>
          </w:p>
        </w:tc>
        <w:tc>
          <w:tcPr>
            <w:tcW w:w="1763" w:type="dxa"/>
            <w:tcBorders>
              <w:left w:val="nil"/>
              <w:right w:val="nil"/>
            </w:tcBorders>
            <w:shd w:val="clear" w:color="auto" w:fill="auto"/>
            <w:noWrap/>
            <w:vAlign w:val="center"/>
          </w:tcPr>
          <w:p w14:paraId="74F890A1" w14:textId="77777777" w:rsidR="008D1D4E" w:rsidRPr="00950B28" w:rsidRDefault="008D1D4E" w:rsidP="00EA1F49">
            <w:pPr>
              <w:spacing w:before="0" w:beforeAutospacing="0" w:after="0" w:line="240" w:lineRule="auto"/>
              <w:jc w:val="right"/>
              <w:rPr>
                <w:rFonts w:ascii="Times New Roman" w:hAnsi="Times New Roman"/>
                <w:color w:val="000000"/>
                <w:sz w:val="24"/>
                <w:szCs w:val="24"/>
                <w:lang w:val="en-ID" w:eastAsia="en-ID"/>
              </w:rPr>
            </w:pPr>
            <w:r w:rsidRPr="00E7249F">
              <w:rPr>
                <w:rFonts w:ascii="Times New Roman" w:hAnsi="Times New Roman"/>
                <w:color w:val="000000"/>
                <w:sz w:val="24"/>
                <w:szCs w:val="24"/>
                <w:lang w:val="en-ID" w:eastAsia="en-ID"/>
              </w:rPr>
              <w:t>46.</w:t>
            </w:r>
            <w:r>
              <w:rPr>
                <w:rFonts w:ascii="Times New Roman" w:hAnsi="Times New Roman"/>
                <w:color w:val="000000"/>
                <w:sz w:val="24"/>
                <w:szCs w:val="24"/>
                <w:lang w:val="en-ID" w:eastAsia="en-ID"/>
              </w:rPr>
              <w:t>581</w:t>
            </w:r>
          </w:p>
        </w:tc>
      </w:tr>
      <w:tr w:rsidR="008D1D4E" w:rsidRPr="001105F1" w14:paraId="47A8A63E" w14:textId="77777777" w:rsidTr="00EA1F49">
        <w:trPr>
          <w:trHeight w:val="310"/>
        </w:trPr>
        <w:tc>
          <w:tcPr>
            <w:tcW w:w="2268" w:type="dxa"/>
            <w:tcBorders>
              <w:top w:val="single" w:sz="4" w:space="0" w:color="auto"/>
              <w:left w:val="nil"/>
              <w:bottom w:val="single" w:sz="4" w:space="0" w:color="auto"/>
              <w:right w:val="nil"/>
            </w:tcBorders>
            <w:shd w:val="clear" w:color="auto" w:fill="auto"/>
            <w:noWrap/>
            <w:vAlign w:val="center"/>
          </w:tcPr>
          <w:p w14:paraId="44E57C26" w14:textId="77777777" w:rsidR="008D1D4E" w:rsidRPr="0006607C" w:rsidRDefault="008D1D4E" w:rsidP="00EA1F49">
            <w:pPr>
              <w:spacing w:before="0" w:beforeAutospacing="0" w:after="0" w:line="240" w:lineRule="auto"/>
              <w:jc w:val="both"/>
              <w:rPr>
                <w:rFonts w:ascii="Times New Roman" w:hAnsi="Times New Roman"/>
                <w:b/>
                <w:bCs/>
                <w:color w:val="000000"/>
                <w:sz w:val="24"/>
                <w:szCs w:val="24"/>
                <w:lang w:val="en-ID" w:eastAsia="en-ID"/>
              </w:rPr>
            </w:pPr>
            <w:r w:rsidRPr="0006607C">
              <w:rPr>
                <w:rFonts w:ascii="Times New Roman" w:hAnsi="Times New Roman"/>
                <w:b/>
                <w:bCs/>
                <w:color w:val="000000"/>
                <w:sz w:val="24"/>
                <w:szCs w:val="24"/>
                <w:lang w:val="en-ID" w:eastAsia="en-ID"/>
              </w:rPr>
              <w:t>BEP Harga</w:t>
            </w:r>
            <w:r>
              <w:rPr>
                <w:rFonts w:ascii="Times New Roman" w:hAnsi="Times New Roman"/>
                <w:b/>
                <w:bCs/>
                <w:color w:val="000000"/>
                <w:sz w:val="24"/>
                <w:szCs w:val="24"/>
                <w:lang w:val="en-ID" w:eastAsia="en-ID"/>
              </w:rPr>
              <w:t xml:space="preserve"> (Rp)</w:t>
            </w:r>
          </w:p>
        </w:tc>
        <w:tc>
          <w:tcPr>
            <w:tcW w:w="222" w:type="dxa"/>
            <w:tcBorders>
              <w:top w:val="single" w:sz="4" w:space="0" w:color="auto"/>
              <w:left w:val="nil"/>
              <w:bottom w:val="single" w:sz="4" w:space="0" w:color="auto"/>
              <w:right w:val="nil"/>
            </w:tcBorders>
          </w:tcPr>
          <w:p w14:paraId="32D8A2BC" w14:textId="77777777" w:rsidR="008D1D4E" w:rsidRDefault="008D1D4E" w:rsidP="00EA1F49">
            <w:pPr>
              <w:spacing w:before="0" w:beforeAutospacing="0" w:after="0" w:line="240" w:lineRule="auto"/>
              <w:jc w:val="right"/>
              <w:rPr>
                <w:rFonts w:ascii="Times New Roman" w:hAnsi="Times New Roman"/>
                <w:b/>
                <w:bCs/>
                <w:color w:val="000000"/>
                <w:sz w:val="24"/>
                <w:szCs w:val="24"/>
                <w:lang w:eastAsia="en-ID"/>
              </w:rPr>
            </w:pPr>
          </w:p>
        </w:tc>
        <w:tc>
          <w:tcPr>
            <w:tcW w:w="1763" w:type="dxa"/>
            <w:tcBorders>
              <w:top w:val="single" w:sz="4" w:space="0" w:color="auto"/>
              <w:left w:val="nil"/>
              <w:bottom w:val="single" w:sz="4" w:space="0" w:color="auto"/>
              <w:right w:val="nil"/>
            </w:tcBorders>
            <w:shd w:val="clear" w:color="auto" w:fill="auto"/>
            <w:noWrap/>
            <w:vAlign w:val="center"/>
          </w:tcPr>
          <w:p w14:paraId="3BE7D379" w14:textId="77777777" w:rsidR="008D1D4E" w:rsidRPr="00B5046A" w:rsidRDefault="008D1D4E" w:rsidP="00EA1F49">
            <w:pPr>
              <w:spacing w:before="0" w:beforeAutospacing="0" w:after="0" w:line="240" w:lineRule="auto"/>
              <w:jc w:val="right"/>
              <w:rPr>
                <w:rFonts w:ascii="Times New Roman" w:hAnsi="Times New Roman"/>
                <w:b/>
                <w:bCs/>
                <w:color w:val="000000"/>
                <w:sz w:val="24"/>
                <w:szCs w:val="24"/>
                <w:lang w:val="en-ID" w:eastAsia="en-ID"/>
              </w:rPr>
            </w:pPr>
            <w:r w:rsidRPr="00B5046A">
              <w:rPr>
                <w:rFonts w:ascii="Times New Roman" w:hAnsi="Times New Roman"/>
                <w:b/>
                <w:bCs/>
                <w:color w:val="000000"/>
                <w:sz w:val="24"/>
                <w:szCs w:val="24"/>
                <w:lang w:val="en-ID" w:eastAsia="en-ID"/>
              </w:rPr>
              <w:t>24.957</w:t>
            </w:r>
          </w:p>
        </w:tc>
      </w:tr>
    </w:tbl>
    <w:p w14:paraId="2BFE77D5" w14:textId="77777777" w:rsidR="008D1D4E" w:rsidRDefault="008D1D4E" w:rsidP="008D1D4E">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Sumber: Data Primer terolah (2023)</w:t>
      </w:r>
    </w:p>
    <w:p w14:paraId="5C480204" w14:textId="5F6DC8F3" w:rsidR="008D1D4E" w:rsidRPr="000407D7" w:rsidRDefault="008D1D4E" w:rsidP="003E7753">
      <w:pPr>
        <w:pStyle w:val="Caption"/>
        <w:spacing w:before="120" w:beforeAutospacing="0" w:after="0"/>
        <w:rPr>
          <w:rFonts w:ascii="Times New Roman" w:hAnsi="Times New Roman"/>
          <w:i w:val="0"/>
          <w:iCs w:val="0"/>
          <w:color w:val="auto"/>
          <w:sz w:val="24"/>
          <w:szCs w:val="24"/>
        </w:rPr>
      </w:pPr>
      <w:r w:rsidRPr="00B24EC0">
        <w:rPr>
          <w:rFonts w:ascii="Times New Roman" w:hAnsi="Times New Roman"/>
          <w:i w:val="0"/>
          <w:iCs w:val="0"/>
          <w:color w:val="auto"/>
          <w:sz w:val="24"/>
          <w:szCs w:val="24"/>
        </w:rPr>
        <w:t xml:space="preserve">Tabel </w:t>
      </w:r>
      <w:r w:rsidR="002A2A1F">
        <w:rPr>
          <w:rFonts w:ascii="Times New Roman" w:hAnsi="Times New Roman"/>
          <w:i w:val="0"/>
          <w:iCs w:val="0"/>
          <w:color w:val="auto"/>
          <w:sz w:val="24"/>
          <w:szCs w:val="24"/>
        </w:rPr>
        <w:t>15</w:t>
      </w:r>
      <w:r w:rsidRPr="00B24EC0">
        <w:rPr>
          <w:rFonts w:ascii="Times New Roman" w:hAnsi="Times New Roman"/>
          <w:i w:val="0"/>
          <w:iCs w:val="0"/>
          <w:color w:val="auto"/>
          <w:sz w:val="24"/>
          <w:szCs w:val="24"/>
        </w:rPr>
        <w:t>. BEP</w:t>
      </w:r>
      <w:r>
        <w:rPr>
          <w:rFonts w:ascii="Times New Roman" w:hAnsi="Times New Roman"/>
          <w:i w:val="0"/>
          <w:iCs w:val="0"/>
          <w:color w:val="auto"/>
          <w:sz w:val="24"/>
          <w:szCs w:val="24"/>
        </w:rPr>
        <w:t xml:space="preserve"> Produk</w:t>
      </w:r>
      <w:r w:rsidRPr="00B24EC0">
        <w:rPr>
          <w:rFonts w:ascii="Times New Roman" w:hAnsi="Times New Roman"/>
          <w:i w:val="0"/>
          <w:iCs w:val="0"/>
          <w:color w:val="auto"/>
          <w:sz w:val="24"/>
          <w:szCs w:val="24"/>
        </w:rPr>
        <w:t xml:space="preserve"> </w:t>
      </w:r>
      <w:r>
        <w:rPr>
          <w:rFonts w:ascii="Times New Roman" w:hAnsi="Times New Roman"/>
          <w:i w:val="0"/>
          <w:iCs w:val="0"/>
          <w:color w:val="auto"/>
          <w:sz w:val="24"/>
          <w:szCs w:val="24"/>
        </w:rPr>
        <w:t>u</w:t>
      </w:r>
      <w:r w:rsidRPr="00B24EC0">
        <w:rPr>
          <w:rFonts w:ascii="Times New Roman" w:hAnsi="Times New Roman"/>
          <w:i w:val="0"/>
          <w:iCs w:val="0"/>
          <w:color w:val="auto"/>
          <w:sz w:val="24"/>
          <w:szCs w:val="24"/>
        </w:rPr>
        <w:t>saha peternakan ayam petelur di Kecamatan Pajangan</w:t>
      </w:r>
    </w:p>
    <w:tbl>
      <w:tblPr>
        <w:tblW w:w="4253" w:type="dxa"/>
        <w:tblLook w:val="04A0" w:firstRow="1" w:lastRow="0" w:firstColumn="1" w:lastColumn="0" w:noHBand="0" w:noVBand="1"/>
      </w:tblPr>
      <w:tblGrid>
        <w:gridCol w:w="2268"/>
        <w:gridCol w:w="1985"/>
      </w:tblGrid>
      <w:tr w:rsidR="008D1D4E" w:rsidRPr="002D6625" w14:paraId="01108190" w14:textId="77777777" w:rsidTr="00EA1F49">
        <w:trPr>
          <w:trHeight w:val="320"/>
        </w:trPr>
        <w:tc>
          <w:tcPr>
            <w:tcW w:w="2268" w:type="dxa"/>
            <w:tcBorders>
              <w:top w:val="double" w:sz="6" w:space="0" w:color="auto"/>
              <w:left w:val="nil"/>
              <w:bottom w:val="single" w:sz="4" w:space="0" w:color="auto"/>
              <w:right w:val="nil"/>
            </w:tcBorders>
            <w:shd w:val="clear" w:color="auto" w:fill="auto"/>
            <w:noWrap/>
            <w:vAlign w:val="bottom"/>
            <w:hideMark/>
          </w:tcPr>
          <w:p w14:paraId="518232E9" w14:textId="77777777" w:rsidR="008D1D4E" w:rsidRPr="002D6625" w:rsidRDefault="008D1D4E" w:rsidP="00EA1F49">
            <w:pPr>
              <w:spacing w:before="0" w:beforeAutospacing="0" w:after="0" w:line="240" w:lineRule="auto"/>
              <w:jc w:val="both"/>
              <w:rPr>
                <w:rFonts w:ascii="Times New Roman" w:hAnsi="Times New Roman"/>
                <w:b/>
                <w:bCs/>
                <w:color w:val="000000"/>
                <w:sz w:val="24"/>
                <w:szCs w:val="24"/>
                <w:lang w:val="en-ID" w:eastAsia="en-ID"/>
              </w:rPr>
            </w:pPr>
            <w:r>
              <w:rPr>
                <w:rFonts w:ascii="Times New Roman" w:hAnsi="Times New Roman"/>
                <w:b/>
                <w:bCs/>
                <w:color w:val="000000"/>
                <w:sz w:val="24"/>
                <w:szCs w:val="24"/>
                <w:lang w:val="en-ID" w:eastAsia="en-ID"/>
              </w:rPr>
              <w:t>Uraian</w:t>
            </w:r>
          </w:p>
        </w:tc>
        <w:tc>
          <w:tcPr>
            <w:tcW w:w="1985" w:type="dxa"/>
            <w:tcBorders>
              <w:top w:val="double" w:sz="6" w:space="0" w:color="auto"/>
              <w:left w:val="nil"/>
              <w:bottom w:val="single" w:sz="4" w:space="0" w:color="auto"/>
              <w:right w:val="nil"/>
            </w:tcBorders>
            <w:shd w:val="clear" w:color="auto" w:fill="auto"/>
            <w:noWrap/>
            <w:vAlign w:val="bottom"/>
            <w:hideMark/>
          </w:tcPr>
          <w:p w14:paraId="0AE7FE39" w14:textId="77777777" w:rsidR="008D1D4E" w:rsidRPr="002D6625" w:rsidRDefault="008D1D4E" w:rsidP="00EA1F49">
            <w:pPr>
              <w:spacing w:before="0" w:beforeAutospacing="0" w:after="0" w:line="240" w:lineRule="auto"/>
              <w:jc w:val="right"/>
              <w:rPr>
                <w:rFonts w:ascii="Times New Roman" w:hAnsi="Times New Roman"/>
                <w:b/>
                <w:bCs/>
                <w:color w:val="000000"/>
                <w:sz w:val="24"/>
                <w:szCs w:val="24"/>
                <w:lang w:val="en-ID" w:eastAsia="en-ID"/>
              </w:rPr>
            </w:pPr>
            <w:r w:rsidRPr="002D6625">
              <w:rPr>
                <w:rFonts w:ascii="Times New Roman" w:hAnsi="Times New Roman"/>
                <w:b/>
                <w:bCs/>
                <w:color w:val="000000"/>
                <w:sz w:val="24"/>
                <w:szCs w:val="24"/>
                <w:lang w:val="en-ID" w:eastAsia="en-ID"/>
              </w:rPr>
              <w:t>Rata-rata</w:t>
            </w:r>
            <w:r>
              <w:rPr>
                <w:rFonts w:ascii="Times New Roman" w:hAnsi="Times New Roman"/>
                <w:b/>
                <w:bCs/>
                <w:color w:val="000000"/>
                <w:sz w:val="24"/>
                <w:szCs w:val="24"/>
                <w:lang w:val="en-ID" w:eastAsia="en-ID"/>
              </w:rPr>
              <w:t xml:space="preserve"> (Rp)</w:t>
            </w:r>
          </w:p>
        </w:tc>
      </w:tr>
      <w:tr w:rsidR="008D1D4E" w:rsidRPr="00950B28" w14:paraId="76129CF5" w14:textId="77777777" w:rsidTr="00EA1F49">
        <w:trPr>
          <w:trHeight w:val="310"/>
        </w:trPr>
        <w:tc>
          <w:tcPr>
            <w:tcW w:w="2268" w:type="dxa"/>
            <w:tcBorders>
              <w:top w:val="single" w:sz="4" w:space="0" w:color="auto"/>
              <w:left w:val="nil"/>
              <w:right w:val="nil"/>
            </w:tcBorders>
            <w:shd w:val="clear" w:color="auto" w:fill="auto"/>
            <w:noWrap/>
            <w:vAlign w:val="center"/>
          </w:tcPr>
          <w:p w14:paraId="71473545" w14:textId="77777777" w:rsidR="008D1D4E" w:rsidRPr="00950B28" w:rsidRDefault="008D1D4E" w:rsidP="00EA1F49">
            <w:pPr>
              <w:spacing w:before="0" w:beforeAutospacing="0" w:after="0" w:line="240" w:lineRule="auto"/>
              <w:jc w:val="both"/>
              <w:rPr>
                <w:rFonts w:ascii="Times New Roman" w:hAnsi="Times New Roman"/>
                <w:color w:val="000000"/>
                <w:sz w:val="24"/>
                <w:szCs w:val="24"/>
                <w:lang w:val="en-ID" w:eastAsia="en-ID"/>
              </w:rPr>
            </w:pPr>
            <w:r>
              <w:rPr>
                <w:rFonts w:ascii="Times New Roman" w:hAnsi="Times New Roman"/>
                <w:color w:val="000000"/>
                <w:sz w:val="24"/>
                <w:szCs w:val="24"/>
                <w:lang w:val="en-ID" w:eastAsia="en-ID"/>
              </w:rPr>
              <w:t>Biaya Produksi (Rp)</w:t>
            </w:r>
          </w:p>
        </w:tc>
        <w:tc>
          <w:tcPr>
            <w:tcW w:w="1985" w:type="dxa"/>
            <w:tcBorders>
              <w:top w:val="single" w:sz="4" w:space="0" w:color="auto"/>
              <w:left w:val="nil"/>
              <w:right w:val="nil"/>
            </w:tcBorders>
            <w:shd w:val="clear" w:color="auto" w:fill="auto"/>
            <w:noWrap/>
            <w:vAlign w:val="center"/>
          </w:tcPr>
          <w:p w14:paraId="53D38E9A" w14:textId="77777777" w:rsidR="008D1D4E" w:rsidRPr="00950B28" w:rsidRDefault="008D1D4E" w:rsidP="00EA1F49">
            <w:pPr>
              <w:spacing w:before="0" w:beforeAutospacing="0" w:after="0" w:line="240" w:lineRule="auto"/>
              <w:jc w:val="right"/>
              <w:rPr>
                <w:rFonts w:ascii="Times New Roman" w:hAnsi="Times New Roman"/>
                <w:color w:val="000000"/>
                <w:sz w:val="24"/>
                <w:szCs w:val="24"/>
                <w:lang w:eastAsia="en-ID"/>
              </w:rPr>
            </w:pPr>
            <w:r>
              <w:rPr>
                <w:rFonts w:ascii="Times New Roman" w:hAnsi="Times New Roman"/>
                <w:color w:val="000000"/>
                <w:sz w:val="24"/>
                <w:szCs w:val="24"/>
                <w:lang w:eastAsia="en-ID"/>
              </w:rPr>
              <w:t>1.140.203.870</w:t>
            </w:r>
            <w:r w:rsidRPr="00651F66">
              <w:rPr>
                <w:rFonts w:ascii="Times New Roman" w:hAnsi="Times New Roman"/>
                <w:color w:val="000000"/>
                <w:sz w:val="24"/>
                <w:szCs w:val="24"/>
                <w:lang w:eastAsia="en-ID"/>
              </w:rPr>
              <w:t xml:space="preserve">                         </w:t>
            </w:r>
          </w:p>
        </w:tc>
      </w:tr>
      <w:tr w:rsidR="008D1D4E" w:rsidRPr="00950B28" w14:paraId="7A58DA65" w14:textId="77777777" w:rsidTr="00EA1F49">
        <w:trPr>
          <w:trHeight w:val="310"/>
        </w:trPr>
        <w:tc>
          <w:tcPr>
            <w:tcW w:w="2268" w:type="dxa"/>
            <w:tcBorders>
              <w:left w:val="nil"/>
              <w:bottom w:val="single" w:sz="4" w:space="0" w:color="auto"/>
              <w:right w:val="nil"/>
            </w:tcBorders>
            <w:shd w:val="clear" w:color="auto" w:fill="auto"/>
            <w:noWrap/>
            <w:vAlign w:val="center"/>
          </w:tcPr>
          <w:p w14:paraId="431C5C3D" w14:textId="77777777" w:rsidR="008D1D4E" w:rsidRPr="00950B28" w:rsidRDefault="008D1D4E" w:rsidP="00EA1F49">
            <w:pPr>
              <w:spacing w:before="0" w:beforeAutospacing="0" w:after="0" w:line="240" w:lineRule="auto"/>
              <w:jc w:val="both"/>
              <w:rPr>
                <w:rFonts w:ascii="Times New Roman" w:hAnsi="Times New Roman"/>
                <w:color w:val="000000"/>
                <w:sz w:val="24"/>
                <w:szCs w:val="24"/>
                <w:lang w:val="en-ID" w:eastAsia="en-ID"/>
              </w:rPr>
            </w:pPr>
            <w:r>
              <w:rPr>
                <w:rFonts w:ascii="Times New Roman" w:hAnsi="Times New Roman"/>
                <w:color w:val="000000"/>
                <w:sz w:val="24"/>
                <w:szCs w:val="24"/>
                <w:lang w:val="en-ID" w:eastAsia="en-ID"/>
              </w:rPr>
              <w:t>Harga/Unit (Kg)</w:t>
            </w:r>
          </w:p>
        </w:tc>
        <w:tc>
          <w:tcPr>
            <w:tcW w:w="1985" w:type="dxa"/>
            <w:tcBorders>
              <w:left w:val="nil"/>
              <w:bottom w:val="single" w:sz="4" w:space="0" w:color="auto"/>
              <w:right w:val="nil"/>
            </w:tcBorders>
            <w:shd w:val="clear" w:color="auto" w:fill="auto"/>
            <w:noWrap/>
            <w:vAlign w:val="center"/>
          </w:tcPr>
          <w:p w14:paraId="320B661B" w14:textId="77777777" w:rsidR="008D1D4E" w:rsidRPr="00950B28" w:rsidRDefault="008D1D4E" w:rsidP="00EA1F49">
            <w:pPr>
              <w:spacing w:before="0" w:beforeAutospacing="0" w:after="0" w:line="240" w:lineRule="auto"/>
              <w:jc w:val="right"/>
              <w:rPr>
                <w:rFonts w:ascii="Times New Roman" w:hAnsi="Times New Roman"/>
                <w:color w:val="000000"/>
                <w:sz w:val="24"/>
                <w:szCs w:val="24"/>
                <w:lang w:val="en-ID" w:eastAsia="en-ID"/>
              </w:rPr>
            </w:pPr>
            <w:r>
              <w:rPr>
                <w:rFonts w:ascii="Times New Roman" w:hAnsi="Times New Roman"/>
                <w:color w:val="000000"/>
                <w:sz w:val="24"/>
                <w:szCs w:val="24"/>
                <w:lang w:val="en-ID" w:eastAsia="en-ID"/>
              </w:rPr>
              <w:t>29.636</w:t>
            </w:r>
          </w:p>
        </w:tc>
      </w:tr>
      <w:tr w:rsidR="008D1D4E" w:rsidRPr="001105F1" w14:paraId="7AA2F961" w14:textId="77777777" w:rsidTr="00EA1F49">
        <w:trPr>
          <w:trHeight w:val="310"/>
        </w:trPr>
        <w:tc>
          <w:tcPr>
            <w:tcW w:w="2268" w:type="dxa"/>
            <w:tcBorders>
              <w:top w:val="single" w:sz="4" w:space="0" w:color="auto"/>
              <w:left w:val="nil"/>
              <w:bottom w:val="single" w:sz="4" w:space="0" w:color="auto"/>
              <w:right w:val="nil"/>
            </w:tcBorders>
            <w:shd w:val="clear" w:color="auto" w:fill="auto"/>
            <w:noWrap/>
            <w:vAlign w:val="center"/>
          </w:tcPr>
          <w:p w14:paraId="3DBF448F" w14:textId="77777777" w:rsidR="008D1D4E" w:rsidRPr="0006607C" w:rsidRDefault="008D1D4E" w:rsidP="00EA1F49">
            <w:pPr>
              <w:spacing w:before="0" w:beforeAutospacing="0" w:after="0" w:line="240" w:lineRule="auto"/>
              <w:jc w:val="both"/>
              <w:rPr>
                <w:rFonts w:ascii="Times New Roman" w:hAnsi="Times New Roman"/>
                <w:b/>
                <w:bCs/>
                <w:color w:val="000000"/>
                <w:sz w:val="24"/>
                <w:szCs w:val="24"/>
                <w:lang w:val="en-ID" w:eastAsia="en-ID"/>
              </w:rPr>
            </w:pPr>
            <w:r w:rsidRPr="0006607C">
              <w:rPr>
                <w:rFonts w:ascii="Times New Roman" w:hAnsi="Times New Roman"/>
                <w:b/>
                <w:bCs/>
                <w:color w:val="000000"/>
                <w:sz w:val="24"/>
                <w:szCs w:val="24"/>
                <w:lang w:val="en-ID" w:eastAsia="en-ID"/>
              </w:rPr>
              <w:t xml:space="preserve">BEP </w:t>
            </w:r>
            <w:r>
              <w:rPr>
                <w:rFonts w:ascii="Times New Roman" w:hAnsi="Times New Roman"/>
                <w:b/>
                <w:bCs/>
                <w:color w:val="000000"/>
                <w:sz w:val="24"/>
                <w:szCs w:val="24"/>
                <w:lang w:val="en-ID" w:eastAsia="en-ID"/>
              </w:rPr>
              <w:t>Produk (Kg)</w:t>
            </w:r>
          </w:p>
        </w:tc>
        <w:tc>
          <w:tcPr>
            <w:tcW w:w="1985" w:type="dxa"/>
            <w:tcBorders>
              <w:top w:val="single" w:sz="4" w:space="0" w:color="auto"/>
              <w:left w:val="nil"/>
              <w:bottom w:val="single" w:sz="4" w:space="0" w:color="auto"/>
              <w:right w:val="nil"/>
            </w:tcBorders>
            <w:shd w:val="clear" w:color="auto" w:fill="auto"/>
            <w:noWrap/>
            <w:vAlign w:val="center"/>
          </w:tcPr>
          <w:p w14:paraId="6DB60321" w14:textId="77777777" w:rsidR="008D1D4E" w:rsidRPr="001105F1" w:rsidRDefault="008D1D4E" w:rsidP="00EA1F49">
            <w:pPr>
              <w:spacing w:before="0" w:beforeAutospacing="0" w:after="0" w:line="240" w:lineRule="auto"/>
              <w:jc w:val="right"/>
              <w:rPr>
                <w:rFonts w:ascii="Times New Roman" w:hAnsi="Times New Roman"/>
                <w:b/>
                <w:bCs/>
                <w:color w:val="000000"/>
                <w:sz w:val="24"/>
                <w:szCs w:val="24"/>
                <w:lang w:val="en-ID" w:eastAsia="en-ID"/>
              </w:rPr>
            </w:pPr>
            <w:r>
              <w:rPr>
                <w:rFonts w:ascii="Times New Roman" w:hAnsi="Times New Roman"/>
                <w:b/>
                <w:bCs/>
                <w:color w:val="000000"/>
                <w:sz w:val="24"/>
                <w:szCs w:val="24"/>
                <w:lang w:eastAsia="en-ID"/>
              </w:rPr>
              <w:t>38.479</w:t>
            </w:r>
          </w:p>
        </w:tc>
      </w:tr>
    </w:tbl>
    <w:p w14:paraId="000743D9" w14:textId="6EECE97D" w:rsidR="0057405E" w:rsidRPr="006F0849" w:rsidRDefault="008D1D4E" w:rsidP="006F0849">
      <w:pPr>
        <w:spacing w:before="0" w:beforeAutospacing="0" w:after="0" w:line="240" w:lineRule="auto"/>
        <w:jc w:val="both"/>
        <w:rPr>
          <w:rFonts w:ascii="Times New Roman" w:eastAsia="Calibri" w:hAnsi="Times New Roman"/>
          <w:sz w:val="24"/>
          <w:szCs w:val="24"/>
        </w:rPr>
      </w:pPr>
      <w:r w:rsidRPr="00A576F6">
        <w:rPr>
          <w:rFonts w:ascii="Times New Roman" w:eastAsia="Calibri" w:hAnsi="Times New Roman"/>
          <w:sz w:val="24"/>
          <w:szCs w:val="24"/>
        </w:rPr>
        <w:t>Sumber: Data Primer terolah (2023)</w:t>
      </w:r>
      <w:r>
        <w:rPr>
          <w:rFonts w:ascii="Times New Roman" w:eastAsia="Calibri" w:hAnsi="Times New Roman"/>
          <w:sz w:val="24"/>
          <w:szCs w:val="24"/>
        </w:rPr>
        <w:t>.</w:t>
      </w:r>
      <w:bookmarkStart w:id="169" w:name="_Toc89639607"/>
      <w:bookmarkStart w:id="170" w:name="_Toc141179351"/>
      <w:bookmarkStart w:id="171" w:name="_Toc141777950"/>
    </w:p>
    <w:p w14:paraId="420A76A5" w14:textId="0FDBD857" w:rsidR="008D1D4E" w:rsidRPr="0057405E" w:rsidRDefault="008D1D4E" w:rsidP="0057405E">
      <w:pPr>
        <w:spacing w:before="120" w:beforeAutospacing="0" w:after="0" w:line="240" w:lineRule="auto"/>
        <w:jc w:val="both"/>
        <w:rPr>
          <w:rFonts w:ascii="Times New Roman" w:hAnsi="Times New Roman"/>
          <w:sz w:val="24"/>
          <w:szCs w:val="24"/>
        </w:rPr>
      </w:pPr>
      <w:r w:rsidRPr="0057405E">
        <w:rPr>
          <w:rFonts w:ascii="Times New Roman" w:hAnsi="Times New Roman"/>
          <w:b/>
          <w:bCs/>
          <w:sz w:val="24"/>
          <w:szCs w:val="24"/>
        </w:rPr>
        <w:t>4.5.4.</w:t>
      </w:r>
      <w:r w:rsidRPr="0057405E">
        <w:rPr>
          <w:rFonts w:ascii="Times New Roman" w:hAnsi="Times New Roman"/>
          <w:b/>
          <w:bCs/>
          <w:i/>
          <w:iCs/>
          <w:sz w:val="24"/>
          <w:szCs w:val="24"/>
        </w:rPr>
        <w:t>Payback Period</w:t>
      </w:r>
      <w:bookmarkEnd w:id="169"/>
      <w:bookmarkEnd w:id="170"/>
      <w:bookmarkEnd w:id="171"/>
    </w:p>
    <w:p w14:paraId="26766DBC" w14:textId="77777777" w:rsidR="008D1D4E" w:rsidRDefault="008D1D4E" w:rsidP="001B2EC9">
      <w:pPr>
        <w:spacing w:before="0" w:beforeAutospacing="0" w:after="120" w:line="240" w:lineRule="auto"/>
        <w:ind w:firstLine="720"/>
        <w:jc w:val="both"/>
        <w:rPr>
          <w:rFonts w:ascii="Times New Roman" w:eastAsia="Calibri" w:hAnsi="Times New Roman"/>
          <w:sz w:val="24"/>
          <w:szCs w:val="24"/>
        </w:rPr>
      </w:pPr>
      <w:r w:rsidRPr="0057405E">
        <w:rPr>
          <w:rFonts w:ascii="Times New Roman" w:eastAsia="Calibri" w:hAnsi="Times New Roman"/>
          <w:sz w:val="24"/>
          <w:szCs w:val="24"/>
        </w:rPr>
        <w:t xml:space="preserve">Analisis </w:t>
      </w:r>
      <w:r w:rsidRPr="0057405E">
        <w:rPr>
          <w:rFonts w:ascii="Times New Roman" w:eastAsia="Calibri" w:hAnsi="Times New Roman"/>
          <w:i/>
          <w:iCs/>
          <w:sz w:val="24"/>
          <w:szCs w:val="24"/>
        </w:rPr>
        <w:t>Payback</w:t>
      </w:r>
      <w:r w:rsidRPr="00A576F6">
        <w:rPr>
          <w:rFonts w:ascii="Times New Roman" w:eastAsia="Calibri" w:hAnsi="Times New Roman"/>
          <w:i/>
          <w:iCs/>
          <w:sz w:val="24"/>
          <w:szCs w:val="24"/>
        </w:rPr>
        <w:t xml:space="preserve"> Period</w:t>
      </w:r>
      <w:r w:rsidRPr="00A576F6">
        <w:rPr>
          <w:rFonts w:ascii="Times New Roman" w:eastAsia="Calibri" w:hAnsi="Times New Roman"/>
          <w:sz w:val="24"/>
          <w:szCs w:val="24"/>
        </w:rPr>
        <w:t xml:space="preserve"> dalam analisis kelayakan </w:t>
      </w:r>
      <w:r>
        <w:rPr>
          <w:rFonts w:ascii="Times New Roman" w:eastAsia="Calibri" w:hAnsi="Times New Roman"/>
          <w:sz w:val="24"/>
          <w:szCs w:val="24"/>
        </w:rPr>
        <w:t xml:space="preserve">usaha digunakan </w:t>
      </w:r>
      <w:r w:rsidRPr="00A576F6">
        <w:rPr>
          <w:rFonts w:ascii="Times New Roman" w:eastAsia="Calibri" w:hAnsi="Times New Roman"/>
          <w:sz w:val="24"/>
          <w:szCs w:val="24"/>
        </w:rPr>
        <w:t xml:space="preserve">untuk mengetahui seberapa lama usaha </w:t>
      </w:r>
      <w:r>
        <w:rPr>
          <w:rFonts w:ascii="Times New Roman" w:eastAsia="Calibri" w:hAnsi="Times New Roman"/>
          <w:sz w:val="24"/>
          <w:szCs w:val="24"/>
        </w:rPr>
        <w:t xml:space="preserve">tersebut </w:t>
      </w:r>
      <w:r w:rsidRPr="00A576F6">
        <w:rPr>
          <w:rFonts w:ascii="Times New Roman" w:eastAsia="Calibri" w:hAnsi="Times New Roman"/>
          <w:sz w:val="24"/>
          <w:szCs w:val="24"/>
        </w:rPr>
        <w:t>dapat mengembalikan investasi. Berdasarkan hasil penelitian</w:t>
      </w:r>
      <w:r>
        <w:rPr>
          <w:rFonts w:ascii="Times New Roman" w:eastAsia="Calibri" w:hAnsi="Times New Roman"/>
          <w:sz w:val="24"/>
          <w:szCs w:val="24"/>
        </w:rPr>
        <w:t xml:space="preserve">, </w:t>
      </w:r>
      <w:r w:rsidRPr="00A576F6">
        <w:rPr>
          <w:rFonts w:ascii="Times New Roman" w:eastAsia="Calibri" w:hAnsi="Times New Roman"/>
          <w:sz w:val="24"/>
          <w:szCs w:val="24"/>
        </w:rPr>
        <w:t xml:space="preserve">usaha peternakan ayam petelur </w:t>
      </w:r>
      <w:r>
        <w:rPr>
          <w:rFonts w:ascii="Times New Roman" w:eastAsia="Calibri" w:hAnsi="Times New Roman"/>
          <w:sz w:val="24"/>
          <w:szCs w:val="24"/>
        </w:rPr>
        <w:t xml:space="preserve">di Kecamatan Pajangan </w:t>
      </w:r>
      <w:r w:rsidRPr="00A576F6">
        <w:rPr>
          <w:rFonts w:ascii="Times New Roman" w:eastAsia="Calibri" w:hAnsi="Times New Roman"/>
          <w:sz w:val="24"/>
          <w:szCs w:val="24"/>
        </w:rPr>
        <w:t xml:space="preserve">menghasilkan </w:t>
      </w:r>
      <w:r w:rsidRPr="00A576F6">
        <w:rPr>
          <w:rFonts w:ascii="Times New Roman" w:eastAsia="Calibri" w:hAnsi="Times New Roman"/>
          <w:i/>
          <w:iCs/>
          <w:sz w:val="24"/>
          <w:szCs w:val="24"/>
        </w:rPr>
        <w:t>Payback Period</w:t>
      </w:r>
      <w:r w:rsidRPr="00A576F6">
        <w:rPr>
          <w:rFonts w:ascii="Times New Roman" w:eastAsia="Calibri" w:hAnsi="Times New Roman"/>
          <w:sz w:val="24"/>
          <w:szCs w:val="24"/>
        </w:rPr>
        <w:t xml:space="preserve"> </w:t>
      </w:r>
      <w:r>
        <w:rPr>
          <w:rFonts w:ascii="Times New Roman" w:eastAsia="Calibri" w:hAnsi="Times New Roman"/>
          <w:sz w:val="24"/>
          <w:szCs w:val="24"/>
        </w:rPr>
        <w:t>sebesar</w:t>
      </w:r>
      <w:r w:rsidRPr="00A576F6">
        <w:rPr>
          <w:rFonts w:ascii="Times New Roman" w:eastAsia="Calibri" w:hAnsi="Times New Roman"/>
          <w:sz w:val="24"/>
          <w:szCs w:val="24"/>
        </w:rPr>
        <w:t xml:space="preserve"> 1,</w:t>
      </w:r>
      <w:r>
        <w:rPr>
          <w:rFonts w:ascii="Times New Roman" w:eastAsia="Calibri" w:hAnsi="Times New Roman"/>
          <w:sz w:val="24"/>
          <w:szCs w:val="24"/>
        </w:rPr>
        <w:t>36</w:t>
      </w:r>
      <w:r w:rsidRPr="00A576F6">
        <w:rPr>
          <w:rFonts w:ascii="Times New Roman" w:eastAsia="Calibri" w:hAnsi="Times New Roman"/>
          <w:sz w:val="24"/>
          <w:szCs w:val="24"/>
        </w:rPr>
        <w:t xml:space="preserve"> yang artinya </w:t>
      </w:r>
      <w:r>
        <w:rPr>
          <w:rFonts w:ascii="Times New Roman" w:eastAsia="Calibri" w:hAnsi="Times New Roman"/>
          <w:sz w:val="24"/>
          <w:szCs w:val="24"/>
        </w:rPr>
        <w:t xml:space="preserve">peternak </w:t>
      </w:r>
      <w:r w:rsidRPr="00A576F6">
        <w:rPr>
          <w:rFonts w:ascii="Times New Roman" w:eastAsia="Calibri" w:hAnsi="Times New Roman"/>
          <w:sz w:val="24"/>
          <w:szCs w:val="24"/>
        </w:rPr>
        <w:t xml:space="preserve">bisa mengembalikan nilai investasi yang telah dikeluarkan </w:t>
      </w:r>
      <w:r>
        <w:rPr>
          <w:rFonts w:ascii="Times New Roman" w:eastAsia="Calibri" w:hAnsi="Times New Roman"/>
          <w:sz w:val="24"/>
          <w:szCs w:val="24"/>
        </w:rPr>
        <w:t>selama</w:t>
      </w:r>
      <w:r w:rsidRPr="00A576F6">
        <w:rPr>
          <w:rFonts w:ascii="Times New Roman" w:eastAsia="Calibri" w:hAnsi="Times New Roman"/>
          <w:sz w:val="24"/>
          <w:szCs w:val="24"/>
        </w:rPr>
        <w:t xml:space="preserve"> 1</w:t>
      </w:r>
      <w:r>
        <w:rPr>
          <w:rFonts w:ascii="Times New Roman" w:eastAsia="Calibri" w:hAnsi="Times New Roman"/>
          <w:sz w:val="24"/>
          <w:szCs w:val="24"/>
        </w:rPr>
        <w:t>,36</w:t>
      </w:r>
      <w:r w:rsidRPr="00A576F6">
        <w:rPr>
          <w:rFonts w:ascii="Times New Roman" w:eastAsia="Calibri" w:hAnsi="Times New Roman"/>
          <w:sz w:val="24"/>
          <w:szCs w:val="24"/>
        </w:rPr>
        <w:t xml:space="preserve"> </w:t>
      </w:r>
      <w:r>
        <w:rPr>
          <w:rFonts w:ascii="Times New Roman" w:eastAsia="Calibri" w:hAnsi="Times New Roman"/>
          <w:sz w:val="24"/>
          <w:szCs w:val="24"/>
        </w:rPr>
        <w:t>Tahun</w:t>
      </w:r>
      <w:r w:rsidRPr="00A576F6">
        <w:rPr>
          <w:rFonts w:ascii="Times New Roman" w:eastAsia="Calibri" w:hAnsi="Times New Roman"/>
          <w:sz w:val="24"/>
          <w:szCs w:val="24"/>
        </w:rPr>
        <w:t xml:space="preserve"> jika produk tersebut dijual dengan harga yang berlaku pada saat penelitian.</w:t>
      </w:r>
      <w:r>
        <w:rPr>
          <w:rFonts w:ascii="Times New Roman" w:eastAsia="Calibri" w:hAnsi="Times New Roman"/>
          <w:sz w:val="24"/>
          <w:szCs w:val="24"/>
        </w:rPr>
        <w:t xml:space="preserve"> </w:t>
      </w:r>
      <w:r>
        <w:rPr>
          <w:rFonts w:ascii="Times New Roman" w:hAnsi="Times New Roman"/>
          <w:sz w:val="24"/>
          <w:szCs w:val="24"/>
        </w:rPr>
        <w:t xml:space="preserve">Data </w:t>
      </w:r>
      <w:r>
        <w:rPr>
          <w:rFonts w:ascii="Times New Roman" w:eastAsia="Calibri" w:hAnsi="Times New Roman"/>
          <w:sz w:val="24"/>
          <w:szCs w:val="24"/>
        </w:rPr>
        <w:t>s</w:t>
      </w:r>
      <w:r w:rsidRPr="00A576F6">
        <w:rPr>
          <w:rFonts w:ascii="Times New Roman" w:eastAsia="Calibri" w:hAnsi="Times New Roman"/>
          <w:sz w:val="24"/>
          <w:szCs w:val="24"/>
        </w:rPr>
        <w:t xml:space="preserve">elengkapnya dapat dilihat pada Tabel </w:t>
      </w:r>
      <w:r>
        <w:rPr>
          <w:rFonts w:ascii="Times New Roman" w:eastAsia="Calibri" w:hAnsi="Times New Roman"/>
          <w:sz w:val="24"/>
          <w:szCs w:val="24"/>
        </w:rPr>
        <w:t>20</w:t>
      </w:r>
      <w:r w:rsidRPr="00A576F6">
        <w:rPr>
          <w:rFonts w:ascii="Times New Roman" w:eastAsia="Calibri" w:hAnsi="Times New Roman"/>
          <w:sz w:val="24"/>
          <w:szCs w:val="24"/>
        </w:rPr>
        <w:t>.</w:t>
      </w:r>
    </w:p>
    <w:p w14:paraId="285C9E50" w14:textId="7D92D072" w:rsidR="008D1D4E" w:rsidRPr="00CB4A69" w:rsidRDefault="008D1D4E" w:rsidP="001B2EC9">
      <w:pPr>
        <w:pStyle w:val="Caption"/>
        <w:spacing w:beforeAutospacing="0" w:after="120"/>
        <w:rPr>
          <w:rFonts w:ascii="Times New Roman" w:hAnsi="Times New Roman"/>
          <w:i w:val="0"/>
          <w:iCs w:val="0"/>
          <w:color w:val="auto"/>
          <w:sz w:val="24"/>
          <w:szCs w:val="24"/>
        </w:rPr>
      </w:pPr>
      <w:r w:rsidRPr="00CB4A69">
        <w:rPr>
          <w:rFonts w:ascii="Times New Roman" w:hAnsi="Times New Roman"/>
          <w:i w:val="0"/>
          <w:iCs w:val="0"/>
          <w:color w:val="auto"/>
          <w:sz w:val="24"/>
          <w:szCs w:val="24"/>
        </w:rPr>
        <w:t xml:space="preserve">Tabel </w:t>
      </w:r>
      <w:r w:rsidR="002A2A1F">
        <w:rPr>
          <w:rFonts w:ascii="Times New Roman" w:hAnsi="Times New Roman"/>
          <w:i w:val="0"/>
          <w:iCs w:val="0"/>
          <w:color w:val="auto"/>
          <w:sz w:val="24"/>
          <w:szCs w:val="24"/>
        </w:rPr>
        <w:t>26</w:t>
      </w:r>
      <w:bookmarkStart w:id="172" w:name="_GoBack"/>
      <w:bookmarkEnd w:id="172"/>
      <w:r w:rsidRPr="00CB4A69">
        <w:rPr>
          <w:rFonts w:ascii="Times New Roman" w:hAnsi="Times New Roman"/>
          <w:i w:val="0"/>
          <w:iCs w:val="0"/>
          <w:color w:val="auto"/>
          <w:sz w:val="24"/>
          <w:szCs w:val="24"/>
        </w:rPr>
        <w:t xml:space="preserve">. </w:t>
      </w:r>
      <w:r w:rsidRPr="00CB4A69">
        <w:rPr>
          <w:rFonts w:ascii="Times New Roman" w:hAnsi="Times New Roman"/>
          <w:color w:val="auto"/>
          <w:sz w:val="24"/>
          <w:szCs w:val="24"/>
        </w:rPr>
        <w:t xml:space="preserve">Payback </w:t>
      </w:r>
      <w:r>
        <w:rPr>
          <w:rFonts w:ascii="Times New Roman" w:hAnsi="Times New Roman"/>
          <w:color w:val="auto"/>
          <w:sz w:val="24"/>
          <w:szCs w:val="24"/>
        </w:rPr>
        <w:t>P</w:t>
      </w:r>
      <w:r w:rsidRPr="00CB4A69">
        <w:rPr>
          <w:rFonts w:ascii="Times New Roman" w:hAnsi="Times New Roman"/>
          <w:color w:val="auto"/>
          <w:sz w:val="24"/>
          <w:szCs w:val="24"/>
        </w:rPr>
        <w:t>eriod</w:t>
      </w:r>
      <w:r w:rsidRPr="00CB4A69">
        <w:rPr>
          <w:rFonts w:ascii="Times New Roman" w:hAnsi="Times New Roman"/>
          <w:i w:val="0"/>
          <w:iCs w:val="0"/>
          <w:color w:val="auto"/>
          <w:sz w:val="24"/>
          <w:szCs w:val="24"/>
        </w:rPr>
        <w:t xml:space="preserve"> Usaha peternakan ayam petelur di Kecamatan Pajangan</w:t>
      </w:r>
      <w:r>
        <w:rPr>
          <w:rFonts w:ascii="Times New Roman" w:hAnsi="Times New Roman"/>
          <w:i w:val="0"/>
          <w:iCs w:val="0"/>
          <w:color w:val="auto"/>
          <w:sz w:val="24"/>
          <w:szCs w:val="24"/>
        </w:rPr>
        <w:t>.</w:t>
      </w:r>
    </w:p>
    <w:tbl>
      <w:tblPr>
        <w:tblW w:w="4395" w:type="dxa"/>
        <w:tblLook w:val="04A0" w:firstRow="1" w:lastRow="0" w:firstColumn="1" w:lastColumn="0" w:noHBand="0" w:noVBand="1"/>
      </w:tblPr>
      <w:tblGrid>
        <w:gridCol w:w="1843"/>
        <w:gridCol w:w="2552"/>
      </w:tblGrid>
      <w:tr w:rsidR="008D1D4E" w:rsidRPr="002D6625" w14:paraId="25E13D0E" w14:textId="77777777" w:rsidTr="00EA1F49">
        <w:trPr>
          <w:trHeight w:val="320"/>
        </w:trPr>
        <w:tc>
          <w:tcPr>
            <w:tcW w:w="1843" w:type="dxa"/>
            <w:tcBorders>
              <w:top w:val="double" w:sz="6" w:space="0" w:color="auto"/>
              <w:left w:val="nil"/>
              <w:bottom w:val="single" w:sz="4" w:space="0" w:color="auto"/>
              <w:right w:val="nil"/>
            </w:tcBorders>
            <w:shd w:val="clear" w:color="auto" w:fill="auto"/>
            <w:noWrap/>
            <w:vAlign w:val="bottom"/>
            <w:hideMark/>
          </w:tcPr>
          <w:p w14:paraId="043234D0" w14:textId="77777777" w:rsidR="008D1D4E" w:rsidRPr="002D6625" w:rsidRDefault="008D1D4E" w:rsidP="00EA1F49">
            <w:pPr>
              <w:spacing w:before="0" w:beforeAutospacing="0" w:after="0" w:line="276" w:lineRule="auto"/>
              <w:jc w:val="both"/>
              <w:rPr>
                <w:rFonts w:ascii="Times New Roman" w:hAnsi="Times New Roman"/>
                <w:b/>
                <w:bCs/>
                <w:color w:val="000000"/>
                <w:sz w:val="24"/>
                <w:szCs w:val="24"/>
                <w:lang w:val="en-ID" w:eastAsia="en-ID"/>
              </w:rPr>
            </w:pPr>
            <w:r>
              <w:rPr>
                <w:rFonts w:ascii="Times New Roman" w:hAnsi="Times New Roman"/>
                <w:b/>
                <w:bCs/>
                <w:color w:val="000000"/>
                <w:sz w:val="24"/>
                <w:szCs w:val="24"/>
                <w:lang w:val="en-ID" w:eastAsia="en-ID"/>
              </w:rPr>
              <w:t>Uraian</w:t>
            </w:r>
          </w:p>
        </w:tc>
        <w:tc>
          <w:tcPr>
            <w:tcW w:w="2552" w:type="dxa"/>
            <w:tcBorders>
              <w:top w:val="double" w:sz="6" w:space="0" w:color="auto"/>
              <w:left w:val="nil"/>
              <w:bottom w:val="single" w:sz="4" w:space="0" w:color="auto"/>
              <w:right w:val="nil"/>
            </w:tcBorders>
            <w:shd w:val="clear" w:color="auto" w:fill="auto"/>
            <w:noWrap/>
            <w:vAlign w:val="bottom"/>
            <w:hideMark/>
          </w:tcPr>
          <w:p w14:paraId="1520C98F" w14:textId="77777777" w:rsidR="008D1D4E" w:rsidRPr="002D6625" w:rsidRDefault="008D1D4E" w:rsidP="00EA1F49">
            <w:pPr>
              <w:spacing w:before="0" w:beforeAutospacing="0" w:after="0" w:line="276" w:lineRule="auto"/>
              <w:jc w:val="right"/>
              <w:rPr>
                <w:rFonts w:ascii="Times New Roman" w:hAnsi="Times New Roman"/>
                <w:b/>
                <w:bCs/>
                <w:color w:val="000000"/>
                <w:sz w:val="24"/>
                <w:szCs w:val="24"/>
                <w:lang w:val="en-ID" w:eastAsia="en-ID"/>
              </w:rPr>
            </w:pPr>
            <w:r w:rsidRPr="002D6625">
              <w:rPr>
                <w:rFonts w:ascii="Times New Roman" w:hAnsi="Times New Roman"/>
                <w:b/>
                <w:bCs/>
                <w:color w:val="000000"/>
                <w:sz w:val="24"/>
                <w:szCs w:val="24"/>
                <w:lang w:val="en-ID" w:eastAsia="en-ID"/>
              </w:rPr>
              <w:t>Rata-rata</w:t>
            </w:r>
            <w:r>
              <w:rPr>
                <w:rFonts w:ascii="Times New Roman" w:hAnsi="Times New Roman"/>
                <w:b/>
                <w:bCs/>
                <w:color w:val="000000"/>
                <w:sz w:val="24"/>
                <w:szCs w:val="24"/>
                <w:lang w:val="en-ID" w:eastAsia="en-ID"/>
              </w:rPr>
              <w:t>/Tahun (Rp)</w:t>
            </w:r>
          </w:p>
        </w:tc>
      </w:tr>
      <w:tr w:rsidR="008D1D4E" w:rsidRPr="00B81AFD" w14:paraId="2575C0F7" w14:textId="77777777" w:rsidTr="00EA1F49">
        <w:trPr>
          <w:trHeight w:val="310"/>
        </w:trPr>
        <w:tc>
          <w:tcPr>
            <w:tcW w:w="1843" w:type="dxa"/>
            <w:tcBorders>
              <w:top w:val="single" w:sz="4" w:space="0" w:color="auto"/>
              <w:left w:val="nil"/>
              <w:right w:val="nil"/>
            </w:tcBorders>
            <w:shd w:val="clear" w:color="auto" w:fill="auto"/>
            <w:noWrap/>
            <w:vAlign w:val="center"/>
          </w:tcPr>
          <w:p w14:paraId="4CF00E36" w14:textId="77777777" w:rsidR="008D1D4E" w:rsidRPr="00950B28" w:rsidRDefault="008D1D4E" w:rsidP="00EA1F49">
            <w:pPr>
              <w:spacing w:before="0" w:beforeAutospacing="0" w:after="0" w:line="276" w:lineRule="auto"/>
              <w:jc w:val="both"/>
              <w:rPr>
                <w:rFonts w:ascii="Times New Roman" w:hAnsi="Times New Roman"/>
                <w:color w:val="000000"/>
                <w:sz w:val="24"/>
                <w:szCs w:val="24"/>
                <w:lang w:val="en-ID" w:eastAsia="en-ID"/>
              </w:rPr>
            </w:pPr>
            <w:r>
              <w:rPr>
                <w:rFonts w:ascii="Times New Roman" w:hAnsi="Times New Roman"/>
                <w:color w:val="000000"/>
                <w:sz w:val="24"/>
                <w:szCs w:val="24"/>
                <w:lang w:val="en-ID" w:eastAsia="en-ID"/>
              </w:rPr>
              <w:t>Investasi</w:t>
            </w:r>
          </w:p>
        </w:tc>
        <w:tc>
          <w:tcPr>
            <w:tcW w:w="2552" w:type="dxa"/>
            <w:tcBorders>
              <w:top w:val="single" w:sz="4" w:space="0" w:color="auto"/>
              <w:left w:val="nil"/>
              <w:right w:val="nil"/>
            </w:tcBorders>
            <w:shd w:val="clear" w:color="auto" w:fill="auto"/>
            <w:noWrap/>
            <w:vAlign w:val="center"/>
          </w:tcPr>
          <w:p w14:paraId="305E1C70" w14:textId="77777777" w:rsidR="008D1D4E" w:rsidRPr="00B81AFD" w:rsidRDefault="008D1D4E" w:rsidP="00EA1F49">
            <w:pPr>
              <w:spacing w:before="0" w:beforeAutospacing="0" w:after="0" w:line="276" w:lineRule="auto"/>
              <w:jc w:val="right"/>
              <w:rPr>
                <w:rFonts w:ascii="Times New Roman" w:hAnsi="Times New Roman"/>
                <w:color w:val="000000"/>
                <w:sz w:val="24"/>
                <w:szCs w:val="24"/>
                <w:lang w:val="en-ID" w:eastAsia="en-ID"/>
              </w:rPr>
            </w:pPr>
            <w:r w:rsidRPr="00B81AFD">
              <w:rPr>
                <w:rFonts w:ascii="Times New Roman" w:hAnsi="Times New Roman"/>
                <w:color w:val="000000"/>
                <w:sz w:val="24"/>
                <w:szCs w:val="24"/>
                <w:lang w:eastAsia="en-ID"/>
              </w:rPr>
              <w:t xml:space="preserve">       356.036.410 </w:t>
            </w:r>
          </w:p>
        </w:tc>
      </w:tr>
      <w:tr w:rsidR="008D1D4E" w:rsidRPr="00DE5738" w14:paraId="53240789" w14:textId="77777777" w:rsidTr="00EA1F49">
        <w:trPr>
          <w:trHeight w:val="310"/>
        </w:trPr>
        <w:tc>
          <w:tcPr>
            <w:tcW w:w="1843" w:type="dxa"/>
            <w:tcBorders>
              <w:left w:val="nil"/>
              <w:bottom w:val="single" w:sz="4" w:space="0" w:color="auto"/>
              <w:right w:val="nil"/>
            </w:tcBorders>
            <w:shd w:val="clear" w:color="auto" w:fill="auto"/>
            <w:noWrap/>
            <w:vAlign w:val="center"/>
            <w:hideMark/>
          </w:tcPr>
          <w:p w14:paraId="31789A20" w14:textId="77777777" w:rsidR="008D1D4E" w:rsidRPr="002D6625" w:rsidRDefault="008D1D4E" w:rsidP="00EA1F49">
            <w:pPr>
              <w:spacing w:before="0" w:beforeAutospacing="0" w:after="0" w:line="276" w:lineRule="auto"/>
              <w:jc w:val="both"/>
              <w:rPr>
                <w:rFonts w:ascii="Times New Roman" w:hAnsi="Times New Roman"/>
                <w:color w:val="000000"/>
                <w:sz w:val="24"/>
                <w:szCs w:val="24"/>
                <w:lang w:val="en-ID" w:eastAsia="en-ID"/>
              </w:rPr>
            </w:pPr>
            <w:r>
              <w:rPr>
                <w:rFonts w:ascii="Times New Roman" w:hAnsi="Times New Roman"/>
                <w:color w:val="000000"/>
                <w:sz w:val="24"/>
                <w:szCs w:val="24"/>
                <w:lang w:val="en-ID" w:eastAsia="en-ID"/>
              </w:rPr>
              <w:t>Pendapatan</w:t>
            </w:r>
          </w:p>
        </w:tc>
        <w:tc>
          <w:tcPr>
            <w:tcW w:w="2552" w:type="dxa"/>
            <w:tcBorders>
              <w:left w:val="nil"/>
              <w:bottom w:val="single" w:sz="4" w:space="0" w:color="auto"/>
              <w:right w:val="nil"/>
            </w:tcBorders>
            <w:shd w:val="clear" w:color="auto" w:fill="auto"/>
            <w:noWrap/>
            <w:vAlign w:val="center"/>
            <w:hideMark/>
          </w:tcPr>
          <w:p w14:paraId="7ABD81A8" w14:textId="77777777" w:rsidR="008D1D4E" w:rsidRPr="00DE5738" w:rsidRDefault="008D1D4E" w:rsidP="00EA1F49">
            <w:pPr>
              <w:spacing w:before="0" w:beforeAutospacing="0" w:after="0" w:line="276" w:lineRule="auto"/>
              <w:jc w:val="right"/>
              <w:rPr>
                <w:rFonts w:ascii="Times New Roman" w:hAnsi="Times New Roman"/>
                <w:color w:val="000000"/>
                <w:sz w:val="24"/>
                <w:szCs w:val="24"/>
                <w:lang w:val="en-ID" w:eastAsia="en-ID"/>
              </w:rPr>
            </w:pPr>
            <w:r w:rsidRPr="00B81AFD">
              <w:rPr>
                <w:rFonts w:ascii="Times New Roman" w:hAnsi="Times New Roman"/>
                <w:color w:val="000000"/>
                <w:sz w:val="24"/>
                <w:szCs w:val="24"/>
                <w:lang w:eastAsia="en-ID"/>
              </w:rPr>
              <w:t xml:space="preserve">         290.274.044 </w:t>
            </w:r>
          </w:p>
        </w:tc>
      </w:tr>
      <w:tr w:rsidR="008D1D4E" w:rsidRPr="00950B28" w14:paraId="54DF715D" w14:textId="77777777" w:rsidTr="00EA1F49">
        <w:trPr>
          <w:trHeight w:val="310"/>
        </w:trPr>
        <w:tc>
          <w:tcPr>
            <w:tcW w:w="1843" w:type="dxa"/>
            <w:tcBorders>
              <w:top w:val="nil"/>
              <w:left w:val="nil"/>
              <w:bottom w:val="single" w:sz="4" w:space="0" w:color="auto"/>
              <w:right w:val="nil"/>
            </w:tcBorders>
            <w:shd w:val="clear" w:color="auto" w:fill="auto"/>
            <w:noWrap/>
            <w:vAlign w:val="center"/>
          </w:tcPr>
          <w:p w14:paraId="2841F633" w14:textId="77777777" w:rsidR="008D1D4E" w:rsidRPr="00391450" w:rsidRDefault="008D1D4E" w:rsidP="00EA1F49">
            <w:pPr>
              <w:spacing w:before="0" w:beforeAutospacing="0" w:after="0" w:line="276" w:lineRule="auto"/>
              <w:jc w:val="both"/>
              <w:rPr>
                <w:rFonts w:ascii="Times New Roman" w:hAnsi="Times New Roman"/>
                <w:b/>
                <w:bCs/>
                <w:i/>
                <w:iCs/>
                <w:color w:val="000000"/>
                <w:sz w:val="24"/>
                <w:szCs w:val="24"/>
                <w:lang w:val="en-ID" w:eastAsia="en-ID"/>
              </w:rPr>
            </w:pPr>
            <w:r>
              <w:rPr>
                <w:rFonts w:ascii="Times New Roman" w:hAnsi="Times New Roman"/>
                <w:b/>
                <w:bCs/>
                <w:i/>
                <w:iCs/>
                <w:color w:val="000000"/>
                <w:sz w:val="24"/>
                <w:szCs w:val="24"/>
                <w:lang w:val="en-ID" w:eastAsia="en-ID"/>
              </w:rPr>
              <w:t>Payback Period</w:t>
            </w:r>
          </w:p>
        </w:tc>
        <w:tc>
          <w:tcPr>
            <w:tcW w:w="2552" w:type="dxa"/>
            <w:tcBorders>
              <w:top w:val="nil"/>
              <w:left w:val="nil"/>
              <w:bottom w:val="single" w:sz="4" w:space="0" w:color="auto"/>
              <w:right w:val="nil"/>
            </w:tcBorders>
            <w:shd w:val="clear" w:color="auto" w:fill="auto"/>
            <w:noWrap/>
            <w:vAlign w:val="center"/>
          </w:tcPr>
          <w:p w14:paraId="058EDDCB" w14:textId="77777777" w:rsidR="008D1D4E" w:rsidRPr="00950B28" w:rsidRDefault="008D1D4E" w:rsidP="00EA1F49">
            <w:pPr>
              <w:spacing w:before="0" w:beforeAutospacing="0" w:after="0" w:line="276" w:lineRule="auto"/>
              <w:jc w:val="right"/>
              <w:rPr>
                <w:rFonts w:ascii="Times New Roman" w:hAnsi="Times New Roman"/>
                <w:b/>
                <w:bCs/>
                <w:color w:val="000000"/>
                <w:sz w:val="24"/>
                <w:szCs w:val="24"/>
                <w:lang w:eastAsia="en-ID"/>
              </w:rPr>
            </w:pPr>
            <w:r>
              <w:rPr>
                <w:rFonts w:ascii="Times New Roman" w:hAnsi="Times New Roman"/>
                <w:b/>
                <w:bCs/>
                <w:color w:val="000000"/>
                <w:sz w:val="24"/>
                <w:szCs w:val="24"/>
                <w:lang w:eastAsia="en-ID"/>
              </w:rPr>
              <w:t>1,36</w:t>
            </w:r>
          </w:p>
        </w:tc>
      </w:tr>
    </w:tbl>
    <w:p w14:paraId="3315138B" w14:textId="77777777" w:rsidR="0057405E" w:rsidRDefault="008D1D4E" w:rsidP="0057405E">
      <w:pPr>
        <w:spacing w:before="0" w:beforeAutospacing="0" w:after="120" w:line="240" w:lineRule="auto"/>
        <w:jc w:val="both"/>
        <w:rPr>
          <w:rFonts w:ascii="Times New Roman" w:eastAsia="Calibri" w:hAnsi="Times New Roman"/>
          <w:sz w:val="24"/>
          <w:szCs w:val="24"/>
        </w:rPr>
      </w:pPr>
      <w:r w:rsidRPr="00A576F6">
        <w:rPr>
          <w:rFonts w:ascii="Times New Roman" w:eastAsia="Calibri" w:hAnsi="Times New Roman"/>
          <w:sz w:val="24"/>
          <w:szCs w:val="24"/>
        </w:rPr>
        <w:t>Sumber: Data Primer terolah (2023)</w:t>
      </w:r>
      <w:r>
        <w:rPr>
          <w:rFonts w:ascii="Times New Roman" w:eastAsia="Calibri" w:hAnsi="Times New Roman"/>
          <w:sz w:val="24"/>
          <w:szCs w:val="24"/>
        </w:rPr>
        <w:t>.</w:t>
      </w:r>
    </w:p>
    <w:p w14:paraId="6D5167B5" w14:textId="55BF9DC9" w:rsidR="00EF2AD6" w:rsidRPr="0057405E" w:rsidRDefault="008D1D4E" w:rsidP="006F0849">
      <w:pPr>
        <w:spacing w:before="0" w:beforeAutospacing="0" w:after="120" w:line="240" w:lineRule="auto"/>
        <w:ind w:firstLine="720"/>
        <w:jc w:val="both"/>
        <w:rPr>
          <w:rFonts w:ascii="Times New Roman" w:eastAsia="Calibri" w:hAnsi="Times New Roman"/>
          <w:sz w:val="24"/>
          <w:szCs w:val="24"/>
        </w:rPr>
      </w:pPr>
      <w:r>
        <w:rPr>
          <w:rFonts w:ascii="Times New Roman" w:hAnsi="Times New Roman"/>
          <w:sz w:val="24"/>
          <w:szCs w:val="24"/>
        </w:rPr>
        <w:t>Dari hasil analisis ini, maka dapat disimpulkan</w:t>
      </w:r>
      <w:r w:rsidRPr="00A576F6">
        <w:rPr>
          <w:rFonts w:ascii="Times New Roman" w:hAnsi="Times New Roman"/>
          <w:sz w:val="24"/>
          <w:szCs w:val="24"/>
        </w:rPr>
        <w:t xml:space="preserve"> usaha peternakan ayam petelur </w:t>
      </w:r>
      <w:r>
        <w:rPr>
          <w:rFonts w:ascii="Times New Roman" w:hAnsi="Times New Roman"/>
          <w:sz w:val="24"/>
          <w:szCs w:val="24"/>
        </w:rPr>
        <w:t xml:space="preserve">di Kecamatan Pajangan </w:t>
      </w:r>
      <w:r w:rsidRPr="00A576F6">
        <w:rPr>
          <w:rFonts w:ascii="Times New Roman" w:hAnsi="Times New Roman"/>
          <w:sz w:val="24"/>
          <w:szCs w:val="24"/>
        </w:rPr>
        <w:t xml:space="preserve">ini layak untuk </w:t>
      </w:r>
      <w:r w:rsidRPr="00A576F6">
        <w:rPr>
          <w:rFonts w:ascii="Times New Roman" w:hAnsi="Times New Roman"/>
          <w:sz w:val="24"/>
          <w:szCs w:val="24"/>
        </w:rPr>
        <w:t>dilaksanakan karena biaya investasinya mampu dikembalikan sebelum umur ekonomis usaha ini berakhir</w:t>
      </w:r>
      <w:r>
        <w:rPr>
          <w:rFonts w:ascii="Times New Roman" w:hAnsi="Times New Roman"/>
          <w:sz w:val="24"/>
          <w:szCs w:val="24"/>
        </w:rPr>
        <w:t>.</w:t>
      </w:r>
      <w:r w:rsidRPr="00A576F6">
        <w:rPr>
          <w:rFonts w:ascii="Times New Roman" w:hAnsi="Times New Roman"/>
          <w:sz w:val="24"/>
          <w:szCs w:val="24"/>
        </w:rPr>
        <w:t xml:space="preserve"> </w:t>
      </w:r>
      <w:r>
        <w:rPr>
          <w:rFonts w:ascii="Times New Roman" w:hAnsi="Times New Roman"/>
          <w:sz w:val="24"/>
          <w:szCs w:val="24"/>
        </w:rPr>
        <w:t>H</w:t>
      </w:r>
      <w:r w:rsidRPr="00A576F6">
        <w:rPr>
          <w:rFonts w:ascii="Times New Roman" w:hAnsi="Times New Roman"/>
          <w:sz w:val="24"/>
          <w:szCs w:val="24"/>
        </w:rPr>
        <w:t xml:space="preserve">al ini sesuai dengan pendapat </w:t>
      </w:r>
      <w:r>
        <w:rPr>
          <w:rFonts w:ascii="Times New Roman" w:hAnsi="Times New Roman"/>
          <w:sz w:val="24"/>
          <w:szCs w:val="24"/>
        </w:rPr>
        <w:t>Ibrahim dan Yacob</w:t>
      </w:r>
      <w:r w:rsidRPr="00A576F6">
        <w:rPr>
          <w:rFonts w:ascii="Times New Roman" w:hAnsi="Times New Roman"/>
          <w:sz w:val="24"/>
          <w:szCs w:val="24"/>
        </w:rPr>
        <w:t xml:space="preserve"> (200</w:t>
      </w:r>
      <w:r>
        <w:rPr>
          <w:rFonts w:ascii="Times New Roman" w:hAnsi="Times New Roman"/>
          <w:sz w:val="24"/>
          <w:szCs w:val="24"/>
        </w:rPr>
        <w:t>3</w:t>
      </w:r>
      <w:r w:rsidRPr="00A576F6">
        <w:rPr>
          <w:rFonts w:ascii="Times New Roman" w:hAnsi="Times New Roman"/>
          <w:sz w:val="24"/>
          <w:szCs w:val="24"/>
        </w:rPr>
        <w:t xml:space="preserve">) yang menyatakan, suatu proyek dikatakan layak apabila PBP lebih pendek jika dibandingkan dengan umur proyek yang direncanakan. </w:t>
      </w:r>
      <w:bookmarkStart w:id="173" w:name="_Toc141170975"/>
      <w:bookmarkStart w:id="174" w:name="_Toc141170993"/>
    </w:p>
    <w:bookmarkEnd w:id="95"/>
    <w:bookmarkEnd w:id="173"/>
    <w:bookmarkEnd w:id="174"/>
    <w:p w14:paraId="2D500574" w14:textId="77777777" w:rsidR="008D1D4E" w:rsidRPr="00C574C0" w:rsidRDefault="008D1D4E" w:rsidP="008D1D4E">
      <w:pPr>
        <w:pStyle w:val="Heading1"/>
        <w:spacing w:before="0" w:beforeAutospacing="0" w:line="240" w:lineRule="auto"/>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5. </w:t>
      </w:r>
      <w:r w:rsidRPr="00E410B3">
        <w:rPr>
          <w:rFonts w:ascii="Times New Roman" w:hAnsi="Times New Roman" w:cs="Times New Roman"/>
          <w:color w:val="auto"/>
          <w:sz w:val="24"/>
          <w:szCs w:val="24"/>
        </w:rPr>
        <w:t>KESIMPULAN DAN SARAN</w:t>
      </w:r>
    </w:p>
    <w:p w14:paraId="71EDF73F" w14:textId="77777777" w:rsidR="008D1D4E" w:rsidRPr="00EF2AD6" w:rsidRDefault="008D1D4E" w:rsidP="008D1D4E">
      <w:pPr>
        <w:pStyle w:val="Heading2"/>
        <w:spacing w:before="0" w:beforeAutospacing="0" w:line="240" w:lineRule="auto"/>
        <w:rPr>
          <w:rFonts w:ascii="Times New Roman" w:hAnsi="Times New Roman" w:cs="Times New Roman"/>
          <w:b/>
          <w:bCs/>
          <w:color w:val="auto"/>
          <w:sz w:val="24"/>
          <w:szCs w:val="24"/>
        </w:rPr>
      </w:pPr>
      <w:bookmarkStart w:id="175" w:name="_Toc89639610"/>
      <w:bookmarkStart w:id="176" w:name="_Toc141179354"/>
      <w:bookmarkStart w:id="177" w:name="_Toc141777953"/>
      <w:r w:rsidRPr="00EF2AD6">
        <w:rPr>
          <w:rFonts w:ascii="Times New Roman" w:hAnsi="Times New Roman" w:cs="Times New Roman"/>
          <w:b/>
          <w:bCs/>
          <w:color w:val="auto"/>
          <w:sz w:val="24"/>
          <w:szCs w:val="24"/>
        </w:rPr>
        <w:t>5.1.Kesimpulan</w:t>
      </w:r>
      <w:bookmarkEnd w:id="175"/>
      <w:bookmarkEnd w:id="176"/>
      <w:bookmarkEnd w:id="177"/>
    </w:p>
    <w:p w14:paraId="5133305C" w14:textId="77777777" w:rsidR="008D1D4E" w:rsidRDefault="008D1D4E" w:rsidP="008D1D4E">
      <w:pPr>
        <w:spacing w:before="0" w:beforeAutospacing="0" w:after="0" w:line="240" w:lineRule="auto"/>
        <w:ind w:firstLine="720"/>
        <w:jc w:val="both"/>
        <w:rPr>
          <w:rFonts w:ascii="Times New Roman" w:hAnsi="Times New Roman"/>
          <w:sz w:val="24"/>
          <w:szCs w:val="24"/>
          <w:lang w:val="en-ID"/>
        </w:rPr>
      </w:pPr>
      <w:r w:rsidRPr="00A576F6">
        <w:rPr>
          <w:rFonts w:ascii="Times New Roman" w:hAnsi="Times New Roman"/>
          <w:sz w:val="24"/>
          <w:szCs w:val="24"/>
        </w:rPr>
        <w:t>Berdasarkan hasil penelitian yang telah dilakukan, dapat disimpulkan</w:t>
      </w:r>
      <w:r>
        <w:rPr>
          <w:rFonts w:ascii="Times New Roman" w:hAnsi="Times New Roman"/>
          <w:sz w:val="24"/>
          <w:szCs w:val="24"/>
        </w:rPr>
        <w:t xml:space="preserve"> bahwa </w:t>
      </w:r>
      <w:r w:rsidRPr="00A576F6">
        <w:rPr>
          <w:rFonts w:ascii="Times New Roman" w:hAnsi="Times New Roman"/>
          <w:sz w:val="24"/>
          <w:szCs w:val="24"/>
        </w:rPr>
        <w:t xml:space="preserve"> usaha peternakan ayam petelur di Kecamatan Pajangan</w:t>
      </w:r>
      <w:r>
        <w:rPr>
          <w:rFonts w:ascii="Times New Roman" w:hAnsi="Times New Roman"/>
          <w:sz w:val="24"/>
          <w:szCs w:val="24"/>
        </w:rPr>
        <w:t xml:space="preserve">, </w:t>
      </w:r>
      <w:r w:rsidRPr="00A576F6">
        <w:rPr>
          <w:rFonts w:ascii="Times New Roman" w:hAnsi="Times New Roman"/>
          <w:sz w:val="24"/>
          <w:szCs w:val="24"/>
        </w:rPr>
        <w:t>Kabupaten Bantul sudah layak dijalankan dengan nilai rata rata pendapatan peternak pertahun</w:t>
      </w:r>
      <w:r>
        <w:rPr>
          <w:rFonts w:ascii="Times New Roman" w:hAnsi="Times New Roman"/>
          <w:sz w:val="24"/>
          <w:szCs w:val="24"/>
        </w:rPr>
        <w:t xml:space="preserve"> </w:t>
      </w:r>
      <w:r w:rsidRPr="004C0D53">
        <w:rPr>
          <w:rFonts w:ascii="Times New Roman" w:hAnsi="Times New Roman"/>
          <w:sz w:val="24"/>
          <w:szCs w:val="24"/>
        </w:rPr>
        <w:t>Rp</w:t>
      </w:r>
      <w:r w:rsidRPr="00B81AFD">
        <w:rPr>
          <w:rFonts w:ascii="Times New Roman" w:hAnsi="Times New Roman"/>
          <w:color w:val="000000"/>
          <w:sz w:val="24"/>
          <w:szCs w:val="24"/>
          <w:lang w:eastAsia="en-ID"/>
        </w:rPr>
        <w:t>290.274.044</w:t>
      </w:r>
      <w:r w:rsidRPr="004C0D53">
        <w:rPr>
          <w:rFonts w:ascii="Times New Roman" w:hAnsi="Times New Roman"/>
          <w:color w:val="000000"/>
          <w:sz w:val="24"/>
          <w:szCs w:val="24"/>
        </w:rPr>
        <w:t>,00,</w:t>
      </w:r>
      <w:r w:rsidRPr="00A576F6">
        <w:rPr>
          <w:rFonts w:ascii="Times New Roman" w:hAnsi="Times New Roman"/>
          <w:color w:val="000000"/>
          <w:sz w:val="24"/>
          <w:szCs w:val="24"/>
        </w:rPr>
        <w:t xml:space="preserve"> RCR </w:t>
      </w:r>
      <w:r w:rsidRPr="00A576F6">
        <w:rPr>
          <w:rFonts w:ascii="Times New Roman" w:hAnsi="Times New Roman"/>
          <w:sz w:val="24"/>
          <w:szCs w:val="24"/>
        </w:rPr>
        <w:t>1,</w:t>
      </w:r>
      <w:r>
        <w:rPr>
          <w:rFonts w:ascii="Times New Roman" w:hAnsi="Times New Roman"/>
          <w:sz w:val="24"/>
          <w:szCs w:val="24"/>
        </w:rPr>
        <w:t>24</w:t>
      </w:r>
      <w:r w:rsidRPr="00A576F6">
        <w:rPr>
          <w:rFonts w:ascii="Times New Roman" w:hAnsi="Times New Roman"/>
          <w:sz w:val="24"/>
          <w:szCs w:val="24"/>
        </w:rPr>
        <w:t xml:space="preserve"> (&gt;1), </w:t>
      </w:r>
      <w:r>
        <w:rPr>
          <w:rFonts w:ascii="Times New Roman" w:hAnsi="Times New Roman"/>
          <w:i/>
          <w:iCs/>
          <w:sz w:val="24"/>
          <w:szCs w:val="24"/>
        </w:rPr>
        <w:t>R</w:t>
      </w:r>
      <w:r w:rsidRPr="00B31AA3">
        <w:rPr>
          <w:rFonts w:ascii="Times New Roman" w:hAnsi="Times New Roman"/>
          <w:i/>
          <w:iCs/>
          <w:sz w:val="24"/>
          <w:szCs w:val="24"/>
        </w:rPr>
        <w:t>entabilitas</w:t>
      </w:r>
      <w:r>
        <w:rPr>
          <w:rFonts w:ascii="Times New Roman" w:hAnsi="Times New Roman"/>
          <w:i/>
          <w:iCs/>
          <w:sz w:val="24"/>
          <w:szCs w:val="24"/>
        </w:rPr>
        <w:t xml:space="preserve"> </w:t>
      </w:r>
      <w:r>
        <w:rPr>
          <w:rFonts w:ascii="Times New Roman" w:hAnsi="Times New Roman"/>
          <w:sz w:val="24"/>
          <w:szCs w:val="24"/>
        </w:rPr>
        <w:t>23,59</w:t>
      </w:r>
      <w:r w:rsidRPr="00A576F6">
        <w:rPr>
          <w:rFonts w:ascii="Times New Roman" w:hAnsi="Times New Roman"/>
          <w:sz w:val="24"/>
          <w:szCs w:val="24"/>
          <w:lang w:val="en-ID"/>
        </w:rPr>
        <w:t>,</w:t>
      </w:r>
      <w:r>
        <w:rPr>
          <w:rFonts w:ascii="Times New Roman" w:hAnsi="Times New Roman"/>
          <w:sz w:val="24"/>
          <w:szCs w:val="24"/>
        </w:rPr>
        <w:t xml:space="preserve"> </w:t>
      </w:r>
      <w:r w:rsidRPr="00A576F6">
        <w:rPr>
          <w:rFonts w:ascii="Times New Roman" w:hAnsi="Times New Roman"/>
          <w:sz w:val="24"/>
          <w:szCs w:val="24"/>
        </w:rPr>
        <w:t>BEP</w:t>
      </w:r>
      <w:r>
        <w:rPr>
          <w:rFonts w:ascii="Times New Roman" w:hAnsi="Times New Roman"/>
          <w:sz w:val="24"/>
          <w:szCs w:val="24"/>
          <w:vertAlign w:val="subscript"/>
          <w:lang w:val="en-ID"/>
        </w:rPr>
        <w:t>Harga</w:t>
      </w:r>
      <w:r w:rsidRPr="00A576F6">
        <w:rPr>
          <w:rFonts w:ascii="Times New Roman" w:hAnsi="Times New Roman"/>
          <w:sz w:val="24"/>
          <w:szCs w:val="24"/>
          <w:lang w:val="en-ID"/>
        </w:rPr>
        <w:t xml:space="preserve">. </w:t>
      </w:r>
      <w:r w:rsidRPr="00A576F6">
        <w:rPr>
          <w:rFonts w:ascii="Times New Roman" w:eastAsia="Calibri" w:hAnsi="Times New Roman"/>
          <w:sz w:val="24"/>
          <w:szCs w:val="24"/>
        </w:rPr>
        <w:t>Rp</w:t>
      </w:r>
      <w:r>
        <w:rPr>
          <w:rFonts w:ascii="Times New Roman" w:eastAsia="Calibri" w:hAnsi="Times New Roman"/>
          <w:sz w:val="24"/>
          <w:szCs w:val="24"/>
        </w:rPr>
        <w:t>24.957</w:t>
      </w:r>
      <w:r w:rsidRPr="00A576F6">
        <w:rPr>
          <w:rFonts w:ascii="Times New Roman" w:hAnsi="Times New Roman"/>
          <w:sz w:val="24"/>
          <w:szCs w:val="24"/>
          <w:lang w:val="en-ID"/>
        </w:rPr>
        <w:t>,</w:t>
      </w:r>
      <w:r>
        <w:rPr>
          <w:rFonts w:ascii="Times New Roman" w:hAnsi="Times New Roman"/>
          <w:sz w:val="24"/>
          <w:szCs w:val="24"/>
          <w:lang w:val="en-ID"/>
        </w:rPr>
        <w:t>00/kg</w:t>
      </w:r>
      <w:r w:rsidRPr="00A576F6">
        <w:rPr>
          <w:rFonts w:ascii="Times New Roman" w:hAnsi="Times New Roman"/>
          <w:sz w:val="24"/>
          <w:szCs w:val="24"/>
          <w:lang w:val="en-ID"/>
        </w:rPr>
        <w:t xml:space="preserve"> BEP</w:t>
      </w:r>
      <w:r w:rsidRPr="00A576F6">
        <w:rPr>
          <w:rFonts w:ascii="Times New Roman" w:hAnsi="Times New Roman"/>
          <w:sz w:val="24"/>
          <w:szCs w:val="24"/>
          <w:vertAlign w:val="subscript"/>
          <w:lang w:val="en-ID"/>
        </w:rPr>
        <w:t>produk</w:t>
      </w:r>
      <w:r>
        <w:rPr>
          <w:rFonts w:ascii="Times New Roman" w:hAnsi="Times New Roman"/>
          <w:sz w:val="24"/>
          <w:szCs w:val="24"/>
          <w:vertAlign w:val="subscript"/>
          <w:lang w:val="en-ID"/>
        </w:rPr>
        <w:t xml:space="preserve"> </w:t>
      </w:r>
      <w:r>
        <w:rPr>
          <w:rFonts w:ascii="Times New Roman" w:hAnsi="Times New Roman"/>
          <w:sz w:val="24"/>
          <w:szCs w:val="24"/>
        </w:rPr>
        <w:t xml:space="preserve">38.479 </w:t>
      </w:r>
      <w:r>
        <w:rPr>
          <w:rFonts w:ascii="Times New Roman" w:hAnsi="Times New Roman"/>
          <w:color w:val="000000"/>
          <w:sz w:val="24"/>
          <w:szCs w:val="24"/>
        </w:rPr>
        <w:t>kg telur</w:t>
      </w:r>
      <w:r w:rsidRPr="00A576F6">
        <w:rPr>
          <w:rFonts w:ascii="Times New Roman" w:hAnsi="Times New Roman"/>
          <w:color w:val="000000"/>
          <w:sz w:val="24"/>
          <w:szCs w:val="24"/>
        </w:rPr>
        <w:t xml:space="preserve">/tahun </w:t>
      </w:r>
      <w:r w:rsidRPr="00A576F6">
        <w:rPr>
          <w:rFonts w:ascii="Times New Roman" w:hAnsi="Times New Roman"/>
          <w:sz w:val="24"/>
          <w:szCs w:val="24"/>
          <w:lang w:val="en-ID"/>
        </w:rPr>
        <w:t xml:space="preserve">dan </w:t>
      </w:r>
      <w:r w:rsidRPr="00C651B5">
        <w:rPr>
          <w:rFonts w:ascii="Times New Roman" w:hAnsi="Times New Roman"/>
          <w:i/>
          <w:iCs/>
          <w:sz w:val="24"/>
          <w:szCs w:val="24"/>
          <w:lang w:val="en-ID"/>
        </w:rPr>
        <w:t>payback period</w:t>
      </w:r>
      <w:r w:rsidRPr="00A576F6">
        <w:rPr>
          <w:rFonts w:ascii="Times New Roman" w:hAnsi="Times New Roman"/>
          <w:sz w:val="24"/>
          <w:szCs w:val="24"/>
          <w:lang w:val="en-ID"/>
        </w:rPr>
        <w:t xml:space="preserve"> </w:t>
      </w:r>
      <w:r w:rsidRPr="00A576F6">
        <w:rPr>
          <w:rFonts w:ascii="Times New Roman" w:eastAsia="Calibri" w:hAnsi="Times New Roman"/>
          <w:sz w:val="24"/>
          <w:szCs w:val="24"/>
        </w:rPr>
        <w:t>1,</w:t>
      </w:r>
      <w:r>
        <w:rPr>
          <w:rFonts w:ascii="Times New Roman" w:eastAsia="Calibri" w:hAnsi="Times New Roman"/>
          <w:sz w:val="24"/>
          <w:szCs w:val="24"/>
        </w:rPr>
        <w:t xml:space="preserve">36 </w:t>
      </w:r>
      <w:r w:rsidRPr="00A576F6">
        <w:rPr>
          <w:rFonts w:ascii="Times New Roman" w:hAnsi="Times New Roman"/>
          <w:sz w:val="24"/>
          <w:szCs w:val="24"/>
          <w:lang w:val="en-ID"/>
        </w:rPr>
        <w:t>atau 1</w:t>
      </w:r>
      <w:r>
        <w:rPr>
          <w:rFonts w:ascii="Times New Roman" w:hAnsi="Times New Roman"/>
          <w:sz w:val="24"/>
          <w:szCs w:val="24"/>
          <w:lang w:val="en-ID"/>
        </w:rPr>
        <w:t>,36</w:t>
      </w:r>
      <w:r w:rsidRPr="00A576F6">
        <w:rPr>
          <w:rFonts w:ascii="Times New Roman" w:hAnsi="Times New Roman"/>
          <w:sz w:val="24"/>
          <w:szCs w:val="24"/>
          <w:lang w:val="en-ID"/>
        </w:rPr>
        <w:t xml:space="preserve"> </w:t>
      </w:r>
      <w:r>
        <w:rPr>
          <w:rFonts w:ascii="Times New Roman" w:hAnsi="Times New Roman"/>
          <w:sz w:val="24"/>
          <w:szCs w:val="24"/>
          <w:lang w:val="en-ID"/>
        </w:rPr>
        <w:t>tahun</w:t>
      </w:r>
      <w:r w:rsidRPr="00A576F6">
        <w:rPr>
          <w:rFonts w:ascii="Times New Roman" w:hAnsi="Times New Roman"/>
          <w:sz w:val="24"/>
          <w:szCs w:val="24"/>
          <w:lang w:val="en-ID"/>
        </w:rPr>
        <w:t>.</w:t>
      </w:r>
    </w:p>
    <w:p w14:paraId="33D318A8" w14:textId="77777777" w:rsidR="008D1D4E" w:rsidRPr="00EF2AD6" w:rsidRDefault="008D1D4E" w:rsidP="0057405E">
      <w:pPr>
        <w:pStyle w:val="Heading2"/>
        <w:spacing w:before="120" w:beforeAutospacing="0" w:line="240" w:lineRule="auto"/>
        <w:rPr>
          <w:rFonts w:ascii="Times New Roman" w:hAnsi="Times New Roman" w:cs="Times New Roman"/>
          <w:b/>
          <w:bCs/>
          <w:color w:val="auto"/>
          <w:sz w:val="24"/>
          <w:szCs w:val="24"/>
        </w:rPr>
      </w:pPr>
      <w:bookmarkStart w:id="178" w:name="_Toc89639611"/>
      <w:bookmarkStart w:id="179" w:name="_Toc141179355"/>
      <w:bookmarkStart w:id="180" w:name="_Toc141777954"/>
      <w:r w:rsidRPr="00EF2AD6">
        <w:rPr>
          <w:rFonts w:ascii="Times New Roman" w:hAnsi="Times New Roman" w:cs="Times New Roman"/>
          <w:b/>
          <w:bCs/>
          <w:color w:val="auto"/>
          <w:sz w:val="24"/>
          <w:szCs w:val="24"/>
        </w:rPr>
        <w:t>5.2.Saran</w:t>
      </w:r>
      <w:bookmarkEnd w:id="178"/>
      <w:bookmarkEnd w:id="179"/>
      <w:bookmarkEnd w:id="180"/>
    </w:p>
    <w:p w14:paraId="72F9EB98" w14:textId="77777777" w:rsidR="0057405E" w:rsidRDefault="008D1D4E" w:rsidP="0057405E">
      <w:pPr>
        <w:spacing w:before="0" w:beforeAutospacing="0" w:after="120" w:line="240" w:lineRule="auto"/>
        <w:ind w:firstLine="720"/>
        <w:jc w:val="both"/>
        <w:rPr>
          <w:rFonts w:ascii="Times New Roman" w:hAnsi="Times New Roman"/>
          <w:sz w:val="24"/>
          <w:szCs w:val="24"/>
        </w:rPr>
      </w:pPr>
      <w:r>
        <w:rPr>
          <w:rFonts w:ascii="Times New Roman" w:hAnsi="Times New Roman"/>
          <w:sz w:val="24"/>
          <w:szCs w:val="24"/>
        </w:rPr>
        <w:t>Saran yang bisa saya berikan kepada para peternak ayam petelur di Kecamatan Pajangan, Kabupaten Bantul adalah dengan m</w:t>
      </w:r>
      <w:r w:rsidRPr="00266616">
        <w:rPr>
          <w:rFonts w:ascii="Times New Roman" w:hAnsi="Times New Roman"/>
          <w:sz w:val="24"/>
          <w:szCs w:val="24"/>
        </w:rPr>
        <w:t xml:space="preserve">enambah </w:t>
      </w:r>
      <w:r>
        <w:rPr>
          <w:rFonts w:ascii="Times New Roman" w:hAnsi="Times New Roman"/>
          <w:sz w:val="24"/>
          <w:szCs w:val="24"/>
        </w:rPr>
        <w:t>jumlah kapasitas</w:t>
      </w:r>
      <w:r w:rsidRPr="00266616">
        <w:rPr>
          <w:rFonts w:ascii="Times New Roman" w:hAnsi="Times New Roman"/>
          <w:sz w:val="24"/>
          <w:szCs w:val="24"/>
        </w:rPr>
        <w:t xml:space="preserve"> </w:t>
      </w:r>
      <w:r>
        <w:rPr>
          <w:rFonts w:ascii="Times New Roman" w:hAnsi="Times New Roman"/>
          <w:sz w:val="24"/>
          <w:szCs w:val="24"/>
        </w:rPr>
        <w:t>ternak</w:t>
      </w:r>
      <w:r w:rsidRPr="00266616">
        <w:rPr>
          <w:rFonts w:ascii="Times New Roman" w:hAnsi="Times New Roman"/>
          <w:sz w:val="24"/>
          <w:szCs w:val="24"/>
        </w:rPr>
        <w:t>. Dengan bertambahnya</w:t>
      </w:r>
      <w:r>
        <w:rPr>
          <w:rFonts w:ascii="Times New Roman" w:hAnsi="Times New Roman"/>
          <w:sz w:val="24"/>
          <w:szCs w:val="24"/>
        </w:rPr>
        <w:t xml:space="preserve"> jumlah</w:t>
      </w:r>
      <w:r w:rsidRPr="00266616">
        <w:rPr>
          <w:rFonts w:ascii="Times New Roman" w:hAnsi="Times New Roman"/>
          <w:sz w:val="24"/>
          <w:szCs w:val="24"/>
        </w:rPr>
        <w:t xml:space="preserve"> </w:t>
      </w:r>
      <w:r>
        <w:rPr>
          <w:rFonts w:ascii="Times New Roman" w:hAnsi="Times New Roman"/>
          <w:sz w:val="24"/>
          <w:szCs w:val="24"/>
        </w:rPr>
        <w:t>kapasitas ternak</w:t>
      </w:r>
      <w:r w:rsidRPr="00266616">
        <w:rPr>
          <w:rFonts w:ascii="Times New Roman" w:hAnsi="Times New Roman"/>
          <w:sz w:val="24"/>
          <w:szCs w:val="24"/>
        </w:rPr>
        <w:t xml:space="preserve"> serta pengelolaan yang ba</w:t>
      </w:r>
      <w:r>
        <w:rPr>
          <w:rFonts w:ascii="Times New Roman" w:hAnsi="Times New Roman"/>
          <w:sz w:val="24"/>
          <w:szCs w:val="24"/>
        </w:rPr>
        <w:t>ik, maka diharapkan dapat</w:t>
      </w:r>
      <w:r w:rsidRPr="00266616">
        <w:rPr>
          <w:rFonts w:ascii="Times New Roman" w:hAnsi="Times New Roman"/>
          <w:sz w:val="24"/>
          <w:szCs w:val="24"/>
        </w:rPr>
        <w:t xml:space="preserve"> </w:t>
      </w:r>
      <w:r>
        <w:rPr>
          <w:rFonts w:ascii="Times New Roman" w:hAnsi="Times New Roman"/>
          <w:sz w:val="24"/>
          <w:szCs w:val="24"/>
        </w:rPr>
        <w:t xml:space="preserve">semakin </w:t>
      </w:r>
      <w:r w:rsidRPr="00266616">
        <w:rPr>
          <w:rFonts w:ascii="Times New Roman" w:hAnsi="Times New Roman"/>
          <w:sz w:val="24"/>
          <w:szCs w:val="24"/>
        </w:rPr>
        <w:t>meningkatkan produksi dan diikuti dengan bertambahnya pendapatan pe</w:t>
      </w:r>
      <w:r>
        <w:rPr>
          <w:rFonts w:ascii="Times New Roman" w:hAnsi="Times New Roman"/>
          <w:sz w:val="24"/>
          <w:szCs w:val="24"/>
        </w:rPr>
        <w:t xml:space="preserve">ternak, </w:t>
      </w:r>
      <w:r w:rsidR="00EF2AD6">
        <w:rPr>
          <w:rFonts w:ascii="Times New Roman" w:hAnsi="Times New Roman"/>
          <w:sz w:val="24"/>
          <w:szCs w:val="24"/>
        </w:rPr>
        <w:t>sehingga usaha ini dapat semakin berkembang ke depannya.</w:t>
      </w:r>
      <w:bookmarkStart w:id="181" w:name="_Toc141179356"/>
      <w:bookmarkStart w:id="182" w:name="_Toc141777955"/>
    </w:p>
    <w:p w14:paraId="01829455" w14:textId="280FD8B4" w:rsidR="00EF2AD6" w:rsidRPr="006F0849" w:rsidRDefault="00EF2AD6" w:rsidP="006F0849">
      <w:pPr>
        <w:spacing w:before="120" w:beforeAutospacing="0" w:after="0" w:line="240" w:lineRule="auto"/>
        <w:jc w:val="both"/>
        <w:rPr>
          <w:rFonts w:ascii="Times New Roman" w:hAnsi="Times New Roman"/>
          <w:b/>
          <w:bCs/>
          <w:sz w:val="24"/>
          <w:szCs w:val="24"/>
        </w:rPr>
      </w:pPr>
      <w:r w:rsidRPr="0057405E">
        <w:rPr>
          <w:rFonts w:ascii="Times New Roman" w:hAnsi="Times New Roman"/>
          <w:b/>
          <w:bCs/>
          <w:sz w:val="24"/>
          <w:szCs w:val="24"/>
        </w:rPr>
        <w:t>DAFTAR PUSTAKA</w:t>
      </w:r>
      <w:bookmarkEnd w:id="181"/>
      <w:bookmarkEnd w:id="182"/>
    </w:p>
    <w:p w14:paraId="09812034" w14:textId="77777777" w:rsidR="00EF2AD6" w:rsidRDefault="00EF2AD6" w:rsidP="008D39B0">
      <w:pPr>
        <w:spacing w:before="0" w:beforeAutospacing="0" w:after="120" w:line="240" w:lineRule="auto"/>
        <w:ind w:left="900" w:hanging="900"/>
        <w:jc w:val="both"/>
        <w:rPr>
          <w:rFonts w:ascii="Times New Roman" w:hAnsi="Times New Roman"/>
          <w:sz w:val="24"/>
          <w:szCs w:val="24"/>
        </w:rPr>
      </w:pPr>
      <w:r w:rsidRPr="00984F4C">
        <w:rPr>
          <w:rFonts w:ascii="Times New Roman" w:hAnsi="Times New Roman"/>
          <w:sz w:val="24"/>
          <w:szCs w:val="24"/>
        </w:rPr>
        <w:t>Anang, A., H. Indrijani</w:t>
      </w:r>
      <w:r>
        <w:rPr>
          <w:rFonts w:ascii="Times New Roman" w:hAnsi="Times New Roman"/>
          <w:sz w:val="24"/>
          <w:szCs w:val="24"/>
        </w:rPr>
        <w:t>,</w:t>
      </w:r>
      <w:r w:rsidRPr="00984F4C">
        <w:rPr>
          <w:rFonts w:ascii="Times New Roman" w:hAnsi="Times New Roman"/>
          <w:sz w:val="24"/>
          <w:szCs w:val="24"/>
        </w:rPr>
        <w:t xml:space="preserve"> 2017. </w:t>
      </w:r>
      <w:r w:rsidRPr="00984F4C">
        <w:rPr>
          <w:rFonts w:ascii="Times New Roman" w:hAnsi="Times New Roman"/>
          <w:i/>
          <w:iCs/>
          <w:sz w:val="24"/>
          <w:szCs w:val="24"/>
        </w:rPr>
        <w:t>Mathematical model of growth of two purelines of Padjadjaran female quail aged 0 to 6 weeks. Journal of the Indonesian Tropical Animal Agriculture</w:t>
      </w:r>
      <w:r w:rsidRPr="00984F4C">
        <w:rPr>
          <w:rFonts w:ascii="Times New Roman" w:hAnsi="Times New Roman"/>
          <w:sz w:val="24"/>
          <w:szCs w:val="24"/>
        </w:rPr>
        <w:t>. 66–71.</w:t>
      </w:r>
    </w:p>
    <w:p w14:paraId="26D59E3D" w14:textId="2A02B441" w:rsidR="00EF2AD6" w:rsidRPr="006F0849" w:rsidRDefault="00EF2AD6" w:rsidP="006F0849">
      <w:pPr>
        <w:spacing w:before="0" w:beforeAutospacing="0" w:after="120" w:line="240" w:lineRule="auto"/>
        <w:ind w:left="900" w:hanging="900"/>
        <w:jc w:val="both"/>
        <w:rPr>
          <w:rFonts w:ascii="Times New Roman" w:hAnsi="Times New Roman"/>
          <w:sz w:val="24"/>
          <w:szCs w:val="24"/>
        </w:rPr>
      </w:pPr>
      <w:r w:rsidRPr="00321615">
        <w:rPr>
          <w:rFonts w:ascii="Times New Roman" w:hAnsi="Times New Roman"/>
          <w:sz w:val="24"/>
          <w:szCs w:val="24"/>
        </w:rPr>
        <w:t>Andri, R. Wati, dan A. Suresti</w:t>
      </w:r>
      <w:r>
        <w:rPr>
          <w:rFonts w:ascii="Times New Roman" w:hAnsi="Times New Roman"/>
          <w:sz w:val="24"/>
          <w:szCs w:val="24"/>
        </w:rPr>
        <w:t>,</w:t>
      </w:r>
      <w:r w:rsidRPr="00321615">
        <w:rPr>
          <w:rFonts w:ascii="Times New Roman" w:hAnsi="Times New Roman"/>
          <w:sz w:val="24"/>
          <w:szCs w:val="24"/>
        </w:rPr>
        <w:t xml:space="preserve"> 2011. </w:t>
      </w:r>
      <w:r w:rsidRPr="00321615">
        <w:rPr>
          <w:rFonts w:ascii="Times New Roman" w:hAnsi="Times New Roman"/>
          <w:i/>
          <w:iCs/>
          <w:sz w:val="24"/>
          <w:szCs w:val="24"/>
        </w:rPr>
        <w:t>Faktor – faktor yang mempengaruhi pendapatan peternak ayam ras petelur Di Kecamatan Lareh Sago Halaban Kabupaten Lima 50 Kota.</w:t>
      </w:r>
      <w:r w:rsidRPr="00321615">
        <w:rPr>
          <w:rFonts w:ascii="Times New Roman" w:hAnsi="Times New Roman"/>
          <w:sz w:val="24"/>
          <w:szCs w:val="24"/>
        </w:rPr>
        <w:t xml:space="preserve"> Jurnal </w:t>
      </w:r>
      <w:r w:rsidRPr="00321615">
        <w:rPr>
          <w:rFonts w:ascii="Times New Roman" w:hAnsi="Times New Roman"/>
          <w:sz w:val="24"/>
          <w:szCs w:val="24"/>
        </w:rPr>
        <w:lastRenderedPageBreak/>
        <w:t>Peternakan Indonesia, 13(3) : 205 – 214.</w:t>
      </w:r>
    </w:p>
    <w:p w14:paraId="6C244EF1" w14:textId="77777777" w:rsidR="00EF2AD6" w:rsidRPr="006D224A" w:rsidRDefault="00EF2AD6" w:rsidP="008D39B0">
      <w:pPr>
        <w:spacing w:before="0" w:beforeAutospacing="0" w:after="120" w:line="240" w:lineRule="auto"/>
        <w:ind w:left="900" w:hanging="900"/>
        <w:jc w:val="both"/>
        <w:rPr>
          <w:rFonts w:ascii="Times New Roman" w:hAnsi="Times New Roman"/>
          <w:sz w:val="24"/>
          <w:szCs w:val="24"/>
        </w:rPr>
      </w:pPr>
      <w:r>
        <w:rPr>
          <w:rFonts w:ascii="Times New Roman" w:hAnsi="Times New Roman"/>
          <w:sz w:val="24"/>
          <w:szCs w:val="24"/>
        </w:rPr>
        <w:t xml:space="preserve">Anonim. 2023. </w:t>
      </w:r>
      <w:r w:rsidRPr="006D224A">
        <w:rPr>
          <w:rFonts w:ascii="Times New Roman" w:hAnsi="Times New Roman"/>
          <w:i/>
          <w:iCs/>
          <w:sz w:val="24"/>
          <w:szCs w:val="24"/>
        </w:rPr>
        <w:t>Jumlah Peternak</w:t>
      </w:r>
      <w:r>
        <w:rPr>
          <w:rFonts w:ascii="Times New Roman" w:hAnsi="Times New Roman"/>
          <w:i/>
          <w:iCs/>
          <w:sz w:val="24"/>
          <w:szCs w:val="24"/>
        </w:rPr>
        <w:t xml:space="preserve"> Yang Tergabung Dalam Kelompok</w:t>
      </w:r>
      <w:r>
        <w:rPr>
          <w:rFonts w:ascii="Times New Roman" w:hAnsi="Times New Roman"/>
          <w:sz w:val="24"/>
          <w:szCs w:val="24"/>
        </w:rPr>
        <w:t>. Arsip: Data Paguyuban Peternak Ayam Petelur di Kecamatan Pajangan</w:t>
      </w:r>
    </w:p>
    <w:p w14:paraId="47F56A03" w14:textId="77777777" w:rsidR="00EF2AD6" w:rsidRDefault="00EF2AD6" w:rsidP="00A11F5D">
      <w:pPr>
        <w:spacing w:before="0" w:beforeAutospacing="0" w:after="0" w:line="240" w:lineRule="auto"/>
        <w:ind w:left="900" w:hanging="900"/>
        <w:jc w:val="both"/>
      </w:pPr>
      <w:r w:rsidRPr="00A576F6">
        <w:rPr>
          <w:rFonts w:ascii="Times New Roman" w:hAnsi="Times New Roman"/>
          <w:sz w:val="24"/>
          <w:szCs w:val="24"/>
        </w:rPr>
        <w:t>Badan Pusat Statistik</w:t>
      </w:r>
      <w:r>
        <w:rPr>
          <w:rFonts w:ascii="Times New Roman" w:hAnsi="Times New Roman"/>
          <w:sz w:val="24"/>
          <w:szCs w:val="24"/>
        </w:rPr>
        <w:t>,</w:t>
      </w:r>
      <w:r w:rsidRPr="00A576F6">
        <w:rPr>
          <w:rFonts w:ascii="Times New Roman" w:hAnsi="Times New Roman"/>
          <w:sz w:val="24"/>
          <w:szCs w:val="24"/>
        </w:rPr>
        <w:t xml:space="preserve"> 2020. </w:t>
      </w:r>
      <w:r w:rsidRPr="00A576F6">
        <w:rPr>
          <w:rFonts w:ascii="Times New Roman" w:hAnsi="Times New Roman"/>
          <w:i/>
          <w:sz w:val="24"/>
          <w:szCs w:val="24"/>
        </w:rPr>
        <w:t>Yogyakarta Dalam Angka</w:t>
      </w:r>
      <w:r w:rsidRPr="00A576F6">
        <w:rPr>
          <w:rFonts w:ascii="Times New Roman" w:hAnsi="Times New Roman"/>
          <w:sz w:val="24"/>
          <w:szCs w:val="24"/>
        </w:rPr>
        <w:t>. Badan Pusat Statistik. Yogyakarta</w:t>
      </w:r>
      <w:r>
        <w:rPr>
          <w:rFonts w:ascii="Times New Roman" w:hAnsi="Times New Roman"/>
          <w:sz w:val="24"/>
          <w:szCs w:val="24"/>
        </w:rPr>
        <w:t>.</w:t>
      </w:r>
    </w:p>
    <w:p w14:paraId="2CF0D5AD" w14:textId="492A58DC" w:rsidR="00EF2AD6" w:rsidRPr="00A576F6" w:rsidRDefault="00EF2AD6" w:rsidP="008D39B0">
      <w:pPr>
        <w:spacing w:before="0" w:beforeAutospacing="0" w:after="120" w:line="240" w:lineRule="auto"/>
        <w:ind w:left="900" w:hanging="900"/>
        <w:jc w:val="both"/>
        <w:rPr>
          <w:rFonts w:ascii="Times New Roman" w:hAnsi="Times New Roman"/>
          <w:sz w:val="24"/>
          <w:szCs w:val="24"/>
        </w:rPr>
      </w:pPr>
      <w:r w:rsidRPr="00887471">
        <w:rPr>
          <w:rFonts w:ascii="Times New Roman" w:hAnsi="Times New Roman"/>
          <w:sz w:val="24"/>
          <w:szCs w:val="24"/>
        </w:rPr>
        <w:t>Badan Pusat Statistik</w:t>
      </w:r>
      <w:r>
        <w:rPr>
          <w:rFonts w:ascii="Times New Roman" w:hAnsi="Times New Roman"/>
          <w:sz w:val="24"/>
          <w:szCs w:val="24"/>
        </w:rPr>
        <w:t>,</w:t>
      </w:r>
      <w:r w:rsidRPr="00887471">
        <w:rPr>
          <w:rFonts w:ascii="Times New Roman" w:hAnsi="Times New Roman"/>
          <w:sz w:val="24"/>
          <w:szCs w:val="24"/>
        </w:rPr>
        <w:t xml:space="preserve"> 20</w:t>
      </w:r>
      <w:r>
        <w:rPr>
          <w:rFonts w:ascii="Times New Roman" w:hAnsi="Times New Roman"/>
          <w:sz w:val="24"/>
          <w:szCs w:val="24"/>
        </w:rPr>
        <w:t>21</w:t>
      </w:r>
      <w:r w:rsidRPr="00887471">
        <w:rPr>
          <w:rFonts w:ascii="Times New Roman" w:hAnsi="Times New Roman"/>
          <w:sz w:val="24"/>
          <w:szCs w:val="24"/>
        </w:rPr>
        <w:t xml:space="preserve">. </w:t>
      </w:r>
      <w:r w:rsidRPr="00887471">
        <w:rPr>
          <w:rFonts w:ascii="Times New Roman" w:hAnsi="Times New Roman"/>
          <w:i/>
          <w:iCs/>
          <w:sz w:val="24"/>
          <w:szCs w:val="24"/>
        </w:rPr>
        <w:t>Konsumsi Telur Ayam Ras Per Kapita di Indonesia</w:t>
      </w:r>
      <w:r w:rsidRPr="00887471">
        <w:rPr>
          <w:rFonts w:ascii="Times New Roman" w:hAnsi="Times New Roman"/>
          <w:sz w:val="24"/>
          <w:szCs w:val="24"/>
        </w:rPr>
        <w:t>. Jakarta: BPS RI</w:t>
      </w:r>
      <w:r w:rsidR="008D39B0">
        <w:rPr>
          <w:rFonts w:ascii="Times New Roman" w:hAnsi="Times New Roman"/>
          <w:sz w:val="24"/>
          <w:szCs w:val="24"/>
        </w:rPr>
        <w:t>.</w:t>
      </w:r>
    </w:p>
    <w:p w14:paraId="2E42067F" w14:textId="77777777" w:rsidR="00EF2AD6" w:rsidRPr="00A576F6" w:rsidRDefault="00EF2AD6" w:rsidP="008D39B0">
      <w:pPr>
        <w:spacing w:before="0" w:beforeAutospacing="0" w:after="120" w:line="240" w:lineRule="auto"/>
        <w:ind w:left="900" w:hanging="900"/>
        <w:jc w:val="both"/>
        <w:rPr>
          <w:rFonts w:ascii="Times New Roman" w:hAnsi="Times New Roman"/>
          <w:sz w:val="24"/>
          <w:szCs w:val="24"/>
          <w:lang w:val="id-ID"/>
        </w:rPr>
      </w:pPr>
      <w:r w:rsidRPr="00A576F6">
        <w:rPr>
          <w:rFonts w:ascii="Times New Roman" w:hAnsi="Times New Roman"/>
          <w:sz w:val="24"/>
          <w:szCs w:val="24"/>
        </w:rPr>
        <w:t>Bassalamah, S.</w:t>
      </w:r>
      <w:r>
        <w:rPr>
          <w:rFonts w:ascii="Times New Roman" w:hAnsi="Times New Roman"/>
          <w:sz w:val="24"/>
          <w:szCs w:val="24"/>
        </w:rPr>
        <w:t xml:space="preserve"> 201</w:t>
      </w:r>
      <w:r w:rsidRPr="00A576F6">
        <w:rPr>
          <w:rFonts w:ascii="Times New Roman" w:hAnsi="Times New Roman"/>
          <w:sz w:val="24"/>
          <w:szCs w:val="24"/>
        </w:rPr>
        <w:t xml:space="preserve">4. </w:t>
      </w:r>
      <w:r w:rsidRPr="00A576F6">
        <w:rPr>
          <w:rFonts w:ascii="Times New Roman" w:hAnsi="Times New Roman"/>
          <w:i/>
          <w:iCs/>
          <w:sz w:val="24"/>
          <w:szCs w:val="24"/>
        </w:rPr>
        <w:t>Studi Kelayakan Investasi</w:t>
      </w:r>
      <w:r w:rsidRPr="00A576F6">
        <w:rPr>
          <w:rFonts w:ascii="Times New Roman" w:hAnsi="Times New Roman"/>
          <w:sz w:val="24"/>
          <w:szCs w:val="24"/>
        </w:rPr>
        <w:t xml:space="preserve">. </w:t>
      </w:r>
      <w:r w:rsidRPr="005C048A">
        <w:rPr>
          <w:rFonts w:ascii="Times New Roman" w:hAnsi="Times New Roman"/>
          <w:sz w:val="24"/>
          <w:szCs w:val="24"/>
        </w:rPr>
        <w:t>Jakarta: Bumi Aksara.</w:t>
      </w:r>
    </w:p>
    <w:p w14:paraId="35FFF5E7" w14:textId="77777777" w:rsidR="00EF2AD6" w:rsidRPr="00A576F6" w:rsidRDefault="00EF2AD6" w:rsidP="008D39B0">
      <w:pPr>
        <w:spacing w:before="0" w:beforeAutospacing="0" w:after="120" w:line="240" w:lineRule="auto"/>
        <w:ind w:left="900" w:hanging="900"/>
        <w:jc w:val="both"/>
        <w:rPr>
          <w:rFonts w:ascii="Times New Roman" w:hAnsi="Times New Roman"/>
          <w:sz w:val="24"/>
          <w:szCs w:val="24"/>
        </w:rPr>
      </w:pPr>
      <w:r w:rsidRPr="00A576F6">
        <w:rPr>
          <w:rFonts w:ascii="Times New Roman" w:hAnsi="Times New Roman"/>
          <w:sz w:val="24"/>
          <w:szCs w:val="24"/>
        </w:rPr>
        <w:t>Bastari</w:t>
      </w:r>
      <w:r>
        <w:rPr>
          <w:rFonts w:ascii="Times New Roman" w:hAnsi="Times New Roman"/>
          <w:sz w:val="24"/>
          <w:szCs w:val="24"/>
        </w:rPr>
        <w:t>,</w:t>
      </w:r>
      <w:r w:rsidRPr="00A576F6">
        <w:rPr>
          <w:rFonts w:ascii="Times New Roman" w:hAnsi="Times New Roman"/>
          <w:sz w:val="24"/>
          <w:szCs w:val="24"/>
        </w:rPr>
        <w:t xml:space="preserve"> 2016. </w:t>
      </w:r>
      <w:r w:rsidRPr="00A576F6">
        <w:rPr>
          <w:rFonts w:ascii="Times New Roman" w:hAnsi="Times New Roman"/>
          <w:i/>
          <w:iCs/>
          <w:sz w:val="24"/>
          <w:szCs w:val="24"/>
        </w:rPr>
        <w:t>Analisis Faktor-faktor Pengelolaan Manajemen Usaha Peternakan Ayam Ras Petelur di Kabupaten 50 Kota Provinsi Sumatera Barat</w:t>
      </w:r>
      <w:r w:rsidRPr="00A576F6">
        <w:rPr>
          <w:rFonts w:ascii="Times New Roman" w:hAnsi="Times New Roman"/>
          <w:sz w:val="24"/>
          <w:szCs w:val="24"/>
        </w:rPr>
        <w:t>.</w:t>
      </w:r>
      <w:r w:rsidRPr="000E0D84">
        <w:t xml:space="preserve"> </w:t>
      </w:r>
      <w:r w:rsidRPr="000E0D84">
        <w:rPr>
          <w:rFonts w:ascii="Times New Roman" w:hAnsi="Times New Roman"/>
          <w:sz w:val="24"/>
          <w:szCs w:val="24"/>
        </w:rPr>
        <w:t>Skripsi</w:t>
      </w:r>
      <w:r>
        <w:rPr>
          <w:rFonts w:ascii="Times New Roman" w:hAnsi="Times New Roman"/>
          <w:sz w:val="24"/>
          <w:szCs w:val="24"/>
        </w:rPr>
        <w:t>:</w:t>
      </w:r>
      <w:r w:rsidRPr="000E0D84">
        <w:rPr>
          <w:rFonts w:ascii="Times New Roman" w:hAnsi="Times New Roman"/>
          <w:sz w:val="24"/>
          <w:szCs w:val="24"/>
        </w:rPr>
        <w:t xml:space="preserve"> Jurusan</w:t>
      </w:r>
      <w:r>
        <w:rPr>
          <w:rFonts w:ascii="Times New Roman" w:hAnsi="Times New Roman"/>
          <w:sz w:val="24"/>
          <w:szCs w:val="24"/>
        </w:rPr>
        <w:t xml:space="preserve"> </w:t>
      </w:r>
      <w:r w:rsidRPr="000E0D84">
        <w:rPr>
          <w:rFonts w:ascii="Times New Roman" w:hAnsi="Times New Roman"/>
          <w:sz w:val="24"/>
          <w:szCs w:val="24"/>
        </w:rPr>
        <w:t>Peternakan Fakultas Pertanian. Universitas Bandar Lampung</w:t>
      </w:r>
      <w:r>
        <w:rPr>
          <w:rFonts w:ascii="Times New Roman" w:hAnsi="Times New Roman"/>
          <w:sz w:val="24"/>
          <w:szCs w:val="24"/>
        </w:rPr>
        <w:t>.</w:t>
      </w:r>
    </w:p>
    <w:p w14:paraId="37896880" w14:textId="77777777" w:rsidR="00EF2AD6" w:rsidRPr="00A576F6" w:rsidRDefault="00EF2AD6" w:rsidP="008D39B0">
      <w:pPr>
        <w:spacing w:before="0" w:beforeAutospacing="0" w:after="120" w:line="240" w:lineRule="auto"/>
        <w:ind w:left="900" w:hanging="900"/>
        <w:jc w:val="both"/>
        <w:rPr>
          <w:rFonts w:ascii="Times New Roman" w:hAnsi="Times New Roman"/>
          <w:sz w:val="24"/>
          <w:szCs w:val="24"/>
          <w:lang w:val="id-ID"/>
        </w:rPr>
      </w:pPr>
      <w:r w:rsidRPr="00A576F6">
        <w:rPr>
          <w:rFonts w:ascii="Times New Roman" w:hAnsi="Times New Roman"/>
          <w:sz w:val="24"/>
          <w:szCs w:val="24"/>
        </w:rPr>
        <w:t>Budiraharjo, K dan M. Handayani</w:t>
      </w:r>
      <w:r>
        <w:rPr>
          <w:rFonts w:ascii="Times New Roman" w:hAnsi="Times New Roman"/>
          <w:sz w:val="24"/>
          <w:szCs w:val="24"/>
        </w:rPr>
        <w:t>,</w:t>
      </w:r>
      <w:r w:rsidRPr="00A576F6">
        <w:rPr>
          <w:rFonts w:ascii="Times New Roman" w:hAnsi="Times New Roman"/>
          <w:sz w:val="24"/>
          <w:szCs w:val="24"/>
        </w:rPr>
        <w:t xml:space="preserve"> 2008. </w:t>
      </w:r>
      <w:r w:rsidRPr="00A576F6">
        <w:rPr>
          <w:rFonts w:ascii="Times New Roman" w:hAnsi="Times New Roman"/>
          <w:i/>
          <w:sz w:val="24"/>
          <w:szCs w:val="24"/>
        </w:rPr>
        <w:t>Analisis Profitabilitas dan Kelayakan Finansial Usaha Ternak Itik di Kecamatan Pagerbarang Kabupaten Tegal</w:t>
      </w:r>
      <w:r w:rsidRPr="00A576F6">
        <w:rPr>
          <w:rFonts w:ascii="Times New Roman" w:hAnsi="Times New Roman"/>
          <w:sz w:val="24"/>
          <w:szCs w:val="24"/>
        </w:rPr>
        <w:t>. Fakultas Peternakan. Universitas Diponegoro. Semarang.</w:t>
      </w:r>
    </w:p>
    <w:p w14:paraId="57F9D4EB" w14:textId="77777777" w:rsidR="00EF2AD6" w:rsidRPr="007E6627" w:rsidRDefault="00EF2AD6" w:rsidP="008D39B0">
      <w:pPr>
        <w:spacing w:before="0" w:beforeAutospacing="0" w:after="120" w:line="240" w:lineRule="auto"/>
        <w:ind w:left="900" w:hanging="900"/>
        <w:jc w:val="both"/>
        <w:rPr>
          <w:rFonts w:asciiTheme="minorHAnsi" w:eastAsiaTheme="minorHAnsi" w:hAnsiTheme="minorHAnsi" w:cstheme="minorBidi"/>
          <w:color w:val="000000" w:themeColor="text1"/>
          <w:kern w:val="2"/>
          <w:lang w:val="en-ID"/>
          <w14:ligatures w14:val="standardContextual"/>
        </w:rPr>
      </w:pPr>
      <w:r w:rsidRPr="007E6627">
        <w:rPr>
          <w:rFonts w:ascii="Times New Roman" w:hAnsi="Times New Roman"/>
          <w:color w:val="000000" w:themeColor="text1"/>
          <w:sz w:val="24"/>
          <w:szCs w:val="24"/>
          <w:lang w:val="en-ID"/>
        </w:rPr>
        <w:t>Dewi</w:t>
      </w:r>
      <w:r>
        <w:rPr>
          <w:rFonts w:ascii="Times New Roman" w:hAnsi="Times New Roman"/>
          <w:color w:val="000000" w:themeColor="text1"/>
          <w:sz w:val="24"/>
          <w:szCs w:val="24"/>
          <w:lang w:val="en-ID"/>
        </w:rPr>
        <w:t>,</w:t>
      </w:r>
      <w:r w:rsidRPr="007E6627">
        <w:rPr>
          <w:rFonts w:ascii="Times New Roman" w:hAnsi="Times New Roman"/>
          <w:color w:val="000000" w:themeColor="text1"/>
          <w:sz w:val="24"/>
          <w:szCs w:val="24"/>
          <w:lang w:val="en-ID"/>
        </w:rPr>
        <w:t xml:space="preserve"> K.</w:t>
      </w:r>
      <w:r>
        <w:rPr>
          <w:rFonts w:ascii="Times New Roman" w:hAnsi="Times New Roman"/>
          <w:color w:val="000000" w:themeColor="text1"/>
          <w:sz w:val="24"/>
          <w:szCs w:val="24"/>
          <w:lang w:val="en-ID"/>
        </w:rPr>
        <w:t>,</w:t>
      </w:r>
      <w:r w:rsidRPr="007E6627">
        <w:rPr>
          <w:rFonts w:ascii="Times New Roman" w:hAnsi="Times New Roman"/>
          <w:color w:val="000000" w:themeColor="text1"/>
          <w:sz w:val="24"/>
          <w:szCs w:val="24"/>
          <w:lang w:val="en-ID"/>
        </w:rPr>
        <w:t xml:space="preserve"> 2010. </w:t>
      </w:r>
      <w:r w:rsidRPr="007E6627">
        <w:rPr>
          <w:rFonts w:ascii="Times New Roman" w:hAnsi="Times New Roman"/>
          <w:i/>
          <w:iCs/>
          <w:color w:val="000000" w:themeColor="text1"/>
          <w:sz w:val="24"/>
          <w:szCs w:val="24"/>
          <w:lang w:val="en-ID"/>
        </w:rPr>
        <w:t>Pengaruh Kalsium-Asam Lemak Sawit (Ca-ALS) dan kalsium terhadap bobot telur, tebak kerabang dan kekuatan kerabang ayam petelur Lohman</w:t>
      </w:r>
      <w:r w:rsidRPr="007E6627">
        <w:rPr>
          <w:rFonts w:ascii="Times New Roman" w:hAnsi="Times New Roman"/>
          <w:color w:val="000000" w:themeColor="text1"/>
          <w:sz w:val="24"/>
          <w:szCs w:val="24"/>
          <w:lang w:val="en-ID"/>
        </w:rPr>
        <w:t>. MIP. 13 (1):20-35.</w:t>
      </w:r>
    </w:p>
    <w:p w14:paraId="266A2B64" w14:textId="77777777" w:rsidR="00EF2AD6" w:rsidRDefault="00EF2AD6" w:rsidP="008D39B0">
      <w:pPr>
        <w:spacing w:before="0" w:beforeAutospacing="0" w:after="120" w:line="240" w:lineRule="auto"/>
        <w:ind w:left="900" w:hanging="900"/>
        <w:jc w:val="both"/>
        <w:rPr>
          <w:rFonts w:ascii="Times New Roman" w:hAnsi="Times New Roman"/>
          <w:sz w:val="24"/>
          <w:szCs w:val="24"/>
        </w:rPr>
      </w:pPr>
      <w:r w:rsidRPr="00A576F6">
        <w:rPr>
          <w:rFonts w:ascii="Times New Roman" w:hAnsi="Times New Roman"/>
          <w:sz w:val="24"/>
          <w:szCs w:val="24"/>
        </w:rPr>
        <w:t xml:space="preserve">Dinas Pangan, Pertanian, Kelautan dan Perikanan </w:t>
      </w:r>
      <w:r>
        <w:rPr>
          <w:rFonts w:ascii="Times New Roman" w:hAnsi="Times New Roman"/>
          <w:sz w:val="24"/>
          <w:szCs w:val="24"/>
        </w:rPr>
        <w:t>K</w:t>
      </w:r>
      <w:r w:rsidRPr="00A576F6">
        <w:rPr>
          <w:rFonts w:ascii="Times New Roman" w:hAnsi="Times New Roman"/>
          <w:sz w:val="24"/>
          <w:szCs w:val="24"/>
        </w:rPr>
        <w:t>abupaten Bantul</w:t>
      </w:r>
      <w:r>
        <w:rPr>
          <w:rFonts w:ascii="Times New Roman" w:hAnsi="Times New Roman"/>
          <w:sz w:val="24"/>
          <w:szCs w:val="24"/>
        </w:rPr>
        <w:t>,</w:t>
      </w:r>
      <w:r w:rsidRPr="00A576F6">
        <w:rPr>
          <w:rFonts w:ascii="Times New Roman" w:hAnsi="Times New Roman"/>
          <w:sz w:val="24"/>
          <w:szCs w:val="24"/>
        </w:rPr>
        <w:t xml:space="preserve"> 2019. </w:t>
      </w:r>
      <w:r w:rsidRPr="00A576F6">
        <w:rPr>
          <w:rFonts w:ascii="Times New Roman" w:hAnsi="Times New Roman"/>
          <w:i/>
          <w:iCs/>
          <w:sz w:val="24"/>
          <w:szCs w:val="24"/>
        </w:rPr>
        <w:t xml:space="preserve">Jumlah </w:t>
      </w:r>
      <w:r w:rsidRPr="00984F4C">
        <w:rPr>
          <w:rFonts w:ascii="Times New Roman" w:hAnsi="Times New Roman"/>
          <w:i/>
          <w:iCs/>
          <w:sz w:val="24"/>
          <w:szCs w:val="24"/>
        </w:rPr>
        <w:t>populasi Ayam Layer</w:t>
      </w:r>
      <w:r w:rsidRPr="00984F4C">
        <w:rPr>
          <w:rFonts w:ascii="Times New Roman" w:hAnsi="Times New Roman"/>
          <w:sz w:val="24"/>
          <w:szCs w:val="24"/>
        </w:rPr>
        <w:t>. Bantul</w:t>
      </w:r>
      <w:r>
        <w:rPr>
          <w:rFonts w:ascii="Times New Roman" w:hAnsi="Times New Roman"/>
          <w:sz w:val="24"/>
          <w:szCs w:val="24"/>
        </w:rPr>
        <w:t>.</w:t>
      </w:r>
    </w:p>
    <w:p w14:paraId="520F6402" w14:textId="77777777" w:rsidR="00EF2AD6" w:rsidRPr="00A576F6" w:rsidRDefault="00EF2AD6" w:rsidP="008D39B0">
      <w:pPr>
        <w:spacing w:before="0" w:beforeAutospacing="0" w:after="120" w:line="240" w:lineRule="auto"/>
        <w:ind w:left="900" w:hanging="900"/>
        <w:jc w:val="both"/>
        <w:rPr>
          <w:rFonts w:ascii="Times New Roman" w:hAnsi="Times New Roman"/>
          <w:sz w:val="24"/>
          <w:szCs w:val="24"/>
          <w:lang w:val="id-ID"/>
        </w:rPr>
      </w:pPr>
      <w:r w:rsidRPr="00984F4C">
        <w:rPr>
          <w:rFonts w:ascii="Times New Roman" w:hAnsi="Times New Roman"/>
          <w:sz w:val="24"/>
          <w:szCs w:val="24"/>
        </w:rPr>
        <w:t>Dyanovita, A.</w:t>
      </w:r>
      <w:r>
        <w:rPr>
          <w:rFonts w:ascii="Times New Roman" w:hAnsi="Times New Roman"/>
          <w:sz w:val="24"/>
          <w:szCs w:val="24"/>
        </w:rPr>
        <w:t xml:space="preserve"> </w:t>
      </w:r>
      <w:r w:rsidRPr="00984F4C">
        <w:rPr>
          <w:rFonts w:ascii="Times New Roman" w:hAnsi="Times New Roman"/>
          <w:sz w:val="24"/>
          <w:szCs w:val="24"/>
        </w:rPr>
        <w:t>K.</w:t>
      </w:r>
      <w:r>
        <w:rPr>
          <w:rFonts w:ascii="Times New Roman" w:hAnsi="Times New Roman"/>
          <w:sz w:val="24"/>
          <w:szCs w:val="24"/>
        </w:rPr>
        <w:t>,</w:t>
      </w:r>
      <w:r w:rsidRPr="00984F4C">
        <w:rPr>
          <w:rFonts w:ascii="Times New Roman" w:hAnsi="Times New Roman"/>
          <w:sz w:val="24"/>
          <w:szCs w:val="24"/>
        </w:rPr>
        <w:t xml:space="preserve"> 2017. </w:t>
      </w:r>
      <w:r w:rsidRPr="00F43306">
        <w:rPr>
          <w:rFonts w:ascii="Times New Roman" w:hAnsi="Times New Roman"/>
          <w:i/>
          <w:iCs/>
          <w:sz w:val="24"/>
          <w:szCs w:val="24"/>
        </w:rPr>
        <w:t>Profitabilitas usaha ayam petelur di UD. Puncak Jaya Jombang dalam upaya efisiensi kapasitas kandang</w:t>
      </w:r>
      <w:r w:rsidRPr="00984F4C">
        <w:rPr>
          <w:rFonts w:ascii="Times New Roman" w:hAnsi="Times New Roman"/>
          <w:sz w:val="24"/>
          <w:szCs w:val="24"/>
        </w:rPr>
        <w:t>. Jurnal Ternak, 8(2) : 1-9.</w:t>
      </w:r>
    </w:p>
    <w:p w14:paraId="337C81E9" w14:textId="77777777" w:rsidR="00EF2AD6" w:rsidRDefault="00EF2AD6" w:rsidP="008D39B0">
      <w:pPr>
        <w:widowControl w:val="0"/>
        <w:autoSpaceDE w:val="0"/>
        <w:autoSpaceDN w:val="0"/>
        <w:adjustRightInd w:val="0"/>
        <w:spacing w:before="0" w:beforeAutospacing="0" w:after="120" w:line="240" w:lineRule="auto"/>
        <w:ind w:left="900" w:hanging="900"/>
        <w:jc w:val="both"/>
        <w:rPr>
          <w:rFonts w:ascii="Arial" w:eastAsiaTheme="minorHAnsi" w:hAnsi="Arial" w:cs="Arial"/>
          <w:color w:val="000000"/>
          <w:kern w:val="2"/>
          <w:sz w:val="19"/>
          <w:szCs w:val="19"/>
          <w:shd w:val="clear" w:color="auto" w:fill="FFFFFF"/>
          <w:lang w:val="en-ID"/>
          <w14:ligatures w14:val="standardContextual"/>
        </w:rPr>
      </w:pPr>
      <w:bookmarkStart w:id="183" w:name="_Hlk140843628"/>
      <w:r w:rsidRPr="00A72977">
        <w:rPr>
          <w:rFonts w:ascii="Times New Roman" w:hAnsi="Times New Roman"/>
          <w:sz w:val="24"/>
          <w:szCs w:val="24"/>
          <w:lang w:val="en-ID"/>
        </w:rPr>
        <w:t>Faadhila</w:t>
      </w:r>
      <w:r>
        <w:rPr>
          <w:rFonts w:ascii="Times New Roman" w:hAnsi="Times New Roman"/>
          <w:sz w:val="24"/>
          <w:szCs w:val="24"/>
          <w:lang w:val="en-ID"/>
        </w:rPr>
        <w:t>,</w:t>
      </w:r>
      <w:r w:rsidRPr="00A72977">
        <w:rPr>
          <w:rFonts w:ascii="Times New Roman" w:hAnsi="Times New Roman"/>
          <w:sz w:val="24"/>
          <w:szCs w:val="24"/>
          <w:lang w:val="en-ID"/>
        </w:rPr>
        <w:t xml:space="preserve"> 2012</w:t>
      </w:r>
      <w:bookmarkEnd w:id="183"/>
      <w:r w:rsidRPr="00A72977">
        <w:rPr>
          <w:rFonts w:ascii="Times New Roman" w:hAnsi="Times New Roman"/>
          <w:sz w:val="24"/>
          <w:szCs w:val="24"/>
          <w:lang w:val="en-ID"/>
        </w:rPr>
        <w:t xml:space="preserve">. </w:t>
      </w:r>
      <w:r w:rsidRPr="00135EAD">
        <w:rPr>
          <w:rFonts w:ascii="Times New Roman" w:hAnsi="Times New Roman"/>
          <w:i/>
          <w:iCs/>
          <w:sz w:val="24"/>
          <w:szCs w:val="24"/>
          <w:lang w:val="en-ID"/>
        </w:rPr>
        <w:t>Kiat Usaha Ayam Petelur</w:t>
      </w:r>
      <w:r w:rsidRPr="00A72977">
        <w:rPr>
          <w:rFonts w:ascii="Times New Roman" w:hAnsi="Times New Roman"/>
          <w:sz w:val="24"/>
          <w:szCs w:val="24"/>
          <w:lang w:val="en-ID"/>
        </w:rPr>
        <w:t xml:space="preserve">. </w:t>
      </w:r>
      <w:r w:rsidRPr="00A72977">
        <w:rPr>
          <w:rFonts w:ascii="Times New Roman" w:hAnsi="Times New Roman"/>
          <w:sz w:val="24"/>
          <w:szCs w:val="24"/>
          <w:lang w:val="en-ID"/>
        </w:rPr>
        <w:t>Bandung: Jaya Lestari Grafika</w:t>
      </w:r>
      <w:r>
        <w:rPr>
          <w:rFonts w:ascii="Times New Roman" w:hAnsi="Times New Roman"/>
          <w:sz w:val="24"/>
          <w:szCs w:val="24"/>
          <w:lang w:val="en-ID"/>
        </w:rPr>
        <w:t>.</w:t>
      </w:r>
      <w:r w:rsidRPr="00CE62DF">
        <w:rPr>
          <w:rFonts w:ascii="Arial" w:eastAsiaTheme="minorHAnsi" w:hAnsi="Arial" w:cs="Arial"/>
          <w:color w:val="000000"/>
          <w:kern w:val="2"/>
          <w:sz w:val="19"/>
          <w:szCs w:val="19"/>
          <w:shd w:val="clear" w:color="auto" w:fill="FFFFFF"/>
          <w:lang w:val="en-ID"/>
          <w14:ligatures w14:val="standardContextual"/>
        </w:rPr>
        <w:t xml:space="preserve"> </w:t>
      </w:r>
    </w:p>
    <w:p w14:paraId="27315F02" w14:textId="77777777" w:rsidR="00EF2AD6" w:rsidRDefault="00EF2AD6" w:rsidP="00A11F5D">
      <w:pPr>
        <w:spacing w:before="0" w:beforeAutospacing="0" w:after="0" w:line="240" w:lineRule="auto"/>
        <w:ind w:left="900" w:hanging="900"/>
        <w:jc w:val="both"/>
        <w:rPr>
          <w:rFonts w:ascii="Times New Roman" w:hAnsi="Times New Roman"/>
          <w:sz w:val="24"/>
          <w:szCs w:val="24"/>
        </w:rPr>
      </w:pPr>
      <w:r w:rsidRPr="00A576F6">
        <w:rPr>
          <w:rFonts w:ascii="Times New Roman" w:hAnsi="Times New Roman"/>
          <w:sz w:val="24"/>
          <w:szCs w:val="24"/>
        </w:rPr>
        <w:t>Fitriza, Y. T., F. T. Haryadi, dan S. P. Syahlani</w:t>
      </w:r>
      <w:r>
        <w:rPr>
          <w:rFonts w:ascii="Times New Roman" w:hAnsi="Times New Roman"/>
          <w:sz w:val="24"/>
          <w:szCs w:val="24"/>
        </w:rPr>
        <w:t>,</w:t>
      </w:r>
      <w:r w:rsidRPr="00A576F6">
        <w:rPr>
          <w:rFonts w:ascii="Times New Roman" w:hAnsi="Times New Roman"/>
          <w:sz w:val="24"/>
          <w:szCs w:val="24"/>
        </w:rPr>
        <w:t xml:space="preserve"> 2012. </w:t>
      </w:r>
      <w:r w:rsidRPr="00A576F6">
        <w:rPr>
          <w:rFonts w:ascii="Times New Roman" w:hAnsi="Times New Roman"/>
          <w:i/>
          <w:iCs/>
          <w:sz w:val="24"/>
          <w:szCs w:val="24"/>
        </w:rPr>
        <w:t>Analisis pendapatan dan persepsi peternak plasma terhadap kontrak perjanjian pola kemitraan ayam pedaging di Provinsi Lampung</w:t>
      </w:r>
      <w:r w:rsidRPr="00A576F6">
        <w:rPr>
          <w:rFonts w:ascii="Times New Roman" w:hAnsi="Times New Roman"/>
          <w:sz w:val="24"/>
          <w:szCs w:val="24"/>
        </w:rPr>
        <w:t>. Buletin Peternakan. 36 (1) : 57-65.</w:t>
      </w:r>
    </w:p>
    <w:p w14:paraId="3A792CC4" w14:textId="3B7EB1A1" w:rsidR="00EF2AD6" w:rsidRPr="006F0849" w:rsidRDefault="00EF2AD6" w:rsidP="006F0849">
      <w:pPr>
        <w:autoSpaceDE w:val="0"/>
        <w:autoSpaceDN w:val="0"/>
        <w:adjustRightInd w:val="0"/>
        <w:spacing w:before="0" w:beforeAutospacing="0" w:after="0" w:line="240" w:lineRule="auto"/>
        <w:ind w:left="900" w:hanging="900"/>
        <w:jc w:val="both"/>
        <w:rPr>
          <w:rFonts w:ascii="Times New Roman" w:hAnsi="Times New Roman"/>
          <w:sz w:val="24"/>
          <w:szCs w:val="24"/>
          <w:lang w:val="en-ID"/>
        </w:rPr>
      </w:pPr>
      <w:r w:rsidRPr="00321615">
        <w:rPr>
          <w:rFonts w:ascii="Times New Roman" w:hAnsi="Times New Roman"/>
          <w:sz w:val="24"/>
          <w:szCs w:val="24"/>
        </w:rPr>
        <w:t>Herdianto,</w:t>
      </w:r>
      <w:r>
        <w:rPr>
          <w:rFonts w:ascii="Times New Roman" w:hAnsi="Times New Roman"/>
          <w:sz w:val="24"/>
          <w:szCs w:val="24"/>
        </w:rPr>
        <w:t xml:space="preserve"> 2013. </w:t>
      </w:r>
      <w:r w:rsidRPr="00321615">
        <w:rPr>
          <w:rFonts w:ascii="Times New Roman" w:hAnsi="Times New Roman"/>
          <w:i/>
          <w:iCs/>
          <w:sz w:val="24"/>
          <w:szCs w:val="24"/>
        </w:rPr>
        <w:t>Prediksi Kerusakan Motor Induksi Menggunakan Metode Jaringan Saraf Tiruan Backpropagation,</w:t>
      </w:r>
      <w:r w:rsidRPr="00321615">
        <w:rPr>
          <w:rFonts w:ascii="Times New Roman" w:hAnsi="Times New Roman"/>
          <w:sz w:val="24"/>
          <w:szCs w:val="24"/>
        </w:rPr>
        <w:t>Tesis,Universitas Sumatera Utara, Medan.</w:t>
      </w:r>
    </w:p>
    <w:p w14:paraId="55B729CD" w14:textId="77777777" w:rsidR="00EF2AD6" w:rsidRDefault="00EF2AD6" w:rsidP="00A11F5D">
      <w:pPr>
        <w:autoSpaceDE w:val="0"/>
        <w:autoSpaceDN w:val="0"/>
        <w:adjustRightInd w:val="0"/>
        <w:spacing w:before="0" w:beforeAutospacing="0" w:after="0" w:line="240" w:lineRule="auto"/>
        <w:ind w:left="900" w:hanging="900"/>
        <w:jc w:val="both"/>
        <w:rPr>
          <w:rFonts w:ascii="Arial" w:eastAsiaTheme="minorHAnsi" w:hAnsi="Arial" w:cs="Arial"/>
          <w:color w:val="222222"/>
          <w:kern w:val="2"/>
          <w:sz w:val="20"/>
          <w:szCs w:val="20"/>
          <w:shd w:val="clear" w:color="auto" w:fill="FFFFFF"/>
          <w:lang w:val="en-ID"/>
          <w14:ligatures w14:val="standardContextual"/>
        </w:rPr>
      </w:pPr>
      <w:r w:rsidRPr="00235F8F">
        <w:rPr>
          <w:rFonts w:ascii="Times New Roman" w:hAnsi="Times New Roman"/>
          <w:sz w:val="24"/>
          <w:szCs w:val="24"/>
        </w:rPr>
        <w:t>Indrawan</w:t>
      </w:r>
      <w:r>
        <w:rPr>
          <w:rFonts w:ascii="Times New Roman" w:hAnsi="Times New Roman"/>
          <w:sz w:val="24"/>
          <w:szCs w:val="24"/>
        </w:rPr>
        <w:t xml:space="preserve">, </w:t>
      </w:r>
      <w:r w:rsidRPr="00235F8F">
        <w:rPr>
          <w:rFonts w:ascii="Times New Roman" w:hAnsi="Times New Roman"/>
          <w:sz w:val="24"/>
          <w:szCs w:val="24"/>
        </w:rPr>
        <w:t>I</w:t>
      </w:r>
      <w:r>
        <w:rPr>
          <w:rFonts w:ascii="Times New Roman" w:hAnsi="Times New Roman"/>
          <w:sz w:val="24"/>
          <w:szCs w:val="24"/>
        </w:rPr>
        <w:t xml:space="preserve">., </w:t>
      </w:r>
      <w:r w:rsidRPr="00235F8F">
        <w:rPr>
          <w:rFonts w:ascii="Times New Roman" w:hAnsi="Times New Roman"/>
          <w:sz w:val="24"/>
          <w:szCs w:val="24"/>
        </w:rPr>
        <w:t>2012.</w:t>
      </w:r>
      <w:r>
        <w:rPr>
          <w:rFonts w:ascii="Times New Roman" w:hAnsi="Times New Roman"/>
          <w:sz w:val="24"/>
          <w:szCs w:val="24"/>
        </w:rPr>
        <w:t xml:space="preserve"> </w:t>
      </w:r>
      <w:r w:rsidRPr="00235F8F">
        <w:rPr>
          <w:rFonts w:ascii="Times New Roman" w:hAnsi="Times New Roman"/>
          <w:i/>
          <w:iCs/>
          <w:sz w:val="24"/>
          <w:szCs w:val="24"/>
        </w:rPr>
        <w:t>Kualitas Telur dan Pengetahuan Masyarakat Tentang Penanganan Telur di tingkat Rumah Tangga</w:t>
      </w:r>
      <w:r>
        <w:rPr>
          <w:rFonts w:ascii="Times New Roman" w:hAnsi="Times New Roman"/>
          <w:sz w:val="24"/>
          <w:szCs w:val="24"/>
        </w:rPr>
        <w:t>.</w:t>
      </w:r>
      <w:r w:rsidRPr="00235F8F">
        <w:rPr>
          <w:rFonts w:ascii="Times New Roman" w:hAnsi="Times New Roman"/>
          <w:sz w:val="24"/>
          <w:szCs w:val="24"/>
        </w:rPr>
        <w:t xml:space="preserve"> Denpasar</w:t>
      </w:r>
      <w:r>
        <w:rPr>
          <w:rFonts w:ascii="Times New Roman" w:hAnsi="Times New Roman"/>
          <w:sz w:val="24"/>
          <w:szCs w:val="24"/>
        </w:rPr>
        <w:t xml:space="preserve"> - </w:t>
      </w:r>
      <w:r w:rsidRPr="00235F8F">
        <w:rPr>
          <w:rFonts w:ascii="Times New Roman" w:hAnsi="Times New Roman"/>
          <w:sz w:val="24"/>
          <w:szCs w:val="24"/>
        </w:rPr>
        <w:t>Indonesia Medicus Veterinus.1:607-670 ISSN: 2301-784.</w:t>
      </w:r>
      <w:r w:rsidRPr="00B83135">
        <w:rPr>
          <w:rFonts w:ascii="Arial" w:eastAsiaTheme="minorHAnsi" w:hAnsi="Arial" w:cs="Arial"/>
          <w:color w:val="222222"/>
          <w:kern w:val="2"/>
          <w:sz w:val="20"/>
          <w:szCs w:val="20"/>
          <w:shd w:val="clear" w:color="auto" w:fill="FFFFFF"/>
          <w:lang w:val="en-ID"/>
          <w14:ligatures w14:val="standardContextual"/>
        </w:rPr>
        <w:t xml:space="preserve"> </w:t>
      </w:r>
    </w:p>
    <w:p w14:paraId="6ECB8C10" w14:textId="77777777" w:rsidR="00EF2AD6" w:rsidRDefault="00EF2AD6" w:rsidP="00A11F5D">
      <w:pPr>
        <w:autoSpaceDE w:val="0"/>
        <w:autoSpaceDN w:val="0"/>
        <w:adjustRightInd w:val="0"/>
        <w:spacing w:before="0" w:beforeAutospacing="0" w:after="0" w:line="240" w:lineRule="auto"/>
        <w:ind w:left="900" w:hanging="900"/>
        <w:jc w:val="both"/>
        <w:rPr>
          <w:rFonts w:ascii="Times New Roman" w:hAnsi="Times New Roman"/>
          <w:sz w:val="24"/>
          <w:szCs w:val="24"/>
        </w:rPr>
      </w:pPr>
      <w:r w:rsidRPr="00A576F6">
        <w:rPr>
          <w:rFonts w:ascii="Times New Roman" w:hAnsi="Times New Roman"/>
          <w:sz w:val="24"/>
          <w:szCs w:val="24"/>
        </w:rPr>
        <w:t>Jahja, J.</w:t>
      </w:r>
      <w:r>
        <w:rPr>
          <w:rFonts w:ascii="Times New Roman" w:hAnsi="Times New Roman"/>
          <w:sz w:val="24"/>
          <w:szCs w:val="24"/>
        </w:rPr>
        <w:t>,</w:t>
      </w:r>
      <w:r w:rsidRPr="00A576F6">
        <w:rPr>
          <w:rFonts w:ascii="Times New Roman" w:hAnsi="Times New Roman"/>
          <w:sz w:val="24"/>
          <w:szCs w:val="24"/>
        </w:rPr>
        <w:t xml:space="preserve"> 2004. </w:t>
      </w:r>
      <w:r w:rsidRPr="00A576F6">
        <w:rPr>
          <w:rFonts w:ascii="Times New Roman" w:hAnsi="Times New Roman"/>
          <w:i/>
          <w:sz w:val="24"/>
          <w:szCs w:val="24"/>
        </w:rPr>
        <w:t>Ayam Sehat Ayam Produktif 1</w:t>
      </w:r>
      <w:r w:rsidRPr="00A576F6">
        <w:rPr>
          <w:rFonts w:ascii="Times New Roman" w:hAnsi="Times New Roman"/>
          <w:sz w:val="24"/>
          <w:szCs w:val="24"/>
        </w:rPr>
        <w:t>. Bandung: Medion Poultry Pr</w:t>
      </w:r>
      <w:r>
        <w:rPr>
          <w:rFonts w:ascii="Times New Roman" w:hAnsi="Times New Roman"/>
          <w:sz w:val="24"/>
          <w:szCs w:val="24"/>
        </w:rPr>
        <w:t>oduction</w:t>
      </w:r>
      <w:r w:rsidRPr="00A576F6">
        <w:rPr>
          <w:rFonts w:ascii="Times New Roman" w:hAnsi="Times New Roman"/>
          <w:sz w:val="24"/>
          <w:szCs w:val="24"/>
        </w:rPr>
        <w:t>.</w:t>
      </w:r>
    </w:p>
    <w:p w14:paraId="718BDE79" w14:textId="77777777" w:rsidR="00EF2AD6" w:rsidRPr="00994D85" w:rsidRDefault="00EF2AD6" w:rsidP="00A11F5D">
      <w:pPr>
        <w:autoSpaceDE w:val="0"/>
        <w:autoSpaceDN w:val="0"/>
        <w:adjustRightInd w:val="0"/>
        <w:spacing w:before="0" w:beforeAutospacing="0" w:after="0" w:line="240" w:lineRule="auto"/>
        <w:ind w:left="900" w:hanging="900"/>
        <w:jc w:val="both"/>
        <w:rPr>
          <w:rFonts w:ascii="Times New Roman" w:hAnsi="Times New Roman"/>
          <w:sz w:val="24"/>
          <w:szCs w:val="24"/>
        </w:rPr>
      </w:pPr>
      <w:r w:rsidRPr="00A576F6">
        <w:rPr>
          <w:rFonts w:ascii="Times New Roman" w:hAnsi="Times New Roman"/>
          <w:sz w:val="24"/>
          <w:szCs w:val="24"/>
          <w:shd w:val="clear" w:color="auto" w:fill="FFFFFF"/>
        </w:rPr>
        <w:t>Kabai, Z.</w:t>
      </w:r>
      <w:r>
        <w:rPr>
          <w:rFonts w:ascii="Times New Roman" w:hAnsi="Times New Roman"/>
          <w:sz w:val="24"/>
          <w:szCs w:val="24"/>
          <w:shd w:val="clear" w:color="auto" w:fill="FFFFFF"/>
        </w:rPr>
        <w:t>,</w:t>
      </w:r>
      <w:r w:rsidRPr="00A576F6">
        <w:rPr>
          <w:rFonts w:ascii="Times New Roman" w:hAnsi="Times New Roman"/>
          <w:sz w:val="24"/>
          <w:szCs w:val="24"/>
          <w:shd w:val="clear" w:color="auto" w:fill="FFFFFF"/>
        </w:rPr>
        <w:t xml:space="preserve"> 2015. </w:t>
      </w:r>
      <w:r w:rsidRPr="00A576F6">
        <w:rPr>
          <w:rFonts w:ascii="Times New Roman" w:hAnsi="Times New Roman"/>
          <w:i/>
          <w:iCs/>
          <w:sz w:val="24"/>
          <w:szCs w:val="24"/>
          <w:shd w:val="clear" w:color="auto" w:fill="FFFFFF"/>
        </w:rPr>
        <w:t>Ekonomi Akutansi Terpadu</w:t>
      </w:r>
      <w:r w:rsidRPr="00A576F6">
        <w:rPr>
          <w:rFonts w:ascii="Times New Roman" w:hAnsi="Times New Roman"/>
          <w:sz w:val="24"/>
          <w:szCs w:val="24"/>
          <w:shd w:val="clear" w:color="auto" w:fill="FFFFFF"/>
        </w:rPr>
        <w:t>. http: ekonomiakutansi.co.id. Diakses 8 Februari 2017.</w:t>
      </w:r>
    </w:p>
    <w:p w14:paraId="1DE2B834" w14:textId="77777777" w:rsidR="00EF2AD6" w:rsidRPr="00994D85" w:rsidRDefault="00EF2AD6" w:rsidP="00A11F5D">
      <w:pPr>
        <w:widowControl w:val="0"/>
        <w:autoSpaceDE w:val="0"/>
        <w:autoSpaceDN w:val="0"/>
        <w:adjustRightInd w:val="0"/>
        <w:spacing w:before="0" w:beforeAutospacing="0" w:after="0" w:line="240" w:lineRule="auto"/>
        <w:ind w:left="900" w:hanging="900"/>
        <w:jc w:val="both"/>
        <w:rPr>
          <w:rFonts w:ascii="Times New Roman" w:hAnsi="Times New Roman"/>
          <w:sz w:val="24"/>
          <w:szCs w:val="24"/>
          <w:shd w:val="clear" w:color="auto" w:fill="FFFFFF"/>
          <w:lang w:val="en-ID"/>
        </w:rPr>
      </w:pPr>
      <w:r w:rsidRPr="00A576F6">
        <w:rPr>
          <w:rFonts w:ascii="Times New Roman" w:hAnsi="Times New Roman"/>
          <w:sz w:val="24"/>
          <w:szCs w:val="24"/>
        </w:rPr>
        <w:t xml:space="preserve">Kasmir </w:t>
      </w:r>
      <w:r>
        <w:rPr>
          <w:rFonts w:ascii="Times New Roman" w:hAnsi="Times New Roman"/>
          <w:sz w:val="24"/>
          <w:szCs w:val="24"/>
        </w:rPr>
        <w:t>dan</w:t>
      </w:r>
      <w:r w:rsidRPr="00A576F6">
        <w:rPr>
          <w:rFonts w:ascii="Times New Roman" w:hAnsi="Times New Roman"/>
          <w:sz w:val="24"/>
          <w:szCs w:val="24"/>
        </w:rPr>
        <w:t xml:space="preserve"> Jakfar</w:t>
      </w:r>
      <w:r>
        <w:rPr>
          <w:rFonts w:ascii="Times New Roman" w:hAnsi="Times New Roman"/>
          <w:sz w:val="24"/>
          <w:szCs w:val="24"/>
        </w:rPr>
        <w:t>,</w:t>
      </w:r>
      <w:r w:rsidRPr="00A576F6">
        <w:rPr>
          <w:rFonts w:ascii="Times New Roman" w:hAnsi="Times New Roman"/>
          <w:sz w:val="24"/>
          <w:szCs w:val="24"/>
        </w:rPr>
        <w:t xml:space="preserve"> 2012. </w:t>
      </w:r>
      <w:r w:rsidRPr="00A576F6">
        <w:rPr>
          <w:rFonts w:ascii="Times New Roman" w:hAnsi="Times New Roman"/>
          <w:i/>
          <w:iCs/>
          <w:sz w:val="24"/>
          <w:szCs w:val="24"/>
        </w:rPr>
        <w:t>Studi Kelayakan Bisnis</w:t>
      </w:r>
      <w:r w:rsidRPr="00A576F6">
        <w:rPr>
          <w:rFonts w:ascii="Times New Roman" w:hAnsi="Times New Roman"/>
          <w:sz w:val="24"/>
          <w:szCs w:val="24"/>
        </w:rPr>
        <w:t>. Cetakan ke Delapan. Jakarta: Kencana.</w:t>
      </w:r>
    </w:p>
    <w:p w14:paraId="1BD444FF" w14:textId="77777777" w:rsidR="00EF2AD6" w:rsidRDefault="00EF2AD6" w:rsidP="00A11F5D">
      <w:pPr>
        <w:spacing w:before="0" w:beforeAutospacing="0" w:after="0" w:line="240" w:lineRule="auto"/>
        <w:ind w:left="900" w:hanging="900"/>
        <w:jc w:val="both"/>
        <w:rPr>
          <w:rFonts w:asciiTheme="minorHAnsi" w:eastAsiaTheme="minorHAnsi" w:hAnsiTheme="minorHAnsi" w:cstheme="minorBidi"/>
          <w:kern w:val="2"/>
          <w:lang w:val="en-ID"/>
          <w14:ligatures w14:val="standardContextual"/>
        </w:rPr>
      </w:pPr>
      <w:r w:rsidRPr="00441D1D">
        <w:rPr>
          <w:rFonts w:ascii="Times New Roman" w:hAnsi="Times New Roman"/>
          <w:sz w:val="24"/>
          <w:szCs w:val="24"/>
        </w:rPr>
        <w:t xml:space="preserve">Maharani, Vivin, </w:t>
      </w:r>
      <w:r w:rsidRPr="00227C32">
        <w:rPr>
          <w:rFonts w:ascii="Times New Roman" w:hAnsi="Times New Roman"/>
          <w:i/>
          <w:iCs/>
          <w:sz w:val="24"/>
          <w:szCs w:val="24"/>
        </w:rPr>
        <w:t>et al</w:t>
      </w:r>
      <w:r>
        <w:rPr>
          <w:rFonts w:ascii="Times New Roman" w:hAnsi="Times New Roman"/>
          <w:i/>
          <w:iCs/>
          <w:sz w:val="24"/>
          <w:szCs w:val="24"/>
        </w:rPr>
        <w:t>,</w:t>
      </w:r>
      <w:r w:rsidRPr="00441D1D">
        <w:rPr>
          <w:rFonts w:ascii="Times New Roman" w:hAnsi="Times New Roman"/>
          <w:sz w:val="24"/>
          <w:szCs w:val="24"/>
        </w:rPr>
        <w:t xml:space="preserve">. 2013. </w:t>
      </w:r>
      <w:r w:rsidRPr="00441D1D">
        <w:rPr>
          <w:rFonts w:ascii="Times New Roman" w:hAnsi="Times New Roman"/>
          <w:i/>
          <w:iCs/>
          <w:sz w:val="24"/>
          <w:szCs w:val="24"/>
        </w:rPr>
        <w:t>Organizational Citizenship Behavior Role in Mediating the Effect of Transformational Leadership, Job Satisfaction on Employee Performance</w:t>
      </w:r>
      <w:r w:rsidRPr="00441D1D">
        <w:rPr>
          <w:rFonts w:ascii="Times New Roman" w:hAnsi="Times New Roman"/>
          <w:sz w:val="24"/>
          <w:szCs w:val="24"/>
        </w:rPr>
        <w:t>: Studies in PT Bank Syariah Mandiri Malang East Java. International Journal of Business and Management; Vol. 8, No. 17; 2013.</w:t>
      </w:r>
    </w:p>
    <w:p w14:paraId="3967A5FB" w14:textId="77777777" w:rsidR="00EF2AD6" w:rsidRDefault="00EF2AD6" w:rsidP="00A11F5D">
      <w:pPr>
        <w:spacing w:before="0" w:beforeAutospacing="0" w:after="0" w:line="240" w:lineRule="auto"/>
        <w:ind w:left="900" w:hanging="900"/>
        <w:jc w:val="both"/>
      </w:pPr>
      <w:r w:rsidRPr="00A72977">
        <w:rPr>
          <w:rFonts w:ascii="Times New Roman" w:hAnsi="Times New Roman"/>
          <w:sz w:val="24"/>
          <w:szCs w:val="24"/>
          <w:lang w:val="en-ID"/>
        </w:rPr>
        <w:t>Mahyudin</w:t>
      </w:r>
      <w:r>
        <w:rPr>
          <w:rFonts w:ascii="Times New Roman" w:hAnsi="Times New Roman"/>
          <w:sz w:val="24"/>
          <w:szCs w:val="24"/>
          <w:lang w:val="en-ID"/>
        </w:rPr>
        <w:t>,</w:t>
      </w:r>
      <w:r w:rsidRPr="00A72977">
        <w:rPr>
          <w:rFonts w:ascii="Times New Roman" w:hAnsi="Times New Roman"/>
          <w:sz w:val="24"/>
          <w:szCs w:val="24"/>
          <w:lang w:val="en-ID"/>
        </w:rPr>
        <w:t xml:space="preserve"> 2013. </w:t>
      </w:r>
      <w:r w:rsidRPr="00A72977">
        <w:rPr>
          <w:rFonts w:ascii="Times New Roman" w:hAnsi="Times New Roman"/>
          <w:i/>
          <w:iCs/>
          <w:sz w:val="24"/>
          <w:szCs w:val="24"/>
          <w:lang w:val="en-ID"/>
        </w:rPr>
        <w:t>Analisis pendapatan usaha peternakan ayam ras petelur fase pemeliharaan starter grower dan layer di Kecamatan Mattirobulu, Kabupaten Pinrang.</w:t>
      </w:r>
      <w:r w:rsidRPr="00A72977">
        <w:rPr>
          <w:rFonts w:ascii="Times New Roman" w:hAnsi="Times New Roman"/>
          <w:sz w:val="24"/>
          <w:szCs w:val="24"/>
          <w:lang w:val="en-ID"/>
        </w:rPr>
        <w:t xml:space="preserve"> Skripsi</w:t>
      </w:r>
      <w:r>
        <w:rPr>
          <w:rFonts w:ascii="Times New Roman" w:hAnsi="Times New Roman"/>
          <w:sz w:val="24"/>
          <w:szCs w:val="24"/>
          <w:lang w:val="en-ID"/>
        </w:rPr>
        <w:t>:</w:t>
      </w:r>
      <w:r w:rsidRPr="00A72977">
        <w:rPr>
          <w:rFonts w:ascii="Times New Roman" w:hAnsi="Times New Roman"/>
          <w:sz w:val="24"/>
          <w:szCs w:val="24"/>
          <w:lang w:val="en-ID"/>
        </w:rPr>
        <w:t xml:space="preserve"> Fakultas Peternakan. Universitas Hasanuddin. Makassar</w:t>
      </w:r>
    </w:p>
    <w:p w14:paraId="585762A0" w14:textId="77777777" w:rsidR="00EF2AD6" w:rsidRPr="00A576F6" w:rsidRDefault="00EF2AD6" w:rsidP="00A11F5D">
      <w:pPr>
        <w:spacing w:before="0" w:beforeAutospacing="0" w:after="0" w:line="240" w:lineRule="auto"/>
        <w:ind w:left="900" w:hanging="900"/>
        <w:jc w:val="both"/>
        <w:rPr>
          <w:rFonts w:ascii="Times New Roman" w:hAnsi="Times New Roman"/>
          <w:sz w:val="24"/>
          <w:szCs w:val="24"/>
          <w:lang w:val="id-ID"/>
        </w:rPr>
      </w:pPr>
      <w:r w:rsidRPr="0082262C">
        <w:rPr>
          <w:rFonts w:ascii="Times New Roman" w:hAnsi="Times New Roman"/>
          <w:sz w:val="24"/>
          <w:szCs w:val="24"/>
        </w:rPr>
        <w:lastRenderedPageBreak/>
        <w:t>Marzuki, A.dan Rozi</w:t>
      </w:r>
      <w:r>
        <w:rPr>
          <w:rFonts w:ascii="Times New Roman" w:hAnsi="Times New Roman"/>
          <w:sz w:val="24"/>
          <w:szCs w:val="24"/>
        </w:rPr>
        <w:t>,</w:t>
      </w:r>
      <w:r w:rsidRPr="0082262C">
        <w:rPr>
          <w:rFonts w:ascii="Times New Roman" w:hAnsi="Times New Roman"/>
          <w:sz w:val="24"/>
          <w:szCs w:val="24"/>
        </w:rPr>
        <w:t xml:space="preserve"> 2018.</w:t>
      </w:r>
      <w:r>
        <w:rPr>
          <w:rFonts w:ascii="Times New Roman" w:hAnsi="Times New Roman"/>
          <w:sz w:val="24"/>
          <w:szCs w:val="24"/>
        </w:rPr>
        <w:t xml:space="preserve"> </w:t>
      </w:r>
      <w:r w:rsidRPr="0082262C">
        <w:rPr>
          <w:rFonts w:ascii="Times New Roman" w:hAnsi="Times New Roman"/>
          <w:sz w:val="24"/>
          <w:szCs w:val="24"/>
        </w:rPr>
        <w:t>“</w:t>
      </w:r>
      <w:r w:rsidRPr="0082262C">
        <w:rPr>
          <w:rFonts w:ascii="Times New Roman" w:hAnsi="Times New Roman"/>
          <w:i/>
          <w:iCs/>
          <w:sz w:val="24"/>
          <w:szCs w:val="24"/>
        </w:rPr>
        <w:t>Pemberian Pakan Bentuk Crumble dan Mash Terhadap Produksi Ayam Petelur”.</w:t>
      </w:r>
      <w:r w:rsidRPr="0082262C">
        <w:rPr>
          <w:rFonts w:ascii="Times New Roman" w:hAnsi="Times New Roman"/>
          <w:sz w:val="24"/>
          <w:szCs w:val="24"/>
        </w:rPr>
        <w:t xml:space="preserve"> Dalam Jurnal Ilmiah Inovasi. Vol 18 No 1.</w:t>
      </w:r>
    </w:p>
    <w:p w14:paraId="062BE596" w14:textId="019435F6" w:rsidR="00EF2AD6" w:rsidRPr="006F0849" w:rsidRDefault="00EF2AD6" w:rsidP="006F0849">
      <w:pPr>
        <w:spacing w:before="0" w:beforeAutospacing="0" w:after="0" w:line="240" w:lineRule="auto"/>
        <w:ind w:left="900" w:hanging="900"/>
        <w:jc w:val="both"/>
        <w:rPr>
          <w:rFonts w:ascii="Times New Roman" w:hAnsi="Times New Roman"/>
          <w:sz w:val="24"/>
          <w:szCs w:val="24"/>
          <w:lang w:val="id-ID"/>
        </w:rPr>
      </w:pPr>
      <w:r w:rsidRPr="00A576F6">
        <w:rPr>
          <w:rFonts w:ascii="Times New Roman" w:hAnsi="Times New Roman"/>
          <w:sz w:val="24"/>
          <w:szCs w:val="24"/>
        </w:rPr>
        <w:t>Munawir</w:t>
      </w:r>
      <w:r>
        <w:rPr>
          <w:rFonts w:ascii="Times New Roman" w:hAnsi="Times New Roman"/>
          <w:sz w:val="24"/>
          <w:szCs w:val="24"/>
        </w:rPr>
        <w:t>,</w:t>
      </w:r>
      <w:r w:rsidRPr="00A576F6">
        <w:rPr>
          <w:rFonts w:ascii="Times New Roman" w:hAnsi="Times New Roman"/>
          <w:sz w:val="24"/>
          <w:szCs w:val="24"/>
        </w:rPr>
        <w:t xml:space="preserve"> 2010. </w:t>
      </w:r>
      <w:r w:rsidRPr="00A576F6">
        <w:rPr>
          <w:rFonts w:ascii="Times New Roman" w:hAnsi="Times New Roman"/>
          <w:i/>
          <w:sz w:val="24"/>
          <w:szCs w:val="24"/>
        </w:rPr>
        <w:t>Analisis Laporan Keuangan.</w:t>
      </w:r>
      <w:r w:rsidRPr="00A576F6">
        <w:rPr>
          <w:rFonts w:ascii="Times New Roman" w:hAnsi="Times New Roman"/>
          <w:sz w:val="24"/>
          <w:szCs w:val="24"/>
        </w:rPr>
        <w:t xml:space="preserve"> Edisi Kesebelas. Liberti Yogyakarta.</w:t>
      </w:r>
    </w:p>
    <w:p w14:paraId="5D135753" w14:textId="77777777" w:rsidR="00EF2AD6" w:rsidRDefault="00EF2AD6" w:rsidP="00A11F5D">
      <w:pPr>
        <w:spacing w:before="0" w:beforeAutospacing="0" w:after="0" w:line="240" w:lineRule="auto"/>
        <w:ind w:left="900" w:hanging="900"/>
        <w:jc w:val="both"/>
        <w:rPr>
          <w:rFonts w:asciiTheme="minorHAnsi" w:eastAsiaTheme="minorHAnsi" w:hAnsiTheme="minorHAnsi" w:cstheme="minorBidi"/>
          <w:kern w:val="2"/>
          <w:lang w:val="en-ID"/>
          <w14:ligatures w14:val="standardContextual"/>
        </w:rPr>
      </w:pPr>
      <w:r w:rsidRPr="00A72977">
        <w:rPr>
          <w:rFonts w:ascii="Times New Roman" w:hAnsi="Times New Roman"/>
          <w:sz w:val="24"/>
          <w:szCs w:val="24"/>
          <w:lang w:val="en-ID"/>
        </w:rPr>
        <w:t xml:space="preserve">Nawawi, A. M., Andayani, S. A., </w:t>
      </w:r>
      <w:r>
        <w:rPr>
          <w:rFonts w:ascii="Times New Roman" w:hAnsi="Times New Roman"/>
          <w:sz w:val="24"/>
          <w:szCs w:val="24"/>
          <w:lang w:val="en-ID"/>
        </w:rPr>
        <w:t>dan</w:t>
      </w:r>
      <w:r w:rsidRPr="00A72977">
        <w:rPr>
          <w:rFonts w:ascii="Times New Roman" w:hAnsi="Times New Roman"/>
          <w:sz w:val="24"/>
          <w:szCs w:val="24"/>
          <w:lang w:val="en-ID"/>
        </w:rPr>
        <w:t xml:space="preserve"> Dinar,</w:t>
      </w:r>
      <w:r>
        <w:rPr>
          <w:rFonts w:ascii="Times New Roman" w:hAnsi="Times New Roman"/>
          <w:sz w:val="24"/>
          <w:szCs w:val="24"/>
          <w:lang w:val="en-ID"/>
        </w:rPr>
        <w:t xml:space="preserve"> </w:t>
      </w:r>
      <w:r w:rsidRPr="00A72977">
        <w:rPr>
          <w:rFonts w:ascii="Times New Roman" w:hAnsi="Times New Roman"/>
          <w:sz w:val="24"/>
          <w:szCs w:val="24"/>
          <w:lang w:val="en-ID"/>
        </w:rPr>
        <w:t>D.</w:t>
      </w:r>
      <w:r>
        <w:rPr>
          <w:rFonts w:ascii="Times New Roman" w:hAnsi="Times New Roman"/>
          <w:sz w:val="24"/>
          <w:szCs w:val="24"/>
          <w:lang w:val="en-ID"/>
        </w:rPr>
        <w:t>,</w:t>
      </w:r>
      <w:r w:rsidRPr="00A72977">
        <w:rPr>
          <w:rFonts w:ascii="Times New Roman" w:hAnsi="Times New Roman"/>
          <w:sz w:val="24"/>
          <w:szCs w:val="24"/>
          <w:lang w:val="en-ID"/>
        </w:rPr>
        <w:t xml:space="preserve"> 2017. </w:t>
      </w:r>
      <w:r w:rsidRPr="00A72977">
        <w:rPr>
          <w:rFonts w:ascii="Times New Roman" w:hAnsi="Times New Roman"/>
          <w:i/>
          <w:iCs/>
          <w:sz w:val="24"/>
          <w:szCs w:val="24"/>
          <w:lang w:val="en-ID"/>
        </w:rPr>
        <w:t>Analisis Usaha Peternakan</w:t>
      </w:r>
      <w:r>
        <w:rPr>
          <w:rFonts w:ascii="Times New Roman" w:hAnsi="Times New Roman"/>
          <w:i/>
          <w:iCs/>
          <w:sz w:val="24"/>
          <w:szCs w:val="24"/>
          <w:lang w:val="en-ID"/>
        </w:rPr>
        <w:t xml:space="preserve"> </w:t>
      </w:r>
      <w:r w:rsidRPr="00A72977">
        <w:rPr>
          <w:rFonts w:ascii="Times New Roman" w:hAnsi="Times New Roman"/>
          <w:i/>
          <w:iCs/>
          <w:sz w:val="24"/>
          <w:szCs w:val="24"/>
          <w:lang w:val="en-ID"/>
        </w:rPr>
        <w:t>Ayam Petelur</w:t>
      </w:r>
      <w:r w:rsidRPr="00A72977">
        <w:rPr>
          <w:rFonts w:ascii="Times New Roman" w:hAnsi="Times New Roman"/>
          <w:sz w:val="24"/>
          <w:szCs w:val="24"/>
          <w:lang w:val="en-ID"/>
        </w:rPr>
        <w:t xml:space="preserve"> (Studi Kasus PadaPeternakan Ayam petelur Cihaur,</w:t>
      </w:r>
      <w:r>
        <w:rPr>
          <w:rFonts w:ascii="Times New Roman" w:hAnsi="Times New Roman"/>
          <w:sz w:val="24"/>
          <w:szCs w:val="24"/>
          <w:lang w:val="en-ID"/>
        </w:rPr>
        <w:t xml:space="preserve"> </w:t>
      </w:r>
      <w:r w:rsidRPr="00A72977">
        <w:rPr>
          <w:rFonts w:ascii="Times New Roman" w:hAnsi="Times New Roman"/>
          <w:sz w:val="24"/>
          <w:szCs w:val="24"/>
          <w:lang w:val="en-ID"/>
        </w:rPr>
        <w:t>Majalengka,</w:t>
      </w:r>
      <w:r>
        <w:rPr>
          <w:rFonts w:ascii="Times New Roman" w:hAnsi="Times New Roman"/>
          <w:sz w:val="24"/>
          <w:szCs w:val="24"/>
          <w:lang w:val="en-ID"/>
        </w:rPr>
        <w:t xml:space="preserve"> </w:t>
      </w:r>
      <w:r w:rsidRPr="00A72977">
        <w:rPr>
          <w:rFonts w:ascii="Times New Roman" w:hAnsi="Times New Roman"/>
          <w:sz w:val="24"/>
          <w:szCs w:val="24"/>
          <w:lang w:val="en-ID"/>
        </w:rPr>
        <w:t>JawaBarat).</w:t>
      </w:r>
      <w:r>
        <w:rPr>
          <w:rFonts w:ascii="Times New Roman" w:hAnsi="Times New Roman"/>
          <w:sz w:val="24"/>
          <w:szCs w:val="24"/>
          <w:lang w:val="en-ID"/>
        </w:rPr>
        <w:t xml:space="preserve"> </w:t>
      </w:r>
      <w:r w:rsidRPr="00A72977">
        <w:rPr>
          <w:rFonts w:ascii="Times New Roman" w:hAnsi="Times New Roman"/>
          <w:sz w:val="24"/>
          <w:szCs w:val="24"/>
          <w:lang w:val="en-ID"/>
        </w:rPr>
        <w:t>Agrivet: Jurnal Ilmu-Ilmu</w:t>
      </w:r>
      <w:r>
        <w:rPr>
          <w:rFonts w:ascii="Times New Roman" w:hAnsi="Times New Roman"/>
          <w:sz w:val="24"/>
          <w:szCs w:val="24"/>
          <w:lang w:val="en-ID"/>
        </w:rPr>
        <w:t xml:space="preserve"> </w:t>
      </w:r>
      <w:r w:rsidRPr="00A72977">
        <w:rPr>
          <w:rFonts w:ascii="Times New Roman" w:hAnsi="Times New Roman"/>
          <w:sz w:val="24"/>
          <w:szCs w:val="24"/>
          <w:lang w:val="en-ID"/>
        </w:rPr>
        <w:t>Pertanian dan Peternakan (Journal of</w:t>
      </w:r>
      <w:r>
        <w:rPr>
          <w:rFonts w:ascii="Times New Roman" w:hAnsi="Times New Roman"/>
          <w:sz w:val="24"/>
          <w:szCs w:val="24"/>
          <w:lang w:val="en-ID"/>
        </w:rPr>
        <w:t xml:space="preserve"> </w:t>
      </w:r>
      <w:r w:rsidRPr="00A72977">
        <w:rPr>
          <w:rFonts w:ascii="Times New Roman" w:hAnsi="Times New Roman"/>
          <w:sz w:val="24"/>
          <w:szCs w:val="24"/>
          <w:lang w:val="en-ID"/>
        </w:rPr>
        <w:t>Agricultural Sciences and</w:t>
      </w:r>
      <w:r>
        <w:rPr>
          <w:rFonts w:ascii="Times New Roman" w:hAnsi="Times New Roman"/>
          <w:sz w:val="24"/>
          <w:szCs w:val="24"/>
          <w:lang w:val="en-ID"/>
        </w:rPr>
        <w:t xml:space="preserve"> </w:t>
      </w:r>
      <w:r w:rsidRPr="00A72977">
        <w:rPr>
          <w:rFonts w:ascii="Times New Roman" w:hAnsi="Times New Roman"/>
          <w:sz w:val="24"/>
          <w:szCs w:val="24"/>
          <w:lang w:val="en-ID"/>
        </w:rPr>
        <w:t>Veteriner),5(1), 15-29.</w:t>
      </w:r>
    </w:p>
    <w:p w14:paraId="224CC00D" w14:textId="77777777" w:rsidR="00EF2AD6" w:rsidRPr="00A576F6" w:rsidRDefault="00EF2AD6" w:rsidP="008D39B0">
      <w:pPr>
        <w:widowControl w:val="0"/>
        <w:autoSpaceDE w:val="0"/>
        <w:autoSpaceDN w:val="0"/>
        <w:adjustRightInd w:val="0"/>
        <w:spacing w:before="0" w:beforeAutospacing="0" w:after="120" w:line="240" w:lineRule="auto"/>
        <w:ind w:left="900" w:hanging="900"/>
        <w:jc w:val="both"/>
        <w:rPr>
          <w:rFonts w:ascii="Times New Roman" w:hAnsi="Times New Roman"/>
          <w:noProof/>
          <w:sz w:val="24"/>
          <w:szCs w:val="24"/>
        </w:rPr>
      </w:pPr>
      <w:r w:rsidRPr="00DB02DE">
        <w:rPr>
          <w:rFonts w:ascii="Times New Roman" w:hAnsi="Times New Roman"/>
          <w:noProof/>
          <w:sz w:val="24"/>
          <w:szCs w:val="24"/>
        </w:rPr>
        <w:t xml:space="preserve">Sari, Sapta Eka. 2004. </w:t>
      </w:r>
      <w:r w:rsidRPr="00DB02DE">
        <w:rPr>
          <w:rFonts w:ascii="Times New Roman" w:hAnsi="Times New Roman"/>
          <w:i/>
          <w:iCs/>
          <w:noProof/>
          <w:sz w:val="24"/>
          <w:szCs w:val="24"/>
        </w:rPr>
        <w:t>Analisis Konversi Lahan dan Sewa Ekonomi Lahan pada Lahan Sawah dan Lahan Pemukiman</w:t>
      </w:r>
      <w:r w:rsidRPr="00DB02DE">
        <w:rPr>
          <w:rFonts w:ascii="Times New Roman" w:hAnsi="Times New Roman"/>
          <w:noProof/>
          <w:sz w:val="24"/>
          <w:szCs w:val="24"/>
        </w:rPr>
        <w:t xml:space="preserve"> (Studi</w:t>
      </w:r>
      <w:r>
        <w:rPr>
          <w:rFonts w:ascii="Times New Roman" w:hAnsi="Times New Roman"/>
          <w:noProof/>
          <w:sz w:val="24"/>
          <w:szCs w:val="24"/>
        </w:rPr>
        <w:t xml:space="preserve"> </w:t>
      </w:r>
      <w:r w:rsidRPr="00DB02DE">
        <w:rPr>
          <w:rFonts w:ascii="Times New Roman" w:hAnsi="Times New Roman"/>
          <w:noProof/>
          <w:sz w:val="24"/>
          <w:szCs w:val="24"/>
        </w:rPr>
        <w:t>Kasus di Kecamatan Babelan, Kabupaten Bekasi) Skripsi: Program Studi</w:t>
      </w:r>
      <w:r>
        <w:rPr>
          <w:rFonts w:ascii="Times New Roman" w:hAnsi="Times New Roman"/>
          <w:noProof/>
          <w:sz w:val="24"/>
          <w:szCs w:val="24"/>
        </w:rPr>
        <w:t xml:space="preserve"> </w:t>
      </w:r>
      <w:r w:rsidRPr="00DB02DE">
        <w:rPr>
          <w:rFonts w:ascii="Times New Roman" w:hAnsi="Times New Roman"/>
          <w:noProof/>
          <w:sz w:val="24"/>
          <w:szCs w:val="24"/>
        </w:rPr>
        <w:t>Ilmu Tanah, Fakultas</w:t>
      </w:r>
      <w:r>
        <w:rPr>
          <w:rFonts w:ascii="Times New Roman" w:hAnsi="Times New Roman"/>
          <w:noProof/>
          <w:sz w:val="24"/>
          <w:szCs w:val="24"/>
        </w:rPr>
        <w:t xml:space="preserve"> </w:t>
      </w:r>
      <w:r w:rsidRPr="00DB02DE">
        <w:rPr>
          <w:rFonts w:ascii="Times New Roman" w:hAnsi="Times New Roman"/>
          <w:noProof/>
          <w:sz w:val="24"/>
          <w:szCs w:val="24"/>
        </w:rPr>
        <w:t>Pertanian, Institut Pertanian Bogor.</w:t>
      </w:r>
    </w:p>
    <w:p w14:paraId="7618ACA9" w14:textId="77777777" w:rsidR="00EF2AD6" w:rsidRDefault="00EF2AD6" w:rsidP="008D39B0">
      <w:pPr>
        <w:spacing w:before="0" w:beforeAutospacing="0" w:after="120" w:line="240" w:lineRule="auto"/>
        <w:ind w:left="900" w:hanging="900"/>
        <w:jc w:val="both"/>
        <w:rPr>
          <w:rFonts w:ascii="Times New Roman" w:hAnsi="Times New Roman"/>
          <w:sz w:val="24"/>
          <w:szCs w:val="24"/>
        </w:rPr>
      </w:pPr>
      <w:r w:rsidRPr="00A576F6">
        <w:rPr>
          <w:rFonts w:ascii="Times New Roman" w:hAnsi="Times New Roman"/>
          <w:sz w:val="24"/>
          <w:szCs w:val="24"/>
        </w:rPr>
        <w:t>Suast</w:t>
      </w:r>
      <w:r w:rsidRPr="00991A77">
        <w:rPr>
          <w:rFonts w:ascii="Times New Roman" w:hAnsi="Times New Roman"/>
          <w:sz w:val="24"/>
          <w:szCs w:val="24"/>
        </w:rPr>
        <w:t xml:space="preserve">ina dan Kayana, 2015. </w:t>
      </w:r>
      <w:r w:rsidRPr="00991A77">
        <w:rPr>
          <w:rFonts w:ascii="Times New Roman" w:hAnsi="Times New Roman"/>
          <w:i/>
          <w:sz w:val="24"/>
          <w:szCs w:val="24"/>
        </w:rPr>
        <w:t>Susunan Rencana Usaha</w:t>
      </w:r>
      <w:r w:rsidRPr="00991A77">
        <w:rPr>
          <w:rFonts w:ascii="Times New Roman" w:hAnsi="Times New Roman"/>
          <w:sz w:val="24"/>
          <w:szCs w:val="24"/>
        </w:rPr>
        <w:t>. Udayana Press. Bali.</w:t>
      </w:r>
    </w:p>
    <w:p w14:paraId="69811793" w14:textId="77777777" w:rsidR="00EF2AD6" w:rsidRDefault="00EF2AD6" w:rsidP="008D39B0">
      <w:pPr>
        <w:spacing w:before="0" w:beforeAutospacing="0" w:after="120" w:line="240" w:lineRule="auto"/>
        <w:ind w:left="900" w:hanging="900"/>
        <w:jc w:val="both"/>
        <w:rPr>
          <w:rFonts w:ascii="Times New Roman" w:hAnsi="Times New Roman"/>
          <w:sz w:val="24"/>
          <w:szCs w:val="24"/>
        </w:rPr>
      </w:pPr>
      <w:r w:rsidRPr="00207F75">
        <w:rPr>
          <w:rFonts w:ascii="Times New Roman" w:hAnsi="Times New Roman"/>
          <w:sz w:val="24"/>
          <w:szCs w:val="24"/>
        </w:rPr>
        <w:t>Sugiyono</w:t>
      </w:r>
      <w:r>
        <w:rPr>
          <w:rFonts w:ascii="Times New Roman" w:hAnsi="Times New Roman"/>
          <w:sz w:val="24"/>
          <w:szCs w:val="24"/>
        </w:rPr>
        <w:t>,</w:t>
      </w:r>
      <w:r w:rsidRPr="00207F75">
        <w:rPr>
          <w:rFonts w:ascii="Times New Roman" w:hAnsi="Times New Roman"/>
          <w:sz w:val="24"/>
          <w:szCs w:val="24"/>
        </w:rPr>
        <w:t xml:space="preserve"> 2010. Metode Penelitian Pendidikan Pendekatan Kuantitatif, kualitatif, dan R&amp;D. Bandung: Alfabeta</w:t>
      </w:r>
    </w:p>
    <w:p w14:paraId="1872405D" w14:textId="77777777" w:rsidR="00EF2AD6" w:rsidRPr="00CE62DF" w:rsidRDefault="00EF2AD6" w:rsidP="008D39B0">
      <w:pPr>
        <w:spacing w:before="0" w:beforeAutospacing="0" w:after="120" w:line="240" w:lineRule="auto"/>
        <w:ind w:left="900" w:hanging="900"/>
        <w:jc w:val="both"/>
        <w:rPr>
          <w:rFonts w:ascii="Times New Roman" w:hAnsi="Times New Roman"/>
          <w:sz w:val="24"/>
          <w:szCs w:val="24"/>
          <w:lang w:val="en-ID"/>
        </w:rPr>
      </w:pPr>
      <w:r w:rsidRPr="00CE62DF">
        <w:rPr>
          <w:rFonts w:ascii="Times New Roman" w:hAnsi="Times New Roman"/>
          <w:sz w:val="24"/>
          <w:szCs w:val="24"/>
          <w:lang w:val="en-ID"/>
        </w:rPr>
        <w:t>Sularso, E.</w:t>
      </w:r>
      <w:r>
        <w:rPr>
          <w:rFonts w:ascii="Times New Roman" w:hAnsi="Times New Roman"/>
          <w:sz w:val="24"/>
          <w:szCs w:val="24"/>
          <w:lang w:val="en-ID"/>
        </w:rPr>
        <w:t>,</w:t>
      </w:r>
      <w:r w:rsidRPr="00CE62DF">
        <w:rPr>
          <w:rFonts w:ascii="Times New Roman" w:hAnsi="Times New Roman"/>
          <w:sz w:val="24"/>
          <w:szCs w:val="24"/>
          <w:lang w:val="en-ID"/>
        </w:rPr>
        <w:t xml:space="preserve"> 2013. </w:t>
      </w:r>
      <w:r w:rsidRPr="00CE62DF">
        <w:rPr>
          <w:rFonts w:ascii="Times New Roman" w:hAnsi="Times New Roman"/>
          <w:i/>
          <w:iCs/>
          <w:sz w:val="24"/>
          <w:szCs w:val="24"/>
          <w:lang w:val="en-ID"/>
        </w:rPr>
        <w:t>Analisis Ekonomi Usaha Peternakan Ayam Petelur Di UD. HS Indra Jaya Desa Ponggok Kecamatan Ponggok Kabupaten Blitar</w:t>
      </w:r>
      <w:r w:rsidRPr="00CE62DF">
        <w:rPr>
          <w:rFonts w:ascii="Times New Roman" w:hAnsi="Times New Roman"/>
          <w:sz w:val="24"/>
          <w:szCs w:val="24"/>
          <w:lang w:val="en-ID"/>
        </w:rPr>
        <w:t> (</w:t>
      </w:r>
      <w:r>
        <w:rPr>
          <w:rFonts w:ascii="Times New Roman" w:hAnsi="Times New Roman"/>
          <w:sz w:val="24"/>
          <w:szCs w:val="24"/>
          <w:lang w:val="en-ID"/>
        </w:rPr>
        <w:t>D</w:t>
      </w:r>
      <w:r w:rsidRPr="00CE62DF">
        <w:rPr>
          <w:rFonts w:ascii="Times New Roman" w:hAnsi="Times New Roman"/>
          <w:sz w:val="24"/>
          <w:szCs w:val="24"/>
          <w:lang w:val="en-ID"/>
        </w:rPr>
        <w:t>iserta</w:t>
      </w:r>
      <w:r>
        <w:rPr>
          <w:rFonts w:ascii="Times New Roman" w:hAnsi="Times New Roman"/>
          <w:sz w:val="24"/>
          <w:szCs w:val="24"/>
          <w:lang w:val="en-ID"/>
        </w:rPr>
        <w:t>si</w:t>
      </w:r>
      <w:r w:rsidRPr="00CE62DF">
        <w:rPr>
          <w:rFonts w:ascii="Times New Roman" w:hAnsi="Times New Roman"/>
          <w:sz w:val="24"/>
          <w:szCs w:val="24"/>
          <w:lang w:val="en-ID"/>
        </w:rPr>
        <w:t>, Universitas Brawijaya).</w:t>
      </w:r>
    </w:p>
    <w:p w14:paraId="721C0114" w14:textId="77777777" w:rsidR="00EF2AD6" w:rsidRPr="00A576F6" w:rsidRDefault="00EF2AD6" w:rsidP="008D39B0">
      <w:pPr>
        <w:widowControl w:val="0"/>
        <w:autoSpaceDE w:val="0"/>
        <w:autoSpaceDN w:val="0"/>
        <w:adjustRightInd w:val="0"/>
        <w:spacing w:before="0" w:beforeAutospacing="0" w:after="120" w:line="240" w:lineRule="auto"/>
        <w:ind w:left="900" w:hanging="900"/>
        <w:jc w:val="both"/>
        <w:rPr>
          <w:rFonts w:ascii="Times New Roman" w:hAnsi="Times New Roman"/>
          <w:sz w:val="24"/>
          <w:szCs w:val="24"/>
          <w:shd w:val="clear" w:color="auto" w:fill="FFFFFF"/>
        </w:rPr>
      </w:pPr>
      <w:r w:rsidRPr="006F0849">
        <w:rPr>
          <w:rStyle w:val="Emphasis"/>
          <w:rFonts w:ascii="Times New Roman" w:hAnsi="Times New Roman"/>
          <w:i w:val="0"/>
          <w:iCs w:val="0"/>
          <w:sz w:val="24"/>
          <w:szCs w:val="24"/>
          <w:shd w:val="clear" w:color="auto" w:fill="FFFFFF"/>
        </w:rPr>
        <w:t>Sutrisno</w:t>
      </w:r>
      <w:r w:rsidRPr="006F0849">
        <w:rPr>
          <w:rFonts w:ascii="Times New Roman" w:hAnsi="Times New Roman"/>
          <w:i/>
          <w:iCs/>
          <w:sz w:val="24"/>
          <w:szCs w:val="24"/>
          <w:shd w:val="clear" w:color="auto" w:fill="FFFFFF"/>
        </w:rPr>
        <w:t>, </w:t>
      </w:r>
      <w:r w:rsidRPr="006F0849">
        <w:rPr>
          <w:rStyle w:val="Emphasis"/>
          <w:rFonts w:ascii="Times New Roman" w:hAnsi="Times New Roman"/>
          <w:i w:val="0"/>
          <w:iCs w:val="0"/>
          <w:sz w:val="24"/>
          <w:szCs w:val="24"/>
          <w:shd w:val="clear" w:color="auto" w:fill="FFFFFF"/>
        </w:rPr>
        <w:t>2000</w:t>
      </w:r>
      <w:r w:rsidRPr="006F0849">
        <w:rPr>
          <w:rFonts w:ascii="Times New Roman" w:hAnsi="Times New Roman"/>
          <w:i/>
          <w:iCs/>
          <w:sz w:val="24"/>
          <w:szCs w:val="24"/>
          <w:shd w:val="clear" w:color="auto" w:fill="FFFFFF"/>
        </w:rPr>
        <w:t>.</w:t>
      </w:r>
      <w:r w:rsidRPr="00A576F6">
        <w:rPr>
          <w:rFonts w:ascii="Times New Roman" w:hAnsi="Times New Roman"/>
          <w:i/>
          <w:iCs/>
          <w:sz w:val="24"/>
          <w:szCs w:val="24"/>
          <w:shd w:val="clear" w:color="auto" w:fill="FFFFFF"/>
        </w:rPr>
        <w:t xml:space="preserve"> ”Manajemen Keuangan”.</w:t>
      </w:r>
      <w:r w:rsidRPr="00A576F6">
        <w:rPr>
          <w:rFonts w:ascii="Times New Roman" w:hAnsi="Times New Roman"/>
          <w:sz w:val="24"/>
          <w:szCs w:val="24"/>
          <w:shd w:val="clear" w:color="auto" w:fill="FFFFFF"/>
        </w:rPr>
        <w:t xml:space="preserve"> Ekonosia. Yogyakarta.</w:t>
      </w:r>
    </w:p>
    <w:p w14:paraId="37625F8A" w14:textId="77777777" w:rsidR="00EF2AD6" w:rsidRDefault="00EF2AD6" w:rsidP="008D39B0">
      <w:pPr>
        <w:spacing w:before="0" w:beforeAutospacing="0" w:after="120" w:line="240" w:lineRule="auto"/>
        <w:ind w:left="900" w:hanging="900"/>
        <w:jc w:val="both"/>
        <w:rPr>
          <w:rFonts w:ascii="Arial" w:eastAsiaTheme="minorHAnsi" w:hAnsi="Arial" w:cs="Arial"/>
          <w:color w:val="222222"/>
          <w:kern w:val="2"/>
          <w:sz w:val="20"/>
          <w:szCs w:val="20"/>
          <w:shd w:val="clear" w:color="auto" w:fill="FFFFFF"/>
          <w:lang w:val="en-ID"/>
          <w14:ligatures w14:val="standardContextual"/>
        </w:rPr>
      </w:pPr>
      <w:r w:rsidRPr="00A576F6">
        <w:rPr>
          <w:rFonts w:ascii="Times New Roman" w:hAnsi="Times New Roman"/>
          <w:sz w:val="24"/>
          <w:szCs w:val="24"/>
        </w:rPr>
        <w:t>Syamsidar</w:t>
      </w:r>
      <w:r>
        <w:rPr>
          <w:rFonts w:ascii="Times New Roman" w:hAnsi="Times New Roman"/>
          <w:sz w:val="24"/>
          <w:szCs w:val="24"/>
        </w:rPr>
        <w:t>,</w:t>
      </w:r>
      <w:r w:rsidRPr="00A576F6">
        <w:rPr>
          <w:rFonts w:ascii="Times New Roman" w:hAnsi="Times New Roman"/>
          <w:sz w:val="24"/>
          <w:szCs w:val="24"/>
        </w:rPr>
        <w:t xml:space="preserve"> 2012. </w:t>
      </w:r>
      <w:r w:rsidRPr="00A576F6">
        <w:rPr>
          <w:rFonts w:ascii="Times New Roman" w:hAnsi="Times New Roman"/>
          <w:i/>
          <w:sz w:val="24"/>
          <w:szCs w:val="24"/>
        </w:rPr>
        <w:t xml:space="preserve">Analisa Pendapatan Pada Sistem Integrasi Tanaman Semusim Ternak Sapi Potong (Intergral farming system) di Kecamatan Sinjai Tengah, Kabupaten Sinjai. </w:t>
      </w:r>
      <w:r w:rsidRPr="00E410B3">
        <w:rPr>
          <w:rFonts w:ascii="Times New Roman" w:hAnsi="Times New Roman"/>
          <w:iCs/>
          <w:sz w:val="24"/>
          <w:szCs w:val="24"/>
        </w:rPr>
        <w:t>Skripsi</w:t>
      </w:r>
      <w:r>
        <w:rPr>
          <w:rFonts w:ascii="Times New Roman" w:hAnsi="Times New Roman"/>
          <w:iCs/>
          <w:sz w:val="24"/>
          <w:szCs w:val="24"/>
        </w:rPr>
        <w:t>:</w:t>
      </w:r>
      <w:r w:rsidRPr="00A576F6">
        <w:rPr>
          <w:rFonts w:ascii="Times New Roman" w:hAnsi="Times New Roman"/>
          <w:sz w:val="24"/>
          <w:szCs w:val="24"/>
        </w:rPr>
        <w:t xml:space="preserve"> Jurusan Sosial Ekonomi Peternakan. Fakultas Peternakan. </w:t>
      </w:r>
      <w:r w:rsidRPr="00A576F6">
        <w:rPr>
          <w:rFonts w:ascii="Times New Roman" w:hAnsi="Times New Roman"/>
          <w:sz w:val="24"/>
          <w:szCs w:val="24"/>
        </w:rPr>
        <w:t>Universitas Hasanuddin. Makassar.</w:t>
      </w:r>
      <w:r w:rsidRPr="004565EF">
        <w:rPr>
          <w:rFonts w:ascii="Arial" w:eastAsiaTheme="minorHAnsi" w:hAnsi="Arial" w:cs="Arial"/>
          <w:color w:val="222222"/>
          <w:kern w:val="2"/>
          <w:sz w:val="20"/>
          <w:szCs w:val="20"/>
          <w:shd w:val="clear" w:color="auto" w:fill="FFFFFF"/>
          <w:lang w:val="en-ID"/>
          <w14:ligatures w14:val="standardContextual"/>
        </w:rPr>
        <w:t xml:space="preserve"> </w:t>
      </w:r>
    </w:p>
    <w:p w14:paraId="6F22B49B" w14:textId="77777777" w:rsidR="00EF2AD6" w:rsidRDefault="00EF2AD6" w:rsidP="008D39B0">
      <w:pPr>
        <w:spacing w:before="0" w:beforeAutospacing="0" w:after="120" w:line="240" w:lineRule="auto"/>
        <w:ind w:left="900" w:hanging="900"/>
        <w:jc w:val="both"/>
      </w:pPr>
      <w:r>
        <w:rPr>
          <w:rFonts w:ascii="Times New Roman" w:hAnsi="Times New Roman"/>
          <w:sz w:val="24"/>
          <w:szCs w:val="24"/>
        </w:rPr>
        <w:t xml:space="preserve">Yupi, 2011. </w:t>
      </w:r>
      <w:r w:rsidRPr="002E79CC">
        <w:rPr>
          <w:rFonts w:ascii="Times New Roman" w:hAnsi="Times New Roman"/>
          <w:i/>
          <w:iCs/>
          <w:sz w:val="24"/>
          <w:szCs w:val="24"/>
        </w:rPr>
        <w:t>Analisis Usaha Tani Ayam Ras Petelur.</w:t>
      </w:r>
      <w:r>
        <w:rPr>
          <w:rFonts w:ascii="Times New Roman" w:hAnsi="Times New Roman"/>
          <w:sz w:val="24"/>
          <w:szCs w:val="24"/>
        </w:rPr>
        <w:t xml:space="preserve"> Universitas Islam Negeri Syarif Hidayatullah, Jakarta.</w:t>
      </w:r>
    </w:p>
    <w:p w14:paraId="2177A242" w14:textId="77777777" w:rsidR="00EF2AD6" w:rsidRDefault="00EF2AD6" w:rsidP="00A11F5D">
      <w:pPr>
        <w:spacing w:before="0" w:beforeAutospacing="0" w:after="0" w:line="240" w:lineRule="auto"/>
        <w:ind w:left="900" w:hanging="900"/>
        <w:jc w:val="both"/>
        <w:rPr>
          <w:rFonts w:ascii="Times New Roman" w:hAnsi="Times New Roman"/>
          <w:sz w:val="24"/>
          <w:szCs w:val="24"/>
        </w:rPr>
      </w:pPr>
      <w:r w:rsidRPr="002E79CC">
        <w:rPr>
          <w:rFonts w:ascii="Times New Roman" w:hAnsi="Times New Roman"/>
          <w:sz w:val="24"/>
          <w:szCs w:val="24"/>
        </w:rPr>
        <w:t>Yuwanta, T.</w:t>
      </w:r>
      <w:r>
        <w:rPr>
          <w:rFonts w:ascii="Times New Roman" w:hAnsi="Times New Roman"/>
          <w:sz w:val="24"/>
          <w:szCs w:val="24"/>
        </w:rPr>
        <w:t>,</w:t>
      </w:r>
      <w:r w:rsidRPr="002E79CC">
        <w:rPr>
          <w:rFonts w:ascii="Times New Roman" w:hAnsi="Times New Roman"/>
          <w:sz w:val="24"/>
          <w:szCs w:val="24"/>
        </w:rPr>
        <w:t xml:space="preserve"> 2004. </w:t>
      </w:r>
      <w:r w:rsidRPr="002E79CC">
        <w:rPr>
          <w:rFonts w:ascii="Times New Roman" w:hAnsi="Times New Roman"/>
          <w:i/>
          <w:iCs/>
          <w:sz w:val="24"/>
          <w:szCs w:val="24"/>
        </w:rPr>
        <w:t xml:space="preserve">Dasar ternak Unggas. </w:t>
      </w:r>
      <w:r w:rsidRPr="002E79CC">
        <w:rPr>
          <w:rFonts w:ascii="Times New Roman" w:hAnsi="Times New Roman"/>
          <w:sz w:val="24"/>
          <w:szCs w:val="24"/>
        </w:rPr>
        <w:t>Penerbit Kanisius, Yogyakarta</w:t>
      </w:r>
      <w:r>
        <w:rPr>
          <w:rFonts w:ascii="Times New Roman" w:hAnsi="Times New Roman"/>
          <w:sz w:val="24"/>
          <w:szCs w:val="24"/>
        </w:rPr>
        <w:t>.</w:t>
      </w:r>
    </w:p>
    <w:p w14:paraId="4465B9B3" w14:textId="059892E0" w:rsidR="008D1D4E" w:rsidRDefault="008D1D4E" w:rsidP="008D1D4E">
      <w:pPr>
        <w:spacing w:before="0" w:beforeAutospacing="0" w:after="0" w:line="240" w:lineRule="auto"/>
        <w:ind w:firstLine="720"/>
        <w:jc w:val="both"/>
        <w:rPr>
          <w:rFonts w:ascii="Times New Roman" w:hAnsi="Times New Roman"/>
          <w:sz w:val="24"/>
          <w:szCs w:val="24"/>
        </w:rPr>
        <w:sectPr w:rsidR="008D1D4E" w:rsidSect="00A364D9">
          <w:pgSz w:w="11906" w:h="16838"/>
          <w:pgMar w:top="1440" w:right="1440" w:bottom="1440" w:left="1440" w:header="708" w:footer="708" w:gutter="0"/>
          <w:cols w:num="2" w:space="709"/>
          <w:docGrid w:linePitch="360"/>
        </w:sectPr>
      </w:pPr>
    </w:p>
    <w:p w14:paraId="25CF682E" w14:textId="75E5B508" w:rsidR="008D1D4E" w:rsidRPr="00A576F6" w:rsidRDefault="008D1D4E" w:rsidP="008D1D4E">
      <w:pPr>
        <w:spacing w:before="0" w:beforeAutospacing="0" w:after="0" w:line="240" w:lineRule="auto"/>
        <w:jc w:val="both"/>
        <w:rPr>
          <w:rFonts w:ascii="Times New Roman" w:hAnsi="Times New Roman"/>
          <w:sz w:val="24"/>
          <w:szCs w:val="24"/>
        </w:rPr>
        <w:sectPr w:rsidR="008D1D4E" w:rsidRPr="00A576F6" w:rsidSect="00A364D9">
          <w:headerReference w:type="default" r:id="rId8"/>
          <w:footerReference w:type="default" r:id="rId9"/>
          <w:pgSz w:w="12240" w:h="15840"/>
          <w:pgMar w:top="1843" w:right="1701" w:bottom="1701" w:left="2268" w:header="709" w:footer="709" w:gutter="0"/>
          <w:pgNumType w:start="6"/>
          <w:cols w:num="2" w:space="720"/>
          <w:titlePg/>
          <w:docGrid w:linePitch="299"/>
        </w:sectPr>
      </w:pPr>
    </w:p>
    <w:p w14:paraId="590C0A78" w14:textId="77777777" w:rsidR="00A364D9" w:rsidRPr="00A576F6" w:rsidRDefault="00A364D9" w:rsidP="00A364D9">
      <w:pPr>
        <w:pStyle w:val="Heading1"/>
        <w:spacing w:before="0" w:beforeAutospacing="0" w:line="480" w:lineRule="auto"/>
        <w:jc w:val="center"/>
        <w:rPr>
          <w:rFonts w:ascii="Times New Roman" w:eastAsia="Calibri" w:hAnsi="Times New Roman" w:cs="Times New Roman"/>
          <w:color w:val="auto"/>
          <w:sz w:val="24"/>
          <w:szCs w:val="24"/>
        </w:rPr>
        <w:sectPr w:rsidR="00A364D9" w:rsidRPr="00A576F6" w:rsidSect="00A364D9">
          <w:pgSz w:w="12240" w:h="15840"/>
          <w:pgMar w:top="1843" w:right="1701" w:bottom="1701" w:left="2268" w:header="709" w:footer="709" w:gutter="0"/>
          <w:pgNumType w:start="14"/>
          <w:cols w:num="2" w:space="720"/>
          <w:titlePg/>
          <w:docGrid w:linePitch="299"/>
        </w:sectPr>
      </w:pPr>
      <w:bookmarkStart w:id="184" w:name="_Toc89639578"/>
      <w:bookmarkEnd w:id="61"/>
    </w:p>
    <w:p w14:paraId="0ED59444" w14:textId="77777777" w:rsidR="00A364D9" w:rsidRPr="00A364D9" w:rsidRDefault="00A364D9" w:rsidP="00A364D9">
      <w:pPr>
        <w:rPr>
          <w:rFonts w:eastAsia="Calibri"/>
        </w:rPr>
        <w:sectPr w:rsidR="00A364D9" w:rsidRPr="00A364D9" w:rsidSect="00A364D9">
          <w:pgSz w:w="12240" w:h="15840"/>
          <w:pgMar w:top="1843" w:right="1701" w:bottom="1701" w:left="2268" w:header="709" w:footer="709" w:gutter="0"/>
          <w:pgNumType w:start="20"/>
          <w:cols w:num="2" w:space="720"/>
          <w:titlePg/>
          <w:docGrid w:linePitch="299"/>
        </w:sectPr>
      </w:pPr>
      <w:bookmarkStart w:id="185" w:name="_Toc89639608"/>
      <w:bookmarkEnd w:id="184"/>
    </w:p>
    <w:bookmarkEnd w:id="185"/>
    <w:p w14:paraId="4B92FF55" w14:textId="77777777" w:rsidR="002F196A" w:rsidRDefault="002F196A"/>
    <w:sectPr w:rsidR="002F196A" w:rsidSect="00416C05">
      <w:type w:val="continuous"/>
      <w:pgSz w:w="11906" w:h="16838"/>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EF1FA" w14:textId="77777777" w:rsidR="00270D95" w:rsidRDefault="00270D95">
      <w:pPr>
        <w:spacing w:before="0" w:after="0" w:line="240" w:lineRule="auto"/>
      </w:pPr>
      <w:r>
        <w:separator/>
      </w:r>
    </w:p>
  </w:endnote>
  <w:endnote w:type="continuationSeparator" w:id="0">
    <w:p w14:paraId="4FDE7541" w14:textId="77777777" w:rsidR="00270D95" w:rsidRDefault="00270D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33CD8" w14:textId="77777777" w:rsidR="00EA1F49" w:rsidRDefault="00EA1F49">
    <w:pPr>
      <w:pStyle w:val="Footer"/>
      <w:jc w:val="center"/>
    </w:pPr>
  </w:p>
  <w:p w14:paraId="51E1F16D" w14:textId="77777777" w:rsidR="00EA1F49" w:rsidRPr="00713C1E" w:rsidRDefault="00EA1F49">
    <w:pPr>
      <w:tabs>
        <w:tab w:val="center" w:pos="4680"/>
        <w:tab w:val="right" w:pos="9360"/>
      </w:tabs>
      <w:spacing w:before="0" w:after="0" w:line="240" w:lineRule="auto"/>
      <w:rPr>
        <w:rFonts w:ascii="Times New Roman" w:hAnsi="Times New Roman"/>
        <w:color w:val="00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BF3E1" w14:textId="77777777" w:rsidR="00270D95" w:rsidRDefault="00270D95">
      <w:pPr>
        <w:spacing w:before="0" w:after="0" w:line="240" w:lineRule="auto"/>
      </w:pPr>
      <w:r>
        <w:separator/>
      </w:r>
    </w:p>
  </w:footnote>
  <w:footnote w:type="continuationSeparator" w:id="0">
    <w:p w14:paraId="4733F8EF" w14:textId="77777777" w:rsidR="00270D95" w:rsidRDefault="00270D9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2893423"/>
      <w:docPartObj>
        <w:docPartGallery w:val="Page Numbers (Top of Page)"/>
        <w:docPartUnique/>
      </w:docPartObj>
    </w:sdtPr>
    <w:sdtEndPr>
      <w:rPr>
        <w:noProof/>
      </w:rPr>
    </w:sdtEndPr>
    <w:sdtContent>
      <w:p w14:paraId="534BFC47" w14:textId="77777777" w:rsidR="00EA1F49" w:rsidRDefault="00EA1F49">
        <w:pPr>
          <w:pStyle w:val="Header"/>
          <w:jc w:val="right"/>
        </w:pPr>
        <w:r>
          <w:fldChar w:fldCharType="begin"/>
        </w:r>
        <w:r>
          <w:instrText xml:space="preserve"> PAGE   \* MERGEFORMAT </w:instrText>
        </w:r>
        <w:r>
          <w:fldChar w:fldCharType="separate"/>
        </w:r>
        <w:r w:rsidR="00AD5C20">
          <w:rPr>
            <w:noProof/>
          </w:rPr>
          <w:t>21</w:t>
        </w:r>
        <w:r>
          <w:rPr>
            <w:noProof/>
          </w:rPr>
          <w:fldChar w:fldCharType="end"/>
        </w:r>
      </w:p>
    </w:sdtContent>
  </w:sdt>
  <w:p w14:paraId="251A177F" w14:textId="77777777" w:rsidR="00EA1F49" w:rsidRDefault="00EA1F49" w:rsidP="00EA1F49">
    <w:pPr>
      <w:pStyle w:val="Header"/>
      <w:spacing w:before="1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D20"/>
    <w:multiLevelType w:val="hybridMultilevel"/>
    <w:tmpl w:val="D812B4A4"/>
    <w:lvl w:ilvl="0" w:tplc="04090019">
      <w:start w:val="1"/>
      <w:numFmt w:val="lowerLetter"/>
      <w:lvlText w:val="%1."/>
      <w:lvlJc w:val="left"/>
      <w:pPr>
        <w:ind w:left="-60" w:hanging="360"/>
      </w:pPr>
      <w:rPr>
        <w:rFonts w:hint="default"/>
      </w:rPr>
    </w:lvl>
    <w:lvl w:ilvl="1" w:tplc="04090019" w:tentative="1">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1" w15:restartNumberingAfterBreak="0">
    <w:nsid w:val="0596055F"/>
    <w:multiLevelType w:val="multilevel"/>
    <w:tmpl w:val="1DE43A40"/>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222758"/>
    <w:multiLevelType w:val="hybridMultilevel"/>
    <w:tmpl w:val="7F1A76F0"/>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8A54DC"/>
    <w:multiLevelType w:val="hybridMultilevel"/>
    <w:tmpl w:val="95C65E84"/>
    <w:lvl w:ilvl="0" w:tplc="6060CE62">
      <w:start w:val="2"/>
      <w:numFmt w:val="decimal"/>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75A0D8C"/>
    <w:multiLevelType w:val="hybridMultilevel"/>
    <w:tmpl w:val="34C82EA4"/>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CB33ED0"/>
    <w:multiLevelType w:val="hybridMultilevel"/>
    <w:tmpl w:val="831438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06D36ED"/>
    <w:multiLevelType w:val="hybridMultilevel"/>
    <w:tmpl w:val="CCE618D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E0473"/>
    <w:multiLevelType w:val="multilevel"/>
    <w:tmpl w:val="2B4E0473"/>
    <w:lvl w:ilvl="0">
      <w:start w:val="1"/>
      <w:numFmt w:val="lowerLetter"/>
      <w:lvlText w:val="%1."/>
      <w:lvlJc w:val="left"/>
      <w:pPr>
        <w:ind w:left="1620" w:hanging="360"/>
      </w:pPr>
      <w:rPr>
        <w:rFonts w:ascii="Times New Roman" w:eastAsia="Times New Roman" w:hAnsi="Times New Roman" w:cs="Times New Roman"/>
        <w:color w:val="000000"/>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8" w15:restartNumberingAfterBreak="0">
    <w:nsid w:val="2B6F0C8A"/>
    <w:multiLevelType w:val="hybridMultilevel"/>
    <w:tmpl w:val="5DAAB3BC"/>
    <w:lvl w:ilvl="0" w:tplc="38090001">
      <w:start w:val="1"/>
      <w:numFmt w:val="bullet"/>
      <w:lvlText w:val=""/>
      <w:lvlJc w:val="left"/>
      <w:pPr>
        <w:ind w:left="720" w:hanging="360"/>
      </w:pPr>
      <w:rPr>
        <w:rFonts w:ascii="Symbol" w:hAnsi="Symbo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B9621A4"/>
    <w:multiLevelType w:val="hybridMultilevel"/>
    <w:tmpl w:val="BB9C008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44164597"/>
    <w:multiLevelType w:val="multilevel"/>
    <w:tmpl w:val="445CF544"/>
    <w:lvl w:ilvl="0">
      <w:start w:val="1"/>
      <w:numFmt w:val="lowerLetter"/>
      <w:lvlText w:val="%1."/>
      <w:lvlJc w:val="left"/>
      <w:pPr>
        <w:ind w:left="720" w:hanging="360"/>
      </w:pPr>
      <w:rPr>
        <w:rFonts w:ascii="Times New Roman" w:eastAsia="Times New Roman" w:hAnsi="Times New Roman" w:cs="Times New Roman"/>
        <w:b/>
      </w:rPr>
    </w:lvl>
    <w:lvl w:ilvl="1">
      <w:start w:val="1"/>
      <w:numFmt w:val="decimal"/>
      <w:lvlText w:val="%2."/>
      <w:lvlJc w:val="left"/>
      <w:pPr>
        <w:ind w:left="1440" w:hanging="360"/>
      </w:pPr>
      <w:rPr>
        <w:rFonts w:ascii="Times New Roman" w:eastAsia="Times New Roman" w:hAnsi="Times New Roman" w:cs="Times New Roman"/>
        <w:b w:val="0"/>
        <w:bCs w:val="0"/>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11" w15:restartNumberingAfterBreak="0">
    <w:nsid w:val="55FD1BD1"/>
    <w:multiLevelType w:val="multilevel"/>
    <w:tmpl w:val="140EBEBE"/>
    <w:lvl w:ilvl="0">
      <w:start w:val="1"/>
      <w:numFmt w:val="decimal"/>
      <w:lvlText w:val="%1."/>
      <w:lvlJc w:val="left"/>
      <w:pPr>
        <w:ind w:left="1429" w:hanging="360"/>
      </w:pPr>
    </w:lvl>
    <w:lvl w:ilvl="1">
      <w:start w:val="8"/>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 w15:restartNumberingAfterBreak="0">
    <w:nsid w:val="69AF1F34"/>
    <w:multiLevelType w:val="multilevel"/>
    <w:tmpl w:val="69AF1F34"/>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num w:numId="1">
    <w:abstractNumId w:val="10"/>
  </w:num>
  <w:num w:numId="2">
    <w:abstractNumId w:val="12"/>
  </w:num>
  <w:num w:numId="3">
    <w:abstractNumId w:val="7"/>
  </w:num>
  <w:num w:numId="4">
    <w:abstractNumId w:val="11"/>
  </w:num>
  <w:num w:numId="5">
    <w:abstractNumId w:val="3"/>
  </w:num>
  <w:num w:numId="6">
    <w:abstractNumId w:val="0"/>
  </w:num>
  <w:num w:numId="7">
    <w:abstractNumId w:val="6"/>
  </w:num>
  <w:num w:numId="8">
    <w:abstractNumId w:val="1"/>
  </w:num>
  <w:num w:numId="9">
    <w:abstractNumId w:val="4"/>
  </w:num>
  <w:num w:numId="10">
    <w:abstractNumId w:val="8"/>
  </w:num>
  <w:num w:numId="11">
    <w:abstractNumId w:val="9"/>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A78"/>
    <w:rsid w:val="0001673A"/>
    <w:rsid w:val="00022F66"/>
    <w:rsid w:val="00046D5E"/>
    <w:rsid w:val="00070C8F"/>
    <w:rsid w:val="000F5921"/>
    <w:rsid w:val="00177CB6"/>
    <w:rsid w:val="001B2EC9"/>
    <w:rsid w:val="001B36F7"/>
    <w:rsid w:val="001C4AAC"/>
    <w:rsid w:val="001E45F1"/>
    <w:rsid w:val="00270D95"/>
    <w:rsid w:val="002A2A1F"/>
    <w:rsid w:val="002B2B5E"/>
    <w:rsid w:val="002F196A"/>
    <w:rsid w:val="00321434"/>
    <w:rsid w:val="00352977"/>
    <w:rsid w:val="003E7753"/>
    <w:rsid w:val="00416383"/>
    <w:rsid w:val="00416C05"/>
    <w:rsid w:val="0042137A"/>
    <w:rsid w:val="0042616E"/>
    <w:rsid w:val="004325DF"/>
    <w:rsid w:val="004905B6"/>
    <w:rsid w:val="004C4C8F"/>
    <w:rsid w:val="004C65B2"/>
    <w:rsid w:val="004D36F2"/>
    <w:rsid w:val="004E04E6"/>
    <w:rsid w:val="00527DBA"/>
    <w:rsid w:val="0057405E"/>
    <w:rsid w:val="006344BA"/>
    <w:rsid w:val="006552D5"/>
    <w:rsid w:val="0068055C"/>
    <w:rsid w:val="006921C8"/>
    <w:rsid w:val="006F0849"/>
    <w:rsid w:val="007B68D8"/>
    <w:rsid w:val="00810CD9"/>
    <w:rsid w:val="00822A78"/>
    <w:rsid w:val="0083379E"/>
    <w:rsid w:val="008D1D4E"/>
    <w:rsid w:val="008D39B0"/>
    <w:rsid w:val="009A24D6"/>
    <w:rsid w:val="00A11F5D"/>
    <w:rsid w:val="00A144A2"/>
    <w:rsid w:val="00A364D9"/>
    <w:rsid w:val="00AD5C20"/>
    <w:rsid w:val="00BE589D"/>
    <w:rsid w:val="00C574C0"/>
    <w:rsid w:val="00C6526B"/>
    <w:rsid w:val="00D36A3B"/>
    <w:rsid w:val="00DE457D"/>
    <w:rsid w:val="00DF04C7"/>
    <w:rsid w:val="00E032A3"/>
    <w:rsid w:val="00E067A2"/>
    <w:rsid w:val="00E45056"/>
    <w:rsid w:val="00EA1F49"/>
    <w:rsid w:val="00EF2AD6"/>
    <w:rsid w:val="00F022FD"/>
    <w:rsid w:val="00F6563C"/>
    <w:rsid w:val="00F66A89"/>
    <w:rsid w:val="00F900C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CDE0"/>
  <w15:chartTrackingRefBased/>
  <w15:docId w15:val="{219B9389-A708-45B5-907A-EE8A8B57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A78"/>
    <w:pPr>
      <w:spacing w:before="100" w:beforeAutospacing="1" w:after="200" w:line="273" w:lineRule="auto"/>
    </w:pPr>
    <w:rPr>
      <w:rFonts w:ascii="Calibri" w:eastAsia="Times New Roman" w:hAnsi="Calibri" w:cs="Times New Roman"/>
      <w:kern w:val="0"/>
      <w:lang w:val="en-US"/>
      <w14:ligatures w14:val="none"/>
    </w:rPr>
  </w:style>
  <w:style w:type="paragraph" w:styleId="Heading1">
    <w:name w:val="heading 1"/>
    <w:basedOn w:val="Normal"/>
    <w:next w:val="Normal"/>
    <w:link w:val="Heading1Char"/>
    <w:uiPriority w:val="9"/>
    <w:qFormat/>
    <w:rsid w:val="00822A7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A364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64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364D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22A78"/>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Heading2Char">
    <w:name w:val="Heading 2 Char"/>
    <w:basedOn w:val="DefaultParagraphFont"/>
    <w:link w:val="Heading2"/>
    <w:uiPriority w:val="9"/>
    <w:rsid w:val="00A364D9"/>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A364D9"/>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4Char">
    <w:name w:val="Heading 4 Char"/>
    <w:basedOn w:val="DefaultParagraphFont"/>
    <w:link w:val="Heading4"/>
    <w:uiPriority w:val="9"/>
    <w:rsid w:val="00A364D9"/>
    <w:rPr>
      <w:rFonts w:asciiTheme="majorHAnsi" w:eastAsiaTheme="majorEastAsia" w:hAnsiTheme="majorHAnsi" w:cstheme="majorBidi"/>
      <w:i/>
      <w:iCs/>
      <w:color w:val="2F5496" w:themeColor="accent1" w:themeShade="BF"/>
      <w:kern w:val="0"/>
      <w:lang w:val="en-US"/>
      <w14:ligatures w14:val="none"/>
    </w:rPr>
  </w:style>
  <w:style w:type="paragraph" w:styleId="BalloonText">
    <w:name w:val="Balloon Text"/>
    <w:basedOn w:val="Normal"/>
    <w:link w:val="BalloonTextChar"/>
    <w:uiPriority w:val="99"/>
    <w:semiHidden/>
    <w:unhideWhenUsed/>
    <w:qFormat/>
    <w:rsid w:val="00A364D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4D9"/>
    <w:rPr>
      <w:rFonts w:ascii="Tahoma" w:eastAsia="Times New Roman" w:hAnsi="Tahoma" w:cs="Tahoma"/>
      <w:kern w:val="0"/>
      <w:sz w:val="16"/>
      <w:szCs w:val="16"/>
      <w:lang w:val="en-US"/>
      <w14:ligatures w14:val="none"/>
    </w:rPr>
  </w:style>
  <w:style w:type="paragraph" w:styleId="CommentText">
    <w:name w:val="annotation text"/>
    <w:basedOn w:val="Normal"/>
    <w:link w:val="CommentTextChar"/>
    <w:uiPriority w:val="99"/>
    <w:semiHidden/>
    <w:unhideWhenUsed/>
    <w:rsid w:val="00A364D9"/>
  </w:style>
  <w:style w:type="character" w:customStyle="1" w:styleId="CommentTextChar">
    <w:name w:val="Comment Text Char"/>
    <w:basedOn w:val="DefaultParagraphFont"/>
    <w:link w:val="CommentText"/>
    <w:uiPriority w:val="99"/>
    <w:semiHidden/>
    <w:rsid w:val="00A364D9"/>
    <w:rPr>
      <w:rFonts w:ascii="Calibri" w:eastAsia="Times New Roman" w:hAnsi="Calibri" w:cs="Times New Roman"/>
      <w:kern w:val="0"/>
      <w:lang w:val="en-US"/>
      <w14:ligatures w14:val="none"/>
    </w:rPr>
  </w:style>
  <w:style w:type="paragraph" w:styleId="ListParagraph">
    <w:name w:val="List Paragraph"/>
    <w:aliases w:val="Sub Bab 3,Body Text Char1,Char Char2,List Paragraph1,Char Char21,List Paragraph2"/>
    <w:basedOn w:val="Heading2"/>
    <w:next w:val="Heading2"/>
    <w:link w:val="ListParagraphChar"/>
    <w:uiPriority w:val="34"/>
    <w:qFormat/>
    <w:rsid w:val="00A364D9"/>
    <w:pPr>
      <w:keepNext w:val="0"/>
      <w:keepLines w:val="0"/>
      <w:spacing w:before="0" w:beforeAutospacing="0" w:after="200" w:line="360" w:lineRule="auto"/>
      <w:ind w:left="720"/>
      <w:contextualSpacing/>
      <w:jc w:val="center"/>
    </w:pPr>
    <w:rPr>
      <w:rFonts w:ascii="Times New Roman" w:eastAsiaTheme="minorHAnsi" w:hAnsi="Times New Roman" w:cs="Times New Roman"/>
      <w:b/>
      <w:color w:val="auto"/>
      <w:sz w:val="24"/>
      <w:szCs w:val="24"/>
    </w:rPr>
  </w:style>
  <w:style w:type="character" w:customStyle="1" w:styleId="ListParagraphChar">
    <w:name w:val="List Paragraph Char"/>
    <w:aliases w:val="Sub Bab 3 Char,Body Text Char1 Char,Char Char2 Char,List Paragraph1 Char,Char Char21 Char,List Paragraph2 Char"/>
    <w:link w:val="ListParagraph"/>
    <w:uiPriority w:val="34"/>
    <w:locked/>
    <w:rsid w:val="00A364D9"/>
    <w:rPr>
      <w:rFonts w:ascii="Times New Roman" w:hAnsi="Times New Roman" w:cs="Times New Roman"/>
      <w:b/>
      <w:kern w:val="0"/>
      <w:sz w:val="24"/>
      <w:szCs w:val="24"/>
      <w:lang w:val="en-US"/>
      <w14:ligatures w14:val="none"/>
    </w:rPr>
  </w:style>
  <w:style w:type="character" w:styleId="CommentReference">
    <w:name w:val="annotation reference"/>
    <w:basedOn w:val="DefaultParagraphFont"/>
    <w:uiPriority w:val="99"/>
    <w:semiHidden/>
    <w:unhideWhenUsed/>
    <w:rsid w:val="00A364D9"/>
    <w:rPr>
      <w:sz w:val="16"/>
      <w:szCs w:val="16"/>
    </w:rPr>
  </w:style>
  <w:style w:type="paragraph" w:styleId="TOCHeading">
    <w:name w:val="TOC Heading"/>
    <w:basedOn w:val="Heading1"/>
    <w:next w:val="Normal"/>
    <w:uiPriority w:val="39"/>
    <w:unhideWhenUsed/>
    <w:qFormat/>
    <w:rsid w:val="00A364D9"/>
    <w:pPr>
      <w:spacing w:before="240" w:beforeAutospacing="0" w:line="259" w:lineRule="auto"/>
      <w:outlineLvl w:val="9"/>
    </w:pPr>
    <w:rPr>
      <w:b w:val="0"/>
      <w:bCs w:val="0"/>
      <w:sz w:val="32"/>
      <w:szCs w:val="32"/>
    </w:rPr>
  </w:style>
  <w:style w:type="paragraph" w:styleId="TOC1">
    <w:name w:val="toc 1"/>
    <w:basedOn w:val="Normal"/>
    <w:next w:val="Normal"/>
    <w:autoRedefine/>
    <w:uiPriority w:val="39"/>
    <w:unhideWhenUsed/>
    <w:rsid w:val="00A364D9"/>
    <w:pPr>
      <w:tabs>
        <w:tab w:val="right" w:leader="dot" w:pos="8261"/>
      </w:tabs>
      <w:spacing w:before="0" w:beforeAutospacing="0" w:after="0" w:line="276" w:lineRule="auto"/>
    </w:pPr>
    <w:rPr>
      <w:rFonts w:ascii="Times New Roman" w:hAnsi="Times New Roman"/>
      <w:noProof/>
      <w:color w:val="000000" w:themeColor="text1"/>
      <w:sz w:val="24"/>
      <w:szCs w:val="24"/>
    </w:rPr>
  </w:style>
  <w:style w:type="paragraph" w:styleId="TOC2">
    <w:name w:val="toc 2"/>
    <w:basedOn w:val="Normal"/>
    <w:next w:val="Normal"/>
    <w:autoRedefine/>
    <w:uiPriority w:val="39"/>
    <w:unhideWhenUsed/>
    <w:rsid w:val="00A364D9"/>
    <w:pPr>
      <w:tabs>
        <w:tab w:val="right" w:leader="dot" w:pos="8261"/>
      </w:tabs>
      <w:spacing w:before="0" w:beforeAutospacing="0" w:after="0" w:line="276" w:lineRule="auto"/>
      <w:ind w:left="227"/>
    </w:pPr>
    <w:rPr>
      <w:rFonts w:ascii="Times New Roman" w:hAnsi="Times New Roman"/>
      <w:noProof/>
      <w:sz w:val="24"/>
      <w:szCs w:val="24"/>
    </w:rPr>
  </w:style>
  <w:style w:type="character" w:styleId="Hyperlink">
    <w:name w:val="Hyperlink"/>
    <w:basedOn w:val="DefaultParagraphFont"/>
    <w:uiPriority w:val="99"/>
    <w:unhideWhenUsed/>
    <w:rsid w:val="00A364D9"/>
    <w:rPr>
      <w:color w:val="0563C1" w:themeColor="hyperlink"/>
      <w:u w:val="single"/>
    </w:rPr>
  </w:style>
  <w:style w:type="paragraph" w:styleId="Header">
    <w:name w:val="header"/>
    <w:basedOn w:val="Normal"/>
    <w:link w:val="HeaderChar"/>
    <w:uiPriority w:val="99"/>
    <w:unhideWhenUsed/>
    <w:rsid w:val="00A364D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364D9"/>
    <w:rPr>
      <w:rFonts w:ascii="Calibri" w:eastAsia="Times New Roman" w:hAnsi="Calibri" w:cs="Times New Roman"/>
      <w:kern w:val="0"/>
      <w:lang w:val="en-US"/>
      <w14:ligatures w14:val="none"/>
    </w:rPr>
  </w:style>
  <w:style w:type="paragraph" w:styleId="Footer">
    <w:name w:val="footer"/>
    <w:basedOn w:val="Normal"/>
    <w:link w:val="FooterChar"/>
    <w:uiPriority w:val="99"/>
    <w:unhideWhenUsed/>
    <w:rsid w:val="00A364D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364D9"/>
    <w:rPr>
      <w:rFonts w:ascii="Calibri" w:eastAsia="Times New Roman" w:hAnsi="Calibri" w:cs="Times New Roman"/>
      <w:kern w:val="0"/>
      <w:lang w:val="en-US"/>
      <w14:ligatures w14:val="none"/>
    </w:rPr>
  </w:style>
  <w:style w:type="table" w:styleId="TableGrid">
    <w:name w:val="Table Grid"/>
    <w:basedOn w:val="TableNormal"/>
    <w:uiPriority w:val="59"/>
    <w:rsid w:val="00A364D9"/>
    <w:pPr>
      <w:spacing w:after="0" w:line="240" w:lineRule="auto"/>
    </w:pPr>
    <w:rPr>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364D9"/>
    <w:pPr>
      <w:spacing w:after="0" w:line="240" w:lineRule="auto"/>
    </w:pPr>
    <w:rPr>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64D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Emphasis">
    <w:name w:val="Emphasis"/>
    <w:basedOn w:val="DefaultParagraphFont"/>
    <w:uiPriority w:val="20"/>
    <w:qFormat/>
    <w:rsid w:val="00A364D9"/>
    <w:rPr>
      <w:i/>
      <w:iCs/>
    </w:rPr>
  </w:style>
  <w:style w:type="paragraph" w:customStyle="1" w:styleId="Biasa">
    <w:name w:val="Biasa"/>
    <w:basedOn w:val="Normal"/>
    <w:link w:val="BiasaChar"/>
    <w:qFormat/>
    <w:rsid w:val="00A364D9"/>
    <w:pPr>
      <w:jc w:val="center"/>
    </w:pPr>
    <w:rPr>
      <w:rFonts w:ascii="Times New Roman" w:hAnsi="Times New Roman"/>
      <w:sz w:val="24"/>
    </w:rPr>
  </w:style>
  <w:style w:type="character" w:customStyle="1" w:styleId="BiasaChar">
    <w:name w:val="Biasa Char"/>
    <w:basedOn w:val="DefaultParagraphFont"/>
    <w:link w:val="Biasa"/>
    <w:rsid w:val="00A364D9"/>
    <w:rPr>
      <w:rFonts w:ascii="Times New Roman" w:eastAsia="Times New Roman" w:hAnsi="Times New Roman" w:cs="Times New Roman"/>
      <w:kern w:val="0"/>
      <w:sz w:val="24"/>
      <w:lang w:val="en-US"/>
      <w14:ligatures w14:val="none"/>
    </w:rPr>
  </w:style>
  <w:style w:type="paragraph" w:styleId="NormalWeb">
    <w:name w:val="Normal (Web)"/>
    <w:basedOn w:val="Normal"/>
    <w:uiPriority w:val="99"/>
    <w:unhideWhenUsed/>
    <w:qFormat/>
    <w:rsid w:val="00A364D9"/>
    <w:pPr>
      <w:spacing w:after="100" w:afterAutospacing="1" w:line="240" w:lineRule="auto"/>
    </w:pPr>
    <w:rPr>
      <w:rFonts w:ascii="Times New Roman" w:hAnsi="Times New Roman"/>
      <w:sz w:val="24"/>
      <w:szCs w:val="24"/>
    </w:rPr>
  </w:style>
  <w:style w:type="paragraph" w:styleId="TOC3">
    <w:name w:val="toc 3"/>
    <w:basedOn w:val="Normal"/>
    <w:next w:val="Normal"/>
    <w:autoRedefine/>
    <w:uiPriority w:val="39"/>
    <w:unhideWhenUsed/>
    <w:rsid w:val="00A364D9"/>
    <w:pPr>
      <w:tabs>
        <w:tab w:val="right" w:leader="dot" w:pos="8261"/>
      </w:tabs>
      <w:spacing w:before="0" w:beforeAutospacing="0" w:after="100" w:line="259" w:lineRule="auto"/>
      <w:ind w:left="227"/>
    </w:pPr>
    <w:rPr>
      <w:rFonts w:asciiTheme="minorHAnsi" w:eastAsiaTheme="minorEastAsia" w:hAnsiTheme="minorHAnsi" w:cstheme="minorBidi"/>
      <w:kern w:val="2"/>
      <w:lang w:val="en-ID" w:eastAsia="en-ID"/>
      <w14:ligatures w14:val="standardContextual"/>
    </w:rPr>
  </w:style>
  <w:style w:type="paragraph" w:styleId="TOC4">
    <w:name w:val="toc 4"/>
    <w:basedOn w:val="Normal"/>
    <w:next w:val="Normal"/>
    <w:autoRedefine/>
    <w:uiPriority w:val="39"/>
    <w:unhideWhenUsed/>
    <w:rsid w:val="00A364D9"/>
    <w:pPr>
      <w:spacing w:before="0" w:beforeAutospacing="0" w:after="100" w:line="259" w:lineRule="auto"/>
      <w:ind w:left="660"/>
    </w:pPr>
    <w:rPr>
      <w:rFonts w:asciiTheme="minorHAnsi" w:eastAsiaTheme="minorEastAsia" w:hAnsiTheme="minorHAnsi" w:cstheme="minorBidi"/>
      <w:kern w:val="2"/>
      <w:lang w:val="en-ID" w:eastAsia="en-ID"/>
      <w14:ligatures w14:val="standardContextual"/>
    </w:rPr>
  </w:style>
  <w:style w:type="paragraph" w:styleId="TOC5">
    <w:name w:val="toc 5"/>
    <w:basedOn w:val="Normal"/>
    <w:next w:val="Normal"/>
    <w:autoRedefine/>
    <w:uiPriority w:val="39"/>
    <w:unhideWhenUsed/>
    <w:rsid w:val="00A364D9"/>
    <w:pPr>
      <w:spacing w:before="0" w:beforeAutospacing="0" w:after="100" w:line="259" w:lineRule="auto"/>
      <w:ind w:left="880"/>
    </w:pPr>
    <w:rPr>
      <w:rFonts w:asciiTheme="minorHAnsi" w:eastAsiaTheme="minorEastAsia" w:hAnsiTheme="minorHAnsi" w:cstheme="minorBidi"/>
      <w:kern w:val="2"/>
      <w:lang w:val="en-ID" w:eastAsia="en-ID"/>
      <w14:ligatures w14:val="standardContextual"/>
    </w:rPr>
  </w:style>
  <w:style w:type="paragraph" w:styleId="TOC6">
    <w:name w:val="toc 6"/>
    <w:basedOn w:val="Normal"/>
    <w:next w:val="Normal"/>
    <w:autoRedefine/>
    <w:uiPriority w:val="39"/>
    <w:unhideWhenUsed/>
    <w:rsid w:val="00A364D9"/>
    <w:pPr>
      <w:spacing w:before="0" w:beforeAutospacing="0" w:after="100" w:line="259" w:lineRule="auto"/>
      <w:ind w:left="1100"/>
    </w:pPr>
    <w:rPr>
      <w:rFonts w:asciiTheme="minorHAnsi" w:eastAsiaTheme="minorEastAsia" w:hAnsiTheme="minorHAnsi" w:cstheme="minorBidi"/>
      <w:kern w:val="2"/>
      <w:lang w:val="en-ID" w:eastAsia="en-ID"/>
      <w14:ligatures w14:val="standardContextual"/>
    </w:rPr>
  </w:style>
  <w:style w:type="paragraph" w:styleId="TOC7">
    <w:name w:val="toc 7"/>
    <w:basedOn w:val="Normal"/>
    <w:next w:val="Normal"/>
    <w:autoRedefine/>
    <w:uiPriority w:val="39"/>
    <w:unhideWhenUsed/>
    <w:rsid w:val="00A364D9"/>
    <w:pPr>
      <w:spacing w:before="0" w:beforeAutospacing="0" w:after="100" w:line="259" w:lineRule="auto"/>
      <w:ind w:left="1320"/>
    </w:pPr>
    <w:rPr>
      <w:rFonts w:asciiTheme="minorHAnsi" w:eastAsiaTheme="minorEastAsia" w:hAnsiTheme="minorHAnsi" w:cstheme="minorBidi"/>
      <w:kern w:val="2"/>
      <w:lang w:val="en-ID" w:eastAsia="en-ID"/>
      <w14:ligatures w14:val="standardContextual"/>
    </w:rPr>
  </w:style>
  <w:style w:type="paragraph" w:styleId="TOC8">
    <w:name w:val="toc 8"/>
    <w:basedOn w:val="Normal"/>
    <w:next w:val="Normal"/>
    <w:autoRedefine/>
    <w:uiPriority w:val="39"/>
    <w:unhideWhenUsed/>
    <w:rsid w:val="00A364D9"/>
    <w:pPr>
      <w:spacing w:before="0" w:beforeAutospacing="0" w:after="100" w:line="259" w:lineRule="auto"/>
      <w:ind w:left="1540"/>
    </w:pPr>
    <w:rPr>
      <w:rFonts w:asciiTheme="minorHAnsi" w:eastAsiaTheme="minorEastAsia" w:hAnsiTheme="minorHAnsi" w:cstheme="minorBidi"/>
      <w:kern w:val="2"/>
      <w:lang w:val="en-ID" w:eastAsia="en-ID"/>
      <w14:ligatures w14:val="standardContextual"/>
    </w:rPr>
  </w:style>
  <w:style w:type="paragraph" w:styleId="TOC9">
    <w:name w:val="toc 9"/>
    <w:basedOn w:val="Normal"/>
    <w:next w:val="Normal"/>
    <w:autoRedefine/>
    <w:uiPriority w:val="39"/>
    <w:unhideWhenUsed/>
    <w:rsid w:val="00A364D9"/>
    <w:pPr>
      <w:spacing w:before="0" w:beforeAutospacing="0" w:after="100" w:line="259" w:lineRule="auto"/>
      <w:ind w:left="1760"/>
    </w:pPr>
    <w:rPr>
      <w:rFonts w:asciiTheme="minorHAnsi" w:eastAsiaTheme="minorEastAsia" w:hAnsiTheme="minorHAnsi" w:cstheme="minorBidi"/>
      <w:kern w:val="2"/>
      <w:lang w:val="en-ID" w:eastAsia="en-ID"/>
      <w14:ligatures w14:val="standardContextual"/>
    </w:rPr>
  </w:style>
  <w:style w:type="character" w:customStyle="1" w:styleId="UnresolvedMention">
    <w:name w:val="Unresolved Mention"/>
    <w:basedOn w:val="DefaultParagraphFont"/>
    <w:uiPriority w:val="99"/>
    <w:semiHidden/>
    <w:unhideWhenUsed/>
    <w:rsid w:val="00A364D9"/>
    <w:rPr>
      <w:color w:val="605E5C"/>
      <w:shd w:val="clear" w:color="auto" w:fill="E1DFDD"/>
    </w:rPr>
  </w:style>
  <w:style w:type="table" w:customStyle="1" w:styleId="TableGrid0">
    <w:name w:val="TableGrid"/>
    <w:rsid w:val="00A364D9"/>
    <w:pPr>
      <w:spacing w:after="0" w:line="240" w:lineRule="auto"/>
    </w:pPr>
    <w:rPr>
      <w:rFonts w:eastAsiaTheme="minorEastAsia"/>
      <w:lang w:eastAsia="en-ID"/>
    </w:rPr>
    <w:tblPr>
      <w:tblCellMar>
        <w:top w:w="0" w:type="dxa"/>
        <w:left w:w="0" w:type="dxa"/>
        <w:bottom w:w="0" w:type="dxa"/>
        <w:right w:w="0" w:type="dxa"/>
      </w:tblCellMar>
    </w:tblPr>
  </w:style>
  <w:style w:type="paragraph" w:styleId="Caption">
    <w:name w:val="caption"/>
    <w:basedOn w:val="Normal"/>
    <w:next w:val="Normal"/>
    <w:uiPriority w:val="35"/>
    <w:unhideWhenUsed/>
    <w:qFormat/>
    <w:rsid w:val="00A364D9"/>
    <w:pPr>
      <w:spacing w:before="0" w:line="240" w:lineRule="auto"/>
    </w:pPr>
    <w:rPr>
      <w:i/>
      <w:iCs/>
      <w:color w:val="44546A" w:themeColor="text2"/>
      <w:sz w:val="18"/>
      <w:szCs w:val="18"/>
    </w:rPr>
  </w:style>
  <w:style w:type="paragraph" w:styleId="TableofFigures">
    <w:name w:val="table of figures"/>
    <w:basedOn w:val="Normal"/>
    <w:next w:val="Normal"/>
    <w:uiPriority w:val="99"/>
    <w:unhideWhenUsed/>
    <w:rsid w:val="00A364D9"/>
    <w:pPr>
      <w:spacing w:after="0"/>
    </w:pPr>
  </w:style>
  <w:style w:type="character" w:styleId="FollowedHyperlink">
    <w:name w:val="FollowedHyperlink"/>
    <w:basedOn w:val="DefaultParagraphFont"/>
    <w:uiPriority w:val="99"/>
    <w:semiHidden/>
    <w:unhideWhenUsed/>
    <w:rsid w:val="00A364D9"/>
    <w:rPr>
      <w:color w:val="954F72" w:themeColor="followedHyperlink"/>
      <w:u w:val="single"/>
    </w:rPr>
  </w:style>
  <w:style w:type="character" w:styleId="Strong">
    <w:name w:val="Strong"/>
    <w:basedOn w:val="DefaultParagraphFont"/>
    <w:uiPriority w:val="22"/>
    <w:qFormat/>
    <w:rsid w:val="00A364D9"/>
    <w:rPr>
      <w:b/>
      <w:bCs/>
    </w:rPr>
  </w:style>
  <w:style w:type="paragraph" w:customStyle="1" w:styleId="Lampiran">
    <w:name w:val="Lampiran"/>
    <w:basedOn w:val="Normal"/>
    <w:link w:val="LampiranChar"/>
    <w:qFormat/>
    <w:rsid w:val="00A364D9"/>
    <w:pPr>
      <w:spacing w:before="0" w:beforeAutospacing="0" w:after="0" w:line="360" w:lineRule="auto"/>
      <w:jc w:val="center"/>
    </w:pPr>
    <w:rPr>
      <w:rFonts w:ascii="Times New Roman" w:eastAsia="Calibri" w:hAnsi="Times New Roman"/>
      <w:b/>
      <w:sz w:val="24"/>
      <w:szCs w:val="24"/>
    </w:rPr>
  </w:style>
  <w:style w:type="character" w:customStyle="1" w:styleId="LampiranChar">
    <w:name w:val="Lampiran Char"/>
    <w:basedOn w:val="DefaultParagraphFont"/>
    <w:link w:val="Lampiran"/>
    <w:rsid w:val="00A364D9"/>
    <w:rPr>
      <w:rFonts w:ascii="Times New Roman" w:eastAsia="Calibri" w:hAnsi="Times New Roman" w:cs="Times New Roman"/>
      <w:b/>
      <w:kern w:val="0"/>
      <w:sz w:val="24"/>
      <w:szCs w:val="24"/>
      <w:lang w:val="en-US"/>
      <w14:ligatures w14:val="none"/>
    </w:rPr>
  </w:style>
  <w:style w:type="paragraph" w:customStyle="1" w:styleId="Gambar">
    <w:name w:val="Gambar"/>
    <w:basedOn w:val="Normal"/>
    <w:link w:val="GambarChar"/>
    <w:qFormat/>
    <w:rsid w:val="00A364D9"/>
    <w:pPr>
      <w:tabs>
        <w:tab w:val="left" w:pos="1380"/>
      </w:tabs>
      <w:spacing w:line="240" w:lineRule="auto"/>
      <w:jc w:val="center"/>
    </w:pPr>
    <w:rPr>
      <w:rFonts w:ascii="Times New Roman" w:hAnsi="Times New Roman"/>
      <w:bCs/>
      <w:noProof/>
      <w:sz w:val="24"/>
      <w:szCs w:val="24"/>
    </w:rPr>
  </w:style>
  <w:style w:type="character" w:customStyle="1" w:styleId="GambarChar">
    <w:name w:val="Gambar Char"/>
    <w:basedOn w:val="DefaultParagraphFont"/>
    <w:link w:val="Gambar"/>
    <w:rsid w:val="00A364D9"/>
    <w:rPr>
      <w:rFonts w:ascii="Times New Roman" w:eastAsia="Times New Roman" w:hAnsi="Times New Roman" w:cs="Times New Roman"/>
      <w:bCs/>
      <w:noProof/>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89CD1-183C-4B43-81DF-913CBEAE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6217</Words>
  <Characters>35442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danumahendra505@gmail.com</dc:creator>
  <cp:keywords/>
  <dc:description/>
  <cp:lastModifiedBy>User 2</cp:lastModifiedBy>
  <cp:revision>2</cp:revision>
  <dcterms:created xsi:type="dcterms:W3CDTF">2023-09-10T14:01:00Z</dcterms:created>
  <dcterms:modified xsi:type="dcterms:W3CDTF">2023-09-10T14:01:00Z</dcterms:modified>
</cp:coreProperties>
</file>