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5A30" w14:textId="77777777" w:rsidR="00791221" w:rsidRPr="00867EEC" w:rsidRDefault="00791221" w:rsidP="00867EEC">
      <w:pPr>
        <w:ind w:right="-14"/>
        <w:jc w:val="center"/>
        <w:rPr>
          <w:b/>
          <w:sz w:val="24"/>
          <w:szCs w:val="24"/>
        </w:rPr>
      </w:pPr>
      <w:r w:rsidRPr="00867EEC">
        <w:rPr>
          <w:b/>
          <w:sz w:val="24"/>
          <w:szCs w:val="24"/>
        </w:rPr>
        <w:t>PENGARUH LAMA PENYIMPANAN BEKU TERHADAP KUALITAS FISIK DAGING SAPI PERANAKAN ONGOLE</w:t>
      </w:r>
    </w:p>
    <w:p w14:paraId="628605F2" w14:textId="30A286A8" w:rsidR="008A1C90" w:rsidRPr="00867EEC" w:rsidRDefault="008A1C90" w:rsidP="00867EEC">
      <w:pPr>
        <w:jc w:val="center"/>
        <w:rPr>
          <w:sz w:val="24"/>
          <w:szCs w:val="24"/>
        </w:rPr>
      </w:pPr>
    </w:p>
    <w:p w14:paraId="3EF953E6" w14:textId="77777777" w:rsidR="00791221" w:rsidRPr="00867EEC" w:rsidRDefault="00791221" w:rsidP="00867EEC">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202124"/>
          <w:sz w:val="24"/>
          <w:szCs w:val="24"/>
          <w:u w:val="single"/>
          <w:lang w:val="en" w:eastAsia="en-ID"/>
        </w:rPr>
      </w:pPr>
      <w:r w:rsidRPr="00867EEC">
        <w:rPr>
          <w:rStyle w:val="ts-alignment-element"/>
          <w:sz w:val="24"/>
          <w:szCs w:val="24"/>
          <w:lang w:val="en"/>
        </w:rPr>
        <w:t>THE</w:t>
      </w:r>
      <w:r w:rsidRPr="00867EEC">
        <w:rPr>
          <w:sz w:val="24"/>
          <w:szCs w:val="24"/>
          <w:lang w:val="en"/>
        </w:rPr>
        <w:t xml:space="preserve"> </w:t>
      </w:r>
      <w:r w:rsidRPr="00867EEC">
        <w:rPr>
          <w:rStyle w:val="ts-alignment-element"/>
          <w:sz w:val="24"/>
          <w:szCs w:val="24"/>
          <w:lang w:val="en"/>
        </w:rPr>
        <w:t>EFFECT</w:t>
      </w:r>
      <w:r w:rsidRPr="00867EEC">
        <w:rPr>
          <w:sz w:val="24"/>
          <w:szCs w:val="24"/>
          <w:lang w:val="en"/>
        </w:rPr>
        <w:t xml:space="preserve"> </w:t>
      </w:r>
      <w:r w:rsidRPr="00867EEC">
        <w:rPr>
          <w:rStyle w:val="ts-alignment-element"/>
          <w:sz w:val="24"/>
          <w:szCs w:val="24"/>
          <w:lang w:val="en"/>
        </w:rPr>
        <w:t>OF</w:t>
      </w:r>
      <w:r w:rsidRPr="00867EEC">
        <w:rPr>
          <w:sz w:val="24"/>
          <w:szCs w:val="24"/>
          <w:lang w:val="en"/>
        </w:rPr>
        <w:t xml:space="preserve"> </w:t>
      </w:r>
      <w:r w:rsidRPr="00867EEC">
        <w:rPr>
          <w:rStyle w:val="ts-alignment-element"/>
          <w:sz w:val="24"/>
          <w:szCs w:val="24"/>
          <w:lang w:val="en"/>
        </w:rPr>
        <w:t>FROZEN</w:t>
      </w:r>
      <w:r w:rsidRPr="00867EEC">
        <w:rPr>
          <w:sz w:val="24"/>
          <w:szCs w:val="24"/>
          <w:lang w:val="en"/>
        </w:rPr>
        <w:t xml:space="preserve"> </w:t>
      </w:r>
      <w:r w:rsidRPr="00867EEC">
        <w:rPr>
          <w:rStyle w:val="ts-alignment-element"/>
          <w:sz w:val="24"/>
          <w:szCs w:val="24"/>
          <w:lang w:val="en"/>
        </w:rPr>
        <w:t>STORAGE</w:t>
      </w:r>
      <w:r w:rsidRPr="00867EEC">
        <w:rPr>
          <w:sz w:val="24"/>
          <w:szCs w:val="24"/>
          <w:lang w:val="en"/>
        </w:rPr>
        <w:t xml:space="preserve"> </w:t>
      </w:r>
      <w:r w:rsidRPr="00867EEC">
        <w:rPr>
          <w:rStyle w:val="ts-alignment-element"/>
          <w:sz w:val="24"/>
          <w:szCs w:val="24"/>
          <w:lang w:val="en"/>
        </w:rPr>
        <w:t>TIME ON MEAT</w:t>
      </w:r>
      <w:r w:rsidRPr="00867EEC">
        <w:rPr>
          <w:sz w:val="24"/>
          <w:szCs w:val="24"/>
          <w:lang w:val="en"/>
        </w:rPr>
        <w:t xml:space="preserve"> </w:t>
      </w:r>
      <w:r w:rsidRPr="00867EEC">
        <w:rPr>
          <w:rStyle w:val="ts-alignment-element"/>
          <w:sz w:val="24"/>
          <w:szCs w:val="24"/>
          <w:lang w:val="en"/>
        </w:rPr>
        <w:t>PHYSICAL</w:t>
      </w:r>
      <w:r w:rsidRPr="00867EEC">
        <w:rPr>
          <w:sz w:val="24"/>
          <w:szCs w:val="24"/>
          <w:lang w:val="en"/>
        </w:rPr>
        <w:t xml:space="preserve"> QUALITY OF </w:t>
      </w:r>
      <w:r w:rsidRPr="00867EEC">
        <w:rPr>
          <w:rStyle w:val="ts-alignment-element"/>
          <w:sz w:val="24"/>
          <w:szCs w:val="24"/>
          <w:lang w:val="en"/>
        </w:rPr>
        <w:t>ONGOLE CROSSBREED</w:t>
      </w:r>
    </w:p>
    <w:p w14:paraId="66149732" w14:textId="7637FDDF" w:rsidR="00791221" w:rsidRPr="00867EEC" w:rsidRDefault="00791221" w:rsidP="00867EEC">
      <w:pPr>
        <w:jc w:val="center"/>
        <w:rPr>
          <w:sz w:val="24"/>
          <w:szCs w:val="24"/>
        </w:rPr>
      </w:pPr>
    </w:p>
    <w:p w14:paraId="5D133E55" w14:textId="3207696A" w:rsidR="00791221" w:rsidRPr="00867EEC" w:rsidRDefault="00791221" w:rsidP="00867EEC">
      <w:pPr>
        <w:jc w:val="center"/>
        <w:rPr>
          <w:sz w:val="24"/>
          <w:szCs w:val="24"/>
          <w:u w:val="single"/>
          <w:lang w:val="en-US"/>
        </w:rPr>
      </w:pPr>
      <w:proofErr w:type="spellStart"/>
      <w:r w:rsidRPr="00867EEC">
        <w:rPr>
          <w:sz w:val="24"/>
          <w:szCs w:val="24"/>
          <w:lang w:val="en-US"/>
        </w:rPr>
        <w:t>Ardy</w:t>
      </w:r>
      <w:proofErr w:type="spellEnd"/>
      <w:r w:rsidRPr="00867EEC">
        <w:rPr>
          <w:sz w:val="24"/>
          <w:szCs w:val="24"/>
          <w:lang w:val="en-US"/>
        </w:rPr>
        <w:t xml:space="preserve"> Aji Wijaya, </w:t>
      </w:r>
      <w:r w:rsidRPr="00867EEC">
        <w:rPr>
          <w:sz w:val="24"/>
          <w:szCs w:val="24"/>
          <w:u w:val="single"/>
        </w:rPr>
        <w:t>Sri Hartati Candra Dewi</w:t>
      </w:r>
      <w:r w:rsidRPr="00867EEC">
        <w:rPr>
          <w:sz w:val="24"/>
          <w:szCs w:val="24"/>
          <w:u w:val="single"/>
          <w:lang w:val="en-US"/>
        </w:rPr>
        <w:t xml:space="preserve">, </w:t>
      </w:r>
      <w:proofErr w:type="spellStart"/>
      <w:r w:rsidRPr="00867EEC">
        <w:rPr>
          <w:sz w:val="24"/>
          <w:szCs w:val="24"/>
          <w:u w:val="single"/>
          <w:lang w:val="en-US"/>
        </w:rPr>
        <w:t>Ajat</w:t>
      </w:r>
      <w:proofErr w:type="spellEnd"/>
      <w:r w:rsidRPr="00867EEC">
        <w:rPr>
          <w:sz w:val="24"/>
          <w:szCs w:val="24"/>
          <w:u w:val="single"/>
          <w:lang w:val="en-US"/>
        </w:rPr>
        <w:t xml:space="preserve"> </w:t>
      </w:r>
      <w:proofErr w:type="spellStart"/>
      <w:r w:rsidRPr="00867EEC">
        <w:rPr>
          <w:sz w:val="24"/>
          <w:szCs w:val="24"/>
          <w:u w:val="single"/>
          <w:lang w:val="en-US"/>
        </w:rPr>
        <w:t>Sudrajat</w:t>
      </w:r>
      <w:proofErr w:type="spellEnd"/>
    </w:p>
    <w:p w14:paraId="6163D9C7" w14:textId="4EA69211" w:rsidR="00791221" w:rsidRPr="00867EEC" w:rsidRDefault="00791221" w:rsidP="00867EEC">
      <w:pPr>
        <w:jc w:val="center"/>
        <w:rPr>
          <w:sz w:val="24"/>
          <w:szCs w:val="24"/>
          <w:u w:val="single"/>
          <w:lang w:val="en-US"/>
        </w:rPr>
      </w:pPr>
    </w:p>
    <w:p w14:paraId="606D85DB" w14:textId="77777777" w:rsidR="00791221" w:rsidRPr="00867EEC" w:rsidRDefault="00791221" w:rsidP="00867EEC">
      <w:pPr>
        <w:jc w:val="center"/>
        <w:rPr>
          <w:bCs/>
          <w:color w:val="000000" w:themeColor="text1"/>
          <w:sz w:val="24"/>
          <w:szCs w:val="24"/>
        </w:rPr>
      </w:pPr>
      <w:r w:rsidRPr="00867EEC">
        <w:rPr>
          <w:bCs/>
          <w:color w:val="000000" w:themeColor="text1"/>
          <w:sz w:val="24"/>
          <w:szCs w:val="24"/>
        </w:rPr>
        <w:t>Fakultas Agroindustri, Universitas Mercu Buana, Jl. Wates Km 10, Yogyakarta 55753</w:t>
      </w:r>
    </w:p>
    <w:p w14:paraId="64B51F16" w14:textId="101B3422" w:rsidR="00791221" w:rsidRPr="00867EEC" w:rsidRDefault="00791221" w:rsidP="00867EEC">
      <w:pPr>
        <w:jc w:val="center"/>
        <w:rPr>
          <w:sz w:val="24"/>
          <w:szCs w:val="24"/>
          <w:lang w:val="en-US"/>
        </w:rPr>
      </w:pPr>
      <w:r w:rsidRPr="00867EEC">
        <w:rPr>
          <w:sz w:val="24"/>
          <w:szCs w:val="24"/>
        </w:rPr>
        <w:t xml:space="preserve">Email : </w:t>
      </w:r>
      <w:hyperlink r:id="rId5" w:history="1">
        <w:r w:rsidRPr="00867EEC">
          <w:rPr>
            <w:rStyle w:val="Hyperlink"/>
            <w:sz w:val="24"/>
            <w:szCs w:val="24"/>
            <w:lang w:val="en-US"/>
          </w:rPr>
          <w:t>wijayaardyaji@gmail.com</w:t>
        </w:r>
      </w:hyperlink>
    </w:p>
    <w:p w14:paraId="019B89EB" w14:textId="336E8E51" w:rsidR="00791221" w:rsidRPr="00867EEC" w:rsidRDefault="00791221" w:rsidP="00867EEC">
      <w:pPr>
        <w:jc w:val="center"/>
        <w:rPr>
          <w:sz w:val="24"/>
          <w:szCs w:val="24"/>
          <w:lang w:val="en-US"/>
        </w:rPr>
      </w:pPr>
    </w:p>
    <w:p w14:paraId="33568D32" w14:textId="1A7393DA" w:rsidR="00791221" w:rsidRPr="00867EEC" w:rsidRDefault="00791221" w:rsidP="00867EEC">
      <w:pPr>
        <w:jc w:val="center"/>
        <w:rPr>
          <w:sz w:val="24"/>
          <w:szCs w:val="24"/>
          <w:lang w:val="en-US"/>
        </w:rPr>
      </w:pPr>
    </w:p>
    <w:p w14:paraId="7FD1DB80" w14:textId="3DEDFC20" w:rsidR="00791221" w:rsidRPr="00867EEC" w:rsidRDefault="00791221" w:rsidP="00867EEC">
      <w:pPr>
        <w:ind w:right="4"/>
        <w:jc w:val="center"/>
        <w:rPr>
          <w:b/>
          <w:sz w:val="24"/>
          <w:szCs w:val="24"/>
        </w:rPr>
      </w:pPr>
      <w:r w:rsidRPr="00867EEC">
        <w:rPr>
          <w:b/>
          <w:sz w:val="24"/>
          <w:szCs w:val="24"/>
        </w:rPr>
        <w:t>INTISARI</w:t>
      </w:r>
    </w:p>
    <w:p w14:paraId="30DEC053" w14:textId="77777777" w:rsidR="00791221" w:rsidRPr="00867EEC" w:rsidRDefault="00791221" w:rsidP="00867EEC">
      <w:pPr>
        <w:pStyle w:val="BodyText"/>
        <w:jc w:val="center"/>
        <w:rPr>
          <w:b/>
        </w:rPr>
      </w:pPr>
    </w:p>
    <w:p w14:paraId="6C850FAF" w14:textId="65B2F67D" w:rsidR="00791221" w:rsidRPr="00867EEC" w:rsidRDefault="00791221" w:rsidP="00867EEC">
      <w:pPr>
        <w:pStyle w:val="BodyText"/>
        <w:jc w:val="both"/>
        <w:rPr>
          <w:lang w:val="es-ES"/>
        </w:rPr>
      </w:pPr>
      <w:r w:rsidRPr="00867EEC">
        <w:rPr>
          <w:b/>
        </w:rPr>
        <w:tab/>
      </w:r>
      <w:r w:rsidRPr="00867EEC">
        <w:rPr>
          <w:bCs/>
        </w:rPr>
        <w:t>Penelitian ini bertujuan untuk mengetahui</w:t>
      </w:r>
      <w:r w:rsidRPr="00867EEC">
        <w:rPr>
          <w:bCs/>
          <w:lang w:val="en-US"/>
        </w:rPr>
        <w:t xml:space="preserve"> </w:t>
      </w:r>
      <w:proofErr w:type="spellStart"/>
      <w:r w:rsidRPr="00867EEC">
        <w:rPr>
          <w:bCs/>
          <w:lang w:val="en-US"/>
        </w:rPr>
        <w:t>pengaruh</w:t>
      </w:r>
      <w:proofErr w:type="spellEnd"/>
      <w:r w:rsidRPr="00867EEC">
        <w:rPr>
          <w:bCs/>
          <w:lang w:val="en-US"/>
        </w:rPr>
        <w:t xml:space="preserve"> lama </w:t>
      </w:r>
      <w:proofErr w:type="spellStart"/>
      <w:r w:rsidRPr="00867EEC">
        <w:rPr>
          <w:bCs/>
          <w:lang w:val="en-US"/>
        </w:rPr>
        <w:t>penyimpanan</w:t>
      </w:r>
      <w:proofErr w:type="spellEnd"/>
      <w:r w:rsidRPr="00867EEC">
        <w:rPr>
          <w:bCs/>
          <w:lang w:val="en-US"/>
        </w:rPr>
        <w:t xml:space="preserve"> </w:t>
      </w:r>
      <w:proofErr w:type="spellStart"/>
      <w:r w:rsidRPr="00867EEC">
        <w:rPr>
          <w:bCs/>
          <w:lang w:val="en-US"/>
        </w:rPr>
        <w:t>beku</w:t>
      </w:r>
      <w:proofErr w:type="spellEnd"/>
      <w:r w:rsidRPr="00867EEC">
        <w:rPr>
          <w:bCs/>
          <w:lang w:val="en-US"/>
        </w:rPr>
        <w:t xml:space="preserve"> </w:t>
      </w:r>
      <w:proofErr w:type="spellStart"/>
      <w:r w:rsidRPr="00867EEC">
        <w:rPr>
          <w:bCs/>
          <w:lang w:val="en-US"/>
        </w:rPr>
        <w:t>terhadap</w:t>
      </w:r>
      <w:proofErr w:type="spellEnd"/>
      <w:r w:rsidRPr="00867EEC">
        <w:rPr>
          <w:bCs/>
          <w:lang w:val="en-US"/>
        </w:rPr>
        <w:t xml:space="preserve"> </w:t>
      </w:r>
      <w:proofErr w:type="spellStart"/>
      <w:r w:rsidRPr="00867EEC">
        <w:rPr>
          <w:bCs/>
          <w:lang w:val="en-US"/>
        </w:rPr>
        <w:t>kualitas</w:t>
      </w:r>
      <w:proofErr w:type="spellEnd"/>
      <w:r w:rsidRPr="00867EEC">
        <w:rPr>
          <w:bCs/>
          <w:lang w:val="en-US"/>
        </w:rPr>
        <w:t xml:space="preserve"> </w:t>
      </w:r>
      <w:proofErr w:type="spellStart"/>
      <w:r w:rsidRPr="00867EEC">
        <w:rPr>
          <w:bCs/>
          <w:lang w:val="en-US"/>
        </w:rPr>
        <w:t>fisik</w:t>
      </w:r>
      <w:proofErr w:type="spellEnd"/>
      <w:r w:rsidRPr="00867EEC">
        <w:rPr>
          <w:bCs/>
          <w:lang w:val="en-US"/>
        </w:rPr>
        <w:t xml:space="preserve"> </w:t>
      </w:r>
      <w:proofErr w:type="spellStart"/>
      <w:r w:rsidRPr="00867EEC">
        <w:rPr>
          <w:bCs/>
          <w:lang w:val="en-US"/>
        </w:rPr>
        <w:t>daging</w:t>
      </w:r>
      <w:proofErr w:type="spellEnd"/>
      <w:r w:rsidRPr="00867EEC">
        <w:rPr>
          <w:bCs/>
          <w:lang w:val="en-US"/>
        </w:rPr>
        <w:t xml:space="preserve"> </w:t>
      </w:r>
      <w:proofErr w:type="spellStart"/>
      <w:r w:rsidRPr="00867EEC">
        <w:rPr>
          <w:bCs/>
          <w:lang w:val="en-US"/>
        </w:rPr>
        <w:t>sapi</w:t>
      </w:r>
      <w:proofErr w:type="spellEnd"/>
      <w:r w:rsidRPr="00867EEC">
        <w:rPr>
          <w:bCs/>
          <w:lang w:val="en-US"/>
        </w:rPr>
        <w:t xml:space="preserve"> Peranakan </w:t>
      </w:r>
      <w:proofErr w:type="spellStart"/>
      <w:r w:rsidRPr="00867EEC">
        <w:rPr>
          <w:bCs/>
          <w:lang w:val="en-US"/>
        </w:rPr>
        <w:t>Ongole</w:t>
      </w:r>
      <w:proofErr w:type="spellEnd"/>
      <w:r w:rsidRPr="00867EEC">
        <w:rPr>
          <w:bCs/>
          <w:lang w:val="en-US"/>
        </w:rPr>
        <w:t xml:space="preserve"> (PO)</w:t>
      </w:r>
      <w:r w:rsidRPr="00867EEC">
        <w:rPr>
          <w:bCs/>
        </w:rPr>
        <w:t xml:space="preserve">.Penelitian ini dilaksanakan pada 11 </w:t>
      </w:r>
      <w:r w:rsidRPr="00867EEC">
        <w:rPr>
          <w:bCs/>
          <w:lang w:val="en-US"/>
        </w:rPr>
        <w:t>Mei</w:t>
      </w:r>
      <w:r w:rsidRPr="00867EEC">
        <w:rPr>
          <w:bCs/>
        </w:rPr>
        <w:t xml:space="preserve"> 2022 sampai dengan 9 Agustus 2022. Penelitian ini dilakukan di Laboratorium</w:t>
      </w:r>
      <w:r w:rsidRPr="00867EEC">
        <w:rPr>
          <w:bCs/>
          <w:lang w:val="en-US"/>
        </w:rPr>
        <w:t xml:space="preserve"> </w:t>
      </w:r>
      <w:proofErr w:type="spellStart"/>
      <w:r w:rsidRPr="00867EEC">
        <w:rPr>
          <w:bCs/>
          <w:lang w:val="en-US"/>
        </w:rPr>
        <w:t>Nutrisi</w:t>
      </w:r>
      <w:proofErr w:type="spellEnd"/>
      <w:r w:rsidRPr="00867EEC">
        <w:rPr>
          <w:bCs/>
          <w:lang w:val="en-US"/>
        </w:rPr>
        <w:t xml:space="preserve"> dan </w:t>
      </w:r>
      <w:proofErr w:type="spellStart"/>
      <w:r w:rsidRPr="00867EEC">
        <w:rPr>
          <w:bCs/>
          <w:lang w:val="en-US"/>
        </w:rPr>
        <w:t>Teknologi</w:t>
      </w:r>
      <w:proofErr w:type="spellEnd"/>
      <w:r w:rsidRPr="00867EEC">
        <w:rPr>
          <w:bCs/>
          <w:lang w:val="en-US"/>
        </w:rPr>
        <w:t xml:space="preserve"> Hasil </w:t>
      </w:r>
      <w:proofErr w:type="spellStart"/>
      <w:r w:rsidRPr="00867EEC">
        <w:rPr>
          <w:bCs/>
          <w:lang w:val="en-US"/>
        </w:rPr>
        <w:t>Ternak</w:t>
      </w:r>
      <w:proofErr w:type="spellEnd"/>
      <w:r w:rsidRPr="00867EEC">
        <w:rPr>
          <w:bCs/>
          <w:lang w:val="en-US"/>
        </w:rPr>
        <w:t xml:space="preserve">, Prodi </w:t>
      </w:r>
      <w:proofErr w:type="spellStart"/>
      <w:r w:rsidRPr="00867EEC">
        <w:rPr>
          <w:bCs/>
          <w:lang w:val="en-US"/>
        </w:rPr>
        <w:t>Peternakan</w:t>
      </w:r>
      <w:proofErr w:type="spellEnd"/>
      <w:r w:rsidRPr="00867EEC">
        <w:rPr>
          <w:bCs/>
          <w:lang w:val="en-US"/>
        </w:rPr>
        <w:t>,</w:t>
      </w:r>
      <w:r w:rsidRPr="00867EEC">
        <w:rPr>
          <w:bCs/>
        </w:rPr>
        <w:t xml:space="preserve"> Fakultas Agroindustri</w:t>
      </w:r>
      <w:r w:rsidRPr="00867EEC">
        <w:rPr>
          <w:bCs/>
          <w:lang w:val="en-US"/>
        </w:rPr>
        <w:t>,</w:t>
      </w:r>
      <w:r w:rsidRPr="00867EEC">
        <w:rPr>
          <w:bCs/>
        </w:rPr>
        <w:t xml:space="preserve"> Universitas Mercu Buana Yogyakarta. Penelitian ini menggunakan Rancangan Acak Lengkap (RAL) pola searah dengan</w:t>
      </w:r>
      <w:r w:rsidRPr="00867EEC">
        <w:rPr>
          <w:bCs/>
          <w:lang w:val="en-US"/>
        </w:rPr>
        <w:t xml:space="preserve"> 5</w:t>
      </w:r>
      <w:r w:rsidRPr="00867EEC">
        <w:rPr>
          <w:bCs/>
        </w:rPr>
        <w:t xml:space="preserve"> perlakuan lama penyimpanan beku kontrol (P1), 1 minggu (P2), 2 minggu (P3), 3 minggu (P4), dan 4 minggu (P5), dengan masing-masing perlakuan terdapat 3 ulangan. Masing-masing ulangan terdiri dari </w:t>
      </w:r>
      <w:r w:rsidRPr="00867EEC">
        <w:rPr>
          <w:bCs/>
          <w:lang w:val="en-US"/>
        </w:rPr>
        <w:t>500 gram</w:t>
      </w:r>
      <w:r w:rsidRPr="00867EEC">
        <w:rPr>
          <w:bCs/>
        </w:rPr>
        <w:t xml:space="preserve"> otot </w:t>
      </w:r>
      <w:r w:rsidRPr="00867EEC">
        <w:rPr>
          <w:bCs/>
          <w:i/>
          <w:iCs/>
        </w:rPr>
        <w:t xml:space="preserve">Longissmus dorsi. </w:t>
      </w:r>
      <w:r w:rsidRPr="00867EEC">
        <w:rPr>
          <w:bCs/>
        </w:rPr>
        <w:t xml:space="preserve">Data yang diperoleh dianalisis menggunakan analisis variansi (ANOVA) dan apabila diperoleh hasil yang berbeda nyata, dilanjutkan dengan analisis </w:t>
      </w:r>
      <w:r w:rsidRPr="00867EEC">
        <w:rPr>
          <w:bCs/>
          <w:i/>
          <w:iCs/>
        </w:rPr>
        <w:t xml:space="preserve">Duncan’s New Multiple Range Test </w:t>
      </w:r>
      <w:r w:rsidRPr="00867EEC">
        <w:rPr>
          <w:bCs/>
        </w:rPr>
        <w:t xml:space="preserve">(DMRT). </w:t>
      </w:r>
      <w:proofErr w:type="spellStart"/>
      <w:r w:rsidRPr="00867EEC">
        <w:rPr>
          <w:bCs/>
          <w:lang w:val="en-US"/>
        </w:rPr>
        <w:t>Variabel</w:t>
      </w:r>
      <w:proofErr w:type="spellEnd"/>
      <w:r w:rsidRPr="00867EEC">
        <w:rPr>
          <w:bCs/>
          <w:lang w:val="en-US"/>
        </w:rPr>
        <w:t xml:space="preserve"> </w:t>
      </w:r>
      <w:proofErr w:type="spellStart"/>
      <w:r w:rsidRPr="00867EEC">
        <w:rPr>
          <w:bCs/>
          <w:lang w:val="en-US"/>
        </w:rPr>
        <w:t>pengamatan</w:t>
      </w:r>
      <w:proofErr w:type="spellEnd"/>
      <w:r w:rsidRPr="00867EEC">
        <w:rPr>
          <w:bCs/>
          <w:lang w:val="en-US"/>
        </w:rPr>
        <w:t xml:space="preserve"> </w:t>
      </w:r>
      <w:proofErr w:type="spellStart"/>
      <w:r w:rsidRPr="00867EEC">
        <w:rPr>
          <w:bCs/>
          <w:lang w:val="en-US"/>
        </w:rPr>
        <w:t>meliputi</w:t>
      </w:r>
      <w:proofErr w:type="spellEnd"/>
      <w:r w:rsidRPr="00867EEC">
        <w:rPr>
          <w:bCs/>
          <w:lang w:val="en-US"/>
        </w:rPr>
        <w:t xml:space="preserve"> pH, </w:t>
      </w:r>
      <w:proofErr w:type="spellStart"/>
      <w:r w:rsidRPr="00867EEC">
        <w:rPr>
          <w:bCs/>
          <w:lang w:val="en-US"/>
        </w:rPr>
        <w:t>Daya</w:t>
      </w:r>
      <w:proofErr w:type="spellEnd"/>
      <w:r w:rsidRPr="00867EEC">
        <w:rPr>
          <w:bCs/>
          <w:lang w:val="en-US"/>
        </w:rPr>
        <w:t xml:space="preserve"> Ikat Air (DIA), </w:t>
      </w:r>
      <w:proofErr w:type="spellStart"/>
      <w:r w:rsidRPr="00867EEC">
        <w:rPr>
          <w:bCs/>
          <w:lang w:val="en-US"/>
        </w:rPr>
        <w:t>Susut</w:t>
      </w:r>
      <w:proofErr w:type="spellEnd"/>
      <w:r w:rsidRPr="00867EEC">
        <w:rPr>
          <w:bCs/>
          <w:lang w:val="en-US"/>
        </w:rPr>
        <w:t xml:space="preserve"> </w:t>
      </w:r>
      <w:proofErr w:type="spellStart"/>
      <w:r w:rsidRPr="00867EEC">
        <w:rPr>
          <w:bCs/>
          <w:lang w:val="en-US"/>
        </w:rPr>
        <w:t>Masak</w:t>
      </w:r>
      <w:proofErr w:type="spellEnd"/>
      <w:r w:rsidRPr="00867EEC">
        <w:rPr>
          <w:bCs/>
          <w:lang w:val="en-US"/>
        </w:rPr>
        <w:t xml:space="preserve"> (</w:t>
      </w:r>
      <w:r w:rsidRPr="00867EEC">
        <w:rPr>
          <w:bCs/>
          <w:i/>
          <w:iCs/>
          <w:lang w:val="en-US"/>
        </w:rPr>
        <w:t>Cooking Loss</w:t>
      </w:r>
      <w:r w:rsidRPr="00867EEC">
        <w:rPr>
          <w:bCs/>
          <w:lang w:val="en-US"/>
        </w:rPr>
        <w:t xml:space="preserve">), dan </w:t>
      </w:r>
      <w:proofErr w:type="spellStart"/>
      <w:r w:rsidRPr="00867EEC">
        <w:rPr>
          <w:bCs/>
          <w:lang w:val="en-US"/>
        </w:rPr>
        <w:t>Keempukan</w:t>
      </w:r>
      <w:proofErr w:type="spellEnd"/>
      <w:r w:rsidRPr="00867EEC">
        <w:rPr>
          <w:bCs/>
          <w:lang w:val="en-US"/>
        </w:rPr>
        <w:t xml:space="preserve"> </w:t>
      </w:r>
      <w:proofErr w:type="spellStart"/>
      <w:r w:rsidRPr="00867EEC">
        <w:rPr>
          <w:bCs/>
          <w:lang w:val="en-US"/>
        </w:rPr>
        <w:t>daging</w:t>
      </w:r>
      <w:proofErr w:type="spellEnd"/>
      <w:r w:rsidRPr="00867EEC">
        <w:rPr>
          <w:bCs/>
          <w:lang w:val="en-US"/>
        </w:rPr>
        <w:t xml:space="preserve">. </w:t>
      </w:r>
      <w:proofErr w:type="spellStart"/>
      <w:r w:rsidRPr="00867EEC">
        <w:rPr>
          <w:bCs/>
          <w:lang w:val="es-ES"/>
        </w:rPr>
        <w:t>Hasil</w:t>
      </w:r>
      <w:proofErr w:type="spellEnd"/>
      <w:r w:rsidRPr="00867EEC">
        <w:rPr>
          <w:bCs/>
          <w:lang w:val="es-ES"/>
        </w:rPr>
        <w:t xml:space="preserve"> </w:t>
      </w:r>
      <w:proofErr w:type="spellStart"/>
      <w:r w:rsidRPr="00867EEC">
        <w:rPr>
          <w:bCs/>
          <w:lang w:val="es-ES"/>
        </w:rPr>
        <w:t>penelitian</w:t>
      </w:r>
      <w:proofErr w:type="spellEnd"/>
      <w:r w:rsidRPr="00867EEC">
        <w:rPr>
          <w:bCs/>
          <w:lang w:val="es-ES"/>
        </w:rPr>
        <w:t xml:space="preserve"> </w:t>
      </w:r>
      <w:proofErr w:type="spellStart"/>
      <w:r w:rsidRPr="00867EEC">
        <w:rPr>
          <w:bCs/>
          <w:lang w:val="es-ES"/>
        </w:rPr>
        <w:t>menunjukkan</w:t>
      </w:r>
      <w:proofErr w:type="spellEnd"/>
      <w:r w:rsidRPr="00867EEC">
        <w:rPr>
          <w:bCs/>
          <w:lang w:val="es-ES"/>
        </w:rPr>
        <w:t xml:space="preserve"> </w:t>
      </w:r>
      <w:proofErr w:type="spellStart"/>
      <w:r w:rsidRPr="00867EEC">
        <w:rPr>
          <w:bCs/>
          <w:lang w:val="es-ES"/>
        </w:rPr>
        <w:t>rerata</w:t>
      </w:r>
      <w:proofErr w:type="spellEnd"/>
      <w:r w:rsidRPr="00867EEC">
        <w:rPr>
          <w:bCs/>
          <w:lang w:val="es-ES"/>
        </w:rPr>
        <w:t xml:space="preserve"> pH </w:t>
      </w:r>
      <w:proofErr w:type="spellStart"/>
      <w:r w:rsidRPr="00867EEC">
        <w:rPr>
          <w:bCs/>
          <w:lang w:val="es-ES"/>
        </w:rPr>
        <w:t>berturut-turut</w:t>
      </w:r>
      <w:proofErr w:type="spellEnd"/>
      <w:r w:rsidRPr="00867EEC">
        <w:rPr>
          <w:bCs/>
          <w:lang w:val="es-ES"/>
        </w:rPr>
        <w:t xml:space="preserve"> </w:t>
      </w:r>
      <w:proofErr w:type="spellStart"/>
      <w:r w:rsidRPr="00867EEC">
        <w:rPr>
          <w:bCs/>
          <w:lang w:val="es-ES"/>
        </w:rPr>
        <w:t>dengan</w:t>
      </w:r>
      <w:proofErr w:type="spellEnd"/>
      <w:r w:rsidRPr="00867EEC">
        <w:rPr>
          <w:bCs/>
          <w:lang w:val="es-ES"/>
        </w:rPr>
        <w:t xml:space="preserve"> lama </w:t>
      </w:r>
      <w:proofErr w:type="spellStart"/>
      <w:r w:rsidRPr="00867EEC">
        <w:rPr>
          <w:bCs/>
          <w:lang w:val="es-ES"/>
        </w:rPr>
        <w:t>penyimpanan</w:t>
      </w:r>
      <w:proofErr w:type="spellEnd"/>
      <w:r w:rsidRPr="00867EEC">
        <w:rPr>
          <w:bCs/>
          <w:lang w:val="es-ES"/>
        </w:rPr>
        <w:t xml:space="preserve"> </w:t>
      </w:r>
      <w:proofErr w:type="spellStart"/>
      <w:r w:rsidRPr="00867EEC">
        <w:rPr>
          <w:bCs/>
          <w:lang w:val="es-ES"/>
        </w:rPr>
        <w:t>beku</w:t>
      </w:r>
      <w:proofErr w:type="spellEnd"/>
      <w:r w:rsidRPr="00867EEC">
        <w:rPr>
          <w:bCs/>
          <w:lang w:val="es-ES"/>
        </w:rPr>
        <w:t xml:space="preserve"> </w:t>
      </w:r>
      <w:proofErr w:type="spellStart"/>
      <w:r w:rsidRPr="00867EEC">
        <w:rPr>
          <w:bCs/>
          <w:lang w:val="es-ES"/>
        </w:rPr>
        <w:t>adalah</w:t>
      </w:r>
      <w:proofErr w:type="spellEnd"/>
      <w:r w:rsidRPr="00867EEC">
        <w:rPr>
          <w:bCs/>
          <w:lang w:val="es-ES"/>
        </w:rPr>
        <w:t xml:space="preserve"> 5,77; 6,5; 6,33; 5,87; dan 5,9. </w:t>
      </w:r>
      <w:proofErr w:type="spellStart"/>
      <w:r w:rsidRPr="00867EEC">
        <w:rPr>
          <w:bCs/>
          <w:lang w:val="en-US"/>
        </w:rPr>
        <w:t>Rerata</w:t>
      </w:r>
      <w:proofErr w:type="spellEnd"/>
      <w:r w:rsidRPr="00867EEC">
        <w:rPr>
          <w:bCs/>
          <w:lang w:val="en-US"/>
        </w:rPr>
        <w:t xml:space="preserve"> </w:t>
      </w:r>
      <w:proofErr w:type="spellStart"/>
      <w:r w:rsidRPr="00867EEC">
        <w:rPr>
          <w:bCs/>
          <w:lang w:val="en-US"/>
        </w:rPr>
        <w:t>Daya</w:t>
      </w:r>
      <w:proofErr w:type="spellEnd"/>
      <w:r w:rsidRPr="00867EEC">
        <w:rPr>
          <w:bCs/>
          <w:lang w:val="en-US"/>
        </w:rPr>
        <w:t xml:space="preserve"> Ikat Air (DIA) </w:t>
      </w:r>
      <w:proofErr w:type="spellStart"/>
      <w:r w:rsidRPr="00867EEC">
        <w:rPr>
          <w:bCs/>
          <w:lang w:val="en-US"/>
        </w:rPr>
        <w:t>berturut-turut</w:t>
      </w:r>
      <w:proofErr w:type="spellEnd"/>
      <w:r w:rsidRPr="00867EEC">
        <w:rPr>
          <w:bCs/>
          <w:lang w:val="en-US"/>
        </w:rPr>
        <w:t xml:space="preserve"> </w:t>
      </w:r>
      <w:proofErr w:type="spellStart"/>
      <w:r w:rsidRPr="00867EEC">
        <w:rPr>
          <w:bCs/>
          <w:lang w:val="en-US"/>
        </w:rPr>
        <w:t>adalah</w:t>
      </w:r>
      <w:proofErr w:type="spellEnd"/>
      <w:r w:rsidRPr="00867EEC">
        <w:rPr>
          <w:bCs/>
          <w:lang w:val="en-US"/>
        </w:rPr>
        <w:t xml:space="preserve"> 35,44%; 37,66%; 30,54%; 30,12%; dan 39,69%. </w:t>
      </w:r>
      <w:bookmarkStart w:id="0" w:name="_Hlk111667790"/>
      <w:proofErr w:type="spellStart"/>
      <w:r w:rsidRPr="00867EEC">
        <w:rPr>
          <w:bCs/>
          <w:lang w:val="en-US"/>
        </w:rPr>
        <w:t>Rerata</w:t>
      </w:r>
      <w:proofErr w:type="spellEnd"/>
      <w:r w:rsidRPr="00867EEC">
        <w:rPr>
          <w:bCs/>
          <w:lang w:val="en-US"/>
        </w:rPr>
        <w:t xml:space="preserve"> </w:t>
      </w:r>
      <w:proofErr w:type="spellStart"/>
      <w:r w:rsidRPr="00867EEC">
        <w:rPr>
          <w:bCs/>
          <w:lang w:val="en-US"/>
        </w:rPr>
        <w:t>Susut</w:t>
      </w:r>
      <w:proofErr w:type="spellEnd"/>
      <w:r w:rsidRPr="00867EEC">
        <w:rPr>
          <w:bCs/>
          <w:lang w:val="en-US"/>
        </w:rPr>
        <w:t xml:space="preserve"> </w:t>
      </w:r>
      <w:proofErr w:type="spellStart"/>
      <w:r w:rsidRPr="00867EEC">
        <w:rPr>
          <w:bCs/>
          <w:lang w:val="en-US"/>
        </w:rPr>
        <w:t>Masak</w:t>
      </w:r>
      <w:proofErr w:type="spellEnd"/>
      <w:r w:rsidRPr="00867EEC">
        <w:rPr>
          <w:bCs/>
          <w:lang w:val="en-US"/>
        </w:rPr>
        <w:t xml:space="preserve"> (</w:t>
      </w:r>
      <w:r w:rsidRPr="00867EEC">
        <w:rPr>
          <w:bCs/>
          <w:i/>
          <w:iCs/>
          <w:lang w:val="en-US"/>
        </w:rPr>
        <w:t>Cooking Loss</w:t>
      </w:r>
      <w:r w:rsidRPr="00867EEC">
        <w:rPr>
          <w:bCs/>
          <w:lang w:val="en-US"/>
        </w:rPr>
        <w:t xml:space="preserve">) </w:t>
      </w:r>
      <w:proofErr w:type="spellStart"/>
      <w:r w:rsidRPr="00867EEC">
        <w:rPr>
          <w:bCs/>
          <w:lang w:val="en-US"/>
        </w:rPr>
        <w:t>berturut-turut</w:t>
      </w:r>
      <w:proofErr w:type="spellEnd"/>
      <w:r w:rsidRPr="00867EEC">
        <w:rPr>
          <w:bCs/>
          <w:lang w:val="en-US"/>
        </w:rPr>
        <w:t xml:space="preserve"> </w:t>
      </w:r>
      <w:proofErr w:type="spellStart"/>
      <w:r w:rsidRPr="00867EEC">
        <w:rPr>
          <w:bCs/>
          <w:lang w:val="en-US"/>
        </w:rPr>
        <w:t>adalah</w:t>
      </w:r>
      <w:proofErr w:type="spellEnd"/>
      <w:r w:rsidRPr="00867EEC">
        <w:rPr>
          <w:bCs/>
          <w:lang w:val="en-US"/>
        </w:rPr>
        <w:t xml:space="preserve"> 39,89%; 32,22%; 32,11%; 31,89%; dan 23,22%. </w:t>
      </w:r>
      <w:proofErr w:type="spellStart"/>
      <w:r w:rsidRPr="00867EEC">
        <w:rPr>
          <w:bCs/>
          <w:lang w:val="en-US"/>
        </w:rPr>
        <w:t>Rerata</w:t>
      </w:r>
      <w:proofErr w:type="spellEnd"/>
      <w:r w:rsidRPr="00867EEC">
        <w:rPr>
          <w:bCs/>
          <w:lang w:val="en-US"/>
        </w:rPr>
        <w:t xml:space="preserve"> </w:t>
      </w:r>
      <w:proofErr w:type="spellStart"/>
      <w:r w:rsidRPr="00867EEC">
        <w:rPr>
          <w:bCs/>
          <w:lang w:val="en-US"/>
        </w:rPr>
        <w:t>Keempukan</w:t>
      </w:r>
      <w:proofErr w:type="spellEnd"/>
      <w:r w:rsidRPr="00867EEC">
        <w:rPr>
          <w:bCs/>
          <w:lang w:val="en-US"/>
        </w:rPr>
        <w:t xml:space="preserve"> </w:t>
      </w:r>
      <w:proofErr w:type="spellStart"/>
      <w:r w:rsidRPr="00867EEC">
        <w:rPr>
          <w:bCs/>
          <w:lang w:val="en-US"/>
        </w:rPr>
        <w:t>berturut-turut</w:t>
      </w:r>
      <w:proofErr w:type="spellEnd"/>
      <w:r w:rsidRPr="00867EEC">
        <w:rPr>
          <w:bCs/>
          <w:lang w:val="en-US"/>
        </w:rPr>
        <w:t xml:space="preserve"> </w:t>
      </w:r>
      <w:proofErr w:type="spellStart"/>
      <w:r w:rsidRPr="00867EEC">
        <w:rPr>
          <w:bCs/>
          <w:lang w:val="en-US"/>
        </w:rPr>
        <w:t>adalah</w:t>
      </w:r>
      <w:proofErr w:type="spellEnd"/>
      <w:r w:rsidRPr="00867EEC">
        <w:rPr>
          <w:bCs/>
          <w:lang w:val="en-US"/>
        </w:rPr>
        <w:t xml:space="preserve"> 1,10 kg/cm</w:t>
      </w:r>
      <w:r w:rsidRPr="00867EEC">
        <w:rPr>
          <w:bCs/>
          <w:vertAlign w:val="superscript"/>
          <w:lang w:val="en-US"/>
        </w:rPr>
        <w:t>2</w:t>
      </w:r>
      <w:r w:rsidRPr="00867EEC">
        <w:rPr>
          <w:bCs/>
          <w:lang w:val="en-US"/>
        </w:rPr>
        <w:t>; 1,22 kg/cm</w:t>
      </w:r>
      <w:r w:rsidRPr="00867EEC">
        <w:rPr>
          <w:bCs/>
          <w:vertAlign w:val="superscript"/>
          <w:lang w:val="en-US"/>
        </w:rPr>
        <w:t>2</w:t>
      </w:r>
      <w:r w:rsidRPr="00867EEC">
        <w:rPr>
          <w:bCs/>
          <w:lang w:val="en-US"/>
        </w:rPr>
        <w:t xml:space="preserve"> ;1,31 kg/cm</w:t>
      </w:r>
      <w:r w:rsidRPr="00867EEC">
        <w:rPr>
          <w:bCs/>
          <w:vertAlign w:val="superscript"/>
          <w:lang w:val="en-US"/>
        </w:rPr>
        <w:t>2</w:t>
      </w:r>
      <w:r w:rsidRPr="00867EEC">
        <w:rPr>
          <w:bCs/>
          <w:lang w:val="en-US"/>
        </w:rPr>
        <w:t>; 1,10 kg/cm</w:t>
      </w:r>
      <w:r w:rsidRPr="00867EEC">
        <w:rPr>
          <w:bCs/>
          <w:vertAlign w:val="superscript"/>
          <w:lang w:val="en-US"/>
        </w:rPr>
        <w:t>2</w:t>
      </w:r>
      <w:r w:rsidRPr="00867EEC">
        <w:rPr>
          <w:bCs/>
          <w:lang w:val="en-US"/>
        </w:rPr>
        <w:t>; dan 1,14 kg/cm</w:t>
      </w:r>
      <w:r w:rsidRPr="00867EEC">
        <w:rPr>
          <w:bCs/>
          <w:vertAlign w:val="superscript"/>
          <w:lang w:val="en-US"/>
        </w:rPr>
        <w:t>2</w:t>
      </w:r>
      <w:bookmarkEnd w:id="0"/>
      <w:r w:rsidRPr="00867EEC">
        <w:rPr>
          <w:bCs/>
          <w:lang w:val="en-US"/>
        </w:rPr>
        <w:t xml:space="preserve">. Hasil </w:t>
      </w:r>
      <w:proofErr w:type="spellStart"/>
      <w:r w:rsidRPr="00867EEC">
        <w:rPr>
          <w:bCs/>
          <w:lang w:val="en-US"/>
        </w:rPr>
        <w:t>analisis</w:t>
      </w:r>
      <w:proofErr w:type="spellEnd"/>
      <w:r w:rsidRPr="00867EEC">
        <w:rPr>
          <w:bCs/>
          <w:lang w:val="en-US"/>
        </w:rPr>
        <w:t xml:space="preserve"> </w:t>
      </w:r>
      <w:proofErr w:type="spellStart"/>
      <w:r w:rsidRPr="00867EEC">
        <w:rPr>
          <w:bCs/>
          <w:lang w:val="en-US"/>
        </w:rPr>
        <w:t>variansi</w:t>
      </w:r>
      <w:proofErr w:type="spellEnd"/>
      <w:r w:rsidRPr="00867EEC">
        <w:rPr>
          <w:bCs/>
          <w:lang w:val="en-US"/>
        </w:rPr>
        <w:t xml:space="preserve"> </w:t>
      </w:r>
      <w:proofErr w:type="spellStart"/>
      <w:r w:rsidRPr="00867EEC">
        <w:rPr>
          <w:bCs/>
          <w:lang w:val="en-US"/>
        </w:rPr>
        <w:t>menunjukan</w:t>
      </w:r>
      <w:proofErr w:type="spellEnd"/>
      <w:r w:rsidRPr="00867EEC">
        <w:rPr>
          <w:bCs/>
          <w:lang w:val="en-US"/>
        </w:rPr>
        <w:t xml:space="preserve"> pH, </w:t>
      </w:r>
      <w:proofErr w:type="spellStart"/>
      <w:r w:rsidRPr="00867EEC">
        <w:rPr>
          <w:bCs/>
          <w:lang w:val="en-US"/>
        </w:rPr>
        <w:t>Daya</w:t>
      </w:r>
      <w:proofErr w:type="spellEnd"/>
      <w:r w:rsidRPr="00867EEC">
        <w:rPr>
          <w:bCs/>
          <w:lang w:val="en-US"/>
        </w:rPr>
        <w:t xml:space="preserve"> Ikat Air (DIA), dan </w:t>
      </w:r>
      <w:proofErr w:type="spellStart"/>
      <w:r w:rsidRPr="00867EEC">
        <w:rPr>
          <w:bCs/>
          <w:lang w:val="en-US"/>
        </w:rPr>
        <w:t>susut</w:t>
      </w:r>
      <w:proofErr w:type="spellEnd"/>
      <w:r w:rsidRPr="00867EEC">
        <w:rPr>
          <w:bCs/>
          <w:lang w:val="en-US"/>
        </w:rPr>
        <w:t xml:space="preserve"> </w:t>
      </w:r>
      <w:proofErr w:type="spellStart"/>
      <w:r w:rsidRPr="00867EEC">
        <w:rPr>
          <w:bCs/>
          <w:lang w:val="en-US"/>
        </w:rPr>
        <w:t>masak</w:t>
      </w:r>
      <w:proofErr w:type="spellEnd"/>
      <w:r w:rsidRPr="00867EEC">
        <w:rPr>
          <w:bCs/>
          <w:lang w:val="en-US"/>
        </w:rPr>
        <w:t xml:space="preserve"> </w:t>
      </w:r>
      <w:proofErr w:type="spellStart"/>
      <w:r w:rsidRPr="00867EEC">
        <w:rPr>
          <w:bCs/>
          <w:lang w:val="en-US"/>
        </w:rPr>
        <w:t>berbrda</w:t>
      </w:r>
      <w:proofErr w:type="spellEnd"/>
      <w:r w:rsidRPr="00867EEC">
        <w:rPr>
          <w:bCs/>
          <w:lang w:val="en-US"/>
        </w:rPr>
        <w:t xml:space="preserve"> </w:t>
      </w:r>
      <w:proofErr w:type="spellStart"/>
      <w:r w:rsidRPr="00867EEC">
        <w:rPr>
          <w:bCs/>
          <w:lang w:val="en-US"/>
        </w:rPr>
        <w:t>tidak</w:t>
      </w:r>
      <w:proofErr w:type="spellEnd"/>
      <w:r w:rsidRPr="00867EEC">
        <w:rPr>
          <w:bCs/>
          <w:lang w:val="en-US"/>
        </w:rPr>
        <w:t xml:space="preserve"> </w:t>
      </w:r>
      <w:proofErr w:type="spellStart"/>
      <w:r w:rsidRPr="00867EEC">
        <w:rPr>
          <w:bCs/>
          <w:lang w:val="en-US"/>
        </w:rPr>
        <w:t>nyata</w:t>
      </w:r>
      <w:proofErr w:type="spellEnd"/>
      <w:r w:rsidRPr="00867EEC">
        <w:rPr>
          <w:bCs/>
          <w:lang w:val="en-US"/>
        </w:rPr>
        <w:t xml:space="preserve"> (P&gt;0,05), </w:t>
      </w:r>
      <w:proofErr w:type="spellStart"/>
      <w:r w:rsidRPr="00867EEC">
        <w:rPr>
          <w:bCs/>
          <w:lang w:val="en-US"/>
        </w:rPr>
        <w:t>sedangkan</w:t>
      </w:r>
      <w:proofErr w:type="spellEnd"/>
      <w:r w:rsidRPr="00867EEC">
        <w:rPr>
          <w:bCs/>
          <w:lang w:val="en-US"/>
        </w:rPr>
        <w:t xml:space="preserve"> </w:t>
      </w:r>
      <w:proofErr w:type="spellStart"/>
      <w:r w:rsidRPr="00867EEC">
        <w:rPr>
          <w:bCs/>
          <w:lang w:val="en-US"/>
        </w:rPr>
        <w:t>keempukan</w:t>
      </w:r>
      <w:proofErr w:type="spellEnd"/>
      <w:r w:rsidRPr="00867EEC">
        <w:rPr>
          <w:bCs/>
          <w:lang w:val="en-US"/>
        </w:rPr>
        <w:t xml:space="preserve"> </w:t>
      </w:r>
      <w:proofErr w:type="spellStart"/>
      <w:r w:rsidRPr="00867EEC">
        <w:rPr>
          <w:bCs/>
          <w:lang w:val="en-US"/>
        </w:rPr>
        <w:t>daging</w:t>
      </w:r>
      <w:proofErr w:type="spellEnd"/>
      <w:r w:rsidRPr="00867EEC">
        <w:rPr>
          <w:bCs/>
          <w:lang w:val="en-US"/>
        </w:rPr>
        <w:t xml:space="preserve"> </w:t>
      </w:r>
      <w:proofErr w:type="spellStart"/>
      <w:r w:rsidRPr="00867EEC">
        <w:rPr>
          <w:bCs/>
          <w:lang w:val="en-US"/>
        </w:rPr>
        <w:t>berbeda</w:t>
      </w:r>
      <w:proofErr w:type="spellEnd"/>
      <w:r w:rsidRPr="00867EEC">
        <w:rPr>
          <w:bCs/>
          <w:lang w:val="en-US"/>
        </w:rPr>
        <w:t xml:space="preserve"> </w:t>
      </w:r>
      <w:proofErr w:type="spellStart"/>
      <w:r w:rsidRPr="00867EEC">
        <w:rPr>
          <w:bCs/>
          <w:lang w:val="en-US"/>
        </w:rPr>
        <w:t>nyata</w:t>
      </w:r>
      <w:proofErr w:type="spellEnd"/>
      <w:r w:rsidRPr="00867EEC">
        <w:rPr>
          <w:bCs/>
          <w:lang w:val="en-US"/>
        </w:rPr>
        <w:t xml:space="preserve"> (P&lt;0,05), </w:t>
      </w:r>
      <w:proofErr w:type="spellStart"/>
      <w:r w:rsidRPr="00867EEC">
        <w:rPr>
          <w:bCs/>
          <w:lang w:val="en-US"/>
        </w:rPr>
        <w:t>terhadap</w:t>
      </w:r>
      <w:proofErr w:type="spellEnd"/>
      <w:r w:rsidRPr="00867EEC">
        <w:rPr>
          <w:bCs/>
          <w:lang w:val="en-US"/>
        </w:rPr>
        <w:t xml:space="preserve"> lama </w:t>
      </w:r>
      <w:proofErr w:type="spellStart"/>
      <w:r w:rsidRPr="00867EEC">
        <w:rPr>
          <w:bCs/>
          <w:lang w:val="en-US"/>
        </w:rPr>
        <w:t>penyimpanan</w:t>
      </w:r>
      <w:proofErr w:type="spellEnd"/>
      <w:r w:rsidRPr="00867EEC">
        <w:rPr>
          <w:bCs/>
          <w:lang w:val="en-US"/>
        </w:rPr>
        <w:t xml:space="preserve"> </w:t>
      </w:r>
      <w:proofErr w:type="spellStart"/>
      <w:r w:rsidRPr="00867EEC">
        <w:rPr>
          <w:bCs/>
          <w:lang w:val="en-US"/>
        </w:rPr>
        <w:t>beku</w:t>
      </w:r>
      <w:proofErr w:type="spellEnd"/>
      <w:r w:rsidRPr="00867EEC">
        <w:rPr>
          <w:bCs/>
          <w:lang w:val="en-US"/>
        </w:rPr>
        <w:t xml:space="preserve">. </w:t>
      </w:r>
      <w:proofErr w:type="spellStart"/>
      <w:r w:rsidRPr="00867EEC">
        <w:rPr>
          <w:lang w:val="es-ES"/>
        </w:rPr>
        <w:t>Berdasarkan</w:t>
      </w:r>
      <w:proofErr w:type="spellEnd"/>
      <w:r w:rsidRPr="00867EEC">
        <w:rPr>
          <w:lang w:val="es-ES"/>
        </w:rPr>
        <w:t xml:space="preserve"> </w:t>
      </w:r>
      <w:proofErr w:type="spellStart"/>
      <w:r w:rsidRPr="00867EEC">
        <w:rPr>
          <w:lang w:val="es-ES"/>
        </w:rPr>
        <w:t>hasil</w:t>
      </w:r>
      <w:proofErr w:type="spellEnd"/>
      <w:r w:rsidRPr="00867EEC">
        <w:rPr>
          <w:lang w:val="es-ES"/>
        </w:rPr>
        <w:t xml:space="preserve"> </w:t>
      </w:r>
      <w:proofErr w:type="spellStart"/>
      <w:r w:rsidRPr="00867EEC">
        <w:rPr>
          <w:lang w:val="es-ES"/>
        </w:rPr>
        <w:t>penelitian</w:t>
      </w:r>
      <w:proofErr w:type="spellEnd"/>
      <w:r w:rsidRPr="00867EEC">
        <w:rPr>
          <w:lang w:val="es-ES"/>
        </w:rPr>
        <w:t xml:space="preserve"> </w:t>
      </w:r>
      <w:proofErr w:type="spellStart"/>
      <w:r w:rsidRPr="00867EEC">
        <w:rPr>
          <w:lang w:val="es-ES"/>
        </w:rPr>
        <w:t>dapat</w:t>
      </w:r>
      <w:proofErr w:type="spellEnd"/>
      <w:r w:rsidRPr="00867EEC">
        <w:rPr>
          <w:lang w:val="es-ES"/>
        </w:rPr>
        <w:t xml:space="preserve"> </w:t>
      </w:r>
      <w:proofErr w:type="spellStart"/>
      <w:r w:rsidRPr="00867EEC">
        <w:rPr>
          <w:lang w:val="es-ES"/>
        </w:rPr>
        <w:t>disimpulkan</w:t>
      </w:r>
      <w:proofErr w:type="spellEnd"/>
      <w:r w:rsidRPr="00867EEC">
        <w:rPr>
          <w:lang w:val="es-ES"/>
        </w:rPr>
        <w:t xml:space="preserve"> </w:t>
      </w:r>
      <w:proofErr w:type="spellStart"/>
      <w:r w:rsidRPr="00867EEC">
        <w:rPr>
          <w:lang w:val="es-ES"/>
        </w:rPr>
        <w:t>bahwa</w:t>
      </w:r>
      <w:proofErr w:type="spellEnd"/>
      <w:r w:rsidRPr="00867EEC">
        <w:rPr>
          <w:lang w:val="es-ES"/>
        </w:rPr>
        <w:t xml:space="preserve"> </w:t>
      </w:r>
      <w:proofErr w:type="spellStart"/>
      <w:r w:rsidRPr="00867EEC">
        <w:rPr>
          <w:lang w:val="es-ES"/>
        </w:rPr>
        <w:t>kualitas</w:t>
      </w:r>
      <w:proofErr w:type="spellEnd"/>
      <w:r w:rsidRPr="00867EEC">
        <w:rPr>
          <w:lang w:val="es-ES"/>
        </w:rPr>
        <w:t xml:space="preserve"> </w:t>
      </w:r>
      <w:proofErr w:type="spellStart"/>
      <w:r w:rsidRPr="00867EEC">
        <w:rPr>
          <w:lang w:val="es-ES"/>
        </w:rPr>
        <w:t>fisik</w:t>
      </w:r>
      <w:proofErr w:type="spellEnd"/>
      <w:r w:rsidRPr="00867EEC">
        <w:rPr>
          <w:lang w:val="es-ES"/>
        </w:rPr>
        <w:t xml:space="preserve"> </w:t>
      </w:r>
      <w:proofErr w:type="spellStart"/>
      <w:r w:rsidRPr="00867EEC">
        <w:rPr>
          <w:lang w:val="es-ES"/>
        </w:rPr>
        <w:t>daging</w:t>
      </w:r>
      <w:proofErr w:type="spellEnd"/>
      <w:r w:rsidRPr="00867EEC">
        <w:rPr>
          <w:lang w:val="es-ES"/>
        </w:rPr>
        <w:t xml:space="preserve"> </w:t>
      </w:r>
      <w:proofErr w:type="spellStart"/>
      <w:r w:rsidRPr="00867EEC">
        <w:rPr>
          <w:lang w:val="es-ES"/>
        </w:rPr>
        <w:t>sapi</w:t>
      </w:r>
      <w:proofErr w:type="spellEnd"/>
      <w:r w:rsidRPr="00867EEC">
        <w:rPr>
          <w:lang w:val="es-ES"/>
        </w:rPr>
        <w:t xml:space="preserve"> </w:t>
      </w:r>
      <w:proofErr w:type="spellStart"/>
      <w:r w:rsidRPr="00867EEC">
        <w:rPr>
          <w:lang w:val="es-ES"/>
        </w:rPr>
        <w:t>Peranakan</w:t>
      </w:r>
      <w:proofErr w:type="spellEnd"/>
      <w:r w:rsidRPr="00867EEC">
        <w:rPr>
          <w:lang w:val="es-ES"/>
        </w:rPr>
        <w:t xml:space="preserve"> Ongole (PO) </w:t>
      </w:r>
      <w:proofErr w:type="spellStart"/>
      <w:r w:rsidRPr="00867EEC">
        <w:rPr>
          <w:lang w:val="es-ES"/>
        </w:rPr>
        <w:t>dengan</w:t>
      </w:r>
      <w:proofErr w:type="spellEnd"/>
      <w:r w:rsidRPr="00867EEC">
        <w:rPr>
          <w:lang w:val="es-ES"/>
        </w:rPr>
        <w:t xml:space="preserve"> lama </w:t>
      </w:r>
      <w:proofErr w:type="spellStart"/>
      <w:r w:rsidRPr="00867EEC">
        <w:rPr>
          <w:lang w:val="es-ES"/>
        </w:rPr>
        <w:t>penyimpanan</w:t>
      </w:r>
      <w:proofErr w:type="spellEnd"/>
      <w:r w:rsidRPr="00867EEC">
        <w:rPr>
          <w:lang w:val="es-ES"/>
        </w:rPr>
        <w:t xml:space="preserve"> </w:t>
      </w:r>
      <w:proofErr w:type="spellStart"/>
      <w:r w:rsidRPr="00867EEC">
        <w:rPr>
          <w:lang w:val="es-ES"/>
        </w:rPr>
        <w:t>beku</w:t>
      </w:r>
      <w:proofErr w:type="spellEnd"/>
      <w:r w:rsidRPr="00867EEC">
        <w:rPr>
          <w:lang w:val="es-ES"/>
        </w:rPr>
        <w:t xml:space="preserve"> </w:t>
      </w:r>
      <w:proofErr w:type="spellStart"/>
      <w:r w:rsidRPr="00867EEC">
        <w:rPr>
          <w:lang w:val="es-ES"/>
        </w:rPr>
        <w:t>selama</w:t>
      </w:r>
      <w:proofErr w:type="spellEnd"/>
      <w:r w:rsidRPr="00867EEC">
        <w:rPr>
          <w:lang w:val="es-ES"/>
        </w:rPr>
        <w:t xml:space="preserve"> 4 </w:t>
      </w:r>
      <w:proofErr w:type="spellStart"/>
      <w:r w:rsidRPr="00867EEC">
        <w:rPr>
          <w:lang w:val="es-ES"/>
        </w:rPr>
        <w:t>minggu</w:t>
      </w:r>
      <w:proofErr w:type="spellEnd"/>
      <w:r w:rsidRPr="00867EEC">
        <w:rPr>
          <w:lang w:val="es-ES"/>
        </w:rPr>
        <w:t xml:space="preserve"> </w:t>
      </w:r>
      <w:proofErr w:type="spellStart"/>
      <w:r w:rsidRPr="00867EEC">
        <w:rPr>
          <w:lang w:val="es-ES"/>
        </w:rPr>
        <w:t>mempunyai</w:t>
      </w:r>
      <w:proofErr w:type="spellEnd"/>
      <w:r w:rsidRPr="00867EEC">
        <w:rPr>
          <w:lang w:val="es-ES"/>
        </w:rPr>
        <w:t xml:space="preserve"> </w:t>
      </w:r>
      <w:proofErr w:type="spellStart"/>
      <w:r w:rsidRPr="00867EEC">
        <w:rPr>
          <w:lang w:val="es-ES"/>
        </w:rPr>
        <w:t>kualitas</w:t>
      </w:r>
      <w:proofErr w:type="spellEnd"/>
      <w:r w:rsidRPr="00867EEC">
        <w:rPr>
          <w:lang w:val="es-ES"/>
        </w:rPr>
        <w:t xml:space="preserve"> </w:t>
      </w:r>
      <w:proofErr w:type="spellStart"/>
      <w:r w:rsidRPr="00867EEC">
        <w:rPr>
          <w:lang w:val="es-ES"/>
        </w:rPr>
        <w:t>fisik</w:t>
      </w:r>
      <w:proofErr w:type="spellEnd"/>
      <w:r w:rsidRPr="00867EEC">
        <w:rPr>
          <w:lang w:val="es-ES"/>
        </w:rPr>
        <w:t xml:space="preserve"> </w:t>
      </w:r>
      <w:proofErr w:type="spellStart"/>
      <w:r w:rsidRPr="00867EEC">
        <w:rPr>
          <w:lang w:val="es-ES"/>
        </w:rPr>
        <w:t>relatif</w:t>
      </w:r>
      <w:proofErr w:type="spellEnd"/>
      <w:r w:rsidRPr="00867EEC">
        <w:rPr>
          <w:lang w:val="es-ES"/>
        </w:rPr>
        <w:t xml:space="preserve"> sama. </w:t>
      </w:r>
    </w:p>
    <w:p w14:paraId="1DA6F8A5" w14:textId="299DA69D" w:rsidR="00791221" w:rsidRPr="00867EEC" w:rsidRDefault="00791221" w:rsidP="00867EEC">
      <w:pPr>
        <w:pStyle w:val="BodyText"/>
        <w:jc w:val="both"/>
        <w:rPr>
          <w:lang w:val="es-ES"/>
        </w:rPr>
      </w:pPr>
    </w:p>
    <w:p w14:paraId="43B08A73" w14:textId="77777777" w:rsidR="00791221" w:rsidRPr="00867EEC" w:rsidRDefault="00791221" w:rsidP="00867EEC">
      <w:pPr>
        <w:pStyle w:val="BodyText"/>
        <w:spacing w:before="5"/>
      </w:pPr>
      <w:r w:rsidRPr="00867EEC">
        <w:t xml:space="preserve">Kata Kunci : Daging, kualitas fisik, sapi </w:t>
      </w:r>
      <w:r w:rsidRPr="00867EEC">
        <w:rPr>
          <w:lang w:val="en-US"/>
        </w:rPr>
        <w:t>P</w:t>
      </w:r>
      <w:r w:rsidRPr="00867EEC">
        <w:t xml:space="preserve">eranakan </w:t>
      </w:r>
      <w:r w:rsidRPr="00867EEC">
        <w:rPr>
          <w:lang w:val="en-US"/>
        </w:rPr>
        <w:t>O</w:t>
      </w:r>
      <w:r w:rsidRPr="00867EEC">
        <w:t>ngole, pembekuan.</w:t>
      </w:r>
    </w:p>
    <w:p w14:paraId="200D9241" w14:textId="354FFCF7" w:rsidR="00791221" w:rsidRPr="00867EEC" w:rsidRDefault="00791221" w:rsidP="00867EEC">
      <w:pPr>
        <w:pStyle w:val="BodyText"/>
        <w:jc w:val="both"/>
        <w:rPr>
          <w:bCs/>
          <w:lang w:val="en-US"/>
        </w:rPr>
      </w:pPr>
    </w:p>
    <w:p w14:paraId="1FC7D014" w14:textId="1A5BD1E0" w:rsidR="00791221" w:rsidRPr="00867EEC" w:rsidRDefault="00791221" w:rsidP="00867EEC">
      <w:pPr>
        <w:spacing w:before="161"/>
        <w:ind w:right="13"/>
        <w:jc w:val="center"/>
        <w:rPr>
          <w:b/>
          <w:sz w:val="24"/>
          <w:szCs w:val="24"/>
        </w:rPr>
      </w:pPr>
      <w:r w:rsidRPr="00867EEC">
        <w:rPr>
          <w:b/>
          <w:sz w:val="24"/>
          <w:szCs w:val="24"/>
        </w:rPr>
        <w:t>ABSTRACT</w:t>
      </w:r>
    </w:p>
    <w:p w14:paraId="4F864510" w14:textId="77777777" w:rsidR="00791221" w:rsidRPr="00867EEC" w:rsidRDefault="00791221" w:rsidP="00867EEC">
      <w:pPr>
        <w:pStyle w:val="BodyText"/>
        <w:spacing w:before="7"/>
      </w:pPr>
    </w:p>
    <w:p w14:paraId="6D1460AF" w14:textId="77777777" w:rsidR="00791221" w:rsidRPr="00867EEC" w:rsidRDefault="00791221" w:rsidP="00867EEC">
      <w:pPr>
        <w:pStyle w:val="BodyText"/>
        <w:spacing w:before="5"/>
        <w:jc w:val="both"/>
        <w:rPr>
          <w:bCs/>
          <w:lang w:val="en-US"/>
        </w:rPr>
      </w:pPr>
      <w:r w:rsidRPr="00867EEC">
        <w:tab/>
      </w:r>
      <w:r w:rsidRPr="00867EEC">
        <w:rPr>
          <w:bCs/>
          <w:lang w:val="en"/>
        </w:rPr>
        <w:t>This study aims to determine the</w:t>
      </w:r>
      <w:r w:rsidRPr="00867EEC">
        <w:rPr>
          <w:lang w:val="en"/>
        </w:rPr>
        <w:t xml:space="preserve"> effect of the length of frozen storage on the physical quality of </w:t>
      </w:r>
      <w:proofErr w:type="spellStart"/>
      <w:r w:rsidRPr="00867EEC">
        <w:rPr>
          <w:lang w:val="en"/>
        </w:rPr>
        <w:t>Ongole</w:t>
      </w:r>
      <w:proofErr w:type="spellEnd"/>
      <w:r w:rsidRPr="00867EEC">
        <w:rPr>
          <w:lang w:val="en"/>
        </w:rPr>
        <w:t xml:space="preserve"> Breed beef</w:t>
      </w:r>
      <w:r w:rsidRPr="00867EEC">
        <w:rPr>
          <w:bCs/>
          <w:lang w:val="en"/>
        </w:rPr>
        <w:t xml:space="preserve">. This research was conducted from May 11, 2022 to August 9, 2022. This research was conducted at the Laboratory of Nutrition and Animal Products Technology, Animal Husbandry Study Program, Faculty of Agroindustry, </w:t>
      </w:r>
      <w:proofErr w:type="spellStart"/>
      <w:r w:rsidRPr="00867EEC">
        <w:rPr>
          <w:bCs/>
          <w:lang w:val="en"/>
        </w:rPr>
        <w:t>Mercu</w:t>
      </w:r>
      <w:proofErr w:type="spellEnd"/>
      <w:r w:rsidRPr="00867EEC">
        <w:rPr>
          <w:bCs/>
          <w:lang w:val="en"/>
        </w:rPr>
        <w:t xml:space="preserve"> </w:t>
      </w:r>
      <w:proofErr w:type="spellStart"/>
      <w:r w:rsidRPr="00867EEC">
        <w:rPr>
          <w:bCs/>
          <w:lang w:val="en"/>
        </w:rPr>
        <w:t>Buana</w:t>
      </w:r>
      <w:proofErr w:type="spellEnd"/>
      <w:r w:rsidRPr="00867EEC">
        <w:rPr>
          <w:bCs/>
          <w:lang w:val="en"/>
        </w:rPr>
        <w:t xml:space="preserve"> University, Yogyakarta., Faculty of Agroindustry, </w:t>
      </w:r>
      <w:r w:rsidRPr="00867EEC">
        <w:rPr>
          <w:lang w:val="en"/>
        </w:rPr>
        <w:t xml:space="preserve">University of </w:t>
      </w:r>
      <w:proofErr w:type="spellStart"/>
      <w:r w:rsidRPr="00867EEC">
        <w:rPr>
          <w:lang w:val="en"/>
        </w:rPr>
        <w:t>Mercu</w:t>
      </w:r>
      <w:proofErr w:type="spellEnd"/>
      <w:r w:rsidRPr="00867EEC">
        <w:rPr>
          <w:lang w:val="en"/>
        </w:rPr>
        <w:t xml:space="preserve"> </w:t>
      </w:r>
      <w:proofErr w:type="spellStart"/>
      <w:r w:rsidRPr="00867EEC">
        <w:rPr>
          <w:lang w:val="en"/>
        </w:rPr>
        <w:t>Buana</w:t>
      </w:r>
      <w:proofErr w:type="spellEnd"/>
      <w:r w:rsidRPr="00867EEC">
        <w:rPr>
          <w:bCs/>
          <w:lang w:val="en"/>
        </w:rPr>
        <w:t>. This study used a Complete Randomized Design pattern in the direction of</w:t>
      </w:r>
      <w:r w:rsidRPr="00867EEC">
        <w:rPr>
          <w:lang w:val="en"/>
        </w:rPr>
        <w:t xml:space="preserve"> 5</w:t>
      </w:r>
      <w:r w:rsidRPr="00867EEC">
        <w:rPr>
          <w:bCs/>
          <w:lang w:val="en"/>
        </w:rPr>
        <w:t xml:space="preserve"> control frozen storage duration treatments (P1), 1 week (P2), 2 weeks (P3), 3 weeks (P4), and 4 weeks (P5), with each treatment having 3 repeats. Each test consists of </w:t>
      </w:r>
      <w:r w:rsidRPr="00867EEC">
        <w:rPr>
          <w:lang w:val="en"/>
        </w:rPr>
        <w:t xml:space="preserve">500 grams of </w:t>
      </w:r>
      <w:proofErr w:type="spellStart"/>
      <w:r w:rsidRPr="00867EEC">
        <w:rPr>
          <w:bCs/>
          <w:i/>
          <w:iCs/>
          <w:lang w:val="en"/>
        </w:rPr>
        <w:t>Longissmus</w:t>
      </w:r>
      <w:proofErr w:type="spellEnd"/>
      <w:r w:rsidRPr="00867EEC">
        <w:rPr>
          <w:bCs/>
          <w:i/>
          <w:iCs/>
          <w:lang w:val="en"/>
        </w:rPr>
        <w:t xml:space="preserve"> </w:t>
      </w:r>
      <w:proofErr w:type="gramStart"/>
      <w:r w:rsidRPr="00867EEC">
        <w:rPr>
          <w:bCs/>
          <w:i/>
          <w:iCs/>
          <w:lang w:val="en"/>
        </w:rPr>
        <w:t xml:space="preserve">dorsi </w:t>
      </w:r>
      <w:r w:rsidRPr="00867EEC">
        <w:rPr>
          <w:bCs/>
          <w:lang w:val="en"/>
        </w:rPr>
        <w:t xml:space="preserve"> muscle</w:t>
      </w:r>
      <w:proofErr w:type="gramEnd"/>
      <w:r w:rsidRPr="00867EEC">
        <w:rPr>
          <w:lang w:val="en"/>
        </w:rPr>
        <w:t xml:space="preserve">. </w:t>
      </w:r>
      <w:r w:rsidRPr="00867EEC">
        <w:rPr>
          <w:bCs/>
          <w:lang w:val="en"/>
        </w:rPr>
        <w:t xml:space="preserve">The data obtained were analyzed using variance analysis (ANOVA) and if significantly different results were obtained, followed by </w:t>
      </w:r>
      <w:proofErr w:type="spellStart"/>
      <w:r w:rsidRPr="00867EEC">
        <w:rPr>
          <w:bCs/>
          <w:i/>
          <w:iCs/>
          <w:lang w:val="en"/>
        </w:rPr>
        <w:t>duncan's</w:t>
      </w:r>
      <w:proofErr w:type="spellEnd"/>
      <w:r w:rsidRPr="00867EEC">
        <w:rPr>
          <w:bCs/>
          <w:i/>
          <w:iCs/>
          <w:lang w:val="en"/>
        </w:rPr>
        <w:t xml:space="preserve"> New Multiple Range Test </w:t>
      </w:r>
      <w:r w:rsidRPr="00867EEC">
        <w:rPr>
          <w:bCs/>
          <w:lang w:val="en"/>
        </w:rPr>
        <w:t xml:space="preserve">(DMRT) analysis. </w:t>
      </w:r>
      <w:r w:rsidRPr="00867EEC">
        <w:rPr>
          <w:lang w:val="en"/>
        </w:rPr>
        <w:t xml:space="preserve"> </w:t>
      </w:r>
      <w:r w:rsidRPr="00867EEC">
        <w:rPr>
          <w:lang w:val="en"/>
        </w:rPr>
        <w:lastRenderedPageBreak/>
        <w:t xml:space="preserve">Observation variables include pH, Water Holding </w:t>
      </w:r>
      <w:proofErr w:type="gramStart"/>
      <w:r w:rsidRPr="00867EEC">
        <w:rPr>
          <w:lang w:val="en"/>
        </w:rPr>
        <w:t>Capacity  (</w:t>
      </w:r>
      <w:proofErr w:type="gramEnd"/>
      <w:r w:rsidRPr="00867EEC">
        <w:rPr>
          <w:lang w:val="en"/>
        </w:rPr>
        <w:t xml:space="preserve">WHC), Cooking </w:t>
      </w:r>
      <w:r w:rsidRPr="00867EEC">
        <w:rPr>
          <w:i/>
          <w:lang w:val="en"/>
        </w:rPr>
        <w:t>Loss</w:t>
      </w:r>
      <w:r w:rsidRPr="00867EEC">
        <w:rPr>
          <w:lang w:val="en"/>
        </w:rPr>
        <w:t xml:space="preserve">, and Tenderness of meat.  The results showed that the average pH in a row with the duration of freezing storage was 5.77; 6.5; 6.33; 5.87; and 5.9.  The </w:t>
      </w:r>
      <w:proofErr w:type="gramStart"/>
      <w:r w:rsidRPr="00867EEC">
        <w:rPr>
          <w:lang w:val="en"/>
        </w:rPr>
        <w:t>average  water</w:t>
      </w:r>
      <w:proofErr w:type="gramEnd"/>
      <w:r w:rsidRPr="00867EEC">
        <w:rPr>
          <w:lang w:val="en"/>
        </w:rPr>
        <w:t xml:space="preserve"> binding power (DIA) in a row is 35.44%;  37.66%; 30.54%;  30.12% ; and 39.69%. The average cooking </w:t>
      </w:r>
      <w:r w:rsidRPr="00867EEC">
        <w:rPr>
          <w:i/>
          <w:lang w:val="en"/>
        </w:rPr>
        <w:t>loss</w:t>
      </w:r>
      <w:r w:rsidRPr="00867EEC">
        <w:rPr>
          <w:lang w:val="en"/>
        </w:rPr>
        <w:t xml:space="preserve"> in a row is 39.89</w:t>
      </w:r>
      <w:proofErr w:type="gramStart"/>
      <w:r w:rsidRPr="00867EEC">
        <w:rPr>
          <w:lang w:val="en"/>
        </w:rPr>
        <w:t>%;  32.22</w:t>
      </w:r>
      <w:proofErr w:type="gramEnd"/>
      <w:r w:rsidRPr="00867EEC">
        <w:rPr>
          <w:lang w:val="en"/>
        </w:rPr>
        <w:t>%; 32.11%;  31.89% ; and 23.22%. The average consecutive Tenderization is 1.10 kg/cm</w:t>
      </w:r>
      <w:proofErr w:type="gramStart"/>
      <w:r w:rsidRPr="00867EEC">
        <w:rPr>
          <w:vertAlign w:val="superscript"/>
          <w:lang w:val="en"/>
        </w:rPr>
        <w:t>2</w:t>
      </w:r>
      <w:r w:rsidRPr="00867EEC">
        <w:rPr>
          <w:lang w:val="en"/>
        </w:rPr>
        <w:t>;  1.22</w:t>
      </w:r>
      <w:proofErr w:type="gramEnd"/>
      <w:r w:rsidRPr="00867EEC">
        <w:rPr>
          <w:lang w:val="en"/>
        </w:rPr>
        <w:t xml:space="preserve"> kg/cm</w:t>
      </w:r>
      <w:r w:rsidRPr="00867EEC">
        <w:rPr>
          <w:vertAlign w:val="superscript"/>
          <w:lang w:val="en"/>
        </w:rPr>
        <w:t>2</w:t>
      </w:r>
      <w:r w:rsidRPr="00867EEC">
        <w:rPr>
          <w:lang w:val="en"/>
        </w:rPr>
        <w:t xml:space="preserve"> ; 1.31 kg/cm</w:t>
      </w:r>
      <w:r w:rsidRPr="00867EEC">
        <w:rPr>
          <w:vertAlign w:val="superscript"/>
          <w:lang w:val="en"/>
        </w:rPr>
        <w:t>2</w:t>
      </w:r>
      <w:r w:rsidRPr="00867EEC">
        <w:rPr>
          <w:lang w:val="en"/>
        </w:rPr>
        <w:t xml:space="preserve"> ;  1.10 kg/cm</w:t>
      </w:r>
      <w:r w:rsidRPr="00867EEC">
        <w:rPr>
          <w:vertAlign w:val="superscript"/>
          <w:lang w:val="en"/>
        </w:rPr>
        <w:t>2</w:t>
      </w:r>
      <w:r w:rsidRPr="00867EEC">
        <w:rPr>
          <w:lang w:val="en"/>
        </w:rPr>
        <w:t>; and 1.14 kg/cm</w:t>
      </w:r>
      <w:r w:rsidRPr="00867EEC">
        <w:rPr>
          <w:vertAlign w:val="superscript"/>
          <w:lang w:val="en"/>
        </w:rPr>
        <w:t>2</w:t>
      </w:r>
      <w:r w:rsidRPr="00867EEC">
        <w:rPr>
          <w:lang w:val="en"/>
        </w:rPr>
        <w:t xml:space="preserve">.  The results of the variance analysis showed that pH, Water Holding </w:t>
      </w:r>
      <w:proofErr w:type="gramStart"/>
      <w:r w:rsidRPr="00867EEC">
        <w:rPr>
          <w:lang w:val="en"/>
        </w:rPr>
        <w:t>Capacity  (</w:t>
      </w:r>
      <w:proofErr w:type="gramEnd"/>
      <w:r w:rsidRPr="00867EEC">
        <w:rPr>
          <w:lang w:val="en"/>
        </w:rPr>
        <w:t>WHC), and cooking shrinkage had an unreal effect (P&gt;0.05), while meat tenderness had a real effect (P&lt;0.05) with a long frozen storage</w:t>
      </w:r>
      <w:r w:rsidRPr="00867EEC">
        <w:t xml:space="preserve"> </w:t>
      </w:r>
      <w:r w:rsidRPr="00867EEC">
        <w:rPr>
          <w:lang w:val="en"/>
        </w:rPr>
        <w:t xml:space="preserve">on the length of frozen storage. Based on the results of the study, it can be concluded that the physical quality of Peranakan </w:t>
      </w:r>
      <w:proofErr w:type="spellStart"/>
      <w:r w:rsidRPr="00867EEC">
        <w:rPr>
          <w:lang w:val="en"/>
        </w:rPr>
        <w:t>Ongole</w:t>
      </w:r>
      <w:proofErr w:type="spellEnd"/>
      <w:r w:rsidRPr="00867EEC">
        <w:rPr>
          <w:lang w:val="en"/>
        </w:rPr>
        <w:t xml:space="preserve"> (PO) beef with 4 weeks of frozen storage has relatively the same physical quality.</w:t>
      </w:r>
    </w:p>
    <w:p w14:paraId="41CE0CAA" w14:textId="77777777" w:rsidR="00791221" w:rsidRPr="00867EEC" w:rsidRDefault="00791221" w:rsidP="00867EEC">
      <w:pPr>
        <w:pStyle w:val="BodyText"/>
        <w:spacing w:before="5"/>
        <w:jc w:val="both"/>
        <w:rPr>
          <w:bCs/>
          <w:lang w:val="en-US"/>
        </w:rPr>
      </w:pPr>
    </w:p>
    <w:p w14:paraId="44F3B8CC" w14:textId="77777777" w:rsidR="00791221" w:rsidRPr="00867EEC" w:rsidRDefault="00791221" w:rsidP="00867EEC">
      <w:pPr>
        <w:pStyle w:val="BodyText"/>
        <w:spacing w:before="5"/>
        <w:rPr>
          <w:lang w:val="en-US"/>
        </w:rPr>
      </w:pPr>
      <w:r w:rsidRPr="00867EEC">
        <w:rPr>
          <w:lang w:val="en"/>
        </w:rPr>
        <w:t xml:space="preserve">Keywords: Meat, physical quality, </w:t>
      </w:r>
      <w:proofErr w:type="spellStart"/>
      <w:r w:rsidRPr="00867EEC">
        <w:rPr>
          <w:lang w:val="en"/>
        </w:rPr>
        <w:t>ongole</w:t>
      </w:r>
      <w:proofErr w:type="spellEnd"/>
      <w:r w:rsidRPr="00867EEC">
        <w:rPr>
          <w:lang w:val="en"/>
        </w:rPr>
        <w:t xml:space="preserve"> peranakan cattle, freezing.</w:t>
      </w:r>
    </w:p>
    <w:p w14:paraId="0574817F" w14:textId="6DB5035D" w:rsidR="00791221" w:rsidRPr="00867EEC" w:rsidRDefault="00791221" w:rsidP="00867EEC">
      <w:pPr>
        <w:pStyle w:val="BodyText"/>
        <w:jc w:val="both"/>
        <w:rPr>
          <w:b/>
          <w:lang w:val="en-US"/>
        </w:rPr>
      </w:pPr>
    </w:p>
    <w:p w14:paraId="544F087C" w14:textId="300BB8EB" w:rsidR="00791221" w:rsidRPr="00867EEC" w:rsidRDefault="00791221" w:rsidP="00867EEC">
      <w:pPr>
        <w:pStyle w:val="BodyText"/>
        <w:jc w:val="both"/>
        <w:rPr>
          <w:b/>
          <w:lang w:val="en-US"/>
        </w:rPr>
      </w:pPr>
      <w:r w:rsidRPr="00867EEC">
        <w:rPr>
          <w:b/>
          <w:lang w:val="en-US"/>
        </w:rPr>
        <w:t>PENDAHULUAN</w:t>
      </w:r>
    </w:p>
    <w:p w14:paraId="4CC1DF3F" w14:textId="449E3F7D" w:rsidR="00791221" w:rsidRPr="00867EEC" w:rsidRDefault="00791221" w:rsidP="00867EEC">
      <w:pPr>
        <w:pStyle w:val="BodyText"/>
        <w:jc w:val="both"/>
        <w:rPr>
          <w:b/>
          <w:lang w:val="en-US"/>
        </w:rPr>
      </w:pPr>
    </w:p>
    <w:p w14:paraId="5D054EAF" w14:textId="77777777" w:rsidR="00791221" w:rsidRPr="00867EEC" w:rsidRDefault="00791221" w:rsidP="00867EEC">
      <w:pPr>
        <w:pStyle w:val="BodyText"/>
        <w:ind w:right="-14" w:firstLine="540"/>
        <w:jc w:val="both"/>
      </w:pPr>
      <w:bookmarkStart w:id="1" w:name="_Hlk111667093"/>
      <w:r w:rsidRPr="00867EEC">
        <w:t>Laju pertumbuhan penduduk yang cukup pesat berakibat pada peningkatan kebutuhan protein hewani. Peningkatan kebutuhan masyarakat terhadap protein hewani terutama daging, meningkat setiap tahunnya dan ini harus diimbangi dengan peningkatan produktivitas ternak. Salah satu permasalahan dalam usaha pemenuhan kebutuhan daging adalah produksi daging yang belum mencukupi kebutuhan masyarakat. Kebutuhan daging daging nasional pada tahun 2021 mencapai 700.000 ton (Anonim, 2021). Ternak sapi merupakan salah satu sumber penghasil bahan pangan berupa daging yang memiliki nilai ekonomi tinggi. Untuk  mendapatkan kualitas yang baik dari ternak sapi, maka perlu ditingkatkan produktivitas dan  reproduktivitasnya. Salah satu faktor yang harus diperhatikan dalam hal ini adalah penggunaan bibit ternak yang berkualitas baik, agar diperoleh daging dengan mutu bagus (Dewitri,</w:t>
      </w:r>
      <w:r w:rsidRPr="00867EEC">
        <w:rPr>
          <w:spacing w:val="-5"/>
        </w:rPr>
        <w:t xml:space="preserve"> </w:t>
      </w:r>
      <w:r w:rsidRPr="00867EEC">
        <w:t>2015).</w:t>
      </w:r>
    </w:p>
    <w:p w14:paraId="05F682D1" w14:textId="61E35AC1" w:rsidR="00791221" w:rsidRPr="00867EEC" w:rsidRDefault="00791221" w:rsidP="00867EEC">
      <w:pPr>
        <w:pStyle w:val="BodyText"/>
        <w:ind w:right="-14"/>
        <w:jc w:val="both"/>
        <w:rPr>
          <w:shd w:val="clear" w:color="auto" w:fill="FFFFFF"/>
        </w:rPr>
      </w:pPr>
      <w:bookmarkStart w:id="2" w:name="_Hlk111667114"/>
      <w:bookmarkEnd w:id="1"/>
      <w:r w:rsidRPr="00867EEC">
        <w:t>Daging merupakan bahan makanan yang berasal dari hewan dan merupakan sumber protein yang tinggi, protein ini disebut sebagai asam amino esensial, asam amino ini sangat penting dan dibutuhkan oleh tubuh. Selain itu daging juga mengandung karbohidrat, lemak, mineral, fosfor, vitamin dan kalsium (Wijayanti, 2014).</w:t>
      </w:r>
      <w:bookmarkStart w:id="3" w:name="_Hlk111667154"/>
      <w:bookmarkEnd w:id="2"/>
      <w:r w:rsidR="00D16AC1" w:rsidRPr="00867EEC">
        <w:rPr>
          <w:lang w:val="en-US"/>
        </w:rPr>
        <w:t xml:space="preserve"> </w:t>
      </w:r>
      <w:r w:rsidRPr="00867EEC">
        <w:t>Sapi Peranakan Ongole (sapi PO) sering disebut sebagai Sapi Lokal / Sapi Jawa / Sapi Putih. Sapi PO ini merupakan hasil persilangan antara pejantan sapi Sumba Ongole (SO) dengan sapi betina Jawa yang berwarna putih. Sapi Ongole (</w:t>
      </w:r>
      <w:r w:rsidRPr="00867EEC">
        <w:rPr>
          <w:i/>
          <w:iCs/>
        </w:rPr>
        <w:t>Bos Indicus</w:t>
      </w:r>
      <w:r w:rsidRPr="00867EEC">
        <w:t>) sebenarnya berasal dari India, termasuk tipe sapi pekerja dan pedaging yang disebarkan di Indonesia sebagai sapi Sumba Ongole (SO). Warna bulu sapi Ongole sendiri adalah putih abu-abu dengan warna hitam di sekeliling mata, mempunyai gumba dan gelambir yang besar menggelantung. Saat mencapai umur dewasa, sapi jantan mempunyai berat badan kurang dari 600 kg dan yang betina kurang dari 450 kg. Bobot hidup Sapi PO bervariasi, mulai 220 kg hingga mencapai sekitar 600 kg (Hariyadi, 2013).</w:t>
      </w:r>
      <w:bookmarkEnd w:id="3"/>
      <w:r w:rsidR="00D16AC1" w:rsidRPr="00867EEC">
        <w:rPr>
          <w:lang w:val="en-US"/>
        </w:rPr>
        <w:t xml:space="preserve"> </w:t>
      </w:r>
      <w:r w:rsidR="00D16AC1" w:rsidRPr="00867EEC">
        <w:t>Penanganan daging sebelum melalui proses lebih lanjut agar dapat menghambat pertumbuhan mikroorganisme dan dapat memperpanjang umur simpan yaitu dengan cara pembekuan, untuk meminimalisir kerusakan daging yang selanjutnya akan dilakukan proses pembekuan (Miwada, 2015). bawah titik beku cairan yang terdapat di dalam daging, titik beku daging pada temperatur - Pembekuan adalah salah suatu cara dari pengawetan daging dengan membekukan daging di 20ºC s</w:t>
      </w:r>
      <w:proofErr w:type="spellStart"/>
      <w:r w:rsidR="00D16AC1" w:rsidRPr="00867EEC">
        <w:rPr>
          <w:lang w:val="en-US"/>
        </w:rPr>
        <w:t>ampai</w:t>
      </w:r>
      <w:proofErr w:type="spellEnd"/>
      <w:r w:rsidR="00D16AC1" w:rsidRPr="00867EEC">
        <w:rPr>
          <w:lang w:val="en-US"/>
        </w:rPr>
        <w:t xml:space="preserve"> </w:t>
      </w:r>
      <w:r w:rsidR="00D16AC1" w:rsidRPr="00867EEC">
        <w:t>d</w:t>
      </w:r>
      <w:proofErr w:type="spellStart"/>
      <w:r w:rsidR="00D16AC1" w:rsidRPr="00867EEC">
        <w:rPr>
          <w:lang w:val="en-US"/>
        </w:rPr>
        <w:t>engan</w:t>
      </w:r>
      <w:proofErr w:type="spellEnd"/>
      <w:r w:rsidR="00D16AC1" w:rsidRPr="00867EEC">
        <w:t xml:space="preserve"> -30ºC. Proses enzimatis, proteolitik, hidrolisis, oksidatif dan aktivitas mikrobia sudah terhambat, sehingga kerusakan struktur daging dapat dikurangi seminimal mungkin dan akan menjamin kualitas daging beku yang dihasilkan (Rexsi, 2018). Menurut Miwada (2015) Daging sapi yang disimpan dalam suhu -12°C dapat bertahan selama 4 bulan; -18°C dapat bertahan selama 6 bulan; - 23°C dapat bertahan selama 12 bulan; -28°C dapat bertahan selama lebih dari 12 bulan.</w:t>
      </w:r>
      <w:r w:rsidR="00D16AC1" w:rsidRPr="00867EEC">
        <w:rPr>
          <w:lang w:val="en-US"/>
        </w:rPr>
        <w:t xml:space="preserve"> </w:t>
      </w:r>
      <w:r w:rsidR="00D16AC1" w:rsidRPr="00867EEC">
        <w:t xml:space="preserve">Jaringan otot pada daging yang sangat penting dalam membentuk urat daging mata rusuk jika dipotong dari area rusuk dan loin adalah otot </w:t>
      </w:r>
      <w:r w:rsidR="00D16AC1" w:rsidRPr="00867EEC">
        <w:rPr>
          <w:i/>
          <w:iCs/>
        </w:rPr>
        <w:t>Longissimus dorsi</w:t>
      </w:r>
      <w:r w:rsidR="00D16AC1" w:rsidRPr="00867EEC">
        <w:t xml:space="preserve">. Otot </w:t>
      </w:r>
      <w:r w:rsidR="00D16AC1" w:rsidRPr="00867EEC">
        <w:rPr>
          <w:i/>
          <w:iCs/>
        </w:rPr>
        <w:t xml:space="preserve">Longissimus </w:t>
      </w:r>
      <w:r w:rsidR="00D16AC1" w:rsidRPr="00867EEC">
        <w:rPr>
          <w:i/>
          <w:iCs/>
        </w:rPr>
        <w:lastRenderedPageBreak/>
        <w:t>dorsi</w:t>
      </w:r>
      <w:r w:rsidR="00D16AC1" w:rsidRPr="00867EEC">
        <w:t xml:space="preserve"> memiliki warna agak pucat, pH dan susut masak yang rendah, serta memiliki keempukan, kelentingan, kekenyalan dan kesukaan yang tinggi dibanding dengan otot Semitendinosus dan otot Pectoralis profundus (Sikapang, 2009).</w:t>
      </w:r>
      <w:r w:rsidR="00D16AC1" w:rsidRPr="00867EEC">
        <w:rPr>
          <w:lang w:val="en-US"/>
        </w:rPr>
        <w:t xml:space="preserve"> </w:t>
      </w:r>
      <w:r w:rsidR="00D16AC1" w:rsidRPr="00867EEC">
        <w:t xml:space="preserve">Hasil penelitian </w:t>
      </w:r>
      <w:proofErr w:type="spellStart"/>
      <w:r w:rsidR="00D16AC1" w:rsidRPr="00867EEC">
        <w:rPr>
          <w:lang w:val="en-US"/>
        </w:rPr>
        <w:t>Miwada</w:t>
      </w:r>
      <w:proofErr w:type="spellEnd"/>
      <w:r w:rsidR="00D16AC1" w:rsidRPr="00867EEC">
        <w:rPr>
          <w:lang w:val="en-US"/>
        </w:rPr>
        <w:t xml:space="preserve"> (2015) dan </w:t>
      </w:r>
      <w:proofErr w:type="spellStart"/>
      <w:r w:rsidR="00D16AC1" w:rsidRPr="00867EEC">
        <w:rPr>
          <w:lang w:val="en-US"/>
        </w:rPr>
        <w:t>Rexsi</w:t>
      </w:r>
      <w:proofErr w:type="spellEnd"/>
      <w:r w:rsidR="00D16AC1" w:rsidRPr="00867EEC">
        <w:t xml:space="preserve"> (201</w:t>
      </w:r>
      <w:r w:rsidR="00D16AC1" w:rsidRPr="00867EEC">
        <w:rPr>
          <w:lang w:val="en-US"/>
        </w:rPr>
        <w:t>8</w:t>
      </w:r>
      <w:r w:rsidR="00D16AC1" w:rsidRPr="00867EEC">
        <w:t xml:space="preserve">) menunjukkan bahwa </w:t>
      </w:r>
      <w:r w:rsidR="00D16AC1" w:rsidRPr="00867EEC">
        <w:rPr>
          <w:lang w:val="en-US"/>
        </w:rPr>
        <w:t xml:space="preserve">lama </w:t>
      </w:r>
      <w:proofErr w:type="spellStart"/>
      <w:r w:rsidR="00D16AC1" w:rsidRPr="00867EEC">
        <w:rPr>
          <w:lang w:val="en-US"/>
        </w:rPr>
        <w:t>penyimpanan</w:t>
      </w:r>
      <w:proofErr w:type="spellEnd"/>
      <w:r w:rsidR="00D16AC1" w:rsidRPr="00867EEC">
        <w:rPr>
          <w:lang w:val="en-US"/>
        </w:rPr>
        <w:t xml:space="preserve"> </w:t>
      </w:r>
      <w:proofErr w:type="spellStart"/>
      <w:r w:rsidR="00D16AC1" w:rsidRPr="00867EEC">
        <w:rPr>
          <w:lang w:val="en-US"/>
        </w:rPr>
        <w:t>beku</w:t>
      </w:r>
      <w:proofErr w:type="spellEnd"/>
      <w:r w:rsidR="00D16AC1" w:rsidRPr="00867EEC">
        <w:rPr>
          <w:lang w:val="en-US"/>
        </w:rPr>
        <w:t xml:space="preserve"> </w:t>
      </w:r>
      <w:proofErr w:type="spellStart"/>
      <w:r w:rsidR="00D16AC1" w:rsidRPr="00867EEC">
        <w:rPr>
          <w:lang w:val="en-US"/>
        </w:rPr>
        <w:t>tidak</w:t>
      </w:r>
      <w:proofErr w:type="spellEnd"/>
      <w:r w:rsidR="00D16AC1" w:rsidRPr="00867EEC">
        <w:t xml:space="preserve"> memberikan pengaruh nyata terhadap </w:t>
      </w:r>
      <w:proofErr w:type="spellStart"/>
      <w:r w:rsidR="00D16AC1" w:rsidRPr="00867EEC">
        <w:rPr>
          <w:lang w:val="en-US"/>
        </w:rPr>
        <w:t>kualitas</w:t>
      </w:r>
      <w:proofErr w:type="spellEnd"/>
      <w:r w:rsidR="00D16AC1" w:rsidRPr="00867EEC">
        <w:rPr>
          <w:lang w:val="en-US"/>
        </w:rPr>
        <w:t xml:space="preserve"> </w:t>
      </w:r>
      <w:proofErr w:type="spellStart"/>
      <w:r w:rsidR="00D16AC1" w:rsidRPr="00867EEC">
        <w:rPr>
          <w:lang w:val="en-US"/>
        </w:rPr>
        <w:t>fisik</w:t>
      </w:r>
      <w:proofErr w:type="spellEnd"/>
      <w:r w:rsidR="00D16AC1" w:rsidRPr="00867EEC">
        <w:rPr>
          <w:lang w:val="en-US"/>
        </w:rPr>
        <w:t xml:space="preserve"> </w:t>
      </w:r>
      <w:proofErr w:type="spellStart"/>
      <w:r w:rsidR="00D16AC1" w:rsidRPr="00867EEC">
        <w:rPr>
          <w:lang w:val="en-US"/>
        </w:rPr>
        <w:t>daging</w:t>
      </w:r>
      <w:proofErr w:type="spellEnd"/>
      <w:r w:rsidR="00D16AC1" w:rsidRPr="00867EEC">
        <w:rPr>
          <w:lang w:val="en-US"/>
        </w:rPr>
        <w:t xml:space="preserve"> </w:t>
      </w:r>
      <w:proofErr w:type="spellStart"/>
      <w:r w:rsidR="00D16AC1" w:rsidRPr="00867EEC">
        <w:rPr>
          <w:lang w:val="en-US"/>
        </w:rPr>
        <w:t>sapi</w:t>
      </w:r>
      <w:proofErr w:type="spellEnd"/>
      <w:r w:rsidR="00D16AC1" w:rsidRPr="00867EEC">
        <w:t xml:space="preserve">. </w:t>
      </w:r>
      <w:r w:rsidR="00CD1A9C" w:rsidRPr="00867EEC">
        <w:t>Oleh karena itu dilakukan penelitian tentang sifat fisik dari daging beku yang disimpan dalam waktu yang berbeda meliputi pH, daya mengikat air, susut masak dan keempukan.</w:t>
      </w:r>
      <w:r w:rsidR="00D16AC1" w:rsidRPr="00867EEC">
        <w:t>. Berdasarkan uraian diatas, penulis akan melakukan penelitian tentang “</w:t>
      </w:r>
      <w:r w:rsidR="00D16AC1" w:rsidRPr="00867EEC">
        <w:rPr>
          <w:rFonts w:eastAsiaTheme="minorEastAsia"/>
          <w:lang w:eastAsia="zh-CN"/>
        </w:rPr>
        <w:t xml:space="preserve">pengaruh </w:t>
      </w:r>
      <w:r w:rsidR="00CD1A9C" w:rsidRPr="00867EEC">
        <w:rPr>
          <w:rFonts w:eastAsiaTheme="minorEastAsia"/>
          <w:lang w:val="en-US" w:eastAsia="zh-CN"/>
        </w:rPr>
        <w:t xml:space="preserve">lama </w:t>
      </w:r>
      <w:proofErr w:type="spellStart"/>
      <w:r w:rsidR="00CD1A9C" w:rsidRPr="00867EEC">
        <w:rPr>
          <w:rFonts w:eastAsiaTheme="minorEastAsia"/>
          <w:lang w:val="en-US" w:eastAsia="zh-CN"/>
        </w:rPr>
        <w:t>penyimpanan</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beku</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terhadap</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kualitas</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fidik</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daging</w:t>
      </w:r>
      <w:proofErr w:type="spellEnd"/>
      <w:r w:rsidR="00CD1A9C" w:rsidRPr="00867EEC">
        <w:rPr>
          <w:rFonts w:eastAsiaTheme="minorEastAsia"/>
          <w:lang w:val="en-US" w:eastAsia="zh-CN"/>
        </w:rPr>
        <w:t xml:space="preserve"> </w:t>
      </w:r>
      <w:proofErr w:type="spellStart"/>
      <w:r w:rsidR="00CD1A9C" w:rsidRPr="00867EEC">
        <w:rPr>
          <w:rFonts w:eastAsiaTheme="minorEastAsia"/>
          <w:lang w:val="en-US" w:eastAsia="zh-CN"/>
        </w:rPr>
        <w:t>sapi</w:t>
      </w:r>
      <w:proofErr w:type="spellEnd"/>
      <w:r w:rsidR="00CD1A9C" w:rsidRPr="00867EEC">
        <w:rPr>
          <w:rFonts w:eastAsiaTheme="minorEastAsia"/>
          <w:lang w:val="en-US" w:eastAsia="zh-CN"/>
        </w:rPr>
        <w:t xml:space="preserve"> peranakan </w:t>
      </w:r>
      <w:proofErr w:type="spellStart"/>
      <w:r w:rsidR="00CD1A9C" w:rsidRPr="00867EEC">
        <w:rPr>
          <w:rFonts w:eastAsiaTheme="minorEastAsia"/>
          <w:lang w:val="en-US" w:eastAsia="zh-CN"/>
        </w:rPr>
        <w:t>ongole</w:t>
      </w:r>
      <w:proofErr w:type="spellEnd"/>
      <w:r w:rsidR="00D16AC1" w:rsidRPr="00867EEC">
        <w:rPr>
          <w:shd w:val="clear" w:color="auto" w:fill="FFFFFF"/>
        </w:rPr>
        <w:t>”</w:t>
      </w:r>
    </w:p>
    <w:p w14:paraId="1EE4618B" w14:textId="77777777" w:rsidR="00CD1A9C" w:rsidRPr="00867EEC" w:rsidRDefault="00CD1A9C" w:rsidP="00867EEC">
      <w:pPr>
        <w:adjustRightInd w:val="0"/>
        <w:jc w:val="both"/>
        <w:rPr>
          <w:b/>
          <w:sz w:val="24"/>
          <w:szCs w:val="24"/>
        </w:rPr>
      </w:pPr>
      <w:r w:rsidRPr="00867EEC">
        <w:rPr>
          <w:b/>
          <w:sz w:val="24"/>
          <w:szCs w:val="24"/>
        </w:rPr>
        <w:t>MATERI DAN METODE</w:t>
      </w:r>
    </w:p>
    <w:p w14:paraId="6F4F2119" w14:textId="77777777" w:rsidR="00CD1A9C" w:rsidRPr="00867EEC" w:rsidRDefault="00CD1A9C" w:rsidP="00867EEC">
      <w:pPr>
        <w:pStyle w:val="BodyText"/>
        <w:ind w:right="-14" w:firstLine="720"/>
        <w:jc w:val="both"/>
      </w:pPr>
      <w:bookmarkStart w:id="4" w:name="_Hlk111667493"/>
      <w:r w:rsidRPr="00867EEC">
        <w:t xml:space="preserve">Penelitian ini dilaksanakan di Laboratorium Nutrisi dan Teknologi Hasil Ternak Universitas Mercu Buana Yogyakarta. Tempat pengambilan sampel dilakukan di Rumah Potong Hewan (RPH) milik Bapak Nugroho yang beralamatkan di Segoroyoso, Bantul. Penelitian dilaksanakan mulai dari </w:t>
      </w:r>
      <w:proofErr w:type="spellStart"/>
      <w:r w:rsidRPr="00867EEC">
        <w:rPr>
          <w:lang w:val="es-ES"/>
        </w:rPr>
        <w:t>tanggal</w:t>
      </w:r>
      <w:proofErr w:type="spellEnd"/>
      <w:r w:rsidRPr="00867EEC">
        <w:rPr>
          <w:lang w:val="es-ES"/>
        </w:rPr>
        <w:t xml:space="preserve"> 11 </w:t>
      </w:r>
      <w:proofErr w:type="spellStart"/>
      <w:r w:rsidRPr="00867EEC">
        <w:rPr>
          <w:lang w:val="es-ES"/>
        </w:rPr>
        <w:t>Mei</w:t>
      </w:r>
      <w:proofErr w:type="spellEnd"/>
      <w:r w:rsidRPr="00867EEC">
        <w:rPr>
          <w:lang w:val="es-ES"/>
        </w:rPr>
        <w:t xml:space="preserve"> 2022 </w:t>
      </w:r>
      <w:r w:rsidRPr="00867EEC">
        <w:t xml:space="preserve">sampai </w:t>
      </w:r>
      <w:proofErr w:type="spellStart"/>
      <w:r w:rsidRPr="00867EEC">
        <w:rPr>
          <w:lang w:val="es-ES"/>
        </w:rPr>
        <w:t>tanggal</w:t>
      </w:r>
      <w:proofErr w:type="spellEnd"/>
      <w:r w:rsidRPr="00867EEC">
        <w:rPr>
          <w:lang w:val="es-ES"/>
        </w:rPr>
        <w:t xml:space="preserve"> 09 </w:t>
      </w:r>
      <w:proofErr w:type="spellStart"/>
      <w:r w:rsidRPr="00867EEC">
        <w:rPr>
          <w:lang w:val="es-ES"/>
        </w:rPr>
        <w:t>Agustus</w:t>
      </w:r>
      <w:proofErr w:type="spellEnd"/>
      <w:r w:rsidRPr="00867EEC">
        <w:rPr>
          <w:lang w:val="es-ES"/>
        </w:rPr>
        <w:t xml:space="preserve"> 2022</w:t>
      </w:r>
      <w:bookmarkEnd w:id="4"/>
      <w:r w:rsidRPr="00867EEC">
        <w:rPr>
          <w:lang w:val="es-ES"/>
        </w:rPr>
        <w:t xml:space="preserve">. </w:t>
      </w:r>
      <w:r w:rsidRPr="00867EEC">
        <w:t>Bahan – bahan yang digunakan dalam penelitian yaitu daging sapi PO bagian otot punggung (</w:t>
      </w:r>
      <w:r w:rsidRPr="00867EEC">
        <w:rPr>
          <w:i/>
          <w:lang w:val="en-US"/>
        </w:rPr>
        <w:t>L</w:t>
      </w:r>
      <w:r w:rsidRPr="00867EEC">
        <w:rPr>
          <w:i/>
        </w:rPr>
        <w:t xml:space="preserve">ongissimus dorsi </w:t>
      </w:r>
      <w:r w:rsidRPr="00867EEC">
        <w:t>)</w:t>
      </w:r>
      <w:r w:rsidRPr="00867EEC">
        <w:rPr>
          <w:lang w:val="en-US"/>
        </w:rPr>
        <w:t xml:space="preserve"> </w:t>
      </w:r>
      <w:proofErr w:type="spellStart"/>
      <w:r w:rsidRPr="00867EEC">
        <w:rPr>
          <w:lang w:val="en-US"/>
        </w:rPr>
        <w:t>sebanyak</w:t>
      </w:r>
      <w:proofErr w:type="spellEnd"/>
      <w:r w:rsidRPr="00867EEC">
        <w:rPr>
          <w:lang w:val="en-US"/>
        </w:rPr>
        <w:t xml:space="preserve"> 500 gram pada </w:t>
      </w:r>
      <w:proofErr w:type="spellStart"/>
      <w:r w:rsidRPr="00867EEC">
        <w:rPr>
          <w:lang w:val="en-US"/>
        </w:rPr>
        <w:t>setiap</w:t>
      </w:r>
      <w:proofErr w:type="spellEnd"/>
      <w:r w:rsidRPr="00867EEC">
        <w:rPr>
          <w:lang w:val="en-US"/>
        </w:rPr>
        <w:t xml:space="preserve"> </w:t>
      </w:r>
      <w:proofErr w:type="spellStart"/>
      <w:r w:rsidRPr="00867EEC">
        <w:rPr>
          <w:lang w:val="en-US"/>
        </w:rPr>
        <w:t>perlakuan</w:t>
      </w:r>
      <w:proofErr w:type="spellEnd"/>
      <w:r w:rsidRPr="00867EEC">
        <w:t xml:space="preserve"> yang diperoleh dari RPH Segoroyoso.</w:t>
      </w:r>
      <w:r w:rsidRPr="00867EEC">
        <w:rPr>
          <w:lang w:val="en-US"/>
        </w:rPr>
        <w:t xml:space="preserve"> </w:t>
      </w:r>
      <w:r w:rsidRPr="00867EEC">
        <w:t xml:space="preserve">Alat yang digunakan antara lain yaitu : pisau tajam, pisau potong, sarung tangan, kertas saring, kertas hisap, pH meter elektronik, plat kaca, tisu, gelas beaker, timbangan digital, timbangan analitik, panci, kompor gas, cooling box, gelas ukur, sendok, mangkok, kantong plastik, plastik klip, buku tulis, , pena, termometer, termometer bimetal, panci, dan </w:t>
      </w:r>
      <w:r w:rsidRPr="00867EEC">
        <w:rPr>
          <w:i/>
          <w:iCs/>
        </w:rPr>
        <w:t>frezzer</w:t>
      </w:r>
      <w:r w:rsidRPr="00867EEC">
        <w:t>.</w:t>
      </w:r>
    </w:p>
    <w:p w14:paraId="69EBC38F" w14:textId="794E3666" w:rsidR="00CD1A9C" w:rsidRPr="00867EEC" w:rsidRDefault="00CD1A9C" w:rsidP="00867EEC">
      <w:pPr>
        <w:pStyle w:val="Heading1"/>
        <w:spacing w:before="41"/>
        <w:ind w:left="0" w:right="-14" w:firstLine="720"/>
        <w:jc w:val="both"/>
        <w:rPr>
          <w:b w:val="0"/>
          <w:bCs w:val="0"/>
        </w:rPr>
      </w:pPr>
      <w:bookmarkStart w:id="5" w:name="_Hlk111667530"/>
      <w:r w:rsidRPr="00867EEC">
        <w:rPr>
          <w:b w:val="0"/>
          <w:bCs w:val="0"/>
        </w:rPr>
        <w:t xml:space="preserve">Penelitian ini dirancang menggunakan rancangan acak lengkap (RAL) pola </w:t>
      </w:r>
      <w:r w:rsidRPr="00867EEC">
        <w:rPr>
          <w:b w:val="0"/>
          <w:bCs w:val="0"/>
          <w:color w:val="000000" w:themeColor="text1"/>
        </w:rPr>
        <w:t xml:space="preserve">searah dengan perlakuan lama penyimpanan beku 0 hari (sebagai kontrol /P1), 1 minggu (P2), 2 minggu (P3), 3 minggu (P4), dan 4 minggu (P5), dengan masing-masing </w:t>
      </w:r>
      <w:r w:rsidRPr="00867EEC">
        <w:rPr>
          <w:b w:val="0"/>
          <w:bCs w:val="0"/>
        </w:rPr>
        <w:t>perlakuan terdapat tiga ulangan</w:t>
      </w:r>
      <w:bookmarkEnd w:id="5"/>
      <w:r w:rsidRPr="00867EEC">
        <w:rPr>
          <w:b w:val="0"/>
          <w:bCs w:val="0"/>
        </w:rPr>
        <w:t>.</w:t>
      </w:r>
    </w:p>
    <w:p w14:paraId="4889F14C" w14:textId="43053444" w:rsidR="00CD1A9C" w:rsidRPr="00867EEC" w:rsidRDefault="00CD1A9C" w:rsidP="00867EEC">
      <w:pPr>
        <w:jc w:val="both"/>
        <w:rPr>
          <w:b/>
          <w:sz w:val="24"/>
          <w:szCs w:val="24"/>
        </w:rPr>
      </w:pPr>
      <w:r w:rsidRPr="00867EEC">
        <w:rPr>
          <w:b/>
          <w:sz w:val="24"/>
          <w:szCs w:val="24"/>
        </w:rPr>
        <w:t>HASIL DAN PEMBAHASAN</w:t>
      </w:r>
    </w:p>
    <w:p w14:paraId="39B2DBE3" w14:textId="079B585E" w:rsidR="00BD7BE0" w:rsidRPr="00867EEC" w:rsidRDefault="00BD7BE0" w:rsidP="00867EEC">
      <w:pPr>
        <w:ind w:firstLine="720"/>
        <w:jc w:val="both"/>
        <w:rPr>
          <w:sz w:val="24"/>
          <w:szCs w:val="24"/>
          <w:lang w:val="en-US"/>
        </w:rPr>
      </w:pPr>
      <w:proofErr w:type="spellStart"/>
      <w:r w:rsidRPr="00867EEC">
        <w:rPr>
          <w:sz w:val="24"/>
          <w:szCs w:val="24"/>
          <w:lang w:val="es-ES"/>
        </w:rPr>
        <w:t>Berdasarkan</w:t>
      </w:r>
      <w:proofErr w:type="spellEnd"/>
      <w:r w:rsidRPr="00867EEC">
        <w:rPr>
          <w:sz w:val="24"/>
          <w:szCs w:val="24"/>
          <w:lang w:val="es-ES"/>
        </w:rPr>
        <w:t xml:space="preserve"> </w:t>
      </w:r>
      <w:proofErr w:type="spellStart"/>
      <w:r w:rsidRPr="00867EEC">
        <w:rPr>
          <w:sz w:val="24"/>
          <w:szCs w:val="24"/>
          <w:lang w:val="es-ES"/>
        </w:rPr>
        <w:t>hasil</w:t>
      </w:r>
      <w:proofErr w:type="spellEnd"/>
      <w:r w:rsidRPr="00867EEC">
        <w:rPr>
          <w:sz w:val="24"/>
          <w:szCs w:val="24"/>
          <w:lang w:val="es-ES"/>
        </w:rPr>
        <w:t xml:space="preserve"> </w:t>
      </w:r>
      <w:proofErr w:type="spellStart"/>
      <w:r w:rsidRPr="00867EEC">
        <w:rPr>
          <w:sz w:val="24"/>
          <w:szCs w:val="24"/>
          <w:lang w:val="es-ES"/>
        </w:rPr>
        <w:t>penelitian</w:t>
      </w:r>
      <w:proofErr w:type="spellEnd"/>
      <w:r w:rsidRPr="00867EEC">
        <w:rPr>
          <w:sz w:val="24"/>
          <w:szCs w:val="24"/>
          <w:lang w:val="es-ES"/>
        </w:rPr>
        <w:t xml:space="preserve"> </w:t>
      </w:r>
      <w:proofErr w:type="spellStart"/>
      <w:r w:rsidRPr="00867EEC">
        <w:rPr>
          <w:sz w:val="24"/>
          <w:szCs w:val="24"/>
          <w:lang w:val="es-ES"/>
        </w:rPr>
        <w:t>dapat</w:t>
      </w:r>
      <w:proofErr w:type="spellEnd"/>
      <w:r w:rsidRPr="00867EEC">
        <w:rPr>
          <w:sz w:val="24"/>
          <w:szCs w:val="24"/>
          <w:lang w:val="es-ES"/>
        </w:rPr>
        <w:t xml:space="preserve"> </w:t>
      </w:r>
      <w:proofErr w:type="spellStart"/>
      <w:r w:rsidRPr="00867EEC">
        <w:rPr>
          <w:sz w:val="24"/>
          <w:szCs w:val="24"/>
          <w:lang w:val="es-ES"/>
        </w:rPr>
        <w:t>disimpulkan</w:t>
      </w:r>
      <w:proofErr w:type="spellEnd"/>
      <w:r w:rsidRPr="00867EEC">
        <w:rPr>
          <w:sz w:val="24"/>
          <w:szCs w:val="24"/>
          <w:lang w:val="es-ES"/>
        </w:rPr>
        <w:t xml:space="preserve"> </w:t>
      </w:r>
      <w:proofErr w:type="spellStart"/>
      <w:r w:rsidRPr="00867EEC">
        <w:rPr>
          <w:sz w:val="24"/>
          <w:szCs w:val="24"/>
          <w:lang w:val="es-ES"/>
        </w:rPr>
        <w:t>bahwa</w:t>
      </w:r>
      <w:proofErr w:type="spellEnd"/>
      <w:r w:rsidRPr="00867EEC">
        <w:rPr>
          <w:sz w:val="24"/>
          <w:szCs w:val="24"/>
          <w:lang w:val="es-ES"/>
        </w:rPr>
        <w:t xml:space="preserve"> </w:t>
      </w:r>
      <w:proofErr w:type="spellStart"/>
      <w:r w:rsidRPr="00867EEC">
        <w:rPr>
          <w:sz w:val="24"/>
          <w:szCs w:val="24"/>
          <w:lang w:val="es-ES"/>
        </w:rPr>
        <w:t>kualitas</w:t>
      </w:r>
      <w:proofErr w:type="spellEnd"/>
      <w:r w:rsidRPr="00867EEC">
        <w:rPr>
          <w:sz w:val="24"/>
          <w:szCs w:val="24"/>
          <w:lang w:val="es-ES"/>
        </w:rPr>
        <w:t xml:space="preserve"> </w:t>
      </w:r>
      <w:proofErr w:type="spellStart"/>
      <w:r w:rsidRPr="00867EEC">
        <w:rPr>
          <w:sz w:val="24"/>
          <w:szCs w:val="24"/>
          <w:lang w:val="es-ES"/>
        </w:rPr>
        <w:t>fisik</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sapi</w:t>
      </w:r>
      <w:proofErr w:type="spellEnd"/>
      <w:r w:rsidRPr="00867EEC">
        <w:rPr>
          <w:sz w:val="24"/>
          <w:szCs w:val="24"/>
          <w:lang w:val="es-ES"/>
        </w:rPr>
        <w:t xml:space="preserve"> </w:t>
      </w:r>
      <w:proofErr w:type="spellStart"/>
      <w:r w:rsidRPr="00867EEC">
        <w:rPr>
          <w:sz w:val="24"/>
          <w:szCs w:val="24"/>
          <w:lang w:val="es-ES"/>
        </w:rPr>
        <w:t>Peranakan</w:t>
      </w:r>
      <w:proofErr w:type="spellEnd"/>
      <w:r w:rsidRPr="00867EEC">
        <w:rPr>
          <w:sz w:val="24"/>
          <w:szCs w:val="24"/>
          <w:lang w:val="es-ES"/>
        </w:rPr>
        <w:t xml:space="preserve"> Ongole (PO) </w:t>
      </w:r>
      <w:proofErr w:type="spellStart"/>
      <w:r w:rsidRPr="00867EEC">
        <w:rPr>
          <w:sz w:val="24"/>
          <w:szCs w:val="24"/>
          <w:lang w:val="es-ES"/>
        </w:rPr>
        <w:t>dengan</w:t>
      </w:r>
      <w:proofErr w:type="spellEnd"/>
      <w:r w:rsidRPr="00867EEC">
        <w:rPr>
          <w:sz w:val="24"/>
          <w:szCs w:val="24"/>
          <w:lang w:val="es-ES"/>
        </w:rPr>
        <w:t xml:space="preserve"> lama </w:t>
      </w:r>
      <w:proofErr w:type="spellStart"/>
      <w:r w:rsidRPr="00867EEC">
        <w:rPr>
          <w:sz w:val="24"/>
          <w:szCs w:val="24"/>
          <w:lang w:val="es-ES"/>
        </w:rPr>
        <w:t>penyimpanan</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w:t>
      </w:r>
      <w:proofErr w:type="spellStart"/>
      <w:r w:rsidRPr="00867EEC">
        <w:rPr>
          <w:sz w:val="24"/>
          <w:szCs w:val="24"/>
          <w:lang w:val="es-ES"/>
        </w:rPr>
        <w:t>selama</w:t>
      </w:r>
      <w:proofErr w:type="spellEnd"/>
      <w:r w:rsidRPr="00867EEC">
        <w:rPr>
          <w:sz w:val="24"/>
          <w:szCs w:val="24"/>
          <w:lang w:val="es-ES"/>
        </w:rPr>
        <w:t xml:space="preserve"> 4 </w:t>
      </w:r>
      <w:proofErr w:type="spellStart"/>
      <w:proofErr w:type="gram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mempunyai</w:t>
      </w:r>
      <w:proofErr w:type="spellEnd"/>
      <w:proofErr w:type="gramEnd"/>
      <w:r w:rsidRPr="00867EEC">
        <w:rPr>
          <w:sz w:val="24"/>
          <w:szCs w:val="24"/>
          <w:lang w:val="es-ES"/>
        </w:rPr>
        <w:t xml:space="preserve"> </w:t>
      </w:r>
      <w:proofErr w:type="spellStart"/>
      <w:r w:rsidRPr="00867EEC">
        <w:rPr>
          <w:sz w:val="24"/>
          <w:szCs w:val="24"/>
          <w:lang w:val="es-ES"/>
        </w:rPr>
        <w:t>kualitas</w:t>
      </w:r>
      <w:proofErr w:type="spellEnd"/>
      <w:r w:rsidRPr="00867EEC">
        <w:rPr>
          <w:sz w:val="24"/>
          <w:szCs w:val="24"/>
          <w:lang w:val="es-ES"/>
        </w:rPr>
        <w:t xml:space="preserve"> </w:t>
      </w:r>
      <w:proofErr w:type="spellStart"/>
      <w:r w:rsidRPr="00867EEC">
        <w:rPr>
          <w:sz w:val="24"/>
          <w:szCs w:val="24"/>
          <w:lang w:val="es-ES"/>
        </w:rPr>
        <w:t>fisik</w:t>
      </w:r>
      <w:proofErr w:type="spellEnd"/>
      <w:r w:rsidRPr="00867EEC">
        <w:rPr>
          <w:sz w:val="24"/>
          <w:szCs w:val="24"/>
          <w:lang w:val="es-ES"/>
        </w:rPr>
        <w:t xml:space="preserve"> </w:t>
      </w:r>
      <w:proofErr w:type="spellStart"/>
      <w:r w:rsidRPr="00867EEC">
        <w:rPr>
          <w:sz w:val="24"/>
          <w:szCs w:val="24"/>
          <w:lang w:val="es-ES"/>
        </w:rPr>
        <w:t>relatif</w:t>
      </w:r>
      <w:proofErr w:type="spellEnd"/>
      <w:r w:rsidRPr="00867EEC">
        <w:rPr>
          <w:sz w:val="24"/>
          <w:szCs w:val="24"/>
          <w:lang w:val="es-ES"/>
        </w:rPr>
        <w:t xml:space="preserve"> sama. </w:t>
      </w:r>
      <w:r w:rsidRPr="00867EEC">
        <w:rPr>
          <w:sz w:val="24"/>
          <w:szCs w:val="24"/>
        </w:rPr>
        <w:t>Secara lengkap hasil dan pembahasan masing-masing parameter tersebut dijelaskan di bawah ini.</w:t>
      </w:r>
      <w:r w:rsidRPr="00867EEC">
        <w:rPr>
          <w:sz w:val="24"/>
          <w:szCs w:val="24"/>
          <w:lang w:val="en-US"/>
        </w:rPr>
        <w:t xml:space="preserve"> </w:t>
      </w:r>
    </w:p>
    <w:p w14:paraId="3D4A1872" w14:textId="42669268" w:rsidR="009F0DE1" w:rsidRPr="00867EEC" w:rsidRDefault="009F0DE1" w:rsidP="00FF187D">
      <w:pPr>
        <w:pStyle w:val="BodyText"/>
        <w:rPr>
          <w:b/>
          <w:bCs/>
        </w:rPr>
      </w:pPr>
      <w:r w:rsidRPr="00867EEC">
        <w:rPr>
          <w:b/>
          <w:bCs/>
        </w:rPr>
        <w:t>pH Daging</w:t>
      </w:r>
    </w:p>
    <w:p w14:paraId="7C86447C" w14:textId="6CE00568" w:rsidR="009F0DE1" w:rsidRPr="00867EEC" w:rsidRDefault="009F0DE1" w:rsidP="00867EEC">
      <w:pPr>
        <w:ind w:firstLine="360"/>
        <w:jc w:val="both"/>
        <w:rPr>
          <w:sz w:val="24"/>
          <w:szCs w:val="24"/>
        </w:rPr>
      </w:pPr>
      <w:r w:rsidRPr="00867EEC">
        <w:rPr>
          <w:sz w:val="24"/>
          <w:szCs w:val="24"/>
        </w:rPr>
        <w:t xml:space="preserve">Dari hasil penelitian diperoleh rerata pH daging secara berturut-turut dapat dilihat pada Tabel </w:t>
      </w:r>
      <w:r w:rsidRPr="00867EEC">
        <w:rPr>
          <w:sz w:val="24"/>
          <w:szCs w:val="24"/>
          <w:lang w:val="en-US"/>
        </w:rPr>
        <w:t>1</w:t>
      </w:r>
      <w:r w:rsidRPr="00867EEC">
        <w:rPr>
          <w:sz w:val="24"/>
          <w:szCs w:val="24"/>
        </w:rPr>
        <w:t>. Hasil analisis variansi menunjukkan</w:t>
      </w:r>
      <w:r w:rsidRPr="00867EEC">
        <w:rPr>
          <w:sz w:val="24"/>
          <w:szCs w:val="24"/>
          <w:lang w:eastAsia="en-ID"/>
        </w:rPr>
        <w:t xml:space="preserve"> bahwa terdapat perbedaan yang tidak nyata (P&gt;0,05). </w:t>
      </w:r>
      <w:r w:rsidRPr="00867EEC">
        <w:rPr>
          <w:sz w:val="24"/>
          <w:szCs w:val="24"/>
        </w:rPr>
        <w:t xml:space="preserve">Nilai pH yang berbeda tidak nyata diduga karena disebabkan oleh enzim-enzim yang terlibat dalam glikolisis anaerob tidak aktif bekerja, sehingga nilai pH pada penelitian ini tidak berpengaruh nyata. Hal ini sesuai dengan hasil penelitian Dewi (2012) bahwa perbedaan lama penyimpanan daging beku mengakibatkan perbedaan yang tidak nyata pada pH daging. </w:t>
      </w:r>
      <w:r w:rsidRPr="00867EEC">
        <w:rPr>
          <w:sz w:val="24"/>
          <w:szCs w:val="24"/>
          <w:lang w:val="en-US"/>
        </w:rPr>
        <w:t xml:space="preserve">Hasil </w:t>
      </w:r>
      <w:proofErr w:type="spellStart"/>
      <w:r w:rsidRPr="00867EEC">
        <w:rPr>
          <w:sz w:val="24"/>
          <w:szCs w:val="24"/>
          <w:lang w:val="en-US"/>
        </w:rPr>
        <w:t>penelitian</w:t>
      </w:r>
      <w:proofErr w:type="spellEnd"/>
      <w:r w:rsidRPr="00867EEC">
        <w:rPr>
          <w:sz w:val="24"/>
          <w:szCs w:val="24"/>
          <w:lang w:val="en-US"/>
        </w:rPr>
        <w:t xml:space="preserve"> </w:t>
      </w:r>
      <w:proofErr w:type="spellStart"/>
      <w:r w:rsidRPr="00867EEC">
        <w:rPr>
          <w:sz w:val="24"/>
          <w:szCs w:val="24"/>
          <w:lang w:val="en-US"/>
        </w:rPr>
        <w:t>ini</w:t>
      </w:r>
      <w:proofErr w:type="spellEnd"/>
      <w:r w:rsidRPr="00867EEC">
        <w:rPr>
          <w:sz w:val="24"/>
          <w:szCs w:val="24"/>
          <w:lang w:val="en-US"/>
        </w:rPr>
        <w:t xml:space="preserve"> </w:t>
      </w:r>
      <w:proofErr w:type="spellStart"/>
      <w:r w:rsidRPr="00867EEC">
        <w:rPr>
          <w:sz w:val="24"/>
          <w:szCs w:val="24"/>
          <w:lang w:val="en-US"/>
        </w:rPr>
        <w:t>relatif</w:t>
      </w:r>
      <w:proofErr w:type="spellEnd"/>
      <w:r w:rsidRPr="00867EEC">
        <w:rPr>
          <w:sz w:val="24"/>
          <w:szCs w:val="24"/>
          <w:lang w:val="en-US"/>
        </w:rPr>
        <w:t xml:space="preserve"> </w:t>
      </w:r>
      <w:proofErr w:type="spellStart"/>
      <w:r w:rsidRPr="00867EEC">
        <w:rPr>
          <w:sz w:val="24"/>
          <w:szCs w:val="24"/>
          <w:lang w:val="en-US"/>
        </w:rPr>
        <w:t>hampir</w:t>
      </w:r>
      <w:proofErr w:type="spellEnd"/>
      <w:r w:rsidRPr="00867EEC">
        <w:rPr>
          <w:sz w:val="24"/>
          <w:szCs w:val="24"/>
          <w:lang w:val="en-US"/>
        </w:rPr>
        <w:t xml:space="preserve"> </w:t>
      </w:r>
      <w:proofErr w:type="spellStart"/>
      <w:r w:rsidRPr="00867EEC">
        <w:rPr>
          <w:sz w:val="24"/>
          <w:szCs w:val="24"/>
          <w:lang w:val="en-US"/>
        </w:rPr>
        <w:t>sama</w:t>
      </w:r>
      <w:proofErr w:type="spellEnd"/>
      <w:r w:rsidRPr="00867EEC">
        <w:rPr>
          <w:sz w:val="24"/>
          <w:szCs w:val="24"/>
          <w:lang w:val="en-US"/>
        </w:rPr>
        <w:t xml:space="preserve"> </w:t>
      </w:r>
      <w:proofErr w:type="spellStart"/>
      <w:r w:rsidRPr="00867EEC">
        <w:rPr>
          <w:sz w:val="24"/>
          <w:szCs w:val="24"/>
          <w:lang w:val="en-US"/>
        </w:rPr>
        <w:t>dengan</w:t>
      </w:r>
      <w:proofErr w:type="spellEnd"/>
      <w:r w:rsidRPr="00867EEC">
        <w:rPr>
          <w:sz w:val="24"/>
          <w:szCs w:val="24"/>
          <w:lang w:val="en-US"/>
        </w:rPr>
        <w:t xml:space="preserve"> </w:t>
      </w:r>
      <w:proofErr w:type="spellStart"/>
      <w:r w:rsidRPr="00867EEC">
        <w:rPr>
          <w:sz w:val="24"/>
          <w:szCs w:val="24"/>
          <w:lang w:val="en-US"/>
        </w:rPr>
        <w:t>hasil</w:t>
      </w:r>
      <w:proofErr w:type="spellEnd"/>
      <w:r w:rsidRPr="00867EEC">
        <w:rPr>
          <w:sz w:val="24"/>
          <w:szCs w:val="24"/>
          <w:lang w:val="en-US"/>
        </w:rPr>
        <w:t xml:space="preserve"> </w:t>
      </w:r>
      <w:proofErr w:type="spellStart"/>
      <w:r w:rsidRPr="00867EEC">
        <w:rPr>
          <w:sz w:val="24"/>
          <w:szCs w:val="24"/>
          <w:lang w:val="en-US"/>
        </w:rPr>
        <w:t>penilitian</w:t>
      </w:r>
      <w:proofErr w:type="spellEnd"/>
      <w:r w:rsidRPr="00867EEC">
        <w:rPr>
          <w:sz w:val="24"/>
          <w:szCs w:val="24"/>
          <w:lang w:val="en-US"/>
        </w:rPr>
        <w:t xml:space="preserve"> </w:t>
      </w:r>
      <w:proofErr w:type="spellStart"/>
      <w:r w:rsidRPr="00867EEC">
        <w:rPr>
          <w:sz w:val="24"/>
          <w:szCs w:val="24"/>
          <w:lang w:val="en-US"/>
        </w:rPr>
        <w:t>Rexsy</w:t>
      </w:r>
      <w:proofErr w:type="spellEnd"/>
      <w:r w:rsidRPr="00867EEC">
        <w:rPr>
          <w:sz w:val="24"/>
          <w:szCs w:val="24"/>
          <w:lang w:val="en-US"/>
        </w:rPr>
        <w:t xml:space="preserve"> (2018) </w:t>
      </w:r>
      <w:proofErr w:type="spellStart"/>
      <w:r w:rsidRPr="00867EEC">
        <w:rPr>
          <w:sz w:val="24"/>
          <w:szCs w:val="24"/>
          <w:lang w:val="en-US"/>
        </w:rPr>
        <w:t>nilai</w:t>
      </w:r>
      <w:proofErr w:type="spellEnd"/>
      <w:r w:rsidRPr="00867EEC">
        <w:rPr>
          <w:sz w:val="24"/>
          <w:szCs w:val="24"/>
          <w:lang w:val="en-US"/>
        </w:rPr>
        <w:t xml:space="preserve"> pH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sapi</w:t>
      </w:r>
      <w:proofErr w:type="spellEnd"/>
      <w:r w:rsidRPr="00867EEC">
        <w:rPr>
          <w:sz w:val="24"/>
          <w:szCs w:val="24"/>
          <w:lang w:val="en-US"/>
        </w:rPr>
        <w:t xml:space="preserve"> PO </w:t>
      </w:r>
      <w:proofErr w:type="spellStart"/>
      <w:r w:rsidRPr="00867EEC">
        <w:rPr>
          <w:sz w:val="24"/>
          <w:szCs w:val="24"/>
          <w:lang w:val="en-US"/>
        </w:rPr>
        <w:t>adalah</w:t>
      </w:r>
      <w:proofErr w:type="spellEnd"/>
      <w:r w:rsidRPr="00867EEC">
        <w:rPr>
          <w:sz w:val="24"/>
          <w:szCs w:val="24"/>
          <w:lang w:val="en-US"/>
        </w:rPr>
        <w:t xml:space="preserve"> 5,3 </w:t>
      </w:r>
      <w:proofErr w:type="spellStart"/>
      <w:r w:rsidRPr="00867EEC">
        <w:rPr>
          <w:sz w:val="24"/>
          <w:szCs w:val="24"/>
          <w:lang w:val="en-US"/>
        </w:rPr>
        <w:t>sampai</w:t>
      </w:r>
      <w:proofErr w:type="spellEnd"/>
      <w:r w:rsidRPr="00867EEC">
        <w:rPr>
          <w:sz w:val="24"/>
          <w:szCs w:val="24"/>
          <w:lang w:val="en-US"/>
        </w:rPr>
        <w:t xml:space="preserve"> 6,9. </w:t>
      </w:r>
      <w:proofErr w:type="spellStart"/>
      <w:r w:rsidRPr="00867EEC">
        <w:rPr>
          <w:sz w:val="24"/>
          <w:szCs w:val="24"/>
          <w:lang w:val="es-ES"/>
        </w:rPr>
        <w:t>Tingginya</w:t>
      </w:r>
      <w:proofErr w:type="spellEnd"/>
      <w:r w:rsidRPr="00867EEC">
        <w:rPr>
          <w:sz w:val="24"/>
          <w:szCs w:val="24"/>
          <w:lang w:val="es-ES"/>
        </w:rPr>
        <w:t xml:space="preserve"> </w:t>
      </w:r>
      <w:proofErr w:type="spellStart"/>
      <w:r w:rsidRPr="00867EEC">
        <w:rPr>
          <w:sz w:val="24"/>
          <w:szCs w:val="24"/>
          <w:lang w:val="es-ES"/>
        </w:rPr>
        <w:t>nilai</w:t>
      </w:r>
      <w:proofErr w:type="spellEnd"/>
      <w:r w:rsidRPr="00867EEC">
        <w:rPr>
          <w:sz w:val="24"/>
          <w:szCs w:val="24"/>
          <w:lang w:val="es-ES"/>
        </w:rPr>
        <w:t xml:space="preserve"> pH </w:t>
      </w:r>
      <w:proofErr w:type="spellStart"/>
      <w:r w:rsidRPr="00867EEC">
        <w:rPr>
          <w:sz w:val="24"/>
          <w:szCs w:val="24"/>
          <w:lang w:val="es-ES"/>
        </w:rPr>
        <w:t>karena</w:t>
      </w:r>
      <w:proofErr w:type="spellEnd"/>
      <w:r w:rsidRPr="00867EEC">
        <w:rPr>
          <w:sz w:val="24"/>
          <w:szCs w:val="24"/>
          <w:lang w:val="es-ES"/>
        </w:rPr>
        <w:t xml:space="preserve"> </w:t>
      </w:r>
      <w:proofErr w:type="spellStart"/>
      <w:r w:rsidRPr="00867EEC">
        <w:rPr>
          <w:sz w:val="24"/>
          <w:szCs w:val="24"/>
          <w:lang w:val="es-ES"/>
        </w:rPr>
        <w:t>ternak</w:t>
      </w:r>
      <w:proofErr w:type="spellEnd"/>
      <w:r w:rsidRPr="00867EEC">
        <w:rPr>
          <w:sz w:val="24"/>
          <w:szCs w:val="24"/>
          <w:lang w:val="es-ES"/>
        </w:rPr>
        <w:t xml:space="preserve"> </w:t>
      </w:r>
      <w:proofErr w:type="spellStart"/>
      <w:r w:rsidRPr="00867EEC">
        <w:rPr>
          <w:sz w:val="24"/>
          <w:szCs w:val="24"/>
          <w:lang w:val="es-ES"/>
        </w:rPr>
        <w:t>tidak</w:t>
      </w:r>
      <w:proofErr w:type="spellEnd"/>
      <w:r w:rsidRPr="00867EEC">
        <w:rPr>
          <w:sz w:val="24"/>
          <w:szCs w:val="24"/>
          <w:lang w:val="es-ES"/>
        </w:rPr>
        <w:t xml:space="preserve"> </w:t>
      </w:r>
      <w:proofErr w:type="spellStart"/>
      <w:r w:rsidRPr="00867EEC">
        <w:rPr>
          <w:sz w:val="24"/>
          <w:szCs w:val="24"/>
          <w:lang w:val="es-ES"/>
        </w:rPr>
        <w:t>diistirahatkan</w:t>
      </w:r>
      <w:proofErr w:type="spellEnd"/>
      <w:r w:rsidRPr="00867EEC">
        <w:rPr>
          <w:sz w:val="24"/>
          <w:szCs w:val="24"/>
          <w:lang w:val="es-ES"/>
        </w:rPr>
        <w:t xml:space="preserve"> </w:t>
      </w:r>
      <w:proofErr w:type="spellStart"/>
      <w:r w:rsidRPr="00867EEC">
        <w:rPr>
          <w:sz w:val="24"/>
          <w:szCs w:val="24"/>
          <w:lang w:val="es-ES"/>
        </w:rPr>
        <w:t>hal</w:t>
      </w:r>
      <w:proofErr w:type="spellEnd"/>
      <w:r w:rsidRPr="00867EEC">
        <w:rPr>
          <w:sz w:val="24"/>
          <w:szCs w:val="24"/>
          <w:lang w:val="es-ES"/>
        </w:rPr>
        <w:t xml:space="preserve"> </w:t>
      </w:r>
      <w:proofErr w:type="spellStart"/>
      <w:r w:rsidRPr="00867EEC">
        <w:rPr>
          <w:sz w:val="24"/>
          <w:szCs w:val="24"/>
          <w:lang w:val="es-ES"/>
        </w:rPr>
        <w:t>ini</w:t>
      </w:r>
      <w:proofErr w:type="spellEnd"/>
      <w:r w:rsidRPr="00867EEC">
        <w:rPr>
          <w:sz w:val="24"/>
          <w:szCs w:val="24"/>
          <w:lang w:val="es-ES"/>
        </w:rPr>
        <w:t xml:space="preserve"> sama </w:t>
      </w:r>
      <w:proofErr w:type="spellStart"/>
      <w:r w:rsidRPr="00867EEC">
        <w:rPr>
          <w:sz w:val="24"/>
          <w:szCs w:val="24"/>
          <w:lang w:val="es-ES"/>
        </w:rPr>
        <w:t>dengan</w:t>
      </w:r>
      <w:proofErr w:type="spellEnd"/>
      <w:r w:rsidRPr="00867EEC">
        <w:rPr>
          <w:sz w:val="24"/>
          <w:szCs w:val="24"/>
          <w:lang w:val="es-ES"/>
        </w:rPr>
        <w:t xml:space="preserve"> </w:t>
      </w:r>
      <w:proofErr w:type="spellStart"/>
      <w:r w:rsidRPr="00867EEC">
        <w:rPr>
          <w:sz w:val="24"/>
          <w:szCs w:val="24"/>
          <w:lang w:val="es-ES"/>
        </w:rPr>
        <w:t>hasil</w:t>
      </w:r>
      <w:proofErr w:type="spellEnd"/>
      <w:r w:rsidRPr="00867EEC">
        <w:rPr>
          <w:sz w:val="24"/>
          <w:szCs w:val="24"/>
          <w:lang w:val="es-ES"/>
        </w:rPr>
        <w:t xml:space="preserve"> </w:t>
      </w:r>
      <w:proofErr w:type="spellStart"/>
      <w:r w:rsidRPr="00867EEC">
        <w:rPr>
          <w:sz w:val="24"/>
          <w:szCs w:val="24"/>
          <w:lang w:val="es-ES"/>
        </w:rPr>
        <w:t>penelitian</w:t>
      </w:r>
      <w:proofErr w:type="spellEnd"/>
      <w:r w:rsidRPr="00867EEC">
        <w:rPr>
          <w:sz w:val="24"/>
          <w:szCs w:val="24"/>
          <w:lang w:val="es-ES" w:eastAsia="en-ID"/>
        </w:rPr>
        <w:t xml:space="preserve"> </w:t>
      </w:r>
      <w:proofErr w:type="spellStart"/>
      <w:r w:rsidRPr="00867EEC">
        <w:rPr>
          <w:sz w:val="24"/>
          <w:szCs w:val="24"/>
          <w:lang w:val="es-ES" w:eastAsia="en-ID"/>
        </w:rPr>
        <w:t>Kuntoro</w:t>
      </w:r>
      <w:proofErr w:type="spellEnd"/>
      <w:r w:rsidRPr="00867EEC">
        <w:rPr>
          <w:sz w:val="24"/>
          <w:szCs w:val="24"/>
          <w:lang w:val="es-ES" w:eastAsia="en-ID"/>
        </w:rPr>
        <w:t xml:space="preserve"> </w:t>
      </w:r>
      <w:proofErr w:type="spellStart"/>
      <w:r w:rsidRPr="00867EEC">
        <w:rPr>
          <w:sz w:val="24"/>
          <w:szCs w:val="24"/>
          <w:lang w:val="es-ES" w:eastAsia="en-ID"/>
        </w:rPr>
        <w:t>dkk</w:t>
      </w:r>
      <w:proofErr w:type="spellEnd"/>
      <w:r w:rsidRPr="00867EEC">
        <w:rPr>
          <w:sz w:val="24"/>
          <w:szCs w:val="24"/>
          <w:lang w:val="es-ES" w:eastAsia="en-ID"/>
        </w:rPr>
        <w:t>., (</w:t>
      </w:r>
      <w:proofErr w:type="gramStart"/>
      <w:r w:rsidRPr="00867EEC">
        <w:rPr>
          <w:sz w:val="24"/>
          <w:szCs w:val="24"/>
          <w:lang w:val="es-ES" w:eastAsia="en-ID"/>
        </w:rPr>
        <w:t>2013 )</w:t>
      </w:r>
      <w:proofErr w:type="gramEnd"/>
      <w:r w:rsidRPr="00867EEC">
        <w:rPr>
          <w:sz w:val="24"/>
          <w:szCs w:val="24"/>
          <w:lang w:val="es-ES" w:eastAsia="en-ID"/>
        </w:rPr>
        <w:t xml:space="preserve"> </w:t>
      </w:r>
      <w:r w:rsidRPr="00867EEC">
        <w:rPr>
          <w:sz w:val="24"/>
          <w:szCs w:val="24"/>
          <w:lang w:eastAsia="en-ID"/>
        </w:rPr>
        <w:t>ternak yang</w:t>
      </w:r>
      <w:r w:rsidRPr="00867EEC">
        <w:rPr>
          <w:sz w:val="24"/>
          <w:szCs w:val="24"/>
          <w:lang w:val="es-ES" w:eastAsia="en-ID"/>
        </w:rPr>
        <w:t xml:space="preserve"> </w:t>
      </w:r>
      <w:r w:rsidRPr="00867EEC">
        <w:rPr>
          <w:sz w:val="24"/>
          <w:szCs w:val="24"/>
          <w:lang w:eastAsia="en-ID"/>
        </w:rPr>
        <w:t>tidak</w:t>
      </w:r>
      <w:r w:rsidRPr="00867EEC">
        <w:rPr>
          <w:sz w:val="24"/>
          <w:szCs w:val="24"/>
          <w:lang w:val="es-ES" w:eastAsia="en-ID"/>
        </w:rPr>
        <w:t xml:space="preserve"> </w:t>
      </w:r>
      <w:r w:rsidRPr="00867EEC">
        <w:rPr>
          <w:sz w:val="24"/>
          <w:szCs w:val="24"/>
          <w:lang w:eastAsia="en-ID"/>
        </w:rPr>
        <w:t>diistrahatkan akan menghasilkan daging yang berwarna gelap, bertekstur</w:t>
      </w:r>
      <w:r w:rsidRPr="00867EEC">
        <w:rPr>
          <w:sz w:val="24"/>
          <w:szCs w:val="24"/>
          <w:lang w:val="es-ES" w:eastAsia="en-ID"/>
        </w:rPr>
        <w:t xml:space="preserve"> </w:t>
      </w:r>
      <w:r w:rsidRPr="00867EEC">
        <w:rPr>
          <w:sz w:val="24"/>
          <w:szCs w:val="24"/>
          <w:lang w:eastAsia="en-ID"/>
        </w:rPr>
        <w:t>keras, kering, memilki nilai pH tinggi dan DIA tinggi.</w:t>
      </w:r>
      <w:r w:rsidRPr="00867EEC">
        <w:rPr>
          <w:sz w:val="24"/>
          <w:szCs w:val="24"/>
          <w:lang w:val="es-ES" w:eastAsia="en-ID"/>
        </w:rPr>
        <w:t xml:space="preserve"> Hai </w:t>
      </w:r>
      <w:proofErr w:type="spellStart"/>
      <w:r w:rsidRPr="00867EEC">
        <w:rPr>
          <w:sz w:val="24"/>
          <w:szCs w:val="24"/>
          <w:lang w:val="es-ES" w:eastAsia="en-ID"/>
        </w:rPr>
        <w:t>ini</w:t>
      </w:r>
      <w:proofErr w:type="spellEnd"/>
      <w:r w:rsidRPr="00867EEC">
        <w:rPr>
          <w:sz w:val="24"/>
          <w:szCs w:val="24"/>
          <w:lang w:val="es-ES" w:eastAsia="en-ID"/>
        </w:rPr>
        <w:t xml:space="preserve"> </w:t>
      </w:r>
      <w:proofErr w:type="spellStart"/>
      <w:r w:rsidRPr="00867EEC">
        <w:rPr>
          <w:sz w:val="24"/>
          <w:szCs w:val="24"/>
          <w:lang w:val="es-ES" w:eastAsia="en-ID"/>
        </w:rPr>
        <w:t>diperkuat</w:t>
      </w:r>
      <w:proofErr w:type="spellEnd"/>
      <w:r w:rsidRPr="00867EEC">
        <w:rPr>
          <w:sz w:val="24"/>
          <w:szCs w:val="24"/>
          <w:lang w:val="es-ES" w:eastAsia="en-ID"/>
        </w:rPr>
        <w:t xml:space="preserve"> </w:t>
      </w:r>
      <w:proofErr w:type="spellStart"/>
      <w:r w:rsidRPr="00867EEC">
        <w:rPr>
          <w:sz w:val="24"/>
          <w:szCs w:val="24"/>
          <w:lang w:val="es-ES" w:eastAsia="en-ID"/>
        </w:rPr>
        <w:t>oleh</w:t>
      </w:r>
      <w:proofErr w:type="spellEnd"/>
      <w:r w:rsidRPr="00867EEC">
        <w:rPr>
          <w:sz w:val="24"/>
          <w:szCs w:val="24"/>
          <w:lang w:val="es-ES" w:eastAsia="en-ID"/>
        </w:rPr>
        <w:t xml:space="preserve"> </w:t>
      </w:r>
      <w:proofErr w:type="spellStart"/>
      <w:r w:rsidRPr="00867EEC">
        <w:rPr>
          <w:sz w:val="24"/>
          <w:szCs w:val="24"/>
          <w:lang w:val="es-ES" w:eastAsia="en-ID"/>
        </w:rPr>
        <w:t>Soeparno</w:t>
      </w:r>
      <w:proofErr w:type="spellEnd"/>
      <w:r w:rsidRPr="00867EEC">
        <w:rPr>
          <w:sz w:val="24"/>
          <w:szCs w:val="24"/>
          <w:lang w:val="es-ES" w:eastAsia="en-ID"/>
        </w:rPr>
        <w:t xml:space="preserve"> (2015)</w:t>
      </w:r>
      <w:r w:rsidRPr="00867EEC">
        <w:rPr>
          <w:sz w:val="24"/>
          <w:szCs w:val="24"/>
          <w:lang w:eastAsia="en-ID"/>
        </w:rPr>
        <w:t xml:space="preserve"> </w:t>
      </w:r>
      <w:r w:rsidRPr="00867EEC">
        <w:rPr>
          <w:sz w:val="24"/>
          <w:szCs w:val="24"/>
          <w:lang w:val="es-ES" w:eastAsia="en-ID"/>
        </w:rPr>
        <w:t>n</w:t>
      </w:r>
      <w:r w:rsidRPr="00867EEC">
        <w:rPr>
          <w:sz w:val="24"/>
          <w:szCs w:val="24"/>
          <w:lang w:eastAsia="en-ID"/>
        </w:rPr>
        <w:t xml:space="preserve">ilai pH berpengaruh </w:t>
      </w:r>
      <w:proofErr w:type="gramStart"/>
      <w:r w:rsidRPr="00867EEC">
        <w:rPr>
          <w:sz w:val="24"/>
          <w:szCs w:val="24"/>
          <w:lang w:eastAsia="en-ID"/>
        </w:rPr>
        <w:t>terhadap  warna</w:t>
      </w:r>
      <w:proofErr w:type="gramEnd"/>
      <w:r w:rsidRPr="00867EEC">
        <w:rPr>
          <w:sz w:val="24"/>
          <w:szCs w:val="24"/>
          <w:lang w:eastAsia="en-ID"/>
        </w:rPr>
        <w:t xml:space="preserve"> daging dan  DIA,  keempukan,  dan  susut  masak daging.</w:t>
      </w:r>
      <w:r w:rsidRPr="00867EEC">
        <w:rPr>
          <w:sz w:val="24"/>
          <w:szCs w:val="24"/>
          <w:lang w:val="es-ES" w:eastAsia="en-ID"/>
        </w:rPr>
        <w:t xml:space="preserve"> </w:t>
      </w:r>
      <w:r w:rsidRPr="00867EEC">
        <w:rPr>
          <w:sz w:val="24"/>
          <w:szCs w:val="24"/>
        </w:rPr>
        <w:t>Penurunan nilai pH daging sapi setelah perubahan glikolisis menjadi asam</w:t>
      </w:r>
      <w:r w:rsidRPr="00867EEC">
        <w:rPr>
          <w:sz w:val="24"/>
          <w:szCs w:val="24"/>
          <w:lang w:val="es-ES"/>
        </w:rPr>
        <w:t xml:space="preserve"> </w:t>
      </w:r>
      <w:r w:rsidRPr="00867EEC">
        <w:rPr>
          <w:sz w:val="24"/>
          <w:szCs w:val="24"/>
        </w:rPr>
        <w:t>laktat berhenti berkisar antara 5,1-6,2 (Soeparno, 20</w:t>
      </w:r>
      <w:r w:rsidRPr="00867EEC">
        <w:rPr>
          <w:sz w:val="24"/>
          <w:szCs w:val="24"/>
          <w:lang w:val="es-ES"/>
        </w:rPr>
        <w:t>15</w:t>
      </w:r>
      <w:r w:rsidRPr="00867EEC">
        <w:rPr>
          <w:sz w:val="24"/>
          <w:szCs w:val="24"/>
        </w:rPr>
        <w:t>).</w:t>
      </w:r>
    </w:p>
    <w:p w14:paraId="693C542D" w14:textId="4A7623AE" w:rsidR="00D154E4" w:rsidRPr="00867EEC" w:rsidRDefault="00D154E4" w:rsidP="00867EEC">
      <w:pPr>
        <w:ind w:firstLine="360"/>
        <w:jc w:val="both"/>
        <w:rPr>
          <w:sz w:val="24"/>
          <w:szCs w:val="24"/>
        </w:rPr>
      </w:pPr>
    </w:p>
    <w:p w14:paraId="3143A22E" w14:textId="0AB17BA2" w:rsidR="00D154E4" w:rsidRPr="00867EEC" w:rsidRDefault="00D154E4" w:rsidP="00867EEC">
      <w:pPr>
        <w:ind w:firstLine="360"/>
        <w:jc w:val="both"/>
        <w:rPr>
          <w:sz w:val="24"/>
          <w:szCs w:val="24"/>
        </w:rPr>
      </w:pPr>
    </w:p>
    <w:p w14:paraId="55E09CD0" w14:textId="24ECC2C9" w:rsidR="00D154E4" w:rsidRPr="00867EEC" w:rsidRDefault="00D154E4" w:rsidP="00867EEC">
      <w:pPr>
        <w:ind w:firstLine="360"/>
        <w:jc w:val="both"/>
        <w:rPr>
          <w:sz w:val="24"/>
          <w:szCs w:val="24"/>
        </w:rPr>
      </w:pPr>
    </w:p>
    <w:p w14:paraId="29F97016" w14:textId="614DD861" w:rsidR="00D154E4" w:rsidRPr="00867EEC" w:rsidRDefault="00D154E4" w:rsidP="00867EEC">
      <w:pPr>
        <w:ind w:firstLine="360"/>
        <w:jc w:val="both"/>
        <w:rPr>
          <w:sz w:val="24"/>
          <w:szCs w:val="24"/>
        </w:rPr>
      </w:pPr>
    </w:p>
    <w:p w14:paraId="0272D9A8" w14:textId="0B14C266" w:rsidR="00D154E4" w:rsidRPr="00867EEC" w:rsidRDefault="00D154E4" w:rsidP="00867EEC">
      <w:pPr>
        <w:ind w:firstLine="360"/>
        <w:jc w:val="both"/>
        <w:rPr>
          <w:sz w:val="24"/>
          <w:szCs w:val="24"/>
        </w:rPr>
      </w:pPr>
    </w:p>
    <w:p w14:paraId="367277A8" w14:textId="60654621" w:rsidR="00D154E4" w:rsidRPr="00867EEC" w:rsidRDefault="00D154E4" w:rsidP="00867EEC">
      <w:pPr>
        <w:ind w:firstLine="360"/>
        <w:jc w:val="both"/>
        <w:rPr>
          <w:sz w:val="24"/>
          <w:szCs w:val="24"/>
        </w:rPr>
      </w:pPr>
    </w:p>
    <w:p w14:paraId="2840564D" w14:textId="77777777" w:rsidR="00D154E4" w:rsidRPr="00867EEC" w:rsidRDefault="00D154E4" w:rsidP="00867EEC">
      <w:pPr>
        <w:ind w:firstLine="360"/>
        <w:jc w:val="both"/>
        <w:rPr>
          <w:sz w:val="24"/>
          <w:szCs w:val="24"/>
        </w:rPr>
      </w:pPr>
    </w:p>
    <w:p w14:paraId="45FE328C" w14:textId="77777777" w:rsidR="009F0DE1" w:rsidRPr="00867EEC" w:rsidRDefault="009F0DE1" w:rsidP="00867EEC">
      <w:pPr>
        <w:pStyle w:val="BodyText"/>
        <w:jc w:val="both"/>
        <w:rPr>
          <w:lang w:val="es-ES"/>
        </w:rPr>
      </w:pPr>
      <w:proofErr w:type="spellStart"/>
      <w:r w:rsidRPr="00867EEC">
        <w:rPr>
          <w:lang w:val="es-ES"/>
        </w:rPr>
        <w:lastRenderedPageBreak/>
        <w:t>Tabel</w:t>
      </w:r>
      <w:proofErr w:type="spellEnd"/>
      <w:r w:rsidRPr="00867EEC">
        <w:rPr>
          <w:lang w:val="es-ES"/>
        </w:rPr>
        <w:t xml:space="preserve"> 1. </w:t>
      </w:r>
      <w:proofErr w:type="spellStart"/>
      <w:r w:rsidRPr="00867EEC">
        <w:rPr>
          <w:lang w:val="es-ES"/>
        </w:rPr>
        <w:t>Nilai</w:t>
      </w:r>
      <w:proofErr w:type="spellEnd"/>
      <w:r w:rsidRPr="00867EEC">
        <w:rPr>
          <w:lang w:val="es-ES"/>
        </w:rPr>
        <w:t xml:space="preserve"> pH Pada </w:t>
      </w:r>
      <w:proofErr w:type="spellStart"/>
      <w:r w:rsidRPr="00867EEC">
        <w:rPr>
          <w:lang w:val="es-ES"/>
        </w:rPr>
        <w:t>Berbagai</w:t>
      </w:r>
      <w:proofErr w:type="spellEnd"/>
      <w:r w:rsidRPr="00867EEC">
        <w:rPr>
          <w:lang w:val="es-ES"/>
        </w:rPr>
        <w:t xml:space="preserve"> Lama </w:t>
      </w:r>
      <w:proofErr w:type="spellStart"/>
      <w:r w:rsidRPr="00867EEC">
        <w:rPr>
          <w:lang w:val="es-ES"/>
        </w:rPr>
        <w:t>penyimpanan</w:t>
      </w:r>
      <w:proofErr w:type="spellEnd"/>
      <w:r w:rsidRPr="00867EEC">
        <w:rPr>
          <w:lang w:val="es-ES"/>
        </w:rPr>
        <w:t xml:space="preserve"> </w:t>
      </w:r>
      <w:proofErr w:type="spellStart"/>
      <w:r w:rsidRPr="00867EEC">
        <w:rPr>
          <w:lang w:val="es-ES"/>
        </w:rPr>
        <w:t>Beku</w:t>
      </w:r>
      <w:proofErr w:type="spellEnd"/>
      <w:r w:rsidRPr="00867EEC">
        <w:rPr>
          <w:lang w:val="es-ES"/>
        </w:rPr>
        <w:t xml:space="preserve"> </w:t>
      </w:r>
      <w:proofErr w:type="spellStart"/>
      <w:r w:rsidRPr="00867EEC">
        <w:rPr>
          <w:lang w:val="es-ES"/>
        </w:rPr>
        <w:t>Daging</w:t>
      </w:r>
      <w:proofErr w:type="spellEnd"/>
      <w:r w:rsidRPr="00867EEC">
        <w:rPr>
          <w:lang w:val="es-ES"/>
        </w:rPr>
        <w:t xml:space="preserve"> </w:t>
      </w:r>
      <w:proofErr w:type="spellStart"/>
      <w:r w:rsidRPr="00867EEC">
        <w:rPr>
          <w:lang w:val="es-ES"/>
        </w:rPr>
        <w:t>Sapi</w:t>
      </w:r>
      <w:proofErr w:type="spellEnd"/>
      <w:r w:rsidRPr="00867EEC">
        <w:rPr>
          <w:lang w:val="es-ES"/>
        </w:rPr>
        <w:t xml:space="preserve"> PO</w:t>
      </w:r>
    </w:p>
    <w:tbl>
      <w:tblPr>
        <w:tblW w:w="7960" w:type="dxa"/>
        <w:tblInd w:w="113" w:type="dxa"/>
        <w:tblLook w:val="04A0" w:firstRow="1" w:lastRow="0" w:firstColumn="1" w:lastColumn="0" w:noHBand="0" w:noVBand="1"/>
      </w:tblPr>
      <w:tblGrid>
        <w:gridCol w:w="1030"/>
        <w:gridCol w:w="1162"/>
        <w:gridCol w:w="1410"/>
        <w:gridCol w:w="1476"/>
        <w:gridCol w:w="1476"/>
        <w:gridCol w:w="1476"/>
      </w:tblGrid>
      <w:tr w:rsidR="009F0DE1" w:rsidRPr="00867EEC" w14:paraId="028322BE" w14:textId="77777777" w:rsidTr="00AF56DF">
        <w:trPr>
          <w:trHeight w:val="300"/>
        </w:trPr>
        <w:tc>
          <w:tcPr>
            <w:tcW w:w="960" w:type="dxa"/>
            <w:vMerge w:val="restart"/>
            <w:tcBorders>
              <w:top w:val="double" w:sz="4" w:space="0" w:color="auto"/>
            </w:tcBorders>
            <w:noWrap/>
            <w:vAlign w:val="center"/>
            <w:hideMark/>
          </w:tcPr>
          <w:p w14:paraId="43E60C30" w14:textId="77777777" w:rsidR="009F0DE1" w:rsidRPr="00867EEC" w:rsidRDefault="009F0DE1" w:rsidP="00867EEC">
            <w:pPr>
              <w:widowControl/>
              <w:autoSpaceDE/>
              <w:autoSpaceDN/>
              <w:jc w:val="center"/>
              <w:rPr>
                <w:color w:val="000000"/>
                <w:sz w:val="24"/>
                <w:szCs w:val="24"/>
                <w:lang w:val="en-ID" w:eastAsia="en-ID"/>
              </w:rPr>
            </w:pPr>
            <w:proofErr w:type="spellStart"/>
            <w:r w:rsidRPr="00867EEC">
              <w:rPr>
                <w:color w:val="000000"/>
                <w:sz w:val="24"/>
                <w:szCs w:val="24"/>
                <w:lang w:val="en-ID" w:eastAsia="en-ID"/>
              </w:rPr>
              <w:t>Ulangan</w:t>
            </w:r>
            <w:proofErr w:type="spellEnd"/>
          </w:p>
        </w:tc>
        <w:tc>
          <w:tcPr>
            <w:tcW w:w="7000" w:type="dxa"/>
            <w:gridSpan w:val="5"/>
            <w:tcBorders>
              <w:top w:val="double" w:sz="4" w:space="0" w:color="auto"/>
              <w:bottom w:val="single" w:sz="4" w:space="0" w:color="auto"/>
            </w:tcBorders>
            <w:noWrap/>
            <w:vAlign w:val="bottom"/>
            <w:hideMark/>
          </w:tcPr>
          <w:p w14:paraId="6B6E536B"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Lama </w:t>
            </w:r>
            <w:proofErr w:type="spellStart"/>
            <w:r w:rsidRPr="00867EEC">
              <w:rPr>
                <w:color w:val="000000"/>
                <w:sz w:val="24"/>
                <w:szCs w:val="24"/>
                <w:lang w:val="en-ID" w:eastAsia="en-ID"/>
              </w:rPr>
              <w:t>Penyimpanan</w:t>
            </w:r>
            <w:proofErr w:type="spellEnd"/>
            <w:r w:rsidRPr="00867EEC">
              <w:rPr>
                <w:color w:val="000000"/>
                <w:sz w:val="24"/>
                <w:szCs w:val="24"/>
                <w:lang w:val="en-ID" w:eastAsia="en-ID"/>
              </w:rPr>
              <w:t xml:space="preserve"> </w:t>
            </w:r>
            <w:proofErr w:type="spellStart"/>
            <w:r w:rsidRPr="00867EEC">
              <w:rPr>
                <w:color w:val="000000"/>
                <w:sz w:val="24"/>
                <w:szCs w:val="24"/>
                <w:lang w:val="en-ID" w:eastAsia="en-ID"/>
              </w:rPr>
              <w:t>Beku</w:t>
            </w:r>
            <w:proofErr w:type="spellEnd"/>
          </w:p>
        </w:tc>
      </w:tr>
      <w:tr w:rsidR="009F0DE1" w:rsidRPr="00867EEC" w14:paraId="402FF814" w14:textId="77777777" w:rsidTr="00AF56DF">
        <w:trPr>
          <w:trHeight w:val="300"/>
        </w:trPr>
        <w:tc>
          <w:tcPr>
            <w:tcW w:w="960" w:type="dxa"/>
            <w:vMerge/>
            <w:tcBorders>
              <w:bottom w:val="single" w:sz="4" w:space="0" w:color="auto"/>
            </w:tcBorders>
            <w:vAlign w:val="center"/>
            <w:hideMark/>
          </w:tcPr>
          <w:p w14:paraId="7BD871AA" w14:textId="77777777" w:rsidR="009F0DE1" w:rsidRPr="00867EEC" w:rsidRDefault="009F0DE1" w:rsidP="00867EEC">
            <w:pPr>
              <w:widowControl/>
              <w:autoSpaceDE/>
              <w:autoSpaceDN/>
              <w:rPr>
                <w:color w:val="000000"/>
                <w:sz w:val="24"/>
                <w:szCs w:val="24"/>
                <w:lang w:val="en-ID" w:eastAsia="en-ID"/>
              </w:rPr>
            </w:pPr>
          </w:p>
        </w:tc>
        <w:tc>
          <w:tcPr>
            <w:tcW w:w="1162" w:type="dxa"/>
            <w:tcBorders>
              <w:top w:val="single" w:sz="4" w:space="0" w:color="auto"/>
              <w:bottom w:val="single" w:sz="4" w:space="0" w:color="auto"/>
            </w:tcBorders>
            <w:noWrap/>
            <w:vAlign w:val="bottom"/>
            <w:hideMark/>
          </w:tcPr>
          <w:p w14:paraId="398D9221"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P1</w:t>
            </w:r>
          </w:p>
          <w:p w14:paraId="072BC0DA"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(0 </w:t>
            </w:r>
            <w:proofErr w:type="spellStart"/>
            <w:r w:rsidRPr="00867EEC">
              <w:rPr>
                <w:color w:val="000000"/>
                <w:sz w:val="24"/>
                <w:szCs w:val="24"/>
                <w:lang w:val="en-ID" w:eastAsia="en-ID"/>
              </w:rPr>
              <w:t>hari</w:t>
            </w:r>
            <w:proofErr w:type="spellEnd"/>
            <w:r w:rsidRPr="00867EEC">
              <w:rPr>
                <w:color w:val="000000"/>
                <w:sz w:val="24"/>
                <w:szCs w:val="24"/>
                <w:lang w:val="en-ID" w:eastAsia="en-ID"/>
              </w:rPr>
              <w:t>)</w:t>
            </w:r>
          </w:p>
        </w:tc>
        <w:tc>
          <w:tcPr>
            <w:tcW w:w="1410" w:type="dxa"/>
            <w:tcBorders>
              <w:top w:val="single" w:sz="4" w:space="0" w:color="auto"/>
              <w:bottom w:val="single" w:sz="4" w:space="0" w:color="auto"/>
            </w:tcBorders>
            <w:noWrap/>
            <w:vAlign w:val="bottom"/>
            <w:hideMark/>
          </w:tcPr>
          <w:p w14:paraId="34921BE6"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P2</w:t>
            </w:r>
          </w:p>
          <w:p w14:paraId="644522F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(1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4B5A4FF7"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P3 </w:t>
            </w:r>
          </w:p>
          <w:p w14:paraId="62BA9D75"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(2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2C376C78"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P4 </w:t>
            </w:r>
          </w:p>
          <w:p w14:paraId="6548FEB3"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(3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3C600154"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P5 </w:t>
            </w:r>
          </w:p>
          <w:p w14:paraId="4A1FC75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(4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r>
      <w:tr w:rsidR="009F0DE1" w:rsidRPr="00867EEC" w14:paraId="2DEAE2D4" w14:textId="77777777" w:rsidTr="00AF56DF">
        <w:trPr>
          <w:trHeight w:val="300"/>
        </w:trPr>
        <w:tc>
          <w:tcPr>
            <w:tcW w:w="960" w:type="dxa"/>
            <w:tcBorders>
              <w:top w:val="single" w:sz="4" w:space="0" w:color="auto"/>
            </w:tcBorders>
            <w:noWrap/>
            <w:vAlign w:val="bottom"/>
            <w:hideMark/>
          </w:tcPr>
          <w:p w14:paraId="0B4CE113"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c>
          <w:tcPr>
            <w:tcW w:w="1162" w:type="dxa"/>
            <w:tcBorders>
              <w:top w:val="single" w:sz="4" w:space="0" w:color="auto"/>
            </w:tcBorders>
            <w:noWrap/>
            <w:vAlign w:val="bottom"/>
            <w:hideMark/>
          </w:tcPr>
          <w:p w14:paraId="1F634629"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w:t>
            </w:r>
          </w:p>
        </w:tc>
        <w:tc>
          <w:tcPr>
            <w:tcW w:w="1410" w:type="dxa"/>
            <w:tcBorders>
              <w:top w:val="single" w:sz="4" w:space="0" w:color="auto"/>
            </w:tcBorders>
            <w:noWrap/>
            <w:vAlign w:val="bottom"/>
            <w:hideMark/>
          </w:tcPr>
          <w:p w14:paraId="3E874579"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6,4</w:t>
            </w:r>
          </w:p>
        </w:tc>
        <w:tc>
          <w:tcPr>
            <w:tcW w:w="1476" w:type="dxa"/>
            <w:tcBorders>
              <w:top w:val="single" w:sz="4" w:space="0" w:color="auto"/>
            </w:tcBorders>
            <w:noWrap/>
            <w:vAlign w:val="bottom"/>
            <w:hideMark/>
          </w:tcPr>
          <w:p w14:paraId="6680FDB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6,4</w:t>
            </w:r>
          </w:p>
        </w:tc>
        <w:tc>
          <w:tcPr>
            <w:tcW w:w="1476" w:type="dxa"/>
            <w:tcBorders>
              <w:top w:val="single" w:sz="4" w:space="0" w:color="auto"/>
            </w:tcBorders>
            <w:noWrap/>
            <w:vAlign w:val="bottom"/>
            <w:hideMark/>
          </w:tcPr>
          <w:p w14:paraId="7D92F9C6"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5,9</w:t>
            </w:r>
          </w:p>
        </w:tc>
        <w:tc>
          <w:tcPr>
            <w:tcW w:w="1476" w:type="dxa"/>
            <w:tcBorders>
              <w:top w:val="single" w:sz="4" w:space="0" w:color="auto"/>
            </w:tcBorders>
            <w:noWrap/>
            <w:vAlign w:val="bottom"/>
            <w:hideMark/>
          </w:tcPr>
          <w:p w14:paraId="0A851107"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5,8</w:t>
            </w:r>
          </w:p>
        </w:tc>
      </w:tr>
      <w:tr w:rsidR="009F0DE1" w:rsidRPr="00867EEC" w14:paraId="0C864C47" w14:textId="77777777" w:rsidTr="00AF56DF">
        <w:trPr>
          <w:trHeight w:val="300"/>
        </w:trPr>
        <w:tc>
          <w:tcPr>
            <w:tcW w:w="960" w:type="dxa"/>
            <w:noWrap/>
            <w:vAlign w:val="bottom"/>
            <w:hideMark/>
          </w:tcPr>
          <w:p w14:paraId="270CBC14"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2</w:t>
            </w:r>
          </w:p>
        </w:tc>
        <w:tc>
          <w:tcPr>
            <w:tcW w:w="1162" w:type="dxa"/>
            <w:noWrap/>
            <w:vAlign w:val="bottom"/>
            <w:hideMark/>
          </w:tcPr>
          <w:p w14:paraId="2E9815A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5,7</w:t>
            </w:r>
          </w:p>
        </w:tc>
        <w:tc>
          <w:tcPr>
            <w:tcW w:w="1410" w:type="dxa"/>
            <w:noWrap/>
            <w:vAlign w:val="bottom"/>
            <w:hideMark/>
          </w:tcPr>
          <w:p w14:paraId="1B84292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6,6</w:t>
            </w:r>
          </w:p>
        </w:tc>
        <w:tc>
          <w:tcPr>
            <w:tcW w:w="1476" w:type="dxa"/>
            <w:noWrap/>
            <w:vAlign w:val="bottom"/>
            <w:hideMark/>
          </w:tcPr>
          <w:p w14:paraId="382A6899"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6,2</w:t>
            </w:r>
          </w:p>
        </w:tc>
        <w:tc>
          <w:tcPr>
            <w:tcW w:w="1476" w:type="dxa"/>
            <w:noWrap/>
            <w:vAlign w:val="bottom"/>
            <w:hideMark/>
          </w:tcPr>
          <w:p w14:paraId="4DFB835B"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5,8</w:t>
            </w:r>
          </w:p>
        </w:tc>
        <w:tc>
          <w:tcPr>
            <w:tcW w:w="1476" w:type="dxa"/>
            <w:noWrap/>
            <w:vAlign w:val="bottom"/>
            <w:hideMark/>
          </w:tcPr>
          <w:p w14:paraId="44EB28BA"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5,9</w:t>
            </w:r>
          </w:p>
        </w:tc>
      </w:tr>
      <w:tr w:rsidR="009F0DE1" w:rsidRPr="00867EEC" w14:paraId="5883E3DE" w14:textId="77777777" w:rsidTr="00AF56DF">
        <w:trPr>
          <w:trHeight w:val="300"/>
        </w:trPr>
        <w:tc>
          <w:tcPr>
            <w:tcW w:w="960" w:type="dxa"/>
            <w:tcBorders>
              <w:bottom w:val="single" w:sz="4" w:space="0" w:color="auto"/>
            </w:tcBorders>
            <w:noWrap/>
            <w:vAlign w:val="bottom"/>
            <w:hideMark/>
          </w:tcPr>
          <w:p w14:paraId="1728F811"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3</w:t>
            </w:r>
          </w:p>
        </w:tc>
        <w:tc>
          <w:tcPr>
            <w:tcW w:w="1162" w:type="dxa"/>
            <w:tcBorders>
              <w:bottom w:val="single" w:sz="4" w:space="0" w:color="auto"/>
            </w:tcBorders>
            <w:noWrap/>
            <w:vAlign w:val="bottom"/>
            <w:hideMark/>
          </w:tcPr>
          <w:p w14:paraId="19C16777"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5,6</w:t>
            </w:r>
          </w:p>
        </w:tc>
        <w:tc>
          <w:tcPr>
            <w:tcW w:w="1410" w:type="dxa"/>
            <w:tcBorders>
              <w:bottom w:val="single" w:sz="4" w:space="0" w:color="auto"/>
            </w:tcBorders>
            <w:noWrap/>
            <w:vAlign w:val="bottom"/>
            <w:hideMark/>
          </w:tcPr>
          <w:p w14:paraId="2BAAF80E"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6,5</w:t>
            </w:r>
          </w:p>
        </w:tc>
        <w:tc>
          <w:tcPr>
            <w:tcW w:w="1476" w:type="dxa"/>
            <w:tcBorders>
              <w:bottom w:val="single" w:sz="4" w:space="0" w:color="auto"/>
            </w:tcBorders>
            <w:noWrap/>
            <w:vAlign w:val="bottom"/>
            <w:hideMark/>
          </w:tcPr>
          <w:p w14:paraId="58FAF0E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6,4</w:t>
            </w:r>
          </w:p>
        </w:tc>
        <w:tc>
          <w:tcPr>
            <w:tcW w:w="1476" w:type="dxa"/>
            <w:tcBorders>
              <w:bottom w:val="single" w:sz="4" w:space="0" w:color="auto"/>
            </w:tcBorders>
            <w:noWrap/>
            <w:vAlign w:val="bottom"/>
            <w:hideMark/>
          </w:tcPr>
          <w:p w14:paraId="2DF984A6"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5,9</w:t>
            </w:r>
          </w:p>
        </w:tc>
        <w:tc>
          <w:tcPr>
            <w:tcW w:w="1476" w:type="dxa"/>
            <w:tcBorders>
              <w:bottom w:val="single" w:sz="4" w:space="0" w:color="auto"/>
            </w:tcBorders>
            <w:noWrap/>
            <w:vAlign w:val="bottom"/>
            <w:hideMark/>
          </w:tcPr>
          <w:p w14:paraId="586291E5"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w:t>
            </w:r>
          </w:p>
        </w:tc>
      </w:tr>
      <w:tr w:rsidR="009F0DE1" w:rsidRPr="00867EEC" w14:paraId="6C1817E9" w14:textId="77777777" w:rsidTr="00AF56DF">
        <w:trPr>
          <w:trHeight w:val="300"/>
        </w:trPr>
        <w:tc>
          <w:tcPr>
            <w:tcW w:w="960" w:type="dxa"/>
            <w:tcBorders>
              <w:top w:val="single" w:sz="4" w:space="0" w:color="auto"/>
              <w:bottom w:val="single" w:sz="4" w:space="0" w:color="auto"/>
            </w:tcBorders>
            <w:noWrap/>
            <w:vAlign w:val="bottom"/>
            <w:hideMark/>
          </w:tcPr>
          <w:p w14:paraId="56C9A825" w14:textId="77777777" w:rsidR="009F0DE1" w:rsidRPr="00867EEC" w:rsidRDefault="009F0DE1" w:rsidP="00867EEC">
            <w:pPr>
              <w:widowControl/>
              <w:autoSpaceDE/>
              <w:autoSpaceDN/>
              <w:jc w:val="center"/>
              <w:rPr>
                <w:color w:val="000000"/>
                <w:sz w:val="24"/>
                <w:szCs w:val="24"/>
                <w:vertAlign w:val="superscript"/>
                <w:lang w:val="en-ID" w:eastAsia="en-ID"/>
              </w:rPr>
            </w:pPr>
            <w:proofErr w:type="spellStart"/>
            <w:r w:rsidRPr="00867EEC">
              <w:rPr>
                <w:color w:val="000000"/>
                <w:sz w:val="24"/>
                <w:szCs w:val="24"/>
                <w:lang w:val="en-ID" w:eastAsia="en-ID"/>
              </w:rPr>
              <w:t>Rerata</w:t>
            </w:r>
            <w:r w:rsidRPr="00867EEC">
              <w:rPr>
                <w:color w:val="000000"/>
                <w:sz w:val="24"/>
                <w:szCs w:val="24"/>
                <w:vertAlign w:val="superscript"/>
                <w:lang w:val="en-ID" w:eastAsia="en-ID"/>
              </w:rPr>
              <w:t>ns</w:t>
            </w:r>
            <w:proofErr w:type="spellEnd"/>
          </w:p>
        </w:tc>
        <w:tc>
          <w:tcPr>
            <w:tcW w:w="1162" w:type="dxa"/>
            <w:tcBorders>
              <w:top w:val="single" w:sz="4" w:space="0" w:color="auto"/>
              <w:bottom w:val="single" w:sz="4" w:space="0" w:color="auto"/>
            </w:tcBorders>
            <w:noWrap/>
            <w:vAlign w:val="bottom"/>
            <w:hideMark/>
          </w:tcPr>
          <w:p w14:paraId="11446DE2"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5,77</w:t>
            </w:r>
          </w:p>
        </w:tc>
        <w:tc>
          <w:tcPr>
            <w:tcW w:w="1410" w:type="dxa"/>
            <w:tcBorders>
              <w:top w:val="single" w:sz="4" w:space="0" w:color="auto"/>
              <w:bottom w:val="single" w:sz="4" w:space="0" w:color="auto"/>
            </w:tcBorders>
            <w:noWrap/>
            <w:vAlign w:val="bottom"/>
            <w:hideMark/>
          </w:tcPr>
          <w:p w14:paraId="093833C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6,5</w:t>
            </w:r>
          </w:p>
        </w:tc>
        <w:tc>
          <w:tcPr>
            <w:tcW w:w="1476" w:type="dxa"/>
            <w:tcBorders>
              <w:top w:val="single" w:sz="4" w:space="0" w:color="auto"/>
              <w:bottom w:val="single" w:sz="4" w:space="0" w:color="auto"/>
            </w:tcBorders>
            <w:noWrap/>
            <w:vAlign w:val="bottom"/>
            <w:hideMark/>
          </w:tcPr>
          <w:p w14:paraId="4C27D188"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6,33</w:t>
            </w:r>
          </w:p>
        </w:tc>
        <w:tc>
          <w:tcPr>
            <w:tcW w:w="1476" w:type="dxa"/>
            <w:tcBorders>
              <w:top w:val="single" w:sz="4" w:space="0" w:color="auto"/>
              <w:bottom w:val="single" w:sz="4" w:space="0" w:color="auto"/>
            </w:tcBorders>
            <w:noWrap/>
            <w:vAlign w:val="bottom"/>
            <w:hideMark/>
          </w:tcPr>
          <w:p w14:paraId="2E9E1FA1"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5,87</w:t>
            </w:r>
          </w:p>
        </w:tc>
        <w:tc>
          <w:tcPr>
            <w:tcW w:w="1476" w:type="dxa"/>
            <w:tcBorders>
              <w:top w:val="single" w:sz="4" w:space="0" w:color="auto"/>
              <w:bottom w:val="single" w:sz="4" w:space="0" w:color="auto"/>
            </w:tcBorders>
            <w:noWrap/>
            <w:vAlign w:val="bottom"/>
            <w:hideMark/>
          </w:tcPr>
          <w:p w14:paraId="0330396F"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5,9</w:t>
            </w:r>
          </w:p>
        </w:tc>
      </w:tr>
    </w:tbl>
    <w:p w14:paraId="735A3583" w14:textId="77777777" w:rsidR="009F0DE1" w:rsidRPr="00867EEC" w:rsidRDefault="009F0DE1" w:rsidP="00867EEC">
      <w:pPr>
        <w:pStyle w:val="BodyText"/>
        <w:jc w:val="both"/>
      </w:pPr>
      <w:r w:rsidRPr="00867EEC">
        <w:t>Keterangan : ns = non signifikan</w:t>
      </w:r>
    </w:p>
    <w:p w14:paraId="0EC64CBB" w14:textId="77777777" w:rsidR="009F0DE1" w:rsidRPr="00867EEC" w:rsidRDefault="009F0DE1" w:rsidP="00867EEC">
      <w:pPr>
        <w:shd w:val="clear" w:color="auto" w:fill="FFFFFF"/>
        <w:jc w:val="both"/>
        <w:rPr>
          <w:sz w:val="24"/>
          <w:szCs w:val="24"/>
        </w:rPr>
      </w:pPr>
      <w:r w:rsidRPr="00867EEC">
        <w:rPr>
          <w:sz w:val="24"/>
          <w:szCs w:val="24"/>
        </w:rPr>
        <w:t>Menurut Lukman (2010), nilai pH daging tidak akan pernah mencapai nilai dibawah 5,3. Hal ini disebabkan oleh enzim-enzim yang terlibat dalam glikolisis anaerob tidak aktif bekerja. Hal tersebut sesuai dengan data penelitian pada Tabel 1, diketahui bahwa nilai pH daging tidak ada di bawah 5,3. Pada penelitian ini nilai pH daging sapi paling rendah adalah 5,</w:t>
      </w:r>
      <w:r w:rsidRPr="00867EEC">
        <w:rPr>
          <w:sz w:val="24"/>
          <w:szCs w:val="24"/>
          <w:lang w:val="en-US"/>
        </w:rPr>
        <w:t>7</w:t>
      </w:r>
      <w:r w:rsidRPr="00867EEC">
        <w:rPr>
          <w:sz w:val="24"/>
          <w:szCs w:val="24"/>
        </w:rPr>
        <w:t xml:space="preserve">7. Nilai pH tersebut termasuk normal dan dikuatkan oleh penyataan Yanti </w:t>
      </w:r>
      <w:proofErr w:type="spellStart"/>
      <w:r w:rsidRPr="00867EEC">
        <w:rPr>
          <w:sz w:val="24"/>
          <w:szCs w:val="24"/>
          <w:lang w:val="en-US"/>
        </w:rPr>
        <w:t>dkk</w:t>
      </w:r>
      <w:proofErr w:type="spellEnd"/>
      <w:r w:rsidRPr="00867EEC">
        <w:rPr>
          <w:sz w:val="24"/>
          <w:szCs w:val="24"/>
          <w:lang w:val="en-US"/>
        </w:rPr>
        <w:t>.,</w:t>
      </w:r>
      <w:r w:rsidRPr="00867EEC">
        <w:rPr>
          <w:sz w:val="24"/>
          <w:szCs w:val="24"/>
        </w:rPr>
        <w:t xml:space="preserve"> (2008) bahwa pada kondisi normal nilai pH daging sapi berkisar antara 5,46 –6,29. Soeparno (2015) menyatakan bahwa nilai pH daging sapi yang rendah (asam), disebabkan oleh penguraian glikogen otot oleh enzim-enzim glikolisis secara anaerob menjadi asam laktat. Menurut Alda (2015) Nilai pH daging akan ditentukan oleh jumlah laktat yang dihasilkan dari glikogen selama proses glikolisis anaerob dan hal ini akan terbatas bila glikogen terdeplesi karena lelah, kelaparan atau takut pada hewan sebelum dipotong. </w:t>
      </w:r>
    </w:p>
    <w:p w14:paraId="0261C9C5" w14:textId="7967CE45" w:rsidR="009F0DE1" w:rsidRPr="00867EEC" w:rsidRDefault="009F0DE1" w:rsidP="00867EEC">
      <w:pPr>
        <w:jc w:val="both"/>
        <w:rPr>
          <w:sz w:val="24"/>
          <w:szCs w:val="24"/>
        </w:rPr>
      </w:pPr>
      <w:r w:rsidRPr="00867EEC">
        <w:rPr>
          <w:sz w:val="24"/>
          <w:szCs w:val="24"/>
          <w:lang w:eastAsia="en-ID"/>
        </w:rPr>
        <w:tab/>
      </w:r>
      <w:r w:rsidRPr="00867EEC">
        <w:rPr>
          <w:sz w:val="24"/>
          <w:szCs w:val="24"/>
        </w:rPr>
        <w:t>Nilai pH daging sapi pada penelitian ini yang tinggi yaitu 6,5, hal tersebut diduga disebabkan oleh jumlah glikogen pada ternak tersebut, hal tersebut sesuai dengan pernyataan Soeparno (2015) bahwa nilai pH yang tinggi dalam daging dapat disebabkan oleh cadangan glikogen otot yang rendah. pH daging yang tinggi akan mempengaruhi jumlah mikroorganisme juga semakin tinggi. Hal tersebut sesuai dengan pernyataan Mendrofa dan Pariyanto (2016) bahwa pada pH rendah (sekitar 5,1 – 6,1) menyebabkan daging mempunyai struktur terbuka, sedangkan pH tinggi (sekitar 6,2 – 7,2) menyebabkan daging pada tahap akhir akan mempunyai struktur yang tertutup atau padat dan lebih memungkinkan untuk perkembangan mikroorganisme lebih baik. Hal ini sejalan dengan penelitian Shafieipour dan  Sami (2015) daging yang dibekukan tidak mempengaruhi pH, daya ikat air, susut masak, dan keempukan daging. Hal ini diperkuat oleh pendapat Hafid dkk (2017) bahwa thawing pada daging beku dengan suhu kamar tidak mempengaruhi kualitas fisik daging.</w:t>
      </w:r>
    </w:p>
    <w:p w14:paraId="5A395548" w14:textId="77777777" w:rsidR="009F0DE1" w:rsidRPr="00FF187D" w:rsidRDefault="009F0DE1" w:rsidP="00FF187D">
      <w:pPr>
        <w:jc w:val="both"/>
        <w:rPr>
          <w:b/>
          <w:bCs/>
          <w:sz w:val="24"/>
          <w:szCs w:val="24"/>
          <w:lang w:val="en-US"/>
        </w:rPr>
      </w:pPr>
      <w:r w:rsidRPr="00FF187D">
        <w:rPr>
          <w:b/>
          <w:bCs/>
          <w:sz w:val="24"/>
          <w:szCs w:val="24"/>
        </w:rPr>
        <w:t>Daya Ikat Air</w:t>
      </w:r>
    </w:p>
    <w:p w14:paraId="32DC9616" w14:textId="77777777" w:rsidR="009F0DE1" w:rsidRPr="00867EEC" w:rsidRDefault="009F0DE1" w:rsidP="00867EEC">
      <w:pPr>
        <w:shd w:val="clear" w:color="auto" w:fill="FFFFFF"/>
        <w:ind w:firstLine="720"/>
        <w:jc w:val="both"/>
        <w:rPr>
          <w:sz w:val="24"/>
          <w:szCs w:val="24"/>
          <w:lang w:val="en-US"/>
        </w:rPr>
      </w:pPr>
      <w:r w:rsidRPr="00867EEC">
        <w:rPr>
          <w:sz w:val="24"/>
          <w:szCs w:val="24"/>
        </w:rPr>
        <w:t xml:space="preserve"> Daya Ikat Air daging sapi dari hasil penelitian secara lengkap dapat dlihat pada Tabel </w:t>
      </w:r>
      <w:r w:rsidRPr="00867EEC">
        <w:rPr>
          <w:sz w:val="24"/>
          <w:szCs w:val="24"/>
          <w:lang w:val="en-US"/>
        </w:rPr>
        <w:t xml:space="preserve">2. </w:t>
      </w:r>
      <w:proofErr w:type="spellStart"/>
      <w:r w:rsidRPr="00867EEC">
        <w:rPr>
          <w:sz w:val="24"/>
          <w:szCs w:val="24"/>
          <w:lang w:val="en-US" w:eastAsia="en-ID"/>
        </w:rPr>
        <w:t>Rerata</w:t>
      </w:r>
      <w:proofErr w:type="spellEnd"/>
      <w:r w:rsidRPr="00867EEC">
        <w:rPr>
          <w:sz w:val="24"/>
          <w:szCs w:val="24"/>
          <w:lang w:val="en-US" w:eastAsia="en-ID"/>
        </w:rPr>
        <w:t xml:space="preserve"> </w:t>
      </w:r>
      <w:proofErr w:type="spellStart"/>
      <w:r w:rsidRPr="00867EEC">
        <w:rPr>
          <w:sz w:val="24"/>
          <w:szCs w:val="24"/>
          <w:lang w:val="en-US" w:eastAsia="en-ID"/>
        </w:rPr>
        <w:t>daya</w:t>
      </w:r>
      <w:proofErr w:type="spellEnd"/>
      <w:r w:rsidRPr="00867EEC">
        <w:rPr>
          <w:sz w:val="24"/>
          <w:szCs w:val="24"/>
          <w:lang w:val="en-US" w:eastAsia="en-ID"/>
        </w:rPr>
        <w:t xml:space="preserve"> ikat air pada </w:t>
      </w:r>
      <w:proofErr w:type="spellStart"/>
      <w:r w:rsidRPr="00867EEC">
        <w:rPr>
          <w:sz w:val="24"/>
          <w:szCs w:val="24"/>
          <w:lang w:val="en-US" w:eastAsia="en-ID"/>
        </w:rPr>
        <w:t>daging</w:t>
      </w:r>
      <w:proofErr w:type="spellEnd"/>
      <w:r w:rsidRPr="00867EEC">
        <w:rPr>
          <w:sz w:val="24"/>
          <w:szCs w:val="24"/>
          <w:lang w:val="en-US" w:eastAsia="en-ID"/>
        </w:rPr>
        <w:t xml:space="preserve"> </w:t>
      </w:r>
      <w:proofErr w:type="spellStart"/>
      <w:r w:rsidRPr="00867EEC">
        <w:rPr>
          <w:sz w:val="24"/>
          <w:szCs w:val="24"/>
          <w:lang w:val="en-US" w:eastAsia="en-ID"/>
        </w:rPr>
        <w:t>sapi</w:t>
      </w:r>
      <w:proofErr w:type="spellEnd"/>
      <w:r w:rsidRPr="00867EEC">
        <w:rPr>
          <w:sz w:val="24"/>
          <w:szCs w:val="24"/>
          <w:lang w:val="en-US" w:eastAsia="en-ID"/>
        </w:rPr>
        <w:t xml:space="preserve"> PO </w:t>
      </w:r>
      <w:proofErr w:type="spellStart"/>
      <w:r w:rsidRPr="00867EEC">
        <w:rPr>
          <w:sz w:val="24"/>
          <w:szCs w:val="24"/>
          <w:lang w:val="en-US" w:eastAsia="en-ID"/>
        </w:rPr>
        <w:t>dengan</w:t>
      </w:r>
      <w:proofErr w:type="spellEnd"/>
      <w:r w:rsidRPr="00867EEC">
        <w:rPr>
          <w:sz w:val="24"/>
          <w:szCs w:val="24"/>
          <w:lang w:val="en-US" w:eastAsia="en-ID"/>
        </w:rPr>
        <w:t xml:space="preserve"> </w:t>
      </w:r>
      <w:proofErr w:type="spellStart"/>
      <w:r w:rsidRPr="00867EEC">
        <w:rPr>
          <w:sz w:val="24"/>
          <w:szCs w:val="24"/>
          <w:lang w:val="en-US" w:eastAsia="en-ID"/>
        </w:rPr>
        <w:t>berbagai</w:t>
      </w:r>
      <w:proofErr w:type="spellEnd"/>
      <w:r w:rsidRPr="00867EEC">
        <w:rPr>
          <w:sz w:val="24"/>
          <w:szCs w:val="24"/>
          <w:lang w:val="en-US" w:eastAsia="en-ID"/>
        </w:rPr>
        <w:t xml:space="preserve"> lama </w:t>
      </w:r>
      <w:proofErr w:type="spellStart"/>
      <w:r w:rsidRPr="00867EEC">
        <w:rPr>
          <w:sz w:val="24"/>
          <w:szCs w:val="24"/>
          <w:lang w:val="en-US" w:eastAsia="en-ID"/>
        </w:rPr>
        <w:t>penyimpanan</w:t>
      </w:r>
      <w:proofErr w:type="spellEnd"/>
      <w:r w:rsidRPr="00867EEC">
        <w:rPr>
          <w:sz w:val="24"/>
          <w:szCs w:val="24"/>
          <w:lang w:val="en-US" w:eastAsia="en-ID"/>
        </w:rPr>
        <w:t xml:space="preserve"> </w:t>
      </w:r>
      <w:proofErr w:type="spellStart"/>
      <w:r w:rsidRPr="00867EEC">
        <w:rPr>
          <w:sz w:val="24"/>
          <w:szCs w:val="24"/>
          <w:lang w:val="en-US" w:eastAsia="en-ID"/>
        </w:rPr>
        <w:t>beku</w:t>
      </w:r>
      <w:proofErr w:type="spellEnd"/>
      <w:r w:rsidRPr="00867EEC">
        <w:rPr>
          <w:sz w:val="24"/>
          <w:szCs w:val="24"/>
          <w:lang w:val="en-US" w:eastAsia="en-ID"/>
        </w:rPr>
        <w:t xml:space="preserve"> </w:t>
      </w:r>
      <w:proofErr w:type="spellStart"/>
      <w:r w:rsidRPr="00867EEC">
        <w:rPr>
          <w:sz w:val="24"/>
          <w:szCs w:val="24"/>
          <w:lang w:val="en-US" w:eastAsia="en-ID"/>
        </w:rPr>
        <w:t>relatif</w:t>
      </w:r>
      <w:proofErr w:type="spellEnd"/>
      <w:r w:rsidRPr="00867EEC">
        <w:rPr>
          <w:sz w:val="24"/>
          <w:szCs w:val="24"/>
          <w:lang w:val="en-US" w:eastAsia="en-ID"/>
        </w:rPr>
        <w:t xml:space="preserve"> </w:t>
      </w:r>
      <w:proofErr w:type="spellStart"/>
      <w:r w:rsidRPr="00867EEC">
        <w:rPr>
          <w:sz w:val="24"/>
          <w:szCs w:val="24"/>
          <w:lang w:val="en-US" w:eastAsia="en-ID"/>
        </w:rPr>
        <w:t>sama</w:t>
      </w:r>
      <w:proofErr w:type="spellEnd"/>
      <w:r w:rsidRPr="00867EEC">
        <w:rPr>
          <w:sz w:val="24"/>
          <w:szCs w:val="24"/>
          <w:lang w:val="en-US" w:eastAsia="en-ID"/>
        </w:rPr>
        <w:t xml:space="preserve">, pada </w:t>
      </w:r>
      <w:proofErr w:type="spellStart"/>
      <w:r w:rsidRPr="00867EEC">
        <w:rPr>
          <w:sz w:val="24"/>
          <w:szCs w:val="24"/>
          <w:lang w:val="en-US" w:eastAsia="en-ID"/>
        </w:rPr>
        <w:t>minggu</w:t>
      </w:r>
      <w:proofErr w:type="spellEnd"/>
      <w:r w:rsidRPr="00867EEC">
        <w:rPr>
          <w:sz w:val="24"/>
          <w:szCs w:val="24"/>
          <w:lang w:val="en-US" w:eastAsia="en-ID"/>
        </w:rPr>
        <w:t xml:space="preserve"> </w:t>
      </w:r>
      <w:proofErr w:type="spellStart"/>
      <w:r w:rsidRPr="00867EEC">
        <w:rPr>
          <w:sz w:val="24"/>
          <w:szCs w:val="24"/>
          <w:lang w:val="en-US" w:eastAsia="en-ID"/>
        </w:rPr>
        <w:t>ke</w:t>
      </w:r>
      <w:proofErr w:type="spellEnd"/>
      <w:r w:rsidRPr="00867EEC">
        <w:rPr>
          <w:sz w:val="24"/>
          <w:szCs w:val="24"/>
          <w:lang w:val="en-US" w:eastAsia="en-ID"/>
        </w:rPr>
        <w:t xml:space="preserve"> 1 37,66%, </w:t>
      </w:r>
      <w:proofErr w:type="spellStart"/>
      <w:r w:rsidRPr="00867EEC">
        <w:rPr>
          <w:sz w:val="24"/>
          <w:szCs w:val="24"/>
          <w:lang w:val="en-US" w:eastAsia="en-ID"/>
        </w:rPr>
        <w:t>minggu</w:t>
      </w:r>
      <w:proofErr w:type="spellEnd"/>
      <w:r w:rsidRPr="00867EEC">
        <w:rPr>
          <w:sz w:val="24"/>
          <w:szCs w:val="24"/>
          <w:lang w:val="en-US" w:eastAsia="en-ID"/>
        </w:rPr>
        <w:t xml:space="preserve"> </w:t>
      </w:r>
      <w:proofErr w:type="spellStart"/>
      <w:r w:rsidRPr="00867EEC">
        <w:rPr>
          <w:sz w:val="24"/>
          <w:szCs w:val="24"/>
          <w:lang w:val="en-US" w:eastAsia="en-ID"/>
        </w:rPr>
        <w:t>ke</w:t>
      </w:r>
      <w:proofErr w:type="spellEnd"/>
      <w:r w:rsidRPr="00867EEC">
        <w:rPr>
          <w:sz w:val="24"/>
          <w:szCs w:val="24"/>
          <w:lang w:val="en-US" w:eastAsia="en-ID"/>
        </w:rPr>
        <w:t xml:space="preserve"> 2 30,54%, </w:t>
      </w:r>
      <w:proofErr w:type="spellStart"/>
      <w:r w:rsidRPr="00867EEC">
        <w:rPr>
          <w:sz w:val="24"/>
          <w:szCs w:val="24"/>
          <w:lang w:val="en-US" w:eastAsia="en-ID"/>
        </w:rPr>
        <w:t>minggu</w:t>
      </w:r>
      <w:proofErr w:type="spellEnd"/>
      <w:r w:rsidRPr="00867EEC">
        <w:rPr>
          <w:sz w:val="24"/>
          <w:szCs w:val="24"/>
          <w:lang w:val="en-US" w:eastAsia="en-ID"/>
        </w:rPr>
        <w:t xml:space="preserve"> </w:t>
      </w:r>
      <w:proofErr w:type="spellStart"/>
      <w:r w:rsidRPr="00867EEC">
        <w:rPr>
          <w:sz w:val="24"/>
          <w:szCs w:val="24"/>
          <w:lang w:val="en-US" w:eastAsia="en-ID"/>
        </w:rPr>
        <w:t>ke</w:t>
      </w:r>
      <w:proofErr w:type="spellEnd"/>
      <w:r w:rsidRPr="00867EEC">
        <w:rPr>
          <w:sz w:val="24"/>
          <w:szCs w:val="24"/>
          <w:lang w:val="en-US" w:eastAsia="en-ID"/>
        </w:rPr>
        <w:t xml:space="preserve"> 3 30,12%, </w:t>
      </w:r>
      <w:proofErr w:type="spellStart"/>
      <w:r w:rsidRPr="00867EEC">
        <w:rPr>
          <w:sz w:val="24"/>
          <w:szCs w:val="24"/>
          <w:lang w:val="en-US" w:eastAsia="en-ID"/>
        </w:rPr>
        <w:t>minggu</w:t>
      </w:r>
      <w:proofErr w:type="spellEnd"/>
      <w:r w:rsidRPr="00867EEC">
        <w:rPr>
          <w:sz w:val="24"/>
          <w:szCs w:val="24"/>
          <w:lang w:val="en-US" w:eastAsia="en-ID"/>
        </w:rPr>
        <w:t xml:space="preserve"> </w:t>
      </w:r>
      <w:proofErr w:type="spellStart"/>
      <w:r w:rsidRPr="00867EEC">
        <w:rPr>
          <w:sz w:val="24"/>
          <w:szCs w:val="24"/>
          <w:lang w:val="en-US" w:eastAsia="en-ID"/>
        </w:rPr>
        <w:t>ke</w:t>
      </w:r>
      <w:proofErr w:type="spellEnd"/>
      <w:r w:rsidRPr="00867EEC">
        <w:rPr>
          <w:sz w:val="24"/>
          <w:szCs w:val="24"/>
          <w:lang w:val="en-US" w:eastAsia="en-ID"/>
        </w:rPr>
        <w:t xml:space="preserve"> 4 39,69%. Nilai </w:t>
      </w:r>
      <w:proofErr w:type="spellStart"/>
      <w:r w:rsidRPr="00867EEC">
        <w:rPr>
          <w:sz w:val="24"/>
          <w:szCs w:val="24"/>
          <w:lang w:val="en-US" w:eastAsia="en-ID"/>
        </w:rPr>
        <w:t>daya</w:t>
      </w:r>
      <w:proofErr w:type="spellEnd"/>
      <w:r w:rsidRPr="00867EEC">
        <w:rPr>
          <w:sz w:val="24"/>
          <w:szCs w:val="24"/>
          <w:lang w:val="en-US" w:eastAsia="en-ID"/>
        </w:rPr>
        <w:t xml:space="preserve"> ikat air (DIA) pada </w:t>
      </w:r>
      <w:proofErr w:type="spellStart"/>
      <w:r w:rsidRPr="00867EEC">
        <w:rPr>
          <w:sz w:val="24"/>
          <w:szCs w:val="24"/>
          <w:lang w:val="en-US" w:eastAsia="en-ID"/>
        </w:rPr>
        <w:t>penelitian</w:t>
      </w:r>
      <w:proofErr w:type="spellEnd"/>
      <w:r w:rsidRPr="00867EEC">
        <w:rPr>
          <w:sz w:val="24"/>
          <w:szCs w:val="24"/>
          <w:lang w:val="en-US" w:eastAsia="en-ID"/>
        </w:rPr>
        <w:t xml:space="preserve"> </w:t>
      </w:r>
      <w:proofErr w:type="spellStart"/>
      <w:r w:rsidRPr="00867EEC">
        <w:rPr>
          <w:sz w:val="24"/>
          <w:szCs w:val="24"/>
          <w:lang w:val="en-US" w:eastAsia="en-ID"/>
        </w:rPr>
        <w:t>ini</w:t>
      </w:r>
      <w:proofErr w:type="spellEnd"/>
      <w:r w:rsidRPr="00867EEC">
        <w:rPr>
          <w:sz w:val="24"/>
          <w:szCs w:val="24"/>
          <w:lang w:val="en-US" w:eastAsia="en-ID"/>
        </w:rPr>
        <w:t xml:space="preserve"> </w:t>
      </w:r>
      <w:proofErr w:type="spellStart"/>
      <w:r w:rsidRPr="00867EEC">
        <w:rPr>
          <w:sz w:val="24"/>
          <w:szCs w:val="24"/>
          <w:lang w:val="en-US" w:eastAsia="en-ID"/>
        </w:rPr>
        <w:t>berada</w:t>
      </w:r>
      <w:proofErr w:type="spellEnd"/>
      <w:r w:rsidRPr="00867EEC">
        <w:rPr>
          <w:sz w:val="24"/>
          <w:szCs w:val="24"/>
          <w:lang w:val="en-US" w:eastAsia="en-ID"/>
        </w:rPr>
        <w:t xml:space="preserve"> pada </w:t>
      </w:r>
      <w:proofErr w:type="spellStart"/>
      <w:r w:rsidRPr="00867EEC">
        <w:rPr>
          <w:sz w:val="24"/>
          <w:szCs w:val="24"/>
          <w:lang w:val="en-US" w:eastAsia="en-ID"/>
        </w:rPr>
        <w:t>kisaran</w:t>
      </w:r>
      <w:proofErr w:type="spellEnd"/>
      <w:r w:rsidRPr="00867EEC">
        <w:rPr>
          <w:sz w:val="24"/>
          <w:szCs w:val="24"/>
          <w:lang w:val="en-US" w:eastAsia="en-ID"/>
        </w:rPr>
        <w:t xml:space="preserve"> </w:t>
      </w:r>
      <w:proofErr w:type="spellStart"/>
      <w:r w:rsidRPr="00867EEC">
        <w:rPr>
          <w:sz w:val="24"/>
          <w:szCs w:val="24"/>
          <w:lang w:val="en-US" w:eastAsia="en-ID"/>
        </w:rPr>
        <w:t>rerata</w:t>
      </w:r>
      <w:proofErr w:type="spellEnd"/>
      <w:r w:rsidRPr="00867EEC">
        <w:rPr>
          <w:sz w:val="24"/>
          <w:szCs w:val="24"/>
          <w:lang w:val="en-US" w:eastAsia="en-ID"/>
        </w:rPr>
        <w:t xml:space="preserve"> 30,12% - 39,69%. Hal </w:t>
      </w:r>
      <w:proofErr w:type="spellStart"/>
      <w:r w:rsidRPr="00867EEC">
        <w:rPr>
          <w:sz w:val="24"/>
          <w:szCs w:val="24"/>
          <w:lang w:val="en-US" w:eastAsia="en-ID"/>
        </w:rPr>
        <w:t>ini</w:t>
      </w:r>
      <w:proofErr w:type="spellEnd"/>
      <w:r w:rsidRPr="00867EEC">
        <w:rPr>
          <w:sz w:val="24"/>
          <w:szCs w:val="24"/>
          <w:lang w:val="en-US" w:eastAsia="en-ID"/>
        </w:rPr>
        <w:t xml:space="preserve"> </w:t>
      </w:r>
      <w:proofErr w:type="spellStart"/>
      <w:r w:rsidRPr="00867EEC">
        <w:rPr>
          <w:sz w:val="24"/>
          <w:szCs w:val="24"/>
          <w:lang w:val="en-US" w:eastAsia="en-ID"/>
        </w:rPr>
        <w:t>sesuai</w:t>
      </w:r>
      <w:proofErr w:type="spellEnd"/>
      <w:r w:rsidRPr="00867EEC">
        <w:rPr>
          <w:sz w:val="24"/>
          <w:szCs w:val="24"/>
          <w:lang w:val="en-US" w:eastAsia="en-ID"/>
        </w:rPr>
        <w:t xml:space="preserve"> </w:t>
      </w:r>
      <w:proofErr w:type="spellStart"/>
      <w:r w:rsidRPr="00867EEC">
        <w:rPr>
          <w:sz w:val="24"/>
          <w:szCs w:val="24"/>
          <w:lang w:val="en-US" w:eastAsia="en-ID"/>
        </w:rPr>
        <w:t>dengan</w:t>
      </w:r>
      <w:proofErr w:type="spellEnd"/>
      <w:r w:rsidRPr="00867EEC">
        <w:rPr>
          <w:sz w:val="24"/>
          <w:szCs w:val="24"/>
          <w:lang w:val="en-US" w:eastAsia="en-ID"/>
        </w:rPr>
        <w:t xml:space="preserve"> </w:t>
      </w:r>
      <w:proofErr w:type="spellStart"/>
      <w:r w:rsidRPr="00867EEC">
        <w:rPr>
          <w:sz w:val="24"/>
          <w:szCs w:val="24"/>
          <w:lang w:val="en-US" w:eastAsia="en-ID"/>
        </w:rPr>
        <w:t>pendapat</w:t>
      </w:r>
      <w:proofErr w:type="spellEnd"/>
      <w:r w:rsidRPr="00867EEC">
        <w:rPr>
          <w:sz w:val="24"/>
          <w:szCs w:val="24"/>
          <w:lang w:val="en-US" w:eastAsia="en-ID"/>
        </w:rPr>
        <w:t xml:space="preserve"> </w:t>
      </w:r>
      <w:proofErr w:type="spellStart"/>
      <w:r w:rsidRPr="00867EEC">
        <w:rPr>
          <w:sz w:val="24"/>
          <w:szCs w:val="24"/>
          <w:lang w:val="en-US" w:eastAsia="en-ID"/>
        </w:rPr>
        <w:t>Soeparno</w:t>
      </w:r>
      <w:proofErr w:type="spellEnd"/>
      <w:r w:rsidRPr="00867EEC">
        <w:rPr>
          <w:sz w:val="24"/>
          <w:szCs w:val="24"/>
          <w:lang w:val="en-US" w:eastAsia="en-ID"/>
        </w:rPr>
        <w:t xml:space="preserve"> (2015) </w:t>
      </w:r>
      <w:r w:rsidRPr="00867EEC">
        <w:rPr>
          <w:sz w:val="24"/>
          <w:szCs w:val="24"/>
        </w:rPr>
        <w:t>bahwa kisaran normal daya ikat air antara 20% sampai 60%</w:t>
      </w:r>
      <w:r w:rsidRPr="00867EEC">
        <w:rPr>
          <w:sz w:val="24"/>
          <w:szCs w:val="24"/>
          <w:lang w:val="en-US"/>
        </w:rPr>
        <w:t xml:space="preserve">. </w:t>
      </w:r>
      <w:r w:rsidRPr="00867EEC">
        <w:rPr>
          <w:sz w:val="24"/>
          <w:szCs w:val="24"/>
        </w:rPr>
        <w:t>Perbedaan daya ikat air ini antara lain disebabkan oleh perbedaan jumlah asam laktat yang dihasilkan, sehingga pH diantara dan di dalam otot berbeda</w:t>
      </w:r>
      <w:r w:rsidRPr="00867EEC">
        <w:rPr>
          <w:sz w:val="24"/>
          <w:szCs w:val="24"/>
          <w:lang w:val="en-US"/>
        </w:rPr>
        <w:t xml:space="preserve">. </w:t>
      </w:r>
      <w:proofErr w:type="spellStart"/>
      <w:r w:rsidRPr="00867EEC">
        <w:rPr>
          <w:sz w:val="24"/>
          <w:szCs w:val="24"/>
          <w:lang w:val="es-ES"/>
        </w:rPr>
        <w:t>Menurut</w:t>
      </w:r>
      <w:proofErr w:type="spellEnd"/>
      <w:r w:rsidRPr="00867EEC">
        <w:rPr>
          <w:sz w:val="24"/>
          <w:szCs w:val="24"/>
          <w:lang w:val="es-ES"/>
        </w:rPr>
        <w:t xml:space="preserve"> Alda (2015)</w:t>
      </w:r>
      <w:r w:rsidRPr="00867EEC">
        <w:rPr>
          <w:sz w:val="24"/>
          <w:szCs w:val="24"/>
        </w:rPr>
        <w:t xml:space="preserve"> terdapat beberapa faktor yang bisa menyebabkan variasi pada daya ikat air oleh daging, </w:t>
      </w:r>
      <w:proofErr w:type="gramStart"/>
      <w:r w:rsidRPr="00867EEC">
        <w:rPr>
          <w:sz w:val="24"/>
          <w:szCs w:val="24"/>
        </w:rPr>
        <w:t>diantaranya :</w:t>
      </w:r>
      <w:proofErr w:type="gramEnd"/>
      <w:r w:rsidRPr="00867EEC">
        <w:rPr>
          <w:sz w:val="24"/>
          <w:szCs w:val="24"/>
        </w:rPr>
        <w:t xml:space="preserve"> faktor pH, faktor perlakuan maturasi, pemasakan atau pemanasan. Faktor biologik seperti jenis otot, jenis ternak, jenis kelamin, dan umur ternak. Demikian pula faktor pakan, transportasi, suhu, kelembapan, penyimpanan, preservasi, kesehatan</w:t>
      </w:r>
      <w:r w:rsidRPr="00867EEC">
        <w:rPr>
          <w:sz w:val="24"/>
          <w:szCs w:val="24"/>
          <w:lang w:val="es-ES"/>
        </w:rPr>
        <w:t xml:space="preserve"> </w:t>
      </w:r>
      <w:r w:rsidRPr="00867EEC">
        <w:rPr>
          <w:sz w:val="24"/>
          <w:szCs w:val="24"/>
        </w:rPr>
        <w:t>perlakuan sebelum pemotongan, dan lemak intramuskuler</w:t>
      </w:r>
      <w:r w:rsidRPr="00867EEC">
        <w:rPr>
          <w:sz w:val="24"/>
          <w:szCs w:val="24"/>
          <w:lang w:val="es-ES"/>
        </w:rPr>
        <w:t xml:space="preserve">. </w:t>
      </w:r>
      <w:r w:rsidRPr="00867EEC">
        <w:rPr>
          <w:sz w:val="24"/>
          <w:szCs w:val="24"/>
        </w:rPr>
        <w:t xml:space="preserve">Penurunan daya ikat air disebabkan oleh terjadinya proses denaturasi dan depolimerisasi serta peningkatan solubilitas protein karena tekanan dan lama perebusan menyebabkan terjadinya kerusakan dan perubahan struktur protein otot terutama pada aktin dan miosin. Kerusakan aktin dan miosin menyebabkan penurunan kemampuan protein otot untuk mengikat air (Domiszewski, dkk., 2011). </w:t>
      </w:r>
    </w:p>
    <w:p w14:paraId="3736783D" w14:textId="77777777" w:rsidR="009F0DE1" w:rsidRPr="00867EEC" w:rsidRDefault="009F0DE1" w:rsidP="00867EEC">
      <w:pPr>
        <w:shd w:val="clear" w:color="auto" w:fill="FFFFFF"/>
        <w:ind w:left="851" w:hanging="851"/>
        <w:jc w:val="both"/>
        <w:rPr>
          <w:sz w:val="24"/>
          <w:szCs w:val="24"/>
          <w:lang w:val="en-US"/>
        </w:rPr>
      </w:pPr>
      <w:r w:rsidRPr="00867EEC">
        <w:rPr>
          <w:sz w:val="24"/>
          <w:szCs w:val="24"/>
          <w:lang w:val="en-US"/>
        </w:rPr>
        <w:lastRenderedPageBreak/>
        <w:t xml:space="preserve">Table 2. Nilai </w:t>
      </w:r>
      <w:proofErr w:type="spellStart"/>
      <w:r w:rsidRPr="00867EEC">
        <w:rPr>
          <w:sz w:val="24"/>
          <w:szCs w:val="24"/>
          <w:lang w:val="en-US"/>
        </w:rPr>
        <w:t>Daya</w:t>
      </w:r>
      <w:proofErr w:type="spellEnd"/>
      <w:r w:rsidRPr="00867EEC">
        <w:rPr>
          <w:sz w:val="24"/>
          <w:szCs w:val="24"/>
          <w:lang w:val="en-US"/>
        </w:rPr>
        <w:t xml:space="preserve"> Ikat Air Pada </w:t>
      </w:r>
      <w:proofErr w:type="spellStart"/>
      <w:r w:rsidRPr="00867EEC">
        <w:rPr>
          <w:sz w:val="24"/>
          <w:szCs w:val="24"/>
          <w:lang w:val="en-US"/>
        </w:rPr>
        <w:t>Berbagai</w:t>
      </w:r>
      <w:proofErr w:type="spellEnd"/>
      <w:r w:rsidRPr="00867EEC">
        <w:rPr>
          <w:sz w:val="24"/>
          <w:szCs w:val="24"/>
          <w:lang w:val="en-US"/>
        </w:rPr>
        <w:t xml:space="preserve"> Lama </w:t>
      </w:r>
      <w:proofErr w:type="spellStart"/>
      <w:r w:rsidRPr="00867EEC">
        <w:rPr>
          <w:sz w:val="24"/>
          <w:szCs w:val="24"/>
          <w:lang w:val="en-US"/>
        </w:rPr>
        <w:t>Penyimpanan</w:t>
      </w:r>
      <w:proofErr w:type="spellEnd"/>
      <w:r w:rsidRPr="00867EEC">
        <w:rPr>
          <w:sz w:val="24"/>
          <w:szCs w:val="24"/>
          <w:lang w:val="en-US"/>
        </w:rPr>
        <w:t xml:space="preserve"> </w:t>
      </w:r>
      <w:proofErr w:type="spellStart"/>
      <w:r w:rsidRPr="00867EEC">
        <w:rPr>
          <w:sz w:val="24"/>
          <w:szCs w:val="24"/>
          <w:lang w:val="en-US"/>
        </w:rPr>
        <w:t>Beku</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Sapi</w:t>
      </w:r>
      <w:proofErr w:type="spellEnd"/>
      <w:r w:rsidRPr="00867EEC">
        <w:rPr>
          <w:sz w:val="24"/>
          <w:szCs w:val="24"/>
          <w:lang w:val="en-US"/>
        </w:rPr>
        <w:t xml:space="preserve">      PO (%)</w:t>
      </w:r>
    </w:p>
    <w:tbl>
      <w:tblPr>
        <w:tblW w:w="8030" w:type="dxa"/>
        <w:tblInd w:w="113" w:type="dxa"/>
        <w:tblLook w:val="04A0" w:firstRow="1" w:lastRow="0" w:firstColumn="1" w:lastColumn="0" w:noHBand="0" w:noVBand="1"/>
      </w:tblPr>
      <w:tblGrid>
        <w:gridCol w:w="1030"/>
        <w:gridCol w:w="1162"/>
        <w:gridCol w:w="1410"/>
        <w:gridCol w:w="1476"/>
        <w:gridCol w:w="1476"/>
        <w:gridCol w:w="1476"/>
      </w:tblGrid>
      <w:tr w:rsidR="009F0DE1" w:rsidRPr="00867EEC" w14:paraId="7C21D08E" w14:textId="77777777" w:rsidTr="00AF56DF">
        <w:trPr>
          <w:trHeight w:val="300"/>
        </w:trPr>
        <w:tc>
          <w:tcPr>
            <w:tcW w:w="1030" w:type="dxa"/>
            <w:vMerge w:val="restart"/>
            <w:tcBorders>
              <w:top w:val="double" w:sz="4" w:space="0" w:color="auto"/>
            </w:tcBorders>
            <w:noWrap/>
            <w:vAlign w:val="center"/>
            <w:hideMark/>
          </w:tcPr>
          <w:p w14:paraId="3FAF921A" w14:textId="77777777" w:rsidR="009F0DE1" w:rsidRPr="00867EEC" w:rsidRDefault="009F0DE1" w:rsidP="00867EEC">
            <w:pPr>
              <w:widowControl/>
              <w:autoSpaceDE/>
              <w:autoSpaceDN/>
              <w:jc w:val="center"/>
              <w:rPr>
                <w:color w:val="000000"/>
                <w:sz w:val="24"/>
                <w:szCs w:val="24"/>
                <w:lang w:val="en-ID" w:eastAsia="en-ID"/>
              </w:rPr>
            </w:pPr>
            <w:proofErr w:type="spellStart"/>
            <w:r w:rsidRPr="00867EEC">
              <w:rPr>
                <w:color w:val="000000"/>
                <w:sz w:val="24"/>
                <w:szCs w:val="24"/>
                <w:lang w:val="en-ID" w:eastAsia="en-ID"/>
              </w:rPr>
              <w:t>Ulangan</w:t>
            </w:r>
            <w:proofErr w:type="spellEnd"/>
          </w:p>
        </w:tc>
        <w:tc>
          <w:tcPr>
            <w:tcW w:w="7000" w:type="dxa"/>
            <w:gridSpan w:val="5"/>
            <w:tcBorders>
              <w:top w:val="double" w:sz="4" w:space="0" w:color="auto"/>
              <w:bottom w:val="single" w:sz="4" w:space="0" w:color="auto"/>
            </w:tcBorders>
            <w:noWrap/>
            <w:vAlign w:val="bottom"/>
            <w:hideMark/>
          </w:tcPr>
          <w:p w14:paraId="4D84D665"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Lama </w:t>
            </w:r>
            <w:proofErr w:type="spellStart"/>
            <w:r w:rsidRPr="00867EEC">
              <w:rPr>
                <w:color w:val="000000"/>
                <w:sz w:val="24"/>
                <w:szCs w:val="24"/>
                <w:lang w:val="en-ID" w:eastAsia="en-ID"/>
              </w:rPr>
              <w:t>Penyimpanan</w:t>
            </w:r>
            <w:proofErr w:type="spellEnd"/>
            <w:r w:rsidRPr="00867EEC">
              <w:rPr>
                <w:color w:val="000000"/>
                <w:sz w:val="24"/>
                <w:szCs w:val="24"/>
                <w:lang w:val="en-ID" w:eastAsia="en-ID"/>
              </w:rPr>
              <w:t xml:space="preserve"> </w:t>
            </w:r>
            <w:proofErr w:type="spellStart"/>
            <w:r w:rsidRPr="00867EEC">
              <w:rPr>
                <w:color w:val="000000"/>
                <w:sz w:val="24"/>
                <w:szCs w:val="24"/>
                <w:lang w:val="en-ID" w:eastAsia="en-ID"/>
              </w:rPr>
              <w:t>Beku</w:t>
            </w:r>
            <w:proofErr w:type="spellEnd"/>
          </w:p>
        </w:tc>
      </w:tr>
      <w:tr w:rsidR="009F0DE1" w:rsidRPr="00867EEC" w14:paraId="393B7152" w14:textId="77777777" w:rsidTr="00AF56DF">
        <w:trPr>
          <w:trHeight w:val="300"/>
        </w:trPr>
        <w:tc>
          <w:tcPr>
            <w:tcW w:w="1030" w:type="dxa"/>
            <w:vMerge/>
            <w:tcBorders>
              <w:bottom w:val="single" w:sz="4" w:space="0" w:color="auto"/>
            </w:tcBorders>
            <w:vAlign w:val="center"/>
            <w:hideMark/>
          </w:tcPr>
          <w:p w14:paraId="384ADF0F" w14:textId="77777777" w:rsidR="009F0DE1" w:rsidRPr="00867EEC" w:rsidRDefault="009F0DE1" w:rsidP="00867EEC">
            <w:pPr>
              <w:widowControl/>
              <w:autoSpaceDE/>
              <w:autoSpaceDN/>
              <w:rPr>
                <w:color w:val="000000"/>
                <w:sz w:val="24"/>
                <w:szCs w:val="24"/>
                <w:lang w:val="en-ID" w:eastAsia="en-ID"/>
              </w:rPr>
            </w:pPr>
          </w:p>
        </w:tc>
        <w:tc>
          <w:tcPr>
            <w:tcW w:w="1162" w:type="dxa"/>
            <w:tcBorders>
              <w:top w:val="single" w:sz="4" w:space="0" w:color="auto"/>
              <w:bottom w:val="single" w:sz="4" w:space="0" w:color="auto"/>
            </w:tcBorders>
            <w:noWrap/>
            <w:vAlign w:val="bottom"/>
            <w:hideMark/>
          </w:tcPr>
          <w:p w14:paraId="2B5C0583"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P1</w:t>
            </w:r>
          </w:p>
          <w:p w14:paraId="044C3BE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(0 </w:t>
            </w:r>
            <w:proofErr w:type="spellStart"/>
            <w:r w:rsidRPr="00867EEC">
              <w:rPr>
                <w:color w:val="000000"/>
                <w:sz w:val="24"/>
                <w:szCs w:val="24"/>
                <w:lang w:val="en-ID" w:eastAsia="en-ID"/>
              </w:rPr>
              <w:t>hari</w:t>
            </w:r>
            <w:proofErr w:type="spellEnd"/>
            <w:r w:rsidRPr="00867EEC">
              <w:rPr>
                <w:color w:val="000000"/>
                <w:sz w:val="24"/>
                <w:szCs w:val="24"/>
                <w:lang w:val="en-ID" w:eastAsia="en-ID"/>
              </w:rPr>
              <w:t>)</w:t>
            </w:r>
          </w:p>
        </w:tc>
        <w:tc>
          <w:tcPr>
            <w:tcW w:w="1410" w:type="dxa"/>
            <w:tcBorders>
              <w:top w:val="single" w:sz="4" w:space="0" w:color="auto"/>
              <w:bottom w:val="single" w:sz="4" w:space="0" w:color="auto"/>
            </w:tcBorders>
            <w:noWrap/>
            <w:vAlign w:val="bottom"/>
            <w:hideMark/>
          </w:tcPr>
          <w:p w14:paraId="7BA1A636"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P2</w:t>
            </w:r>
          </w:p>
          <w:p w14:paraId="03725B69"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(1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55296CF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P3 </w:t>
            </w:r>
          </w:p>
          <w:p w14:paraId="314509F5"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(2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409BBC84"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P4 </w:t>
            </w:r>
          </w:p>
          <w:p w14:paraId="319BFCDB"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(3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76" w:type="dxa"/>
            <w:tcBorders>
              <w:top w:val="single" w:sz="4" w:space="0" w:color="auto"/>
              <w:bottom w:val="single" w:sz="4" w:space="0" w:color="auto"/>
            </w:tcBorders>
            <w:noWrap/>
            <w:vAlign w:val="bottom"/>
            <w:hideMark/>
          </w:tcPr>
          <w:p w14:paraId="48401C6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P5 </w:t>
            </w:r>
          </w:p>
          <w:p w14:paraId="5E8F4448"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(4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r>
      <w:tr w:rsidR="009F0DE1" w:rsidRPr="00867EEC" w14:paraId="4D286655" w14:textId="77777777" w:rsidTr="00AF56DF">
        <w:trPr>
          <w:trHeight w:val="300"/>
        </w:trPr>
        <w:tc>
          <w:tcPr>
            <w:tcW w:w="1030" w:type="dxa"/>
            <w:tcBorders>
              <w:top w:val="single" w:sz="4" w:space="0" w:color="auto"/>
            </w:tcBorders>
            <w:noWrap/>
            <w:vAlign w:val="bottom"/>
            <w:hideMark/>
          </w:tcPr>
          <w:p w14:paraId="38773799"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c>
          <w:tcPr>
            <w:tcW w:w="1162" w:type="dxa"/>
            <w:tcBorders>
              <w:top w:val="single" w:sz="4" w:space="0" w:color="auto"/>
            </w:tcBorders>
            <w:noWrap/>
            <w:vAlign w:val="center"/>
            <w:hideMark/>
          </w:tcPr>
          <w:p w14:paraId="509CB622"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19,82</w:t>
            </w:r>
          </w:p>
        </w:tc>
        <w:tc>
          <w:tcPr>
            <w:tcW w:w="1410" w:type="dxa"/>
            <w:tcBorders>
              <w:top w:val="single" w:sz="4" w:space="0" w:color="auto"/>
            </w:tcBorders>
            <w:noWrap/>
            <w:vAlign w:val="center"/>
            <w:hideMark/>
          </w:tcPr>
          <w:p w14:paraId="2704101E"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46,89</w:t>
            </w:r>
          </w:p>
        </w:tc>
        <w:tc>
          <w:tcPr>
            <w:tcW w:w="1476" w:type="dxa"/>
            <w:tcBorders>
              <w:top w:val="single" w:sz="4" w:space="0" w:color="auto"/>
            </w:tcBorders>
            <w:noWrap/>
            <w:vAlign w:val="center"/>
            <w:hideMark/>
          </w:tcPr>
          <w:p w14:paraId="61EB199A"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40,23</w:t>
            </w:r>
          </w:p>
        </w:tc>
        <w:tc>
          <w:tcPr>
            <w:tcW w:w="1476" w:type="dxa"/>
            <w:tcBorders>
              <w:top w:val="single" w:sz="4" w:space="0" w:color="auto"/>
            </w:tcBorders>
            <w:noWrap/>
            <w:vAlign w:val="center"/>
            <w:hideMark/>
          </w:tcPr>
          <w:p w14:paraId="13420675"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23,82</w:t>
            </w:r>
          </w:p>
        </w:tc>
        <w:tc>
          <w:tcPr>
            <w:tcW w:w="1476" w:type="dxa"/>
            <w:tcBorders>
              <w:top w:val="single" w:sz="4" w:space="0" w:color="auto"/>
            </w:tcBorders>
            <w:noWrap/>
            <w:vAlign w:val="center"/>
            <w:hideMark/>
          </w:tcPr>
          <w:p w14:paraId="66FE845A"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36,43</w:t>
            </w:r>
          </w:p>
        </w:tc>
      </w:tr>
      <w:tr w:rsidR="009F0DE1" w:rsidRPr="00867EEC" w14:paraId="7702FFE5" w14:textId="77777777" w:rsidTr="00AF56DF">
        <w:trPr>
          <w:trHeight w:val="300"/>
        </w:trPr>
        <w:tc>
          <w:tcPr>
            <w:tcW w:w="1030" w:type="dxa"/>
            <w:noWrap/>
            <w:vAlign w:val="bottom"/>
            <w:hideMark/>
          </w:tcPr>
          <w:p w14:paraId="21EAAB77"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2</w:t>
            </w:r>
          </w:p>
        </w:tc>
        <w:tc>
          <w:tcPr>
            <w:tcW w:w="1162" w:type="dxa"/>
            <w:noWrap/>
            <w:vAlign w:val="center"/>
            <w:hideMark/>
          </w:tcPr>
          <w:p w14:paraId="42C0ACE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44,03</w:t>
            </w:r>
          </w:p>
        </w:tc>
        <w:tc>
          <w:tcPr>
            <w:tcW w:w="1410" w:type="dxa"/>
            <w:noWrap/>
            <w:vAlign w:val="center"/>
            <w:hideMark/>
          </w:tcPr>
          <w:p w14:paraId="74B4F380"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46,38</w:t>
            </w:r>
          </w:p>
        </w:tc>
        <w:tc>
          <w:tcPr>
            <w:tcW w:w="1476" w:type="dxa"/>
            <w:noWrap/>
            <w:vAlign w:val="center"/>
            <w:hideMark/>
          </w:tcPr>
          <w:p w14:paraId="5CEE6571"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39,76</w:t>
            </w:r>
          </w:p>
        </w:tc>
        <w:tc>
          <w:tcPr>
            <w:tcW w:w="1476" w:type="dxa"/>
            <w:noWrap/>
            <w:vAlign w:val="center"/>
            <w:hideMark/>
          </w:tcPr>
          <w:p w14:paraId="40B68847"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24,67</w:t>
            </w:r>
          </w:p>
        </w:tc>
        <w:tc>
          <w:tcPr>
            <w:tcW w:w="1476" w:type="dxa"/>
            <w:noWrap/>
            <w:vAlign w:val="center"/>
            <w:hideMark/>
          </w:tcPr>
          <w:p w14:paraId="3596D8A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36,13</w:t>
            </w:r>
          </w:p>
        </w:tc>
      </w:tr>
      <w:tr w:rsidR="009F0DE1" w:rsidRPr="00867EEC" w14:paraId="703C9448" w14:textId="77777777" w:rsidTr="00AF56DF">
        <w:trPr>
          <w:trHeight w:val="300"/>
        </w:trPr>
        <w:tc>
          <w:tcPr>
            <w:tcW w:w="1030" w:type="dxa"/>
            <w:tcBorders>
              <w:bottom w:val="single" w:sz="4" w:space="0" w:color="auto"/>
            </w:tcBorders>
            <w:noWrap/>
            <w:vAlign w:val="bottom"/>
            <w:hideMark/>
          </w:tcPr>
          <w:p w14:paraId="491FE3F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3</w:t>
            </w:r>
          </w:p>
        </w:tc>
        <w:tc>
          <w:tcPr>
            <w:tcW w:w="1162" w:type="dxa"/>
            <w:tcBorders>
              <w:bottom w:val="single" w:sz="4" w:space="0" w:color="auto"/>
            </w:tcBorders>
            <w:noWrap/>
            <w:vAlign w:val="center"/>
            <w:hideMark/>
          </w:tcPr>
          <w:p w14:paraId="677A14AF"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42,47</w:t>
            </w:r>
          </w:p>
        </w:tc>
        <w:tc>
          <w:tcPr>
            <w:tcW w:w="1410" w:type="dxa"/>
            <w:tcBorders>
              <w:bottom w:val="single" w:sz="4" w:space="0" w:color="auto"/>
            </w:tcBorders>
            <w:noWrap/>
            <w:vAlign w:val="center"/>
            <w:hideMark/>
          </w:tcPr>
          <w:p w14:paraId="51786B1E"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19,71</w:t>
            </w:r>
          </w:p>
        </w:tc>
        <w:tc>
          <w:tcPr>
            <w:tcW w:w="1476" w:type="dxa"/>
            <w:tcBorders>
              <w:bottom w:val="single" w:sz="4" w:space="0" w:color="auto"/>
            </w:tcBorders>
            <w:noWrap/>
            <w:vAlign w:val="center"/>
            <w:hideMark/>
          </w:tcPr>
          <w:p w14:paraId="13B24D2C"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11,63</w:t>
            </w:r>
          </w:p>
        </w:tc>
        <w:tc>
          <w:tcPr>
            <w:tcW w:w="1476" w:type="dxa"/>
            <w:tcBorders>
              <w:bottom w:val="single" w:sz="4" w:space="0" w:color="auto"/>
            </w:tcBorders>
            <w:noWrap/>
            <w:vAlign w:val="center"/>
            <w:hideMark/>
          </w:tcPr>
          <w:p w14:paraId="3A473A58"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41,87</w:t>
            </w:r>
          </w:p>
        </w:tc>
        <w:tc>
          <w:tcPr>
            <w:tcW w:w="1476" w:type="dxa"/>
            <w:tcBorders>
              <w:bottom w:val="single" w:sz="4" w:space="0" w:color="auto"/>
            </w:tcBorders>
            <w:noWrap/>
            <w:vAlign w:val="center"/>
            <w:hideMark/>
          </w:tcPr>
          <w:p w14:paraId="599625FF"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lang w:val="en-ID" w:eastAsia="en-ID"/>
              </w:rPr>
              <w:t>46,50</w:t>
            </w:r>
          </w:p>
        </w:tc>
      </w:tr>
      <w:tr w:rsidR="009F0DE1" w:rsidRPr="00867EEC" w14:paraId="50E6AAE9" w14:textId="77777777" w:rsidTr="00AF56DF">
        <w:trPr>
          <w:trHeight w:val="300"/>
        </w:trPr>
        <w:tc>
          <w:tcPr>
            <w:tcW w:w="1030" w:type="dxa"/>
            <w:tcBorders>
              <w:top w:val="single" w:sz="4" w:space="0" w:color="auto"/>
              <w:bottom w:val="single" w:sz="4" w:space="0" w:color="auto"/>
            </w:tcBorders>
            <w:noWrap/>
            <w:vAlign w:val="bottom"/>
            <w:hideMark/>
          </w:tcPr>
          <w:p w14:paraId="5F117688" w14:textId="77777777" w:rsidR="009F0DE1" w:rsidRPr="00867EEC" w:rsidRDefault="009F0DE1" w:rsidP="00867EEC">
            <w:pPr>
              <w:widowControl/>
              <w:autoSpaceDE/>
              <w:autoSpaceDN/>
              <w:jc w:val="center"/>
              <w:rPr>
                <w:color w:val="000000"/>
                <w:sz w:val="24"/>
                <w:szCs w:val="24"/>
                <w:vertAlign w:val="superscript"/>
                <w:lang w:val="en-ID" w:eastAsia="en-ID"/>
              </w:rPr>
            </w:pPr>
            <w:proofErr w:type="spellStart"/>
            <w:r w:rsidRPr="00867EEC">
              <w:rPr>
                <w:color w:val="000000"/>
                <w:sz w:val="24"/>
                <w:szCs w:val="24"/>
                <w:lang w:val="en-ID" w:eastAsia="en-ID"/>
              </w:rPr>
              <w:t>Rerata</w:t>
            </w:r>
            <w:r w:rsidRPr="00867EEC">
              <w:rPr>
                <w:color w:val="000000"/>
                <w:sz w:val="24"/>
                <w:szCs w:val="24"/>
                <w:vertAlign w:val="superscript"/>
                <w:lang w:val="en-ID" w:eastAsia="en-ID"/>
              </w:rPr>
              <w:t>ns</w:t>
            </w:r>
            <w:proofErr w:type="spellEnd"/>
          </w:p>
        </w:tc>
        <w:tc>
          <w:tcPr>
            <w:tcW w:w="1162" w:type="dxa"/>
            <w:tcBorders>
              <w:top w:val="single" w:sz="4" w:space="0" w:color="auto"/>
              <w:bottom w:val="single" w:sz="4" w:space="0" w:color="auto"/>
            </w:tcBorders>
            <w:noWrap/>
            <w:vAlign w:val="center"/>
            <w:hideMark/>
          </w:tcPr>
          <w:p w14:paraId="3BFD1A4B"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35,44</w:t>
            </w:r>
          </w:p>
        </w:tc>
        <w:tc>
          <w:tcPr>
            <w:tcW w:w="1410" w:type="dxa"/>
            <w:tcBorders>
              <w:top w:val="single" w:sz="4" w:space="0" w:color="auto"/>
              <w:bottom w:val="single" w:sz="4" w:space="0" w:color="auto"/>
            </w:tcBorders>
            <w:noWrap/>
            <w:vAlign w:val="center"/>
            <w:hideMark/>
          </w:tcPr>
          <w:p w14:paraId="77E695BF"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37,66</w:t>
            </w:r>
          </w:p>
        </w:tc>
        <w:tc>
          <w:tcPr>
            <w:tcW w:w="1476" w:type="dxa"/>
            <w:tcBorders>
              <w:top w:val="single" w:sz="4" w:space="0" w:color="auto"/>
              <w:bottom w:val="single" w:sz="4" w:space="0" w:color="auto"/>
            </w:tcBorders>
            <w:noWrap/>
            <w:vAlign w:val="center"/>
            <w:hideMark/>
          </w:tcPr>
          <w:p w14:paraId="640BACCE"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30,54</w:t>
            </w:r>
          </w:p>
        </w:tc>
        <w:tc>
          <w:tcPr>
            <w:tcW w:w="1476" w:type="dxa"/>
            <w:tcBorders>
              <w:top w:val="single" w:sz="4" w:space="0" w:color="auto"/>
              <w:bottom w:val="single" w:sz="4" w:space="0" w:color="auto"/>
            </w:tcBorders>
            <w:noWrap/>
            <w:vAlign w:val="center"/>
            <w:hideMark/>
          </w:tcPr>
          <w:p w14:paraId="2EF154BF"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30,12</w:t>
            </w:r>
          </w:p>
        </w:tc>
        <w:tc>
          <w:tcPr>
            <w:tcW w:w="1476" w:type="dxa"/>
            <w:tcBorders>
              <w:top w:val="single" w:sz="4" w:space="0" w:color="auto"/>
              <w:bottom w:val="single" w:sz="4" w:space="0" w:color="auto"/>
            </w:tcBorders>
            <w:noWrap/>
            <w:vAlign w:val="center"/>
            <w:hideMark/>
          </w:tcPr>
          <w:p w14:paraId="7B4CEB2A" w14:textId="77777777" w:rsidR="009F0DE1" w:rsidRPr="00867EEC" w:rsidRDefault="009F0DE1" w:rsidP="00867EEC">
            <w:pPr>
              <w:widowControl/>
              <w:autoSpaceDE/>
              <w:autoSpaceDN/>
              <w:jc w:val="center"/>
              <w:rPr>
                <w:color w:val="000000"/>
                <w:sz w:val="24"/>
                <w:szCs w:val="24"/>
                <w:lang w:val="en-ID" w:eastAsia="en-ID"/>
              </w:rPr>
            </w:pPr>
            <w:r w:rsidRPr="00867EEC">
              <w:rPr>
                <w:color w:val="000000"/>
                <w:sz w:val="24"/>
                <w:szCs w:val="24"/>
              </w:rPr>
              <w:t>39,69</w:t>
            </w:r>
          </w:p>
        </w:tc>
      </w:tr>
    </w:tbl>
    <w:p w14:paraId="3C3781D7" w14:textId="77777777" w:rsidR="009F0DE1" w:rsidRPr="00867EEC" w:rsidRDefault="009F0DE1" w:rsidP="00867EEC">
      <w:pPr>
        <w:shd w:val="clear" w:color="auto" w:fill="FFFFFF"/>
        <w:jc w:val="both"/>
        <w:rPr>
          <w:sz w:val="24"/>
          <w:szCs w:val="24"/>
          <w:lang w:eastAsia="en-ID"/>
        </w:rPr>
      </w:pPr>
      <w:r w:rsidRPr="00867EEC">
        <w:rPr>
          <w:sz w:val="24"/>
          <w:szCs w:val="24"/>
          <w:lang w:eastAsia="en-ID"/>
        </w:rPr>
        <w:t>Keterangan : ns = non signifikan</w:t>
      </w:r>
    </w:p>
    <w:p w14:paraId="050B50F2" w14:textId="77777777" w:rsidR="009F0DE1" w:rsidRPr="00867EEC" w:rsidRDefault="009F0DE1" w:rsidP="00867EEC">
      <w:pPr>
        <w:shd w:val="clear" w:color="auto" w:fill="FFFFFF"/>
        <w:ind w:firstLine="720"/>
        <w:jc w:val="both"/>
        <w:rPr>
          <w:sz w:val="24"/>
          <w:szCs w:val="24"/>
          <w:lang w:val="en-US" w:eastAsia="en-ID"/>
        </w:rPr>
      </w:pPr>
      <w:r w:rsidRPr="00867EEC">
        <w:rPr>
          <w:sz w:val="24"/>
          <w:szCs w:val="24"/>
        </w:rPr>
        <w:t xml:space="preserve">Dari hasil penelitian diperoleh hasil nilai Daya Ikat Air (DIA) tertinggi pada lama penyimpanan beku adalah P5 (4 minggu) dan Daya Ikat Air (DIA)  terendah pada P4 (3 minggu). </w:t>
      </w:r>
      <w:r w:rsidRPr="00867EEC">
        <w:rPr>
          <w:sz w:val="24"/>
          <w:szCs w:val="24"/>
          <w:lang w:eastAsia="en-ID"/>
        </w:rPr>
        <w:t>Hasil analisis sidik ragam (lampiran 2) pada penelitian ini menunjukan menunjukan perbedaan tidak nyata (P&gt;0,05)</w:t>
      </w:r>
      <w:r w:rsidRPr="00867EEC">
        <w:rPr>
          <w:sz w:val="24"/>
          <w:szCs w:val="24"/>
        </w:rPr>
        <w:t xml:space="preserve">. Hal ini diduga karena daya ikat air (DIA) daging sapi berbanding lurus dengan nilai pH yang menunjukan hasil yang sama yakni terdapat perbedaan yang tidak nyata (P&gt;0,05). Kandungan protein pada berbagai macam daging sapi relatif sama sehingga kemampuan protein dalam mengikat air pada daging relatif sama. Hal ini sesuai dengan pendapat Soeparno (2015) bahwa pada pH yang lebih tinggi dari pH isoelektrik protein daging. Sejumlah muatan  positif dibebaskan dan terdapat surplus muatan negative yang mengakibatkan penolakan dari miofilamen dan memberi lebih banyak ruang untuk molekul air. Demikian pula pada pH lebih rendah dari titik isoelektrik protein-protein daging. Terdapat ekses muatan positif yang mengakibatkan penolakan miofilamen dan memberi lebih banyak ruang untuk molekul-molekul air. Jadi pada pH yang lenih tinggi atau lebih rendah dari titik isoelektrik protrin-protein daging daya ikat air akan meningkat. </w:t>
      </w:r>
      <w:proofErr w:type="spellStart"/>
      <w:r w:rsidRPr="00867EEC">
        <w:rPr>
          <w:sz w:val="24"/>
          <w:szCs w:val="24"/>
          <w:lang w:val="en-US"/>
        </w:rPr>
        <w:t>Menurut</w:t>
      </w:r>
      <w:proofErr w:type="spellEnd"/>
      <w:r w:rsidRPr="00867EEC">
        <w:rPr>
          <w:sz w:val="24"/>
          <w:szCs w:val="24"/>
          <w:lang w:val="en-US"/>
        </w:rPr>
        <w:t xml:space="preserve"> </w:t>
      </w:r>
      <w:proofErr w:type="spellStart"/>
      <w:r w:rsidRPr="00867EEC">
        <w:rPr>
          <w:sz w:val="24"/>
          <w:szCs w:val="24"/>
          <w:lang w:val="en-US"/>
        </w:rPr>
        <w:t>Yanti</w:t>
      </w:r>
      <w:proofErr w:type="spellEnd"/>
      <w:r w:rsidRPr="00867EEC">
        <w:rPr>
          <w:sz w:val="24"/>
          <w:szCs w:val="24"/>
          <w:lang w:val="en-US"/>
        </w:rPr>
        <w:t xml:space="preserve"> (2008) protein </w:t>
      </w:r>
      <w:proofErr w:type="spellStart"/>
      <w:proofErr w:type="gram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berperan</w:t>
      </w:r>
      <w:proofErr w:type="spellEnd"/>
      <w:proofErr w:type="gramEnd"/>
      <w:r w:rsidRPr="00867EEC">
        <w:rPr>
          <w:sz w:val="24"/>
          <w:szCs w:val="24"/>
          <w:lang w:val="en-US"/>
        </w:rPr>
        <w:t xml:space="preserve"> </w:t>
      </w:r>
      <w:proofErr w:type="spellStart"/>
      <w:r w:rsidRPr="00867EEC">
        <w:rPr>
          <w:sz w:val="24"/>
          <w:szCs w:val="24"/>
          <w:lang w:val="en-US"/>
        </w:rPr>
        <w:t>sebagai</w:t>
      </w:r>
      <w:proofErr w:type="spellEnd"/>
      <w:r w:rsidRPr="00867EEC">
        <w:rPr>
          <w:sz w:val="24"/>
          <w:szCs w:val="24"/>
          <w:lang w:val="en-US"/>
        </w:rPr>
        <w:t xml:space="preserve"> </w:t>
      </w:r>
      <w:proofErr w:type="spellStart"/>
      <w:r w:rsidRPr="00867EEC">
        <w:rPr>
          <w:sz w:val="24"/>
          <w:szCs w:val="24"/>
          <w:lang w:val="en-US"/>
        </w:rPr>
        <w:t>pengikat</w:t>
      </w:r>
      <w:proofErr w:type="spellEnd"/>
      <w:r w:rsidRPr="00867EEC">
        <w:rPr>
          <w:sz w:val="24"/>
          <w:szCs w:val="24"/>
          <w:lang w:val="en-US"/>
        </w:rPr>
        <w:t xml:space="preserve"> air pada </w:t>
      </w:r>
      <w:proofErr w:type="spellStart"/>
      <w:r w:rsidRPr="00867EEC">
        <w:rPr>
          <w:sz w:val="24"/>
          <w:szCs w:val="24"/>
          <w:lang w:val="en-US"/>
        </w:rPr>
        <w:t>daging</w:t>
      </w:r>
      <w:proofErr w:type="spellEnd"/>
      <w:r w:rsidRPr="00867EEC">
        <w:rPr>
          <w:sz w:val="24"/>
          <w:szCs w:val="24"/>
          <w:lang w:val="en-US"/>
        </w:rPr>
        <w:t xml:space="preserve">. Kadar protein </w:t>
      </w:r>
      <w:proofErr w:type="spellStart"/>
      <w:r w:rsidRPr="00867EEC">
        <w:rPr>
          <w:sz w:val="24"/>
          <w:szCs w:val="24"/>
          <w:lang w:val="en-US"/>
        </w:rPr>
        <w:t>daging</w:t>
      </w:r>
      <w:proofErr w:type="spellEnd"/>
      <w:r w:rsidRPr="00867EEC">
        <w:rPr>
          <w:sz w:val="24"/>
          <w:szCs w:val="24"/>
          <w:lang w:val="en-US"/>
        </w:rPr>
        <w:t xml:space="preserve"> yang </w:t>
      </w:r>
      <w:proofErr w:type="spellStart"/>
      <w:r w:rsidRPr="00867EEC">
        <w:rPr>
          <w:sz w:val="24"/>
          <w:szCs w:val="24"/>
          <w:lang w:val="en-US"/>
        </w:rPr>
        <w:t>tinggi</w:t>
      </w:r>
      <w:proofErr w:type="spellEnd"/>
      <w:r w:rsidRPr="00867EEC">
        <w:rPr>
          <w:sz w:val="24"/>
          <w:szCs w:val="24"/>
          <w:lang w:val="en-US"/>
        </w:rPr>
        <w:t xml:space="preserve"> </w:t>
      </w:r>
      <w:proofErr w:type="spellStart"/>
      <w:r w:rsidRPr="00867EEC">
        <w:rPr>
          <w:sz w:val="24"/>
          <w:szCs w:val="24"/>
          <w:lang w:val="en-US"/>
        </w:rPr>
        <w:t>mengakibatkan</w:t>
      </w:r>
      <w:proofErr w:type="spellEnd"/>
      <w:r w:rsidRPr="00867EEC">
        <w:rPr>
          <w:sz w:val="24"/>
          <w:szCs w:val="24"/>
          <w:lang w:val="en-US"/>
        </w:rPr>
        <w:t xml:space="preserve"> </w:t>
      </w:r>
      <w:proofErr w:type="spellStart"/>
      <w:r w:rsidRPr="00867EEC">
        <w:rPr>
          <w:sz w:val="24"/>
          <w:szCs w:val="24"/>
          <w:lang w:val="en-US"/>
        </w:rPr>
        <w:t>meningkatnya</w:t>
      </w:r>
      <w:proofErr w:type="spellEnd"/>
      <w:r w:rsidRPr="00867EEC">
        <w:rPr>
          <w:sz w:val="24"/>
          <w:szCs w:val="24"/>
          <w:lang w:val="en-US"/>
        </w:rPr>
        <w:t xml:space="preserve"> </w:t>
      </w:r>
      <w:proofErr w:type="spellStart"/>
      <w:r w:rsidRPr="00867EEC">
        <w:rPr>
          <w:sz w:val="24"/>
          <w:szCs w:val="24"/>
          <w:lang w:val="en-US"/>
        </w:rPr>
        <w:t>kemampuan</w:t>
      </w:r>
      <w:proofErr w:type="spellEnd"/>
      <w:r w:rsidRPr="00867EEC">
        <w:rPr>
          <w:sz w:val="24"/>
          <w:szCs w:val="24"/>
          <w:lang w:val="en-US"/>
        </w:rPr>
        <w:t xml:space="preserve"> </w:t>
      </w:r>
      <w:proofErr w:type="spellStart"/>
      <w:r w:rsidRPr="00867EEC">
        <w:rPr>
          <w:sz w:val="24"/>
          <w:szCs w:val="24"/>
          <w:lang w:val="en-US"/>
        </w:rPr>
        <w:t>menahan</w:t>
      </w:r>
      <w:proofErr w:type="spellEnd"/>
      <w:r w:rsidRPr="00867EEC">
        <w:rPr>
          <w:sz w:val="24"/>
          <w:szCs w:val="24"/>
          <w:lang w:val="en-US"/>
        </w:rPr>
        <w:t xml:space="preserve"> air pada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sehingga</w:t>
      </w:r>
      <w:proofErr w:type="spellEnd"/>
      <w:r w:rsidRPr="00867EEC">
        <w:rPr>
          <w:sz w:val="24"/>
          <w:szCs w:val="24"/>
          <w:lang w:val="en-US"/>
        </w:rPr>
        <w:t xml:space="preserve"> </w:t>
      </w:r>
      <w:proofErr w:type="spellStart"/>
      <w:r w:rsidRPr="00867EEC">
        <w:rPr>
          <w:sz w:val="24"/>
          <w:szCs w:val="24"/>
          <w:lang w:val="en-US"/>
        </w:rPr>
        <w:t>menurunkan</w:t>
      </w:r>
      <w:proofErr w:type="spellEnd"/>
      <w:r w:rsidRPr="00867EEC">
        <w:rPr>
          <w:sz w:val="24"/>
          <w:szCs w:val="24"/>
          <w:lang w:val="en-US"/>
        </w:rPr>
        <w:t xml:space="preserve"> </w:t>
      </w:r>
      <w:proofErr w:type="spellStart"/>
      <w:r w:rsidRPr="00867EEC">
        <w:rPr>
          <w:sz w:val="24"/>
          <w:szCs w:val="24"/>
          <w:lang w:val="en-US"/>
        </w:rPr>
        <w:t>kandungan</w:t>
      </w:r>
      <w:proofErr w:type="spellEnd"/>
      <w:r w:rsidRPr="00867EEC">
        <w:rPr>
          <w:sz w:val="24"/>
          <w:szCs w:val="24"/>
          <w:lang w:val="en-US"/>
        </w:rPr>
        <w:t xml:space="preserve"> air </w:t>
      </w:r>
      <w:proofErr w:type="spellStart"/>
      <w:r w:rsidRPr="00867EEC">
        <w:rPr>
          <w:sz w:val="24"/>
          <w:szCs w:val="24"/>
          <w:lang w:val="en-US"/>
        </w:rPr>
        <w:t>bebas</w:t>
      </w:r>
      <w:proofErr w:type="spellEnd"/>
      <w:r w:rsidRPr="00867EEC">
        <w:rPr>
          <w:sz w:val="24"/>
          <w:szCs w:val="24"/>
          <w:lang w:val="en-US"/>
        </w:rPr>
        <w:t>.</w:t>
      </w:r>
    </w:p>
    <w:p w14:paraId="6653FF55" w14:textId="13BD613E" w:rsidR="00A23EA6" w:rsidRPr="00FF187D" w:rsidRDefault="00A23EA6" w:rsidP="00FF187D">
      <w:pPr>
        <w:shd w:val="clear" w:color="auto" w:fill="FFFFFF"/>
        <w:rPr>
          <w:sz w:val="24"/>
          <w:szCs w:val="24"/>
        </w:rPr>
      </w:pPr>
      <w:r w:rsidRPr="00FF187D">
        <w:rPr>
          <w:b/>
          <w:bCs/>
          <w:sz w:val="24"/>
          <w:szCs w:val="24"/>
        </w:rPr>
        <w:t xml:space="preserve">Susut Masak </w:t>
      </w:r>
      <w:r w:rsidRPr="00FF187D">
        <w:rPr>
          <w:b/>
          <w:bCs/>
          <w:i/>
          <w:iCs/>
          <w:sz w:val="24"/>
          <w:szCs w:val="24"/>
        </w:rPr>
        <w:t>(Cooking Loss)</w:t>
      </w:r>
    </w:p>
    <w:p w14:paraId="118F443F" w14:textId="7FF5A71F" w:rsidR="00A23EA6" w:rsidRPr="00867EEC" w:rsidRDefault="00A23EA6" w:rsidP="00FF187D">
      <w:pPr>
        <w:shd w:val="clear" w:color="auto" w:fill="FFFFFF"/>
        <w:ind w:firstLine="720"/>
        <w:jc w:val="both"/>
        <w:rPr>
          <w:sz w:val="24"/>
          <w:szCs w:val="24"/>
        </w:rPr>
      </w:pPr>
      <w:r w:rsidRPr="00867EEC">
        <w:rPr>
          <w:sz w:val="24"/>
          <w:szCs w:val="24"/>
        </w:rPr>
        <w:t xml:space="preserve">Rerata susut masak daging (Cooking Loss) daging sapi dari hasil penelitian secara lengkap dapat dilihat pada Tabel </w:t>
      </w:r>
      <w:r w:rsidRPr="00867EEC">
        <w:rPr>
          <w:sz w:val="24"/>
          <w:szCs w:val="24"/>
          <w:lang w:val="en-US"/>
        </w:rPr>
        <w:t>3</w:t>
      </w:r>
      <w:r w:rsidRPr="00867EEC">
        <w:rPr>
          <w:sz w:val="24"/>
          <w:szCs w:val="24"/>
        </w:rPr>
        <w:t>.</w:t>
      </w:r>
      <w:r w:rsidRPr="00867EEC">
        <w:rPr>
          <w:sz w:val="24"/>
          <w:szCs w:val="24"/>
          <w:lang w:val="en-US"/>
        </w:rPr>
        <w:t xml:space="preserve"> </w:t>
      </w:r>
      <w:r w:rsidRPr="00867EEC">
        <w:rPr>
          <w:sz w:val="24"/>
          <w:szCs w:val="24"/>
          <w:lang w:val="en-US" w:eastAsia="en-ID"/>
        </w:rPr>
        <w:t xml:space="preserve">Pada </w:t>
      </w:r>
      <w:proofErr w:type="spellStart"/>
      <w:r w:rsidRPr="00867EEC">
        <w:rPr>
          <w:sz w:val="24"/>
          <w:szCs w:val="24"/>
          <w:lang w:val="en-US" w:eastAsia="en-ID"/>
        </w:rPr>
        <w:t>hasil</w:t>
      </w:r>
      <w:proofErr w:type="spellEnd"/>
      <w:r w:rsidRPr="00867EEC">
        <w:rPr>
          <w:sz w:val="24"/>
          <w:szCs w:val="24"/>
          <w:lang w:val="en-US" w:eastAsia="en-ID"/>
        </w:rPr>
        <w:t xml:space="preserve"> </w:t>
      </w:r>
      <w:proofErr w:type="spellStart"/>
      <w:r w:rsidRPr="00867EEC">
        <w:rPr>
          <w:sz w:val="24"/>
          <w:szCs w:val="24"/>
          <w:lang w:val="en-US" w:eastAsia="en-ID"/>
        </w:rPr>
        <w:t>analisis</w:t>
      </w:r>
      <w:proofErr w:type="spellEnd"/>
      <w:r w:rsidRPr="00867EEC">
        <w:rPr>
          <w:sz w:val="24"/>
          <w:szCs w:val="24"/>
          <w:lang w:val="en-US" w:eastAsia="en-ID"/>
        </w:rPr>
        <w:t xml:space="preserve"> </w:t>
      </w:r>
      <w:proofErr w:type="spellStart"/>
      <w:r w:rsidRPr="00867EEC">
        <w:rPr>
          <w:sz w:val="24"/>
          <w:szCs w:val="24"/>
          <w:lang w:val="en-US" w:eastAsia="en-ID"/>
        </w:rPr>
        <w:t>sidik</w:t>
      </w:r>
      <w:proofErr w:type="spellEnd"/>
      <w:r w:rsidRPr="00867EEC">
        <w:rPr>
          <w:sz w:val="24"/>
          <w:szCs w:val="24"/>
          <w:lang w:val="en-US" w:eastAsia="en-ID"/>
        </w:rPr>
        <w:t xml:space="preserve"> </w:t>
      </w:r>
      <w:proofErr w:type="spellStart"/>
      <w:r w:rsidRPr="00867EEC">
        <w:rPr>
          <w:sz w:val="24"/>
          <w:szCs w:val="24"/>
          <w:lang w:val="en-US" w:eastAsia="en-ID"/>
        </w:rPr>
        <w:t>ragam</w:t>
      </w:r>
      <w:proofErr w:type="spellEnd"/>
      <w:r w:rsidRPr="00867EEC">
        <w:rPr>
          <w:sz w:val="24"/>
          <w:szCs w:val="24"/>
          <w:lang w:val="en-US" w:eastAsia="en-ID"/>
        </w:rPr>
        <w:t xml:space="preserve"> (</w:t>
      </w:r>
      <w:proofErr w:type="spellStart"/>
      <w:r w:rsidRPr="00867EEC">
        <w:rPr>
          <w:sz w:val="24"/>
          <w:szCs w:val="24"/>
          <w:lang w:val="en-US" w:eastAsia="en-ID"/>
        </w:rPr>
        <w:t>lampiran</w:t>
      </w:r>
      <w:proofErr w:type="spellEnd"/>
      <w:r w:rsidRPr="00867EEC">
        <w:rPr>
          <w:sz w:val="24"/>
          <w:szCs w:val="24"/>
          <w:lang w:val="en-US" w:eastAsia="en-ID"/>
        </w:rPr>
        <w:t xml:space="preserve"> 3) </w:t>
      </w:r>
      <w:proofErr w:type="spellStart"/>
      <w:r w:rsidRPr="00867EEC">
        <w:rPr>
          <w:sz w:val="24"/>
          <w:szCs w:val="24"/>
          <w:lang w:val="en-US" w:eastAsia="en-ID"/>
        </w:rPr>
        <w:t>menunjukan</w:t>
      </w:r>
      <w:proofErr w:type="spellEnd"/>
      <w:r w:rsidRPr="00867EEC">
        <w:rPr>
          <w:sz w:val="24"/>
          <w:szCs w:val="24"/>
          <w:lang w:val="en-US" w:eastAsia="en-ID"/>
        </w:rPr>
        <w:t xml:space="preserve"> </w:t>
      </w:r>
      <w:proofErr w:type="spellStart"/>
      <w:r w:rsidRPr="00867EEC">
        <w:rPr>
          <w:sz w:val="24"/>
          <w:szCs w:val="24"/>
          <w:lang w:val="en-US" w:eastAsia="en-ID"/>
        </w:rPr>
        <w:t>bahwa</w:t>
      </w:r>
      <w:proofErr w:type="spellEnd"/>
      <w:r w:rsidRPr="00867EEC">
        <w:rPr>
          <w:sz w:val="24"/>
          <w:szCs w:val="24"/>
          <w:lang w:val="en-US" w:eastAsia="en-ID"/>
        </w:rPr>
        <w:t xml:space="preserve"> </w:t>
      </w:r>
      <w:proofErr w:type="spellStart"/>
      <w:r w:rsidRPr="00867EEC">
        <w:rPr>
          <w:sz w:val="24"/>
          <w:szCs w:val="24"/>
          <w:lang w:val="en-US" w:eastAsia="en-ID"/>
        </w:rPr>
        <w:t>terdapat</w:t>
      </w:r>
      <w:proofErr w:type="spellEnd"/>
      <w:r w:rsidRPr="00867EEC">
        <w:rPr>
          <w:sz w:val="24"/>
          <w:szCs w:val="24"/>
          <w:lang w:val="en-US" w:eastAsia="en-ID"/>
        </w:rPr>
        <w:t xml:space="preserve"> </w:t>
      </w:r>
      <w:proofErr w:type="spellStart"/>
      <w:r w:rsidRPr="00867EEC">
        <w:rPr>
          <w:sz w:val="24"/>
          <w:szCs w:val="24"/>
          <w:lang w:val="en-US" w:eastAsia="en-ID"/>
        </w:rPr>
        <w:t>perbedaan</w:t>
      </w:r>
      <w:proofErr w:type="spellEnd"/>
      <w:r w:rsidRPr="00867EEC">
        <w:rPr>
          <w:sz w:val="24"/>
          <w:szCs w:val="24"/>
          <w:lang w:val="en-US" w:eastAsia="en-ID"/>
        </w:rPr>
        <w:t xml:space="preserve"> yang </w:t>
      </w:r>
      <w:proofErr w:type="spellStart"/>
      <w:r w:rsidRPr="00867EEC">
        <w:rPr>
          <w:sz w:val="24"/>
          <w:szCs w:val="24"/>
          <w:lang w:val="en-US" w:eastAsia="en-ID"/>
        </w:rPr>
        <w:t>tidak</w:t>
      </w:r>
      <w:proofErr w:type="spellEnd"/>
      <w:r w:rsidRPr="00867EEC">
        <w:rPr>
          <w:sz w:val="24"/>
          <w:szCs w:val="24"/>
          <w:lang w:val="en-US" w:eastAsia="en-ID"/>
        </w:rPr>
        <w:t xml:space="preserve"> </w:t>
      </w:r>
      <w:proofErr w:type="spellStart"/>
      <w:r w:rsidRPr="00867EEC">
        <w:rPr>
          <w:sz w:val="24"/>
          <w:szCs w:val="24"/>
          <w:lang w:val="en-US" w:eastAsia="en-ID"/>
        </w:rPr>
        <w:t>nyata</w:t>
      </w:r>
      <w:proofErr w:type="spellEnd"/>
      <w:r w:rsidRPr="00867EEC">
        <w:rPr>
          <w:sz w:val="24"/>
          <w:szCs w:val="24"/>
          <w:lang w:val="en-US" w:eastAsia="en-ID"/>
        </w:rPr>
        <w:t xml:space="preserve"> (P &gt; 0,05). Hal </w:t>
      </w:r>
      <w:proofErr w:type="spellStart"/>
      <w:r w:rsidRPr="00867EEC">
        <w:rPr>
          <w:sz w:val="24"/>
          <w:szCs w:val="24"/>
          <w:lang w:val="en-US" w:eastAsia="en-ID"/>
        </w:rPr>
        <w:t>ini</w:t>
      </w:r>
      <w:proofErr w:type="spellEnd"/>
      <w:r w:rsidRPr="00867EEC">
        <w:rPr>
          <w:sz w:val="24"/>
          <w:szCs w:val="24"/>
          <w:lang w:val="en-US" w:eastAsia="en-ID"/>
        </w:rPr>
        <w:t xml:space="preserve"> </w:t>
      </w:r>
      <w:proofErr w:type="spellStart"/>
      <w:r w:rsidRPr="00867EEC">
        <w:rPr>
          <w:sz w:val="24"/>
          <w:szCs w:val="24"/>
          <w:lang w:val="en-US" w:eastAsia="en-ID"/>
        </w:rPr>
        <w:t>diduga</w:t>
      </w:r>
      <w:proofErr w:type="spellEnd"/>
      <w:r w:rsidRPr="00867EEC">
        <w:rPr>
          <w:sz w:val="24"/>
          <w:szCs w:val="24"/>
          <w:lang w:val="en-US" w:eastAsia="en-ID"/>
        </w:rPr>
        <w:t xml:space="preserve"> </w:t>
      </w:r>
      <w:proofErr w:type="spellStart"/>
      <w:r w:rsidRPr="00867EEC">
        <w:rPr>
          <w:sz w:val="24"/>
          <w:szCs w:val="24"/>
          <w:lang w:val="en-US" w:eastAsia="en-ID"/>
        </w:rPr>
        <w:t>karena</w:t>
      </w:r>
      <w:proofErr w:type="spellEnd"/>
      <w:r w:rsidRPr="00867EEC">
        <w:rPr>
          <w:sz w:val="24"/>
          <w:szCs w:val="24"/>
          <w:lang w:val="en-US" w:eastAsia="en-ID"/>
        </w:rPr>
        <w:t xml:space="preserve"> </w:t>
      </w:r>
      <w:r w:rsidRPr="00867EEC">
        <w:rPr>
          <w:sz w:val="24"/>
          <w:szCs w:val="24"/>
          <w:lang w:val="en-US"/>
        </w:rPr>
        <w:t>b</w:t>
      </w:r>
      <w:r w:rsidRPr="00867EEC">
        <w:rPr>
          <w:sz w:val="24"/>
          <w:szCs w:val="24"/>
        </w:rPr>
        <w:t>esarnya nilai susut masak daging sangat dipengaruhi oleh nilai pH daging</w:t>
      </w:r>
      <w:r w:rsidRPr="00867EEC">
        <w:rPr>
          <w:sz w:val="24"/>
          <w:szCs w:val="24"/>
          <w:lang w:val="en-US"/>
        </w:rPr>
        <w:t xml:space="preserve">. </w:t>
      </w:r>
      <w:proofErr w:type="spellStart"/>
      <w:r w:rsidRPr="00867EEC">
        <w:rPr>
          <w:sz w:val="24"/>
          <w:szCs w:val="24"/>
          <w:lang w:val="en-US"/>
        </w:rPr>
        <w:t>Sehingga</w:t>
      </w:r>
      <w:proofErr w:type="spellEnd"/>
      <w:r w:rsidRPr="00867EEC">
        <w:rPr>
          <w:sz w:val="24"/>
          <w:szCs w:val="24"/>
          <w:lang w:val="en-US" w:eastAsia="en-ID"/>
        </w:rPr>
        <w:t xml:space="preserve"> </w:t>
      </w:r>
      <w:proofErr w:type="spellStart"/>
      <w:r w:rsidRPr="00867EEC">
        <w:rPr>
          <w:sz w:val="24"/>
          <w:szCs w:val="24"/>
          <w:lang w:val="en-US" w:eastAsia="en-ID"/>
        </w:rPr>
        <w:t>nilai</w:t>
      </w:r>
      <w:proofErr w:type="spellEnd"/>
      <w:r w:rsidRPr="00867EEC">
        <w:rPr>
          <w:sz w:val="24"/>
          <w:szCs w:val="24"/>
          <w:lang w:val="en-US" w:eastAsia="en-ID"/>
        </w:rPr>
        <w:t xml:space="preserve"> </w:t>
      </w:r>
      <w:proofErr w:type="spellStart"/>
      <w:r w:rsidRPr="00867EEC">
        <w:rPr>
          <w:sz w:val="24"/>
          <w:szCs w:val="24"/>
          <w:lang w:val="en-US" w:eastAsia="en-ID"/>
        </w:rPr>
        <w:t>susut</w:t>
      </w:r>
      <w:proofErr w:type="spellEnd"/>
      <w:r w:rsidRPr="00867EEC">
        <w:rPr>
          <w:sz w:val="24"/>
          <w:szCs w:val="24"/>
          <w:lang w:val="en-US" w:eastAsia="en-ID"/>
        </w:rPr>
        <w:t xml:space="preserve"> </w:t>
      </w:r>
      <w:proofErr w:type="spellStart"/>
      <w:r w:rsidRPr="00867EEC">
        <w:rPr>
          <w:sz w:val="24"/>
          <w:szCs w:val="24"/>
          <w:lang w:val="en-US" w:eastAsia="en-ID"/>
        </w:rPr>
        <w:t>masak</w:t>
      </w:r>
      <w:proofErr w:type="spellEnd"/>
      <w:r w:rsidRPr="00867EEC">
        <w:rPr>
          <w:sz w:val="24"/>
          <w:szCs w:val="24"/>
          <w:lang w:val="en-US" w:eastAsia="en-ID"/>
        </w:rPr>
        <w:t xml:space="preserve"> </w:t>
      </w:r>
      <w:proofErr w:type="spellStart"/>
      <w:r w:rsidRPr="00867EEC">
        <w:rPr>
          <w:sz w:val="24"/>
          <w:szCs w:val="24"/>
          <w:lang w:val="en-US" w:eastAsia="en-ID"/>
        </w:rPr>
        <w:t>belum</w:t>
      </w:r>
      <w:proofErr w:type="spellEnd"/>
      <w:r w:rsidRPr="00867EEC">
        <w:rPr>
          <w:sz w:val="24"/>
          <w:szCs w:val="24"/>
          <w:lang w:val="en-US" w:eastAsia="en-ID"/>
        </w:rPr>
        <w:t xml:space="preserve"> </w:t>
      </w:r>
      <w:proofErr w:type="spellStart"/>
      <w:r w:rsidRPr="00867EEC">
        <w:rPr>
          <w:sz w:val="24"/>
          <w:szCs w:val="24"/>
          <w:lang w:val="en-US" w:eastAsia="en-ID"/>
        </w:rPr>
        <w:t>berpengaruh</w:t>
      </w:r>
      <w:proofErr w:type="spellEnd"/>
      <w:r w:rsidRPr="00867EEC">
        <w:rPr>
          <w:sz w:val="24"/>
          <w:szCs w:val="24"/>
          <w:lang w:val="en-US" w:eastAsia="en-ID"/>
        </w:rPr>
        <w:t xml:space="preserve"> </w:t>
      </w:r>
      <w:proofErr w:type="spellStart"/>
      <w:r w:rsidRPr="00867EEC">
        <w:rPr>
          <w:sz w:val="24"/>
          <w:szCs w:val="24"/>
          <w:lang w:val="en-US" w:eastAsia="en-ID"/>
        </w:rPr>
        <w:t>nyata</w:t>
      </w:r>
      <w:proofErr w:type="spellEnd"/>
      <w:r w:rsidRPr="00867EEC">
        <w:rPr>
          <w:sz w:val="24"/>
          <w:szCs w:val="24"/>
          <w:lang w:val="en-US" w:eastAsia="en-ID"/>
        </w:rPr>
        <w:t xml:space="preserve">. Hal </w:t>
      </w:r>
      <w:proofErr w:type="spellStart"/>
      <w:r w:rsidRPr="00867EEC">
        <w:rPr>
          <w:sz w:val="24"/>
          <w:szCs w:val="24"/>
          <w:lang w:val="en-US" w:eastAsia="en-ID"/>
        </w:rPr>
        <w:t>ini</w:t>
      </w:r>
      <w:proofErr w:type="spellEnd"/>
      <w:r w:rsidRPr="00867EEC">
        <w:rPr>
          <w:sz w:val="24"/>
          <w:szCs w:val="24"/>
          <w:lang w:val="en-US" w:eastAsia="en-ID"/>
        </w:rPr>
        <w:t xml:space="preserve"> </w:t>
      </w:r>
      <w:proofErr w:type="spellStart"/>
      <w:r w:rsidRPr="00867EEC">
        <w:rPr>
          <w:sz w:val="24"/>
          <w:szCs w:val="24"/>
          <w:lang w:val="en-US" w:eastAsia="en-ID"/>
        </w:rPr>
        <w:t>sesuai</w:t>
      </w:r>
      <w:proofErr w:type="spellEnd"/>
      <w:r w:rsidRPr="00867EEC">
        <w:rPr>
          <w:sz w:val="24"/>
          <w:szCs w:val="24"/>
          <w:lang w:val="en-US" w:eastAsia="en-ID"/>
        </w:rPr>
        <w:t xml:space="preserve"> </w:t>
      </w:r>
      <w:proofErr w:type="spellStart"/>
      <w:r w:rsidRPr="00867EEC">
        <w:rPr>
          <w:sz w:val="24"/>
          <w:szCs w:val="24"/>
          <w:lang w:val="en-US" w:eastAsia="en-ID"/>
        </w:rPr>
        <w:t>dengan</w:t>
      </w:r>
      <w:proofErr w:type="spellEnd"/>
      <w:r w:rsidRPr="00867EEC">
        <w:rPr>
          <w:sz w:val="24"/>
          <w:szCs w:val="24"/>
          <w:lang w:val="en-US" w:eastAsia="en-ID"/>
        </w:rPr>
        <w:t xml:space="preserve"> </w:t>
      </w:r>
      <w:proofErr w:type="spellStart"/>
      <w:r w:rsidRPr="00867EEC">
        <w:rPr>
          <w:sz w:val="24"/>
          <w:szCs w:val="24"/>
          <w:lang w:val="en-US" w:eastAsia="en-ID"/>
        </w:rPr>
        <w:t>pendapat</w:t>
      </w:r>
      <w:proofErr w:type="spellEnd"/>
      <w:r w:rsidRPr="00867EEC">
        <w:rPr>
          <w:sz w:val="24"/>
          <w:szCs w:val="24"/>
        </w:rPr>
        <w:t xml:space="preserve"> Soeparno (20</w:t>
      </w:r>
      <w:r w:rsidRPr="00867EEC">
        <w:rPr>
          <w:sz w:val="24"/>
          <w:szCs w:val="24"/>
          <w:lang w:val="en-US"/>
        </w:rPr>
        <w:t>1</w:t>
      </w:r>
      <w:r w:rsidRPr="00867EEC">
        <w:rPr>
          <w:sz w:val="24"/>
          <w:szCs w:val="24"/>
        </w:rPr>
        <w:t>5) bahwa nilai susut masak sangat dipengaruhi oleh nilai pH daging, apabila nilai pH lebih tinggi atau lebih rendah dari titik isoelektrik (5,0 – 5,1), maka nilai susut masak daging tersebut akan rendah.</w:t>
      </w:r>
      <w:r w:rsidRPr="00867EEC">
        <w:rPr>
          <w:sz w:val="24"/>
          <w:szCs w:val="24"/>
          <w:lang w:val="en-US"/>
        </w:rPr>
        <w:t xml:space="preserve"> </w:t>
      </w:r>
      <w:r w:rsidRPr="00867EEC">
        <w:rPr>
          <w:sz w:val="24"/>
          <w:szCs w:val="24"/>
        </w:rPr>
        <w:t>Hal tersebut sesuai dengan data hasil penelitian, diketahui bahwa nilai pH pada daging yang memiliki nilai susut masak yang tinggi (</w:t>
      </w:r>
      <w:r w:rsidRPr="00867EEC">
        <w:rPr>
          <w:color w:val="000000"/>
          <w:sz w:val="24"/>
          <w:szCs w:val="24"/>
          <w:lang w:val="en-ID" w:eastAsia="en-ID"/>
        </w:rPr>
        <w:t>39,89</w:t>
      </w:r>
      <w:r w:rsidRPr="00867EEC">
        <w:rPr>
          <w:sz w:val="24"/>
          <w:szCs w:val="24"/>
        </w:rPr>
        <w:t xml:space="preserve">%) yaitu sebesar </w:t>
      </w:r>
      <w:r w:rsidRPr="00867EEC">
        <w:rPr>
          <w:color w:val="000000"/>
          <w:sz w:val="24"/>
          <w:szCs w:val="24"/>
          <w:lang w:val="en-ID" w:eastAsia="en-ID"/>
        </w:rPr>
        <w:t>5,77.</w:t>
      </w:r>
      <w:r w:rsidRPr="00867EEC">
        <w:rPr>
          <w:sz w:val="24"/>
          <w:szCs w:val="24"/>
          <w:lang w:val="en-US" w:eastAsia="en-ID"/>
        </w:rPr>
        <w:t xml:space="preserve"> </w:t>
      </w:r>
      <w:r w:rsidRPr="00867EEC">
        <w:rPr>
          <w:sz w:val="24"/>
          <w:szCs w:val="24"/>
          <w:lang w:val="en-US"/>
        </w:rPr>
        <w:t xml:space="preserve">Nilai </w:t>
      </w:r>
      <w:proofErr w:type="spellStart"/>
      <w:r w:rsidRPr="00867EEC">
        <w:rPr>
          <w:sz w:val="24"/>
          <w:szCs w:val="24"/>
          <w:lang w:val="en-US"/>
        </w:rPr>
        <w:t>susut</w:t>
      </w:r>
      <w:proofErr w:type="spellEnd"/>
      <w:r w:rsidRPr="00867EEC">
        <w:rPr>
          <w:sz w:val="24"/>
          <w:szCs w:val="24"/>
          <w:lang w:val="en-US"/>
        </w:rPr>
        <w:t xml:space="preserve"> </w:t>
      </w:r>
      <w:proofErr w:type="spellStart"/>
      <w:r w:rsidRPr="00867EEC">
        <w:rPr>
          <w:sz w:val="24"/>
          <w:szCs w:val="24"/>
          <w:lang w:val="en-US"/>
        </w:rPr>
        <w:t>masak</w:t>
      </w:r>
      <w:proofErr w:type="spellEnd"/>
      <w:r w:rsidRPr="00867EEC">
        <w:rPr>
          <w:sz w:val="24"/>
          <w:szCs w:val="24"/>
          <w:lang w:val="en-US"/>
        </w:rPr>
        <w:t xml:space="preserve"> pada </w:t>
      </w:r>
      <w:proofErr w:type="spellStart"/>
      <w:r w:rsidRPr="00867EEC">
        <w:rPr>
          <w:sz w:val="24"/>
          <w:szCs w:val="24"/>
          <w:lang w:val="en-US"/>
        </w:rPr>
        <w:t>penelitian</w:t>
      </w:r>
      <w:proofErr w:type="spellEnd"/>
      <w:r w:rsidRPr="00867EEC">
        <w:rPr>
          <w:sz w:val="24"/>
          <w:szCs w:val="24"/>
          <w:lang w:val="en-US"/>
        </w:rPr>
        <w:t xml:space="preserve"> </w:t>
      </w:r>
      <w:proofErr w:type="spellStart"/>
      <w:r w:rsidRPr="00867EEC">
        <w:rPr>
          <w:sz w:val="24"/>
          <w:szCs w:val="24"/>
          <w:lang w:val="en-US"/>
        </w:rPr>
        <w:t>ini</w:t>
      </w:r>
      <w:proofErr w:type="spellEnd"/>
      <w:r w:rsidRPr="00867EEC">
        <w:rPr>
          <w:sz w:val="24"/>
          <w:szCs w:val="24"/>
          <w:lang w:val="en-US"/>
        </w:rPr>
        <w:t xml:space="preserve"> </w:t>
      </w:r>
      <w:proofErr w:type="spellStart"/>
      <w:r w:rsidRPr="00867EEC">
        <w:rPr>
          <w:sz w:val="24"/>
          <w:szCs w:val="24"/>
          <w:lang w:val="en-US"/>
        </w:rPr>
        <w:t>tergolong</w:t>
      </w:r>
      <w:proofErr w:type="spellEnd"/>
      <w:r w:rsidRPr="00867EEC">
        <w:rPr>
          <w:sz w:val="24"/>
          <w:szCs w:val="24"/>
          <w:lang w:val="en-US"/>
        </w:rPr>
        <w:t xml:space="preserve"> normal. </w:t>
      </w:r>
      <w:proofErr w:type="spellStart"/>
      <w:r w:rsidRPr="00867EEC">
        <w:rPr>
          <w:sz w:val="24"/>
          <w:szCs w:val="24"/>
          <w:lang w:val="en-US"/>
        </w:rPr>
        <w:t>Menurut</w:t>
      </w:r>
      <w:proofErr w:type="spellEnd"/>
      <w:r w:rsidRPr="00867EEC">
        <w:rPr>
          <w:sz w:val="24"/>
          <w:szCs w:val="24"/>
          <w:lang w:val="en-US"/>
        </w:rPr>
        <w:t xml:space="preserve"> </w:t>
      </w:r>
      <w:proofErr w:type="spellStart"/>
      <w:r w:rsidRPr="00867EEC">
        <w:rPr>
          <w:sz w:val="24"/>
          <w:szCs w:val="24"/>
          <w:lang w:val="en-US"/>
        </w:rPr>
        <w:t>Soeparno</w:t>
      </w:r>
      <w:proofErr w:type="spellEnd"/>
      <w:r w:rsidRPr="00867EEC">
        <w:rPr>
          <w:sz w:val="24"/>
          <w:szCs w:val="24"/>
          <w:lang w:val="en-US"/>
        </w:rPr>
        <w:t xml:space="preserve"> (2015) </w:t>
      </w:r>
      <w:r w:rsidRPr="00867EEC">
        <w:rPr>
          <w:sz w:val="24"/>
          <w:szCs w:val="24"/>
        </w:rPr>
        <w:t>pada umumnya nilai susut masak daging sapi bervariasi antara 1,5– 54,5% dengan kisaran 15–40%</w:t>
      </w:r>
      <w:r w:rsidRPr="00867EEC">
        <w:rPr>
          <w:sz w:val="24"/>
          <w:szCs w:val="24"/>
          <w:lang w:val="en-US"/>
        </w:rPr>
        <w:t xml:space="preserve">. Hasil </w:t>
      </w:r>
      <w:proofErr w:type="spellStart"/>
      <w:r w:rsidRPr="00867EEC">
        <w:rPr>
          <w:sz w:val="24"/>
          <w:szCs w:val="24"/>
          <w:lang w:val="en-US"/>
        </w:rPr>
        <w:t>dari</w:t>
      </w:r>
      <w:proofErr w:type="spellEnd"/>
      <w:r w:rsidRPr="00867EEC">
        <w:rPr>
          <w:sz w:val="24"/>
          <w:szCs w:val="24"/>
          <w:lang w:val="en-US"/>
        </w:rPr>
        <w:t xml:space="preserve"> </w:t>
      </w:r>
      <w:proofErr w:type="spellStart"/>
      <w:r w:rsidRPr="00867EEC">
        <w:rPr>
          <w:sz w:val="24"/>
          <w:szCs w:val="24"/>
          <w:lang w:val="en-US"/>
        </w:rPr>
        <w:t>penelitian</w:t>
      </w:r>
      <w:proofErr w:type="spellEnd"/>
      <w:r w:rsidRPr="00867EEC">
        <w:rPr>
          <w:sz w:val="24"/>
          <w:szCs w:val="24"/>
          <w:lang w:val="en-US"/>
        </w:rPr>
        <w:t xml:space="preserve"> </w:t>
      </w:r>
      <w:proofErr w:type="spellStart"/>
      <w:r w:rsidRPr="00867EEC">
        <w:rPr>
          <w:sz w:val="24"/>
          <w:szCs w:val="24"/>
          <w:lang w:val="en-US"/>
        </w:rPr>
        <w:t>ini</w:t>
      </w:r>
      <w:proofErr w:type="spellEnd"/>
      <w:r w:rsidRPr="00867EEC">
        <w:rPr>
          <w:sz w:val="24"/>
          <w:szCs w:val="24"/>
          <w:lang w:val="en-US"/>
        </w:rPr>
        <w:t xml:space="preserve"> </w:t>
      </w:r>
      <w:proofErr w:type="spellStart"/>
      <w:r w:rsidRPr="00867EEC">
        <w:rPr>
          <w:sz w:val="24"/>
          <w:szCs w:val="24"/>
          <w:lang w:val="en-US"/>
        </w:rPr>
        <w:t>menunjukan</w:t>
      </w:r>
      <w:proofErr w:type="spellEnd"/>
      <w:r w:rsidRPr="00867EEC">
        <w:rPr>
          <w:sz w:val="24"/>
          <w:szCs w:val="24"/>
          <w:lang w:val="en-US"/>
        </w:rPr>
        <w:t xml:space="preserve"> </w:t>
      </w:r>
      <w:proofErr w:type="spellStart"/>
      <w:r w:rsidRPr="00867EEC">
        <w:rPr>
          <w:sz w:val="24"/>
          <w:szCs w:val="24"/>
          <w:lang w:val="en-US"/>
        </w:rPr>
        <w:t>bahwa</w:t>
      </w:r>
      <w:proofErr w:type="spellEnd"/>
      <w:r w:rsidRPr="00867EEC">
        <w:rPr>
          <w:sz w:val="24"/>
          <w:szCs w:val="24"/>
          <w:lang w:val="en-US"/>
        </w:rPr>
        <w:t xml:space="preserve"> </w:t>
      </w:r>
      <w:proofErr w:type="spellStart"/>
      <w:r w:rsidRPr="00867EEC">
        <w:rPr>
          <w:sz w:val="24"/>
          <w:szCs w:val="24"/>
          <w:lang w:val="en-US"/>
        </w:rPr>
        <w:t>susut</w:t>
      </w:r>
      <w:proofErr w:type="spellEnd"/>
      <w:r w:rsidRPr="00867EEC">
        <w:rPr>
          <w:sz w:val="24"/>
          <w:szCs w:val="24"/>
          <w:lang w:val="en-US"/>
        </w:rPr>
        <w:t xml:space="preserve"> </w:t>
      </w:r>
      <w:proofErr w:type="spellStart"/>
      <w:r w:rsidRPr="00867EEC">
        <w:rPr>
          <w:sz w:val="24"/>
          <w:szCs w:val="24"/>
          <w:lang w:val="en-US"/>
        </w:rPr>
        <w:t>masak</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sapi</w:t>
      </w:r>
      <w:proofErr w:type="spellEnd"/>
      <w:r w:rsidRPr="00867EEC">
        <w:rPr>
          <w:sz w:val="24"/>
          <w:szCs w:val="24"/>
          <w:lang w:val="en-US"/>
        </w:rPr>
        <w:t xml:space="preserve"> PO </w:t>
      </w:r>
      <w:proofErr w:type="spellStart"/>
      <w:r w:rsidRPr="00867EEC">
        <w:rPr>
          <w:sz w:val="24"/>
          <w:szCs w:val="24"/>
          <w:lang w:val="en-US"/>
        </w:rPr>
        <w:t>dengan</w:t>
      </w:r>
      <w:proofErr w:type="spellEnd"/>
      <w:r w:rsidRPr="00867EEC">
        <w:rPr>
          <w:sz w:val="24"/>
          <w:szCs w:val="24"/>
          <w:lang w:val="en-US"/>
        </w:rPr>
        <w:t xml:space="preserve"> lama </w:t>
      </w:r>
      <w:proofErr w:type="spellStart"/>
      <w:r w:rsidRPr="00867EEC">
        <w:rPr>
          <w:sz w:val="24"/>
          <w:szCs w:val="24"/>
          <w:lang w:val="en-US"/>
        </w:rPr>
        <w:t>penyimpanan</w:t>
      </w:r>
      <w:proofErr w:type="spellEnd"/>
      <w:r w:rsidRPr="00867EEC">
        <w:rPr>
          <w:sz w:val="24"/>
          <w:szCs w:val="24"/>
          <w:lang w:val="en-US"/>
        </w:rPr>
        <w:t xml:space="preserve"> </w:t>
      </w:r>
      <w:proofErr w:type="spellStart"/>
      <w:r w:rsidRPr="00867EEC">
        <w:rPr>
          <w:sz w:val="24"/>
          <w:szCs w:val="24"/>
          <w:lang w:val="en-US"/>
        </w:rPr>
        <w:t>beku</w:t>
      </w:r>
      <w:proofErr w:type="spellEnd"/>
      <w:r w:rsidRPr="00867EEC">
        <w:rPr>
          <w:sz w:val="24"/>
          <w:szCs w:val="24"/>
          <w:lang w:val="en-US"/>
        </w:rPr>
        <w:t xml:space="preserve"> yang </w:t>
      </w:r>
      <w:proofErr w:type="spellStart"/>
      <w:r w:rsidRPr="00867EEC">
        <w:rPr>
          <w:sz w:val="24"/>
          <w:szCs w:val="24"/>
          <w:lang w:val="en-US"/>
        </w:rPr>
        <w:t>terbaik</w:t>
      </w:r>
      <w:proofErr w:type="spellEnd"/>
      <w:r w:rsidRPr="00867EEC">
        <w:rPr>
          <w:sz w:val="24"/>
          <w:szCs w:val="24"/>
          <w:lang w:val="en-US"/>
        </w:rPr>
        <w:t xml:space="preserve"> </w:t>
      </w:r>
      <w:proofErr w:type="spellStart"/>
      <w:r w:rsidRPr="00867EEC">
        <w:rPr>
          <w:sz w:val="24"/>
          <w:szCs w:val="24"/>
          <w:lang w:val="en-US"/>
        </w:rPr>
        <w:t>adalah</w:t>
      </w:r>
      <w:proofErr w:type="spellEnd"/>
      <w:r w:rsidRPr="00867EEC">
        <w:rPr>
          <w:sz w:val="24"/>
          <w:szCs w:val="24"/>
          <w:lang w:val="en-US"/>
        </w:rPr>
        <w:t xml:space="preserve"> P5 (23,22%).</w:t>
      </w:r>
      <w:r w:rsidRPr="00867EEC">
        <w:rPr>
          <w:sz w:val="24"/>
          <w:szCs w:val="24"/>
          <w:lang w:val="en-US" w:eastAsia="en-ID"/>
        </w:rPr>
        <w:t xml:space="preserve"> </w:t>
      </w:r>
      <w:r w:rsidRPr="00867EEC">
        <w:rPr>
          <w:sz w:val="24"/>
          <w:szCs w:val="24"/>
        </w:rPr>
        <w:t xml:space="preserve">Susut masak daging sapi dipengaruhi oleh daya ikat air dan kadar air. Semakin tinggi daya ikat air, semakin rendah kadar air tersebut. Dari data penelitian ini, diketahui nilai susut masak dengan lama penyimpanan beku adalah P5 yang memiliki susut masak rendah (23,22 %) memiliki nilai daya ikat air daging tinggi yaitu sebesar </w:t>
      </w:r>
      <w:r w:rsidRPr="00867EEC">
        <w:rPr>
          <w:color w:val="000000"/>
          <w:sz w:val="24"/>
          <w:szCs w:val="24"/>
        </w:rPr>
        <w:t>39,69</w:t>
      </w:r>
      <w:r w:rsidRPr="00867EEC">
        <w:rPr>
          <w:sz w:val="24"/>
          <w:szCs w:val="24"/>
        </w:rPr>
        <w:t>%. Hal tersebut sesuai dengan pendapat Soeparno (2015) bahwa nilai susut masak ini erat hubunganya dengan daya mengikat air. Semakin tinggi daya mengikat air maka ketika proses pemanasan air dan cairan nutrisi akan sedikit yang keluar atau terbuang sehingga massa daging yang berkurangpun sedikit. Menurut Soeparno (201</w:t>
      </w:r>
      <w:r w:rsidRPr="00867EEC">
        <w:rPr>
          <w:sz w:val="24"/>
          <w:szCs w:val="24"/>
          <w:lang w:val="en-US"/>
        </w:rPr>
        <w:t>5</w:t>
      </w:r>
      <w:r w:rsidRPr="00867EEC">
        <w:rPr>
          <w:sz w:val="24"/>
          <w:szCs w:val="24"/>
        </w:rPr>
        <w:t xml:space="preserve">), kandungan susut masak yang rendah akan membuat kualitas daging menjadi baik. Hal ini dikuatkan oleh Yanti dkk., (2008), bahwa daging yang mempunyai nilai susut masak rendah di bawah 35 % memiliki kualitas yang baik karena kemungkinan keluarnya </w:t>
      </w:r>
      <w:r w:rsidRPr="00867EEC">
        <w:rPr>
          <w:sz w:val="24"/>
          <w:szCs w:val="24"/>
        </w:rPr>
        <w:lastRenderedPageBreak/>
        <w:t>nutrisi daging selama pemasakan juga rendah.</w:t>
      </w:r>
    </w:p>
    <w:p w14:paraId="31728FE4" w14:textId="77777777" w:rsidR="00A23EA6" w:rsidRPr="00867EEC" w:rsidRDefault="00A23EA6" w:rsidP="00867EEC">
      <w:pPr>
        <w:widowControl/>
        <w:adjustRightInd w:val="0"/>
        <w:ind w:left="851" w:hanging="851"/>
        <w:rPr>
          <w:sz w:val="24"/>
          <w:szCs w:val="24"/>
          <w:lang w:val="en-ID" w:eastAsia="en-ID"/>
        </w:rPr>
      </w:pPr>
      <w:proofErr w:type="spellStart"/>
      <w:r w:rsidRPr="00867EEC">
        <w:rPr>
          <w:sz w:val="24"/>
          <w:szCs w:val="24"/>
          <w:lang w:val="en-ID" w:eastAsia="en-ID"/>
        </w:rPr>
        <w:t>Tabel</w:t>
      </w:r>
      <w:proofErr w:type="spellEnd"/>
      <w:r w:rsidRPr="00867EEC">
        <w:rPr>
          <w:sz w:val="24"/>
          <w:szCs w:val="24"/>
          <w:lang w:val="en-ID" w:eastAsia="en-ID"/>
        </w:rPr>
        <w:t xml:space="preserve"> 3. Nilai </w:t>
      </w:r>
      <w:proofErr w:type="spellStart"/>
      <w:r w:rsidRPr="00867EEC">
        <w:rPr>
          <w:sz w:val="24"/>
          <w:szCs w:val="24"/>
          <w:lang w:val="en-ID" w:eastAsia="en-ID"/>
        </w:rPr>
        <w:t>Susut</w:t>
      </w:r>
      <w:proofErr w:type="spellEnd"/>
      <w:r w:rsidRPr="00867EEC">
        <w:rPr>
          <w:sz w:val="24"/>
          <w:szCs w:val="24"/>
          <w:lang w:val="en-ID" w:eastAsia="en-ID"/>
        </w:rPr>
        <w:t xml:space="preserve"> </w:t>
      </w:r>
      <w:proofErr w:type="spellStart"/>
      <w:r w:rsidRPr="00867EEC">
        <w:rPr>
          <w:sz w:val="24"/>
          <w:szCs w:val="24"/>
          <w:lang w:val="en-ID" w:eastAsia="en-ID"/>
        </w:rPr>
        <w:t>Masak</w:t>
      </w:r>
      <w:proofErr w:type="spellEnd"/>
      <w:r w:rsidRPr="00867EEC">
        <w:rPr>
          <w:sz w:val="24"/>
          <w:szCs w:val="24"/>
          <w:lang w:val="en-ID" w:eastAsia="en-ID"/>
        </w:rPr>
        <w:t xml:space="preserve"> (%) pada </w:t>
      </w:r>
      <w:proofErr w:type="spellStart"/>
      <w:r w:rsidRPr="00867EEC">
        <w:rPr>
          <w:sz w:val="24"/>
          <w:szCs w:val="24"/>
          <w:lang w:val="en-ID" w:eastAsia="en-ID"/>
        </w:rPr>
        <w:t>Berbagai</w:t>
      </w:r>
      <w:proofErr w:type="spellEnd"/>
      <w:r w:rsidRPr="00867EEC">
        <w:rPr>
          <w:sz w:val="24"/>
          <w:szCs w:val="24"/>
          <w:lang w:val="en-ID" w:eastAsia="en-ID"/>
        </w:rPr>
        <w:t xml:space="preserve"> Lama </w:t>
      </w:r>
      <w:proofErr w:type="spellStart"/>
      <w:r w:rsidRPr="00867EEC">
        <w:rPr>
          <w:sz w:val="24"/>
          <w:szCs w:val="24"/>
          <w:lang w:val="en-ID" w:eastAsia="en-ID"/>
        </w:rPr>
        <w:t>Penyimpanan</w:t>
      </w:r>
      <w:proofErr w:type="spellEnd"/>
      <w:r w:rsidRPr="00867EEC">
        <w:rPr>
          <w:sz w:val="24"/>
          <w:szCs w:val="24"/>
          <w:lang w:val="en-ID" w:eastAsia="en-ID"/>
        </w:rPr>
        <w:t xml:space="preserve"> </w:t>
      </w:r>
      <w:proofErr w:type="spellStart"/>
      <w:r w:rsidRPr="00867EEC">
        <w:rPr>
          <w:sz w:val="24"/>
          <w:szCs w:val="24"/>
          <w:lang w:val="en-ID" w:eastAsia="en-ID"/>
        </w:rPr>
        <w:t>Beku</w:t>
      </w:r>
      <w:proofErr w:type="spellEnd"/>
      <w:r w:rsidRPr="00867EEC">
        <w:rPr>
          <w:sz w:val="24"/>
          <w:szCs w:val="24"/>
          <w:lang w:val="en-ID" w:eastAsia="en-ID"/>
        </w:rPr>
        <w:t xml:space="preserve"> </w:t>
      </w:r>
      <w:proofErr w:type="spellStart"/>
      <w:r w:rsidRPr="00867EEC">
        <w:rPr>
          <w:sz w:val="24"/>
          <w:szCs w:val="24"/>
          <w:lang w:val="en-ID" w:eastAsia="en-ID"/>
        </w:rPr>
        <w:t>Daging</w:t>
      </w:r>
      <w:proofErr w:type="spellEnd"/>
      <w:r w:rsidRPr="00867EEC">
        <w:rPr>
          <w:sz w:val="24"/>
          <w:szCs w:val="24"/>
          <w:lang w:val="en-ID" w:eastAsia="en-ID"/>
        </w:rPr>
        <w:t xml:space="preserve"> </w:t>
      </w:r>
      <w:proofErr w:type="spellStart"/>
      <w:r w:rsidRPr="00867EEC">
        <w:rPr>
          <w:sz w:val="24"/>
          <w:szCs w:val="24"/>
          <w:lang w:val="en-ID" w:eastAsia="en-ID"/>
        </w:rPr>
        <w:t>Sapi</w:t>
      </w:r>
      <w:proofErr w:type="spellEnd"/>
      <w:r w:rsidRPr="00867EEC">
        <w:rPr>
          <w:sz w:val="24"/>
          <w:szCs w:val="24"/>
          <w:lang w:val="en-ID" w:eastAsia="en-ID"/>
        </w:rPr>
        <w:t xml:space="preserve"> PO</w:t>
      </w:r>
    </w:p>
    <w:tbl>
      <w:tblPr>
        <w:tblW w:w="7661" w:type="dxa"/>
        <w:tblInd w:w="113" w:type="dxa"/>
        <w:tblLook w:val="04A0" w:firstRow="1" w:lastRow="0" w:firstColumn="1" w:lastColumn="0" w:noHBand="0" w:noVBand="1"/>
      </w:tblPr>
      <w:tblGrid>
        <w:gridCol w:w="985"/>
        <w:gridCol w:w="1049"/>
        <w:gridCol w:w="1413"/>
        <w:gridCol w:w="1413"/>
        <w:gridCol w:w="1413"/>
        <w:gridCol w:w="1413"/>
      </w:tblGrid>
      <w:tr w:rsidR="00A23EA6" w:rsidRPr="00867EEC" w14:paraId="4E5045DF" w14:textId="77777777" w:rsidTr="00AF56DF">
        <w:trPr>
          <w:trHeight w:val="300"/>
        </w:trPr>
        <w:tc>
          <w:tcPr>
            <w:tcW w:w="960" w:type="dxa"/>
            <w:vMerge w:val="restart"/>
            <w:tcBorders>
              <w:top w:val="double" w:sz="4" w:space="0" w:color="auto"/>
            </w:tcBorders>
            <w:shd w:val="clear" w:color="auto" w:fill="auto"/>
            <w:noWrap/>
            <w:vAlign w:val="center"/>
            <w:hideMark/>
          </w:tcPr>
          <w:p w14:paraId="1306DE7F" w14:textId="77777777" w:rsidR="00A23EA6" w:rsidRPr="00867EEC" w:rsidRDefault="00A23EA6" w:rsidP="00867EEC">
            <w:pPr>
              <w:widowControl/>
              <w:autoSpaceDE/>
              <w:autoSpaceDN/>
              <w:jc w:val="center"/>
              <w:rPr>
                <w:color w:val="000000"/>
                <w:sz w:val="24"/>
                <w:szCs w:val="24"/>
                <w:lang w:val="en-ID" w:eastAsia="en-ID"/>
              </w:rPr>
            </w:pPr>
            <w:proofErr w:type="spellStart"/>
            <w:r w:rsidRPr="00867EEC">
              <w:rPr>
                <w:color w:val="000000"/>
                <w:sz w:val="24"/>
                <w:szCs w:val="24"/>
                <w:lang w:val="en-ID" w:eastAsia="en-ID"/>
              </w:rPr>
              <w:t>ulangan</w:t>
            </w:r>
            <w:proofErr w:type="spellEnd"/>
          </w:p>
        </w:tc>
        <w:tc>
          <w:tcPr>
            <w:tcW w:w="6701" w:type="dxa"/>
            <w:gridSpan w:val="5"/>
            <w:tcBorders>
              <w:top w:val="double" w:sz="4" w:space="0" w:color="auto"/>
              <w:bottom w:val="single" w:sz="4" w:space="0" w:color="auto"/>
            </w:tcBorders>
            <w:shd w:val="clear" w:color="auto" w:fill="auto"/>
            <w:noWrap/>
            <w:vAlign w:val="bottom"/>
            <w:hideMark/>
          </w:tcPr>
          <w:p w14:paraId="0992584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Lama </w:t>
            </w:r>
            <w:proofErr w:type="spellStart"/>
            <w:r w:rsidRPr="00867EEC">
              <w:rPr>
                <w:color w:val="000000"/>
                <w:sz w:val="24"/>
                <w:szCs w:val="24"/>
                <w:lang w:val="en-ID" w:eastAsia="en-ID"/>
              </w:rPr>
              <w:t>Penyimpanan</w:t>
            </w:r>
            <w:proofErr w:type="spellEnd"/>
            <w:r w:rsidRPr="00867EEC">
              <w:rPr>
                <w:color w:val="000000"/>
                <w:sz w:val="24"/>
                <w:szCs w:val="24"/>
                <w:lang w:val="en-ID" w:eastAsia="en-ID"/>
              </w:rPr>
              <w:t xml:space="preserve"> </w:t>
            </w:r>
            <w:proofErr w:type="spellStart"/>
            <w:r w:rsidRPr="00867EEC">
              <w:rPr>
                <w:color w:val="000000"/>
                <w:sz w:val="24"/>
                <w:szCs w:val="24"/>
                <w:lang w:val="en-ID" w:eastAsia="en-ID"/>
              </w:rPr>
              <w:t>Beku</w:t>
            </w:r>
            <w:proofErr w:type="spellEnd"/>
          </w:p>
        </w:tc>
      </w:tr>
      <w:tr w:rsidR="00A23EA6" w:rsidRPr="00867EEC" w14:paraId="22DB7EFD" w14:textId="77777777" w:rsidTr="00AF56DF">
        <w:trPr>
          <w:trHeight w:val="300"/>
        </w:trPr>
        <w:tc>
          <w:tcPr>
            <w:tcW w:w="960" w:type="dxa"/>
            <w:vMerge/>
            <w:tcBorders>
              <w:bottom w:val="single" w:sz="4" w:space="0" w:color="auto"/>
            </w:tcBorders>
            <w:vAlign w:val="center"/>
            <w:hideMark/>
          </w:tcPr>
          <w:p w14:paraId="789565CF" w14:textId="77777777" w:rsidR="00A23EA6" w:rsidRPr="00867EEC" w:rsidRDefault="00A23EA6" w:rsidP="00867EEC">
            <w:pPr>
              <w:widowControl/>
              <w:autoSpaceDE/>
              <w:autoSpaceDN/>
              <w:rPr>
                <w:color w:val="000000"/>
                <w:sz w:val="24"/>
                <w:szCs w:val="24"/>
                <w:lang w:val="en-ID" w:eastAsia="en-ID"/>
              </w:rPr>
            </w:pPr>
          </w:p>
        </w:tc>
        <w:tc>
          <w:tcPr>
            <w:tcW w:w="1049" w:type="dxa"/>
            <w:tcBorders>
              <w:top w:val="single" w:sz="4" w:space="0" w:color="auto"/>
              <w:bottom w:val="single" w:sz="4" w:space="0" w:color="auto"/>
            </w:tcBorders>
            <w:shd w:val="clear" w:color="auto" w:fill="auto"/>
            <w:noWrap/>
            <w:vAlign w:val="bottom"/>
            <w:hideMark/>
          </w:tcPr>
          <w:p w14:paraId="166FA253"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P1 </w:t>
            </w:r>
          </w:p>
          <w:p w14:paraId="53B301D3"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(0 </w:t>
            </w:r>
            <w:proofErr w:type="spellStart"/>
            <w:r w:rsidRPr="00867EEC">
              <w:rPr>
                <w:color w:val="000000"/>
                <w:sz w:val="24"/>
                <w:szCs w:val="24"/>
                <w:lang w:val="en-ID" w:eastAsia="en-ID"/>
              </w:rPr>
              <w:t>hari</w:t>
            </w:r>
            <w:proofErr w:type="spellEnd"/>
            <w:r w:rsidRPr="00867EEC">
              <w:rPr>
                <w:color w:val="000000"/>
                <w:sz w:val="24"/>
                <w:szCs w:val="24"/>
                <w:lang w:val="en-ID" w:eastAsia="en-ID"/>
              </w:rPr>
              <w:t>)</w:t>
            </w:r>
          </w:p>
        </w:tc>
        <w:tc>
          <w:tcPr>
            <w:tcW w:w="1413" w:type="dxa"/>
            <w:tcBorders>
              <w:top w:val="single" w:sz="4" w:space="0" w:color="auto"/>
              <w:bottom w:val="single" w:sz="4" w:space="0" w:color="auto"/>
            </w:tcBorders>
            <w:shd w:val="clear" w:color="auto" w:fill="auto"/>
            <w:noWrap/>
            <w:vAlign w:val="bottom"/>
            <w:hideMark/>
          </w:tcPr>
          <w:p w14:paraId="1559D3E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P2</w:t>
            </w:r>
          </w:p>
          <w:p w14:paraId="3223B72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(1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13" w:type="dxa"/>
            <w:tcBorders>
              <w:top w:val="single" w:sz="4" w:space="0" w:color="auto"/>
              <w:bottom w:val="single" w:sz="4" w:space="0" w:color="auto"/>
            </w:tcBorders>
            <w:shd w:val="clear" w:color="auto" w:fill="auto"/>
            <w:noWrap/>
            <w:vAlign w:val="bottom"/>
            <w:hideMark/>
          </w:tcPr>
          <w:p w14:paraId="1F36831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P3 </w:t>
            </w:r>
          </w:p>
          <w:p w14:paraId="095042CF"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(2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13" w:type="dxa"/>
            <w:tcBorders>
              <w:top w:val="single" w:sz="4" w:space="0" w:color="auto"/>
              <w:bottom w:val="single" w:sz="4" w:space="0" w:color="auto"/>
            </w:tcBorders>
            <w:shd w:val="clear" w:color="auto" w:fill="auto"/>
            <w:noWrap/>
            <w:vAlign w:val="bottom"/>
            <w:hideMark/>
          </w:tcPr>
          <w:p w14:paraId="671FA1D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P4 </w:t>
            </w:r>
          </w:p>
          <w:p w14:paraId="438FA59E"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(3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13" w:type="dxa"/>
            <w:tcBorders>
              <w:top w:val="single" w:sz="4" w:space="0" w:color="auto"/>
              <w:bottom w:val="single" w:sz="4" w:space="0" w:color="auto"/>
            </w:tcBorders>
            <w:shd w:val="clear" w:color="auto" w:fill="auto"/>
            <w:noWrap/>
            <w:vAlign w:val="bottom"/>
            <w:hideMark/>
          </w:tcPr>
          <w:p w14:paraId="78D17E4E"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P5 </w:t>
            </w:r>
          </w:p>
          <w:p w14:paraId="17E7635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(4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r>
      <w:tr w:rsidR="00A23EA6" w:rsidRPr="00867EEC" w14:paraId="1CC4A1E5" w14:textId="77777777" w:rsidTr="00AF56DF">
        <w:trPr>
          <w:trHeight w:val="300"/>
        </w:trPr>
        <w:tc>
          <w:tcPr>
            <w:tcW w:w="960" w:type="dxa"/>
            <w:tcBorders>
              <w:top w:val="single" w:sz="4" w:space="0" w:color="auto"/>
            </w:tcBorders>
            <w:shd w:val="clear" w:color="auto" w:fill="auto"/>
            <w:noWrap/>
            <w:vAlign w:val="bottom"/>
            <w:hideMark/>
          </w:tcPr>
          <w:p w14:paraId="59A37D16"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c>
          <w:tcPr>
            <w:tcW w:w="1049" w:type="dxa"/>
            <w:tcBorders>
              <w:top w:val="single" w:sz="4" w:space="0" w:color="auto"/>
            </w:tcBorders>
            <w:shd w:val="clear" w:color="auto" w:fill="auto"/>
            <w:noWrap/>
            <w:vAlign w:val="bottom"/>
            <w:hideMark/>
          </w:tcPr>
          <w:p w14:paraId="70029246"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37,33</w:t>
            </w:r>
          </w:p>
        </w:tc>
        <w:tc>
          <w:tcPr>
            <w:tcW w:w="1413" w:type="dxa"/>
            <w:tcBorders>
              <w:top w:val="single" w:sz="4" w:space="0" w:color="auto"/>
            </w:tcBorders>
            <w:shd w:val="clear" w:color="auto" w:fill="auto"/>
            <w:noWrap/>
            <w:vAlign w:val="bottom"/>
            <w:hideMark/>
          </w:tcPr>
          <w:p w14:paraId="2DB28D1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33</w:t>
            </w:r>
          </w:p>
        </w:tc>
        <w:tc>
          <w:tcPr>
            <w:tcW w:w="1413" w:type="dxa"/>
            <w:tcBorders>
              <w:top w:val="single" w:sz="4" w:space="0" w:color="auto"/>
            </w:tcBorders>
            <w:shd w:val="clear" w:color="auto" w:fill="auto"/>
            <w:noWrap/>
            <w:vAlign w:val="bottom"/>
            <w:hideMark/>
          </w:tcPr>
          <w:p w14:paraId="35DBFA1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33,67</w:t>
            </w:r>
          </w:p>
        </w:tc>
        <w:tc>
          <w:tcPr>
            <w:tcW w:w="1413" w:type="dxa"/>
            <w:tcBorders>
              <w:top w:val="single" w:sz="4" w:space="0" w:color="auto"/>
            </w:tcBorders>
            <w:shd w:val="clear" w:color="auto" w:fill="auto"/>
            <w:noWrap/>
            <w:vAlign w:val="bottom"/>
            <w:hideMark/>
          </w:tcPr>
          <w:p w14:paraId="5315D716"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33,67</w:t>
            </w:r>
          </w:p>
        </w:tc>
        <w:tc>
          <w:tcPr>
            <w:tcW w:w="1413" w:type="dxa"/>
            <w:tcBorders>
              <w:top w:val="single" w:sz="4" w:space="0" w:color="auto"/>
            </w:tcBorders>
            <w:shd w:val="clear" w:color="auto" w:fill="auto"/>
            <w:noWrap/>
            <w:vAlign w:val="bottom"/>
            <w:hideMark/>
          </w:tcPr>
          <w:p w14:paraId="07E95092"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20</w:t>
            </w:r>
          </w:p>
        </w:tc>
      </w:tr>
      <w:tr w:rsidR="00A23EA6" w:rsidRPr="00867EEC" w14:paraId="07B1C3EE" w14:textId="77777777" w:rsidTr="00AF56DF">
        <w:trPr>
          <w:trHeight w:val="300"/>
        </w:trPr>
        <w:tc>
          <w:tcPr>
            <w:tcW w:w="960" w:type="dxa"/>
            <w:shd w:val="clear" w:color="auto" w:fill="auto"/>
            <w:noWrap/>
            <w:vAlign w:val="bottom"/>
            <w:hideMark/>
          </w:tcPr>
          <w:p w14:paraId="3E839227"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w:t>
            </w:r>
          </w:p>
        </w:tc>
        <w:tc>
          <w:tcPr>
            <w:tcW w:w="1049" w:type="dxa"/>
            <w:shd w:val="clear" w:color="auto" w:fill="auto"/>
            <w:noWrap/>
            <w:vAlign w:val="bottom"/>
            <w:hideMark/>
          </w:tcPr>
          <w:p w14:paraId="588AB257"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44,33</w:t>
            </w:r>
          </w:p>
        </w:tc>
        <w:tc>
          <w:tcPr>
            <w:tcW w:w="1413" w:type="dxa"/>
            <w:shd w:val="clear" w:color="auto" w:fill="auto"/>
            <w:noWrap/>
            <w:vAlign w:val="bottom"/>
            <w:hideMark/>
          </w:tcPr>
          <w:p w14:paraId="5BE89B14"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32,33</w:t>
            </w:r>
          </w:p>
        </w:tc>
        <w:tc>
          <w:tcPr>
            <w:tcW w:w="1413" w:type="dxa"/>
            <w:shd w:val="clear" w:color="auto" w:fill="auto"/>
            <w:noWrap/>
            <w:vAlign w:val="bottom"/>
            <w:hideMark/>
          </w:tcPr>
          <w:p w14:paraId="0592488D"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35</w:t>
            </w:r>
          </w:p>
        </w:tc>
        <w:tc>
          <w:tcPr>
            <w:tcW w:w="1413" w:type="dxa"/>
            <w:shd w:val="clear" w:color="auto" w:fill="auto"/>
            <w:noWrap/>
            <w:vAlign w:val="bottom"/>
            <w:hideMark/>
          </w:tcPr>
          <w:p w14:paraId="57F60D7B"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29,33</w:t>
            </w:r>
          </w:p>
        </w:tc>
        <w:tc>
          <w:tcPr>
            <w:tcW w:w="1413" w:type="dxa"/>
            <w:shd w:val="clear" w:color="auto" w:fill="auto"/>
            <w:noWrap/>
            <w:vAlign w:val="bottom"/>
            <w:hideMark/>
          </w:tcPr>
          <w:p w14:paraId="157013B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28,33</w:t>
            </w:r>
          </w:p>
        </w:tc>
      </w:tr>
      <w:tr w:rsidR="00A23EA6" w:rsidRPr="00867EEC" w14:paraId="4167F4DE" w14:textId="77777777" w:rsidTr="00AF56DF">
        <w:trPr>
          <w:trHeight w:val="300"/>
        </w:trPr>
        <w:tc>
          <w:tcPr>
            <w:tcW w:w="960" w:type="dxa"/>
            <w:tcBorders>
              <w:bottom w:val="single" w:sz="4" w:space="0" w:color="auto"/>
            </w:tcBorders>
            <w:shd w:val="clear" w:color="auto" w:fill="auto"/>
            <w:noWrap/>
            <w:vAlign w:val="bottom"/>
            <w:hideMark/>
          </w:tcPr>
          <w:p w14:paraId="49B63084"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w:t>
            </w:r>
          </w:p>
        </w:tc>
        <w:tc>
          <w:tcPr>
            <w:tcW w:w="1049" w:type="dxa"/>
            <w:tcBorders>
              <w:bottom w:val="single" w:sz="4" w:space="0" w:color="auto"/>
            </w:tcBorders>
            <w:shd w:val="clear" w:color="auto" w:fill="auto"/>
            <w:noWrap/>
            <w:vAlign w:val="bottom"/>
            <w:hideMark/>
          </w:tcPr>
          <w:p w14:paraId="6D70147D"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38</w:t>
            </w:r>
          </w:p>
        </w:tc>
        <w:tc>
          <w:tcPr>
            <w:tcW w:w="1413" w:type="dxa"/>
            <w:tcBorders>
              <w:bottom w:val="single" w:sz="4" w:space="0" w:color="auto"/>
            </w:tcBorders>
            <w:shd w:val="clear" w:color="auto" w:fill="auto"/>
            <w:noWrap/>
            <w:vAlign w:val="bottom"/>
            <w:hideMark/>
          </w:tcPr>
          <w:p w14:paraId="7FCEE5C2"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31,33</w:t>
            </w:r>
          </w:p>
        </w:tc>
        <w:tc>
          <w:tcPr>
            <w:tcW w:w="1413" w:type="dxa"/>
            <w:tcBorders>
              <w:bottom w:val="single" w:sz="4" w:space="0" w:color="auto"/>
            </w:tcBorders>
            <w:shd w:val="clear" w:color="auto" w:fill="auto"/>
            <w:noWrap/>
            <w:vAlign w:val="bottom"/>
            <w:hideMark/>
          </w:tcPr>
          <w:p w14:paraId="3F51487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27,67</w:t>
            </w:r>
          </w:p>
        </w:tc>
        <w:tc>
          <w:tcPr>
            <w:tcW w:w="1413" w:type="dxa"/>
            <w:tcBorders>
              <w:bottom w:val="single" w:sz="4" w:space="0" w:color="auto"/>
            </w:tcBorders>
            <w:shd w:val="clear" w:color="auto" w:fill="auto"/>
            <w:noWrap/>
            <w:vAlign w:val="bottom"/>
            <w:hideMark/>
          </w:tcPr>
          <w:p w14:paraId="2C5633AF"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32,67</w:t>
            </w:r>
          </w:p>
        </w:tc>
        <w:tc>
          <w:tcPr>
            <w:tcW w:w="1413" w:type="dxa"/>
            <w:tcBorders>
              <w:bottom w:val="single" w:sz="4" w:space="0" w:color="auto"/>
            </w:tcBorders>
            <w:shd w:val="clear" w:color="auto" w:fill="auto"/>
            <w:noWrap/>
            <w:vAlign w:val="bottom"/>
            <w:hideMark/>
          </w:tcPr>
          <w:p w14:paraId="02097F5E"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21,33</w:t>
            </w:r>
          </w:p>
        </w:tc>
      </w:tr>
      <w:tr w:rsidR="00A23EA6" w:rsidRPr="00867EEC" w14:paraId="5026D08D" w14:textId="77777777" w:rsidTr="00AF56DF">
        <w:trPr>
          <w:trHeight w:val="300"/>
        </w:trPr>
        <w:tc>
          <w:tcPr>
            <w:tcW w:w="960" w:type="dxa"/>
            <w:tcBorders>
              <w:top w:val="single" w:sz="4" w:space="0" w:color="auto"/>
              <w:bottom w:val="single" w:sz="4" w:space="0" w:color="auto"/>
            </w:tcBorders>
            <w:shd w:val="clear" w:color="auto" w:fill="auto"/>
            <w:noWrap/>
            <w:vAlign w:val="bottom"/>
            <w:hideMark/>
          </w:tcPr>
          <w:p w14:paraId="4C29B993" w14:textId="77777777" w:rsidR="00A23EA6" w:rsidRPr="00867EEC" w:rsidRDefault="00A23EA6" w:rsidP="00867EEC">
            <w:pPr>
              <w:widowControl/>
              <w:autoSpaceDE/>
              <w:autoSpaceDN/>
              <w:jc w:val="center"/>
              <w:rPr>
                <w:color w:val="000000"/>
                <w:sz w:val="24"/>
                <w:szCs w:val="24"/>
                <w:vertAlign w:val="superscript"/>
                <w:lang w:val="en-ID" w:eastAsia="en-ID"/>
              </w:rPr>
            </w:pPr>
            <w:proofErr w:type="spellStart"/>
            <w:r w:rsidRPr="00867EEC">
              <w:rPr>
                <w:color w:val="000000"/>
                <w:sz w:val="24"/>
                <w:szCs w:val="24"/>
                <w:lang w:val="en-ID" w:eastAsia="en-ID"/>
              </w:rPr>
              <w:t>Rerata</w:t>
            </w:r>
            <w:r w:rsidRPr="00867EEC">
              <w:rPr>
                <w:color w:val="000000"/>
                <w:sz w:val="24"/>
                <w:szCs w:val="24"/>
                <w:vertAlign w:val="superscript"/>
                <w:lang w:val="en-ID" w:eastAsia="en-ID"/>
              </w:rPr>
              <w:t>ns</w:t>
            </w:r>
            <w:proofErr w:type="spellEnd"/>
          </w:p>
        </w:tc>
        <w:tc>
          <w:tcPr>
            <w:tcW w:w="1049" w:type="dxa"/>
            <w:tcBorders>
              <w:top w:val="single" w:sz="4" w:space="0" w:color="auto"/>
              <w:bottom w:val="single" w:sz="4" w:space="0" w:color="auto"/>
            </w:tcBorders>
            <w:shd w:val="clear" w:color="auto" w:fill="auto"/>
            <w:noWrap/>
            <w:vAlign w:val="bottom"/>
            <w:hideMark/>
          </w:tcPr>
          <w:p w14:paraId="77C10D79"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39,89</w:t>
            </w:r>
          </w:p>
        </w:tc>
        <w:tc>
          <w:tcPr>
            <w:tcW w:w="1413" w:type="dxa"/>
            <w:tcBorders>
              <w:top w:val="single" w:sz="4" w:space="0" w:color="auto"/>
              <w:bottom w:val="single" w:sz="4" w:space="0" w:color="auto"/>
            </w:tcBorders>
            <w:shd w:val="clear" w:color="auto" w:fill="auto"/>
            <w:noWrap/>
            <w:vAlign w:val="bottom"/>
            <w:hideMark/>
          </w:tcPr>
          <w:p w14:paraId="442EC954"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32,22</w:t>
            </w:r>
          </w:p>
        </w:tc>
        <w:tc>
          <w:tcPr>
            <w:tcW w:w="1413" w:type="dxa"/>
            <w:tcBorders>
              <w:top w:val="single" w:sz="4" w:space="0" w:color="auto"/>
              <w:bottom w:val="single" w:sz="4" w:space="0" w:color="auto"/>
            </w:tcBorders>
            <w:shd w:val="clear" w:color="auto" w:fill="auto"/>
            <w:noWrap/>
            <w:vAlign w:val="bottom"/>
            <w:hideMark/>
          </w:tcPr>
          <w:p w14:paraId="51EE646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32,11</w:t>
            </w:r>
          </w:p>
        </w:tc>
        <w:tc>
          <w:tcPr>
            <w:tcW w:w="1413" w:type="dxa"/>
            <w:tcBorders>
              <w:top w:val="single" w:sz="4" w:space="0" w:color="auto"/>
              <w:bottom w:val="single" w:sz="4" w:space="0" w:color="auto"/>
            </w:tcBorders>
            <w:shd w:val="clear" w:color="auto" w:fill="auto"/>
            <w:noWrap/>
            <w:vAlign w:val="bottom"/>
            <w:hideMark/>
          </w:tcPr>
          <w:p w14:paraId="418F52F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31,89</w:t>
            </w:r>
          </w:p>
        </w:tc>
        <w:tc>
          <w:tcPr>
            <w:tcW w:w="1413" w:type="dxa"/>
            <w:tcBorders>
              <w:top w:val="single" w:sz="4" w:space="0" w:color="auto"/>
              <w:bottom w:val="single" w:sz="4" w:space="0" w:color="auto"/>
            </w:tcBorders>
            <w:shd w:val="clear" w:color="auto" w:fill="auto"/>
            <w:noWrap/>
            <w:vAlign w:val="bottom"/>
            <w:hideMark/>
          </w:tcPr>
          <w:p w14:paraId="326E6509"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23,22</w:t>
            </w:r>
          </w:p>
        </w:tc>
      </w:tr>
    </w:tbl>
    <w:p w14:paraId="7C1B9998" w14:textId="77777777" w:rsidR="00A23EA6" w:rsidRPr="00867EEC" w:rsidRDefault="00A23EA6" w:rsidP="00867EEC">
      <w:pPr>
        <w:shd w:val="clear" w:color="auto" w:fill="FFFFFF"/>
        <w:jc w:val="both"/>
        <w:rPr>
          <w:sz w:val="24"/>
          <w:szCs w:val="24"/>
          <w:lang w:val="en-US"/>
        </w:rPr>
      </w:pPr>
      <w:proofErr w:type="spellStart"/>
      <w:proofErr w:type="gramStart"/>
      <w:r w:rsidRPr="00867EEC">
        <w:rPr>
          <w:sz w:val="24"/>
          <w:szCs w:val="24"/>
          <w:lang w:val="en-US"/>
        </w:rPr>
        <w:t>Keterangan</w:t>
      </w:r>
      <w:proofErr w:type="spellEnd"/>
      <w:r w:rsidRPr="00867EEC">
        <w:rPr>
          <w:sz w:val="24"/>
          <w:szCs w:val="24"/>
          <w:lang w:val="en-US"/>
        </w:rPr>
        <w:t xml:space="preserve"> :</w:t>
      </w:r>
      <w:proofErr w:type="gramEnd"/>
      <w:r w:rsidRPr="00867EEC">
        <w:rPr>
          <w:sz w:val="24"/>
          <w:szCs w:val="24"/>
          <w:lang w:val="en-US"/>
        </w:rPr>
        <w:t xml:space="preserve"> ns = non </w:t>
      </w:r>
      <w:proofErr w:type="spellStart"/>
      <w:r w:rsidRPr="00867EEC">
        <w:rPr>
          <w:sz w:val="24"/>
          <w:szCs w:val="24"/>
          <w:lang w:val="en-US"/>
        </w:rPr>
        <w:t>signifikan</w:t>
      </w:r>
      <w:proofErr w:type="spellEnd"/>
    </w:p>
    <w:p w14:paraId="63485021" w14:textId="399C0180" w:rsidR="00A23EA6" w:rsidRPr="00867EEC" w:rsidRDefault="00A23EA6" w:rsidP="00867EEC">
      <w:pPr>
        <w:shd w:val="clear" w:color="auto" w:fill="FFFFFF"/>
        <w:ind w:firstLine="720"/>
        <w:jc w:val="both"/>
        <w:rPr>
          <w:sz w:val="24"/>
          <w:szCs w:val="24"/>
          <w:lang w:val="en-US" w:eastAsia="en-ID"/>
        </w:rPr>
      </w:pPr>
      <w:r w:rsidRPr="00867EEC">
        <w:rPr>
          <w:sz w:val="24"/>
          <w:szCs w:val="24"/>
        </w:rPr>
        <w:t xml:space="preserve">Sesuai dengan pernyataan tersebut, data penelitian ini menunjukan bahwa seluruh daging dengan lama penyimpanan beku memiliki kualitas baik, karena susut masak paling tinggi pada penelitian ini </w:t>
      </w:r>
      <w:r w:rsidRPr="00867EEC">
        <w:rPr>
          <w:color w:val="000000"/>
          <w:sz w:val="24"/>
          <w:szCs w:val="24"/>
          <w:lang w:eastAsia="en-ID"/>
        </w:rPr>
        <w:t>32,22</w:t>
      </w:r>
      <w:r w:rsidRPr="00867EEC">
        <w:rPr>
          <w:sz w:val="24"/>
          <w:szCs w:val="24"/>
        </w:rPr>
        <w:t>% dan masih termasuk nilai susut masak berkualitas baik (Yanti dkk., 2008). Hal ini diperkuat oleh pendapat Kurniawan dkk., (2013) Pembekuan merupakan metode yang sangat baik untuk pengawetan daging dan daging proses. Proses pembekuan tidak mempunyai pengaruh yang berarti terhadap sifat kualitatif maupun organoleptik termasuk warna, rasa dan kadar jus daging setelah pemasakan, tetapi penyimpanan beku bisa mengakibatkan penurunan daya terima bau dan rasa. Nilai nutrisi daging secara relatif tidak mengalami perubahan selama pembekuan dan penyimpanan beku dalam jangka waktu terbatas</w:t>
      </w:r>
    </w:p>
    <w:p w14:paraId="30F265DD" w14:textId="08522A13" w:rsidR="00A23EA6" w:rsidRPr="00FF187D" w:rsidRDefault="00A23EA6" w:rsidP="00FF187D">
      <w:pPr>
        <w:shd w:val="clear" w:color="auto" w:fill="FFFFFF"/>
        <w:jc w:val="both"/>
        <w:rPr>
          <w:b/>
          <w:bCs/>
          <w:sz w:val="24"/>
          <w:szCs w:val="24"/>
          <w:lang w:val="en-US" w:eastAsia="en-ID"/>
        </w:rPr>
      </w:pPr>
      <w:proofErr w:type="spellStart"/>
      <w:r w:rsidRPr="00FF187D">
        <w:rPr>
          <w:b/>
          <w:bCs/>
          <w:sz w:val="24"/>
          <w:szCs w:val="24"/>
          <w:lang w:val="en-US" w:eastAsia="en-ID"/>
        </w:rPr>
        <w:t>Keempukan</w:t>
      </w:r>
      <w:proofErr w:type="spellEnd"/>
    </w:p>
    <w:p w14:paraId="3CADDE46" w14:textId="473B9A8B" w:rsidR="00A23EA6" w:rsidRPr="00867EEC" w:rsidRDefault="00A23EA6" w:rsidP="00867EEC">
      <w:pPr>
        <w:shd w:val="clear" w:color="auto" w:fill="FFFFFF"/>
        <w:ind w:firstLine="720"/>
        <w:jc w:val="both"/>
        <w:rPr>
          <w:sz w:val="24"/>
          <w:szCs w:val="24"/>
          <w:lang w:val="en-US"/>
        </w:rPr>
      </w:pPr>
      <w:r w:rsidRPr="00867EEC">
        <w:rPr>
          <w:sz w:val="24"/>
          <w:szCs w:val="24"/>
        </w:rPr>
        <w:t xml:space="preserve">Rerata susut masak daging daging sapi dari hasil penelitian secara lengkap dapat dilihat pada Tabel </w:t>
      </w:r>
      <w:r w:rsidRPr="00867EEC">
        <w:rPr>
          <w:sz w:val="24"/>
          <w:szCs w:val="24"/>
          <w:lang w:val="en-US"/>
        </w:rPr>
        <w:t xml:space="preserve">4. </w:t>
      </w:r>
      <w:proofErr w:type="spellStart"/>
      <w:r w:rsidRPr="00867EEC">
        <w:rPr>
          <w:sz w:val="24"/>
          <w:szCs w:val="24"/>
          <w:lang w:val="es-ES"/>
        </w:rPr>
        <w:t>Berdasarkan</w:t>
      </w:r>
      <w:proofErr w:type="spellEnd"/>
      <w:r w:rsidRPr="00867EEC">
        <w:rPr>
          <w:sz w:val="24"/>
          <w:szCs w:val="24"/>
          <w:lang w:val="es-ES"/>
        </w:rPr>
        <w:t xml:space="preserve"> </w:t>
      </w:r>
      <w:proofErr w:type="spellStart"/>
      <w:r w:rsidRPr="00867EEC">
        <w:rPr>
          <w:sz w:val="24"/>
          <w:szCs w:val="24"/>
          <w:lang w:val="es-ES"/>
        </w:rPr>
        <w:t>hasil</w:t>
      </w:r>
      <w:proofErr w:type="spellEnd"/>
      <w:r w:rsidRPr="00867EEC">
        <w:rPr>
          <w:sz w:val="24"/>
          <w:szCs w:val="24"/>
          <w:lang w:val="es-ES"/>
        </w:rPr>
        <w:t xml:space="preserve"> </w:t>
      </w:r>
      <w:proofErr w:type="spellStart"/>
      <w:r w:rsidRPr="00867EEC">
        <w:rPr>
          <w:sz w:val="24"/>
          <w:szCs w:val="24"/>
          <w:lang w:val="es-ES"/>
        </w:rPr>
        <w:t>uji</w:t>
      </w:r>
      <w:proofErr w:type="spellEnd"/>
      <w:r w:rsidRPr="00867EEC">
        <w:rPr>
          <w:sz w:val="24"/>
          <w:szCs w:val="24"/>
          <w:lang w:val="es-ES"/>
        </w:rPr>
        <w:t xml:space="preserve"> </w:t>
      </w:r>
      <w:proofErr w:type="spellStart"/>
      <w:r w:rsidRPr="00867EEC">
        <w:rPr>
          <w:sz w:val="24"/>
          <w:szCs w:val="24"/>
          <w:lang w:val="es-ES"/>
        </w:rPr>
        <w:t>statistik</w:t>
      </w:r>
      <w:proofErr w:type="spellEnd"/>
      <w:r w:rsidRPr="00867EEC">
        <w:rPr>
          <w:sz w:val="24"/>
          <w:szCs w:val="24"/>
          <w:lang w:val="es-ES"/>
        </w:rPr>
        <w:t xml:space="preserve"> </w:t>
      </w:r>
      <w:proofErr w:type="spellStart"/>
      <w:r w:rsidRPr="00867EEC">
        <w:rPr>
          <w:sz w:val="24"/>
          <w:szCs w:val="24"/>
          <w:lang w:val="es-ES"/>
        </w:rPr>
        <w:t>menggunakan</w:t>
      </w:r>
      <w:proofErr w:type="spellEnd"/>
      <w:r w:rsidRPr="00867EEC">
        <w:rPr>
          <w:sz w:val="24"/>
          <w:szCs w:val="24"/>
          <w:lang w:val="es-ES"/>
        </w:rPr>
        <w:t xml:space="preserve"> </w:t>
      </w:r>
      <w:proofErr w:type="spellStart"/>
      <w:r w:rsidRPr="00867EEC">
        <w:rPr>
          <w:sz w:val="24"/>
          <w:szCs w:val="24"/>
          <w:lang w:val="es-ES"/>
        </w:rPr>
        <w:t>analisis</w:t>
      </w:r>
      <w:proofErr w:type="spellEnd"/>
      <w:r w:rsidRPr="00867EEC">
        <w:rPr>
          <w:sz w:val="24"/>
          <w:szCs w:val="24"/>
          <w:lang w:val="es-ES"/>
        </w:rPr>
        <w:t xml:space="preserve"> </w:t>
      </w:r>
      <w:proofErr w:type="spellStart"/>
      <w:r w:rsidRPr="00867EEC">
        <w:rPr>
          <w:sz w:val="24"/>
          <w:szCs w:val="24"/>
          <w:lang w:val="es-ES"/>
        </w:rPr>
        <w:t>variansi</w:t>
      </w:r>
      <w:proofErr w:type="spellEnd"/>
      <w:r w:rsidRPr="00867EEC">
        <w:rPr>
          <w:sz w:val="24"/>
          <w:szCs w:val="24"/>
          <w:lang w:val="es-ES"/>
        </w:rPr>
        <w:t xml:space="preserve"> </w:t>
      </w:r>
      <w:proofErr w:type="spellStart"/>
      <w:r w:rsidRPr="00867EEC">
        <w:rPr>
          <w:sz w:val="24"/>
          <w:szCs w:val="24"/>
          <w:lang w:val="es-ES"/>
        </w:rPr>
        <w:t>menunjukkan</w:t>
      </w:r>
      <w:proofErr w:type="spellEnd"/>
      <w:r w:rsidRPr="00867EEC">
        <w:rPr>
          <w:sz w:val="24"/>
          <w:szCs w:val="24"/>
          <w:lang w:val="es-ES"/>
        </w:rPr>
        <w:t xml:space="preserve"> </w:t>
      </w:r>
      <w:proofErr w:type="spellStart"/>
      <w:r w:rsidRPr="00867EEC">
        <w:rPr>
          <w:sz w:val="24"/>
          <w:szCs w:val="24"/>
          <w:lang w:val="es-ES"/>
        </w:rPr>
        <w:t>perbedaan</w:t>
      </w:r>
      <w:proofErr w:type="spellEnd"/>
      <w:r w:rsidRPr="00867EEC">
        <w:rPr>
          <w:sz w:val="24"/>
          <w:szCs w:val="24"/>
          <w:lang w:val="es-ES"/>
        </w:rPr>
        <w:t xml:space="preserve"> yang </w:t>
      </w:r>
      <w:proofErr w:type="spellStart"/>
      <w:r w:rsidRPr="00867EEC">
        <w:rPr>
          <w:sz w:val="24"/>
          <w:szCs w:val="24"/>
          <w:lang w:val="es-ES"/>
        </w:rPr>
        <w:t>nyata</w:t>
      </w:r>
      <w:proofErr w:type="spellEnd"/>
      <w:r w:rsidRPr="00867EEC">
        <w:rPr>
          <w:sz w:val="24"/>
          <w:szCs w:val="24"/>
          <w:lang w:val="es-ES"/>
        </w:rPr>
        <w:t xml:space="preserve"> (P&lt;0,05) </w:t>
      </w:r>
      <w:proofErr w:type="spellStart"/>
      <w:r w:rsidRPr="00867EEC">
        <w:rPr>
          <w:sz w:val="24"/>
          <w:szCs w:val="24"/>
          <w:lang w:val="es-ES"/>
        </w:rPr>
        <w:t>kemudian</w:t>
      </w:r>
      <w:proofErr w:type="spellEnd"/>
      <w:r w:rsidRPr="00867EEC">
        <w:rPr>
          <w:sz w:val="24"/>
          <w:szCs w:val="24"/>
          <w:lang w:val="es-ES"/>
        </w:rPr>
        <w:t xml:space="preserve"> </w:t>
      </w:r>
      <w:proofErr w:type="spellStart"/>
      <w:r w:rsidRPr="00867EEC">
        <w:rPr>
          <w:sz w:val="24"/>
          <w:szCs w:val="24"/>
          <w:lang w:val="es-ES"/>
        </w:rPr>
        <w:t>dilanjutkan</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w:t>
      </w:r>
      <w:proofErr w:type="spellStart"/>
      <w:r w:rsidRPr="00867EEC">
        <w:rPr>
          <w:sz w:val="24"/>
          <w:szCs w:val="24"/>
          <w:lang w:val="es-ES"/>
        </w:rPr>
        <w:t>analisis</w:t>
      </w:r>
      <w:proofErr w:type="spellEnd"/>
      <w:r w:rsidRPr="00867EEC">
        <w:rPr>
          <w:sz w:val="24"/>
          <w:szCs w:val="24"/>
          <w:lang w:val="es-ES"/>
        </w:rPr>
        <w:t xml:space="preserve"> DMRT (</w:t>
      </w:r>
      <w:proofErr w:type="spellStart"/>
      <w:r w:rsidRPr="00867EEC">
        <w:rPr>
          <w:sz w:val="24"/>
          <w:szCs w:val="24"/>
          <w:lang w:val="es-ES"/>
        </w:rPr>
        <w:t>Lampiran</w:t>
      </w:r>
      <w:proofErr w:type="spellEnd"/>
      <w:r w:rsidRPr="00867EEC">
        <w:rPr>
          <w:sz w:val="24"/>
          <w:szCs w:val="24"/>
          <w:lang w:val="es-ES"/>
        </w:rPr>
        <w:t xml:space="preserve"> 4). </w:t>
      </w:r>
      <w:proofErr w:type="spellStart"/>
      <w:r w:rsidRPr="00867EEC">
        <w:rPr>
          <w:sz w:val="24"/>
          <w:szCs w:val="24"/>
          <w:lang w:val="es-ES"/>
        </w:rPr>
        <w:t>Sesuai</w:t>
      </w:r>
      <w:proofErr w:type="spellEnd"/>
      <w:r w:rsidRPr="00867EEC">
        <w:rPr>
          <w:sz w:val="24"/>
          <w:szCs w:val="24"/>
          <w:lang w:val="es-ES"/>
        </w:rPr>
        <w:t xml:space="preserve"> </w:t>
      </w:r>
      <w:proofErr w:type="spellStart"/>
      <w:r w:rsidRPr="00867EEC">
        <w:rPr>
          <w:sz w:val="24"/>
          <w:szCs w:val="24"/>
          <w:lang w:val="es-ES"/>
        </w:rPr>
        <w:t>hasil</w:t>
      </w:r>
      <w:proofErr w:type="spellEnd"/>
      <w:r w:rsidRPr="00867EEC">
        <w:rPr>
          <w:sz w:val="24"/>
          <w:szCs w:val="24"/>
          <w:lang w:val="es-ES"/>
        </w:rPr>
        <w:t xml:space="preserve"> </w:t>
      </w:r>
      <w:proofErr w:type="spellStart"/>
      <w:r w:rsidRPr="00867EEC">
        <w:rPr>
          <w:sz w:val="24"/>
          <w:szCs w:val="24"/>
          <w:lang w:val="es-ES"/>
        </w:rPr>
        <w:t>analisis</w:t>
      </w:r>
      <w:proofErr w:type="spellEnd"/>
      <w:r w:rsidRPr="00867EEC">
        <w:rPr>
          <w:sz w:val="24"/>
          <w:szCs w:val="24"/>
          <w:lang w:val="es-ES"/>
        </w:rPr>
        <w:t xml:space="preserve"> DMRT yang </w:t>
      </w:r>
      <w:proofErr w:type="spellStart"/>
      <w:r w:rsidRPr="00867EEC">
        <w:rPr>
          <w:sz w:val="24"/>
          <w:szCs w:val="24"/>
          <w:lang w:val="es-ES"/>
        </w:rPr>
        <w:t>tersaji</w:t>
      </w:r>
      <w:proofErr w:type="spellEnd"/>
      <w:r w:rsidRPr="00867EEC">
        <w:rPr>
          <w:sz w:val="24"/>
          <w:szCs w:val="24"/>
          <w:lang w:val="es-ES"/>
        </w:rPr>
        <w:t xml:space="preserve"> pada </w:t>
      </w:r>
      <w:proofErr w:type="spellStart"/>
      <w:r w:rsidRPr="00867EEC">
        <w:rPr>
          <w:sz w:val="24"/>
          <w:szCs w:val="24"/>
          <w:lang w:val="es-ES"/>
        </w:rPr>
        <w:t>Lampiran</w:t>
      </w:r>
      <w:proofErr w:type="spellEnd"/>
      <w:r w:rsidRPr="00867EEC">
        <w:rPr>
          <w:sz w:val="24"/>
          <w:szCs w:val="24"/>
          <w:lang w:val="es-ES"/>
        </w:rPr>
        <w:t xml:space="preserve"> 4 </w:t>
      </w:r>
      <w:proofErr w:type="spellStart"/>
      <w:r w:rsidRPr="00867EEC">
        <w:rPr>
          <w:sz w:val="24"/>
          <w:szCs w:val="24"/>
          <w:lang w:val="es-ES"/>
        </w:rPr>
        <w:t>menunjukan</w:t>
      </w:r>
      <w:proofErr w:type="spellEnd"/>
      <w:r w:rsidRPr="00867EEC">
        <w:rPr>
          <w:sz w:val="24"/>
          <w:szCs w:val="24"/>
          <w:lang w:val="es-ES"/>
        </w:rPr>
        <w:t xml:space="preserve"> </w:t>
      </w:r>
      <w:proofErr w:type="spellStart"/>
      <w:r w:rsidRPr="00867EEC">
        <w:rPr>
          <w:sz w:val="24"/>
          <w:szCs w:val="24"/>
          <w:lang w:val="es-ES"/>
        </w:rPr>
        <w:t>bahwa</w:t>
      </w:r>
      <w:proofErr w:type="spellEnd"/>
      <w:r w:rsidRPr="00867EEC">
        <w:rPr>
          <w:sz w:val="24"/>
          <w:szCs w:val="24"/>
          <w:lang w:val="es-ES"/>
        </w:rPr>
        <w:t xml:space="preserve"> </w:t>
      </w:r>
      <w:proofErr w:type="spellStart"/>
      <w:r w:rsidRPr="00867EEC">
        <w:rPr>
          <w:sz w:val="24"/>
          <w:szCs w:val="24"/>
          <w:lang w:val="es-ES"/>
        </w:rPr>
        <w:t>terdapat</w:t>
      </w:r>
      <w:proofErr w:type="spellEnd"/>
      <w:r w:rsidRPr="00867EEC">
        <w:rPr>
          <w:sz w:val="24"/>
          <w:szCs w:val="24"/>
          <w:lang w:val="es-ES"/>
        </w:rPr>
        <w:t xml:space="preserve"> </w:t>
      </w:r>
      <w:proofErr w:type="spellStart"/>
      <w:r w:rsidRPr="00867EEC">
        <w:rPr>
          <w:sz w:val="24"/>
          <w:szCs w:val="24"/>
          <w:lang w:val="es-ES"/>
        </w:rPr>
        <w:t>perbedaan</w:t>
      </w:r>
      <w:proofErr w:type="spellEnd"/>
      <w:r w:rsidRPr="00867EEC">
        <w:rPr>
          <w:sz w:val="24"/>
          <w:szCs w:val="24"/>
          <w:lang w:val="es-ES"/>
        </w:rPr>
        <w:t xml:space="preserve"> yang </w:t>
      </w:r>
      <w:proofErr w:type="spellStart"/>
      <w:r w:rsidRPr="00867EEC">
        <w:rPr>
          <w:sz w:val="24"/>
          <w:szCs w:val="24"/>
          <w:lang w:val="es-ES"/>
        </w:rPr>
        <w:t>nyata</w:t>
      </w:r>
      <w:proofErr w:type="spellEnd"/>
      <w:r w:rsidRPr="00867EEC">
        <w:rPr>
          <w:sz w:val="24"/>
          <w:szCs w:val="24"/>
          <w:lang w:val="es-ES"/>
        </w:rPr>
        <w:t xml:space="preserve"> (P&lt;0,05) antara </w:t>
      </w:r>
      <w:proofErr w:type="spellStart"/>
      <w:r w:rsidRPr="00867EEC">
        <w:rPr>
          <w:sz w:val="24"/>
          <w:szCs w:val="24"/>
          <w:lang w:val="es-ES"/>
        </w:rPr>
        <w:t>keempukan</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yang </w:t>
      </w:r>
      <w:proofErr w:type="spellStart"/>
      <w:proofErr w:type="gramStart"/>
      <w:r w:rsidRPr="00867EEC">
        <w:rPr>
          <w:sz w:val="24"/>
          <w:szCs w:val="24"/>
          <w:lang w:val="es-ES"/>
        </w:rPr>
        <w:t>disimpan</w:t>
      </w:r>
      <w:proofErr w:type="spellEnd"/>
      <w:r w:rsidRPr="00867EEC">
        <w:rPr>
          <w:sz w:val="24"/>
          <w:szCs w:val="24"/>
          <w:lang w:val="es-ES"/>
        </w:rPr>
        <w:t xml:space="preserve">  1</w:t>
      </w:r>
      <w:proofErr w:type="gramEnd"/>
      <w:r w:rsidRPr="00867EEC">
        <w:rPr>
          <w:sz w:val="24"/>
          <w:szCs w:val="24"/>
          <w:lang w:val="es-ES"/>
        </w:rPr>
        <w:t xml:space="preserve"> dan 2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yang 3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Sedangkan</w:t>
      </w:r>
      <w:proofErr w:type="spellEnd"/>
      <w:r w:rsidRPr="00867EEC">
        <w:rPr>
          <w:sz w:val="24"/>
          <w:szCs w:val="24"/>
          <w:lang w:val="es-ES"/>
        </w:rPr>
        <w:t xml:space="preserve"> lama </w:t>
      </w:r>
      <w:proofErr w:type="spellStart"/>
      <w:r w:rsidRPr="00867EEC">
        <w:rPr>
          <w:sz w:val="24"/>
          <w:szCs w:val="24"/>
          <w:lang w:val="es-ES"/>
        </w:rPr>
        <w:t>penyimpanan</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w:t>
      </w:r>
      <w:proofErr w:type="spellStart"/>
      <w:r w:rsidRPr="00867EEC">
        <w:rPr>
          <w:sz w:val="24"/>
          <w:szCs w:val="24"/>
          <w:lang w:val="es-ES"/>
        </w:rPr>
        <w:t>selama</w:t>
      </w:r>
      <w:proofErr w:type="spellEnd"/>
      <w:r w:rsidRPr="00867EEC">
        <w:rPr>
          <w:sz w:val="24"/>
          <w:szCs w:val="24"/>
          <w:lang w:val="es-ES"/>
        </w:rPr>
        <w:t xml:space="preserve"> 0, 3, dan 4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tidak</w:t>
      </w:r>
      <w:proofErr w:type="spellEnd"/>
      <w:r w:rsidRPr="00867EEC">
        <w:rPr>
          <w:sz w:val="24"/>
          <w:szCs w:val="24"/>
          <w:lang w:val="es-ES"/>
        </w:rPr>
        <w:t xml:space="preserve"> </w:t>
      </w:r>
      <w:proofErr w:type="spellStart"/>
      <w:r w:rsidRPr="00867EEC">
        <w:rPr>
          <w:sz w:val="24"/>
          <w:szCs w:val="24"/>
          <w:lang w:val="es-ES"/>
        </w:rPr>
        <w:t>berbeda</w:t>
      </w:r>
      <w:proofErr w:type="spellEnd"/>
      <w:r w:rsidRPr="00867EEC">
        <w:rPr>
          <w:sz w:val="24"/>
          <w:szCs w:val="24"/>
          <w:lang w:val="es-ES"/>
        </w:rPr>
        <w:t xml:space="preserve"> </w:t>
      </w:r>
      <w:proofErr w:type="spellStart"/>
      <w:r w:rsidRPr="00867EEC">
        <w:rPr>
          <w:sz w:val="24"/>
          <w:szCs w:val="24"/>
          <w:lang w:val="es-ES"/>
        </w:rPr>
        <w:t>nyata</w:t>
      </w:r>
      <w:proofErr w:type="spellEnd"/>
      <w:r w:rsidRPr="00867EEC">
        <w:rPr>
          <w:sz w:val="24"/>
          <w:szCs w:val="24"/>
          <w:lang w:val="es-ES"/>
        </w:rPr>
        <w:t xml:space="preserve"> (P&gt;0,05). </w:t>
      </w:r>
      <w:proofErr w:type="spellStart"/>
      <w:r w:rsidRPr="00867EEC">
        <w:rPr>
          <w:sz w:val="24"/>
          <w:szCs w:val="24"/>
          <w:lang w:val="es-ES"/>
        </w:rPr>
        <w:t>Namun</w:t>
      </w:r>
      <w:proofErr w:type="spellEnd"/>
      <w:r w:rsidRPr="00867EEC">
        <w:rPr>
          <w:sz w:val="24"/>
          <w:szCs w:val="24"/>
          <w:lang w:val="es-ES"/>
        </w:rPr>
        <w:t xml:space="preserve"> </w:t>
      </w:r>
      <w:proofErr w:type="spellStart"/>
      <w:r w:rsidRPr="00867EEC">
        <w:rPr>
          <w:sz w:val="24"/>
          <w:szCs w:val="24"/>
          <w:lang w:val="es-ES"/>
        </w:rPr>
        <w:t>demikian</w:t>
      </w:r>
      <w:proofErr w:type="spellEnd"/>
      <w:r w:rsidRPr="00867EEC">
        <w:rPr>
          <w:sz w:val="24"/>
          <w:szCs w:val="24"/>
          <w:lang w:val="es-ES"/>
        </w:rPr>
        <w:t xml:space="preserve"> lama </w:t>
      </w:r>
      <w:proofErr w:type="spellStart"/>
      <w:r w:rsidRPr="00867EEC">
        <w:rPr>
          <w:sz w:val="24"/>
          <w:szCs w:val="24"/>
          <w:lang w:val="es-ES"/>
        </w:rPr>
        <w:t>penyimpanan</w:t>
      </w:r>
      <w:proofErr w:type="spellEnd"/>
      <w:r w:rsidRPr="00867EEC">
        <w:rPr>
          <w:sz w:val="24"/>
          <w:szCs w:val="24"/>
          <w:lang w:val="es-ES"/>
        </w:rPr>
        <w:t xml:space="preserve"> 4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mempunyai</w:t>
      </w:r>
      <w:proofErr w:type="spellEnd"/>
      <w:r w:rsidRPr="00867EEC">
        <w:rPr>
          <w:sz w:val="24"/>
          <w:szCs w:val="24"/>
          <w:lang w:val="es-ES"/>
        </w:rPr>
        <w:t xml:space="preserve"> </w:t>
      </w:r>
      <w:proofErr w:type="spellStart"/>
      <w:r w:rsidRPr="00867EEC">
        <w:rPr>
          <w:sz w:val="24"/>
          <w:szCs w:val="24"/>
          <w:lang w:val="es-ES"/>
        </w:rPr>
        <w:t>keempukan</w:t>
      </w:r>
      <w:proofErr w:type="spellEnd"/>
      <w:r w:rsidRPr="00867EEC">
        <w:rPr>
          <w:sz w:val="24"/>
          <w:szCs w:val="24"/>
          <w:lang w:val="es-ES"/>
        </w:rPr>
        <w:t xml:space="preserve"> yang </w:t>
      </w:r>
      <w:proofErr w:type="spellStart"/>
      <w:r w:rsidRPr="00867EEC">
        <w:rPr>
          <w:sz w:val="24"/>
          <w:szCs w:val="24"/>
          <w:lang w:val="es-ES"/>
        </w:rPr>
        <w:t>tidak</w:t>
      </w:r>
      <w:proofErr w:type="spellEnd"/>
      <w:r w:rsidRPr="00867EEC">
        <w:rPr>
          <w:sz w:val="24"/>
          <w:szCs w:val="24"/>
          <w:lang w:val="es-ES"/>
        </w:rPr>
        <w:t xml:space="preserve"> </w:t>
      </w:r>
      <w:proofErr w:type="spellStart"/>
      <w:r w:rsidRPr="00867EEC">
        <w:rPr>
          <w:sz w:val="24"/>
          <w:szCs w:val="24"/>
          <w:lang w:val="es-ES"/>
        </w:rPr>
        <w:t>berbeda</w:t>
      </w:r>
      <w:proofErr w:type="spellEnd"/>
      <w:r w:rsidRPr="00867EEC">
        <w:rPr>
          <w:sz w:val="24"/>
          <w:szCs w:val="24"/>
          <w:lang w:val="es-ES"/>
        </w:rPr>
        <w:t xml:space="preserve"> </w:t>
      </w:r>
      <w:proofErr w:type="spellStart"/>
      <w:r w:rsidRPr="00867EEC">
        <w:rPr>
          <w:sz w:val="24"/>
          <w:szCs w:val="24"/>
          <w:lang w:val="es-ES"/>
        </w:rPr>
        <w:t>nyata</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lama </w:t>
      </w:r>
      <w:proofErr w:type="spellStart"/>
      <w:r w:rsidRPr="00867EEC">
        <w:rPr>
          <w:sz w:val="24"/>
          <w:szCs w:val="24"/>
          <w:lang w:val="es-ES"/>
        </w:rPr>
        <w:t>penyimpanan</w:t>
      </w:r>
      <w:proofErr w:type="spellEnd"/>
      <w:r w:rsidRPr="00867EEC">
        <w:rPr>
          <w:sz w:val="24"/>
          <w:szCs w:val="24"/>
          <w:lang w:val="es-ES"/>
        </w:rPr>
        <w:t xml:space="preserve"> 2 dan 3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Penyimpanan</w:t>
      </w:r>
      <w:proofErr w:type="spellEnd"/>
      <w:r w:rsidRPr="00867EEC">
        <w:rPr>
          <w:sz w:val="24"/>
          <w:szCs w:val="24"/>
          <w:lang w:val="es-ES"/>
        </w:rPr>
        <w:t xml:space="preserve"> 3 dan 4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lebih</w:t>
      </w:r>
      <w:proofErr w:type="spellEnd"/>
      <w:r w:rsidRPr="00867EEC">
        <w:rPr>
          <w:sz w:val="24"/>
          <w:szCs w:val="24"/>
          <w:lang w:val="es-ES"/>
        </w:rPr>
        <w:t xml:space="preserve"> </w:t>
      </w:r>
      <w:proofErr w:type="spellStart"/>
      <w:r w:rsidRPr="00867EEC">
        <w:rPr>
          <w:sz w:val="24"/>
          <w:szCs w:val="24"/>
          <w:lang w:val="es-ES"/>
        </w:rPr>
        <w:t>empuk</w:t>
      </w:r>
      <w:proofErr w:type="spellEnd"/>
      <w:r w:rsidRPr="00867EEC">
        <w:rPr>
          <w:sz w:val="24"/>
          <w:szCs w:val="24"/>
          <w:lang w:val="es-ES"/>
        </w:rPr>
        <w:t xml:space="preserve"> </w:t>
      </w:r>
      <w:proofErr w:type="spellStart"/>
      <w:r w:rsidRPr="00867EEC">
        <w:rPr>
          <w:sz w:val="24"/>
          <w:szCs w:val="24"/>
          <w:lang w:val="es-ES"/>
        </w:rPr>
        <w:t>karena</w:t>
      </w:r>
      <w:proofErr w:type="spellEnd"/>
      <w:r w:rsidRPr="00867EEC">
        <w:rPr>
          <w:sz w:val="24"/>
          <w:szCs w:val="24"/>
          <w:lang w:val="es-ES"/>
        </w:rPr>
        <w:t xml:space="preserve"> </w:t>
      </w:r>
      <w:r w:rsidRPr="00867EEC">
        <w:rPr>
          <w:sz w:val="24"/>
          <w:szCs w:val="24"/>
          <w:lang w:val="en-US"/>
        </w:rPr>
        <w:t>p</w:t>
      </w:r>
      <w:r w:rsidRPr="00867EEC">
        <w:rPr>
          <w:sz w:val="24"/>
          <w:szCs w:val="24"/>
        </w:rPr>
        <w:t>eningkatan keempukan (penurunan nilai “</w:t>
      </w:r>
      <w:r w:rsidRPr="00867EEC">
        <w:rPr>
          <w:i/>
          <w:iCs/>
          <w:sz w:val="24"/>
          <w:szCs w:val="24"/>
        </w:rPr>
        <w:t>shear force</w:t>
      </w:r>
      <w:r w:rsidRPr="00867EEC">
        <w:rPr>
          <w:sz w:val="24"/>
          <w:szCs w:val="24"/>
        </w:rPr>
        <w:t>”) setelah penyimpanan daging beku diduga berhubungan dengan aktivitas enzim proteolitik, yang akan memecah protein</w:t>
      </w:r>
      <w:r w:rsidRPr="00867EEC">
        <w:rPr>
          <w:sz w:val="24"/>
          <w:szCs w:val="24"/>
          <w:lang w:val="en-US"/>
        </w:rPr>
        <w:t>-</w:t>
      </w:r>
      <w:r w:rsidRPr="00867EEC">
        <w:rPr>
          <w:sz w:val="24"/>
          <w:szCs w:val="24"/>
        </w:rPr>
        <w:t>protein miofibril daging</w:t>
      </w:r>
      <w:r w:rsidRPr="00867EEC">
        <w:rPr>
          <w:sz w:val="24"/>
          <w:szCs w:val="24"/>
          <w:lang w:val="en-US"/>
        </w:rPr>
        <w:t xml:space="preserve">. </w:t>
      </w:r>
      <w:r w:rsidRPr="00867EEC">
        <w:rPr>
          <w:color w:val="202124"/>
          <w:sz w:val="24"/>
          <w:szCs w:val="24"/>
          <w:shd w:val="clear" w:color="auto" w:fill="FFFFFF"/>
        </w:rPr>
        <w:t>Enzim papain merupakan enzim proteolitik yang dapat memecah atau menghancurkan rantai protein serabut otot dan tenunan pengikat, sehingga daging akan menjadi lunak atau empuk.</w:t>
      </w:r>
      <w:r w:rsidRPr="00867EEC">
        <w:rPr>
          <w:sz w:val="24"/>
          <w:szCs w:val="24"/>
          <w:lang w:val="en-US"/>
        </w:rPr>
        <w:t xml:space="preserve"> </w:t>
      </w:r>
      <w:proofErr w:type="spellStart"/>
      <w:r w:rsidRPr="00867EEC">
        <w:rPr>
          <w:sz w:val="24"/>
          <w:szCs w:val="24"/>
          <w:lang w:val="en-US"/>
        </w:rPr>
        <w:t>Penyimpanan</w:t>
      </w:r>
      <w:proofErr w:type="spellEnd"/>
      <w:r w:rsidRPr="00867EEC">
        <w:rPr>
          <w:sz w:val="24"/>
          <w:szCs w:val="24"/>
          <w:lang w:val="en-US"/>
        </w:rPr>
        <w:t xml:space="preserve"> </w:t>
      </w:r>
      <w:proofErr w:type="spellStart"/>
      <w:r w:rsidRPr="00867EEC">
        <w:rPr>
          <w:sz w:val="24"/>
          <w:szCs w:val="24"/>
          <w:lang w:val="en-US"/>
        </w:rPr>
        <w:t>beku</w:t>
      </w:r>
      <w:proofErr w:type="spellEnd"/>
      <w:r w:rsidRPr="00867EEC">
        <w:rPr>
          <w:sz w:val="24"/>
          <w:szCs w:val="24"/>
          <w:lang w:val="en-US"/>
        </w:rPr>
        <w:t xml:space="preserve"> </w:t>
      </w:r>
      <w:proofErr w:type="spellStart"/>
      <w:r w:rsidRPr="00867EEC">
        <w:rPr>
          <w:sz w:val="24"/>
          <w:szCs w:val="24"/>
          <w:lang w:val="en-US"/>
        </w:rPr>
        <w:t>dapat</w:t>
      </w:r>
      <w:proofErr w:type="spellEnd"/>
      <w:r w:rsidRPr="00867EEC">
        <w:rPr>
          <w:sz w:val="24"/>
          <w:szCs w:val="24"/>
          <w:lang w:val="en-US"/>
        </w:rPr>
        <w:t xml:space="preserve"> </w:t>
      </w:r>
      <w:proofErr w:type="spellStart"/>
      <w:r w:rsidRPr="00867EEC">
        <w:rPr>
          <w:sz w:val="24"/>
          <w:szCs w:val="24"/>
          <w:lang w:val="en-US"/>
        </w:rPr>
        <w:t>meningkatkan</w:t>
      </w:r>
      <w:proofErr w:type="spellEnd"/>
      <w:r w:rsidRPr="00867EEC">
        <w:rPr>
          <w:sz w:val="24"/>
          <w:szCs w:val="24"/>
          <w:lang w:val="en-US"/>
        </w:rPr>
        <w:t xml:space="preserve"> </w:t>
      </w:r>
      <w:proofErr w:type="spellStart"/>
      <w:r w:rsidRPr="00867EEC">
        <w:rPr>
          <w:sz w:val="24"/>
          <w:szCs w:val="24"/>
          <w:lang w:val="en-US"/>
        </w:rPr>
        <w:t>keempukan</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karena</w:t>
      </w:r>
      <w:proofErr w:type="spellEnd"/>
      <w:r w:rsidRPr="00867EEC">
        <w:rPr>
          <w:sz w:val="24"/>
          <w:szCs w:val="24"/>
          <w:lang w:val="en-US"/>
        </w:rPr>
        <w:t xml:space="preserve"> </w:t>
      </w:r>
      <w:proofErr w:type="spellStart"/>
      <w:r w:rsidRPr="00867EEC">
        <w:rPr>
          <w:sz w:val="24"/>
          <w:szCs w:val="24"/>
          <w:lang w:val="en-US"/>
        </w:rPr>
        <w:t>selama</w:t>
      </w:r>
      <w:proofErr w:type="spellEnd"/>
      <w:r w:rsidRPr="00867EEC">
        <w:rPr>
          <w:sz w:val="24"/>
          <w:szCs w:val="24"/>
          <w:lang w:val="en-US"/>
        </w:rPr>
        <w:t xml:space="preserve"> proses </w:t>
      </w:r>
      <w:proofErr w:type="spellStart"/>
      <w:r w:rsidRPr="00867EEC">
        <w:rPr>
          <w:sz w:val="24"/>
          <w:szCs w:val="24"/>
          <w:lang w:val="en-US"/>
        </w:rPr>
        <w:t>pembekuan</w:t>
      </w:r>
      <w:proofErr w:type="spellEnd"/>
      <w:r w:rsidRPr="00867EEC">
        <w:rPr>
          <w:sz w:val="24"/>
          <w:szCs w:val="24"/>
          <w:lang w:val="en-US"/>
        </w:rPr>
        <w:t xml:space="preserve"> dan </w:t>
      </w:r>
      <w:proofErr w:type="spellStart"/>
      <w:r w:rsidRPr="00867EEC">
        <w:rPr>
          <w:sz w:val="24"/>
          <w:szCs w:val="24"/>
          <w:lang w:val="en-US"/>
        </w:rPr>
        <w:t>penyimpanan</w:t>
      </w:r>
      <w:proofErr w:type="spellEnd"/>
      <w:r w:rsidRPr="00867EEC">
        <w:rPr>
          <w:sz w:val="24"/>
          <w:szCs w:val="24"/>
          <w:lang w:val="en-US"/>
        </w:rPr>
        <w:t xml:space="preserve"> </w:t>
      </w:r>
      <w:proofErr w:type="spellStart"/>
      <w:r w:rsidRPr="00867EEC">
        <w:rPr>
          <w:sz w:val="24"/>
          <w:szCs w:val="24"/>
          <w:lang w:val="en-US"/>
        </w:rPr>
        <w:t>beku</w:t>
      </w:r>
      <w:proofErr w:type="spellEnd"/>
      <w:r w:rsidRPr="00867EEC">
        <w:rPr>
          <w:sz w:val="24"/>
          <w:szCs w:val="24"/>
          <w:lang w:val="en-US"/>
        </w:rPr>
        <w:t xml:space="preserve"> </w:t>
      </w:r>
      <w:proofErr w:type="spellStart"/>
      <w:r w:rsidRPr="00867EEC">
        <w:rPr>
          <w:sz w:val="24"/>
          <w:szCs w:val="24"/>
          <w:lang w:val="en-US"/>
        </w:rPr>
        <w:t>terjadi</w:t>
      </w:r>
      <w:proofErr w:type="spellEnd"/>
      <w:r w:rsidRPr="00867EEC">
        <w:rPr>
          <w:sz w:val="24"/>
          <w:szCs w:val="24"/>
          <w:lang w:val="en-US"/>
        </w:rPr>
        <w:t xml:space="preserve"> </w:t>
      </w:r>
      <w:proofErr w:type="spellStart"/>
      <w:r w:rsidRPr="00867EEC">
        <w:rPr>
          <w:sz w:val="24"/>
          <w:szCs w:val="24"/>
          <w:lang w:val="en-US"/>
        </w:rPr>
        <w:t>kerusakan</w:t>
      </w:r>
      <w:proofErr w:type="spellEnd"/>
      <w:r w:rsidRPr="00867EEC">
        <w:rPr>
          <w:sz w:val="24"/>
          <w:szCs w:val="24"/>
          <w:lang w:val="en-US"/>
        </w:rPr>
        <w:t xml:space="preserve"> protein-protein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misalnya</w:t>
      </w:r>
      <w:proofErr w:type="spellEnd"/>
      <w:r w:rsidRPr="00867EEC">
        <w:rPr>
          <w:sz w:val="24"/>
          <w:szCs w:val="24"/>
          <w:lang w:val="en-US"/>
        </w:rPr>
        <w:t xml:space="preserve"> </w:t>
      </w:r>
      <w:proofErr w:type="spellStart"/>
      <w:r w:rsidRPr="00867EEC">
        <w:rPr>
          <w:sz w:val="24"/>
          <w:szCs w:val="24"/>
          <w:lang w:val="en-US"/>
        </w:rPr>
        <w:t>kerusakan</w:t>
      </w:r>
      <w:proofErr w:type="spellEnd"/>
      <w:r w:rsidRPr="00867EEC">
        <w:rPr>
          <w:sz w:val="24"/>
          <w:szCs w:val="24"/>
          <w:lang w:val="en-US"/>
        </w:rPr>
        <w:t xml:space="preserve"> protein </w:t>
      </w:r>
      <w:proofErr w:type="spellStart"/>
      <w:r w:rsidRPr="00867EEC">
        <w:rPr>
          <w:sz w:val="24"/>
          <w:szCs w:val="24"/>
          <w:lang w:val="en-US"/>
        </w:rPr>
        <w:t>miofibril</w:t>
      </w:r>
      <w:proofErr w:type="spellEnd"/>
      <w:r w:rsidRPr="00867EEC">
        <w:rPr>
          <w:sz w:val="24"/>
          <w:szCs w:val="24"/>
          <w:lang w:val="en-US"/>
        </w:rPr>
        <w:t xml:space="preserve"> dan </w:t>
      </w:r>
      <w:proofErr w:type="spellStart"/>
      <w:r w:rsidRPr="00867EEC">
        <w:rPr>
          <w:sz w:val="24"/>
          <w:szCs w:val="24"/>
          <w:lang w:val="en-US"/>
        </w:rPr>
        <w:t>sarkoplasmik</w:t>
      </w:r>
      <w:proofErr w:type="spellEnd"/>
      <w:r w:rsidRPr="00867EEC">
        <w:rPr>
          <w:sz w:val="24"/>
          <w:szCs w:val="24"/>
          <w:lang w:val="en-US"/>
        </w:rPr>
        <w:t xml:space="preserve"> (</w:t>
      </w:r>
      <w:proofErr w:type="spellStart"/>
      <w:r w:rsidRPr="00867EEC">
        <w:rPr>
          <w:sz w:val="24"/>
          <w:szCs w:val="24"/>
          <w:lang w:val="en-US"/>
        </w:rPr>
        <w:t>Soeparno</w:t>
      </w:r>
      <w:proofErr w:type="spellEnd"/>
      <w:r w:rsidRPr="00867EEC">
        <w:rPr>
          <w:sz w:val="24"/>
          <w:szCs w:val="24"/>
          <w:lang w:val="en-US"/>
        </w:rPr>
        <w:t xml:space="preserve">, 2015). </w:t>
      </w:r>
      <w:proofErr w:type="spellStart"/>
      <w:r w:rsidRPr="00867EEC">
        <w:rPr>
          <w:sz w:val="24"/>
          <w:szCs w:val="24"/>
          <w:lang w:val="en-US"/>
        </w:rPr>
        <w:t>Pembekuan</w:t>
      </w:r>
      <w:proofErr w:type="spellEnd"/>
      <w:r w:rsidRPr="00867EEC">
        <w:rPr>
          <w:sz w:val="24"/>
          <w:szCs w:val="24"/>
          <w:lang w:val="en-US"/>
        </w:rPr>
        <w:t xml:space="preserve"> </w:t>
      </w:r>
      <w:proofErr w:type="spellStart"/>
      <w:r w:rsidRPr="00867EEC">
        <w:rPr>
          <w:sz w:val="24"/>
          <w:szCs w:val="24"/>
          <w:lang w:val="en-US"/>
        </w:rPr>
        <w:t>cepat</w:t>
      </w:r>
      <w:proofErr w:type="spellEnd"/>
      <w:r w:rsidRPr="00867EEC">
        <w:rPr>
          <w:sz w:val="24"/>
          <w:szCs w:val="24"/>
          <w:lang w:val="en-US"/>
        </w:rPr>
        <w:t xml:space="preserve"> </w:t>
      </w:r>
      <w:proofErr w:type="spellStart"/>
      <w:r w:rsidRPr="00867EEC">
        <w:rPr>
          <w:sz w:val="24"/>
          <w:szCs w:val="24"/>
          <w:lang w:val="en-US"/>
        </w:rPr>
        <w:t>dapat</w:t>
      </w:r>
      <w:proofErr w:type="spellEnd"/>
      <w:r w:rsidRPr="00867EEC">
        <w:rPr>
          <w:sz w:val="24"/>
          <w:szCs w:val="24"/>
          <w:lang w:val="en-US"/>
        </w:rPr>
        <w:t xml:space="preserve"> </w:t>
      </w:r>
      <w:proofErr w:type="spellStart"/>
      <w:r w:rsidRPr="00867EEC">
        <w:rPr>
          <w:sz w:val="24"/>
          <w:szCs w:val="24"/>
          <w:lang w:val="en-US"/>
        </w:rPr>
        <w:t>meningkatkan</w:t>
      </w:r>
      <w:proofErr w:type="spellEnd"/>
      <w:r w:rsidRPr="00867EEC">
        <w:rPr>
          <w:sz w:val="24"/>
          <w:szCs w:val="24"/>
          <w:lang w:val="en-US"/>
        </w:rPr>
        <w:t xml:space="preserve"> </w:t>
      </w:r>
      <w:proofErr w:type="spellStart"/>
      <w:r w:rsidRPr="00867EEC">
        <w:rPr>
          <w:sz w:val="24"/>
          <w:szCs w:val="24"/>
          <w:lang w:val="en-US"/>
        </w:rPr>
        <w:t>keempukan</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karena</w:t>
      </w:r>
      <w:proofErr w:type="spellEnd"/>
      <w:r w:rsidRPr="00867EEC">
        <w:rPr>
          <w:sz w:val="24"/>
          <w:szCs w:val="24"/>
          <w:lang w:val="en-US"/>
        </w:rPr>
        <w:t xml:space="preserve"> </w:t>
      </w:r>
      <w:proofErr w:type="spellStart"/>
      <w:r w:rsidRPr="00867EEC">
        <w:rPr>
          <w:sz w:val="24"/>
          <w:szCs w:val="24"/>
          <w:lang w:val="en-US"/>
        </w:rPr>
        <w:t>struktur</w:t>
      </w:r>
      <w:proofErr w:type="spellEnd"/>
      <w:r w:rsidRPr="00867EEC">
        <w:rPr>
          <w:sz w:val="24"/>
          <w:szCs w:val="24"/>
          <w:lang w:val="en-US"/>
        </w:rPr>
        <w:t xml:space="preserve"> </w:t>
      </w:r>
      <w:proofErr w:type="spellStart"/>
      <w:r w:rsidRPr="00867EEC">
        <w:rPr>
          <w:sz w:val="24"/>
          <w:szCs w:val="24"/>
          <w:lang w:val="en-US"/>
        </w:rPr>
        <w:t>jaringan</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mengalami</w:t>
      </w:r>
      <w:proofErr w:type="spellEnd"/>
      <w:r w:rsidRPr="00867EEC">
        <w:rPr>
          <w:sz w:val="24"/>
          <w:szCs w:val="24"/>
          <w:lang w:val="en-US"/>
        </w:rPr>
        <w:t xml:space="preserve"> </w:t>
      </w:r>
      <w:proofErr w:type="spellStart"/>
      <w:r w:rsidRPr="00867EEC">
        <w:rPr>
          <w:sz w:val="24"/>
          <w:szCs w:val="24"/>
          <w:lang w:val="en-US"/>
        </w:rPr>
        <w:t>perubahan</w:t>
      </w:r>
      <w:proofErr w:type="spellEnd"/>
      <w:r w:rsidRPr="00867EEC">
        <w:rPr>
          <w:sz w:val="24"/>
          <w:szCs w:val="24"/>
          <w:lang w:val="en-US"/>
        </w:rPr>
        <w:t xml:space="preserve"> </w:t>
      </w:r>
      <w:proofErr w:type="spellStart"/>
      <w:r w:rsidRPr="00867EEC">
        <w:rPr>
          <w:sz w:val="24"/>
          <w:szCs w:val="24"/>
          <w:lang w:val="en-US"/>
        </w:rPr>
        <w:t>misalnya</w:t>
      </w:r>
      <w:proofErr w:type="spellEnd"/>
      <w:r w:rsidRPr="00867EEC">
        <w:rPr>
          <w:sz w:val="24"/>
          <w:szCs w:val="24"/>
          <w:lang w:val="en-US"/>
        </w:rPr>
        <w:t xml:space="preserve">, </w:t>
      </w:r>
      <w:proofErr w:type="spellStart"/>
      <w:r w:rsidRPr="00867EEC">
        <w:rPr>
          <w:sz w:val="24"/>
          <w:szCs w:val="24"/>
          <w:lang w:val="en-US"/>
        </w:rPr>
        <w:t>denaturasi</w:t>
      </w:r>
      <w:proofErr w:type="spellEnd"/>
      <w:r w:rsidRPr="00867EEC">
        <w:rPr>
          <w:sz w:val="24"/>
          <w:szCs w:val="24"/>
          <w:lang w:val="en-US"/>
        </w:rPr>
        <w:t xml:space="preserve"> </w:t>
      </w:r>
      <w:proofErr w:type="gramStart"/>
      <w:r w:rsidRPr="00867EEC">
        <w:rPr>
          <w:sz w:val="24"/>
          <w:szCs w:val="24"/>
          <w:lang w:val="en-US"/>
        </w:rPr>
        <w:t>protein .</w:t>
      </w:r>
      <w:proofErr w:type="gramEnd"/>
      <w:r w:rsidRPr="00867EEC">
        <w:rPr>
          <w:sz w:val="24"/>
          <w:szCs w:val="24"/>
          <w:lang w:val="en-US"/>
        </w:rPr>
        <w:t xml:space="preserve"> </w:t>
      </w:r>
      <w:proofErr w:type="spellStart"/>
      <w:r w:rsidRPr="00867EEC">
        <w:rPr>
          <w:sz w:val="24"/>
          <w:szCs w:val="24"/>
          <w:lang w:val="en-US"/>
        </w:rPr>
        <w:t>keempukan</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akan</w:t>
      </w:r>
      <w:proofErr w:type="spellEnd"/>
      <w:r w:rsidRPr="00867EEC">
        <w:rPr>
          <w:sz w:val="24"/>
          <w:szCs w:val="24"/>
          <w:lang w:val="en-US"/>
        </w:rPr>
        <w:t xml:space="preserve"> </w:t>
      </w:r>
      <w:proofErr w:type="spellStart"/>
      <w:r w:rsidRPr="00867EEC">
        <w:rPr>
          <w:sz w:val="24"/>
          <w:szCs w:val="24"/>
          <w:lang w:val="en-US"/>
        </w:rPr>
        <w:t>berkurang</w:t>
      </w:r>
      <w:proofErr w:type="spellEnd"/>
      <w:r w:rsidRPr="00867EEC">
        <w:rPr>
          <w:sz w:val="24"/>
          <w:szCs w:val="24"/>
          <w:lang w:val="en-US"/>
        </w:rPr>
        <w:t xml:space="preserve"> </w:t>
      </w:r>
      <w:proofErr w:type="spellStart"/>
      <w:r w:rsidRPr="00867EEC">
        <w:rPr>
          <w:sz w:val="24"/>
          <w:szCs w:val="24"/>
          <w:lang w:val="en-US"/>
        </w:rPr>
        <w:t>jika</w:t>
      </w:r>
      <w:proofErr w:type="spellEnd"/>
      <w:r w:rsidRPr="00867EEC">
        <w:rPr>
          <w:sz w:val="24"/>
          <w:szCs w:val="24"/>
          <w:lang w:val="en-US"/>
        </w:rPr>
        <w:t xml:space="preserve"> </w:t>
      </w:r>
      <w:proofErr w:type="spellStart"/>
      <w:r w:rsidRPr="00867EEC">
        <w:rPr>
          <w:sz w:val="24"/>
          <w:szCs w:val="24"/>
          <w:lang w:val="en-US"/>
        </w:rPr>
        <w:t>terjadi</w:t>
      </w:r>
      <w:proofErr w:type="spellEnd"/>
      <w:r w:rsidRPr="00867EEC">
        <w:rPr>
          <w:sz w:val="24"/>
          <w:szCs w:val="24"/>
          <w:lang w:val="en-US"/>
        </w:rPr>
        <w:t xml:space="preserve"> </w:t>
      </w:r>
      <w:proofErr w:type="spellStart"/>
      <w:r w:rsidRPr="00867EEC">
        <w:rPr>
          <w:sz w:val="24"/>
          <w:szCs w:val="24"/>
          <w:lang w:val="en-US"/>
        </w:rPr>
        <w:t>desikasi</w:t>
      </w:r>
      <w:proofErr w:type="spellEnd"/>
      <w:r w:rsidRPr="00867EEC">
        <w:rPr>
          <w:sz w:val="24"/>
          <w:szCs w:val="24"/>
          <w:lang w:val="en-US"/>
        </w:rPr>
        <w:t xml:space="preserve">, </w:t>
      </w:r>
      <w:proofErr w:type="spellStart"/>
      <w:r w:rsidRPr="00867EEC">
        <w:rPr>
          <w:sz w:val="24"/>
          <w:szCs w:val="24"/>
          <w:lang w:val="en-US"/>
        </w:rPr>
        <w:t>terutama</w:t>
      </w:r>
      <w:proofErr w:type="spellEnd"/>
      <w:r w:rsidRPr="00867EEC">
        <w:rPr>
          <w:sz w:val="24"/>
          <w:szCs w:val="24"/>
          <w:lang w:val="en-US"/>
        </w:rPr>
        <w:t xml:space="preserve"> pada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beku</w:t>
      </w:r>
      <w:proofErr w:type="spellEnd"/>
      <w:r w:rsidRPr="00867EEC">
        <w:rPr>
          <w:sz w:val="24"/>
          <w:szCs w:val="24"/>
          <w:lang w:val="en-US"/>
        </w:rPr>
        <w:t xml:space="preserve"> yank </w:t>
      </w:r>
      <w:proofErr w:type="spellStart"/>
      <w:r w:rsidRPr="00867EEC">
        <w:rPr>
          <w:sz w:val="24"/>
          <w:szCs w:val="24"/>
          <w:lang w:val="en-US"/>
        </w:rPr>
        <w:t>tidak</w:t>
      </w:r>
      <w:proofErr w:type="spellEnd"/>
      <w:r w:rsidRPr="00867EEC">
        <w:rPr>
          <w:sz w:val="24"/>
          <w:szCs w:val="24"/>
          <w:lang w:val="en-US"/>
        </w:rPr>
        <w:t xml:space="preserve"> </w:t>
      </w:r>
      <w:proofErr w:type="spellStart"/>
      <w:r w:rsidRPr="00867EEC">
        <w:rPr>
          <w:sz w:val="24"/>
          <w:szCs w:val="24"/>
          <w:lang w:val="en-US"/>
        </w:rPr>
        <w:t>diproteksi</w:t>
      </w:r>
      <w:proofErr w:type="spellEnd"/>
      <w:r w:rsidRPr="00867EEC">
        <w:rPr>
          <w:sz w:val="24"/>
          <w:szCs w:val="24"/>
          <w:lang w:val="en-US"/>
        </w:rPr>
        <w:t xml:space="preserve"> </w:t>
      </w:r>
      <w:proofErr w:type="spellStart"/>
      <w:r w:rsidRPr="00867EEC">
        <w:rPr>
          <w:sz w:val="24"/>
          <w:szCs w:val="24"/>
          <w:lang w:val="en-US"/>
        </w:rPr>
        <w:t>secara</w:t>
      </w:r>
      <w:proofErr w:type="spellEnd"/>
      <w:r w:rsidRPr="00867EEC">
        <w:rPr>
          <w:sz w:val="24"/>
          <w:szCs w:val="24"/>
          <w:lang w:val="en-US"/>
        </w:rPr>
        <w:t xml:space="preserve"> </w:t>
      </w:r>
      <w:proofErr w:type="spellStart"/>
      <w:r w:rsidRPr="00867EEC">
        <w:rPr>
          <w:sz w:val="24"/>
          <w:szCs w:val="24"/>
          <w:lang w:val="en-US"/>
        </w:rPr>
        <w:t>baik</w:t>
      </w:r>
      <w:proofErr w:type="spellEnd"/>
      <w:r w:rsidRPr="00867EEC">
        <w:rPr>
          <w:sz w:val="24"/>
          <w:szCs w:val="24"/>
          <w:lang w:val="en-US"/>
        </w:rPr>
        <w:t xml:space="preserve"> </w:t>
      </w:r>
      <w:proofErr w:type="gramStart"/>
      <w:r w:rsidRPr="00867EEC">
        <w:rPr>
          <w:sz w:val="24"/>
          <w:szCs w:val="24"/>
          <w:lang w:val="en-US"/>
        </w:rPr>
        <w:t xml:space="preserve">( </w:t>
      </w:r>
      <w:proofErr w:type="spellStart"/>
      <w:r w:rsidRPr="00867EEC">
        <w:rPr>
          <w:sz w:val="24"/>
          <w:szCs w:val="24"/>
          <w:lang w:val="en-US"/>
        </w:rPr>
        <w:t>Mendorva</w:t>
      </w:r>
      <w:proofErr w:type="spellEnd"/>
      <w:proofErr w:type="gramEnd"/>
      <w:r w:rsidRPr="00867EEC">
        <w:rPr>
          <w:sz w:val="24"/>
          <w:szCs w:val="24"/>
          <w:lang w:val="en-US"/>
        </w:rPr>
        <w:t xml:space="preserve"> dan </w:t>
      </w:r>
      <w:proofErr w:type="spellStart"/>
      <w:r w:rsidRPr="00867EEC">
        <w:rPr>
          <w:sz w:val="24"/>
          <w:szCs w:val="24"/>
          <w:lang w:val="en-US"/>
        </w:rPr>
        <w:t>Priyanto</w:t>
      </w:r>
      <w:proofErr w:type="spellEnd"/>
      <w:r w:rsidRPr="00867EEC">
        <w:rPr>
          <w:sz w:val="24"/>
          <w:szCs w:val="24"/>
          <w:lang w:val="en-US"/>
        </w:rPr>
        <w:t>, 2016).</w:t>
      </w:r>
      <w:r w:rsidRPr="00867EEC">
        <w:rPr>
          <w:sz w:val="24"/>
          <w:szCs w:val="24"/>
          <w:lang w:val="es-ES"/>
        </w:rPr>
        <w:t xml:space="preserve">Pada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yang </w:t>
      </w:r>
      <w:proofErr w:type="spellStart"/>
      <w:r w:rsidRPr="00867EEC">
        <w:rPr>
          <w:sz w:val="24"/>
          <w:szCs w:val="24"/>
          <w:lang w:val="es-ES"/>
        </w:rPr>
        <w:t>disimpan</w:t>
      </w:r>
      <w:proofErr w:type="spellEnd"/>
      <w:r w:rsidRPr="00867EEC">
        <w:rPr>
          <w:sz w:val="24"/>
          <w:szCs w:val="24"/>
          <w:lang w:val="es-ES"/>
        </w:rPr>
        <w:t xml:space="preserve">  1 dan 2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yang 3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nilai</w:t>
      </w:r>
      <w:proofErr w:type="spellEnd"/>
      <w:r w:rsidRPr="00867EEC">
        <w:rPr>
          <w:sz w:val="24"/>
          <w:szCs w:val="24"/>
          <w:lang w:val="es-ES"/>
        </w:rPr>
        <w:t xml:space="preserve"> </w:t>
      </w:r>
      <w:proofErr w:type="spellStart"/>
      <w:r w:rsidRPr="00867EEC">
        <w:rPr>
          <w:sz w:val="24"/>
          <w:szCs w:val="24"/>
          <w:lang w:val="es-ES"/>
        </w:rPr>
        <w:t>keempukan</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berbeda</w:t>
      </w:r>
      <w:proofErr w:type="spellEnd"/>
      <w:r w:rsidRPr="00867EEC">
        <w:rPr>
          <w:sz w:val="24"/>
          <w:szCs w:val="24"/>
          <w:lang w:val="es-ES"/>
        </w:rPr>
        <w:t xml:space="preserve"> </w:t>
      </w:r>
      <w:proofErr w:type="spellStart"/>
      <w:r w:rsidRPr="00867EEC">
        <w:rPr>
          <w:sz w:val="24"/>
          <w:szCs w:val="24"/>
          <w:lang w:val="es-ES"/>
        </w:rPr>
        <w:t>nyata</w:t>
      </w:r>
      <w:proofErr w:type="spellEnd"/>
      <w:r w:rsidRPr="00867EEC">
        <w:rPr>
          <w:sz w:val="24"/>
          <w:szCs w:val="24"/>
          <w:lang w:val="es-ES"/>
        </w:rPr>
        <w:t xml:space="preserve"> (P&lt;0,05) </w:t>
      </w:r>
      <w:proofErr w:type="spellStart"/>
      <w:r w:rsidRPr="00867EEC">
        <w:rPr>
          <w:sz w:val="24"/>
          <w:szCs w:val="24"/>
          <w:lang w:val="es-ES"/>
        </w:rPr>
        <w:t>disebabkan</w:t>
      </w:r>
      <w:proofErr w:type="spellEnd"/>
      <w:r w:rsidRPr="00867EEC">
        <w:rPr>
          <w:sz w:val="24"/>
          <w:szCs w:val="24"/>
          <w:lang w:val="es-ES"/>
        </w:rPr>
        <w:t xml:space="preserve"> </w:t>
      </w:r>
      <w:r w:rsidRPr="00867EEC">
        <w:rPr>
          <w:sz w:val="24"/>
          <w:szCs w:val="24"/>
        </w:rPr>
        <w:t xml:space="preserve">faktor post mortem meliputi metode </w:t>
      </w:r>
      <w:proofErr w:type="spellStart"/>
      <w:r w:rsidRPr="00867EEC">
        <w:rPr>
          <w:sz w:val="24"/>
          <w:szCs w:val="24"/>
          <w:lang w:val="es-ES"/>
        </w:rPr>
        <w:t>penyegaran</w:t>
      </w:r>
      <w:proofErr w:type="spellEnd"/>
      <w:r w:rsidRPr="00867EEC">
        <w:rPr>
          <w:sz w:val="24"/>
          <w:szCs w:val="24"/>
          <w:lang w:val="es-ES"/>
        </w:rPr>
        <w:t xml:space="preserve"> </w:t>
      </w:r>
      <w:proofErr w:type="spellStart"/>
      <w:r w:rsidRPr="00867EEC">
        <w:rPr>
          <w:sz w:val="24"/>
          <w:szCs w:val="24"/>
          <w:lang w:val="es-ES"/>
        </w:rPr>
        <w:t>kembali</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r w:rsidRPr="00867EEC">
        <w:rPr>
          <w:sz w:val="24"/>
          <w:szCs w:val="24"/>
        </w:rPr>
        <w:t>pembekuan</w:t>
      </w:r>
      <w:r w:rsidRPr="00867EEC">
        <w:rPr>
          <w:sz w:val="24"/>
          <w:szCs w:val="24"/>
          <w:lang w:val="es-ES"/>
        </w:rPr>
        <w:t xml:space="preserve"> dan </w:t>
      </w:r>
      <w:proofErr w:type="spellStart"/>
      <w:r w:rsidRPr="00867EEC">
        <w:rPr>
          <w:sz w:val="24"/>
          <w:szCs w:val="24"/>
          <w:lang w:val="es-ES"/>
        </w:rPr>
        <w:t>pemasakan</w:t>
      </w:r>
      <w:proofErr w:type="spellEnd"/>
      <w:r w:rsidRPr="00867EEC">
        <w:rPr>
          <w:sz w:val="24"/>
          <w:szCs w:val="24"/>
          <w:lang w:val="es-ES"/>
        </w:rPr>
        <w:t xml:space="preserve">. </w:t>
      </w:r>
      <w:proofErr w:type="spellStart"/>
      <w:r w:rsidRPr="00867EEC">
        <w:rPr>
          <w:sz w:val="24"/>
          <w:szCs w:val="24"/>
          <w:lang w:val="es-ES"/>
        </w:rPr>
        <w:t>Hal</w:t>
      </w:r>
      <w:proofErr w:type="spellEnd"/>
      <w:r w:rsidRPr="00867EEC">
        <w:rPr>
          <w:sz w:val="24"/>
          <w:szCs w:val="24"/>
          <w:lang w:val="es-ES"/>
        </w:rPr>
        <w:t xml:space="preserve"> </w:t>
      </w:r>
      <w:proofErr w:type="spellStart"/>
      <w:r w:rsidRPr="00867EEC">
        <w:rPr>
          <w:sz w:val="24"/>
          <w:szCs w:val="24"/>
          <w:lang w:val="es-ES"/>
        </w:rPr>
        <w:t>ini</w:t>
      </w:r>
      <w:proofErr w:type="spellEnd"/>
      <w:r w:rsidRPr="00867EEC">
        <w:rPr>
          <w:sz w:val="24"/>
          <w:szCs w:val="24"/>
          <w:lang w:val="es-ES"/>
        </w:rPr>
        <w:t xml:space="preserve"> </w:t>
      </w:r>
      <w:proofErr w:type="spellStart"/>
      <w:r w:rsidRPr="00867EEC">
        <w:rPr>
          <w:sz w:val="24"/>
          <w:szCs w:val="24"/>
          <w:lang w:val="es-ES"/>
        </w:rPr>
        <w:t>sesuai</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w:t>
      </w:r>
      <w:proofErr w:type="spellStart"/>
      <w:r w:rsidRPr="00867EEC">
        <w:rPr>
          <w:sz w:val="24"/>
          <w:szCs w:val="24"/>
          <w:lang w:val="es-ES"/>
        </w:rPr>
        <w:t>pendapat</w:t>
      </w:r>
      <w:proofErr w:type="spellEnd"/>
      <w:r w:rsidRPr="00867EEC">
        <w:rPr>
          <w:sz w:val="24"/>
          <w:szCs w:val="24"/>
          <w:lang w:val="es-ES"/>
        </w:rPr>
        <w:t xml:space="preserve"> </w:t>
      </w:r>
      <w:proofErr w:type="spellStart"/>
      <w:r w:rsidRPr="00867EEC">
        <w:rPr>
          <w:sz w:val="24"/>
          <w:szCs w:val="24"/>
          <w:lang w:val="es-ES"/>
        </w:rPr>
        <w:t>Soeparno</w:t>
      </w:r>
      <w:proofErr w:type="spellEnd"/>
      <w:r w:rsidRPr="00867EEC">
        <w:rPr>
          <w:sz w:val="24"/>
          <w:szCs w:val="24"/>
          <w:lang w:val="es-ES"/>
        </w:rPr>
        <w:t xml:space="preserve"> (2015) </w:t>
      </w:r>
      <w:r w:rsidRPr="00867EEC">
        <w:rPr>
          <w:sz w:val="24"/>
          <w:szCs w:val="24"/>
        </w:rPr>
        <w:t xml:space="preserve">bahwa </w:t>
      </w:r>
      <w:proofErr w:type="spellStart"/>
      <w:r w:rsidRPr="00867EEC">
        <w:rPr>
          <w:sz w:val="24"/>
          <w:szCs w:val="24"/>
          <w:lang w:val="en-US"/>
        </w:rPr>
        <w:t>nilai</w:t>
      </w:r>
      <w:proofErr w:type="spellEnd"/>
      <w:r w:rsidRPr="00867EEC">
        <w:rPr>
          <w:sz w:val="24"/>
          <w:szCs w:val="24"/>
          <w:lang w:val="en-US"/>
        </w:rPr>
        <w:t xml:space="preserve"> </w:t>
      </w:r>
      <w:proofErr w:type="spellStart"/>
      <w:r w:rsidRPr="00867EEC">
        <w:rPr>
          <w:sz w:val="24"/>
          <w:szCs w:val="24"/>
          <w:lang w:val="en-US"/>
        </w:rPr>
        <w:t>keempukan</w:t>
      </w:r>
      <w:proofErr w:type="spellEnd"/>
      <w:r w:rsidRPr="00867EEC">
        <w:rPr>
          <w:sz w:val="24"/>
          <w:szCs w:val="24"/>
          <w:lang w:val="en-US"/>
        </w:rPr>
        <w:t xml:space="preserve"> </w:t>
      </w:r>
      <w:proofErr w:type="spellStart"/>
      <w:r w:rsidRPr="00867EEC">
        <w:rPr>
          <w:sz w:val="24"/>
          <w:szCs w:val="24"/>
          <w:lang w:val="en-US"/>
        </w:rPr>
        <w:t>daging</w:t>
      </w:r>
      <w:proofErr w:type="spellEnd"/>
      <w:r w:rsidRPr="00867EEC">
        <w:rPr>
          <w:sz w:val="24"/>
          <w:szCs w:val="24"/>
          <w:lang w:val="en-US"/>
        </w:rPr>
        <w:t xml:space="preserve"> </w:t>
      </w:r>
      <w:proofErr w:type="spellStart"/>
      <w:r w:rsidRPr="00867EEC">
        <w:rPr>
          <w:sz w:val="24"/>
          <w:szCs w:val="24"/>
          <w:lang w:val="en-US"/>
        </w:rPr>
        <w:t>dipengaruhi</w:t>
      </w:r>
      <w:proofErr w:type="spellEnd"/>
      <w:r w:rsidRPr="00867EEC">
        <w:rPr>
          <w:sz w:val="24"/>
          <w:szCs w:val="24"/>
          <w:lang w:val="en-US"/>
        </w:rPr>
        <w:t xml:space="preserve"> oleh </w:t>
      </w:r>
      <w:r w:rsidRPr="00867EEC">
        <w:rPr>
          <w:sz w:val="24"/>
          <w:szCs w:val="24"/>
        </w:rPr>
        <w:t>faktor post mortem meliputi metode chilling, refrigerasi, pelayuan, pembekuan, pemasakan/ pengolahan dan penambahan bahan pengempuk. Menurut Wijayanti (2014) Perbedaan tingkat keempukan diduga disebabkan oleh perbedaan kerja enzim dalam menghidrolisis protein serat otot dan jaringan ikat daging sapi.</w:t>
      </w:r>
      <w:r w:rsidRPr="00867EEC">
        <w:rPr>
          <w:sz w:val="24"/>
          <w:szCs w:val="24"/>
          <w:lang w:val="en-US"/>
        </w:rPr>
        <w:t xml:space="preserve"> </w:t>
      </w:r>
    </w:p>
    <w:p w14:paraId="54A4A6C7" w14:textId="4B9F09CB" w:rsidR="00D154E4" w:rsidRPr="00867EEC" w:rsidRDefault="00D154E4" w:rsidP="00867EEC">
      <w:pPr>
        <w:shd w:val="clear" w:color="auto" w:fill="FFFFFF"/>
        <w:ind w:firstLine="720"/>
        <w:jc w:val="both"/>
        <w:rPr>
          <w:sz w:val="24"/>
          <w:szCs w:val="24"/>
          <w:lang w:val="en-US"/>
        </w:rPr>
      </w:pPr>
    </w:p>
    <w:p w14:paraId="2F4780FF" w14:textId="652C7EB7" w:rsidR="00D154E4" w:rsidRPr="00867EEC" w:rsidRDefault="00D154E4" w:rsidP="00867EEC">
      <w:pPr>
        <w:shd w:val="clear" w:color="auto" w:fill="FFFFFF"/>
        <w:ind w:firstLine="720"/>
        <w:jc w:val="both"/>
        <w:rPr>
          <w:sz w:val="24"/>
          <w:szCs w:val="24"/>
          <w:lang w:val="en-US"/>
        </w:rPr>
      </w:pPr>
    </w:p>
    <w:p w14:paraId="770628A4" w14:textId="77777777" w:rsidR="00D154E4" w:rsidRPr="00867EEC" w:rsidRDefault="00D154E4" w:rsidP="00867EEC">
      <w:pPr>
        <w:shd w:val="clear" w:color="auto" w:fill="FFFFFF"/>
        <w:ind w:firstLine="720"/>
        <w:jc w:val="both"/>
        <w:rPr>
          <w:sz w:val="24"/>
          <w:szCs w:val="24"/>
          <w:lang w:val="en-US"/>
        </w:rPr>
      </w:pPr>
    </w:p>
    <w:p w14:paraId="238A1666" w14:textId="77777777" w:rsidR="00A23EA6" w:rsidRPr="00867EEC" w:rsidRDefault="00A23EA6" w:rsidP="00867EEC">
      <w:pPr>
        <w:pStyle w:val="BodyText"/>
        <w:ind w:left="993" w:hanging="993"/>
        <w:jc w:val="both"/>
        <w:rPr>
          <w:lang w:val="en-US"/>
        </w:rPr>
      </w:pPr>
      <w:proofErr w:type="spellStart"/>
      <w:r w:rsidRPr="00867EEC">
        <w:rPr>
          <w:lang w:val="en-US"/>
        </w:rPr>
        <w:lastRenderedPageBreak/>
        <w:t>Tabel</w:t>
      </w:r>
      <w:proofErr w:type="spellEnd"/>
      <w:r w:rsidRPr="00867EEC">
        <w:rPr>
          <w:lang w:val="en-US"/>
        </w:rPr>
        <w:t xml:space="preserve"> 4. Nilai </w:t>
      </w:r>
      <w:proofErr w:type="spellStart"/>
      <w:r w:rsidRPr="00867EEC">
        <w:rPr>
          <w:lang w:val="en-US"/>
        </w:rPr>
        <w:t>Keempukan</w:t>
      </w:r>
      <w:proofErr w:type="spellEnd"/>
      <w:r w:rsidRPr="00867EEC">
        <w:rPr>
          <w:lang w:val="en-US"/>
        </w:rPr>
        <w:t xml:space="preserve"> (kg/cm</w:t>
      </w:r>
      <w:r w:rsidRPr="00867EEC">
        <w:rPr>
          <w:vertAlign w:val="superscript"/>
          <w:lang w:val="en-US"/>
        </w:rPr>
        <w:t>2</w:t>
      </w:r>
      <w:r w:rsidRPr="00867EEC">
        <w:rPr>
          <w:lang w:val="en-US"/>
        </w:rPr>
        <w:t xml:space="preserve">) pada </w:t>
      </w:r>
      <w:proofErr w:type="spellStart"/>
      <w:r w:rsidRPr="00867EEC">
        <w:rPr>
          <w:lang w:val="en-US"/>
        </w:rPr>
        <w:t>Berbagai</w:t>
      </w:r>
      <w:proofErr w:type="spellEnd"/>
      <w:r w:rsidRPr="00867EEC">
        <w:rPr>
          <w:lang w:val="en-US"/>
        </w:rPr>
        <w:t xml:space="preserve"> Lama </w:t>
      </w:r>
      <w:proofErr w:type="spellStart"/>
      <w:r w:rsidRPr="00867EEC">
        <w:rPr>
          <w:lang w:val="en-US"/>
        </w:rPr>
        <w:t>Penyimpanan</w:t>
      </w:r>
      <w:proofErr w:type="spellEnd"/>
      <w:r w:rsidRPr="00867EEC">
        <w:rPr>
          <w:lang w:val="en-US"/>
        </w:rPr>
        <w:t xml:space="preserve"> </w:t>
      </w:r>
      <w:proofErr w:type="spellStart"/>
      <w:r w:rsidRPr="00867EEC">
        <w:rPr>
          <w:lang w:val="en-US"/>
        </w:rPr>
        <w:t>Beku</w:t>
      </w:r>
      <w:proofErr w:type="spellEnd"/>
      <w:r w:rsidRPr="00867EEC">
        <w:rPr>
          <w:lang w:val="en-US"/>
        </w:rPr>
        <w:t xml:space="preserve"> </w:t>
      </w:r>
      <w:proofErr w:type="spellStart"/>
      <w:r w:rsidRPr="00867EEC">
        <w:rPr>
          <w:lang w:val="en-US"/>
        </w:rPr>
        <w:t>Daging</w:t>
      </w:r>
      <w:proofErr w:type="spellEnd"/>
      <w:r w:rsidRPr="00867EEC">
        <w:rPr>
          <w:lang w:val="en-US"/>
        </w:rPr>
        <w:t xml:space="preserve"> </w:t>
      </w:r>
      <w:proofErr w:type="spellStart"/>
      <w:r w:rsidRPr="00867EEC">
        <w:rPr>
          <w:lang w:val="en-US"/>
        </w:rPr>
        <w:t>Sapi</w:t>
      </w:r>
      <w:proofErr w:type="spellEnd"/>
      <w:r w:rsidRPr="00867EEC">
        <w:rPr>
          <w:lang w:val="en-US"/>
        </w:rPr>
        <w:t xml:space="preserve"> PO</w:t>
      </w:r>
    </w:p>
    <w:tbl>
      <w:tblPr>
        <w:tblW w:w="7790" w:type="dxa"/>
        <w:tblInd w:w="113" w:type="dxa"/>
        <w:tblLook w:val="04A0" w:firstRow="1" w:lastRow="0" w:firstColumn="1" w:lastColumn="0" w:noHBand="0" w:noVBand="1"/>
      </w:tblPr>
      <w:tblGrid>
        <w:gridCol w:w="1130"/>
        <w:gridCol w:w="1074"/>
        <w:gridCol w:w="1448"/>
        <w:gridCol w:w="1448"/>
        <w:gridCol w:w="1448"/>
        <w:gridCol w:w="1256"/>
      </w:tblGrid>
      <w:tr w:rsidR="00A23EA6" w:rsidRPr="00867EEC" w14:paraId="64F45CD1" w14:textId="77777777" w:rsidTr="00AF56DF">
        <w:trPr>
          <w:trHeight w:val="322"/>
        </w:trPr>
        <w:tc>
          <w:tcPr>
            <w:tcW w:w="1130" w:type="dxa"/>
            <w:vMerge w:val="restart"/>
            <w:tcBorders>
              <w:top w:val="double" w:sz="4" w:space="0" w:color="auto"/>
            </w:tcBorders>
            <w:shd w:val="clear" w:color="auto" w:fill="auto"/>
            <w:noWrap/>
            <w:vAlign w:val="center"/>
            <w:hideMark/>
          </w:tcPr>
          <w:p w14:paraId="038A0613" w14:textId="77777777" w:rsidR="00A23EA6" w:rsidRPr="00867EEC" w:rsidRDefault="00A23EA6" w:rsidP="00867EEC">
            <w:pPr>
              <w:widowControl/>
              <w:autoSpaceDE/>
              <w:autoSpaceDN/>
              <w:jc w:val="center"/>
              <w:rPr>
                <w:color w:val="000000"/>
                <w:sz w:val="24"/>
                <w:szCs w:val="24"/>
                <w:lang w:val="en-ID" w:eastAsia="en-ID"/>
              </w:rPr>
            </w:pPr>
            <w:proofErr w:type="spellStart"/>
            <w:r w:rsidRPr="00867EEC">
              <w:rPr>
                <w:color w:val="000000"/>
                <w:sz w:val="24"/>
                <w:szCs w:val="24"/>
                <w:lang w:val="en-ID" w:eastAsia="en-ID"/>
              </w:rPr>
              <w:t>ulangan</w:t>
            </w:r>
            <w:proofErr w:type="spellEnd"/>
          </w:p>
        </w:tc>
        <w:tc>
          <w:tcPr>
            <w:tcW w:w="6660" w:type="dxa"/>
            <w:gridSpan w:val="5"/>
            <w:tcBorders>
              <w:top w:val="double" w:sz="4" w:space="0" w:color="auto"/>
              <w:bottom w:val="single" w:sz="4" w:space="0" w:color="auto"/>
            </w:tcBorders>
            <w:shd w:val="clear" w:color="auto" w:fill="auto"/>
            <w:noWrap/>
            <w:vAlign w:val="bottom"/>
            <w:hideMark/>
          </w:tcPr>
          <w:p w14:paraId="6117B129" w14:textId="77777777" w:rsidR="00A23EA6" w:rsidRPr="00867EEC" w:rsidRDefault="00A23EA6" w:rsidP="00867EEC">
            <w:pPr>
              <w:widowControl/>
              <w:autoSpaceDE/>
              <w:autoSpaceDN/>
              <w:jc w:val="center"/>
              <w:rPr>
                <w:color w:val="000000"/>
                <w:sz w:val="24"/>
                <w:szCs w:val="24"/>
                <w:lang w:val="en-ID" w:eastAsia="en-ID"/>
              </w:rPr>
            </w:pPr>
            <w:proofErr w:type="spellStart"/>
            <w:r w:rsidRPr="00867EEC">
              <w:rPr>
                <w:color w:val="000000"/>
                <w:sz w:val="24"/>
                <w:szCs w:val="24"/>
                <w:lang w:val="en-ID" w:eastAsia="en-ID"/>
              </w:rPr>
              <w:t>Perlakuan</w:t>
            </w:r>
            <w:proofErr w:type="spellEnd"/>
            <w:r w:rsidRPr="00867EEC">
              <w:rPr>
                <w:color w:val="000000"/>
                <w:sz w:val="24"/>
                <w:szCs w:val="24"/>
                <w:lang w:val="en-ID" w:eastAsia="en-ID"/>
              </w:rPr>
              <w:t xml:space="preserve"> </w:t>
            </w:r>
            <w:proofErr w:type="spellStart"/>
            <w:r w:rsidRPr="00867EEC">
              <w:rPr>
                <w:color w:val="000000"/>
                <w:sz w:val="24"/>
                <w:szCs w:val="24"/>
                <w:lang w:val="en-ID" w:eastAsia="en-ID"/>
              </w:rPr>
              <w:t>pembekuan</w:t>
            </w:r>
            <w:proofErr w:type="spellEnd"/>
          </w:p>
        </w:tc>
      </w:tr>
      <w:tr w:rsidR="00A23EA6" w:rsidRPr="00867EEC" w14:paraId="405B3D3B" w14:textId="77777777" w:rsidTr="00AF56DF">
        <w:trPr>
          <w:trHeight w:val="322"/>
        </w:trPr>
        <w:tc>
          <w:tcPr>
            <w:tcW w:w="1130" w:type="dxa"/>
            <w:vMerge/>
            <w:tcBorders>
              <w:bottom w:val="single" w:sz="4" w:space="0" w:color="auto"/>
            </w:tcBorders>
            <w:vAlign w:val="center"/>
            <w:hideMark/>
          </w:tcPr>
          <w:p w14:paraId="0D999F7C" w14:textId="77777777" w:rsidR="00A23EA6" w:rsidRPr="00867EEC" w:rsidRDefault="00A23EA6" w:rsidP="00867EEC">
            <w:pPr>
              <w:widowControl/>
              <w:autoSpaceDE/>
              <w:autoSpaceDN/>
              <w:rPr>
                <w:color w:val="000000"/>
                <w:sz w:val="24"/>
                <w:szCs w:val="24"/>
                <w:lang w:val="en-ID" w:eastAsia="en-ID"/>
              </w:rPr>
            </w:pPr>
          </w:p>
        </w:tc>
        <w:tc>
          <w:tcPr>
            <w:tcW w:w="1074" w:type="dxa"/>
            <w:tcBorders>
              <w:top w:val="single" w:sz="4" w:space="0" w:color="auto"/>
              <w:bottom w:val="single" w:sz="4" w:space="0" w:color="auto"/>
            </w:tcBorders>
            <w:shd w:val="clear" w:color="auto" w:fill="auto"/>
            <w:noWrap/>
            <w:vAlign w:val="bottom"/>
            <w:hideMark/>
          </w:tcPr>
          <w:p w14:paraId="59881E8E"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P1</w:t>
            </w:r>
          </w:p>
          <w:p w14:paraId="5609048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(0 </w:t>
            </w:r>
            <w:proofErr w:type="spellStart"/>
            <w:r w:rsidRPr="00867EEC">
              <w:rPr>
                <w:color w:val="000000"/>
                <w:sz w:val="24"/>
                <w:szCs w:val="24"/>
                <w:lang w:val="en-ID" w:eastAsia="en-ID"/>
              </w:rPr>
              <w:t>hari</w:t>
            </w:r>
            <w:proofErr w:type="spellEnd"/>
            <w:r w:rsidRPr="00867EEC">
              <w:rPr>
                <w:color w:val="000000"/>
                <w:sz w:val="24"/>
                <w:szCs w:val="24"/>
                <w:lang w:val="en-ID" w:eastAsia="en-ID"/>
              </w:rPr>
              <w:t>)</w:t>
            </w:r>
          </w:p>
        </w:tc>
        <w:tc>
          <w:tcPr>
            <w:tcW w:w="1448" w:type="dxa"/>
            <w:tcBorders>
              <w:top w:val="single" w:sz="4" w:space="0" w:color="auto"/>
              <w:bottom w:val="single" w:sz="4" w:space="0" w:color="auto"/>
            </w:tcBorders>
            <w:shd w:val="clear" w:color="auto" w:fill="auto"/>
            <w:noWrap/>
            <w:vAlign w:val="bottom"/>
            <w:hideMark/>
          </w:tcPr>
          <w:p w14:paraId="32FE975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P2 </w:t>
            </w:r>
          </w:p>
          <w:p w14:paraId="6BFFB8B8"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(1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48" w:type="dxa"/>
            <w:tcBorders>
              <w:top w:val="single" w:sz="4" w:space="0" w:color="auto"/>
              <w:bottom w:val="single" w:sz="4" w:space="0" w:color="auto"/>
            </w:tcBorders>
            <w:shd w:val="clear" w:color="auto" w:fill="auto"/>
            <w:noWrap/>
            <w:vAlign w:val="bottom"/>
            <w:hideMark/>
          </w:tcPr>
          <w:p w14:paraId="4C5E50D2"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P3</w:t>
            </w:r>
          </w:p>
          <w:p w14:paraId="594F6A5E"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 (2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448" w:type="dxa"/>
            <w:tcBorders>
              <w:top w:val="single" w:sz="4" w:space="0" w:color="auto"/>
              <w:bottom w:val="single" w:sz="4" w:space="0" w:color="auto"/>
            </w:tcBorders>
            <w:shd w:val="clear" w:color="auto" w:fill="auto"/>
            <w:noWrap/>
            <w:vAlign w:val="bottom"/>
            <w:hideMark/>
          </w:tcPr>
          <w:p w14:paraId="56B08F6F"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P4 </w:t>
            </w:r>
          </w:p>
          <w:p w14:paraId="4E7B75C2"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 xml:space="preserve">(3 </w:t>
            </w:r>
            <w:proofErr w:type="spellStart"/>
            <w:r w:rsidRPr="00867EEC">
              <w:rPr>
                <w:color w:val="000000"/>
                <w:sz w:val="24"/>
                <w:szCs w:val="24"/>
                <w:lang w:val="en-ID" w:eastAsia="en-ID"/>
              </w:rPr>
              <w:t>Minggu</w:t>
            </w:r>
            <w:proofErr w:type="spellEnd"/>
            <w:r w:rsidRPr="00867EEC">
              <w:rPr>
                <w:color w:val="000000"/>
                <w:sz w:val="24"/>
                <w:szCs w:val="24"/>
                <w:lang w:val="en-ID" w:eastAsia="en-ID"/>
              </w:rPr>
              <w:t>)</w:t>
            </w:r>
          </w:p>
        </w:tc>
        <w:tc>
          <w:tcPr>
            <w:tcW w:w="1241" w:type="dxa"/>
            <w:tcBorders>
              <w:top w:val="single" w:sz="4" w:space="0" w:color="auto"/>
              <w:bottom w:val="single" w:sz="4" w:space="0" w:color="auto"/>
            </w:tcBorders>
            <w:shd w:val="clear" w:color="auto" w:fill="auto"/>
            <w:noWrap/>
            <w:vAlign w:val="bottom"/>
            <w:hideMark/>
          </w:tcPr>
          <w:p w14:paraId="7161648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P5 (4Minggu)</w:t>
            </w:r>
          </w:p>
        </w:tc>
      </w:tr>
      <w:tr w:rsidR="00A23EA6" w:rsidRPr="00867EEC" w14:paraId="1955962D" w14:textId="77777777" w:rsidTr="00AF56DF">
        <w:trPr>
          <w:trHeight w:val="322"/>
        </w:trPr>
        <w:tc>
          <w:tcPr>
            <w:tcW w:w="1130" w:type="dxa"/>
            <w:tcBorders>
              <w:top w:val="single" w:sz="4" w:space="0" w:color="auto"/>
            </w:tcBorders>
            <w:shd w:val="clear" w:color="auto" w:fill="auto"/>
            <w:noWrap/>
            <w:vAlign w:val="bottom"/>
            <w:hideMark/>
          </w:tcPr>
          <w:p w14:paraId="0748C958"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c>
          <w:tcPr>
            <w:tcW w:w="1074" w:type="dxa"/>
            <w:tcBorders>
              <w:top w:val="single" w:sz="4" w:space="0" w:color="auto"/>
            </w:tcBorders>
            <w:shd w:val="clear" w:color="auto" w:fill="auto"/>
            <w:noWrap/>
            <w:vAlign w:val="bottom"/>
            <w:hideMark/>
          </w:tcPr>
          <w:p w14:paraId="0E60DE5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w:t>
            </w:r>
          </w:p>
        </w:tc>
        <w:tc>
          <w:tcPr>
            <w:tcW w:w="1448" w:type="dxa"/>
            <w:tcBorders>
              <w:top w:val="single" w:sz="4" w:space="0" w:color="auto"/>
            </w:tcBorders>
            <w:shd w:val="clear" w:color="auto" w:fill="auto"/>
            <w:noWrap/>
            <w:vAlign w:val="bottom"/>
            <w:hideMark/>
          </w:tcPr>
          <w:p w14:paraId="353E208C"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1,37</w:t>
            </w:r>
          </w:p>
        </w:tc>
        <w:tc>
          <w:tcPr>
            <w:tcW w:w="1448" w:type="dxa"/>
            <w:tcBorders>
              <w:top w:val="single" w:sz="4" w:space="0" w:color="auto"/>
            </w:tcBorders>
            <w:shd w:val="clear" w:color="auto" w:fill="auto"/>
            <w:noWrap/>
            <w:vAlign w:val="bottom"/>
            <w:hideMark/>
          </w:tcPr>
          <w:p w14:paraId="2B73612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w:t>
            </w:r>
          </w:p>
        </w:tc>
        <w:tc>
          <w:tcPr>
            <w:tcW w:w="1448" w:type="dxa"/>
            <w:tcBorders>
              <w:top w:val="single" w:sz="4" w:space="0" w:color="auto"/>
            </w:tcBorders>
            <w:shd w:val="clear" w:color="auto" w:fill="auto"/>
            <w:noWrap/>
            <w:vAlign w:val="bottom"/>
            <w:hideMark/>
          </w:tcPr>
          <w:p w14:paraId="04628A7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c>
          <w:tcPr>
            <w:tcW w:w="1241" w:type="dxa"/>
            <w:tcBorders>
              <w:top w:val="single" w:sz="4" w:space="0" w:color="auto"/>
            </w:tcBorders>
            <w:shd w:val="clear" w:color="auto" w:fill="auto"/>
            <w:noWrap/>
            <w:vAlign w:val="bottom"/>
            <w:hideMark/>
          </w:tcPr>
          <w:p w14:paraId="53665EF4"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w:t>
            </w:r>
          </w:p>
        </w:tc>
      </w:tr>
      <w:tr w:rsidR="00A23EA6" w:rsidRPr="00867EEC" w14:paraId="12246EFA" w14:textId="77777777" w:rsidTr="00AF56DF">
        <w:trPr>
          <w:trHeight w:val="322"/>
        </w:trPr>
        <w:tc>
          <w:tcPr>
            <w:tcW w:w="1130" w:type="dxa"/>
            <w:shd w:val="clear" w:color="auto" w:fill="auto"/>
            <w:noWrap/>
            <w:vAlign w:val="bottom"/>
            <w:hideMark/>
          </w:tcPr>
          <w:p w14:paraId="036F0688"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2</w:t>
            </w:r>
          </w:p>
        </w:tc>
        <w:tc>
          <w:tcPr>
            <w:tcW w:w="1074" w:type="dxa"/>
            <w:shd w:val="clear" w:color="auto" w:fill="auto"/>
            <w:noWrap/>
            <w:vAlign w:val="bottom"/>
            <w:hideMark/>
          </w:tcPr>
          <w:p w14:paraId="555A3C23"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0,9</w:t>
            </w:r>
          </w:p>
        </w:tc>
        <w:tc>
          <w:tcPr>
            <w:tcW w:w="1448" w:type="dxa"/>
            <w:shd w:val="clear" w:color="auto" w:fill="auto"/>
            <w:noWrap/>
            <w:vAlign w:val="bottom"/>
            <w:hideMark/>
          </w:tcPr>
          <w:p w14:paraId="01C1F56B"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1,17</w:t>
            </w:r>
          </w:p>
        </w:tc>
        <w:tc>
          <w:tcPr>
            <w:tcW w:w="1448" w:type="dxa"/>
            <w:shd w:val="clear" w:color="auto" w:fill="auto"/>
            <w:noWrap/>
            <w:vAlign w:val="bottom"/>
            <w:hideMark/>
          </w:tcPr>
          <w:p w14:paraId="08F0B02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1,47</w:t>
            </w:r>
          </w:p>
        </w:tc>
        <w:tc>
          <w:tcPr>
            <w:tcW w:w="1448" w:type="dxa"/>
            <w:shd w:val="clear" w:color="auto" w:fill="auto"/>
            <w:noWrap/>
            <w:vAlign w:val="bottom"/>
            <w:hideMark/>
          </w:tcPr>
          <w:p w14:paraId="14A2E7C5"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w:t>
            </w:r>
          </w:p>
        </w:tc>
        <w:tc>
          <w:tcPr>
            <w:tcW w:w="1241" w:type="dxa"/>
            <w:shd w:val="clear" w:color="auto" w:fill="auto"/>
            <w:noWrap/>
            <w:vAlign w:val="bottom"/>
            <w:hideMark/>
          </w:tcPr>
          <w:p w14:paraId="48A236FD"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1,11</w:t>
            </w:r>
          </w:p>
        </w:tc>
      </w:tr>
      <w:tr w:rsidR="00A23EA6" w:rsidRPr="00867EEC" w14:paraId="622414D7" w14:textId="77777777" w:rsidTr="00AF56DF">
        <w:trPr>
          <w:trHeight w:val="322"/>
        </w:trPr>
        <w:tc>
          <w:tcPr>
            <w:tcW w:w="1130" w:type="dxa"/>
            <w:tcBorders>
              <w:bottom w:val="single" w:sz="4" w:space="0" w:color="auto"/>
            </w:tcBorders>
            <w:shd w:val="clear" w:color="auto" w:fill="auto"/>
            <w:noWrap/>
            <w:vAlign w:val="bottom"/>
            <w:hideMark/>
          </w:tcPr>
          <w:p w14:paraId="1AC22D9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3</w:t>
            </w:r>
          </w:p>
        </w:tc>
        <w:tc>
          <w:tcPr>
            <w:tcW w:w="1074" w:type="dxa"/>
            <w:tcBorders>
              <w:bottom w:val="single" w:sz="4" w:space="0" w:color="auto"/>
            </w:tcBorders>
            <w:shd w:val="clear" w:color="auto" w:fill="auto"/>
            <w:noWrap/>
            <w:vAlign w:val="bottom"/>
            <w:hideMark/>
          </w:tcPr>
          <w:p w14:paraId="265A9E64"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w:t>
            </w:r>
          </w:p>
        </w:tc>
        <w:tc>
          <w:tcPr>
            <w:tcW w:w="1448" w:type="dxa"/>
            <w:tcBorders>
              <w:bottom w:val="single" w:sz="4" w:space="0" w:color="auto"/>
            </w:tcBorders>
            <w:shd w:val="clear" w:color="auto" w:fill="auto"/>
            <w:noWrap/>
            <w:vAlign w:val="bottom"/>
            <w:hideMark/>
          </w:tcPr>
          <w:p w14:paraId="7D7B3B31"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1,13</w:t>
            </w:r>
          </w:p>
        </w:tc>
        <w:tc>
          <w:tcPr>
            <w:tcW w:w="1448" w:type="dxa"/>
            <w:tcBorders>
              <w:bottom w:val="single" w:sz="4" w:space="0" w:color="auto"/>
            </w:tcBorders>
            <w:shd w:val="clear" w:color="auto" w:fill="auto"/>
            <w:noWrap/>
            <w:vAlign w:val="bottom"/>
            <w:hideMark/>
          </w:tcPr>
          <w:p w14:paraId="7B9AB0F9"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1,27</w:t>
            </w:r>
          </w:p>
        </w:tc>
        <w:tc>
          <w:tcPr>
            <w:tcW w:w="1448" w:type="dxa"/>
            <w:tcBorders>
              <w:bottom w:val="single" w:sz="4" w:space="0" w:color="auto"/>
            </w:tcBorders>
            <w:shd w:val="clear" w:color="auto" w:fill="auto"/>
            <w:noWrap/>
            <w:vAlign w:val="bottom"/>
            <w:hideMark/>
          </w:tcPr>
          <w:p w14:paraId="78842921"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w:t>
            </w:r>
          </w:p>
        </w:tc>
        <w:tc>
          <w:tcPr>
            <w:tcW w:w="1241" w:type="dxa"/>
            <w:tcBorders>
              <w:bottom w:val="single" w:sz="4" w:space="0" w:color="auto"/>
            </w:tcBorders>
            <w:shd w:val="clear" w:color="auto" w:fill="auto"/>
            <w:noWrap/>
            <w:vAlign w:val="bottom"/>
            <w:hideMark/>
          </w:tcPr>
          <w:p w14:paraId="012ACDC1"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1,3</w:t>
            </w:r>
          </w:p>
        </w:tc>
      </w:tr>
      <w:tr w:rsidR="00A23EA6" w:rsidRPr="00867EEC" w14:paraId="210B0153" w14:textId="77777777" w:rsidTr="00AF56DF">
        <w:trPr>
          <w:trHeight w:val="322"/>
        </w:trPr>
        <w:tc>
          <w:tcPr>
            <w:tcW w:w="1130" w:type="dxa"/>
            <w:tcBorders>
              <w:top w:val="single" w:sz="4" w:space="0" w:color="auto"/>
              <w:bottom w:val="single" w:sz="4" w:space="0" w:color="auto"/>
            </w:tcBorders>
            <w:shd w:val="clear" w:color="auto" w:fill="auto"/>
            <w:noWrap/>
            <w:vAlign w:val="bottom"/>
            <w:hideMark/>
          </w:tcPr>
          <w:p w14:paraId="1D4070FF" w14:textId="77777777" w:rsidR="00A23EA6" w:rsidRPr="00867EEC" w:rsidRDefault="00A23EA6" w:rsidP="00867EEC">
            <w:pPr>
              <w:widowControl/>
              <w:autoSpaceDE/>
              <w:autoSpaceDN/>
              <w:jc w:val="center"/>
              <w:rPr>
                <w:color w:val="000000"/>
                <w:sz w:val="24"/>
                <w:szCs w:val="24"/>
                <w:vertAlign w:val="superscript"/>
                <w:lang w:val="en-ID" w:eastAsia="en-ID"/>
              </w:rPr>
            </w:pPr>
            <w:proofErr w:type="spellStart"/>
            <w:r w:rsidRPr="00867EEC">
              <w:rPr>
                <w:color w:val="000000"/>
                <w:sz w:val="24"/>
                <w:szCs w:val="24"/>
                <w:lang w:val="en-ID" w:eastAsia="en-ID"/>
              </w:rPr>
              <w:t>Rerata</w:t>
            </w:r>
            <w:proofErr w:type="spellEnd"/>
          </w:p>
        </w:tc>
        <w:tc>
          <w:tcPr>
            <w:tcW w:w="1074" w:type="dxa"/>
            <w:tcBorders>
              <w:top w:val="single" w:sz="4" w:space="0" w:color="auto"/>
              <w:bottom w:val="single" w:sz="4" w:space="0" w:color="auto"/>
            </w:tcBorders>
            <w:shd w:val="clear" w:color="auto" w:fill="auto"/>
            <w:noWrap/>
            <w:vAlign w:val="bottom"/>
            <w:hideMark/>
          </w:tcPr>
          <w:p w14:paraId="4C3BB35D"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1,10</w:t>
            </w:r>
            <w:r w:rsidRPr="00867EEC">
              <w:rPr>
                <w:color w:val="000000"/>
                <w:sz w:val="24"/>
                <w:szCs w:val="24"/>
                <w:vertAlign w:val="superscript"/>
                <w:lang w:val="en-ID" w:eastAsia="en-ID"/>
              </w:rPr>
              <w:t>a</w:t>
            </w:r>
          </w:p>
        </w:tc>
        <w:tc>
          <w:tcPr>
            <w:tcW w:w="1448" w:type="dxa"/>
            <w:tcBorders>
              <w:top w:val="single" w:sz="4" w:space="0" w:color="auto"/>
              <w:bottom w:val="single" w:sz="4" w:space="0" w:color="auto"/>
            </w:tcBorders>
            <w:shd w:val="clear" w:color="auto" w:fill="auto"/>
            <w:noWrap/>
            <w:vAlign w:val="bottom"/>
            <w:hideMark/>
          </w:tcPr>
          <w:p w14:paraId="295CD0A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1,22</w:t>
            </w:r>
            <w:r w:rsidRPr="00867EEC">
              <w:rPr>
                <w:color w:val="000000"/>
                <w:sz w:val="24"/>
                <w:szCs w:val="24"/>
                <w:vertAlign w:val="superscript"/>
                <w:lang w:val="en-ID" w:eastAsia="en-ID"/>
              </w:rPr>
              <w:t>b</w:t>
            </w:r>
          </w:p>
        </w:tc>
        <w:tc>
          <w:tcPr>
            <w:tcW w:w="1448" w:type="dxa"/>
            <w:tcBorders>
              <w:top w:val="single" w:sz="4" w:space="0" w:color="auto"/>
              <w:bottom w:val="single" w:sz="4" w:space="0" w:color="auto"/>
            </w:tcBorders>
            <w:shd w:val="clear" w:color="auto" w:fill="auto"/>
            <w:noWrap/>
            <w:vAlign w:val="bottom"/>
            <w:hideMark/>
          </w:tcPr>
          <w:p w14:paraId="68BC5BCB"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1,31</w:t>
            </w:r>
            <w:r w:rsidRPr="00867EEC">
              <w:rPr>
                <w:color w:val="000000"/>
                <w:sz w:val="24"/>
                <w:szCs w:val="24"/>
                <w:vertAlign w:val="superscript"/>
                <w:lang w:val="en-ID" w:eastAsia="en-ID"/>
              </w:rPr>
              <w:t>b</w:t>
            </w:r>
          </w:p>
        </w:tc>
        <w:tc>
          <w:tcPr>
            <w:tcW w:w="1448" w:type="dxa"/>
            <w:tcBorders>
              <w:top w:val="single" w:sz="4" w:space="0" w:color="auto"/>
              <w:bottom w:val="single" w:sz="4" w:space="0" w:color="auto"/>
            </w:tcBorders>
            <w:shd w:val="clear" w:color="auto" w:fill="auto"/>
            <w:noWrap/>
            <w:vAlign w:val="bottom"/>
            <w:hideMark/>
          </w:tcPr>
          <w:p w14:paraId="1D1A7A80"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1,10</w:t>
            </w:r>
            <w:r w:rsidRPr="00867EEC">
              <w:rPr>
                <w:color w:val="000000"/>
                <w:sz w:val="24"/>
                <w:szCs w:val="24"/>
                <w:vertAlign w:val="superscript"/>
                <w:lang w:val="en-ID" w:eastAsia="en-ID"/>
              </w:rPr>
              <w:t>a</w:t>
            </w:r>
          </w:p>
        </w:tc>
        <w:tc>
          <w:tcPr>
            <w:tcW w:w="1241" w:type="dxa"/>
            <w:tcBorders>
              <w:top w:val="single" w:sz="4" w:space="0" w:color="auto"/>
              <w:bottom w:val="single" w:sz="4" w:space="0" w:color="auto"/>
            </w:tcBorders>
            <w:shd w:val="clear" w:color="auto" w:fill="auto"/>
            <w:noWrap/>
            <w:vAlign w:val="bottom"/>
            <w:hideMark/>
          </w:tcPr>
          <w:p w14:paraId="1BDA4EBA" w14:textId="77777777" w:rsidR="00A23EA6" w:rsidRPr="00867EEC" w:rsidRDefault="00A23EA6" w:rsidP="00867EEC">
            <w:pPr>
              <w:widowControl/>
              <w:autoSpaceDE/>
              <w:autoSpaceDN/>
              <w:jc w:val="center"/>
              <w:rPr>
                <w:color w:val="000000"/>
                <w:sz w:val="24"/>
                <w:szCs w:val="24"/>
                <w:lang w:val="en-ID" w:eastAsia="en-ID"/>
              </w:rPr>
            </w:pPr>
            <w:r w:rsidRPr="00867EEC">
              <w:rPr>
                <w:color w:val="000000"/>
                <w:sz w:val="24"/>
                <w:szCs w:val="24"/>
                <w:lang w:val="en-ID" w:eastAsia="en-ID"/>
              </w:rPr>
              <w:t>1,14</w:t>
            </w:r>
            <w:r w:rsidRPr="00867EEC">
              <w:rPr>
                <w:color w:val="000000"/>
                <w:sz w:val="24"/>
                <w:szCs w:val="24"/>
                <w:vertAlign w:val="superscript"/>
                <w:lang w:val="en-ID" w:eastAsia="en-ID"/>
              </w:rPr>
              <w:t>ab</w:t>
            </w:r>
          </w:p>
        </w:tc>
      </w:tr>
    </w:tbl>
    <w:p w14:paraId="3E3E9921" w14:textId="77777777" w:rsidR="00A23EA6" w:rsidRPr="00867EEC" w:rsidRDefault="00A23EA6" w:rsidP="00867EEC">
      <w:pPr>
        <w:shd w:val="clear" w:color="auto" w:fill="FFFFFF"/>
        <w:ind w:left="1440" w:hanging="1418"/>
        <w:jc w:val="both"/>
        <w:rPr>
          <w:sz w:val="24"/>
          <w:szCs w:val="24"/>
          <w:lang w:val="es-ES"/>
        </w:rPr>
      </w:pPr>
      <w:proofErr w:type="spellStart"/>
      <w:proofErr w:type="gramStart"/>
      <w:r w:rsidRPr="00867EEC">
        <w:rPr>
          <w:sz w:val="24"/>
          <w:szCs w:val="24"/>
          <w:lang w:val="es-ES"/>
        </w:rPr>
        <w:t>Keterangan</w:t>
      </w:r>
      <w:proofErr w:type="spellEnd"/>
      <w:r w:rsidRPr="00867EEC">
        <w:rPr>
          <w:sz w:val="24"/>
          <w:szCs w:val="24"/>
          <w:lang w:val="es-ES"/>
        </w:rPr>
        <w:t xml:space="preserve"> :</w:t>
      </w:r>
      <w:proofErr w:type="gramEnd"/>
      <w:r w:rsidRPr="00867EEC">
        <w:rPr>
          <w:sz w:val="24"/>
          <w:szCs w:val="24"/>
          <w:lang w:val="es-ES"/>
        </w:rPr>
        <w:t xml:space="preserve"> </w:t>
      </w:r>
      <w:proofErr w:type="spellStart"/>
      <w:r w:rsidRPr="00867EEC">
        <w:rPr>
          <w:sz w:val="24"/>
          <w:szCs w:val="24"/>
          <w:lang w:val="es-ES"/>
        </w:rPr>
        <w:t>Nilai</w:t>
      </w:r>
      <w:proofErr w:type="spellEnd"/>
      <w:r w:rsidRPr="00867EEC">
        <w:rPr>
          <w:sz w:val="24"/>
          <w:szCs w:val="24"/>
          <w:lang w:val="es-ES"/>
        </w:rPr>
        <w:t xml:space="preserve"> </w:t>
      </w:r>
      <w:proofErr w:type="spellStart"/>
      <w:r w:rsidRPr="00867EEC">
        <w:rPr>
          <w:sz w:val="24"/>
          <w:szCs w:val="24"/>
          <w:lang w:val="es-ES"/>
        </w:rPr>
        <w:t>rerata</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w:t>
      </w:r>
      <w:proofErr w:type="spellStart"/>
      <w:r w:rsidRPr="00867EEC">
        <w:rPr>
          <w:sz w:val="24"/>
          <w:szCs w:val="24"/>
          <w:lang w:val="es-ES"/>
        </w:rPr>
        <w:t>superskrip</w:t>
      </w:r>
      <w:proofErr w:type="spellEnd"/>
      <w:r w:rsidRPr="00867EEC">
        <w:rPr>
          <w:sz w:val="24"/>
          <w:szCs w:val="24"/>
          <w:lang w:val="es-ES"/>
        </w:rPr>
        <w:t xml:space="preserve"> </w:t>
      </w:r>
      <w:proofErr w:type="spellStart"/>
      <w:r w:rsidRPr="00867EEC">
        <w:rPr>
          <w:sz w:val="24"/>
          <w:szCs w:val="24"/>
          <w:lang w:val="es-ES"/>
        </w:rPr>
        <w:t>berbeda</w:t>
      </w:r>
      <w:proofErr w:type="spellEnd"/>
      <w:r w:rsidRPr="00867EEC">
        <w:rPr>
          <w:sz w:val="24"/>
          <w:szCs w:val="24"/>
          <w:lang w:val="es-ES"/>
        </w:rPr>
        <w:t xml:space="preserve"> pada </w:t>
      </w:r>
      <w:proofErr w:type="spellStart"/>
      <w:r w:rsidRPr="00867EEC">
        <w:rPr>
          <w:sz w:val="24"/>
          <w:szCs w:val="24"/>
          <w:lang w:val="es-ES"/>
        </w:rPr>
        <w:t>baris</w:t>
      </w:r>
      <w:proofErr w:type="spellEnd"/>
      <w:r w:rsidRPr="00867EEC">
        <w:rPr>
          <w:sz w:val="24"/>
          <w:szCs w:val="24"/>
          <w:lang w:val="es-ES"/>
        </w:rPr>
        <w:t xml:space="preserve"> yang sama </w:t>
      </w:r>
      <w:proofErr w:type="spellStart"/>
      <w:r w:rsidRPr="00867EEC">
        <w:rPr>
          <w:sz w:val="24"/>
          <w:szCs w:val="24"/>
          <w:lang w:val="es-ES"/>
        </w:rPr>
        <w:t>menunjukan</w:t>
      </w:r>
      <w:proofErr w:type="spellEnd"/>
      <w:r w:rsidRPr="00867EEC">
        <w:rPr>
          <w:sz w:val="24"/>
          <w:szCs w:val="24"/>
          <w:lang w:val="es-ES"/>
        </w:rPr>
        <w:t xml:space="preserve"> </w:t>
      </w:r>
      <w:proofErr w:type="spellStart"/>
      <w:r w:rsidRPr="00867EEC">
        <w:rPr>
          <w:sz w:val="24"/>
          <w:szCs w:val="24"/>
          <w:lang w:val="es-ES"/>
        </w:rPr>
        <w:t>perbedaan</w:t>
      </w:r>
      <w:proofErr w:type="spellEnd"/>
      <w:r w:rsidRPr="00867EEC">
        <w:rPr>
          <w:sz w:val="24"/>
          <w:szCs w:val="24"/>
          <w:lang w:val="es-ES"/>
        </w:rPr>
        <w:t xml:space="preserve"> yang </w:t>
      </w:r>
      <w:proofErr w:type="spellStart"/>
      <w:r w:rsidRPr="00867EEC">
        <w:rPr>
          <w:sz w:val="24"/>
          <w:szCs w:val="24"/>
          <w:lang w:val="es-ES"/>
        </w:rPr>
        <w:t>nyata</w:t>
      </w:r>
      <w:proofErr w:type="spellEnd"/>
      <w:r w:rsidRPr="00867EEC">
        <w:rPr>
          <w:sz w:val="24"/>
          <w:szCs w:val="24"/>
          <w:lang w:val="es-ES"/>
        </w:rPr>
        <w:t xml:space="preserve"> (P&lt;0,05).</w:t>
      </w:r>
    </w:p>
    <w:p w14:paraId="02C7807F" w14:textId="77777777" w:rsidR="00D154E4" w:rsidRPr="00867EEC" w:rsidRDefault="00D154E4" w:rsidP="00867EEC">
      <w:pPr>
        <w:shd w:val="clear" w:color="auto" w:fill="FFFFFF"/>
        <w:ind w:firstLine="720"/>
        <w:jc w:val="both"/>
        <w:rPr>
          <w:sz w:val="24"/>
          <w:szCs w:val="24"/>
          <w:lang w:val="es-ES" w:eastAsia="en-ID"/>
        </w:rPr>
      </w:pPr>
      <w:r w:rsidRPr="00867EEC">
        <w:rPr>
          <w:sz w:val="24"/>
          <w:szCs w:val="24"/>
          <w:lang w:val="es-ES"/>
        </w:rPr>
        <w:t xml:space="preserve">Lama </w:t>
      </w:r>
      <w:proofErr w:type="spellStart"/>
      <w:r w:rsidRPr="00867EEC">
        <w:rPr>
          <w:sz w:val="24"/>
          <w:szCs w:val="24"/>
          <w:lang w:val="es-ES"/>
        </w:rPr>
        <w:t>penyimpanan</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w:t>
      </w:r>
      <w:proofErr w:type="spellStart"/>
      <w:r w:rsidRPr="00867EEC">
        <w:rPr>
          <w:sz w:val="24"/>
          <w:szCs w:val="24"/>
          <w:lang w:val="es-ES"/>
        </w:rPr>
        <w:t>selama</w:t>
      </w:r>
      <w:proofErr w:type="spellEnd"/>
      <w:r w:rsidRPr="00867EEC">
        <w:rPr>
          <w:sz w:val="24"/>
          <w:szCs w:val="24"/>
          <w:lang w:val="es-ES"/>
        </w:rPr>
        <w:t xml:space="preserve"> 0, 3, dan 4 </w:t>
      </w:r>
      <w:proofErr w:type="spellStart"/>
      <w:r w:rsidRPr="00867EEC">
        <w:rPr>
          <w:sz w:val="24"/>
          <w:szCs w:val="24"/>
          <w:lang w:val="es-ES"/>
        </w:rPr>
        <w:t>minggu</w:t>
      </w:r>
      <w:proofErr w:type="spellEnd"/>
      <w:r w:rsidRPr="00867EEC">
        <w:rPr>
          <w:sz w:val="24"/>
          <w:szCs w:val="24"/>
          <w:lang w:val="es-ES" w:eastAsia="en-ID"/>
        </w:rPr>
        <w:t xml:space="preserve"> </w:t>
      </w:r>
      <w:proofErr w:type="spellStart"/>
      <w:r w:rsidRPr="00867EEC">
        <w:rPr>
          <w:sz w:val="24"/>
          <w:szCs w:val="24"/>
          <w:lang w:val="es-ES" w:eastAsia="en-ID"/>
        </w:rPr>
        <w:t>nilai</w:t>
      </w:r>
      <w:proofErr w:type="spellEnd"/>
      <w:r w:rsidRPr="00867EEC">
        <w:rPr>
          <w:sz w:val="24"/>
          <w:szCs w:val="24"/>
          <w:lang w:val="es-ES" w:eastAsia="en-ID"/>
        </w:rPr>
        <w:t xml:space="preserve"> </w:t>
      </w:r>
      <w:proofErr w:type="spellStart"/>
      <w:r w:rsidRPr="00867EEC">
        <w:rPr>
          <w:sz w:val="24"/>
          <w:szCs w:val="24"/>
          <w:lang w:val="es-ES" w:eastAsia="en-ID"/>
        </w:rPr>
        <w:t>keempukan</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roofErr w:type="spellStart"/>
      <w:r w:rsidRPr="00867EEC">
        <w:rPr>
          <w:sz w:val="24"/>
          <w:szCs w:val="24"/>
          <w:lang w:val="es-ES" w:eastAsia="en-ID"/>
        </w:rPr>
        <w:t>tidak</w:t>
      </w:r>
      <w:proofErr w:type="spellEnd"/>
      <w:r w:rsidRPr="00867EEC">
        <w:rPr>
          <w:sz w:val="24"/>
          <w:szCs w:val="24"/>
          <w:lang w:val="es-ES" w:eastAsia="en-ID"/>
        </w:rPr>
        <w:t xml:space="preserve"> </w:t>
      </w:r>
      <w:proofErr w:type="spellStart"/>
      <w:r w:rsidRPr="00867EEC">
        <w:rPr>
          <w:sz w:val="24"/>
          <w:szCs w:val="24"/>
          <w:lang w:val="es-ES" w:eastAsia="en-ID"/>
        </w:rPr>
        <w:t>berbeda</w:t>
      </w:r>
      <w:proofErr w:type="spellEnd"/>
      <w:r w:rsidRPr="00867EEC">
        <w:rPr>
          <w:sz w:val="24"/>
          <w:szCs w:val="24"/>
          <w:lang w:val="es-ES" w:eastAsia="en-ID"/>
        </w:rPr>
        <w:t xml:space="preserve"> </w:t>
      </w:r>
      <w:proofErr w:type="spellStart"/>
      <w:r w:rsidRPr="00867EEC">
        <w:rPr>
          <w:sz w:val="24"/>
          <w:szCs w:val="24"/>
          <w:lang w:val="es-ES" w:eastAsia="en-ID"/>
        </w:rPr>
        <w:t>nyata</w:t>
      </w:r>
      <w:proofErr w:type="spellEnd"/>
      <w:r w:rsidRPr="00867EEC">
        <w:rPr>
          <w:sz w:val="24"/>
          <w:szCs w:val="24"/>
          <w:lang w:val="es-ES" w:eastAsia="en-ID"/>
        </w:rPr>
        <w:t xml:space="preserve"> (P&gt;0,05) </w:t>
      </w:r>
      <w:proofErr w:type="spellStart"/>
      <w:r w:rsidRPr="00867EEC">
        <w:rPr>
          <w:sz w:val="24"/>
          <w:szCs w:val="24"/>
          <w:lang w:val="es-ES" w:eastAsia="en-ID"/>
        </w:rPr>
        <w:t>disebabkan</w:t>
      </w:r>
      <w:proofErr w:type="spellEnd"/>
      <w:r w:rsidRPr="00867EEC">
        <w:rPr>
          <w:sz w:val="24"/>
          <w:szCs w:val="24"/>
          <w:lang w:val="es-ES" w:eastAsia="en-ID"/>
        </w:rPr>
        <w:t xml:space="preserve"> </w:t>
      </w:r>
      <w:proofErr w:type="spellStart"/>
      <w:r w:rsidRPr="00867EEC">
        <w:rPr>
          <w:sz w:val="24"/>
          <w:szCs w:val="24"/>
          <w:lang w:val="es-ES" w:eastAsia="en-ID"/>
        </w:rPr>
        <w:t>karena</w:t>
      </w:r>
      <w:proofErr w:type="spellEnd"/>
      <w:r w:rsidRPr="00867EEC">
        <w:rPr>
          <w:sz w:val="24"/>
          <w:szCs w:val="24"/>
          <w:lang w:val="es-ES" w:eastAsia="en-ID"/>
        </w:rPr>
        <w:t xml:space="preserve"> </w:t>
      </w:r>
      <w:proofErr w:type="spellStart"/>
      <w:r w:rsidRPr="00867EEC">
        <w:rPr>
          <w:sz w:val="24"/>
          <w:szCs w:val="24"/>
          <w:lang w:val="es-ES" w:eastAsia="en-ID"/>
        </w:rPr>
        <w:t>banyaknya</w:t>
      </w:r>
      <w:proofErr w:type="spellEnd"/>
      <w:r w:rsidRPr="00867EEC">
        <w:rPr>
          <w:sz w:val="24"/>
          <w:szCs w:val="24"/>
          <w:lang w:val="es-ES" w:eastAsia="en-ID"/>
        </w:rPr>
        <w:t xml:space="preserve"> </w:t>
      </w:r>
      <w:proofErr w:type="spellStart"/>
      <w:r w:rsidRPr="00867EEC">
        <w:rPr>
          <w:sz w:val="24"/>
          <w:szCs w:val="24"/>
          <w:lang w:val="es-ES" w:eastAsia="en-ID"/>
        </w:rPr>
        <w:t>kelompok</w:t>
      </w:r>
      <w:proofErr w:type="spellEnd"/>
      <w:r w:rsidRPr="00867EEC">
        <w:rPr>
          <w:sz w:val="24"/>
          <w:szCs w:val="24"/>
          <w:lang w:val="es-ES" w:eastAsia="en-ID"/>
        </w:rPr>
        <w:t xml:space="preserve"> </w:t>
      </w:r>
      <w:proofErr w:type="spellStart"/>
      <w:r w:rsidRPr="00867EEC">
        <w:rPr>
          <w:sz w:val="24"/>
          <w:szCs w:val="24"/>
          <w:lang w:val="es-ES" w:eastAsia="en-ID"/>
        </w:rPr>
        <w:t>lemak</w:t>
      </w:r>
      <w:proofErr w:type="spellEnd"/>
      <w:r w:rsidRPr="00867EEC">
        <w:rPr>
          <w:sz w:val="24"/>
          <w:szCs w:val="24"/>
          <w:lang w:val="es-ES" w:eastAsia="en-ID"/>
        </w:rPr>
        <w:t xml:space="preserve"> </w:t>
      </w:r>
      <w:proofErr w:type="spellStart"/>
      <w:r w:rsidRPr="00867EEC">
        <w:rPr>
          <w:sz w:val="24"/>
          <w:szCs w:val="24"/>
          <w:lang w:val="es-ES" w:eastAsia="en-ID"/>
        </w:rPr>
        <w:t>didalam</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roofErr w:type="spellStart"/>
      <w:r w:rsidRPr="00867EEC">
        <w:rPr>
          <w:sz w:val="24"/>
          <w:szCs w:val="24"/>
          <w:lang w:val="es-ES" w:eastAsia="en-ID"/>
        </w:rPr>
        <w:t>relatif</w:t>
      </w:r>
      <w:proofErr w:type="spellEnd"/>
      <w:r w:rsidRPr="00867EEC">
        <w:rPr>
          <w:sz w:val="24"/>
          <w:szCs w:val="24"/>
          <w:lang w:val="es-ES" w:eastAsia="en-ID"/>
        </w:rPr>
        <w:t xml:space="preserve"> sama </w:t>
      </w:r>
      <w:proofErr w:type="spellStart"/>
      <w:r w:rsidRPr="00867EEC">
        <w:rPr>
          <w:sz w:val="24"/>
          <w:szCs w:val="24"/>
          <w:lang w:val="es-ES" w:eastAsia="en-ID"/>
        </w:rPr>
        <w:t>sehingga</w:t>
      </w:r>
      <w:proofErr w:type="spellEnd"/>
      <w:r w:rsidRPr="00867EEC">
        <w:rPr>
          <w:sz w:val="24"/>
          <w:szCs w:val="24"/>
          <w:lang w:val="es-ES" w:eastAsia="en-ID"/>
        </w:rPr>
        <w:t xml:space="preserve"> </w:t>
      </w:r>
      <w:proofErr w:type="spellStart"/>
      <w:r w:rsidRPr="00867EEC">
        <w:rPr>
          <w:sz w:val="24"/>
          <w:szCs w:val="24"/>
          <w:lang w:val="es-ES" w:eastAsia="en-ID"/>
        </w:rPr>
        <w:t>nilai</w:t>
      </w:r>
      <w:proofErr w:type="spellEnd"/>
      <w:r w:rsidRPr="00867EEC">
        <w:rPr>
          <w:sz w:val="24"/>
          <w:szCs w:val="24"/>
          <w:lang w:val="es-ES" w:eastAsia="en-ID"/>
        </w:rPr>
        <w:t xml:space="preserve"> </w:t>
      </w:r>
      <w:proofErr w:type="spellStart"/>
      <w:r w:rsidRPr="00867EEC">
        <w:rPr>
          <w:sz w:val="24"/>
          <w:szCs w:val="24"/>
          <w:lang w:val="es-ES" w:eastAsia="en-ID"/>
        </w:rPr>
        <w:t>keempukan</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yang </w:t>
      </w:r>
      <w:proofErr w:type="spellStart"/>
      <w:r w:rsidRPr="00867EEC">
        <w:rPr>
          <w:sz w:val="24"/>
          <w:szCs w:val="24"/>
          <w:lang w:val="es-ES" w:eastAsia="en-ID"/>
        </w:rPr>
        <w:t>dihasilkan</w:t>
      </w:r>
      <w:proofErr w:type="spellEnd"/>
      <w:r w:rsidRPr="00867EEC">
        <w:rPr>
          <w:sz w:val="24"/>
          <w:szCs w:val="24"/>
          <w:lang w:val="es-ES" w:eastAsia="en-ID"/>
        </w:rPr>
        <w:t xml:space="preserve"> </w:t>
      </w:r>
      <w:proofErr w:type="spellStart"/>
      <w:r w:rsidRPr="00867EEC">
        <w:rPr>
          <w:sz w:val="24"/>
          <w:szCs w:val="24"/>
          <w:lang w:val="es-ES" w:eastAsia="en-ID"/>
        </w:rPr>
        <w:t>relatif</w:t>
      </w:r>
      <w:proofErr w:type="spellEnd"/>
      <w:r w:rsidRPr="00867EEC">
        <w:rPr>
          <w:sz w:val="24"/>
          <w:szCs w:val="24"/>
          <w:lang w:val="es-ES" w:eastAsia="en-ID"/>
        </w:rPr>
        <w:t xml:space="preserve"> sama. </w:t>
      </w:r>
      <w:proofErr w:type="spellStart"/>
      <w:r w:rsidRPr="00867EEC">
        <w:rPr>
          <w:sz w:val="24"/>
          <w:szCs w:val="24"/>
          <w:lang w:val="es-ES" w:eastAsia="en-ID"/>
        </w:rPr>
        <w:t>Menurut</w:t>
      </w:r>
      <w:proofErr w:type="spellEnd"/>
      <w:r w:rsidRPr="00867EEC">
        <w:rPr>
          <w:sz w:val="24"/>
          <w:szCs w:val="24"/>
          <w:lang w:val="es-ES" w:eastAsia="en-ID"/>
        </w:rPr>
        <w:t xml:space="preserve"> </w:t>
      </w:r>
      <w:proofErr w:type="spellStart"/>
      <w:r w:rsidRPr="00867EEC">
        <w:rPr>
          <w:sz w:val="24"/>
          <w:szCs w:val="24"/>
          <w:lang w:val="es-ES" w:eastAsia="en-ID"/>
        </w:rPr>
        <w:t>hasil</w:t>
      </w:r>
      <w:proofErr w:type="spellEnd"/>
      <w:r w:rsidRPr="00867EEC">
        <w:rPr>
          <w:sz w:val="24"/>
          <w:szCs w:val="24"/>
          <w:lang w:val="es-ES" w:eastAsia="en-ID"/>
        </w:rPr>
        <w:t xml:space="preserve"> </w:t>
      </w:r>
      <w:proofErr w:type="spellStart"/>
      <w:r w:rsidRPr="00867EEC">
        <w:rPr>
          <w:sz w:val="24"/>
          <w:szCs w:val="24"/>
          <w:lang w:val="es-ES" w:eastAsia="en-ID"/>
        </w:rPr>
        <w:t>penelitian</w:t>
      </w:r>
      <w:proofErr w:type="spellEnd"/>
      <w:r w:rsidRPr="00867EEC">
        <w:rPr>
          <w:sz w:val="24"/>
          <w:szCs w:val="24"/>
          <w:lang w:val="es-ES" w:eastAsia="en-ID"/>
        </w:rPr>
        <w:t xml:space="preserve"> </w:t>
      </w:r>
      <w:proofErr w:type="spellStart"/>
      <w:r w:rsidRPr="00867EEC">
        <w:rPr>
          <w:sz w:val="24"/>
          <w:szCs w:val="24"/>
          <w:lang w:val="es-ES" w:eastAsia="en-ID"/>
        </w:rPr>
        <w:t>Mendrova</w:t>
      </w:r>
      <w:proofErr w:type="spellEnd"/>
      <w:r w:rsidRPr="00867EEC">
        <w:rPr>
          <w:sz w:val="24"/>
          <w:szCs w:val="24"/>
          <w:lang w:val="es-ES" w:eastAsia="en-ID"/>
        </w:rPr>
        <w:t xml:space="preserve"> dan </w:t>
      </w:r>
      <w:proofErr w:type="spellStart"/>
      <w:r w:rsidRPr="00867EEC">
        <w:rPr>
          <w:sz w:val="24"/>
          <w:szCs w:val="24"/>
          <w:lang w:val="es-ES" w:eastAsia="en-ID"/>
        </w:rPr>
        <w:t>Priyanto</w:t>
      </w:r>
      <w:proofErr w:type="spellEnd"/>
      <w:r w:rsidRPr="00867EEC">
        <w:rPr>
          <w:sz w:val="24"/>
          <w:szCs w:val="24"/>
          <w:lang w:val="es-ES" w:eastAsia="en-ID"/>
        </w:rPr>
        <w:t xml:space="preserve"> (2016) </w:t>
      </w:r>
      <w:proofErr w:type="spellStart"/>
      <w:r w:rsidRPr="00867EEC">
        <w:rPr>
          <w:sz w:val="24"/>
          <w:szCs w:val="24"/>
          <w:lang w:val="es-ES" w:eastAsia="en-ID"/>
        </w:rPr>
        <w:t>menyatakan</w:t>
      </w:r>
      <w:proofErr w:type="spellEnd"/>
      <w:r w:rsidRPr="00867EEC">
        <w:rPr>
          <w:sz w:val="24"/>
          <w:szCs w:val="24"/>
          <w:lang w:val="es-ES" w:eastAsia="en-ID"/>
        </w:rPr>
        <w:t xml:space="preserve"> </w:t>
      </w:r>
      <w:proofErr w:type="spellStart"/>
      <w:r w:rsidRPr="00867EEC">
        <w:rPr>
          <w:sz w:val="24"/>
          <w:szCs w:val="24"/>
          <w:lang w:val="es-ES" w:eastAsia="en-ID"/>
        </w:rPr>
        <w:t>bahwa</w:t>
      </w:r>
      <w:proofErr w:type="spellEnd"/>
      <w:r w:rsidRPr="00867EEC">
        <w:rPr>
          <w:sz w:val="24"/>
          <w:szCs w:val="24"/>
          <w:lang w:val="es-ES" w:eastAsia="en-ID"/>
        </w:rPr>
        <w:t xml:space="preserve"> yang </w:t>
      </w:r>
      <w:proofErr w:type="spellStart"/>
      <w:r w:rsidRPr="00867EEC">
        <w:rPr>
          <w:sz w:val="24"/>
          <w:szCs w:val="24"/>
          <w:lang w:val="es-ES" w:eastAsia="en-ID"/>
        </w:rPr>
        <w:t>mempengaruhi</w:t>
      </w:r>
      <w:proofErr w:type="spellEnd"/>
      <w:r w:rsidRPr="00867EEC">
        <w:rPr>
          <w:sz w:val="24"/>
          <w:szCs w:val="24"/>
          <w:lang w:val="es-ES" w:eastAsia="en-ID"/>
        </w:rPr>
        <w:t xml:space="preserve"> </w:t>
      </w:r>
      <w:proofErr w:type="spellStart"/>
      <w:r w:rsidRPr="00867EEC">
        <w:rPr>
          <w:sz w:val="24"/>
          <w:szCs w:val="24"/>
          <w:lang w:val="es-ES" w:eastAsia="en-ID"/>
        </w:rPr>
        <w:t>nilai</w:t>
      </w:r>
      <w:proofErr w:type="spellEnd"/>
      <w:r w:rsidRPr="00867EEC">
        <w:rPr>
          <w:sz w:val="24"/>
          <w:szCs w:val="24"/>
          <w:lang w:val="es-ES" w:eastAsia="en-ID"/>
        </w:rPr>
        <w:t xml:space="preserve"> </w:t>
      </w:r>
      <w:proofErr w:type="spellStart"/>
      <w:r w:rsidRPr="00867EEC">
        <w:rPr>
          <w:sz w:val="24"/>
          <w:szCs w:val="24"/>
          <w:lang w:val="es-ES" w:eastAsia="en-ID"/>
        </w:rPr>
        <w:t>keempukan</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roofErr w:type="spellStart"/>
      <w:r w:rsidRPr="00867EEC">
        <w:rPr>
          <w:sz w:val="24"/>
          <w:szCs w:val="24"/>
          <w:lang w:val="es-ES" w:eastAsia="en-ID"/>
        </w:rPr>
        <w:t>adalah</w:t>
      </w:r>
      <w:proofErr w:type="spellEnd"/>
      <w:r w:rsidRPr="00867EEC">
        <w:rPr>
          <w:sz w:val="24"/>
          <w:szCs w:val="24"/>
          <w:lang w:val="es-ES" w:eastAsia="en-ID"/>
        </w:rPr>
        <w:t xml:space="preserve"> </w:t>
      </w:r>
      <w:proofErr w:type="spellStart"/>
      <w:r w:rsidRPr="00867EEC">
        <w:rPr>
          <w:sz w:val="24"/>
          <w:szCs w:val="24"/>
          <w:lang w:val="es-ES" w:eastAsia="en-ID"/>
        </w:rPr>
        <w:t>jaringan</w:t>
      </w:r>
      <w:proofErr w:type="spellEnd"/>
      <w:r w:rsidRPr="00867EEC">
        <w:rPr>
          <w:sz w:val="24"/>
          <w:szCs w:val="24"/>
          <w:lang w:val="es-ES" w:eastAsia="en-ID"/>
        </w:rPr>
        <w:t xml:space="preserve"> ikat, </w:t>
      </w:r>
      <w:proofErr w:type="spellStart"/>
      <w:r w:rsidRPr="00867EEC">
        <w:rPr>
          <w:sz w:val="24"/>
          <w:szCs w:val="24"/>
          <w:lang w:val="es-ES" w:eastAsia="en-ID"/>
        </w:rPr>
        <w:t>serat</w:t>
      </w:r>
      <w:proofErr w:type="spellEnd"/>
      <w:r w:rsidRPr="00867EEC">
        <w:rPr>
          <w:sz w:val="24"/>
          <w:szCs w:val="24"/>
          <w:lang w:val="es-ES" w:eastAsia="en-ID"/>
        </w:rPr>
        <w:t xml:space="preserve"> </w:t>
      </w:r>
      <w:proofErr w:type="spellStart"/>
      <w:r w:rsidRPr="00867EEC">
        <w:rPr>
          <w:sz w:val="24"/>
          <w:szCs w:val="24"/>
          <w:lang w:val="es-ES" w:eastAsia="en-ID"/>
        </w:rPr>
        <w:t>otot</w:t>
      </w:r>
      <w:proofErr w:type="spellEnd"/>
      <w:r w:rsidRPr="00867EEC">
        <w:rPr>
          <w:sz w:val="24"/>
          <w:szCs w:val="24"/>
          <w:lang w:val="es-ES" w:eastAsia="en-ID"/>
        </w:rPr>
        <w:t xml:space="preserve">, dan </w:t>
      </w:r>
      <w:proofErr w:type="spellStart"/>
      <w:r w:rsidRPr="00867EEC">
        <w:rPr>
          <w:sz w:val="24"/>
          <w:szCs w:val="24"/>
          <w:lang w:val="es-ES" w:eastAsia="en-ID"/>
        </w:rPr>
        <w:t>kelompok</w:t>
      </w:r>
      <w:proofErr w:type="spellEnd"/>
      <w:r w:rsidRPr="00867EEC">
        <w:rPr>
          <w:sz w:val="24"/>
          <w:szCs w:val="24"/>
          <w:lang w:val="es-ES" w:eastAsia="en-ID"/>
        </w:rPr>
        <w:t xml:space="preserve"> </w:t>
      </w:r>
      <w:proofErr w:type="spellStart"/>
      <w:r w:rsidRPr="00867EEC">
        <w:rPr>
          <w:sz w:val="24"/>
          <w:szCs w:val="24"/>
          <w:lang w:val="es-ES" w:eastAsia="en-ID"/>
        </w:rPr>
        <w:t>lemak</w:t>
      </w:r>
      <w:proofErr w:type="spellEnd"/>
      <w:r w:rsidRPr="00867EEC">
        <w:rPr>
          <w:sz w:val="24"/>
          <w:szCs w:val="24"/>
          <w:lang w:val="es-ES" w:eastAsia="en-ID"/>
        </w:rPr>
        <w:t xml:space="preserve"> yang </w:t>
      </w:r>
      <w:proofErr w:type="spellStart"/>
      <w:r w:rsidRPr="00867EEC">
        <w:rPr>
          <w:sz w:val="24"/>
          <w:szCs w:val="24"/>
          <w:lang w:val="es-ES" w:eastAsia="en-ID"/>
        </w:rPr>
        <w:t>berhubungan</w:t>
      </w:r>
      <w:proofErr w:type="spellEnd"/>
      <w:r w:rsidRPr="00867EEC">
        <w:rPr>
          <w:sz w:val="24"/>
          <w:szCs w:val="24"/>
          <w:lang w:val="es-ES" w:eastAsia="en-ID"/>
        </w:rPr>
        <w:t xml:space="preserve"> </w:t>
      </w:r>
      <w:proofErr w:type="spellStart"/>
      <w:r w:rsidRPr="00867EEC">
        <w:rPr>
          <w:sz w:val="24"/>
          <w:szCs w:val="24"/>
          <w:lang w:val="es-ES" w:eastAsia="en-ID"/>
        </w:rPr>
        <w:t>dengan</w:t>
      </w:r>
      <w:proofErr w:type="spellEnd"/>
      <w:r w:rsidRPr="00867EEC">
        <w:rPr>
          <w:sz w:val="24"/>
          <w:szCs w:val="24"/>
          <w:lang w:val="es-ES" w:eastAsia="en-ID"/>
        </w:rPr>
        <w:t xml:space="preserve"> </w:t>
      </w:r>
      <w:proofErr w:type="spellStart"/>
      <w:r w:rsidRPr="00867EEC">
        <w:rPr>
          <w:sz w:val="24"/>
          <w:szCs w:val="24"/>
          <w:lang w:val="es-ES" w:eastAsia="en-ID"/>
        </w:rPr>
        <w:t>otot</w:t>
      </w:r>
      <w:proofErr w:type="spellEnd"/>
      <w:r w:rsidRPr="00867EEC">
        <w:rPr>
          <w:sz w:val="24"/>
          <w:szCs w:val="24"/>
          <w:lang w:val="es-ES" w:eastAsia="en-ID"/>
        </w:rPr>
        <w:t xml:space="preserve">. </w:t>
      </w:r>
      <w:proofErr w:type="spellStart"/>
      <w:r w:rsidRPr="00867EEC">
        <w:rPr>
          <w:sz w:val="24"/>
          <w:szCs w:val="24"/>
          <w:lang w:val="es-ES" w:eastAsia="en-ID"/>
        </w:rPr>
        <w:t>Soeparno</w:t>
      </w:r>
      <w:proofErr w:type="spellEnd"/>
      <w:r w:rsidRPr="00867EEC">
        <w:rPr>
          <w:sz w:val="24"/>
          <w:szCs w:val="24"/>
          <w:lang w:val="es-ES" w:eastAsia="en-ID"/>
        </w:rPr>
        <w:t xml:space="preserve"> (2015) </w:t>
      </w:r>
      <w:proofErr w:type="spellStart"/>
      <w:r w:rsidRPr="00867EEC">
        <w:rPr>
          <w:sz w:val="24"/>
          <w:szCs w:val="24"/>
          <w:lang w:val="es-ES" w:eastAsia="en-ID"/>
        </w:rPr>
        <w:t>menyatakan</w:t>
      </w:r>
      <w:proofErr w:type="spellEnd"/>
      <w:r w:rsidRPr="00867EEC">
        <w:rPr>
          <w:sz w:val="24"/>
          <w:szCs w:val="24"/>
          <w:lang w:val="es-ES" w:eastAsia="en-ID"/>
        </w:rPr>
        <w:t xml:space="preserve"> </w:t>
      </w:r>
      <w:proofErr w:type="spellStart"/>
      <w:r w:rsidRPr="00867EEC">
        <w:rPr>
          <w:sz w:val="24"/>
          <w:szCs w:val="24"/>
          <w:lang w:val="es-ES" w:eastAsia="en-ID"/>
        </w:rPr>
        <w:t>bahwa</w:t>
      </w:r>
      <w:proofErr w:type="spellEnd"/>
      <w:r w:rsidRPr="00867EEC">
        <w:rPr>
          <w:sz w:val="24"/>
          <w:szCs w:val="24"/>
          <w:lang w:val="es-ES" w:eastAsia="en-ID"/>
        </w:rPr>
        <w:t xml:space="preserve"> </w:t>
      </w:r>
      <w:proofErr w:type="spellStart"/>
      <w:r w:rsidRPr="00867EEC">
        <w:rPr>
          <w:sz w:val="24"/>
          <w:szCs w:val="24"/>
          <w:lang w:val="es-ES" w:eastAsia="en-ID"/>
        </w:rPr>
        <w:t>kelompok</w:t>
      </w:r>
      <w:proofErr w:type="spellEnd"/>
      <w:r w:rsidRPr="00867EEC">
        <w:rPr>
          <w:sz w:val="24"/>
          <w:szCs w:val="24"/>
          <w:lang w:val="es-ES" w:eastAsia="en-ID"/>
        </w:rPr>
        <w:t xml:space="preserve"> </w:t>
      </w:r>
      <w:proofErr w:type="spellStart"/>
      <w:r w:rsidRPr="00867EEC">
        <w:rPr>
          <w:sz w:val="24"/>
          <w:szCs w:val="24"/>
          <w:lang w:val="es-ES" w:eastAsia="en-ID"/>
        </w:rPr>
        <w:t>lemak</w:t>
      </w:r>
      <w:proofErr w:type="spellEnd"/>
      <w:r w:rsidRPr="00867EEC">
        <w:rPr>
          <w:sz w:val="24"/>
          <w:szCs w:val="24"/>
          <w:lang w:val="es-ES" w:eastAsia="en-ID"/>
        </w:rPr>
        <w:t xml:space="preserve"> yang </w:t>
      </w:r>
      <w:proofErr w:type="spellStart"/>
      <w:r w:rsidRPr="00867EEC">
        <w:rPr>
          <w:sz w:val="24"/>
          <w:szCs w:val="24"/>
          <w:lang w:val="es-ES" w:eastAsia="en-ID"/>
        </w:rPr>
        <w:t>terdapat</w:t>
      </w:r>
      <w:proofErr w:type="spellEnd"/>
      <w:r w:rsidRPr="00867EEC">
        <w:rPr>
          <w:sz w:val="24"/>
          <w:szCs w:val="24"/>
          <w:lang w:val="es-ES" w:eastAsia="en-ID"/>
        </w:rPr>
        <w:t xml:space="preserve"> </w:t>
      </w:r>
      <w:proofErr w:type="spellStart"/>
      <w:r w:rsidRPr="00867EEC">
        <w:rPr>
          <w:sz w:val="24"/>
          <w:szCs w:val="24"/>
          <w:lang w:val="es-ES" w:eastAsia="en-ID"/>
        </w:rPr>
        <w:t>dalam</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roofErr w:type="spellStart"/>
      <w:r w:rsidRPr="00867EEC">
        <w:rPr>
          <w:sz w:val="24"/>
          <w:szCs w:val="24"/>
          <w:lang w:val="es-ES" w:eastAsia="en-ID"/>
        </w:rPr>
        <w:t>akan</w:t>
      </w:r>
      <w:proofErr w:type="spellEnd"/>
      <w:r w:rsidRPr="00867EEC">
        <w:rPr>
          <w:sz w:val="24"/>
          <w:szCs w:val="24"/>
          <w:lang w:val="es-ES" w:eastAsia="en-ID"/>
        </w:rPr>
        <w:t xml:space="preserve"> </w:t>
      </w:r>
      <w:proofErr w:type="spellStart"/>
      <w:r w:rsidRPr="00867EEC">
        <w:rPr>
          <w:sz w:val="24"/>
          <w:szCs w:val="24"/>
          <w:lang w:val="es-ES" w:eastAsia="en-ID"/>
        </w:rPr>
        <w:t>mempengaruhi</w:t>
      </w:r>
      <w:proofErr w:type="spellEnd"/>
      <w:r w:rsidRPr="00867EEC">
        <w:rPr>
          <w:sz w:val="24"/>
          <w:szCs w:val="24"/>
          <w:lang w:val="es-ES" w:eastAsia="en-ID"/>
        </w:rPr>
        <w:t xml:space="preserve"> </w:t>
      </w:r>
      <w:proofErr w:type="spellStart"/>
      <w:r w:rsidRPr="00867EEC">
        <w:rPr>
          <w:sz w:val="24"/>
          <w:szCs w:val="24"/>
          <w:lang w:val="es-ES" w:eastAsia="en-ID"/>
        </w:rPr>
        <w:t>dari</w:t>
      </w:r>
      <w:proofErr w:type="spellEnd"/>
      <w:r w:rsidRPr="00867EEC">
        <w:rPr>
          <w:sz w:val="24"/>
          <w:szCs w:val="24"/>
          <w:lang w:val="es-ES" w:eastAsia="en-ID"/>
        </w:rPr>
        <w:t xml:space="preserve"> </w:t>
      </w:r>
      <w:proofErr w:type="spellStart"/>
      <w:r w:rsidRPr="00867EEC">
        <w:rPr>
          <w:sz w:val="24"/>
          <w:szCs w:val="24"/>
          <w:lang w:val="es-ES" w:eastAsia="en-ID"/>
        </w:rPr>
        <w:t>keempukan</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roofErr w:type="spellStart"/>
      <w:r w:rsidRPr="00867EEC">
        <w:rPr>
          <w:sz w:val="24"/>
          <w:szCs w:val="24"/>
          <w:lang w:val="es-ES" w:eastAsia="en-ID"/>
        </w:rPr>
        <w:t>karena</w:t>
      </w:r>
      <w:proofErr w:type="spellEnd"/>
      <w:r w:rsidRPr="00867EEC">
        <w:rPr>
          <w:sz w:val="24"/>
          <w:szCs w:val="24"/>
          <w:lang w:val="es-ES" w:eastAsia="en-ID"/>
        </w:rPr>
        <w:t xml:space="preserve"> pada </w:t>
      </w:r>
      <w:proofErr w:type="spellStart"/>
      <w:r w:rsidRPr="00867EEC">
        <w:rPr>
          <w:sz w:val="24"/>
          <w:szCs w:val="24"/>
          <w:lang w:val="es-ES" w:eastAsia="en-ID"/>
        </w:rPr>
        <w:t>saat</w:t>
      </w:r>
      <w:proofErr w:type="spellEnd"/>
      <w:r w:rsidRPr="00867EEC">
        <w:rPr>
          <w:sz w:val="24"/>
          <w:szCs w:val="24"/>
          <w:lang w:val="es-ES" w:eastAsia="en-ID"/>
        </w:rPr>
        <w:t xml:space="preserve"> </w:t>
      </w:r>
      <w:proofErr w:type="spellStart"/>
      <w:r w:rsidRPr="00867EEC">
        <w:rPr>
          <w:sz w:val="24"/>
          <w:szCs w:val="24"/>
          <w:lang w:val="es-ES" w:eastAsia="en-ID"/>
        </w:rPr>
        <w:t>pemasakan</w:t>
      </w:r>
      <w:proofErr w:type="spellEnd"/>
      <w:r w:rsidRPr="00867EEC">
        <w:rPr>
          <w:sz w:val="24"/>
          <w:szCs w:val="24"/>
          <w:lang w:val="es-ES" w:eastAsia="en-ID"/>
        </w:rPr>
        <w:t xml:space="preserve"> </w:t>
      </w:r>
      <w:proofErr w:type="spellStart"/>
      <w:r w:rsidRPr="00867EEC">
        <w:rPr>
          <w:sz w:val="24"/>
          <w:szCs w:val="24"/>
          <w:lang w:val="es-ES" w:eastAsia="en-ID"/>
        </w:rPr>
        <w:t>lemak</w:t>
      </w:r>
      <w:proofErr w:type="spellEnd"/>
      <w:r w:rsidRPr="00867EEC">
        <w:rPr>
          <w:sz w:val="24"/>
          <w:szCs w:val="24"/>
          <w:lang w:val="es-ES" w:eastAsia="en-ID"/>
        </w:rPr>
        <w:t xml:space="preserve"> </w:t>
      </w:r>
      <w:proofErr w:type="spellStart"/>
      <w:r w:rsidRPr="00867EEC">
        <w:rPr>
          <w:sz w:val="24"/>
          <w:szCs w:val="24"/>
          <w:lang w:val="es-ES" w:eastAsia="en-ID"/>
        </w:rPr>
        <w:t>akan</w:t>
      </w:r>
      <w:proofErr w:type="spellEnd"/>
      <w:r w:rsidRPr="00867EEC">
        <w:rPr>
          <w:sz w:val="24"/>
          <w:szCs w:val="24"/>
          <w:lang w:val="es-ES" w:eastAsia="en-ID"/>
        </w:rPr>
        <w:t xml:space="preserve"> </w:t>
      </w:r>
      <w:proofErr w:type="spellStart"/>
      <w:r w:rsidRPr="00867EEC">
        <w:rPr>
          <w:sz w:val="24"/>
          <w:szCs w:val="24"/>
          <w:lang w:val="es-ES" w:eastAsia="en-ID"/>
        </w:rPr>
        <w:t>meleleh</w:t>
      </w:r>
      <w:proofErr w:type="spellEnd"/>
      <w:r w:rsidRPr="00867EEC">
        <w:rPr>
          <w:sz w:val="24"/>
          <w:szCs w:val="24"/>
          <w:lang w:val="es-ES" w:eastAsia="en-ID"/>
        </w:rPr>
        <w:t xml:space="preserve"> dan </w:t>
      </w:r>
      <w:proofErr w:type="spellStart"/>
      <w:r w:rsidRPr="00867EEC">
        <w:rPr>
          <w:sz w:val="24"/>
          <w:szCs w:val="24"/>
          <w:lang w:val="es-ES" w:eastAsia="en-ID"/>
        </w:rPr>
        <w:t>melarutkan</w:t>
      </w:r>
      <w:proofErr w:type="spellEnd"/>
      <w:r w:rsidRPr="00867EEC">
        <w:rPr>
          <w:sz w:val="24"/>
          <w:szCs w:val="24"/>
          <w:lang w:val="es-ES" w:eastAsia="en-ID"/>
        </w:rPr>
        <w:t xml:space="preserve"> </w:t>
      </w:r>
      <w:proofErr w:type="spellStart"/>
      <w:r w:rsidRPr="00867EEC">
        <w:rPr>
          <w:sz w:val="24"/>
          <w:szCs w:val="24"/>
          <w:lang w:val="es-ES" w:eastAsia="en-ID"/>
        </w:rPr>
        <w:t>kolagen</w:t>
      </w:r>
      <w:proofErr w:type="spellEnd"/>
      <w:r w:rsidRPr="00867EEC">
        <w:rPr>
          <w:sz w:val="24"/>
          <w:szCs w:val="24"/>
          <w:lang w:val="es-ES" w:eastAsia="en-ID"/>
        </w:rPr>
        <w:t xml:space="preserve"> </w:t>
      </w:r>
      <w:proofErr w:type="spellStart"/>
      <w:r w:rsidRPr="00867EEC">
        <w:rPr>
          <w:sz w:val="24"/>
          <w:szCs w:val="24"/>
          <w:lang w:val="es-ES" w:eastAsia="en-ID"/>
        </w:rPr>
        <w:t>menjadi</w:t>
      </w:r>
      <w:proofErr w:type="spellEnd"/>
      <w:r w:rsidRPr="00867EEC">
        <w:rPr>
          <w:sz w:val="24"/>
          <w:szCs w:val="24"/>
          <w:lang w:val="es-ES" w:eastAsia="en-ID"/>
        </w:rPr>
        <w:t xml:space="preserve"> </w:t>
      </w:r>
      <w:proofErr w:type="spellStart"/>
      <w:r w:rsidRPr="00867EEC">
        <w:rPr>
          <w:sz w:val="24"/>
          <w:szCs w:val="24"/>
          <w:lang w:val="es-ES" w:eastAsia="en-ID"/>
        </w:rPr>
        <w:t>gelatin</w:t>
      </w:r>
      <w:proofErr w:type="spellEnd"/>
      <w:r w:rsidRPr="00867EEC">
        <w:rPr>
          <w:sz w:val="24"/>
          <w:szCs w:val="24"/>
          <w:lang w:val="es-ES" w:eastAsia="en-ID"/>
        </w:rPr>
        <w:t xml:space="preserve"> </w:t>
      </w:r>
      <w:proofErr w:type="spellStart"/>
      <w:r w:rsidRPr="00867EEC">
        <w:rPr>
          <w:sz w:val="24"/>
          <w:szCs w:val="24"/>
          <w:lang w:val="es-ES" w:eastAsia="en-ID"/>
        </w:rPr>
        <w:t>sehingga</w:t>
      </w:r>
      <w:proofErr w:type="spellEnd"/>
      <w:r w:rsidRPr="00867EEC">
        <w:rPr>
          <w:sz w:val="24"/>
          <w:szCs w:val="24"/>
          <w:lang w:val="es-ES" w:eastAsia="en-ID"/>
        </w:rPr>
        <w:t xml:space="preserve"> </w:t>
      </w:r>
      <w:proofErr w:type="spellStart"/>
      <w:r w:rsidRPr="00867EEC">
        <w:rPr>
          <w:sz w:val="24"/>
          <w:szCs w:val="24"/>
          <w:lang w:val="es-ES" w:eastAsia="en-ID"/>
        </w:rPr>
        <w:t>mempengaruhi</w:t>
      </w:r>
      <w:proofErr w:type="spellEnd"/>
      <w:r w:rsidRPr="00867EEC">
        <w:rPr>
          <w:sz w:val="24"/>
          <w:szCs w:val="24"/>
          <w:lang w:val="es-ES" w:eastAsia="en-ID"/>
        </w:rPr>
        <w:t xml:space="preserve"> </w:t>
      </w:r>
      <w:proofErr w:type="spellStart"/>
      <w:r w:rsidRPr="00867EEC">
        <w:rPr>
          <w:sz w:val="24"/>
          <w:szCs w:val="24"/>
          <w:lang w:val="es-ES" w:eastAsia="en-ID"/>
        </w:rPr>
        <w:t>keempukan</w:t>
      </w:r>
      <w:proofErr w:type="spellEnd"/>
      <w:r w:rsidRPr="00867EEC">
        <w:rPr>
          <w:sz w:val="24"/>
          <w:szCs w:val="24"/>
          <w:lang w:val="es-ES" w:eastAsia="en-ID"/>
        </w:rPr>
        <w:t xml:space="preserve"> </w:t>
      </w:r>
      <w:proofErr w:type="spellStart"/>
      <w:r w:rsidRPr="00867EEC">
        <w:rPr>
          <w:sz w:val="24"/>
          <w:szCs w:val="24"/>
          <w:lang w:val="es-ES" w:eastAsia="en-ID"/>
        </w:rPr>
        <w:t>daging</w:t>
      </w:r>
      <w:proofErr w:type="spellEnd"/>
      <w:r w:rsidRPr="00867EEC">
        <w:rPr>
          <w:sz w:val="24"/>
          <w:szCs w:val="24"/>
          <w:lang w:val="es-ES" w:eastAsia="en-ID"/>
        </w:rPr>
        <w:t xml:space="preserve">. </w:t>
      </w:r>
    </w:p>
    <w:p w14:paraId="3A993BFD" w14:textId="77777777" w:rsidR="00D154E4" w:rsidRPr="00867EEC" w:rsidRDefault="00D154E4" w:rsidP="00867EEC">
      <w:pPr>
        <w:shd w:val="clear" w:color="auto" w:fill="FFFFFF"/>
        <w:ind w:firstLine="720"/>
        <w:jc w:val="both"/>
        <w:rPr>
          <w:sz w:val="24"/>
          <w:szCs w:val="24"/>
          <w:lang w:val="en-US" w:eastAsia="en-ID"/>
        </w:rPr>
      </w:pPr>
      <w:r w:rsidRPr="00867EEC">
        <w:rPr>
          <w:sz w:val="24"/>
          <w:szCs w:val="24"/>
          <w:lang w:val="es-ES"/>
        </w:rPr>
        <w:t xml:space="preserve">Lama </w:t>
      </w:r>
      <w:proofErr w:type="spellStart"/>
      <w:r w:rsidRPr="00867EEC">
        <w:rPr>
          <w:sz w:val="24"/>
          <w:szCs w:val="24"/>
          <w:lang w:val="es-ES"/>
        </w:rPr>
        <w:t>penyimpanan</w:t>
      </w:r>
      <w:proofErr w:type="spellEnd"/>
      <w:r w:rsidRPr="00867EEC">
        <w:rPr>
          <w:sz w:val="24"/>
          <w:szCs w:val="24"/>
          <w:lang w:val="es-ES"/>
        </w:rPr>
        <w:t xml:space="preserve"> </w:t>
      </w:r>
      <w:proofErr w:type="spellStart"/>
      <w:r w:rsidRPr="00867EEC">
        <w:rPr>
          <w:sz w:val="24"/>
          <w:szCs w:val="24"/>
          <w:lang w:val="es-ES"/>
        </w:rPr>
        <w:t>beku</w:t>
      </w:r>
      <w:proofErr w:type="spellEnd"/>
      <w:r w:rsidRPr="00867EEC">
        <w:rPr>
          <w:sz w:val="24"/>
          <w:szCs w:val="24"/>
          <w:lang w:val="es-ES"/>
        </w:rPr>
        <w:t xml:space="preserve"> 4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mempunyai</w:t>
      </w:r>
      <w:proofErr w:type="spellEnd"/>
      <w:r w:rsidRPr="00867EEC">
        <w:rPr>
          <w:sz w:val="24"/>
          <w:szCs w:val="24"/>
          <w:lang w:val="es-ES"/>
        </w:rPr>
        <w:t xml:space="preserve"> </w:t>
      </w:r>
      <w:proofErr w:type="spellStart"/>
      <w:r w:rsidRPr="00867EEC">
        <w:rPr>
          <w:sz w:val="24"/>
          <w:szCs w:val="24"/>
          <w:lang w:val="es-ES"/>
        </w:rPr>
        <w:t>keempukan</w:t>
      </w:r>
      <w:proofErr w:type="spellEnd"/>
      <w:r w:rsidRPr="00867EEC">
        <w:rPr>
          <w:sz w:val="24"/>
          <w:szCs w:val="24"/>
          <w:lang w:val="es-ES"/>
        </w:rPr>
        <w:t xml:space="preserve"> yang </w:t>
      </w:r>
      <w:proofErr w:type="spellStart"/>
      <w:r w:rsidRPr="00867EEC">
        <w:rPr>
          <w:sz w:val="24"/>
          <w:szCs w:val="24"/>
          <w:lang w:val="es-ES"/>
        </w:rPr>
        <w:t>tidak</w:t>
      </w:r>
      <w:proofErr w:type="spellEnd"/>
      <w:r w:rsidRPr="00867EEC">
        <w:rPr>
          <w:sz w:val="24"/>
          <w:szCs w:val="24"/>
          <w:lang w:val="es-ES"/>
        </w:rPr>
        <w:t xml:space="preserve"> </w:t>
      </w:r>
      <w:proofErr w:type="spellStart"/>
      <w:r w:rsidRPr="00867EEC">
        <w:rPr>
          <w:sz w:val="24"/>
          <w:szCs w:val="24"/>
          <w:lang w:val="es-ES"/>
        </w:rPr>
        <w:t>berbeda</w:t>
      </w:r>
      <w:proofErr w:type="spellEnd"/>
      <w:r w:rsidRPr="00867EEC">
        <w:rPr>
          <w:sz w:val="24"/>
          <w:szCs w:val="24"/>
          <w:lang w:val="es-ES"/>
        </w:rPr>
        <w:t xml:space="preserve"> </w:t>
      </w:r>
      <w:proofErr w:type="spellStart"/>
      <w:r w:rsidRPr="00867EEC">
        <w:rPr>
          <w:sz w:val="24"/>
          <w:szCs w:val="24"/>
          <w:lang w:val="es-ES"/>
        </w:rPr>
        <w:t>nyata</w:t>
      </w:r>
      <w:proofErr w:type="spellEnd"/>
      <w:r w:rsidRPr="00867EEC">
        <w:rPr>
          <w:sz w:val="24"/>
          <w:szCs w:val="24"/>
          <w:lang w:val="es-ES"/>
        </w:rPr>
        <w:t xml:space="preserve"> (P&gt;0,05) </w:t>
      </w:r>
      <w:proofErr w:type="spellStart"/>
      <w:r w:rsidRPr="00867EEC">
        <w:rPr>
          <w:sz w:val="24"/>
          <w:szCs w:val="24"/>
          <w:lang w:val="es-ES"/>
        </w:rPr>
        <w:t>dengan</w:t>
      </w:r>
      <w:proofErr w:type="spellEnd"/>
      <w:r w:rsidRPr="00867EEC">
        <w:rPr>
          <w:sz w:val="24"/>
          <w:szCs w:val="24"/>
          <w:lang w:val="es-ES"/>
        </w:rPr>
        <w:t xml:space="preserve"> lama </w:t>
      </w:r>
      <w:proofErr w:type="spellStart"/>
      <w:r w:rsidRPr="00867EEC">
        <w:rPr>
          <w:sz w:val="24"/>
          <w:szCs w:val="24"/>
          <w:lang w:val="es-ES"/>
        </w:rPr>
        <w:t>penyimpanan</w:t>
      </w:r>
      <w:proofErr w:type="spellEnd"/>
      <w:r w:rsidRPr="00867EEC">
        <w:rPr>
          <w:sz w:val="24"/>
          <w:szCs w:val="24"/>
          <w:lang w:val="es-ES"/>
        </w:rPr>
        <w:t xml:space="preserve"> 2 dan 3 </w:t>
      </w:r>
      <w:proofErr w:type="spellStart"/>
      <w:r w:rsidRPr="00867EEC">
        <w:rPr>
          <w:sz w:val="24"/>
          <w:szCs w:val="24"/>
          <w:lang w:val="es-ES"/>
        </w:rPr>
        <w:t>minggu</w:t>
      </w:r>
      <w:proofErr w:type="spellEnd"/>
      <w:r w:rsidRPr="00867EEC">
        <w:rPr>
          <w:sz w:val="24"/>
          <w:szCs w:val="24"/>
          <w:lang w:val="es-ES"/>
        </w:rPr>
        <w:t xml:space="preserve">. </w:t>
      </w:r>
      <w:proofErr w:type="spellStart"/>
      <w:r w:rsidRPr="00867EEC">
        <w:rPr>
          <w:sz w:val="24"/>
          <w:szCs w:val="24"/>
          <w:lang w:val="es-ES"/>
        </w:rPr>
        <w:t>Hal</w:t>
      </w:r>
      <w:proofErr w:type="spellEnd"/>
      <w:r w:rsidRPr="00867EEC">
        <w:rPr>
          <w:sz w:val="24"/>
          <w:szCs w:val="24"/>
          <w:lang w:val="es-ES"/>
        </w:rPr>
        <w:t xml:space="preserve"> </w:t>
      </w:r>
      <w:proofErr w:type="spellStart"/>
      <w:r w:rsidRPr="00867EEC">
        <w:rPr>
          <w:sz w:val="24"/>
          <w:szCs w:val="24"/>
          <w:lang w:val="es-ES"/>
        </w:rPr>
        <w:t>ini</w:t>
      </w:r>
      <w:proofErr w:type="spellEnd"/>
      <w:r w:rsidRPr="00867EEC">
        <w:rPr>
          <w:sz w:val="24"/>
          <w:szCs w:val="24"/>
          <w:lang w:val="es-ES"/>
        </w:rPr>
        <w:t xml:space="preserve"> </w:t>
      </w:r>
      <w:proofErr w:type="spellStart"/>
      <w:r w:rsidRPr="00867EEC">
        <w:rPr>
          <w:sz w:val="24"/>
          <w:szCs w:val="24"/>
          <w:lang w:val="es-ES"/>
        </w:rPr>
        <w:t>disebabkan</w:t>
      </w:r>
      <w:proofErr w:type="spellEnd"/>
      <w:r w:rsidRPr="00867EEC">
        <w:rPr>
          <w:sz w:val="24"/>
          <w:szCs w:val="24"/>
          <w:lang w:val="es-ES"/>
        </w:rPr>
        <w:t xml:space="preserve"> </w:t>
      </w:r>
      <w:proofErr w:type="spellStart"/>
      <w:r w:rsidRPr="00867EEC">
        <w:rPr>
          <w:sz w:val="24"/>
          <w:szCs w:val="24"/>
          <w:lang w:val="es-ES"/>
        </w:rPr>
        <w:t>oleh</w:t>
      </w:r>
      <w:proofErr w:type="spellEnd"/>
      <w:r w:rsidRPr="00867EEC">
        <w:rPr>
          <w:sz w:val="24"/>
          <w:szCs w:val="24"/>
          <w:lang w:val="es-ES"/>
        </w:rPr>
        <w:t xml:space="preserve"> </w:t>
      </w:r>
      <w:proofErr w:type="spellStart"/>
      <w:r w:rsidRPr="00867EEC">
        <w:rPr>
          <w:sz w:val="24"/>
          <w:szCs w:val="24"/>
          <w:lang w:val="es-ES"/>
        </w:rPr>
        <w:t>faktor</w:t>
      </w:r>
      <w:proofErr w:type="spellEnd"/>
      <w:r w:rsidRPr="00867EEC">
        <w:rPr>
          <w:sz w:val="24"/>
          <w:szCs w:val="24"/>
          <w:lang w:val="es-ES"/>
        </w:rPr>
        <w:t xml:space="preserve"> </w:t>
      </w:r>
      <w:proofErr w:type="spellStart"/>
      <w:r w:rsidRPr="00867EEC">
        <w:rPr>
          <w:i/>
          <w:iCs/>
          <w:sz w:val="24"/>
          <w:szCs w:val="24"/>
          <w:lang w:val="es-ES"/>
        </w:rPr>
        <w:t>antemortem</w:t>
      </w:r>
      <w:proofErr w:type="spellEnd"/>
      <w:r w:rsidRPr="00867EEC">
        <w:rPr>
          <w:sz w:val="24"/>
          <w:szCs w:val="24"/>
          <w:lang w:val="es-ES"/>
        </w:rPr>
        <w:t xml:space="preserve"> dan </w:t>
      </w:r>
      <w:proofErr w:type="spellStart"/>
      <w:r w:rsidRPr="00867EEC">
        <w:rPr>
          <w:sz w:val="24"/>
          <w:szCs w:val="24"/>
          <w:lang w:val="es-ES"/>
        </w:rPr>
        <w:t>faktor</w:t>
      </w:r>
      <w:proofErr w:type="spellEnd"/>
      <w:r w:rsidRPr="00867EEC">
        <w:rPr>
          <w:sz w:val="24"/>
          <w:szCs w:val="24"/>
          <w:lang w:val="es-ES"/>
        </w:rPr>
        <w:t xml:space="preserve"> </w:t>
      </w:r>
      <w:proofErr w:type="spellStart"/>
      <w:r w:rsidRPr="00867EEC">
        <w:rPr>
          <w:i/>
          <w:iCs/>
          <w:sz w:val="24"/>
          <w:szCs w:val="24"/>
          <w:lang w:val="es-ES"/>
        </w:rPr>
        <w:t>postmortem</w:t>
      </w:r>
      <w:proofErr w:type="spellEnd"/>
      <w:r w:rsidRPr="00867EEC">
        <w:rPr>
          <w:sz w:val="24"/>
          <w:szCs w:val="24"/>
          <w:lang w:val="es-ES"/>
        </w:rPr>
        <w:t xml:space="preserve"> </w:t>
      </w:r>
      <w:proofErr w:type="spellStart"/>
      <w:r w:rsidRPr="00867EEC">
        <w:rPr>
          <w:sz w:val="24"/>
          <w:szCs w:val="24"/>
          <w:lang w:val="es-ES"/>
        </w:rPr>
        <w:t>ternak</w:t>
      </w:r>
      <w:proofErr w:type="spellEnd"/>
      <w:r w:rsidRPr="00867EEC">
        <w:rPr>
          <w:sz w:val="24"/>
          <w:szCs w:val="24"/>
          <w:lang w:val="es-ES"/>
        </w:rPr>
        <w:t xml:space="preserve"> yang sama </w:t>
      </w:r>
      <w:proofErr w:type="spellStart"/>
      <w:r w:rsidRPr="00867EEC">
        <w:rPr>
          <w:sz w:val="24"/>
          <w:szCs w:val="24"/>
          <w:lang w:val="es-ES"/>
        </w:rPr>
        <w:t>sehingga</w:t>
      </w:r>
      <w:proofErr w:type="spellEnd"/>
      <w:r w:rsidRPr="00867EEC">
        <w:rPr>
          <w:sz w:val="24"/>
          <w:szCs w:val="24"/>
          <w:lang w:val="es-ES"/>
        </w:rPr>
        <w:t xml:space="preserve"> </w:t>
      </w:r>
      <w:proofErr w:type="spellStart"/>
      <w:r w:rsidRPr="00867EEC">
        <w:rPr>
          <w:sz w:val="24"/>
          <w:szCs w:val="24"/>
          <w:lang w:val="es-ES"/>
        </w:rPr>
        <w:t>tingkat</w:t>
      </w:r>
      <w:proofErr w:type="spellEnd"/>
      <w:r w:rsidRPr="00867EEC">
        <w:rPr>
          <w:sz w:val="24"/>
          <w:szCs w:val="24"/>
          <w:lang w:val="es-ES"/>
        </w:rPr>
        <w:t xml:space="preserve"> </w:t>
      </w:r>
      <w:proofErr w:type="spellStart"/>
      <w:r w:rsidRPr="00867EEC">
        <w:rPr>
          <w:sz w:val="24"/>
          <w:szCs w:val="24"/>
          <w:lang w:val="es-ES"/>
        </w:rPr>
        <w:t>keempukan</w:t>
      </w:r>
      <w:proofErr w:type="spellEnd"/>
      <w:r w:rsidRPr="00867EEC">
        <w:rPr>
          <w:sz w:val="24"/>
          <w:szCs w:val="24"/>
          <w:lang w:val="es-ES"/>
        </w:rPr>
        <w:t xml:space="preserve"> yang </w:t>
      </w:r>
      <w:proofErr w:type="spellStart"/>
      <w:r w:rsidRPr="00867EEC">
        <w:rPr>
          <w:sz w:val="24"/>
          <w:szCs w:val="24"/>
          <w:lang w:val="es-ES"/>
        </w:rPr>
        <w:t>dihasilkan</w:t>
      </w:r>
      <w:proofErr w:type="spellEnd"/>
      <w:r w:rsidRPr="00867EEC">
        <w:rPr>
          <w:sz w:val="24"/>
          <w:szCs w:val="24"/>
          <w:lang w:val="es-ES"/>
        </w:rPr>
        <w:t xml:space="preserve"> </w:t>
      </w:r>
      <w:proofErr w:type="spellStart"/>
      <w:r w:rsidRPr="00867EEC">
        <w:rPr>
          <w:sz w:val="24"/>
          <w:szCs w:val="24"/>
          <w:lang w:val="es-ES"/>
        </w:rPr>
        <w:t>relatif</w:t>
      </w:r>
      <w:proofErr w:type="spellEnd"/>
      <w:r w:rsidRPr="00867EEC">
        <w:rPr>
          <w:sz w:val="24"/>
          <w:szCs w:val="24"/>
          <w:lang w:val="es-ES"/>
        </w:rPr>
        <w:t xml:space="preserve"> sama. </w:t>
      </w:r>
      <w:proofErr w:type="spellStart"/>
      <w:r w:rsidRPr="00867EEC">
        <w:rPr>
          <w:sz w:val="24"/>
          <w:szCs w:val="24"/>
          <w:lang w:val="es-ES"/>
        </w:rPr>
        <w:t>Menurut</w:t>
      </w:r>
      <w:proofErr w:type="spellEnd"/>
      <w:r w:rsidRPr="00867EEC">
        <w:rPr>
          <w:sz w:val="24"/>
          <w:szCs w:val="24"/>
          <w:lang w:val="es-ES"/>
        </w:rPr>
        <w:t xml:space="preserve"> </w:t>
      </w:r>
      <w:proofErr w:type="spellStart"/>
      <w:r w:rsidRPr="00867EEC">
        <w:rPr>
          <w:sz w:val="24"/>
          <w:szCs w:val="24"/>
          <w:lang w:val="es-ES"/>
        </w:rPr>
        <w:t>soeparno</w:t>
      </w:r>
      <w:proofErr w:type="spellEnd"/>
      <w:r w:rsidRPr="00867EEC">
        <w:rPr>
          <w:sz w:val="24"/>
          <w:szCs w:val="24"/>
          <w:lang w:val="es-ES"/>
        </w:rPr>
        <w:t xml:space="preserve"> (2015) </w:t>
      </w:r>
      <w:proofErr w:type="spellStart"/>
      <w:r w:rsidRPr="00867EEC">
        <w:rPr>
          <w:sz w:val="24"/>
          <w:szCs w:val="24"/>
          <w:lang w:val="es-ES"/>
        </w:rPr>
        <w:t>faktor</w:t>
      </w:r>
      <w:proofErr w:type="spellEnd"/>
      <w:r w:rsidRPr="00867EEC">
        <w:rPr>
          <w:sz w:val="24"/>
          <w:szCs w:val="24"/>
          <w:lang w:val="es-ES"/>
        </w:rPr>
        <w:t xml:space="preserve"> yang </w:t>
      </w:r>
      <w:proofErr w:type="spellStart"/>
      <w:r w:rsidRPr="00867EEC">
        <w:rPr>
          <w:sz w:val="24"/>
          <w:szCs w:val="24"/>
          <w:lang w:val="es-ES"/>
        </w:rPr>
        <w:t>mempengaruhi</w:t>
      </w:r>
      <w:proofErr w:type="spellEnd"/>
      <w:r w:rsidRPr="00867EEC">
        <w:rPr>
          <w:sz w:val="24"/>
          <w:szCs w:val="24"/>
          <w:lang w:val="es-ES"/>
        </w:rPr>
        <w:t xml:space="preserve"> </w:t>
      </w:r>
      <w:proofErr w:type="spellStart"/>
      <w:r w:rsidRPr="00867EEC">
        <w:rPr>
          <w:sz w:val="24"/>
          <w:szCs w:val="24"/>
          <w:lang w:val="es-ES"/>
        </w:rPr>
        <w:t>keempukan</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digolongkan</w:t>
      </w:r>
      <w:proofErr w:type="spellEnd"/>
      <w:r w:rsidRPr="00867EEC">
        <w:rPr>
          <w:sz w:val="24"/>
          <w:szCs w:val="24"/>
          <w:lang w:val="es-ES"/>
        </w:rPr>
        <w:t xml:space="preserve"> </w:t>
      </w:r>
      <w:proofErr w:type="spellStart"/>
      <w:r w:rsidRPr="00867EEC">
        <w:rPr>
          <w:sz w:val="24"/>
          <w:szCs w:val="24"/>
          <w:lang w:val="es-ES"/>
        </w:rPr>
        <w:t>menjadi</w:t>
      </w:r>
      <w:proofErr w:type="spellEnd"/>
      <w:r w:rsidRPr="00867EEC">
        <w:rPr>
          <w:sz w:val="24"/>
          <w:szCs w:val="24"/>
          <w:lang w:val="es-ES"/>
        </w:rPr>
        <w:t xml:space="preserve"> </w:t>
      </w:r>
      <w:r w:rsidRPr="00867EEC">
        <w:rPr>
          <w:sz w:val="24"/>
          <w:szCs w:val="24"/>
        </w:rPr>
        <w:t xml:space="preserve">faktor </w:t>
      </w:r>
      <w:r w:rsidRPr="00867EEC">
        <w:rPr>
          <w:i/>
          <w:iCs/>
          <w:sz w:val="24"/>
          <w:szCs w:val="24"/>
        </w:rPr>
        <w:t>antemortem</w:t>
      </w:r>
      <w:r w:rsidRPr="00867EEC">
        <w:rPr>
          <w:sz w:val="24"/>
          <w:szCs w:val="24"/>
        </w:rPr>
        <w:t xml:space="preserve"> seperti genetik, umur, manajemen, jenis kelamin dan stress. Sedangkan faktor </w:t>
      </w:r>
      <w:r w:rsidRPr="00867EEC">
        <w:rPr>
          <w:i/>
          <w:iCs/>
          <w:sz w:val="24"/>
          <w:szCs w:val="24"/>
        </w:rPr>
        <w:t>postmortem</w:t>
      </w:r>
      <w:r w:rsidRPr="00867EEC">
        <w:rPr>
          <w:sz w:val="24"/>
          <w:szCs w:val="24"/>
        </w:rPr>
        <w:t xml:space="preserve"> meliputi metode chilling, refrigerasi, pelayuan, pembekuan, pemasakan/ pengolahan dan penambahan bahan pengempuk</w:t>
      </w:r>
      <w:r w:rsidRPr="00867EEC">
        <w:rPr>
          <w:sz w:val="24"/>
          <w:szCs w:val="24"/>
          <w:lang w:val="en-US"/>
        </w:rPr>
        <w:t>.</w:t>
      </w:r>
    </w:p>
    <w:p w14:paraId="5324CB74" w14:textId="77777777" w:rsidR="00A23EA6" w:rsidRPr="00867EEC" w:rsidRDefault="00A23EA6" w:rsidP="00867EEC">
      <w:pPr>
        <w:shd w:val="clear" w:color="auto" w:fill="FFFFFF"/>
        <w:jc w:val="both"/>
        <w:rPr>
          <w:sz w:val="24"/>
          <w:szCs w:val="24"/>
          <w:lang w:val="en-US" w:eastAsia="en-ID"/>
        </w:rPr>
      </w:pPr>
    </w:p>
    <w:p w14:paraId="5FD31DED" w14:textId="77777777" w:rsidR="00D154E4" w:rsidRPr="00867EEC" w:rsidRDefault="00D154E4" w:rsidP="00867EEC">
      <w:pPr>
        <w:adjustRightInd w:val="0"/>
        <w:jc w:val="both"/>
        <w:rPr>
          <w:b/>
          <w:sz w:val="24"/>
          <w:szCs w:val="24"/>
        </w:rPr>
      </w:pPr>
      <w:r w:rsidRPr="00867EEC">
        <w:rPr>
          <w:b/>
          <w:sz w:val="24"/>
          <w:szCs w:val="24"/>
        </w:rPr>
        <w:t>KESIMPULAN DAN SARAN</w:t>
      </w:r>
    </w:p>
    <w:p w14:paraId="364E5A58" w14:textId="7A951347" w:rsidR="00C31257" w:rsidRPr="00867EEC" w:rsidRDefault="00C31257" w:rsidP="00FF187D">
      <w:pPr>
        <w:pStyle w:val="BodyText"/>
        <w:ind w:firstLine="720"/>
        <w:jc w:val="both"/>
        <w:rPr>
          <w:lang w:val="es-ES"/>
        </w:rPr>
      </w:pPr>
      <w:proofErr w:type="spellStart"/>
      <w:r w:rsidRPr="00867EEC">
        <w:rPr>
          <w:lang w:val="es-ES"/>
        </w:rPr>
        <w:t>Berdasarkan</w:t>
      </w:r>
      <w:proofErr w:type="spellEnd"/>
      <w:r w:rsidRPr="00867EEC">
        <w:rPr>
          <w:lang w:val="es-ES"/>
        </w:rPr>
        <w:t xml:space="preserve"> </w:t>
      </w:r>
      <w:proofErr w:type="spellStart"/>
      <w:r w:rsidRPr="00867EEC">
        <w:rPr>
          <w:lang w:val="es-ES"/>
        </w:rPr>
        <w:t>hasil</w:t>
      </w:r>
      <w:proofErr w:type="spellEnd"/>
      <w:r w:rsidRPr="00867EEC">
        <w:rPr>
          <w:lang w:val="es-ES"/>
        </w:rPr>
        <w:t xml:space="preserve"> </w:t>
      </w:r>
      <w:proofErr w:type="spellStart"/>
      <w:r w:rsidRPr="00867EEC">
        <w:rPr>
          <w:lang w:val="es-ES"/>
        </w:rPr>
        <w:t>penelitian</w:t>
      </w:r>
      <w:proofErr w:type="spellEnd"/>
      <w:r w:rsidRPr="00867EEC">
        <w:rPr>
          <w:lang w:val="es-ES"/>
        </w:rPr>
        <w:t xml:space="preserve"> </w:t>
      </w:r>
      <w:proofErr w:type="spellStart"/>
      <w:r w:rsidRPr="00867EEC">
        <w:rPr>
          <w:lang w:val="es-ES"/>
        </w:rPr>
        <w:t>dapat</w:t>
      </w:r>
      <w:proofErr w:type="spellEnd"/>
      <w:r w:rsidRPr="00867EEC">
        <w:rPr>
          <w:lang w:val="es-ES"/>
        </w:rPr>
        <w:t xml:space="preserve"> </w:t>
      </w:r>
      <w:proofErr w:type="spellStart"/>
      <w:r w:rsidRPr="00867EEC">
        <w:rPr>
          <w:lang w:val="es-ES"/>
        </w:rPr>
        <w:t>disimpulkan</w:t>
      </w:r>
      <w:proofErr w:type="spellEnd"/>
      <w:r w:rsidRPr="00867EEC">
        <w:rPr>
          <w:lang w:val="es-ES"/>
        </w:rPr>
        <w:t xml:space="preserve"> </w:t>
      </w:r>
      <w:proofErr w:type="spellStart"/>
      <w:r w:rsidRPr="00867EEC">
        <w:rPr>
          <w:lang w:val="es-ES"/>
        </w:rPr>
        <w:t>bahwa</w:t>
      </w:r>
      <w:proofErr w:type="spellEnd"/>
      <w:r w:rsidRPr="00867EEC">
        <w:rPr>
          <w:lang w:val="es-ES"/>
        </w:rPr>
        <w:t xml:space="preserve"> </w:t>
      </w:r>
      <w:proofErr w:type="spellStart"/>
      <w:r w:rsidRPr="00867EEC">
        <w:rPr>
          <w:lang w:val="es-ES"/>
        </w:rPr>
        <w:t>kualitas</w:t>
      </w:r>
      <w:proofErr w:type="spellEnd"/>
      <w:r w:rsidRPr="00867EEC">
        <w:rPr>
          <w:lang w:val="es-ES"/>
        </w:rPr>
        <w:t xml:space="preserve"> </w:t>
      </w:r>
      <w:proofErr w:type="spellStart"/>
      <w:r w:rsidRPr="00867EEC">
        <w:rPr>
          <w:lang w:val="es-ES"/>
        </w:rPr>
        <w:t>fisik</w:t>
      </w:r>
      <w:proofErr w:type="spellEnd"/>
      <w:r w:rsidRPr="00867EEC">
        <w:rPr>
          <w:lang w:val="es-ES"/>
        </w:rPr>
        <w:t xml:space="preserve"> </w:t>
      </w:r>
      <w:proofErr w:type="spellStart"/>
      <w:r w:rsidRPr="00867EEC">
        <w:rPr>
          <w:lang w:val="es-ES"/>
        </w:rPr>
        <w:t>daging</w:t>
      </w:r>
      <w:proofErr w:type="spellEnd"/>
      <w:r w:rsidRPr="00867EEC">
        <w:rPr>
          <w:lang w:val="es-ES"/>
        </w:rPr>
        <w:t xml:space="preserve"> </w:t>
      </w:r>
      <w:proofErr w:type="spellStart"/>
      <w:r w:rsidRPr="00867EEC">
        <w:rPr>
          <w:lang w:val="es-ES"/>
        </w:rPr>
        <w:t>sapi</w:t>
      </w:r>
      <w:proofErr w:type="spellEnd"/>
      <w:r w:rsidRPr="00867EEC">
        <w:rPr>
          <w:lang w:val="es-ES"/>
        </w:rPr>
        <w:t xml:space="preserve"> </w:t>
      </w:r>
      <w:proofErr w:type="spellStart"/>
      <w:r w:rsidRPr="00867EEC">
        <w:rPr>
          <w:lang w:val="es-ES"/>
        </w:rPr>
        <w:t>Peranakan</w:t>
      </w:r>
      <w:proofErr w:type="spellEnd"/>
      <w:r w:rsidRPr="00867EEC">
        <w:rPr>
          <w:lang w:val="es-ES"/>
        </w:rPr>
        <w:t xml:space="preserve"> Ongole (PO) </w:t>
      </w:r>
      <w:proofErr w:type="spellStart"/>
      <w:r w:rsidRPr="00867EEC">
        <w:rPr>
          <w:lang w:val="es-ES"/>
        </w:rPr>
        <w:t>dengan</w:t>
      </w:r>
      <w:proofErr w:type="spellEnd"/>
      <w:r w:rsidRPr="00867EEC">
        <w:rPr>
          <w:lang w:val="es-ES"/>
        </w:rPr>
        <w:t xml:space="preserve"> lama </w:t>
      </w:r>
      <w:proofErr w:type="spellStart"/>
      <w:r w:rsidRPr="00867EEC">
        <w:rPr>
          <w:lang w:val="es-ES"/>
        </w:rPr>
        <w:t>penyimpanan</w:t>
      </w:r>
      <w:proofErr w:type="spellEnd"/>
      <w:r w:rsidRPr="00867EEC">
        <w:rPr>
          <w:lang w:val="es-ES"/>
        </w:rPr>
        <w:t xml:space="preserve"> </w:t>
      </w:r>
      <w:proofErr w:type="spellStart"/>
      <w:r w:rsidRPr="00867EEC">
        <w:rPr>
          <w:lang w:val="es-ES"/>
        </w:rPr>
        <w:t>beku</w:t>
      </w:r>
      <w:proofErr w:type="spellEnd"/>
      <w:r w:rsidRPr="00867EEC">
        <w:rPr>
          <w:lang w:val="es-ES"/>
        </w:rPr>
        <w:t xml:space="preserve"> </w:t>
      </w:r>
      <w:proofErr w:type="spellStart"/>
      <w:r w:rsidRPr="00867EEC">
        <w:rPr>
          <w:lang w:val="es-ES"/>
        </w:rPr>
        <w:t>selama</w:t>
      </w:r>
      <w:proofErr w:type="spellEnd"/>
      <w:r w:rsidRPr="00867EEC">
        <w:rPr>
          <w:lang w:val="es-ES"/>
        </w:rPr>
        <w:t xml:space="preserve"> 4 </w:t>
      </w:r>
      <w:proofErr w:type="spellStart"/>
      <w:r w:rsidRPr="00867EEC">
        <w:rPr>
          <w:lang w:val="es-ES"/>
        </w:rPr>
        <w:t>minggu</w:t>
      </w:r>
      <w:proofErr w:type="spellEnd"/>
      <w:r w:rsidRPr="00867EEC">
        <w:rPr>
          <w:lang w:val="es-ES"/>
        </w:rPr>
        <w:t xml:space="preserve"> </w:t>
      </w:r>
      <w:proofErr w:type="spellStart"/>
      <w:r w:rsidRPr="00867EEC">
        <w:rPr>
          <w:lang w:val="es-ES"/>
        </w:rPr>
        <w:t>mempunyai</w:t>
      </w:r>
      <w:proofErr w:type="spellEnd"/>
      <w:r w:rsidRPr="00867EEC">
        <w:rPr>
          <w:lang w:val="es-ES"/>
        </w:rPr>
        <w:t xml:space="preserve"> </w:t>
      </w:r>
      <w:proofErr w:type="spellStart"/>
      <w:r w:rsidRPr="00867EEC">
        <w:rPr>
          <w:lang w:val="es-ES"/>
        </w:rPr>
        <w:t>kualitas</w:t>
      </w:r>
      <w:proofErr w:type="spellEnd"/>
      <w:r w:rsidRPr="00867EEC">
        <w:rPr>
          <w:lang w:val="es-ES"/>
        </w:rPr>
        <w:t xml:space="preserve"> </w:t>
      </w:r>
      <w:proofErr w:type="spellStart"/>
      <w:r w:rsidRPr="00867EEC">
        <w:rPr>
          <w:lang w:val="es-ES"/>
        </w:rPr>
        <w:t>fisik</w:t>
      </w:r>
      <w:proofErr w:type="spellEnd"/>
      <w:r w:rsidRPr="00867EEC">
        <w:rPr>
          <w:lang w:val="es-ES"/>
        </w:rPr>
        <w:t xml:space="preserve"> </w:t>
      </w:r>
      <w:proofErr w:type="spellStart"/>
      <w:r w:rsidRPr="00867EEC">
        <w:rPr>
          <w:lang w:val="es-ES"/>
        </w:rPr>
        <w:t>relatif</w:t>
      </w:r>
      <w:proofErr w:type="spellEnd"/>
      <w:r w:rsidRPr="00867EEC">
        <w:rPr>
          <w:lang w:val="es-ES"/>
        </w:rPr>
        <w:t xml:space="preserve"> sama. </w:t>
      </w:r>
      <w:proofErr w:type="spellStart"/>
      <w:r w:rsidRPr="00867EEC">
        <w:rPr>
          <w:lang w:val="es-ES"/>
        </w:rPr>
        <w:t>Masyarakat</w:t>
      </w:r>
      <w:proofErr w:type="spellEnd"/>
      <w:r w:rsidRPr="00867EEC">
        <w:rPr>
          <w:lang w:val="es-ES"/>
        </w:rPr>
        <w:t xml:space="preserve"> </w:t>
      </w:r>
      <w:proofErr w:type="spellStart"/>
      <w:r w:rsidRPr="00867EEC">
        <w:rPr>
          <w:lang w:val="es-ES"/>
        </w:rPr>
        <w:t>dapat</w:t>
      </w:r>
      <w:proofErr w:type="spellEnd"/>
      <w:r w:rsidRPr="00867EEC">
        <w:rPr>
          <w:lang w:val="es-ES"/>
        </w:rPr>
        <w:t xml:space="preserve"> </w:t>
      </w:r>
      <w:proofErr w:type="spellStart"/>
      <w:r w:rsidRPr="00867EEC">
        <w:rPr>
          <w:lang w:val="es-ES"/>
        </w:rPr>
        <w:t>menyimpan</w:t>
      </w:r>
      <w:proofErr w:type="spellEnd"/>
      <w:r w:rsidRPr="00867EEC">
        <w:rPr>
          <w:lang w:val="es-ES"/>
        </w:rPr>
        <w:t xml:space="preserve"> </w:t>
      </w:r>
      <w:proofErr w:type="spellStart"/>
      <w:r w:rsidRPr="00867EEC">
        <w:rPr>
          <w:lang w:val="es-ES"/>
        </w:rPr>
        <w:t>daging</w:t>
      </w:r>
      <w:proofErr w:type="spellEnd"/>
      <w:r w:rsidRPr="00867EEC">
        <w:rPr>
          <w:lang w:val="es-ES"/>
        </w:rPr>
        <w:t xml:space="preserve"> </w:t>
      </w:r>
      <w:proofErr w:type="spellStart"/>
      <w:r w:rsidRPr="00867EEC">
        <w:rPr>
          <w:lang w:val="es-ES"/>
        </w:rPr>
        <w:t>sapi</w:t>
      </w:r>
      <w:proofErr w:type="spellEnd"/>
      <w:r w:rsidRPr="00867EEC">
        <w:rPr>
          <w:lang w:val="es-ES"/>
        </w:rPr>
        <w:t xml:space="preserve"> PO yang </w:t>
      </w:r>
      <w:proofErr w:type="spellStart"/>
      <w:r w:rsidRPr="00867EEC">
        <w:rPr>
          <w:lang w:val="es-ES"/>
        </w:rPr>
        <w:t>dibekukan</w:t>
      </w:r>
      <w:proofErr w:type="spellEnd"/>
      <w:r w:rsidRPr="00867EEC">
        <w:rPr>
          <w:lang w:val="es-ES"/>
        </w:rPr>
        <w:t xml:space="preserve"> </w:t>
      </w:r>
      <w:proofErr w:type="spellStart"/>
      <w:r w:rsidRPr="00867EEC">
        <w:rPr>
          <w:lang w:val="es-ES"/>
        </w:rPr>
        <w:t>selama</w:t>
      </w:r>
      <w:proofErr w:type="spellEnd"/>
      <w:r w:rsidRPr="00867EEC">
        <w:rPr>
          <w:lang w:val="es-ES"/>
        </w:rPr>
        <w:t xml:space="preserve"> 4 </w:t>
      </w:r>
      <w:proofErr w:type="spellStart"/>
      <w:r w:rsidRPr="00867EEC">
        <w:rPr>
          <w:lang w:val="es-ES"/>
        </w:rPr>
        <w:t>minggu</w:t>
      </w:r>
      <w:proofErr w:type="spellEnd"/>
      <w:r w:rsidRPr="00867EEC">
        <w:rPr>
          <w:lang w:val="es-ES"/>
        </w:rPr>
        <w:t xml:space="preserve"> </w:t>
      </w:r>
      <w:proofErr w:type="spellStart"/>
      <w:r w:rsidRPr="00867EEC">
        <w:rPr>
          <w:lang w:val="es-ES"/>
        </w:rPr>
        <w:t>karena</w:t>
      </w:r>
      <w:proofErr w:type="spellEnd"/>
      <w:r w:rsidRPr="00867EEC">
        <w:rPr>
          <w:lang w:val="es-ES"/>
        </w:rPr>
        <w:t xml:space="preserve"> </w:t>
      </w:r>
      <w:proofErr w:type="spellStart"/>
      <w:r w:rsidRPr="00867EEC">
        <w:rPr>
          <w:lang w:val="es-ES"/>
        </w:rPr>
        <w:t>mempunyai</w:t>
      </w:r>
      <w:proofErr w:type="spellEnd"/>
      <w:r w:rsidRPr="00867EEC">
        <w:rPr>
          <w:lang w:val="es-ES"/>
        </w:rPr>
        <w:t xml:space="preserve"> </w:t>
      </w:r>
      <w:proofErr w:type="spellStart"/>
      <w:r w:rsidRPr="00867EEC">
        <w:rPr>
          <w:lang w:val="es-ES"/>
        </w:rPr>
        <w:t>kualitas</w:t>
      </w:r>
      <w:proofErr w:type="spellEnd"/>
      <w:r w:rsidRPr="00867EEC">
        <w:rPr>
          <w:lang w:val="es-ES"/>
        </w:rPr>
        <w:t xml:space="preserve"> </w:t>
      </w:r>
      <w:proofErr w:type="spellStart"/>
      <w:r w:rsidRPr="00867EEC">
        <w:rPr>
          <w:lang w:val="es-ES"/>
        </w:rPr>
        <w:t>fisik</w:t>
      </w:r>
      <w:proofErr w:type="spellEnd"/>
      <w:r w:rsidRPr="00867EEC">
        <w:rPr>
          <w:lang w:val="es-ES"/>
        </w:rPr>
        <w:t xml:space="preserve"> yang </w:t>
      </w:r>
      <w:proofErr w:type="spellStart"/>
      <w:r w:rsidRPr="00867EEC">
        <w:rPr>
          <w:lang w:val="es-ES"/>
        </w:rPr>
        <w:t>relatif</w:t>
      </w:r>
      <w:proofErr w:type="spellEnd"/>
      <w:r w:rsidRPr="00867EEC">
        <w:rPr>
          <w:lang w:val="es-ES"/>
        </w:rPr>
        <w:t xml:space="preserve"> sama.</w:t>
      </w:r>
    </w:p>
    <w:p w14:paraId="0B10C56B" w14:textId="77777777" w:rsidR="00FF187D" w:rsidRDefault="00C31257" w:rsidP="00FF187D">
      <w:pPr>
        <w:pStyle w:val="ListParagraph"/>
        <w:spacing w:after="200"/>
        <w:ind w:left="0"/>
        <w:rPr>
          <w:b/>
          <w:bCs/>
          <w:sz w:val="24"/>
          <w:szCs w:val="24"/>
        </w:rPr>
      </w:pPr>
      <w:r w:rsidRPr="00867EEC">
        <w:rPr>
          <w:b/>
          <w:bCs/>
          <w:sz w:val="24"/>
          <w:szCs w:val="24"/>
        </w:rPr>
        <w:t>UCAPAN TERIMA KASIH</w:t>
      </w:r>
    </w:p>
    <w:p w14:paraId="2AAFA4F5" w14:textId="7C7E0EF5" w:rsidR="00FF187D" w:rsidRPr="00FF187D" w:rsidRDefault="00FF187D" w:rsidP="00FF187D">
      <w:pPr>
        <w:pStyle w:val="ListParagraph"/>
        <w:spacing w:after="200"/>
        <w:ind w:left="0" w:firstLine="720"/>
        <w:rPr>
          <w:b/>
          <w:bCs/>
          <w:sz w:val="24"/>
          <w:szCs w:val="24"/>
        </w:rPr>
      </w:pPr>
      <w:r w:rsidRPr="00C357BC">
        <w:rPr>
          <w:sz w:val="24"/>
          <w:szCs w:val="24"/>
          <w:lang w:val="id-ID"/>
        </w:rPr>
        <w:t xml:space="preserve">Penulis mengucapkan terima kasih kepada Bapak Ibu dosen dan teman-teman kelompok penelitian yang sudah membantu </w:t>
      </w:r>
      <w:r>
        <w:rPr>
          <w:sz w:val="24"/>
          <w:szCs w:val="24"/>
          <w:lang w:val="id-ID"/>
        </w:rPr>
        <w:t xml:space="preserve">penulis dalam menyelesaikan penelitian ini. </w:t>
      </w:r>
    </w:p>
    <w:p w14:paraId="3BBB466E" w14:textId="77777777" w:rsidR="00C31257" w:rsidRPr="00867EEC" w:rsidRDefault="00C31257" w:rsidP="00FF187D">
      <w:pPr>
        <w:rPr>
          <w:b/>
          <w:sz w:val="24"/>
          <w:szCs w:val="24"/>
        </w:rPr>
      </w:pPr>
      <w:r w:rsidRPr="00867EEC">
        <w:rPr>
          <w:b/>
          <w:sz w:val="24"/>
          <w:szCs w:val="24"/>
        </w:rPr>
        <w:t>REFERENSI</w:t>
      </w:r>
    </w:p>
    <w:p w14:paraId="476E53FE" w14:textId="37ECF1D2" w:rsidR="00867EEC" w:rsidRPr="00867EEC" w:rsidRDefault="00867EEC" w:rsidP="00FF187D">
      <w:pPr>
        <w:ind w:left="720" w:right="-11" w:hanging="720"/>
        <w:jc w:val="both"/>
        <w:rPr>
          <w:sz w:val="24"/>
          <w:szCs w:val="24"/>
        </w:rPr>
      </w:pPr>
      <w:r w:rsidRPr="00867EEC">
        <w:rPr>
          <w:sz w:val="24"/>
          <w:szCs w:val="24"/>
          <w:lang w:val="es-ES"/>
        </w:rPr>
        <w:t>A</w:t>
      </w:r>
      <w:r w:rsidRPr="00867EEC">
        <w:rPr>
          <w:sz w:val="24"/>
          <w:szCs w:val="24"/>
        </w:rPr>
        <w:t xml:space="preserve">bustam, E dan H. M. Ali. 2012. </w:t>
      </w:r>
      <w:r w:rsidRPr="00867EEC">
        <w:rPr>
          <w:iCs/>
          <w:sz w:val="24"/>
          <w:szCs w:val="24"/>
        </w:rPr>
        <w:t>Peningkatan sifat fungsional daging sapi Bali (</w:t>
      </w:r>
      <w:r w:rsidRPr="00867EEC">
        <w:rPr>
          <w:i/>
          <w:sz w:val="24"/>
          <w:szCs w:val="24"/>
        </w:rPr>
        <w:t>Longissimus dorsi</w:t>
      </w:r>
      <w:r w:rsidRPr="00867EEC">
        <w:rPr>
          <w:iCs/>
          <w:sz w:val="24"/>
          <w:szCs w:val="24"/>
        </w:rPr>
        <w:t>) melalui penambahan asap cair pascamerta dan waktu rigor</w:t>
      </w:r>
      <w:r w:rsidRPr="00867EEC">
        <w:rPr>
          <w:sz w:val="24"/>
          <w:szCs w:val="24"/>
        </w:rPr>
        <w:t xml:space="preserve">. </w:t>
      </w:r>
      <w:r w:rsidRPr="00867EEC">
        <w:rPr>
          <w:i/>
          <w:iCs/>
          <w:sz w:val="24"/>
          <w:szCs w:val="24"/>
        </w:rPr>
        <w:t>Prosiding. Seminar Nasional “Peningkatan Produksi dan Kualitas Daging Sapi Bali Nasional”</w:t>
      </w:r>
      <w:r w:rsidRPr="00867EEC">
        <w:rPr>
          <w:sz w:val="24"/>
          <w:szCs w:val="24"/>
        </w:rPr>
        <w:t xml:space="preserve"> Bali, 14 September 2012. Pusat Kajian Sapi Bali Universitas Udayana. 54-63.</w:t>
      </w:r>
    </w:p>
    <w:p w14:paraId="00F5F9ED" w14:textId="371A4142" w:rsidR="00867EEC" w:rsidRPr="00867EEC" w:rsidRDefault="00867EEC" w:rsidP="00FF187D">
      <w:pPr>
        <w:ind w:left="720" w:right="-11" w:hanging="720"/>
        <w:jc w:val="both"/>
        <w:rPr>
          <w:sz w:val="24"/>
          <w:szCs w:val="24"/>
        </w:rPr>
      </w:pPr>
      <w:r w:rsidRPr="00867EEC">
        <w:rPr>
          <w:sz w:val="24"/>
          <w:szCs w:val="24"/>
        </w:rPr>
        <w:t>Abustam, E. 2012</w:t>
      </w:r>
      <w:r w:rsidRPr="00867EEC">
        <w:rPr>
          <w:i/>
          <w:sz w:val="24"/>
          <w:szCs w:val="24"/>
        </w:rPr>
        <w:t>. Aspek Produksi, Kimia, Biokimia dan Kualitas</w:t>
      </w:r>
      <w:r w:rsidRPr="00867EEC">
        <w:rPr>
          <w:sz w:val="24"/>
          <w:szCs w:val="24"/>
        </w:rPr>
        <w:t>. Ilmu Daging. Cetakan 1, Masagena Press : Makasar.</w:t>
      </w:r>
    </w:p>
    <w:p w14:paraId="463084C8" w14:textId="05465307" w:rsidR="00867EEC" w:rsidRPr="00867EEC" w:rsidRDefault="00867EEC" w:rsidP="00FF187D">
      <w:pPr>
        <w:ind w:left="720" w:right="-11" w:hanging="720"/>
        <w:jc w:val="both"/>
        <w:rPr>
          <w:sz w:val="24"/>
          <w:szCs w:val="24"/>
        </w:rPr>
      </w:pPr>
      <w:r w:rsidRPr="00867EEC">
        <w:rPr>
          <w:sz w:val="24"/>
          <w:szCs w:val="24"/>
        </w:rPr>
        <w:t xml:space="preserve">Anonim. 2021. </w:t>
      </w:r>
      <w:r w:rsidRPr="00867EEC">
        <w:rPr>
          <w:i/>
          <w:iCs/>
          <w:sz w:val="24"/>
          <w:szCs w:val="24"/>
          <w:lang w:val="en-US"/>
        </w:rPr>
        <w:t>P</w:t>
      </w:r>
      <w:r w:rsidRPr="00867EEC">
        <w:rPr>
          <w:i/>
          <w:iCs/>
          <w:sz w:val="24"/>
          <w:szCs w:val="24"/>
        </w:rPr>
        <w:t xml:space="preserve">enetapan Rumpun Sapi Simental 201. Live Stock and Animal Health </w:t>
      </w:r>
      <w:r w:rsidRPr="00867EEC">
        <w:rPr>
          <w:i/>
          <w:iCs/>
          <w:spacing w:val="-3"/>
          <w:sz w:val="24"/>
          <w:szCs w:val="24"/>
        </w:rPr>
        <w:t>Statistic</w:t>
      </w:r>
      <w:r w:rsidRPr="00867EEC">
        <w:rPr>
          <w:i/>
          <w:spacing w:val="-3"/>
          <w:sz w:val="24"/>
          <w:szCs w:val="24"/>
        </w:rPr>
        <w:t xml:space="preserve">. </w:t>
      </w:r>
      <w:hyperlink r:id="rId6">
        <w:r w:rsidRPr="00867EEC">
          <w:rPr>
            <w:sz w:val="24"/>
            <w:szCs w:val="24"/>
          </w:rPr>
          <w:t>http://bibit.ditjenpkh.pertanian.go.id/pustaka/buku.</w:t>
        </w:r>
      </w:hyperlink>
      <w:r w:rsidRPr="00867EEC">
        <w:rPr>
          <w:sz w:val="24"/>
          <w:szCs w:val="24"/>
        </w:rPr>
        <w:t xml:space="preserve"> Di akses tanggal 04 Januari 2022 pukul</w:t>
      </w:r>
      <w:r w:rsidRPr="00867EEC">
        <w:rPr>
          <w:spacing w:val="1"/>
          <w:sz w:val="24"/>
          <w:szCs w:val="24"/>
        </w:rPr>
        <w:t xml:space="preserve"> </w:t>
      </w:r>
      <w:r w:rsidRPr="00867EEC">
        <w:rPr>
          <w:sz w:val="24"/>
          <w:szCs w:val="24"/>
        </w:rPr>
        <w:t>20:15.</w:t>
      </w:r>
    </w:p>
    <w:p w14:paraId="3CFB981B" w14:textId="75EBE30B" w:rsidR="00867EEC" w:rsidRPr="00867EEC" w:rsidRDefault="00867EEC" w:rsidP="00867EEC">
      <w:pPr>
        <w:ind w:left="720" w:right="-11" w:hanging="720"/>
        <w:jc w:val="both"/>
        <w:rPr>
          <w:sz w:val="24"/>
          <w:szCs w:val="24"/>
        </w:rPr>
      </w:pPr>
      <w:r w:rsidRPr="00867EEC">
        <w:rPr>
          <w:sz w:val="24"/>
          <w:szCs w:val="24"/>
        </w:rPr>
        <w:t>Dewi, S.H</w:t>
      </w:r>
      <w:r w:rsidRPr="00867EEC">
        <w:rPr>
          <w:sz w:val="24"/>
          <w:szCs w:val="24"/>
          <w:lang w:val="en-US"/>
        </w:rPr>
        <w:t>.C.</w:t>
      </w:r>
      <w:r w:rsidRPr="00867EEC">
        <w:rPr>
          <w:sz w:val="24"/>
          <w:szCs w:val="24"/>
        </w:rPr>
        <w:t xml:space="preserve"> 2012. Populasi Mikroba dan Sifat Fisik Daging Sapi Beku Selama Penyimpanan. </w:t>
      </w:r>
      <w:r w:rsidRPr="00867EEC">
        <w:rPr>
          <w:i/>
          <w:iCs/>
          <w:sz w:val="24"/>
          <w:szCs w:val="24"/>
        </w:rPr>
        <w:t>Jurnal AgriSains</w:t>
      </w:r>
      <w:r w:rsidRPr="00867EEC">
        <w:rPr>
          <w:sz w:val="24"/>
          <w:szCs w:val="24"/>
        </w:rPr>
        <w:t>. 3(4): 1-12.</w:t>
      </w:r>
    </w:p>
    <w:p w14:paraId="784BDA87" w14:textId="75722357" w:rsidR="00867EEC" w:rsidRPr="00867EEC" w:rsidRDefault="00867EEC" w:rsidP="00867EEC">
      <w:pPr>
        <w:ind w:left="720" w:right="-11" w:hanging="720"/>
        <w:jc w:val="both"/>
        <w:rPr>
          <w:sz w:val="24"/>
          <w:szCs w:val="24"/>
        </w:rPr>
      </w:pPr>
      <w:r w:rsidRPr="00867EEC">
        <w:rPr>
          <w:sz w:val="24"/>
          <w:szCs w:val="24"/>
        </w:rPr>
        <w:t>Dewi, S.H</w:t>
      </w:r>
      <w:r w:rsidRPr="00867EEC">
        <w:rPr>
          <w:sz w:val="24"/>
          <w:szCs w:val="24"/>
          <w:lang w:val="en-US"/>
        </w:rPr>
        <w:t>.C</w:t>
      </w:r>
      <w:r w:rsidRPr="00867EEC">
        <w:rPr>
          <w:sz w:val="24"/>
          <w:szCs w:val="24"/>
        </w:rPr>
        <w:t xml:space="preserve">. 2020. </w:t>
      </w:r>
      <w:r w:rsidRPr="00867EEC">
        <w:rPr>
          <w:i/>
          <w:iCs/>
          <w:sz w:val="24"/>
          <w:szCs w:val="24"/>
        </w:rPr>
        <w:t>Petunjuk Praktikum Teknologi Pengolahan Daging Dan Kulit</w:t>
      </w:r>
      <w:r w:rsidRPr="00867EEC">
        <w:rPr>
          <w:sz w:val="24"/>
          <w:szCs w:val="24"/>
        </w:rPr>
        <w:t>. Prodi Peternakan. Fakultas Agroindustri. Universitas Mercu Buana Yogyakarta.</w:t>
      </w:r>
    </w:p>
    <w:p w14:paraId="7F900E70" w14:textId="36C2B4AC" w:rsidR="00867EEC" w:rsidRPr="00867EEC" w:rsidRDefault="00867EEC" w:rsidP="00867EEC">
      <w:pPr>
        <w:ind w:left="720" w:right="-11" w:hanging="720"/>
        <w:jc w:val="both"/>
        <w:rPr>
          <w:sz w:val="24"/>
          <w:szCs w:val="24"/>
        </w:rPr>
      </w:pPr>
      <w:r w:rsidRPr="00867EEC">
        <w:rPr>
          <w:sz w:val="24"/>
          <w:szCs w:val="24"/>
        </w:rPr>
        <w:lastRenderedPageBreak/>
        <w:t xml:space="preserve">Dewitri. 2015. </w:t>
      </w:r>
      <w:r w:rsidRPr="00867EEC">
        <w:rPr>
          <w:iCs/>
          <w:sz w:val="24"/>
          <w:szCs w:val="24"/>
        </w:rPr>
        <w:t>Daya Ikat Air, pH Warna, Bau dan Tekstur Daging Sapi Bali dan Daging Wagyu</w:t>
      </w:r>
      <w:r w:rsidRPr="00867EEC">
        <w:rPr>
          <w:sz w:val="24"/>
          <w:szCs w:val="24"/>
        </w:rPr>
        <w:t xml:space="preserve">. </w:t>
      </w:r>
      <w:r w:rsidRPr="00867EEC">
        <w:rPr>
          <w:i/>
          <w:iCs/>
          <w:sz w:val="24"/>
          <w:szCs w:val="24"/>
        </w:rPr>
        <w:t>Indonesia Medilus Veterinus</w:t>
      </w:r>
      <w:r w:rsidRPr="00867EEC">
        <w:rPr>
          <w:sz w:val="24"/>
          <w:szCs w:val="24"/>
        </w:rPr>
        <w:t>. 4(1):16-24.</w:t>
      </w:r>
    </w:p>
    <w:p w14:paraId="565AF467" w14:textId="6699EBE5" w:rsidR="00867EEC" w:rsidRPr="00867EEC" w:rsidRDefault="00867EEC" w:rsidP="00867EEC">
      <w:pPr>
        <w:ind w:left="720" w:right="-11" w:hanging="720"/>
        <w:jc w:val="both"/>
        <w:rPr>
          <w:sz w:val="24"/>
          <w:szCs w:val="24"/>
        </w:rPr>
      </w:pPr>
      <w:r w:rsidRPr="00867EEC">
        <w:rPr>
          <w:sz w:val="24"/>
          <w:szCs w:val="24"/>
        </w:rPr>
        <w:t>Domiszewski, Z., G. Bienkiewicz, and D. Plust. 2011. Effects of different heat treatments on lipid quality of striped catfish (</w:t>
      </w:r>
      <w:r w:rsidRPr="00867EEC">
        <w:rPr>
          <w:i/>
          <w:iCs/>
          <w:sz w:val="24"/>
          <w:szCs w:val="24"/>
        </w:rPr>
        <w:t>Pangasius hypophthalmus</w:t>
      </w:r>
      <w:r w:rsidRPr="00867EEC">
        <w:rPr>
          <w:sz w:val="24"/>
          <w:szCs w:val="24"/>
        </w:rPr>
        <w:t xml:space="preserve">). </w:t>
      </w:r>
      <w:r w:rsidRPr="00867EEC">
        <w:rPr>
          <w:rStyle w:val="ListParagraphChar"/>
          <w:sz w:val="24"/>
          <w:szCs w:val="24"/>
        </w:rPr>
        <w:t>A</w:t>
      </w:r>
      <w:proofErr w:type="spellStart"/>
      <w:r w:rsidRPr="00867EEC">
        <w:rPr>
          <w:rStyle w:val="ListParagraphChar"/>
          <w:sz w:val="24"/>
          <w:szCs w:val="24"/>
          <w:lang w:val="en-US"/>
        </w:rPr>
        <w:t>pplications</w:t>
      </w:r>
      <w:proofErr w:type="spellEnd"/>
      <w:r w:rsidRPr="00867EEC">
        <w:rPr>
          <w:rStyle w:val="ListParagraphChar"/>
          <w:sz w:val="24"/>
          <w:szCs w:val="24"/>
          <w:lang w:val="en-US"/>
        </w:rPr>
        <w:t xml:space="preserve"> Of Ultrasound In Food Technology. </w:t>
      </w:r>
      <w:r w:rsidRPr="00867EEC">
        <w:rPr>
          <w:i/>
          <w:iCs/>
          <w:sz w:val="24"/>
          <w:szCs w:val="24"/>
        </w:rPr>
        <w:t>Technologia Alimentaria</w:t>
      </w:r>
      <w:r w:rsidRPr="00867EEC">
        <w:rPr>
          <w:sz w:val="24"/>
          <w:szCs w:val="24"/>
        </w:rPr>
        <w:t>. 10(3):359-373.</w:t>
      </w:r>
    </w:p>
    <w:p w14:paraId="285BDC28" w14:textId="39FB9FFC" w:rsidR="00867EEC" w:rsidRPr="00867EEC" w:rsidRDefault="00867EEC" w:rsidP="00867EEC">
      <w:pPr>
        <w:ind w:left="720" w:right="-11" w:hanging="720"/>
        <w:jc w:val="both"/>
        <w:rPr>
          <w:sz w:val="24"/>
          <w:szCs w:val="24"/>
        </w:rPr>
      </w:pPr>
      <w:r w:rsidRPr="00867EEC">
        <w:rPr>
          <w:sz w:val="24"/>
          <w:szCs w:val="24"/>
        </w:rPr>
        <w:t xml:space="preserve">Gunawan, L. 2013. Analisa perbandingan kualitas fisik daging sapi impor dan daging sapi lokal. </w:t>
      </w:r>
      <w:r w:rsidRPr="00867EEC">
        <w:rPr>
          <w:i/>
          <w:sz w:val="24"/>
          <w:szCs w:val="24"/>
        </w:rPr>
        <w:t xml:space="preserve">Hospitality and Manajemen Animal </w:t>
      </w:r>
      <w:r w:rsidRPr="00867EEC">
        <w:rPr>
          <w:sz w:val="24"/>
          <w:szCs w:val="24"/>
        </w:rPr>
        <w:t>1 (1).</w:t>
      </w:r>
      <w:r w:rsidRPr="00867EEC">
        <w:rPr>
          <w:spacing w:val="-2"/>
          <w:sz w:val="24"/>
          <w:szCs w:val="24"/>
        </w:rPr>
        <w:t xml:space="preserve"> </w:t>
      </w:r>
      <w:r w:rsidRPr="00867EEC">
        <w:rPr>
          <w:sz w:val="24"/>
          <w:szCs w:val="24"/>
        </w:rPr>
        <w:t>111-123.</w:t>
      </w:r>
    </w:p>
    <w:p w14:paraId="606D1AC1" w14:textId="053560B1" w:rsidR="00867EEC" w:rsidRPr="00867EEC" w:rsidRDefault="00867EEC" w:rsidP="00867EEC">
      <w:pPr>
        <w:ind w:left="720" w:right="-11" w:hanging="720"/>
        <w:jc w:val="both"/>
        <w:rPr>
          <w:sz w:val="24"/>
          <w:szCs w:val="24"/>
        </w:rPr>
      </w:pPr>
      <w:r w:rsidRPr="00867EEC">
        <w:rPr>
          <w:sz w:val="24"/>
          <w:szCs w:val="24"/>
        </w:rPr>
        <w:t xml:space="preserve">Gomes, K. A. 2005. </w:t>
      </w:r>
      <w:r w:rsidRPr="00867EEC">
        <w:rPr>
          <w:i/>
          <w:iCs/>
          <w:sz w:val="24"/>
          <w:szCs w:val="24"/>
        </w:rPr>
        <w:t>Prosedur Statistik untuk Penelitian Pertanian</w:t>
      </w:r>
      <w:r w:rsidRPr="00867EEC">
        <w:rPr>
          <w:sz w:val="24"/>
          <w:szCs w:val="24"/>
        </w:rPr>
        <w:t>. Edisi ke dua, UI Pres: Jakarta.</w:t>
      </w:r>
    </w:p>
    <w:p w14:paraId="56C1C2EE" w14:textId="6BCB071E" w:rsidR="00867EEC" w:rsidRPr="00867EEC" w:rsidRDefault="00867EEC" w:rsidP="00867EEC">
      <w:pPr>
        <w:ind w:left="720" w:right="-11" w:hanging="720"/>
        <w:jc w:val="both"/>
        <w:rPr>
          <w:sz w:val="24"/>
          <w:szCs w:val="24"/>
        </w:rPr>
      </w:pPr>
      <w:r w:rsidRPr="00867EEC">
        <w:rPr>
          <w:sz w:val="24"/>
          <w:szCs w:val="24"/>
        </w:rPr>
        <w:t xml:space="preserve">Hariyadi, P. 2013. Teknologi Pembekuan Pangan. </w:t>
      </w:r>
      <w:r w:rsidRPr="00867EEC">
        <w:rPr>
          <w:i/>
          <w:iCs/>
          <w:sz w:val="24"/>
          <w:szCs w:val="24"/>
        </w:rPr>
        <w:t>Jurnal Penelitian Teknologi Pembekuan Pangan</w:t>
      </w:r>
      <w:r w:rsidRPr="00867EEC">
        <w:rPr>
          <w:sz w:val="24"/>
          <w:szCs w:val="24"/>
        </w:rPr>
        <w:t>. 2(5): 23-45.</w:t>
      </w:r>
    </w:p>
    <w:p w14:paraId="1818DCBC" w14:textId="66DCF92A" w:rsidR="00867EEC" w:rsidRPr="00867EEC" w:rsidRDefault="00867EEC" w:rsidP="00867EEC">
      <w:pPr>
        <w:ind w:left="720" w:right="-11" w:hanging="720"/>
        <w:jc w:val="both"/>
        <w:rPr>
          <w:sz w:val="24"/>
          <w:szCs w:val="24"/>
          <w:lang w:val="en-US"/>
        </w:rPr>
      </w:pPr>
      <w:r w:rsidRPr="00867EEC">
        <w:rPr>
          <w:sz w:val="24"/>
          <w:szCs w:val="24"/>
        </w:rPr>
        <w:t xml:space="preserve">Hafid H, Napirah A, Meliania L. 2017. </w:t>
      </w:r>
      <w:r w:rsidRPr="00867EEC">
        <w:rPr>
          <w:i/>
          <w:iCs/>
          <w:sz w:val="24"/>
          <w:szCs w:val="24"/>
        </w:rPr>
        <w:t>Efek Pencairan Kembali terhadap pH, Susut Masak, dan Warna Daging Sapi Bali yang Dibekukan</w:t>
      </w:r>
      <w:r w:rsidRPr="00867EEC">
        <w:rPr>
          <w:sz w:val="24"/>
          <w:szCs w:val="24"/>
        </w:rPr>
        <w:t xml:space="preserve">. </w:t>
      </w:r>
      <w:r w:rsidRPr="00867EEC">
        <w:rPr>
          <w:sz w:val="24"/>
          <w:szCs w:val="24"/>
          <w:lang w:val="en-US"/>
        </w:rPr>
        <w:t xml:space="preserve">DOI: </w:t>
      </w:r>
      <w:hyperlink r:id="rId7" w:history="1">
        <w:r w:rsidRPr="00867EEC">
          <w:rPr>
            <w:rStyle w:val="Hyperlink"/>
            <w:sz w:val="24"/>
            <w:szCs w:val="24"/>
            <w:lang w:val="en-US"/>
          </w:rPr>
          <w:t>http://dx.doi.org/10.144334/pros.Semnas</w:t>
        </w:r>
      </w:hyperlink>
      <w:r w:rsidRPr="00867EEC">
        <w:rPr>
          <w:i/>
          <w:iCs/>
          <w:sz w:val="24"/>
          <w:szCs w:val="24"/>
          <w:lang w:val="en-US"/>
        </w:rPr>
        <w:t xml:space="preserve">. </w:t>
      </w:r>
      <w:r w:rsidRPr="00867EEC">
        <w:rPr>
          <w:sz w:val="24"/>
          <w:szCs w:val="24"/>
          <w:lang w:val="en-US"/>
        </w:rPr>
        <w:t>TPV-2017-p.275-279.</w:t>
      </w:r>
    </w:p>
    <w:p w14:paraId="738442CE" w14:textId="464FB66B" w:rsidR="00867EEC" w:rsidRPr="00867EEC" w:rsidRDefault="00867EEC" w:rsidP="00867EEC">
      <w:pPr>
        <w:ind w:left="709" w:hanging="709"/>
        <w:rPr>
          <w:sz w:val="24"/>
          <w:szCs w:val="24"/>
        </w:rPr>
      </w:pPr>
      <w:r w:rsidRPr="00867EEC">
        <w:rPr>
          <w:sz w:val="24"/>
          <w:szCs w:val="24"/>
        </w:rPr>
        <w:t xml:space="preserve">Joko, H. 2008. </w:t>
      </w:r>
      <w:r w:rsidRPr="00867EEC">
        <w:rPr>
          <w:i/>
          <w:iCs/>
          <w:sz w:val="24"/>
          <w:szCs w:val="24"/>
        </w:rPr>
        <w:t>Penyimpanan beku daging</w:t>
      </w:r>
      <w:r w:rsidRPr="00867EEC">
        <w:rPr>
          <w:sz w:val="24"/>
          <w:szCs w:val="24"/>
        </w:rPr>
        <w:t>. http://www.foodreview.biz/login/preview.php?view&amp;i d=55-637</w:t>
      </w:r>
      <w:r w:rsidRPr="00867EEC">
        <w:rPr>
          <w:sz w:val="24"/>
          <w:szCs w:val="24"/>
          <w:lang w:val="en-US"/>
        </w:rPr>
        <w:t xml:space="preserve">. </w:t>
      </w:r>
      <w:r w:rsidRPr="00867EEC">
        <w:rPr>
          <w:sz w:val="24"/>
          <w:szCs w:val="24"/>
        </w:rPr>
        <w:t>diakses 7 juni 2022.</w:t>
      </w:r>
    </w:p>
    <w:p w14:paraId="137EDCD0" w14:textId="7B1611DE" w:rsidR="00867EEC" w:rsidRPr="00867EEC" w:rsidRDefault="00867EEC" w:rsidP="00867EEC">
      <w:pPr>
        <w:ind w:left="720" w:right="-11" w:hanging="720"/>
        <w:jc w:val="both"/>
        <w:rPr>
          <w:sz w:val="24"/>
          <w:szCs w:val="24"/>
        </w:rPr>
      </w:pPr>
      <w:r w:rsidRPr="00867EEC">
        <w:rPr>
          <w:sz w:val="24"/>
          <w:szCs w:val="24"/>
        </w:rPr>
        <w:t>Komariah, A. Rahayu S. dan Sarjito. 2009.</w:t>
      </w:r>
      <w:r w:rsidRPr="00867EEC">
        <w:rPr>
          <w:sz w:val="24"/>
          <w:szCs w:val="24"/>
          <w:lang w:val="es-ES"/>
        </w:rPr>
        <w:t xml:space="preserve"> </w:t>
      </w:r>
      <w:r w:rsidRPr="00867EEC">
        <w:rPr>
          <w:sz w:val="24"/>
          <w:szCs w:val="24"/>
        </w:rPr>
        <w:t xml:space="preserve">Sifat fisik daging sapi, kerbau dan domba pada lama postmortem yang berbeda. </w:t>
      </w:r>
      <w:r w:rsidRPr="00867EEC">
        <w:rPr>
          <w:i/>
          <w:sz w:val="24"/>
          <w:szCs w:val="24"/>
        </w:rPr>
        <w:t>Buletin Peternakan</w:t>
      </w:r>
      <w:r w:rsidRPr="00867EEC">
        <w:rPr>
          <w:sz w:val="24"/>
          <w:szCs w:val="24"/>
        </w:rPr>
        <w:t>. 33(3): 183-189.</w:t>
      </w:r>
    </w:p>
    <w:p w14:paraId="1963E1B2" w14:textId="18B85A2D" w:rsidR="00867EEC" w:rsidRPr="00867EEC" w:rsidRDefault="00867EEC" w:rsidP="00867EEC">
      <w:pPr>
        <w:ind w:left="720" w:right="-11" w:hanging="720"/>
        <w:jc w:val="both"/>
        <w:rPr>
          <w:sz w:val="24"/>
          <w:szCs w:val="24"/>
        </w:rPr>
      </w:pPr>
      <w:r w:rsidRPr="00867EEC">
        <w:rPr>
          <w:sz w:val="24"/>
          <w:szCs w:val="24"/>
        </w:rPr>
        <w:t xml:space="preserve">Kuntoro B, Maheswari RR, Nuraini H. 2013. Mutu fisik dan mikrobiologi daging sapi asal rumah potong hewan (RPH) Kota Pekanbaru. </w:t>
      </w:r>
      <w:r w:rsidRPr="00867EEC">
        <w:rPr>
          <w:i/>
          <w:iCs/>
          <w:sz w:val="24"/>
          <w:szCs w:val="24"/>
        </w:rPr>
        <w:t>Jurnal Peternakan</w:t>
      </w:r>
      <w:r w:rsidRPr="00867EEC">
        <w:rPr>
          <w:sz w:val="24"/>
          <w:szCs w:val="24"/>
          <w:lang w:val="es-ES"/>
        </w:rPr>
        <w:t xml:space="preserve">. </w:t>
      </w:r>
      <w:r w:rsidRPr="00867EEC">
        <w:rPr>
          <w:sz w:val="24"/>
          <w:szCs w:val="24"/>
        </w:rPr>
        <w:t>10(1): 1-8.</w:t>
      </w:r>
    </w:p>
    <w:p w14:paraId="5B4B69B5" w14:textId="736832CE" w:rsidR="00867EEC" w:rsidRPr="00867EEC" w:rsidRDefault="00867EEC" w:rsidP="00867EEC">
      <w:pPr>
        <w:ind w:left="720" w:right="-11" w:hanging="720"/>
        <w:jc w:val="both"/>
        <w:rPr>
          <w:sz w:val="24"/>
          <w:szCs w:val="24"/>
        </w:rPr>
      </w:pPr>
      <w:r w:rsidRPr="00867EEC">
        <w:rPr>
          <w:sz w:val="24"/>
          <w:szCs w:val="24"/>
        </w:rPr>
        <w:t xml:space="preserve">Kurniawan, N, P. Septinova, D. dan Adhianto K. 2014. Kualitas Fisik Daging Sapi dari Tempat Pemotongan Hewan di Bandar Lampung. </w:t>
      </w:r>
      <w:r w:rsidRPr="00867EEC">
        <w:rPr>
          <w:i/>
          <w:iCs/>
          <w:sz w:val="24"/>
          <w:szCs w:val="24"/>
        </w:rPr>
        <w:t>Jurnal Ilmiah Peternakan Terpadu</w:t>
      </w:r>
      <w:r w:rsidRPr="00867EEC">
        <w:rPr>
          <w:sz w:val="24"/>
          <w:szCs w:val="24"/>
        </w:rPr>
        <w:t>. 2(3): 133-137.</w:t>
      </w:r>
    </w:p>
    <w:p w14:paraId="1AD7CDB1" w14:textId="7F720D75" w:rsidR="00867EEC" w:rsidRPr="00867EEC" w:rsidRDefault="00867EEC" w:rsidP="00867EEC">
      <w:pPr>
        <w:ind w:left="720" w:right="-11" w:hanging="720"/>
        <w:jc w:val="both"/>
        <w:rPr>
          <w:sz w:val="24"/>
          <w:szCs w:val="24"/>
        </w:rPr>
      </w:pPr>
      <w:r w:rsidRPr="00867EEC">
        <w:rPr>
          <w:sz w:val="24"/>
          <w:szCs w:val="24"/>
        </w:rPr>
        <w:t xml:space="preserve">Lukman D. W. 2010. </w:t>
      </w:r>
      <w:r w:rsidRPr="00867EEC">
        <w:rPr>
          <w:i/>
          <w:iCs/>
          <w:sz w:val="24"/>
          <w:szCs w:val="24"/>
        </w:rPr>
        <w:t>Nilai pH Daging</w:t>
      </w:r>
      <w:r w:rsidRPr="00867EEC">
        <w:rPr>
          <w:sz w:val="24"/>
          <w:szCs w:val="24"/>
        </w:rPr>
        <w:t>. Bagian Kesehatan Masyarakat Vateriner. Fakultas Kedokteran Hewan Institut Pertanian Bogor.</w:t>
      </w:r>
    </w:p>
    <w:p w14:paraId="27B41F69" w14:textId="557B2ED3" w:rsidR="00867EEC" w:rsidRPr="00867EEC" w:rsidRDefault="00867EEC" w:rsidP="00867EEC">
      <w:pPr>
        <w:ind w:left="720" w:right="-11" w:hanging="720"/>
        <w:jc w:val="both"/>
        <w:rPr>
          <w:sz w:val="24"/>
          <w:szCs w:val="24"/>
          <w:lang w:val="es-ES"/>
        </w:rPr>
      </w:pPr>
      <w:r w:rsidRPr="00867EEC">
        <w:rPr>
          <w:sz w:val="24"/>
          <w:szCs w:val="24"/>
        </w:rPr>
        <w:t xml:space="preserve">Lupoyo, N. A. Rania, H. dan Romli, A. 2014. </w:t>
      </w:r>
      <w:r w:rsidRPr="00867EEC">
        <w:rPr>
          <w:iCs/>
          <w:sz w:val="24"/>
          <w:szCs w:val="24"/>
        </w:rPr>
        <w:t>Analisis kualitas daging sapi berdasarkan standar ASUH (Aman, sehat, utuh, halal) pada tempat pemotongan hewan di Kota Gorontalo.</w:t>
      </w:r>
      <w:r w:rsidRPr="00867EEC">
        <w:rPr>
          <w:i/>
          <w:sz w:val="24"/>
          <w:szCs w:val="24"/>
        </w:rPr>
        <w:t xml:space="preserve"> </w:t>
      </w:r>
      <w:proofErr w:type="spellStart"/>
      <w:r w:rsidRPr="00867EEC">
        <w:rPr>
          <w:i/>
          <w:sz w:val="24"/>
          <w:szCs w:val="24"/>
          <w:lang w:val="es-ES"/>
        </w:rPr>
        <w:t>Skripsi</w:t>
      </w:r>
      <w:proofErr w:type="spellEnd"/>
      <w:r w:rsidRPr="00867EEC">
        <w:rPr>
          <w:i/>
          <w:sz w:val="24"/>
          <w:szCs w:val="24"/>
          <w:lang w:val="es-ES"/>
        </w:rPr>
        <w:t>.</w:t>
      </w:r>
      <w:r w:rsidRPr="00867EEC">
        <w:rPr>
          <w:i/>
          <w:sz w:val="24"/>
          <w:szCs w:val="24"/>
        </w:rPr>
        <w:t xml:space="preserve"> </w:t>
      </w:r>
      <w:proofErr w:type="spellStart"/>
      <w:r w:rsidRPr="00867EEC">
        <w:rPr>
          <w:iCs/>
          <w:sz w:val="24"/>
          <w:szCs w:val="24"/>
          <w:lang w:val="es-ES"/>
        </w:rPr>
        <w:t>Fakultas</w:t>
      </w:r>
      <w:proofErr w:type="spellEnd"/>
      <w:r w:rsidRPr="00867EEC">
        <w:rPr>
          <w:iCs/>
          <w:sz w:val="24"/>
          <w:szCs w:val="24"/>
          <w:lang w:val="es-ES"/>
        </w:rPr>
        <w:t xml:space="preserve"> </w:t>
      </w:r>
      <w:proofErr w:type="spellStart"/>
      <w:proofErr w:type="gramStart"/>
      <w:r w:rsidRPr="00867EEC">
        <w:rPr>
          <w:iCs/>
          <w:sz w:val="24"/>
          <w:szCs w:val="24"/>
          <w:lang w:val="es-ES"/>
        </w:rPr>
        <w:t>Peternakan</w:t>
      </w:r>
      <w:proofErr w:type="spellEnd"/>
      <w:r w:rsidRPr="00867EEC">
        <w:rPr>
          <w:iCs/>
          <w:sz w:val="24"/>
          <w:szCs w:val="24"/>
          <w:lang w:val="es-ES"/>
        </w:rPr>
        <w:t xml:space="preserve"> :</w:t>
      </w:r>
      <w:proofErr w:type="spellStart"/>
      <w:r w:rsidRPr="00867EEC">
        <w:rPr>
          <w:sz w:val="24"/>
          <w:szCs w:val="24"/>
          <w:lang w:val="es-ES"/>
        </w:rPr>
        <w:t>Universitas</w:t>
      </w:r>
      <w:proofErr w:type="spellEnd"/>
      <w:proofErr w:type="gramEnd"/>
      <w:r w:rsidRPr="00867EEC">
        <w:rPr>
          <w:sz w:val="24"/>
          <w:szCs w:val="24"/>
          <w:lang w:val="es-ES"/>
        </w:rPr>
        <w:t xml:space="preserve"> Negeri Gorontalo.</w:t>
      </w:r>
    </w:p>
    <w:p w14:paraId="7713FA7B" w14:textId="74DB6868" w:rsidR="00867EEC" w:rsidRPr="00867EEC" w:rsidRDefault="00867EEC" w:rsidP="00867EEC">
      <w:pPr>
        <w:ind w:left="720" w:right="-11" w:hanging="720"/>
        <w:jc w:val="both"/>
        <w:rPr>
          <w:sz w:val="24"/>
          <w:szCs w:val="24"/>
        </w:rPr>
      </w:pPr>
      <w:r w:rsidRPr="00867EEC">
        <w:rPr>
          <w:sz w:val="24"/>
          <w:szCs w:val="24"/>
        </w:rPr>
        <w:t xml:space="preserve">Mendrova, V. A. dan Priyanto, R. 2016. Sifat Fisik dan Mikroanatomi Daging Kerbau dan Sapi pada Umur yang Berbeda. </w:t>
      </w:r>
      <w:r w:rsidRPr="00867EEC">
        <w:rPr>
          <w:i/>
          <w:iCs/>
          <w:sz w:val="24"/>
          <w:szCs w:val="24"/>
        </w:rPr>
        <w:t>Jurnal Ilmu Produksi dan Teknologi Hasil Peternakan</w:t>
      </w:r>
      <w:r w:rsidRPr="00867EEC">
        <w:rPr>
          <w:sz w:val="24"/>
          <w:szCs w:val="24"/>
        </w:rPr>
        <w:t>. 04(2): 325-331.</w:t>
      </w:r>
    </w:p>
    <w:p w14:paraId="61CDB1A1" w14:textId="71C02F17" w:rsidR="00867EEC" w:rsidRPr="00867EEC" w:rsidRDefault="00867EEC" w:rsidP="00867EEC">
      <w:pPr>
        <w:ind w:left="720" w:hanging="720"/>
        <w:jc w:val="both"/>
        <w:rPr>
          <w:sz w:val="24"/>
          <w:szCs w:val="24"/>
        </w:rPr>
      </w:pPr>
      <w:r w:rsidRPr="00867EEC">
        <w:rPr>
          <w:sz w:val="24"/>
          <w:szCs w:val="24"/>
        </w:rPr>
        <w:t xml:space="preserve">Miwada, I. N. S. 2015. </w:t>
      </w:r>
      <w:r w:rsidRPr="00867EEC">
        <w:rPr>
          <w:i/>
          <w:iCs/>
          <w:sz w:val="24"/>
          <w:szCs w:val="24"/>
        </w:rPr>
        <w:t>Teknologi Pembekuan Daging: Bentuk Selamat dari Pembusukan</w:t>
      </w:r>
      <w:r w:rsidRPr="00867EEC">
        <w:rPr>
          <w:sz w:val="24"/>
          <w:szCs w:val="24"/>
        </w:rPr>
        <w:t>. Denpasar : Universitas Undaya.</w:t>
      </w:r>
    </w:p>
    <w:p w14:paraId="297DD6F1" w14:textId="20416315" w:rsidR="00867EEC" w:rsidRPr="00867EEC" w:rsidRDefault="00867EEC" w:rsidP="00867EEC">
      <w:pPr>
        <w:ind w:left="720" w:hanging="720"/>
        <w:jc w:val="both"/>
        <w:rPr>
          <w:sz w:val="24"/>
          <w:szCs w:val="24"/>
        </w:rPr>
      </w:pPr>
      <w:r w:rsidRPr="00867EEC">
        <w:rPr>
          <w:sz w:val="24"/>
          <w:szCs w:val="24"/>
        </w:rPr>
        <w:t xml:space="preserve">Nugraheni, M. 2013. </w:t>
      </w:r>
      <w:r w:rsidRPr="00867EEC">
        <w:rPr>
          <w:i/>
          <w:sz w:val="24"/>
          <w:szCs w:val="24"/>
        </w:rPr>
        <w:t>Pengetahuan Bahan Pakan Hewani</w:t>
      </w:r>
      <w:r w:rsidRPr="00867EEC">
        <w:rPr>
          <w:sz w:val="24"/>
          <w:szCs w:val="24"/>
        </w:rPr>
        <w:t>. Graha Ilmu: Yogyakarta.</w:t>
      </w:r>
    </w:p>
    <w:p w14:paraId="60332A5C" w14:textId="0782D581" w:rsidR="00867EEC" w:rsidRPr="00867EEC" w:rsidRDefault="00867EEC" w:rsidP="00867EEC">
      <w:pPr>
        <w:ind w:left="720" w:hanging="720"/>
        <w:jc w:val="both"/>
        <w:rPr>
          <w:sz w:val="24"/>
          <w:szCs w:val="24"/>
          <w:lang w:val="es-ES"/>
        </w:rPr>
      </w:pPr>
      <w:proofErr w:type="spellStart"/>
      <w:r w:rsidRPr="00867EEC">
        <w:rPr>
          <w:sz w:val="24"/>
          <w:szCs w:val="24"/>
          <w:lang w:val="es-ES"/>
        </w:rPr>
        <w:t>Priyanto</w:t>
      </w:r>
      <w:proofErr w:type="spellEnd"/>
      <w:r w:rsidRPr="00867EEC">
        <w:rPr>
          <w:sz w:val="24"/>
          <w:szCs w:val="24"/>
          <w:lang w:val="es-ES"/>
        </w:rPr>
        <w:t xml:space="preserve"> A, </w:t>
      </w:r>
      <w:proofErr w:type="spellStart"/>
      <w:r w:rsidRPr="00867EEC">
        <w:rPr>
          <w:sz w:val="24"/>
          <w:szCs w:val="24"/>
          <w:lang w:val="es-ES"/>
        </w:rPr>
        <w:t>Soeparno</w:t>
      </w:r>
      <w:proofErr w:type="spellEnd"/>
      <w:r w:rsidRPr="00867EEC">
        <w:rPr>
          <w:sz w:val="24"/>
          <w:szCs w:val="24"/>
          <w:lang w:val="es-ES"/>
        </w:rPr>
        <w:t xml:space="preserve">, </w:t>
      </w:r>
      <w:proofErr w:type="spellStart"/>
      <w:r w:rsidRPr="00867EEC">
        <w:rPr>
          <w:sz w:val="24"/>
          <w:szCs w:val="24"/>
          <w:lang w:val="es-ES"/>
        </w:rPr>
        <w:t>Suryanto</w:t>
      </w:r>
      <w:proofErr w:type="spellEnd"/>
      <w:r w:rsidRPr="00867EEC">
        <w:rPr>
          <w:sz w:val="24"/>
          <w:szCs w:val="24"/>
          <w:lang w:val="es-ES"/>
        </w:rPr>
        <w:t xml:space="preserve"> E, </w:t>
      </w:r>
      <w:proofErr w:type="spellStart"/>
      <w:r w:rsidRPr="00867EEC">
        <w:rPr>
          <w:sz w:val="24"/>
          <w:szCs w:val="24"/>
          <w:lang w:val="es-ES"/>
        </w:rPr>
        <w:t>Rusman</w:t>
      </w:r>
      <w:proofErr w:type="spellEnd"/>
      <w:r w:rsidRPr="00867EEC">
        <w:rPr>
          <w:sz w:val="24"/>
          <w:szCs w:val="24"/>
          <w:lang w:val="es-ES"/>
        </w:rPr>
        <w:t xml:space="preserve">. 2009. </w:t>
      </w:r>
      <w:proofErr w:type="spellStart"/>
      <w:r w:rsidRPr="00867EEC">
        <w:rPr>
          <w:sz w:val="24"/>
          <w:szCs w:val="24"/>
          <w:lang w:val="es-ES"/>
        </w:rPr>
        <w:t>Karakteristik</w:t>
      </w:r>
      <w:proofErr w:type="spellEnd"/>
      <w:r w:rsidRPr="00867EEC">
        <w:rPr>
          <w:sz w:val="24"/>
          <w:szCs w:val="24"/>
          <w:lang w:val="es-ES"/>
        </w:rPr>
        <w:t xml:space="preserve"> </w:t>
      </w:r>
      <w:proofErr w:type="spellStart"/>
      <w:r w:rsidRPr="00867EEC">
        <w:rPr>
          <w:sz w:val="24"/>
          <w:szCs w:val="24"/>
          <w:lang w:val="es-ES"/>
        </w:rPr>
        <w:t>Kimia</w:t>
      </w:r>
      <w:proofErr w:type="spellEnd"/>
      <w:r w:rsidRPr="00867EEC">
        <w:rPr>
          <w:sz w:val="24"/>
          <w:szCs w:val="24"/>
          <w:lang w:val="es-ES"/>
        </w:rPr>
        <w:t xml:space="preserve"> Dan </w:t>
      </w:r>
      <w:proofErr w:type="spellStart"/>
      <w:r w:rsidRPr="00867EEC">
        <w:rPr>
          <w:sz w:val="24"/>
          <w:szCs w:val="24"/>
          <w:lang w:val="es-ES"/>
        </w:rPr>
        <w:t>Mikrostruktur</w:t>
      </w:r>
      <w:proofErr w:type="spellEnd"/>
      <w:r w:rsidRPr="00867EEC">
        <w:rPr>
          <w:sz w:val="24"/>
          <w:szCs w:val="24"/>
          <w:lang w:val="es-ES"/>
        </w:rPr>
        <w:t xml:space="preserve"> </w:t>
      </w:r>
      <w:proofErr w:type="spellStart"/>
      <w:r w:rsidRPr="00867EEC">
        <w:rPr>
          <w:sz w:val="24"/>
          <w:szCs w:val="24"/>
          <w:lang w:val="es-ES"/>
        </w:rPr>
        <w:t>Otot</w:t>
      </w:r>
      <w:proofErr w:type="spellEnd"/>
      <w:r w:rsidRPr="00867EEC">
        <w:rPr>
          <w:sz w:val="24"/>
          <w:szCs w:val="24"/>
          <w:lang w:val="es-ES"/>
        </w:rPr>
        <w:t xml:space="preserve"> </w:t>
      </w:r>
      <w:proofErr w:type="spellStart"/>
      <w:r w:rsidRPr="00867EEC">
        <w:rPr>
          <w:i/>
          <w:iCs/>
          <w:sz w:val="24"/>
          <w:szCs w:val="24"/>
          <w:lang w:val="es-ES"/>
        </w:rPr>
        <w:t>Longissimus</w:t>
      </w:r>
      <w:proofErr w:type="spellEnd"/>
      <w:r w:rsidRPr="00867EEC">
        <w:rPr>
          <w:i/>
          <w:iCs/>
          <w:sz w:val="24"/>
          <w:szCs w:val="24"/>
          <w:lang w:val="es-ES"/>
        </w:rPr>
        <w:t xml:space="preserve"> </w:t>
      </w:r>
      <w:proofErr w:type="spellStart"/>
      <w:r w:rsidRPr="00867EEC">
        <w:rPr>
          <w:i/>
          <w:iCs/>
          <w:sz w:val="24"/>
          <w:szCs w:val="24"/>
          <w:lang w:val="es-ES"/>
        </w:rPr>
        <w:t>dorsi</w:t>
      </w:r>
      <w:proofErr w:type="spellEnd"/>
      <w:r w:rsidRPr="00867EEC">
        <w:rPr>
          <w:sz w:val="24"/>
          <w:szCs w:val="24"/>
          <w:lang w:val="es-ES"/>
        </w:rPr>
        <w:t xml:space="preserve"> Dan </w:t>
      </w:r>
      <w:proofErr w:type="spellStart"/>
      <w:r w:rsidRPr="00867EEC">
        <w:rPr>
          <w:i/>
          <w:iCs/>
          <w:sz w:val="24"/>
          <w:szCs w:val="24"/>
          <w:lang w:val="es-ES"/>
        </w:rPr>
        <w:t>Biceps</w:t>
      </w:r>
      <w:proofErr w:type="spellEnd"/>
      <w:r w:rsidRPr="00867EEC">
        <w:rPr>
          <w:i/>
          <w:iCs/>
          <w:sz w:val="24"/>
          <w:szCs w:val="24"/>
          <w:lang w:val="es-ES"/>
        </w:rPr>
        <w:t xml:space="preserve"> </w:t>
      </w:r>
      <w:proofErr w:type="spellStart"/>
      <w:r w:rsidRPr="00867EEC">
        <w:rPr>
          <w:i/>
          <w:iCs/>
          <w:sz w:val="24"/>
          <w:szCs w:val="24"/>
          <w:lang w:val="es-ES"/>
        </w:rPr>
        <w:t>Femoris</w:t>
      </w:r>
      <w:proofErr w:type="spellEnd"/>
      <w:r w:rsidRPr="00867EEC">
        <w:rPr>
          <w:sz w:val="24"/>
          <w:szCs w:val="24"/>
          <w:lang w:val="es-ES"/>
        </w:rPr>
        <w:t xml:space="preserve"> </w:t>
      </w:r>
      <w:proofErr w:type="spellStart"/>
      <w:r w:rsidRPr="00867EEC">
        <w:rPr>
          <w:sz w:val="24"/>
          <w:szCs w:val="24"/>
          <w:lang w:val="es-ES"/>
        </w:rPr>
        <w:t>Dari</w:t>
      </w:r>
      <w:proofErr w:type="spellEnd"/>
      <w:r w:rsidRPr="00867EEC">
        <w:rPr>
          <w:sz w:val="24"/>
          <w:szCs w:val="24"/>
          <w:lang w:val="es-ES"/>
        </w:rPr>
        <w:t xml:space="preserve"> </w:t>
      </w:r>
      <w:proofErr w:type="spellStart"/>
      <w:r w:rsidRPr="00867EEC">
        <w:rPr>
          <w:sz w:val="24"/>
          <w:szCs w:val="24"/>
          <w:lang w:val="es-ES"/>
        </w:rPr>
        <w:t>Sapi</w:t>
      </w:r>
      <w:proofErr w:type="spellEnd"/>
      <w:r w:rsidRPr="00867EEC">
        <w:rPr>
          <w:sz w:val="24"/>
          <w:szCs w:val="24"/>
          <w:lang w:val="es-ES"/>
        </w:rPr>
        <w:t xml:space="preserve"> </w:t>
      </w:r>
      <w:proofErr w:type="spellStart"/>
      <w:r w:rsidRPr="00867EEC">
        <w:rPr>
          <w:sz w:val="24"/>
          <w:szCs w:val="24"/>
          <w:lang w:val="es-ES"/>
        </w:rPr>
        <w:t>Glongong</w:t>
      </w:r>
      <w:proofErr w:type="spellEnd"/>
      <w:r w:rsidRPr="00867EEC">
        <w:rPr>
          <w:sz w:val="24"/>
          <w:szCs w:val="24"/>
          <w:lang w:val="es-ES"/>
        </w:rPr>
        <w:t xml:space="preserve">. </w:t>
      </w:r>
      <w:proofErr w:type="spellStart"/>
      <w:r w:rsidRPr="00867EEC">
        <w:rPr>
          <w:i/>
          <w:iCs/>
          <w:sz w:val="24"/>
          <w:szCs w:val="24"/>
          <w:lang w:val="es-ES"/>
        </w:rPr>
        <w:t>Buletin</w:t>
      </w:r>
      <w:proofErr w:type="spellEnd"/>
      <w:r w:rsidRPr="00867EEC">
        <w:rPr>
          <w:i/>
          <w:iCs/>
          <w:sz w:val="24"/>
          <w:szCs w:val="24"/>
          <w:lang w:val="es-ES"/>
        </w:rPr>
        <w:t xml:space="preserve"> </w:t>
      </w:r>
      <w:proofErr w:type="spellStart"/>
      <w:r w:rsidRPr="00867EEC">
        <w:rPr>
          <w:i/>
          <w:iCs/>
          <w:sz w:val="24"/>
          <w:szCs w:val="24"/>
          <w:lang w:val="es-ES"/>
        </w:rPr>
        <w:t>Peternakan</w:t>
      </w:r>
      <w:proofErr w:type="spellEnd"/>
      <w:r w:rsidRPr="00867EEC">
        <w:rPr>
          <w:sz w:val="24"/>
          <w:szCs w:val="24"/>
          <w:lang w:val="es-ES"/>
        </w:rPr>
        <w:t>. 33(1). 23-19.</w:t>
      </w:r>
    </w:p>
    <w:p w14:paraId="0DD6197D" w14:textId="4145642B" w:rsidR="00867EEC" w:rsidRPr="00867EEC" w:rsidRDefault="00867EEC" w:rsidP="00867EEC">
      <w:pPr>
        <w:ind w:left="720" w:hanging="720"/>
        <w:jc w:val="both"/>
        <w:rPr>
          <w:sz w:val="24"/>
          <w:szCs w:val="24"/>
        </w:rPr>
      </w:pPr>
      <w:proofErr w:type="spellStart"/>
      <w:r w:rsidRPr="00867EEC">
        <w:rPr>
          <w:sz w:val="24"/>
          <w:szCs w:val="24"/>
          <w:lang w:val="es-ES"/>
        </w:rPr>
        <w:t>Prasetyo</w:t>
      </w:r>
      <w:proofErr w:type="spellEnd"/>
      <w:r w:rsidRPr="00867EEC">
        <w:rPr>
          <w:sz w:val="24"/>
          <w:szCs w:val="24"/>
          <w:lang w:val="es-ES"/>
        </w:rPr>
        <w:t xml:space="preserve">, A. dan </w:t>
      </w:r>
      <w:proofErr w:type="spellStart"/>
      <w:r w:rsidRPr="00867EEC">
        <w:rPr>
          <w:sz w:val="24"/>
          <w:szCs w:val="24"/>
          <w:lang w:val="es-ES"/>
        </w:rPr>
        <w:t>Kendriyanto</w:t>
      </w:r>
      <w:proofErr w:type="spellEnd"/>
      <w:r w:rsidRPr="00867EEC">
        <w:rPr>
          <w:sz w:val="24"/>
          <w:szCs w:val="24"/>
          <w:lang w:val="es-ES"/>
        </w:rPr>
        <w:t xml:space="preserve">. 2010. </w:t>
      </w:r>
      <w:proofErr w:type="spellStart"/>
      <w:r w:rsidRPr="00867EEC">
        <w:rPr>
          <w:sz w:val="24"/>
          <w:szCs w:val="24"/>
          <w:lang w:val="es-ES"/>
        </w:rPr>
        <w:t>Kualitas</w:t>
      </w:r>
      <w:proofErr w:type="spellEnd"/>
      <w:r w:rsidRPr="00867EEC">
        <w:rPr>
          <w:sz w:val="24"/>
          <w:szCs w:val="24"/>
          <w:lang w:val="es-ES"/>
        </w:rPr>
        <w:t xml:space="preserve"> </w:t>
      </w:r>
      <w:proofErr w:type="spellStart"/>
      <w:r w:rsidRPr="00867EEC">
        <w:rPr>
          <w:sz w:val="24"/>
          <w:szCs w:val="24"/>
          <w:lang w:val="es-ES"/>
        </w:rPr>
        <w:t>Daging</w:t>
      </w:r>
      <w:proofErr w:type="spellEnd"/>
      <w:r w:rsidRPr="00867EEC">
        <w:rPr>
          <w:sz w:val="24"/>
          <w:szCs w:val="24"/>
          <w:lang w:val="es-ES"/>
        </w:rPr>
        <w:t xml:space="preserve"> </w:t>
      </w:r>
      <w:proofErr w:type="spellStart"/>
      <w:r w:rsidRPr="00867EEC">
        <w:rPr>
          <w:sz w:val="24"/>
          <w:szCs w:val="24"/>
          <w:lang w:val="es-ES"/>
        </w:rPr>
        <w:t>Sapi</w:t>
      </w:r>
      <w:proofErr w:type="spellEnd"/>
      <w:r w:rsidRPr="00867EEC">
        <w:rPr>
          <w:sz w:val="24"/>
          <w:szCs w:val="24"/>
          <w:lang w:val="es-ES"/>
        </w:rPr>
        <w:t xml:space="preserve"> Dan </w:t>
      </w:r>
      <w:proofErr w:type="spellStart"/>
      <w:r w:rsidRPr="00867EEC">
        <w:rPr>
          <w:sz w:val="24"/>
          <w:szCs w:val="24"/>
          <w:lang w:val="es-ES"/>
        </w:rPr>
        <w:t>Domba</w:t>
      </w:r>
      <w:proofErr w:type="spellEnd"/>
      <w:r w:rsidRPr="00867EEC">
        <w:rPr>
          <w:sz w:val="24"/>
          <w:szCs w:val="24"/>
          <w:lang w:val="es-ES"/>
        </w:rPr>
        <w:t xml:space="preserve"> Segar Yang </w:t>
      </w:r>
      <w:proofErr w:type="spellStart"/>
      <w:r w:rsidRPr="00867EEC">
        <w:rPr>
          <w:sz w:val="24"/>
          <w:szCs w:val="24"/>
          <w:lang w:val="es-ES"/>
        </w:rPr>
        <w:t>Disimpan</w:t>
      </w:r>
      <w:proofErr w:type="spellEnd"/>
      <w:r w:rsidRPr="00867EEC">
        <w:rPr>
          <w:sz w:val="24"/>
          <w:szCs w:val="24"/>
          <w:lang w:val="es-ES"/>
        </w:rPr>
        <w:t xml:space="preserve"> Pada </w:t>
      </w:r>
      <w:proofErr w:type="spellStart"/>
      <w:r w:rsidRPr="00867EEC">
        <w:rPr>
          <w:sz w:val="24"/>
          <w:szCs w:val="24"/>
          <w:lang w:val="es-ES"/>
        </w:rPr>
        <w:t>Suhu</w:t>
      </w:r>
      <w:proofErr w:type="spellEnd"/>
      <w:r w:rsidRPr="00867EEC">
        <w:rPr>
          <w:sz w:val="24"/>
          <w:szCs w:val="24"/>
          <w:lang w:val="es-ES"/>
        </w:rPr>
        <w:t xml:space="preserve"> </w:t>
      </w:r>
      <w:proofErr w:type="spellStart"/>
      <w:r w:rsidRPr="00867EEC">
        <w:rPr>
          <w:sz w:val="24"/>
          <w:szCs w:val="24"/>
          <w:lang w:val="es-ES"/>
        </w:rPr>
        <w:t>Dingin</w:t>
      </w:r>
      <w:proofErr w:type="spellEnd"/>
      <w:r w:rsidRPr="00867EEC">
        <w:rPr>
          <w:sz w:val="24"/>
          <w:szCs w:val="24"/>
          <w:lang w:val="es-ES"/>
        </w:rPr>
        <w:t xml:space="preserve"> </w:t>
      </w:r>
      <w:proofErr w:type="spellStart"/>
      <w:r w:rsidRPr="00867EEC">
        <w:rPr>
          <w:sz w:val="24"/>
          <w:szCs w:val="24"/>
          <w:lang w:val="es-ES"/>
        </w:rPr>
        <w:t>Dengan</w:t>
      </w:r>
      <w:proofErr w:type="spellEnd"/>
      <w:r w:rsidRPr="00867EEC">
        <w:rPr>
          <w:sz w:val="24"/>
          <w:szCs w:val="24"/>
          <w:lang w:val="es-ES"/>
        </w:rPr>
        <w:t xml:space="preserve"> </w:t>
      </w:r>
      <w:proofErr w:type="spellStart"/>
      <w:r w:rsidRPr="00867EEC">
        <w:rPr>
          <w:sz w:val="24"/>
          <w:szCs w:val="24"/>
          <w:lang w:val="es-ES"/>
        </w:rPr>
        <w:t>Pengawt</w:t>
      </w:r>
      <w:proofErr w:type="spellEnd"/>
      <w:r w:rsidRPr="00867EEC">
        <w:rPr>
          <w:sz w:val="24"/>
          <w:szCs w:val="24"/>
          <w:lang w:val="es-ES"/>
        </w:rPr>
        <w:t xml:space="preserve"> </w:t>
      </w:r>
      <w:proofErr w:type="spellStart"/>
      <w:r w:rsidRPr="00867EEC">
        <w:rPr>
          <w:sz w:val="24"/>
          <w:szCs w:val="24"/>
          <w:lang w:val="es-ES"/>
        </w:rPr>
        <w:t>Asap</w:t>
      </w:r>
      <w:proofErr w:type="spellEnd"/>
      <w:r w:rsidRPr="00867EEC">
        <w:rPr>
          <w:sz w:val="24"/>
          <w:szCs w:val="24"/>
          <w:lang w:val="es-ES"/>
        </w:rPr>
        <w:t xml:space="preserve"> Cair</w:t>
      </w:r>
      <w:r w:rsidRPr="00867EEC">
        <w:rPr>
          <w:i/>
          <w:iCs/>
          <w:sz w:val="24"/>
          <w:szCs w:val="24"/>
          <w:lang w:val="es-ES"/>
        </w:rPr>
        <w:t xml:space="preserve">. </w:t>
      </w:r>
      <w:proofErr w:type="spellStart"/>
      <w:r w:rsidRPr="00867EEC">
        <w:rPr>
          <w:i/>
          <w:iCs/>
          <w:sz w:val="24"/>
          <w:szCs w:val="24"/>
          <w:lang w:val="es-ES"/>
        </w:rPr>
        <w:t>Teknologi</w:t>
      </w:r>
      <w:proofErr w:type="spellEnd"/>
      <w:r w:rsidRPr="00867EEC">
        <w:rPr>
          <w:i/>
          <w:iCs/>
          <w:sz w:val="24"/>
          <w:szCs w:val="24"/>
          <w:lang w:val="es-ES"/>
        </w:rPr>
        <w:t xml:space="preserve"> </w:t>
      </w:r>
      <w:proofErr w:type="spellStart"/>
      <w:r w:rsidRPr="00867EEC">
        <w:rPr>
          <w:i/>
          <w:iCs/>
          <w:sz w:val="24"/>
          <w:szCs w:val="24"/>
          <w:lang w:val="es-ES"/>
        </w:rPr>
        <w:t>Peternakan</w:t>
      </w:r>
      <w:proofErr w:type="spellEnd"/>
      <w:r w:rsidRPr="00867EEC">
        <w:rPr>
          <w:i/>
          <w:iCs/>
          <w:sz w:val="24"/>
          <w:szCs w:val="24"/>
          <w:lang w:val="es-ES"/>
        </w:rPr>
        <w:t xml:space="preserve"> dan </w:t>
      </w:r>
      <w:proofErr w:type="spellStart"/>
      <w:r w:rsidRPr="00867EEC">
        <w:rPr>
          <w:i/>
          <w:iCs/>
          <w:sz w:val="24"/>
          <w:szCs w:val="24"/>
          <w:lang w:val="es-ES"/>
        </w:rPr>
        <w:t>Veteriner</w:t>
      </w:r>
      <w:proofErr w:type="spellEnd"/>
      <w:r w:rsidRPr="00867EEC">
        <w:rPr>
          <w:sz w:val="24"/>
          <w:szCs w:val="24"/>
          <w:lang w:val="es-ES"/>
        </w:rPr>
        <w:t>. 9(4): 34-41.</w:t>
      </w:r>
    </w:p>
    <w:p w14:paraId="33265C87" w14:textId="1E20A934" w:rsidR="00867EEC" w:rsidRPr="00867EEC" w:rsidRDefault="00867EEC" w:rsidP="00867EEC">
      <w:pPr>
        <w:ind w:left="720" w:hanging="720"/>
        <w:jc w:val="both"/>
        <w:rPr>
          <w:sz w:val="24"/>
          <w:szCs w:val="24"/>
        </w:rPr>
      </w:pPr>
      <w:r w:rsidRPr="00867EEC">
        <w:rPr>
          <w:sz w:val="24"/>
          <w:szCs w:val="24"/>
        </w:rPr>
        <w:t>Priyanto, R. Maria, F, A. Lesa, A. dan Ismail, B. 2015</w:t>
      </w:r>
      <w:r w:rsidRPr="00867EEC">
        <w:rPr>
          <w:i/>
          <w:sz w:val="24"/>
          <w:szCs w:val="24"/>
        </w:rPr>
        <w:t>.</w:t>
      </w:r>
      <w:r w:rsidRPr="00867EEC">
        <w:rPr>
          <w:sz w:val="24"/>
          <w:szCs w:val="24"/>
        </w:rPr>
        <w:t xml:space="preserve"> </w:t>
      </w:r>
      <w:r w:rsidRPr="00867EEC">
        <w:rPr>
          <w:iCs/>
          <w:sz w:val="24"/>
          <w:szCs w:val="24"/>
        </w:rPr>
        <w:t xml:space="preserve">Peningkatan Produksi dan Kualitas Daging Sapi Lokal Melalui Penggemukan Berbasis </w:t>
      </w:r>
      <w:r w:rsidRPr="00867EEC">
        <w:rPr>
          <w:i/>
          <w:sz w:val="24"/>
          <w:szCs w:val="24"/>
        </w:rPr>
        <w:t xml:space="preserve">Cerealia </w:t>
      </w:r>
      <w:r w:rsidRPr="00867EEC">
        <w:rPr>
          <w:iCs/>
          <w:sz w:val="24"/>
          <w:szCs w:val="24"/>
        </w:rPr>
        <w:t>pada Taraf Energi yang Berbeda</w:t>
      </w:r>
      <w:r w:rsidRPr="00867EEC">
        <w:rPr>
          <w:sz w:val="24"/>
          <w:szCs w:val="24"/>
        </w:rPr>
        <w:t xml:space="preserve">. </w:t>
      </w:r>
      <w:r w:rsidRPr="00867EEC">
        <w:rPr>
          <w:i/>
          <w:iCs/>
          <w:sz w:val="24"/>
          <w:szCs w:val="24"/>
        </w:rPr>
        <w:t>Jurnal Veteriner</w:t>
      </w:r>
      <w:r w:rsidRPr="00867EEC">
        <w:rPr>
          <w:sz w:val="24"/>
          <w:szCs w:val="24"/>
        </w:rPr>
        <w:t>. 15(3): 417</w:t>
      </w:r>
      <w:r w:rsidRPr="00867EEC">
        <w:rPr>
          <w:sz w:val="24"/>
          <w:szCs w:val="24"/>
          <w:lang w:val="es-ES"/>
        </w:rPr>
        <w:t>-</w:t>
      </w:r>
      <w:r w:rsidRPr="00867EEC">
        <w:rPr>
          <w:sz w:val="24"/>
          <w:szCs w:val="24"/>
        </w:rPr>
        <w:t>424.</w:t>
      </w:r>
    </w:p>
    <w:p w14:paraId="7CE4DEE7" w14:textId="6607F2BA" w:rsidR="00867EEC" w:rsidRPr="00867EEC" w:rsidRDefault="00867EEC" w:rsidP="00867EEC">
      <w:pPr>
        <w:ind w:left="720" w:hanging="720"/>
        <w:jc w:val="both"/>
        <w:rPr>
          <w:sz w:val="24"/>
          <w:szCs w:val="24"/>
        </w:rPr>
      </w:pPr>
      <w:r w:rsidRPr="00867EEC">
        <w:rPr>
          <w:sz w:val="24"/>
          <w:szCs w:val="24"/>
        </w:rPr>
        <w:t xml:space="preserve">Rexsy, K. 2018. Pengaruh Lama Stimulasi Listrik pada Tegangan 220Volt dan Lama Pembekuan Terhadap Kualitas Fisik dan Kimia Daging Silverside Sapi Pesisir. </w:t>
      </w:r>
      <w:r w:rsidRPr="00867EEC">
        <w:rPr>
          <w:i/>
          <w:iCs/>
          <w:sz w:val="24"/>
          <w:szCs w:val="24"/>
        </w:rPr>
        <w:t>Skripsi</w:t>
      </w:r>
      <w:r w:rsidRPr="00867EEC">
        <w:rPr>
          <w:sz w:val="24"/>
          <w:szCs w:val="24"/>
        </w:rPr>
        <w:t>.  Fakultas Peternakan: Universitas Andalas Padang.</w:t>
      </w:r>
    </w:p>
    <w:p w14:paraId="33DDA84B" w14:textId="59F7A44F" w:rsidR="00867EEC" w:rsidRPr="00867EEC" w:rsidRDefault="00867EEC" w:rsidP="00867EEC">
      <w:pPr>
        <w:ind w:left="720" w:hanging="720"/>
        <w:jc w:val="both"/>
        <w:rPr>
          <w:sz w:val="24"/>
          <w:szCs w:val="24"/>
        </w:rPr>
      </w:pPr>
      <w:r w:rsidRPr="00867EEC">
        <w:rPr>
          <w:sz w:val="24"/>
          <w:szCs w:val="24"/>
        </w:rPr>
        <w:t xml:space="preserve">Riovan, M. M. 2018. Performan Reproduksi Sapi Peranakan Ongole dan Sapi Peranakan Limosin pada Musim Berbeda di Kecamatan Kerungadem Kabupaten Bojonegoro. </w:t>
      </w:r>
      <w:r w:rsidRPr="00867EEC">
        <w:rPr>
          <w:i/>
          <w:iCs/>
          <w:sz w:val="24"/>
          <w:szCs w:val="24"/>
        </w:rPr>
        <w:t>Skripsi</w:t>
      </w:r>
      <w:r w:rsidRPr="00867EEC">
        <w:rPr>
          <w:sz w:val="24"/>
          <w:szCs w:val="24"/>
        </w:rPr>
        <w:t>.  Fakultas Peternakan: Universitas Brawijaya.</w:t>
      </w:r>
    </w:p>
    <w:p w14:paraId="38B38A0D" w14:textId="0C674345" w:rsidR="00867EEC" w:rsidRPr="00867EEC" w:rsidRDefault="00867EEC" w:rsidP="00867EEC">
      <w:pPr>
        <w:ind w:left="709" w:hanging="709"/>
        <w:rPr>
          <w:sz w:val="24"/>
          <w:szCs w:val="24"/>
        </w:rPr>
      </w:pPr>
      <w:r w:rsidRPr="00867EEC">
        <w:rPr>
          <w:sz w:val="24"/>
          <w:szCs w:val="24"/>
        </w:rPr>
        <w:t xml:space="preserve">Rucinski, A., </w:t>
      </w:r>
      <w:r w:rsidRPr="00867EEC">
        <w:rPr>
          <w:sz w:val="24"/>
          <w:szCs w:val="24"/>
          <w:lang w:val="en-US"/>
        </w:rPr>
        <w:t>dan</w:t>
      </w:r>
      <w:r w:rsidRPr="00867EEC">
        <w:rPr>
          <w:sz w:val="24"/>
          <w:szCs w:val="24"/>
        </w:rPr>
        <w:t xml:space="preserve"> Stopinska, W. 2019. Physicochemical changes and weight loss during </w:t>
      </w:r>
      <w:r w:rsidRPr="00867EEC">
        <w:rPr>
          <w:sz w:val="24"/>
          <w:szCs w:val="24"/>
        </w:rPr>
        <w:lastRenderedPageBreak/>
        <w:t xml:space="preserve">freezing, storage and thawing of food products review of selected issues. </w:t>
      </w:r>
      <w:r w:rsidRPr="00867EEC">
        <w:rPr>
          <w:i/>
          <w:iCs/>
          <w:sz w:val="24"/>
          <w:szCs w:val="24"/>
        </w:rPr>
        <w:t>Modern Engineering</w:t>
      </w:r>
      <w:r w:rsidRPr="00867EEC">
        <w:rPr>
          <w:sz w:val="24"/>
          <w:szCs w:val="24"/>
          <w:lang w:val="en-US"/>
        </w:rPr>
        <w:t xml:space="preserve">. </w:t>
      </w:r>
      <w:r w:rsidRPr="00867EEC">
        <w:rPr>
          <w:sz w:val="24"/>
          <w:szCs w:val="24"/>
        </w:rPr>
        <w:t>2(78) 1-8.</w:t>
      </w:r>
    </w:p>
    <w:p w14:paraId="25FAC626" w14:textId="708C5600" w:rsidR="00867EEC" w:rsidRPr="00867EEC" w:rsidRDefault="00867EEC" w:rsidP="00867EEC">
      <w:pPr>
        <w:ind w:left="709" w:hanging="709"/>
        <w:rPr>
          <w:sz w:val="24"/>
          <w:szCs w:val="24"/>
        </w:rPr>
      </w:pPr>
      <w:r w:rsidRPr="00867EEC">
        <w:rPr>
          <w:sz w:val="24"/>
          <w:szCs w:val="24"/>
        </w:rPr>
        <w:t xml:space="preserve">Shafieipour, A. </w:t>
      </w:r>
      <w:r w:rsidRPr="00867EEC">
        <w:rPr>
          <w:sz w:val="24"/>
          <w:szCs w:val="24"/>
          <w:lang w:val="en-US"/>
        </w:rPr>
        <w:t>dan</w:t>
      </w:r>
      <w:r w:rsidRPr="00867EEC">
        <w:rPr>
          <w:sz w:val="24"/>
          <w:szCs w:val="24"/>
        </w:rPr>
        <w:t xml:space="preserve"> Sami, M.</w:t>
      </w:r>
      <w:r w:rsidRPr="00867EEC">
        <w:rPr>
          <w:sz w:val="24"/>
          <w:szCs w:val="24"/>
          <w:lang w:val="en-US"/>
        </w:rPr>
        <w:t xml:space="preserve"> </w:t>
      </w:r>
      <w:r w:rsidRPr="00867EEC">
        <w:rPr>
          <w:sz w:val="24"/>
          <w:szCs w:val="24"/>
        </w:rPr>
        <w:t xml:space="preserve">2015. The effect of different thawing methods on chemical properties of frozen pink shrimp (penaeus duorarum). </w:t>
      </w:r>
      <w:r w:rsidRPr="00867EEC">
        <w:rPr>
          <w:i/>
          <w:iCs/>
          <w:sz w:val="24"/>
          <w:szCs w:val="24"/>
        </w:rPr>
        <w:t>Iranian Journal of Veterinary Medicine</w:t>
      </w:r>
      <w:r w:rsidRPr="00867EEC">
        <w:rPr>
          <w:sz w:val="24"/>
          <w:szCs w:val="24"/>
          <w:lang w:val="en-US"/>
        </w:rPr>
        <w:t xml:space="preserve">. </w:t>
      </w:r>
      <w:r w:rsidRPr="00867EEC">
        <w:rPr>
          <w:sz w:val="24"/>
          <w:szCs w:val="24"/>
        </w:rPr>
        <w:t>9(1): 1-6.</w:t>
      </w:r>
    </w:p>
    <w:p w14:paraId="5BE3424F" w14:textId="30EFD6D7" w:rsidR="00867EEC" w:rsidRPr="00867EEC" w:rsidRDefault="00867EEC" w:rsidP="00867EEC">
      <w:pPr>
        <w:ind w:left="720" w:hanging="720"/>
        <w:jc w:val="both"/>
        <w:rPr>
          <w:sz w:val="24"/>
          <w:szCs w:val="24"/>
          <w:lang w:val="en-US"/>
        </w:rPr>
      </w:pPr>
      <w:r w:rsidRPr="00867EEC">
        <w:rPr>
          <w:sz w:val="24"/>
          <w:szCs w:val="24"/>
        </w:rPr>
        <w:t>Soeparno. 2015</w:t>
      </w:r>
      <w:r w:rsidRPr="00867EEC">
        <w:rPr>
          <w:i/>
          <w:sz w:val="24"/>
          <w:szCs w:val="24"/>
        </w:rPr>
        <w:t>.</w:t>
      </w:r>
      <w:r w:rsidRPr="00867EEC">
        <w:rPr>
          <w:sz w:val="24"/>
          <w:szCs w:val="24"/>
        </w:rPr>
        <w:t xml:space="preserve"> </w:t>
      </w:r>
      <w:r w:rsidRPr="00867EEC">
        <w:rPr>
          <w:i/>
          <w:sz w:val="24"/>
          <w:szCs w:val="24"/>
        </w:rPr>
        <w:t>Ilmu dan Teknologi Daging : Edisi Kedua.</w:t>
      </w:r>
      <w:r w:rsidRPr="00867EEC">
        <w:rPr>
          <w:i/>
          <w:sz w:val="24"/>
          <w:szCs w:val="24"/>
          <w:lang w:val="en-US"/>
        </w:rPr>
        <w:t xml:space="preserve"> </w:t>
      </w:r>
      <w:r w:rsidRPr="00867EEC">
        <w:rPr>
          <w:sz w:val="24"/>
          <w:szCs w:val="24"/>
        </w:rPr>
        <w:t>Gadjah Mada University</w:t>
      </w:r>
      <w:r w:rsidRPr="00867EEC">
        <w:rPr>
          <w:spacing w:val="-1"/>
          <w:sz w:val="24"/>
          <w:szCs w:val="24"/>
        </w:rPr>
        <w:t xml:space="preserve"> </w:t>
      </w:r>
      <w:r w:rsidRPr="00867EEC">
        <w:rPr>
          <w:sz w:val="24"/>
          <w:szCs w:val="24"/>
        </w:rPr>
        <w:t>Press.</w:t>
      </w:r>
      <w:r w:rsidRPr="00867EEC">
        <w:rPr>
          <w:sz w:val="24"/>
          <w:szCs w:val="24"/>
          <w:lang w:val="en-US"/>
        </w:rPr>
        <w:t>Yogyakarta.</w:t>
      </w:r>
    </w:p>
    <w:p w14:paraId="4B985CD1" w14:textId="7C11BAD0" w:rsidR="00867EEC" w:rsidRPr="00867EEC" w:rsidRDefault="00867EEC" w:rsidP="00867EEC">
      <w:pPr>
        <w:ind w:left="720" w:hanging="720"/>
        <w:jc w:val="both"/>
        <w:rPr>
          <w:sz w:val="24"/>
          <w:szCs w:val="24"/>
        </w:rPr>
      </w:pPr>
      <w:r w:rsidRPr="00867EEC">
        <w:rPr>
          <w:sz w:val="24"/>
          <w:szCs w:val="24"/>
        </w:rPr>
        <w:t>Trifena. Saoarta-Budisatria, I, G. dan Hartati, T. 2013. Perubahan Fenotip Sapi Peranakan Ongole Simpo dan Limpo pada Keturunan Kedua (</w:t>
      </w:r>
      <w:r w:rsidRPr="00867EEC">
        <w:rPr>
          <w:i/>
          <w:iCs/>
          <w:sz w:val="24"/>
          <w:szCs w:val="24"/>
        </w:rPr>
        <w:t>Beck Cross</w:t>
      </w:r>
      <w:r w:rsidRPr="00867EEC">
        <w:rPr>
          <w:sz w:val="24"/>
          <w:szCs w:val="24"/>
        </w:rPr>
        <w:t xml:space="preserve">). </w:t>
      </w:r>
      <w:r w:rsidRPr="00867EEC">
        <w:rPr>
          <w:i/>
          <w:iCs/>
          <w:sz w:val="24"/>
          <w:szCs w:val="24"/>
        </w:rPr>
        <w:t>Buletin Peternakan</w:t>
      </w:r>
      <w:r w:rsidRPr="00867EEC">
        <w:rPr>
          <w:sz w:val="24"/>
          <w:szCs w:val="24"/>
        </w:rPr>
        <w:t>. 33(1) : 11-16.</w:t>
      </w:r>
    </w:p>
    <w:p w14:paraId="04AAFA4A" w14:textId="4F38BB71" w:rsidR="00867EEC" w:rsidRPr="00867EEC" w:rsidRDefault="00867EEC" w:rsidP="00867EEC">
      <w:pPr>
        <w:ind w:left="720" w:hanging="720"/>
        <w:jc w:val="both"/>
        <w:rPr>
          <w:sz w:val="24"/>
          <w:szCs w:val="24"/>
        </w:rPr>
      </w:pPr>
      <w:proofErr w:type="spellStart"/>
      <w:r w:rsidRPr="00867EEC">
        <w:rPr>
          <w:sz w:val="24"/>
          <w:szCs w:val="24"/>
          <w:lang w:val="en-US"/>
        </w:rPr>
        <w:t>Wanniate</w:t>
      </w:r>
      <w:proofErr w:type="spellEnd"/>
      <w:r w:rsidRPr="00867EEC">
        <w:rPr>
          <w:sz w:val="24"/>
          <w:szCs w:val="24"/>
        </w:rPr>
        <w:t xml:space="preserve">. 2014. Pengaruh Berbagai Metode </w:t>
      </w:r>
      <w:r w:rsidRPr="00867EEC">
        <w:rPr>
          <w:i/>
          <w:iCs/>
          <w:sz w:val="24"/>
          <w:szCs w:val="24"/>
        </w:rPr>
        <w:t>Thawing</w:t>
      </w:r>
      <w:r w:rsidRPr="00867EEC">
        <w:rPr>
          <w:sz w:val="24"/>
          <w:szCs w:val="24"/>
        </w:rPr>
        <w:t xml:space="preserve"> Daging Ayam. </w:t>
      </w:r>
      <w:r w:rsidRPr="00867EEC">
        <w:rPr>
          <w:i/>
          <w:iCs/>
          <w:sz w:val="24"/>
          <w:szCs w:val="24"/>
        </w:rPr>
        <w:t>Jurnal Teknologi Pangan</w:t>
      </w:r>
      <w:r w:rsidRPr="00867EEC">
        <w:rPr>
          <w:sz w:val="24"/>
          <w:szCs w:val="24"/>
        </w:rPr>
        <w:t xml:space="preserve">.  4(1) : 48-54. </w:t>
      </w:r>
    </w:p>
    <w:p w14:paraId="67B8EE01" w14:textId="4E7BBDE2" w:rsidR="00867EEC" w:rsidRPr="00867EEC" w:rsidRDefault="00867EEC" w:rsidP="00867EEC">
      <w:pPr>
        <w:ind w:left="720" w:hanging="720"/>
        <w:jc w:val="both"/>
        <w:rPr>
          <w:sz w:val="24"/>
          <w:szCs w:val="24"/>
        </w:rPr>
      </w:pPr>
      <w:r w:rsidRPr="00867EEC">
        <w:rPr>
          <w:sz w:val="24"/>
          <w:szCs w:val="24"/>
        </w:rPr>
        <w:t>Wijayanti, D. 2014. Uji Kadar Protein dan Organoleptic Daging Sapi Rebus yang Dilunakkan dengan Sari Buah Nanas</w:t>
      </w:r>
      <w:r w:rsidRPr="00867EEC">
        <w:rPr>
          <w:i/>
          <w:iCs/>
          <w:sz w:val="24"/>
          <w:szCs w:val="24"/>
        </w:rPr>
        <w:t xml:space="preserve"> (Ananas comucus)</w:t>
      </w:r>
      <w:r w:rsidRPr="00867EEC">
        <w:rPr>
          <w:sz w:val="24"/>
          <w:szCs w:val="24"/>
        </w:rPr>
        <w:t xml:space="preserve">. </w:t>
      </w:r>
      <w:r w:rsidRPr="00867EEC">
        <w:rPr>
          <w:i/>
          <w:iCs/>
          <w:sz w:val="24"/>
          <w:szCs w:val="24"/>
        </w:rPr>
        <w:t>Skripsi</w:t>
      </w:r>
      <w:r w:rsidRPr="00867EEC">
        <w:rPr>
          <w:sz w:val="24"/>
          <w:szCs w:val="24"/>
        </w:rPr>
        <w:t>. Fakultas Keguruan dan Ilmu Pendidikan: Universitas Muhamadiyah Surakarta.</w:t>
      </w:r>
    </w:p>
    <w:p w14:paraId="3C8F7BE6" w14:textId="77777777" w:rsidR="00867EEC" w:rsidRPr="00867EEC" w:rsidRDefault="00867EEC" w:rsidP="00867EEC">
      <w:pPr>
        <w:ind w:left="720" w:hanging="720"/>
        <w:jc w:val="both"/>
        <w:rPr>
          <w:sz w:val="24"/>
          <w:szCs w:val="24"/>
        </w:rPr>
      </w:pPr>
      <w:r w:rsidRPr="00867EEC">
        <w:rPr>
          <w:sz w:val="24"/>
          <w:szCs w:val="24"/>
        </w:rPr>
        <w:t xml:space="preserve">Yanti, H., Hidayati, dan Elfawati. 2008. Kualitas daging sapi dengan kemasan plastik PE (polyethylen) dan plastik PP (polypropylen) Di pasar Arengka Kota Pekanbaru. </w:t>
      </w:r>
      <w:r w:rsidRPr="00867EEC">
        <w:rPr>
          <w:i/>
          <w:iCs/>
          <w:sz w:val="24"/>
          <w:szCs w:val="24"/>
        </w:rPr>
        <w:t>Jurnal Peternakan</w:t>
      </w:r>
      <w:r w:rsidRPr="00867EEC">
        <w:rPr>
          <w:sz w:val="24"/>
          <w:szCs w:val="24"/>
        </w:rPr>
        <w:t xml:space="preserve"> 5(1) : 22-27. </w:t>
      </w:r>
    </w:p>
    <w:p w14:paraId="1E6D629C" w14:textId="77777777" w:rsidR="00C31257" w:rsidRPr="00867EEC" w:rsidRDefault="00C31257" w:rsidP="00867EEC">
      <w:pPr>
        <w:pStyle w:val="BodyText"/>
        <w:rPr>
          <w:lang w:val="es-ES"/>
        </w:rPr>
      </w:pPr>
    </w:p>
    <w:p w14:paraId="4D9E8FEF" w14:textId="77777777" w:rsidR="00A23EA6" w:rsidRPr="00867EEC" w:rsidRDefault="00A23EA6" w:rsidP="00867EEC">
      <w:pPr>
        <w:shd w:val="clear" w:color="auto" w:fill="FFFFFF"/>
        <w:rPr>
          <w:sz w:val="24"/>
          <w:szCs w:val="24"/>
        </w:rPr>
      </w:pPr>
    </w:p>
    <w:p w14:paraId="1E612780" w14:textId="5327B3E8" w:rsidR="009F0DE1" w:rsidRPr="00867EEC" w:rsidRDefault="009F0DE1" w:rsidP="00867EEC">
      <w:pPr>
        <w:pStyle w:val="ListParagraph"/>
        <w:jc w:val="both"/>
        <w:rPr>
          <w:b/>
          <w:sz w:val="24"/>
          <w:szCs w:val="24"/>
          <w:lang w:val="en-US"/>
        </w:rPr>
      </w:pPr>
    </w:p>
    <w:p w14:paraId="472D6D33" w14:textId="49B5B7B7" w:rsidR="00CD1A9C" w:rsidRPr="00867EEC" w:rsidRDefault="00CD1A9C" w:rsidP="00867EEC">
      <w:pPr>
        <w:pStyle w:val="BodyText"/>
        <w:ind w:right="-14" w:firstLine="720"/>
        <w:jc w:val="both"/>
        <w:rPr>
          <w:lang w:val="en-US"/>
        </w:rPr>
      </w:pPr>
    </w:p>
    <w:p w14:paraId="2EFAD7BD" w14:textId="34C31C8A" w:rsidR="00CD1A9C" w:rsidRPr="00867EEC" w:rsidRDefault="00CD1A9C" w:rsidP="00867EEC">
      <w:pPr>
        <w:pStyle w:val="BodyText"/>
        <w:ind w:right="-14" w:firstLine="720"/>
        <w:jc w:val="both"/>
        <w:rPr>
          <w:lang w:val="es-ES"/>
        </w:rPr>
      </w:pPr>
    </w:p>
    <w:p w14:paraId="6A1D7747" w14:textId="77777777" w:rsidR="00CD1A9C" w:rsidRPr="00867EEC" w:rsidRDefault="00CD1A9C" w:rsidP="00867EEC">
      <w:pPr>
        <w:pStyle w:val="BodyText"/>
        <w:ind w:right="-14"/>
        <w:jc w:val="both"/>
        <w:rPr>
          <w:lang w:val="en-US"/>
        </w:rPr>
      </w:pPr>
    </w:p>
    <w:p w14:paraId="5EFBE01F" w14:textId="77777777" w:rsidR="00791221" w:rsidRPr="00867EEC" w:rsidRDefault="00791221" w:rsidP="00867EEC">
      <w:pPr>
        <w:jc w:val="center"/>
        <w:rPr>
          <w:sz w:val="24"/>
          <w:szCs w:val="24"/>
          <w:lang w:val="en-US"/>
        </w:rPr>
      </w:pPr>
    </w:p>
    <w:p w14:paraId="673E69CB" w14:textId="77777777" w:rsidR="00791221" w:rsidRPr="00867EEC" w:rsidRDefault="00791221" w:rsidP="00867EEC">
      <w:pPr>
        <w:jc w:val="center"/>
        <w:rPr>
          <w:sz w:val="24"/>
          <w:szCs w:val="24"/>
          <w:lang w:val="en-US"/>
        </w:rPr>
      </w:pPr>
    </w:p>
    <w:sectPr w:rsidR="00791221" w:rsidRPr="00867EEC" w:rsidSect="0079122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23010"/>
    <w:multiLevelType w:val="hybridMultilevel"/>
    <w:tmpl w:val="2B6426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1355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92"/>
    <w:rsid w:val="00791221"/>
    <w:rsid w:val="00867EEC"/>
    <w:rsid w:val="008A1C90"/>
    <w:rsid w:val="009F0DE1"/>
    <w:rsid w:val="00A23EA6"/>
    <w:rsid w:val="00BD7BE0"/>
    <w:rsid w:val="00C31257"/>
    <w:rsid w:val="00CD1A9C"/>
    <w:rsid w:val="00D154E4"/>
    <w:rsid w:val="00D16AC1"/>
    <w:rsid w:val="00D73992"/>
    <w:rsid w:val="00FF18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7954"/>
  <w15:chartTrackingRefBased/>
  <w15:docId w15:val="{AEFAC883-D586-4C18-9ACF-25C861B9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2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CD1A9C"/>
    <w:pPr>
      <w:ind w:left="54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791221"/>
  </w:style>
  <w:style w:type="character" w:styleId="Hyperlink">
    <w:name w:val="Hyperlink"/>
    <w:basedOn w:val="DefaultParagraphFont"/>
    <w:uiPriority w:val="99"/>
    <w:unhideWhenUsed/>
    <w:rsid w:val="00791221"/>
    <w:rPr>
      <w:color w:val="0563C1" w:themeColor="hyperlink"/>
      <w:u w:val="single"/>
    </w:rPr>
  </w:style>
  <w:style w:type="character" w:styleId="UnresolvedMention">
    <w:name w:val="Unresolved Mention"/>
    <w:basedOn w:val="DefaultParagraphFont"/>
    <w:uiPriority w:val="99"/>
    <w:semiHidden/>
    <w:unhideWhenUsed/>
    <w:rsid w:val="00791221"/>
    <w:rPr>
      <w:color w:val="605E5C"/>
      <w:shd w:val="clear" w:color="auto" w:fill="E1DFDD"/>
    </w:rPr>
  </w:style>
  <w:style w:type="paragraph" w:styleId="BodyText">
    <w:name w:val="Body Text"/>
    <w:basedOn w:val="Normal"/>
    <w:link w:val="BodyTextChar"/>
    <w:uiPriority w:val="1"/>
    <w:qFormat/>
    <w:rsid w:val="00791221"/>
    <w:rPr>
      <w:sz w:val="24"/>
      <w:szCs w:val="24"/>
    </w:rPr>
  </w:style>
  <w:style w:type="character" w:customStyle="1" w:styleId="BodyTextChar">
    <w:name w:val="Body Text Char"/>
    <w:basedOn w:val="DefaultParagraphFont"/>
    <w:link w:val="BodyText"/>
    <w:uiPriority w:val="1"/>
    <w:rsid w:val="00791221"/>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CD1A9C"/>
    <w:rPr>
      <w:rFonts w:ascii="Times New Roman" w:eastAsia="Times New Roman" w:hAnsi="Times New Roman" w:cs="Times New Roman"/>
      <w:b/>
      <w:bCs/>
      <w:sz w:val="24"/>
      <w:szCs w:val="24"/>
      <w:lang w:val="id"/>
    </w:rPr>
  </w:style>
  <w:style w:type="paragraph" w:styleId="ListParagraph">
    <w:name w:val="List Paragraph"/>
    <w:basedOn w:val="Normal"/>
    <w:link w:val="ListParagraphChar"/>
    <w:uiPriority w:val="1"/>
    <w:qFormat/>
    <w:rsid w:val="009F0DE1"/>
    <w:pPr>
      <w:ind w:left="720"/>
      <w:contextualSpacing/>
    </w:pPr>
  </w:style>
  <w:style w:type="paragraph" w:styleId="NormalWeb">
    <w:name w:val="Normal (Web)"/>
    <w:basedOn w:val="Normal"/>
    <w:uiPriority w:val="99"/>
    <w:semiHidden/>
    <w:unhideWhenUsed/>
    <w:rsid w:val="00C31257"/>
    <w:pPr>
      <w:widowControl/>
      <w:autoSpaceDE/>
      <w:autoSpaceDN/>
      <w:spacing w:before="100" w:beforeAutospacing="1" w:after="100" w:afterAutospacing="1"/>
    </w:pPr>
    <w:rPr>
      <w:sz w:val="24"/>
      <w:szCs w:val="24"/>
      <w:lang w:val="zh-CN" w:eastAsia="zh-CN"/>
    </w:rPr>
  </w:style>
  <w:style w:type="character" w:customStyle="1" w:styleId="ListParagraphChar">
    <w:name w:val="List Paragraph Char"/>
    <w:link w:val="ListParagraph"/>
    <w:uiPriority w:val="1"/>
    <w:locked/>
    <w:rsid w:val="00867EE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44334/pros.Sem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it.ditjenpkh.pertanian.go.id/pustaka/buku" TargetMode="External"/><Relationship Id="rId5" Type="http://schemas.openxmlformats.org/officeDocument/2006/relationships/hyperlink" Target="mailto:wijayaardyaj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SURYANTO</dc:creator>
  <cp:keywords/>
  <dc:description/>
  <cp:lastModifiedBy>EDY SURYANTO</cp:lastModifiedBy>
  <cp:revision>3</cp:revision>
  <dcterms:created xsi:type="dcterms:W3CDTF">2023-02-21T00:27:00Z</dcterms:created>
  <dcterms:modified xsi:type="dcterms:W3CDTF">2023-02-21T16:30:00Z</dcterms:modified>
</cp:coreProperties>
</file>