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C8B31" w14:textId="67458451" w:rsidR="00830618" w:rsidRDefault="002833F1" w:rsidP="002833F1">
      <w:pPr>
        <w:jc w:val="both"/>
        <w:rPr>
          <w:rFonts w:ascii="Times New Roman" w:hAnsi="Times New Roman" w:cs="Times New Roman"/>
          <w:b/>
          <w:i/>
          <w:sz w:val="24"/>
          <w:szCs w:val="24"/>
        </w:rPr>
      </w:pPr>
      <w:bookmarkStart w:id="0" w:name="_Hlk139913303"/>
      <w:bookmarkEnd w:id="0"/>
      <w:r w:rsidRPr="002833F1">
        <w:rPr>
          <w:rFonts w:ascii="Times New Roman" w:hAnsi="Times New Roman" w:cs="Times New Roman"/>
          <w:b/>
          <w:sz w:val="24"/>
          <w:szCs w:val="24"/>
          <w:lang w:val="id-ID"/>
        </w:rPr>
        <w:t xml:space="preserve">HUBUNGAN ANTARA </w:t>
      </w:r>
      <w:r w:rsidRPr="002833F1">
        <w:rPr>
          <w:rFonts w:ascii="Times New Roman" w:hAnsi="Times New Roman" w:cs="Times New Roman"/>
          <w:b/>
          <w:sz w:val="24"/>
          <w:szCs w:val="24"/>
        </w:rPr>
        <w:t>KONTROL DIRI</w:t>
      </w:r>
      <w:r w:rsidRPr="002833F1">
        <w:rPr>
          <w:rFonts w:ascii="Times New Roman" w:hAnsi="Times New Roman" w:cs="Times New Roman"/>
          <w:b/>
          <w:sz w:val="24"/>
          <w:szCs w:val="24"/>
          <w:lang w:val="id-ID"/>
        </w:rPr>
        <w:t xml:space="preserve"> DENGAN </w:t>
      </w:r>
      <w:r w:rsidRPr="002833F1">
        <w:rPr>
          <w:rFonts w:ascii="Times New Roman" w:hAnsi="Times New Roman" w:cs="Times New Roman"/>
          <w:b/>
          <w:sz w:val="24"/>
          <w:szCs w:val="24"/>
        </w:rPr>
        <w:t xml:space="preserve">PEMBELIAN KOMPULSIF PADA DEWASA AWAL PENGGUNA SHOPEE </w:t>
      </w:r>
      <w:r w:rsidRPr="002833F1">
        <w:rPr>
          <w:rFonts w:ascii="Times New Roman" w:hAnsi="Times New Roman" w:cs="Times New Roman"/>
          <w:b/>
          <w:i/>
          <w:sz w:val="24"/>
          <w:szCs w:val="24"/>
        </w:rPr>
        <w:t>PAYLATER</w:t>
      </w:r>
    </w:p>
    <w:p w14:paraId="2B939A98" w14:textId="4197EBE8" w:rsidR="002833F1" w:rsidRPr="002833F1" w:rsidRDefault="002833F1" w:rsidP="002833F1">
      <w:pPr>
        <w:jc w:val="center"/>
        <w:rPr>
          <w:rFonts w:ascii="Times New Roman" w:hAnsi="Times New Roman" w:cs="Times New Roman"/>
          <w:color w:val="333333"/>
          <w:shd w:val="clear" w:color="auto" w:fill="F9F9F9"/>
        </w:rPr>
      </w:pPr>
      <w:r w:rsidRPr="002833F1">
        <w:rPr>
          <w:rFonts w:ascii="Times New Roman" w:hAnsi="Times New Roman" w:cs="Times New Roman"/>
          <w:sz w:val="24"/>
          <w:szCs w:val="24"/>
        </w:rPr>
        <w:t xml:space="preserve">Andriano Galiani &amp; </w:t>
      </w:r>
      <w:r w:rsidRPr="002833F1">
        <w:rPr>
          <w:rFonts w:ascii="Times New Roman" w:hAnsi="Times New Roman" w:cs="Times New Roman"/>
          <w:color w:val="333333"/>
          <w:shd w:val="clear" w:color="auto" w:fill="F9F9F9"/>
        </w:rPr>
        <w:t>Nur Fachmi Budi Setyawan</w:t>
      </w:r>
    </w:p>
    <w:p w14:paraId="71900FF1" w14:textId="77777777" w:rsidR="002833F1" w:rsidRDefault="002833F1" w:rsidP="002833F1">
      <w:pPr>
        <w:spacing w:after="0" w:line="360" w:lineRule="auto"/>
        <w:jc w:val="center"/>
        <w:rPr>
          <w:rFonts w:ascii="Times New Roman" w:eastAsia="Calibri" w:hAnsi="Times New Roman" w:cs="Times New Roman"/>
          <w:color w:val="000000"/>
          <w:szCs w:val="24"/>
        </w:rPr>
      </w:pPr>
      <w:r w:rsidRPr="005F2CC9">
        <w:rPr>
          <w:rFonts w:ascii="Times New Roman" w:eastAsia="Calibri" w:hAnsi="Times New Roman" w:cs="Times New Roman"/>
          <w:color w:val="000000"/>
          <w:szCs w:val="24"/>
        </w:rPr>
        <w:t>Fakultas Psikologi, Universitas Mercu Buana Yogyakarta</w:t>
      </w:r>
    </w:p>
    <w:p w14:paraId="5783ACFB" w14:textId="77777777" w:rsidR="002833F1" w:rsidRDefault="002833F1" w:rsidP="002833F1">
      <w:pPr>
        <w:rPr>
          <w:i/>
          <w:iCs/>
          <w:sz w:val="24"/>
          <w:szCs w:val="24"/>
        </w:rPr>
      </w:pPr>
    </w:p>
    <w:p w14:paraId="4A1210CE" w14:textId="77777777" w:rsidR="006B1706" w:rsidRPr="001F4826" w:rsidRDefault="006B1706" w:rsidP="006B1706">
      <w:pPr>
        <w:spacing w:after="0" w:line="240" w:lineRule="auto"/>
        <w:ind w:left="-1020" w:right="-907"/>
        <w:jc w:val="center"/>
        <w:rPr>
          <w:rFonts w:ascii="Times New Roman" w:hAnsi="Times New Roman" w:cs="Times New Roman"/>
          <w:lang w:val="en-US"/>
        </w:rPr>
      </w:pPr>
      <w:r w:rsidRPr="001F4826">
        <w:rPr>
          <w:rFonts w:ascii="Times New Roman" w:hAnsi="Times New Roman" w:cs="Times New Roman"/>
          <w:lang w:val="en-US"/>
        </w:rPr>
        <w:t>ABSTRAK</w:t>
      </w:r>
    </w:p>
    <w:p w14:paraId="321B9D95" w14:textId="77777777" w:rsidR="006B1706" w:rsidRPr="001F4826" w:rsidRDefault="006B1706" w:rsidP="006B1706">
      <w:pPr>
        <w:spacing w:after="0" w:line="240" w:lineRule="auto"/>
        <w:ind w:left="-1020" w:right="-907"/>
        <w:rPr>
          <w:rFonts w:ascii="Times New Roman" w:hAnsi="Times New Roman" w:cs="Times New Roman"/>
          <w:lang w:val="en-US"/>
        </w:rPr>
      </w:pPr>
    </w:p>
    <w:p w14:paraId="6879226F" w14:textId="0AA50DBC" w:rsidR="006B1706" w:rsidRDefault="006B1706" w:rsidP="006B1706">
      <w:pPr>
        <w:jc w:val="both"/>
        <w:rPr>
          <w:rFonts w:ascii="Times New Roman" w:hAnsi="Times New Roman" w:cs="Times New Roman"/>
        </w:rPr>
      </w:pPr>
      <w:r w:rsidRPr="009D4717">
        <w:rPr>
          <w:rFonts w:ascii="Times New Roman" w:hAnsi="Times New Roman" w:cs="Times New Roman"/>
        </w:rPr>
        <w:t xml:space="preserve">Penelitian ini bertujuan untuk mengetahui hubungan kontrol diri terhadap pembelian kompulsif </w:t>
      </w:r>
      <w:r w:rsidRPr="009D4717">
        <w:rPr>
          <w:rFonts w:ascii="Times New Roman" w:hAnsi="Times New Roman" w:cs="Times New Roman"/>
          <w:bCs/>
        </w:rPr>
        <w:t xml:space="preserve">pada dewasa awal pengguna shopee </w:t>
      </w:r>
      <w:r w:rsidRPr="009D4717">
        <w:rPr>
          <w:rFonts w:ascii="Times New Roman" w:hAnsi="Times New Roman" w:cs="Times New Roman"/>
          <w:bCs/>
          <w:i/>
        </w:rPr>
        <w:t>paylater</w:t>
      </w:r>
      <w:r w:rsidRPr="009D4717">
        <w:rPr>
          <w:rFonts w:ascii="Times New Roman" w:hAnsi="Times New Roman" w:cs="Times New Roman"/>
          <w:bCs/>
          <w:iCs/>
        </w:rPr>
        <w:t xml:space="preserve">. </w:t>
      </w:r>
      <w:r w:rsidRPr="009D4717">
        <w:rPr>
          <w:rFonts w:ascii="Times New Roman" w:hAnsi="Times New Roman" w:cs="Times New Roman"/>
          <w:bCs/>
          <w:i/>
        </w:rPr>
        <w:t>SPayLater</w:t>
      </w:r>
      <w:r w:rsidRPr="009D4717">
        <w:rPr>
          <w:rFonts w:ascii="Times New Roman" w:hAnsi="Times New Roman" w:cs="Times New Roman"/>
          <w:bCs/>
          <w:iCs/>
        </w:rPr>
        <w:t xml:space="preserve"> atau </w:t>
      </w:r>
      <w:r w:rsidRPr="009D4717">
        <w:rPr>
          <w:rFonts w:ascii="Times New Roman" w:hAnsi="Times New Roman" w:cs="Times New Roman"/>
          <w:bCs/>
          <w:i/>
        </w:rPr>
        <w:t>Shopee PayLater</w:t>
      </w:r>
      <w:r w:rsidRPr="009D4717">
        <w:rPr>
          <w:rFonts w:ascii="Times New Roman" w:hAnsi="Times New Roman" w:cs="Times New Roman"/>
          <w:bCs/>
          <w:iCs/>
        </w:rPr>
        <w:t xml:space="preserve"> adalah metode pembayaran yang disediakan oleh PT Commerce Finance di dalam aplikasi Shopee yang memudahkan pelanggan untuk membeli kebutuhan mereka dan membayarnya di bulan berikutnya.</w:t>
      </w:r>
      <w:r w:rsidRPr="009D4717">
        <w:rPr>
          <w:rFonts w:ascii="Times New Roman" w:hAnsi="Times New Roman" w:cs="Times New Roman"/>
          <w:i/>
        </w:rPr>
        <w:t xml:space="preserve"> </w:t>
      </w:r>
      <w:r w:rsidR="007E14D6">
        <w:rPr>
          <w:rFonts w:ascii="Times New Roman" w:hAnsi="Times New Roman" w:cs="Times New Roman"/>
        </w:rPr>
        <w:t>Dengan adanya si</w:t>
      </w:r>
      <w:r w:rsidRPr="009D4717">
        <w:rPr>
          <w:rFonts w:ascii="Times New Roman" w:hAnsi="Times New Roman" w:cs="Times New Roman"/>
        </w:rPr>
        <w:t xml:space="preserve">stem </w:t>
      </w:r>
      <w:r w:rsidRPr="009D4717">
        <w:rPr>
          <w:rFonts w:ascii="Times New Roman" w:hAnsi="Times New Roman" w:cs="Times New Roman"/>
          <w:i/>
          <w:iCs/>
        </w:rPr>
        <w:t xml:space="preserve">paylater </w:t>
      </w:r>
      <w:r w:rsidRPr="009D4717">
        <w:rPr>
          <w:rFonts w:ascii="Times New Roman" w:hAnsi="Times New Roman" w:cs="Times New Roman"/>
        </w:rPr>
        <w:t xml:space="preserve">memberikan kemudahan yang diberikan </w:t>
      </w:r>
      <w:r w:rsidRPr="009D4717">
        <w:rPr>
          <w:rFonts w:ascii="Times New Roman" w:hAnsi="Times New Roman" w:cs="Times New Roman"/>
          <w:i/>
        </w:rPr>
        <w:t>e-commerce</w:t>
      </w:r>
      <w:r>
        <w:rPr>
          <w:rFonts w:ascii="Times New Roman" w:hAnsi="Times New Roman" w:cs="Times New Roman"/>
        </w:rPr>
        <w:t xml:space="preserve">, </w:t>
      </w:r>
      <w:r w:rsidRPr="009D4717">
        <w:rPr>
          <w:rFonts w:ascii="Times New Roman" w:hAnsi="Times New Roman" w:cs="Times New Roman"/>
        </w:rPr>
        <w:t xml:space="preserve">konsumen pengguna akan terlena hingga melakukan pembelian </w:t>
      </w:r>
      <w:proofErr w:type="gramStart"/>
      <w:r w:rsidRPr="009D4717">
        <w:rPr>
          <w:rFonts w:ascii="Times New Roman" w:hAnsi="Times New Roman" w:cs="Times New Roman"/>
        </w:rPr>
        <w:t>kompulsif  (</w:t>
      </w:r>
      <w:proofErr w:type="gramEnd"/>
      <w:r w:rsidRPr="009D4717">
        <w:rPr>
          <w:rFonts w:ascii="Times New Roman" w:hAnsi="Times New Roman" w:cs="Times New Roman"/>
        </w:rPr>
        <w:t>Putri, 2020).</w:t>
      </w:r>
      <w:r w:rsidRPr="009D4717">
        <w:rPr>
          <w:rFonts w:ascii="Times New Roman" w:hAnsi="Times New Roman" w:cs="Times New Roman"/>
          <w:bCs/>
          <w:iCs/>
        </w:rPr>
        <w:t xml:space="preserve"> Hip</w:t>
      </w:r>
      <w:r>
        <w:rPr>
          <w:rFonts w:ascii="Times New Roman" w:hAnsi="Times New Roman" w:cs="Times New Roman"/>
          <w:bCs/>
          <w:iCs/>
        </w:rPr>
        <w:t>o</w:t>
      </w:r>
      <w:r w:rsidRPr="009D4717">
        <w:rPr>
          <w:rFonts w:ascii="Times New Roman" w:hAnsi="Times New Roman" w:cs="Times New Roman"/>
          <w:bCs/>
          <w:iCs/>
        </w:rPr>
        <w:t>tesis dalam penelitian adalah terdapat hubungan negati</w:t>
      </w:r>
      <w:r w:rsidR="00616DDC">
        <w:rPr>
          <w:rFonts w:ascii="Times New Roman" w:hAnsi="Times New Roman" w:cs="Times New Roman"/>
          <w:bCs/>
          <w:iCs/>
          <w:lang w:val="id-ID"/>
        </w:rPr>
        <w:t>f</w:t>
      </w:r>
      <w:r w:rsidRPr="009D4717">
        <w:rPr>
          <w:rFonts w:ascii="Times New Roman" w:hAnsi="Times New Roman" w:cs="Times New Roman"/>
          <w:bCs/>
          <w:iCs/>
        </w:rPr>
        <w:t xml:space="preserve"> yang signifikan control diri terhadap pembelian kompulsif penelitian ini dilaksanakan secara </w:t>
      </w:r>
      <w:r w:rsidRPr="00616DDC">
        <w:rPr>
          <w:rFonts w:ascii="Times New Roman" w:hAnsi="Times New Roman" w:cs="Times New Roman"/>
          <w:bCs/>
          <w:i/>
          <w:iCs/>
        </w:rPr>
        <w:t>online</w:t>
      </w:r>
      <w:r w:rsidRPr="009D4717">
        <w:rPr>
          <w:rFonts w:ascii="Times New Roman" w:hAnsi="Times New Roman" w:cs="Times New Roman"/>
          <w:bCs/>
          <w:iCs/>
        </w:rPr>
        <w:t xml:space="preserve"> </w:t>
      </w:r>
      <w:r w:rsidRPr="009D4717">
        <w:rPr>
          <w:rFonts w:ascii="Times New Roman" w:hAnsi="Times New Roman" w:cs="Times New Roman"/>
          <w:lang w:val="en-US"/>
        </w:rPr>
        <w:t xml:space="preserve">melibatkan seratus lima (105) Responden </w:t>
      </w:r>
      <w:r w:rsidRPr="009D4717">
        <w:rPr>
          <w:rFonts w:ascii="Times New Roman" w:hAnsi="Times New Roman" w:cs="Times New Roman"/>
          <w:bCs/>
          <w:iCs/>
        </w:rPr>
        <w:t xml:space="preserve">dengan karakteristik subjek </w:t>
      </w:r>
      <w:r w:rsidRPr="009D4717">
        <w:rPr>
          <w:rFonts w:ascii="Times New Roman" w:hAnsi="Times New Roman" w:cs="Times New Roman"/>
          <w:i/>
        </w:rPr>
        <w:t>Shopee Paylater</w:t>
      </w:r>
      <w:r w:rsidRPr="009D4717">
        <w:rPr>
          <w:rFonts w:ascii="Times New Roman" w:hAnsi="Times New Roman" w:cs="Times New Roman"/>
        </w:rPr>
        <w:t xml:space="preserve"> dengan fase masa </w:t>
      </w:r>
      <w:r w:rsidRPr="009D4717">
        <w:rPr>
          <w:rFonts w:ascii="Times New Roman" w:hAnsi="Times New Roman" w:cs="Times New Roman"/>
          <w:color w:val="000000"/>
        </w:rPr>
        <w:t>dewasa awal</w:t>
      </w:r>
      <w:r w:rsidRPr="009D4717">
        <w:rPr>
          <w:rFonts w:ascii="Times New Roman" w:hAnsi="Times New Roman" w:cs="Times New Roman"/>
        </w:rPr>
        <w:t xml:space="preserve"> </w:t>
      </w:r>
      <w:r w:rsidRPr="009D4717">
        <w:rPr>
          <w:rFonts w:ascii="Times New Roman" w:hAnsi="Times New Roman" w:cs="Times New Roman"/>
          <w:color w:val="000000"/>
        </w:rPr>
        <w:t>dimulai pada usia 18 tahun sampai 40 tahun di Daerah Istimewa Yogyakarta yang terdiri 40 laki-laki dan 6</w:t>
      </w:r>
      <w:r>
        <w:rPr>
          <w:rFonts w:ascii="Times New Roman" w:hAnsi="Times New Roman" w:cs="Times New Roman"/>
          <w:color w:val="000000"/>
        </w:rPr>
        <w:t>5</w:t>
      </w:r>
      <w:r w:rsidRPr="009D4717">
        <w:rPr>
          <w:rFonts w:ascii="Times New Roman" w:hAnsi="Times New Roman" w:cs="Times New Roman"/>
          <w:color w:val="000000"/>
        </w:rPr>
        <w:t xml:space="preserve"> perempuan. Pengumpulan da</w:t>
      </w:r>
      <w:r w:rsidR="00616DDC">
        <w:rPr>
          <w:rFonts w:ascii="Times New Roman" w:hAnsi="Times New Roman" w:cs="Times New Roman"/>
          <w:color w:val="000000"/>
        </w:rPr>
        <w:t>ta dilakukan menggunakan skala k</w:t>
      </w:r>
      <w:r w:rsidRPr="009D4717">
        <w:rPr>
          <w:rFonts w:ascii="Times New Roman" w:hAnsi="Times New Roman" w:cs="Times New Roman"/>
          <w:color w:val="000000"/>
        </w:rPr>
        <w:t xml:space="preserve">ontrol diri dan skala pembelian kompulsif. Pengujian hipotesis dalam penelitian ini menggunakan metode analisis data deskriptif </w:t>
      </w:r>
      <w:r>
        <w:rPr>
          <w:rFonts w:ascii="Times New Roman" w:hAnsi="Times New Roman" w:cs="Times New Roman"/>
        </w:rPr>
        <w:t>k</w:t>
      </w:r>
      <w:r w:rsidRPr="009D4717">
        <w:rPr>
          <w:rFonts w:ascii="Times New Roman" w:hAnsi="Times New Roman" w:cs="Times New Roman"/>
        </w:rPr>
        <w:t xml:space="preserve">orelasi </w:t>
      </w:r>
      <w:r w:rsidRPr="009D4717">
        <w:rPr>
          <w:rFonts w:ascii="Times New Roman" w:hAnsi="Times New Roman" w:cs="Times New Roman"/>
          <w:i/>
          <w:iCs/>
        </w:rPr>
        <w:t xml:space="preserve">Product Moment Pearson </w:t>
      </w:r>
      <w:r w:rsidRPr="009D4717">
        <w:rPr>
          <w:rFonts w:ascii="Times New Roman" w:hAnsi="Times New Roman" w:cs="Times New Roman"/>
        </w:rPr>
        <w:t>yang hasilnya menunjukan</w:t>
      </w:r>
      <w:r w:rsidR="00616DDC">
        <w:rPr>
          <w:rFonts w:ascii="Times New Roman" w:hAnsi="Times New Roman" w:cs="Times New Roman"/>
        </w:rPr>
        <w:t xml:space="preserve"> bahwa adanya hubungaan negatif yang signifikan antara k</w:t>
      </w:r>
      <w:bookmarkStart w:id="1" w:name="_GoBack"/>
      <w:bookmarkEnd w:id="1"/>
      <w:r w:rsidRPr="009D4717">
        <w:rPr>
          <w:rFonts w:ascii="Times New Roman" w:hAnsi="Times New Roman" w:cs="Times New Roman"/>
        </w:rPr>
        <w:t>ontrol diri dengan pembelian kompulsif dengan koefiensi korelasi (r x y) = -</w:t>
      </w:r>
      <w:r w:rsidRPr="009D4717">
        <w:rPr>
          <w:rFonts w:ascii="Times New Roman" w:hAnsi="Times New Roman" w:cs="Times New Roman"/>
          <w:lang w:val="en-US"/>
        </w:rPr>
        <w:t>0,5</w:t>
      </w:r>
      <w:r>
        <w:rPr>
          <w:rFonts w:ascii="Times New Roman" w:hAnsi="Times New Roman" w:cs="Times New Roman"/>
          <w:lang w:val="en-US"/>
        </w:rPr>
        <w:t xml:space="preserve">29 </w:t>
      </w:r>
      <w:r w:rsidRPr="009D4717">
        <w:rPr>
          <w:rFonts w:ascii="Times New Roman" w:hAnsi="Times New Roman" w:cs="Times New Roman"/>
        </w:rPr>
        <w:t>dengan taraf signifikansi = 0,000 (p &lt; 0</w:t>
      </w:r>
      <w:proofErr w:type="gramStart"/>
      <w:r w:rsidRPr="009D4717">
        <w:rPr>
          <w:rFonts w:ascii="Times New Roman" w:hAnsi="Times New Roman" w:cs="Times New Roman"/>
        </w:rPr>
        <w:t>,01</w:t>
      </w:r>
      <w:proofErr w:type="gramEnd"/>
      <w:r w:rsidRPr="009D4717">
        <w:rPr>
          <w:rFonts w:ascii="Times New Roman" w:hAnsi="Times New Roman" w:cs="Times New Roman"/>
        </w:rPr>
        <w:t xml:space="preserve">) yang artinya hipotesis penelitian ini diterima dengan sumbangan efektif </w:t>
      </w:r>
      <w:r>
        <w:rPr>
          <w:rFonts w:ascii="Times New Roman" w:hAnsi="Times New Roman" w:cs="Times New Roman"/>
        </w:rPr>
        <w:t>k</w:t>
      </w:r>
      <w:r w:rsidRPr="009D4717">
        <w:rPr>
          <w:rFonts w:ascii="Times New Roman" w:hAnsi="Times New Roman" w:cs="Times New Roman"/>
        </w:rPr>
        <w:t>ontrol diri terhadap pembelian kompulsif sebesar 2</w:t>
      </w:r>
      <w:r>
        <w:rPr>
          <w:rFonts w:ascii="Times New Roman" w:hAnsi="Times New Roman" w:cs="Times New Roman"/>
        </w:rPr>
        <w:t>8</w:t>
      </w:r>
      <w:r w:rsidRPr="009D4717">
        <w:rPr>
          <w:rFonts w:ascii="Times New Roman" w:hAnsi="Times New Roman" w:cs="Times New Roman"/>
        </w:rPr>
        <w:t>% terhadap pembelian kompulsif dan sisanya 7</w:t>
      </w:r>
      <w:r>
        <w:rPr>
          <w:rFonts w:ascii="Times New Roman" w:hAnsi="Times New Roman" w:cs="Times New Roman"/>
        </w:rPr>
        <w:t>2</w:t>
      </w:r>
      <w:r w:rsidRPr="009D4717">
        <w:rPr>
          <w:rFonts w:ascii="Times New Roman" w:hAnsi="Times New Roman" w:cs="Times New Roman"/>
        </w:rPr>
        <w:t>%.</w:t>
      </w:r>
    </w:p>
    <w:p w14:paraId="0A2AFD34" w14:textId="77777777" w:rsidR="006B1706" w:rsidRPr="00141CDC" w:rsidRDefault="006B1706" w:rsidP="006B1706">
      <w:pPr>
        <w:jc w:val="both"/>
        <w:rPr>
          <w:rFonts w:ascii="Times New Roman" w:hAnsi="Times New Roman" w:cs="Times New Roman"/>
          <w:iCs/>
        </w:rPr>
      </w:pPr>
      <w:r>
        <w:rPr>
          <w:rFonts w:ascii="Times New Roman" w:hAnsi="Times New Roman" w:cs="Times New Roman"/>
          <w:iCs/>
          <w:sz w:val="24"/>
          <w:szCs w:val="24"/>
        </w:rPr>
        <w:tab/>
      </w:r>
      <w:r w:rsidRPr="00141CDC">
        <w:rPr>
          <w:rFonts w:ascii="Times New Roman" w:hAnsi="Times New Roman" w:cs="Times New Roman"/>
          <w:b/>
          <w:bCs/>
          <w:iCs/>
        </w:rPr>
        <w:t xml:space="preserve">Kata </w:t>
      </w:r>
      <w:proofErr w:type="gramStart"/>
      <w:r w:rsidRPr="00141CDC">
        <w:rPr>
          <w:rFonts w:ascii="Times New Roman" w:hAnsi="Times New Roman" w:cs="Times New Roman"/>
          <w:b/>
          <w:bCs/>
          <w:iCs/>
        </w:rPr>
        <w:t>Kunci</w:t>
      </w:r>
      <w:r w:rsidRPr="00141CDC">
        <w:rPr>
          <w:rFonts w:ascii="Times New Roman" w:hAnsi="Times New Roman" w:cs="Times New Roman"/>
          <w:iCs/>
        </w:rPr>
        <w:t xml:space="preserve"> :</w:t>
      </w:r>
      <w:proofErr w:type="gramEnd"/>
      <w:r w:rsidRPr="00141CDC">
        <w:rPr>
          <w:rFonts w:ascii="Times New Roman" w:hAnsi="Times New Roman" w:cs="Times New Roman"/>
          <w:iCs/>
        </w:rPr>
        <w:t xml:space="preserve"> </w:t>
      </w:r>
      <w:r w:rsidRPr="00141CDC">
        <w:rPr>
          <w:rFonts w:ascii="Times New Roman" w:hAnsi="Times New Roman" w:cs="Times New Roman"/>
          <w:i/>
        </w:rPr>
        <w:t xml:space="preserve">paylater, e-commerce, </w:t>
      </w:r>
      <w:r w:rsidRPr="00141CDC">
        <w:rPr>
          <w:rFonts w:ascii="Times New Roman" w:hAnsi="Times New Roman" w:cs="Times New Roman"/>
          <w:iCs/>
        </w:rPr>
        <w:t>pembelian kompulsif, kontrol diri</w:t>
      </w:r>
    </w:p>
    <w:p w14:paraId="2E40778D" w14:textId="77777777" w:rsidR="006B1706" w:rsidRPr="00A26341" w:rsidRDefault="006B1706" w:rsidP="006B1706">
      <w:pPr>
        <w:jc w:val="both"/>
        <w:rPr>
          <w:rFonts w:ascii="Times New Roman" w:hAnsi="Times New Roman" w:cs="Times New Roman"/>
          <w:i/>
        </w:rPr>
      </w:pPr>
    </w:p>
    <w:p w14:paraId="7A3736E2" w14:textId="77777777" w:rsidR="006B1706" w:rsidRPr="00D44BA9" w:rsidRDefault="006B1706" w:rsidP="006B1706">
      <w:pPr>
        <w:jc w:val="both"/>
        <w:rPr>
          <w:rFonts w:ascii="Times New Roman" w:hAnsi="Times New Roman" w:cs="Times New Roman"/>
          <w:i/>
        </w:rPr>
      </w:pPr>
      <w:r w:rsidRPr="00D44BA9">
        <w:rPr>
          <w:rFonts w:ascii="Times New Roman" w:hAnsi="Times New Roman" w:cs="Times New Roman"/>
          <w:i/>
          <w:lang w:val="en"/>
        </w:rPr>
        <w:t xml:space="preserve">This study aims to determine the relationship between self-control and compulsive buying in early adulthood, Shopee Paylater users. SPayLater or Shopee PayLater is a payment method provided by PT Commerce Finance in the Shopee </w:t>
      </w:r>
      <w:r w:rsidRPr="00A26341">
        <w:rPr>
          <w:rFonts w:ascii="Times New Roman" w:hAnsi="Times New Roman" w:cs="Times New Roman"/>
          <w:i/>
          <w:lang w:val="en"/>
        </w:rPr>
        <w:t>platform</w:t>
      </w:r>
      <w:r w:rsidRPr="00D44BA9">
        <w:rPr>
          <w:rFonts w:ascii="Times New Roman" w:hAnsi="Times New Roman" w:cs="Times New Roman"/>
          <w:i/>
          <w:lang w:val="en"/>
        </w:rPr>
        <w:t xml:space="preserve"> that makes it easier for customers to buy their needs and pay for the following month. With the existence of a paylater system that provides convenience provided by e-commerce, consumer users will be complacent and make compulsive purchases (Putri, 2020). The hypothesis in this study is that there is a significant negative relationship between self-control and compulsive buying. This study was carried out online involving one hundred and five (105) respondents with the characteristics of the Shopee Paylater subject with an early adult phase starting at the age of 18 years to 40 years in the Special Region of Yogyakarta consisting of 40 men and 6</w:t>
      </w:r>
      <w:r w:rsidRPr="00A26341">
        <w:rPr>
          <w:rFonts w:ascii="Times New Roman" w:hAnsi="Times New Roman" w:cs="Times New Roman"/>
          <w:i/>
          <w:lang w:val="en"/>
        </w:rPr>
        <w:t>5</w:t>
      </w:r>
      <w:r w:rsidRPr="00D44BA9">
        <w:rPr>
          <w:rFonts w:ascii="Times New Roman" w:hAnsi="Times New Roman" w:cs="Times New Roman"/>
          <w:i/>
          <w:lang w:val="en"/>
        </w:rPr>
        <w:t xml:space="preserve"> women. Data collection was carried out using a self-control scale and a compulsive buying scale. Testing the hypothesis in this study used Pearson's Product Moment correlation descriptive data analysis method whose results showed that there was a significant negative relationship between self-control and compulsive buying with a correlation coefficient (r x y) = -0.5</w:t>
      </w:r>
      <w:r>
        <w:rPr>
          <w:rFonts w:ascii="Times New Roman" w:hAnsi="Times New Roman" w:cs="Times New Roman"/>
          <w:i/>
          <w:lang w:val="en"/>
        </w:rPr>
        <w:t>29</w:t>
      </w:r>
      <w:r w:rsidRPr="00D44BA9">
        <w:rPr>
          <w:rFonts w:ascii="Times New Roman" w:hAnsi="Times New Roman" w:cs="Times New Roman"/>
          <w:i/>
          <w:lang w:val="en"/>
        </w:rPr>
        <w:t xml:space="preserve"> with a significance level = 0.000 (p &lt;0.01) which means that the research hypothesis is accepted with the effective contribution of self-control to compulsive buying of 2</w:t>
      </w:r>
      <w:r>
        <w:rPr>
          <w:rFonts w:ascii="Times New Roman" w:hAnsi="Times New Roman" w:cs="Times New Roman"/>
          <w:i/>
          <w:lang w:val="en"/>
        </w:rPr>
        <w:t>8</w:t>
      </w:r>
      <w:r w:rsidRPr="00D44BA9">
        <w:rPr>
          <w:rFonts w:ascii="Times New Roman" w:hAnsi="Times New Roman" w:cs="Times New Roman"/>
          <w:i/>
          <w:lang w:val="en"/>
        </w:rPr>
        <w:t>% of compulsive buying and the remaining 7</w:t>
      </w:r>
      <w:r>
        <w:rPr>
          <w:rFonts w:ascii="Times New Roman" w:hAnsi="Times New Roman" w:cs="Times New Roman"/>
          <w:i/>
          <w:lang w:val="en"/>
        </w:rPr>
        <w:t>2</w:t>
      </w:r>
      <w:r w:rsidRPr="00D44BA9">
        <w:rPr>
          <w:rFonts w:ascii="Times New Roman" w:hAnsi="Times New Roman" w:cs="Times New Roman"/>
          <w:i/>
          <w:lang w:val="en"/>
        </w:rPr>
        <w:t>%.</w:t>
      </w:r>
    </w:p>
    <w:p w14:paraId="33417410" w14:textId="77777777" w:rsidR="006B1706" w:rsidRPr="00A26341" w:rsidRDefault="006B1706" w:rsidP="006B1706">
      <w:pPr>
        <w:jc w:val="both"/>
        <w:rPr>
          <w:rFonts w:ascii="Times New Roman" w:hAnsi="Times New Roman" w:cs="Times New Roman"/>
          <w:i/>
          <w:sz w:val="24"/>
          <w:szCs w:val="24"/>
        </w:rPr>
      </w:pPr>
      <w:r w:rsidRPr="00A26341">
        <w:rPr>
          <w:rFonts w:ascii="Times New Roman" w:hAnsi="Times New Roman" w:cs="Times New Roman"/>
          <w:i/>
          <w:sz w:val="24"/>
          <w:szCs w:val="24"/>
        </w:rPr>
        <w:tab/>
      </w:r>
      <w:proofErr w:type="gramStart"/>
      <w:r w:rsidRPr="00141CDC">
        <w:rPr>
          <w:rFonts w:ascii="Times New Roman" w:hAnsi="Times New Roman" w:cs="Times New Roman"/>
          <w:b/>
          <w:bCs/>
          <w:i/>
        </w:rPr>
        <w:t>Keywords</w:t>
      </w:r>
      <w:r w:rsidRPr="00141CDC">
        <w:rPr>
          <w:rFonts w:ascii="Times New Roman" w:hAnsi="Times New Roman" w:cs="Times New Roman"/>
          <w:i/>
        </w:rPr>
        <w:t xml:space="preserve"> :</w:t>
      </w:r>
      <w:proofErr w:type="gramEnd"/>
      <w:r w:rsidRPr="00141CDC">
        <w:rPr>
          <w:rFonts w:ascii="Times New Roman" w:hAnsi="Times New Roman" w:cs="Times New Roman"/>
          <w:i/>
        </w:rPr>
        <w:t xml:space="preserve"> paylater, e-commerce, compulsive buying, self-control</w:t>
      </w:r>
    </w:p>
    <w:p w14:paraId="710E5C4E" w14:textId="77777777" w:rsidR="006B1706" w:rsidRDefault="006B1706" w:rsidP="006B1706">
      <w:pPr>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
    <w:p w14:paraId="447DDA8D" w14:textId="79AE8CDC" w:rsidR="002833F1" w:rsidRPr="006B1706" w:rsidRDefault="002833F1" w:rsidP="006D195F">
      <w:pPr>
        <w:pStyle w:val="HTMLPreformatted"/>
        <w:shd w:val="clear" w:color="auto" w:fill="F8F9FA"/>
        <w:spacing w:line="540" w:lineRule="atLeast"/>
        <w:ind w:left="-850" w:right="-850"/>
        <w:rPr>
          <w:rFonts w:ascii="Times New Roman" w:hAnsi="Times New Roman" w:cs="Times New Roman"/>
          <w:color w:val="202124"/>
          <w:sz w:val="22"/>
          <w:szCs w:val="22"/>
        </w:rPr>
        <w:sectPr w:rsidR="002833F1" w:rsidRPr="006B1706" w:rsidSect="002833F1">
          <w:pgSz w:w="11906" w:h="16838"/>
          <w:pgMar w:top="1440" w:right="1440" w:bottom="1440" w:left="1440" w:header="709" w:footer="709" w:gutter="0"/>
          <w:pgNumType w:fmt="lowerRoman" w:start="15" w:chapStyle="2"/>
          <w:cols w:space="708"/>
          <w:docGrid w:linePitch="360"/>
        </w:sectPr>
      </w:pPr>
    </w:p>
    <w:p w14:paraId="26ACE525" w14:textId="1A5944D5" w:rsidR="00886E41" w:rsidRPr="00886E41" w:rsidRDefault="00886E41" w:rsidP="006D195F">
      <w:pPr>
        <w:spacing w:after="0" w:line="360" w:lineRule="auto"/>
        <w:rPr>
          <w:rFonts w:ascii="Times New Roman" w:eastAsia="Times New Roman" w:hAnsi="Times New Roman" w:cs="Times New Roman"/>
          <w:b/>
          <w:iCs/>
          <w:color w:val="000000"/>
          <w:sz w:val="24"/>
          <w:szCs w:val="24"/>
          <w:lang w:eastAsia="en-ID"/>
        </w:rPr>
      </w:pPr>
      <w:r>
        <w:rPr>
          <w:rFonts w:ascii="Times New Roman" w:eastAsia="Times New Roman" w:hAnsi="Times New Roman" w:cs="Times New Roman"/>
          <w:b/>
          <w:iCs/>
          <w:color w:val="000000"/>
          <w:sz w:val="24"/>
          <w:szCs w:val="24"/>
          <w:lang w:eastAsia="en-ID"/>
        </w:rPr>
        <w:lastRenderedPageBreak/>
        <w:t>P E N D A H U L U A N</w:t>
      </w:r>
    </w:p>
    <w:p w14:paraId="58CA2F92" w14:textId="11395F53" w:rsidR="00886E41" w:rsidRDefault="00886E41" w:rsidP="006D195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Perilaku konsumen semakin berkembang seiring zaman. Pada era revolusi industri yang saat ini semakin maju banyak perubahan perubahan yang terjadi salah satunya perkembangan teknologi dengan dipermudahkan dalam pembelanjaan, </w:t>
      </w:r>
      <w:r>
        <w:rPr>
          <w:rFonts w:ascii="Times New Roman" w:hAnsi="Times New Roman" w:cs="Times New Roman"/>
          <w:sz w:val="24"/>
          <w:szCs w:val="24"/>
        </w:rPr>
        <w:t>(Rahmat &amp; Suryanto, 2020) Kegiatan belanja kebanyakan saat ini dilakukan secara tidak langsung dengan menggunaan teknologi terkini.</w:t>
      </w:r>
      <w:r>
        <w:rPr>
          <w:rFonts w:ascii="Times New Roman" w:hAnsi="Times New Roman" w:cs="Times New Roman"/>
          <w:sz w:val="24"/>
          <w:szCs w:val="24"/>
          <w:lang w:val="en-US"/>
        </w:rPr>
        <w:t xml:space="preserve"> Pengaruh </w:t>
      </w:r>
      <w:r>
        <w:rPr>
          <w:rFonts w:ascii="Times New Roman" w:hAnsi="Times New Roman" w:cs="Times New Roman"/>
          <w:sz w:val="24"/>
          <w:szCs w:val="24"/>
        </w:rPr>
        <w:t xml:space="preserve">perkembangan pesat dari teknologi perdagangan berdampak pada lahirnya suatu sistem perdagangan </w:t>
      </w:r>
      <w:r>
        <w:rPr>
          <w:rFonts w:ascii="Times New Roman" w:hAnsi="Times New Roman" w:cs="Times New Roman"/>
          <w:i/>
          <w:sz w:val="24"/>
          <w:szCs w:val="24"/>
        </w:rPr>
        <w:t>online</w:t>
      </w:r>
      <w:r>
        <w:rPr>
          <w:rFonts w:ascii="Times New Roman" w:hAnsi="Times New Roman" w:cs="Times New Roman"/>
          <w:sz w:val="24"/>
          <w:szCs w:val="24"/>
        </w:rPr>
        <w:t xml:space="preserve"> yang disebut </w:t>
      </w:r>
      <w:r>
        <w:rPr>
          <w:rFonts w:ascii="Times New Roman" w:hAnsi="Times New Roman" w:cs="Times New Roman"/>
          <w:i/>
          <w:sz w:val="24"/>
          <w:szCs w:val="24"/>
        </w:rPr>
        <w:t>e-commerce</w:t>
      </w:r>
      <w:r>
        <w:rPr>
          <w:rFonts w:ascii="Times New Roman" w:hAnsi="Times New Roman" w:cs="Times New Roman"/>
          <w:sz w:val="24"/>
          <w:szCs w:val="24"/>
        </w:rPr>
        <w:t xml:space="preserve"> (Putri, 2020).</w:t>
      </w:r>
      <w:r w:rsidRPr="00886E41">
        <w:rPr>
          <w:rFonts w:ascii="Times New Roman" w:hAnsi="Times New Roman" w:cs="Times New Roman"/>
          <w:i/>
          <w:sz w:val="24"/>
          <w:szCs w:val="24"/>
        </w:rPr>
        <w:t xml:space="preserve"> </w:t>
      </w:r>
      <w:r>
        <w:rPr>
          <w:rFonts w:ascii="Times New Roman" w:hAnsi="Times New Roman" w:cs="Times New Roman"/>
          <w:i/>
          <w:sz w:val="24"/>
          <w:szCs w:val="24"/>
        </w:rPr>
        <w:t>E-commerce</w:t>
      </w:r>
      <w:r>
        <w:rPr>
          <w:rFonts w:ascii="Times New Roman" w:hAnsi="Times New Roman" w:cs="Times New Roman"/>
          <w:sz w:val="24"/>
          <w:szCs w:val="24"/>
        </w:rPr>
        <w:t xml:space="preserve"> disebut sebagai model bisn</w:t>
      </w:r>
      <w:r>
        <w:rPr>
          <w:rFonts w:ascii="Times New Roman" w:hAnsi="Times New Roman" w:cs="Times New Roman"/>
          <w:sz w:val="24"/>
          <w:szCs w:val="24"/>
          <w:lang w:val="id-ID"/>
        </w:rPr>
        <w:t>i</w:t>
      </w:r>
      <w:r>
        <w:rPr>
          <w:rFonts w:ascii="Times New Roman" w:hAnsi="Times New Roman" w:cs="Times New Roman"/>
          <w:sz w:val="24"/>
          <w:szCs w:val="24"/>
        </w:rPr>
        <w:t xml:space="preserve">s yang mudah dan praktis karena tidak perlu menghadirkan pelaku bisnis secara fisik atau tatap muka atau </w:t>
      </w:r>
      <w:r>
        <w:rPr>
          <w:rFonts w:ascii="Times New Roman" w:hAnsi="Times New Roman" w:cs="Times New Roman"/>
          <w:i/>
          <w:sz w:val="24"/>
          <w:szCs w:val="24"/>
        </w:rPr>
        <w:t>non-face</w:t>
      </w:r>
      <w:r>
        <w:rPr>
          <w:rFonts w:ascii="Times New Roman" w:hAnsi="Times New Roman" w:cs="Times New Roman"/>
          <w:sz w:val="24"/>
          <w:szCs w:val="24"/>
        </w:rPr>
        <w:t xml:space="preserve"> dan tidak perlu memakai tanda tangan dari pelaku bisnis atau </w:t>
      </w:r>
      <w:r>
        <w:rPr>
          <w:rFonts w:ascii="Times New Roman" w:hAnsi="Times New Roman" w:cs="Times New Roman"/>
          <w:i/>
          <w:sz w:val="24"/>
          <w:szCs w:val="24"/>
        </w:rPr>
        <w:t>non-sign</w:t>
      </w:r>
      <w:r>
        <w:rPr>
          <w:rFonts w:ascii="Times New Roman" w:hAnsi="Times New Roman" w:cs="Times New Roman"/>
          <w:sz w:val="24"/>
          <w:szCs w:val="24"/>
        </w:rPr>
        <w:t xml:space="preserve"> (Putri, 2020). (Sazali &amp; Rozi, 2020) Belanja </w:t>
      </w:r>
      <w:r>
        <w:rPr>
          <w:rFonts w:ascii="Times New Roman" w:hAnsi="Times New Roman" w:cs="Times New Roman"/>
          <w:i/>
          <w:sz w:val="24"/>
          <w:szCs w:val="24"/>
        </w:rPr>
        <w:t>online</w:t>
      </w:r>
      <w:r>
        <w:rPr>
          <w:rFonts w:ascii="Times New Roman" w:hAnsi="Times New Roman" w:cs="Times New Roman"/>
          <w:sz w:val="24"/>
          <w:szCs w:val="24"/>
        </w:rPr>
        <w:t xml:space="preserve"> ini juga bukan hanya sebagai solusi efisiensi waktu dan biaya pengeluaran bagi konsumen, belanja pun lebih praktis.</w:t>
      </w:r>
    </w:p>
    <w:p w14:paraId="7E9AEC0B" w14:textId="6F14FF9A" w:rsidR="00D0411B" w:rsidRDefault="00D0411B" w:rsidP="006D195F">
      <w:pPr>
        <w:spacing w:after="0" w:line="360" w:lineRule="auto"/>
        <w:ind w:firstLine="720"/>
        <w:jc w:val="both"/>
        <w:rPr>
          <w:rFonts w:ascii="Times New Roman" w:hAnsi="Times New Roman" w:cs="Times New Roman"/>
          <w:i/>
          <w:sz w:val="24"/>
          <w:szCs w:val="24"/>
        </w:rPr>
      </w:pPr>
      <w:r>
        <w:rPr>
          <w:rFonts w:ascii="Times New Roman" w:hAnsi="Times New Roman" w:cs="Times New Roman"/>
          <w:sz w:val="24"/>
          <w:szCs w:val="24"/>
        </w:rPr>
        <w:t>Kemudaha</w:t>
      </w:r>
      <w:r>
        <w:rPr>
          <w:rFonts w:ascii="Times New Roman" w:hAnsi="Times New Roman" w:cs="Times New Roman"/>
          <w:sz w:val="24"/>
          <w:szCs w:val="24"/>
          <w:lang w:val="id-ID"/>
        </w:rPr>
        <w:t>a</w:t>
      </w:r>
      <w:r>
        <w:rPr>
          <w:rFonts w:ascii="Times New Roman" w:hAnsi="Times New Roman" w:cs="Times New Roman"/>
          <w:sz w:val="24"/>
          <w:szCs w:val="24"/>
        </w:rPr>
        <w:t xml:space="preserve">n ini membuat banyak konsumen yang melakukan pembelian secara </w:t>
      </w:r>
      <w:r>
        <w:rPr>
          <w:rFonts w:ascii="Times New Roman" w:hAnsi="Times New Roman" w:cs="Times New Roman"/>
          <w:i/>
          <w:sz w:val="24"/>
          <w:szCs w:val="24"/>
        </w:rPr>
        <w:t>online</w:t>
      </w:r>
      <w:r>
        <w:rPr>
          <w:rFonts w:ascii="Times New Roman" w:hAnsi="Times New Roman" w:cs="Times New Roman"/>
          <w:sz w:val="24"/>
          <w:szCs w:val="24"/>
        </w:rPr>
        <w:t xml:space="preserve">. Perkembangan </w:t>
      </w:r>
      <w:r>
        <w:rPr>
          <w:rFonts w:ascii="Times New Roman" w:hAnsi="Times New Roman" w:cs="Times New Roman"/>
          <w:i/>
          <w:sz w:val="24"/>
          <w:szCs w:val="24"/>
        </w:rPr>
        <w:t>fintech</w:t>
      </w:r>
      <w:r>
        <w:rPr>
          <w:rFonts w:ascii="Times New Roman" w:hAnsi="Times New Roman" w:cs="Times New Roman"/>
          <w:sz w:val="24"/>
          <w:szCs w:val="24"/>
        </w:rPr>
        <w:t xml:space="preserve"> yang pesat juga mengadopsi system kartu kredit ini menjadi lebih mudah dijangkau seluruh kalangan masyarakat. Keuntungan “Beli sekarang, bayar kemudian” lalu digunakan pada </w:t>
      </w:r>
      <w:r>
        <w:rPr>
          <w:rFonts w:ascii="Times New Roman" w:hAnsi="Times New Roman" w:cs="Times New Roman"/>
          <w:i/>
          <w:sz w:val="24"/>
          <w:szCs w:val="24"/>
        </w:rPr>
        <w:t>ecommerce</w:t>
      </w:r>
      <w:r>
        <w:rPr>
          <w:rFonts w:ascii="Times New Roman" w:hAnsi="Times New Roman" w:cs="Times New Roman"/>
          <w:sz w:val="24"/>
          <w:szCs w:val="24"/>
        </w:rPr>
        <w:t xml:space="preserve">, seperti Shopee dengan mengeluarkan produk Shopee </w:t>
      </w:r>
      <w:r>
        <w:rPr>
          <w:rFonts w:ascii="Times New Roman" w:hAnsi="Times New Roman" w:cs="Times New Roman"/>
          <w:i/>
          <w:sz w:val="24"/>
          <w:szCs w:val="24"/>
        </w:rPr>
        <w:t>paylater</w:t>
      </w:r>
      <w:r>
        <w:rPr>
          <w:rFonts w:ascii="Times New Roman" w:hAnsi="Times New Roman" w:cs="Times New Roman"/>
          <w:sz w:val="24"/>
          <w:szCs w:val="24"/>
        </w:rPr>
        <w:t xml:space="preserve"> (</w:t>
      </w:r>
      <w:r>
        <w:rPr>
          <w:rFonts w:ascii="Times New Roman" w:hAnsi="Times New Roman" w:cs="Times New Roman"/>
          <w:i/>
          <w:sz w:val="24"/>
          <w:szCs w:val="24"/>
        </w:rPr>
        <w:t>SPaylater</w:t>
      </w:r>
      <w:r>
        <w:rPr>
          <w:rFonts w:ascii="Times New Roman" w:hAnsi="Times New Roman" w:cs="Times New Roman"/>
          <w:sz w:val="24"/>
          <w:szCs w:val="24"/>
        </w:rPr>
        <w:t xml:space="preserve">). </w:t>
      </w:r>
      <w:r>
        <w:rPr>
          <w:rFonts w:ascii="Times New Roman" w:hAnsi="Times New Roman" w:cs="Times New Roman"/>
          <w:i/>
          <w:sz w:val="24"/>
          <w:szCs w:val="24"/>
        </w:rPr>
        <w:t>Paylater</w:t>
      </w:r>
      <w:r>
        <w:rPr>
          <w:rFonts w:ascii="Times New Roman" w:hAnsi="Times New Roman" w:cs="Times New Roman"/>
          <w:sz w:val="24"/>
          <w:szCs w:val="24"/>
        </w:rPr>
        <w:t xml:space="preserve"> memungkinkan konsumen melakukan metode pembayaran dengan cicilan tanpa kartu kredit atau biasa dikenal dengan istilah kredit </w:t>
      </w:r>
      <w:r>
        <w:rPr>
          <w:rFonts w:ascii="Times New Roman" w:hAnsi="Times New Roman" w:cs="Times New Roman"/>
          <w:i/>
          <w:sz w:val="24"/>
          <w:szCs w:val="24"/>
        </w:rPr>
        <w:t>online</w:t>
      </w:r>
      <w:r>
        <w:rPr>
          <w:rFonts w:ascii="Times New Roman" w:hAnsi="Times New Roman" w:cs="Times New Roman"/>
          <w:sz w:val="24"/>
          <w:szCs w:val="24"/>
        </w:rPr>
        <w:t xml:space="preserve">. </w:t>
      </w:r>
      <w:r>
        <w:rPr>
          <w:rFonts w:ascii="Times New Roman" w:hAnsi="Times New Roman" w:cs="Times New Roman"/>
          <w:i/>
          <w:sz w:val="24"/>
          <w:szCs w:val="24"/>
        </w:rPr>
        <w:t>Paylater</w:t>
      </w:r>
      <w:r>
        <w:rPr>
          <w:rFonts w:ascii="Times New Roman" w:hAnsi="Times New Roman" w:cs="Times New Roman"/>
          <w:sz w:val="24"/>
          <w:szCs w:val="24"/>
        </w:rPr>
        <w:t xml:space="preserve"> memberikan konsumen kemudahan dalam berbelanja barang maupun jasa yang diinginkan tanpa membayar terlebih dahulu.</w:t>
      </w:r>
      <w:r w:rsidRPr="00D0411B">
        <w:rPr>
          <w:rFonts w:ascii="Times New Roman" w:hAnsi="Times New Roman" w:cs="Times New Roman"/>
          <w:sz w:val="24"/>
          <w:szCs w:val="24"/>
        </w:rPr>
        <w:t xml:space="preserve"> </w:t>
      </w:r>
      <w:r>
        <w:rPr>
          <w:rFonts w:ascii="Times New Roman" w:hAnsi="Times New Roman" w:cs="Times New Roman"/>
          <w:sz w:val="24"/>
          <w:szCs w:val="24"/>
        </w:rPr>
        <w:t xml:space="preserve">Penelitian yang dilakukan oleh </w:t>
      </w:r>
      <w:r>
        <w:rPr>
          <w:rFonts w:ascii="Times New Roman" w:hAnsi="Times New Roman" w:cs="Times New Roman"/>
          <w:sz w:val="24"/>
          <w:szCs w:val="24"/>
        </w:rPr>
        <w:fldChar w:fldCharType="begin"/>
      </w:r>
      <w:r>
        <w:rPr>
          <w:rFonts w:ascii="Times New Roman" w:hAnsi="Times New Roman" w:cs="Times New Roman"/>
          <w:sz w:val="24"/>
          <w:szCs w:val="24"/>
        </w:rPr>
        <w:instrText>ADDIN CSL_CITATION {"citationItems":[{"id":"ITEM-1","itemData":{"DOI":"10.1016/0043-1354(82)90189-0","ISSN":"00431354","abstract":"This study aims to determine the effect of Ease and Confidence Using E-commerce Online Purchasing Decision Against (Survey of Consumer www.petersaysdenim.com). This type of research used in this research is an explanatory research with a quantitative approach. Source of data in this study are primary data and secondary data, primary data used by spreading an online questionnaire to the respondents, and secondary data used is derived from the reports, journals and archives relevant literature-literature. To measure and research the data reveal precisely this study validity and reliability testing. Data analysis using descriptive analysis and multiple linear regression analysis. The results showed that significantly influence the ease of online purchasing decisions, trust significantly influence purchasing decisions online, and ease of use of e-commerce trust significantly influence purchasing decisions online simultaneously. The results of the analysis can be seen that with the ease of transaction mengoperasional process affecting consumers to use e-commerce. The better the facilities provided by the website ease petersaysdenim.com it will improve also purchases by consumers online. Convenience facilities provided by the website petersaysdenim.com diantaran is the ease of obtaining information, ease of use, and has a clear display interface. Significant influence indicates a high level of consumer confidence","author":[{"dropping-particle":"","family":"Ardyanto","given":"Denni","non-dropping-particle":"","parse-names":false,"suffix":""},{"dropping-particle":"","family":"Susilo","given":"Heru","non-dropping-particle":"","parse-names":false,"suffix":""},{"dropping-particle":"","family":"Riyadi","given":"","non-dropping-particle":"","parse-names":false,"suffix":""}],"container-title":"Jurnal Administrasi Bisnis","id":"ITEM-1","issue":"1","issued":{"date-parts":[["2015"]]},"page":"1-8","title":"PENGARUH KEMUDAHAN DAN KEPERCAYAAN MENGGUNAKAN E-COMMERCE TERHADAP KEPUTUSAN PEMBELIAN ONLINE","type":"article-journal","volume":"22"},"uris":["http://www.mendeley.com/documents/?uuid=ad715de7-c825-421f-9b53-27d3a2b6a61a"]}],"mendeley":{"formattedCitation":"(Ardyanto et al., 2015)","plainTextFormattedCitation":"(Ardyanto et al., 2015)","previouslyFormattedCitation":"(Ardyanto et al., 2015)"},"properties":{"noteIndex":0},"schema":"https://github.com/citation-style-language/schema/raw/master/csl-citation.json"}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(Ardyanto et al., 2015)</w:t>
      </w:r>
      <w:r>
        <w:rPr>
          <w:rFonts w:ascii="Times New Roman" w:hAnsi="Times New Roman" w:cs="Times New Roman"/>
          <w:sz w:val="24"/>
          <w:szCs w:val="24"/>
        </w:rPr>
        <w:fldChar w:fldCharType="end"/>
      </w:r>
      <w:r>
        <w:rPr>
          <w:rFonts w:ascii="Times New Roman" w:hAnsi="Times New Roman" w:cs="Times New Roman"/>
          <w:sz w:val="24"/>
          <w:szCs w:val="24"/>
        </w:rPr>
        <w:t xml:space="preserve"> menunjukkan bahwa kemudahan dalam menggunakan </w:t>
      </w:r>
      <w:r>
        <w:rPr>
          <w:rFonts w:ascii="Times New Roman" w:hAnsi="Times New Roman" w:cs="Times New Roman"/>
          <w:i/>
          <w:sz w:val="24"/>
          <w:szCs w:val="24"/>
        </w:rPr>
        <w:t>e-commerce</w:t>
      </w:r>
      <w:r>
        <w:rPr>
          <w:rFonts w:ascii="Times New Roman" w:hAnsi="Times New Roman" w:cs="Times New Roman"/>
          <w:sz w:val="24"/>
          <w:szCs w:val="24"/>
        </w:rPr>
        <w:t xml:space="preserve"> berpengaruh signifikan pada keputusan pembelian secara </w:t>
      </w:r>
      <w:r>
        <w:rPr>
          <w:rFonts w:ascii="Times New Roman" w:hAnsi="Times New Roman" w:cs="Times New Roman"/>
          <w:i/>
          <w:sz w:val="24"/>
          <w:szCs w:val="24"/>
        </w:rPr>
        <w:t>online</w:t>
      </w:r>
      <w:r>
        <w:rPr>
          <w:rFonts w:ascii="Times New Roman" w:hAnsi="Times New Roman" w:cs="Times New Roman"/>
          <w:sz w:val="24"/>
          <w:szCs w:val="24"/>
        </w:rPr>
        <w:t xml:space="preserve">. Hal ini sejalan dengan survey yang dilakukan </w:t>
      </w:r>
      <w:r>
        <w:rPr>
          <w:rFonts w:ascii="Times New Roman" w:hAnsi="Times New Roman" w:cs="Times New Roman"/>
          <w:sz w:val="24"/>
          <w:szCs w:val="24"/>
        </w:rPr>
        <w:fldChar w:fldCharType="begin"/>
      </w:r>
      <w:r>
        <w:rPr>
          <w:rFonts w:ascii="Times New Roman" w:hAnsi="Times New Roman" w:cs="Times New Roman"/>
          <w:sz w:val="24"/>
          <w:szCs w:val="24"/>
        </w:rPr>
        <w:instrText>ADDIN CSL_CITATION {"citationItems":[{"id":"ITEM-1","itemData":{"abstract":"“Navigating Indonesia's E-Commerce: COVID-19 Impact and The Rise of Social Commerce” is the second e-commerce report produced by SIRCLO, in collaboration with Ravenry. The findings leverage SIRCLO’s internal data and market research to map out the current e-commerce landscape in Indonesia, including an in-depth discussion on Indonesia’s e-commerce industry within the rise of social commerce, as well as the effective strategy for businesses to move forward. The information contained in this publication is quoted as “SIRCLO &amp; Ravenry, Navigating Indonesia's E-Commerce: COVID-19 Impact and The Rise of Social Commerce, 2020” unless otherwise noted.","author":[{"dropping-particle":"","family":"SIRCLO &amp; Ravenry","given":"","non-dropping-particle":"","parse-names":false,"suffix":""}],"container-title":"SIRCLO &amp; Ravenry","id":"ITEM-1","issued":{"date-parts":[["2021"]]},"page":"55","title":"Navigating Indonesia's E-Commerce: COVID-19 Impact and The Rise of Social Commerce","type":"article-journal"},"uris":["http://www.mendeley.com/documents/?uuid=68e7e4f3-0cdd-4c52-b48a-0864800d4e88"]}],"mendeley":{"formattedCitation":"(SIRCLO &amp; Ravenry, 2021)","manualFormatting":"SIRCLO (2021)","plainTextFormattedCitation":"(SIRCLO &amp; Ravenry, 2021)","previouslyFormattedCitation":"(SIRCLO &amp; Ravenry, 2021)"},"properties":{"noteIndex":0},"schema":"https://github.com/citation-style-language/schema/raw/master/csl-citation.json"}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SIRCLO (2021)</w:t>
      </w:r>
      <w:r>
        <w:rPr>
          <w:rFonts w:ascii="Times New Roman" w:hAnsi="Times New Roman" w:cs="Times New Roman"/>
          <w:sz w:val="24"/>
          <w:szCs w:val="24"/>
        </w:rPr>
        <w:fldChar w:fldCharType="end"/>
      </w:r>
      <w:r>
        <w:rPr>
          <w:rFonts w:ascii="Times New Roman" w:hAnsi="Times New Roman" w:cs="Times New Roman"/>
          <w:sz w:val="24"/>
          <w:szCs w:val="24"/>
        </w:rPr>
        <w:t xml:space="preserve"> menyatakan bahwa 74,5% konsumen di Indonesia melakukan pembelian secara </w:t>
      </w:r>
      <w:r>
        <w:rPr>
          <w:rFonts w:ascii="Times New Roman" w:hAnsi="Times New Roman" w:cs="Times New Roman"/>
          <w:i/>
          <w:sz w:val="24"/>
          <w:szCs w:val="24"/>
        </w:rPr>
        <w:t>online.</w:t>
      </w:r>
    </w:p>
    <w:p w14:paraId="2813DB5F" w14:textId="77777777" w:rsidR="00D0411B" w:rsidRDefault="00D0411B" w:rsidP="006D195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banyaknya situs belanja </w:t>
      </w:r>
      <w:r>
        <w:rPr>
          <w:rFonts w:ascii="Times New Roman" w:hAnsi="Times New Roman" w:cs="Times New Roman"/>
          <w:i/>
          <w:sz w:val="24"/>
          <w:szCs w:val="24"/>
        </w:rPr>
        <w:t>online</w:t>
      </w:r>
      <w:r>
        <w:rPr>
          <w:rFonts w:ascii="Times New Roman" w:hAnsi="Times New Roman" w:cs="Times New Roman"/>
          <w:sz w:val="24"/>
          <w:szCs w:val="24"/>
        </w:rPr>
        <w:t xml:space="preserve"> yang ada di Indonesia, menurut riset yang dilakukan oleh Snapcart pada 2020 lalu terhadap 1000 responden 66% nya memilih Shopee menjadi situs yang paling disukai dan memiliki </w:t>
      </w:r>
      <w:r>
        <w:rPr>
          <w:rFonts w:ascii="Times New Roman" w:hAnsi="Times New Roman" w:cs="Times New Roman"/>
          <w:i/>
          <w:sz w:val="24"/>
          <w:szCs w:val="24"/>
        </w:rPr>
        <w:t>brand awareness</w:t>
      </w:r>
      <w:r>
        <w:rPr>
          <w:rFonts w:ascii="Times New Roman" w:hAnsi="Times New Roman" w:cs="Times New Roman"/>
          <w:sz w:val="24"/>
          <w:szCs w:val="24"/>
        </w:rPr>
        <w:t xml:space="preserve"> tertinggi dibanding situs lainnya. Snapcart juga melakukan riset berdasarkan kelompok usia, hasilnya rentang usia 19 – 35 tahun yang paling menyukai situs shopee sebanyak 63% hingga 72%. Rentang usia 19 – 35 tahun termasuk dalam masa dewasa awal. Harlock (1998) menjelaskan dewasa ialah seseorang yang telah menyelesaikan pertumbuhannya dan siap bergabung di masyarakat bersama orang dewasa lainnya. Masa dewasa awal dimulai pada usia 18 hingga 40 tahun. </w:t>
      </w:r>
    </w:p>
    <w:p w14:paraId="1F5B30EE" w14:textId="77777777" w:rsidR="0044626E" w:rsidRDefault="00C6715B" w:rsidP="006D195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Tinarbuko (2006) mengatakan orang yang merasa tidak puas jika produk atau barang yang diinginkan belum dimiliki akan masuk kedalam gaya hidup konsumtivisme. Individu yang konsumtif akan mengutamakan  </w:t>
      </w:r>
      <w:r>
        <w:rPr>
          <w:rFonts w:ascii="Times New Roman" w:hAnsi="Times New Roman" w:cs="Times New Roman"/>
          <w:i/>
          <w:sz w:val="24"/>
          <w:szCs w:val="24"/>
        </w:rPr>
        <w:t>felt need</w:t>
      </w:r>
      <w:r>
        <w:rPr>
          <w:rFonts w:ascii="Times New Roman" w:hAnsi="Times New Roman" w:cs="Times New Roman"/>
          <w:sz w:val="24"/>
          <w:szCs w:val="24"/>
        </w:rPr>
        <w:t xml:space="preserve">  ketika membeli suatu produk daripada membeli kebutuhan yang memang sangat diperlukan </w:t>
      </w:r>
      <w:r>
        <w:rPr>
          <w:rFonts w:ascii="Times New Roman" w:hAnsi="Times New Roman" w:cs="Times New Roman"/>
          <w:i/>
          <w:sz w:val="24"/>
          <w:szCs w:val="24"/>
        </w:rPr>
        <w:t>(real need)</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ADDIN CSL_CITATION {"citationItems":[{"id":"ITEM-1","itemData":{"ISSN":"2302-1098","abstract":"Penelitian ini bertujuan untuk mengetahui kecenderungan pembelian impulsif pada dewasa awal di Yogyakarta. Pembelian impulsif adalah tindakan membeli sesuatu tanpa pertimbangan, dan disertai dengan respon emosi yang kuat. Usia yang rentan terhadap pembelian impulsif adalah rentang usia 18 – 39 tahun. Rentang usia ini termasuk dalam rentang usia dewasa awal, sehingga hasil penelitian ini dapat bermanfaat sebagai bahan refleksi bagi kalangan dewasa awal agar dapat lebih menyadari dan mawas diri terhadap perilaku pembelian impulsif. Jenis penelitian ini merupakan penelitian deskriptif kuantitatif pada 395 subjek. Pembelian impulsif dalam penelitian ini dideskripsikan berdasarkan jenis kelamin, tingkat pendidikan, pekerjaan, dan status pernikahan.","author":[{"dropping-particle":"","family":"Henrietta","given":"","non-dropping-particle":"","parse-names":false,"suffix":""}],"container-title":"Jurnal Psikologi Undip","id":"ITEM-1","issue":"2","issued":{"date-parts":[["2012"]]},"page":"6","title":"Impulsive buying pada dewasa awal di yogyakarta","type":"article-journal","volume":"11"},"uris":["http://www.mendeley.com/documents/?uuid=7c8ad839-aae3-4152-882b-3eead6c1a0fa"]}],"mendeley":{"formattedCitation":"(Henrietta, 2012)","plainTextFormattedCitation":"(Henrietta, 2012)","previouslyFormattedCitation":"(Henrietta, 2012)"},"properties":{"noteIndex":0},"schema":"https://github.com/citation-style-language/schema/raw/master/csl-citation.json"}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(Henrietta, 2012)</w:t>
      </w:r>
      <w:r>
        <w:rPr>
          <w:rFonts w:ascii="Times New Roman" w:hAnsi="Times New Roman" w:cs="Times New Roman"/>
          <w:sz w:val="24"/>
          <w:szCs w:val="24"/>
        </w:rPr>
        <w:fldChar w:fldCharType="end"/>
      </w:r>
      <w:r>
        <w:rPr>
          <w:rFonts w:ascii="Times New Roman" w:hAnsi="Times New Roman" w:cs="Times New Roman"/>
          <w:sz w:val="24"/>
          <w:szCs w:val="24"/>
        </w:rPr>
        <w:t xml:space="preserve">. Dorongan untuk </w:t>
      </w:r>
      <w:r>
        <w:rPr>
          <w:rFonts w:ascii="Times New Roman" w:hAnsi="Times New Roman" w:cs="Times New Roman"/>
          <w:sz w:val="24"/>
          <w:szCs w:val="24"/>
        </w:rPr>
        <w:lastRenderedPageBreak/>
        <w:t>memenuhi keinginan diluar kebutuhan ini dapat mengakibatkan pembelian kompulsif. Perilaku membeli produk atau jasa bukan karena individu membutuhkan barang atau jasa tersebut melainkan karena ada suatu dorongan untuk memberikan kelegaan dikenal dengan fenomena perilaku pembelian yang tidak wajar atau kompulsif.</w:t>
      </w:r>
      <w:r w:rsidR="0044626E">
        <w:rPr>
          <w:rFonts w:ascii="Times New Roman" w:hAnsi="Times New Roman" w:cs="Times New Roman"/>
          <w:sz w:val="24"/>
          <w:szCs w:val="24"/>
        </w:rPr>
        <w:t xml:space="preserve"> Pembelian kompulsif adanya perilaku yang tidak normal dalam pembelajaan sehingga menyebabkan individu menjadi terjebak, tidak terkendali, dan memiliki hasrat atau dorongan untuk mengeluarkan uang untuk berbelanja secara terus </w:t>
      </w:r>
      <w:proofErr w:type="gramStart"/>
      <w:r w:rsidR="0044626E">
        <w:rPr>
          <w:rFonts w:ascii="Times New Roman" w:hAnsi="Times New Roman" w:cs="Times New Roman"/>
          <w:sz w:val="24"/>
          <w:szCs w:val="24"/>
        </w:rPr>
        <w:t>menerus  (</w:t>
      </w:r>
      <w:proofErr w:type="gramEnd"/>
      <w:r w:rsidR="0044626E">
        <w:rPr>
          <w:rFonts w:ascii="Times New Roman" w:hAnsi="Times New Roman" w:cs="Times New Roman"/>
          <w:sz w:val="24"/>
          <w:szCs w:val="24"/>
        </w:rPr>
        <w:t xml:space="preserve">Edwards, 1993).  </w:t>
      </w:r>
    </w:p>
    <w:p w14:paraId="2F056A9C" w14:textId="6CB228A2" w:rsidR="00F43D9D" w:rsidRDefault="00F43D9D" w:rsidP="006D195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Edward</w:t>
      </w:r>
      <w:r w:rsidR="007E14D6">
        <w:rPr>
          <w:rFonts w:ascii="Times New Roman" w:hAnsi="Times New Roman" w:cs="Times New Roman"/>
          <w:sz w:val="24"/>
          <w:szCs w:val="24"/>
          <w:lang w:val="id-ID"/>
        </w:rPr>
        <w:t>s</w:t>
      </w:r>
      <w:r>
        <w:rPr>
          <w:rFonts w:ascii="Times New Roman" w:hAnsi="Times New Roman" w:cs="Times New Roman"/>
          <w:sz w:val="24"/>
          <w:szCs w:val="24"/>
        </w:rPr>
        <w:t xml:space="preserve"> (1993) dalam mengemukakan 5 aspek pembelian kompulsif </w:t>
      </w:r>
      <w:proofErr w:type="gramStart"/>
      <w:r>
        <w:rPr>
          <w:rFonts w:ascii="Times New Roman" w:hAnsi="Times New Roman" w:cs="Times New Roman"/>
          <w:sz w:val="24"/>
          <w:szCs w:val="24"/>
        </w:rPr>
        <w:t xml:space="preserve">yaitu </w:t>
      </w:r>
      <w:r w:rsidRPr="00F43D9D">
        <w:rPr>
          <w:rFonts w:ascii="Times New Roman" w:hAnsi="Times New Roman" w:cs="Times New Roman"/>
          <w:sz w:val="24"/>
          <w:szCs w:val="24"/>
        </w:rPr>
        <w:t>:</w:t>
      </w:r>
      <w:r>
        <w:rPr>
          <w:rFonts w:ascii="Times New Roman" w:hAnsi="Times New Roman" w:cs="Times New Roman"/>
          <w:i/>
          <w:sz w:val="24"/>
          <w:szCs w:val="24"/>
        </w:rPr>
        <w:t>Tendency</w:t>
      </w:r>
      <w:proofErr w:type="gramEnd"/>
      <w:r>
        <w:rPr>
          <w:rFonts w:ascii="Times New Roman" w:hAnsi="Times New Roman" w:cs="Times New Roman"/>
          <w:i/>
          <w:sz w:val="24"/>
          <w:szCs w:val="24"/>
        </w:rPr>
        <w:t xml:space="preserve"> to spend</w:t>
      </w:r>
      <w:r>
        <w:rPr>
          <w:rFonts w:ascii="Times New Roman" w:hAnsi="Times New Roman" w:cs="Times New Roman"/>
          <w:sz w:val="24"/>
          <w:szCs w:val="24"/>
        </w:rPr>
        <w:t xml:space="preserve">, yaitu lebih mengarah kepada kecenderungan individu untuk berbelanja dan membeli secara berlebihan atau yang disebut dengan “periode dalam berbelanja”.  </w:t>
      </w:r>
      <w:r>
        <w:rPr>
          <w:rFonts w:ascii="Times New Roman" w:hAnsi="Times New Roman" w:cs="Times New Roman"/>
          <w:i/>
          <w:sz w:val="24"/>
          <w:szCs w:val="24"/>
        </w:rPr>
        <w:t>Compulsion/drive to spend</w:t>
      </w:r>
      <w:r>
        <w:rPr>
          <w:rFonts w:ascii="Times New Roman" w:hAnsi="Times New Roman" w:cs="Times New Roman"/>
          <w:sz w:val="24"/>
          <w:szCs w:val="24"/>
        </w:rPr>
        <w:t xml:space="preserve">, yaitu dorongan yang terdapat dalam diri individu, keasyikan, tindakan kompulsi, dan impulsivitas dalam berbelanja dan pola membeli. </w:t>
      </w:r>
      <w:r>
        <w:rPr>
          <w:rFonts w:ascii="Times New Roman" w:hAnsi="Times New Roman" w:cs="Times New Roman"/>
          <w:i/>
          <w:sz w:val="24"/>
          <w:szCs w:val="24"/>
        </w:rPr>
        <w:t>Feeling (joy) about shopping and spending</w:t>
      </w:r>
      <w:r>
        <w:rPr>
          <w:rFonts w:ascii="Times New Roman" w:hAnsi="Times New Roman" w:cs="Times New Roman"/>
          <w:sz w:val="24"/>
          <w:szCs w:val="24"/>
        </w:rPr>
        <w:t xml:space="preserve">, yaitu individu akan menikmati aktivitas berbelanja dan membeli yang dilakukan. </w:t>
      </w:r>
      <w:r>
        <w:rPr>
          <w:rFonts w:ascii="Times New Roman" w:hAnsi="Times New Roman" w:cs="Times New Roman"/>
          <w:i/>
          <w:sz w:val="24"/>
          <w:szCs w:val="24"/>
        </w:rPr>
        <w:t>Dysfunctional spending</w:t>
      </w:r>
      <w:r>
        <w:rPr>
          <w:rFonts w:ascii="Times New Roman" w:hAnsi="Times New Roman" w:cs="Times New Roman"/>
          <w:sz w:val="24"/>
          <w:szCs w:val="24"/>
        </w:rPr>
        <w:t xml:space="preserve">, yaitu tingkat disfungsi lingkungan dari individu dan akibat dari perilaku belanja individu yang bersangkutan. </w:t>
      </w:r>
      <w:r>
        <w:rPr>
          <w:rFonts w:ascii="Times New Roman" w:hAnsi="Times New Roman" w:cs="Times New Roman"/>
          <w:i/>
          <w:sz w:val="24"/>
          <w:szCs w:val="24"/>
        </w:rPr>
        <w:t>Post-purchased guilt</w:t>
      </w:r>
      <w:r>
        <w:rPr>
          <w:rFonts w:ascii="Times New Roman" w:hAnsi="Times New Roman" w:cs="Times New Roman"/>
          <w:sz w:val="24"/>
          <w:szCs w:val="24"/>
        </w:rPr>
        <w:t>, yaitu terdapat perasaan penyesalan dan rasa malu yang dialami setelah individu melakukan pembelian secara berlebihan.</w:t>
      </w:r>
    </w:p>
    <w:p w14:paraId="404FB369" w14:textId="77777777" w:rsidR="00F43D9D" w:rsidRDefault="00F43D9D" w:rsidP="006D195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yang dilakukan Mulyono, dkk (2019) pada mahasiswa di Semarang terkait pengaruh harga diri, suasana hati, dan sikap tentang uang dengan pembelian kompulsif menunjukkan harga diri dan suasana hati berpengaruh positif signifikan dengan pembelian kompulsif. Sedangkan sikap tentang uang berpengaruh negatif signifikan dengan pembelian kompulsif. Selain </w:t>
      </w:r>
      <w:proofErr w:type="gramStart"/>
      <w:r>
        <w:rPr>
          <w:rFonts w:ascii="Times New Roman" w:hAnsi="Times New Roman" w:cs="Times New Roman"/>
          <w:sz w:val="24"/>
          <w:szCs w:val="24"/>
        </w:rPr>
        <w:t>itu  Iin</w:t>
      </w:r>
      <w:proofErr w:type="gramEnd"/>
      <w:r>
        <w:rPr>
          <w:rFonts w:ascii="Times New Roman" w:hAnsi="Times New Roman" w:cs="Times New Roman"/>
          <w:sz w:val="24"/>
          <w:szCs w:val="24"/>
        </w:rPr>
        <w:t xml:space="preserve"> Driana &amp; Indrawati (2021) juga melakukan penelitian terkait hubungan </w:t>
      </w:r>
      <w:r>
        <w:rPr>
          <w:rFonts w:ascii="Times New Roman" w:hAnsi="Times New Roman" w:cs="Times New Roman"/>
          <w:i/>
          <w:sz w:val="24"/>
          <w:szCs w:val="24"/>
        </w:rPr>
        <w:t>celebrity worship</w:t>
      </w:r>
      <w:r>
        <w:rPr>
          <w:rFonts w:ascii="Times New Roman" w:hAnsi="Times New Roman" w:cs="Times New Roman"/>
          <w:sz w:val="24"/>
          <w:szCs w:val="24"/>
        </w:rPr>
        <w:t>, gaya hidup hedonis, kecanduan internet dengan pembelian kompulsif pada pelanggan Uriharu Id (</w:t>
      </w:r>
      <w:r>
        <w:rPr>
          <w:rFonts w:ascii="Times New Roman" w:hAnsi="Times New Roman" w:cs="Times New Roman"/>
          <w:i/>
          <w:sz w:val="24"/>
          <w:szCs w:val="24"/>
        </w:rPr>
        <w:t>online shop</w:t>
      </w:r>
      <w:r>
        <w:rPr>
          <w:rFonts w:ascii="Times New Roman" w:hAnsi="Times New Roman" w:cs="Times New Roman"/>
          <w:sz w:val="24"/>
          <w:szCs w:val="24"/>
        </w:rPr>
        <w:t xml:space="preserve"> yang menjual </w:t>
      </w:r>
      <w:r>
        <w:rPr>
          <w:rFonts w:ascii="Times New Roman" w:hAnsi="Times New Roman" w:cs="Times New Roman"/>
          <w:i/>
          <w:sz w:val="24"/>
          <w:szCs w:val="24"/>
        </w:rPr>
        <w:t>merchandise Kpop</w:t>
      </w:r>
      <w:r>
        <w:rPr>
          <w:rFonts w:ascii="Times New Roman" w:hAnsi="Times New Roman" w:cs="Times New Roman"/>
          <w:sz w:val="24"/>
          <w:szCs w:val="24"/>
        </w:rPr>
        <w:t xml:space="preserve">). Hasilnya </w:t>
      </w:r>
      <w:r>
        <w:rPr>
          <w:rFonts w:ascii="Times New Roman" w:hAnsi="Times New Roman" w:cs="Times New Roman"/>
          <w:i/>
          <w:sz w:val="24"/>
          <w:szCs w:val="24"/>
        </w:rPr>
        <w:t>celebrity worship</w:t>
      </w:r>
      <w:r>
        <w:rPr>
          <w:rFonts w:ascii="Times New Roman" w:hAnsi="Times New Roman" w:cs="Times New Roman"/>
          <w:sz w:val="24"/>
          <w:szCs w:val="24"/>
        </w:rPr>
        <w:t>, gaya hidup hedonis, kecanduan internet, berpengaruh positif dan siginifikan terhadap pembelian kompulsif. Hal ini menunjukkan bahwa perilaku kompulsif dipengaruhi oleh banyak hal, ketika pesatnya perkembangan zaman justru semakin memudahkan melakukan pembelian justru tanpa disadari merubah perilaku pembelian menjadi kompulsif.</w:t>
      </w:r>
    </w:p>
    <w:p w14:paraId="31852C09" w14:textId="77777777" w:rsidR="00F43D9D" w:rsidRDefault="00F43D9D" w:rsidP="006D195F">
      <w:pPr>
        <w:spacing w:after="0" w:line="360" w:lineRule="auto"/>
        <w:ind w:firstLine="720"/>
        <w:jc w:val="both"/>
        <w:rPr>
          <w:rFonts w:ascii="Times New Roman" w:hAnsi="Times New Roman" w:cs="Times New Roman"/>
          <w:sz w:val="24"/>
        </w:rPr>
      </w:pPr>
      <w:r>
        <w:rPr>
          <w:rFonts w:ascii="Times New Roman" w:hAnsi="Times New Roman" w:cs="Times New Roman"/>
          <w:sz w:val="24"/>
          <w:szCs w:val="24"/>
        </w:rPr>
        <w:t xml:space="preserve">Didukung juga dengan hasil </w:t>
      </w:r>
      <w:r>
        <w:rPr>
          <w:rFonts w:ascii="Times New Roman" w:hAnsi="Times New Roman" w:cs="Times New Roman"/>
          <w:sz w:val="24"/>
        </w:rPr>
        <w:t>wawancara yang dilakukan</w:t>
      </w:r>
      <w:r w:rsidRPr="00995B16">
        <w:rPr>
          <w:rFonts w:ascii="Times New Roman" w:hAnsi="Times New Roman" w:cs="Times New Roman"/>
          <w:sz w:val="24"/>
        </w:rPr>
        <w:t xml:space="preserve"> </w:t>
      </w:r>
      <w:r>
        <w:rPr>
          <w:rFonts w:ascii="Times New Roman" w:hAnsi="Times New Roman" w:cs="Times New Roman"/>
          <w:color w:val="000000"/>
          <w:sz w:val="24"/>
        </w:rPr>
        <w:t xml:space="preserve">pada tanggal 12 Agustus 2022 pada </w:t>
      </w:r>
      <w:r>
        <w:rPr>
          <w:rFonts w:ascii="Times New Roman" w:hAnsi="Times New Roman" w:cs="Times New Roman"/>
          <w:sz w:val="24"/>
        </w:rPr>
        <w:t xml:space="preserve">pengguna Shopee </w:t>
      </w:r>
      <w:r>
        <w:rPr>
          <w:rFonts w:ascii="Times New Roman" w:hAnsi="Times New Roman" w:cs="Times New Roman"/>
          <w:i/>
          <w:sz w:val="24"/>
        </w:rPr>
        <w:t>paylater</w:t>
      </w:r>
      <w:r>
        <w:rPr>
          <w:rFonts w:ascii="Times New Roman" w:hAnsi="Times New Roman" w:cs="Times New Roman"/>
          <w:sz w:val="24"/>
        </w:rPr>
        <w:t xml:space="preserve"> yang berusia 30 tahun, 23 tahun, 22 tahun, dan 27 tahun</w:t>
      </w:r>
      <w:r>
        <w:rPr>
          <w:rFonts w:ascii="Times New Roman" w:hAnsi="Times New Roman" w:cs="Times New Roman"/>
          <w:color w:val="000000"/>
          <w:sz w:val="24"/>
        </w:rPr>
        <w:t xml:space="preserve">. </w:t>
      </w:r>
      <w:r>
        <w:rPr>
          <w:rFonts w:ascii="Times New Roman" w:hAnsi="Times New Roman" w:cs="Times New Roman"/>
          <w:sz w:val="24"/>
        </w:rPr>
        <w:t xml:space="preserve">Hasil wawancara yaitu pengguna shopee </w:t>
      </w:r>
      <w:r>
        <w:rPr>
          <w:rFonts w:ascii="Times New Roman" w:hAnsi="Times New Roman" w:cs="Times New Roman"/>
          <w:i/>
          <w:iCs/>
          <w:sz w:val="24"/>
        </w:rPr>
        <w:t xml:space="preserve">paylater </w:t>
      </w:r>
      <w:r>
        <w:rPr>
          <w:rFonts w:ascii="Times New Roman" w:hAnsi="Times New Roman" w:cs="Times New Roman"/>
          <w:sz w:val="24"/>
        </w:rPr>
        <w:t>mengatakan bahwa Mereka lebih senang menggunakan s</w:t>
      </w:r>
      <w:r>
        <w:rPr>
          <w:rFonts w:ascii="Times New Roman" w:hAnsi="Times New Roman" w:cs="Times New Roman"/>
          <w:i/>
          <w:sz w:val="24"/>
        </w:rPr>
        <w:t>paylater</w:t>
      </w:r>
      <w:r>
        <w:rPr>
          <w:rFonts w:ascii="Times New Roman" w:hAnsi="Times New Roman" w:cs="Times New Roman"/>
          <w:sz w:val="24"/>
        </w:rPr>
        <w:t xml:space="preserve"> dalam berbelanja karena kepraktisan dalam berbelanja, karena kepraktisan ini mereka sering berbelanja barang yang tidak dibutuhkan dan untuk memenuhi </w:t>
      </w:r>
      <w:r>
        <w:rPr>
          <w:rFonts w:ascii="Times New Roman" w:hAnsi="Times New Roman" w:cs="Times New Roman"/>
          <w:sz w:val="24"/>
        </w:rPr>
        <w:lastRenderedPageBreak/>
        <w:t xml:space="preserve">kesenangan atau tren yang sedang berlaku. Karena limit peminjaman yang terus meningkat, mereka cenderung untuk menggunakan shopee </w:t>
      </w:r>
      <w:r>
        <w:rPr>
          <w:rFonts w:ascii="Times New Roman" w:hAnsi="Times New Roman" w:cs="Times New Roman"/>
          <w:i/>
          <w:sz w:val="24"/>
        </w:rPr>
        <w:t>paylater</w:t>
      </w:r>
      <w:r>
        <w:rPr>
          <w:rFonts w:ascii="Times New Roman" w:hAnsi="Times New Roman" w:cs="Times New Roman"/>
          <w:sz w:val="24"/>
        </w:rPr>
        <w:t xml:space="preserve"> untuk berbelanja. </w:t>
      </w:r>
    </w:p>
    <w:p w14:paraId="5AAD5F87" w14:textId="3284F3AE" w:rsidR="00F43D9D" w:rsidRDefault="00F43D9D" w:rsidP="006D195F">
      <w:pPr>
        <w:spacing w:after="0" w:line="360" w:lineRule="auto"/>
        <w:ind w:firstLine="720"/>
        <w:jc w:val="both"/>
        <w:rPr>
          <w:rFonts w:ascii="Times New Roman" w:hAnsi="Times New Roman" w:cs="Times New Roman"/>
          <w:i/>
          <w:sz w:val="24"/>
        </w:rPr>
      </w:pPr>
      <w:r>
        <w:rPr>
          <w:rFonts w:ascii="Times New Roman" w:hAnsi="Times New Roman" w:cs="Times New Roman"/>
          <w:color w:val="000000"/>
          <w:sz w:val="24"/>
        </w:rPr>
        <w:t>Wawancara juga dilakukan pada tanggal</w:t>
      </w:r>
      <w:r>
        <w:rPr>
          <w:rFonts w:ascii="Times New Roman" w:hAnsi="Times New Roman" w:cs="Times New Roman"/>
          <w:sz w:val="24"/>
        </w:rPr>
        <w:t xml:space="preserve"> 27 September 2022 kepada </w:t>
      </w:r>
      <w:r>
        <w:rPr>
          <w:rFonts w:ascii="Times New Roman" w:hAnsi="Times New Roman" w:cs="Times New Roman"/>
          <w:color w:val="000000"/>
          <w:sz w:val="24"/>
        </w:rPr>
        <w:t>3 orang pengguna shopee paylater yang berusia diatas 50 tahun</w:t>
      </w:r>
      <w:r>
        <w:rPr>
          <w:rFonts w:ascii="Times New Roman" w:hAnsi="Times New Roman" w:cs="Times New Roman"/>
          <w:sz w:val="24"/>
        </w:rPr>
        <w:t xml:space="preserve">. Hasil wawancara yaitu pengguna shopee </w:t>
      </w:r>
      <w:r>
        <w:rPr>
          <w:rFonts w:ascii="Times New Roman" w:hAnsi="Times New Roman" w:cs="Times New Roman"/>
          <w:i/>
          <w:iCs/>
          <w:sz w:val="24"/>
        </w:rPr>
        <w:t xml:space="preserve">paylater </w:t>
      </w:r>
      <w:r>
        <w:rPr>
          <w:rFonts w:ascii="Times New Roman" w:hAnsi="Times New Roman" w:cs="Times New Roman"/>
          <w:sz w:val="24"/>
        </w:rPr>
        <w:t xml:space="preserve">mengatakan bahwa pernah berbelanja menggunakan shopee pay later, tetapi hanya untuk memuaskan rasa penasaran akan sistem pembayaran yang disediakan shopee, dan pembelianpun dilakukan pada barang yang benar – benar diperlukan. Selain itu mereka tidak memiliki dorongan lain untuk melakukan pembelian selanjutnya dengan menggunakan sistem yang sama karena mereka tidak ingin berhutang, dan berbelanja hanya barang yang diperlukan menggunakan sistem pembayaran yang lain seperti </w:t>
      </w:r>
      <w:r>
        <w:rPr>
          <w:rFonts w:ascii="Times New Roman" w:hAnsi="Times New Roman" w:cs="Times New Roman"/>
          <w:i/>
          <w:sz w:val="24"/>
        </w:rPr>
        <w:t>cash on delivery (COD).</w:t>
      </w:r>
    </w:p>
    <w:p w14:paraId="0E1CC1C9" w14:textId="43081605" w:rsidR="00F43D9D" w:rsidRDefault="00F43D9D" w:rsidP="006D195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Raab</w:t>
      </w:r>
      <w:proofErr w:type="gramStart"/>
      <w:r>
        <w:rPr>
          <w:rFonts w:ascii="Times New Roman" w:hAnsi="Times New Roman" w:cs="Times New Roman"/>
          <w:sz w:val="24"/>
          <w:szCs w:val="24"/>
        </w:rPr>
        <w:t>,dkk</w:t>
      </w:r>
      <w:proofErr w:type="gramEnd"/>
      <w:r>
        <w:rPr>
          <w:rFonts w:ascii="Times New Roman" w:hAnsi="Times New Roman" w:cs="Times New Roman"/>
          <w:sz w:val="24"/>
          <w:szCs w:val="24"/>
        </w:rPr>
        <w:t xml:space="preserve"> (2015) menjelaskan bahwa pembelian kompulsif dapat membawa dampak negatif salah satunya adalah berhutang (Hikmah dkk, 2017). Dampak jangka panjang seperti tingginya tunggakan kartu kredit, hutang pribadi yang berlebihan, rendahnya tabungan, terjerat kasus hukum, munculnya perasaan rendah diri, rasa bersalah, depresi, cemas, frustasi serta munculnya konflik interpersonal.</w:t>
      </w:r>
      <w:r>
        <w:rPr>
          <w:rFonts w:ascii="Times New Roman" w:hAnsi="Times New Roman" w:cs="Times New Roman"/>
          <w:sz w:val="24"/>
        </w:rPr>
        <w:t xml:space="preserve"> </w:t>
      </w:r>
      <w:r>
        <w:rPr>
          <w:rFonts w:ascii="Times New Roman" w:hAnsi="Times New Roman" w:cs="Times New Roman"/>
          <w:sz w:val="24"/>
          <w:szCs w:val="24"/>
        </w:rPr>
        <w:t xml:space="preserve">Dilihat dari perkembangan kognitifnya, individu dewasa awal seharusnya sudah dapat berpikir reflektif dan menekankan pada logika kompleks serta melibatkan intuisi dan juga emosi, sedangkan berdasarkan kecerdasan emosionalnya, dewasa awal sudah meiliki manajemen dan kontrol diri yang baik </w:t>
      </w:r>
      <w:r>
        <w:rPr>
          <w:rFonts w:ascii="Times New Roman" w:hAnsi="Times New Roman" w:cs="Times New Roman"/>
          <w:sz w:val="24"/>
          <w:szCs w:val="24"/>
        </w:rPr>
        <w:fldChar w:fldCharType="begin"/>
      </w:r>
      <w:r>
        <w:rPr>
          <w:rFonts w:ascii="Times New Roman" w:hAnsi="Times New Roman" w:cs="Times New Roman"/>
          <w:sz w:val="24"/>
          <w:szCs w:val="24"/>
        </w:rPr>
        <w:instrText>ADDIN CSL_CITATION {"citationItems":[{"id":"ITEM-1","itemData":{"abstract":"-","author":[{"dropping-particle":"","family":"Thahir","given":"Andi","non-dropping-particle":"","parse-names":false,"suffix":""}],"container-title":"www.aura-publishing.com","id":"ITEM-1","issued":{"date-parts":[["2018"]]},"number-of-pages":"1-260","title":"Psikologi Perkembangan","type":"book"},"uris":["http://www.mendeley.com/documents/?uuid=58d4f2f5-da72-4af2-9b5d-5836bd69bd7a"]}],"mendeley":{"formattedCitation":"(Thahir, 2018)","plainTextFormattedCitation":"(Thahir, 2018)","previouslyFormattedCitation":"(Thahir,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(Thahir, 2018)</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2F3E249C" w14:textId="77777777" w:rsidR="00F43D9D" w:rsidRDefault="00F43D9D" w:rsidP="006D195F">
      <w:pPr>
        <w:spacing w:after="0" w:line="360" w:lineRule="auto"/>
        <w:ind w:firstLine="720"/>
        <w:jc w:val="both"/>
        <w:rPr>
          <w:sz w:val="24"/>
        </w:rPr>
      </w:pPr>
      <w:r>
        <w:rPr>
          <w:rFonts w:ascii="Times New Roman" w:hAnsi="Times New Roman" w:cs="Times New Roman"/>
          <w:sz w:val="24"/>
          <w:szCs w:val="24"/>
          <w:lang w:val="en-US"/>
        </w:rPr>
        <w:t xml:space="preserve">Pembelian kompulsif memiliki dua faktor yaitu faktor internal dan faktor eksternal.  </w:t>
      </w:r>
      <w:r>
        <w:rPr>
          <w:rFonts w:ascii="Times New Roman" w:hAnsi="Times New Roman" w:cs="Times New Roman"/>
          <w:sz w:val="24"/>
        </w:rPr>
        <w:t xml:space="preserve">Luo, Gu, Wang, dan Zhou (2018) juga menemukan bahwa ada dua faktor yang dapat memengaruhi pembelian kompulsif secara </w:t>
      </w:r>
      <w:r>
        <w:rPr>
          <w:rFonts w:ascii="Times New Roman" w:hAnsi="Times New Roman" w:cs="Times New Roman"/>
          <w:i/>
          <w:sz w:val="24"/>
        </w:rPr>
        <w:t>online</w:t>
      </w:r>
      <w:r>
        <w:rPr>
          <w:rFonts w:ascii="Times New Roman" w:hAnsi="Times New Roman" w:cs="Times New Roman"/>
          <w:sz w:val="24"/>
        </w:rPr>
        <w:t xml:space="preserve"> yaitu faktor internal dan faktor eksternal. Faktor internal seperti kontrol diri dan emosi negatif (marah, depresi &amp; kecemasan) memiliki pengaruh signifikan yang positif, selain itu faktor eksternal seperti tampilan gambar produk yang baik dan strategi promosi juga memiliki pengaruh yang signifikan terhadap perilaku pembelian kompulsif secara </w:t>
      </w:r>
      <w:r>
        <w:rPr>
          <w:rFonts w:ascii="Times New Roman" w:hAnsi="Times New Roman" w:cs="Times New Roman"/>
          <w:i/>
          <w:sz w:val="24"/>
        </w:rPr>
        <w:t>online</w:t>
      </w:r>
      <w:r>
        <w:rPr>
          <w:rFonts w:ascii="Times New Roman" w:hAnsi="Times New Roman" w:cs="Times New Roman"/>
          <w:sz w:val="24"/>
        </w:rPr>
        <w:t>.</w:t>
      </w:r>
      <w:r>
        <w:rPr>
          <w:sz w:val="24"/>
        </w:rPr>
        <w:t xml:space="preserve"> </w:t>
      </w:r>
    </w:p>
    <w:p w14:paraId="1FB9A00F" w14:textId="43878D84" w:rsidR="00F43D9D" w:rsidRDefault="00610FDA" w:rsidP="006D195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Dalam penelitian ini peneliti menggunakan faktor kontrol diri yang dapat mempengaruhi pembelian kompulsif. </w:t>
      </w:r>
      <w:r>
        <w:rPr>
          <w:rFonts w:ascii="Times New Roman" w:hAnsi="Times New Roman" w:cs="Times New Roman"/>
          <w:sz w:val="24"/>
          <w:szCs w:val="24"/>
        </w:rPr>
        <w:t xml:space="preserve">Karena dari hasil observasi serta wawancara pada tanggal 12 agustust 2022  pengguna shopee </w:t>
      </w:r>
      <w:r>
        <w:rPr>
          <w:rFonts w:ascii="Times New Roman" w:hAnsi="Times New Roman" w:cs="Times New Roman"/>
          <w:i/>
          <w:iCs/>
          <w:sz w:val="24"/>
          <w:szCs w:val="24"/>
        </w:rPr>
        <w:t xml:space="preserve">paylater </w:t>
      </w:r>
      <w:r>
        <w:rPr>
          <w:rFonts w:ascii="Times New Roman" w:hAnsi="Times New Roman" w:cs="Times New Roman"/>
          <w:sz w:val="24"/>
          <w:szCs w:val="24"/>
        </w:rPr>
        <w:t xml:space="preserve">menujukan individu yang belum memiliki kontrol diri yang baik akan gampang terlena karena rayuan promosi, membeli barang karena sedang tren atau hanya ingin coba coba, khususnya produk yang dianggap menarik, kurang realistis, dan sehingga mengakibatkan adanya perubahan perilaku membeli di masyarakat, dimana individu menjadi lebih konsumtif mereka mengakatakan bahwa apabila tidak ada kontrol untuk melakukan pembelanjaan mereka akan terus menerus berusaha untuk belanja tanpa memikirkan kepentingan fungsi barang yang dibeli, dan apabila tidak ada konrol diri </w:t>
      </w:r>
      <w:r>
        <w:rPr>
          <w:rFonts w:ascii="Times New Roman" w:hAnsi="Times New Roman" w:cs="Times New Roman"/>
          <w:sz w:val="24"/>
          <w:szCs w:val="24"/>
        </w:rPr>
        <w:lastRenderedPageBreak/>
        <w:t xml:space="preserve">akan melakukan segala cara salah satunya melakukan peminjaman di shopee paylater sampai tagihan menumpuk.  Oleh karna itu Munandar (2001) mengemukakan kontrol diri yakni kemampuan individu untuk mengendalikan atau mengontrol tingkah laku sifat kepribadian seseorang dalam melakukan keadaan tertentu. Sedangkan Averill </w:t>
      </w:r>
      <w:proofErr w:type="gramStart"/>
      <w:r>
        <w:rPr>
          <w:rFonts w:ascii="Times New Roman" w:hAnsi="Times New Roman" w:cs="Times New Roman"/>
          <w:sz w:val="24"/>
          <w:szCs w:val="24"/>
        </w:rPr>
        <w:t>dalam  (</w:t>
      </w:r>
      <w:proofErr w:type="gramEnd"/>
      <w:r>
        <w:rPr>
          <w:rFonts w:ascii="Times New Roman" w:hAnsi="Times New Roman" w:cs="Times New Roman"/>
          <w:sz w:val="24"/>
          <w:szCs w:val="24"/>
        </w:rPr>
        <w:t>Ghufron &amp; Risnawati, 2011) kontrol diri adalah kemampuan individu untuk mengubah perilaku, kemampuan individu dalam memilah informasi yang diharapkan dan yang tidak diharapkan, dan kemampuan individu untuk menentukan salah satu tindakan berdasarkan sesuatu yang diyakininya benar. Pengertian yang dikemukakan oleh Averill menekankan pada kemampuan mengatur dalam memilih tindakan yang sesuai dengan yang diyakini nya</w:t>
      </w:r>
      <w:r>
        <w:rPr>
          <w:rFonts w:ascii="Times New Roman" w:hAnsi="Times New Roman" w:cs="Times New Roman"/>
          <w:sz w:val="24"/>
          <w:szCs w:val="24"/>
          <w:lang w:val="id-ID"/>
        </w:rPr>
        <w:t xml:space="preserve">. </w:t>
      </w:r>
      <w:r>
        <w:rPr>
          <w:rFonts w:ascii="Times New Roman" w:hAnsi="Times New Roman" w:cs="Times New Roman"/>
          <w:sz w:val="24"/>
          <w:szCs w:val="24"/>
        </w:rPr>
        <w:t>Kontrol diri merupakan hal yang dapat digunakan individu selama proses dalam kehidupan, termasuk dalam menghadapi kondisi yang terdapat pada lingkungan sekitarnya.</w:t>
      </w:r>
    </w:p>
    <w:p w14:paraId="77608677" w14:textId="77777777" w:rsidR="00610FDA" w:rsidRDefault="00610FDA" w:rsidP="006D195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Adapun Penelitian yang dilakukan oleh </w:t>
      </w:r>
      <w:r>
        <w:rPr>
          <w:rFonts w:ascii="Times New Roman" w:hAnsi="Times New Roman" w:cs="Times New Roman"/>
          <w:sz w:val="24"/>
          <w:szCs w:val="24"/>
        </w:rPr>
        <w:fldChar w:fldCharType="begin"/>
      </w:r>
      <w:r>
        <w:rPr>
          <w:rFonts w:ascii="Times New Roman" w:hAnsi="Times New Roman" w:cs="Times New Roman"/>
          <w:sz w:val="24"/>
          <w:szCs w:val="24"/>
        </w:rPr>
        <w:instrText>ADDIN CSL_CITATION {"citationItems":[{"id":"ITEM-1","itemData":{"author":[{"dropping-particle":"","family":"Maskhuroh","given":"Siti","non-dropping-particle":"","parse-names":false,"suffix":""},{"dropping-particle":"","family":"Renanita","given":"Theda","non-dropping-particle":"","parse-names":false,"suffix":""}],"container-title":"JURNAL ILMU PERILAKU","id":"ITEM-1","issue":"1","issued":{"date-parts":[["2018"]]},"page":"15-24","title":"Pembelian Kompulsif Ditinjau dari Kontrol Diri pada Guru Sekolah Dasar","type":"article-journal","volume":"2"},"uris":["http://www.mendeley.com/documents/?uuid=0e7457e7-58fa-43c1-bfef-5e9e905baf46"]}],"mendeley":{"formattedCitation":"(Maskhuroh &amp; Renanita, 2018)","manualFormatting":"Maskhuroh &amp; Renanita (2018)","plainTextFormattedCitation":"(Maskhuroh &amp; Renanita, 2018)","previouslyFormattedCitation":"(Maskhuroh &amp; Renanita,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Maskhuroh &amp; Renanita (2018)</w:t>
      </w:r>
      <w:r>
        <w:rPr>
          <w:rFonts w:ascii="Times New Roman" w:hAnsi="Times New Roman" w:cs="Times New Roman"/>
          <w:sz w:val="24"/>
          <w:szCs w:val="24"/>
        </w:rPr>
        <w:fldChar w:fldCharType="end"/>
      </w:r>
      <w:r>
        <w:rPr>
          <w:rFonts w:ascii="Times New Roman" w:hAnsi="Times New Roman" w:cs="Times New Roman"/>
          <w:sz w:val="24"/>
          <w:szCs w:val="24"/>
        </w:rPr>
        <w:t xml:space="preserve"> kepada Guru Sekolah Dasar Negeri menunjukkan ada hubungan negatif antar kontrol diri dengan pembelian kompulsif. Hal ini menunjukkan semakin rendah kontrol diri individu maka akan semakin tinggi pembelian kompulsifnya, begitu juga sebaliknya. </w:t>
      </w:r>
      <w:r>
        <w:rPr>
          <w:rFonts w:ascii="Times New Roman" w:hAnsi="Times New Roman" w:cs="Times New Roman"/>
          <w:sz w:val="24"/>
          <w:szCs w:val="24"/>
        </w:rPr>
        <w:fldChar w:fldCharType="begin"/>
      </w:r>
      <w:r>
        <w:rPr>
          <w:rFonts w:ascii="Times New Roman" w:hAnsi="Times New Roman" w:cs="Times New Roman"/>
          <w:sz w:val="24"/>
          <w:szCs w:val="24"/>
        </w:rPr>
        <w:instrText>ADDIN CSL_CITATION {"citationItems":[{"id":"ITEM-1","itemData":{"ISSN":"2302-8912","author":[{"dropping-particle":"","family":"Kurniawan","given":"Florentine","non-dropping-particle":"","parse-names":false,"suffix":""},{"dropping-particle":"","family":"Suparna","given":"gede","non-dropping-particle":"","parse-names":false,"suffix":""}],"container-title":"E-Jurnal Manajemen Universitas Udayana","id":"ITEM-1","issue":"6","issued":{"date-parts":[["2014"]]},"page":"242311","title":"Peran Kepemilikan Kartu Kredit Dalam Memoderasi Pengaruh Kontrol Diri Dan Atmosfer Gerai Terhadap Perilaku Belanja Kompulsif Konsumen Pakaian Di Kuta-Bali","type":"article-journal","volume":"3"},"uris":["http://www.mendeley.com/documents/?uuid=9ba6e293-a5a8-4c7c-a93b-69438ed4e4ad"]}],"mendeley":{"formattedCitation":"(Kurniawan &amp; Suparna, 2014)","manualFormatting":"Kurniawan &amp; Suparna (2014)","plainTextFormattedCitation":"(Kurniawan &amp; Suparna, 2014)","previouslyFormattedCitation":"(Kurniawan &amp; Suparna, 2014)"},"properties":{"noteIndex":0},"schema":"https://github.com/citation-style-language/schema/raw/master/csl-citation.json"}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Kurniawan &amp; Suparna (2014)</w:t>
      </w:r>
      <w:r>
        <w:rPr>
          <w:rFonts w:ascii="Times New Roman" w:hAnsi="Times New Roman" w:cs="Times New Roman"/>
          <w:sz w:val="24"/>
          <w:szCs w:val="24"/>
        </w:rPr>
        <w:fldChar w:fldCharType="end"/>
      </w:r>
      <w:r>
        <w:rPr>
          <w:rFonts w:ascii="Times New Roman" w:hAnsi="Times New Roman" w:cs="Times New Roman"/>
          <w:sz w:val="24"/>
          <w:szCs w:val="24"/>
        </w:rPr>
        <w:t xml:space="preserve"> juga melakukan penelitian serupa terhadap pengguna kartu kredit, hasil</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nya kontrol diri berpengaruh negatif dan signifikan terhadap pembelian kompulsif. Kepemilikan kartu kredit berpengaruh positif dan signifikan terhadap perilaku pembelian kompulsif. Hal tersebut menunjukkan bahwa konsumen yang memiliki kartu kredit akan semakin mudah dalam melakukan transaksi pembelian, sehingga mereka memiliki kemungkinan yang lebih besar untuk melakukan pembelian kompulsif dibandingkan dengan mereka yang tidak memiliki kartu kredit. </w:t>
      </w:r>
    </w:p>
    <w:p w14:paraId="787DD890" w14:textId="77777777" w:rsidR="00610FDA" w:rsidRDefault="00610FDA" w:rsidP="006D195F">
      <w:pPr>
        <w:spacing w:after="0" w:line="360" w:lineRule="auto"/>
        <w:ind w:firstLine="720"/>
        <w:jc w:val="both"/>
        <w:rPr>
          <w:rFonts w:ascii="Times New Roman" w:hAnsi="Times New Roman" w:cs="Times New Roman"/>
          <w:sz w:val="24"/>
          <w:szCs w:val="24"/>
        </w:rPr>
      </w:pPr>
    </w:p>
    <w:p w14:paraId="2A7E7BB2" w14:textId="77777777" w:rsidR="00610FDA" w:rsidRDefault="00610FDA" w:rsidP="006D195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 E T O D E</w:t>
      </w:r>
    </w:p>
    <w:p w14:paraId="39F7B078" w14:textId="26FA83D5" w:rsidR="006B1706" w:rsidRPr="00981328" w:rsidRDefault="00705125" w:rsidP="006B1706">
      <w:pPr>
        <w:spacing w:after="0" w:line="480" w:lineRule="auto"/>
        <w:ind w:firstLine="480"/>
        <w:jc w:val="both"/>
        <w:rPr>
          <w:rFonts w:ascii="Times New Roman" w:hAnsi="Times New Roman" w:cs="Times New Roman"/>
          <w:sz w:val="24"/>
          <w:szCs w:val="24"/>
        </w:rPr>
      </w:pPr>
      <w:r>
        <w:rPr>
          <w:rFonts w:ascii="Times New Roman" w:hAnsi="Times New Roman" w:cs="Times New Roman"/>
          <w:sz w:val="24"/>
          <w:szCs w:val="24"/>
        </w:rPr>
        <w:t xml:space="preserve">Subjek dalam penelitian ini adalah pengguna </w:t>
      </w:r>
      <w:r>
        <w:rPr>
          <w:rFonts w:ascii="Times New Roman" w:hAnsi="Times New Roman" w:cs="Times New Roman"/>
          <w:i/>
          <w:sz w:val="24"/>
          <w:szCs w:val="24"/>
        </w:rPr>
        <w:t>Shopee Paylater</w:t>
      </w:r>
      <w:r>
        <w:rPr>
          <w:rFonts w:ascii="Times New Roman" w:hAnsi="Times New Roman" w:cs="Times New Roman"/>
          <w:sz w:val="24"/>
          <w:szCs w:val="24"/>
        </w:rPr>
        <w:t xml:space="preserve"> dengan fase masa </w:t>
      </w:r>
      <w:r>
        <w:rPr>
          <w:rFonts w:ascii="Times New Roman" w:hAnsi="Times New Roman" w:cs="Times New Roman"/>
          <w:color w:val="000000"/>
          <w:sz w:val="24"/>
          <w:szCs w:val="24"/>
        </w:rPr>
        <w:t>dewasa awal</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dimulai pada usia 18 tahun sampai 40 tahun di Daerah Istimewa Yogyakarta. </w:t>
      </w:r>
      <w:r>
        <w:rPr>
          <w:rFonts w:ascii="Times New Roman" w:hAnsi="Times New Roman" w:cs="Times New Roman"/>
          <w:sz w:val="24"/>
        </w:rPr>
        <w:t xml:space="preserve">Teknik pengambilan sampel pada penelitian ini menggunakan teknik </w:t>
      </w:r>
      <w:r>
        <w:rPr>
          <w:rFonts w:ascii="Times New Roman" w:hAnsi="Times New Roman" w:cs="Times New Roman"/>
          <w:i/>
          <w:sz w:val="24"/>
        </w:rPr>
        <w:t>non probability</w:t>
      </w:r>
      <w:r>
        <w:rPr>
          <w:rFonts w:ascii="Times New Roman" w:hAnsi="Times New Roman" w:cs="Times New Roman"/>
          <w:sz w:val="24"/>
        </w:rPr>
        <w:t xml:space="preserve"> yakni </w:t>
      </w:r>
      <w:r w:rsidR="006B1706">
        <w:rPr>
          <w:rFonts w:ascii="Times New Roman" w:hAnsi="Times New Roman" w:cs="Times New Roman"/>
          <w:sz w:val="24"/>
        </w:rPr>
        <w:t xml:space="preserve">teknik </w:t>
      </w:r>
      <w:r w:rsidR="006B1706">
        <w:rPr>
          <w:rFonts w:ascii="Times New Roman" w:hAnsi="Times New Roman" w:cs="Times New Roman"/>
          <w:i/>
          <w:sz w:val="24"/>
        </w:rPr>
        <w:t xml:space="preserve">sampling purposive </w:t>
      </w:r>
      <w:r w:rsidR="006B1706">
        <w:rPr>
          <w:rFonts w:ascii="Times New Roman" w:hAnsi="Times New Roman" w:cs="Times New Roman"/>
          <w:iCs/>
          <w:sz w:val="24"/>
        </w:rPr>
        <w:t>t</w:t>
      </w:r>
      <w:r w:rsidR="006B1706" w:rsidRPr="005F46D2">
        <w:rPr>
          <w:rFonts w:ascii="Times New Roman" w:hAnsi="Times New Roman" w:cs="Times New Roman"/>
          <w:sz w:val="24"/>
          <w:szCs w:val="24"/>
        </w:rPr>
        <w:t xml:space="preserve">eknik penentuan sampel dengan pertimbangan tertentu dalam Sugiyono, (2016). Alasan meggunakan teknik purposive sampling </w:t>
      </w:r>
      <w:r w:rsidR="006B1706">
        <w:rPr>
          <w:rFonts w:ascii="Times New Roman" w:hAnsi="Times New Roman" w:cs="Times New Roman"/>
          <w:sz w:val="24"/>
          <w:szCs w:val="24"/>
        </w:rPr>
        <w:t xml:space="preserve">yaitu </w:t>
      </w:r>
      <w:r w:rsidR="006B1706" w:rsidRPr="00981328">
        <w:rPr>
          <w:rFonts w:ascii="Times New Roman" w:hAnsi="Times New Roman" w:cs="Times New Roman"/>
          <w:color w:val="000000"/>
          <w:sz w:val="24"/>
          <w:szCs w:val="24"/>
          <w:shd w:val="clear" w:color="auto" w:fill="FFFFFF"/>
        </w:rPr>
        <w:t>populasi yang ditentukan secara tidak acak dan biasanya lebih kecil artinya untuk mewakilinya secara logis. Kriteria ini dapat dilakukan dengan memahami latar belakang populasi dengan memilih sampel yang menggambarkan kriteria</w:t>
      </w:r>
      <w:r w:rsidR="006B1706">
        <w:rPr>
          <w:rFonts w:ascii="Times New Roman" w:hAnsi="Times New Roman" w:cs="Times New Roman"/>
          <w:color w:val="000000"/>
          <w:sz w:val="24"/>
          <w:szCs w:val="24"/>
          <w:shd w:val="clear" w:color="auto" w:fill="FFFFFF"/>
        </w:rPr>
        <w:t xml:space="preserve"> yang sesuai dengan</w:t>
      </w:r>
      <w:r w:rsidR="006B1706" w:rsidRPr="00981328">
        <w:rPr>
          <w:rFonts w:ascii="Times New Roman" w:hAnsi="Times New Roman" w:cs="Times New Roman"/>
          <w:color w:val="000000"/>
          <w:sz w:val="24"/>
          <w:szCs w:val="24"/>
          <w:shd w:val="clear" w:color="auto" w:fill="FFFFFF"/>
        </w:rPr>
        <w:t xml:space="preserve"> penelitian. </w:t>
      </w:r>
    </w:p>
    <w:p w14:paraId="2506E7CF" w14:textId="6E39B5FF" w:rsidR="00705125" w:rsidRDefault="00705125" w:rsidP="006D195F">
      <w:pPr>
        <w:spacing w:after="0" w:line="360" w:lineRule="auto"/>
        <w:ind w:firstLine="480"/>
        <w:jc w:val="both"/>
        <w:rPr>
          <w:rFonts w:ascii="Times New Roman" w:hAnsi="Times New Roman" w:cs="Times New Roman"/>
          <w:sz w:val="24"/>
        </w:rPr>
      </w:pPr>
    </w:p>
    <w:p w14:paraId="2AB3244A" w14:textId="72541CA4" w:rsidR="00705125" w:rsidRDefault="00705125" w:rsidP="006D195F">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ab/>
        <w:t xml:space="preserve">Pembelian kompulsif </w:t>
      </w:r>
      <w:r>
        <w:rPr>
          <w:rFonts w:ascii="Times New Roman" w:hAnsi="Times New Roman" w:cs="Times New Roman"/>
          <w:sz w:val="24"/>
          <w:szCs w:val="24"/>
        </w:rPr>
        <w:t xml:space="preserve">sebagai variabel terikat (variabel Y) </w:t>
      </w:r>
      <w:r>
        <w:rPr>
          <w:rFonts w:ascii="Times New Roman" w:hAnsi="Times New Roman" w:cs="Times New Roman"/>
          <w:color w:val="000000"/>
          <w:sz w:val="24"/>
          <w:szCs w:val="24"/>
        </w:rPr>
        <w:t xml:space="preserve">diukur dengan menggunakan skala yang disusun berdasarkan aspek-aspek menurut </w:t>
      </w:r>
      <w:proofErr w:type="gramStart"/>
      <w:r w:rsidRPr="00DD797C">
        <w:rPr>
          <w:rFonts w:ascii="Times New Roman" w:hAnsi="Times New Roman" w:cs="Times New Roman"/>
          <w:color w:val="000000"/>
          <w:sz w:val="24"/>
          <w:szCs w:val="24"/>
        </w:rPr>
        <w:t>Edwards</w:t>
      </w:r>
      <w:proofErr w:type="gramEnd"/>
      <w:r w:rsidRPr="00DD797C">
        <w:rPr>
          <w:rFonts w:ascii="Times New Roman" w:hAnsi="Times New Roman" w:cs="Times New Roman"/>
          <w:color w:val="000000"/>
          <w:sz w:val="24"/>
          <w:szCs w:val="24"/>
        </w:rPr>
        <w:t xml:space="preserve"> dalam Jhonson dan Attman (2009)</w:t>
      </w:r>
      <w:r w:rsidRPr="00DD797C">
        <w:rPr>
          <w:rFonts w:ascii="Times New Roman" w:hAnsi="Times New Roman" w:cs="Times New Roman"/>
          <w:sz w:val="24"/>
          <w:szCs w:val="24"/>
        </w:rPr>
        <w:t xml:space="preserve"> </w:t>
      </w:r>
      <w:r w:rsidRPr="00DD797C">
        <w:rPr>
          <w:rFonts w:ascii="Times New Roman" w:hAnsi="Times New Roman" w:cs="Times New Roman"/>
          <w:color w:val="000000"/>
          <w:sz w:val="24"/>
          <w:szCs w:val="24"/>
        </w:rPr>
        <w:t xml:space="preserve">yaitu: </w:t>
      </w:r>
      <w:r w:rsidRPr="00DD797C">
        <w:rPr>
          <w:rFonts w:ascii="Times New Roman" w:hAnsi="Times New Roman" w:cs="Times New Roman"/>
          <w:i/>
          <w:color w:val="000000"/>
          <w:sz w:val="24"/>
          <w:szCs w:val="24"/>
        </w:rPr>
        <w:t xml:space="preserve">Tendency to spend, Compulsion / drive to spend, Feeling (joy) about shopping and spending, Dysfuncional spending </w:t>
      </w:r>
      <w:r w:rsidRPr="00DD797C">
        <w:rPr>
          <w:rFonts w:ascii="Times New Roman" w:hAnsi="Times New Roman" w:cs="Times New Roman"/>
          <w:color w:val="000000"/>
          <w:sz w:val="24"/>
          <w:szCs w:val="24"/>
        </w:rPr>
        <w:t xml:space="preserve">dan </w:t>
      </w:r>
      <w:r w:rsidRPr="00DD797C">
        <w:rPr>
          <w:rFonts w:ascii="Times New Roman" w:hAnsi="Times New Roman" w:cs="Times New Roman"/>
          <w:i/>
          <w:color w:val="000000"/>
          <w:sz w:val="24"/>
          <w:szCs w:val="24"/>
        </w:rPr>
        <w:t>Post-purchase guilt.</w:t>
      </w:r>
      <w:r>
        <w:rPr>
          <w:rFonts w:ascii="Times New Roman" w:hAnsi="Times New Roman" w:cs="Times New Roman"/>
          <w:i/>
          <w:color w:val="000000"/>
          <w:sz w:val="24"/>
          <w:szCs w:val="24"/>
        </w:rPr>
        <w:t xml:space="preserve"> </w:t>
      </w:r>
      <w:r>
        <w:rPr>
          <w:rFonts w:ascii="Times New Roman" w:hAnsi="Times New Roman" w:cs="Times New Roman"/>
          <w:sz w:val="24"/>
          <w:szCs w:val="24"/>
          <w:lang w:val="ms-MY"/>
        </w:rPr>
        <w:t xml:space="preserve">Kontrol diri </w:t>
      </w:r>
      <w:r>
        <w:rPr>
          <w:rFonts w:ascii="Times New Roman" w:hAnsi="Times New Roman" w:cs="Times New Roman"/>
          <w:sz w:val="24"/>
          <w:szCs w:val="24"/>
        </w:rPr>
        <w:t>sebagai variabel bebas (variabel X)</w:t>
      </w:r>
      <w:r>
        <w:rPr>
          <w:rFonts w:ascii="Times New Roman" w:hAnsi="Times New Roman" w:cs="Times New Roman"/>
          <w:sz w:val="24"/>
          <w:szCs w:val="24"/>
          <w:lang w:val="ms-MY"/>
        </w:rPr>
        <w:t xml:space="preserve"> </w:t>
      </w:r>
      <w:r>
        <w:rPr>
          <w:rFonts w:ascii="Times New Roman" w:hAnsi="Times New Roman" w:cs="Times New Roman"/>
          <w:color w:val="000000"/>
          <w:sz w:val="24"/>
          <w:szCs w:val="24"/>
        </w:rPr>
        <w:t>diukur dengan menggunakan skala yang disusun berdasarkan aspek-aspek menurut</w:t>
      </w:r>
      <w:r>
        <w:rPr>
          <w:rFonts w:ascii="Times New Roman" w:hAnsi="Times New Roman" w:cs="Times New Roman"/>
          <w:sz w:val="24"/>
          <w:szCs w:val="24"/>
          <w:lang w:val="ms-MY"/>
        </w:rPr>
        <w:t xml:space="preserve"> </w:t>
      </w:r>
      <w:r>
        <w:rPr>
          <w:rFonts w:ascii="Times New Roman" w:hAnsi="Times New Roman" w:cs="Times New Roman"/>
          <w:sz w:val="24"/>
          <w:szCs w:val="24"/>
        </w:rPr>
        <w:t>Averill (2012)</w:t>
      </w:r>
      <w:r>
        <w:rPr>
          <w:rFonts w:ascii="Times New Roman" w:hAnsi="Times New Roman" w:cs="Times New Roman"/>
          <w:spacing w:val="-1"/>
          <w:sz w:val="24"/>
          <w:szCs w:val="24"/>
        </w:rPr>
        <w:t xml:space="preserve"> </w:t>
      </w:r>
      <w:r>
        <w:rPr>
          <w:rFonts w:ascii="Times New Roman" w:hAnsi="Times New Roman" w:cs="Times New Roman"/>
          <w:sz w:val="24"/>
          <w:szCs w:val="24"/>
        </w:rPr>
        <w:t>yaitu mengukur tiga</w:t>
      </w:r>
      <w:r>
        <w:rPr>
          <w:rFonts w:ascii="Times New Roman" w:hAnsi="Times New Roman" w:cs="Times New Roman"/>
          <w:spacing w:val="1"/>
          <w:sz w:val="24"/>
          <w:szCs w:val="24"/>
        </w:rPr>
        <w:t xml:space="preserve"> </w:t>
      </w:r>
      <w:r>
        <w:rPr>
          <w:rFonts w:ascii="Times New Roman" w:hAnsi="Times New Roman" w:cs="Times New Roman"/>
          <w:sz w:val="24"/>
          <w:szCs w:val="24"/>
        </w:rPr>
        <w:t>aspek</w:t>
      </w:r>
      <w:r>
        <w:rPr>
          <w:rFonts w:ascii="Times New Roman" w:hAnsi="Times New Roman" w:cs="Times New Roman"/>
          <w:spacing w:val="-2"/>
          <w:sz w:val="24"/>
          <w:szCs w:val="24"/>
        </w:rPr>
        <w:t xml:space="preserve"> </w:t>
      </w:r>
      <w:r>
        <w:rPr>
          <w:rFonts w:ascii="Times New Roman" w:hAnsi="Times New Roman" w:cs="Times New Roman"/>
          <w:sz w:val="24"/>
          <w:szCs w:val="24"/>
        </w:rPr>
        <w:t>kontrol diri,</w:t>
      </w:r>
      <w:r>
        <w:rPr>
          <w:rFonts w:ascii="Times New Roman" w:hAnsi="Times New Roman" w:cs="Times New Roman"/>
          <w:spacing w:val="5"/>
          <w:sz w:val="24"/>
          <w:szCs w:val="24"/>
        </w:rPr>
        <w:t xml:space="preserve"> </w:t>
      </w:r>
      <w:r>
        <w:rPr>
          <w:rFonts w:ascii="Times New Roman" w:hAnsi="Times New Roman" w:cs="Times New Roman"/>
          <w:sz w:val="24"/>
          <w:szCs w:val="24"/>
        </w:rPr>
        <w:t>yaitu:</w:t>
      </w:r>
      <w:r>
        <w:rPr>
          <w:rFonts w:ascii="Times New Roman" w:hAnsi="Times New Roman" w:cs="Times New Roman"/>
          <w:sz w:val="24"/>
          <w:szCs w:val="24"/>
          <w:lang w:val="ms-MY"/>
        </w:rPr>
        <w:t xml:space="preserve"> </w:t>
      </w:r>
      <w:r>
        <w:rPr>
          <w:rFonts w:ascii="Times New Roman" w:hAnsi="Times New Roman" w:cs="Times New Roman"/>
          <w:sz w:val="24"/>
          <w:szCs w:val="24"/>
        </w:rPr>
        <w:t>kontrol</w:t>
      </w:r>
      <w:r>
        <w:rPr>
          <w:rFonts w:ascii="Times New Roman" w:hAnsi="Times New Roman" w:cs="Times New Roman"/>
          <w:spacing w:val="-1"/>
          <w:sz w:val="24"/>
          <w:szCs w:val="24"/>
        </w:rPr>
        <w:t xml:space="preserve"> </w:t>
      </w:r>
      <w:r>
        <w:rPr>
          <w:rFonts w:ascii="Times New Roman" w:hAnsi="Times New Roman" w:cs="Times New Roman"/>
          <w:sz w:val="24"/>
          <w:szCs w:val="24"/>
        </w:rPr>
        <w:t>perilaku</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behavioral control)</w:t>
      </w:r>
      <w:r>
        <w:rPr>
          <w:rFonts w:ascii="Times New Roman" w:hAnsi="Times New Roman" w:cs="Times New Roman"/>
          <w:sz w:val="24"/>
          <w:szCs w:val="24"/>
          <w:lang w:val="ms-MY"/>
        </w:rPr>
        <w:t xml:space="preserve">, </w:t>
      </w:r>
      <w:r>
        <w:rPr>
          <w:rFonts w:ascii="Times New Roman" w:hAnsi="Times New Roman" w:cs="Times New Roman"/>
          <w:sz w:val="24"/>
          <w:szCs w:val="24"/>
        </w:rPr>
        <w:t>kontrol</w:t>
      </w:r>
      <w:r>
        <w:rPr>
          <w:rFonts w:ascii="Times New Roman" w:hAnsi="Times New Roman" w:cs="Times New Roman"/>
          <w:spacing w:val="-2"/>
          <w:sz w:val="24"/>
          <w:szCs w:val="24"/>
        </w:rPr>
        <w:t xml:space="preserve"> </w:t>
      </w:r>
      <w:r>
        <w:rPr>
          <w:rFonts w:ascii="Times New Roman" w:hAnsi="Times New Roman" w:cs="Times New Roman"/>
          <w:sz w:val="24"/>
          <w:szCs w:val="24"/>
        </w:rPr>
        <w:t>kognitif</w:t>
      </w:r>
      <w:r>
        <w:rPr>
          <w:rFonts w:ascii="Times New Roman" w:hAnsi="Times New Roman" w:cs="Times New Roman"/>
          <w:spacing w:val="1"/>
          <w:sz w:val="24"/>
          <w:szCs w:val="24"/>
        </w:rPr>
        <w:t xml:space="preserve"> </w:t>
      </w:r>
      <w:r>
        <w:rPr>
          <w:rFonts w:ascii="Times New Roman" w:hAnsi="Times New Roman" w:cs="Times New Roman"/>
          <w:i/>
          <w:sz w:val="24"/>
          <w:szCs w:val="24"/>
        </w:rPr>
        <w:t>(cognitive control)</w:t>
      </w:r>
      <w:r>
        <w:rPr>
          <w:rFonts w:ascii="Times New Roman" w:hAnsi="Times New Roman" w:cs="Times New Roman"/>
          <w:sz w:val="24"/>
          <w:szCs w:val="24"/>
          <w:lang w:val="ms-MY"/>
        </w:rPr>
        <w:t xml:space="preserve"> dan </w:t>
      </w:r>
      <w:r>
        <w:rPr>
          <w:rFonts w:ascii="Times New Roman" w:hAnsi="Times New Roman" w:cs="Times New Roman"/>
          <w:sz w:val="24"/>
          <w:szCs w:val="24"/>
        </w:rPr>
        <w:t xml:space="preserve">kontrol dalam pengambilan keputusan </w:t>
      </w:r>
      <w:r>
        <w:rPr>
          <w:rFonts w:ascii="Times New Roman" w:hAnsi="Times New Roman" w:cs="Times New Roman"/>
          <w:i/>
          <w:sz w:val="24"/>
          <w:szCs w:val="24"/>
        </w:rPr>
        <w:t>(decisional control</w:t>
      </w:r>
      <w:r>
        <w:rPr>
          <w:rFonts w:ascii="Times New Roman" w:hAnsi="Times New Roman" w:cs="Times New Roman"/>
          <w:sz w:val="24"/>
          <w:szCs w:val="24"/>
        </w:rPr>
        <w:t>).</w:t>
      </w:r>
    </w:p>
    <w:p w14:paraId="3E3F9BD6" w14:textId="694AC717" w:rsidR="00705125" w:rsidRDefault="00705125" w:rsidP="006D195F">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Uji daya beda aitem yang dilakukan memiliki batasan kriteria 0,30. Berdasarkan batasan kriteria yang dilakukan skala Pembelian kompulsif dengan reliabilitas 0,878. Dengan 11 aitem yang gugur dari 30 aitem. </w:t>
      </w:r>
      <w:r w:rsidR="00875E88">
        <w:rPr>
          <w:rFonts w:ascii="Times New Roman" w:hAnsi="Times New Roman" w:cs="Times New Roman"/>
          <w:sz w:val="24"/>
          <w:szCs w:val="24"/>
        </w:rPr>
        <w:t xml:space="preserve">Jumlah aitem yang baik sebanyak </w:t>
      </w:r>
      <w:r w:rsidR="00875E88">
        <w:rPr>
          <w:rFonts w:ascii="Times New Roman" w:hAnsi="Times New Roman" w:cs="Times New Roman"/>
          <w:sz w:val="24"/>
          <w:szCs w:val="24"/>
          <w:lang w:val="en-US"/>
        </w:rPr>
        <w:t>18</w:t>
      </w:r>
      <w:r w:rsidR="00875E88">
        <w:rPr>
          <w:rFonts w:ascii="Times New Roman" w:hAnsi="Times New Roman" w:cs="Times New Roman"/>
          <w:sz w:val="24"/>
          <w:szCs w:val="24"/>
        </w:rPr>
        <w:t xml:space="preserve"> aitem dengan koefisien daya beda bergerak dari 0,</w:t>
      </w:r>
      <w:r w:rsidR="00875E88">
        <w:rPr>
          <w:rFonts w:ascii="Times New Roman" w:hAnsi="Times New Roman" w:cs="Times New Roman"/>
          <w:sz w:val="24"/>
          <w:szCs w:val="24"/>
          <w:lang w:val="en-US"/>
        </w:rPr>
        <w:t xml:space="preserve">327 </w:t>
      </w:r>
      <w:r w:rsidR="00875E88">
        <w:rPr>
          <w:rFonts w:ascii="Times New Roman" w:hAnsi="Times New Roman" w:cs="Times New Roman"/>
          <w:sz w:val="24"/>
          <w:szCs w:val="24"/>
        </w:rPr>
        <w:t>– 0,6</w:t>
      </w:r>
      <w:r w:rsidR="00875E88">
        <w:rPr>
          <w:rFonts w:ascii="Times New Roman" w:hAnsi="Times New Roman" w:cs="Times New Roman"/>
          <w:sz w:val="24"/>
          <w:szCs w:val="24"/>
          <w:lang w:val="en-US"/>
        </w:rPr>
        <w:t xml:space="preserve">80. Skala kontol diri </w:t>
      </w:r>
      <w:r w:rsidR="00875E88">
        <w:rPr>
          <w:rFonts w:ascii="Times New Roman" w:hAnsi="Times New Roman" w:cs="Times New Roman"/>
          <w:sz w:val="24"/>
          <w:szCs w:val="24"/>
        </w:rPr>
        <w:t xml:space="preserve">dengan reliabilitas 0,844. Dengan 4 aitem yang gugur dari 22 aitem. Jumlah aitem yang baik sebanyak </w:t>
      </w:r>
      <w:r w:rsidR="00875E88">
        <w:rPr>
          <w:rFonts w:ascii="Times New Roman" w:hAnsi="Times New Roman" w:cs="Times New Roman"/>
          <w:sz w:val="24"/>
          <w:szCs w:val="24"/>
          <w:lang w:val="en-US"/>
        </w:rPr>
        <w:t>18</w:t>
      </w:r>
      <w:r w:rsidR="00875E88">
        <w:rPr>
          <w:rFonts w:ascii="Times New Roman" w:hAnsi="Times New Roman" w:cs="Times New Roman"/>
          <w:sz w:val="24"/>
          <w:szCs w:val="24"/>
        </w:rPr>
        <w:t xml:space="preserve"> aitem dengan koefisien daya beda bergerak dari 0,</w:t>
      </w:r>
      <w:r w:rsidR="00875E88">
        <w:rPr>
          <w:rFonts w:ascii="Times New Roman" w:hAnsi="Times New Roman" w:cs="Times New Roman"/>
          <w:sz w:val="24"/>
          <w:szCs w:val="24"/>
          <w:lang w:val="en-US"/>
        </w:rPr>
        <w:t xml:space="preserve">308 </w:t>
      </w:r>
      <w:r w:rsidR="00875E88">
        <w:rPr>
          <w:rFonts w:ascii="Times New Roman" w:hAnsi="Times New Roman" w:cs="Times New Roman"/>
          <w:sz w:val="24"/>
          <w:szCs w:val="24"/>
        </w:rPr>
        <w:t>– 0,6</w:t>
      </w:r>
      <w:r w:rsidR="00875E88">
        <w:rPr>
          <w:rFonts w:ascii="Times New Roman" w:hAnsi="Times New Roman" w:cs="Times New Roman"/>
          <w:sz w:val="24"/>
          <w:szCs w:val="24"/>
          <w:lang w:val="en-US"/>
        </w:rPr>
        <w:t>46</w:t>
      </w:r>
      <w:r w:rsidR="00875E88">
        <w:rPr>
          <w:rFonts w:ascii="Times New Roman" w:hAnsi="Times New Roman" w:cs="Times New Roman"/>
          <w:sz w:val="24"/>
          <w:szCs w:val="24"/>
        </w:rPr>
        <w:t>.</w:t>
      </w:r>
    </w:p>
    <w:p w14:paraId="036F2235" w14:textId="30EF4070" w:rsidR="00875E88" w:rsidRDefault="00875E88" w:rsidP="006D195F">
      <w:pPr>
        <w:tabs>
          <w:tab w:val="left" w:pos="360"/>
        </w:tabs>
        <w:spacing w:after="0" w:line="360" w:lineRule="auto"/>
        <w:jc w:val="both"/>
        <w:rPr>
          <w:rFonts w:ascii="Times New Roman" w:hAnsi="Times New Roman" w:cs="Times New Roman"/>
          <w:sz w:val="24"/>
          <w:szCs w:val="24"/>
        </w:rPr>
      </w:pPr>
    </w:p>
    <w:p w14:paraId="07C40A0D" w14:textId="6C5ED9C2" w:rsidR="00875E88" w:rsidRDefault="00875E88" w:rsidP="006D195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H A S I </w:t>
      </w:r>
      <w:proofErr w:type="gramStart"/>
      <w:r>
        <w:rPr>
          <w:rFonts w:ascii="Times New Roman" w:hAnsi="Times New Roman" w:cs="Times New Roman"/>
          <w:b/>
          <w:sz w:val="24"/>
          <w:szCs w:val="24"/>
        </w:rPr>
        <w:t>L  P</w:t>
      </w:r>
      <w:proofErr w:type="gramEnd"/>
      <w:r>
        <w:rPr>
          <w:rFonts w:ascii="Times New Roman" w:hAnsi="Times New Roman" w:cs="Times New Roman"/>
          <w:b/>
          <w:sz w:val="24"/>
          <w:szCs w:val="24"/>
        </w:rPr>
        <w:t xml:space="preserve"> E N E L I T I A N</w:t>
      </w:r>
    </w:p>
    <w:p w14:paraId="1FDD4C47" w14:textId="1F7EE2E4" w:rsidR="00875E88" w:rsidRDefault="00875E88" w:rsidP="006D195F">
      <w:pPr>
        <w:tabs>
          <w:tab w:val="left" w:pos="360"/>
        </w:tabs>
        <w:spacing w:after="0" w:line="360" w:lineRule="auto"/>
        <w:jc w:val="both"/>
        <w:rPr>
          <w:rFonts w:ascii="Times New Roman" w:hAnsi="Times New Roman" w:cs="Times New Roman"/>
          <w:sz w:val="24"/>
          <w:szCs w:val="24"/>
        </w:rPr>
      </w:pPr>
    </w:p>
    <w:p w14:paraId="6753E2E8" w14:textId="325954AE" w:rsidR="00875E88" w:rsidRDefault="00875E88" w:rsidP="006D195F">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Teknik analisis yang digunakan dalam penelitian ini teknik analisis </w:t>
      </w:r>
      <w:r>
        <w:rPr>
          <w:rFonts w:ascii="Times New Roman" w:hAnsi="Times New Roman" w:cs="Times New Roman"/>
          <w:i/>
          <w:sz w:val="24"/>
          <w:szCs w:val="24"/>
          <w:lang w:val="en-US"/>
        </w:rPr>
        <w:t>korelasi</w:t>
      </w:r>
      <w:r>
        <w:rPr>
          <w:rFonts w:ascii="Times New Roman" w:hAnsi="Times New Roman" w:cs="Times New Roman"/>
          <w:sz w:val="24"/>
          <w:szCs w:val="24"/>
          <w:lang w:val="en-US"/>
        </w:rPr>
        <w:t xml:space="preserve"> yaitu </w:t>
      </w:r>
      <w:r>
        <w:rPr>
          <w:rFonts w:ascii="Times New Roman" w:hAnsi="Times New Roman" w:cs="Times New Roman"/>
          <w:sz w:val="24"/>
          <w:szCs w:val="24"/>
        </w:rPr>
        <w:t xml:space="preserve">metode yang digunakan untuk mengetahui ada atau tidak hubungan antara dua variabel (Sugiyono, 2017). Dalam penelitian ini, menggunakan analisis </w:t>
      </w:r>
      <w:r>
        <w:rPr>
          <w:rFonts w:ascii="Times New Roman" w:hAnsi="Times New Roman" w:cs="Times New Roman"/>
          <w:i/>
          <w:sz w:val="24"/>
          <w:szCs w:val="24"/>
        </w:rPr>
        <w:t>Pearson Correlation</w:t>
      </w:r>
      <w:r>
        <w:rPr>
          <w:rFonts w:ascii="Times New Roman" w:hAnsi="Times New Roman" w:cs="Times New Roman"/>
          <w:sz w:val="24"/>
          <w:szCs w:val="24"/>
        </w:rPr>
        <w:t xml:space="preserve"> untuk mencari hubungan variabel bebas (X) yaitu control diri dengan variabel tergantung (Y) pembelian kompulsif.</w:t>
      </w:r>
    </w:p>
    <w:p w14:paraId="3AD89FCE" w14:textId="6F8006A3" w:rsidR="00875E88" w:rsidRDefault="00875E88" w:rsidP="006D195F">
      <w:pPr>
        <w:tabs>
          <w:tab w:val="left" w:pos="360"/>
        </w:tabs>
        <w:spacing w:after="0" w:line="360" w:lineRule="auto"/>
        <w:jc w:val="both"/>
        <w:rPr>
          <w:noProof/>
        </w:rPr>
      </w:pPr>
    </w:p>
    <w:p w14:paraId="14257DBF" w14:textId="1D8B9653" w:rsidR="006B1706" w:rsidRDefault="006B1706" w:rsidP="006D195F">
      <w:pPr>
        <w:tabs>
          <w:tab w:val="left" w:pos="360"/>
        </w:tabs>
        <w:spacing w:after="0" w:line="360" w:lineRule="auto"/>
        <w:jc w:val="both"/>
        <w:rPr>
          <w:rFonts w:ascii="Times New Roman" w:hAnsi="Times New Roman" w:cs="Times New Roman"/>
          <w:sz w:val="24"/>
          <w:szCs w:val="24"/>
        </w:rPr>
      </w:pPr>
      <w:r w:rsidRPr="006B1706">
        <w:rPr>
          <w:noProof/>
          <w:lang w:val="id-ID" w:eastAsia="id-ID"/>
        </w:rPr>
        <w:drawing>
          <wp:anchor distT="0" distB="0" distL="114300" distR="114300" simplePos="0" relativeHeight="251664384" behindDoc="0" locked="0" layoutInCell="1" allowOverlap="1" wp14:anchorId="48E657E5" wp14:editId="54DE088E">
            <wp:simplePos x="0" y="0"/>
            <wp:positionH relativeFrom="column">
              <wp:posOffset>469900</wp:posOffset>
            </wp:positionH>
            <wp:positionV relativeFrom="paragraph">
              <wp:posOffset>10160</wp:posOffset>
            </wp:positionV>
            <wp:extent cx="4929886" cy="2076366"/>
            <wp:effectExtent l="0" t="0" r="0" b="0"/>
            <wp:wrapNone/>
            <wp:docPr id="17225668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29886" cy="207636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7AB3EE" w14:textId="5E2AFF3A" w:rsidR="00875E88" w:rsidRDefault="00875E88" w:rsidP="006D195F">
      <w:pPr>
        <w:tabs>
          <w:tab w:val="left" w:pos="360"/>
        </w:tabs>
        <w:spacing w:after="0" w:line="360" w:lineRule="auto"/>
        <w:jc w:val="both"/>
        <w:rPr>
          <w:rFonts w:ascii="Times New Roman" w:hAnsi="Times New Roman" w:cs="Times New Roman"/>
          <w:sz w:val="24"/>
          <w:szCs w:val="24"/>
        </w:rPr>
      </w:pPr>
    </w:p>
    <w:p w14:paraId="55BD72C6" w14:textId="3AC655B3" w:rsidR="00875E88" w:rsidRDefault="00875E88" w:rsidP="006D195F">
      <w:pPr>
        <w:tabs>
          <w:tab w:val="left" w:pos="360"/>
        </w:tabs>
        <w:spacing w:after="0" w:line="360" w:lineRule="auto"/>
        <w:jc w:val="both"/>
        <w:rPr>
          <w:rFonts w:ascii="Times New Roman" w:hAnsi="Times New Roman" w:cs="Times New Roman"/>
          <w:sz w:val="24"/>
          <w:szCs w:val="24"/>
        </w:rPr>
      </w:pPr>
    </w:p>
    <w:p w14:paraId="1F4A66CE" w14:textId="284D133D" w:rsidR="00705125" w:rsidRPr="00705125" w:rsidRDefault="00705125" w:rsidP="006D195F">
      <w:pPr>
        <w:tabs>
          <w:tab w:val="left" w:pos="0"/>
        </w:tabs>
        <w:spacing w:after="0" w:line="360" w:lineRule="auto"/>
        <w:jc w:val="both"/>
        <w:rPr>
          <w:rFonts w:ascii="Times New Roman" w:hAnsi="Times New Roman" w:cs="Times New Roman"/>
          <w:iCs/>
          <w:color w:val="000000"/>
          <w:sz w:val="24"/>
          <w:szCs w:val="24"/>
        </w:rPr>
      </w:pPr>
    </w:p>
    <w:p w14:paraId="1D9AB4A6" w14:textId="7F20D4B4" w:rsidR="00705125" w:rsidRDefault="00705125" w:rsidP="006D195F">
      <w:pPr>
        <w:spacing w:after="0" w:line="360" w:lineRule="auto"/>
        <w:ind w:firstLine="480"/>
        <w:jc w:val="both"/>
        <w:rPr>
          <w:rFonts w:ascii="Times New Roman" w:hAnsi="Times New Roman" w:cs="Times New Roman"/>
          <w:sz w:val="24"/>
        </w:rPr>
      </w:pPr>
    </w:p>
    <w:p w14:paraId="31861E2C" w14:textId="262B9307" w:rsidR="00705125" w:rsidRDefault="00705125" w:rsidP="006D195F">
      <w:pPr>
        <w:spacing w:after="0" w:line="360" w:lineRule="auto"/>
        <w:ind w:firstLine="567"/>
        <w:jc w:val="both"/>
        <w:rPr>
          <w:rFonts w:ascii="Times New Roman" w:hAnsi="Times New Roman" w:cs="Times New Roman"/>
          <w:color w:val="000000"/>
          <w:sz w:val="24"/>
          <w:szCs w:val="24"/>
        </w:rPr>
      </w:pPr>
    </w:p>
    <w:p w14:paraId="42092BA2" w14:textId="29EEFC88" w:rsidR="00610FDA" w:rsidRDefault="00610FDA" w:rsidP="006D195F">
      <w:pPr>
        <w:spacing w:after="0" w:line="360" w:lineRule="auto"/>
        <w:ind w:firstLine="720"/>
        <w:jc w:val="both"/>
        <w:rPr>
          <w:rFonts w:ascii="Times New Roman" w:hAnsi="Times New Roman" w:cs="Times New Roman"/>
          <w:sz w:val="24"/>
          <w:szCs w:val="24"/>
        </w:rPr>
      </w:pPr>
    </w:p>
    <w:p w14:paraId="3EEA9189" w14:textId="6C5B5CF2" w:rsidR="00875E88" w:rsidRDefault="00875E88" w:rsidP="006D195F">
      <w:pPr>
        <w:spacing w:after="0" w:line="360" w:lineRule="auto"/>
        <w:jc w:val="center"/>
        <w:rPr>
          <w:rFonts w:ascii="Times New Roman" w:hAnsi="Times New Roman" w:cs="Times New Roman"/>
          <w:sz w:val="20"/>
          <w:szCs w:val="24"/>
        </w:rPr>
      </w:pPr>
    </w:p>
    <w:p w14:paraId="17014B99" w14:textId="799A9082" w:rsidR="00875E88" w:rsidRPr="000674BC" w:rsidRDefault="00875E88" w:rsidP="006B1706">
      <w:pPr>
        <w:spacing w:after="0" w:line="360" w:lineRule="auto"/>
        <w:jc w:val="center"/>
        <w:rPr>
          <w:rFonts w:ascii="Times New Roman" w:hAnsi="Times New Roman" w:cs="Times New Roman"/>
          <w:sz w:val="20"/>
          <w:szCs w:val="24"/>
        </w:rPr>
      </w:pPr>
      <w:r w:rsidRPr="000674BC">
        <w:rPr>
          <w:rFonts w:ascii="Times New Roman" w:hAnsi="Times New Roman" w:cs="Times New Roman"/>
          <w:sz w:val="20"/>
          <w:szCs w:val="24"/>
        </w:rPr>
        <w:t>Tabel 1. Deskripsi data penelitian hipotetik dan empirik</w:t>
      </w:r>
    </w:p>
    <w:p w14:paraId="38D17516" w14:textId="01A932E9" w:rsidR="00610FDA" w:rsidRPr="00F43D9D" w:rsidRDefault="00610FDA" w:rsidP="006D195F">
      <w:pPr>
        <w:spacing w:after="0" w:line="360" w:lineRule="auto"/>
        <w:ind w:firstLine="720"/>
        <w:jc w:val="both"/>
        <w:rPr>
          <w:rFonts w:ascii="Times New Roman" w:hAnsi="Times New Roman" w:cs="Times New Roman"/>
          <w:iCs/>
          <w:sz w:val="24"/>
        </w:rPr>
      </w:pPr>
    </w:p>
    <w:p w14:paraId="523A9ED4" w14:textId="77777777" w:rsidR="006F579C" w:rsidRDefault="00A20E61" w:rsidP="006D195F">
      <w:pPr>
        <w:spacing w:after="0" w:line="360" w:lineRule="auto"/>
        <w:ind w:firstLine="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Berdasarkan deskripsi data penelitian pada tabel 1. Dapat disimpulkan kategorisasi masing – masing variable penelitian yaitu tinggi, sedang, dan rendah. Kategori tersebut ditentukan berdasarkan sebaran empiric. Kategorisasi ini dimaksudkan untuk menempatkan individu ke dalam kelompok – kelompok yang terpisah secara berurutan, seperti dari rendah ke tinggi. </w:t>
      </w:r>
    </w:p>
    <w:tbl>
      <w:tblPr>
        <w:tblpPr w:leftFromText="180" w:rightFromText="180" w:vertAnchor="text" w:horzAnchor="margin" w:tblpY="304"/>
        <w:tblW w:w="5000" w:type="pct"/>
        <w:tblLook w:val="04A0" w:firstRow="1" w:lastRow="0" w:firstColumn="1" w:lastColumn="0" w:noHBand="0" w:noVBand="1"/>
      </w:tblPr>
      <w:tblGrid>
        <w:gridCol w:w="3351"/>
        <w:gridCol w:w="2890"/>
        <w:gridCol w:w="1574"/>
        <w:gridCol w:w="1211"/>
      </w:tblGrid>
      <w:tr w:rsidR="007E14D6" w14:paraId="28C2E2CA" w14:textId="77777777" w:rsidTr="000708CB">
        <w:trPr>
          <w:trHeight w:val="300"/>
        </w:trPr>
        <w:tc>
          <w:tcPr>
            <w:tcW w:w="1856" w:type="pct"/>
            <w:tcBorders>
              <w:top w:val="single" w:sz="4" w:space="0" w:color="auto"/>
              <w:bottom w:val="single" w:sz="4" w:space="0" w:color="auto"/>
            </w:tcBorders>
          </w:tcPr>
          <w:p w14:paraId="215E8527" w14:textId="77777777" w:rsidR="007E14D6" w:rsidRDefault="007E14D6" w:rsidP="000708CB">
            <w:pPr>
              <w:spacing w:after="0" w:line="240" w:lineRule="auto"/>
              <w:jc w:val="both"/>
              <w:rPr>
                <w:rFonts w:ascii="Times New Roman" w:hAnsi="Times New Roman" w:cs="Times New Roman"/>
                <w:sz w:val="20"/>
                <w:szCs w:val="20"/>
                <w:lang w:val="id-ID"/>
              </w:rPr>
            </w:pPr>
            <w:r>
              <w:rPr>
                <w:rFonts w:ascii="Times New Roman" w:hAnsi="Times New Roman" w:cs="Times New Roman"/>
                <w:sz w:val="20"/>
                <w:szCs w:val="20"/>
                <w:lang w:val="id-ID"/>
              </w:rPr>
              <w:t>Interval</w:t>
            </w:r>
          </w:p>
        </w:tc>
        <w:tc>
          <w:tcPr>
            <w:tcW w:w="1601" w:type="pct"/>
            <w:tcBorders>
              <w:top w:val="single" w:sz="4" w:space="0" w:color="auto"/>
              <w:bottom w:val="single" w:sz="4" w:space="0" w:color="auto"/>
            </w:tcBorders>
            <w:noWrap/>
          </w:tcPr>
          <w:p w14:paraId="4226FA2A" w14:textId="77777777" w:rsidR="007E14D6" w:rsidRDefault="007E14D6" w:rsidP="000708CB">
            <w:pPr>
              <w:spacing w:after="0" w:line="240" w:lineRule="auto"/>
              <w:jc w:val="both"/>
              <w:rPr>
                <w:rFonts w:ascii="Times New Roman" w:hAnsi="Times New Roman" w:cs="Times New Roman"/>
                <w:sz w:val="20"/>
                <w:szCs w:val="20"/>
                <w:lang w:val="id-ID"/>
              </w:rPr>
            </w:pPr>
            <w:r>
              <w:rPr>
                <w:rFonts w:ascii="Times New Roman" w:hAnsi="Times New Roman" w:cs="Times New Roman"/>
                <w:sz w:val="20"/>
                <w:szCs w:val="20"/>
                <w:lang w:val="id-ID"/>
              </w:rPr>
              <w:t>Kategori</w:t>
            </w:r>
          </w:p>
        </w:tc>
        <w:tc>
          <w:tcPr>
            <w:tcW w:w="872" w:type="pct"/>
            <w:tcBorders>
              <w:top w:val="single" w:sz="4" w:space="0" w:color="auto"/>
              <w:bottom w:val="single" w:sz="4" w:space="0" w:color="auto"/>
            </w:tcBorders>
            <w:noWrap/>
          </w:tcPr>
          <w:p w14:paraId="6C5804A8" w14:textId="77777777" w:rsidR="007E14D6" w:rsidRDefault="007E14D6" w:rsidP="000708C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Frekuensi</w:t>
            </w:r>
          </w:p>
        </w:tc>
        <w:tc>
          <w:tcPr>
            <w:tcW w:w="671" w:type="pct"/>
            <w:tcBorders>
              <w:top w:val="single" w:sz="4" w:space="0" w:color="auto"/>
              <w:bottom w:val="single" w:sz="4" w:space="0" w:color="auto"/>
            </w:tcBorders>
          </w:tcPr>
          <w:p w14:paraId="07B7945A" w14:textId="77777777" w:rsidR="007E14D6" w:rsidRDefault="007E14D6" w:rsidP="000708C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p>
        </w:tc>
      </w:tr>
      <w:tr w:rsidR="007E14D6" w14:paraId="6D4E7CB5" w14:textId="77777777" w:rsidTr="000708CB">
        <w:trPr>
          <w:trHeight w:val="35"/>
        </w:trPr>
        <w:tc>
          <w:tcPr>
            <w:tcW w:w="1856" w:type="pct"/>
            <w:tcBorders>
              <w:top w:val="single" w:sz="4" w:space="0" w:color="auto"/>
            </w:tcBorders>
          </w:tcPr>
          <w:p w14:paraId="57832BA9" w14:textId="77777777" w:rsidR="007E14D6" w:rsidRPr="00F145D6" w:rsidRDefault="007E14D6" w:rsidP="000708CB">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id-ID" w:eastAsia="id-ID"/>
              </w:rPr>
              <w:t xml:space="preserve">x &gt; </w:t>
            </w:r>
            <w:r>
              <w:rPr>
                <w:rFonts w:ascii="Times New Roman" w:hAnsi="Times New Roman" w:cs="Times New Roman"/>
                <w:sz w:val="20"/>
                <w:szCs w:val="20"/>
                <w:lang w:val="en-US" w:eastAsia="id-ID"/>
              </w:rPr>
              <w:t>43,62</w:t>
            </w:r>
          </w:p>
        </w:tc>
        <w:tc>
          <w:tcPr>
            <w:tcW w:w="1601" w:type="pct"/>
            <w:tcBorders>
              <w:top w:val="single" w:sz="4" w:space="0" w:color="auto"/>
            </w:tcBorders>
            <w:noWrap/>
          </w:tcPr>
          <w:p w14:paraId="5E2EC8C9" w14:textId="77777777" w:rsidR="007E14D6" w:rsidRDefault="007E14D6" w:rsidP="000708C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Tinggi</w:t>
            </w:r>
          </w:p>
        </w:tc>
        <w:tc>
          <w:tcPr>
            <w:tcW w:w="872" w:type="pct"/>
            <w:tcBorders>
              <w:top w:val="single" w:sz="4" w:space="0" w:color="auto"/>
            </w:tcBorders>
            <w:noWrap/>
          </w:tcPr>
          <w:p w14:paraId="43D9B16B" w14:textId="77777777" w:rsidR="007E14D6" w:rsidRDefault="007E14D6" w:rsidP="000708C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28</w:t>
            </w:r>
          </w:p>
        </w:tc>
        <w:tc>
          <w:tcPr>
            <w:tcW w:w="671" w:type="pct"/>
            <w:tcBorders>
              <w:top w:val="single" w:sz="4" w:space="0" w:color="auto"/>
            </w:tcBorders>
          </w:tcPr>
          <w:p w14:paraId="11782D04" w14:textId="77777777" w:rsidR="007E14D6" w:rsidRDefault="007E14D6" w:rsidP="000708C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26,7</w:t>
            </w:r>
          </w:p>
          <w:p w14:paraId="4A63AF72" w14:textId="77777777" w:rsidR="007E14D6" w:rsidRDefault="007E14D6" w:rsidP="000708CB">
            <w:pPr>
              <w:spacing w:after="0" w:line="240" w:lineRule="auto"/>
              <w:jc w:val="both"/>
              <w:rPr>
                <w:rFonts w:ascii="Times New Roman" w:hAnsi="Times New Roman" w:cs="Times New Roman"/>
                <w:sz w:val="20"/>
                <w:szCs w:val="20"/>
              </w:rPr>
            </w:pPr>
          </w:p>
        </w:tc>
      </w:tr>
      <w:tr w:rsidR="007E14D6" w14:paraId="0964555F" w14:textId="77777777" w:rsidTr="000708CB">
        <w:trPr>
          <w:trHeight w:val="315"/>
        </w:trPr>
        <w:tc>
          <w:tcPr>
            <w:tcW w:w="1856" w:type="pct"/>
          </w:tcPr>
          <w:p w14:paraId="771312DA" w14:textId="77777777" w:rsidR="007E14D6" w:rsidRPr="00F145D6" w:rsidRDefault="007E14D6" w:rsidP="000708CB">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eastAsia="id-ID"/>
              </w:rPr>
              <w:t>38,78</w:t>
            </w:r>
            <w:r>
              <w:rPr>
                <w:rFonts w:ascii="Times New Roman" w:hAnsi="Times New Roman" w:cs="Times New Roman"/>
                <w:sz w:val="20"/>
                <w:szCs w:val="20"/>
                <w:lang w:val="id-ID" w:eastAsia="id-ID"/>
              </w:rPr>
              <w:t xml:space="preserve"> ≤ x ≤ </w:t>
            </w:r>
            <w:r>
              <w:rPr>
                <w:rFonts w:ascii="Times New Roman" w:hAnsi="Times New Roman" w:cs="Times New Roman"/>
                <w:sz w:val="20"/>
                <w:szCs w:val="20"/>
                <w:lang w:val="en-US" w:eastAsia="id-ID"/>
              </w:rPr>
              <w:t>43,62</w:t>
            </w:r>
          </w:p>
        </w:tc>
        <w:tc>
          <w:tcPr>
            <w:tcW w:w="1601" w:type="pct"/>
            <w:noWrap/>
          </w:tcPr>
          <w:p w14:paraId="31C73300" w14:textId="77777777" w:rsidR="007E14D6" w:rsidRDefault="007E14D6" w:rsidP="000708C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Sedang</w:t>
            </w:r>
          </w:p>
        </w:tc>
        <w:tc>
          <w:tcPr>
            <w:tcW w:w="872" w:type="pct"/>
            <w:noWrap/>
          </w:tcPr>
          <w:p w14:paraId="41FC5FF1" w14:textId="77777777" w:rsidR="007E14D6" w:rsidRDefault="007E14D6" w:rsidP="000708CB">
            <w:pPr>
              <w:spacing w:after="0" w:line="240" w:lineRule="auto"/>
              <w:jc w:val="both"/>
              <w:rPr>
                <w:rFonts w:ascii="Times New Roman" w:hAnsi="Times New Roman" w:cs="Times New Roman"/>
                <w:sz w:val="20"/>
                <w:szCs w:val="20"/>
                <w:lang w:val="sv-SE"/>
              </w:rPr>
            </w:pPr>
            <w:r>
              <w:rPr>
                <w:rFonts w:ascii="Times New Roman" w:hAnsi="Times New Roman" w:cs="Times New Roman"/>
                <w:sz w:val="20"/>
                <w:szCs w:val="20"/>
                <w:lang w:val="sv-SE"/>
              </w:rPr>
              <w:t>73</w:t>
            </w:r>
          </w:p>
        </w:tc>
        <w:tc>
          <w:tcPr>
            <w:tcW w:w="671" w:type="pct"/>
          </w:tcPr>
          <w:p w14:paraId="09F96B55" w14:textId="77777777" w:rsidR="007E14D6" w:rsidRDefault="007E14D6" w:rsidP="000708C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69,5</w:t>
            </w:r>
          </w:p>
          <w:p w14:paraId="409759FF" w14:textId="77777777" w:rsidR="007E14D6" w:rsidRDefault="007E14D6" w:rsidP="000708CB">
            <w:pPr>
              <w:spacing w:after="0" w:line="240" w:lineRule="auto"/>
              <w:jc w:val="both"/>
              <w:rPr>
                <w:rFonts w:ascii="Times New Roman" w:hAnsi="Times New Roman" w:cs="Times New Roman"/>
                <w:sz w:val="20"/>
                <w:szCs w:val="20"/>
              </w:rPr>
            </w:pPr>
          </w:p>
        </w:tc>
      </w:tr>
      <w:tr w:rsidR="007E14D6" w14:paraId="6EDD4E10" w14:textId="77777777" w:rsidTr="000708CB">
        <w:trPr>
          <w:trHeight w:val="315"/>
        </w:trPr>
        <w:tc>
          <w:tcPr>
            <w:tcW w:w="1856" w:type="pct"/>
            <w:tcBorders>
              <w:bottom w:val="single" w:sz="4" w:space="0" w:color="auto"/>
            </w:tcBorders>
          </w:tcPr>
          <w:p w14:paraId="692BC6CC" w14:textId="77777777" w:rsidR="007E14D6" w:rsidRDefault="007E14D6" w:rsidP="000708CB">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id-ID" w:eastAsia="id-ID"/>
              </w:rPr>
              <w:t>x &lt; 38,93</w:t>
            </w:r>
          </w:p>
        </w:tc>
        <w:tc>
          <w:tcPr>
            <w:tcW w:w="1601" w:type="pct"/>
            <w:tcBorders>
              <w:bottom w:val="single" w:sz="4" w:space="0" w:color="auto"/>
            </w:tcBorders>
            <w:noWrap/>
          </w:tcPr>
          <w:p w14:paraId="4F765D2B" w14:textId="77777777" w:rsidR="007E14D6" w:rsidRDefault="007E14D6" w:rsidP="000708C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Rendah</w:t>
            </w:r>
          </w:p>
        </w:tc>
        <w:tc>
          <w:tcPr>
            <w:tcW w:w="872" w:type="pct"/>
            <w:tcBorders>
              <w:bottom w:val="single" w:sz="4" w:space="0" w:color="auto"/>
            </w:tcBorders>
            <w:noWrap/>
          </w:tcPr>
          <w:p w14:paraId="0AE12B64" w14:textId="77777777" w:rsidR="007E14D6" w:rsidRDefault="007E14D6" w:rsidP="000708CB">
            <w:pPr>
              <w:spacing w:after="0" w:line="240" w:lineRule="auto"/>
              <w:jc w:val="both"/>
              <w:rPr>
                <w:rFonts w:ascii="Times New Roman" w:hAnsi="Times New Roman" w:cs="Times New Roman"/>
                <w:sz w:val="20"/>
                <w:szCs w:val="20"/>
                <w:lang w:val="sv-SE"/>
              </w:rPr>
            </w:pPr>
            <w:r>
              <w:rPr>
                <w:rFonts w:ascii="Times New Roman" w:hAnsi="Times New Roman" w:cs="Times New Roman"/>
                <w:sz w:val="20"/>
                <w:szCs w:val="20"/>
                <w:lang w:val="sv-SE"/>
              </w:rPr>
              <w:t>4</w:t>
            </w:r>
          </w:p>
        </w:tc>
        <w:tc>
          <w:tcPr>
            <w:tcW w:w="671" w:type="pct"/>
            <w:tcBorders>
              <w:bottom w:val="single" w:sz="4" w:space="0" w:color="auto"/>
            </w:tcBorders>
          </w:tcPr>
          <w:p w14:paraId="7B4A5CF6" w14:textId="77777777" w:rsidR="007E14D6" w:rsidRDefault="007E14D6" w:rsidP="000708C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3,8</w:t>
            </w:r>
          </w:p>
        </w:tc>
      </w:tr>
      <w:tr w:rsidR="007E14D6" w14:paraId="561C5120" w14:textId="77777777" w:rsidTr="000708CB">
        <w:trPr>
          <w:trHeight w:val="315"/>
        </w:trPr>
        <w:tc>
          <w:tcPr>
            <w:tcW w:w="3457" w:type="pct"/>
            <w:gridSpan w:val="2"/>
            <w:tcBorders>
              <w:bottom w:val="single" w:sz="4" w:space="0" w:color="auto"/>
            </w:tcBorders>
          </w:tcPr>
          <w:p w14:paraId="3B08B007" w14:textId="77777777" w:rsidR="007E14D6" w:rsidRDefault="007E14D6" w:rsidP="000708CB">
            <w:pPr>
              <w:spacing w:after="0" w:line="240" w:lineRule="auto"/>
              <w:jc w:val="both"/>
              <w:rPr>
                <w:rFonts w:ascii="Times New Roman" w:hAnsi="Times New Roman" w:cs="Times New Roman"/>
                <w:sz w:val="20"/>
                <w:szCs w:val="20"/>
                <w:lang w:val="sv-SE"/>
              </w:rPr>
            </w:pPr>
            <w:r>
              <w:rPr>
                <w:rFonts w:ascii="Times New Roman" w:hAnsi="Times New Roman" w:cs="Times New Roman"/>
                <w:sz w:val="20"/>
                <w:szCs w:val="20"/>
                <w:lang w:val="sv-SE"/>
              </w:rPr>
              <w:t>Total</w:t>
            </w:r>
          </w:p>
        </w:tc>
        <w:tc>
          <w:tcPr>
            <w:tcW w:w="872" w:type="pct"/>
            <w:tcBorders>
              <w:top w:val="single" w:sz="4" w:space="0" w:color="auto"/>
              <w:bottom w:val="single" w:sz="4" w:space="0" w:color="auto"/>
            </w:tcBorders>
            <w:noWrap/>
          </w:tcPr>
          <w:p w14:paraId="5755CBE4" w14:textId="77777777" w:rsidR="007E14D6" w:rsidRDefault="007E14D6" w:rsidP="000708CB">
            <w:pPr>
              <w:spacing w:after="0" w:line="240" w:lineRule="auto"/>
              <w:jc w:val="both"/>
              <w:rPr>
                <w:rFonts w:ascii="Times New Roman" w:hAnsi="Times New Roman" w:cs="Times New Roman"/>
                <w:sz w:val="20"/>
                <w:szCs w:val="20"/>
                <w:lang w:val="sv-SE"/>
              </w:rPr>
            </w:pPr>
            <w:r>
              <w:rPr>
                <w:rFonts w:ascii="Times New Roman" w:hAnsi="Times New Roman" w:cs="Times New Roman"/>
                <w:sz w:val="20"/>
                <w:szCs w:val="20"/>
                <w:lang w:val="sv-SE"/>
              </w:rPr>
              <w:t>105</w:t>
            </w:r>
          </w:p>
        </w:tc>
        <w:tc>
          <w:tcPr>
            <w:tcW w:w="671" w:type="pct"/>
            <w:tcBorders>
              <w:top w:val="single" w:sz="4" w:space="0" w:color="auto"/>
              <w:bottom w:val="single" w:sz="4" w:space="0" w:color="auto"/>
            </w:tcBorders>
          </w:tcPr>
          <w:p w14:paraId="117BD162" w14:textId="77777777" w:rsidR="007E14D6" w:rsidRDefault="007E14D6" w:rsidP="000708CB">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sv-SE"/>
              </w:rPr>
              <w:t>100,0</w:t>
            </w:r>
          </w:p>
        </w:tc>
      </w:tr>
    </w:tbl>
    <w:p w14:paraId="0DB4A4E5" w14:textId="77777777" w:rsidR="007E14D6" w:rsidRDefault="007E14D6" w:rsidP="006D195F">
      <w:pPr>
        <w:spacing w:after="0" w:line="360" w:lineRule="auto"/>
        <w:ind w:firstLine="720"/>
        <w:jc w:val="both"/>
        <w:rPr>
          <w:rFonts w:ascii="Times New Roman" w:eastAsia="Calibri" w:hAnsi="Times New Roman" w:cs="Times New Roman"/>
          <w:color w:val="000000"/>
          <w:sz w:val="24"/>
          <w:szCs w:val="24"/>
        </w:rPr>
      </w:pPr>
    </w:p>
    <w:p w14:paraId="070F7DE3" w14:textId="2D1FC041" w:rsidR="006F579C" w:rsidRPr="006B1706" w:rsidRDefault="006F579C" w:rsidP="006B1706">
      <w:pPr>
        <w:spacing w:after="0" w:line="360" w:lineRule="auto"/>
        <w:ind w:firstLine="720"/>
        <w:jc w:val="center"/>
        <w:rPr>
          <w:rFonts w:ascii="Times New Roman" w:eastAsia="Calibri" w:hAnsi="Times New Roman" w:cs="Times New Roman"/>
          <w:color w:val="000000"/>
          <w:sz w:val="24"/>
          <w:szCs w:val="24"/>
        </w:rPr>
      </w:pPr>
      <w:r w:rsidRPr="002457B2">
        <w:rPr>
          <w:rFonts w:ascii="Times New Roman" w:eastAsia="Calibri" w:hAnsi="Times New Roman" w:cs="Times New Roman"/>
          <w:color w:val="000000"/>
          <w:sz w:val="20"/>
          <w:szCs w:val="24"/>
        </w:rPr>
        <w:t>Tabel 2. Penilaian responden terhadap variable</w:t>
      </w:r>
      <w:r>
        <w:rPr>
          <w:rFonts w:ascii="Times New Roman" w:eastAsia="Calibri" w:hAnsi="Times New Roman" w:cs="Times New Roman"/>
          <w:color w:val="000000"/>
          <w:sz w:val="20"/>
          <w:szCs w:val="24"/>
        </w:rPr>
        <w:t xml:space="preserve"> control diri</w:t>
      </w:r>
    </w:p>
    <w:p w14:paraId="2409990C" w14:textId="5B85BD30" w:rsidR="006F579C" w:rsidRDefault="006F579C" w:rsidP="006D195F">
      <w:pPr>
        <w:tabs>
          <w:tab w:val="left" w:pos="720"/>
          <w:tab w:val="left" w:pos="1080"/>
          <w:tab w:val="left" w:pos="1260"/>
        </w:tabs>
        <w:spacing w:after="0" w:line="360" w:lineRule="auto"/>
        <w:jc w:val="both"/>
        <w:rPr>
          <w:rFonts w:ascii="Times New Roman" w:hAnsi="Times New Roman" w:cs="Times New Roman"/>
          <w:sz w:val="24"/>
          <w:szCs w:val="24"/>
          <w:lang w:val="id-ID"/>
        </w:rPr>
      </w:pPr>
    </w:p>
    <w:p w14:paraId="6E4B0BCC" w14:textId="7F2E1C9D" w:rsidR="00D0411B" w:rsidRDefault="006F579C" w:rsidP="006B1706">
      <w:pPr>
        <w:tabs>
          <w:tab w:val="left" w:pos="720"/>
          <w:tab w:val="left" w:pos="1080"/>
          <w:tab w:val="left" w:pos="126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6B1706">
        <w:rPr>
          <w:rFonts w:ascii="Times New Roman" w:hAnsi="Times New Roman" w:cs="Times New Roman"/>
          <w:sz w:val="24"/>
          <w:szCs w:val="24"/>
          <w:lang w:val="id-ID"/>
        </w:rPr>
        <w:t xml:space="preserve">Berdasarkan Tabel </w:t>
      </w:r>
      <w:r w:rsidR="002729CF">
        <w:rPr>
          <w:rFonts w:ascii="Times New Roman" w:hAnsi="Times New Roman" w:cs="Times New Roman"/>
          <w:sz w:val="24"/>
          <w:szCs w:val="24"/>
          <w:lang w:val="en-US"/>
        </w:rPr>
        <w:t>2</w:t>
      </w:r>
      <w:r w:rsidR="006B1706">
        <w:rPr>
          <w:rFonts w:ascii="Times New Roman" w:hAnsi="Times New Roman" w:cs="Times New Roman"/>
          <w:sz w:val="24"/>
          <w:szCs w:val="24"/>
          <w:lang w:val="id-ID"/>
        </w:rPr>
        <w:t xml:space="preserve"> di atas dari </w:t>
      </w:r>
      <w:r w:rsidR="006B1706">
        <w:rPr>
          <w:rFonts w:ascii="Times New Roman" w:hAnsi="Times New Roman" w:cs="Times New Roman"/>
          <w:sz w:val="24"/>
          <w:szCs w:val="24"/>
          <w:lang w:val="en-US"/>
        </w:rPr>
        <w:t>105</w:t>
      </w:r>
      <w:r w:rsidR="006B1706">
        <w:rPr>
          <w:rFonts w:ascii="Times New Roman" w:hAnsi="Times New Roman" w:cs="Times New Roman"/>
          <w:sz w:val="24"/>
          <w:szCs w:val="24"/>
          <w:lang w:val="id-ID"/>
        </w:rPr>
        <w:t xml:space="preserve"> responden yang diambil sebagai sampel, diketahui sebagian besar responden (</w:t>
      </w:r>
      <w:r w:rsidR="006B1706">
        <w:rPr>
          <w:rFonts w:ascii="Times New Roman" w:hAnsi="Times New Roman" w:cs="Times New Roman"/>
          <w:sz w:val="24"/>
          <w:szCs w:val="24"/>
          <w:lang w:val="en-US"/>
        </w:rPr>
        <w:t>69,5</w:t>
      </w:r>
      <w:r w:rsidR="006B1706">
        <w:rPr>
          <w:rFonts w:ascii="Times New Roman" w:hAnsi="Times New Roman" w:cs="Times New Roman"/>
          <w:sz w:val="24"/>
          <w:szCs w:val="24"/>
          <w:lang w:val="id-ID"/>
        </w:rPr>
        <w:t xml:space="preserve">%) </w:t>
      </w:r>
      <w:r w:rsidR="006B1706">
        <w:rPr>
          <w:rFonts w:ascii="Times New Roman" w:hAnsi="Times New Roman" w:cs="Times New Roman"/>
          <w:sz w:val="24"/>
          <w:szCs w:val="24"/>
          <w:lang w:val="en-US"/>
        </w:rPr>
        <w:t xml:space="preserve">berjumlah 73 </w:t>
      </w:r>
      <w:r w:rsidR="006B1706">
        <w:rPr>
          <w:rFonts w:ascii="Times New Roman" w:hAnsi="Times New Roman" w:cs="Times New Roman"/>
          <w:sz w:val="24"/>
          <w:szCs w:val="24"/>
          <w:lang w:val="id-ID"/>
        </w:rPr>
        <w:t>menilai</w:t>
      </w:r>
      <w:r w:rsidR="006B1706">
        <w:rPr>
          <w:rFonts w:ascii="Times New Roman" w:hAnsi="Times New Roman" w:cs="Times New Roman"/>
          <w:sz w:val="24"/>
          <w:szCs w:val="24"/>
          <w:lang w:val="en-US"/>
        </w:rPr>
        <w:t xml:space="preserve"> kontrol diri</w:t>
      </w:r>
      <w:r w:rsidR="006B1706">
        <w:rPr>
          <w:rFonts w:ascii="Times New Roman" w:hAnsi="Times New Roman" w:cs="Times New Roman"/>
          <w:sz w:val="24"/>
          <w:szCs w:val="24"/>
          <w:lang w:val="id-ID"/>
        </w:rPr>
        <w:t>, Sedang. Kategorisasi variabel</w:t>
      </w:r>
      <w:r w:rsidR="006B1706">
        <w:rPr>
          <w:rFonts w:ascii="Times New Roman" w:hAnsi="Times New Roman" w:cs="Times New Roman"/>
          <w:sz w:val="24"/>
          <w:szCs w:val="24"/>
          <w:lang w:val="en-US"/>
        </w:rPr>
        <w:t xml:space="preserve"> kontrol diri </w:t>
      </w:r>
      <w:r w:rsidR="006B1706">
        <w:rPr>
          <w:rFonts w:ascii="Times New Roman" w:hAnsi="Times New Roman" w:cs="Times New Roman"/>
          <w:sz w:val="24"/>
          <w:szCs w:val="24"/>
          <w:lang w:val="id-ID"/>
        </w:rPr>
        <w:t xml:space="preserve">untuk kategori </w:t>
      </w:r>
      <w:r w:rsidR="006B1706">
        <w:rPr>
          <w:rFonts w:ascii="Times New Roman" w:hAnsi="Times New Roman" w:cs="Times New Roman"/>
          <w:sz w:val="24"/>
          <w:szCs w:val="24"/>
          <w:lang w:val="en-US"/>
        </w:rPr>
        <w:t xml:space="preserve">tinggi 28 </w:t>
      </w:r>
      <w:r w:rsidR="006B1706">
        <w:rPr>
          <w:rFonts w:ascii="Times New Roman" w:hAnsi="Times New Roman" w:cs="Times New Roman"/>
          <w:sz w:val="24"/>
          <w:szCs w:val="24"/>
          <w:lang w:val="id-ID"/>
        </w:rPr>
        <w:t>subjek (</w:t>
      </w:r>
      <w:r w:rsidR="006B1706">
        <w:rPr>
          <w:rFonts w:ascii="Times New Roman" w:hAnsi="Times New Roman" w:cs="Times New Roman"/>
          <w:sz w:val="24"/>
          <w:szCs w:val="24"/>
          <w:lang w:val="en-US"/>
        </w:rPr>
        <w:t>26,7</w:t>
      </w:r>
      <w:r w:rsidR="006B1706">
        <w:rPr>
          <w:rFonts w:ascii="Times New Roman" w:hAnsi="Times New Roman" w:cs="Times New Roman"/>
          <w:sz w:val="24"/>
          <w:szCs w:val="24"/>
          <w:lang w:val="id-ID"/>
        </w:rPr>
        <w:t xml:space="preserve">%), kategori </w:t>
      </w:r>
      <w:r w:rsidR="006B1706">
        <w:rPr>
          <w:rFonts w:ascii="Times New Roman" w:hAnsi="Times New Roman" w:cs="Times New Roman"/>
          <w:sz w:val="24"/>
          <w:szCs w:val="24"/>
          <w:lang w:val="en-US"/>
        </w:rPr>
        <w:t>rendah</w:t>
      </w:r>
      <w:r w:rsidR="006B1706">
        <w:rPr>
          <w:rFonts w:ascii="Times New Roman" w:hAnsi="Times New Roman" w:cs="Times New Roman"/>
          <w:sz w:val="24"/>
          <w:szCs w:val="24"/>
          <w:lang w:val="id-ID"/>
        </w:rPr>
        <w:t xml:space="preserve"> ada </w:t>
      </w:r>
      <w:r w:rsidR="006B1706">
        <w:rPr>
          <w:rFonts w:ascii="Times New Roman" w:hAnsi="Times New Roman" w:cs="Times New Roman"/>
          <w:sz w:val="24"/>
          <w:szCs w:val="24"/>
          <w:lang w:val="en-US"/>
        </w:rPr>
        <w:t xml:space="preserve">4 </w:t>
      </w:r>
      <w:r w:rsidR="006B1706">
        <w:rPr>
          <w:rFonts w:ascii="Times New Roman" w:hAnsi="Times New Roman" w:cs="Times New Roman"/>
          <w:sz w:val="24"/>
          <w:szCs w:val="24"/>
          <w:lang w:val="id-ID"/>
        </w:rPr>
        <w:t>subjek (</w:t>
      </w:r>
      <w:r w:rsidR="006B1706">
        <w:rPr>
          <w:rFonts w:ascii="Times New Roman" w:hAnsi="Times New Roman" w:cs="Times New Roman"/>
          <w:sz w:val="24"/>
          <w:szCs w:val="24"/>
          <w:lang w:val="en-US"/>
        </w:rPr>
        <w:t>3,8</w:t>
      </w:r>
      <w:r w:rsidR="006B1706">
        <w:rPr>
          <w:rFonts w:ascii="Times New Roman" w:hAnsi="Times New Roman" w:cs="Times New Roman"/>
          <w:sz w:val="24"/>
          <w:szCs w:val="24"/>
          <w:lang w:val="id-ID"/>
        </w:rPr>
        <w:t xml:space="preserve">%). Berdasarkan </w:t>
      </w:r>
      <w:r w:rsidR="006B1706">
        <w:rPr>
          <w:rFonts w:ascii="Times New Roman" w:hAnsi="Times New Roman" w:cs="Times New Roman"/>
          <w:sz w:val="24"/>
          <w:szCs w:val="24"/>
          <w:lang w:val="en-US"/>
        </w:rPr>
        <w:t>pengelompokan</w:t>
      </w:r>
      <w:r w:rsidR="006B1706">
        <w:rPr>
          <w:rFonts w:ascii="Times New Roman" w:hAnsi="Times New Roman" w:cs="Times New Roman"/>
          <w:sz w:val="24"/>
          <w:szCs w:val="24"/>
          <w:lang w:val="id-ID"/>
        </w:rPr>
        <w:t xml:space="preserve"> tabel di atas, variab</w:t>
      </w:r>
      <w:r w:rsidR="006B1706">
        <w:rPr>
          <w:rFonts w:ascii="Times New Roman" w:hAnsi="Times New Roman" w:cs="Times New Roman"/>
          <w:sz w:val="24"/>
          <w:szCs w:val="24"/>
          <w:lang w:val="en-US"/>
        </w:rPr>
        <w:t>el kontrol diri</w:t>
      </w:r>
      <w:r w:rsidR="006B1706">
        <w:rPr>
          <w:rFonts w:ascii="Times New Roman" w:hAnsi="Times New Roman" w:cs="Times New Roman"/>
          <w:sz w:val="24"/>
          <w:szCs w:val="24"/>
          <w:lang w:val="id-ID"/>
        </w:rPr>
        <w:t xml:space="preserve"> termasuk dalam kategori sedang.</w:t>
      </w:r>
    </w:p>
    <w:tbl>
      <w:tblPr>
        <w:tblpPr w:leftFromText="180" w:rightFromText="180" w:vertAnchor="text" w:horzAnchor="margin" w:tblpY="308"/>
        <w:tblW w:w="5000" w:type="pct"/>
        <w:tblLook w:val="04A0" w:firstRow="1" w:lastRow="0" w:firstColumn="1" w:lastColumn="0" w:noHBand="0" w:noVBand="1"/>
      </w:tblPr>
      <w:tblGrid>
        <w:gridCol w:w="3351"/>
        <w:gridCol w:w="2890"/>
        <w:gridCol w:w="1574"/>
        <w:gridCol w:w="1211"/>
      </w:tblGrid>
      <w:tr w:rsidR="007E14D6" w14:paraId="4D97C54D" w14:textId="77777777" w:rsidTr="000708CB">
        <w:trPr>
          <w:trHeight w:val="300"/>
        </w:trPr>
        <w:tc>
          <w:tcPr>
            <w:tcW w:w="1856" w:type="pct"/>
            <w:tcBorders>
              <w:top w:val="single" w:sz="4" w:space="0" w:color="auto"/>
              <w:bottom w:val="single" w:sz="4" w:space="0" w:color="auto"/>
            </w:tcBorders>
          </w:tcPr>
          <w:p w14:paraId="4191117B" w14:textId="77777777" w:rsidR="007E14D6" w:rsidRDefault="007E14D6" w:rsidP="000708CB">
            <w:pPr>
              <w:spacing w:after="0" w:line="240" w:lineRule="auto"/>
              <w:jc w:val="both"/>
              <w:rPr>
                <w:rFonts w:ascii="Times New Roman" w:hAnsi="Times New Roman" w:cs="Times New Roman"/>
                <w:sz w:val="20"/>
                <w:szCs w:val="20"/>
                <w:lang w:val="id-ID"/>
              </w:rPr>
            </w:pPr>
            <w:r>
              <w:rPr>
                <w:rFonts w:ascii="Times New Roman" w:hAnsi="Times New Roman" w:cs="Times New Roman"/>
                <w:sz w:val="20"/>
                <w:szCs w:val="20"/>
                <w:lang w:val="id-ID"/>
              </w:rPr>
              <w:t>Interval</w:t>
            </w:r>
          </w:p>
        </w:tc>
        <w:tc>
          <w:tcPr>
            <w:tcW w:w="1601" w:type="pct"/>
            <w:tcBorders>
              <w:top w:val="single" w:sz="4" w:space="0" w:color="auto"/>
              <w:bottom w:val="single" w:sz="4" w:space="0" w:color="auto"/>
            </w:tcBorders>
            <w:noWrap/>
          </w:tcPr>
          <w:p w14:paraId="755880AF" w14:textId="77777777" w:rsidR="007E14D6" w:rsidRDefault="007E14D6" w:rsidP="000708CB">
            <w:pPr>
              <w:spacing w:after="0" w:line="240" w:lineRule="auto"/>
              <w:jc w:val="both"/>
              <w:rPr>
                <w:rFonts w:ascii="Times New Roman" w:hAnsi="Times New Roman" w:cs="Times New Roman"/>
                <w:sz w:val="20"/>
                <w:szCs w:val="20"/>
                <w:lang w:val="id-ID"/>
              </w:rPr>
            </w:pPr>
            <w:r>
              <w:rPr>
                <w:rFonts w:ascii="Times New Roman" w:hAnsi="Times New Roman" w:cs="Times New Roman"/>
                <w:sz w:val="20"/>
                <w:szCs w:val="20"/>
                <w:lang w:val="id-ID"/>
              </w:rPr>
              <w:t>Kategori</w:t>
            </w:r>
          </w:p>
        </w:tc>
        <w:tc>
          <w:tcPr>
            <w:tcW w:w="872" w:type="pct"/>
            <w:tcBorders>
              <w:top w:val="single" w:sz="4" w:space="0" w:color="auto"/>
              <w:bottom w:val="single" w:sz="4" w:space="0" w:color="auto"/>
            </w:tcBorders>
            <w:noWrap/>
          </w:tcPr>
          <w:p w14:paraId="5F4DB415" w14:textId="77777777" w:rsidR="007E14D6" w:rsidRDefault="007E14D6" w:rsidP="000708C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Frekuensi</w:t>
            </w:r>
          </w:p>
        </w:tc>
        <w:tc>
          <w:tcPr>
            <w:tcW w:w="671" w:type="pct"/>
            <w:tcBorders>
              <w:top w:val="single" w:sz="4" w:space="0" w:color="auto"/>
              <w:bottom w:val="single" w:sz="4" w:space="0" w:color="auto"/>
            </w:tcBorders>
          </w:tcPr>
          <w:p w14:paraId="430262DE" w14:textId="77777777" w:rsidR="007E14D6" w:rsidRDefault="007E14D6" w:rsidP="000708C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p>
        </w:tc>
      </w:tr>
      <w:tr w:rsidR="007E14D6" w14:paraId="3157027B" w14:textId="77777777" w:rsidTr="000708CB">
        <w:trPr>
          <w:trHeight w:val="35"/>
        </w:trPr>
        <w:tc>
          <w:tcPr>
            <w:tcW w:w="1856" w:type="pct"/>
            <w:tcBorders>
              <w:top w:val="single" w:sz="4" w:space="0" w:color="auto"/>
            </w:tcBorders>
          </w:tcPr>
          <w:p w14:paraId="5278EEF7" w14:textId="77777777" w:rsidR="007E14D6" w:rsidRPr="00F145D6" w:rsidRDefault="007E14D6" w:rsidP="000708CB">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id-ID" w:eastAsia="id-ID"/>
              </w:rPr>
              <w:t xml:space="preserve">x &gt; </w:t>
            </w:r>
            <w:r>
              <w:rPr>
                <w:rFonts w:ascii="Times New Roman" w:hAnsi="Times New Roman" w:cs="Times New Roman"/>
                <w:sz w:val="20"/>
                <w:szCs w:val="20"/>
                <w:lang w:val="en-US" w:eastAsia="id-ID"/>
              </w:rPr>
              <w:t>58,41</w:t>
            </w:r>
          </w:p>
        </w:tc>
        <w:tc>
          <w:tcPr>
            <w:tcW w:w="1601" w:type="pct"/>
            <w:tcBorders>
              <w:top w:val="single" w:sz="4" w:space="0" w:color="auto"/>
            </w:tcBorders>
            <w:noWrap/>
          </w:tcPr>
          <w:p w14:paraId="04746B53" w14:textId="77777777" w:rsidR="007E14D6" w:rsidRDefault="007E14D6" w:rsidP="000708C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Tinggi</w:t>
            </w:r>
          </w:p>
        </w:tc>
        <w:tc>
          <w:tcPr>
            <w:tcW w:w="872" w:type="pct"/>
            <w:tcBorders>
              <w:top w:val="single" w:sz="4" w:space="0" w:color="auto"/>
            </w:tcBorders>
            <w:noWrap/>
          </w:tcPr>
          <w:p w14:paraId="014610B8" w14:textId="77777777" w:rsidR="007E14D6" w:rsidRDefault="007E14D6" w:rsidP="000708C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43</w:t>
            </w:r>
          </w:p>
        </w:tc>
        <w:tc>
          <w:tcPr>
            <w:tcW w:w="671" w:type="pct"/>
            <w:tcBorders>
              <w:top w:val="single" w:sz="4" w:space="0" w:color="auto"/>
            </w:tcBorders>
          </w:tcPr>
          <w:p w14:paraId="77FC13D8" w14:textId="77777777" w:rsidR="007E14D6" w:rsidRDefault="007E14D6" w:rsidP="000708C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41,0</w:t>
            </w:r>
          </w:p>
          <w:p w14:paraId="1C923DBB" w14:textId="77777777" w:rsidR="007E14D6" w:rsidRDefault="007E14D6" w:rsidP="000708CB">
            <w:pPr>
              <w:spacing w:after="0" w:line="240" w:lineRule="auto"/>
              <w:jc w:val="both"/>
              <w:rPr>
                <w:rFonts w:ascii="Times New Roman" w:hAnsi="Times New Roman" w:cs="Times New Roman"/>
                <w:sz w:val="20"/>
                <w:szCs w:val="20"/>
              </w:rPr>
            </w:pPr>
          </w:p>
        </w:tc>
      </w:tr>
      <w:tr w:rsidR="007E14D6" w14:paraId="2BCF06D0" w14:textId="77777777" w:rsidTr="000708CB">
        <w:trPr>
          <w:trHeight w:val="315"/>
        </w:trPr>
        <w:tc>
          <w:tcPr>
            <w:tcW w:w="1856" w:type="pct"/>
          </w:tcPr>
          <w:p w14:paraId="7206F076" w14:textId="77777777" w:rsidR="007E14D6" w:rsidRPr="00F145D6" w:rsidRDefault="007E14D6" w:rsidP="000708CB">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eastAsia="id-ID"/>
              </w:rPr>
              <w:t xml:space="preserve">52,38 </w:t>
            </w:r>
            <w:r>
              <w:rPr>
                <w:rFonts w:ascii="Times New Roman" w:hAnsi="Times New Roman" w:cs="Times New Roman"/>
                <w:sz w:val="20"/>
                <w:szCs w:val="20"/>
                <w:lang w:val="id-ID" w:eastAsia="id-ID"/>
              </w:rPr>
              <w:t>≤ x ≤</w:t>
            </w:r>
            <w:r>
              <w:rPr>
                <w:rFonts w:ascii="Times New Roman" w:hAnsi="Times New Roman" w:cs="Times New Roman"/>
                <w:sz w:val="20"/>
                <w:szCs w:val="20"/>
                <w:lang w:val="en-US" w:eastAsia="id-ID"/>
              </w:rPr>
              <w:t xml:space="preserve"> 58,41</w:t>
            </w:r>
          </w:p>
        </w:tc>
        <w:tc>
          <w:tcPr>
            <w:tcW w:w="1601" w:type="pct"/>
            <w:noWrap/>
          </w:tcPr>
          <w:p w14:paraId="0F43DF86" w14:textId="77777777" w:rsidR="007E14D6" w:rsidRDefault="007E14D6" w:rsidP="000708C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Sedang</w:t>
            </w:r>
          </w:p>
        </w:tc>
        <w:tc>
          <w:tcPr>
            <w:tcW w:w="872" w:type="pct"/>
            <w:noWrap/>
          </w:tcPr>
          <w:p w14:paraId="39E2C683" w14:textId="77777777" w:rsidR="007E14D6" w:rsidRDefault="007E14D6" w:rsidP="000708CB">
            <w:pPr>
              <w:spacing w:after="0" w:line="240" w:lineRule="auto"/>
              <w:jc w:val="both"/>
              <w:rPr>
                <w:rFonts w:ascii="Times New Roman" w:hAnsi="Times New Roman" w:cs="Times New Roman"/>
                <w:sz w:val="20"/>
                <w:szCs w:val="20"/>
                <w:lang w:val="sv-SE"/>
              </w:rPr>
            </w:pPr>
            <w:r>
              <w:rPr>
                <w:rFonts w:ascii="Times New Roman" w:hAnsi="Times New Roman" w:cs="Times New Roman"/>
                <w:sz w:val="20"/>
                <w:szCs w:val="20"/>
                <w:lang w:val="sv-SE"/>
              </w:rPr>
              <w:t>48</w:t>
            </w:r>
          </w:p>
        </w:tc>
        <w:tc>
          <w:tcPr>
            <w:tcW w:w="671" w:type="pct"/>
          </w:tcPr>
          <w:p w14:paraId="4BE65739" w14:textId="77777777" w:rsidR="007E14D6" w:rsidRDefault="007E14D6" w:rsidP="000708C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45,7</w:t>
            </w:r>
          </w:p>
          <w:p w14:paraId="5EACF20F" w14:textId="77777777" w:rsidR="007E14D6" w:rsidRDefault="007E14D6" w:rsidP="000708CB">
            <w:pPr>
              <w:spacing w:after="0" w:line="240" w:lineRule="auto"/>
              <w:jc w:val="both"/>
              <w:rPr>
                <w:rFonts w:ascii="Times New Roman" w:hAnsi="Times New Roman" w:cs="Times New Roman"/>
                <w:sz w:val="20"/>
                <w:szCs w:val="20"/>
              </w:rPr>
            </w:pPr>
          </w:p>
        </w:tc>
      </w:tr>
      <w:tr w:rsidR="007E14D6" w14:paraId="437EA11E" w14:textId="77777777" w:rsidTr="000708CB">
        <w:trPr>
          <w:trHeight w:val="315"/>
        </w:trPr>
        <w:tc>
          <w:tcPr>
            <w:tcW w:w="1856" w:type="pct"/>
            <w:tcBorders>
              <w:bottom w:val="single" w:sz="4" w:space="0" w:color="auto"/>
            </w:tcBorders>
          </w:tcPr>
          <w:p w14:paraId="4045197A" w14:textId="77777777" w:rsidR="007E14D6" w:rsidRPr="00F145D6" w:rsidRDefault="007E14D6" w:rsidP="000708CB">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id-ID" w:eastAsia="id-ID"/>
              </w:rPr>
              <w:t>x &lt;</w:t>
            </w:r>
            <w:r>
              <w:rPr>
                <w:rFonts w:ascii="Times New Roman" w:hAnsi="Times New Roman" w:cs="Times New Roman"/>
                <w:sz w:val="20"/>
                <w:szCs w:val="20"/>
                <w:lang w:val="en-US" w:eastAsia="id-ID"/>
              </w:rPr>
              <w:t xml:space="preserve"> 52,38</w:t>
            </w:r>
          </w:p>
        </w:tc>
        <w:tc>
          <w:tcPr>
            <w:tcW w:w="1601" w:type="pct"/>
            <w:tcBorders>
              <w:bottom w:val="single" w:sz="4" w:space="0" w:color="auto"/>
            </w:tcBorders>
            <w:noWrap/>
          </w:tcPr>
          <w:p w14:paraId="35EF34D6" w14:textId="77777777" w:rsidR="007E14D6" w:rsidRDefault="007E14D6" w:rsidP="000708C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Rendah</w:t>
            </w:r>
          </w:p>
        </w:tc>
        <w:tc>
          <w:tcPr>
            <w:tcW w:w="872" w:type="pct"/>
            <w:tcBorders>
              <w:bottom w:val="single" w:sz="4" w:space="0" w:color="auto"/>
            </w:tcBorders>
            <w:noWrap/>
          </w:tcPr>
          <w:p w14:paraId="34CAD594" w14:textId="77777777" w:rsidR="007E14D6" w:rsidRDefault="007E14D6" w:rsidP="000708CB">
            <w:pPr>
              <w:spacing w:after="0" w:line="240" w:lineRule="auto"/>
              <w:jc w:val="both"/>
              <w:rPr>
                <w:rFonts w:ascii="Times New Roman" w:hAnsi="Times New Roman" w:cs="Times New Roman"/>
                <w:sz w:val="20"/>
                <w:szCs w:val="20"/>
                <w:lang w:val="sv-SE"/>
              </w:rPr>
            </w:pPr>
            <w:r>
              <w:rPr>
                <w:rFonts w:ascii="Times New Roman" w:hAnsi="Times New Roman" w:cs="Times New Roman"/>
                <w:sz w:val="20"/>
                <w:szCs w:val="20"/>
                <w:lang w:val="sv-SE"/>
              </w:rPr>
              <w:t>14</w:t>
            </w:r>
          </w:p>
        </w:tc>
        <w:tc>
          <w:tcPr>
            <w:tcW w:w="671" w:type="pct"/>
            <w:tcBorders>
              <w:bottom w:val="single" w:sz="4" w:space="0" w:color="auto"/>
            </w:tcBorders>
          </w:tcPr>
          <w:p w14:paraId="64704E74" w14:textId="77777777" w:rsidR="007E14D6" w:rsidRDefault="007E14D6" w:rsidP="000708C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13,3</w:t>
            </w:r>
          </w:p>
        </w:tc>
      </w:tr>
      <w:tr w:rsidR="007E14D6" w14:paraId="27324A07" w14:textId="77777777" w:rsidTr="000708CB">
        <w:trPr>
          <w:trHeight w:val="315"/>
        </w:trPr>
        <w:tc>
          <w:tcPr>
            <w:tcW w:w="3457" w:type="pct"/>
            <w:gridSpan w:val="2"/>
            <w:tcBorders>
              <w:bottom w:val="single" w:sz="4" w:space="0" w:color="auto"/>
            </w:tcBorders>
          </w:tcPr>
          <w:p w14:paraId="6BF7C1BB" w14:textId="77777777" w:rsidR="007E14D6" w:rsidRDefault="007E14D6" w:rsidP="000708CB">
            <w:pPr>
              <w:spacing w:after="0" w:line="240" w:lineRule="auto"/>
              <w:jc w:val="both"/>
              <w:rPr>
                <w:rFonts w:ascii="Times New Roman" w:hAnsi="Times New Roman" w:cs="Times New Roman"/>
                <w:sz w:val="20"/>
                <w:szCs w:val="20"/>
                <w:lang w:val="sv-SE"/>
              </w:rPr>
            </w:pPr>
            <w:r>
              <w:rPr>
                <w:rFonts w:ascii="Times New Roman" w:hAnsi="Times New Roman" w:cs="Times New Roman"/>
                <w:sz w:val="20"/>
                <w:szCs w:val="20"/>
                <w:lang w:val="sv-SE"/>
              </w:rPr>
              <w:t>Total</w:t>
            </w:r>
          </w:p>
        </w:tc>
        <w:tc>
          <w:tcPr>
            <w:tcW w:w="872" w:type="pct"/>
            <w:tcBorders>
              <w:top w:val="single" w:sz="4" w:space="0" w:color="auto"/>
              <w:bottom w:val="single" w:sz="4" w:space="0" w:color="auto"/>
            </w:tcBorders>
            <w:noWrap/>
          </w:tcPr>
          <w:p w14:paraId="1AD007DD" w14:textId="77777777" w:rsidR="007E14D6" w:rsidRDefault="007E14D6" w:rsidP="000708CB">
            <w:pPr>
              <w:spacing w:after="0" w:line="240" w:lineRule="auto"/>
              <w:jc w:val="both"/>
              <w:rPr>
                <w:rFonts w:ascii="Times New Roman" w:hAnsi="Times New Roman" w:cs="Times New Roman"/>
                <w:sz w:val="20"/>
                <w:szCs w:val="20"/>
                <w:lang w:val="sv-SE"/>
              </w:rPr>
            </w:pPr>
            <w:r>
              <w:rPr>
                <w:rFonts w:ascii="Times New Roman" w:hAnsi="Times New Roman" w:cs="Times New Roman"/>
                <w:sz w:val="20"/>
                <w:szCs w:val="20"/>
                <w:lang w:val="sv-SE"/>
              </w:rPr>
              <w:t>105</w:t>
            </w:r>
          </w:p>
        </w:tc>
        <w:tc>
          <w:tcPr>
            <w:tcW w:w="671" w:type="pct"/>
            <w:tcBorders>
              <w:top w:val="single" w:sz="4" w:space="0" w:color="auto"/>
              <w:bottom w:val="single" w:sz="4" w:space="0" w:color="auto"/>
            </w:tcBorders>
          </w:tcPr>
          <w:p w14:paraId="39CA7689" w14:textId="77777777" w:rsidR="007E14D6" w:rsidRDefault="007E14D6" w:rsidP="000708CB">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sv-SE"/>
              </w:rPr>
              <w:t>100,0</w:t>
            </w:r>
          </w:p>
        </w:tc>
      </w:tr>
    </w:tbl>
    <w:p w14:paraId="270CBEC7" w14:textId="77777777" w:rsidR="007E14D6" w:rsidRPr="006D195F" w:rsidRDefault="007E14D6" w:rsidP="006B1706">
      <w:pPr>
        <w:tabs>
          <w:tab w:val="left" w:pos="720"/>
          <w:tab w:val="left" w:pos="1080"/>
          <w:tab w:val="left" w:pos="1260"/>
        </w:tabs>
        <w:spacing w:after="0" w:line="480" w:lineRule="auto"/>
        <w:jc w:val="both"/>
        <w:rPr>
          <w:rFonts w:ascii="Times New Roman" w:hAnsi="Times New Roman" w:cs="Times New Roman"/>
          <w:sz w:val="24"/>
          <w:szCs w:val="24"/>
          <w:lang w:val="id-ID"/>
        </w:rPr>
      </w:pPr>
    </w:p>
    <w:p w14:paraId="50D761D9" w14:textId="393DD617" w:rsidR="006F579C" w:rsidRPr="006B1706" w:rsidRDefault="006F579C" w:rsidP="006B1706">
      <w:pPr>
        <w:spacing w:after="0" w:line="360" w:lineRule="auto"/>
        <w:ind w:firstLine="720"/>
        <w:jc w:val="center"/>
        <w:rPr>
          <w:rFonts w:ascii="Times New Roman" w:hAnsi="Times New Roman" w:cs="Times New Roman"/>
          <w:iCs/>
          <w:sz w:val="24"/>
          <w:szCs w:val="24"/>
        </w:rPr>
      </w:pPr>
      <w:r w:rsidRPr="002457B2">
        <w:rPr>
          <w:rFonts w:ascii="Times New Roman" w:eastAsia="Calibri" w:hAnsi="Times New Roman" w:cs="Times New Roman"/>
          <w:color w:val="000000"/>
          <w:sz w:val="20"/>
          <w:szCs w:val="24"/>
        </w:rPr>
        <w:t xml:space="preserve">Tabel </w:t>
      </w:r>
      <w:r>
        <w:rPr>
          <w:rFonts w:ascii="Times New Roman" w:eastAsia="Calibri" w:hAnsi="Times New Roman" w:cs="Times New Roman"/>
          <w:color w:val="000000"/>
          <w:sz w:val="20"/>
          <w:szCs w:val="24"/>
        </w:rPr>
        <w:t>3</w:t>
      </w:r>
      <w:r w:rsidRPr="002457B2">
        <w:rPr>
          <w:rFonts w:ascii="Times New Roman" w:eastAsia="Calibri" w:hAnsi="Times New Roman" w:cs="Times New Roman"/>
          <w:color w:val="000000"/>
          <w:sz w:val="20"/>
          <w:szCs w:val="24"/>
        </w:rPr>
        <w:t>. Penilaian responden terhadap variable</w:t>
      </w:r>
      <w:r>
        <w:rPr>
          <w:rFonts w:ascii="Times New Roman" w:eastAsia="Calibri" w:hAnsi="Times New Roman" w:cs="Times New Roman"/>
          <w:color w:val="000000"/>
          <w:sz w:val="20"/>
          <w:szCs w:val="24"/>
        </w:rPr>
        <w:t xml:space="preserve"> pembelian kompulsif</w:t>
      </w:r>
    </w:p>
    <w:p w14:paraId="4120829E" w14:textId="77777777" w:rsidR="006F579C" w:rsidRDefault="006F579C" w:rsidP="006D195F">
      <w:pPr>
        <w:spacing w:after="0" w:line="360" w:lineRule="auto"/>
        <w:ind w:firstLine="720"/>
        <w:rPr>
          <w:rFonts w:ascii="Times New Roman" w:eastAsia="Calibri" w:hAnsi="Times New Roman" w:cs="Times New Roman"/>
          <w:color w:val="000000"/>
          <w:sz w:val="20"/>
          <w:szCs w:val="24"/>
        </w:rPr>
      </w:pPr>
    </w:p>
    <w:p w14:paraId="60EEEDB9" w14:textId="742ECA17" w:rsidR="006B1706" w:rsidRDefault="006F579C" w:rsidP="006B1706">
      <w:pPr>
        <w:tabs>
          <w:tab w:val="left" w:pos="720"/>
          <w:tab w:val="left" w:pos="1080"/>
          <w:tab w:val="left" w:pos="126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6B1706">
        <w:rPr>
          <w:rFonts w:ascii="Times New Roman" w:hAnsi="Times New Roman" w:cs="Times New Roman"/>
          <w:sz w:val="24"/>
          <w:szCs w:val="24"/>
          <w:lang w:val="id-ID"/>
        </w:rPr>
        <w:t xml:space="preserve">Berdasarkan Tabel </w:t>
      </w:r>
      <w:r w:rsidR="006B1706">
        <w:rPr>
          <w:rFonts w:ascii="Times New Roman" w:hAnsi="Times New Roman" w:cs="Times New Roman"/>
          <w:sz w:val="24"/>
          <w:szCs w:val="24"/>
          <w:lang w:val="en-US"/>
        </w:rPr>
        <w:t>3</w:t>
      </w:r>
      <w:r w:rsidR="006B1706">
        <w:rPr>
          <w:rFonts w:ascii="Times New Roman" w:hAnsi="Times New Roman" w:cs="Times New Roman"/>
          <w:sz w:val="24"/>
          <w:szCs w:val="24"/>
          <w:lang w:val="id-ID"/>
        </w:rPr>
        <w:t xml:space="preserve"> di atas dari </w:t>
      </w:r>
      <w:r w:rsidR="006B1706">
        <w:rPr>
          <w:rFonts w:ascii="Times New Roman" w:hAnsi="Times New Roman" w:cs="Times New Roman"/>
          <w:sz w:val="24"/>
          <w:szCs w:val="24"/>
          <w:lang w:val="en-US"/>
        </w:rPr>
        <w:t>10</w:t>
      </w:r>
      <w:r w:rsidR="006B1706">
        <w:rPr>
          <w:rFonts w:ascii="Times New Roman" w:hAnsi="Times New Roman" w:cs="Times New Roman"/>
          <w:sz w:val="24"/>
          <w:szCs w:val="24"/>
          <w:lang w:val="id-ID"/>
        </w:rPr>
        <w:t>5 responden yang diambil sebagai sampel, diketahui sebagian besar responden (</w:t>
      </w:r>
      <w:r w:rsidR="006B1706">
        <w:rPr>
          <w:rFonts w:ascii="Times New Roman" w:hAnsi="Times New Roman" w:cs="Times New Roman"/>
          <w:sz w:val="24"/>
          <w:szCs w:val="24"/>
          <w:lang w:val="en-US"/>
        </w:rPr>
        <w:t>45,7</w:t>
      </w:r>
      <w:r w:rsidR="006B1706">
        <w:rPr>
          <w:rFonts w:ascii="Times New Roman" w:hAnsi="Times New Roman" w:cs="Times New Roman"/>
          <w:sz w:val="24"/>
          <w:szCs w:val="24"/>
          <w:lang w:val="id-ID"/>
        </w:rPr>
        <w:t>%) menila</w:t>
      </w:r>
      <w:r w:rsidR="006B1706">
        <w:rPr>
          <w:rFonts w:ascii="Times New Roman" w:hAnsi="Times New Roman" w:cs="Times New Roman"/>
          <w:sz w:val="24"/>
          <w:szCs w:val="24"/>
          <w:lang w:val="en-US"/>
        </w:rPr>
        <w:t>i pembelian kompulsif</w:t>
      </w:r>
      <w:r w:rsidR="006B1706">
        <w:rPr>
          <w:rFonts w:ascii="Times New Roman" w:hAnsi="Times New Roman" w:cs="Times New Roman"/>
          <w:sz w:val="24"/>
          <w:szCs w:val="24"/>
          <w:lang w:val="id-ID"/>
        </w:rPr>
        <w:t>, Sedang</w:t>
      </w:r>
      <w:r w:rsidR="006B1706">
        <w:rPr>
          <w:rFonts w:ascii="Times New Roman" w:hAnsi="Times New Roman" w:cs="Times New Roman"/>
          <w:sz w:val="24"/>
          <w:szCs w:val="24"/>
          <w:lang w:val="en-US"/>
        </w:rPr>
        <w:t xml:space="preserve"> dengan jumlah 48 subjek</w:t>
      </w:r>
      <w:r w:rsidR="006B1706">
        <w:rPr>
          <w:rFonts w:ascii="Times New Roman" w:hAnsi="Times New Roman" w:cs="Times New Roman"/>
          <w:sz w:val="24"/>
          <w:szCs w:val="24"/>
          <w:lang w:val="id-ID"/>
        </w:rPr>
        <w:t>. Kategorisasi variabel</w:t>
      </w:r>
      <w:r w:rsidR="006B1706">
        <w:rPr>
          <w:rFonts w:ascii="Times New Roman" w:hAnsi="Times New Roman" w:cs="Times New Roman"/>
          <w:sz w:val="24"/>
          <w:szCs w:val="24"/>
          <w:lang w:val="en-US"/>
        </w:rPr>
        <w:t xml:space="preserve"> pembelian kompulsif </w:t>
      </w:r>
      <w:r w:rsidR="006B1706">
        <w:rPr>
          <w:rFonts w:ascii="Times New Roman" w:hAnsi="Times New Roman" w:cs="Times New Roman"/>
          <w:sz w:val="24"/>
          <w:szCs w:val="24"/>
          <w:lang w:val="id-ID"/>
        </w:rPr>
        <w:t xml:space="preserve">untuk kategori </w:t>
      </w:r>
      <w:r w:rsidR="006B1706">
        <w:rPr>
          <w:rFonts w:ascii="Times New Roman" w:hAnsi="Times New Roman" w:cs="Times New Roman"/>
          <w:sz w:val="24"/>
          <w:szCs w:val="24"/>
          <w:lang w:val="en-US"/>
        </w:rPr>
        <w:t>tinggi 43</w:t>
      </w:r>
      <w:r w:rsidR="006B1706">
        <w:rPr>
          <w:rFonts w:ascii="Times New Roman" w:hAnsi="Times New Roman" w:cs="Times New Roman"/>
          <w:sz w:val="24"/>
          <w:szCs w:val="24"/>
          <w:lang w:val="id-ID"/>
        </w:rPr>
        <w:t xml:space="preserve"> subjek (</w:t>
      </w:r>
      <w:r w:rsidR="006B1706">
        <w:rPr>
          <w:rFonts w:ascii="Times New Roman" w:hAnsi="Times New Roman" w:cs="Times New Roman"/>
          <w:sz w:val="24"/>
          <w:szCs w:val="24"/>
          <w:lang w:val="en-US"/>
        </w:rPr>
        <w:t>41,0</w:t>
      </w:r>
      <w:r w:rsidR="006B1706">
        <w:rPr>
          <w:rFonts w:ascii="Times New Roman" w:hAnsi="Times New Roman" w:cs="Times New Roman"/>
          <w:sz w:val="24"/>
          <w:szCs w:val="24"/>
          <w:lang w:val="id-ID"/>
        </w:rPr>
        <w:t xml:space="preserve">%), kategori </w:t>
      </w:r>
      <w:r w:rsidR="006B1706">
        <w:rPr>
          <w:rFonts w:ascii="Times New Roman" w:hAnsi="Times New Roman" w:cs="Times New Roman"/>
          <w:sz w:val="24"/>
          <w:szCs w:val="24"/>
          <w:lang w:val="en-US"/>
        </w:rPr>
        <w:t>rendah</w:t>
      </w:r>
      <w:r w:rsidR="006B1706">
        <w:rPr>
          <w:rFonts w:ascii="Times New Roman" w:hAnsi="Times New Roman" w:cs="Times New Roman"/>
          <w:sz w:val="24"/>
          <w:szCs w:val="24"/>
          <w:lang w:val="id-ID"/>
        </w:rPr>
        <w:t xml:space="preserve"> ada </w:t>
      </w:r>
      <w:r w:rsidR="006B1706">
        <w:rPr>
          <w:rFonts w:ascii="Times New Roman" w:hAnsi="Times New Roman" w:cs="Times New Roman"/>
          <w:sz w:val="24"/>
          <w:szCs w:val="24"/>
          <w:lang w:val="en-US"/>
        </w:rPr>
        <w:t>14</w:t>
      </w:r>
      <w:r w:rsidR="006B1706">
        <w:rPr>
          <w:rFonts w:ascii="Times New Roman" w:hAnsi="Times New Roman" w:cs="Times New Roman"/>
          <w:sz w:val="24"/>
          <w:szCs w:val="24"/>
          <w:lang w:val="id-ID"/>
        </w:rPr>
        <w:t xml:space="preserve"> subjek (</w:t>
      </w:r>
      <w:r w:rsidR="006B1706">
        <w:rPr>
          <w:rFonts w:ascii="Times New Roman" w:hAnsi="Times New Roman" w:cs="Times New Roman"/>
          <w:sz w:val="24"/>
          <w:szCs w:val="24"/>
          <w:lang w:val="en-US"/>
        </w:rPr>
        <w:t>13,3</w:t>
      </w:r>
      <w:r w:rsidR="006B1706">
        <w:rPr>
          <w:rFonts w:ascii="Times New Roman" w:hAnsi="Times New Roman" w:cs="Times New Roman"/>
          <w:sz w:val="24"/>
          <w:szCs w:val="24"/>
          <w:lang w:val="id-ID"/>
        </w:rPr>
        <w:t>%). Berdasarkan kategorisasi tabel di atas, variabel</w:t>
      </w:r>
      <w:r w:rsidR="006B1706">
        <w:rPr>
          <w:rFonts w:ascii="Times New Roman" w:hAnsi="Times New Roman" w:cs="Times New Roman"/>
          <w:sz w:val="24"/>
          <w:szCs w:val="24"/>
          <w:lang w:val="en-US"/>
        </w:rPr>
        <w:t xml:space="preserve"> pembelian kompulsif </w:t>
      </w:r>
      <w:r w:rsidR="006B1706">
        <w:rPr>
          <w:rFonts w:ascii="Times New Roman" w:hAnsi="Times New Roman" w:cs="Times New Roman"/>
          <w:sz w:val="24"/>
          <w:szCs w:val="24"/>
          <w:lang w:val="id-ID"/>
        </w:rPr>
        <w:t>termasuk dalam kategori sedang.</w:t>
      </w:r>
    </w:p>
    <w:p w14:paraId="1C306766" w14:textId="4922BC01" w:rsidR="006F579C" w:rsidRDefault="006F579C" w:rsidP="006D195F">
      <w:pPr>
        <w:tabs>
          <w:tab w:val="left" w:pos="720"/>
          <w:tab w:val="left" w:pos="1080"/>
          <w:tab w:val="left" w:pos="1260"/>
        </w:tabs>
        <w:spacing w:after="0" w:line="360" w:lineRule="auto"/>
        <w:jc w:val="both"/>
        <w:rPr>
          <w:rFonts w:ascii="Times New Roman" w:hAnsi="Times New Roman" w:cs="Times New Roman"/>
          <w:sz w:val="24"/>
          <w:szCs w:val="24"/>
          <w:lang w:val="id-ID"/>
        </w:rPr>
      </w:pPr>
    </w:p>
    <w:p w14:paraId="78C280F0" w14:textId="582C5471" w:rsidR="006B1706" w:rsidRDefault="006B1706" w:rsidP="006B1706">
      <w:pPr>
        <w:tabs>
          <w:tab w:val="left" w:pos="720"/>
          <w:tab w:val="left" w:pos="1080"/>
          <w:tab w:val="left" w:pos="1260"/>
        </w:tabs>
        <w:spacing w:after="0" w:line="360" w:lineRule="auto"/>
        <w:jc w:val="both"/>
        <w:rPr>
          <w:rFonts w:ascii="Times New Roman" w:hAnsi="Times New Roman" w:cs="Times New Roman"/>
          <w:sz w:val="24"/>
          <w:szCs w:val="24"/>
          <w:lang w:val="id-ID"/>
        </w:rPr>
      </w:pPr>
      <w:r w:rsidRPr="006B1706">
        <w:rPr>
          <w:noProof/>
          <w:lang w:val="id-ID" w:eastAsia="id-ID"/>
        </w:rPr>
        <w:lastRenderedPageBreak/>
        <w:drawing>
          <wp:anchor distT="0" distB="0" distL="114300" distR="114300" simplePos="0" relativeHeight="251667456" behindDoc="0" locked="0" layoutInCell="1" allowOverlap="1" wp14:anchorId="21BD93F2" wp14:editId="01297C83">
            <wp:simplePos x="0" y="0"/>
            <wp:positionH relativeFrom="column">
              <wp:posOffset>387350</wp:posOffset>
            </wp:positionH>
            <wp:positionV relativeFrom="paragraph">
              <wp:posOffset>152400</wp:posOffset>
            </wp:positionV>
            <wp:extent cx="5276850" cy="717550"/>
            <wp:effectExtent l="0" t="0" r="0" b="0"/>
            <wp:wrapSquare wrapText="bothSides"/>
            <wp:docPr id="9942530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6850" cy="717550"/>
                    </a:xfrm>
                    <a:prstGeom prst="rect">
                      <a:avLst/>
                    </a:prstGeom>
                    <a:noFill/>
                    <a:ln>
                      <a:noFill/>
                    </a:ln>
                  </pic:spPr>
                </pic:pic>
              </a:graphicData>
            </a:graphic>
          </wp:anchor>
        </w:drawing>
      </w:r>
    </w:p>
    <w:p w14:paraId="431D9394" w14:textId="1218B033" w:rsidR="006F579C" w:rsidRPr="006B1706" w:rsidRDefault="006F579C" w:rsidP="006B1706">
      <w:pPr>
        <w:tabs>
          <w:tab w:val="left" w:pos="720"/>
          <w:tab w:val="left" w:pos="1080"/>
          <w:tab w:val="left" w:pos="1260"/>
        </w:tabs>
        <w:spacing w:after="0" w:line="360" w:lineRule="auto"/>
        <w:jc w:val="center"/>
        <w:rPr>
          <w:rFonts w:ascii="Times New Roman" w:hAnsi="Times New Roman" w:cs="Times New Roman"/>
          <w:sz w:val="24"/>
          <w:szCs w:val="24"/>
          <w:lang w:val="id-ID"/>
        </w:rPr>
      </w:pPr>
      <w:r w:rsidRPr="00227AE9">
        <w:rPr>
          <w:rFonts w:ascii="Times New Roman" w:hAnsi="Times New Roman" w:cs="Times New Roman"/>
          <w:sz w:val="20"/>
        </w:rPr>
        <w:t xml:space="preserve">Tabel </w:t>
      </w:r>
      <w:r>
        <w:rPr>
          <w:rFonts w:ascii="Times New Roman" w:hAnsi="Times New Roman" w:cs="Times New Roman"/>
          <w:sz w:val="20"/>
        </w:rPr>
        <w:t>4</w:t>
      </w:r>
      <w:r w:rsidRPr="00227AE9">
        <w:rPr>
          <w:rFonts w:ascii="Times New Roman" w:hAnsi="Times New Roman" w:cs="Times New Roman"/>
          <w:sz w:val="20"/>
        </w:rPr>
        <w:t>. Uji Normalitas</w:t>
      </w:r>
    </w:p>
    <w:p w14:paraId="525F25C5" w14:textId="77777777" w:rsidR="006B1706" w:rsidRDefault="006B1706" w:rsidP="006D195F">
      <w:pPr>
        <w:spacing w:line="360" w:lineRule="auto"/>
        <w:ind w:firstLine="720"/>
        <w:jc w:val="both"/>
        <w:rPr>
          <w:rFonts w:ascii="Times New Roman" w:hAnsi="Times New Roman" w:cs="Times New Roman"/>
          <w:sz w:val="24"/>
          <w:szCs w:val="24"/>
          <w:lang w:val="en-US"/>
        </w:rPr>
      </w:pPr>
    </w:p>
    <w:p w14:paraId="4859B618" w14:textId="7715893F" w:rsidR="006B1706" w:rsidRDefault="006B1706" w:rsidP="006B1706">
      <w:pPr>
        <w:tabs>
          <w:tab w:val="left" w:pos="540"/>
          <w:tab w:val="left" w:pos="720"/>
          <w:tab w:val="left" w:pos="1620"/>
          <w:tab w:val="left" w:pos="1800"/>
          <w:tab w:val="left" w:pos="228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en-US"/>
        </w:rPr>
        <w:tab/>
        <w:t>H</w:t>
      </w:r>
      <w:r>
        <w:rPr>
          <w:rFonts w:ascii="Times New Roman" w:hAnsi="Times New Roman" w:cs="Times New Roman"/>
          <w:sz w:val="24"/>
          <w:szCs w:val="24"/>
          <w:lang w:val="id-ID"/>
        </w:rPr>
        <w:t>asil</w:t>
      </w:r>
      <w:r>
        <w:rPr>
          <w:rFonts w:ascii="Times New Roman" w:hAnsi="Times New Roman" w:cs="Times New Roman"/>
          <w:sz w:val="24"/>
          <w:szCs w:val="24"/>
          <w:lang w:val="en-US"/>
        </w:rPr>
        <w:t xml:space="preserve"> yang didapatkan dari</w:t>
      </w:r>
      <w:r>
        <w:rPr>
          <w:rFonts w:ascii="Times New Roman" w:hAnsi="Times New Roman" w:cs="Times New Roman"/>
          <w:sz w:val="24"/>
          <w:szCs w:val="24"/>
          <w:lang w:val="id-ID"/>
        </w:rPr>
        <w:t xml:space="preserve"> uji normalitas </w:t>
      </w:r>
      <w:r>
        <w:rPr>
          <w:rFonts w:ascii="Times New Roman" w:hAnsi="Times New Roman" w:cs="Times New Roman"/>
          <w:sz w:val="24"/>
          <w:szCs w:val="24"/>
          <w:lang w:val="en-US"/>
        </w:rPr>
        <w:t xml:space="preserve">diatas </w:t>
      </w:r>
      <w:r>
        <w:rPr>
          <w:rFonts w:ascii="Times New Roman" w:hAnsi="Times New Roman" w:cs="Times New Roman"/>
          <w:sz w:val="24"/>
          <w:szCs w:val="24"/>
          <w:lang w:val="id-ID"/>
        </w:rPr>
        <w:t xml:space="preserve">dengan </w:t>
      </w:r>
      <w:r>
        <w:rPr>
          <w:rFonts w:ascii="Times New Roman" w:hAnsi="Times New Roman" w:cs="Times New Roman"/>
          <w:iCs/>
          <w:spacing w:val="-6"/>
          <w:sz w:val="24"/>
          <w:szCs w:val="24"/>
          <w:lang w:val="id-ID"/>
        </w:rPr>
        <w:t>One Sample Kolmogorov Smirnov</w:t>
      </w:r>
      <w:r>
        <w:rPr>
          <w:rFonts w:ascii="Times New Roman" w:hAnsi="Times New Roman" w:cs="Times New Roman"/>
          <w:sz w:val="24"/>
          <w:szCs w:val="24"/>
          <w:lang w:val="id-ID"/>
        </w:rPr>
        <w:t xml:space="preserve"> di atas terlihat bahwa nilai probabilitas (sig.) </w:t>
      </w:r>
      <w:r>
        <w:rPr>
          <w:rFonts w:ascii="Times New Roman" w:hAnsi="Times New Roman" w:cs="Times New Roman"/>
          <w:spacing w:val="-6"/>
          <w:sz w:val="24"/>
          <w:szCs w:val="24"/>
          <w:lang w:val="id-ID"/>
        </w:rPr>
        <w:t xml:space="preserve">&gt; </w:t>
      </w:r>
      <w:r>
        <w:rPr>
          <w:rFonts w:ascii="Times New Roman" w:hAnsi="Times New Roman" w:cs="Times New Roman"/>
          <w:i/>
          <w:iCs/>
          <w:spacing w:val="-6"/>
          <w:sz w:val="24"/>
          <w:szCs w:val="24"/>
          <w:lang w:val="id-ID"/>
        </w:rPr>
        <w:t>Level of Significant</w:t>
      </w:r>
      <w:r>
        <w:rPr>
          <w:rFonts w:ascii="Times New Roman" w:hAnsi="Times New Roman" w:cs="Times New Roman"/>
          <w:spacing w:val="-6"/>
          <w:sz w:val="24"/>
          <w:szCs w:val="24"/>
          <w:lang w:val="id-ID"/>
        </w:rPr>
        <w:t xml:space="preserve"> = 0,05</w:t>
      </w:r>
      <w:r>
        <w:rPr>
          <w:rFonts w:ascii="Times New Roman" w:hAnsi="Times New Roman" w:cs="Times New Roman"/>
          <w:sz w:val="24"/>
          <w:szCs w:val="24"/>
          <w:lang w:val="en-US"/>
        </w:rPr>
        <w:t xml:space="preserve"> hasil uji Normalitas diatas menunjukan Nilai 0,124 &gt; 0,05.  </w:t>
      </w:r>
      <w:r>
        <w:rPr>
          <w:rFonts w:ascii="Times New Roman" w:hAnsi="Times New Roman" w:cs="Times New Roman"/>
          <w:sz w:val="24"/>
          <w:szCs w:val="24"/>
          <w:lang w:val="id-ID"/>
        </w:rPr>
        <w:t>maka data memenuhi asumsi normalitas.</w:t>
      </w:r>
    </w:p>
    <w:p w14:paraId="17CED17D" w14:textId="103F2588" w:rsidR="006E1FC4" w:rsidRDefault="002729CF" w:rsidP="006D195F">
      <w:pPr>
        <w:spacing w:line="360" w:lineRule="auto"/>
        <w:ind w:firstLine="720"/>
        <w:jc w:val="both"/>
        <w:rPr>
          <w:rFonts w:ascii="Times New Roman" w:hAnsi="Times New Roman" w:cs="Times New Roman"/>
          <w:sz w:val="24"/>
          <w:szCs w:val="24"/>
          <w:lang w:val="id-ID"/>
        </w:rPr>
      </w:pPr>
      <w:r w:rsidRPr="006B1706">
        <w:rPr>
          <w:noProof/>
          <w:lang w:val="id-ID" w:eastAsia="id-ID"/>
        </w:rPr>
        <w:drawing>
          <wp:anchor distT="0" distB="0" distL="114300" distR="114300" simplePos="0" relativeHeight="251668480" behindDoc="0" locked="0" layoutInCell="1" allowOverlap="1" wp14:anchorId="1A8F9BB3" wp14:editId="7BB41ED5">
            <wp:simplePos x="0" y="0"/>
            <wp:positionH relativeFrom="column">
              <wp:posOffset>304800</wp:posOffset>
            </wp:positionH>
            <wp:positionV relativeFrom="paragraph">
              <wp:posOffset>212725</wp:posOffset>
            </wp:positionV>
            <wp:extent cx="5276850" cy="1022350"/>
            <wp:effectExtent l="0" t="0" r="0" b="0"/>
            <wp:wrapNone/>
            <wp:docPr id="13163721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6850" cy="1022350"/>
                    </a:xfrm>
                    <a:prstGeom prst="rect">
                      <a:avLst/>
                    </a:prstGeom>
                    <a:noFill/>
                    <a:ln>
                      <a:noFill/>
                    </a:ln>
                  </pic:spPr>
                </pic:pic>
              </a:graphicData>
            </a:graphic>
            <wp14:sizeRelV relativeFrom="margin">
              <wp14:pctHeight>0</wp14:pctHeight>
            </wp14:sizeRelV>
          </wp:anchor>
        </w:drawing>
      </w:r>
    </w:p>
    <w:p w14:paraId="7500D291" w14:textId="3AB7FC2D" w:rsidR="006E1FC4" w:rsidRPr="00227AE9" w:rsidRDefault="006E1FC4" w:rsidP="006D195F">
      <w:pPr>
        <w:spacing w:line="360" w:lineRule="auto"/>
        <w:ind w:firstLine="720"/>
        <w:jc w:val="both"/>
        <w:rPr>
          <w:rFonts w:ascii="Times New Roman" w:hAnsi="Times New Roman" w:cs="Times New Roman"/>
          <w:sz w:val="20"/>
        </w:rPr>
      </w:pPr>
    </w:p>
    <w:p w14:paraId="29D7B74B" w14:textId="77777777" w:rsidR="006F579C" w:rsidRDefault="006F579C" w:rsidP="006D195F">
      <w:pPr>
        <w:tabs>
          <w:tab w:val="left" w:pos="720"/>
          <w:tab w:val="left" w:pos="1080"/>
          <w:tab w:val="left" w:pos="1260"/>
        </w:tabs>
        <w:spacing w:after="0" w:line="360" w:lineRule="auto"/>
        <w:jc w:val="both"/>
        <w:rPr>
          <w:rFonts w:ascii="Times New Roman" w:hAnsi="Times New Roman" w:cs="Times New Roman"/>
          <w:sz w:val="24"/>
          <w:szCs w:val="24"/>
          <w:lang w:val="id-ID"/>
        </w:rPr>
      </w:pPr>
    </w:p>
    <w:p w14:paraId="5E96381A" w14:textId="77777777" w:rsidR="002729CF" w:rsidRDefault="002729CF" w:rsidP="006B1706">
      <w:pPr>
        <w:spacing w:line="360" w:lineRule="auto"/>
        <w:jc w:val="center"/>
        <w:rPr>
          <w:rFonts w:ascii="Times New Roman" w:hAnsi="Times New Roman" w:cs="Times New Roman"/>
          <w:sz w:val="20"/>
        </w:rPr>
      </w:pPr>
    </w:p>
    <w:p w14:paraId="7A020FD1" w14:textId="6705A4F5" w:rsidR="006E1FC4" w:rsidRDefault="006E1FC4" w:rsidP="006B1706">
      <w:pPr>
        <w:spacing w:line="360" w:lineRule="auto"/>
        <w:jc w:val="center"/>
        <w:rPr>
          <w:rFonts w:ascii="Times New Roman" w:hAnsi="Times New Roman" w:cs="Times New Roman"/>
          <w:sz w:val="20"/>
        </w:rPr>
      </w:pPr>
      <w:r w:rsidRPr="00227AE9">
        <w:rPr>
          <w:rFonts w:ascii="Times New Roman" w:hAnsi="Times New Roman" w:cs="Times New Roman"/>
          <w:sz w:val="20"/>
        </w:rPr>
        <w:t xml:space="preserve">Tabel </w:t>
      </w:r>
      <w:r>
        <w:rPr>
          <w:rFonts w:ascii="Times New Roman" w:hAnsi="Times New Roman" w:cs="Times New Roman"/>
          <w:sz w:val="20"/>
        </w:rPr>
        <w:t>5</w:t>
      </w:r>
      <w:r w:rsidRPr="00227AE9">
        <w:rPr>
          <w:rFonts w:ascii="Times New Roman" w:hAnsi="Times New Roman" w:cs="Times New Roman"/>
          <w:sz w:val="20"/>
        </w:rPr>
        <w:t xml:space="preserve">. Uji </w:t>
      </w:r>
      <w:r>
        <w:rPr>
          <w:rFonts w:ascii="Times New Roman" w:hAnsi="Times New Roman" w:cs="Times New Roman"/>
          <w:sz w:val="20"/>
        </w:rPr>
        <w:t>linearitas</w:t>
      </w:r>
    </w:p>
    <w:p w14:paraId="5DCA55D6" w14:textId="77777777" w:rsidR="002729CF" w:rsidRDefault="002729CF" w:rsidP="002729CF">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Didapatkan hasil uji linearitas diketahui sig. deviation from linearity sebesar 0,147</w:t>
      </w:r>
      <w:r>
        <w:rPr>
          <w:rFonts w:ascii="Times New Roman" w:hAnsi="Times New Roman" w:cs="Times New Roman"/>
          <w:spacing w:val="-6"/>
          <w:sz w:val="24"/>
          <w:szCs w:val="24"/>
        </w:rPr>
        <w:t xml:space="preserve"> &gt; </w:t>
      </w:r>
      <w:r>
        <w:rPr>
          <w:rFonts w:ascii="Times New Roman" w:hAnsi="Times New Roman" w:cs="Times New Roman"/>
          <w:i/>
          <w:iCs/>
          <w:spacing w:val="-6"/>
          <w:sz w:val="24"/>
          <w:szCs w:val="24"/>
        </w:rPr>
        <w:t>Level of Significant</w:t>
      </w:r>
      <w:r>
        <w:rPr>
          <w:rFonts w:ascii="Times New Roman" w:hAnsi="Times New Roman" w:cs="Times New Roman"/>
          <w:spacing w:val="-6"/>
          <w:sz w:val="24"/>
          <w:szCs w:val="24"/>
        </w:rPr>
        <w:t xml:space="preserve"> = 0,05</w:t>
      </w:r>
      <w:r>
        <w:rPr>
          <w:rFonts w:ascii="Times New Roman" w:hAnsi="Times New Roman" w:cs="Times New Roman"/>
          <w:sz w:val="24"/>
          <w:szCs w:val="24"/>
        </w:rPr>
        <w:t xml:space="preserve">, maka hipotesis nol yang menyatakan bahwa spesifikasi model linier adalah benar. Linear lebih lanjut dapat diartikan, jika variabel </w:t>
      </w:r>
      <w:r>
        <w:rPr>
          <w:rFonts w:ascii="Times New Roman" w:hAnsi="Times New Roman" w:cs="Times New Roman"/>
          <w:iCs/>
          <w:sz w:val="24"/>
          <w:szCs w:val="24"/>
        </w:rPr>
        <w:t xml:space="preserve">kontrol diri </w:t>
      </w:r>
      <w:r>
        <w:rPr>
          <w:rFonts w:ascii="Times New Roman" w:hAnsi="Times New Roman" w:cs="Times New Roman"/>
          <w:sz w:val="24"/>
          <w:szCs w:val="24"/>
        </w:rPr>
        <w:t>meningkat, maka pembelian kompulsif pada dewasa awal pengguna shopee paylater akan menurun.</w:t>
      </w:r>
    </w:p>
    <w:p w14:paraId="5ED0B9EC" w14:textId="01A2CEBC" w:rsidR="00D0411B" w:rsidRPr="006D195F" w:rsidRDefault="006D195F" w:rsidP="006D195F">
      <w:pPr>
        <w:spacing w:after="0" w:line="360" w:lineRule="auto"/>
        <w:ind w:firstLine="360"/>
        <w:jc w:val="both"/>
        <w:rPr>
          <w:rFonts w:ascii="Times New Roman" w:hAnsi="Times New Roman" w:cs="Times New Roman"/>
          <w:b/>
          <w:bCs/>
          <w:sz w:val="24"/>
          <w:szCs w:val="24"/>
        </w:rPr>
      </w:pPr>
      <w:r w:rsidRPr="006E1FC4">
        <w:rPr>
          <w:noProof/>
          <w:lang w:val="id-ID" w:eastAsia="id-ID"/>
        </w:rPr>
        <w:drawing>
          <wp:anchor distT="0" distB="0" distL="114300" distR="114300" simplePos="0" relativeHeight="251663360" behindDoc="0" locked="0" layoutInCell="1" allowOverlap="1" wp14:anchorId="3489A708" wp14:editId="3D6B021A">
            <wp:simplePos x="0" y="0"/>
            <wp:positionH relativeFrom="margin">
              <wp:posOffset>271780</wp:posOffset>
            </wp:positionH>
            <wp:positionV relativeFrom="paragraph">
              <wp:posOffset>158750</wp:posOffset>
            </wp:positionV>
            <wp:extent cx="5276850" cy="1244600"/>
            <wp:effectExtent l="0" t="0" r="0" b="0"/>
            <wp:wrapNone/>
            <wp:docPr id="5973022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6850" cy="1244600"/>
                    </a:xfrm>
                    <a:prstGeom prst="rect">
                      <a:avLst/>
                    </a:prstGeom>
                    <a:noFill/>
                    <a:ln>
                      <a:noFill/>
                    </a:ln>
                  </pic:spPr>
                </pic:pic>
              </a:graphicData>
            </a:graphic>
            <wp14:sizeRelV relativeFrom="margin">
              <wp14:pctHeight>0</wp14:pctHeight>
            </wp14:sizeRelV>
          </wp:anchor>
        </w:drawing>
      </w:r>
    </w:p>
    <w:p w14:paraId="41E6B672" w14:textId="53FBE591" w:rsidR="00D0411B" w:rsidRDefault="00D0411B" w:rsidP="006D195F">
      <w:pPr>
        <w:spacing w:after="0" w:line="360" w:lineRule="auto"/>
        <w:jc w:val="both"/>
        <w:rPr>
          <w:rFonts w:ascii="Times New Roman" w:hAnsi="Times New Roman" w:cs="Times New Roman"/>
          <w:i/>
          <w:sz w:val="24"/>
          <w:szCs w:val="24"/>
        </w:rPr>
      </w:pPr>
    </w:p>
    <w:p w14:paraId="4DEA4003" w14:textId="77777777" w:rsidR="006E1FC4" w:rsidRPr="006E1FC4" w:rsidRDefault="006E1FC4" w:rsidP="006D195F">
      <w:pPr>
        <w:spacing w:line="360" w:lineRule="auto"/>
        <w:rPr>
          <w:rFonts w:ascii="Times New Roman" w:hAnsi="Times New Roman" w:cs="Times New Roman"/>
          <w:sz w:val="24"/>
          <w:szCs w:val="24"/>
        </w:rPr>
      </w:pPr>
    </w:p>
    <w:p w14:paraId="48D21D1A" w14:textId="77777777" w:rsidR="006E1FC4" w:rsidRPr="006E1FC4" w:rsidRDefault="006E1FC4" w:rsidP="006D195F">
      <w:pPr>
        <w:spacing w:line="360" w:lineRule="auto"/>
        <w:rPr>
          <w:rFonts w:ascii="Times New Roman" w:hAnsi="Times New Roman" w:cs="Times New Roman"/>
          <w:sz w:val="24"/>
          <w:szCs w:val="24"/>
        </w:rPr>
      </w:pPr>
    </w:p>
    <w:p w14:paraId="243C54BC" w14:textId="77777777" w:rsidR="006D195F" w:rsidRDefault="006D195F" w:rsidP="006D195F">
      <w:pPr>
        <w:pStyle w:val="Tabell"/>
        <w:spacing w:line="360" w:lineRule="auto"/>
        <w:rPr>
          <w:b w:val="0"/>
          <w:bCs/>
          <w:sz w:val="20"/>
          <w:szCs w:val="20"/>
          <w:lang w:val="id-ID"/>
        </w:rPr>
      </w:pPr>
    </w:p>
    <w:p w14:paraId="5393AD72" w14:textId="4D3C7AB5" w:rsidR="006E1FC4" w:rsidRDefault="006E1FC4" w:rsidP="006D195F">
      <w:pPr>
        <w:pStyle w:val="Tabell"/>
        <w:spacing w:line="360" w:lineRule="auto"/>
        <w:rPr>
          <w:b w:val="0"/>
          <w:bCs/>
          <w:sz w:val="20"/>
          <w:szCs w:val="20"/>
          <w:lang w:val="en-US"/>
        </w:rPr>
      </w:pPr>
      <w:r w:rsidRPr="006E1FC4">
        <w:rPr>
          <w:b w:val="0"/>
          <w:bCs/>
          <w:sz w:val="20"/>
          <w:szCs w:val="20"/>
          <w:lang w:val="id-ID"/>
        </w:rPr>
        <w:t xml:space="preserve">Tabel </w:t>
      </w:r>
      <w:r>
        <w:rPr>
          <w:b w:val="0"/>
          <w:bCs/>
          <w:sz w:val="20"/>
          <w:szCs w:val="20"/>
          <w:lang w:val="en-US"/>
        </w:rPr>
        <w:t>6</w:t>
      </w:r>
      <w:r w:rsidRPr="006E1FC4">
        <w:rPr>
          <w:b w:val="0"/>
          <w:bCs/>
          <w:sz w:val="20"/>
          <w:szCs w:val="20"/>
          <w:lang w:val="id-ID"/>
        </w:rPr>
        <w:t xml:space="preserve">. </w:t>
      </w:r>
      <w:r w:rsidRPr="006E1FC4">
        <w:rPr>
          <w:b w:val="0"/>
          <w:bCs/>
          <w:sz w:val="20"/>
          <w:szCs w:val="20"/>
          <w:lang w:val="en-US"/>
        </w:rPr>
        <w:t>Pedoman Interpretasi Koefisien Korelasi</w:t>
      </w:r>
    </w:p>
    <w:p w14:paraId="38F195E1" w14:textId="77777777" w:rsidR="006D195F" w:rsidRDefault="006D195F" w:rsidP="006D195F">
      <w:pPr>
        <w:pStyle w:val="Tabell"/>
        <w:spacing w:line="360" w:lineRule="auto"/>
        <w:rPr>
          <w:b w:val="0"/>
          <w:bCs/>
          <w:sz w:val="20"/>
          <w:szCs w:val="20"/>
          <w:lang w:val="en-US"/>
        </w:rPr>
      </w:pPr>
    </w:p>
    <w:p w14:paraId="58CE35E4" w14:textId="77777777" w:rsidR="002729CF" w:rsidRDefault="002729CF" w:rsidP="002729CF">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Berdasarkan hasil uji hipotesis diperoleh koefisien korelasi (r</w:t>
      </w:r>
      <w:r>
        <w:rPr>
          <w:rFonts w:ascii="Times New Roman" w:hAnsi="Times New Roman" w:cs="Times New Roman"/>
          <w:sz w:val="24"/>
          <w:szCs w:val="24"/>
          <w:lang w:val="id-ID"/>
        </w:rPr>
        <w:t xml:space="preserve"> </w:t>
      </w: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 xml:space="preserve"> </w:t>
      </w:r>
      <w:r>
        <w:rPr>
          <w:rFonts w:ascii="Times New Roman" w:hAnsi="Times New Roman" w:cs="Times New Roman"/>
          <w:sz w:val="24"/>
          <w:szCs w:val="24"/>
        </w:rPr>
        <w:t>y) = -</w:t>
      </w:r>
      <w:r>
        <w:rPr>
          <w:rFonts w:ascii="Times New Roman" w:hAnsi="Times New Roman" w:cs="Times New Roman"/>
          <w:sz w:val="24"/>
          <w:szCs w:val="24"/>
          <w:lang w:val="en-US"/>
        </w:rPr>
        <w:t xml:space="preserve">0,529 </w:t>
      </w:r>
      <w:r>
        <w:rPr>
          <w:rFonts w:ascii="Times New Roman" w:hAnsi="Times New Roman" w:cs="Times New Roman"/>
          <w:sz w:val="24"/>
          <w:szCs w:val="24"/>
        </w:rPr>
        <w:t>dengan taraf signifikansi = 0,000 (p &lt; 0</w:t>
      </w:r>
      <w:proofErr w:type="gramStart"/>
      <w:r>
        <w:rPr>
          <w:rFonts w:ascii="Times New Roman" w:hAnsi="Times New Roman" w:cs="Times New Roman"/>
          <w:sz w:val="24"/>
          <w:szCs w:val="24"/>
        </w:rPr>
        <w:t>,01</w:t>
      </w:r>
      <w:proofErr w:type="gramEnd"/>
      <w:r>
        <w:rPr>
          <w:rFonts w:ascii="Times New Roman" w:hAnsi="Times New Roman" w:cs="Times New Roman"/>
          <w:sz w:val="24"/>
          <w:szCs w:val="24"/>
        </w:rPr>
        <w:t xml:space="preserve">), berarti ada hubungan negative yang signifikan antara </w:t>
      </w:r>
      <w:r>
        <w:rPr>
          <w:rFonts w:ascii="Times New Roman" w:hAnsi="Times New Roman" w:cs="Times New Roman"/>
          <w:sz w:val="24"/>
          <w:szCs w:val="24"/>
          <w:lang w:val="id-ID"/>
        </w:rPr>
        <w:t>variabel</w:t>
      </w:r>
      <w:r>
        <w:rPr>
          <w:rFonts w:ascii="Times New Roman" w:hAnsi="Times New Roman" w:cs="Times New Roman"/>
          <w:sz w:val="24"/>
          <w:szCs w:val="24"/>
          <w:lang w:val="en-US"/>
        </w:rPr>
        <w:t xml:space="preserve"> kontol diri </w:t>
      </w:r>
      <w:r>
        <w:rPr>
          <w:rFonts w:ascii="Times New Roman" w:hAnsi="Times New Roman" w:cs="Times New Roman"/>
          <w:sz w:val="24"/>
          <w:szCs w:val="24"/>
          <w:lang w:val="id-ID"/>
        </w:rPr>
        <w:t xml:space="preserve">(X) </w:t>
      </w:r>
      <w:r>
        <w:rPr>
          <w:rFonts w:ascii="Times New Roman" w:hAnsi="Times New Roman" w:cs="Times New Roman"/>
          <w:sz w:val="24"/>
          <w:szCs w:val="24"/>
        </w:rPr>
        <w:t xml:space="preserve"> </w:t>
      </w:r>
      <w:r>
        <w:rPr>
          <w:rFonts w:ascii="Times New Roman" w:hAnsi="Times New Roman" w:cs="Times New Roman"/>
          <w:sz w:val="24"/>
          <w:szCs w:val="24"/>
          <w:lang w:val="id-ID"/>
        </w:rPr>
        <w:t>dengan</w:t>
      </w:r>
      <w:r>
        <w:rPr>
          <w:rFonts w:ascii="Times New Roman" w:hAnsi="Times New Roman" w:cs="Times New Roman"/>
          <w:sz w:val="24"/>
          <w:szCs w:val="24"/>
          <w:lang w:val="en-US"/>
        </w:rPr>
        <w:t xml:space="preserve"> pembelian kompulsif  </w:t>
      </w:r>
      <w:r>
        <w:rPr>
          <w:rFonts w:ascii="Times New Roman" w:hAnsi="Times New Roman" w:cs="Times New Roman"/>
          <w:sz w:val="24"/>
          <w:szCs w:val="24"/>
          <w:lang w:val="id-ID"/>
        </w:rPr>
        <w:t>(Y)</w:t>
      </w:r>
      <w:r>
        <w:rPr>
          <w:rFonts w:ascii="Times New Roman" w:hAnsi="Times New Roman" w:cs="Times New Roman"/>
          <w:sz w:val="24"/>
          <w:szCs w:val="24"/>
        </w:rPr>
        <w:t xml:space="preserve">. Derajat koefisien korelasi </w:t>
      </w:r>
      <w:r>
        <w:rPr>
          <w:rFonts w:ascii="Times New Roman" w:hAnsi="Times New Roman" w:cs="Times New Roman"/>
          <w:sz w:val="24"/>
          <w:szCs w:val="24"/>
          <w:lang w:val="en-US"/>
        </w:rPr>
        <w:t xml:space="preserve">kontol diri </w:t>
      </w:r>
      <w:r>
        <w:rPr>
          <w:rFonts w:ascii="Times New Roman" w:hAnsi="Times New Roman" w:cs="Times New Roman"/>
          <w:sz w:val="24"/>
          <w:szCs w:val="24"/>
          <w:lang w:val="id-ID"/>
        </w:rPr>
        <w:t>(X</w:t>
      </w:r>
      <w:proofErr w:type="gramStart"/>
      <w:r>
        <w:rPr>
          <w:rFonts w:ascii="Times New Roman" w:hAnsi="Times New Roman" w:cs="Times New Roman"/>
          <w:sz w:val="24"/>
          <w:szCs w:val="24"/>
          <w:lang w:val="id-ID"/>
        </w:rPr>
        <w:t xml:space="preserve">) </w:t>
      </w:r>
      <w:r>
        <w:rPr>
          <w:rFonts w:ascii="Times New Roman" w:hAnsi="Times New Roman" w:cs="Times New Roman"/>
          <w:sz w:val="24"/>
          <w:szCs w:val="24"/>
        </w:rPr>
        <w:t xml:space="preserve"> </w:t>
      </w:r>
      <w:r>
        <w:rPr>
          <w:rFonts w:ascii="Times New Roman" w:hAnsi="Times New Roman" w:cs="Times New Roman"/>
          <w:sz w:val="24"/>
          <w:szCs w:val="24"/>
          <w:lang w:val="id-ID"/>
        </w:rPr>
        <w:t>dengan</w:t>
      </w:r>
      <w:proofErr w:type="gramEnd"/>
      <w:r>
        <w:rPr>
          <w:rFonts w:ascii="Times New Roman" w:hAnsi="Times New Roman" w:cs="Times New Roman"/>
          <w:sz w:val="24"/>
          <w:szCs w:val="24"/>
          <w:lang w:val="en-US"/>
        </w:rPr>
        <w:t xml:space="preserve"> pembelian kompulsif  </w:t>
      </w:r>
      <w:r>
        <w:rPr>
          <w:rFonts w:ascii="Times New Roman" w:hAnsi="Times New Roman" w:cs="Times New Roman"/>
          <w:sz w:val="24"/>
          <w:szCs w:val="24"/>
          <w:lang w:val="id-ID"/>
        </w:rPr>
        <w:t>(Y)</w:t>
      </w:r>
      <w:r>
        <w:rPr>
          <w:rFonts w:ascii="Times New Roman" w:hAnsi="Times New Roman" w:cs="Times New Roman"/>
          <w:sz w:val="24"/>
          <w:szCs w:val="24"/>
        </w:rPr>
        <w:t xml:space="preserve"> masuk dalam interval koefisien korelasi sedang. Dengan </w:t>
      </w:r>
      <w:r>
        <w:rPr>
          <w:rFonts w:ascii="Times New Roman" w:hAnsi="Times New Roman" w:cs="Times New Roman"/>
          <w:sz w:val="24"/>
          <w:szCs w:val="24"/>
        </w:rPr>
        <w:lastRenderedPageBreak/>
        <w:t xml:space="preserve">demikian, hipotesis dalam penelitian ini diterima. Kondisi ini menunjukkan bahwa semakin tinggi kontrol diri </w:t>
      </w:r>
      <w:r>
        <w:rPr>
          <w:rFonts w:ascii="Times New Roman" w:hAnsi="Times New Roman" w:cs="Times New Roman"/>
          <w:sz w:val="24"/>
          <w:szCs w:val="24"/>
          <w:lang w:val="id-ID"/>
        </w:rPr>
        <w:t xml:space="preserve">(X) </w:t>
      </w:r>
      <w:r>
        <w:rPr>
          <w:rFonts w:ascii="Times New Roman" w:hAnsi="Times New Roman" w:cs="Times New Roman"/>
          <w:sz w:val="24"/>
          <w:szCs w:val="24"/>
        </w:rPr>
        <w:t>maka cenderung semakin rendah pembelian kompulsif, sebaliknya semakin rendah</w:t>
      </w:r>
      <w:r>
        <w:rPr>
          <w:rFonts w:ascii="Times New Roman" w:hAnsi="Times New Roman" w:cs="Times New Roman"/>
          <w:i/>
          <w:sz w:val="24"/>
          <w:szCs w:val="24"/>
          <w:lang w:val="en-US"/>
        </w:rPr>
        <w:t xml:space="preserve"> </w:t>
      </w:r>
      <w:r>
        <w:rPr>
          <w:rFonts w:ascii="Times New Roman" w:hAnsi="Times New Roman" w:cs="Times New Roman"/>
          <w:iCs/>
          <w:sz w:val="24"/>
          <w:szCs w:val="24"/>
          <w:lang w:val="en-US"/>
        </w:rPr>
        <w:t xml:space="preserve">kontrol diri (X) </w:t>
      </w:r>
      <w:r>
        <w:rPr>
          <w:rFonts w:ascii="Times New Roman" w:hAnsi="Times New Roman" w:cs="Times New Roman"/>
          <w:sz w:val="24"/>
          <w:szCs w:val="24"/>
        </w:rPr>
        <w:t>maka cenderung semakin tinggi pembelian kompulsif. Selanjutnya, dari hasil analisis data diperoleh nilai koefisien determinasi (R squared) antara kontrol diri</w:t>
      </w:r>
      <w:r>
        <w:rPr>
          <w:rFonts w:ascii="Times New Roman" w:hAnsi="Times New Roman" w:cs="Times New Roman"/>
          <w:sz w:val="24"/>
          <w:szCs w:val="24"/>
          <w:lang w:val="id-ID"/>
        </w:rPr>
        <w:t xml:space="preserve"> (X) </w:t>
      </w:r>
      <w:r>
        <w:rPr>
          <w:rFonts w:ascii="Times New Roman" w:hAnsi="Times New Roman" w:cs="Times New Roman"/>
          <w:sz w:val="24"/>
          <w:szCs w:val="24"/>
          <w:lang w:val="en-US"/>
        </w:rPr>
        <w:t xml:space="preserve">dengan pembelian kompulsif </w:t>
      </w:r>
      <w:r>
        <w:rPr>
          <w:rFonts w:ascii="Times New Roman" w:hAnsi="Times New Roman" w:cs="Times New Roman"/>
          <w:sz w:val="24"/>
          <w:szCs w:val="24"/>
        </w:rPr>
        <w:t>sebesar  0,280  yang menunjukkan bahwa variabel kontrol diri (X) memiliki kontribusi sebesar 28% terhadap pembelian kompulsif dan sisanya 72% di pengaruhi faktor lainnya.</w:t>
      </w:r>
    </w:p>
    <w:p w14:paraId="304BD4CA" w14:textId="77777777" w:rsidR="006E1FC4" w:rsidRDefault="006E1FC4" w:rsidP="006D195F">
      <w:pPr>
        <w:spacing w:line="360" w:lineRule="auto"/>
        <w:rPr>
          <w:rFonts w:ascii="Times New Roman" w:hAnsi="Times New Roman" w:cs="Times New Roman"/>
          <w:iCs/>
          <w:sz w:val="24"/>
          <w:szCs w:val="24"/>
        </w:rPr>
      </w:pPr>
    </w:p>
    <w:p w14:paraId="24814E77" w14:textId="77777777" w:rsidR="006E1FC4" w:rsidRPr="00625970" w:rsidRDefault="006E1FC4" w:rsidP="006D195F">
      <w:pPr>
        <w:tabs>
          <w:tab w:val="left" w:pos="1900"/>
        </w:tabs>
        <w:spacing w:line="360" w:lineRule="auto"/>
        <w:jc w:val="center"/>
        <w:rPr>
          <w:rFonts w:ascii="Times New Roman" w:hAnsi="Times New Roman" w:cs="Times New Roman"/>
          <w:b/>
          <w:bCs/>
          <w:sz w:val="24"/>
        </w:rPr>
      </w:pPr>
      <w:r w:rsidRPr="00625970">
        <w:rPr>
          <w:rFonts w:ascii="Times New Roman" w:hAnsi="Times New Roman" w:cs="Times New Roman"/>
          <w:b/>
          <w:bCs/>
          <w:sz w:val="24"/>
        </w:rPr>
        <w:t>KESIMPULAN</w:t>
      </w:r>
    </w:p>
    <w:p w14:paraId="4BB73204" w14:textId="77777777" w:rsidR="006E1FC4" w:rsidRDefault="006E1FC4" w:rsidP="006D195F">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lang w:val="en-US" w:eastAsia="zh-CN"/>
        </w:rPr>
        <w:t xml:space="preserve">Berlandaskan dari hasil penelitian dan pembahasan, dapat ditarik kesimpulan bahwa ada hubungan negative yang signifikan antara variabel kontrol diri dengan pembelian kompulsif pada fese dewasa awal pengguna shopee payleter. Dengan koefisien korelasi </w:t>
      </w:r>
      <w:r>
        <w:rPr>
          <w:rFonts w:ascii="Times New Roman" w:hAnsi="Times New Roman" w:cs="Times New Roman"/>
          <w:sz w:val="24"/>
          <w:szCs w:val="24"/>
        </w:rPr>
        <w:t xml:space="preserve">Berdasarkan hasil uji hipotesis diperoleh koefisien korelasi ada hubungan negative yang signifikan antara </w:t>
      </w:r>
      <w:r>
        <w:rPr>
          <w:rFonts w:ascii="Times New Roman" w:hAnsi="Times New Roman" w:cs="Times New Roman"/>
          <w:sz w:val="24"/>
          <w:szCs w:val="24"/>
          <w:lang w:val="id-ID"/>
        </w:rPr>
        <w:t>variabel</w:t>
      </w:r>
      <w:r>
        <w:rPr>
          <w:rFonts w:ascii="Times New Roman" w:hAnsi="Times New Roman" w:cs="Times New Roman"/>
          <w:sz w:val="24"/>
          <w:szCs w:val="24"/>
          <w:lang w:val="en-US"/>
        </w:rPr>
        <w:t xml:space="preserve"> kontrol diri </w:t>
      </w:r>
      <w:r>
        <w:rPr>
          <w:rFonts w:ascii="Times New Roman" w:hAnsi="Times New Roman" w:cs="Times New Roman"/>
          <w:sz w:val="24"/>
          <w:szCs w:val="24"/>
          <w:lang w:val="id-ID"/>
        </w:rPr>
        <w:t>(X</w:t>
      </w:r>
      <w:proofErr w:type="gramStart"/>
      <w:r>
        <w:rPr>
          <w:rFonts w:ascii="Times New Roman" w:hAnsi="Times New Roman" w:cs="Times New Roman"/>
          <w:sz w:val="24"/>
          <w:szCs w:val="24"/>
          <w:lang w:val="id-ID"/>
        </w:rPr>
        <w:t xml:space="preserve">) </w:t>
      </w:r>
      <w:r>
        <w:rPr>
          <w:rFonts w:ascii="Times New Roman" w:hAnsi="Times New Roman" w:cs="Times New Roman"/>
          <w:sz w:val="24"/>
          <w:szCs w:val="24"/>
        </w:rPr>
        <w:t xml:space="preserve"> </w:t>
      </w:r>
      <w:r>
        <w:rPr>
          <w:rFonts w:ascii="Times New Roman" w:hAnsi="Times New Roman" w:cs="Times New Roman"/>
          <w:sz w:val="24"/>
          <w:szCs w:val="24"/>
          <w:lang w:val="id-ID"/>
        </w:rPr>
        <w:t>dengan</w:t>
      </w:r>
      <w:proofErr w:type="gramEnd"/>
      <w:r>
        <w:rPr>
          <w:rFonts w:ascii="Times New Roman" w:hAnsi="Times New Roman" w:cs="Times New Roman"/>
          <w:sz w:val="24"/>
          <w:szCs w:val="24"/>
          <w:lang w:val="en-US"/>
        </w:rPr>
        <w:t xml:space="preserve"> pembelian kompulsif  </w:t>
      </w:r>
      <w:r>
        <w:rPr>
          <w:rFonts w:ascii="Times New Roman" w:hAnsi="Times New Roman" w:cs="Times New Roman"/>
          <w:sz w:val="24"/>
          <w:szCs w:val="24"/>
          <w:lang w:val="id-ID"/>
        </w:rPr>
        <w:t>(Y)</w:t>
      </w:r>
      <w:r>
        <w:rPr>
          <w:rFonts w:ascii="Times New Roman" w:hAnsi="Times New Roman" w:cs="Times New Roman"/>
          <w:sz w:val="24"/>
          <w:szCs w:val="24"/>
        </w:rPr>
        <w:t xml:space="preserve">. Derajat koefisien korelasi </w:t>
      </w:r>
      <w:r>
        <w:rPr>
          <w:rFonts w:ascii="Times New Roman" w:hAnsi="Times New Roman" w:cs="Times New Roman"/>
          <w:sz w:val="24"/>
          <w:szCs w:val="24"/>
          <w:lang w:val="en-US"/>
        </w:rPr>
        <w:t xml:space="preserve">kontrol diri </w:t>
      </w:r>
      <w:r>
        <w:rPr>
          <w:rFonts w:ascii="Times New Roman" w:hAnsi="Times New Roman" w:cs="Times New Roman"/>
          <w:sz w:val="24"/>
          <w:szCs w:val="24"/>
          <w:lang w:val="id-ID"/>
        </w:rPr>
        <w:t>(X</w:t>
      </w:r>
      <w:proofErr w:type="gramStart"/>
      <w:r>
        <w:rPr>
          <w:rFonts w:ascii="Times New Roman" w:hAnsi="Times New Roman" w:cs="Times New Roman"/>
          <w:sz w:val="24"/>
          <w:szCs w:val="24"/>
          <w:lang w:val="id-ID"/>
        </w:rPr>
        <w:t xml:space="preserve">) </w:t>
      </w:r>
      <w:r>
        <w:rPr>
          <w:rFonts w:ascii="Times New Roman" w:hAnsi="Times New Roman" w:cs="Times New Roman"/>
          <w:sz w:val="24"/>
          <w:szCs w:val="24"/>
        </w:rPr>
        <w:t xml:space="preserve"> </w:t>
      </w:r>
      <w:r>
        <w:rPr>
          <w:rFonts w:ascii="Times New Roman" w:hAnsi="Times New Roman" w:cs="Times New Roman"/>
          <w:sz w:val="24"/>
          <w:szCs w:val="24"/>
          <w:lang w:val="id-ID"/>
        </w:rPr>
        <w:t>dengan</w:t>
      </w:r>
      <w:proofErr w:type="gramEnd"/>
      <w:r>
        <w:rPr>
          <w:rFonts w:ascii="Times New Roman" w:hAnsi="Times New Roman" w:cs="Times New Roman"/>
          <w:sz w:val="24"/>
          <w:szCs w:val="24"/>
          <w:lang w:val="en-US"/>
        </w:rPr>
        <w:t xml:space="preserve"> pembelian kompulsif  </w:t>
      </w:r>
      <w:r>
        <w:rPr>
          <w:rFonts w:ascii="Times New Roman" w:hAnsi="Times New Roman" w:cs="Times New Roman"/>
          <w:sz w:val="24"/>
          <w:szCs w:val="24"/>
          <w:lang w:val="id-ID"/>
        </w:rPr>
        <w:t>(Y)</w:t>
      </w:r>
      <w:r>
        <w:rPr>
          <w:rFonts w:ascii="Times New Roman" w:hAnsi="Times New Roman" w:cs="Times New Roman"/>
          <w:sz w:val="24"/>
          <w:szCs w:val="24"/>
        </w:rPr>
        <w:t xml:space="preserve"> masuk dalam interval koefisien korelasi sedang. Dengan demikian, hipotesis dalam penelitian ini diterima. Kondisi ini menunjukkan bahwa semakin tinggi kontrol diri </w:t>
      </w:r>
      <w:r>
        <w:rPr>
          <w:rFonts w:ascii="Times New Roman" w:hAnsi="Times New Roman" w:cs="Times New Roman"/>
          <w:sz w:val="24"/>
          <w:szCs w:val="24"/>
          <w:lang w:val="id-ID"/>
        </w:rPr>
        <w:t xml:space="preserve">(X) </w:t>
      </w:r>
      <w:r>
        <w:rPr>
          <w:rFonts w:ascii="Times New Roman" w:hAnsi="Times New Roman" w:cs="Times New Roman"/>
          <w:sz w:val="24"/>
          <w:szCs w:val="24"/>
        </w:rPr>
        <w:t>maka cenderung semakin rendah pembelian kompulsif, sebaliknya semakin rendah</w:t>
      </w:r>
      <w:r>
        <w:rPr>
          <w:rFonts w:ascii="Times New Roman" w:hAnsi="Times New Roman" w:cs="Times New Roman"/>
          <w:i/>
          <w:sz w:val="24"/>
          <w:szCs w:val="24"/>
          <w:lang w:val="en-US"/>
        </w:rPr>
        <w:t xml:space="preserve"> </w:t>
      </w:r>
      <w:r>
        <w:rPr>
          <w:rFonts w:ascii="Times New Roman" w:hAnsi="Times New Roman" w:cs="Times New Roman"/>
          <w:iCs/>
          <w:sz w:val="24"/>
          <w:szCs w:val="24"/>
          <w:lang w:val="en-US"/>
        </w:rPr>
        <w:t xml:space="preserve">kontrol diri (X) </w:t>
      </w:r>
      <w:r>
        <w:rPr>
          <w:rFonts w:ascii="Times New Roman" w:hAnsi="Times New Roman" w:cs="Times New Roman"/>
          <w:sz w:val="24"/>
          <w:szCs w:val="24"/>
        </w:rPr>
        <w:t xml:space="preserve">maka cenderung semakin tinggi pembelian kompulsif. Kemudian berdasarkan perhitungan nilai mean hipotetik dan empiric, maka dari itu dapat disimpulkan bahwa kontrol diri dan pembelian kompulsif tergolongkan sedang. </w:t>
      </w:r>
    </w:p>
    <w:p w14:paraId="4E06B066" w14:textId="47EC6E1D" w:rsidR="006E1FC4" w:rsidRDefault="006E1FC4" w:rsidP="006D195F">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Dari hasil analisis data diperoleh nilai koefisien determinasi (R squared) antara kontrol diri</w:t>
      </w:r>
      <w:r>
        <w:rPr>
          <w:rFonts w:ascii="Times New Roman" w:hAnsi="Times New Roman" w:cs="Times New Roman"/>
          <w:sz w:val="24"/>
          <w:szCs w:val="24"/>
          <w:lang w:val="id-ID"/>
        </w:rPr>
        <w:t xml:space="preserve"> (X) </w:t>
      </w:r>
      <w:r>
        <w:rPr>
          <w:rFonts w:ascii="Times New Roman" w:hAnsi="Times New Roman" w:cs="Times New Roman"/>
          <w:sz w:val="24"/>
          <w:szCs w:val="24"/>
          <w:lang w:val="en-US"/>
        </w:rPr>
        <w:t xml:space="preserve">dengan pembelian kompulsif </w:t>
      </w:r>
      <w:r>
        <w:rPr>
          <w:rFonts w:ascii="Times New Roman" w:hAnsi="Times New Roman" w:cs="Times New Roman"/>
          <w:sz w:val="24"/>
          <w:szCs w:val="24"/>
        </w:rPr>
        <w:t>sebesar 2</w:t>
      </w:r>
      <w:r w:rsidR="002729CF">
        <w:rPr>
          <w:rFonts w:ascii="Times New Roman" w:hAnsi="Times New Roman" w:cs="Times New Roman"/>
          <w:sz w:val="24"/>
          <w:szCs w:val="24"/>
        </w:rPr>
        <w:t>8</w:t>
      </w:r>
      <w:r>
        <w:rPr>
          <w:rFonts w:ascii="Times New Roman" w:hAnsi="Times New Roman" w:cs="Times New Roman"/>
          <w:sz w:val="24"/>
          <w:szCs w:val="24"/>
        </w:rPr>
        <w:t xml:space="preserve">% terhadap pembelian kompulsif dan di pengaruhi beberapa faktor lainnya yang dapat mempengaruhi pembelian kompulsif pada fase dewasa awal. yaitu Menurut Mangestuti (2014) aspek  keluarga, pola asuh, teman, Menurut Revees (2014) celebrity worship, menurut Workman &amp; Paper (2010) aspek kepribadian, demografi, intensitas perasaan, pengguna kartu kredit. </w:t>
      </w:r>
    </w:p>
    <w:p w14:paraId="454DDC3F" w14:textId="77777777" w:rsidR="006E1FC4" w:rsidRDefault="006E1FC4" w:rsidP="006E1FC4">
      <w:pPr>
        <w:widowControl w:val="0"/>
        <w:autoSpaceDE w:val="0"/>
        <w:autoSpaceDN w:val="0"/>
        <w:adjustRightInd w:val="0"/>
        <w:spacing w:line="240" w:lineRule="auto"/>
        <w:ind w:hanging="480"/>
        <w:jc w:val="center"/>
        <w:rPr>
          <w:rFonts w:ascii="Times New Roman" w:hAnsi="Times New Roman" w:cs="Times New Roman"/>
          <w:b/>
          <w:bCs/>
          <w:sz w:val="24"/>
          <w:szCs w:val="24"/>
          <w:lang w:val="en-US"/>
        </w:rPr>
      </w:pPr>
    </w:p>
    <w:p w14:paraId="491C22A4" w14:textId="77777777" w:rsidR="006E1FC4" w:rsidRDefault="006E1FC4" w:rsidP="006E1FC4">
      <w:pPr>
        <w:widowControl w:val="0"/>
        <w:autoSpaceDE w:val="0"/>
        <w:autoSpaceDN w:val="0"/>
        <w:adjustRightInd w:val="0"/>
        <w:spacing w:line="240" w:lineRule="auto"/>
        <w:ind w:hanging="480"/>
        <w:jc w:val="center"/>
        <w:rPr>
          <w:rFonts w:ascii="Times New Roman" w:hAnsi="Times New Roman" w:cs="Times New Roman"/>
          <w:b/>
          <w:bCs/>
          <w:sz w:val="24"/>
          <w:szCs w:val="24"/>
          <w:lang w:val="en-US"/>
        </w:rPr>
      </w:pPr>
    </w:p>
    <w:p w14:paraId="7DB354FE" w14:textId="77777777" w:rsidR="006E1FC4" w:rsidRDefault="006E1FC4" w:rsidP="002729CF">
      <w:pPr>
        <w:widowControl w:val="0"/>
        <w:autoSpaceDE w:val="0"/>
        <w:autoSpaceDN w:val="0"/>
        <w:adjustRightInd w:val="0"/>
        <w:spacing w:line="240" w:lineRule="auto"/>
        <w:rPr>
          <w:rFonts w:ascii="Times New Roman" w:hAnsi="Times New Roman" w:cs="Times New Roman"/>
          <w:b/>
          <w:bCs/>
          <w:sz w:val="24"/>
          <w:szCs w:val="24"/>
          <w:lang w:val="en-US"/>
        </w:rPr>
      </w:pPr>
    </w:p>
    <w:p w14:paraId="13BEBD9C" w14:textId="77777777" w:rsidR="002729CF" w:rsidRDefault="002729CF" w:rsidP="002729CF">
      <w:pPr>
        <w:widowControl w:val="0"/>
        <w:autoSpaceDE w:val="0"/>
        <w:autoSpaceDN w:val="0"/>
        <w:adjustRightInd w:val="0"/>
        <w:spacing w:line="240" w:lineRule="auto"/>
        <w:rPr>
          <w:rFonts w:ascii="Times New Roman" w:hAnsi="Times New Roman" w:cs="Times New Roman"/>
          <w:b/>
          <w:bCs/>
          <w:sz w:val="24"/>
          <w:szCs w:val="24"/>
          <w:lang w:val="en-US"/>
        </w:rPr>
      </w:pPr>
    </w:p>
    <w:p w14:paraId="4BC66068" w14:textId="593FBFF1" w:rsidR="006E1FC4" w:rsidRDefault="006E1FC4" w:rsidP="006E1FC4">
      <w:pPr>
        <w:widowControl w:val="0"/>
        <w:autoSpaceDE w:val="0"/>
        <w:autoSpaceDN w:val="0"/>
        <w:adjustRightInd w:val="0"/>
        <w:spacing w:line="240" w:lineRule="auto"/>
        <w:ind w:hanging="48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DAFTAR PUSTAKA</w:t>
      </w:r>
    </w:p>
    <w:p w14:paraId="40FC5579" w14:textId="77777777" w:rsidR="006E1FC4" w:rsidRDefault="006E1FC4" w:rsidP="002729CF">
      <w:pPr>
        <w:spacing w:line="240" w:lineRule="auto"/>
        <w:jc w:val="both"/>
        <w:rPr>
          <w:rFonts w:ascii="Times New Roman" w:hAnsi="Times New Roman" w:cs="Times New Roman"/>
          <w:sz w:val="24"/>
          <w:szCs w:val="24"/>
          <w:lang w:val="en-US"/>
        </w:rPr>
      </w:pPr>
    </w:p>
    <w:p w14:paraId="4D6A9433" w14:textId="77777777" w:rsidR="002729CF" w:rsidRDefault="002729CF" w:rsidP="002729CF">
      <w:pPr>
        <w:spacing w:line="240" w:lineRule="auto"/>
        <w:ind w:left="720" w:hanging="720"/>
        <w:jc w:val="both"/>
        <w:rPr>
          <w:rFonts w:ascii="Times New Roman" w:hAnsi="Times New Roman" w:cs="Times New Roman"/>
          <w:sz w:val="24"/>
          <w:szCs w:val="24"/>
          <w:shd w:val="clear" w:color="auto" w:fill="FFFFFF"/>
        </w:rPr>
      </w:pPr>
      <w:r w:rsidRPr="00F74F8A">
        <w:rPr>
          <w:rFonts w:ascii="Times New Roman" w:hAnsi="Times New Roman" w:cs="Times New Roman"/>
          <w:sz w:val="24"/>
          <w:szCs w:val="24"/>
          <w:shd w:val="clear" w:color="auto" w:fill="FFFFFF"/>
        </w:rPr>
        <w:t xml:space="preserve">Ardyanto, D., Susilo, H., &amp; Riyadi. (2015). PENGARUH KEMUDAHAN DAN KEPERCAYAAN MENGGUNAKAN E-COMMERCE TERHADAP KEPUTUSAN PEMBELIAN ONLINE. Jurnal Administrasi Bisnis, 22(1), 1–8. </w:t>
      </w:r>
      <w:hyperlink r:id="rId11" w:history="1">
        <w:r w:rsidRPr="00966386">
          <w:rPr>
            <w:rStyle w:val="Hyperlink"/>
            <w:rFonts w:ascii="Times New Roman" w:hAnsi="Times New Roman" w:cs="Times New Roman"/>
            <w:sz w:val="24"/>
            <w:szCs w:val="24"/>
            <w:shd w:val="clear" w:color="auto" w:fill="FFFFFF"/>
          </w:rPr>
          <w:t>https://doi.org/10.1016/0043-1354(82)90189-0</w:t>
        </w:r>
      </w:hyperlink>
    </w:p>
    <w:p w14:paraId="0CC44E0F" w14:textId="77777777" w:rsidR="002729CF" w:rsidRPr="001A7091" w:rsidRDefault="002729CF" w:rsidP="002729CF">
      <w:pPr>
        <w:spacing w:line="240" w:lineRule="auto"/>
        <w:ind w:left="720" w:hanging="720"/>
        <w:jc w:val="both"/>
        <w:rPr>
          <w:rFonts w:ascii="Times New Roman" w:hAnsi="Times New Roman" w:cs="Times New Roman"/>
          <w:sz w:val="24"/>
          <w:szCs w:val="24"/>
          <w:shd w:val="clear" w:color="auto" w:fill="FFFFFF"/>
        </w:rPr>
      </w:pPr>
      <w:r w:rsidRPr="001A7091">
        <w:rPr>
          <w:rFonts w:ascii="Times New Roman" w:hAnsi="Times New Roman" w:cs="Times New Roman"/>
          <w:sz w:val="24"/>
          <w:szCs w:val="24"/>
        </w:rPr>
        <w:t>Averill, J. R. (</w:t>
      </w:r>
      <w:r>
        <w:rPr>
          <w:rFonts w:ascii="Times New Roman" w:hAnsi="Times New Roman" w:cs="Times New Roman"/>
          <w:sz w:val="24"/>
          <w:szCs w:val="24"/>
        </w:rPr>
        <w:t>2017</w:t>
      </w:r>
      <w:r w:rsidRPr="001A7091">
        <w:rPr>
          <w:rFonts w:ascii="Times New Roman" w:hAnsi="Times New Roman" w:cs="Times New Roman"/>
          <w:sz w:val="24"/>
          <w:szCs w:val="24"/>
        </w:rPr>
        <w:t xml:space="preserve">). Personal Control </w:t>
      </w:r>
      <w:proofErr w:type="gramStart"/>
      <w:r w:rsidRPr="001A7091">
        <w:rPr>
          <w:rFonts w:ascii="Times New Roman" w:hAnsi="Times New Roman" w:cs="Times New Roman"/>
          <w:sz w:val="24"/>
          <w:szCs w:val="24"/>
        </w:rPr>
        <w:t>Over</w:t>
      </w:r>
      <w:proofErr w:type="gramEnd"/>
      <w:r w:rsidRPr="001A7091">
        <w:rPr>
          <w:rFonts w:ascii="Times New Roman" w:hAnsi="Times New Roman" w:cs="Times New Roman"/>
          <w:sz w:val="24"/>
          <w:szCs w:val="24"/>
        </w:rPr>
        <w:t xml:space="preserve"> Aversive Stimuli And Its Relationship To Stress. Psychological Bulletin, 80(4), 286.</w:t>
      </w:r>
    </w:p>
    <w:p w14:paraId="61F34DA5" w14:textId="77777777" w:rsidR="002729CF" w:rsidRPr="00F74F8A" w:rsidRDefault="002729CF" w:rsidP="002729CF">
      <w:pPr>
        <w:spacing w:line="240" w:lineRule="auto"/>
        <w:ind w:left="720" w:hanging="720"/>
        <w:jc w:val="both"/>
        <w:rPr>
          <w:rFonts w:ascii="Times New Roman" w:hAnsi="Times New Roman" w:cs="Times New Roman"/>
          <w:sz w:val="24"/>
          <w:szCs w:val="24"/>
          <w:shd w:val="clear" w:color="auto" w:fill="FFFFFF"/>
        </w:rPr>
      </w:pPr>
      <w:r w:rsidRPr="00F74F8A">
        <w:rPr>
          <w:rFonts w:ascii="Times New Roman" w:hAnsi="Times New Roman" w:cs="Times New Roman"/>
          <w:sz w:val="24"/>
          <w:szCs w:val="24"/>
          <w:shd w:val="clear" w:color="auto" w:fill="FFFFFF"/>
        </w:rPr>
        <w:t>Aviyah, E., &amp; Farid, M. (2014). Religiusitas, Kontrol Diri dan Kenakalan Remaja. Persona</w:t>
      </w:r>
      <w:proofErr w:type="gramStart"/>
      <w:r w:rsidRPr="00F74F8A">
        <w:rPr>
          <w:rFonts w:ascii="Times New Roman" w:hAnsi="Times New Roman" w:cs="Times New Roman"/>
          <w:sz w:val="24"/>
          <w:szCs w:val="24"/>
          <w:shd w:val="clear" w:color="auto" w:fill="FFFFFF"/>
        </w:rPr>
        <w:t>:Jurnal</w:t>
      </w:r>
      <w:proofErr w:type="gramEnd"/>
      <w:r w:rsidRPr="00F74F8A">
        <w:rPr>
          <w:rFonts w:ascii="Times New Roman" w:hAnsi="Times New Roman" w:cs="Times New Roman"/>
          <w:sz w:val="24"/>
          <w:szCs w:val="24"/>
          <w:shd w:val="clear" w:color="auto" w:fill="FFFFFF"/>
        </w:rPr>
        <w:t xml:space="preserve"> Psikologi Indonesia, 3(02), 126–129.</w:t>
      </w:r>
    </w:p>
    <w:p w14:paraId="4DF6959F" w14:textId="77777777" w:rsidR="002729CF" w:rsidRDefault="002729CF" w:rsidP="002729CF">
      <w:pPr>
        <w:spacing w:line="240" w:lineRule="auto"/>
        <w:ind w:left="720" w:hanging="720"/>
        <w:jc w:val="both"/>
        <w:rPr>
          <w:rFonts w:ascii="Times New Roman" w:hAnsi="Times New Roman" w:cs="Times New Roman"/>
          <w:sz w:val="24"/>
          <w:szCs w:val="24"/>
          <w:shd w:val="clear" w:color="auto" w:fill="FFFFFF"/>
        </w:rPr>
      </w:pPr>
      <w:r w:rsidRPr="00F74F8A">
        <w:rPr>
          <w:rFonts w:ascii="Times New Roman" w:hAnsi="Times New Roman" w:cs="Times New Roman"/>
          <w:sz w:val="24"/>
          <w:szCs w:val="24"/>
          <w:shd w:val="clear" w:color="auto" w:fill="FFFFFF"/>
        </w:rPr>
        <w:t>Azam, R., Danish, M., &amp; Akbar, S. S. (2012). Consumption Style Among Young Adults Toward Their Shopping Behavior: An Empirical study in Pakistan. Business and Management Research. 1(4).</w:t>
      </w:r>
    </w:p>
    <w:p w14:paraId="4C7809EE" w14:textId="36F91739" w:rsidR="007E14D6" w:rsidRPr="007E14D6" w:rsidRDefault="007E14D6" w:rsidP="002729CF">
      <w:pPr>
        <w:spacing w:line="240" w:lineRule="auto"/>
        <w:ind w:left="720" w:hanging="720"/>
        <w:jc w:val="both"/>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lang w:val="id-ID"/>
        </w:rPr>
        <w:t>Azwar, S. (2012). Penyusunan Skala Psikologi Edisi 2. Yogyakarta: Pustaka Pelajar</w:t>
      </w:r>
    </w:p>
    <w:p w14:paraId="07D6D712" w14:textId="77777777" w:rsidR="002729CF" w:rsidRPr="00F74F8A" w:rsidRDefault="002729CF" w:rsidP="002729CF">
      <w:pPr>
        <w:spacing w:line="240" w:lineRule="auto"/>
        <w:ind w:left="720" w:hanging="720"/>
        <w:jc w:val="both"/>
        <w:rPr>
          <w:rFonts w:ascii="Times New Roman" w:hAnsi="Times New Roman" w:cs="Times New Roman"/>
          <w:sz w:val="24"/>
          <w:szCs w:val="24"/>
          <w:shd w:val="clear" w:color="auto" w:fill="FFFFFF"/>
        </w:rPr>
      </w:pPr>
      <w:r w:rsidRPr="00F74F8A">
        <w:rPr>
          <w:rFonts w:ascii="Times New Roman" w:hAnsi="Times New Roman" w:cs="Times New Roman"/>
          <w:sz w:val="24"/>
          <w:szCs w:val="24"/>
          <w:shd w:val="clear" w:color="auto" w:fill="FFFFFF"/>
        </w:rPr>
        <w:t>Azwar, S. (2016). Penyusunan skala psikologi. Yogyakarta: Pustaka Pelajar.</w:t>
      </w:r>
    </w:p>
    <w:p w14:paraId="58058D01" w14:textId="77777777" w:rsidR="002729CF" w:rsidRPr="00F74F8A" w:rsidRDefault="002729CF" w:rsidP="002729CF">
      <w:pPr>
        <w:spacing w:line="240" w:lineRule="auto"/>
        <w:ind w:left="720" w:hanging="720"/>
        <w:jc w:val="both"/>
        <w:rPr>
          <w:rFonts w:ascii="Times New Roman" w:hAnsi="Times New Roman" w:cs="Times New Roman"/>
          <w:sz w:val="24"/>
          <w:szCs w:val="24"/>
          <w:shd w:val="clear" w:color="auto" w:fill="FFFFFF"/>
        </w:rPr>
      </w:pPr>
      <w:r w:rsidRPr="00F74F8A">
        <w:rPr>
          <w:rFonts w:ascii="Times New Roman" w:hAnsi="Times New Roman" w:cs="Times New Roman"/>
          <w:sz w:val="24"/>
          <w:szCs w:val="24"/>
          <w:shd w:val="clear" w:color="auto" w:fill="FFFFFF"/>
        </w:rPr>
        <w:t>Burhan Bungin, 2009, Metodologi Penelitian Kuantitatif: Komunikasi, Ekonomi dan Kebijakan Publik Serta Ilmu-Ilmu Sosial Lainnya, Kencana Prenada Media Group, Jakarta, hal. 99</w:t>
      </w:r>
    </w:p>
    <w:p w14:paraId="67FF336E" w14:textId="77777777" w:rsidR="002729CF" w:rsidRPr="00F74F8A" w:rsidRDefault="002729CF" w:rsidP="002729CF">
      <w:pPr>
        <w:spacing w:line="240" w:lineRule="auto"/>
        <w:ind w:left="720" w:hanging="720"/>
        <w:jc w:val="both"/>
        <w:rPr>
          <w:rFonts w:ascii="Times New Roman" w:hAnsi="Times New Roman" w:cs="Times New Roman"/>
          <w:sz w:val="24"/>
          <w:szCs w:val="24"/>
          <w:shd w:val="clear" w:color="auto" w:fill="FFFFFF"/>
        </w:rPr>
      </w:pPr>
      <w:r w:rsidRPr="00F74F8A">
        <w:rPr>
          <w:rFonts w:ascii="Times New Roman" w:hAnsi="Times New Roman" w:cs="Times New Roman"/>
          <w:sz w:val="24"/>
          <w:szCs w:val="24"/>
          <w:shd w:val="clear" w:color="auto" w:fill="FFFFFF"/>
        </w:rPr>
        <w:t>Calhoun, J. F., &amp; Acocella, J. R. (1990). Psikologi Tentang Penyesuaian dan</w:t>
      </w:r>
      <w:r>
        <w:rPr>
          <w:rFonts w:ascii="Times New Roman" w:hAnsi="Times New Roman" w:cs="Times New Roman"/>
          <w:sz w:val="24"/>
          <w:szCs w:val="24"/>
          <w:shd w:val="clear" w:color="auto" w:fill="FFFFFF"/>
        </w:rPr>
        <w:t xml:space="preserve"> </w:t>
      </w:r>
      <w:r w:rsidRPr="00F74F8A">
        <w:rPr>
          <w:rFonts w:ascii="Times New Roman" w:hAnsi="Times New Roman" w:cs="Times New Roman"/>
          <w:sz w:val="24"/>
          <w:szCs w:val="24"/>
          <w:shd w:val="clear" w:color="auto" w:fill="FFFFFF"/>
        </w:rPr>
        <w:t>Hubungan Kemanusiaan Edisi Ketiga. Semarang: McGraw-Hill.</w:t>
      </w:r>
    </w:p>
    <w:p w14:paraId="4464FB85" w14:textId="77777777" w:rsidR="002729CF" w:rsidRPr="00F74F8A" w:rsidRDefault="002729CF" w:rsidP="002729CF">
      <w:pPr>
        <w:spacing w:line="240" w:lineRule="auto"/>
        <w:ind w:left="720" w:hanging="720"/>
        <w:jc w:val="both"/>
        <w:rPr>
          <w:rFonts w:ascii="Times New Roman" w:hAnsi="Times New Roman" w:cs="Times New Roman"/>
          <w:sz w:val="24"/>
          <w:szCs w:val="24"/>
          <w:shd w:val="clear" w:color="auto" w:fill="FFFFFF"/>
        </w:rPr>
      </w:pPr>
      <w:r w:rsidRPr="00F74F8A">
        <w:rPr>
          <w:rFonts w:ascii="Times New Roman" w:hAnsi="Times New Roman" w:cs="Times New Roman"/>
          <w:sz w:val="24"/>
          <w:szCs w:val="24"/>
          <w:shd w:val="clear" w:color="auto" w:fill="FFFFFF"/>
        </w:rPr>
        <w:t>Chita, R. C. M., David, L, &amp; Pali, C. (2015). Hubungan Antara Self-Control Dengan</w:t>
      </w:r>
      <w:r>
        <w:rPr>
          <w:rFonts w:ascii="Times New Roman" w:hAnsi="Times New Roman" w:cs="Times New Roman"/>
          <w:sz w:val="24"/>
          <w:szCs w:val="24"/>
          <w:shd w:val="clear" w:color="auto" w:fill="FFFFFF"/>
        </w:rPr>
        <w:t xml:space="preserve"> </w:t>
      </w:r>
      <w:r w:rsidRPr="00F74F8A">
        <w:rPr>
          <w:rFonts w:ascii="Times New Roman" w:hAnsi="Times New Roman" w:cs="Times New Roman"/>
          <w:sz w:val="24"/>
          <w:szCs w:val="24"/>
          <w:shd w:val="clear" w:color="auto" w:fill="FFFFFF"/>
        </w:rPr>
        <w:t>Perilaku Konsumtif Online Shopping Produk Fashion Pada Mahasiswa Fakultas</w:t>
      </w:r>
      <w:r>
        <w:rPr>
          <w:rFonts w:ascii="Times New Roman" w:hAnsi="Times New Roman" w:cs="Times New Roman"/>
          <w:sz w:val="24"/>
          <w:szCs w:val="24"/>
          <w:shd w:val="clear" w:color="auto" w:fill="FFFFFF"/>
        </w:rPr>
        <w:t xml:space="preserve"> </w:t>
      </w:r>
      <w:r w:rsidRPr="00F74F8A">
        <w:rPr>
          <w:rFonts w:ascii="Times New Roman" w:hAnsi="Times New Roman" w:cs="Times New Roman"/>
          <w:sz w:val="24"/>
          <w:szCs w:val="24"/>
          <w:shd w:val="clear" w:color="auto" w:fill="FFFFFF"/>
        </w:rPr>
        <w:t>Kedokteran Universitas Sam Ratulangi Angkatan 2011. Jrnal e-Biomedik (EBM).3(1).</w:t>
      </w:r>
    </w:p>
    <w:p w14:paraId="7112011E" w14:textId="77777777" w:rsidR="002729CF" w:rsidRPr="00F74F8A" w:rsidRDefault="002729CF" w:rsidP="002729CF">
      <w:pPr>
        <w:spacing w:line="240" w:lineRule="auto"/>
        <w:ind w:left="720" w:hanging="720"/>
        <w:jc w:val="both"/>
        <w:rPr>
          <w:rFonts w:ascii="Times New Roman" w:hAnsi="Times New Roman" w:cs="Times New Roman"/>
          <w:sz w:val="24"/>
          <w:szCs w:val="24"/>
          <w:shd w:val="clear" w:color="auto" w:fill="FFFFFF"/>
        </w:rPr>
      </w:pPr>
      <w:r w:rsidRPr="00F74F8A">
        <w:rPr>
          <w:rFonts w:ascii="Times New Roman" w:hAnsi="Times New Roman" w:cs="Times New Roman"/>
          <w:sz w:val="24"/>
          <w:szCs w:val="24"/>
          <w:shd w:val="clear" w:color="auto" w:fill="FFFFFF"/>
        </w:rPr>
        <w:t>Diba, D. S. (2014). Peranan Kontrol Diri Terhadap Pembelian Impulsif Pada Remaja Berdasarkan Perbedaan Jenis Kelamin di Samarinda. Jurnal Psikologi, 1 (3), 313-323.</w:t>
      </w:r>
    </w:p>
    <w:p w14:paraId="5AC1DA00" w14:textId="77777777" w:rsidR="002729CF" w:rsidRPr="00F74F8A" w:rsidRDefault="002729CF" w:rsidP="002729CF">
      <w:pPr>
        <w:spacing w:line="240" w:lineRule="auto"/>
        <w:ind w:left="720" w:hanging="720"/>
        <w:jc w:val="both"/>
        <w:rPr>
          <w:rFonts w:ascii="Times New Roman" w:hAnsi="Times New Roman" w:cs="Times New Roman"/>
          <w:sz w:val="24"/>
          <w:szCs w:val="24"/>
          <w:shd w:val="clear" w:color="auto" w:fill="FFFFFF"/>
        </w:rPr>
      </w:pPr>
      <w:r w:rsidRPr="00F74F8A">
        <w:rPr>
          <w:rFonts w:ascii="Times New Roman" w:hAnsi="Times New Roman" w:cs="Times New Roman"/>
          <w:sz w:val="24"/>
          <w:szCs w:val="24"/>
          <w:shd w:val="clear" w:color="auto" w:fill="FFFFFF"/>
        </w:rPr>
        <w:t>Ditasari, Valentina dan J. Sudarsono. 2014. Pengaruh Materialism Happiness,</w:t>
      </w:r>
      <w:r>
        <w:rPr>
          <w:rFonts w:ascii="Times New Roman" w:hAnsi="Times New Roman" w:cs="Times New Roman"/>
          <w:sz w:val="24"/>
          <w:szCs w:val="24"/>
          <w:shd w:val="clear" w:color="auto" w:fill="FFFFFF"/>
        </w:rPr>
        <w:t xml:space="preserve"> </w:t>
      </w:r>
      <w:r w:rsidRPr="00F74F8A">
        <w:rPr>
          <w:rFonts w:ascii="Times New Roman" w:hAnsi="Times New Roman" w:cs="Times New Roman"/>
          <w:sz w:val="24"/>
          <w:szCs w:val="24"/>
          <w:shd w:val="clear" w:color="auto" w:fill="FFFFFF"/>
        </w:rPr>
        <w:t>Materialism Centrality, dan Materialism Success terhadap Impulsive</w:t>
      </w:r>
      <w:r>
        <w:rPr>
          <w:rFonts w:ascii="Times New Roman" w:hAnsi="Times New Roman" w:cs="Times New Roman"/>
          <w:sz w:val="24"/>
          <w:szCs w:val="24"/>
          <w:shd w:val="clear" w:color="auto" w:fill="FFFFFF"/>
        </w:rPr>
        <w:t xml:space="preserve"> </w:t>
      </w:r>
      <w:r w:rsidRPr="00F74F8A">
        <w:rPr>
          <w:rFonts w:ascii="Times New Roman" w:hAnsi="Times New Roman" w:cs="Times New Roman"/>
          <w:sz w:val="24"/>
          <w:szCs w:val="24"/>
          <w:shd w:val="clear" w:color="auto" w:fill="FFFFFF"/>
        </w:rPr>
        <w:t>Buying dan Efeknya pada Compulsive Buying (Studi empiris pada</w:t>
      </w:r>
      <w:r>
        <w:rPr>
          <w:rFonts w:ascii="Times New Roman" w:hAnsi="Times New Roman" w:cs="Times New Roman"/>
          <w:sz w:val="24"/>
          <w:szCs w:val="24"/>
          <w:shd w:val="clear" w:color="auto" w:fill="FFFFFF"/>
        </w:rPr>
        <w:t xml:space="preserve"> </w:t>
      </w:r>
      <w:r w:rsidRPr="00F74F8A">
        <w:rPr>
          <w:rFonts w:ascii="Times New Roman" w:hAnsi="Times New Roman" w:cs="Times New Roman"/>
          <w:sz w:val="24"/>
          <w:szCs w:val="24"/>
          <w:shd w:val="clear" w:color="auto" w:fill="FFFFFF"/>
        </w:rPr>
        <w:t>mahasiswa yang berbelanja pakaian di department store di Yogyakarta).</w:t>
      </w:r>
      <w:r>
        <w:rPr>
          <w:rFonts w:ascii="Times New Roman" w:hAnsi="Times New Roman" w:cs="Times New Roman"/>
          <w:sz w:val="24"/>
          <w:szCs w:val="24"/>
          <w:shd w:val="clear" w:color="auto" w:fill="FFFFFF"/>
        </w:rPr>
        <w:t xml:space="preserve"> </w:t>
      </w:r>
      <w:r w:rsidRPr="00F74F8A">
        <w:rPr>
          <w:rFonts w:ascii="Times New Roman" w:hAnsi="Times New Roman" w:cs="Times New Roman"/>
          <w:sz w:val="24"/>
          <w:szCs w:val="24"/>
          <w:shd w:val="clear" w:color="auto" w:fill="FFFFFF"/>
        </w:rPr>
        <w:t>Jurnal Ekonomi Manajemen, p1-15.</w:t>
      </w:r>
    </w:p>
    <w:p w14:paraId="59D526D0" w14:textId="77777777" w:rsidR="002729CF" w:rsidRPr="00F74F8A" w:rsidRDefault="002729CF" w:rsidP="002729CF">
      <w:pPr>
        <w:spacing w:line="240" w:lineRule="auto"/>
        <w:ind w:left="720" w:hanging="720"/>
        <w:jc w:val="both"/>
        <w:rPr>
          <w:rFonts w:ascii="Times New Roman" w:hAnsi="Times New Roman" w:cs="Times New Roman"/>
          <w:sz w:val="24"/>
          <w:szCs w:val="24"/>
          <w:shd w:val="clear" w:color="auto" w:fill="FFFFFF"/>
        </w:rPr>
      </w:pPr>
      <w:r w:rsidRPr="00F74F8A">
        <w:rPr>
          <w:rFonts w:ascii="Times New Roman" w:hAnsi="Times New Roman" w:cs="Times New Roman"/>
          <w:sz w:val="24"/>
          <w:szCs w:val="24"/>
          <w:shd w:val="clear" w:color="auto" w:fill="FFFFFF"/>
        </w:rPr>
        <w:t>Dittmar, H. (2005). A New Look at "Compulsive Buying": Self-Discrepancies and Materialistic Values As Predictors of Compulsive Buying Tendency. Journal of Social and Clinical Psychology, 24(6), 832–859.</w:t>
      </w:r>
    </w:p>
    <w:p w14:paraId="613EDA38" w14:textId="77777777" w:rsidR="002729CF" w:rsidRPr="00F74F8A" w:rsidRDefault="002729CF" w:rsidP="002729CF">
      <w:pPr>
        <w:spacing w:line="240" w:lineRule="auto"/>
        <w:ind w:left="720" w:hanging="720"/>
        <w:jc w:val="both"/>
        <w:rPr>
          <w:rFonts w:ascii="Times New Roman" w:hAnsi="Times New Roman" w:cs="Times New Roman"/>
          <w:sz w:val="24"/>
          <w:szCs w:val="24"/>
          <w:shd w:val="clear" w:color="auto" w:fill="FFFFFF"/>
        </w:rPr>
      </w:pPr>
      <w:r w:rsidRPr="00F74F8A">
        <w:rPr>
          <w:rFonts w:ascii="Times New Roman" w:hAnsi="Times New Roman" w:cs="Times New Roman"/>
          <w:sz w:val="24"/>
          <w:szCs w:val="24"/>
          <w:shd w:val="clear" w:color="auto" w:fill="FFFFFF"/>
        </w:rPr>
        <w:t>Dyantoro, L. M. (2018). Hubungan Self Esteem dan Compulsive Buying pada Generasi Millenial. Skripsi, Fakultas Psikologi Universitas Gunadarma Depok</w:t>
      </w:r>
    </w:p>
    <w:p w14:paraId="43467C52" w14:textId="77777777" w:rsidR="002729CF" w:rsidRDefault="002729CF" w:rsidP="002729CF">
      <w:pPr>
        <w:spacing w:line="240" w:lineRule="auto"/>
        <w:ind w:left="720" w:hanging="720"/>
        <w:jc w:val="both"/>
        <w:rPr>
          <w:rFonts w:ascii="Times New Roman" w:hAnsi="Times New Roman" w:cs="Times New Roman"/>
          <w:sz w:val="24"/>
          <w:szCs w:val="24"/>
          <w:shd w:val="clear" w:color="auto" w:fill="FFFFFF"/>
        </w:rPr>
      </w:pPr>
      <w:r w:rsidRPr="00F74F8A">
        <w:rPr>
          <w:rFonts w:ascii="Times New Roman" w:hAnsi="Times New Roman" w:cs="Times New Roman"/>
          <w:sz w:val="24"/>
          <w:szCs w:val="24"/>
          <w:shd w:val="clear" w:color="auto" w:fill="FFFFFF"/>
        </w:rPr>
        <w:t>Edwards, E.A. 1993. Development of a New Scale for Measuring Compulsive Buying Behavior. Financial Counseling and Planning, Vol. 4. Diakses tanggal 7</w:t>
      </w:r>
      <w:r>
        <w:rPr>
          <w:rFonts w:ascii="Times New Roman" w:hAnsi="Times New Roman" w:cs="Times New Roman"/>
          <w:sz w:val="24"/>
          <w:szCs w:val="24"/>
          <w:shd w:val="clear" w:color="auto" w:fill="FFFFFF"/>
        </w:rPr>
        <w:t xml:space="preserve"> </w:t>
      </w:r>
      <w:r w:rsidRPr="00F74F8A">
        <w:rPr>
          <w:rFonts w:ascii="Times New Roman" w:hAnsi="Times New Roman" w:cs="Times New Roman"/>
          <w:sz w:val="24"/>
          <w:szCs w:val="24"/>
          <w:shd w:val="clear" w:color="auto" w:fill="FFFFFF"/>
        </w:rPr>
        <w:t>Februari 2008 dari http://www.proquest.com/ research/spp/1993/PDF/189.pdf.</w:t>
      </w:r>
    </w:p>
    <w:p w14:paraId="021C37CD" w14:textId="77777777" w:rsidR="002729CF" w:rsidRPr="009D2CD2" w:rsidRDefault="002729CF" w:rsidP="002729CF">
      <w:pPr>
        <w:spacing w:line="240" w:lineRule="auto"/>
        <w:ind w:left="720" w:hanging="720"/>
        <w:jc w:val="both"/>
        <w:rPr>
          <w:rFonts w:ascii="Times New Roman" w:hAnsi="Times New Roman" w:cs="Times New Roman"/>
          <w:sz w:val="24"/>
          <w:szCs w:val="24"/>
          <w:shd w:val="clear" w:color="auto" w:fill="FFFFFF"/>
        </w:rPr>
      </w:pPr>
      <w:r w:rsidRPr="009D2CD2">
        <w:rPr>
          <w:rFonts w:ascii="Times New Roman" w:hAnsi="Times New Roman" w:cs="Times New Roman"/>
          <w:sz w:val="24"/>
          <w:szCs w:val="24"/>
        </w:rPr>
        <w:t>Edwards, E.A. 1993. Development of a New Scale for Measuring Compulsive Buying Behavior. The Journal of Financial Counseling and Planning. Vol.4 No.67-85 The University of Michigan: University Microfilms.</w:t>
      </w:r>
    </w:p>
    <w:p w14:paraId="0F955711" w14:textId="77777777" w:rsidR="002729CF" w:rsidRPr="00F74F8A" w:rsidRDefault="002729CF" w:rsidP="002729CF">
      <w:pPr>
        <w:spacing w:line="240" w:lineRule="auto"/>
        <w:ind w:left="720" w:hanging="720"/>
        <w:jc w:val="both"/>
        <w:rPr>
          <w:rFonts w:ascii="Times New Roman" w:hAnsi="Times New Roman" w:cs="Times New Roman"/>
          <w:sz w:val="24"/>
          <w:szCs w:val="24"/>
          <w:shd w:val="clear" w:color="auto" w:fill="FFFFFF"/>
        </w:rPr>
      </w:pPr>
      <w:r w:rsidRPr="00F74F8A">
        <w:rPr>
          <w:rFonts w:ascii="Times New Roman" w:hAnsi="Times New Roman" w:cs="Times New Roman"/>
          <w:sz w:val="24"/>
          <w:szCs w:val="24"/>
          <w:shd w:val="clear" w:color="auto" w:fill="FFFFFF"/>
        </w:rPr>
        <w:lastRenderedPageBreak/>
        <w:t>Effendi, Usman. 2016. Psikologi Konsumen. Jakarta: PT RajaGrafinfo Persada</w:t>
      </w:r>
    </w:p>
    <w:p w14:paraId="6F39E55E" w14:textId="77777777" w:rsidR="002729CF" w:rsidRPr="00F74F8A" w:rsidRDefault="002729CF" w:rsidP="002729CF">
      <w:pPr>
        <w:spacing w:line="240" w:lineRule="auto"/>
        <w:ind w:left="720" w:hanging="720"/>
        <w:jc w:val="both"/>
        <w:rPr>
          <w:rFonts w:ascii="Times New Roman" w:hAnsi="Times New Roman" w:cs="Times New Roman"/>
          <w:sz w:val="24"/>
          <w:szCs w:val="24"/>
          <w:shd w:val="clear" w:color="auto" w:fill="FFFFFF"/>
        </w:rPr>
      </w:pPr>
      <w:r w:rsidRPr="00F74F8A">
        <w:rPr>
          <w:rFonts w:ascii="Times New Roman" w:hAnsi="Times New Roman" w:cs="Times New Roman"/>
          <w:sz w:val="24"/>
          <w:szCs w:val="24"/>
          <w:shd w:val="clear" w:color="auto" w:fill="FFFFFF"/>
        </w:rPr>
        <w:t>Erlyanawati, E. (2016). Hubungan Antara Kontrol Diri Dengan Perilaku Konsumtif Online Shopping Pada Mahasiswi Fakultas Psikologi Universitas Muhammadiyah Surakarta. Naskah Publikasi: Universitas Muhammadiyah Yogyakarta.</w:t>
      </w:r>
    </w:p>
    <w:p w14:paraId="1B212EDA" w14:textId="77777777" w:rsidR="002729CF" w:rsidRDefault="002729CF" w:rsidP="002729CF">
      <w:pPr>
        <w:spacing w:line="240" w:lineRule="auto"/>
        <w:ind w:left="720" w:hanging="720"/>
        <w:jc w:val="both"/>
        <w:rPr>
          <w:rFonts w:ascii="Times New Roman" w:hAnsi="Times New Roman" w:cs="Times New Roman"/>
          <w:sz w:val="24"/>
          <w:szCs w:val="24"/>
          <w:shd w:val="clear" w:color="auto" w:fill="FFFFFF"/>
        </w:rPr>
      </w:pPr>
      <w:r w:rsidRPr="00F74F8A">
        <w:rPr>
          <w:rFonts w:ascii="Times New Roman" w:hAnsi="Times New Roman" w:cs="Times New Roman"/>
          <w:sz w:val="24"/>
          <w:szCs w:val="24"/>
          <w:shd w:val="clear" w:color="auto" w:fill="FFFFFF"/>
        </w:rPr>
        <w:t xml:space="preserve">Felicia, F., Elvinawaty, R., &amp; Hartini, S. (2014). Title in English: THE TENDENCY FOR COMPULSIVE BUYING: THE ROLES OF PERFECTIONISM AND HEDONISTIC LIFE STYLE. Jurnal Pemikiran Dan Penelitian Psikologi PSIKOLOGIA, 9(7), 103–112. </w:t>
      </w:r>
      <w:hyperlink r:id="rId12" w:history="1">
        <w:r w:rsidRPr="005D32F3">
          <w:rPr>
            <w:rStyle w:val="Hyperlink"/>
            <w:rFonts w:ascii="Times New Roman" w:hAnsi="Times New Roman" w:cs="Times New Roman"/>
            <w:sz w:val="24"/>
            <w:szCs w:val="24"/>
            <w:shd w:val="clear" w:color="auto" w:fill="FFFFFF"/>
          </w:rPr>
          <w:t>www.jurnal.usu.ac.id/psikologia</w:t>
        </w:r>
      </w:hyperlink>
    </w:p>
    <w:p w14:paraId="630F23A8" w14:textId="77777777" w:rsidR="002729CF" w:rsidRPr="00F74F8A" w:rsidRDefault="002729CF" w:rsidP="002729CF">
      <w:pPr>
        <w:spacing w:line="240" w:lineRule="auto"/>
        <w:ind w:left="720" w:hanging="720"/>
        <w:jc w:val="both"/>
        <w:rPr>
          <w:rFonts w:ascii="Times New Roman" w:hAnsi="Times New Roman" w:cs="Times New Roman"/>
          <w:sz w:val="24"/>
          <w:szCs w:val="24"/>
          <w:shd w:val="clear" w:color="auto" w:fill="FFFFFF"/>
        </w:rPr>
      </w:pPr>
      <w:r w:rsidRPr="00FF25FD">
        <w:rPr>
          <w:rFonts w:ascii="Times New Roman" w:hAnsi="Times New Roman" w:cs="Times New Roman"/>
          <w:sz w:val="24"/>
          <w:szCs w:val="24"/>
          <w:shd w:val="clear" w:color="auto" w:fill="FFFFFF"/>
        </w:rPr>
        <w:t>Fitri &amp; Nursalim, M. (2013). Penerapan Strategi Pengelolaan</w:t>
      </w:r>
      <w:r>
        <w:rPr>
          <w:rFonts w:ascii="Times New Roman" w:hAnsi="Times New Roman" w:cs="Times New Roman"/>
          <w:sz w:val="24"/>
          <w:szCs w:val="24"/>
          <w:shd w:val="clear" w:color="auto" w:fill="FFFFFF"/>
        </w:rPr>
        <w:t xml:space="preserve"> Diri Untuk Mengurangi Perilaku</w:t>
      </w:r>
      <w:r>
        <w:rPr>
          <w:rFonts w:ascii="Times New Roman" w:hAnsi="Times New Roman" w:cs="Times New Roman"/>
          <w:sz w:val="24"/>
          <w:szCs w:val="24"/>
          <w:shd w:val="clear" w:color="auto" w:fill="FFFFFF"/>
          <w:lang w:val="id-ID"/>
        </w:rPr>
        <w:t xml:space="preserve"> </w:t>
      </w:r>
      <w:r w:rsidRPr="00FF25FD">
        <w:rPr>
          <w:rFonts w:ascii="Times New Roman" w:hAnsi="Times New Roman" w:cs="Times New Roman"/>
          <w:sz w:val="24"/>
          <w:szCs w:val="24"/>
          <w:shd w:val="clear" w:color="auto" w:fill="FFFFFF"/>
        </w:rPr>
        <w:t>Konsumtif pa</w:t>
      </w:r>
      <w:r>
        <w:rPr>
          <w:rFonts w:ascii="Times New Roman" w:hAnsi="Times New Roman" w:cs="Times New Roman"/>
          <w:sz w:val="24"/>
          <w:szCs w:val="24"/>
          <w:shd w:val="clear" w:color="auto" w:fill="FFFFFF"/>
        </w:rPr>
        <w:t>da Siswa SMA Kelas X-11 SMAN 14</w:t>
      </w:r>
      <w:r>
        <w:rPr>
          <w:rFonts w:ascii="Times New Roman" w:hAnsi="Times New Roman" w:cs="Times New Roman"/>
          <w:sz w:val="24"/>
          <w:szCs w:val="24"/>
          <w:shd w:val="clear" w:color="auto" w:fill="FFFFFF"/>
          <w:lang w:val="id-ID"/>
        </w:rPr>
        <w:t xml:space="preserve"> </w:t>
      </w:r>
      <w:r w:rsidRPr="00FF25FD">
        <w:rPr>
          <w:rFonts w:ascii="Times New Roman" w:hAnsi="Times New Roman" w:cs="Times New Roman"/>
          <w:sz w:val="24"/>
          <w:szCs w:val="24"/>
          <w:shd w:val="clear" w:color="auto" w:fill="FFFFFF"/>
        </w:rPr>
        <w:t>Surabaya. Jurnal BK UNESA, I (1)</w:t>
      </w:r>
    </w:p>
    <w:p w14:paraId="56D7C24A" w14:textId="77777777" w:rsidR="002729CF" w:rsidRPr="00F74F8A" w:rsidRDefault="002729CF" w:rsidP="002729CF">
      <w:pPr>
        <w:spacing w:line="240" w:lineRule="auto"/>
        <w:ind w:left="720" w:hanging="720"/>
        <w:jc w:val="both"/>
        <w:rPr>
          <w:rFonts w:ascii="Times New Roman" w:hAnsi="Times New Roman" w:cs="Times New Roman"/>
          <w:sz w:val="24"/>
          <w:szCs w:val="24"/>
          <w:shd w:val="clear" w:color="auto" w:fill="FFFFFF"/>
        </w:rPr>
      </w:pPr>
      <w:r w:rsidRPr="00F74F8A">
        <w:rPr>
          <w:rFonts w:ascii="Times New Roman" w:hAnsi="Times New Roman" w:cs="Times New Roman"/>
          <w:sz w:val="24"/>
          <w:szCs w:val="24"/>
          <w:shd w:val="clear" w:color="auto" w:fill="FFFFFF"/>
        </w:rPr>
        <w:t>Ghozali, I. (2016). Ekonometrika, Teori Konsep dan Aplikasi dengan SPSS IBM 25. Semarang: Badan Penerbit Universitas Diponegoro.</w:t>
      </w:r>
    </w:p>
    <w:p w14:paraId="2E457E0E" w14:textId="77777777" w:rsidR="002729CF" w:rsidRPr="00F74F8A" w:rsidRDefault="002729CF" w:rsidP="002729CF">
      <w:pPr>
        <w:spacing w:line="240" w:lineRule="auto"/>
        <w:ind w:left="720" w:hanging="720"/>
        <w:jc w:val="both"/>
        <w:rPr>
          <w:rFonts w:ascii="Times New Roman" w:hAnsi="Times New Roman" w:cs="Times New Roman"/>
          <w:sz w:val="24"/>
          <w:szCs w:val="24"/>
          <w:shd w:val="clear" w:color="auto" w:fill="FFFFFF"/>
        </w:rPr>
      </w:pPr>
      <w:r w:rsidRPr="00F74F8A">
        <w:rPr>
          <w:rFonts w:ascii="Times New Roman" w:hAnsi="Times New Roman" w:cs="Times New Roman"/>
          <w:sz w:val="24"/>
          <w:szCs w:val="24"/>
          <w:shd w:val="clear" w:color="auto" w:fill="FFFFFF"/>
        </w:rPr>
        <w:t>Ghufron, &amp; Risnawati. (2011). Psikologi Remaja. Jakarta: BPK Gunung Mulia</w:t>
      </w:r>
    </w:p>
    <w:p w14:paraId="3B01AB83" w14:textId="77777777" w:rsidR="002729CF" w:rsidRPr="00F74F8A" w:rsidRDefault="002729CF" w:rsidP="002729CF">
      <w:pPr>
        <w:spacing w:line="240" w:lineRule="auto"/>
        <w:ind w:left="720" w:hanging="720"/>
        <w:jc w:val="both"/>
        <w:rPr>
          <w:rFonts w:ascii="Times New Roman" w:hAnsi="Times New Roman" w:cs="Times New Roman"/>
          <w:sz w:val="24"/>
          <w:szCs w:val="24"/>
          <w:shd w:val="clear" w:color="auto" w:fill="FFFFFF"/>
        </w:rPr>
      </w:pPr>
      <w:r w:rsidRPr="00F74F8A">
        <w:rPr>
          <w:rFonts w:ascii="Times New Roman" w:hAnsi="Times New Roman" w:cs="Times New Roman"/>
          <w:sz w:val="24"/>
          <w:szCs w:val="24"/>
          <w:shd w:val="clear" w:color="auto" w:fill="FFFFFF"/>
        </w:rPr>
        <w:t>Haryani, I., &amp; Herwanto, J. (2015). Hubungan konformitas dan kontrol diri dengan perilaku konsumtif terhadap produk kosmetik pada mahasiswi. Jurnal Psikologi UIN Sultan Syarif Kasim Riau, 11(1), 5–11.</w:t>
      </w:r>
    </w:p>
    <w:p w14:paraId="4A1DA4EB" w14:textId="77777777" w:rsidR="002729CF" w:rsidRPr="00F74F8A" w:rsidRDefault="002729CF" w:rsidP="002729CF">
      <w:pPr>
        <w:spacing w:line="240" w:lineRule="auto"/>
        <w:ind w:left="720" w:hanging="720"/>
        <w:jc w:val="both"/>
        <w:rPr>
          <w:rFonts w:ascii="Times New Roman" w:hAnsi="Times New Roman" w:cs="Times New Roman"/>
          <w:sz w:val="24"/>
          <w:szCs w:val="24"/>
          <w:shd w:val="clear" w:color="auto" w:fill="FFFFFF"/>
        </w:rPr>
      </w:pPr>
      <w:r w:rsidRPr="00F74F8A">
        <w:rPr>
          <w:rFonts w:ascii="Times New Roman" w:hAnsi="Times New Roman" w:cs="Times New Roman"/>
          <w:sz w:val="24"/>
          <w:szCs w:val="24"/>
          <w:shd w:val="clear" w:color="auto" w:fill="FFFFFF"/>
        </w:rPr>
        <w:t>Hassan, H., Hassan, J., Abdullah, S., &amp; Abdullah, A. (2020). Social Commerce in Stimulating Buying Behabior Intention, Creating Compulsive Buying and Inducing Credit Card Debts among Online Users. Jounal of Physics: Conference Series, 1-5.</w:t>
      </w:r>
    </w:p>
    <w:p w14:paraId="6E4CAD86" w14:textId="77777777" w:rsidR="002729CF" w:rsidRPr="00F74F8A" w:rsidRDefault="002729CF" w:rsidP="002729CF">
      <w:pPr>
        <w:spacing w:line="240" w:lineRule="auto"/>
        <w:ind w:left="720" w:hanging="720"/>
        <w:jc w:val="both"/>
        <w:rPr>
          <w:rFonts w:ascii="Times New Roman" w:hAnsi="Times New Roman" w:cs="Times New Roman"/>
          <w:sz w:val="24"/>
          <w:szCs w:val="24"/>
          <w:shd w:val="clear" w:color="auto" w:fill="FFFFFF"/>
        </w:rPr>
      </w:pPr>
      <w:r w:rsidRPr="00F74F8A">
        <w:rPr>
          <w:rFonts w:ascii="Times New Roman" w:hAnsi="Times New Roman" w:cs="Times New Roman"/>
          <w:sz w:val="24"/>
          <w:szCs w:val="24"/>
          <w:shd w:val="clear" w:color="auto" w:fill="FFFFFF"/>
        </w:rPr>
        <w:t>Henrietta. (2012). Impulsive buying pada dewasa awal di yogyakarta. Jurnal Psikologi Undip, 11(2), 6.</w:t>
      </w:r>
    </w:p>
    <w:p w14:paraId="0EA9EBF0" w14:textId="77777777" w:rsidR="002729CF" w:rsidRPr="00F74F8A" w:rsidRDefault="002729CF" w:rsidP="002729CF">
      <w:pPr>
        <w:spacing w:line="240" w:lineRule="auto"/>
        <w:ind w:left="720" w:hanging="720"/>
        <w:jc w:val="both"/>
        <w:rPr>
          <w:rFonts w:ascii="Times New Roman" w:hAnsi="Times New Roman" w:cs="Times New Roman"/>
          <w:sz w:val="24"/>
          <w:szCs w:val="24"/>
          <w:shd w:val="clear" w:color="auto" w:fill="FFFFFF"/>
        </w:rPr>
      </w:pPr>
      <w:r w:rsidRPr="00F74F8A">
        <w:rPr>
          <w:rFonts w:ascii="Times New Roman" w:hAnsi="Times New Roman" w:cs="Times New Roman"/>
          <w:sz w:val="24"/>
          <w:szCs w:val="24"/>
          <w:shd w:val="clear" w:color="auto" w:fill="FFFFFF"/>
        </w:rPr>
        <w:t>Hikmah, M., Worokinasih, S., &amp; Damayanti, C. R. (2020). Financial Management Behavior: Hubungan antara Self Efficacy, Self Control, dan Compulsive Buying. Jurnal Administrasi Bisnis| Special Issue (Ekosistem Start Up).</w:t>
      </w:r>
    </w:p>
    <w:p w14:paraId="27CD0C36" w14:textId="77777777" w:rsidR="002729CF" w:rsidRDefault="002729CF" w:rsidP="002729CF">
      <w:pPr>
        <w:spacing w:line="240" w:lineRule="auto"/>
        <w:ind w:left="720" w:hanging="720"/>
        <w:jc w:val="both"/>
        <w:rPr>
          <w:rFonts w:ascii="Times New Roman" w:hAnsi="Times New Roman" w:cs="Times New Roman"/>
          <w:sz w:val="24"/>
          <w:szCs w:val="24"/>
          <w:shd w:val="clear" w:color="auto" w:fill="FFFFFF"/>
        </w:rPr>
      </w:pPr>
      <w:r w:rsidRPr="00F74F8A">
        <w:rPr>
          <w:rFonts w:ascii="Times New Roman" w:hAnsi="Times New Roman" w:cs="Times New Roman"/>
          <w:sz w:val="24"/>
          <w:szCs w:val="24"/>
          <w:shd w:val="clear" w:color="auto" w:fill="FFFFFF"/>
        </w:rPr>
        <w:t xml:space="preserve">Iin Driana, H., &amp; Indrawati, A. (2021). Pengaruh celebrity worship, gaya hidup hedonis, dan kecanduan internet terhadap pembelian kompulsif merchandise band day6 pada online shop Uriharu Id. Jurnal Ekonomi, Bisnis Dan Pendidikan, 1(5), 452–469. </w:t>
      </w:r>
      <w:hyperlink r:id="rId13" w:history="1">
        <w:r w:rsidRPr="00F15FF7">
          <w:rPr>
            <w:rStyle w:val="Hyperlink"/>
            <w:rFonts w:ascii="Times New Roman" w:hAnsi="Times New Roman" w:cs="Times New Roman"/>
            <w:sz w:val="24"/>
            <w:szCs w:val="24"/>
            <w:shd w:val="clear" w:color="auto" w:fill="FFFFFF"/>
          </w:rPr>
          <w:t>https://doi.org/10.17977/um066v1i52021p452-469</w:t>
        </w:r>
      </w:hyperlink>
    </w:p>
    <w:p w14:paraId="005A4C09" w14:textId="77777777" w:rsidR="002729CF" w:rsidRPr="00F74F8A" w:rsidRDefault="002729CF" w:rsidP="002729CF">
      <w:pPr>
        <w:spacing w:line="240" w:lineRule="auto"/>
        <w:ind w:left="720" w:hanging="720"/>
        <w:jc w:val="both"/>
        <w:rPr>
          <w:rFonts w:ascii="Times New Roman" w:hAnsi="Times New Roman" w:cs="Times New Roman"/>
          <w:sz w:val="24"/>
          <w:szCs w:val="24"/>
          <w:shd w:val="clear" w:color="auto" w:fill="FFFFFF"/>
        </w:rPr>
      </w:pPr>
      <w:r w:rsidRPr="00F74F8A">
        <w:rPr>
          <w:rFonts w:ascii="Times New Roman" w:hAnsi="Times New Roman" w:cs="Times New Roman"/>
          <w:sz w:val="24"/>
          <w:szCs w:val="24"/>
          <w:shd w:val="clear" w:color="auto" w:fill="FFFFFF"/>
        </w:rPr>
        <w:t>Johnson, Tricia dan Julianne Attmann. 2009. Compulsive buying in a product</w:t>
      </w:r>
      <w:r>
        <w:rPr>
          <w:rFonts w:ascii="Times New Roman" w:hAnsi="Times New Roman" w:cs="Times New Roman"/>
          <w:sz w:val="24"/>
          <w:szCs w:val="24"/>
          <w:shd w:val="clear" w:color="auto" w:fill="FFFFFF"/>
        </w:rPr>
        <w:t xml:space="preserve"> </w:t>
      </w:r>
      <w:r w:rsidRPr="00F74F8A">
        <w:rPr>
          <w:rFonts w:ascii="Times New Roman" w:hAnsi="Times New Roman" w:cs="Times New Roman"/>
          <w:sz w:val="24"/>
          <w:szCs w:val="24"/>
          <w:shd w:val="clear" w:color="auto" w:fill="FFFFFF"/>
        </w:rPr>
        <w:t>specific context: clothing. Journal of Fashion Marketing and Management:</w:t>
      </w:r>
      <w:r>
        <w:rPr>
          <w:rFonts w:ascii="Times New Roman" w:hAnsi="Times New Roman" w:cs="Times New Roman"/>
          <w:sz w:val="24"/>
          <w:szCs w:val="24"/>
          <w:shd w:val="clear" w:color="auto" w:fill="FFFFFF"/>
        </w:rPr>
        <w:t xml:space="preserve"> </w:t>
      </w:r>
      <w:r w:rsidRPr="00F74F8A">
        <w:rPr>
          <w:rFonts w:ascii="Times New Roman" w:hAnsi="Times New Roman" w:cs="Times New Roman"/>
          <w:sz w:val="24"/>
          <w:szCs w:val="24"/>
          <w:shd w:val="clear" w:color="auto" w:fill="FFFFFF"/>
        </w:rPr>
        <w:t>An International Journal, Vol. 13 Iss 3 pp. 394 – 405</w:t>
      </w:r>
    </w:p>
    <w:p w14:paraId="2323B5A3" w14:textId="77777777" w:rsidR="002729CF" w:rsidRPr="00F74F8A" w:rsidRDefault="002729CF" w:rsidP="002729CF">
      <w:pPr>
        <w:spacing w:line="240" w:lineRule="auto"/>
        <w:ind w:left="720" w:hanging="720"/>
        <w:jc w:val="both"/>
        <w:rPr>
          <w:rFonts w:ascii="Times New Roman" w:hAnsi="Times New Roman" w:cs="Times New Roman"/>
          <w:sz w:val="24"/>
          <w:szCs w:val="24"/>
          <w:shd w:val="clear" w:color="auto" w:fill="FFFFFF"/>
        </w:rPr>
      </w:pPr>
      <w:r w:rsidRPr="00F74F8A">
        <w:rPr>
          <w:rFonts w:ascii="Times New Roman" w:hAnsi="Times New Roman" w:cs="Times New Roman"/>
          <w:sz w:val="24"/>
          <w:szCs w:val="24"/>
          <w:shd w:val="clear" w:color="auto" w:fill="FFFFFF"/>
        </w:rPr>
        <w:t>Kristanto, Damar. 2012. Pengaruh Orientasi Fashion, Money Attitude dan SelfEsteem terhadap Perilaku Pembelian Kompulsif pada Remaja (Studi pada Konsumen Produk Telepon Selular di Surabaya). Jurnal Bisnis dan</w:t>
      </w:r>
      <w:r>
        <w:rPr>
          <w:rFonts w:ascii="Times New Roman" w:hAnsi="Times New Roman" w:cs="Times New Roman"/>
          <w:sz w:val="24"/>
          <w:szCs w:val="24"/>
          <w:shd w:val="clear" w:color="auto" w:fill="FFFFFF"/>
        </w:rPr>
        <w:t xml:space="preserve"> </w:t>
      </w:r>
      <w:r w:rsidRPr="00F74F8A">
        <w:rPr>
          <w:rFonts w:ascii="Times New Roman" w:hAnsi="Times New Roman" w:cs="Times New Roman"/>
          <w:sz w:val="24"/>
          <w:szCs w:val="24"/>
          <w:shd w:val="clear" w:color="auto" w:fill="FFFFFF"/>
        </w:rPr>
        <w:t>Manajemen, Vol. 4, No. 2.</w:t>
      </w:r>
    </w:p>
    <w:p w14:paraId="2BFBE2D1" w14:textId="77777777" w:rsidR="002729CF" w:rsidRPr="00F74F8A" w:rsidRDefault="002729CF" w:rsidP="002729CF">
      <w:pPr>
        <w:spacing w:line="240" w:lineRule="auto"/>
        <w:ind w:left="720" w:hanging="720"/>
        <w:jc w:val="both"/>
        <w:rPr>
          <w:rFonts w:ascii="Times New Roman" w:hAnsi="Times New Roman" w:cs="Times New Roman"/>
          <w:sz w:val="24"/>
          <w:szCs w:val="24"/>
          <w:shd w:val="clear" w:color="auto" w:fill="FFFFFF"/>
        </w:rPr>
      </w:pPr>
      <w:r w:rsidRPr="00F74F8A">
        <w:rPr>
          <w:rFonts w:ascii="Times New Roman" w:hAnsi="Times New Roman" w:cs="Times New Roman"/>
          <w:sz w:val="24"/>
          <w:szCs w:val="24"/>
          <w:shd w:val="clear" w:color="auto" w:fill="FFFFFF"/>
        </w:rPr>
        <w:t>Kurniawan, F., &amp; Suparna</w:t>
      </w:r>
      <w:proofErr w:type="gramStart"/>
      <w:r w:rsidRPr="00F74F8A">
        <w:rPr>
          <w:rFonts w:ascii="Times New Roman" w:hAnsi="Times New Roman" w:cs="Times New Roman"/>
          <w:sz w:val="24"/>
          <w:szCs w:val="24"/>
          <w:shd w:val="clear" w:color="auto" w:fill="FFFFFF"/>
        </w:rPr>
        <w:t>,  gede</w:t>
      </w:r>
      <w:proofErr w:type="gramEnd"/>
      <w:r w:rsidRPr="00F74F8A">
        <w:rPr>
          <w:rFonts w:ascii="Times New Roman" w:hAnsi="Times New Roman" w:cs="Times New Roman"/>
          <w:sz w:val="24"/>
          <w:szCs w:val="24"/>
          <w:shd w:val="clear" w:color="auto" w:fill="FFFFFF"/>
        </w:rPr>
        <w:t>. (2014). Peran Kepemilikan Kartu Kredit Dalam Memoderasi Pengaruh Kontrol Diri Dan Atmosfer Gerai Terhadap Perilaku Belanja Kompulsif Konsumen Pakaian Di Kuta-Bali. E-Jurnal Manajemen Universitas Udayana, 3(6), 242311.</w:t>
      </w:r>
    </w:p>
    <w:p w14:paraId="7939416A" w14:textId="77777777" w:rsidR="002729CF" w:rsidRPr="00F74F8A" w:rsidRDefault="002729CF" w:rsidP="002729CF">
      <w:pPr>
        <w:spacing w:line="240" w:lineRule="auto"/>
        <w:ind w:left="720" w:hanging="720"/>
        <w:jc w:val="both"/>
        <w:rPr>
          <w:rFonts w:ascii="Times New Roman" w:hAnsi="Times New Roman" w:cs="Times New Roman"/>
          <w:sz w:val="24"/>
          <w:szCs w:val="24"/>
          <w:shd w:val="clear" w:color="auto" w:fill="FFFFFF"/>
        </w:rPr>
      </w:pPr>
      <w:r w:rsidRPr="00F74F8A">
        <w:rPr>
          <w:rFonts w:ascii="Times New Roman" w:hAnsi="Times New Roman" w:cs="Times New Roman"/>
          <w:sz w:val="24"/>
          <w:szCs w:val="24"/>
          <w:shd w:val="clear" w:color="auto" w:fill="FFFFFF"/>
        </w:rPr>
        <w:t>Larasati, M. A., &amp; Budiani, M. S. (2014). Hubungan Antara Kontrol Diri Dengan Pembelian Impulsif Pakaian Pada Mahasiswi Psikologi Universitas Negeri Surabaya Yang Melakukan Pembelian Secara Online. Psikologi, 02(3), 1–8.</w:t>
      </w:r>
    </w:p>
    <w:p w14:paraId="248F8961" w14:textId="77777777" w:rsidR="002729CF" w:rsidRPr="00F74F8A" w:rsidRDefault="002729CF" w:rsidP="002729CF">
      <w:pPr>
        <w:spacing w:line="240" w:lineRule="auto"/>
        <w:ind w:left="720" w:hanging="720"/>
        <w:jc w:val="both"/>
        <w:rPr>
          <w:rFonts w:ascii="Times New Roman" w:hAnsi="Times New Roman" w:cs="Times New Roman"/>
          <w:sz w:val="24"/>
          <w:szCs w:val="24"/>
          <w:shd w:val="clear" w:color="auto" w:fill="FFFFFF"/>
        </w:rPr>
      </w:pPr>
      <w:r w:rsidRPr="00F74F8A">
        <w:rPr>
          <w:rFonts w:ascii="Times New Roman" w:hAnsi="Times New Roman" w:cs="Times New Roman"/>
          <w:sz w:val="24"/>
          <w:szCs w:val="24"/>
          <w:shd w:val="clear" w:color="auto" w:fill="FFFFFF"/>
        </w:rPr>
        <w:lastRenderedPageBreak/>
        <w:t>Lesmana, T., Mar'at, S., &amp; Risnawati, W. (2017). Application of CBT in Coping with Compulsive Buying on Online Shopping by Young Adult Woman. Jurnal Muara Ilmu Sosial, Humaniora, dan Seni, 65-75.</w:t>
      </w:r>
    </w:p>
    <w:p w14:paraId="31960A1B" w14:textId="77777777" w:rsidR="002729CF" w:rsidRPr="00F74F8A" w:rsidRDefault="002729CF" w:rsidP="002729CF">
      <w:pPr>
        <w:spacing w:line="240" w:lineRule="auto"/>
        <w:ind w:left="720" w:hanging="720"/>
        <w:jc w:val="both"/>
        <w:rPr>
          <w:rFonts w:ascii="Times New Roman" w:hAnsi="Times New Roman" w:cs="Times New Roman"/>
          <w:sz w:val="24"/>
          <w:szCs w:val="24"/>
          <w:shd w:val="clear" w:color="auto" w:fill="FFFFFF"/>
        </w:rPr>
      </w:pPr>
      <w:r w:rsidRPr="00F74F8A">
        <w:rPr>
          <w:rFonts w:ascii="Times New Roman" w:hAnsi="Times New Roman" w:cs="Times New Roman"/>
          <w:sz w:val="24"/>
          <w:szCs w:val="24"/>
          <w:shd w:val="clear" w:color="auto" w:fill="FFFFFF"/>
        </w:rPr>
        <w:t>Luo, S., Gu, B., Wang, X., &amp; Zhou, Z. (2018). Online Compulsive Buying Behavior: The Mediating Role of Self-control and Negative Emotions. International Conference on Internet and e-Business (pp. 65-69). Guangzhou, China: South China University of Technology. doi:doi:10.1145/3230348.3230397</w:t>
      </w:r>
    </w:p>
    <w:p w14:paraId="640E8CAA" w14:textId="77777777" w:rsidR="002729CF" w:rsidRPr="00F74F8A" w:rsidRDefault="002729CF" w:rsidP="002729CF">
      <w:pPr>
        <w:spacing w:line="240" w:lineRule="auto"/>
        <w:ind w:left="720" w:hanging="720"/>
        <w:jc w:val="both"/>
        <w:rPr>
          <w:rFonts w:ascii="Times New Roman" w:hAnsi="Times New Roman" w:cs="Times New Roman"/>
          <w:sz w:val="24"/>
          <w:szCs w:val="24"/>
          <w:shd w:val="clear" w:color="auto" w:fill="FFFFFF"/>
        </w:rPr>
      </w:pPr>
      <w:r w:rsidRPr="00F74F8A">
        <w:rPr>
          <w:rFonts w:ascii="Times New Roman" w:hAnsi="Times New Roman" w:cs="Times New Roman"/>
          <w:sz w:val="24"/>
          <w:szCs w:val="24"/>
          <w:shd w:val="clear" w:color="auto" w:fill="FFFFFF"/>
        </w:rPr>
        <w:t>Maskhuroh, S., &amp; Renanita, T. (2018). Pembelian Kompulsif Ditinjau dari Kontrol Diri pada Guru Sekolah Dasar. JURNAL ILMU PERILAKU, 2(1), 15–24.</w:t>
      </w:r>
    </w:p>
    <w:p w14:paraId="1D375450" w14:textId="77777777" w:rsidR="002729CF" w:rsidRPr="00F74F8A" w:rsidRDefault="002729CF" w:rsidP="002729CF">
      <w:pPr>
        <w:spacing w:line="240" w:lineRule="auto"/>
        <w:ind w:left="720" w:hanging="720"/>
        <w:jc w:val="both"/>
        <w:rPr>
          <w:rFonts w:ascii="Times New Roman" w:hAnsi="Times New Roman" w:cs="Times New Roman"/>
          <w:sz w:val="24"/>
          <w:szCs w:val="24"/>
          <w:shd w:val="clear" w:color="auto" w:fill="FFFFFF"/>
        </w:rPr>
      </w:pPr>
      <w:r w:rsidRPr="00F74F8A">
        <w:rPr>
          <w:rFonts w:ascii="Times New Roman" w:hAnsi="Times New Roman" w:cs="Times New Roman"/>
          <w:sz w:val="24"/>
          <w:szCs w:val="24"/>
          <w:shd w:val="clear" w:color="auto" w:fill="FFFFFF"/>
        </w:rPr>
        <w:t>Morissan. 2016. Metode Penelitian Survei. Jakarta: Prenadamedia Group</w:t>
      </w:r>
    </w:p>
    <w:p w14:paraId="6EAA52E2" w14:textId="77777777" w:rsidR="002729CF" w:rsidRPr="00F74F8A" w:rsidRDefault="002729CF" w:rsidP="002729CF">
      <w:pPr>
        <w:spacing w:line="240" w:lineRule="auto"/>
        <w:ind w:left="720" w:hanging="720"/>
        <w:jc w:val="both"/>
        <w:rPr>
          <w:rFonts w:ascii="Times New Roman" w:hAnsi="Times New Roman" w:cs="Times New Roman"/>
          <w:sz w:val="24"/>
          <w:szCs w:val="24"/>
          <w:shd w:val="clear" w:color="auto" w:fill="FFFFFF"/>
        </w:rPr>
      </w:pPr>
      <w:r w:rsidRPr="00F74F8A">
        <w:rPr>
          <w:rFonts w:ascii="Times New Roman" w:hAnsi="Times New Roman" w:cs="Times New Roman"/>
          <w:sz w:val="24"/>
          <w:szCs w:val="24"/>
          <w:shd w:val="clear" w:color="auto" w:fill="FFFFFF"/>
        </w:rPr>
        <w:t>Mulyono, K. B., Rusdarti, &amp; Mustofa, U. (2019). Peran Suasana Hati, Harga Diri dan Sikap Tentang Uang Dalam Mempengaruhi Perilaku Pembelian Kompulsif : Studi Empiris Pada Mahasiswa di Kota Semarang. EQUILIBRIUM : Jurnal Ilmiah Ekonomi Dan Pembelajarannya, 7(2), 89. https://doi.org/10.25273/equilibrium.v7i2.4774</w:t>
      </w:r>
    </w:p>
    <w:p w14:paraId="173A8F6E" w14:textId="77777777" w:rsidR="002729CF" w:rsidRPr="00F74F8A" w:rsidRDefault="002729CF" w:rsidP="002729CF">
      <w:pPr>
        <w:spacing w:line="240" w:lineRule="auto"/>
        <w:ind w:left="720" w:hanging="720"/>
        <w:jc w:val="both"/>
        <w:rPr>
          <w:rFonts w:ascii="Times New Roman" w:hAnsi="Times New Roman" w:cs="Times New Roman"/>
          <w:sz w:val="24"/>
          <w:szCs w:val="24"/>
          <w:shd w:val="clear" w:color="auto" w:fill="FFFFFF"/>
        </w:rPr>
      </w:pPr>
      <w:r w:rsidRPr="00F74F8A">
        <w:rPr>
          <w:rFonts w:ascii="Times New Roman" w:hAnsi="Times New Roman" w:cs="Times New Roman"/>
          <w:sz w:val="24"/>
          <w:szCs w:val="24"/>
          <w:shd w:val="clear" w:color="auto" w:fill="FFFFFF"/>
        </w:rPr>
        <w:t>Neill, J.T. (2006). Locus of Control – a Class Tutorial. (Electronic version). Retrieved 06 Desember 2006 from (http://www.wilderdom.com /personality/locus of control.html), diakses 1 Februari 2011.</w:t>
      </w:r>
    </w:p>
    <w:p w14:paraId="3C9D3505" w14:textId="77777777" w:rsidR="002729CF" w:rsidRPr="00F74F8A" w:rsidRDefault="002729CF" w:rsidP="002729CF">
      <w:pPr>
        <w:spacing w:line="240" w:lineRule="auto"/>
        <w:ind w:left="720" w:hanging="720"/>
        <w:jc w:val="both"/>
        <w:rPr>
          <w:rFonts w:ascii="Times New Roman" w:hAnsi="Times New Roman" w:cs="Times New Roman"/>
          <w:sz w:val="24"/>
          <w:szCs w:val="24"/>
          <w:shd w:val="clear" w:color="auto" w:fill="FFFFFF"/>
        </w:rPr>
      </w:pPr>
      <w:r w:rsidRPr="00F74F8A">
        <w:rPr>
          <w:rFonts w:ascii="Times New Roman" w:hAnsi="Times New Roman" w:cs="Times New Roman"/>
          <w:sz w:val="24"/>
          <w:szCs w:val="24"/>
          <w:shd w:val="clear" w:color="auto" w:fill="FFFFFF"/>
        </w:rPr>
        <w:t>O'Guinn, T., &amp; Faber, R. (1989). Compulsive Buying: A Phenomenological Exploration. Journal of Consumer Research, 147-157.</w:t>
      </w:r>
    </w:p>
    <w:p w14:paraId="7607D449" w14:textId="77777777" w:rsidR="002729CF" w:rsidRPr="00F74F8A" w:rsidRDefault="002729CF" w:rsidP="002729CF">
      <w:pPr>
        <w:spacing w:line="240" w:lineRule="auto"/>
        <w:ind w:left="720" w:hanging="720"/>
        <w:jc w:val="both"/>
        <w:rPr>
          <w:rFonts w:ascii="Times New Roman" w:hAnsi="Times New Roman" w:cs="Times New Roman"/>
          <w:sz w:val="24"/>
          <w:szCs w:val="24"/>
          <w:shd w:val="clear" w:color="auto" w:fill="FFFFFF"/>
        </w:rPr>
      </w:pPr>
      <w:r w:rsidRPr="00F74F8A">
        <w:rPr>
          <w:rFonts w:ascii="Times New Roman" w:hAnsi="Times New Roman" w:cs="Times New Roman"/>
          <w:sz w:val="24"/>
          <w:szCs w:val="24"/>
          <w:shd w:val="clear" w:color="auto" w:fill="FFFFFF"/>
        </w:rPr>
        <w:t>Papalia, Diane, E., Olds, Sally, W., &amp; Feldman, Ruth, D. (2009). Human Development Eleventh edition. New York: McGraw Hill.</w:t>
      </w:r>
    </w:p>
    <w:p w14:paraId="2567DBB3" w14:textId="77777777" w:rsidR="002729CF" w:rsidRPr="00F74F8A" w:rsidRDefault="002729CF" w:rsidP="002729CF">
      <w:pPr>
        <w:spacing w:line="240" w:lineRule="auto"/>
        <w:ind w:left="720" w:hanging="720"/>
        <w:jc w:val="both"/>
        <w:rPr>
          <w:rFonts w:ascii="Times New Roman" w:hAnsi="Times New Roman" w:cs="Times New Roman"/>
          <w:sz w:val="24"/>
          <w:szCs w:val="24"/>
          <w:shd w:val="clear" w:color="auto" w:fill="FFFFFF"/>
        </w:rPr>
      </w:pPr>
      <w:r w:rsidRPr="00F74F8A">
        <w:rPr>
          <w:rFonts w:ascii="Times New Roman" w:hAnsi="Times New Roman" w:cs="Times New Roman"/>
          <w:sz w:val="24"/>
          <w:szCs w:val="24"/>
          <w:shd w:val="clear" w:color="auto" w:fill="FFFFFF"/>
        </w:rPr>
        <w:t>Park, Hye-Jung dan Leslie Davis Burns. 2005. Fashion orientation, credit card use,</w:t>
      </w:r>
      <w:r>
        <w:rPr>
          <w:rFonts w:ascii="Times New Roman" w:hAnsi="Times New Roman" w:cs="Times New Roman"/>
          <w:sz w:val="24"/>
          <w:szCs w:val="24"/>
          <w:shd w:val="clear" w:color="auto" w:fill="FFFFFF"/>
        </w:rPr>
        <w:t xml:space="preserve"> </w:t>
      </w:r>
      <w:r w:rsidRPr="00F74F8A">
        <w:rPr>
          <w:rFonts w:ascii="Times New Roman" w:hAnsi="Times New Roman" w:cs="Times New Roman"/>
          <w:sz w:val="24"/>
          <w:szCs w:val="24"/>
          <w:shd w:val="clear" w:color="auto" w:fill="FFFFFF"/>
        </w:rPr>
        <w:t>and compulsive buying. Journal of Consumer Marketing, Vol. 22, No. 3,</w:t>
      </w:r>
      <w:r>
        <w:rPr>
          <w:rFonts w:ascii="Times New Roman" w:hAnsi="Times New Roman" w:cs="Times New Roman"/>
          <w:sz w:val="24"/>
          <w:szCs w:val="24"/>
          <w:shd w:val="clear" w:color="auto" w:fill="FFFFFF"/>
        </w:rPr>
        <w:t xml:space="preserve"> </w:t>
      </w:r>
      <w:r w:rsidRPr="00F74F8A">
        <w:rPr>
          <w:rFonts w:ascii="Times New Roman" w:hAnsi="Times New Roman" w:cs="Times New Roman"/>
          <w:sz w:val="24"/>
          <w:szCs w:val="24"/>
          <w:shd w:val="clear" w:color="auto" w:fill="FFFFFF"/>
        </w:rPr>
        <w:t>p.</w:t>
      </w:r>
      <w:r>
        <w:rPr>
          <w:rFonts w:ascii="Times New Roman" w:hAnsi="Times New Roman" w:cs="Times New Roman"/>
          <w:sz w:val="24"/>
          <w:szCs w:val="24"/>
          <w:shd w:val="clear" w:color="auto" w:fill="FFFFFF"/>
        </w:rPr>
        <w:t xml:space="preserve"> </w:t>
      </w:r>
      <w:r w:rsidRPr="00F74F8A">
        <w:rPr>
          <w:rFonts w:ascii="Times New Roman" w:hAnsi="Times New Roman" w:cs="Times New Roman"/>
          <w:sz w:val="24"/>
          <w:szCs w:val="24"/>
          <w:shd w:val="clear" w:color="auto" w:fill="FFFFFF"/>
        </w:rPr>
        <w:t>135-141</w:t>
      </w:r>
    </w:p>
    <w:p w14:paraId="1C641A27" w14:textId="77777777" w:rsidR="002729CF" w:rsidRPr="00F74F8A" w:rsidRDefault="002729CF" w:rsidP="002729CF">
      <w:pPr>
        <w:spacing w:line="240" w:lineRule="auto"/>
        <w:ind w:left="720" w:hanging="720"/>
        <w:jc w:val="both"/>
        <w:rPr>
          <w:rFonts w:ascii="Times New Roman" w:hAnsi="Times New Roman" w:cs="Times New Roman"/>
          <w:sz w:val="24"/>
          <w:szCs w:val="24"/>
          <w:shd w:val="clear" w:color="auto" w:fill="FFFFFF"/>
        </w:rPr>
      </w:pPr>
      <w:r w:rsidRPr="00F74F8A">
        <w:rPr>
          <w:rFonts w:ascii="Times New Roman" w:hAnsi="Times New Roman" w:cs="Times New Roman"/>
          <w:sz w:val="24"/>
          <w:szCs w:val="24"/>
          <w:shd w:val="clear" w:color="auto" w:fill="FFFFFF"/>
        </w:rPr>
        <w:t>Priyanmar, D. A</w:t>
      </w:r>
      <w:proofErr w:type="gramStart"/>
      <w:r w:rsidRPr="00F74F8A">
        <w:rPr>
          <w:rFonts w:ascii="Times New Roman" w:hAnsi="Times New Roman" w:cs="Times New Roman"/>
          <w:sz w:val="24"/>
          <w:szCs w:val="24"/>
          <w:shd w:val="clear" w:color="auto" w:fill="FFFFFF"/>
        </w:rPr>
        <w:t>,.</w:t>
      </w:r>
      <w:proofErr w:type="gramEnd"/>
      <w:r w:rsidRPr="00F74F8A">
        <w:rPr>
          <w:rFonts w:ascii="Times New Roman" w:hAnsi="Times New Roman" w:cs="Times New Roman"/>
          <w:sz w:val="24"/>
          <w:szCs w:val="24"/>
          <w:shd w:val="clear" w:color="auto" w:fill="FFFFFF"/>
        </w:rPr>
        <w:t xml:space="preserve"> (2016). Perilaku Konsumtif Pada Dewasa Awal (Studi Deskripstif.</w:t>
      </w:r>
      <w:r>
        <w:rPr>
          <w:rFonts w:ascii="Times New Roman" w:hAnsi="Times New Roman" w:cs="Times New Roman"/>
          <w:sz w:val="24"/>
          <w:szCs w:val="24"/>
          <w:shd w:val="clear" w:color="auto" w:fill="FFFFFF"/>
        </w:rPr>
        <w:t xml:space="preserve"> </w:t>
      </w:r>
      <w:r w:rsidRPr="00F74F8A">
        <w:rPr>
          <w:rFonts w:ascii="Times New Roman" w:hAnsi="Times New Roman" w:cs="Times New Roman"/>
          <w:sz w:val="24"/>
          <w:szCs w:val="24"/>
          <w:shd w:val="clear" w:color="auto" w:fill="FFFFFF"/>
        </w:rPr>
        <w:t>Skripsi: Universitas Gunadarma</w:t>
      </w:r>
    </w:p>
    <w:p w14:paraId="474BFF84" w14:textId="77777777" w:rsidR="002729CF" w:rsidRPr="00F74F8A" w:rsidRDefault="002729CF" w:rsidP="002729CF">
      <w:pPr>
        <w:spacing w:line="240" w:lineRule="auto"/>
        <w:ind w:left="720" w:hanging="720"/>
        <w:jc w:val="both"/>
        <w:rPr>
          <w:rFonts w:ascii="Times New Roman" w:hAnsi="Times New Roman" w:cs="Times New Roman"/>
          <w:sz w:val="24"/>
          <w:szCs w:val="24"/>
          <w:shd w:val="clear" w:color="auto" w:fill="FFFFFF"/>
        </w:rPr>
      </w:pPr>
      <w:r w:rsidRPr="00F74F8A">
        <w:rPr>
          <w:rFonts w:ascii="Times New Roman" w:hAnsi="Times New Roman" w:cs="Times New Roman"/>
          <w:sz w:val="24"/>
          <w:szCs w:val="24"/>
          <w:shd w:val="clear" w:color="auto" w:fill="FFFFFF"/>
        </w:rPr>
        <w:t>Putri, A. P., Miru, A., &amp; Maskun. (2020). Praktik Penyalahgunaan Fitur Kredit (Paylater) oleh Pihak Ketiga melalui Aplikasi Belanja Online. Amanna Gappa, 101-116.</w:t>
      </w:r>
    </w:p>
    <w:p w14:paraId="49965161" w14:textId="77777777" w:rsidR="002729CF" w:rsidRPr="00F74F8A" w:rsidRDefault="002729CF" w:rsidP="002729CF">
      <w:pPr>
        <w:spacing w:line="240" w:lineRule="auto"/>
        <w:ind w:left="720" w:hanging="720"/>
        <w:jc w:val="both"/>
        <w:rPr>
          <w:rFonts w:ascii="Times New Roman" w:hAnsi="Times New Roman" w:cs="Times New Roman"/>
          <w:sz w:val="24"/>
          <w:szCs w:val="24"/>
          <w:shd w:val="clear" w:color="auto" w:fill="FFFFFF"/>
        </w:rPr>
      </w:pPr>
      <w:r w:rsidRPr="00F74F8A">
        <w:rPr>
          <w:rFonts w:ascii="Times New Roman" w:hAnsi="Times New Roman" w:cs="Times New Roman"/>
          <w:sz w:val="24"/>
          <w:szCs w:val="24"/>
          <w:shd w:val="clear" w:color="auto" w:fill="FFFFFF"/>
        </w:rPr>
        <w:t>Rahmat, R., &amp; Suryanto. (2020). Perilaku Compulsive Buying Mahasiswa Pengguna E-commerceI dalam membeli barang "Branded" di Surabaya. PROSIDING SEMINAR NASIONAL 2020 FAKULTAS PSIKOLOGI UMBY, 49-59.</w:t>
      </w:r>
    </w:p>
    <w:p w14:paraId="26BCDBB1" w14:textId="77777777" w:rsidR="002729CF" w:rsidRPr="00F74F8A" w:rsidRDefault="002729CF" w:rsidP="002729CF">
      <w:pPr>
        <w:spacing w:line="240" w:lineRule="auto"/>
        <w:ind w:left="720" w:hanging="720"/>
        <w:jc w:val="both"/>
        <w:rPr>
          <w:rFonts w:ascii="Times New Roman" w:hAnsi="Times New Roman" w:cs="Times New Roman"/>
          <w:sz w:val="24"/>
          <w:szCs w:val="24"/>
          <w:shd w:val="clear" w:color="auto" w:fill="FFFFFF"/>
        </w:rPr>
      </w:pPr>
      <w:r w:rsidRPr="00F74F8A">
        <w:rPr>
          <w:rFonts w:ascii="Times New Roman" w:hAnsi="Times New Roman" w:cs="Times New Roman"/>
          <w:sz w:val="24"/>
          <w:szCs w:val="24"/>
          <w:shd w:val="clear" w:color="auto" w:fill="FFFFFF"/>
        </w:rPr>
        <w:t>Ristianawati Dwi. (2011) “Pengaruh Family Structure Terhadap Materialisme dan Pembelian Kompulsif Pada Remaja”, Jurnal Manajemem Teori dan Terapan I tahun 4, No.3.2011. 72</w:t>
      </w:r>
    </w:p>
    <w:p w14:paraId="3644ECE5" w14:textId="77777777" w:rsidR="002729CF" w:rsidRPr="00F74F8A" w:rsidRDefault="002729CF" w:rsidP="002729CF">
      <w:pPr>
        <w:spacing w:line="240" w:lineRule="auto"/>
        <w:ind w:left="720" w:hanging="720"/>
        <w:jc w:val="both"/>
        <w:rPr>
          <w:rFonts w:ascii="Times New Roman" w:hAnsi="Times New Roman" w:cs="Times New Roman"/>
          <w:sz w:val="24"/>
          <w:szCs w:val="24"/>
          <w:shd w:val="clear" w:color="auto" w:fill="FFFFFF"/>
        </w:rPr>
      </w:pPr>
      <w:r w:rsidRPr="00F74F8A">
        <w:rPr>
          <w:rFonts w:ascii="Times New Roman" w:hAnsi="Times New Roman" w:cs="Times New Roman"/>
          <w:sz w:val="24"/>
          <w:szCs w:val="24"/>
          <w:shd w:val="clear" w:color="auto" w:fill="FFFFFF"/>
        </w:rPr>
        <w:t>Roberts, A. James and Camille Roberts. 2012. Fashion orientation, credit card use, and compulsive buying. Journal of Consumer Marketing, Vol. 20 Iss 2p.127-138</w:t>
      </w:r>
    </w:p>
    <w:p w14:paraId="0D40CDA2" w14:textId="77777777" w:rsidR="002729CF" w:rsidRPr="00F74F8A" w:rsidRDefault="002729CF" w:rsidP="002729CF">
      <w:pPr>
        <w:spacing w:line="240" w:lineRule="auto"/>
        <w:ind w:left="720" w:hanging="720"/>
        <w:jc w:val="both"/>
        <w:rPr>
          <w:rFonts w:ascii="Times New Roman" w:hAnsi="Times New Roman" w:cs="Times New Roman"/>
          <w:sz w:val="24"/>
          <w:szCs w:val="24"/>
          <w:shd w:val="clear" w:color="auto" w:fill="FFFFFF"/>
        </w:rPr>
      </w:pPr>
      <w:r w:rsidRPr="00F74F8A">
        <w:rPr>
          <w:rFonts w:ascii="Times New Roman" w:hAnsi="Times New Roman" w:cs="Times New Roman"/>
          <w:sz w:val="24"/>
          <w:szCs w:val="24"/>
          <w:shd w:val="clear" w:color="auto" w:fill="FFFFFF"/>
        </w:rPr>
        <w:t>Roland Yehoshua. (2009). Kecenderungan Perilaku Membeli Kompulsif (Compulsive Buying) Pada Wanita Dewasa Muda Yang Bekerja Dan Belum Menikah: Sebuah Studi Deskriptif. Skripsi. Fakultas Psikologi Universitas Sanata Dharma Yogyakarta.</w:t>
      </w:r>
    </w:p>
    <w:p w14:paraId="0A1D7B6C" w14:textId="77777777" w:rsidR="002729CF" w:rsidRPr="00F74F8A" w:rsidRDefault="002729CF" w:rsidP="002729CF">
      <w:pPr>
        <w:spacing w:line="240" w:lineRule="auto"/>
        <w:ind w:left="720" w:hanging="720"/>
        <w:jc w:val="both"/>
        <w:rPr>
          <w:rFonts w:ascii="Times New Roman" w:hAnsi="Times New Roman" w:cs="Times New Roman"/>
          <w:sz w:val="24"/>
          <w:szCs w:val="24"/>
          <w:shd w:val="clear" w:color="auto" w:fill="FFFFFF"/>
        </w:rPr>
      </w:pPr>
      <w:r w:rsidRPr="00F74F8A">
        <w:rPr>
          <w:rFonts w:ascii="Times New Roman" w:hAnsi="Times New Roman" w:cs="Times New Roman"/>
          <w:sz w:val="24"/>
          <w:szCs w:val="24"/>
          <w:shd w:val="clear" w:color="auto" w:fill="FFFFFF"/>
        </w:rPr>
        <w:t xml:space="preserve">Sari, A., N., P. (2022). Perilaku Compulsive Buying Pengguna Shopeepay Later Pada Mahasiswa Tingkat Akhir Fakultas Ushuluddin dan Dakwah Iain Kediri. Skripsi. </w:t>
      </w:r>
      <w:r w:rsidRPr="00F74F8A">
        <w:rPr>
          <w:rFonts w:ascii="Times New Roman" w:hAnsi="Times New Roman" w:cs="Times New Roman"/>
          <w:sz w:val="24"/>
          <w:szCs w:val="24"/>
          <w:shd w:val="clear" w:color="auto" w:fill="FFFFFF"/>
        </w:rPr>
        <w:lastRenderedPageBreak/>
        <w:t>Program Studi Psikologi Islam. Fakultas Ushuluddin Dan Dakwah. Institut Agama Islam Negeri (IAIN) Kediri.</w:t>
      </w:r>
    </w:p>
    <w:p w14:paraId="2814A139" w14:textId="77777777" w:rsidR="002729CF" w:rsidRPr="00F74F8A" w:rsidRDefault="002729CF" w:rsidP="002729CF">
      <w:pPr>
        <w:spacing w:line="240" w:lineRule="auto"/>
        <w:ind w:left="720" w:hanging="720"/>
        <w:jc w:val="both"/>
        <w:rPr>
          <w:rFonts w:ascii="Times New Roman" w:hAnsi="Times New Roman" w:cs="Times New Roman"/>
          <w:sz w:val="24"/>
          <w:szCs w:val="24"/>
          <w:shd w:val="clear" w:color="auto" w:fill="FFFFFF"/>
        </w:rPr>
      </w:pPr>
      <w:r w:rsidRPr="00F74F8A">
        <w:rPr>
          <w:rFonts w:ascii="Times New Roman" w:hAnsi="Times New Roman" w:cs="Times New Roman"/>
          <w:sz w:val="24"/>
          <w:szCs w:val="24"/>
          <w:shd w:val="clear" w:color="auto" w:fill="FFFFFF"/>
        </w:rPr>
        <w:t>Sazali, H., &amp; Rozi, F. (2020). Belanja Online dan Jebakan Budaya Hidup Digital pada Masyarakat Milenial. Jurnal Simbolika: Research and Learning in Communication Study.</w:t>
      </w:r>
    </w:p>
    <w:p w14:paraId="3A79CA05" w14:textId="77777777" w:rsidR="002729CF" w:rsidRPr="00F74F8A" w:rsidRDefault="002729CF" w:rsidP="002729CF">
      <w:pPr>
        <w:spacing w:line="240" w:lineRule="auto"/>
        <w:ind w:left="720" w:hanging="720"/>
        <w:jc w:val="both"/>
        <w:rPr>
          <w:rFonts w:ascii="Times New Roman" w:hAnsi="Times New Roman" w:cs="Times New Roman"/>
          <w:sz w:val="24"/>
          <w:szCs w:val="24"/>
          <w:shd w:val="clear" w:color="auto" w:fill="FFFFFF"/>
        </w:rPr>
      </w:pPr>
      <w:r w:rsidRPr="00F74F8A">
        <w:rPr>
          <w:rFonts w:ascii="Times New Roman" w:hAnsi="Times New Roman" w:cs="Times New Roman"/>
          <w:sz w:val="24"/>
          <w:szCs w:val="24"/>
          <w:shd w:val="clear" w:color="auto" w:fill="FFFFFF"/>
        </w:rPr>
        <w:t>SIRCLO &amp; Ravenry. (2021). Navigating Indonesia’s E-commerce: COVID-19 Impact and The Rise of Social Commerce. SIRCLO &amp; Ravenry, 55. https://insights.sirclo.com/</w:t>
      </w:r>
    </w:p>
    <w:p w14:paraId="6D47F223" w14:textId="77777777" w:rsidR="002729CF" w:rsidRPr="00F74F8A" w:rsidRDefault="002729CF" w:rsidP="002729CF">
      <w:pPr>
        <w:spacing w:line="240" w:lineRule="auto"/>
        <w:ind w:left="720" w:hanging="720"/>
        <w:jc w:val="both"/>
        <w:rPr>
          <w:rFonts w:ascii="Times New Roman" w:hAnsi="Times New Roman" w:cs="Times New Roman"/>
          <w:sz w:val="24"/>
          <w:szCs w:val="24"/>
          <w:shd w:val="clear" w:color="auto" w:fill="FFFFFF"/>
        </w:rPr>
      </w:pPr>
      <w:r w:rsidRPr="00F74F8A">
        <w:rPr>
          <w:rFonts w:ascii="Times New Roman" w:hAnsi="Times New Roman" w:cs="Times New Roman"/>
          <w:sz w:val="24"/>
          <w:szCs w:val="24"/>
          <w:shd w:val="clear" w:color="auto" w:fill="FFFFFF"/>
        </w:rPr>
        <w:t>Solomon, M. R., &amp; Rabolt, N. (2009). Consumer Behavior in Fashion. Pearson/Prentice Hall.</w:t>
      </w:r>
    </w:p>
    <w:p w14:paraId="7C211E20" w14:textId="77777777" w:rsidR="002729CF" w:rsidRPr="00F74F8A" w:rsidRDefault="002729CF" w:rsidP="002729CF">
      <w:pPr>
        <w:spacing w:line="240" w:lineRule="auto"/>
        <w:ind w:left="720" w:hanging="720"/>
        <w:jc w:val="both"/>
        <w:rPr>
          <w:rFonts w:ascii="Times New Roman" w:hAnsi="Times New Roman" w:cs="Times New Roman"/>
          <w:sz w:val="24"/>
          <w:szCs w:val="24"/>
          <w:shd w:val="clear" w:color="auto" w:fill="FFFFFF"/>
        </w:rPr>
      </w:pPr>
      <w:r w:rsidRPr="00F74F8A">
        <w:rPr>
          <w:rFonts w:ascii="Times New Roman" w:hAnsi="Times New Roman" w:cs="Times New Roman"/>
          <w:sz w:val="24"/>
          <w:szCs w:val="24"/>
          <w:shd w:val="clear" w:color="auto" w:fill="FFFFFF"/>
        </w:rPr>
        <w:t>Stanley Lemeshow, David W. Hosmer J, Janeile Klar &amp; Stephen K. Lwanga, 1997, Besar Sampel dalam Penelitian Kesehatan, Gajah Mada Uneversity Press, Yokyakarta, hal. 2</w:t>
      </w:r>
    </w:p>
    <w:p w14:paraId="1D8DA3BE" w14:textId="77777777" w:rsidR="002729CF" w:rsidRPr="00F74F8A" w:rsidRDefault="002729CF" w:rsidP="002729CF">
      <w:pPr>
        <w:spacing w:line="240" w:lineRule="auto"/>
        <w:ind w:left="720" w:hanging="720"/>
        <w:jc w:val="both"/>
        <w:rPr>
          <w:rFonts w:ascii="Times New Roman" w:hAnsi="Times New Roman" w:cs="Times New Roman"/>
          <w:sz w:val="24"/>
          <w:szCs w:val="24"/>
          <w:shd w:val="clear" w:color="auto" w:fill="FFFFFF"/>
        </w:rPr>
      </w:pPr>
      <w:r w:rsidRPr="00F74F8A">
        <w:rPr>
          <w:rFonts w:ascii="Times New Roman" w:hAnsi="Times New Roman" w:cs="Times New Roman"/>
          <w:sz w:val="24"/>
          <w:szCs w:val="24"/>
          <w:shd w:val="clear" w:color="auto" w:fill="FFFFFF"/>
        </w:rPr>
        <w:t>Strömbäck, C., Lind, T., Skagerlund, K., Västfjäll, D., &amp; Tinghög, G. (2017). Does self-control predict financial behavior and financial well-being? Journal of Behavioral and Experimental Finance, 14, 30–38. https://doi.org/10.1016/j.jbef.2017.04.002.</w:t>
      </w:r>
    </w:p>
    <w:p w14:paraId="5DCF7C13" w14:textId="77777777" w:rsidR="002729CF" w:rsidRPr="00F74F8A" w:rsidRDefault="002729CF" w:rsidP="002729CF">
      <w:pPr>
        <w:spacing w:line="240" w:lineRule="auto"/>
        <w:ind w:left="720" w:hanging="720"/>
        <w:jc w:val="both"/>
        <w:rPr>
          <w:rFonts w:ascii="Times New Roman" w:hAnsi="Times New Roman" w:cs="Times New Roman"/>
          <w:sz w:val="24"/>
          <w:szCs w:val="24"/>
          <w:shd w:val="clear" w:color="auto" w:fill="FFFFFF"/>
        </w:rPr>
      </w:pPr>
      <w:r w:rsidRPr="00F74F8A">
        <w:rPr>
          <w:rFonts w:ascii="Times New Roman" w:hAnsi="Times New Roman" w:cs="Times New Roman"/>
          <w:sz w:val="24"/>
          <w:szCs w:val="24"/>
          <w:shd w:val="clear" w:color="auto" w:fill="FFFFFF"/>
        </w:rPr>
        <w:t>Sugiono, 2012, Metode Penelitian Bisnis, Alfabeta, Bandung, hal. 56</w:t>
      </w:r>
    </w:p>
    <w:p w14:paraId="7BD7CCC0" w14:textId="77777777" w:rsidR="002729CF" w:rsidRPr="00F74F8A" w:rsidRDefault="002729CF" w:rsidP="002729CF">
      <w:pPr>
        <w:spacing w:line="240" w:lineRule="auto"/>
        <w:ind w:left="720" w:hanging="720"/>
        <w:jc w:val="both"/>
        <w:rPr>
          <w:rFonts w:ascii="Times New Roman" w:hAnsi="Times New Roman" w:cs="Times New Roman"/>
          <w:sz w:val="24"/>
          <w:szCs w:val="24"/>
          <w:shd w:val="clear" w:color="auto" w:fill="FFFFFF"/>
        </w:rPr>
      </w:pPr>
      <w:r w:rsidRPr="00F74F8A">
        <w:rPr>
          <w:rFonts w:ascii="Times New Roman" w:hAnsi="Times New Roman" w:cs="Times New Roman"/>
          <w:sz w:val="24"/>
          <w:szCs w:val="24"/>
          <w:shd w:val="clear" w:color="auto" w:fill="FFFFFF"/>
        </w:rPr>
        <w:t xml:space="preserve">Sugiyono. (2016). Metode penelitian kuantitatif, kualitatif, dan r &amp; d. </w:t>
      </w:r>
      <w:proofErr w:type="gramStart"/>
      <w:r w:rsidRPr="00F74F8A">
        <w:rPr>
          <w:rFonts w:ascii="Times New Roman" w:hAnsi="Times New Roman" w:cs="Times New Roman"/>
          <w:sz w:val="24"/>
          <w:szCs w:val="24"/>
          <w:shd w:val="clear" w:color="auto" w:fill="FFFFFF"/>
        </w:rPr>
        <w:t>Bandung :</w:t>
      </w:r>
      <w:proofErr w:type="gramEnd"/>
      <w:r w:rsidRPr="00F74F8A">
        <w:rPr>
          <w:rFonts w:ascii="Times New Roman" w:hAnsi="Times New Roman" w:cs="Times New Roman"/>
          <w:sz w:val="24"/>
          <w:szCs w:val="24"/>
          <w:shd w:val="clear" w:color="auto" w:fill="FFFFFF"/>
        </w:rPr>
        <w:t xml:space="preserve"> Alfabeta.</w:t>
      </w:r>
    </w:p>
    <w:p w14:paraId="20D6D883" w14:textId="77777777" w:rsidR="002729CF" w:rsidRPr="00F74F8A" w:rsidRDefault="002729CF" w:rsidP="002729CF">
      <w:pPr>
        <w:spacing w:line="240" w:lineRule="auto"/>
        <w:ind w:left="720" w:hanging="720"/>
        <w:jc w:val="both"/>
        <w:rPr>
          <w:rFonts w:ascii="Times New Roman" w:hAnsi="Times New Roman" w:cs="Times New Roman"/>
          <w:sz w:val="24"/>
          <w:szCs w:val="24"/>
          <w:shd w:val="clear" w:color="auto" w:fill="FFFFFF"/>
        </w:rPr>
      </w:pPr>
      <w:r w:rsidRPr="00F74F8A">
        <w:rPr>
          <w:rFonts w:ascii="Times New Roman" w:hAnsi="Times New Roman" w:cs="Times New Roman"/>
          <w:sz w:val="24"/>
          <w:szCs w:val="24"/>
          <w:shd w:val="clear" w:color="auto" w:fill="FFFFFF"/>
        </w:rPr>
        <w:t>Sugiyono. (2017). Metode Penelitian Pendidikan: (Pendekatan Kuatitatif, Kualitatif, dan R&amp;D). Bandung: Alfabeta.</w:t>
      </w:r>
    </w:p>
    <w:p w14:paraId="6D3CEFAE" w14:textId="77777777" w:rsidR="002729CF" w:rsidRPr="00F74F8A" w:rsidRDefault="002729CF" w:rsidP="002729CF">
      <w:pPr>
        <w:spacing w:line="240" w:lineRule="auto"/>
        <w:ind w:left="720" w:hanging="720"/>
        <w:jc w:val="both"/>
        <w:rPr>
          <w:rFonts w:ascii="Times New Roman" w:hAnsi="Times New Roman" w:cs="Times New Roman"/>
          <w:sz w:val="24"/>
          <w:szCs w:val="24"/>
          <w:shd w:val="clear" w:color="auto" w:fill="FFFFFF"/>
        </w:rPr>
      </w:pPr>
      <w:r w:rsidRPr="00F74F8A">
        <w:rPr>
          <w:rFonts w:ascii="Times New Roman" w:hAnsi="Times New Roman" w:cs="Times New Roman"/>
          <w:sz w:val="24"/>
          <w:szCs w:val="24"/>
          <w:shd w:val="clear" w:color="auto" w:fill="FFFFFF"/>
        </w:rPr>
        <w:t>Sumarto, Subroto, A., &amp; Arianto, A. (2012). Penggunaan Kartu Kredit Dan Perilaku Belanja Kompulsif: Dampaknya Pada Risiko Gagal Bayar. Jurnal Manajemen Pemasaran, 6(1). https://doi.org/10.9744/pemasaran.6.1.1-7</w:t>
      </w:r>
    </w:p>
    <w:p w14:paraId="55C3DB19" w14:textId="77777777" w:rsidR="002729CF" w:rsidRPr="00F74F8A" w:rsidRDefault="002729CF" w:rsidP="002729CF">
      <w:pPr>
        <w:spacing w:line="240" w:lineRule="auto"/>
        <w:ind w:left="720" w:hanging="720"/>
        <w:jc w:val="both"/>
        <w:rPr>
          <w:rFonts w:ascii="Times New Roman" w:hAnsi="Times New Roman" w:cs="Times New Roman"/>
          <w:sz w:val="24"/>
          <w:szCs w:val="24"/>
          <w:shd w:val="clear" w:color="auto" w:fill="FFFFFF"/>
        </w:rPr>
      </w:pPr>
      <w:r w:rsidRPr="00F74F8A">
        <w:rPr>
          <w:rFonts w:ascii="Times New Roman" w:hAnsi="Times New Roman" w:cs="Times New Roman"/>
          <w:sz w:val="24"/>
          <w:szCs w:val="24"/>
          <w:shd w:val="clear" w:color="auto" w:fill="FFFFFF"/>
        </w:rPr>
        <w:t>Sumartono. (2022). “Terperangkap Dalam Iklan”</w:t>
      </w:r>
      <w:proofErr w:type="gramStart"/>
      <w:r w:rsidRPr="00F74F8A">
        <w:rPr>
          <w:rFonts w:ascii="Times New Roman" w:hAnsi="Times New Roman" w:cs="Times New Roman"/>
          <w:sz w:val="24"/>
          <w:szCs w:val="24"/>
          <w:shd w:val="clear" w:color="auto" w:fill="FFFFFF"/>
        </w:rPr>
        <w:t>,.</w:t>
      </w:r>
      <w:proofErr w:type="gramEnd"/>
      <w:r w:rsidRPr="00F74F8A">
        <w:rPr>
          <w:rFonts w:ascii="Times New Roman" w:hAnsi="Times New Roman" w:cs="Times New Roman"/>
          <w:sz w:val="24"/>
          <w:szCs w:val="24"/>
          <w:shd w:val="clear" w:color="auto" w:fill="FFFFFF"/>
        </w:rPr>
        <w:t xml:space="preserve"> Bandung: Alfabeta. 120</w:t>
      </w:r>
    </w:p>
    <w:p w14:paraId="55B935B5" w14:textId="77777777" w:rsidR="002729CF" w:rsidRPr="00F74F8A" w:rsidRDefault="002729CF" w:rsidP="002729CF">
      <w:pPr>
        <w:spacing w:line="240" w:lineRule="auto"/>
        <w:ind w:left="720" w:hanging="720"/>
        <w:jc w:val="both"/>
        <w:rPr>
          <w:rFonts w:ascii="Times New Roman" w:hAnsi="Times New Roman" w:cs="Times New Roman"/>
          <w:sz w:val="24"/>
          <w:szCs w:val="24"/>
          <w:shd w:val="clear" w:color="auto" w:fill="FFFFFF"/>
        </w:rPr>
      </w:pPr>
      <w:r w:rsidRPr="00F74F8A">
        <w:rPr>
          <w:rFonts w:ascii="Times New Roman" w:hAnsi="Times New Roman" w:cs="Times New Roman"/>
          <w:sz w:val="24"/>
          <w:szCs w:val="24"/>
          <w:shd w:val="clear" w:color="auto" w:fill="FFFFFF"/>
        </w:rPr>
        <w:t>Tangney, J. P., Boone, A. L., &amp; Baumeister, R. F. (2018). High self-control predicts good adjustment, less pathology, better grades, and interpersonal success. Self-Regulation and Self-Control: Selected Works of Roy F. Baumeister, (April 2004), 173–212. https://doi.org/10.4324/9781315175775</w:t>
      </w:r>
    </w:p>
    <w:p w14:paraId="3D4E429C" w14:textId="77777777" w:rsidR="002729CF" w:rsidRPr="00F74F8A" w:rsidRDefault="002729CF" w:rsidP="002729CF">
      <w:pPr>
        <w:spacing w:line="240" w:lineRule="auto"/>
        <w:ind w:left="720" w:hanging="720"/>
        <w:jc w:val="both"/>
        <w:rPr>
          <w:rFonts w:ascii="Times New Roman" w:hAnsi="Times New Roman" w:cs="Times New Roman"/>
          <w:sz w:val="24"/>
          <w:szCs w:val="24"/>
          <w:shd w:val="clear" w:color="auto" w:fill="FFFFFF"/>
        </w:rPr>
      </w:pPr>
      <w:r w:rsidRPr="00F74F8A">
        <w:rPr>
          <w:rFonts w:ascii="Times New Roman" w:hAnsi="Times New Roman" w:cs="Times New Roman"/>
          <w:sz w:val="24"/>
          <w:szCs w:val="24"/>
          <w:shd w:val="clear" w:color="auto" w:fill="FFFFFF"/>
        </w:rPr>
        <w:t>Thahir, A. (2018). Psikologi Perkembangan. In www.aura-publishing.com. http://repository.radenintan.ac.id/10934/</w:t>
      </w:r>
    </w:p>
    <w:p w14:paraId="7E5E3D0D" w14:textId="77777777" w:rsidR="002729CF" w:rsidRPr="00F74F8A" w:rsidRDefault="002729CF" w:rsidP="002729CF">
      <w:pPr>
        <w:spacing w:line="240" w:lineRule="auto"/>
        <w:ind w:left="720" w:hanging="720"/>
        <w:jc w:val="both"/>
        <w:rPr>
          <w:rFonts w:ascii="Times New Roman" w:hAnsi="Times New Roman" w:cs="Times New Roman"/>
          <w:sz w:val="24"/>
          <w:szCs w:val="24"/>
          <w:shd w:val="clear" w:color="auto" w:fill="FFFFFF"/>
        </w:rPr>
      </w:pPr>
      <w:r w:rsidRPr="00F74F8A">
        <w:rPr>
          <w:rFonts w:ascii="Times New Roman" w:hAnsi="Times New Roman" w:cs="Times New Roman"/>
          <w:sz w:val="24"/>
          <w:szCs w:val="24"/>
          <w:shd w:val="clear" w:color="auto" w:fill="FFFFFF"/>
        </w:rPr>
        <w:t xml:space="preserve">Ulayya, S., &amp; Mujiasih, E. (2020). Hubungan antara Self Control dengan Perilaku Konsumtif pengguna E-Money Pada Mahasiswa Fakultas Psikologi Universitas Diponegoro. Jurnal EMPATI, 9(4), 271-279. </w:t>
      </w:r>
    </w:p>
    <w:p w14:paraId="00590886" w14:textId="77777777" w:rsidR="002729CF" w:rsidRPr="00F74F8A" w:rsidRDefault="002729CF" w:rsidP="002729CF">
      <w:pPr>
        <w:spacing w:line="240" w:lineRule="auto"/>
        <w:ind w:left="720" w:hanging="720"/>
        <w:jc w:val="both"/>
        <w:rPr>
          <w:rFonts w:ascii="Times New Roman" w:hAnsi="Times New Roman" w:cs="Times New Roman"/>
          <w:sz w:val="24"/>
          <w:szCs w:val="24"/>
          <w:shd w:val="clear" w:color="auto" w:fill="FFFFFF"/>
        </w:rPr>
      </w:pPr>
      <w:r w:rsidRPr="00F74F8A">
        <w:rPr>
          <w:rFonts w:ascii="Times New Roman" w:hAnsi="Times New Roman" w:cs="Times New Roman"/>
          <w:sz w:val="24"/>
          <w:szCs w:val="24"/>
          <w:shd w:val="clear" w:color="auto" w:fill="FFFFFF"/>
        </w:rPr>
        <w:t>Valence, Gilles, Alain d’Astous, &amp; Louis Fortier (1988). Compulsive buying: concept and measurement. Journal of Consumer Policy, 11, 419-433.</w:t>
      </w:r>
    </w:p>
    <w:p w14:paraId="2EE59619" w14:textId="0A6291FE" w:rsidR="002729CF" w:rsidRPr="007E14D6" w:rsidRDefault="002729CF" w:rsidP="007E14D6">
      <w:pPr>
        <w:spacing w:line="240" w:lineRule="auto"/>
        <w:ind w:left="720" w:hanging="720"/>
        <w:jc w:val="both"/>
        <w:rPr>
          <w:rFonts w:ascii="Times New Roman" w:hAnsi="Times New Roman" w:cs="Times New Roman"/>
          <w:sz w:val="24"/>
          <w:szCs w:val="24"/>
          <w:shd w:val="clear" w:color="auto" w:fill="FFFFFF"/>
          <w:lang w:val="id-ID"/>
        </w:rPr>
        <w:sectPr w:rsidR="002729CF" w:rsidRPr="007E14D6" w:rsidSect="00D0411B">
          <w:footerReference w:type="default" r:id="rId14"/>
          <w:footerReference w:type="first" r:id="rId15"/>
          <w:pgSz w:w="11906" w:h="16838"/>
          <w:pgMar w:top="1440" w:right="1440" w:bottom="1440" w:left="1440" w:header="709" w:footer="709" w:gutter="0"/>
          <w:pgNumType w:start="1" w:chapStyle="4"/>
          <w:cols w:space="708"/>
          <w:titlePg/>
          <w:docGrid w:linePitch="360"/>
        </w:sectPr>
      </w:pPr>
      <w:r w:rsidRPr="00F74F8A">
        <w:rPr>
          <w:rFonts w:ascii="Times New Roman" w:hAnsi="Times New Roman" w:cs="Times New Roman"/>
          <w:sz w:val="24"/>
          <w:szCs w:val="24"/>
          <w:shd w:val="clear" w:color="auto" w:fill="FFFFFF"/>
        </w:rPr>
        <w:t xml:space="preserve">Zimbardo, P. G. (1985) Psychology and life. 12 </w:t>
      </w:r>
      <w:proofErr w:type="gramStart"/>
      <w:r w:rsidRPr="00F74F8A">
        <w:rPr>
          <w:rFonts w:ascii="Times New Roman" w:hAnsi="Times New Roman" w:cs="Times New Roman"/>
          <w:sz w:val="24"/>
          <w:szCs w:val="24"/>
          <w:shd w:val="clear" w:color="auto" w:fill="FFFFFF"/>
        </w:rPr>
        <w:t>ed ,</w:t>
      </w:r>
      <w:proofErr w:type="gramEnd"/>
      <w:r w:rsidRPr="00F74F8A">
        <w:rPr>
          <w:rFonts w:ascii="Times New Roman" w:hAnsi="Times New Roman" w:cs="Times New Roman"/>
          <w:sz w:val="24"/>
          <w:szCs w:val="24"/>
          <w:shd w:val="clear" w:color="auto" w:fill="FFFFFF"/>
        </w:rPr>
        <w:t xml:space="preserve"> San Francisco. Scott Foresman &amp; Co</w:t>
      </w:r>
      <w:r w:rsidR="007E14D6">
        <w:rPr>
          <w:rFonts w:ascii="Times New Roman" w:hAnsi="Times New Roman" w:cs="Times New Roman"/>
          <w:sz w:val="24"/>
          <w:szCs w:val="24"/>
          <w:shd w:val="clear" w:color="auto" w:fill="FFFFFF"/>
        </w:rPr>
        <w:t>mpan</w:t>
      </w:r>
      <w:r w:rsidR="007E14D6">
        <w:rPr>
          <w:rFonts w:ascii="Times New Roman" w:hAnsi="Times New Roman" w:cs="Times New Roman"/>
          <w:sz w:val="24"/>
          <w:szCs w:val="24"/>
          <w:shd w:val="clear" w:color="auto" w:fill="FFFFFF"/>
          <w:lang w:val="id-ID"/>
        </w:rPr>
        <w:t xml:space="preserve">y. </w:t>
      </w:r>
    </w:p>
    <w:p w14:paraId="0FC9DAAA" w14:textId="77777777" w:rsidR="002833F1" w:rsidRPr="002833F1" w:rsidRDefault="002833F1" w:rsidP="006D195F">
      <w:pPr>
        <w:rPr>
          <w:sz w:val="24"/>
          <w:szCs w:val="24"/>
        </w:rPr>
      </w:pPr>
    </w:p>
    <w:sectPr w:rsidR="002833F1" w:rsidRPr="002833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E0C609" w14:textId="77777777" w:rsidR="00854651" w:rsidRDefault="00854651" w:rsidP="00D0411B">
      <w:pPr>
        <w:spacing w:after="0" w:line="240" w:lineRule="auto"/>
      </w:pPr>
      <w:r>
        <w:separator/>
      </w:r>
    </w:p>
  </w:endnote>
  <w:endnote w:type="continuationSeparator" w:id="0">
    <w:p w14:paraId="707E7A01" w14:textId="77777777" w:rsidR="00854651" w:rsidRDefault="00854651" w:rsidP="00D04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41D26" w14:textId="77777777" w:rsidR="00830618" w:rsidRDefault="008306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38F2D" w14:textId="5DB7154A" w:rsidR="00830618" w:rsidRDefault="00830618" w:rsidP="00D041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DDC848" w14:textId="77777777" w:rsidR="00854651" w:rsidRDefault="00854651" w:rsidP="00D0411B">
      <w:pPr>
        <w:spacing w:after="0" w:line="240" w:lineRule="auto"/>
      </w:pPr>
      <w:r>
        <w:separator/>
      </w:r>
    </w:p>
  </w:footnote>
  <w:footnote w:type="continuationSeparator" w:id="0">
    <w:p w14:paraId="210738D4" w14:textId="77777777" w:rsidR="00854651" w:rsidRDefault="00854651" w:rsidP="00D041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3F1"/>
    <w:rsid w:val="00067D11"/>
    <w:rsid w:val="002729CF"/>
    <w:rsid w:val="002833F1"/>
    <w:rsid w:val="0044626E"/>
    <w:rsid w:val="00610FDA"/>
    <w:rsid w:val="00616DDC"/>
    <w:rsid w:val="006B1706"/>
    <w:rsid w:val="006D195F"/>
    <w:rsid w:val="006E1FC4"/>
    <w:rsid w:val="006F579C"/>
    <w:rsid w:val="00705125"/>
    <w:rsid w:val="007E14D6"/>
    <w:rsid w:val="00830618"/>
    <w:rsid w:val="00854651"/>
    <w:rsid w:val="00875E88"/>
    <w:rsid w:val="008867C9"/>
    <w:rsid w:val="00886E41"/>
    <w:rsid w:val="00A20E61"/>
    <w:rsid w:val="00C6715B"/>
    <w:rsid w:val="00D0411B"/>
    <w:rsid w:val="00F43D9D"/>
    <w:rsid w:val="00F84606"/>
    <w:rsid w:val="00F85BA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0E579"/>
  <w15:chartTrackingRefBased/>
  <w15:docId w15:val="{F86C905D-539A-4852-A8ED-585FABE3F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283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D"/>
    </w:rPr>
  </w:style>
  <w:style w:type="character" w:customStyle="1" w:styleId="HTMLPreformattedChar">
    <w:name w:val="HTML Preformatted Char"/>
    <w:basedOn w:val="DefaultParagraphFont"/>
    <w:link w:val="HTMLPreformatted"/>
    <w:uiPriority w:val="99"/>
    <w:rsid w:val="002833F1"/>
    <w:rPr>
      <w:rFonts w:ascii="Courier New" w:eastAsia="Times New Roman" w:hAnsi="Courier New" w:cs="Courier New"/>
      <w:sz w:val="20"/>
      <w:szCs w:val="20"/>
      <w:lang w:eastAsia="en-ID"/>
    </w:rPr>
  </w:style>
  <w:style w:type="character" w:customStyle="1" w:styleId="y2iqfc">
    <w:name w:val="y2iqfc"/>
    <w:basedOn w:val="DefaultParagraphFont"/>
    <w:rsid w:val="002833F1"/>
  </w:style>
  <w:style w:type="paragraph" w:styleId="Footer">
    <w:name w:val="footer"/>
    <w:basedOn w:val="Normal"/>
    <w:link w:val="FooterChar"/>
    <w:uiPriority w:val="99"/>
    <w:rsid w:val="00D0411B"/>
    <w:pPr>
      <w:tabs>
        <w:tab w:val="center" w:pos="4680"/>
        <w:tab w:val="right" w:pos="9360"/>
      </w:tabs>
      <w:spacing w:after="0" w:line="240" w:lineRule="auto"/>
    </w:pPr>
    <w:rPr>
      <w:rFonts w:ascii="Calibri" w:eastAsia="SimSun" w:hAnsi="Calibri" w:cs="SimSun"/>
    </w:rPr>
  </w:style>
  <w:style w:type="character" w:customStyle="1" w:styleId="FooterChar">
    <w:name w:val="Footer Char"/>
    <w:basedOn w:val="DefaultParagraphFont"/>
    <w:link w:val="Footer"/>
    <w:uiPriority w:val="99"/>
    <w:rsid w:val="00D0411B"/>
    <w:rPr>
      <w:rFonts w:ascii="Calibri" w:eastAsia="SimSun" w:hAnsi="Calibri" w:cs="SimSun"/>
    </w:rPr>
  </w:style>
  <w:style w:type="paragraph" w:styleId="Header">
    <w:name w:val="header"/>
    <w:basedOn w:val="Normal"/>
    <w:link w:val="HeaderChar"/>
    <w:uiPriority w:val="99"/>
    <w:unhideWhenUsed/>
    <w:rsid w:val="00D041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11B"/>
  </w:style>
  <w:style w:type="paragraph" w:customStyle="1" w:styleId="Tabell">
    <w:name w:val="Tabell"/>
    <w:basedOn w:val="Normal"/>
    <w:link w:val="TabellChar"/>
    <w:qFormat/>
    <w:rsid w:val="006E1FC4"/>
    <w:pPr>
      <w:tabs>
        <w:tab w:val="left" w:pos="5850"/>
      </w:tabs>
      <w:spacing w:after="0" w:line="240" w:lineRule="auto"/>
      <w:jc w:val="center"/>
    </w:pPr>
    <w:rPr>
      <w:rFonts w:ascii="Times New Roman" w:eastAsia="Calibri" w:hAnsi="Times New Roman" w:cs="Times New Roman"/>
      <w:b/>
      <w:sz w:val="24"/>
      <w:szCs w:val="24"/>
      <w:lang w:val="zh-CN"/>
    </w:rPr>
  </w:style>
  <w:style w:type="character" w:customStyle="1" w:styleId="TabellChar">
    <w:name w:val="Tabell Char"/>
    <w:basedOn w:val="DefaultParagraphFont"/>
    <w:link w:val="Tabell"/>
    <w:qFormat/>
    <w:rsid w:val="006E1FC4"/>
    <w:rPr>
      <w:rFonts w:ascii="Times New Roman" w:eastAsia="Calibri" w:hAnsi="Times New Roman" w:cs="Times New Roman"/>
      <w:b/>
      <w:sz w:val="24"/>
      <w:szCs w:val="24"/>
      <w:lang w:val="zh-CN"/>
    </w:rPr>
  </w:style>
  <w:style w:type="character" w:styleId="Hyperlink">
    <w:name w:val="Hyperlink"/>
    <w:basedOn w:val="DefaultParagraphFont"/>
    <w:uiPriority w:val="99"/>
    <w:rsid w:val="006E1FC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doi.org/10.17977/um066v1i52021p452-469"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jurnal.usu.ac.id/psikologi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016/0043-1354(82)90189-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17BC1-7A42-4782-AD9D-43C460A8E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14</Pages>
  <Words>5947</Words>
  <Characters>33902</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Baiti</dc:creator>
  <cp:keywords/>
  <dc:description/>
  <cp:lastModifiedBy>USER</cp:lastModifiedBy>
  <cp:revision>4</cp:revision>
  <dcterms:created xsi:type="dcterms:W3CDTF">2023-06-26T05:39:00Z</dcterms:created>
  <dcterms:modified xsi:type="dcterms:W3CDTF">2023-08-14T06:42:00Z</dcterms:modified>
</cp:coreProperties>
</file>