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C9B" w:rsidRDefault="008F1C9B" w:rsidP="008F1C9B">
      <w:pPr>
        <w:spacing w:line="240" w:lineRule="auto"/>
        <w:jc w:val="center"/>
        <w:rPr>
          <w:rFonts w:ascii="Times New Roman" w:hAnsi="Times New Roman" w:cs="Times New Roman"/>
          <w:b/>
          <w:sz w:val="32"/>
          <w:szCs w:val="32"/>
        </w:rPr>
      </w:pPr>
      <w:r w:rsidRPr="008F1C9B">
        <w:rPr>
          <w:rFonts w:ascii="Times New Roman" w:hAnsi="Times New Roman" w:cs="Times New Roman"/>
          <w:b/>
          <w:sz w:val="32"/>
          <w:szCs w:val="32"/>
        </w:rPr>
        <w:t>Karakterisasi Morfologi dan Penciri Khusus Empat Galur Mentimun</w:t>
      </w:r>
    </w:p>
    <w:p w:rsidR="008F1C9B" w:rsidRPr="00D47244" w:rsidRDefault="008F1C9B" w:rsidP="008F1C9B">
      <w:pPr>
        <w:spacing w:line="240" w:lineRule="auto"/>
        <w:jc w:val="center"/>
        <w:rPr>
          <w:rFonts w:ascii="Times New Roman" w:hAnsi="Times New Roman" w:cs="Times New Roman"/>
          <w:b/>
          <w:i/>
          <w:sz w:val="32"/>
          <w:szCs w:val="24"/>
        </w:rPr>
      </w:pPr>
      <w:r w:rsidRPr="00D47244">
        <w:rPr>
          <w:rFonts w:ascii="Times New Roman" w:hAnsi="Times New Roman" w:cs="Times New Roman"/>
          <w:b/>
          <w:i/>
          <w:sz w:val="32"/>
          <w:szCs w:val="24"/>
        </w:rPr>
        <w:t>MORPHOLOGICAL CHARACTERIZATION AND SPECIAL CHARACTERISTICS OF FOUR CUCUMBER LINES</w:t>
      </w:r>
    </w:p>
    <w:p w:rsidR="008F1C9B" w:rsidRPr="002461B6" w:rsidRDefault="008F1C9B" w:rsidP="008F1C9B">
      <w:pPr>
        <w:spacing w:before="240" w:line="24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Tyastuti Purwani</w:t>
      </w:r>
      <w:r>
        <w:rPr>
          <w:rFonts w:ascii="Times New Roman" w:hAnsi="Times New Roman" w:cs="Times New Roman"/>
          <w:b/>
          <w:bCs/>
          <w:sz w:val="24"/>
          <w:szCs w:val="24"/>
          <w:vertAlign w:val="superscript"/>
        </w:rPr>
        <w:t>1</w:t>
      </w:r>
      <w:r w:rsidRPr="00310D1B">
        <w:rPr>
          <w:rFonts w:ascii="Times New Roman" w:hAnsi="Times New Roman" w:cs="Times New Roman"/>
          <w:b/>
          <w:bCs/>
          <w:sz w:val="24"/>
          <w:szCs w:val="24"/>
        </w:rPr>
        <w:t>,</w:t>
      </w:r>
      <w:r>
        <w:rPr>
          <w:rFonts w:ascii="Times New Roman" w:hAnsi="Times New Roman" w:cs="Times New Roman"/>
          <w:b/>
          <w:bCs/>
          <w:sz w:val="24"/>
          <w:szCs w:val="24"/>
        </w:rPr>
        <w:t xml:space="preserve"> Umul Aiman</w:t>
      </w:r>
      <w:r>
        <w:rPr>
          <w:rFonts w:ascii="Times New Roman" w:hAnsi="Times New Roman" w:cs="Times New Roman"/>
          <w:b/>
          <w:bCs/>
          <w:sz w:val="24"/>
          <w:szCs w:val="24"/>
          <w:vertAlign w:val="superscript"/>
        </w:rPr>
        <w:t>2</w:t>
      </w:r>
      <w:r w:rsidRPr="00310D1B">
        <w:rPr>
          <w:rFonts w:ascii="Times New Roman" w:hAnsi="Times New Roman" w:cs="Times New Roman"/>
          <w:b/>
          <w:bCs/>
          <w:sz w:val="24"/>
          <w:szCs w:val="24"/>
        </w:rPr>
        <w:t>,</w:t>
      </w:r>
      <w:r>
        <w:rPr>
          <w:rFonts w:ascii="Times New Roman" w:hAnsi="Times New Roman" w:cs="Times New Roman"/>
          <w:b/>
          <w:bCs/>
          <w:sz w:val="24"/>
          <w:szCs w:val="24"/>
        </w:rPr>
        <w:t xml:space="preserve"> Nimas Setyo Hanifah</w:t>
      </w:r>
      <w:r>
        <w:rPr>
          <w:rFonts w:ascii="Times New Roman" w:hAnsi="Times New Roman" w:cs="Times New Roman"/>
          <w:b/>
          <w:bCs/>
          <w:sz w:val="24"/>
          <w:szCs w:val="24"/>
          <w:vertAlign w:val="superscript"/>
        </w:rPr>
        <w:t>3</w:t>
      </w:r>
    </w:p>
    <w:p w:rsidR="008F1C9B" w:rsidRPr="00310D1B" w:rsidRDefault="008F1C9B" w:rsidP="008F1C9B">
      <w:pPr>
        <w:spacing w:before="240" w:after="0" w:line="240" w:lineRule="auto"/>
        <w:ind w:left="851"/>
        <w:rPr>
          <w:rFonts w:ascii="Times New Roman" w:hAnsi="Times New Roman" w:cs="Times New Roman"/>
          <w:i/>
          <w:iCs/>
          <w:sz w:val="24"/>
          <w:szCs w:val="24"/>
        </w:rPr>
      </w:pPr>
      <w:r>
        <w:rPr>
          <w:rFonts w:ascii="Times New Roman" w:hAnsi="Times New Roman" w:cs="Times New Roman"/>
          <w:i/>
          <w:iCs/>
          <w:sz w:val="24"/>
          <w:szCs w:val="24"/>
          <w:vertAlign w:val="superscript"/>
        </w:rPr>
        <w:t xml:space="preserve"> </w:t>
      </w:r>
      <w:r w:rsidRPr="00310D1B">
        <w:rPr>
          <w:rFonts w:ascii="Times New Roman" w:hAnsi="Times New Roman" w:cs="Times New Roman"/>
          <w:i/>
          <w:iCs/>
          <w:sz w:val="24"/>
          <w:szCs w:val="24"/>
          <w:vertAlign w:val="superscript"/>
        </w:rPr>
        <w:t>1</w:t>
      </w:r>
      <w:r>
        <w:rPr>
          <w:rFonts w:ascii="Times New Roman" w:hAnsi="Times New Roman" w:cs="Times New Roman"/>
          <w:i/>
          <w:iCs/>
          <w:sz w:val="24"/>
          <w:szCs w:val="24"/>
          <w:vertAlign w:val="superscript"/>
        </w:rPr>
        <w:t xml:space="preserve"> </w:t>
      </w:r>
      <w:r>
        <w:rPr>
          <w:rFonts w:ascii="Times New Roman" w:hAnsi="Times New Roman" w:cs="Times New Roman"/>
          <w:i/>
          <w:iCs/>
          <w:sz w:val="24"/>
          <w:szCs w:val="24"/>
        </w:rPr>
        <w:t xml:space="preserve">Dosen </w:t>
      </w:r>
      <w:r w:rsidRPr="00310D1B">
        <w:rPr>
          <w:rFonts w:ascii="Times New Roman" w:hAnsi="Times New Roman" w:cs="Times New Roman"/>
          <w:i/>
          <w:iCs/>
          <w:sz w:val="24"/>
          <w:szCs w:val="24"/>
        </w:rPr>
        <w:t xml:space="preserve">Program </w:t>
      </w:r>
      <w:r>
        <w:rPr>
          <w:rFonts w:ascii="Times New Roman" w:hAnsi="Times New Roman" w:cs="Times New Roman"/>
          <w:i/>
          <w:iCs/>
          <w:sz w:val="24"/>
          <w:szCs w:val="24"/>
        </w:rPr>
        <w:t>S</w:t>
      </w:r>
      <w:r w:rsidRPr="00310D1B">
        <w:rPr>
          <w:rFonts w:ascii="Times New Roman" w:hAnsi="Times New Roman" w:cs="Times New Roman"/>
          <w:i/>
          <w:iCs/>
          <w:sz w:val="24"/>
          <w:szCs w:val="24"/>
        </w:rPr>
        <w:t xml:space="preserve">tudi </w:t>
      </w:r>
      <w:r>
        <w:rPr>
          <w:rFonts w:ascii="Times New Roman" w:hAnsi="Times New Roman" w:cs="Times New Roman"/>
          <w:i/>
          <w:iCs/>
          <w:sz w:val="24"/>
          <w:szCs w:val="24"/>
        </w:rPr>
        <w:t>A</w:t>
      </w:r>
      <w:r w:rsidRPr="00310D1B">
        <w:rPr>
          <w:rFonts w:ascii="Times New Roman" w:hAnsi="Times New Roman" w:cs="Times New Roman"/>
          <w:i/>
          <w:iCs/>
          <w:sz w:val="24"/>
          <w:szCs w:val="24"/>
        </w:rPr>
        <w:t>groteknologi</w:t>
      </w:r>
      <w:r>
        <w:rPr>
          <w:rFonts w:ascii="Times New Roman" w:hAnsi="Times New Roman" w:cs="Times New Roman"/>
          <w:i/>
          <w:iCs/>
          <w:sz w:val="24"/>
          <w:szCs w:val="24"/>
        </w:rPr>
        <w:t xml:space="preserve"> </w:t>
      </w:r>
      <w:r w:rsidRPr="00310D1B">
        <w:rPr>
          <w:rFonts w:ascii="Times New Roman" w:hAnsi="Times New Roman" w:cs="Times New Roman"/>
          <w:i/>
          <w:iCs/>
          <w:sz w:val="24"/>
          <w:szCs w:val="24"/>
        </w:rPr>
        <w:t>Universitas mercu buana yogyakarta</w:t>
      </w:r>
    </w:p>
    <w:p w:rsidR="008F1C9B" w:rsidRDefault="008F1C9B" w:rsidP="008F1C9B">
      <w:pPr>
        <w:spacing w:after="0" w:line="240" w:lineRule="auto"/>
        <w:ind w:left="851"/>
        <w:rPr>
          <w:rFonts w:ascii="Times New Roman" w:hAnsi="Times New Roman" w:cs="Times New Roman"/>
          <w:i/>
          <w:iCs/>
          <w:sz w:val="24"/>
          <w:szCs w:val="24"/>
        </w:rPr>
      </w:pPr>
      <w:r w:rsidRPr="00310D1B">
        <w:rPr>
          <w:rFonts w:ascii="Times New Roman" w:hAnsi="Times New Roman" w:cs="Times New Roman"/>
          <w:i/>
          <w:iCs/>
          <w:sz w:val="24"/>
          <w:szCs w:val="24"/>
          <w:vertAlign w:val="superscript"/>
        </w:rPr>
        <w:t>2</w:t>
      </w:r>
      <w:r>
        <w:rPr>
          <w:rFonts w:ascii="Times New Roman" w:hAnsi="Times New Roman" w:cs="Times New Roman"/>
          <w:i/>
          <w:iCs/>
          <w:sz w:val="24"/>
          <w:szCs w:val="24"/>
          <w:vertAlign w:val="superscript"/>
        </w:rPr>
        <w:t xml:space="preserve"> </w:t>
      </w:r>
      <w:r>
        <w:rPr>
          <w:rFonts w:ascii="Times New Roman" w:hAnsi="Times New Roman" w:cs="Times New Roman"/>
          <w:i/>
          <w:iCs/>
          <w:sz w:val="24"/>
          <w:szCs w:val="24"/>
        </w:rPr>
        <w:t>Mahasiswa P</w:t>
      </w:r>
      <w:r w:rsidRPr="00310D1B">
        <w:rPr>
          <w:rFonts w:ascii="Times New Roman" w:hAnsi="Times New Roman" w:cs="Times New Roman"/>
          <w:i/>
          <w:iCs/>
          <w:sz w:val="24"/>
          <w:szCs w:val="24"/>
        </w:rPr>
        <w:t xml:space="preserve">rogram </w:t>
      </w:r>
      <w:r>
        <w:rPr>
          <w:rFonts w:ascii="Times New Roman" w:hAnsi="Times New Roman" w:cs="Times New Roman"/>
          <w:i/>
          <w:iCs/>
          <w:sz w:val="24"/>
          <w:szCs w:val="24"/>
        </w:rPr>
        <w:t>S</w:t>
      </w:r>
      <w:r w:rsidRPr="00310D1B">
        <w:rPr>
          <w:rFonts w:ascii="Times New Roman" w:hAnsi="Times New Roman" w:cs="Times New Roman"/>
          <w:i/>
          <w:iCs/>
          <w:sz w:val="24"/>
          <w:szCs w:val="24"/>
        </w:rPr>
        <w:t xml:space="preserve">tudi </w:t>
      </w:r>
      <w:r>
        <w:rPr>
          <w:rFonts w:ascii="Times New Roman" w:hAnsi="Times New Roman" w:cs="Times New Roman"/>
          <w:i/>
          <w:iCs/>
          <w:sz w:val="24"/>
          <w:szCs w:val="24"/>
        </w:rPr>
        <w:t>A</w:t>
      </w:r>
      <w:r w:rsidRPr="00310D1B">
        <w:rPr>
          <w:rFonts w:ascii="Times New Roman" w:hAnsi="Times New Roman" w:cs="Times New Roman"/>
          <w:i/>
          <w:iCs/>
          <w:sz w:val="24"/>
          <w:szCs w:val="24"/>
        </w:rPr>
        <w:t>groteknologi</w:t>
      </w:r>
      <w:r>
        <w:rPr>
          <w:rFonts w:ascii="Times New Roman" w:hAnsi="Times New Roman" w:cs="Times New Roman"/>
          <w:i/>
          <w:iCs/>
          <w:sz w:val="24"/>
          <w:szCs w:val="24"/>
        </w:rPr>
        <w:t xml:space="preserve"> Universitas Mercu Buana Yogyakarta</w:t>
      </w:r>
    </w:p>
    <w:p w:rsidR="008F1C9B" w:rsidRDefault="008F1C9B" w:rsidP="008F1C9B">
      <w:pPr>
        <w:spacing w:after="0" w:line="240" w:lineRule="auto"/>
        <w:ind w:left="851"/>
        <w:rPr>
          <w:rFonts w:ascii="Times New Roman" w:hAnsi="Times New Roman" w:cs="Times New Roman"/>
          <w:i/>
          <w:iCs/>
          <w:sz w:val="24"/>
          <w:szCs w:val="24"/>
        </w:rPr>
      </w:pPr>
    </w:p>
    <w:p w:rsidR="008F1C9B" w:rsidRPr="00F05C78" w:rsidRDefault="008F1C9B" w:rsidP="008F1C9B">
      <w:pPr>
        <w:jc w:val="center"/>
        <w:rPr>
          <w:rFonts w:ascii="Times New Roman" w:hAnsi="Times New Roman" w:cs="Times New Roman"/>
          <w:b/>
          <w:i/>
          <w:sz w:val="24"/>
          <w:szCs w:val="24"/>
        </w:rPr>
      </w:pPr>
      <w:r w:rsidRPr="00F05C78">
        <w:rPr>
          <w:rFonts w:ascii="Times New Roman" w:hAnsi="Times New Roman" w:cs="Times New Roman"/>
          <w:b/>
          <w:i/>
          <w:sz w:val="24"/>
          <w:szCs w:val="24"/>
        </w:rPr>
        <w:t>ABSTRACT</w:t>
      </w:r>
    </w:p>
    <w:p w:rsidR="008F1C9B" w:rsidRPr="00F05C78" w:rsidRDefault="008F1C9B" w:rsidP="008F1C9B">
      <w:pPr>
        <w:spacing w:line="240" w:lineRule="auto"/>
        <w:ind w:firstLine="720"/>
        <w:jc w:val="both"/>
        <w:rPr>
          <w:rFonts w:ascii="Times New Roman" w:hAnsi="Times New Roman" w:cs="Times New Roman"/>
          <w:i/>
          <w:sz w:val="24"/>
          <w:szCs w:val="24"/>
          <w:lang w:val="en-US"/>
        </w:rPr>
      </w:pPr>
      <w:r w:rsidRPr="00F05C78">
        <w:rPr>
          <w:rFonts w:ascii="Times New Roman" w:hAnsi="Times New Roman" w:cs="Times New Roman"/>
          <w:i/>
          <w:sz w:val="24"/>
          <w:szCs w:val="24"/>
          <w:lang w:val="en"/>
        </w:rPr>
        <w:t xml:space="preserve">This research was conducted from October 2022 to December 2022. The research was carried out in the Education and Experimental </w:t>
      </w:r>
      <w:proofErr w:type="gramStart"/>
      <w:r w:rsidRPr="00F05C78">
        <w:rPr>
          <w:rFonts w:ascii="Times New Roman" w:hAnsi="Times New Roman" w:cs="Times New Roman"/>
          <w:i/>
          <w:sz w:val="24"/>
          <w:szCs w:val="24"/>
          <w:lang w:val="en"/>
        </w:rPr>
        <w:t>Station  of</w:t>
      </w:r>
      <w:proofErr w:type="gramEnd"/>
      <w:r w:rsidRPr="00F05C78">
        <w:rPr>
          <w:rFonts w:ascii="Times New Roman" w:hAnsi="Times New Roman" w:cs="Times New Roman"/>
          <w:i/>
          <w:sz w:val="24"/>
          <w:szCs w:val="24"/>
          <w:lang w:val="en"/>
        </w:rPr>
        <w:t xml:space="preserve"> Instiper at  Maguwoharjo Village, Depok District, Sleman Regency, Special Region of Yogyakarta. The altitude of the research area is 118 meters above sea level. The purpose of this study was to examine or observe the morphological and special characteristics of 4 cucumber lines so that descriptive information for 4 cucumber lines could be obtained. The study used genetic material from cucumber lines from CV. Borneo Seed Indonesia, namely CU-07, CU-08, CU-21, CU-22, organic fertilizers, chemical pesticides, and agricultural tools for the planting process and data collection. Quantitative data analysis on the variables of plant height, number of leaves, number of branches, number of fruits, fruit length, fruit weight, days to female start to flowering, days to first harvest. Qualitative data on the variables of growth type, leaf position, shape of the terminal tip of the leaf lobe, fruit base shape, fruit tip shape, type of spines, stripes of fruit, length of fruit filled with dots, color of spines, and white powder were identified based on UPOV (The International Union for the Protection of New Varieties of Plants). This study was a single factor experiment arranged in a Completely Randomized Design (CRD) with four cucumber lines as</w:t>
      </w:r>
      <w:r w:rsidRPr="00F05C78">
        <w:rPr>
          <w:rFonts w:ascii="Times New Roman" w:hAnsi="Times New Roman" w:cs="Times New Roman"/>
          <w:i/>
          <w:sz w:val="24"/>
          <w:szCs w:val="24"/>
        </w:rPr>
        <w:t xml:space="preserve"> </w:t>
      </w:r>
      <w:r w:rsidRPr="00F05C78">
        <w:rPr>
          <w:rFonts w:ascii="Times New Roman" w:hAnsi="Times New Roman" w:cs="Times New Roman"/>
          <w:i/>
          <w:sz w:val="24"/>
          <w:szCs w:val="24"/>
          <w:lang w:val="en"/>
        </w:rPr>
        <w:t>treatments, consisting of three replicatio</w:t>
      </w:r>
      <w:r w:rsidRPr="00F05C78">
        <w:rPr>
          <w:rFonts w:ascii="Times New Roman" w:hAnsi="Times New Roman" w:cs="Times New Roman"/>
          <w:i/>
          <w:sz w:val="24"/>
          <w:szCs w:val="24"/>
        </w:rPr>
        <w:t>.</w:t>
      </w:r>
      <w:r w:rsidRPr="00F05C78">
        <w:rPr>
          <w:rFonts w:ascii="Times New Roman" w:hAnsi="Times New Roman" w:cs="Times New Roman"/>
          <w:i/>
          <w:sz w:val="24"/>
          <w:szCs w:val="24"/>
          <w:lang w:val="en-US"/>
        </w:rPr>
        <w:t xml:space="preserve"> Results of this research showed that</w:t>
      </w:r>
      <w:r w:rsidRPr="00F05C78">
        <w:rPr>
          <w:rFonts w:ascii="Times New Roman" w:hAnsi="Times New Roman" w:cs="Times New Roman"/>
          <w:i/>
          <w:sz w:val="24"/>
          <w:szCs w:val="24"/>
        </w:rPr>
        <w:t xml:space="preserve"> </w:t>
      </w:r>
      <w:r w:rsidRPr="00F05C78">
        <w:rPr>
          <w:rFonts w:ascii="Times New Roman" w:hAnsi="Times New Roman" w:cs="Times New Roman"/>
          <w:i/>
          <w:sz w:val="24"/>
          <w:szCs w:val="24"/>
          <w:lang w:val="en-US"/>
        </w:rPr>
        <w:t>there was no significant difference between the four lines of cucumber plants coded CU-07, CU-08, CU-21, CU-22 on morphological characters (plant height, number of leaves, number of branches, days to  female start to flowering, days to first harvest, fruit length, fruit number per plant, and fruit weight per plant). Description of the morphological characters and special characteristics of four cucumber lines with code CU-07, CU-08, CU-21, and CU-22 were obtained and presented.</w:t>
      </w:r>
    </w:p>
    <w:p w:rsidR="008F1C9B" w:rsidRPr="00F05C78" w:rsidRDefault="008F1C9B" w:rsidP="008F1C9B">
      <w:pPr>
        <w:spacing w:line="240" w:lineRule="auto"/>
        <w:jc w:val="both"/>
        <w:rPr>
          <w:rFonts w:ascii="Times New Roman" w:hAnsi="Times New Roman" w:cs="Times New Roman"/>
          <w:i/>
          <w:sz w:val="24"/>
          <w:szCs w:val="24"/>
        </w:rPr>
      </w:pPr>
    </w:p>
    <w:p w:rsidR="008F1C9B" w:rsidRPr="008F1C9B" w:rsidRDefault="008F1C9B" w:rsidP="008F1C9B">
      <w:pPr>
        <w:spacing w:line="240" w:lineRule="auto"/>
        <w:jc w:val="both"/>
        <w:rPr>
          <w:rFonts w:ascii="Times New Roman" w:hAnsi="Times New Roman" w:cs="Times New Roman"/>
          <w:b/>
          <w:i/>
          <w:sz w:val="24"/>
          <w:szCs w:val="24"/>
        </w:rPr>
      </w:pPr>
      <w:r w:rsidRPr="008F1C9B">
        <w:rPr>
          <w:rFonts w:ascii="Times New Roman" w:hAnsi="Times New Roman" w:cs="Times New Roman"/>
          <w:b/>
          <w:i/>
          <w:sz w:val="24"/>
          <w:szCs w:val="24"/>
          <w:lang w:val="en"/>
        </w:rPr>
        <w:t>Keywords: Morphological characterization, special characteristics, cucumber lines</w:t>
      </w:r>
    </w:p>
    <w:p w:rsidR="008F1C9B" w:rsidRPr="008F1C9B" w:rsidRDefault="008F1C9B" w:rsidP="008F1C9B">
      <w:pPr>
        <w:spacing w:after="0" w:line="240" w:lineRule="auto"/>
        <w:ind w:left="851"/>
        <w:rPr>
          <w:rFonts w:ascii="Times New Roman" w:hAnsi="Times New Roman" w:cs="Times New Roman"/>
          <w:iCs/>
          <w:sz w:val="24"/>
          <w:szCs w:val="24"/>
        </w:rPr>
      </w:pPr>
    </w:p>
    <w:p w:rsidR="008F1C9B" w:rsidRPr="00310D1B" w:rsidRDefault="008F1C9B" w:rsidP="008F1C9B">
      <w:pPr>
        <w:spacing w:after="0" w:line="240" w:lineRule="auto"/>
        <w:rPr>
          <w:rFonts w:ascii="Times New Roman" w:hAnsi="Times New Roman" w:cs="Times New Roman"/>
          <w:i/>
          <w:iCs/>
          <w:sz w:val="24"/>
          <w:szCs w:val="24"/>
        </w:rPr>
      </w:pPr>
    </w:p>
    <w:p w:rsidR="008F1C9B" w:rsidRDefault="008F1C9B" w:rsidP="008F1C9B">
      <w:pPr>
        <w:jc w:val="center"/>
        <w:rPr>
          <w:rFonts w:ascii="Times New Roman" w:hAnsi="Times New Roman" w:cs="Times New Roman"/>
          <w:b/>
          <w:sz w:val="32"/>
          <w:szCs w:val="32"/>
        </w:rPr>
      </w:pPr>
    </w:p>
    <w:p w:rsidR="008F1C9B" w:rsidRDefault="008F1C9B" w:rsidP="008F1C9B">
      <w:pPr>
        <w:jc w:val="center"/>
        <w:rPr>
          <w:rFonts w:ascii="Times New Roman" w:hAnsi="Times New Roman" w:cs="Times New Roman"/>
          <w:b/>
          <w:sz w:val="32"/>
          <w:szCs w:val="32"/>
        </w:rPr>
      </w:pPr>
    </w:p>
    <w:p w:rsidR="008F1C9B" w:rsidRDefault="008F1C9B" w:rsidP="008F1C9B">
      <w:pPr>
        <w:jc w:val="center"/>
        <w:rPr>
          <w:rFonts w:ascii="Times New Roman" w:hAnsi="Times New Roman" w:cs="Times New Roman"/>
          <w:b/>
          <w:sz w:val="32"/>
          <w:szCs w:val="32"/>
        </w:rPr>
      </w:pPr>
    </w:p>
    <w:p w:rsidR="008F1C9B" w:rsidRDefault="008F1C9B" w:rsidP="008F1C9B">
      <w:pPr>
        <w:jc w:val="center"/>
        <w:rPr>
          <w:rFonts w:ascii="Times New Roman" w:hAnsi="Times New Roman" w:cs="Times New Roman"/>
          <w:b/>
          <w:sz w:val="32"/>
          <w:szCs w:val="32"/>
        </w:rPr>
      </w:pPr>
    </w:p>
    <w:p w:rsidR="00DF0884" w:rsidRPr="00F05C78" w:rsidRDefault="00DF0884" w:rsidP="00DF0884">
      <w:pPr>
        <w:rPr>
          <w:rFonts w:ascii="Times New Roman" w:hAnsi="Times New Roman" w:cs="Times New Roman"/>
          <w:sz w:val="24"/>
          <w:szCs w:val="24"/>
        </w:rPr>
      </w:pPr>
    </w:p>
    <w:p w:rsidR="00DF0884" w:rsidRPr="00F05C78" w:rsidRDefault="00DF0884" w:rsidP="00DF0884">
      <w:pPr>
        <w:jc w:val="center"/>
        <w:rPr>
          <w:rFonts w:ascii="Times New Roman" w:hAnsi="Times New Roman" w:cs="Times New Roman"/>
          <w:b/>
          <w:sz w:val="24"/>
          <w:szCs w:val="24"/>
        </w:rPr>
      </w:pPr>
      <w:r w:rsidRPr="00F05C78">
        <w:rPr>
          <w:rFonts w:ascii="Times New Roman" w:hAnsi="Times New Roman" w:cs="Times New Roman"/>
          <w:b/>
          <w:sz w:val="24"/>
          <w:szCs w:val="24"/>
        </w:rPr>
        <w:t xml:space="preserve">INTISARI </w:t>
      </w:r>
    </w:p>
    <w:p w:rsidR="00DF0884" w:rsidRPr="00F05C78" w:rsidRDefault="00DF0884" w:rsidP="00DF0884">
      <w:pPr>
        <w:spacing w:after="0" w:line="240" w:lineRule="auto"/>
        <w:ind w:firstLine="567"/>
        <w:jc w:val="both"/>
        <w:rPr>
          <w:rFonts w:ascii="Times New Roman" w:hAnsi="Times New Roman" w:cs="Times New Roman"/>
          <w:sz w:val="24"/>
          <w:szCs w:val="24"/>
        </w:rPr>
      </w:pPr>
      <w:proofErr w:type="gramStart"/>
      <w:r w:rsidRPr="00F05C78">
        <w:rPr>
          <w:rFonts w:ascii="Times New Roman" w:hAnsi="Times New Roman" w:cs="Times New Roman"/>
          <w:sz w:val="24"/>
          <w:szCs w:val="24"/>
          <w:lang w:val="en-US"/>
        </w:rPr>
        <w:t>Penelitian ini dilakukan pada bulan oktober 2022 sampai Desember 2022.</w:t>
      </w:r>
      <w:proofErr w:type="gramEnd"/>
      <w:r w:rsidRPr="00F05C78">
        <w:rPr>
          <w:rFonts w:ascii="Times New Roman" w:hAnsi="Times New Roman" w:cs="Times New Roman"/>
          <w:sz w:val="24"/>
          <w:szCs w:val="24"/>
          <w:lang w:val="en-US"/>
        </w:rPr>
        <w:t xml:space="preserve"> </w:t>
      </w:r>
      <w:proofErr w:type="gramStart"/>
      <w:r w:rsidRPr="00F05C78">
        <w:rPr>
          <w:rFonts w:ascii="Times New Roman" w:hAnsi="Times New Roman" w:cs="Times New Roman"/>
          <w:sz w:val="24"/>
          <w:szCs w:val="24"/>
          <w:lang w:val="en-US"/>
        </w:rPr>
        <w:t>Penelitian dilaksanakan di kebun pendidikan dan penelitian (KP2) Instiper Desa Maguwoharjo, Kecamatan Depok, Kabupaten Sleman, Daerah Istimewa Yogyakarta.</w:t>
      </w:r>
      <w:proofErr w:type="gramEnd"/>
      <w:r w:rsidRPr="00F05C78">
        <w:rPr>
          <w:rFonts w:ascii="Times New Roman" w:hAnsi="Times New Roman" w:cs="Times New Roman"/>
          <w:sz w:val="24"/>
          <w:szCs w:val="24"/>
          <w:lang w:val="en-US"/>
        </w:rPr>
        <w:t xml:space="preserve"> </w:t>
      </w:r>
      <w:proofErr w:type="gramStart"/>
      <w:r w:rsidRPr="00F05C78">
        <w:rPr>
          <w:rFonts w:ascii="Times New Roman" w:hAnsi="Times New Roman" w:cs="Times New Roman"/>
          <w:sz w:val="24"/>
          <w:szCs w:val="24"/>
          <w:lang w:val="en-US"/>
        </w:rPr>
        <w:t>Ketinggian tempat penelitian 118 meter diatas permukaan laut.</w:t>
      </w:r>
      <w:proofErr w:type="gramEnd"/>
      <w:r w:rsidRPr="00F05C78">
        <w:rPr>
          <w:rFonts w:ascii="Times New Roman" w:hAnsi="Times New Roman" w:cs="Times New Roman"/>
          <w:sz w:val="24"/>
          <w:szCs w:val="24"/>
          <w:lang w:val="en-US"/>
        </w:rPr>
        <w:t xml:space="preserve"> </w:t>
      </w:r>
      <w:proofErr w:type="gramStart"/>
      <w:r w:rsidRPr="00F05C78">
        <w:rPr>
          <w:rFonts w:ascii="Times New Roman" w:hAnsi="Times New Roman" w:cs="Times New Roman"/>
          <w:sz w:val="24"/>
          <w:szCs w:val="24"/>
          <w:lang w:val="en-US"/>
        </w:rPr>
        <w:t xml:space="preserve">Tujuan dari penelitian ini untuk </w:t>
      </w:r>
      <w:r w:rsidRPr="00F05C78">
        <w:rPr>
          <w:rFonts w:ascii="Times New Roman" w:hAnsi="Times New Roman" w:cs="Times New Roman"/>
          <w:sz w:val="24"/>
          <w:szCs w:val="24"/>
        </w:rPr>
        <w:t>Mengkaji atau mengamati karakter (sifat) morfologi dan penciri khusus empat galur</w:t>
      </w:r>
      <w:r w:rsidRPr="00F05C78">
        <w:rPr>
          <w:rFonts w:ascii="Times New Roman" w:hAnsi="Times New Roman" w:cs="Times New Roman"/>
          <w:sz w:val="24"/>
          <w:szCs w:val="24"/>
          <w:lang w:val="en-US"/>
        </w:rPr>
        <w:t xml:space="preserve"> </w:t>
      </w:r>
      <w:r w:rsidRPr="00F05C78">
        <w:rPr>
          <w:rFonts w:ascii="Times New Roman" w:hAnsi="Times New Roman" w:cs="Times New Roman"/>
          <w:sz w:val="24"/>
          <w:szCs w:val="24"/>
        </w:rPr>
        <w:t>tanaman mentimun sehingga dapat diperoleh informasi deskriptif empat galur tanaman mentimun.</w:t>
      </w:r>
      <w:proofErr w:type="gramEnd"/>
      <w:r w:rsidRPr="00F05C78">
        <w:rPr>
          <w:rFonts w:ascii="Times New Roman" w:hAnsi="Times New Roman" w:cs="Times New Roman"/>
          <w:sz w:val="24"/>
          <w:szCs w:val="24"/>
        </w:rPr>
        <w:t xml:space="preserve"> </w:t>
      </w:r>
      <w:r w:rsidRPr="00F05C78">
        <w:rPr>
          <w:rFonts w:ascii="Times New Roman" w:hAnsi="Times New Roman" w:cs="Times New Roman"/>
          <w:sz w:val="24"/>
          <w:szCs w:val="24"/>
          <w:lang w:val="en-ID"/>
        </w:rPr>
        <w:t>Penelitian menggunakan bahan geneti</w:t>
      </w:r>
      <w:r w:rsidRPr="00F05C78">
        <w:rPr>
          <w:rFonts w:ascii="Times New Roman" w:hAnsi="Times New Roman" w:cs="Times New Roman"/>
          <w:sz w:val="24"/>
          <w:szCs w:val="24"/>
        </w:rPr>
        <w:t>k galur</w:t>
      </w:r>
      <w:r w:rsidRPr="00F05C78">
        <w:rPr>
          <w:rFonts w:ascii="Times New Roman" w:hAnsi="Times New Roman" w:cs="Times New Roman"/>
          <w:sz w:val="24"/>
          <w:szCs w:val="24"/>
          <w:lang w:val="en-ID"/>
        </w:rPr>
        <w:t xml:space="preserve"> </w:t>
      </w:r>
      <w:proofErr w:type="gramStart"/>
      <w:r w:rsidRPr="00F05C78">
        <w:rPr>
          <w:rFonts w:ascii="Times New Roman" w:hAnsi="Times New Roman" w:cs="Times New Roman"/>
          <w:sz w:val="24"/>
          <w:szCs w:val="24"/>
          <w:lang w:val="en-ID"/>
        </w:rPr>
        <w:t>mentimun  dari</w:t>
      </w:r>
      <w:proofErr w:type="gramEnd"/>
      <w:r w:rsidRPr="00F05C78">
        <w:rPr>
          <w:rFonts w:ascii="Times New Roman" w:hAnsi="Times New Roman" w:cs="Times New Roman"/>
          <w:sz w:val="24"/>
          <w:szCs w:val="24"/>
          <w:lang w:val="en-ID"/>
        </w:rPr>
        <w:t xml:space="preserve"> CV.Borneo Seed Indonesia yaitu CU-</w:t>
      </w:r>
      <w:r w:rsidRPr="00F05C78">
        <w:rPr>
          <w:rFonts w:ascii="Times New Roman" w:hAnsi="Times New Roman" w:cs="Times New Roman"/>
          <w:sz w:val="24"/>
          <w:szCs w:val="24"/>
        </w:rPr>
        <w:t>07</w:t>
      </w:r>
      <w:r w:rsidRPr="00F05C78">
        <w:rPr>
          <w:rFonts w:ascii="Times New Roman" w:hAnsi="Times New Roman" w:cs="Times New Roman"/>
          <w:sz w:val="24"/>
          <w:szCs w:val="24"/>
          <w:lang w:val="en-ID"/>
        </w:rPr>
        <w:t>, CU-</w:t>
      </w:r>
      <w:r w:rsidRPr="00F05C78">
        <w:rPr>
          <w:rFonts w:ascii="Times New Roman" w:hAnsi="Times New Roman" w:cs="Times New Roman"/>
          <w:sz w:val="24"/>
          <w:szCs w:val="24"/>
        </w:rPr>
        <w:t>08</w:t>
      </w:r>
      <w:r w:rsidRPr="00F05C78">
        <w:rPr>
          <w:rFonts w:ascii="Times New Roman" w:hAnsi="Times New Roman" w:cs="Times New Roman"/>
          <w:sz w:val="24"/>
          <w:szCs w:val="24"/>
          <w:lang w:val="en-ID"/>
        </w:rPr>
        <w:t>, CU-2</w:t>
      </w:r>
      <w:r w:rsidRPr="00F05C78">
        <w:rPr>
          <w:rFonts w:ascii="Times New Roman" w:hAnsi="Times New Roman" w:cs="Times New Roman"/>
          <w:sz w:val="24"/>
          <w:szCs w:val="24"/>
        </w:rPr>
        <w:t>1</w:t>
      </w:r>
      <w:r w:rsidRPr="00F05C78">
        <w:rPr>
          <w:rFonts w:ascii="Times New Roman" w:hAnsi="Times New Roman" w:cs="Times New Roman"/>
          <w:sz w:val="24"/>
          <w:szCs w:val="24"/>
          <w:lang w:val="en-ID"/>
        </w:rPr>
        <w:t>, CU-22, pupuk organik, kimia, pestisida, dan alat-alat pertanian untuk proses penanaman dan pengambilan data.</w:t>
      </w:r>
      <w:r w:rsidRPr="00F05C78">
        <w:rPr>
          <w:rFonts w:ascii="Times New Roman" w:hAnsi="Times New Roman" w:cs="Times New Roman"/>
          <w:sz w:val="24"/>
          <w:szCs w:val="24"/>
        </w:rPr>
        <w:t xml:space="preserve"> Analisis data kuantitatif pada variabel tinggi tanaman, jumlah daun, jumlah cabang, jumlah buah pertanaman, panjang buah pertanaman, bobot buah pertanaman, umur mulai berbunga betina, umur panen pertama. Data kualitatif pada variabel tipe pertumbuhan, posisi daun, bentuk ujung terminal cuping daun, bentuk pangkal buah, bentuk </w:t>
      </w:r>
      <w:r w:rsidRPr="00F05C78">
        <w:rPr>
          <w:rFonts w:ascii="Times New Roman" w:hAnsi="Times New Roman" w:cs="Times New Roman"/>
          <w:sz w:val="24"/>
          <w:szCs w:val="24"/>
          <w:lang w:val="en-US"/>
        </w:rPr>
        <w:t>ujung buah</w:t>
      </w:r>
      <w:r w:rsidRPr="00F05C78">
        <w:rPr>
          <w:rFonts w:ascii="Times New Roman" w:hAnsi="Times New Roman" w:cs="Times New Roman"/>
          <w:sz w:val="24"/>
          <w:szCs w:val="24"/>
        </w:rPr>
        <w:t xml:space="preserve">, tipe duri, garis-garis buah, panjang buah terisi dot, warna duri, dan tepung putih diidentifikasi berdasarkan UPOV </w:t>
      </w:r>
      <w:r w:rsidRPr="00F05C78">
        <w:rPr>
          <w:rFonts w:ascii="Times New Roman" w:hAnsi="Times New Roman" w:cs="Times New Roman"/>
          <w:i/>
          <w:iCs/>
          <w:color w:val="000000" w:themeColor="text1"/>
          <w:sz w:val="24"/>
          <w:szCs w:val="24"/>
        </w:rPr>
        <w:t>(</w:t>
      </w:r>
      <w:r w:rsidRPr="00F05C78">
        <w:rPr>
          <w:rFonts w:ascii="Times New Roman" w:hAnsi="Times New Roman" w:cs="Times New Roman"/>
          <w:i/>
          <w:iCs/>
          <w:color w:val="000000" w:themeColor="text1"/>
          <w:sz w:val="24"/>
          <w:szCs w:val="24"/>
          <w:shd w:val="clear" w:color="auto" w:fill="FFFFFF"/>
        </w:rPr>
        <w:t>The International Union for the Protection of New Varieties of Plants)</w:t>
      </w:r>
      <w:r w:rsidRPr="00F05C78">
        <w:rPr>
          <w:rFonts w:ascii="Times New Roman" w:hAnsi="Times New Roman" w:cs="Times New Roman"/>
          <w:sz w:val="24"/>
          <w:szCs w:val="24"/>
        </w:rPr>
        <w:t xml:space="preserve">. </w:t>
      </w:r>
      <w:proofErr w:type="gramStart"/>
      <w:r w:rsidRPr="00F05C78">
        <w:rPr>
          <w:rFonts w:ascii="Times New Roman" w:hAnsi="Times New Roman" w:cs="Times New Roman"/>
          <w:sz w:val="24"/>
          <w:szCs w:val="24"/>
          <w:lang w:val="en-US"/>
        </w:rPr>
        <w:t>Penelitian ini merupakan percobaan faktor tunggal yang disusun dalam Rancangan Acak Lengkap (RAL) dengan empat galur mentimun sebagai perlakuan, dengan tiga ulangan di setiap unit perlakuannya.</w:t>
      </w:r>
      <w:proofErr w:type="gramEnd"/>
      <w:r w:rsidRPr="00F05C78">
        <w:rPr>
          <w:rFonts w:ascii="Times New Roman" w:hAnsi="Times New Roman" w:cs="Times New Roman"/>
          <w:sz w:val="24"/>
          <w:szCs w:val="24"/>
          <w:lang w:val="en-US"/>
        </w:rPr>
        <w:t xml:space="preserve"> Hasil penelitian menunjukkan bahwa</w:t>
      </w:r>
      <w:r w:rsidRPr="00F05C78">
        <w:rPr>
          <w:rFonts w:ascii="Times New Roman" w:hAnsi="Times New Roman" w:cs="Times New Roman"/>
          <w:sz w:val="24"/>
          <w:szCs w:val="24"/>
        </w:rPr>
        <w:t xml:space="preserve"> tidak ada perbedaan secara nyata antara empat galur mentimun dengan kode CU-07, CU-08, CU-21, CU-</w:t>
      </w:r>
      <w:proofErr w:type="gramStart"/>
      <w:r w:rsidRPr="00F05C78">
        <w:rPr>
          <w:rFonts w:ascii="Times New Roman" w:hAnsi="Times New Roman" w:cs="Times New Roman"/>
          <w:sz w:val="24"/>
          <w:szCs w:val="24"/>
        </w:rPr>
        <w:t>22</w:t>
      </w:r>
      <w:r w:rsidRPr="00F05C78">
        <w:rPr>
          <w:rFonts w:ascii="Times New Roman" w:hAnsi="Times New Roman" w:cs="Times New Roman"/>
          <w:sz w:val="24"/>
          <w:szCs w:val="24"/>
          <w:lang w:val="en-US"/>
        </w:rPr>
        <w:t xml:space="preserve"> </w:t>
      </w:r>
      <w:r w:rsidRPr="00F05C78">
        <w:rPr>
          <w:rFonts w:ascii="Times New Roman" w:hAnsi="Times New Roman" w:cs="Times New Roman"/>
          <w:sz w:val="24"/>
          <w:szCs w:val="24"/>
        </w:rPr>
        <w:t xml:space="preserve"> pada</w:t>
      </w:r>
      <w:proofErr w:type="gramEnd"/>
      <w:r w:rsidRPr="00F05C78">
        <w:rPr>
          <w:rFonts w:ascii="Times New Roman" w:hAnsi="Times New Roman" w:cs="Times New Roman"/>
          <w:sz w:val="24"/>
          <w:szCs w:val="24"/>
        </w:rPr>
        <w:t xml:space="preserve"> karakter morfologi ( tinggi tanaman, jumlah daun, jumlah cabang, umur mulai berbunga betina, umur mulai panen, panjang buah pertanaman, jumlah buah pertanaman, dan bobot buah pertanaman )</w:t>
      </w:r>
      <w:r w:rsidRPr="00F05C78">
        <w:rPr>
          <w:rFonts w:ascii="Times New Roman" w:hAnsi="Times New Roman" w:cs="Times New Roman"/>
          <w:sz w:val="24"/>
          <w:szCs w:val="24"/>
          <w:lang w:val="en-US"/>
        </w:rPr>
        <w:t>,</w:t>
      </w:r>
      <w:r w:rsidRPr="00F05C78">
        <w:rPr>
          <w:rFonts w:ascii="Times New Roman" w:hAnsi="Times New Roman" w:cs="Times New Roman"/>
          <w:sz w:val="24"/>
          <w:szCs w:val="24"/>
        </w:rPr>
        <w:t xml:space="preserve"> </w:t>
      </w:r>
      <w:r w:rsidRPr="00F05C78">
        <w:rPr>
          <w:rFonts w:ascii="Times New Roman" w:hAnsi="Times New Roman" w:cs="Times New Roman"/>
          <w:sz w:val="24"/>
          <w:szCs w:val="24"/>
          <w:lang w:val="en-US"/>
        </w:rPr>
        <w:t>s</w:t>
      </w:r>
      <w:r w:rsidRPr="00F05C78">
        <w:rPr>
          <w:rFonts w:ascii="Times New Roman" w:hAnsi="Times New Roman" w:cs="Times New Roman"/>
          <w:sz w:val="24"/>
          <w:szCs w:val="24"/>
        </w:rPr>
        <w:t>erta d</w:t>
      </w:r>
      <w:r w:rsidRPr="00F05C78">
        <w:rPr>
          <w:rFonts w:ascii="Times New Roman" w:hAnsi="Times New Roman" w:cs="Times New Roman"/>
          <w:sz w:val="24"/>
          <w:szCs w:val="24"/>
          <w:lang w:val="en-US"/>
        </w:rPr>
        <w:t xml:space="preserve">iperoleh </w:t>
      </w:r>
      <w:r w:rsidRPr="00F05C78">
        <w:rPr>
          <w:rFonts w:ascii="Times New Roman" w:hAnsi="Times New Roman" w:cs="Times New Roman"/>
          <w:sz w:val="24"/>
          <w:szCs w:val="24"/>
        </w:rPr>
        <w:t xml:space="preserve">deskripsi karakter sifat morfologi dan penciri khusus </w:t>
      </w:r>
      <w:r w:rsidRPr="00F05C78">
        <w:rPr>
          <w:rFonts w:ascii="Times New Roman" w:hAnsi="Times New Roman" w:cs="Times New Roman"/>
          <w:sz w:val="24"/>
          <w:szCs w:val="24"/>
          <w:lang w:val="en-US"/>
        </w:rPr>
        <w:t xml:space="preserve">empat galur </w:t>
      </w:r>
      <w:r w:rsidRPr="00F05C78">
        <w:rPr>
          <w:rFonts w:ascii="Times New Roman" w:hAnsi="Times New Roman" w:cs="Times New Roman"/>
          <w:sz w:val="24"/>
          <w:szCs w:val="24"/>
        </w:rPr>
        <w:t xml:space="preserve">mentimun dengan kode CU-07, </w:t>
      </w:r>
      <w:r w:rsidRPr="00F05C78">
        <w:rPr>
          <w:rFonts w:ascii="Times New Roman" w:hAnsi="Times New Roman" w:cs="Times New Roman"/>
          <w:sz w:val="24"/>
          <w:szCs w:val="24"/>
          <w:lang w:val="en-US"/>
        </w:rPr>
        <w:t>CU-08</w:t>
      </w:r>
      <w:r w:rsidRPr="00F05C78">
        <w:rPr>
          <w:rFonts w:ascii="Times New Roman" w:hAnsi="Times New Roman" w:cs="Times New Roman"/>
          <w:sz w:val="24"/>
          <w:szCs w:val="24"/>
        </w:rPr>
        <w:t xml:space="preserve">, CU-21, </w:t>
      </w:r>
      <w:r w:rsidRPr="00F05C78">
        <w:rPr>
          <w:rFonts w:ascii="Times New Roman" w:hAnsi="Times New Roman" w:cs="Times New Roman"/>
          <w:sz w:val="24"/>
          <w:szCs w:val="24"/>
          <w:lang w:val="en-US"/>
        </w:rPr>
        <w:t xml:space="preserve">dan </w:t>
      </w:r>
      <w:r w:rsidRPr="00F05C78">
        <w:rPr>
          <w:rFonts w:ascii="Times New Roman" w:hAnsi="Times New Roman" w:cs="Times New Roman"/>
          <w:sz w:val="24"/>
          <w:szCs w:val="24"/>
        </w:rPr>
        <w:t xml:space="preserve">CU-22. </w:t>
      </w:r>
    </w:p>
    <w:p w:rsidR="00DF0884" w:rsidRPr="00F05C78" w:rsidRDefault="00DF0884" w:rsidP="00DF0884">
      <w:pPr>
        <w:ind w:firstLine="720"/>
        <w:jc w:val="both"/>
        <w:rPr>
          <w:rFonts w:ascii="Times New Roman" w:hAnsi="Times New Roman" w:cs="Times New Roman"/>
          <w:sz w:val="24"/>
          <w:szCs w:val="24"/>
        </w:rPr>
      </w:pPr>
    </w:p>
    <w:p w:rsidR="00DF0884" w:rsidRPr="00D47244" w:rsidRDefault="00DF0884" w:rsidP="00DF0884">
      <w:pPr>
        <w:jc w:val="both"/>
        <w:rPr>
          <w:rFonts w:ascii="Times New Roman" w:hAnsi="Times New Roman" w:cs="Times New Roman"/>
          <w:b/>
          <w:sz w:val="24"/>
          <w:szCs w:val="24"/>
        </w:rPr>
      </w:pPr>
      <w:r w:rsidRPr="00D47244">
        <w:rPr>
          <w:rFonts w:ascii="Times New Roman" w:hAnsi="Times New Roman" w:cs="Times New Roman"/>
          <w:b/>
          <w:bCs/>
          <w:sz w:val="24"/>
          <w:szCs w:val="24"/>
          <w:lang w:val="en-US"/>
        </w:rPr>
        <w:t xml:space="preserve">Kata </w:t>
      </w:r>
      <w:proofErr w:type="gramStart"/>
      <w:r w:rsidRPr="00D47244">
        <w:rPr>
          <w:rFonts w:ascii="Times New Roman" w:hAnsi="Times New Roman" w:cs="Times New Roman"/>
          <w:b/>
          <w:bCs/>
          <w:sz w:val="24"/>
          <w:szCs w:val="24"/>
          <w:lang w:val="en-US"/>
        </w:rPr>
        <w:t>Kunci :</w:t>
      </w:r>
      <w:proofErr w:type="gramEnd"/>
      <w:r w:rsidRPr="00D47244">
        <w:rPr>
          <w:rFonts w:ascii="Times New Roman" w:hAnsi="Times New Roman" w:cs="Times New Roman"/>
          <w:b/>
          <w:bCs/>
          <w:sz w:val="24"/>
          <w:szCs w:val="24"/>
          <w:lang w:val="en-US"/>
        </w:rPr>
        <w:t xml:space="preserve"> </w:t>
      </w:r>
      <w:r w:rsidRPr="00D47244">
        <w:rPr>
          <w:rFonts w:ascii="Times New Roman" w:hAnsi="Times New Roman" w:cs="Times New Roman"/>
          <w:b/>
          <w:sz w:val="24"/>
          <w:szCs w:val="24"/>
        </w:rPr>
        <w:t xml:space="preserve">Karakterisasi morfologi, penciri khusus, galur mentimun </w:t>
      </w:r>
    </w:p>
    <w:p w:rsidR="008F1C9B" w:rsidRDefault="008F1C9B" w:rsidP="008F1C9B">
      <w:pPr>
        <w:jc w:val="center"/>
        <w:rPr>
          <w:rFonts w:ascii="Times New Roman" w:hAnsi="Times New Roman" w:cs="Times New Roman"/>
          <w:b/>
          <w:sz w:val="32"/>
          <w:szCs w:val="32"/>
        </w:rPr>
      </w:pPr>
    </w:p>
    <w:p w:rsidR="00DF0884" w:rsidRDefault="00DF0884" w:rsidP="008F1C9B">
      <w:pPr>
        <w:jc w:val="center"/>
        <w:rPr>
          <w:rFonts w:ascii="Times New Roman" w:hAnsi="Times New Roman" w:cs="Times New Roman"/>
          <w:b/>
          <w:sz w:val="32"/>
          <w:szCs w:val="32"/>
        </w:rPr>
      </w:pPr>
    </w:p>
    <w:p w:rsidR="00DF0884" w:rsidRDefault="00DF0884" w:rsidP="008F1C9B">
      <w:pPr>
        <w:jc w:val="center"/>
        <w:rPr>
          <w:rFonts w:ascii="Times New Roman" w:hAnsi="Times New Roman" w:cs="Times New Roman"/>
          <w:b/>
          <w:sz w:val="32"/>
          <w:szCs w:val="32"/>
        </w:rPr>
      </w:pPr>
    </w:p>
    <w:p w:rsidR="00DF0884" w:rsidRDefault="00DF0884" w:rsidP="008F1C9B">
      <w:pPr>
        <w:jc w:val="center"/>
        <w:rPr>
          <w:rFonts w:ascii="Times New Roman" w:hAnsi="Times New Roman" w:cs="Times New Roman"/>
          <w:b/>
          <w:sz w:val="32"/>
          <w:szCs w:val="32"/>
        </w:rPr>
      </w:pPr>
    </w:p>
    <w:p w:rsidR="00DF0884" w:rsidRDefault="00DF0884" w:rsidP="008F1C9B">
      <w:pPr>
        <w:jc w:val="center"/>
        <w:rPr>
          <w:rFonts w:ascii="Times New Roman" w:hAnsi="Times New Roman" w:cs="Times New Roman"/>
          <w:b/>
          <w:sz w:val="32"/>
          <w:szCs w:val="32"/>
        </w:rPr>
      </w:pPr>
    </w:p>
    <w:p w:rsidR="00DF0884" w:rsidRDefault="00DF0884" w:rsidP="008F1C9B">
      <w:pPr>
        <w:jc w:val="center"/>
        <w:rPr>
          <w:rFonts w:ascii="Times New Roman" w:hAnsi="Times New Roman" w:cs="Times New Roman"/>
          <w:b/>
          <w:sz w:val="32"/>
          <w:szCs w:val="32"/>
        </w:rPr>
      </w:pPr>
    </w:p>
    <w:p w:rsidR="00DF0884" w:rsidRDefault="00DF0884" w:rsidP="008F1C9B">
      <w:pPr>
        <w:jc w:val="center"/>
        <w:rPr>
          <w:rFonts w:ascii="Times New Roman" w:hAnsi="Times New Roman" w:cs="Times New Roman"/>
          <w:b/>
          <w:sz w:val="32"/>
          <w:szCs w:val="32"/>
        </w:rPr>
      </w:pPr>
    </w:p>
    <w:p w:rsidR="00DF0884" w:rsidRDefault="00DF0884" w:rsidP="008F1C9B">
      <w:pPr>
        <w:jc w:val="center"/>
        <w:rPr>
          <w:rFonts w:ascii="Times New Roman" w:hAnsi="Times New Roman" w:cs="Times New Roman"/>
          <w:b/>
          <w:sz w:val="32"/>
          <w:szCs w:val="32"/>
        </w:rPr>
      </w:pPr>
    </w:p>
    <w:p w:rsidR="00DF0884" w:rsidRDefault="00DF0884" w:rsidP="008F1C9B">
      <w:pPr>
        <w:jc w:val="center"/>
        <w:rPr>
          <w:rFonts w:ascii="Times New Roman" w:hAnsi="Times New Roman" w:cs="Times New Roman"/>
          <w:b/>
          <w:sz w:val="32"/>
          <w:szCs w:val="32"/>
        </w:rPr>
      </w:pPr>
    </w:p>
    <w:p w:rsidR="00DF0884" w:rsidRDefault="00DF0884" w:rsidP="00DF0884">
      <w:pPr>
        <w:pStyle w:val="ListParagraph"/>
        <w:numPr>
          <w:ilvl w:val="0"/>
          <w:numId w:val="1"/>
        </w:numPr>
        <w:jc w:val="both"/>
        <w:rPr>
          <w:rFonts w:ascii="Times New Roman" w:hAnsi="Times New Roman" w:cs="Times New Roman"/>
          <w:b/>
          <w:sz w:val="24"/>
          <w:szCs w:val="24"/>
        </w:rPr>
      </w:pPr>
      <w:r w:rsidRPr="00DF0884">
        <w:rPr>
          <w:rFonts w:ascii="Times New Roman" w:hAnsi="Times New Roman" w:cs="Times New Roman"/>
          <w:b/>
          <w:sz w:val="24"/>
          <w:szCs w:val="24"/>
        </w:rPr>
        <w:lastRenderedPageBreak/>
        <w:t xml:space="preserve">Pendahuluan </w:t>
      </w:r>
    </w:p>
    <w:p w:rsidR="00D47244" w:rsidRPr="00DF0884" w:rsidRDefault="00D47244" w:rsidP="00D47244">
      <w:pPr>
        <w:pStyle w:val="ListParagraph"/>
        <w:jc w:val="both"/>
        <w:rPr>
          <w:rFonts w:ascii="Times New Roman" w:hAnsi="Times New Roman" w:cs="Times New Roman"/>
          <w:b/>
          <w:sz w:val="24"/>
          <w:szCs w:val="24"/>
        </w:rPr>
      </w:pPr>
    </w:p>
    <w:p w:rsidR="00DF0884" w:rsidRDefault="00DF0884" w:rsidP="00D47244">
      <w:pPr>
        <w:pStyle w:val="ListParagraph"/>
        <w:spacing w:after="0" w:line="360" w:lineRule="auto"/>
        <w:ind w:firstLine="720"/>
        <w:jc w:val="both"/>
        <w:rPr>
          <w:rFonts w:ascii="Times New Roman" w:hAnsi="Times New Roman" w:cs="Times New Roman"/>
          <w:sz w:val="24"/>
          <w:szCs w:val="24"/>
        </w:rPr>
      </w:pPr>
      <w:r w:rsidRPr="00DF0884">
        <w:rPr>
          <w:rFonts w:ascii="Times New Roman" w:hAnsi="Times New Roman" w:cs="Times New Roman"/>
          <w:sz w:val="24"/>
          <w:szCs w:val="24"/>
        </w:rPr>
        <w:t xml:space="preserve">Mentimum merupakan keluarga Cucurbitacea yang berasal dari Asia Utara dan terkenal di seluruh dunia. Tanaman ini termasuk dalam kategori tanaman semusim yang tumbuh dengan cara menjalar dan dapat ditanam pada dataran rendah ataupun tinggi dengan ketinggian berkisar 0 – 1000 m di atas permukaan laut (Sabaruddin et al., 2012). </w:t>
      </w:r>
    </w:p>
    <w:p w:rsidR="00DF0884" w:rsidRDefault="00DF0884" w:rsidP="00D47244">
      <w:pPr>
        <w:pStyle w:val="ListParagraph"/>
        <w:spacing w:after="0" w:line="360" w:lineRule="auto"/>
        <w:ind w:firstLine="720"/>
        <w:jc w:val="both"/>
        <w:rPr>
          <w:rFonts w:ascii="Times New Roman" w:hAnsi="Times New Roman" w:cs="Times New Roman"/>
          <w:sz w:val="24"/>
          <w:szCs w:val="24"/>
        </w:rPr>
      </w:pPr>
      <w:r w:rsidRPr="00DF0884">
        <w:rPr>
          <w:rFonts w:ascii="Times New Roman" w:hAnsi="Times New Roman" w:cs="Times New Roman"/>
          <w:sz w:val="24"/>
          <w:szCs w:val="24"/>
        </w:rPr>
        <w:t>Di Indonesia mentimun merupakan salah satu komoditas sayuran yang banyak dibudidayakan oleh petani karena tanaman ini memiliki prospek yang baik dalam pemasarannya. Buah mentimun banyak dikonsumsi oleh masyarakat sehingga permintaan mentimun akan terus meningkat. Masyarakat sering mengkonsumsi buah mentimun dalam bentuk buah segar ataupun bentuk olahan seperti acar dan salad. Selain untuk tujuan konsumsi ment</w:t>
      </w:r>
      <w:r w:rsidRPr="00DF0884">
        <w:rPr>
          <w:rFonts w:ascii="Times New Roman" w:hAnsi="Times New Roman" w:cs="Times New Roman"/>
          <w:sz w:val="24"/>
          <w:szCs w:val="24"/>
          <w:lang w:val="en-US"/>
        </w:rPr>
        <w:t>i</w:t>
      </w:r>
      <w:r w:rsidRPr="00DF0884">
        <w:rPr>
          <w:rFonts w:ascii="Times New Roman" w:hAnsi="Times New Roman" w:cs="Times New Roman"/>
          <w:sz w:val="24"/>
          <w:szCs w:val="24"/>
        </w:rPr>
        <w:t xml:space="preserve">mun juga dapat dimanfaatkan sebagai bahan kosmetik dan pengobatan. Nilai gizi mentimun cukup baik karena sayuran buah ini merupakan sumber mineral dan vitamin (Muttaqiin, 2010). </w:t>
      </w:r>
    </w:p>
    <w:p w:rsidR="00DF0884" w:rsidRDefault="00DF0884" w:rsidP="00D47244">
      <w:pPr>
        <w:pStyle w:val="ListParagraph"/>
        <w:spacing w:after="0" w:line="360" w:lineRule="auto"/>
        <w:ind w:firstLine="720"/>
        <w:jc w:val="both"/>
        <w:rPr>
          <w:rFonts w:ascii="Times New Roman" w:hAnsi="Times New Roman" w:cs="Times New Roman"/>
          <w:sz w:val="24"/>
          <w:szCs w:val="24"/>
        </w:rPr>
      </w:pPr>
      <w:r w:rsidRPr="00DF0884">
        <w:rPr>
          <w:rFonts w:ascii="Times New Roman" w:hAnsi="Times New Roman" w:cs="Times New Roman"/>
          <w:sz w:val="24"/>
          <w:szCs w:val="24"/>
        </w:rPr>
        <w:t>Tanaman mentimun memiliki prospek pemasaran yang semakin cerah sehingga dapat membuka kesempatan yang lebih besar terhadap serapan pasar dan petani. Produksi tanaman mentimun di Indonesia menurut data statistik Indonesia pada tahun 2019 - 2021 mengalami kenaikan yaitu 435.975,00</w:t>
      </w:r>
      <w:r w:rsidRPr="00DF0884">
        <w:rPr>
          <w:rFonts w:ascii="Times New Roman" w:hAnsi="Times New Roman" w:cs="Times New Roman"/>
          <w:sz w:val="24"/>
          <w:szCs w:val="24"/>
          <w:shd w:val="clear" w:color="auto" w:fill="F6F6F6"/>
        </w:rPr>
        <w:t xml:space="preserve"> ton menjadi 471. 941,00 </w:t>
      </w:r>
      <w:r w:rsidRPr="00DF0884">
        <w:rPr>
          <w:rFonts w:ascii="Times New Roman" w:hAnsi="Times New Roman" w:cs="Times New Roman"/>
          <w:sz w:val="24"/>
          <w:szCs w:val="24"/>
        </w:rPr>
        <w:t xml:space="preserve">ton per tahun (BPS Indonesia, 2021). Hal utama yang umum dilakukan oleh petani adalah mentimun dengan produksi hasil tingi. Sehingga dapat menguntungkan secara ekonomis. Meskipun begitu, tidak semua daerah memiliki selera karakter mentimun yang sama, sehingga diperlukan inovasi yang selalu berkelanjutan untuk memenuhi keragaman selera konsumen. Berdasarkan hal ini, Maka perlu dilakukan usaha untuk meningkatkan produksi hasil panen tanaman mentimun. Salah satu upaya untuk meningkatkan produksi tanaman mentimun dapat melalui program pemuliaan tanaman yaitu dengan perakitan varietas unggul yang baru. Dengan mengetahui keanekaragaman morfologi pada tanaman mentimun akan menjadi data dasar dalam kegiatan pemuliaan tanaman. </w:t>
      </w:r>
    </w:p>
    <w:p w:rsidR="00DF0884" w:rsidRDefault="00DF0884" w:rsidP="00D47244">
      <w:pPr>
        <w:pStyle w:val="ListParagraph"/>
        <w:spacing w:after="0" w:line="360" w:lineRule="auto"/>
        <w:ind w:firstLine="720"/>
        <w:jc w:val="both"/>
        <w:rPr>
          <w:rFonts w:ascii="Times New Roman" w:hAnsi="Times New Roman" w:cs="Times New Roman"/>
          <w:sz w:val="24"/>
          <w:szCs w:val="24"/>
        </w:rPr>
      </w:pPr>
      <w:r w:rsidRPr="00DF0884">
        <w:rPr>
          <w:rFonts w:ascii="Times New Roman" w:hAnsi="Times New Roman" w:cs="Times New Roman"/>
          <w:sz w:val="24"/>
          <w:szCs w:val="24"/>
        </w:rPr>
        <w:t>Langkah awal untuk menunjang program pemuliaan sebelum melakukan seleksi adalah dengan melakukan karakterisasi (Situmorang, 2013). Menurut Suryadi et al. (2002) koleksi yang ada dan yang sudah dikarakterisasi dapat menghasilkan deskripsi yang bermanfaat sebagai materi dalam pembentukan varietas unggul baru.</w:t>
      </w:r>
    </w:p>
    <w:p w:rsidR="00DF0884" w:rsidRDefault="00DF0884" w:rsidP="00D47244">
      <w:pPr>
        <w:pStyle w:val="ListParagraph"/>
        <w:spacing w:after="0" w:line="360" w:lineRule="auto"/>
        <w:ind w:firstLine="720"/>
        <w:jc w:val="both"/>
        <w:rPr>
          <w:rFonts w:ascii="Times New Roman" w:hAnsi="Times New Roman" w:cs="Times New Roman"/>
          <w:sz w:val="24"/>
          <w:szCs w:val="24"/>
        </w:rPr>
      </w:pPr>
      <w:r w:rsidRPr="00DF0884">
        <w:rPr>
          <w:rFonts w:ascii="Times New Roman" w:hAnsi="Times New Roman" w:cs="Times New Roman"/>
          <w:sz w:val="24"/>
          <w:szCs w:val="24"/>
        </w:rPr>
        <w:lastRenderedPageBreak/>
        <w:t xml:space="preserve">Karakterisasi merupakan proses mencari ciri spesifik yang dimiliki oleh tumbuhan yang digunakan untuk membedakan diantara jenis dan antar individu dalam satu jenis suatu tumbuhan. Karakterisasi bertujuan untuk menghasilkan deskripsi tanaman. Deskripsi tanaman akan bermanfaat dalam pemilihan tetua-tetua dalam program pemuliaan. Dari kegiatan ini akan dihasilkan deskripsi tanaman yang penting artinya sebagai pedoman dalam pemberdayaan genetik dalam program pemuliaan. ( Suryadi, 2003 ). </w:t>
      </w:r>
    </w:p>
    <w:p w:rsidR="00DF0884" w:rsidRDefault="00DF0884" w:rsidP="00D47244">
      <w:pPr>
        <w:pStyle w:val="ListParagraph"/>
        <w:spacing w:after="0" w:line="360" w:lineRule="auto"/>
        <w:ind w:firstLine="720"/>
        <w:jc w:val="both"/>
        <w:rPr>
          <w:rFonts w:ascii="Times New Roman" w:hAnsi="Times New Roman" w:cs="Times New Roman"/>
          <w:sz w:val="24"/>
          <w:szCs w:val="24"/>
        </w:rPr>
      </w:pPr>
      <w:r w:rsidRPr="00DF0884">
        <w:rPr>
          <w:rFonts w:ascii="Times New Roman" w:hAnsi="Times New Roman" w:cs="Times New Roman"/>
          <w:sz w:val="24"/>
          <w:szCs w:val="24"/>
        </w:rPr>
        <w:t xml:space="preserve">Perakitan varietas unggul secara konvensional memerlukan 8-10 generasi untuk membentuk galur homozigositas yang tinggi. Akan tetapi, konsep pembentukan galur dihaploid hanya memerlukan satu generasi untuk membentuk populasi yang homozigos (Purwoko et,al., 2010). Hal ini dapat mempersingkat waktu untuk memurnikan galur, dan seleksi dapat segera dilakukan. Berdasarkan uraian tersebut maka dalam penelitian ini menggunakan empat galur tanaman mentimun yang diharapkan dapat memberikan informasi desktriptif sebagai pemilihan tetua dalam kegiatan pemuliaan tanaman.  </w:t>
      </w:r>
    </w:p>
    <w:p w:rsidR="00DF0884" w:rsidRDefault="00DF0884" w:rsidP="00D47244">
      <w:pPr>
        <w:pStyle w:val="ListParagraph"/>
        <w:spacing w:after="0" w:line="360" w:lineRule="auto"/>
        <w:ind w:firstLine="720"/>
        <w:jc w:val="both"/>
        <w:rPr>
          <w:rFonts w:ascii="Times New Roman" w:hAnsi="Times New Roman" w:cs="Times New Roman"/>
          <w:sz w:val="24"/>
          <w:szCs w:val="24"/>
          <w:shd w:val="clear" w:color="auto" w:fill="FFFFFF"/>
        </w:rPr>
      </w:pPr>
      <w:r w:rsidRPr="00DF0884">
        <w:rPr>
          <w:rFonts w:ascii="Times New Roman" w:hAnsi="Times New Roman" w:cs="Times New Roman"/>
          <w:sz w:val="24"/>
          <w:szCs w:val="24"/>
          <w:shd w:val="clear" w:color="auto" w:fill="FFFFFF"/>
        </w:rPr>
        <w:t xml:space="preserve">Untuk mengetahui lebih dalam tentang tanaman mentimun, perlu adanya pemahaman morfologi, penciri khusus, dan hal-hal lainnya yang berkaitan dengan tanaman mentimun, mulai dari kondisi iklim, lahan tanam, cara penanaman, pertumbuhannya serta organisme pengganggu tanaman pada tanaman mentimun. </w:t>
      </w:r>
    </w:p>
    <w:p w:rsidR="00D47244" w:rsidRPr="00DF0884" w:rsidRDefault="00D47244" w:rsidP="00D47244">
      <w:pPr>
        <w:pStyle w:val="ListParagraph"/>
        <w:spacing w:after="0" w:line="360" w:lineRule="auto"/>
        <w:ind w:firstLine="720"/>
        <w:jc w:val="both"/>
        <w:rPr>
          <w:rFonts w:ascii="Times New Roman" w:hAnsi="Times New Roman" w:cs="Times New Roman"/>
          <w:sz w:val="24"/>
          <w:szCs w:val="24"/>
        </w:rPr>
      </w:pPr>
    </w:p>
    <w:p w:rsidR="00DF0884" w:rsidRPr="00D47244" w:rsidRDefault="00DF0884" w:rsidP="00D47244">
      <w:pPr>
        <w:pStyle w:val="ListParagraph"/>
        <w:numPr>
          <w:ilvl w:val="0"/>
          <w:numId w:val="1"/>
        </w:numPr>
        <w:spacing w:line="360" w:lineRule="auto"/>
        <w:jc w:val="both"/>
        <w:rPr>
          <w:rFonts w:ascii="Times New Roman" w:hAnsi="Times New Roman" w:cs="Times New Roman"/>
          <w:b/>
          <w:sz w:val="24"/>
          <w:szCs w:val="24"/>
        </w:rPr>
      </w:pPr>
      <w:r w:rsidRPr="00D47244">
        <w:rPr>
          <w:rFonts w:ascii="Times New Roman" w:hAnsi="Times New Roman" w:cs="Times New Roman"/>
          <w:b/>
          <w:sz w:val="24"/>
          <w:szCs w:val="24"/>
        </w:rPr>
        <w:t xml:space="preserve">Bahan dan Metode </w:t>
      </w:r>
    </w:p>
    <w:p w:rsidR="00DF0884" w:rsidRDefault="00DF0884" w:rsidP="00D47244">
      <w:pPr>
        <w:pStyle w:val="ListParagraph"/>
        <w:spacing w:after="0" w:line="360" w:lineRule="auto"/>
        <w:ind w:firstLine="720"/>
        <w:jc w:val="both"/>
        <w:rPr>
          <w:rFonts w:ascii="Times New Roman" w:hAnsi="Times New Roman" w:cs="Times New Roman"/>
          <w:sz w:val="24"/>
          <w:szCs w:val="24"/>
        </w:rPr>
      </w:pPr>
      <w:r w:rsidRPr="00DF0884">
        <w:rPr>
          <w:rFonts w:ascii="Times New Roman" w:eastAsia="Calibri" w:hAnsi="Times New Roman" w:cs="Times New Roman"/>
          <w:sz w:val="24"/>
          <w:szCs w:val="24"/>
        </w:rPr>
        <w:t>Penelitian ini</w:t>
      </w:r>
      <w:r w:rsidRPr="00DF0884">
        <w:rPr>
          <w:rStyle w:val="CommentReference"/>
          <w:rFonts w:ascii="Times New Roman" w:hAnsi="Times New Roman" w:cs="Times New Roman"/>
          <w:sz w:val="24"/>
          <w:szCs w:val="24"/>
        </w:rPr>
        <w:t xml:space="preserve"> telah d</w:t>
      </w:r>
      <w:r w:rsidRPr="00DF0884">
        <w:rPr>
          <w:rFonts w:ascii="Times New Roman" w:eastAsia="Calibri" w:hAnsi="Times New Roman" w:cs="Times New Roman"/>
          <w:sz w:val="24"/>
          <w:szCs w:val="24"/>
        </w:rPr>
        <w:t xml:space="preserve">ilaksanakan  pada bulan Oktober s/d Desember  2022 bertempat di </w:t>
      </w:r>
      <w:r w:rsidRPr="00DF0884">
        <w:rPr>
          <w:rFonts w:ascii="Times New Roman" w:hAnsi="Times New Roman" w:cs="Times New Roman"/>
          <w:sz w:val="24"/>
          <w:szCs w:val="24"/>
          <w:lang w:val="en-US"/>
        </w:rPr>
        <w:t>Kebun Pendidikan dan Penelitian (KP2)</w:t>
      </w:r>
      <w:r w:rsidRPr="00DF0884">
        <w:rPr>
          <w:rFonts w:ascii="Times New Roman" w:hAnsi="Times New Roman" w:cs="Times New Roman"/>
          <w:sz w:val="24"/>
          <w:szCs w:val="24"/>
        </w:rPr>
        <w:t xml:space="preserve"> Instiper,</w:t>
      </w:r>
      <w:r w:rsidRPr="00DF0884">
        <w:rPr>
          <w:rFonts w:ascii="Times New Roman" w:hAnsi="Times New Roman" w:cs="Times New Roman"/>
          <w:sz w:val="24"/>
          <w:szCs w:val="24"/>
          <w:lang w:val="en-US"/>
        </w:rPr>
        <w:t xml:space="preserve"> Desa Maguwoharjo, Kecamatan Depok, Kabupaten Sleman, Daerah Istimewa Yogyakarta. </w:t>
      </w:r>
      <w:proofErr w:type="gramStart"/>
      <w:r w:rsidRPr="00DF0884">
        <w:rPr>
          <w:rFonts w:ascii="Times New Roman" w:hAnsi="Times New Roman" w:cs="Times New Roman"/>
          <w:sz w:val="24"/>
          <w:szCs w:val="24"/>
          <w:lang w:val="en-US"/>
        </w:rPr>
        <w:t xml:space="preserve">Ketinggian tempat penelitian 118 </w:t>
      </w:r>
      <w:r w:rsidRPr="00DF0884">
        <w:rPr>
          <w:rFonts w:ascii="Times New Roman" w:hAnsi="Times New Roman" w:cs="Times New Roman"/>
          <w:sz w:val="24"/>
          <w:szCs w:val="24"/>
        </w:rPr>
        <w:t>M</w:t>
      </w:r>
      <w:r w:rsidRPr="00DF0884">
        <w:rPr>
          <w:rFonts w:ascii="Times New Roman" w:hAnsi="Times New Roman" w:cs="Times New Roman"/>
          <w:sz w:val="24"/>
          <w:szCs w:val="24"/>
          <w:lang w:val="en-US"/>
        </w:rPr>
        <w:t>dpl dan jenis tana</w:t>
      </w:r>
      <w:r w:rsidRPr="00DF0884">
        <w:rPr>
          <w:rFonts w:ascii="Times New Roman" w:hAnsi="Times New Roman" w:cs="Times New Roman"/>
          <w:sz w:val="24"/>
          <w:szCs w:val="24"/>
        </w:rPr>
        <w:t>h Regusol.</w:t>
      </w:r>
      <w:proofErr w:type="gramEnd"/>
      <w:r w:rsidRPr="00DF0884">
        <w:rPr>
          <w:rFonts w:ascii="Times New Roman" w:hAnsi="Times New Roman" w:cs="Times New Roman"/>
          <w:sz w:val="24"/>
          <w:szCs w:val="24"/>
        </w:rPr>
        <w:t xml:space="preserve"> </w:t>
      </w:r>
    </w:p>
    <w:p w:rsidR="00DF0884" w:rsidRDefault="00DF0884" w:rsidP="00D47244">
      <w:pPr>
        <w:pStyle w:val="ListParagraph"/>
        <w:spacing w:after="0" w:line="360" w:lineRule="auto"/>
        <w:ind w:firstLine="720"/>
        <w:jc w:val="both"/>
        <w:rPr>
          <w:rFonts w:ascii="Times New Roman" w:hAnsi="Times New Roman" w:cs="Times New Roman"/>
          <w:i/>
          <w:sz w:val="24"/>
          <w:szCs w:val="24"/>
        </w:rPr>
      </w:pPr>
      <w:r w:rsidRPr="00F05C78">
        <w:rPr>
          <w:rFonts w:ascii="Times New Roman" w:hAnsi="Times New Roman" w:cs="Times New Roman"/>
          <w:sz w:val="24"/>
          <w:szCs w:val="24"/>
        </w:rPr>
        <w:t xml:space="preserve">Bahan yang digunakan dalam kegiatan ini adalah benih 4 galur mentimun yakni, CU-07, CU-08, CU-21, CU-22 (galur-galur didapatkan dari CV. </w:t>
      </w:r>
      <w:proofErr w:type="gramStart"/>
      <w:r w:rsidRPr="00F05C78">
        <w:rPr>
          <w:rFonts w:ascii="Times New Roman" w:hAnsi="Times New Roman" w:cs="Times New Roman"/>
          <w:sz w:val="24"/>
          <w:szCs w:val="24"/>
        </w:rPr>
        <w:t>Borneo Seed Indonesia, Jl. PLTA SIMAN No.78, Desa.</w:t>
      </w:r>
      <w:proofErr w:type="gramEnd"/>
      <w:r w:rsidRPr="00F05C78">
        <w:rPr>
          <w:rFonts w:ascii="Times New Roman" w:hAnsi="Times New Roman" w:cs="Times New Roman"/>
          <w:sz w:val="24"/>
          <w:szCs w:val="24"/>
        </w:rPr>
        <w:t xml:space="preserve"> Pondok Agung, Kecamatan. Kasembon, Kabupaten. Malang),  Pupuk majemuk NPK 16:16:16,  pupuk N (ZA), pupuk Fosfat, pupuk MKP, insektisida Denan (bahan aktif deltametri), air, tanah regosol,  pupuk kandang ( kotoran kambing), dan </w:t>
      </w:r>
      <w:r w:rsidRPr="00F05C78">
        <w:rPr>
          <w:rFonts w:ascii="Times New Roman" w:hAnsi="Times New Roman" w:cs="Times New Roman"/>
          <w:i/>
          <w:sz w:val="24"/>
          <w:szCs w:val="24"/>
        </w:rPr>
        <w:t>cocopeat.</w:t>
      </w:r>
    </w:p>
    <w:p w:rsidR="00DF0884" w:rsidRDefault="00DF0884" w:rsidP="00D47244">
      <w:pPr>
        <w:pStyle w:val="ListParagraph"/>
        <w:spacing w:after="0" w:line="360" w:lineRule="auto"/>
        <w:ind w:firstLine="720"/>
        <w:jc w:val="both"/>
        <w:rPr>
          <w:rFonts w:ascii="Times New Roman" w:hAnsi="Times New Roman" w:cs="Times New Roman"/>
          <w:sz w:val="24"/>
          <w:szCs w:val="24"/>
        </w:rPr>
      </w:pPr>
      <w:r w:rsidRPr="00F05C78">
        <w:rPr>
          <w:rFonts w:ascii="Times New Roman" w:hAnsi="Times New Roman" w:cs="Times New Roman"/>
          <w:sz w:val="24"/>
          <w:szCs w:val="24"/>
        </w:rPr>
        <w:t xml:space="preserve">Alat yang digunakan untuk kegiatan ini adalah polybag ukuran 25cm x 25cm, alat tulis, gembor, penggaris, kertas label, meteran, timbangan digital gram, tali rafia, </w:t>
      </w:r>
      <w:r w:rsidRPr="00F05C78">
        <w:rPr>
          <w:rFonts w:ascii="Times New Roman" w:hAnsi="Times New Roman" w:cs="Times New Roman"/>
          <w:sz w:val="24"/>
          <w:szCs w:val="24"/>
        </w:rPr>
        <w:lastRenderedPageBreak/>
        <w:t xml:space="preserve">ajir, gunting, papan, kain berwarna putih, sekop, panduan UPOV, Panduan Pelaksanaan Uji (PPU), dan kamera handphone. </w:t>
      </w:r>
    </w:p>
    <w:p w:rsidR="00DF0884" w:rsidRDefault="00DF0884" w:rsidP="00D47244">
      <w:pPr>
        <w:pStyle w:val="ListParagraph"/>
        <w:spacing w:after="0" w:line="360" w:lineRule="auto"/>
        <w:ind w:firstLine="720"/>
        <w:jc w:val="both"/>
        <w:rPr>
          <w:rFonts w:ascii="Times New Roman" w:hAnsi="Times New Roman" w:cs="Times New Roman"/>
          <w:sz w:val="24"/>
          <w:szCs w:val="24"/>
        </w:rPr>
      </w:pPr>
      <w:proofErr w:type="gramStart"/>
      <w:r w:rsidRPr="00F05C78">
        <w:rPr>
          <w:rFonts w:ascii="Times New Roman" w:hAnsi="Times New Roman" w:cs="Times New Roman"/>
          <w:sz w:val="24"/>
          <w:szCs w:val="24"/>
          <w:lang w:val="en-US"/>
        </w:rPr>
        <w:t>Penelitian ini merupakan percobaan faktor tunggal yang disusun dalam Rancangan Acak Lengkap (RAL) dengan 3 ulangan.</w:t>
      </w:r>
      <w:proofErr w:type="gramEnd"/>
      <w:r w:rsidRPr="00F05C78">
        <w:rPr>
          <w:rFonts w:ascii="Times New Roman" w:hAnsi="Times New Roman" w:cs="Times New Roman"/>
          <w:sz w:val="24"/>
          <w:szCs w:val="24"/>
        </w:rPr>
        <w:t xml:space="preserve"> </w:t>
      </w:r>
      <w:r w:rsidRPr="00F05C78">
        <w:rPr>
          <w:rFonts w:ascii="Times New Roman" w:hAnsi="Times New Roman" w:cs="Times New Roman"/>
          <w:sz w:val="24"/>
          <w:szCs w:val="24"/>
          <w:lang w:val="en-US"/>
        </w:rPr>
        <w:t>Perlakuan yang dimaksud adalah berbagai macam galur tanaman mentimun</w:t>
      </w:r>
      <w:r w:rsidRPr="00F05C78">
        <w:rPr>
          <w:rFonts w:ascii="Times New Roman" w:hAnsi="Times New Roman" w:cs="Times New Roman"/>
          <w:sz w:val="24"/>
          <w:szCs w:val="24"/>
        </w:rPr>
        <w:t xml:space="preserve"> </w:t>
      </w:r>
      <w:r w:rsidRPr="00F05C78">
        <w:rPr>
          <w:rFonts w:ascii="Times New Roman" w:hAnsi="Times New Roman" w:cs="Times New Roman"/>
          <w:sz w:val="24"/>
          <w:szCs w:val="24"/>
          <w:lang w:val="en-US"/>
        </w:rPr>
        <w:t xml:space="preserve">yang terdiri dari 4 aras </w:t>
      </w:r>
      <w:proofErr w:type="gramStart"/>
      <w:r w:rsidRPr="00F05C78">
        <w:rPr>
          <w:rFonts w:ascii="Times New Roman" w:hAnsi="Times New Roman" w:cs="Times New Roman"/>
          <w:sz w:val="24"/>
          <w:szCs w:val="24"/>
          <w:lang w:val="en-US"/>
        </w:rPr>
        <w:t>perlakuan :</w:t>
      </w:r>
      <w:proofErr w:type="gramEnd"/>
      <w:r w:rsidRPr="00F05C78">
        <w:rPr>
          <w:rFonts w:ascii="Times New Roman" w:hAnsi="Times New Roman" w:cs="Times New Roman"/>
          <w:sz w:val="24"/>
          <w:szCs w:val="24"/>
          <w:lang w:val="en-US"/>
        </w:rPr>
        <w:t xml:space="preserve"> </w:t>
      </w:r>
    </w:p>
    <w:p w:rsidR="00DF0884" w:rsidRDefault="00DF0884" w:rsidP="00D47244">
      <w:pPr>
        <w:spacing w:after="0" w:line="360" w:lineRule="auto"/>
        <w:ind w:left="709"/>
        <w:jc w:val="both"/>
        <w:rPr>
          <w:rFonts w:ascii="Times New Roman" w:eastAsia="Calibri" w:hAnsi="Times New Roman" w:cs="Times New Roman"/>
          <w:sz w:val="24"/>
          <w:szCs w:val="24"/>
        </w:rPr>
      </w:pPr>
      <w:r w:rsidRPr="00DF0884">
        <w:rPr>
          <w:rFonts w:ascii="Times New Roman" w:hAnsi="Times New Roman" w:cs="Times New Roman"/>
          <w:sz w:val="24"/>
          <w:szCs w:val="24"/>
        </w:rPr>
        <w:t xml:space="preserve">A </w:t>
      </w:r>
      <w:r w:rsidRPr="00DF0884">
        <w:rPr>
          <w:rFonts w:ascii="Times New Roman" w:hAnsi="Times New Roman" w:cs="Times New Roman"/>
          <w:sz w:val="24"/>
          <w:szCs w:val="24"/>
        </w:rPr>
        <w:tab/>
        <w:t xml:space="preserve">= Galur </w:t>
      </w:r>
      <w:r w:rsidRPr="00DF0884">
        <w:rPr>
          <w:rFonts w:ascii="Times New Roman" w:hAnsi="Times New Roman" w:cs="Times New Roman"/>
          <w:sz w:val="24"/>
          <w:szCs w:val="24"/>
          <w:lang w:val="en-US"/>
        </w:rPr>
        <w:t>m</w:t>
      </w:r>
      <w:r w:rsidRPr="00DF0884">
        <w:rPr>
          <w:rFonts w:ascii="Times New Roman" w:hAnsi="Times New Roman" w:cs="Times New Roman"/>
          <w:sz w:val="24"/>
          <w:szCs w:val="24"/>
        </w:rPr>
        <w:t>entimun kode CU-07, S9</w:t>
      </w:r>
    </w:p>
    <w:p w:rsidR="00DF0884" w:rsidRDefault="00DF0884" w:rsidP="00D47244">
      <w:pPr>
        <w:spacing w:after="0" w:line="360" w:lineRule="auto"/>
        <w:ind w:left="709"/>
        <w:jc w:val="both"/>
        <w:rPr>
          <w:rFonts w:ascii="Times New Roman" w:eastAsia="Calibri" w:hAnsi="Times New Roman" w:cs="Times New Roman"/>
          <w:sz w:val="24"/>
          <w:szCs w:val="24"/>
        </w:rPr>
      </w:pPr>
      <w:r w:rsidRPr="00F05C78">
        <w:rPr>
          <w:rFonts w:ascii="Times New Roman" w:hAnsi="Times New Roman" w:cs="Times New Roman"/>
          <w:sz w:val="24"/>
          <w:szCs w:val="24"/>
        </w:rPr>
        <w:t>B</w:t>
      </w:r>
      <w:r>
        <w:rPr>
          <w:rFonts w:ascii="Times New Roman" w:hAnsi="Times New Roman" w:cs="Times New Roman"/>
          <w:sz w:val="24"/>
          <w:szCs w:val="24"/>
          <w:lang w:val="en-US"/>
        </w:rPr>
        <w:tab/>
      </w:r>
      <w:r w:rsidRPr="00F05C78">
        <w:rPr>
          <w:rFonts w:ascii="Times New Roman" w:hAnsi="Times New Roman" w:cs="Times New Roman"/>
          <w:sz w:val="24"/>
          <w:szCs w:val="24"/>
          <w:lang w:val="en-US"/>
        </w:rPr>
        <w:t xml:space="preserve">= </w:t>
      </w:r>
      <w:r w:rsidRPr="00F05C78">
        <w:rPr>
          <w:rFonts w:ascii="Times New Roman" w:hAnsi="Times New Roman" w:cs="Times New Roman"/>
          <w:sz w:val="24"/>
          <w:szCs w:val="24"/>
        </w:rPr>
        <w:t xml:space="preserve">Galur </w:t>
      </w:r>
      <w:r w:rsidRPr="00F05C78">
        <w:rPr>
          <w:rFonts w:ascii="Times New Roman" w:hAnsi="Times New Roman" w:cs="Times New Roman"/>
          <w:sz w:val="24"/>
          <w:szCs w:val="24"/>
          <w:lang w:val="en-US"/>
        </w:rPr>
        <w:t>m</w:t>
      </w:r>
      <w:r w:rsidRPr="00F05C78">
        <w:rPr>
          <w:rFonts w:ascii="Times New Roman" w:hAnsi="Times New Roman" w:cs="Times New Roman"/>
          <w:sz w:val="24"/>
          <w:szCs w:val="24"/>
        </w:rPr>
        <w:t>entimun kode CU-08, S8</w:t>
      </w:r>
    </w:p>
    <w:p w:rsidR="00DF0884" w:rsidRDefault="00DF0884" w:rsidP="00D47244">
      <w:pPr>
        <w:spacing w:after="0" w:line="360" w:lineRule="auto"/>
        <w:ind w:left="709"/>
        <w:jc w:val="both"/>
        <w:rPr>
          <w:rFonts w:ascii="Times New Roman" w:eastAsia="Calibri" w:hAnsi="Times New Roman" w:cs="Times New Roman"/>
          <w:sz w:val="24"/>
          <w:szCs w:val="24"/>
        </w:rPr>
      </w:pPr>
      <w:r w:rsidRPr="00F05C78">
        <w:rPr>
          <w:rFonts w:ascii="Times New Roman" w:hAnsi="Times New Roman" w:cs="Times New Roman"/>
          <w:sz w:val="24"/>
          <w:szCs w:val="24"/>
        </w:rPr>
        <w:t>C</w:t>
      </w:r>
      <w:r>
        <w:rPr>
          <w:rFonts w:ascii="Times New Roman" w:hAnsi="Times New Roman" w:cs="Times New Roman"/>
          <w:sz w:val="24"/>
          <w:szCs w:val="24"/>
          <w:lang w:val="en-US"/>
        </w:rPr>
        <w:tab/>
      </w:r>
      <w:r w:rsidRPr="00F05C78">
        <w:rPr>
          <w:rFonts w:ascii="Times New Roman" w:hAnsi="Times New Roman" w:cs="Times New Roman"/>
          <w:sz w:val="24"/>
          <w:szCs w:val="24"/>
          <w:lang w:val="en-US"/>
        </w:rPr>
        <w:t xml:space="preserve">= </w:t>
      </w:r>
      <w:r w:rsidRPr="00F05C78">
        <w:rPr>
          <w:rFonts w:ascii="Times New Roman" w:hAnsi="Times New Roman" w:cs="Times New Roman"/>
          <w:sz w:val="24"/>
          <w:szCs w:val="24"/>
        </w:rPr>
        <w:t xml:space="preserve">Galur </w:t>
      </w:r>
      <w:r w:rsidRPr="00F05C78">
        <w:rPr>
          <w:rFonts w:ascii="Times New Roman" w:hAnsi="Times New Roman" w:cs="Times New Roman"/>
          <w:sz w:val="24"/>
          <w:szCs w:val="24"/>
          <w:lang w:val="en-US"/>
        </w:rPr>
        <w:t>m</w:t>
      </w:r>
      <w:r w:rsidRPr="00F05C78">
        <w:rPr>
          <w:rFonts w:ascii="Times New Roman" w:hAnsi="Times New Roman" w:cs="Times New Roman"/>
          <w:sz w:val="24"/>
          <w:szCs w:val="24"/>
        </w:rPr>
        <w:t>entimun kode CU-21, S7</w:t>
      </w:r>
    </w:p>
    <w:p w:rsidR="00DF0884" w:rsidRDefault="00DF0884" w:rsidP="00D47244">
      <w:pPr>
        <w:spacing w:after="0" w:line="360" w:lineRule="auto"/>
        <w:ind w:left="709"/>
        <w:jc w:val="both"/>
        <w:rPr>
          <w:rFonts w:ascii="Times New Roman" w:eastAsia="Calibri" w:hAnsi="Times New Roman" w:cs="Times New Roman"/>
          <w:sz w:val="24"/>
          <w:szCs w:val="24"/>
        </w:rPr>
      </w:pPr>
      <w:r w:rsidRPr="00F05C78">
        <w:rPr>
          <w:rFonts w:ascii="Times New Roman" w:hAnsi="Times New Roman" w:cs="Times New Roman"/>
          <w:sz w:val="24"/>
          <w:szCs w:val="24"/>
        </w:rPr>
        <w:t>D</w:t>
      </w:r>
      <w:r>
        <w:rPr>
          <w:rFonts w:ascii="Times New Roman" w:hAnsi="Times New Roman" w:cs="Times New Roman"/>
          <w:sz w:val="24"/>
          <w:szCs w:val="24"/>
        </w:rPr>
        <w:tab/>
      </w:r>
      <w:r w:rsidRPr="00F05C78">
        <w:rPr>
          <w:rFonts w:ascii="Times New Roman" w:hAnsi="Times New Roman" w:cs="Times New Roman"/>
          <w:sz w:val="24"/>
          <w:szCs w:val="24"/>
        </w:rPr>
        <w:t xml:space="preserve">= Galur </w:t>
      </w:r>
      <w:r w:rsidRPr="00F05C78">
        <w:rPr>
          <w:rFonts w:ascii="Times New Roman" w:hAnsi="Times New Roman" w:cs="Times New Roman"/>
          <w:sz w:val="24"/>
          <w:szCs w:val="24"/>
          <w:lang w:val="en-US"/>
        </w:rPr>
        <w:t>m</w:t>
      </w:r>
      <w:r w:rsidRPr="00F05C78">
        <w:rPr>
          <w:rFonts w:ascii="Times New Roman" w:hAnsi="Times New Roman" w:cs="Times New Roman"/>
          <w:sz w:val="24"/>
          <w:szCs w:val="24"/>
        </w:rPr>
        <w:t>entimun kode CU-22, S7</w:t>
      </w:r>
    </w:p>
    <w:p w:rsidR="00310F72" w:rsidRDefault="00DF0884" w:rsidP="00D47244">
      <w:pPr>
        <w:spacing w:after="0" w:line="360" w:lineRule="auto"/>
        <w:ind w:left="709"/>
        <w:jc w:val="both"/>
        <w:rPr>
          <w:rFonts w:ascii="Times New Roman" w:eastAsia="Calibri" w:hAnsi="Times New Roman" w:cs="Times New Roman"/>
          <w:sz w:val="24"/>
          <w:szCs w:val="24"/>
        </w:rPr>
      </w:pPr>
      <w:r w:rsidRPr="00F05C78">
        <w:rPr>
          <w:rFonts w:ascii="Times New Roman" w:hAnsi="Times New Roman" w:cs="Times New Roman"/>
          <w:sz w:val="24"/>
          <w:szCs w:val="24"/>
        </w:rPr>
        <w:t>Total ada 4 x 3 = 12 unit percobaan. Setiap unit percobaan menggunakan 6 tanaman, sehingga jumlah seluruh tanaman mentimun adalah 72 tanaman. Dari enam tanaman, tiga tanaman digunakan sebagai sampel dan tiga tanaman sisa/cadangan</w:t>
      </w:r>
      <w:r w:rsidRPr="00F05C78">
        <w:rPr>
          <w:rFonts w:ascii="Times New Roman" w:eastAsia="Calibri" w:hAnsi="Times New Roman" w:cs="Times New Roman"/>
          <w:bCs/>
          <w:sz w:val="24"/>
          <w:szCs w:val="24"/>
        </w:rPr>
        <w:t>.</w:t>
      </w:r>
    </w:p>
    <w:p w:rsidR="00310F72" w:rsidRDefault="00310F72" w:rsidP="00D47244">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Penelitian diawal</w:t>
      </w:r>
      <w:r w:rsidR="00D47244">
        <w:rPr>
          <w:rFonts w:ascii="Times New Roman" w:hAnsi="Times New Roman" w:cs="Times New Roman"/>
          <w:sz w:val="24"/>
          <w:szCs w:val="24"/>
        </w:rPr>
        <w:t xml:space="preserve">ali dengan </w:t>
      </w:r>
      <w:r>
        <w:rPr>
          <w:rFonts w:ascii="Times New Roman" w:hAnsi="Times New Roman" w:cs="Times New Roman"/>
          <w:sz w:val="24"/>
          <w:szCs w:val="24"/>
        </w:rPr>
        <w:t xml:space="preserve"> penyemaian, </w:t>
      </w:r>
      <w:r w:rsidR="00D47244">
        <w:rPr>
          <w:rFonts w:ascii="Times New Roman" w:hAnsi="Times New Roman" w:cs="Times New Roman"/>
          <w:sz w:val="24"/>
          <w:szCs w:val="24"/>
        </w:rPr>
        <w:t xml:space="preserve">penyapan media tanam, </w:t>
      </w:r>
      <w:r>
        <w:rPr>
          <w:rFonts w:ascii="Times New Roman" w:hAnsi="Times New Roman" w:cs="Times New Roman"/>
          <w:sz w:val="24"/>
          <w:szCs w:val="24"/>
        </w:rPr>
        <w:t>penanaman, pemeliharaan, pemanenan dan pengamatan.</w:t>
      </w:r>
    </w:p>
    <w:p w:rsidR="00310F72" w:rsidRPr="00310F72" w:rsidRDefault="00310F72" w:rsidP="00310F72">
      <w:pPr>
        <w:spacing w:after="0" w:line="360" w:lineRule="auto"/>
        <w:ind w:left="709"/>
        <w:jc w:val="both"/>
        <w:rPr>
          <w:rFonts w:ascii="Times New Roman" w:eastAsia="Calibri" w:hAnsi="Times New Roman" w:cs="Times New Roman"/>
          <w:sz w:val="24"/>
          <w:szCs w:val="24"/>
        </w:rPr>
      </w:pPr>
    </w:p>
    <w:p w:rsidR="00310F72" w:rsidRPr="00F05C78" w:rsidRDefault="00310F72" w:rsidP="00310F72">
      <w:pPr>
        <w:pStyle w:val="ListParagraph"/>
        <w:numPr>
          <w:ilvl w:val="0"/>
          <w:numId w:val="3"/>
        </w:numPr>
        <w:spacing w:after="0" w:line="360" w:lineRule="auto"/>
        <w:jc w:val="both"/>
        <w:rPr>
          <w:rFonts w:ascii="Times New Roman" w:hAnsi="Times New Roman" w:cs="Times New Roman"/>
          <w:b/>
          <w:bCs/>
          <w:sz w:val="24"/>
          <w:szCs w:val="24"/>
        </w:rPr>
      </w:pPr>
      <w:r w:rsidRPr="00F05C78">
        <w:rPr>
          <w:rFonts w:ascii="Times New Roman" w:hAnsi="Times New Roman" w:cs="Times New Roman"/>
          <w:b/>
          <w:bCs/>
          <w:sz w:val="24"/>
          <w:szCs w:val="24"/>
        </w:rPr>
        <w:t xml:space="preserve">Penyemaian Benih </w:t>
      </w:r>
    </w:p>
    <w:p w:rsidR="00310F72" w:rsidRPr="00F05C78" w:rsidRDefault="00310F72" w:rsidP="00310F72">
      <w:pPr>
        <w:pStyle w:val="ListParagraph"/>
        <w:spacing w:after="0" w:line="360" w:lineRule="auto"/>
        <w:ind w:firstLine="720"/>
        <w:jc w:val="both"/>
        <w:rPr>
          <w:rFonts w:ascii="Times New Roman" w:hAnsi="Times New Roman" w:cs="Times New Roman"/>
          <w:sz w:val="24"/>
          <w:szCs w:val="24"/>
        </w:rPr>
      </w:pPr>
      <w:r w:rsidRPr="00F05C78">
        <w:rPr>
          <w:rFonts w:ascii="Times New Roman" w:hAnsi="Times New Roman" w:cs="Times New Roman"/>
          <w:bCs/>
          <w:sz w:val="24"/>
          <w:szCs w:val="24"/>
        </w:rPr>
        <w:t xml:space="preserve">Penyemaian dilakukan menggunakan </w:t>
      </w:r>
      <w:r w:rsidRPr="00F05C78">
        <w:rPr>
          <w:rFonts w:ascii="Times New Roman" w:hAnsi="Times New Roman" w:cs="Times New Roman"/>
          <w:bCs/>
          <w:i/>
          <w:sz w:val="24"/>
          <w:szCs w:val="24"/>
        </w:rPr>
        <w:t>tray</w:t>
      </w:r>
      <w:r w:rsidRPr="00F05C78">
        <w:rPr>
          <w:rFonts w:ascii="Times New Roman" w:hAnsi="Times New Roman" w:cs="Times New Roman"/>
          <w:bCs/>
          <w:sz w:val="24"/>
          <w:szCs w:val="24"/>
        </w:rPr>
        <w:t xml:space="preserve"> semai untuk meminimalisir kerusakan benih maupun bibit tanaman. </w:t>
      </w:r>
      <w:r w:rsidRPr="00F05C78">
        <w:rPr>
          <w:rFonts w:ascii="Times New Roman" w:hAnsi="Times New Roman" w:cs="Times New Roman"/>
          <w:bCs/>
          <w:i/>
          <w:sz w:val="24"/>
          <w:szCs w:val="24"/>
        </w:rPr>
        <w:t>Tray</w:t>
      </w:r>
      <w:r w:rsidRPr="00F05C78">
        <w:rPr>
          <w:rFonts w:ascii="Times New Roman" w:hAnsi="Times New Roman" w:cs="Times New Roman"/>
          <w:bCs/>
          <w:sz w:val="24"/>
          <w:szCs w:val="24"/>
        </w:rPr>
        <w:t xml:space="preserve"> yang digunakan memiliki ukuran kotak lubang atas 3,5 x 3,5 cm dengan kedalaman lubang sekitar 4 cm. Benih mentimun disemai dalam </w:t>
      </w:r>
      <w:r w:rsidRPr="00F05C78">
        <w:rPr>
          <w:rFonts w:ascii="Times New Roman" w:hAnsi="Times New Roman" w:cs="Times New Roman"/>
          <w:bCs/>
          <w:i/>
          <w:sz w:val="24"/>
          <w:szCs w:val="24"/>
        </w:rPr>
        <w:t>tray</w:t>
      </w:r>
      <w:r w:rsidRPr="00F05C78">
        <w:rPr>
          <w:rFonts w:ascii="Times New Roman" w:hAnsi="Times New Roman" w:cs="Times New Roman"/>
          <w:bCs/>
          <w:sz w:val="24"/>
          <w:szCs w:val="24"/>
        </w:rPr>
        <w:t xml:space="preserve"> semai dengan media </w:t>
      </w:r>
      <w:r w:rsidRPr="00F05C78">
        <w:rPr>
          <w:rFonts w:ascii="Times New Roman" w:hAnsi="Times New Roman" w:cs="Times New Roman"/>
          <w:bCs/>
          <w:i/>
          <w:sz w:val="24"/>
          <w:szCs w:val="24"/>
        </w:rPr>
        <w:t>cocopeat</w:t>
      </w:r>
      <w:r w:rsidRPr="00F05C78">
        <w:rPr>
          <w:rFonts w:ascii="Times New Roman" w:hAnsi="Times New Roman" w:cs="Times New Roman"/>
          <w:sz w:val="24"/>
          <w:szCs w:val="24"/>
          <w:shd w:val="clear" w:color="auto" w:fill="FFFFFF"/>
        </w:rPr>
        <w:t xml:space="preserve">. Benih disemai sebanyak 1 benih setiap lubang tray semai dan ditutup kembai menggunakan media semai. Jumlah benih yang disemai melebihi jumlah tanaman tiap perlakuan, hal ini dilakuan untuk mempersiapkan bibit saat melakukan penyulaman. </w:t>
      </w:r>
      <w:r w:rsidRPr="00F05C78">
        <w:rPr>
          <w:rFonts w:ascii="Times New Roman" w:hAnsi="Times New Roman" w:cs="Times New Roman"/>
          <w:sz w:val="24"/>
          <w:szCs w:val="24"/>
        </w:rPr>
        <w:t xml:space="preserve">Setelah benih disemai kemudian benih disimpan didalam ruangan agar tidak terkena sinar matahari langsung. Untuk menjaga kelembaban persemaian maka dilakukan penyiraman sekali dalam sehari dan melakukan penjemuran setiap pagi agar benih tetap mendapatkan sinar matahari. Setelah benih berumur </w:t>
      </w:r>
      <w:r w:rsidRPr="00F05C78">
        <w:rPr>
          <w:rFonts w:ascii="Times New Roman" w:hAnsi="Times New Roman" w:cs="Times New Roman"/>
          <w:sz w:val="24"/>
          <w:szCs w:val="24"/>
          <w:shd w:val="clear" w:color="auto" w:fill="FFFFFF"/>
        </w:rPr>
        <w:t>± 7</w:t>
      </w:r>
      <w:r w:rsidRPr="00F05C78">
        <w:rPr>
          <w:rFonts w:ascii="Times New Roman" w:hAnsi="Times New Roman" w:cs="Times New Roman"/>
          <w:sz w:val="24"/>
          <w:szCs w:val="24"/>
        </w:rPr>
        <w:t xml:space="preserve"> hari dengan jumlah 2 daun kotiledon tanaman sudah cukup untuk dipindah kelahan sebagai bibit. </w:t>
      </w:r>
    </w:p>
    <w:p w:rsidR="00310F72" w:rsidRPr="00F05C78" w:rsidRDefault="00310F72" w:rsidP="00310F72">
      <w:pPr>
        <w:pStyle w:val="ListParagraph"/>
        <w:numPr>
          <w:ilvl w:val="0"/>
          <w:numId w:val="3"/>
        </w:numPr>
        <w:spacing w:after="0" w:line="360" w:lineRule="auto"/>
        <w:jc w:val="both"/>
        <w:rPr>
          <w:rFonts w:ascii="Times New Roman" w:hAnsi="Times New Roman" w:cs="Times New Roman"/>
          <w:b/>
          <w:bCs/>
          <w:sz w:val="24"/>
          <w:szCs w:val="24"/>
        </w:rPr>
      </w:pPr>
      <w:r w:rsidRPr="00F05C78">
        <w:rPr>
          <w:rFonts w:ascii="Times New Roman" w:hAnsi="Times New Roman" w:cs="Times New Roman"/>
          <w:b/>
          <w:bCs/>
          <w:sz w:val="24"/>
          <w:szCs w:val="24"/>
        </w:rPr>
        <w:t xml:space="preserve">Persiapan Lahan </w:t>
      </w:r>
    </w:p>
    <w:p w:rsidR="00310F72" w:rsidRDefault="00310F72" w:rsidP="00310F72">
      <w:pPr>
        <w:pStyle w:val="ListParagraph"/>
        <w:autoSpaceDE w:val="0"/>
        <w:autoSpaceDN w:val="0"/>
        <w:adjustRightInd w:val="0"/>
        <w:spacing w:after="0" w:line="360" w:lineRule="auto"/>
        <w:ind w:firstLine="720"/>
        <w:jc w:val="both"/>
        <w:rPr>
          <w:rFonts w:ascii="Times New Roman" w:eastAsia="Calibri" w:hAnsi="Times New Roman" w:cs="Times New Roman"/>
          <w:sz w:val="24"/>
          <w:szCs w:val="24"/>
        </w:rPr>
      </w:pPr>
      <w:r w:rsidRPr="00F05C78">
        <w:rPr>
          <w:rFonts w:ascii="Times New Roman" w:eastAsia="Calibri" w:hAnsi="Times New Roman" w:cs="Times New Roman"/>
          <w:sz w:val="24"/>
          <w:szCs w:val="24"/>
        </w:rPr>
        <w:t xml:space="preserve">Pembersihan areal penelitian yang dilakukan </w:t>
      </w:r>
      <w:r w:rsidRPr="00F05C78">
        <w:rPr>
          <w:rFonts w:ascii="Times New Roman" w:eastAsia="Calibri" w:hAnsi="Times New Roman" w:cs="Times New Roman"/>
          <w:sz w:val="24"/>
          <w:szCs w:val="24"/>
          <w:lang w:val="en-US"/>
        </w:rPr>
        <w:t>adalah</w:t>
      </w:r>
      <w:r w:rsidRPr="00F05C78">
        <w:rPr>
          <w:rFonts w:ascii="Times New Roman" w:eastAsia="Calibri" w:hAnsi="Times New Roman" w:cs="Times New Roman"/>
          <w:sz w:val="24"/>
          <w:szCs w:val="24"/>
        </w:rPr>
        <w:t xml:space="preserve"> pembersihan areal penelitian dari gulma, akar tanaman, dan sisa-sisa tanaman. Selanjutnya perataan areal sekitar lahan yang akan digunakan sebagai tempat peletakan polybag </w:t>
      </w:r>
      <w:r w:rsidRPr="00F05C78">
        <w:rPr>
          <w:rFonts w:ascii="Times New Roman" w:eastAsia="Calibri" w:hAnsi="Times New Roman" w:cs="Times New Roman"/>
          <w:sz w:val="24"/>
          <w:szCs w:val="24"/>
          <w:lang w:val="en-US"/>
        </w:rPr>
        <w:t>untuk menanam tanaman percobaan</w:t>
      </w:r>
      <w:r w:rsidRPr="00F05C78">
        <w:rPr>
          <w:rFonts w:ascii="Times New Roman" w:eastAsia="Calibri" w:hAnsi="Times New Roman" w:cs="Times New Roman"/>
          <w:sz w:val="24"/>
          <w:szCs w:val="24"/>
        </w:rPr>
        <w:t>.</w:t>
      </w:r>
    </w:p>
    <w:p w:rsidR="001667B0" w:rsidRPr="00F05C78" w:rsidRDefault="001667B0" w:rsidP="00310F72">
      <w:pPr>
        <w:pStyle w:val="ListParagraph"/>
        <w:autoSpaceDE w:val="0"/>
        <w:autoSpaceDN w:val="0"/>
        <w:adjustRightInd w:val="0"/>
        <w:spacing w:after="0" w:line="360" w:lineRule="auto"/>
        <w:ind w:firstLine="720"/>
        <w:jc w:val="both"/>
        <w:rPr>
          <w:rFonts w:ascii="Times New Roman" w:eastAsia="Calibri" w:hAnsi="Times New Roman" w:cs="Times New Roman"/>
          <w:sz w:val="24"/>
          <w:szCs w:val="24"/>
        </w:rPr>
      </w:pPr>
    </w:p>
    <w:p w:rsidR="00310F72" w:rsidRPr="00F05C78" w:rsidRDefault="00310F72" w:rsidP="00310F72">
      <w:pPr>
        <w:numPr>
          <w:ilvl w:val="0"/>
          <w:numId w:val="3"/>
        </w:numPr>
        <w:autoSpaceDE w:val="0"/>
        <w:autoSpaceDN w:val="0"/>
        <w:adjustRightInd w:val="0"/>
        <w:spacing w:after="0" w:line="360" w:lineRule="auto"/>
        <w:rPr>
          <w:rFonts w:ascii="Times New Roman" w:eastAsia="Calibri" w:hAnsi="Times New Roman" w:cs="Times New Roman"/>
          <w:b/>
          <w:bCs/>
          <w:sz w:val="24"/>
          <w:szCs w:val="24"/>
        </w:rPr>
      </w:pPr>
      <w:r w:rsidRPr="00F05C78">
        <w:rPr>
          <w:rFonts w:ascii="Times New Roman" w:eastAsia="Calibri" w:hAnsi="Times New Roman" w:cs="Times New Roman"/>
          <w:b/>
          <w:bCs/>
          <w:sz w:val="24"/>
          <w:szCs w:val="24"/>
        </w:rPr>
        <w:lastRenderedPageBreak/>
        <w:t>Persiapan Media Tanam</w:t>
      </w:r>
    </w:p>
    <w:p w:rsidR="00310F72" w:rsidRPr="009E2EAC" w:rsidRDefault="00310F72" w:rsidP="009E2EAC">
      <w:pPr>
        <w:pStyle w:val="ListParagraph"/>
        <w:autoSpaceDE w:val="0"/>
        <w:autoSpaceDN w:val="0"/>
        <w:adjustRightInd w:val="0"/>
        <w:spacing w:after="0" w:line="360" w:lineRule="auto"/>
        <w:ind w:firstLine="720"/>
        <w:jc w:val="both"/>
        <w:rPr>
          <w:rFonts w:ascii="Times New Roman" w:eastAsia="Calibri" w:hAnsi="Times New Roman" w:cs="Times New Roman"/>
          <w:sz w:val="24"/>
          <w:szCs w:val="24"/>
        </w:rPr>
      </w:pPr>
      <w:r w:rsidRPr="00F05C78">
        <w:rPr>
          <w:rFonts w:ascii="Times New Roman" w:eastAsia="Calibri" w:hAnsi="Times New Roman" w:cs="Times New Roman"/>
          <w:sz w:val="24"/>
          <w:szCs w:val="24"/>
        </w:rPr>
        <w:t xml:space="preserve">Menyiapkan media tanam yaitu polybag diisi dengan media terdiri dari campuran tanah dan pupuk kandang (kotoran kambing), dengan perbandingan 1:1, kemudian dimasukkan kedalam </w:t>
      </w:r>
      <w:r w:rsidRPr="00F05C78">
        <w:rPr>
          <w:rFonts w:ascii="Times New Roman" w:eastAsia="Calibri" w:hAnsi="Times New Roman" w:cs="Times New Roman"/>
          <w:i/>
          <w:iCs/>
          <w:sz w:val="24"/>
          <w:szCs w:val="24"/>
        </w:rPr>
        <w:t xml:space="preserve">polybag </w:t>
      </w:r>
      <w:r w:rsidRPr="00F05C78">
        <w:rPr>
          <w:rFonts w:ascii="Times New Roman" w:eastAsia="Calibri" w:hAnsi="Times New Roman" w:cs="Times New Roman"/>
          <w:sz w:val="24"/>
          <w:szCs w:val="24"/>
        </w:rPr>
        <w:t xml:space="preserve">dengan menyisakan </w:t>
      </w:r>
      <w:r w:rsidRPr="00F05C78">
        <w:rPr>
          <w:rFonts w:ascii="Times New Roman" w:hAnsi="Times New Roman" w:cs="Times New Roman"/>
          <w:sz w:val="24"/>
          <w:szCs w:val="24"/>
          <w:shd w:val="clear" w:color="auto" w:fill="FFFFFF"/>
        </w:rPr>
        <w:t>± 5 cm agar air tidak tumpah saat menyiram</w:t>
      </w:r>
      <w:r w:rsidRPr="00F05C78">
        <w:rPr>
          <w:rFonts w:ascii="Times New Roman" w:eastAsia="Calibri" w:hAnsi="Times New Roman" w:cs="Times New Roman"/>
          <w:i/>
          <w:iCs/>
          <w:sz w:val="24"/>
          <w:szCs w:val="24"/>
        </w:rPr>
        <w:t>.</w:t>
      </w:r>
      <w:r w:rsidRPr="00F05C78">
        <w:rPr>
          <w:rFonts w:ascii="Times New Roman" w:eastAsia="Calibri" w:hAnsi="Times New Roman" w:cs="Times New Roman"/>
          <w:iCs/>
          <w:sz w:val="24"/>
          <w:szCs w:val="24"/>
        </w:rPr>
        <w:t xml:space="preserve"> Ukuran </w:t>
      </w:r>
      <w:r w:rsidRPr="00F05C78">
        <w:rPr>
          <w:rFonts w:ascii="Times New Roman" w:eastAsia="Calibri" w:hAnsi="Times New Roman" w:cs="Times New Roman"/>
          <w:i/>
          <w:iCs/>
          <w:sz w:val="24"/>
          <w:szCs w:val="24"/>
        </w:rPr>
        <w:t>polybag</w:t>
      </w:r>
      <w:r w:rsidRPr="00F05C78">
        <w:rPr>
          <w:rFonts w:ascii="Times New Roman" w:eastAsia="Calibri" w:hAnsi="Times New Roman" w:cs="Times New Roman"/>
          <w:sz w:val="24"/>
          <w:szCs w:val="24"/>
        </w:rPr>
        <w:t xml:space="preserve"> yang digunakan adalah </w:t>
      </w:r>
      <w:r w:rsidRPr="00F05C78">
        <w:rPr>
          <w:rFonts w:ascii="Times New Roman" w:eastAsia="Calibri" w:hAnsi="Times New Roman" w:cs="Times New Roman"/>
          <w:sz w:val="24"/>
          <w:szCs w:val="24"/>
          <w:lang w:val="en-US"/>
        </w:rPr>
        <w:t>25</w:t>
      </w:r>
      <w:r w:rsidRPr="00F05C78">
        <w:rPr>
          <w:rFonts w:ascii="Times New Roman" w:eastAsia="Calibri" w:hAnsi="Times New Roman" w:cs="Times New Roman"/>
          <w:sz w:val="24"/>
          <w:szCs w:val="24"/>
        </w:rPr>
        <w:t xml:space="preserve"> cm x </w:t>
      </w:r>
      <w:r w:rsidRPr="00F05C78">
        <w:rPr>
          <w:rFonts w:ascii="Times New Roman" w:eastAsia="Calibri" w:hAnsi="Times New Roman" w:cs="Times New Roman"/>
          <w:sz w:val="24"/>
          <w:szCs w:val="24"/>
          <w:lang w:val="en-US"/>
        </w:rPr>
        <w:t>25</w:t>
      </w:r>
      <w:r w:rsidRPr="00F05C78">
        <w:rPr>
          <w:rFonts w:ascii="Times New Roman" w:eastAsia="Calibri" w:hAnsi="Times New Roman" w:cs="Times New Roman"/>
          <w:sz w:val="24"/>
          <w:szCs w:val="24"/>
        </w:rPr>
        <w:t xml:space="preserve"> cm yang masing-masing </w:t>
      </w:r>
      <w:r w:rsidRPr="00F05C78">
        <w:rPr>
          <w:rFonts w:ascii="Times New Roman" w:hAnsi="Times New Roman" w:cs="Times New Roman"/>
          <w:i/>
          <w:sz w:val="24"/>
          <w:szCs w:val="24"/>
          <w:shd w:val="clear" w:color="auto" w:fill="FFFFFF"/>
        </w:rPr>
        <w:t xml:space="preserve">polybag </w:t>
      </w:r>
      <w:r w:rsidRPr="00F05C78">
        <w:rPr>
          <w:rFonts w:ascii="Times New Roman" w:hAnsi="Times New Roman" w:cs="Times New Roman"/>
          <w:sz w:val="24"/>
          <w:szCs w:val="24"/>
          <w:shd w:val="clear" w:color="auto" w:fill="FFFFFF"/>
        </w:rPr>
        <w:t xml:space="preserve">terdapat satu tanaman. </w:t>
      </w:r>
      <w:r w:rsidRPr="00F05C78">
        <w:rPr>
          <w:rFonts w:ascii="Times New Roman" w:hAnsi="Times New Roman" w:cs="Times New Roman"/>
          <w:i/>
          <w:sz w:val="24"/>
          <w:szCs w:val="24"/>
          <w:shd w:val="clear" w:color="auto" w:fill="FFFFFF"/>
        </w:rPr>
        <w:t>Polybag</w:t>
      </w:r>
      <w:r w:rsidRPr="00F05C78">
        <w:rPr>
          <w:rFonts w:ascii="Times New Roman" w:hAnsi="Times New Roman" w:cs="Times New Roman"/>
          <w:sz w:val="24"/>
          <w:szCs w:val="24"/>
          <w:shd w:val="clear" w:color="auto" w:fill="FFFFFF"/>
        </w:rPr>
        <w:t xml:space="preserve"> disusun dengan jarak antar tanaman 20 cm dan jarak antar ulangan 30 cm dengan </w:t>
      </w:r>
      <w:r w:rsidRPr="00F05C78">
        <w:rPr>
          <w:rFonts w:ascii="Times New Roman" w:eastAsia="Calibri" w:hAnsi="Times New Roman" w:cs="Times New Roman"/>
          <w:sz w:val="24"/>
          <w:szCs w:val="24"/>
        </w:rPr>
        <w:t>jumlah plot percobaan sebanyak 12 dan masing-masing satuan percobaan terdiri dari 6 polybag, sehingga terdapat 72 polybag dalam penelitian ini.</w:t>
      </w:r>
    </w:p>
    <w:p w:rsidR="00310F72" w:rsidRPr="00F05C78" w:rsidRDefault="00310F72" w:rsidP="00310F72">
      <w:pPr>
        <w:pStyle w:val="ListParagraph"/>
        <w:numPr>
          <w:ilvl w:val="0"/>
          <w:numId w:val="3"/>
        </w:numPr>
        <w:autoSpaceDE w:val="0"/>
        <w:autoSpaceDN w:val="0"/>
        <w:adjustRightInd w:val="0"/>
        <w:spacing w:after="0" w:line="360" w:lineRule="auto"/>
        <w:jc w:val="both"/>
        <w:rPr>
          <w:rFonts w:ascii="Times New Roman" w:eastAsia="Calibri" w:hAnsi="Times New Roman" w:cs="Times New Roman"/>
          <w:b/>
          <w:sz w:val="24"/>
          <w:szCs w:val="24"/>
        </w:rPr>
      </w:pPr>
      <w:r w:rsidRPr="00F05C78">
        <w:rPr>
          <w:rFonts w:ascii="Times New Roman" w:eastAsia="Calibri" w:hAnsi="Times New Roman" w:cs="Times New Roman"/>
          <w:b/>
          <w:sz w:val="24"/>
          <w:szCs w:val="24"/>
        </w:rPr>
        <w:t xml:space="preserve">Penanaman </w:t>
      </w:r>
    </w:p>
    <w:p w:rsidR="009E2EAC" w:rsidRPr="001667B0" w:rsidRDefault="00310F72" w:rsidP="001667B0">
      <w:pPr>
        <w:pStyle w:val="ListParagraph"/>
        <w:autoSpaceDE w:val="0"/>
        <w:autoSpaceDN w:val="0"/>
        <w:adjustRightInd w:val="0"/>
        <w:spacing w:after="0" w:line="360" w:lineRule="auto"/>
        <w:ind w:firstLine="720"/>
        <w:jc w:val="both"/>
        <w:rPr>
          <w:rFonts w:ascii="Times New Roman" w:hAnsi="Times New Roman" w:cs="Times New Roman"/>
          <w:sz w:val="24"/>
          <w:szCs w:val="24"/>
          <w:shd w:val="clear" w:color="auto" w:fill="FFFFFF"/>
        </w:rPr>
      </w:pPr>
      <w:r w:rsidRPr="00F05C78">
        <w:rPr>
          <w:rFonts w:ascii="Times New Roman" w:eastAsia="Calibri" w:hAnsi="Times New Roman" w:cs="Times New Roman"/>
          <w:sz w:val="24"/>
          <w:szCs w:val="24"/>
        </w:rPr>
        <w:t xml:space="preserve">Pindah tanam bibit dilakukan saat bibit mentimun berumur 7 HSS (Hari Setelah Semai). Kegiatan pindah tanam dilakukan saat sore hari sekitar pukul 15.00 WIB untuk menghindari terik matahari saat siang hari yang kemungkinan dapat menyebabkan bibit yang layu sesaat setelah dilakukan penanaman. Bibit pada tray disiram hingga basah terlebih dahulu sebelum diambil, hal ini untuk menghindari pecahnya media semai dan rusaknya akar saat dilaukan pengambilan bibit dari tray, jumlah bibit yang ditanam sebanyak satu bibit per lubang tanam dengan kedalaman sekitar </w:t>
      </w:r>
      <w:r w:rsidRPr="00F05C78">
        <w:rPr>
          <w:rFonts w:ascii="Times New Roman" w:hAnsi="Times New Roman" w:cs="Times New Roman"/>
          <w:sz w:val="24"/>
          <w:szCs w:val="24"/>
          <w:shd w:val="clear" w:color="auto" w:fill="FFFFFF"/>
          <w:lang w:val="en-US"/>
        </w:rPr>
        <w:t>8</w:t>
      </w:r>
      <w:r w:rsidRPr="00F05C78">
        <w:rPr>
          <w:rFonts w:ascii="Times New Roman" w:hAnsi="Times New Roman" w:cs="Times New Roman"/>
          <w:sz w:val="24"/>
          <w:szCs w:val="24"/>
          <w:shd w:val="clear" w:color="auto" w:fill="FFFFFF"/>
        </w:rPr>
        <w:t xml:space="preserve"> cm. Setelah tanaman berumur </w:t>
      </w:r>
      <w:r w:rsidRPr="00F05C78">
        <w:rPr>
          <w:rFonts w:ascii="Times New Roman" w:hAnsi="Times New Roman" w:cs="Times New Roman"/>
          <w:sz w:val="24"/>
          <w:szCs w:val="24"/>
          <w:shd w:val="clear" w:color="auto" w:fill="FFFFFF"/>
          <w:lang w:val="en-US"/>
        </w:rPr>
        <w:t>1 - 7</w:t>
      </w:r>
      <w:r w:rsidRPr="00F05C78">
        <w:rPr>
          <w:rFonts w:ascii="Times New Roman" w:hAnsi="Times New Roman" w:cs="Times New Roman"/>
          <w:sz w:val="24"/>
          <w:szCs w:val="24"/>
          <w:shd w:val="clear" w:color="auto" w:fill="FFFFFF"/>
        </w:rPr>
        <w:t xml:space="preserve"> hari dilakukan penyulaman bagi tanaman ya</w:t>
      </w:r>
      <w:r w:rsidRPr="00F05C78">
        <w:rPr>
          <w:rFonts w:ascii="Times New Roman" w:hAnsi="Times New Roman" w:cs="Times New Roman"/>
          <w:sz w:val="24"/>
          <w:szCs w:val="24"/>
          <w:shd w:val="clear" w:color="auto" w:fill="FFFFFF"/>
          <w:lang w:val="en-US"/>
        </w:rPr>
        <w:t>ng mati dikarenakan HP</w:t>
      </w:r>
      <w:r w:rsidRPr="00F05C78">
        <w:rPr>
          <w:rFonts w:ascii="Times New Roman" w:hAnsi="Times New Roman" w:cs="Times New Roman"/>
          <w:sz w:val="24"/>
          <w:szCs w:val="24"/>
          <w:shd w:val="clear" w:color="auto" w:fill="FFFFFF"/>
        </w:rPr>
        <w:t>T (Hama Penyakit Tanaman)</w:t>
      </w:r>
      <w:r w:rsidRPr="00F05C78">
        <w:rPr>
          <w:rFonts w:ascii="Times New Roman" w:hAnsi="Times New Roman" w:cs="Times New Roman"/>
          <w:sz w:val="24"/>
          <w:szCs w:val="24"/>
          <w:shd w:val="clear" w:color="auto" w:fill="FFFFFF"/>
          <w:lang w:val="en-US"/>
        </w:rPr>
        <w:t xml:space="preserve"> dan tanaman stress waktu pindah tanam.</w:t>
      </w:r>
    </w:p>
    <w:p w:rsidR="00310F72" w:rsidRPr="00F05C78" w:rsidRDefault="00310F72" w:rsidP="00310F72">
      <w:pPr>
        <w:pStyle w:val="ListParagraph"/>
        <w:numPr>
          <w:ilvl w:val="0"/>
          <w:numId w:val="3"/>
        </w:numPr>
        <w:autoSpaceDE w:val="0"/>
        <w:autoSpaceDN w:val="0"/>
        <w:adjustRightInd w:val="0"/>
        <w:spacing w:after="0" w:line="360" w:lineRule="auto"/>
        <w:rPr>
          <w:rFonts w:ascii="Times New Roman" w:eastAsia="Calibri" w:hAnsi="Times New Roman" w:cs="Times New Roman"/>
          <w:b/>
          <w:bCs/>
          <w:sz w:val="24"/>
          <w:szCs w:val="24"/>
        </w:rPr>
      </w:pPr>
      <w:r w:rsidRPr="00F05C78">
        <w:rPr>
          <w:rFonts w:ascii="Times New Roman" w:eastAsia="Calibri" w:hAnsi="Times New Roman" w:cs="Times New Roman"/>
          <w:b/>
          <w:bCs/>
          <w:sz w:val="24"/>
          <w:szCs w:val="24"/>
        </w:rPr>
        <w:t>Pemeliharaan Tanaman</w:t>
      </w:r>
    </w:p>
    <w:p w:rsidR="00310F72" w:rsidRPr="00F05C78" w:rsidRDefault="00310F72" w:rsidP="00310F72">
      <w:pPr>
        <w:pStyle w:val="ListParagraph"/>
        <w:autoSpaceDE w:val="0"/>
        <w:autoSpaceDN w:val="0"/>
        <w:adjustRightInd w:val="0"/>
        <w:spacing w:after="0" w:line="360" w:lineRule="auto"/>
        <w:rPr>
          <w:rFonts w:ascii="Times New Roman" w:eastAsia="Calibri" w:hAnsi="Times New Roman" w:cs="Times New Roman"/>
          <w:bCs/>
          <w:sz w:val="24"/>
          <w:szCs w:val="24"/>
        </w:rPr>
      </w:pPr>
      <w:r w:rsidRPr="00F05C78">
        <w:rPr>
          <w:rFonts w:ascii="Times New Roman" w:eastAsia="Calibri" w:hAnsi="Times New Roman" w:cs="Times New Roman"/>
          <w:bCs/>
          <w:sz w:val="24"/>
          <w:szCs w:val="24"/>
        </w:rPr>
        <w:t xml:space="preserve">Kegiatan pemeliharaan tanaman meliputi : </w:t>
      </w:r>
    </w:p>
    <w:p w:rsidR="00310F72" w:rsidRPr="001667B0" w:rsidRDefault="00310F72" w:rsidP="00310F72">
      <w:pPr>
        <w:pStyle w:val="ListParagraph"/>
        <w:numPr>
          <w:ilvl w:val="0"/>
          <w:numId w:val="4"/>
        </w:numPr>
        <w:autoSpaceDE w:val="0"/>
        <w:autoSpaceDN w:val="0"/>
        <w:adjustRightInd w:val="0"/>
        <w:spacing w:after="0" w:line="360" w:lineRule="auto"/>
        <w:rPr>
          <w:rFonts w:ascii="Times New Roman" w:eastAsia="Calibri" w:hAnsi="Times New Roman" w:cs="Times New Roman"/>
          <w:bCs/>
          <w:sz w:val="24"/>
          <w:szCs w:val="24"/>
        </w:rPr>
      </w:pPr>
      <w:r w:rsidRPr="001667B0">
        <w:rPr>
          <w:rFonts w:ascii="Times New Roman" w:eastAsia="Calibri" w:hAnsi="Times New Roman" w:cs="Times New Roman"/>
          <w:bCs/>
          <w:sz w:val="24"/>
          <w:szCs w:val="24"/>
        </w:rPr>
        <w:t xml:space="preserve">Penyiraman </w:t>
      </w:r>
    </w:p>
    <w:p w:rsidR="00310F72" w:rsidRPr="00310F72" w:rsidRDefault="00310F72" w:rsidP="00310F72">
      <w:pPr>
        <w:pStyle w:val="ListParagraph"/>
        <w:spacing w:after="0" w:line="360" w:lineRule="auto"/>
        <w:ind w:left="1080" w:firstLine="360"/>
        <w:jc w:val="both"/>
        <w:rPr>
          <w:rFonts w:ascii="Times New Roman" w:hAnsi="Times New Roman" w:cs="Times New Roman"/>
          <w:sz w:val="24"/>
          <w:szCs w:val="24"/>
        </w:rPr>
      </w:pPr>
      <w:r w:rsidRPr="00F05C78">
        <w:rPr>
          <w:rFonts w:ascii="Times New Roman" w:hAnsi="Times New Roman" w:cs="Times New Roman"/>
          <w:sz w:val="24"/>
          <w:szCs w:val="24"/>
        </w:rPr>
        <w:t xml:space="preserve">Pengairan pada tanaman timun dilakukan rutin satu atau dua kali sehari tergantung dari keadaan tanah dan musim. Waktu pengairan dilakukan pada pagi atau sore hari, saat suhu udara tidak terlalu panas. Pengairan dilakukan dengan cara kocor menggunakan gembor, air diberikan pada setiap lubang tanam sesuai kebutuhan tanaman. </w:t>
      </w:r>
    </w:p>
    <w:p w:rsidR="00310F72" w:rsidRPr="001667B0" w:rsidRDefault="00310F72" w:rsidP="00310F72">
      <w:pPr>
        <w:pStyle w:val="ListParagraph"/>
        <w:numPr>
          <w:ilvl w:val="0"/>
          <w:numId w:val="4"/>
        </w:numPr>
        <w:autoSpaceDE w:val="0"/>
        <w:autoSpaceDN w:val="0"/>
        <w:adjustRightInd w:val="0"/>
        <w:spacing w:after="0" w:line="360" w:lineRule="auto"/>
        <w:rPr>
          <w:rFonts w:ascii="Times New Roman" w:eastAsia="Calibri" w:hAnsi="Times New Roman" w:cs="Times New Roman"/>
          <w:bCs/>
          <w:sz w:val="24"/>
          <w:szCs w:val="24"/>
        </w:rPr>
      </w:pPr>
      <w:r w:rsidRPr="001667B0">
        <w:rPr>
          <w:rFonts w:ascii="Times New Roman" w:eastAsia="Calibri" w:hAnsi="Times New Roman" w:cs="Times New Roman"/>
          <w:bCs/>
          <w:sz w:val="24"/>
          <w:szCs w:val="24"/>
        </w:rPr>
        <w:t>Pengendalian hama dan penyakit</w:t>
      </w:r>
    </w:p>
    <w:p w:rsidR="00310F72" w:rsidRDefault="00310F72" w:rsidP="00310F72">
      <w:pPr>
        <w:pStyle w:val="ListParagraph"/>
        <w:autoSpaceDE w:val="0"/>
        <w:autoSpaceDN w:val="0"/>
        <w:adjustRightInd w:val="0"/>
        <w:spacing w:after="0" w:line="360" w:lineRule="auto"/>
        <w:ind w:left="1080" w:firstLine="360"/>
        <w:jc w:val="both"/>
        <w:rPr>
          <w:rFonts w:ascii="Times New Roman" w:eastAsia="Calibri" w:hAnsi="Times New Roman" w:cs="Times New Roman"/>
          <w:bCs/>
          <w:sz w:val="24"/>
          <w:szCs w:val="24"/>
        </w:rPr>
      </w:pPr>
      <w:r w:rsidRPr="00F05C78">
        <w:rPr>
          <w:rFonts w:ascii="Times New Roman" w:eastAsia="Calibri" w:hAnsi="Times New Roman" w:cs="Times New Roman"/>
          <w:bCs/>
          <w:sz w:val="24"/>
          <w:szCs w:val="24"/>
        </w:rPr>
        <w:t xml:space="preserve">Hama dan Penyakit dapat dikendalikan secara mekanis dan kimiawi. Pengendalian mekanis dilakukan dengan memotong daun tanaman yang terkena penyakit. Pengendalian kimiawi dilakukan dengan penyemprotan pestisida. </w:t>
      </w:r>
    </w:p>
    <w:p w:rsidR="001667B0" w:rsidRDefault="001667B0" w:rsidP="00310F72">
      <w:pPr>
        <w:pStyle w:val="ListParagraph"/>
        <w:autoSpaceDE w:val="0"/>
        <w:autoSpaceDN w:val="0"/>
        <w:adjustRightInd w:val="0"/>
        <w:spacing w:after="0" w:line="360" w:lineRule="auto"/>
        <w:ind w:left="1080" w:firstLine="360"/>
        <w:jc w:val="both"/>
        <w:rPr>
          <w:rFonts w:ascii="Times New Roman" w:eastAsia="Calibri" w:hAnsi="Times New Roman" w:cs="Times New Roman"/>
          <w:bCs/>
          <w:sz w:val="24"/>
          <w:szCs w:val="24"/>
        </w:rPr>
      </w:pPr>
    </w:p>
    <w:p w:rsidR="001667B0" w:rsidRPr="00310F72" w:rsidRDefault="001667B0" w:rsidP="00310F72">
      <w:pPr>
        <w:pStyle w:val="ListParagraph"/>
        <w:autoSpaceDE w:val="0"/>
        <w:autoSpaceDN w:val="0"/>
        <w:adjustRightInd w:val="0"/>
        <w:spacing w:after="0" w:line="360" w:lineRule="auto"/>
        <w:ind w:left="1080" w:firstLine="360"/>
        <w:jc w:val="both"/>
        <w:rPr>
          <w:rFonts w:ascii="Times New Roman" w:eastAsia="Calibri" w:hAnsi="Times New Roman" w:cs="Times New Roman"/>
          <w:bCs/>
          <w:sz w:val="24"/>
          <w:szCs w:val="24"/>
        </w:rPr>
      </w:pPr>
    </w:p>
    <w:p w:rsidR="00310F72" w:rsidRPr="001667B0" w:rsidRDefault="00310F72" w:rsidP="00310F72">
      <w:pPr>
        <w:pStyle w:val="ListParagraph"/>
        <w:numPr>
          <w:ilvl w:val="0"/>
          <w:numId w:val="4"/>
        </w:numPr>
        <w:autoSpaceDE w:val="0"/>
        <w:autoSpaceDN w:val="0"/>
        <w:adjustRightInd w:val="0"/>
        <w:spacing w:after="0" w:line="360" w:lineRule="auto"/>
        <w:rPr>
          <w:rFonts w:ascii="Times New Roman" w:eastAsia="Calibri" w:hAnsi="Times New Roman" w:cs="Times New Roman"/>
          <w:bCs/>
          <w:sz w:val="24"/>
          <w:szCs w:val="24"/>
        </w:rPr>
      </w:pPr>
      <w:r w:rsidRPr="001667B0">
        <w:rPr>
          <w:rFonts w:ascii="Times New Roman" w:eastAsia="Calibri" w:hAnsi="Times New Roman" w:cs="Times New Roman"/>
          <w:bCs/>
          <w:sz w:val="24"/>
          <w:szCs w:val="24"/>
        </w:rPr>
        <w:lastRenderedPageBreak/>
        <w:t xml:space="preserve">Pemupukan </w:t>
      </w:r>
    </w:p>
    <w:p w:rsidR="00310F72" w:rsidRPr="00310F72" w:rsidRDefault="00310F72" w:rsidP="00310F72">
      <w:pPr>
        <w:pStyle w:val="ListParagraph"/>
        <w:spacing w:after="0" w:line="360" w:lineRule="auto"/>
        <w:ind w:left="1080" w:firstLine="360"/>
        <w:jc w:val="both"/>
        <w:rPr>
          <w:rFonts w:ascii="Times New Roman" w:hAnsi="Times New Roman" w:cs="Times New Roman"/>
          <w:sz w:val="24"/>
          <w:szCs w:val="24"/>
        </w:rPr>
      </w:pPr>
      <w:r w:rsidRPr="00F05C78">
        <w:rPr>
          <w:rFonts w:ascii="Times New Roman" w:hAnsi="Times New Roman" w:cs="Times New Roman"/>
          <w:sz w:val="24"/>
          <w:szCs w:val="24"/>
        </w:rPr>
        <w:t>Pemupukan dilakukan agar kebutuhan nutrisi tanaman tetap terpenuhi di setiap fase pertumbuhannya. Perlakuan ini dilakukan pada lubang tanam. Pupuk mulai diberikan pada saat tanaman berumur satu minggu setelah pindah tanam. Setelah itu pemupukan dilakukan dengan interval satu minggu sekali. Dosis pemupukan yang digunakan sebagai berikut:</w:t>
      </w:r>
    </w:p>
    <w:p w:rsidR="00310F72" w:rsidRPr="00F05C78" w:rsidRDefault="00310F72" w:rsidP="00310F72">
      <w:pPr>
        <w:pStyle w:val="ListParagraph"/>
        <w:spacing w:after="0" w:line="360" w:lineRule="auto"/>
        <w:ind w:left="1080"/>
        <w:jc w:val="center"/>
        <w:rPr>
          <w:rFonts w:ascii="Times New Roman" w:hAnsi="Times New Roman" w:cs="Times New Roman"/>
          <w:sz w:val="24"/>
          <w:szCs w:val="24"/>
          <w:lang w:val="en-US"/>
        </w:rPr>
      </w:pPr>
      <w:r w:rsidRPr="00F05C78">
        <w:rPr>
          <w:rFonts w:ascii="Times New Roman" w:hAnsi="Times New Roman" w:cs="Times New Roman"/>
          <w:sz w:val="24"/>
          <w:szCs w:val="24"/>
        </w:rPr>
        <w:t>Tabel 1. Perhitungan pemupukan</w:t>
      </w:r>
      <w:r w:rsidRPr="00F05C78">
        <w:rPr>
          <w:rFonts w:ascii="Times New Roman" w:hAnsi="Times New Roman" w:cs="Times New Roman"/>
          <w:sz w:val="24"/>
          <w:szCs w:val="24"/>
          <w:lang w:val="en-US"/>
        </w:rPr>
        <w:t xml:space="preserve"> pada budidaya mentimun</w:t>
      </w:r>
    </w:p>
    <w:tbl>
      <w:tblPr>
        <w:tblStyle w:val="TableGrid"/>
        <w:tblW w:w="6646" w:type="dxa"/>
        <w:tblInd w:w="1297" w:type="dxa"/>
        <w:tblLook w:val="04A0" w:firstRow="1" w:lastRow="0" w:firstColumn="1" w:lastColumn="0" w:noHBand="0" w:noVBand="1"/>
      </w:tblPr>
      <w:tblGrid>
        <w:gridCol w:w="830"/>
        <w:gridCol w:w="843"/>
        <w:gridCol w:w="957"/>
        <w:gridCol w:w="1103"/>
        <w:gridCol w:w="1150"/>
        <w:gridCol w:w="1763"/>
      </w:tblGrid>
      <w:tr w:rsidR="00310F72" w:rsidRPr="00F05C78" w:rsidTr="009345BE">
        <w:tc>
          <w:tcPr>
            <w:tcW w:w="830" w:type="dxa"/>
            <w:vAlign w:val="center"/>
          </w:tcPr>
          <w:p w:rsidR="00310F72" w:rsidRPr="00F05C78" w:rsidRDefault="00310F72" w:rsidP="00310F72">
            <w:pPr>
              <w:pStyle w:val="ListParagraph"/>
              <w:spacing w:line="360" w:lineRule="auto"/>
              <w:ind w:left="0"/>
              <w:jc w:val="center"/>
              <w:rPr>
                <w:rFonts w:eastAsia="Times New Roman"/>
                <w:b/>
                <w:sz w:val="24"/>
                <w:szCs w:val="24"/>
              </w:rPr>
            </w:pPr>
            <w:r w:rsidRPr="00F05C78">
              <w:rPr>
                <w:rFonts w:eastAsia="Times New Roman"/>
                <w:b/>
                <w:sz w:val="24"/>
                <w:szCs w:val="24"/>
              </w:rPr>
              <w:t>Umur</w:t>
            </w:r>
          </w:p>
        </w:tc>
        <w:tc>
          <w:tcPr>
            <w:tcW w:w="843" w:type="dxa"/>
            <w:vAlign w:val="center"/>
          </w:tcPr>
          <w:p w:rsidR="00310F72" w:rsidRPr="00F05C78" w:rsidRDefault="00310F72" w:rsidP="00310F72">
            <w:pPr>
              <w:pStyle w:val="ListParagraph"/>
              <w:spacing w:line="360" w:lineRule="auto"/>
              <w:ind w:left="0"/>
              <w:jc w:val="center"/>
              <w:rPr>
                <w:rFonts w:eastAsia="Times New Roman"/>
                <w:b/>
                <w:sz w:val="24"/>
                <w:szCs w:val="24"/>
              </w:rPr>
            </w:pPr>
            <w:r w:rsidRPr="00F05C78">
              <w:rPr>
                <w:rFonts w:eastAsia="Times New Roman"/>
                <w:b/>
                <w:sz w:val="24"/>
                <w:szCs w:val="24"/>
              </w:rPr>
              <w:t>Dosis</w:t>
            </w:r>
          </w:p>
        </w:tc>
        <w:tc>
          <w:tcPr>
            <w:tcW w:w="957" w:type="dxa"/>
            <w:vAlign w:val="center"/>
          </w:tcPr>
          <w:p w:rsidR="00310F72" w:rsidRPr="00F05C78" w:rsidRDefault="00310F72" w:rsidP="00310F72">
            <w:pPr>
              <w:pStyle w:val="ListParagraph"/>
              <w:spacing w:line="360" w:lineRule="auto"/>
              <w:ind w:left="0"/>
              <w:jc w:val="center"/>
              <w:rPr>
                <w:rFonts w:eastAsia="Times New Roman"/>
                <w:b/>
                <w:sz w:val="24"/>
                <w:szCs w:val="24"/>
              </w:rPr>
            </w:pPr>
            <w:r w:rsidRPr="00F05C78">
              <w:rPr>
                <w:rFonts w:eastAsia="Times New Roman"/>
                <w:b/>
                <w:sz w:val="24"/>
                <w:szCs w:val="24"/>
              </w:rPr>
              <w:t>N (ZA)</w:t>
            </w:r>
          </w:p>
        </w:tc>
        <w:tc>
          <w:tcPr>
            <w:tcW w:w="1103" w:type="dxa"/>
            <w:vAlign w:val="center"/>
          </w:tcPr>
          <w:p w:rsidR="00310F72" w:rsidRPr="00F05C78" w:rsidRDefault="00310F72" w:rsidP="00310F72">
            <w:pPr>
              <w:pStyle w:val="ListParagraph"/>
              <w:spacing w:line="360" w:lineRule="auto"/>
              <w:ind w:left="0"/>
              <w:jc w:val="center"/>
              <w:rPr>
                <w:rFonts w:eastAsia="Times New Roman"/>
                <w:b/>
                <w:sz w:val="24"/>
                <w:szCs w:val="24"/>
              </w:rPr>
            </w:pPr>
            <w:r w:rsidRPr="00F05C78">
              <w:rPr>
                <w:rFonts w:eastAsia="Times New Roman"/>
                <w:b/>
                <w:sz w:val="24"/>
                <w:szCs w:val="24"/>
              </w:rPr>
              <w:t>NPK</w:t>
            </w:r>
          </w:p>
        </w:tc>
        <w:tc>
          <w:tcPr>
            <w:tcW w:w="1150" w:type="dxa"/>
            <w:vAlign w:val="center"/>
          </w:tcPr>
          <w:p w:rsidR="00310F72" w:rsidRPr="00F05C78" w:rsidRDefault="00310F72" w:rsidP="00310F72">
            <w:pPr>
              <w:pStyle w:val="ListParagraph"/>
              <w:spacing w:line="360" w:lineRule="auto"/>
              <w:ind w:left="0"/>
              <w:jc w:val="center"/>
              <w:rPr>
                <w:rFonts w:eastAsia="Times New Roman"/>
                <w:b/>
                <w:sz w:val="24"/>
                <w:szCs w:val="24"/>
              </w:rPr>
            </w:pPr>
            <w:r w:rsidRPr="00F05C78">
              <w:rPr>
                <w:rFonts w:eastAsia="Times New Roman"/>
                <w:b/>
                <w:sz w:val="24"/>
                <w:szCs w:val="24"/>
              </w:rPr>
              <w:t>Fosfat</w:t>
            </w:r>
          </w:p>
        </w:tc>
        <w:tc>
          <w:tcPr>
            <w:tcW w:w="1763" w:type="dxa"/>
            <w:vAlign w:val="center"/>
          </w:tcPr>
          <w:p w:rsidR="00310F72" w:rsidRPr="00F05C78" w:rsidRDefault="00310F72" w:rsidP="00310F72">
            <w:pPr>
              <w:pStyle w:val="ListParagraph"/>
              <w:spacing w:line="360" w:lineRule="auto"/>
              <w:ind w:left="0"/>
              <w:jc w:val="center"/>
              <w:rPr>
                <w:rFonts w:eastAsia="Times New Roman"/>
                <w:b/>
                <w:sz w:val="24"/>
                <w:szCs w:val="24"/>
              </w:rPr>
            </w:pPr>
            <w:r w:rsidRPr="00F05C78">
              <w:rPr>
                <w:rFonts w:eastAsia="Times New Roman"/>
                <w:b/>
                <w:sz w:val="24"/>
                <w:szCs w:val="24"/>
              </w:rPr>
              <w:t>MKP</w:t>
            </w:r>
          </w:p>
        </w:tc>
      </w:tr>
      <w:tr w:rsidR="00310F72" w:rsidRPr="00F05C78" w:rsidTr="009345BE">
        <w:tc>
          <w:tcPr>
            <w:tcW w:w="830" w:type="dxa"/>
            <w:vAlign w:val="center"/>
          </w:tcPr>
          <w:p w:rsidR="00310F72" w:rsidRPr="00F05C78" w:rsidRDefault="00310F72" w:rsidP="00310F72">
            <w:pPr>
              <w:pStyle w:val="ListParagraph"/>
              <w:spacing w:line="360" w:lineRule="auto"/>
              <w:ind w:left="0"/>
              <w:jc w:val="center"/>
              <w:rPr>
                <w:rFonts w:eastAsia="Times New Roman"/>
                <w:sz w:val="24"/>
                <w:szCs w:val="24"/>
              </w:rPr>
            </w:pPr>
            <w:r w:rsidRPr="00F05C78">
              <w:rPr>
                <w:rFonts w:eastAsia="Times New Roman"/>
                <w:sz w:val="24"/>
                <w:szCs w:val="24"/>
              </w:rPr>
              <w:t>7</w:t>
            </w:r>
          </w:p>
        </w:tc>
        <w:tc>
          <w:tcPr>
            <w:tcW w:w="843" w:type="dxa"/>
            <w:vAlign w:val="center"/>
          </w:tcPr>
          <w:p w:rsidR="00310F72" w:rsidRPr="00F05C78" w:rsidRDefault="00310F72" w:rsidP="00310F72">
            <w:pPr>
              <w:pStyle w:val="ListParagraph"/>
              <w:spacing w:line="360" w:lineRule="auto"/>
              <w:ind w:left="0"/>
              <w:jc w:val="center"/>
              <w:rPr>
                <w:rFonts w:eastAsia="Times New Roman"/>
                <w:sz w:val="24"/>
                <w:szCs w:val="24"/>
              </w:rPr>
            </w:pPr>
            <w:r w:rsidRPr="00F05C78">
              <w:rPr>
                <w:rFonts w:eastAsia="Times New Roman"/>
                <w:sz w:val="24"/>
                <w:szCs w:val="24"/>
              </w:rPr>
              <w:t>3 gr</w:t>
            </w:r>
          </w:p>
        </w:tc>
        <w:tc>
          <w:tcPr>
            <w:tcW w:w="957" w:type="dxa"/>
            <w:vAlign w:val="center"/>
          </w:tcPr>
          <w:p w:rsidR="00310F72" w:rsidRPr="00F05C78" w:rsidRDefault="00310F72" w:rsidP="00310F72">
            <w:pPr>
              <w:pStyle w:val="ListParagraph"/>
              <w:spacing w:line="360" w:lineRule="auto"/>
              <w:ind w:left="0"/>
              <w:jc w:val="center"/>
              <w:rPr>
                <w:rFonts w:eastAsia="Times New Roman"/>
                <w:sz w:val="24"/>
                <w:szCs w:val="24"/>
              </w:rPr>
            </w:pPr>
            <w:r w:rsidRPr="00F05C78">
              <w:rPr>
                <w:rFonts w:eastAsia="Times New Roman"/>
                <w:sz w:val="24"/>
                <w:szCs w:val="24"/>
              </w:rPr>
              <w:t>2 gr</w:t>
            </w:r>
          </w:p>
        </w:tc>
        <w:tc>
          <w:tcPr>
            <w:tcW w:w="1103" w:type="dxa"/>
            <w:vAlign w:val="center"/>
          </w:tcPr>
          <w:p w:rsidR="00310F72" w:rsidRPr="00F05C78" w:rsidRDefault="00310F72" w:rsidP="00310F72">
            <w:pPr>
              <w:pStyle w:val="ListParagraph"/>
              <w:spacing w:line="360" w:lineRule="auto"/>
              <w:ind w:left="0"/>
              <w:jc w:val="center"/>
              <w:rPr>
                <w:rFonts w:eastAsia="Times New Roman"/>
                <w:sz w:val="24"/>
                <w:szCs w:val="24"/>
              </w:rPr>
            </w:pPr>
            <w:r w:rsidRPr="00F05C78">
              <w:rPr>
                <w:rFonts w:eastAsia="Times New Roman"/>
                <w:sz w:val="24"/>
                <w:szCs w:val="24"/>
              </w:rPr>
              <w:t>1 gr</w:t>
            </w:r>
          </w:p>
        </w:tc>
        <w:tc>
          <w:tcPr>
            <w:tcW w:w="1150" w:type="dxa"/>
            <w:vAlign w:val="center"/>
          </w:tcPr>
          <w:p w:rsidR="00310F72" w:rsidRPr="00F05C78" w:rsidRDefault="00310F72" w:rsidP="00310F72">
            <w:pPr>
              <w:pStyle w:val="ListParagraph"/>
              <w:spacing w:line="360" w:lineRule="auto"/>
              <w:ind w:left="0"/>
              <w:jc w:val="center"/>
              <w:rPr>
                <w:rFonts w:eastAsia="Times New Roman"/>
                <w:sz w:val="24"/>
                <w:szCs w:val="24"/>
              </w:rPr>
            </w:pPr>
          </w:p>
        </w:tc>
        <w:tc>
          <w:tcPr>
            <w:tcW w:w="1763" w:type="dxa"/>
            <w:vAlign w:val="center"/>
          </w:tcPr>
          <w:p w:rsidR="00310F72" w:rsidRPr="00F05C78" w:rsidRDefault="00310F72" w:rsidP="00310F72">
            <w:pPr>
              <w:pStyle w:val="ListParagraph"/>
              <w:spacing w:line="360" w:lineRule="auto"/>
              <w:ind w:left="0"/>
              <w:jc w:val="center"/>
              <w:rPr>
                <w:rFonts w:eastAsia="Times New Roman"/>
                <w:sz w:val="24"/>
                <w:szCs w:val="24"/>
              </w:rPr>
            </w:pPr>
            <w:r w:rsidRPr="00F05C78">
              <w:rPr>
                <w:rFonts w:eastAsia="Times New Roman"/>
                <w:sz w:val="24"/>
                <w:szCs w:val="24"/>
              </w:rPr>
              <w:t>200gr / 200 l air</w:t>
            </w:r>
          </w:p>
        </w:tc>
      </w:tr>
      <w:tr w:rsidR="00310F72" w:rsidRPr="00F05C78" w:rsidTr="009345BE">
        <w:tc>
          <w:tcPr>
            <w:tcW w:w="830" w:type="dxa"/>
            <w:vAlign w:val="center"/>
          </w:tcPr>
          <w:p w:rsidR="00310F72" w:rsidRPr="00F05C78" w:rsidRDefault="00310F72" w:rsidP="00310F72">
            <w:pPr>
              <w:pStyle w:val="ListParagraph"/>
              <w:spacing w:line="360" w:lineRule="auto"/>
              <w:ind w:left="0"/>
              <w:jc w:val="center"/>
              <w:rPr>
                <w:rFonts w:eastAsia="Times New Roman"/>
                <w:sz w:val="24"/>
                <w:szCs w:val="24"/>
              </w:rPr>
            </w:pPr>
            <w:r w:rsidRPr="00F05C78">
              <w:rPr>
                <w:rFonts w:eastAsia="Times New Roman"/>
                <w:sz w:val="24"/>
                <w:szCs w:val="24"/>
              </w:rPr>
              <w:t>14</w:t>
            </w:r>
          </w:p>
        </w:tc>
        <w:tc>
          <w:tcPr>
            <w:tcW w:w="843" w:type="dxa"/>
            <w:vAlign w:val="center"/>
          </w:tcPr>
          <w:p w:rsidR="00310F72" w:rsidRPr="00F05C78" w:rsidRDefault="00310F72" w:rsidP="00310F72">
            <w:pPr>
              <w:pStyle w:val="ListParagraph"/>
              <w:spacing w:line="360" w:lineRule="auto"/>
              <w:ind w:left="0"/>
              <w:jc w:val="center"/>
              <w:rPr>
                <w:rFonts w:eastAsia="Times New Roman"/>
                <w:sz w:val="24"/>
                <w:szCs w:val="24"/>
              </w:rPr>
            </w:pPr>
            <w:r w:rsidRPr="00F05C78">
              <w:rPr>
                <w:rFonts w:eastAsia="Times New Roman"/>
                <w:sz w:val="24"/>
                <w:szCs w:val="24"/>
              </w:rPr>
              <w:t>4 gr</w:t>
            </w:r>
          </w:p>
        </w:tc>
        <w:tc>
          <w:tcPr>
            <w:tcW w:w="957" w:type="dxa"/>
            <w:vAlign w:val="center"/>
          </w:tcPr>
          <w:p w:rsidR="00310F72" w:rsidRPr="00F05C78" w:rsidRDefault="00310F72" w:rsidP="00310F72">
            <w:pPr>
              <w:pStyle w:val="ListParagraph"/>
              <w:spacing w:line="360" w:lineRule="auto"/>
              <w:ind w:left="0"/>
              <w:jc w:val="center"/>
              <w:rPr>
                <w:rFonts w:eastAsia="Times New Roman"/>
                <w:sz w:val="24"/>
                <w:szCs w:val="24"/>
              </w:rPr>
            </w:pPr>
            <w:r w:rsidRPr="00F05C78">
              <w:rPr>
                <w:rFonts w:eastAsia="Times New Roman"/>
                <w:sz w:val="24"/>
                <w:szCs w:val="24"/>
              </w:rPr>
              <w:t>2,7 gr</w:t>
            </w:r>
          </w:p>
        </w:tc>
        <w:tc>
          <w:tcPr>
            <w:tcW w:w="1103" w:type="dxa"/>
            <w:vAlign w:val="center"/>
          </w:tcPr>
          <w:p w:rsidR="00310F72" w:rsidRPr="00F05C78" w:rsidRDefault="00310F72" w:rsidP="00310F72">
            <w:pPr>
              <w:pStyle w:val="ListParagraph"/>
              <w:spacing w:line="360" w:lineRule="auto"/>
              <w:ind w:left="0"/>
              <w:jc w:val="center"/>
              <w:rPr>
                <w:rFonts w:eastAsia="Times New Roman"/>
                <w:sz w:val="24"/>
                <w:szCs w:val="24"/>
              </w:rPr>
            </w:pPr>
            <w:r w:rsidRPr="00F05C78">
              <w:rPr>
                <w:rFonts w:eastAsia="Times New Roman"/>
                <w:sz w:val="24"/>
                <w:szCs w:val="24"/>
              </w:rPr>
              <w:t>1,3 gr</w:t>
            </w:r>
          </w:p>
        </w:tc>
        <w:tc>
          <w:tcPr>
            <w:tcW w:w="1150" w:type="dxa"/>
            <w:vAlign w:val="center"/>
          </w:tcPr>
          <w:p w:rsidR="00310F72" w:rsidRPr="00F05C78" w:rsidRDefault="00310F72" w:rsidP="00310F72">
            <w:pPr>
              <w:pStyle w:val="ListParagraph"/>
              <w:spacing w:line="360" w:lineRule="auto"/>
              <w:ind w:left="0"/>
              <w:jc w:val="center"/>
              <w:rPr>
                <w:rFonts w:eastAsia="Times New Roman"/>
                <w:sz w:val="24"/>
                <w:szCs w:val="24"/>
              </w:rPr>
            </w:pPr>
          </w:p>
        </w:tc>
        <w:tc>
          <w:tcPr>
            <w:tcW w:w="1763" w:type="dxa"/>
            <w:vAlign w:val="center"/>
          </w:tcPr>
          <w:p w:rsidR="00310F72" w:rsidRPr="00F05C78" w:rsidRDefault="00310F72" w:rsidP="00310F72">
            <w:pPr>
              <w:pStyle w:val="ListParagraph"/>
              <w:spacing w:line="360" w:lineRule="auto"/>
              <w:ind w:left="0"/>
              <w:jc w:val="center"/>
              <w:rPr>
                <w:rFonts w:eastAsia="Times New Roman"/>
                <w:sz w:val="24"/>
                <w:szCs w:val="24"/>
              </w:rPr>
            </w:pPr>
            <w:r w:rsidRPr="00F05C78">
              <w:rPr>
                <w:rFonts w:eastAsia="Times New Roman"/>
                <w:sz w:val="24"/>
                <w:szCs w:val="24"/>
              </w:rPr>
              <w:t>200gr / 200 l air</w:t>
            </w:r>
          </w:p>
        </w:tc>
      </w:tr>
      <w:tr w:rsidR="00310F72" w:rsidRPr="00F05C78" w:rsidTr="009345BE">
        <w:tc>
          <w:tcPr>
            <w:tcW w:w="830" w:type="dxa"/>
            <w:vAlign w:val="center"/>
          </w:tcPr>
          <w:p w:rsidR="00310F72" w:rsidRPr="00F05C78" w:rsidRDefault="00310F72" w:rsidP="00310F72">
            <w:pPr>
              <w:pStyle w:val="ListParagraph"/>
              <w:spacing w:line="360" w:lineRule="auto"/>
              <w:ind w:left="0"/>
              <w:jc w:val="center"/>
              <w:rPr>
                <w:rFonts w:eastAsia="Times New Roman"/>
                <w:sz w:val="24"/>
                <w:szCs w:val="24"/>
              </w:rPr>
            </w:pPr>
            <w:r w:rsidRPr="00F05C78">
              <w:rPr>
                <w:rFonts w:eastAsia="Times New Roman"/>
                <w:sz w:val="24"/>
                <w:szCs w:val="24"/>
              </w:rPr>
              <w:t>21</w:t>
            </w:r>
          </w:p>
        </w:tc>
        <w:tc>
          <w:tcPr>
            <w:tcW w:w="843" w:type="dxa"/>
            <w:vAlign w:val="center"/>
          </w:tcPr>
          <w:p w:rsidR="00310F72" w:rsidRPr="00F05C78" w:rsidRDefault="00310F72" w:rsidP="00310F72">
            <w:pPr>
              <w:pStyle w:val="ListParagraph"/>
              <w:spacing w:line="360" w:lineRule="auto"/>
              <w:ind w:left="0"/>
              <w:jc w:val="center"/>
              <w:rPr>
                <w:rFonts w:eastAsia="Times New Roman"/>
                <w:sz w:val="24"/>
                <w:szCs w:val="24"/>
              </w:rPr>
            </w:pPr>
            <w:r w:rsidRPr="00F05C78">
              <w:rPr>
                <w:rFonts w:eastAsia="Times New Roman"/>
                <w:sz w:val="24"/>
                <w:szCs w:val="24"/>
              </w:rPr>
              <w:t>5 gr</w:t>
            </w:r>
          </w:p>
        </w:tc>
        <w:tc>
          <w:tcPr>
            <w:tcW w:w="957" w:type="dxa"/>
            <w:vAlign w:val="center"/>
          </w:tcPr>
          <w:p w:rsidR="00310F72" w:rsidRPr="00F05C78" w:rsidRDefault="00310F72" w:rsidP="00310F72">
            <w:pPr>
              <w:pStyle w:val="ListParagraph"/>
              <w:spacing w:line="360" w:lineRule="auto"/>
              <w:ind w:left="0"/>
              <w:jc w:val="center"/>
              <w:rPr>
                <w:rFonts w:eastAsia="Times New Roman"/>
                <w:sz w:val="24"/>
                <w:szCs w:val="24"/>
              </w:rPr>
            </w:pPr>
            <w:r w:rsidRPr="00F05C78">
              <w:rPr>
                <w:rFonts w:eastAsia="Times New Roman"/>
                <w:sz w:val="24"/>
                <w:szCs w:val="24"/>
              </w:rPr>
              <w:t>3,3 gr</w:t>
            </w:r>
          </w:p>
        </w:tc>
        <w:tc>
          <w:tcPr>
            <w:tcW w:w="1103" w:type="dxa"/>
            <w:vAlign w:val="center"/>
          </w:tcPr>
          <w:p w:rsidR="00310F72" w:rsidRPr="00F05C78" w:rsidRDefault="00310F72" w:rsidP="00310F72">
            <w:pPr>
              <w:pStyle w:val="ListParagraph"/>
              <w:spacing w:line="360" w:lineRule="auto"/>
              <w:ind w:left="0"/>
              <w:jc w:val="center"/>
              <w:rPr>
                <w:rFonts w:eastAsia="Times New Roman"/>
                <w:sz w:val="24"/>
                <w:szCs w:val="24"/>
              </w:rPr>
            </w:pPr>
            <w:r w:rsidRPr="00F05C78">
              <w:rPr>
                <w:rFonts w:eastAsia="Times New Roman"/>
                <w:sz w:val="24"/>
                <w:szCs w:val="24"/>
              </w:rPr>
              <w:t>1,7 gr</w:t>
            </w:r>
          </w:p>
        </w:tc>
        <w:tc>
          <w:tcPr>
            <w:tcW w:w="1150" w:type="dxa"/>
            <w:vAlign w:val="center"/>
          </w:tcPr>
          <w:p w:rsidR="00310F72" w:rsidRPr="00F05C78" w:rsidRDefault="00310F72" w:rsidP="00310F72">
            <w:pPr>
              <w:pStyle w:val="ListParagraph"/>
              <w:spacing w:line="360" w:lineRule="auto"/>
              <w:ind w:left="0"/>
              <w:jc w:val="center"/>
              <w:rPr>
                <w:rFonts w:eastAsia="Times New Roman"/>
                <w:sz w:val="24"/>
                <w:szCs w:val="24"/>
              </w:rPr>
            </w:pPr>
          </w:p>
        </w:tc>
        <w:tc>
          <w:tcPr>
            <w:tcW w:w="1763" w:type="dxa"/>
            <w:vAlign w:val="center"/>
          </w:tcPr>
          <w:p w:rsidR="00310F72" w:rsidRPr="00F05C78" w:rsidRDefault="00310F72" w:rsidP="00310F72">
            <w:pPr>
              <w:pStyle w:val="ListParagraph"/>
              <w:spacing w:line="360" w:lineRule="auto"/>
              <w:ind w:left="0"/>
              <w:jc w:val="center"/>
              <w:rPr>
                <w:rFonts w:eastAsia="Times New Roman"/>
                <w:sz w:val="24"/>
                <w:szCs w:val="24"/>
              </w:rPr>
            </w:pPr>
            <w:r w:rsidRPr="00F05C78">
              <w:rPr>
                <w:rFonts w:eastAsia="Times New Roman"/>
                <w:sz w:val="24"/>
                <w:szCs w:val="24"/>
              </w:rPr>
              <w:t>200gr / 200 l air</w:t>
            </w:r>
          </w:p>
        </w:tc>
      </w:tr>
      <w:tr w:rsidR="00310F72" w:rsidRPr="00F05C78" w:rsidTr="009345BE">
        <w:tc>
          <w:tcPr>
            <w:tcW w:w="830" w:type="dxa"/>
            <w:vAlign w:val="center"/>
          </w:tcPr>
          <w:p w:rsidR="00310F72" w:rsidRPr="00F05C78" w:rsidRDefault="00310F72" w:rsidP="00310F72">
            <w:pPr>
              <w:pStyle w:val="ListParagraph"/>
              <w:spacing w:line="360" w:lineRule="auto"/>
              <w:ind w:left="0"/>
              <w:jc w:val="center"/>
              <w:rPr>
                <w:rFonts w:eastAsia="Times New Roman"/>
                <w:sz w:val="24"/>
                <w:szCs w:val="24"/>
              </w:rPr>
            </w:pPr>
            <w:r w:rsidRPr="00F05C78">
              <w:rPr>
                <w:rFonts w:eastAsia="Times New Roman"/>
                <w:sz w:val="24"/>
                <w:szCs w:val="24"/>
              </w:rPr>
              <w:t>28</w:t>
            </w:r>
          </w:p>
        </w:tc>
        <w:tc>
          <w:tcPr>
            <w:tcW w:w="843" w:type="dxa"/>
            <w:vAlign w:val="center"/>
          </w:tcPr>
          <w:p w:rsidR="00310F72" w:rsidRPr="00F05C78" w:rsidRDefault="00310F72" w:rsidP="00310F72">
            <w:pPr>
              <w:pStyle w:val="ListParagraph"/>
              <w:spacing w:line="360" w:lineRule="auto"/>
              <w:ind w:left="0"/>
              <w:jc w:val="center"/>
              <w:rPr>
                <w:rFonts w:eastAsia="Times New Roman"/>
                <w:sz w:val="24"/>
                <w:szCs w:val="24"/>
              </w:rPr>
            </w:pPr>
            <w:r w:rsidRPr="00F05C78">
              <w:rPr>
                <w:rFonts w:eastAsia="Times New Roman"/>
                <w:sz w:val="24"/>
                <w:szCs w:val="24"/>
              </w:rPr>
              <w:t>6 gr</w:t>
            </w:r>
          </w:p>
        </w:tc>
        <w:tc>
          <w:tcPr>
            <w:tcW w:w="957" w:type="dxa"/>
            <w:vAlign w:val="center"/>
          </w:tcPr>
          <w:p w:rsidR="00310F72" w:rsidRPr="00F05C78" w:rsidRDefault="00310F72" w:rsidP="00310F72">
            <w:pPr>
              <w:pStyle w:val="ListParagraph"/>
              <w:spacing w:line="360" w:lineRule="auto"/>
              <w:ind w:left="0"/>
              <w:jc w:val="center"/>
              <w:rPr>
                <w:rFonts w:eastAsia="Times New Roman"/>
                <w:sz w:val="24"/>
                <w:szCs w:val="24"/>
              </w:rPr>
            </w:pPr>
            <w:r w:rsidRPr="00F05C78">
              <w:rPr>
                <w:rFonts w:eastAsia="Times New Roman"/>
                <w:sz w:val="24"/>
                <w:szCs w:val="24"/>
              </w:rPr>
              <w:t>2 gr</w:t>
            </w:r>
          </w:p>
        </w:tc>
        <w:tc>
          <w:tcPr>
            <w:tcW w:w="1103" w:type="dxa"/>
            <w:vAlign w:val="center"/>
          </w:tcPr>
          <w:p w:rsidR="00310F72" w:rsidRPr="00F05C78" w:rsidRDefault="00310F72" w:rsidP="00310F72">
            <w:pPr>
              <w:pStyle w:val="ListParagraph"/>
              <w:spacing w:line="360" w:lineRule="auto"/>
              <w:ind w:left="0"/>
              <w:jc w:val="center"/>
              <w:rPr>
                <w:rFonts w:eastAsia="Times New Roman"/>
                <w:sz w:val="24"/>
                <w:szCs w:val="24"/>
              </w:rPr>
            </w:pPr>
            <w:r w:rsidRPr="00F05C78">
              <w:rPr>
                <w:rFonts w:eastAsia="Times New Roman"/>
                <w:sz w:val="24"/>
                <w:szCs w:val="24"/>
              </w:rPr>
              <w:t>4 gr</w:t>
            </w:r>
          </w:p>
        </w:tc>
        <w:tc>
          <w:tcPr>
            <w:tcW w:w="1150" w:type="dxa"/>
            <w:vAlign w:val="center"/>
          </w:tcPr>
          <w:p w:rsidR="00310F72" w:rsidRPr="00F05C78" w:rsidRDefault="00310F72" w:rsidP="00310F72">
            <w:pPr>
              <w:pStyle w:val="ListParagraph"/>
              <w:spacing w:line="360" w:lineRule="auto"/>
              <w:ind w:left="0"/>
              <w:jc w:val="center"/>
              <w:rPr>
                <w:rFonts w:eastAsia="Times New Roman"/>
                <w:sz w:val="24"/>
                <w:szCs w:val="24"/>
              </w:rPr>
            </w:pPr>
            <w:r w:rsidRPr="00F05C78">
              <w:rPr>
                <w:rFonts w:eastAsia="Times New Roman"/>
                <w:sz w:val="24"/>
                <w:szCs w:val="24"/>
              </w:rPr>
              <w:t>500gr</w:t>
            </w:r>
          </w:p>
        </w:tc>
        <w:tc>
          <w:tcPr>
            <w:tcW w:w="1763" w:type="dxa"/>
            <w:vAlign w:val="center"/>
          </w:tcPr>
          <w:p w:rsidR="00310F72" w:rsidRPr="00F05C78" w:rsidRDefault="00310F72" w:rsidP="00310F72">
            <w:pPr>
              <w:pStyle w:val="ListParagraph"/>
              <w:spacing w:line="360" w:lineRule="auto"/>
              <w:ind w:left="0"/>
              <w:jc w:val="center"/>
              <w:rPr>
                <w:rFonts w:eastAsia="Times New Roman"/>
                <w:sz w:val="24"/>
                <w:szCs w:val="24"/>
              </w:rPr>
            </w:pPr>
            <w:r w:rsidRPr="00F05C78">
              <w:rPr>
                <w:rFonts w:eastAsia="Times New Roman"/>
                <w:sz w:val="24"/>
                <w:szCs w:val="24"/>
              </w:rPr>
              <w:t>200gr / 200 l air</w:t>
            </w:r>
          </w:p>
        </w:tc>
      </w:tr>
    </w:tbl>
    <w:p w:rsidR="00310F72" w:rsidRPr="00F05C78" w:rsidRDefault="00310F72" w:rsidP="009E2EAC">
      <w:pPr>
        <w:spacing w:after="0" w:line="360" w:lineRule="auto"/>
        <w:jc w:val="both"/>
        <w:rPr>
          <w:rFonts w:ascii="Times New Roman" w:hAnsi="Times New Roman" w:cs="Times New Roman"/>
          <w:sz w:val="24"/>
          <w:szCs w:val="24"/>
        </w:rPr>
      </w:pPr>
    </w:p>
    <w:p w:rsidR="00310F72" w:rsidRPr="00F05C78" w:rsidRDefault="00310F72" w:rsidP="00310F72">
      <w:pPr>
        <w:spacing w:before="180" w:after="0" w:line="360" w:lineRule="auto"/>
        <w:ind w:left="1134" w:firstLine="306"/>
        <w:jc w:val="both"/>
        <w:rPr>
          <w:rFonts w:ascii="Times New Roman" w:hAnsi="Times New Roman" w:cs="Times New Roman"/>
          <w:sz w:val="24"/>
          <w:szCs w:val="24"/>
        </w:rPr>
      </w:pPr>
      <w:r w:rsidRPr="00F05C78">
        <w:rPr>
          <w:rFonts w:ascii="Times New Roman" w:hAnsi="Times New Roman" w:cs="Times New Roman"/>
          <w:sz w:val="24"/>
          <w:szCs w:val="24"/>
        </w:rPr>
        <w:t xml:space="preserve">Pemupukan pertama pada fase vegetatif dilakukan saat tanaman berumur 7 hst menggunakan pupuk nitrogen (ZA) dan NPK 16:16:16 dengan perbandingan 2:1. Pemberian pupuk dengan kandungan N memiliki perbandingan lebih tinggi dikarenakan pada fase vegetatif tanaman memerlukan unsur N untuk proses pertumbuhan awal. Pemupukan dilakukan dengan cara dilarutkan terlebih dahulu dengan air </w:t>
      </w:r>
      <w:r w:rsidRPr="00F05C78">
        <w:rPr>
          <w:rFonts w:ascii="Times New Roman" w:eastAsia="Times New Roman" w:hAnsi="Times New Roman" w:cs="Times New Roman"/>
          <w:sz w:val="24"/>
          <w:szCs w:val="24"/>
          <w:lang w:eastAsia="id-ID"/>
        </w:rPr>
        <w:t>3-4 liter sehingga diperoleh 50ml pertanaman.</w:t>
      </w:r>
      <w:r w:rsidRPr="00F05C78">
        <w:rPr>
          <w:rFonts w:ascii="Times New Roman" w:hAnsi="Times New Roman" w:cs="Times New Roman"/>
          <w:sz w:val="24"/>
          <w:szCs w:val="24"/>
        </w:rPr>
        <w:t xml:space="preserve"> </w:t>
      </w:r>
    </w:p>
    <w:p w:rsidR="00310F72" w:rsidRPr="00F05C78" w:rsidRDefault="00310F72" w:rsidP="00310F72">
      <w:pPr>
        <w:spacing w:after="0" w:line="360" w:lineRule="auto"/>
        <w:ind w:left="1134" w:firstLine="306"/>
        <w:jc w:val="both"/>
        <w:rPr>
          <w:rFonts w:ascii="Times New Roman" w:hAnsi="Times New Roman" w:cs="Times New Roman"/>
          <w:sz w:val="24"/>
          <w:szCs w:val="24"/>
        </w:rPr>
      </w:pPr>
      <w:r w:rsidRPr="00F05C78">
        <w:rPr>
          <w:rFonts w:ascii="Times New Roman" w:hAnsi="Times New Roman" w:cs="Times New Roman"/>
          <w:sz w:val="24"/>
          <w:szCs w:val="24"/>
        </w:rPr>
        <w:t xml:space="preserve">Pupuk susulan dilakukan saat tanaman berumur 14 hst, dan 21 hst menggunakan pupuk N dan NPK dengan perbandingan dosis N:NPK sebanyak 2,7:1,3 saat 14 hst dan 3,3:1,7 saat 21 hst. Pemupukan selanjutnya pada saat tanaman sudah memasuki fase generatif yaitu dimulai saat 28 hst menggunakan pupuk N, NPK, dan fosfat dengan perbandingan dosis 2:4 serta dosis fosfat 500 gram/tanaman. Pupuk dengan kandungan unsur N dikurangi pada fase generatif karena pada fase ini tanaman lebih difokuskan untuk proses pembungaan dan pembuahan. </w:t>
      </w:r>
    </w:p>
    <w:p w:rsidR="00310F72" w:rsidRPr="001667B0" w:rsidRDefault="00310F72" w:rsidP="00310F72">
      <w:pPr>
        <w:pStyle w:val="ListParagraph"/>
        <w:numPr>
          <w:ilvl w:val="0"/>
          <w:numId w:val="4"/>
        </w:numPr>
        <w:autoSpaceDE w:val="0"/>
        <w:autoSpaceDN w:val="0"/>
        <w:adjustRightInd w:val="0"/>
        <w:spacing w:after="0" w:line="360" w:lineRule="auto"/>
        <w:jc w:val="both"/>
        <w:rPr>
          <w:rFonts w:ascii="Times New Roman" w:eastAsia="Calibri" w:hAnsi="Times New Roman" w:cs="Times New Roman"/>
          <w:bCs/>
          <w:sz w:val="24"/>
          <w:szCs w:val="24"/>
        </w:rPr>
      </w:pPr>
      <w:r w:rsidRPr="001667B0">
        <w:rPr>
          <w:rFonts w:ascii="Times New Roman" w:eastAsia="Calibri" w:hAnsi="Times New Roman" w:cs="Times New Roman"/>
          <w:bCs/>
          <w:sz w:val="24"/>
          <w:szCs w:val="24"/>
        </w:rPr>
        <w:t xml:space="preserve">Panen </w:t>
      </w:r>
    </w:p>
    <w:p w:rsidR="00310F72" w:rsidRDefault="00310F72" w:rsidP="00310F72">
      <w:pPr>
        <w:pStyle w:val="ListParagraph"/>
        <w:autoSpaceDE w:val="0"/>
        <w:autoSpaceDN w:val="0"/>
        <w:adjustRightInd w:val="0"/>
        <w:spacing w:after="0" w:line="360" w:lineRule="auto"/>
        <w:ind w:left="1080" w:firstLine="360"/>
        <w:jc w:val="both"/>
        <w:rPr>
          <w:rFonts w:ascii="Times New Roman" w:hAnsi="Times New Roman" w:cs="Times New Roman"/>
          <w:sz w:val="24"/>
          <w:szCs w:val="24"/>
        </w:rPr>
      </w:pPr>
      <w:r w:rsidRPr="00F05C78">
        <w:rPr>
          <w:rFonts w:ascii="Times New Roman" w:hAnsi="Times New Roman" w:cs="Times New Roman"/>
          <w:sz w:val="24"/>
          <w:szCs w:val="24"/>
        </w:rPr>
        <w:t xml:space="preserve">Kegiatan pemanenan dilakukan saat buah sudah mencapai kondisi masak. Waktu pemanenan pertama rata-rata saat tanaman berumur 39-41 hari setelah tanam dan sekitar 14 hari setelah pembungaan dengan interval panen kurang lebih 2-3 hari sekali dengan memilih ukuran buah yang telah masak sesuai kebutuhan. </w:t>
      </w:r>
      <w:r w:rsidRPr="00F05C78">
        <w:rPr>
          <w:rFonts w:ascii="Times New Roman" w:eastAsia="Calibri" w:hAnsi="Times New Roman" w:cs="Times New Roman"/>
          <w:bCs/>
          <w:sz w:val="24"/>
          <w:szCs w:val="24"/>
        </w:rPr>
        <w:t>Ciri–ciri buah siap dipanen</w:t>
      </w:r>
      <w:r w:rsidRPr="00F05C78">
        <w:rPr>
          <w:rFonts w:ascii="Times New Roman" w:eastAsia="Calibri" w:hAnsi="Times New Roman" w:cs="Times New Roman"/>
          <w:bCs/>
          <w:sz w:val="24"/>
          <w:szCs w:val="24"/>
          <w:lang w:val="en-US"/>
        </w:rPr>
        <w:t xml:space="preserve"> jika</w:t>
      </w:r>
      <w:r w:rsidRPr="00F05C78">
        <w:rPr>
          <w:rFonts w:ascii="Times New Roman" w:eastAsia="Calibri" w:hAnsi="Times New Roman" w:cs="Times New Roman"/>
          <w:bCs/>
          <w:sz w:val="24"/>
          <w:szCs w:val="24"/>
        </w:rPr>
        <w:t xml:space="preserve"> panjang buah antara 19 – </w:t>
      </w:r>
      <w:r w:rsidRPr="00F05C78">
        <w:rPr>
          <w:rFonts w:ascii="Times New Roman" w:eastAsia="Calibri" w:hAnsi="Times New Roman" w:cs="Times New Roman"/>
          <w:bCs/>
          <w:sz w:val="24"/>
          <w:szCs w:val="24"/>
          <w:lang w:val="en-US"/>
        </w:rPr>
        <w:t>2</w:t>
      </w:r>
      <w:r w:rsidRPr="00F05C78">
        <w:rPr>
          <w:rFonts w:ascii="Times New Roman" w:eastAsia="Calibri" w:hAnsi="Times New Roman" w:cs="Times New Roman"/>
          <w:bCs/>
          <w:sz w:val="24"/>
          <w:szCs w:val="24"/>
        </w:rPr>
        <w:t>2 cm</w:t>
      </w:r>
      <w:r w:rsidRPr="00F05C78">
        <w:rPr>
          <w:rFonts w:ascii="Times New Roman" w:eastAsia="Calibri" w:hAnsi="Times New Roman" w:cs="Times New Roman"/>
          <w:bCs/>
          <w:sz w:val="24"/>
          <w:szCs w:val="24"/>
          <w:lang w:val="en-US"/>
        </w:rPr>
        <w:t xml:space="preserve"> atau disesuaikan </w:t>
      </w:r>
      <w:r w:rsidRPr="00F05C78">
        <w:rPr>
          <w:rFonts w:ascii="Times New Roman" w:eastAsia="Calibri" w:hAnsi="Times New Roman" w:cs="Times New Roman"/>
          <w:bCs/>
          <w:sz w:val="24"/>
          <w:szCs w:val="24"/>
          <w:lang w:val="en-US"/>
        </w:rPr>
        <w:lastRenderedPageBreak/>
        <w:t>dengan permintaan pasar</w:t>
      </w:r>
      <w:r w:rsidRPr="00F05C78">
        <w:rPr>
          <w:rFonts w:ascii="Times New Roman" w:eastAsia="Calibri" w:hAnsi="Times New Roman" w:cs="Times New Roman"/>
          <w:bCs/>
          <w:sz w:val="24"/>
          <w:szCs w:val="24"/>
        </w:rPr>
        <w:t xml:space="preserve">. </w:t>
      </w:r>
      <w:r w:rsidRPr="00F05C78">
        <w:rPr>
          <w:rFonts w:ascii="Times New Roman" w:hAnsi="Times New Roman" w:cs="Times New Roman"/>
          <w:sz w:val="24"/>
          <w:szCs w:val="24"/>
        </w:rPr>
        <w:t xml:space="preserve">Proses pemanenan dilakukan menggunakan gunting tanaman untuk memotong tangkai buah agar tidak merusak tanaman. Buah hasil panen dipisahkan sesuai kode genetiknya dan dievaluasi karakter berdasarkan variabel-variabel yang diperlukan. </w:t>
      </w:r>
    </w:p>
    <w:p w:rsidR="00310F72" w:rsidRPr="00F05C78" w:rsidRDefault="00310F72" w:rsidP="00310F72">
      <w:pPr>
        <w:pStyle w:val="ListParagraph"/>
        <w:autoSpaceDE w:val="0"/>
        <w:autoSpaceDN w:val="0"/>
        <w:adjustRightInd w:val="0"/>
        <w:spacing w:after="0" w:line="360" w:lineRule="auto"/>
        <w:ind w:left="1080" w:firstLine="360"/>
        <w:jc w:val="both"/>
        <w:rPr>
          <w:rFonts w:ascii="Times New Roman" w:hAnsi="Times New Roman" w:cs="Times New Roman"/>
          <w:sz w:val="24"/>
          <w:szCs w:val="24"/>
        </w:rPr>
      </w:pPr>
    </w:p>
    <w:p w:rsidR="00310F72" w:rsidRDefault="00310F72" w:rsidP="00310F72">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 xml:space="preserve">Variabel Pengamatan </w:t>
      </w:r>
    </w:p>
    <w:p w:rsidR="00310F72" w:rsidRDefault="00310F72" w:rsidP="00310F72">
      <w:pPr>
        <w:pStyle w:val="ListParagraph"/>
        <w:spacing w:line="360" w:lineRule="auto"/>
        <w:ind w:firstLine="720"/>
        <w:jc w:val="both"/>
        <w:rPr>
          <w:rFonts w:ascii="Times New Roman" w:hAnsi="Times New Roman" w:cs="Times New Roman"/>
          <w:sz w:val="24"/>
          <w:szCs w:val="24"/>
        </w:rPr>
      </w:pPr>
      <w:r w:rsidRPr="00310F72">
        <w:rPr>
          <w:rFonts w:ascii="Times New Roman" w:hAnsi="Times New Roman" w:cs="Times New Roman"/>
          <w:sz w:val="24"/>
          <w:szCs w:val="24"/>
        </w:rPr>
        <w:t xml:space="preserve">Analisis data kuantitatif pada variabel tinggi tanaman, jumlah daun, jumlah cabang, jumlah buah pertanaman, panjang buah pertanaman, bobot buah pertanaman, umur mulai berbunga betina, umur panen pertama. Data kualitatif pada variabel tipe pertumbuhan, posisi daun, bentuk ujung terminal cuping daun, bentuk pangkal buah, bentuk </w:t>
      </w:r>
      <w:r w:rsidRPr="00310F72">
        <w:rPr>
          <w:rFonts w:ascii="Times New Roman" w:hAnsi="Times New Roman" w:cs="Times New Roman"/>
          <w:sz w:val="24"/>
          <w:szCs w:val="24"/>
          <w:lang w:val="en-US"/>
        </w:rPr>
        <w:t>ujung buah</w:t>
      </w:r>
      <w:r w:rsidRPr="00310F72">
        <w:rPr>
          <w:rFonts w:ascii="Times New Roman" w:hAnsi="Times New Roman" w:cs="Times New Roman"/>
          <w:sz w:val="24"/>
          <w:szCs w:val="24"/>
        </w:rPr>
        <w:t>, tipe duri, garis-garis buah, panjang buah terisi dot, warna duri, dan tepung putih</w:t>
      </w:r>
      <w:r>
        <w:rPr>
          <w:rFonts w:ascii="Times New Roman" w:hAnsi="Times New Roman" w:cs="Times New Roman"/>
          <w:sz w:val="24"/>
          <w:szCs w:val="24"/>
        </w:rPr>
        <w:t xml:space="preserve">. </w:t>
      </w:r>
    </w:p>
    <w:p w:rsidR="00CB034A" w:rsidRPr="009E2EAC" w:rsidRDefault="00310F72" w:rsidP="001667B0">
      <w:pPr>
        <w:pStyle w:val="ListParagraph"/>
        <w:spacing w:line="360" w:lineRule="auto"/>
        <w:ind w:firstLine="720"/>
        <w:jc w:val="both"/>
        <w:rPr>
          <w:rFonts w:ascii="Times New Roman" w:hAnsi="Times New Roman" w:cs="Times New Roman"/>
          <w:sz w:val="24"/>
          <w:szCs w:val="24"/>
        </w:rPr>
      </w:pPr>
      <w:r w:rsidRPr="00F05C78">
        <w:rPr>
          <w:rFonts w:ascii="Times New Roman" w:hAnsi="Times New Roman" w:cs="Times New Roman"/>
          <w:sz w:val="24"/>
          <w:szCs w:val="24"/>
        </w:rPr>
        <w:t>Data yang diperoleh dari hasil pengamatan kemudian dianalisis menggunakan sidik ragam dengan taraf nyata 5%. Apabila pada perlakuan menunjukkan pengaruh nyata, maka dilakukan uji lanjut DMRT (</w:t>
      </w:r>
      <w:r w:rsidRPr="00F05C78">
        <w:rPr>
          <w:rFonts w:ascii="Times New Roman" w:hAnsi="Times New Roman" w:cs="Times New Roman"/>
          <w:i/>
          <w:sz w:val="24"/>
          <w:szCs w:val="24"/>
        </w:rPr>
        <w:t>Duncans Multiple Range Test</w:t>
      </w:r>
      <w:r w:rsidRPr="00F05C78">
        <w:rPr>
          <w:rFonts w:ascii="Times New Roman" w:hAnsi="Times New Roman" w:cs="Times New Roman"/>
          <w:sz w:val="24"/>
          <w:szCs w:val="24"/>
        </w:rPr>
        <w:t xml:space="preserve">) dengan taraf nyata(α) = 5% untuk mengetahui perbedaan diantara rerata perlakuan. </w:t>
      </w:r>
    </w:p>
    <w:p w:rsidR="00CB034A" w:rsidRDefault="00310F72" w:rsidP="00CB034A">
      <w:pPr>
        <w:pStyle w:val="ListParagraph"/>
        <w:numPr>
          <w:ilvl w:val="0"/>
          <w:numId w:val="1"/>
        </w:numPr>
        <w:spacing w:line="360" w:lineRule="auto"/>
        <w:jc w:val="both"/>
        <w:rPr>
          <w:rFonts w:ascii="Times New Roman" w:hAnsi="Times New Roman" w:cs="Times New Roman"/>
          <w:b/>
          <w:sz w:val="24"/>
          <w:szCs w:val="24"/>
        </w:rPr>
      </w:pPr>
      <w:r w:rsidRPr="00310F72">
        <w:rPr>
          <w:rFonts w:ascii="Times New Roman" w:hAnsi="Times New Roman" w:cs="Times New Roman"/>
          <w:b/>
          <w:sz w:val="24"/>
          <w:szCs w:val="24"/>
        </w:rPr>
        <w:t xml:space="preserve">Hasil dan Pembahasan </w:t>
      </w:r>
    </w:p>
    <w:p w:rsidR="00CB034A" w:rsidRPr="00CB034A" w:rsidRDefault="00CB034A" w:rsidP="00CB034A">
      <w:pPr>
        <w:pStyle w:val="ListParagraph"/>
        <w:numPr>
          <w:ilvl w:val="0"/>
          <w:numId w:val="9"/>
        </w:numPr>
        <w:spacing w:line="360" w:lineRule="auto"/>
        <w:jc w:val="both"/>
        <w:rPr>
          <w:rFonts w:ascii="Times New Roman" w:hAnsi="Times New Roman" w:cs="Times New Roman"/>
          <w:b/>
          <w:sz w:val="24"/>
          <w:szCs w:val="24"/>
        </w:rPr>
      </w:pPr>
      <w:r w:rsidRPr="00CB034A">
        <w:rPr>
          <w:rFonts w:ascii="Times New Roman" w:hAnsi="Times New Roman" w:cs="Times New Roman"/>
          <w:b/>
          <w:sz w:val="24"/>
          <w:szCs w:val="24"/>
        </w:rPr>
        <w:t>Tinggi Tanaman  (cm)</w:t>
      </w:r>
    </w:p>
    <w:p w:rsidR="009E2EAC" w:rsidRPr="001667B0" w:rsidRDefault="00CB034A" w:rsidP="001667B0">
      <w:pPr>
        <w:pStyle w:val="ListParagraph"/>
        <w:spacing w:line="360" w:lineRule="auto"/>
        <w:ind w:left="1080"/>
        <w:jc w:val="both"/>
        <w:rPr>
          <w:rFonts w:ascii="Times New Roman" w:hAnsi="Times New Roman" w:cs="Times New Roman"/>
          <w:sz w:val="24"/>
          <w:szCs w:val="24"/>
        </w:rPr>
      </w:pPr>
      <w:r w:rsidRPr="00CB034A">
        <w:rPr>
          <w:rFonts w:ascii="Times New Roman" w:hAnsi="Times New Roman" w:cs="Times New Roman"/>
          <w:sz w:val="24"/>
          <w:szCs w:val="24"/>
        </w:rPr>
        <w:t xml:space="preserve">Berdasarkan hasil analisis varian α= 5% Tinggi tanaman mentimun dari empat galur asal Malang menunjukkan tidak berbeda secara nyata. Rerata tinggi tanaman disajikan pada Tabel 2. </w:t>
      </w:r>
    </w:p>
    <w:p w:rsidR="00CB034A" w:rsidRPr="00CB034A" w:rsidRDefault="00CB034A" w:rsidP="00CB034A">
      <w:pPr>
        <w:pStyle w:val="ListParagraph"/>
        <w:spacing w:line="360" w:lineRule="auto"/>
        <w:ind w:left="1080"/>
        <w:jc w:val="both"/>
        <w:rPr>
          <w:rFonts w:ascii="Times New Roman" w:hAnsi="Times New Roman" w:cs="Times New Roman"/>
          <w:b/>
          <w:sz w:val="24"/>
          <w:szCs w:val="24"/>
        </w:rPr>
      </w:pPr>
      <w:r w:rsidRPr="00F05C78">
        <w:rPr>
          <w:rFonts w:ascii="Times New Roman" w:hAnsi="Times New Roman" w:cs="Times New Roman"/>
          <w:sz w:val="24"/>
          <w:szCs w:val="24"/>
        </w:rPr>
        <w:t xml:space="preserve">Tabel 2. Rata-rata tinggi tanaman </w:t>
      </w:r>
      <w:r w:rsidRPr="00F05C78">
        <w:rPr>
          <w:rFonts w:ascii="Times New Roman" w:hAnsi="Times New Roman" w:cs="Times New Roman"/>
          <w:sz w:val="24"/>
          <w:szCs w:val="24"/>
          <w:lang w:val="en-US"/>
        </w:rPr>
        <w:t xml:space="preserve">empat galur mentimun </w:t>
      </w:r>
    </w:p>
    <w:tbl>
      <w:tblPr>
        <w:tblStyle w:val="LightShading"/>
        <w:tblW w:w="8754" w:type="dxa"/>
        <w:tblInd w:w="735" w:type="dxa"/>
        <w:tblBorders>
          <w:top w:val="none" w:sz="0" w:space="0" w:color="auto"/>
          <w:bottom w:val="none" w:sz="0" w:space="0" w:color="auto"/>
        </w:tblBorders>
        <w:shd w:val="clear" w:color="auto" w:fill="FFFFFF" w:themeFill="background1"/>
        <w:tblLayout w:type="fixed"/>
        <w:tblLook w:val="04A0" w:firstRow="1" w:lastRow="0" w:firstColumn="1" w:lastColumn="0" w:noHBand="0" w:noVBand="1"/>
      </w:tblPr>
      <w:tblGrid>
        <w:gridCol w:w="1327"/>
        <w:gridCol w:w="1459"/>
        <w:gridCol w:w="1459"/>
        <w:gridCol w:w="1459"/>
        <w:gridCol w:w="1459"/>
        <w:gridCol w:w="1591"/>
      </w:tblGrid>
      <w:tr w:rsidR="00CB034A" w:rsidRPr="00F05C78" w:rsidTr="00CB034A">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327" w:type="dxa"/>
            <w:vMerge w:val="restart"/>
            <w:tcBorders>
              <w:top w:val="single" w:sz="4" w:space="0" w:color="auto"/>
              <w:left w:val="none" w:sz="0" w:space="0" w:color="auto"/>
              <w:bottom w:val="none" w:sz="0" w:space="0" w:color="auto"/>
              <w:right w:val="none" w:sz="0" w:space="0" w:color="auto"/>
            </w:tcBorders>
            <w:shd w:val="clear" w:color="auto" w:fill="FFFFFF" w:themeFill="background1"/>
            <w:vAlign w:val="center"/>
          </w:tcPr>
          <w:p w:rsidR="00CB034A" w:rsidRPr="00F05C78" w:rsidRDefault="00CB034A" w:rsidP="009345BE">
            <w:pPr>
              <w:pStyle w:val="ListParagraph"/>
              <w:ind w:left="0" w:right="-37"/>
              <w:jc w:val="center"/>
              <w:rPr>
                <w:rFonts w:ascii="Times New Roman" w:hAnsi="Times New Roman" w:cs="Times New Roman"/>
                <w:b w:val="0"/>
                <w:color w:val="auto"/>
                <w:sz w:val="24"/>
                <w:szCs w:val="24"/>
                <w:lang w:val="en-US"/>
              </w:rPr>
            </w:pPr>
            <w:r w:rsidRPr="00F05C78">
              <w:rPr>
                <w:rFonts w:ascii="Times New Roman" w:hAnsi="Times New Roman" w:cs="Times New Roman"/>
                <w:color w:val="auto"/>
                <w:sz w:val="24"/>
                <w:szCs w:val="24"/>
                <w:lang w:val="en-US"/>
              </w:rPr>
              <w:t>Galur</w:t>
            </w:r>
          </w:p>
        </w:tc>
        <w:tc>
          <w:tcPr>
            <w:tcW w:w="7427" w:type="dxa"/>
            <w:gridSpan w:val="5"/>
            <w:tcBorders>
              <w:top w:val="single" w:sz="4" w:space="0" w:color="auto"/>
              <w:left w:val="none" w:sz="0" w:space="0" w:color="auto"/>
              <w:bottom w:val="none" w:sz="0" w:space="0" w:color="auto"/>
              <w:right w:val="none" w:sz="0" w:space="0" w:color="auto"/>
            </w:tcBorders>
            <w:shd w:val="clear" w:color="auto" w:fill="FFFFFF" w:themeFill="background1"/>
            <w:vAlign w:val="center"/>
          </w:tcPr>
          <w:p w:rsidR="00CB034A" w:rsidRPr="00F05C78" w:rsidRDefault="00CB034A" w:rsidP="009345B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lang w:val="en-US"/>
              </w:rPr>
            </w:pPr>
            <w:r w:rsidRPr="00F05C78">
              <w:rPr>
                <w:rFonts w:ascii="Times New Roman" w:hAnsi="Times New Roman" w:cs="Times New Roman"/>
                <w:color w:val="auto"/>
                <w:sz w:val="24"/>
                <w:szCs w:val="24"/>
              </w:rPr>
              <w:t>Tinggi tanaman</w:t>
            </w:r>
            <w:r w:rsidRPr="00F05C78">
              <w:rPr>
                <w:rFonts w:ascii="Times New Roman" w:hAnsi="Times New Roman" w:cs="Times New Roman"/>
                <w:color w:val="auto"/>
                <w:sz w:val="24"/>
                <w:szCs w:val="24"/>
                <w:lang w:val="en-US"/>
              </w:rPr>
              <w:t xml:space="preserve"> (cm)</w:t>
            </w:r>
          </w:p>
        </w:tc>
      </w:tr>
      <w:tr w:rsidR="00CB034A" w:rsidRPr="00F05C78" w:rsidTr="00CB034A">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327" w:type="dxa"/>
            <w:vMerge/>
            <w:tcBorders>
              <w:left w:val="none" w:sz="0" w:space="0" w:color="auto"/>
              <w:bottom w:val="single" w:sz="4" w:space="0" w:color="auto"/>
              <w:right w:val="none" w:sz="0" w:space="0" w:color="auto"/>
            </w:tcBorders>
            <w:shd w:val="clear" w:color="auto" w:fill="FFFFFF" w:themeFill="background1"/>
            <w:vAlign w:val="center"/>
          </w:tcPr>
          <w:p w:rsidR="00CB034A" w:rsidRPr="00F05C78" w:rsidRDefault="00CB034A" w:rsidP="009345BE">
            <w:pPr>
              <w:pStyle w:val="ListParagraph"/>
              <w:ind w:left="0"/>
              <w:jc w:val="center"/>
              <w:rPr>
                <w:rFonts w:ascii="Times New Roman" w:hAnsi="Times New Roman" w:cs="Times New Roman"/>
                <w:b w:val="0"/>
                <w:sz w:val="24"/>
                <w:szCs w:val="24"/>
              </w:rPr>
            </w:pPr>
          </w:p>
        </w:tc>
        <w:tc>
          <w:tcPr>
            <w:tcW w:w="1459" w:type="dxa"/>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 mst</w:t>
            </w:r>
          </w:p>
        </w:tc>
        <w:tc>
          <w:tcPr>
            <w:tcW w:w="1459" w:type="dxa"/>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2 mst</w:t>
            </w:r>
          </w:p>
        </w:tc>
        <w:tc>
          <w:tcPr>
            <w:tcW w:w="1459" w:type="dxa"/>
            <w:tcBorders>
              <w:left w:val="none" w:sz="0" w:space="0" w:color="auto"/>
              <w:bottom w:val="single" w:sz="4" w:space="0" w:color="auto"/>
              <w:right w:val="none" w:sz="0"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3 mst</w:t>
            </w:r>
          </w:p>
        </w:tc>
        <w:tc>
          <w:tcPr>
            <w:tcW w:w="1459" w:type="dxa"/>
            <w:tcBorders>
              <w:left w:val="none" w:sz="0" w:space="0" w:color="auto"/>
              <w:bottom w:val="single" w:sz="4" w:space="0" w:color="auto"/>
              <w:right w:val="none" w:sz="0"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4 mst</w:t>
            </w:r>
          </w:p>
        </w:tc>
        <w:tc>
          <w:tcPr>
            <w:tcW w:w="1591" w:type="dxa"/>
            <w:tcBorders>
              <w:left w:val="none" w:sz="0" w:space="0" w:color="auto"/>
              <w:bottom w:val="single" w:sz="4" w:space="0" w:color="auto"/>
              <w:right w:val="none" w:sz="0"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8 mst</w:t>
            </w:r>
          </w:p>
        </w:tc>
      </w:tr>
      <w:tr w:rsidR="00CB034A" w:rsidRPr="00F05C78" w:rsidTr="00CB034A">
        <w:trPr>
          <w:trHeight w:val="284"/>
        </w:trPr>
        <w:tc>
          <w:tcPr>
            <w:cnfStyle w:val="001000000000" w:firstRow="0" w:lastRow="0" w:firstColumn="1" w:lastColumn="0" w:oddVBand="0" w:evenVBand="0" w:oddHBand="0" w:evenHBand="0" w:firstRowFirstColumn="0" w:firstRowLastColumn="0" w:lastRowFirstColumn="0" w:lastRowLastColumn="0"/>
            <w:tcW w:w="1327" w:type="dxa"/>
            <w:tcBorders>
              <w:top w:val="single" w:sz="4" w:space="0" w:color="auto"/>
            </w:tcBorders>
            <w:shd w:val="clear" w:color="auto" w:fill="FFFFFF" w:themeFill="background1"/>
            <w:vAlign w:val="center"/>
          </w:tcPr>
          <w:p w:rsidR="00CB034A" w:rsidRPr="00F05C78" w:rsidRDefault="00CB034A" w:rsidP="009345BE">
            <w:pPr>
              <w:pStyle w:val="ListParagraph"/>
              <w:ind w:left="0"/>
              <w:jc w:val="center"/>
              <w:rPr>
                <w:rFonts w:ascii="Times New Roman" w:hAnsi="Times New Roman" w:cs="Times New Roman"/>
                <w:b w:val="0"/>
                <w:sz w:val="24"/>
                <w:szCs w:val="24"/>
              </w:rPr>
            </w:pPr>
            <w:r w:rsidRPr="00F05C78">
              <w:rPr>
                <w:rFonts w:ascii="Times New Roman" w:hAnsi="Times New Roman" w:cs="Times New Roman"/>
                <w:sz w:val="24"/>
                <w:szCs w:val="24"/>
              </w:rPr>
              <w:t>CU-07</w:t>
            </w:r>
          </w:p>
        </w:tc>
        <w:tc>
          <w:tcPr>
            <w:tcW w:w="1459" w:type="dxa"/>
            <w:tcBorders>
              <w:top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4,31 a</w:t>
            </w:r>
          </w:p>
        </w:tc>
        <w:tc>
          <w:tcPr>
            <w:tcW w:w="1459" w:type="dxa"/>
            <w:tcBorders>
              <w:top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8,03 a</w:t>
            </w:r>
          </w:p>
        </w:tc>
        <w:tc>
          <w:tcPr>
            <w:tcW w:w="1459" w:type="dxa"/>
            <w:tcBorders>
              <w:top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30,06 a</w:t>
            </w:r>
          </w:p>
        </w:tc>
        <w:tc>
          <w:tcPr>
            <w:tcW w:w="1459" w:type="dxa"/>
            <w:tcBorders>
              <w:top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69,52 a</w:t>
            </w:r>
          </w:p>
        </w:tc>
        <w:tc>
          <w:tcPr>
            <w:tcW w:w="1591" w:type="dxa"/>
            <w:tcBorders>
              <w:top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186,96 a</w:t>
            </w:r>
          </w:p>
        </w:tc>
      </w:tr>
      <w:tr w:rsidR="00CB034A" w:rsidRPr="00F05C78" w:rsidTr="00CB034A">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327" w:type="dxa"/>
            <w:tcBorders>
              <w:left w:val="none" w:sz="0" w:space="0" w:color="auto"/>
              <w:right w:val="none" w:sz="0" w:space="0" w:color="auto"/>
            </w:tcBorders>
            <w:shd w:val="clear" w:color="auto" w:fill="FFFFFF" w:themeFill="background1"/>
            <w:vAlign w:val="center"/>
          </w:tcPr>
          <w:p w:rsidR="00CB034A" w:rsidRPr="00F05C78" w:rsidRDefault="00CB034A" w:rsidP="009345BE">
            <w:pPr>
              <w:pStyle w:val="ListParagraph"/>
              <w:ind w:left="0"/>
              <w:jc w:val="center"/>
              <w:rPr>
                <w:rFonts w:ascii="Times New Roman" w:hAnsi="Times New Roman" w:cs="Times New Roman"/>
                <w:b w:val="0"/>
                <w:sz w:val="24"/>
                <w:szCs w:val="24"/>
              </w:rPr>
            </w:pPr>
            <w:r w:rsidRPr="00F05C78">
              <w:rPr>
                <w:rFonts w:ascii="Times New Roman" w:hAnsi="Times New Roman" w:cs="Times New Roman"/>
                <w:sz w:val="24"/>
                <w:szCs w:val="24"/>
              </w:rPr>
              <w:t>CU-08</w:t>
            </w:r>
          </w:p>
        </w:tc>
        <w:tc>
          <w:tcPr>
            <w:tcW w:w="1459" w:type="dxa"/>
            <w:tcBorders>
              <w:left w:val="none" w:sz="0" w:space="0" w:color="auto"/>
              <w:right w:val="none" w:sz="0"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4,11 a</w:t>
            </w:r>
          </w:p>
        </w:tc>
        <w:tc>
          <w:tcPr>
            <w:tcW w:w="1459" w:type="dxa"/>
            <w:tcBorders>
              <w:left w:val="none" w:sz="0" w:space="0" w:color="auto"/>
              <w:right w:val="none" w:sz="0"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8,74 a</w:t>
            </w:r>
          </w:p>
        </w:tc>
        <w:tc>
          <w:tcPr>
            <w:tcW w:w="1459" w:type="dxa"/>
            <w:tcBorders>
              <w:left w:val="none" w:sz="0" w:space="0" w:color="auto"/>
              <w:right w:val="none" w:sz="0"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32,69 a</w:t>
            </w:r>
          </w:p>
        </w:tc>
        <w:tc>
          <w:tcPr>
            <w:tcW w:w="1459" w:type="dxa"/>
            <w:tcBorders>
              <w:left w:val="none" w:sz="0" w:space="0" w:color="auto"/>
              <w:right w:val="none" w:sz="0"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74,89 a</w:t>
            </w:r>
          </w:p>
        </w:tc>
        <w:tc>
          <w:tcPr>
            <w:tcW w:w="1591" w:type="dxa"/>
            <w:tcBorders>
              <w:left w:val="none" w:sz="0" w:space="0" w:color="auto"/>
              <w:right w:val="none" w:sz="0"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195,56 a</w:t>
            </w:r>
          </w:p>
        </w:tc>
      </w:tr>
      <w:tr w:rsidR="00CB034A" w:rsidRPr="00F05C78" w:rsidTr="00CB034A">
        <w:trPr>
          <w:trHeight w:val="264"/>
        </w:trPr>
        <w:tc>
          <w:tcPr>
            <w:cnfStyle w:val="001000000000" w:firstRow="0" w:lastRow="0" w:firstColumn="1" w:lastColumn="0" w:oddVBand="0" w:evenVBand="0" w:oddHBand="0" w:evenHBand="0" w:firstRowFirstColumn="0" w:firstRowLastColumn="0" w:lastRowFirstColumn="0" w:lastRowLastColumn="0"/>
            <w:tcW w:w="1327" w:type="dxa"/>
            <w:shd w:val="clear" w:color="auto" w:fill="FFFFFF" w:themeFill="background1"/>
            <w:vAlign w:val="center"/>
          </w:tcPr>
          <w:p w:rsidR="00CB034A" w:rsidRPr="00F05C78" w:rsidRDefault="00CB034A" w:rsidP="009345BE">
            <w:pPr>
              <w:pStyle w:val="ListParagraph"/>
              <w:ind w:left="0"/>
              <w:jc w:val="center"/>
              <w:rPr>
                <w:rFonts w:ascii="Times New Roman" w:hAnsi="Times New Roman" w:cs="Times New Roman"/>
                <w:b w:val="0"/>
                <w:sz w:val="24"/>
                <w:szCs w:val="24"/>
              </w:rPr>
            </w:pPr>
            <w:r w:rsidRPr="00F05C78">
              <w:rPr>
                <w:rFonts w:ascii="Times New Roman" w:hAnsi="Times New Roman" w:cs="Times New Roman"/>
                <w:sz w:val="24"/>
                <w:szCs w:val="24"/>
              </w:rPr>
              <w:t>CU-21</w:t>
            </w:r>
          </w:p>
        </w:tc>
        <w:tc>
          <w:tcPr>
            <w:tcW w:w="1459" w:type="dxa"/>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4,11 a</w:t>
            </w:r>
          </w:p>
        </w:tc>
        <w:tc>
          <w:tcPr>
            <w:tcW w:w="1459" w:type="dxa"/>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10,37 a</w:t>
            </w:r>
          </w:p>
        </w:tc>
        <w:tc>
          <w:tcPr>
            <w:tcW w:w="1459" w:type="dxa"/>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39,26 a</w:t>
            </w:r>
          </w:p>
        </w:tc>
        <w:tc>
          <w:tcPr>
            <w:tcW w:w="1459" w:type="dxa"/>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76,39 a</w:t>
            </w:r>
          </w:p>
        </w:tc>
        <w:tc>
          <w:tcPr>
            <w:tcW w:w="1591" w:type="dxa"/>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182,60 a</w:t>
            </w:r>
          </w:p>
        </w:tc>
      </w:tr>
      <w:tr w:rsidR="00CB034A" w:rsidRPr="00F05C78" w:rsidTr="00CB034A">
        <w:trPr>
          <w:cnfStyle w:val="000000100000" w:firstRow="0" w:lastRow="0" w:firstColumn="0" w:lastColumn="0" w:oddVBand="0" w:evenVBand="0" w:oddHBand="1"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1327" w:type="dxa"/>
            <w:tcBorders>
              <w:left w:val="none" w:sz="0" w:space="0" w:color="auto"/>
              <w:bottom w:val="single" w:sz="4" w:space="0" w:color="auto"/>
              <w:right w:val="none" w:sz="0" w:space="0" w:color="auto"/>
            </w:tcBorders>
            <w:shd w:val="clear" w:color="auto" w:fill="FFFFFF" w:themeFill="background1"/>
            <w:vAlign w:val="center"/>
          </w:tcPr>
          <w:p w:rsidR="00CB034A" w:rsidRPr="00F05C78" w:rsidRDefault="00CB034A" w:rsidP="009345BE">
            <w:pPr>
              <w:pStyle w:val="ListParagraph"/>
              <w:ind w:left="0"/>
              <w:jc w:val="center"/>
              <w:rPr>
                <w:rFonts w:ascii="Times New Roman" w:hAnsi="Times New Roman" w:cs="Times New Roman"/>
                <w:b w:val="0"/>
                <w:sz w:val="24"/>
                <w:szCs w:val="24"/>
              </w:rPr>
            </w:pPr>
            <w:r w:rsidRPr="00F05C78">
              <w:rPr>
                <w:rFonts w:ascii="Times New Roman" w:hAnsi="Times New Roman" w:cs="Times New Roman"/>
                <w:sz w:val="24"/>
                <w:szCs w:val="24"/>
              </w:rPr>
              <w:t>CU-22</w:t>
            </w:r>
          </w:p>
        </w:tc>
        <w:tc>
          <w:tcPr>
            <w:tcW w:w="1459" w:type="dxa"/>
            <w:tcBorders>
              <w:left w:val="none" w:sz="0" w:space="0" w:color="auto"/>
              <w:bottom w:val="single" w:sz="4" w:space="0" w:color="auto"/>
              <w:right w:val="none" w:sz="0"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4,11 a</w:t>
            </w:r>
          </w:p>
        </w:tc>
        <w:tc>
          <w:tcPr>
            <w:tcW w:w="1459" w:type="dxa"/>
            <w:tcBorders>
              <w:left w:val="none" w:sz="0" w:space="0" w:color="auto"/>
              <w:bottom w:val="single" w:sz="4" w:space="0" w:color="auto"/>
              <w:right w:val="none" w:sz="0"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8,69 a</w:t>
            </w:r>
          </w:p>
        </w:tc>
        <w:tc>
          <w:tcPr>
            <w:tcW w:w="1459" w:type="dxa"/>
            <w:tcBorders>
              <w:left w:val="none" w:sz="0" w:space="0" w:color="auto"/>
              <w:bottom w:val="single" w:sz="4" w:space="0" w:color="auto"/>
              <w:right w:val="none" w:sz="0"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34,73 a</w:t>
            </w:r>
          </w:p>
        </w:tc>
        <w:tc>
          <w:tcPr>
            <w:tcW w:w="1459" w:type="dxa"/>
            <w:tcBorders>
              <w:left w:val="none" w:sz="0" w:space="0" w:color="auto"/>
              <w:bottom w:val="single" w:sz="4" w:space="0" w:color="auto"/>
              <w:right w:val="none" w:sz="0"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75,57 a</w:t>
            </w:r>
          </w:p>
        </w:tc>
        <w:tc>
          <w:tcPr>
            <w:tcW w:w="1591" w:type="dxa"/>
            <w:tcBorders>
              <w:left w:val="none" w:sz="0" w:space="0" w:color="auto"/>
              <w:bottom w:val="single" w:sz="4" w:space="0" w:color="auto"/>
              <w:right w:val="none" w:sz="0"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185,47 a</w:t>
            </w:r>
          </w:p>
        </w:tc>
      </w:tr>
      <w:tr w:rsidR="00CB034A" w:rsidRPr="00F05C78" w:rsidTr="00CB034A">
        <w:trPr>
          <w:trHeight w:val="258"/>
        </w:trPr>
        <w:tc>
          <w:tcPr>
            <w:cnfStyle w:val="001000000000" w:firstRow="0" w:lastRow="0" w:firstColumn="1" w:lastColumn="0" w:oddVBand="0" w:evenVBand="0" w:oddHBand="0" w:evenHBand="0" w:firstRowFirstColumn="0" w:firstRowLastColumn="0" w:lastRowFirstColumn="0" w:lastRowLastColumn="0"/>
            <w:tcW w:w="1327" w:type="dxa"/>
            <w:tcBorders>
              <w:top w:val="single" w:sz="4" w:space="0" w:color="auto"/>
              <w:bottom w:val="single" w:sz="4" w:space="0" w:color="auto"/>
            </w:tcBorders>
            <w:shd w:val="clear" w:color="auto" w:fill="FFFFFF" w:themeFill="background1"/>
            <w:vAlign w:val="center"/>
          </w:tcPr>
          <w:p w:rsidR="00CB034A" w:rsidRPr="00F05C78" w:rsidRDefault="00CB034A" w:rsidP="009345BE">
            <w:pPr>
              <w:pStyle w:val="ListParagraph"/>
              <w:ind w:left="0"/>
              <w:jc w:val="center"/>
              <w:rPr>
                <w:rFonts w:ascii="Times New Roman" w:hAnsi="Times New Roman" w:cs="Times New Roman"/>
                <w:sz w:val="24"/>
                <w:szCs w:val="24"/>
              </w:rPr>
            </w:pPr>
            <w:r w:rsidRPr="00F05C78">
              <w:rPr>
                <w:rFonts w:ascii="Times New Roman" w:hAnsi="Times New Roman" w:cs="Times New Roman"/>
                <w:sz w:val="24"/>
                <w:szCs w:val="24"/>
              </w:rPr>
              <w:t>Rerata x̄</w:t>
            </w:r>
          </w:p>
        </w:tc>
        <w:tc>
          <w:tcPr>
            <w:tcW w:w="1459" w:type="dxa"/>
            <w:tcBorders>
              <w:top w:val="single" w:sz="4" w:space="0" w:color="auto"/>
              <w:bottom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4,16 ± 0,10</w:t>
            </w:r>
          </w:p>
        </w:tc>
        <w:tc>
          <w:tcPr>
            <w:tcW w:w="1459" w:type="dxa"/>
            <w:tcBorders>
              <w:top w:val="single" w:sz="4" w:space="0" w:color="auto"/>
              <w:bottom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8,96 ± 0,99</w:t>
            </w:r>
          </w:p>
        </w:tc>
        <w:tc>
          <w:tcPr>
            <w:tcW w:w="1459" w:type="dxa"/>
            <w:tcBorders>
              <w:top w:val="single" w:sz="4" w:space="0" w:color="auto"/>
              <w:bottom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34,18 ± 3,89</w:t>
            </w:r>
          </w:p>
        </w:tc>
        <w:tc>
          <w:tcPr>
            <w:tcW w:w="1459" w:type="dxa"/>
            <w:tcBorders>
              <w:top w:val="single" w:sz="4" w:space="0" w:color="auto"/>
              <w:bottom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74,09 ± 3,11</w:t>
            </w:r>
          </w:p>
        </w:tc>
        <w:tc>
          <w:tcPr>
            <w:tcW w:w="1591" w:type="dxa"/>
            <w:tcBorders>
              <w:top w:val="single" w:sz="4" w:space="0" w:color="auto"/>
              <w:bottom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187,64 ± 5,58</w:t>
            </w:r>
          </w:p>
        </w:tc>
      </w:tr>
    </w:tbl>
    <w:p w:rsidR="00CB034A" w:rsidRDefault="00CB034A" w:rsidP="00CB034A">
      <w:pPr>
        <w:spacing w:after="0" w:line="240" w:lineRule="auto"/>
        <w:ind w:firstLine="720"/>
        <w:jc w:val="both"/>
        <w:rPr>
          <w:rFonts w:ascii="Times New Roman" w:eastAsia="Calibri" w:hAnsi="Times New Roman" w:cs="Times New Roman"/>
          <w:sz w:val="24"/>
          <w:szCs w:val="24"/>
        </w:rPr>
      </w:pPr>
      <w:r w:rsidRPr="00F05C78">
        <w:rPr>
          <w:rFonts w:ascii="Times New Roman" w:eastAsia="Calibri" w:hAnsi="Times New Roman" w:cs="Times New Roman"/>
          <w:sz w:val="24"/>
          <w:szCs w:val="24"/>
        </w:rPr>
        <w:t>Keterangan : Nilai rata-rata yang diikuti huruf yang sama pada kolom y</w:t>
      </w:r>
      <w:r>
        <w:rPr>
          <w:rFonts w:ascii="Times New Roman" w:eastAsia="Calibri" w:hAnsi="Times New Roman" w:cs="Times New Roman"/>
          <w:sz w:val="24"/>
          <w:szCs w:val="24"/>
        </w:rPr>
        <w:t>ang sama</w:t>
      </w:r>
    </w:p>
    <w:p w:rsidR="00CB034A" w:rsidRDefault="00CB034A" w:rsidP="00CB034A">
      <w:pPr>
        <w:spacing w:after="0" w:line="240" w:lineRule="auto"/>
        <w:ind w:firstLine="720"/>
        <w:jc w:val="both"/>
        <w:rPr>
          <w:rFonts w:ascii="Times New Roman" w:hAnsi="Times New Roman" w:cs="Times New Roman"/>
          <w:sz w:val="24"/>
          <w:szCs w:val="24"/>
        </w:rPr>
      </w:pPr>
      <w:r w:rsidRPr="00F05C78">
        <w:rPr>
          <w:rFonts w:ascii="Times New Roman" w:eastAsia="Calibri" w:hAnsi="Times New Roman" w:cs="Times New Roman"/>
          <w:sz w:val="24"/>
          <w:szCs w:val="24"/>
        </w:rPr>
        <w:t xml:space="preserve">menunjukan tidak ada perbedaan yang nyata antar perlakuan menurut uji F taraf </w:t>
      </w:r>
      <w:r>
        <w:rPr>
          <w:rFonts w:ascii="Times New Roman" w:hAnsi="Times New Roman" w:cs="Times New Roman"/>
          <w:sz w:val="24"/>
          <w:szCs w:val="24"/>
        </w:rPr>
        <w:t>α=</w:t>
      </w:r>
    </w:p>
    <w:p w:rsidR="00CB034A" w:rsidRPr="00CB034A" w:rsidRDefault="00CB034A" w:rsidP="00CB034A">
      <w:pPr>
        <w:spacing w:after="0" w:line="240" w:lineRule="auto"/>
        <w:ind w:firstLine="720"/>
        <w:jc w:val="both"/>
        <w:rPr>
          <w:rFonts w:ascii="Times New Roman" w:hAnsi="Times New Roman" w:cs="Times New Roman"/>
          <w:sz w:val="24"/>
          <w:szCs w:val="24"/>
        </w:rPr>
      </w:pPr>
      <w:r w:rsidRPr="00F05C78">
        <w:rPr>
          <w:rFonts w:ascii="Times New Roman" w:hAnsi="Times New Roman" w:cs="Times New Roman"/>
          <w:sz w:val="24"/>
          <w:szCs w:val="24"/>
        </w:rPr>
        <w:t xml:space="preserve">5% ; MST = Minggu Setelah Tanam. </w:t>
      </w:r>
    </w:p>
    <w:p w:rsidR="00CB034A" w:rsidRPr="00F05C78" w:rsidRDefault="00CB034A" w:rsidP="00CB034A">
      <w:pPr>
        <w:spacing w:after="0" w:line="240" w:lineRule="auto"/>
        <w:jc w:val="both"/>
        <w:rPr>
          <w:rFonts w:ascii="Times New Roman" w:eastAsia="Calibri" w:hAnsi="Times New Roman" w:cs="Times New Roman"/>
          <w:sz w:val="24"/>
          <w:szCs w:val="24"/>
        </w:rPr>
      </w:pPr>
    </w:p>
    <w:p w:rsidR="00CB034A" w:rsidRDefault="00CB034A" w:rsidP="00CB034A">
      <w:pPr>
        <w:pStyle w:val="ListParagraph"/>
        <w:numPr>
          <w:ilvl w:val="0"/>
          <w:numId w:val="9"/>
        </w:numPr>
        <w:spacing w:after="0" w:line="480" w:lineRule="auto"/>
        <w:rPr>
          <w:rFonts w:ascii="Times New Roman" w:hAnsi="Times New Roman" w:cs="Times New Roman"/>
          <w:b/>
          <w:sz w:val="24"/>
          <w:szCs w:val="24"/>
        </w:rPr>
      </w:pPr>
      <w:r w:rsidRPr="00CB034A">
        <w:rPr>
          <w:rFonts w:ascii="Times New Roman" w:hAnsi="Times New Roman" w:cs="Times New Roman"/>
          <w:b/>
          <w:sz w:val="24"/>
          <w:szCs w:val="24"/>
        </w:rPr>
        <w:t>Jumlah Daun (helai)</w:t>
      </w:r>
    </w:p>
    <w:p w:rsidR="00CB034A" w:rsidRDefault="00CB034A" w:rsidP="00CB034A">
      <w:pPr>
        <w:pStyle w:val="ListParagraph"/>
        <w:spacing w:after="0" w:line="360" w:lineRule="auto"/>
        <w:ind w:left="1080"/>
        <w:rPr>
          <w:rFonts w:ascii="Times New Roman" w:hAnsi="Times New Roman" w:cs="Times New Roman"/>
          <w:sz w:val="24"/>
          <w:szCs w:val="24"/>
        </w:rPr>
      </w:pPr>
      <w:r w:rsidRPr="00CB034A">
        <w:rPr>
          <w:rFonts w:ascii="Times New Roman" w:hAnsi="Times New Roman" w:cs="Times New Roman"/>
          <w:sz w:val="24"/>
          <w:szCs w:val="24"/>
        </w:rPr>
        <w:t xml:space="preserve">Berdasarkan hasil analisis varian α= 5% jumlah daun tanaman mentimun dari empat galur asal Malang menunjukkan tidak berbeda secara </w:t>
      </w:r>
      <w:r>
        <w:rPr>
          <w:rFonts w:ascii="Times New Roman" w:hAnsi="Times New Roman" w:cs="Times New Roman"/>
          <w:sz w:val="24"/>
          <w:szCs w:val="24"/>
        </w:rPr>
        <w:t xml:space="preserve">nyata. </w:t>
      </w:r>
      <w:r w:rsidRPr="00CB034A">
        <w:rPr>
          <w:rFonts w:ascii="Times New Roman" w:hAnsi="Times New Roman" w:cs="Times New Roman"/>
          <w:sz w:val="24"/>
          <w:szCs w:val="24"/>
        </w:rPr>
        <w:t>Rerata jumah daun disajikan pada Tabel 3.</w:t>
      </w:r>
    </w:p>
    <w:p w:rsidR="00CB034A" w:rsidRPr="00CB034A" w:rsidRDefault="00CB034A" w:rsidP="00CB034A">
      <w:pPr>
        <w:pStyle w:val="ListParagraph"/>
        <w:spacing w:after="0" w:line="360" w:lineRule="auto"/>
        <w:ind w:left="1080"/>
        <w:rPr>
          <w:rFonts w:ascii="Times New Roman" w:hAnsi="Times New Roman" w:cs="Times New Roman"/>
          <w:b/>
          <w:sz w:val="24"/>
          <w:szCs w:val="24"/>
        </w:rPr>
      </w:pPr>
      <w:r w:rsidRPr="00CB034A">
        <w:rPr>
          <w:rFonts w:ascii="Times New Roman" w:hAnsi="Times New Roman" w:cs="Times New Roman"/>
          <w:sz w:val="24"/>
          <w:szCs w:val="24"/>
        </w:rPr>
        <w:lastRenderedPageBreak/>
        <w:t xml:space="preserve">Tabel 3. Rata-rata jumlah daun </w:t>
      </w:r>
      <w:r w:rsidRPr="00CB034A">
        <w:rPr>
          <w:rFonts w:ascii="Times New Roman" w:hAnsi="Times New Roman" w:cs="Times New Roman"/>
          <w:sz w:val="24"/>
          <w:szCs w:val="24"/>
          <w:lang w:val="en-US"/>
        </w:rPr>
        <w:t xml:space="preserve">empat galur mentimun </w:t>
      </w:r>
    </w:p>
    <w:tbl>
      <w:tblPr>
        <w:tblStyle w:val="LightShading"/>
        <w:tblW w:w="8613" w:type="dxa"/>
        <w:tblInd w:w="885" w:type="dxa"/>
        <w:tblBorders>
          <w:top w:val="none" w:sz="0" w:space="0" w:color="auto"/>
          <w:bottom w:val="none" w:sz="0" w:space="0" w:color="auto"/>
        </w:tblBorders>
        <w:shd w:val="clear" w:color="auto" w:fill="FFFFFF" w:themeFill="background1"/>
        <w:tblLook w:val="04A0" w:firstRow="1" w:lastRow="0" w:firstColumn="1" w:lastColumn="0" w:noHBand="0" w:noVBand="1"/>
      </w:tblPr>
      <w:tblGrid>
        <w:gridCol w:w="1219"/>
        <w:gridCol w:w="1441"/>
        <w:gridCol w:w="1417"/>
        <w:gridCol w:w="1418"/>
        <w:gridCol w:w="1559"/>
        <w:gridCol w:w="1559"/>
      </w:tblGrid>
      <w:tr w:rsidR="00CB034A" w:rsidRPr="00F05C78" w:rsidTr="00CB034A">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219" w:type="dxa"/>
            <w:vMerge w:val="restart"/>
            <w:tcBorders>
              <w:top w:val="single" w:sz="4" w:space="0" w:color="auto"/>
              <w:left w:val="none" w:sz="0" w:space="0" w:color="auto"/>
              <w:bottom w:val="none" w:sz="0" w:space="0" w:color="auto"/>
              <w:right w:val="none" w:sz="0" w:space="0" w:color="auto"/>
            </w:tcBorders>
            <w:shd w:val="clear" w:color="auto" w:fill="FFFFFF" w:themeFill="background1"/>
            <w:vAlign w:val="center"/>
          </w:tcPr>
          <w:p w:rsidR="00CB034A" w:rsidRPr="00F05C78" w:rsidRDefault="00CB034A" w:rsidP="009345BE">
            <w:pPr>
              <w:pStyle w:val="ListParagraph"/>
              <w:ind w:left="0"/>
              <w:jc w:val="center"/>
              <w:rPr>
                <w:rFonts w:ascii="Times New Roman" w:hAnsi="Times New Roman" w:cs="Times New Roman"/>
                <w:b w:val="0"/>
                <w:color w:val="auto"/>
                <w:sz w:val="24"/>
                <w:szCs w:val="24"/>
                <w:lang w:val="en-US"/>
              </w:rPr>
            </w:pPr>
            <w:r w:rsidRPr="00F05C78">
              <w:rPr>
                <w:rFonts w:ascii="Times New Roman" w:hAnsi="Times New Roman" w:cs="Times New Roman"/>
                <w:color w:val="auto"/>
                <w:sz w:val="24"/>
                <w:szCs w:val="24"/>
                <w:lang w:val="en-US"/>
              </w:rPr>
              <w:t>Galur</w:t>
            </w:r>
          </w:p>
        </w:tc>
        <w:tc>
          <w:tcPr>
            <w:tcW w:w="7394" w:type="dxa"/>
            <w:gridSpan w:val="5"/>
            <w:tcBorders>
              <w:top w:val="single" w:sz="4" w:space="0" w:color="auto"/>
              <w:left w:val="none" w:sz="0" w:space="0" w:color="auto"/>
              <w:bottom w:val="single" w:sz="4" w:space="0" w:color="auto"/>
              <w:right w:val="none" w:sz="0" w:space="0" w:color="auto"/>
            </w:tcBorders>
            <w:shd w:val="clear" w:color="auto" w:fill="FFFFFF" w:themeFill="background1"/>
          </w:tcPr>
          <w:p w:rsidR="00CB034A" w:rsidRPr="00F05C78" w:rsidRDefault="00CB034A" w:rsidP="009345B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lang w:val="en-US"/>
              </w:rPr>
            </w:pPr>
            <w:r w:rsidRPr="00F05C78">
              <w:rPr>
                <w:rFonts w:ascii="Times New Roman" w:hAnsi="Times New Roman" w:cs="Times New Roman"/>
                <w:color w:val="auto"/>
                <w:sz w:val="24"/>
                <w:szCs w:val="24"/>
              </w:rPr>
              <w:t>Jumlah daun</w:t>
            </w:r>
            <w:r w:rsidRPr="00F05C78">
              <w:rPr>
                <w:rFonts w:ascii="Times New Roman" w:hAnsi="Times New Roman" w:cs="Times New Roman"/>
                <w:color w:val="auto"/>
                <w:sz w:val="24"/>
                <w:szCs w:val="24"/>
                <w:lang w:val="en-US"/>
              </w:rPr>
              <w:t xml:space="preserve"> (helai)</w:t>
            </w:r>
          </w:p>
        </w:tc>
      </w:tr>
      <w:tr w:rsidR="00CB034A" w:rsidRPr="00F05C78" w:rsidTr="00CB034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219" w:type="dxa"/>
            <w:vMerge/>
            <w:tcBorders>
              <w:left w:val="none" w:sz="0" w:space="0" w:color="auto"/>
              <w:bottom w:val="single" w:sz="4" w:space="0" w:color="auto"/>
              <w:right w:val="none" w:sz="0" w:space="0" w:color="auto"/>
            </w:tcBorders>
            <w:shd w:val="clear" w:color="auto" w:fill="FFFFFF" w:themeFill="background1"/>
          </w:tcPr>
          <w:p w:rsidR="00CB034A" w:rsidRPr="00F05C78" w:rsidRDefault="00CB034A" w:rsidP="009345BE">
            <w:pPr>
              <w:pStyle w:val="ListParagraph"/>
              <w:ind w:left="0"/>
              <w:jc w:val="center"/>
              <w:rPr>
                <w:rFonts w:ascii="Times New Roman" w:hAnsi="Times New Roman" w:cs="Times New Roman"/>
                <w:b w:val="0"/>
                <w:sz w:val="24"/>
                <w:szCs w:val="24"/>
              </w:rPr>
            </w:pPr>
          </w:p>
        </w:tc>
        <w:tc>
          <w:tcPr>
            <w:tcW w:w="1441" w:type="dxa"/>
            <w:tcBorders>
              <w:top w:val="single" w:sz="4" w:space="0" w:color="auto"/>
              <w:left w:val="none" w:sz="0" w:space="0" w:color="auto"/>
              <w:bottom w:val="single" w:sz="4" w:space="0" w:color="auto"/>
              <w:right w:val="none" w:sz="0" w:space="0" w:color="auto"/>
            </w:tcBorders>
            <w:shd w:val="clear" w:color="auto" w:fill="FFFFFF" w:themeFill="background1"/>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 mst</w:t>
            </w:r>
          </w:p>
        </w:tc>
        <w:tc>
          <w:tcPr>
            <w:tcW w:w="1417" w:type="dxa"/>
            <w:tcBorders>
              <w:top w:val="single" w:sz="4" w:space="0" w:color="auto"/>
              <w:left w:val="none" w:sz="0" w:space="0" w:color="auto"/>
              <w:bottom w:val="single" w:sz="4" w:space="0" w:color="auto"/>
              <w:right w:val="none" w:sz="0" w:space="0" w:color="auto"/>
            </w:tcBorders>
            <w:shd w:val="clear" w:color="auto" w:fill="FFFFFF" w:themeFill="background1"/>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2 mst</w:t>
            </w:r>
          </w:p>
        </w:tc>
        <w:tc>
          <w:tcPr>
            <w:tcW w:w="1418" w:type="dxa"/>
            <w:tcBorders>
              <w:top w:val="single" w:sz="4" w:space="0" w:color="auto"/>
              <w:left w:val="none" w:sz="0" w:space="0" w:color="auto"/>
              <w:bottom w:val="single" w:sz="4" w:space="0" w:color="auto"/>
              <w:right w:val="none" w:sz="0" w:space="0" w:color="auto"/>
            </w:tcBorders>
            <w:shd w:val="clear" w:color="auto" w:fill="FFFFFF" w:themeFill="background1"/>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3 mst</w:t>
            </w:r>
          </w:p>
        </w:tc>
        <w:tc>
          <w:tcPr>
            <w:tcW w:w="1559" w:type="dxa"/>
            <w:tcBorders>
              <w:top w:val="single" w:sz="4" w:space="0" w:color="auto"/>
              <w:left w:val="none" w:sz="0" w:space="0" w:color="auto"/>
              <w:bottom w:val="single" w:sz="4" w:space="0" w:color="auto"/>
              <w:right w:val="none" w:sz="0" w:space="0" w:color="auto"/>
            </w:tcBorders>
            <w:shd w:val="clear" w:color="auto" w:fill="FFFFFF" w:themeFill="background1"/>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4 mst</w:t>
            </w:r>
          </w:p>
        </w:tc>
        <w:tc>
          <w:tcPr>
            <w:tcW w:w="1559" w:type="dxa"/>
            <w:tcBorders>
              <w:top w:val="single" w:sz="4" w:space="0" w:color="auto"/>
              <w:left w:val="none" w:sz="0" w:space="0" w:color="auto"/>
              <w:bottom w:val="single" w:sz="4" w:space="0" w:color="auto"/>
              <w:right w:val="none" w:sz="0" w:space="0" w:color="auto"/>
            </w:tcBorders>
            <w:shd w:val="clear" w:color="auto" w:fill="FFFFFF" w:themeFill="background1"/>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8 mst</w:t>
            </w:r>
          </w:p>
        </w:tc>
      </w:tr>
      <w:tr w:rsidR="00CB034A" w:rsidRPr="00F05C78" w:rsidTr="00CB034A">
        <w:trPr>
          <w:trHeight w:val="258"/>
        </w:trPr>
        <w:tc>
          <w:tcPr>
            <w:cnfStyle w:val="001000000000" w:firstRow="0" w:lastRow="0" w:firstColumn="1" w:lastColumn="0" w:oddVBand="0" w:evenVBand="0" w:oddHBand="0" w:evenHBand="0" w:firstRowFirstColumn="0" w:firstRowLastColumn="0" w:lastRowFirstColumn="0" w:lastRowLastColumn="0"/>
            <w:tcW w:w="1219" w:type="dxa"/>
            <w:tcBorders>
              <w:top w:val="single" w:sz="4" w:space="0" w:color="auto"/>
            </w:tcBorders>
            <w:shd w:val="clear" w:color="auto" w:fill="FFFFFF" w:themeFill="background1"/>
          </w:tcPr>
          <w:p w:rsidR="00CB034A" w:rsidRPr="00F05C78" w:rsidRDefault="00CB034A" w:rsidP="009345BE">
            <w:pPr>
              <w:pStyle w:val="ListParagraph"/>
              <w:ind w:left="0"/>
              <w:jc w:val="center"/>
              <w:rPr>
                <w:rFonts w:ascii="Times New Roman" w:hAnsi="Times New Roman" w:cs="Times New Roman"/>
                <w:b w:val="0"/>
                <w:sz w:val="24"/>
                <w:szCs w:val="24"/>
              </w:rPr>
            </w:pPr>
            <w:r w:rsidRPr="00F05C78">
              <w:rPr>
                <w:rFonts w:ascii="Times New Roman" w:hAnsi="Times New Roman" w:cs="Times New Roman"/>
                <w:sz w:val="24"/>
                <w:szCs w:val="24"/>
              </w:rPr>
              <w:t>CU-07</w:t>
            </w:r>
          </w:p>
        </w:tc>
        <w:tc>
          <w:tcPr>
            <w:tcW w:w="1441" w:type="dxa"/>
            <w:tcBorders>
              <w:top w:val="single" w:sz="4" w:space="0" w:color="auto"/>
            </w:tcBorders>
            <w:shd w:val="clear" w:color="auto" w:fill="FFFFFF" w:themeFill="background1"/>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2,00 a</w:t>
            </w:r>
          </w:p>
        </w:tc>
        <w:tc>
          <w:tcPr>
            <w:tcW w:w="1417" w:type="dxa"/>
            <w:tcBorders>
              <w:top w:val="single" w:sz="4" w:space="0" w:color="auto"/>
            </w:tcBorders>
            <w:shd w:val="clear" w:color="auto" w:fill="FFFFFF" w:themeFill="background1"/>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3,44 a</w:t>
            </w:r>
          </w:p>
        </w:tc>
        <w:tc>
          <w:tcPr>
            <w:tcW w:w="1418" w:type="dxa"/>
            <w:tcBorders>
              <w:top w:val="single" w:sz="4" w:space="0" w:color="auto"/>
            </w:tcBorders>
            <w:shd w:val="clear" w:color="auto" w:fill="FFFFFF" w:themeFill="background1"/>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6,33 a</w:t>
            </w:r>
          </w:p>
        </w:tc>
        <w:tc>
          <w:tcPr>
            <w:tcW w:w="1559" w:type="dxa"/>
            <w:tcBorders>
              <w:top w:val="single" w:sz="4" w:space="0" w:color="auto"/>
            </w:tcBorders>
            <w:shd w:val="clear" w:color="auto" w:fill="FFFFFF" w:themeFill="background1"/>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12,22 a</w:t>
            </w:r>
          </w:p>
        </w:tc>
        <w:tc>
          <w:tcPr>
            <w:tcW w:w="1559" w:type="dxa"/>
            <w:tcBorders>
              <w:top w:val="single" w:sz="4" w:space="0" w:color="auto"/>
            </w:tcBorders>
            <w:shd w:val="clear" w:color="auto" w:fill="FFFFFF" w:themeFill="background1"/>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30,44 a</w:t>
            </w:r>
          </w:p>
        </w:tc>
      </w:tr>
      <w:tr w:rsidR="00CB034A" w:rsidRPr="00F05C78" w:rsidTr="00CB034A">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219" w:type="dxa"/>
            <w:tcBorders>
              <w:left w:val="none" w:sz="0" w:space="0" w:color="auto"/>
              <w:right w:val="none" w:sz="0" w:space="0" w:color="auto"/>
            </w:tcBorders>
            <w:shd w:val="clear" w:color="auto" w:fill="FFFFFF" w:themeFill="background1"/>
          </w:tcPr>
          <w:p w:rsidR="00CB034A" w:rsidRPr="00F05C78" w:rsidRDefault="00CB034A" w:rsidP="009345BE">
            <w:pPr>
              <w:pStyle w:val="ListParagraph"/>
              <w:ind w:left="0"/>
              <w:jc w:val="center"/>
              <w:rPr>
                <w:rFonts w:ascii="Times New Roman" w:hAnsi="Times New Roman" w:cs="Times New Roman"/>
                <w:b w:val="0"/>
                <w:sz w:val="24"/>
                <w:szCs w:val="24"/>
              </w:rPr>
            </w:pPr>
            <w:r w:rsidRPr="00F05C78">
              <w:rPr>
                <w:rFonts w:ascii="Times New Roman" w:hAnsi="Times New Roman" w:cs="Times New Roman"/>
                <w:sz w:val="24"/>
                <w:szCs w:val="24"/>
              </w:rPr>
              <w:t>CU-08</w:t>
            </w:r>
          </w:p>
        </w:tc>
        <w:tc>
          <w:tcPr>
            <w:tcW w:w="1441" w:type="dxa"/>
            <w:tcBorders>
              <w:left w:val="none" w:sz="0" w:space="0" w:color="auto"/>
              <w:right w:val="none" w:sz="0" w:space="0" w:color="auto"/>
            </w:tcBorders>
            <w:shd w:val="clear" w:color="auto" w:fill="FFFFFF" w:themeFill="background1"/>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2,11 a</w:t>
            </w:r>
          </w:p>
        </w:tc>
        <w:tc>
          <w:tcPr>
            <w:tcW w:w="1417" w:type="dxa"/>
            <w:tcBorders>
              <w:left w:val="none" w:sz="0" w:space="0" w:color="auto"/>
              <w:right w:val="none" w:sz="0" w:space="0" w:color="auto"/>
            </w:tcBorders>
            <w:shd w:val="clear" w:color="auto" w:fill="FFFFFF" w:themeFill="background1"/>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3,89 a</w:t>
            </w:r>
          </w:p>
        </w:tc>
        <w:tc>
          <w:tcPr>
            <w:tcW w:w="1418" w:type="dxa"/>
            <w:tcBorders>
              <w:left w:val="none" w:sz="0" w:space="0" w:color="auto"/>
              <w:right w:val="none" w:sz="0" w:space="0" w:color="auto"/>
            </w:tcBorders>
            <w:shd w:val="clear" w:color="auto" w:fill="FFFFFF" w:themeFill="background1"/>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6,44 a</w:t>
            </w:r>
          </w:p>
        </w:tc>
        <w:tc>
          <w:tcPr>
            <w:tcW w:w="1559" w:type="dxa"/>
            <w:tcBorders>
              <w:left w:val="none" w:sz="0" w:space="0" w:color="auto"/>
              <w:right w:val="none" w:sz="0" w:space="0" w:color="auto"/>
            </w:tcBorders>
            <w:shd w:val="clear" w:color="auto" w:fill="FFFFFF" w:themeFill="background1"/>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14,33 a</w:t>
            </w:r>
          </w:p>
        </w:tc>
        <w:tc>
          <w:tcPr>
            <w:tcW w:w="1559" w:type="dxa"/>
            <w:tcBorders>
              <w:left w:val="none" w:sz="0" w:space="0" w:color="auto"/>
              <w:right w:val="none" w:sz="0" w:space="0" w:color="auto"/>
            </w:tcBorders>
            <w:shd w:val="clear" w:color="auto" w:fill="FFFFFF" w:themeFill="background1"/>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37,11 a</w:t>
            </w:r>
          </w:p>
        </w:tc>
      </w:tr>
      <w:tr w:rsidR="00CB034A" w:rsidRPr="00F05C78" w:rsidTr="00CB034A">
        <w:trPr>
          <w:trHeight w:val="252"/>
        </w:trPr>
        <w:tc>
          <w:tcPr>
            <w:cnfStyle w:val="001000000000" w:firstRow="0" w:lastRow="0" w:firstColumn="1" w:lastColumn="0" w:oddVBand="0" w:evenVBand="0" w:oddHBand="0" w:evenHBand="0" w:firstRowFirstColumn="0" w:firstRowLastColumn="0" w:lastRowFirstColumn="0" w:lastRowLastColumn="0"/>
            <w:tcW w:w="1219" w:type="dxa"/>
            <w:shd w:val="clear" w:color="auto" w:fill="FFFFFF" w:themeFill="background1"/>
          </w:tcPr>
          <w:p w:rsidR="00CB034A" w:rsidRPr="00F05C78" w:rsidRDefault="00CB034A" w:rsidP="009345BE">
            <w:pPr>
              <w:pStyle w:val="ListParagraph"/>
              <w:ind w:left="0"/>
              <w:jc w:val="center"/>
              <w:rPr>
                <w:rFonts w:ascii="Times New Roman" w:hAnsi="Times New Roman" w:cs="Times New Roman"/>
                <w:b w:val="0"/>
                <w:sz w:val="24"/>
                <w:szCs w:val="24"/>
              </w:rPr>
            </w:pPr>
            <w:r w:rsidRPr="00F05C78">
              <w:rPr>
                <w:rFonts w:ascii="Times New Roman" w:hAnsi="Times New Roman" w:cs="Times New Roman"/>
                <w:sz w:val="24"/>
                <w:szCs w:val="24"/>
              </w:rPr>
              <w:t>CU-21</w:t>
            </w:r>
          </w:p>
        </w:tc>
        <w:tc>
          <w:tcPr>
            <w:tcW w:w="1441" w:type="dxa"/>
            <w:shd w:val="clear" w:color="auto" w:fill="FFFFFF" w:themeFill="background1"/>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2,00 a</w:t>
            </w:r>
          </w:p>
        </w:tc>
        <w:tc>
          <w:tcPr>
            <w:tcW w:w="1417" w:type="dxa"/>
            <w:shd w:val="clear" w:color="auto" w:fill="FFFFFF" w:themeFill="background1"/>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3,67 a</w:t>
            </w:r>
          </w:p>
        </w:tc>
        <w:tc>
          <w:tcPr>
            <w:tcW w:w="1418" w:type="dxa"/>
            <w:shd w:val="clear" w:color="auto" w:fill="FFFFFF" w:themeFill="background1"/>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6,67 a</w:t>
            </w:r>
          </w:p>
        </w:tc>
        <w:tc>
          <w:tcPr>
            <w:tcW w:w="1559" w:type="dxa"/>
            <w:shd w:val="clear" w:color="auto" w:fill="FFFFFF" w:themeFill="background1"/>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12,44 a</w:t>
            </w:r>
          </w:p>
        </w:tc>
        <w:tc>
          <w:tcPr>
            <w:tcW w:w="1559" w:type="dxa"/>
            <w:shd w:val="clear" w:color="auto" w:fill="FFFFFF" w:themeFill="background1"/>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28,89 a</w:t>
            </w:r>
          </w:p>
        </w:tc>
      </w:tr>
      <w:tr w:rsidR="00CB034A" w:rsidRPr="00F05C78" w:rsidTr="00CB034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19" w:type="dxa"/>
            <w:tcBorders>
              <w:left w:val="none" w:sz="0" w:space="0" w:color="auto"/>
              <w:bottom w:val="single" w:sz="4" w:space="0" w:color="auto"/>
              <w:right w:val="none" w:sz="0" w:space="0" w:color="auto"/>
            </w:tcBorders>
            <w:shd w:val="clear" w:color="auto" w:fill="FFFFFF" w:themeFill="background1"/>
          </w:tcPr>
          <w:p w:rsidR="00CB034A" w:rsidRPr="00F05C78" w:rsidRDefault="00CB034A" w:rsidP="009345BE">
            <w:pPr>
              <w:pStyle w:val="ListParagraph"/>
              <w:ind w:left="0"/>
              <w:jc w:val="center"/>
              <w:rPr>
                <w:rFonts w:ascii="Times New Roman" w:hAnsi="Times New Roman" w:cs="Times New Roman"/>
                <w:b w:val="0"/>
                <w:sz w:val="24"/>
                <w:szCs w:val="24"/>
              </w:rPr>
            </w:pPr>
            <w:r w:rsidRPr="00F05C78">
              <w:rPr>
                <w:rFonts w:ascii="Times New Roman" w:hAnsi="Times New Roman" w:cs="Times New Roman"/>
                <w:sz w:val="24"/>
                <w:szCs w:val="24"/>
              </w:rPr>
              <w:t>CU-22</w:t>
            </w:r>
          </w:p>
        </w:tc>
        <w:tc>
          <w:tcPr>
            <w:tcW w:w="1441" w:type="dxa"/>
            <w:tcBorders>
              <w:left w:val="none" w:sz="0" w:space="0" w:color="auto"/>
              <w:bottom w:val="single" w:sz="4" w:space="0" w:color="auto"/>
              <w:right w:val="none" w:sz="0" w:space="0" w:color="auto"/>
            </w:tcBorders>
            <w:shd w:val="clear" w:color="auto" w:fill="FFFFFF" w:themeFill="background1"/>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2,22 a</w:t>
            </w:r>
          </w:p>
        </w:tc>
        <w:tc>
          <w:tcPr>
            <w:tcW w:w="1417" w:type="dxa"/>
            <w:tcBorders>
              <w:left w:val="none" w:sz="0" w:space="0" w:color="auto"/>
              <w:bottom w:val="single" w:sz="4" w:space="0" w:color="auto"/>
              <w:right w:val="none" w:sz="0" w:space="0" w:color="auto"/>
            </w:tcBorders>
            <w:shd w:val="clear" w:color="auto" w:fill="FFFFFF" w:themeFill="background1"/>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4,00 a</w:t>
            </w:r>
          </w:p>
        </w:tc>
        <w:tc>
          <w:tcPr>
            <w:tcW w:w="1418" w:type="dxa"/>
            <w:tcBorders>
              <w:left w:val="none" w:sz="0" w:space="0" w:color="auto"/>
              <w:bottom w:val="single" w:sz="4" w:space="0" w:color="auto"/>
              <w:right w:val="none" w:sz="0" w:space="0" w:color="auto"/>
            </w:tcBorders>
            <w:shd w:val="clear" w:color="auto" w:fill="FFFFFF" w:themeFill="background1"/>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7,00 a</w:t>
            </w:r>
          </w:p>
        </w:tc>
        <w:tc>
          <w:tcPr>
            <w:tcW w:w="1559" w:type="dxa"/>
            <w:tcBorders>
              <w:left w:val="none" w:sz="0" w:space="0" w:color="auto"/>
              <w:bottom w:val="single" w:sz="4" w:space="0" w:color="auto"/>
              <w:right w:val="none" w:sz="0" w:space="0" w:color="auto"/>
            </w:tcBorders>
            <w:shd w:val="clear" w:color="auto" w:fill="FFFFFF" w:themeFill="background1"/>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15,89 a</w:t>
            </w:r>
          </w:p>
        </w:tc>
        <w:tc>
          <w:tcPr>
            <w:tcW w:w="1559" w:type="dxa"/>
            <w:tcBorders>
              <w:left w:val="none" w:sz="0" w:space="0" w:color="auto"/>
              <w:bottom w:val="single" w:sz="4" w:space="0" w:color="auto"/>
              <w:right w:val="none" w:sz="0" w:space="0" w:color="auto"/>
            </w:tcBorders>
            <w:shd w:val="clear" w:color="auto" w:fill="FFFFFF" w:themeFill="background1"/>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36,00 a</w:t>
            </w:r>
          </w:p>
        </w:tc>
      </w:tr>
      <w:tr w:rsidR="00CB034A" w:rsidRPr="00F05C78" w:rsidTr="00CB034A">
        <w:trPr>
          <w:trHeight w:val="246"/>
        </w:trPr>
        <w:tc>
          <w:tcPr>
            <w:cnfStyle w:val="001000000000" w:firstRow="0" w:lastRow="0" w:firstColumn="1" w:lastColumn="0" w:oddVBand="0" w:evenVBand="0" w:oddHBand="0" w:evenHBand="0" w:firstRowFirstColumn="0" w:firstRowLastColumn="0" w:lastRowFirstColumn="0" w:lastRowLastColumn="0"/>
            <w:tcW w:w="1219" w:type="dxa"/>
            <w:tcBorders>
              <w:top w:val="single" w:sz="4" w:space="0" w:color="auto"/>
              <w:bottom w:val="single" w:sz="4" w:space="0" w:color="auto"/>
            </w:tcBorders>
            <w:shd w:val="clear" w:color="auto" w:fill="FFFFFF" w:themeFill="background1"/>
          </w:tcPr>
          <w:p w:rsidR="00CB034A" w:rsidRPr="00F05C78" w:rsidRDefault="00CB034A" w:rsidP="009345BE">
            <w:pPr>
              <w:pStyle w:val="ListParagraph"/>
              <w:ind w:left="0"/>
              <w:jc w:val="center"/>
              <w:rPr>
                <w:rFonts w:ascii="Times New Roman" w:hAnsi="Times New Roman" w:cs="Times New Roman"/>
                <w:sz w:val="24"/>
                <w:szCs w:val="24"/>
              </w:rPr>
            </w:pPr>
            <w:r w:rsidRPr="00F05C78">
              <w:rPr>
                <w:rFonts w:ascii="Times New Roman" w:hAnsi="Times New Roman" w:cs="Times New Roman"/>
                <w:sz w:val="24"/>
                <w:szCs w:val="24"/>
              </w:rPr>
              <w:t>Rerata x̄</w:t>
            </w:r>
          </w:p>
        </w:tc>
        <w:tc>
          <w:tcPr>
            <w:tcW w:w="1441" w:type="dxa"/>
            <w:tcBorders>
              <w:top w:val="single" w:sz="4" w:space="0" w:color="auto"/>
              <w:bottom w:val="single" w:sz="4" w:space="0" w:color="auto"/>
            </w:tcBorders>
            <w:shd w:val="clear" w:color="auto" w:fill="FFFFFF" w:themeFill="background1"/>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2,08 ± 0,11</w:t>
            </w:r>
          </w:p>
        </w:tc>
        <w:tc>
          <w:tcPr>
            <w:tcW w:w="1417" w:type="dxa"/>
            <w:tcBorders>
              <w:top w:val="single" w:sz="4" w:space="0" w:color="auto"/>
              <w:bottom w:val="single" w:sz="4" w:space="0" w:color="auto"/>
            </w:tcBorders>
            <w:shd w:val="clear" w:color="auto" w:fill="FFFFFF" w:themeFill="background1"/>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3,75 ± 0,25</w:t>
            </w:r>
          </w:p>
        </w:tc>
        <w:tc>
          <w:tcPr>
            <w:tcW w:w="1418" w:type="dxa"/>
            <w:tcBorders>
              <w:top w:val="single" w:sz="4" w:space="0" w:color="auto"/>
              <w:bottom w:val="single" w:sz="4" w:space="0" w:color="auto"/>
            </w:tcBorders>
            <w:shd w:val="clear" w:color="auto" w:fill="FFFFFF" w:themeFill="background1"/>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6,61 ± 0,29</w:t>
            </w:r>
          </w:p>
        </w:tc>
        <w:tc>
          <w:tcPr>
            <w:tcW w:w="1559" w:type="dxa"/>
            <w:tcBorders>
              <w:top w:val="single" w:sz="4" w:space="0" w:color="auto"/>
              <w:bottom w:val="single" w:sz="4" w:space="0" w:color="auto"/>
            </w:tcBorders>
            <w:shd w:val="clear" w:color="auto" w:fill="FFFFFF" w:themeFill="background1"/>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8,67 ± 0,36</w:t>
            </w:r>
          </w:p>
        </w:tc>
        <w:tc>
          <w:tcPr>
            <w:tcW w:w="1559" w:type="dxa"/>
            <w:tcBorders>
              <w:top w:val="single" w:sz="4" w:space="0" w:color="auto"/>
              <w:bottom w:val="single" w:sz="4" w:space="0" w:color="auto"/>
            </w:tcBorders>
            <w:shd w:val="clear" w:color="auto" w:fill="FFFFFF" w:themeFill="background1"/>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33,11 ± 4,05</w:t>
            </w:r>
          </w:p>
        </w:tc>
      </w:tr>
    </w:tbl>
    <w:p w:rsidR="00CB034A" w:rsidRPr="00F05C78" w:rsidRDefault="00CB034A" w:rsidP="00CB034A">
      <w:pPr>
        <w:spacing w:after="0" w:line="240" w:lineRule="auto"/>
        <w:ind w:left="720"/>
        <w:jc w:val="both"/>
        <w:rPr>
          <w:rFonts w:ascii="Times New Roman" w:hAnsi="Times New Roman" w:cs="Times New Roman"/>
          <w:sz w:val="24"/>
          <w:szCs w:val="24"/>
        </w:rPr>
      </w:pPr>
      <w:r w:rsidRPr="00F05C78">
        <w:rPr>
          <w:rFonts w:ascii="Times New Roman" w:eastAsia="Calibri" w:hAnsi="Times New Roman" w:cs="Times New Roman"/>
          <w:sz w:val="24"/>
          <w:szCs w:val="24"/>
        </w:rPr>
        <w:t xml:space="preserve">Keterangan : Nilai rata-rata yang diikuti huruf yang sama pada kolom yang sama menunjukan tidak ada perbedaan yang nyata antar perlakuan menurut uji F taraf </w:t>
      </w:r>
      <w:r w:rsidRPr="00F05C78">
        <w:rPr>
          <w:rFonts w:ascii="Times New Roman" w:hAnsi="Times New Roman" w:cs="Times New Roman"/>
          <w:sz w:val="24"/>
          <w:szCs w:val="24"/>
        </w:rPr>
        <w:t xml:space="preserve">α= 5% ; MST = Minggu Setelah Tanam. </w:t>
      </w:r>
    </w:p>
    <w:p w:rsidR="00CB034A" w:rsidRPr="00F05C78" w:rsidRDefault="00CB034A" w:rsidP="00CB034A">
      <w:pPr>
        <w:spacing w:after="0" w:line="240" w:lineRule="auto"/>
        <w:jc w:val="both"/>
        <w:rPr>
          <w:rFonts w:ascii="Times New Roman" w:eastAsia="Calibri" w:hAnsi="Times New Roman" w:cs="Times New Roman"/>
          <w:sz w:val="24"/>
          <w:szCs w:val="24"/>
        </w:rPr>
      </w:pPr>
    </w:p>
    <w:p w:rsidR="00CB034A" w:rsidRDefault="00CB034A" w:rsidP="00CB034A">
      <w:pPr>
        <w:pStyle w:val="ListParagraph"/>
        <w:numPr>
          <w:ilvl w:val="0"/>
          <w:numId w:val="9"/>
        </w:numPr>
        <w:spacing w:after="0" w:line="480" w:lineRule="auto"/>
        <w:rPr>
          <w:rFonts w:ascii="Times New Roman" w:hAnsi="Times New Roman" w:cs="Times New Roman"/>
          <w:b/>
          <w:sz w:val="24"/>
          <w:szCs w:val="24"/>
        </w:rPr>
      </w:pPr>
      <w:r w:rsidRPr="00CB034A">
        <w:rPr>
          <w:rFonts w:ascii="Times New Roman" w:hAnsi="Times New Roman" w:cs="Times New Roman"/>
          <w:b/>
          <w:sz w:val="24"/>
          <w:szCs w:val="24"/>
        </w:rPr>
        <w:t>Jumlah cabang (buah)</w:t>
      </w:r>
    </w:p>
    <w:p w:rsidR="00CB034A" w:rsidRPr="009E2EAC" w:rsidRDefault="00CB034A" w:rsidP="009E2EAC">
      <w:pPr>
        <w:pStyle w:val="ListParagraph"/>
        <w:spacing w:after="0" w:line="360" w:lineRule="auto"/>
        <w:ind w:left="1080"/>
        <w:rPr>
          <w:rFonts w:ascii="Times New Roman" w:hAnsi="Times New Roman" w:cs="Times New Roman"/>
          <w:sz w:val="24"/>
          <w:szCs w:val="24"/>
        </w:rPr>
      </w:pPr>
      <w:r w:rsidRPr="00CB034A">
        <w:rPr>
          <w:rFonts w:ascii="Times New Roman" w:hAnsi="Times New Roman" w:cs="Times New Roman"/>
          <w:sz w:val="24"/>
          <w:szCs w:val="24"/>
        </w:rPr>
        <w:t>Berdasarkan hasil analisis varian α= 5% jumah cabang  tanaman mentimun dari empat galur asal Malang menunjukkan tidak ada perbedaan nyata</w:t>
      </w:r>
      <w:r>
        <w:rPr>
          <w:rFonts w:ascii="Times New Roman" w:hAnsi="Times New Roman" w:cs="Times New Roman"/>
          <w:sz w:val="24"/>
          <w:szCs w:val="24"/>
        </w:rPr>
        <w:t xml:space="preserve">. </w:t>
      </w:r>
      <w:r w:rsidRPr="00CB034A">
        <w:rPr>
          <w:rFonts w:ascii="Times New Roman" w:hAnsi="Times New Roman" w:cs="Times New Roman"/>
          <w:sz w:val="24"/>
          <w:szCs w:val="24"/>
        </w:rPr>
        <w:t>Rerata jumlah cabang disajikan pada Tabel 4.</w:t>
      </w:r>
    </w:p>
    <w:p w:rsidR="00CB034A" w:rsidRPr="00F05C78" w:rsidRDefault="00CB034A" w:rsidP="00CB034A">
      <w:pPr>
        <w:pStyle w:val="ListParagraph"/>
        <w:spacing w:after="0" w:line="360" w:lineRule="auto"/>
        <w:rPr>
          <w:rFonts w:ascii="Times New Roman" w:hAnsi="Times New Roman" w:cs="Times New Roman"/>
          <w:sz w:val="24"/>
          <w:szCs w:val="24"/>
          <w:lang w:val="en-US"/>
        </w:rPr>
      </w:pPr>
      <w:r w:rsidRPr="00F05C78">
        <w:rPr>
          <w:rFonts w:ascii="Times New Roman" w:hAnsi="Times New Roman" w:cs="Times New Roman"/>
          <w:sz w:val="24"/>
          <w:szCs w:val="24"/>
        </w:rPr>
        <w:t xml:space="preserve">Tabel 4. Rata-rata jumlah cabang </w:t>
      </w:r>
      <w:r w:rsidRPr="00F05C78">
        <w:rPr>
          <w:rFonts w:ascii="Times New Roman" w:hAnsi="Times New Roman" w:cs="Times New Roman"/>
          <w:sz w:val="24"/>
          <w:szCs w:val="24"/>
          <w:lang w:val="en-US"/>
        </w:rPr>
        <w:t>empat galur mentimun</w:t>
      </w:r>
    </w:p>
    <w:tbl>
      <w:tblPr>
        <w:tblStyle w:val="LightShading"/>
        <w:tblW w:w="0" w:type="auto"/>
        <w:tblInd w:w="735" w:type="dxa"/>
        <w:shd w:val="clear" w:color="auto" w:fill="FFFFFF" w:themeFill="background1"/>
        <w:tblLook w:val="04A0" w:firstRow="1" w:lastRow="0" w:firstColumn="1" w:lastColumn="0" w:noHBand="0" w:noVBand="1"/>
      </w:tblPr>
      <w:tblGrid>
        <w:gridCol w:w="3542"/>
        <w:gridCol w:w="3120"/>
      </w:tblGrid>
      <w:tr w:rsidR="00CB034A" w:rsidRPr="00F05C78" w:rsidTr="00CB03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2" w:type="dxa"/>
            <w:shd w:val="clear" w:color="auto" w:fill="FFFFFF" w:themeFill="background1"/>
          </w:tcPr>
          <w:p w:rsidR="00CB034A" w:rsidRPr="00F05C78" w:rsidRDefault="00CB034A" w:rsidP="009345BE">
            <w:pPr>
              <w:jc w:val="center"/>
              <w:rPr>
                <w:rFonts w:ascii="Times New Roman" w:hAnsi="Times New Roman" w:cs="Times New Roman"/>
                <w:color w:val="auto"/>
                <w:sz w:val="24"/>
                <w:szCs w:val="24"/>
                <w:lang w:val="en-US"/>
              </w:rPr>
            </w:pPr>
            <w:r w:rsidRPr="00F05C78">
              <w:rPr>
                <w:rFonts w:ascii="Times New Roman" w:hAnsi="Times New Roman" w:cs="Times New Roman"/>
                <w:color w:val="auto"/>
                <w:sz w:val="24"/>
                <w:szCs w:val="24"/>
                <w:lang w:val="en-US"/>
              </w:rPr>
              <w:t>Galur</w:t>
            </w:r>
          </w:p>
        </w:tc>
        <w:tc>
          <w:tcPr>
            <w:tcW w:w="3120" w:type="dxa"/>
            <w:shd w:val="clear" w:color="auto" w:fill="FFFFFF" w:themeFill="background1"/>
          </w:tcPr>
          <w:p w:rsidR="00CB034A" w:rsidRPr="00F05C78" w:rsidRDefault="00CB034A" w:rsidP="009345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05C78">
              <w:rPr>
                <w:rFonts w:ascii="Times New Roman" w:hAnsi="Times New Roman" w:cs="Times New Roman"/>
                <w:color w:val="auto"/>
                <w:sz w:val="24"/>
                <w:szCs w:val="24"/>
              </w:rPr>
              <w:t>Jumlah cabang</w:t>
            </w:r>
            <w:r w:rsidRPr="00F05C78">
              <w:rPr>
                <w:rFonts w:ascii="Times New Roman" w:hAnsi="Times New Roman" w:cs="Times New Roman"/>
                <w:color w:val="auto"/>
                <w:sz w:val="24"/>
                <w:szCs w:val="24"/>
                <w:lang w:val="en-US"/>
              </w:rPr>
              <w:t xml:space="preserve"> </w:t>
            </w:r>
            <w:r w:rsidRPr="00F05C78">
              <w:rPr>
                <w:rFonts w:ascii="Times New Roman" w:hAnsi="Times New Roman" w:cs="Times New Roman"/>
                <w:color w:val="auto"/>
                <w:sz w:val="24"/>
                <w:szCs w:val="24"/>
              </w:rPr>
              <w:t>(buah)</w:t>
            </w:r>
          </w:p>
        </w:tc>
      </w:tr>
      <w:tr w:rsidR="00CB034A" w:rsidRPr="00F05C78" w:rsidTr="00CB0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2" w:type="dxa"/>
            <w:shd w:val="clear" w:color="auto" w:fill="FFFFFF" w:themeFill="background1"/>
          </w:tcPr>
          <w:p w:rsidR="00CB034A" w:rsidRPr="00F05C78" w:rsidRDefault="00CB034A" w:rsidP="009345BE">
            <w:pPr>
              <w:jc w:val="center"/>
              <w:rPr>
                <w:rFonts w:ascii="Times New Roman" w:hAnsi="Times New Roman" w:cs="Times New Roman"/>
                <w:sz w:val="24"/>
                <w:szCs w:val="24"/>
              </w:rPr>
            </w:pPr>
            <w:r w:rsidRPr="00F05C78">
              <w:rPr>
                <w:rFonts w:ascii="Times New Roman" w:hAnsi="Times New Roman" w:cs="Times New Roman"/>
                <w:sz w:val="24"/>
                <w:szCs w:val="24"/>
              </w:rPr>
              <w:t>CU-07</w:t>
            </w:r>
          </w:p>
        </w:tc>
        <w:tc>
          <w:tcPr>
            <w:tcW w:w="3120" w:type="dxa"/>
            <w:shd w:val="clear" w:color="auto" w:fill="FFFFFF" w:themeFill="background1"/>
          </w:tcPr>
          <w:p w:rsidR="00CB034A" w:rsidRPr="00F05C78" w:rsidRDefault="00CB034A" w:rsidP="009345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1,98 a</w:t>
            </w:r>
          </w:p>
        </w:tc>
      </w:tr>
      <w:tr w:rsidR="00CB034A" w:rsidRPr="00F05C78" w:rsidTr="00CB034A">
        <w:tc>
          <w:tcPr>
            <w:cnfStyle w:val="001000000000" w:firstRow="0" w:lastRow="0" w:firstColumn="1" w:lastColumn="0" w:oddVBand="0" w:evenVBand="0" w:oddHBand="0" w:evenHBand="0" w:firstRowFirstColumn="0" w:firstRowLastColumn="0" w:lastRowFirstColumn="0" w:lastRowLastColumn="0"/>
            <w:tcW w:w="3542" w:type="dxa"/>
            <w:shd w:val="clear" w:color="auto" w:fill="FFFFFF" w:themeFill="background1"/>
          </w:tcPr>
          <w:p w:rsidR="00CB034A" w:rsidRPr="00F05C78" w:rsidRDefault="00CB034A" w:rsidP="009345BE">
            <w:pPr>
              <w:jc w:val="center"/>
              <w:rPr>
                <w:rFonts w:ascii="Times New Roman" w:hAnsi="Times New Roman" w:cs="Times New Roman"/>
                <w:sz w:val="24"/>
                <w:szCs w:val="24"/>
              </w:rPr>
            </w:pPr>
            <w:r w:rsidRPr="00F05C78">
              <w:rPr>
                <w:rFonts w:ascii="Times New Roman" w:hAnsi="Times New Roman" w:cs="Times New Roman"/>
                <w:sz w:val="24"/>
                <w:szCs w:val="24"/>
              </w:rPr>
              <w:t>CU-08</w:t>
            </w:r>
          </w:p>
        </w:tc>
        <w:tc>
          <w:tcPr>
            <w:tcW w:w="3120" w:type="dxa"/>
            <w:shd w:val="clear" w:color="auto" w:fill="FFFFFF" w:themeFill="background1"/>
          </w:tcPr>
          <w:p w:rsidR="00CB034A" w:rsidRPr="00F05C78" w:rsidRDefault="00CB034A" w:rsidP="009345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2,33  a</w:t>
            </w:r>
          </w:p>
        </w:tc>
      </w:tr>
      <w:tr w:rsidR="00CB034A" w:rsidRPr="00F05C78" w:rsidTr="00CB0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2" w:type="dxa"/>
            <w:shd w:val="clear" w:color="auto" w:fill="FFFFFF" w:themeFill="background1"/>
          </w:tcPr>
          <w:p w:rsidR="00CB034A" w:rsidRPr="00F05C78" w:rsidRDefault="00CB034A" w:rsidP="009345BE">
            <w:pPr>
              <w:jc w:val="center"/>
              <w:rPr>
                <w:rFonts w:ascii="Times New Roman" w:hAnsi="Times New Roman" w:cs="Times New Roman"/>
                <w:sz w:val="24"/>
                <w:szCs w:val="24"/>
              </w:rPr>
            </w:pPr>
            <w:r w:rsidRPr="00F05C78">
              <w:rPr>
                <w:rFonts w:ascii="Times New Roman" w:hAnsi="Times New Roman" w:cs="Times New Roman"/>
                <w:sz w:val="24"/>
                <w:szCs w:val="24"/>
              </w:rPr>
              <w:t>CU-21</w:t>
            </w:r>
          </w:p>
        </w:tc>
        <w:tc>
          <w:tcPr>
            <w:tcW w:w="3120" w:type="dxa"/>
            <w:shd w:val="clear" w:color="auto" w:fill="FFFFFF" w:themeFill="background1"/>
          </w:tcPr>
          <w:p w:rsidR="00CB034A" w:rsidRPr="00F05C78" w:rsidRDefault="00CB034A" w:rsidP="009345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1,67  a</w:t>
            </w:r>
          </w:p>
        </w:tc>
      </w:tr>
      <w:tr w:rsidR="00CB034A" w:rsidRPr="00F05C78" w:rsidTr="00CB034A">
        <w:tc>
          <w:tcPr>
            <w:cnfStyle w:val="001000000000" w:firstRow="0" w:lastRow="0" w:firstColumn="1" w:lastColumn="0" w:oddVBand="0" w:evenVBand="0" w:oddHBand="0" w:evenHBand="0" w:firstRowFirstColumn="0" w:firstRowLastColumn="0" w:lastRowFirstColumn="0" w:lastRowLastColumn="0"/>
            <w:tcW w:w="3542" w:type="dxa"/>
            <w:tcBorders>
              <w:bottom w:val="single" w:sz="4" w:space="0" w:color="auto"/>
            </w:tcBorders>
            <w:shd w:val="clear" w:color="auto" w:fill="FFFFFF" w:themeFill="background1"/>
          </w:tcPr>
          <w:p w:rsidR="00CB034A" w:rsidRPr="00F05C78" w:rsidRDefault="00CB034A" w:rsidP="009345BE">
            <w:pPr>
              <w:jc w:val="center"/>
              <w:rPr>
                <w:rFonts w:ascii="Times New Roman" w:hAnsi="Times New Roman" w:cs="Times New Roman"/>
                <w:sz w:val="24"/>
                <w:szCs w:val="24"/>
              </w:rPr>
            </w:pPr>
            <w:r w:rsidRPr="00F05C78">
              <w:rPr>
                <w:rFonts w:ascii="Times New Roman" w:hAnsi="Times New Roman" w:cs="Times New Roman"/>
                <w:sz w:val="24"/>
                <w:szCs w:val="24"/>
              </w:rPr>
              <w:t>CU-22</w:t>
            </w:r>
          </w:p>
        </w:tc>
        <w:tc>
          <w:tcPr>
            <w:tcW w:w="3120" w:type="dxa"/>
            <w:tcBorders>
              <w:bottom w:val="single" w:sz="4" w:space="0" w:color="auto"/>
            </w:tcBorders>
            <w:shd w:val="clear" w:color="auto" w:fill="FFFFFF" w:themeFill="background1"/>
          </w:tcPr>
          <w:p w:rsidR="00CB034A" w:rsidRPr="00F05C78" w:rsidRDefault="00CB034A" w:rsidP="009345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2,44 a</w:t>
            </w:r>
          </w:p>
        </w:tc>
      </w:tr>
      <w:tr w:rsidR="00CB034A" w:rsidRPr="00F05C78" w:rsidTr="00CB0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2" w:type="dxa"/>
            <w:tcBorders>
              <w:top w:val="single" w:sz="4" w:space="0" w:color="auto"/>
              <w:bottom w:val="single" w:sz="8" w:space="0" w:color="000000" w:themeColor="text1"/>
            </w:tcBorders>
            <w:shd w:val="clear" w:color="auto" w:fill="FFFFFF" w:themeFill="background1"/>
          </w:tcPr>
          <w:p w:rsidR="00CB034A" w:rsidRPr="00F05C78" w:rsidRDefault="00CB034A" w:rsidP="009345BE">
            <w:pPr>
              <w:jc w:val="center"/>
              <w:rPr>
                <w:rFonts w:ascii="Times New Roman" w:hAnsi="Times New Roman" w:cs="Times New Roman"/>
                <w:sz w:val="24"/>
                <w:szCs w:val="24"/>
              </w:rPr>
            </w:pPr>
            <w:r w:rsidRPr="00F05C78">
              <w:rPr>
                <w:rFonts w:ascii="Times New Roman" w:hAnsi="Times New Roman" w:cs="Times New Roman"/>
                <w:sz w:val="24"/>
                <w:szCs w:val="24"/>
              </w:rPr>
              <w:t>Rerata x̄</w:t>
            </w:r>
          </w:p>
        </w:tc>
        <w:tc>
          <w:tcPr>
            <w:tcW w:w="3120" w:type="dxa"/>
            <w:tcBorders>
              <w:top w:val="single" w:sz="4" w:space="0" w:color="auto"/>
              <w:bottom w:val="single" w:sz="8" w:space="0" w:color="000000" w:themeColor="text1"/>
            </w:tcBorders>
            <w:shd w:val="clear" w:color="auto" w:fill="FFFFFF" w:themeFill="background1"/>
          </w:tcPr>
          <w:p w:rsidR="00CB034A" w:rsidRPr="00F05C78" w:rsidRDefault="00CB034A" w:rsidP="009345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1,11 ± 0,51</w:t>
            </w:r>
          </w:p>
        </w:tc>
      </w:tr>
    </w:tbl>
    <w:p w:rsidR="00CB034A" w:rsidRDefault="00CB034A" w:rsidP="00CB034A">
      <w:pPr>
        <w:spacing w:after="0" w:line="240" w:lineRule="auto"/>
        <w:ind w:left="284" w:firstLine="436"/>
        <w:jc w:val="both"/>
        <w:rPr>
          <w:rFonts w:ascii="Times New Roman" w:eastAsia="Calibri" w:hAnsi="Times New Roman" w:cs="Times New Roman"/>
          <w:sz w:val="24"/>
          <w:szCs w:val="24"/>
        </w:rPr>
      </w:pPr>
      <w:r w:rsidRPr="00F05C78">
        <w:rPr>
          <w:rFonts w:ascii="Times New Roman" w:eastAsia="Calibri" w:hAnsi="Times New Roman" w:cs="Times New Roman"/>
          <w:sz w:val="24"/>
          <w:szCs w:val="24"/>
        </w:rPr>
        <w:t>Keterangan : Nilai rata-rata yang diikuti huruf</w:t>
      </w:r>
      <w:r>
        <w:rPr>
          <w:rFonts w:ascii="Times New Roman" w:eastAsia="Calibri" w:hAnsi="Times New Roman" w:cs="Times New Roman"/>
          <w:sz w:val="24"/>
          <w:szCs w:val="24"/>
        </w:rPr>
        <w:t xml:space="preserve"> yang sama pada kolom yang sama</w:t>
      </w:r>
    </w:p>
    <w:p w:rsidR="00CB034A" w:rsidRDefault="00CB034A" w:rsidP="00CB034A">
      <w:pPr>
        <w:spacing w:after="0" w:line="240" w:lineRule="auto"/>
        <w:ind w:left="284" w:firstLine="436"/>
        <w:jc w:val="both"/>
        <w:rPr>
          <w:rFonts w:ascii="Times New Roman" w:hAnsi="Times New Roman" w:cs="Times New Roman"/>
          <w:sz w:val="24"/>
          <w:szCs w:val="24"/>
        </w:rPr>
      </w:pPr>
      <w:r w:rsidRPr="00F05C78">
        <w:rPr>
          <w:rFonts w:ascii="Times New Roman" w:eastAsia="Calibri" w:hAnsi="Times New Roman" w:cs="Times New Roman"/>
          <w:sz w:val="24"/>
          <w:szCs w:val="24"/>
        </w:rPr>
        <w:t xml:space="preserve">menunjukan tidak ada perbedaan yang nyata antar perlakuan menurut uji F taraf </w:t>
      </w:r>
      <w:r>
        <w:rPr>
          <w:rFonts w:ascii="Times New Roman" w:hAnsi="Times New Roman" w:cs="Times New Roman"/>
          <w:sz w:val="24"/>
          <w:szCs w:val="24"/>
        </w:rPr>
        <w:t>α=</w:t>
      </w:r>
    </w:p>
    <w:p w:rsidR="00CB034A" w:rsidRPr="00F05C78" w:rsidRDefault="00CB034A" w:rsidP="00CB034A">
      <w:pPr>
        <w:spacing w:after="0" w:line="240" w:lineRule="auto"/>
        <w:ind w:left="284" w:firstLine="436"/>
        <w:jc w:val="both"/>
        <w:rPr>
          <w:rFonts w:ascii="Times New Roman" w:eastAsia="Calibri" w:hAnsi="Times New Roman" w:cs="Times New Roman"/>
          <w:sz w:val="24"/>
          <w:szCs w:val="24"/>
        </w:rPr>
      </w:pPr>
      <w:r w:rsidRPr="00F05C78">
        <w:rPr>
          <w:rFonts w:ascii="Times New Roman" w:hAnsi="Times New Roman" w:cs="Times New Roman"/>
          <w:sz w:val="24"/>
          <w:szCs w:val="24"/>
        </w:rPr>
        <w:t xml:space="preserve">5% . </w:t>
      </w:r>
      <w:r w:rsidRPr="00F05C78">
        <w:rPr>
          <w:rFonts w:ascii="Times New Roman" w:eastAsia="Calibri" w:hAnsi="Times New Roman" w:cs="Times New Roman"/>
          <w:sz w:val="24"/>
          <w:szCs w:val="24"/>
        </w:rPr>
        <w:t xml:space="preserve"> </w:t>
      </w:r>
    </w:p>
    <w:p w:rsidR="00CB034A" w:rsidRPr="00F05C78" w:rsidRDefault="00CB034A" w:rsidP="00CB034A">
      <w:pPr>
        <w:spacing w:after="0" w:line="240" w:lineRule="auto"/>
        <w:ind w:left="284"/>
        <w:jc w:val="both"/>
        <w:rPr>
          <w:rFonts w:ascii="Times New Roman" w:eastAsia="Calibri" w:hAnsi="Times New Roman" w:cs="Times New Roman"/>
          <w:sz w:val="24"/>
          <w:szCs w:val="24"/>
        </w:rPr>
      </w:pPr>
    </w:p>
    <w:p w:rsidR="00CB034A" w:rsidRDefault="00CB034A" w:rsidP="00CB034A">
      <w:pPr>
        <w:pStyle w:val="ListParagraph"/>
        <w:numPr>
          <w:ilvl w:val="0"/>
          <w:numId w:val="9"/>
        </w:numPr>
        <w:spacing w:after="0" w:line="480" w:lineRule="auto"/>
        <w:rPr>
          <w:rFonts w:ascii="Times New Roman" w:hAnsi="Times New Roman" w:cs="Times New Roman"/>
          <w:b/>
          <w:sz w:val="24"/>
          <w:szCs w:val="24"/>
        </w:rPr>
      </w:pPr>
      <w:r w:rsidRPr="00CB034A">
        <w:rPr>
          <w:rFonts w:ascii="Times New Roman" w:hAnsi="Times New Roman" w:cs="Times New Roman"/>
          <w:b/>
          <w:sz w:val="24"/>
          <w:szCs w:val="24"/>
        </w:rPr>
        <w:t>Umur mulai berbunga betina (hst)</w:t>
      </w:r>
    </w:p>
    <w:p w:rsidR="00CB034A" w:rsidRDefault="00CB034A" w:rsidP="00CB034A">
      <w:pPr>
        <w:pStyle w:val="ListParagraph"/>
        <w:spacing w:after="0" w:line="360" w:lineRule="auto"/>
        <w:ind w:left="1080"/>
        <w:rPr>
          <w:rFonts w:ascii="Times New Roman" w:hAnsi="Times New Roman" w:cs="Times New Roman"/>
          <w:sz w:val="24"/>
          <w:szCs w:val="24"/>
        </w:rPr>
      </w:pPr>
      <w:r w:rsidRPr="00CB034A">
        <w:rPr>
          <w:rFonts w:ascii="Times New Roman" w:hAnsi="Times New Roman" w:cs="Times New Roman"/>
          <w:sz w:val="24"/>
          <w:szCs w:val="24"/>
        </w:rPr>
        <w:t xml:space="preserve">Berdasarkan hasil analisis varian α= 5% hari pembungaan tanaman mentimun dari empat galur asal Malang menunjukkan tidak berbeda secara nyata. Rerata umur mulai berbunga betina </w:t>
      </w:r>
      <w:r w:rsidRPr="00CB034A">
        <w:rPr>
          <w:rFonts w:ascii="Times New Roman" w:hAnsi="Times New Roman" w:cs="Times New Roman"/>
          <w:sz w:val="24"/>
          <w:szCs w:val="24"/>
          <w:lang w:val="en-US"/>
        </w:rPr>
        <w:t xml:space="preserve">empat galur mentimun adalah  31,83 </w:t>
      </w:r>
      <w:r w:rsidRPr="00CB034A">
        <w:rPr>
          <w:rFonts w:ascii="Times New Roman" w:hAnsi="Times New Roman" w:cs="Times New Roman"/>
          <w:sz w:val="24"/>
          <w:szCs w:val="24"/>
        </w:rPr>
        <w:t>± 0,93</w:t>
      </w:r>
      <w:r w:rsidRPr="00CB034A">
        <w:rPr>
          <w:rFonts w:ascii="Times New Roman" w:hAnsi="Times New Roman" w:cs="Times New Roman"/>
          <w:sz w:val="24"/>
          <w:szCs w:val="24"/>
          <w:lang w:val="en-US"/>
        </w:rPr>
        <w:t xml:space="preserve">  hari setelah tanam  (</w:t>
      </w:r>
      <w:r w:rsidRPr="00CB034A">
        <w:rPr>
          <w:rFonts w:ascii="Times New Roman" w:hAnsi="Times New Roman" w:cs="Times New Roman"/>
          <w:sz w:val="24"/>
          <w:szCs w:val="24"/>
        </w:rPr>
        <w:t>Tabel 5</w:t>
      </w:r>
      <w:r w:rsidRPr="00CB034A">
        <w:rPr>
          <w:rFonts w:ascii="Times New Roman" w:hAnsi="Times New Roman" w:cs="Times New Roman"/>
          <w:sz w:val="24"/>
          <w:szCs w:val="24"/>
          <w:lang w:val="en-US"/>
        </w:rPr>
        <w:t>)</w:t>
      </w:r>
      <w:r w:rsidRPr="00CB034A">
        <w:rPr>
          <w:rFonts w:ascii="Times New Roman" w:hAnsi="Times New Roman" w:cs="Times New Roman"/>
          <w:sz w:val="24"/>
          <w:szCs w:val="24"/>
        </w:rPr>
        <w:t xml:space="preserve">. </w:t>
      </w:r>
    </w:p>
    <w:p w:rsidR="00CB034A" w:rsidRPr="00CB034A" w:rsidRDefault="00CB034A" w:rsidP="00CB034A">
      <w:pPr>
        <w:pStyle w:val="ListParagraph"/>
        <w:spacing w:after="0" w:line="360" w:lineRule="auto"/>
        <w:ind w:left="1080"/>
        <w:rPr>
          <w:rFonts w:ascii="Times New Roman" w:hAnsi="Times New Roman" w:cs="Times New Roman"/>
          <w:b/>
          <w:sz w:val="24"/>
          <w:szCs w:val="24"/>
        </w:rPr>
      </w:pPr>
      <w:r w:rsidRPr="00CB034A">
        <w:rPr>
          <w:rFonts w:ascii="Times New Roman" w:hAnsi="Times New Roman" w:cs="Times New Roman"/>
          <w:sz w:val="24"/>
          <w:szCs w:val="24"/>
        </w:rPr>
        <w:t>Tabel 5. Rata-rata umur mulai berbunga betina empat galur mentimun</w:t>
      </w:r>
    </w:p>
    <w:tbl>
      <w:tblPr>
        <w:tblStyle w:val="LightShading"/>
        <w:tblW w:w="0" w:type="auto"/>
        <w:tblInd w:w="853" w:type="dxa"/>
        <w:shd w:val="clear" w:color="auto" w:fill="FFFFFF" w:themeFill="background1"/>
        <w:tblLook w:val="04A0" w:firstRow="1" w:lastRow="0" w:firstColumn="1" w:lastColumn="0" w:noHBand="0" w:noVBand="1"/>
      </w:tblPr>
      <w:tblGrid>
        <w:gridCol w:w="3542"/>
        <w:gridCol w:w="3796"/>
      </w:tblGrid>
      <w:tr w:rsidR="00CB034A" w:rsidRPr="00F05C78" w:rsidTr="00CB034A">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3542" w:type="dxa"/>
            <w:shd w:val="clear" w:color="auto" w:fill="FFFFFF" w:themeFill="background1"/>
          </w:tcPr>
          <w:p w:rsidR="00CB034A" w:rsidRPr="00F05C78" w:rsidRDefault="00CB034A" w:rsidP="009345BE">
            <w:pPr>
              <w:jc w:val="center"/>
              <w:rPr>
                <w:rFonts w:ascii="Times New Roman" w:hAnsi="Times New Roman" w:cs="Times New Roman"/>
                <w:sz w:val="24"/>
                <w:szCs w:val="24"/>
                <w:lang w:val="en-US"/>
              </w:rPr>
            </w:pPr>
            <w:r w:rsidRPr="00F05C78">
              <w:rPr>
                <w:rFonts w:ascii="Times New Roman" w:hAnsi="Times New Roman" w:cs="Times New Roman"/>
                <w:color w:val="auto"/>
                <w:sz w:val="24"/>
                <w:szCs w:val="24"/>
                <w:lang w:val="en-US"/>
              </w:rPr>
              <w:t>Galur</w:t>
            </w:r>
          </w:p>
        </w:tc>
        <w:tc>
          <w:tcPr>
            <w:tcW w:w="3796" w:type="dxa"/>
            <w:shd w:val="clear" w:color="auto" w:fill="FFFFFF" w:themeFill="background1"/>
          </w:tcPr>
          <w:p w:rsidR="00CB034A" w:rsidRPr="00F05C78" w:rsidRDefault="00CB034A" w:rsidP="009345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05C78">
              <w:rPr>
                <w:rFonts w:ascii="Times New Roman" w:hAnsi="Times New Roman" w:cs="Times New Roman"/>
                <w:sz w:val="24"/>
                <w:szCs w:val="24"/>
              </w:rPr>
              <w:t>Umur mulai berbunga betina</w:t>
            </w:r>
            <w:r w:rsidRPr="00F05C78">
              <w:rPr>
                <w:rFonts w:ascii="Times New Roman" w:hAnsi="Times New Roman" w:cs="Times New Roman"/>
                <w:sz w:val="24"/>
                <w:szCs w:val="24"/>
                <w:lang w:val="en-US"/>
              </w:rPr>
              <w:t xml:space="preserve"> (hst)</w:t>
            </w:r>
          </w:p>
        </w:tc>
      </w:tr>
      <w:tr w:rsidR="00CB034A" w:rsidRPr="00F05C78" w:rsidTr="00CB0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2" w:type="dxa"/>
            <w:shd w:val="clear" w:color="auto" w:fill="FFFFFF" w:themeFill="background1"/>
          </w:tcPr>
          <w:p w:rsidR="00CB034A" w:rsidRPr="00F05C78" w:rsidRDefault="00CB034A" w:rsidP="009345BE">
            <w:pPr>
              <w:jc w:val="center"/>
              <w:rPr>
                <w:rFonts w:ascii="Times New Roman" w:hAnsi="Times New Roman" w:cs="Times New Roman"/>
                <w:sz w:val="24"/>
                <w:szCs w:val="24"/>
              </w:rPr>
            </w:pPr>
            <w:r w:rsidRPr="00F05C78">
              <w:rPr>
                <w:rFonts w:ascii="Times New Roman" w:hAnsi="Times New Roman" w:cs="Times New Roman"/>
                <w:sz w:val="24"/>
                <w:szCs w:val="24"/>
              </w:rPr>
              <w:t>CU-07</w:t>
            </w:r>
          </w:p>
        </w:tc>
        <w:tc>
          <w:tcPr>
            <w:tcW w:w="3796" w:type="dxa"/>
            <w:shd w:val="clear" w:color="auto" w:fill="FFFFFF" w:themeFill="background1"/>
          </w:tcPr>
          <w:p w:rsidR="00CB034A" w:rsidRPr="00F05C78" w:rsidRDefault="00CB034A" w:rsidP="009345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33,11 a</w:t>
            </w:r>
          </w:p>
        </w:tc>
      </w:tr>
      <w:tr w:rsidR="00CB034A" w:rsidRPr="00F05C78" w:rsidTr="00CB034A">
        <w:tc>
          <w:tcPr>
            <w:cnfStyle w:val="001000000000" w:firstRow="0" w:lastRow="0" w:firstColumn="1" w:lastColumn="0" w:oddVBand="0" w:evenVBand="0" w:oddHBand="0" w:evenHBand="0" w:firstRowFirstColumn="0" w:firstRowLastColumn="0" w:lastRowFirstColumn="0" w:lastRowLastColumn="0"/>
            <w:tcW w:w="3542" w:type="dxa"/>
            <w:shd w:val="clear" w:color="auto" w:fill="FFFFFF" w:themeFill="background1"/>
          </w:tcPr>
          <w:p w:rsidR="00CB034A" w:rsidRPr="00F05C78" w:rsidRDefault="00CB034A" w:rsidP="009345BE">
            <w:pPr>
              <w:jc w:val="center"/>
              <w:rPr>
                <w:rFonts w:ascii="Times New Roman" w:hAnsi="Times New Roman" w:cs="Times New Roman"/>
                <w:sz w:val="24"/>
                <w:szCs w:val="24"/>
              </w:rPr>
            </w:pPr>
            <w:r w:rsidRPr="00F05C78">
              <w:rPr>
                <w:rFonts w:ascii="Times New Roman" w:hAnsi="Times New Roman" w:cs="Times New Roman"/>
                <w:sz w:val="24"/>
                <w:szCs w:val="24"/>
              </w:rPr>
              <w:t>CU-08</w:t>
            </w:r>
          </w:p>
        </w:tc>
        <w:tc>
          <w:tcPr>
            <w:tcW w:w="3796" w:type="dxa"/>
            <w:shd w:val="clear" w:color="auto" w:fill="FFFFFF" w:themeFill="background1"/>
          </w:tcPr>
          <w:p w:rsidR="00CB034A" w:rsidRPr="00F05C78" w:rsidRDefault="00CB034A" w:rsidP="009345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31,00  a</w:t>
            </w:r>
          </w:p>
        </w:tc>
      </w:tr>
      <w:tr w:rsidR="00CB034A" w:rsidRPr="00F05C78" w:rsidTr="00CB0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2" w:type="dxa"/>
            <w:shd w:val="clear" w:color="auto" w:fill="FFFFFF" w:themeFill="background1"/>
          </w:tcPr>
          <w:p w:rsidR="00CB034A" w:rsidRPr="00F05C78" w:rsidRDefault="00CB034A" w:rsidP="009345BE">
            <w:pPr>
              <w:jc w:val="center"/>
              <w:rPr>
                <w:rFonts w:ascii="Times New Roman" w:hAnsi="Times New Roman" w:cs="Times New Roman"/>
                <w:sz w:val="24"/>
                <w:szCs w:val="24"/>
              </w:rPr>
            </w:pPr>
            <w:r w:rsidRPr="00F05C78">
              <w:rPr>
                <w:rFonts w:ascii="Times New Roman" w:hAnsi="Times New Roman" w:cs="Times New Roman"/>
                <w:sz w:val="24"/>
                <w:szCs w:val="24"/>
              </w:rPr>
              <w:t>CU-21</w:t>
            </w:r>
          </w:p>
        </w:tc>
        <w:tc>
          <w:tcPr>
            <w:tcW w:w="3796" w:type="dxa"/>
            <w:shd w:val="clear" w:color="auto" w:fill="FFFFFF" w:themeFill="background1"/>
          </w:tcPr>
          <w:p w:rsidR="00CB034A" w:rsidRPr="00F05C78" w:rsidRDefault="00CB034A" w:rsidP="009345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31,89  a</w:t>
            </w:r>
          </w:p>
        </w:tc>
      </w:tr>
      <w:tr w:rsidR="00CB034A" w:rsidRPr="00F05C78" w:rsidTr="00CB034A">
        <w:tc>
          <w:tcPr>
            <w:cnfStyle w:val="001000000000" w:firstRow="0" w:lastRow="0" w:firstColumn="1" w:lastColumn="0" w:oddVBand="0" w:evenVBand="0" w:oddHBand="0" w:evenHBand="0" w:firstRowFirstColumn="0" w:firstRowLastColumn="0" w:lastRowFirstColumn="0" w:lastRowLastColumn="0"/>
            <w:tcW w:w="3542" w:type="dxa"/>
            <w:tcBorders>
              <w:bottom w:val="single" w:sz="4" w:space="0" w:color="auto"/>
            </w:tcBorders>
            <w:shd w:val="clear" w:color="auto" w:fill="FFFFFF" w:themeFill="background1"/>
          </w:tcPr>
          <w:p w:rsidR="00CB034A" w:rsidRPr="00F05C78" w:rsidRDefault="00CB034A" w:rsidP="009345BE">
            <w:pPr>
              <w:jc w:val="center"/>
              <w:rPr>
                <w:rFonts w:ascii="Times New Roman" w:hAnsi="Times New Roman" w:cs="Times New Roman"/>
                <w:sz w:val="24"/>
                <w:szCs w:val="24"/>
              </w:rPr>
            </w:pPr>
            <w:r w:rsidRPr="00F05C78">
              <w:rPr>
                <w:rFonts w:ascii="Times New Roman" w:hAnsi="Times New Roman" w:cs="Times New Roman"/>
                <w:sz w:val="24"/>
                <w:szCs w:val="24"/>
              </w:rPr>
              <w:t>CU-22</w:t>
            </w:r>
          </w:p>
        </w:tc>
        <w:tc>
          <w:tcPr>
            <w:tcW w:w="3796" w:type="dxa"/>
            <w:tcBorders>
              <w:bottom w:val="single" w:sz="4" w:space="0" w:color="auto"/>
            </w:tcBorders>
            <w:shd w:val="clear" w:color="auto" w:fill="FFFFFF" w:themeFill="background1"/>
          </w:tcPr>
          <w:p w:rsidR="00CB034A" w:rsidRPr="00F05C78" w:rsidRDefault="00CB034A" w:rsidP="009345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31,33 a</w:t>
            </w:r>
          </w:p>
        </w:tc>
      </w:tr>
      <w:tr w:rsidR="00CB034A" w:rsidRPr="00F05C78" w:rsidTr="00CB0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2" w:type="dxa"/>
            <w:tcBorders>
              <w:top w:val="single" w:sz="4" w:space="0" w:color="auto"/>
              <w:bottom w:val="single" w:sz="8" w:space="0" w:color="000000" w:themeColor="text1"/>
            </w:tcBorders>
            <w:shd w:val="clear" w:color="auto" w:fill="FFFFFF" w:themeFill="background1"/>
          </w:tcPr>
          <w:p w:rsidR="00CB034A" w:rsidRPr="00F05C78" w:rsidRDefault="00CB034A" w:rsidP="009345BE">
            <w:pPr>
              <w:jc w:val="center"/>
              <w:rPr>
                <w:rFonts w:ascii="Times New Roman" w:hAnsi="Times New Roman" w:cs="Times New Roman"/>
                <w:sz w:val="24"/>
                <w:szCs w:val="24"/>
              </w:rPr>
            </w:pPr>
            <w:r w:rsidRPr="00F05C78">
              <w:rPr>
                <w:rFonts w:ascii="Times New Roman" w:hAnsi="Times New Roman" w:cs="Times New Roman"/>
                <w:sz w:val="24"/>
                <w:szCs w:val="24"/>
              </w:rPr>
              <w:t>Rerata x̄</w:t>
            </w:r>
          </w:p>
        </w:tc>
        <w:tc>
          <w:tcPr>
            <w:tcW w:w="3796" w:type="dxa"/>
            <w:tcBorders>
              <w:top w:val="single" w:sz="4" w:space="0" w:color="auto"/>
              <w:bottom w:val="single" w:sz="8" w:space="0" w:color="000000" w:themeColor="text1"/>
            </w:tcBorders>
            <w:shd w:val="clear" w:color="auto" w:fill="FFFFFF" w:themeFill="background1"/>
          </w:tcPr>
          <w:p w:rsidR="00CB034A" w:rsidRPr="00F05C78" w:rsidRDefault="00CB034A" w:rsidP="009345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31,83 ± 0,93</w:t>
            </w:r>
          </w:p>
        </w:tc>
      </w:tr>
    </w:tbl>
    <w:p w:rsidR="00CB034A" w:rsidRDefault="00CB034A" w:rsidP="00CB034A">
      <w:pPr>
        <w:spacing w:after="0" w:line="240" w:lineRule="auto"/>
        <w:ind w:left="567" w:firstLine="153"/>
        <w:jc w:val="both"/>
        <w:rPr>
          <w:rFonts w:ascii="Times New Roman" w:eastAsia="Calibri" w:hAnsi="Times New Roman" w:cs="Times New Roman"/>
          <w:sz w:val="24"/>
          <w:szCs w:val="24"/>
        </w:rPr>
      </w:pPr>
      <w:r w:rsidRPr="00F05C78">
        <w:rPr>
          <w:rFonts w:ascii="Times New Roman" w:eastAsia="Calibri" w:hAnsi="Times New Roman" w:cs="Times New Roman"/>
          <w:sz w:val="24"/>
          <w:szCs w:val="24"/>
        </w:rPr>
        <w:t xml:space="preserve">Keterangan : Nilai rata-rata yang diikuti huruf yang sama pada kolom yang </w:t>
      </w:r>
      <w:r>
        <w:rPr>
          <w:rFonts w:ascii="Times New Roman" w:eastAsia="Calibri" w:hAnsi="Times New Roman" w:cs="Times New Roman"/>
          <w:sz w:val="24"/>
          <w:szCs w:val="24"/>
        </w:rPr>
        <w:t>sama</w:t>
      </w:r>
    </w:p>
    <w:p w:rsidR="00CB034A" w:rsidRDefault="00CB034A" w:rsidP="00CB034A">
      <w:pPr>
        <w:spacing w:after="0" w:line="240" w:lineRule="auto"/>
        <w:ind w:left="567" w:firstLine="153"/>
        <w:jc w:val="both"/>
        <w:rPr>
          <w:rFonts w:ascii="Times New Roman" w:hAnsi="Times New Roman" w:cs="Times New Roman"/>
          <w:sz w:val="24"/>
          <w:szCs w:val="24"/>
        </w:rPr>
      </w:pPr>
      <w:r w:rsidRPr="00F05C78">
        <w:rPr>
          <w:rFonts w:ascii="Times New Roman" w:eastAsia="Calibri" w:hAnsi="Times New Roman" w:cs="Times New Roman"/>
          <w:sz w:val="24"/>
          <w:szCs w:val="24"/>
        </w:rPr>
        <w:t xml:space="preserve">menunjukan tidak ada perbedaan yang nyata antar perlakuan menurut uji F taraf </w:t>
      </w:r>
      <w:r>
        <w:rPr>
          <w:rFonts w:ascii="Times New Roman" w:hAnsi="Times New Roman" w:cs="Times New Roman"/>
          <w:sz w:val="24"/>
          <w:szCs w:val="24"/>
        </w:rPr>
        <w:t>α=</w:t>
      </w:r>
    </w:p>
    <w:p w:rsidR="00CB034A" w:rsidRPr="00F05C78" w:rsidRDefault="00CB034A" w:rsidP="00CB034A">
      <w:pPr>
        <w:spacing w:after="0" w:line="240" w:lineRule="auto"/>
        <w:ind w:left="567" w:firstLine="153"/>
        <w:jc w:val="both"/>
        <w:rPr>
          <w:rFonts w:ascii="Times New Roman" w:hAnsi="Times New Roman" w:cs="Times New Roman"/>
          <w:sz w:val="24"/>
          <w:szCs w:val="24"/>
        </w:rPr>
      </w:pPr>
      <w:r w:rsidRPr="00F05C78">
        <w:rPr>
          <w:rFonts w:ascii="Times New Roman" w:hAnsi="Times New Roman" w:cs="Times New Roman"/>
          <w:sz w:val="24"/>
          <w:szCs w:val="24"/>
        </w:rPr>
        <w:lastRenderedPageBreak/>
        <w:t xml:space="preserve">5% ; </w:t>
      </w:r>
      <w:r w:rsidRPr="00F05C78">
        <w:rPr>
          <w:rFonts w:ascii="Times New Roman" w:hAnsi="Times New Roman" w:cs="Times New Roman"/>
          <w:sz w:val="24"/>
          <w:szCs w:val="24"/>
          <w:lang w:val="en-US"/>
        </w:rPr>
        <w:t>hst</w:t>
      </w:r>
      <w:r w:rsidRPr="00F05C78">
        <w:rPr>
          <w:rFonts w:ascii="Times New Roman" w:hAnsi="Times New Roman" w:cs="Times New Roman"/>
          <w:sz w:val="24"/>
          <w:szCs w:val="24"/>
        </w:rPr>
        <w:t xml:space="preserve"> = hari setelah tanam. </w:t>
      </w:r>
    </w:p>
    <w:p w:rsidR="00CB034A" w:rsidRPr="00F05C78" w:rsidRDefault="00CB034A" w:rsidP="00CB034A">
      <w:pPr>
        <w:spacing w:after="0" w:line="240" w:lineRule="auto"/>
        <w:ind w:left="567"/>
        <w:jc w:val="both"/>
        <w:rPr>
          <w:rFonts w:ascii="Times New Roman" w:hAnsi="Times New Roman" w:cs="Times New Roman"/>
          <w:sz w:val="24"/>
          <w:szCs w:val="24"/>
        </w:rPr>
      </w:pPr>
    </w:p>
    <w:p w:rsidR="00CB034A" w:rsidRDefault="00CB034A" w:rsidP="00CB034A">
      <w:pPr>
        <w:pStyle w:val="ListParagraph"/>
        <w:numPr>
          <w:ilvl w:val="0"/>
          <w:numId w:val="9"/>
        </w:numPr>
        <w:spacing w:after="0" w:line="480" w:lineRule="auto"/>
        <w:rPr>
          <w:rFonts w:ascii="Times New Roman" w:hAnsi="Times New Roman" w:cs="Times New Roman"/>
          <w:b/>
          <w:sz w:val="24"/>
          <w:szCs w:val="24"/>
        </w:rPr>
      </w:pPr>
      <w:r w:rsidRPr="00CB034A">
        <w:rPr>
          <w:rFonts w:ascii="Times New Roman" w:hAnsi="Times New Roman" w:cs="Times New Roman"/>
          <w:b/>
          <w:sz w:val="24"/>
          <w:szCs w:val="24"/>
        </w:rPr>
        <w:t>Umur  mulai panen pertama (hst)</w:t>
      </w:r>
    </w:p>
    <w:p w:rsidR="009345BE" w:rsidRDefault="00CB034A" w:rsidP="009345BE">
      <w:pPr>
        <w:pStyle w:val="ListParagraph"/>
        <w:spacing w:after="0" w:line="360" w:lineRule="auto"/>
        <w:ind w:left="1080"/>
        <w:rPr>
          <w:rFonts w:ascii="Times New Roman" w:hAnsi="Times New Roman" w:cs="Times New Roman"/>
          <w:sz w:val="24"/>
          <w:szCs w:val="24"/>
        </w:rPr>
      </w:pPr>
      <w:r w:rsidRPr="00CB034A">
        <w:rPr>
          <w:rFonts w:ascii="Times New Roman" w:hAnsi="Times New Roman" w:cs="Times New Roman"/>
          <w:sz w:val="24"/>
          <w:szCs w:val="24"/>
        </w:rPr>
        <w:t>Berdasarkan hasil analisis varian α= 5% umur panen pertama tanaman mentimun dari empat galur asal Malang menunjukkan tidak ada perbedaan nyata</w:t>
      </w:r>
      <w:r>
        <w:rPr>
          <w:rFonts w:ascii="Times New Roman" w:hAnsi="Times New Roman" w:cs="Times New Roman"/>
          <w:sz w:val="24"/>
          <w:szCs w:val="24"/>
        </w:rPr>
        <w:t xml:space="preserve"> dapat. </w:t>
      </w:r>
      <w:r w:rsidRPr="00CB034A">
        <w:rPr>
          <w:rFonts w:ascii="Times New Roman" w:hAnsi="Times New Roman" w:cs="Times New Roman"/>
          <w:sz w:val="24"/>
          <w:szCs w:val="24"/>
        </w:rPr>
        <w:t xml:space="preserve">Rerata umur  mulai panen pertama </w:t>
      </w:r>
      <w:r w:rsidRPr="00CB034A">
        <w:rPr>
          <w:rFonts w:ascii="Times New Roman" w:hAnsi="Times New Roman" w:cs="Times New Roman"/>
          <w:sz w:val="24"/>
          <w:szCs w:val="24"/>
          <w:lang w:val="en-US"/>
        </w:rPr>
        <w:t xml:space="preserve">empat galur mentimun  adalah  </w:t>
      </w:r>
      <w:r w:rsidRPr="00CB034A">
        <w:rPr>
          <w:rFonts w:ascii="Times New Roman" w:hAnsi="Times New Roman" w:cs="Times New Roman"/>
          <w:sz w:val="24"/>
          <w:szCs w:val="24"/>
        </w:rPr>
        <w:t>40,64 ± 1,34</w:t>
      </w:r>
      <w:r>
        <w:rPr>
          <w:rFonts w:ascii="Times New Roman" w:hAnsi="Times New Roman" w:cs="Times New Roman"/>
          <w:sz w:val="24"/>
          <w:szCs w:val="24"/>
          <w:lang w:val="en-US"/>
        </w:rPr>
        <w:t xml:space="preserve">  hari setelah tanam</w:t>
      </w:r>
      <w:r>
        <w:rPr>
          <w:rFonts w:ascii="Times New Roman" w:hAnsi="Times New Roman" w:cs="Times New Roman"/>
          <w:sz w:val="24"/>
          <w:szCs w:val="24"/>
        </w:rPr>
        <w:t xml:space="preserve"> </w:t>
      </w:r>
      <w:r w:rsidRPr="00CB034A">
        <w:rPr>
          <w:rFonts w:ascii="Times New Roman" w:hAnsi="Times New Roman" w:cs="Times New Roman"/>
          <w:sz w:val="24"/>
          <w:szCs w:val="24"/>
          <w:lang w:val="en-US"/>
        </w:rPr>
        <w:t>(</w:t>
      </w:r>
      <w:r w:rsidRPr="00CB034A">
        <w:rPr>
          <w:rFonts w:ascii="Times New Roman" w:hAnsi="Times New Roman" w:cs="Times New Roman"/>
          <w:sz w:val="24"/>
          <w:szCs w:val="24"/>
        </w:rPr>
        <w:t>Tabel 6</w:t>
      </w:r>
      <w:r w:rsidRPr="00CB034A">
        <w:rPr>
          <w:rFonts w:ascii="Times New Roman" w:hAnsi="Times New Roman" w:cs="Times New Roman"/>
          <w:sz w:val="24"/>
          <w:szCs w:val="24"/>
          <w:lang w:val="en-US"/>
        </w:rPr>
        <w:t xml:space="preserve">). </w:t>
      </w:r>
    </w:p>
    <w:p w:rsidR="00CB034A" w:rsidRPr="009345BE" w:rsidRDefault="00CB034A" w:rsidP="009345BE">
      <w:pPr>
        <w:pStyle w:val="ListParagraph"/>
        <w:spacing w:after="0" w:line="360" w:lineRule="auto"/>
        <w:ind w:left="1080"/>
        <w:rPr>
          <w:rFonts w:ascii="Times New Roman" w:hAnsi="Times New Roman" w:cs="Times New Roman"/>
          <w:b/>
          <w:sz w:val="24"/>
          <w:szCs w:val="24"/>
        </w:rPr>
      </w:pPr>
      <w:r w:rsidRPr="009345BE">
        <w:rPr>
          <w:rFonts w:ascii="Times New Roman" w:hAnsi="Times New Roman" w:cs="Times New Roman"/>
          <w:sz w:val="24"/>
          <w:szCs w:val="24"/>
        </w:rPr>
        <w:t>Tabel 6. Rata-rata</w:t>
      </w:r>
      <w:r w:rsidRPr="009345BE">
        <w:rPr>
          <w:rFonts w:ascii="Times New Roman" w:hAnsi="Times New Roman" w:cs="Times New Roman"/>
          <w:sz w:val="24"/>
          <w:szCs w:val="24"/>
          <w:lang w:val="en-US"/>
        </w:rPr>
        <w:t xml:space="preserve"> umur </w:t>
      </w:r>
      <w:r w:rsidRPr="009345BE">
        <w:rPr>
          <w:rFonts w:ascii="Times New Roman" w:hAnsi="Times New Roman" w:cs="Times New Roman"/>
          <w:sz w:val="24"/>
          <w:szCs w:val="24"/>
        </w:rPr>
        <w:t xml:space="preserve">mulai panen pertama </w:t>
      </w:r>
      <w:r w:rsidRPr="009345BE">
        <w:rPr>
          <w:rFonts w:ascii="Times New Roman" w:hAnsi="Times New Roman" w:cs="Times New Roman"/>
          <w:sz w:val="24"/>
          <w:szCs w:val="24"/>
          <w:lang w:val="en-US"/>
        </w:rPr>
        <w:t xml:space="preserve">empat galur mentimun </w:t>
      </w:r>
    </w:p>
    <w:tbl>
      <w:tblPr>
        <w:tblStyle w:val="LightShading"/>
        <w:tblW w:w="0" w:type="auto"/>
        <w:tblInd w:w="1175" w:type="dxa"/>
        <w:tblBorders>
          <w:top w:val="none" w:sz="0" w:space="0" w:color="auto"/>
          <w:bottom w:val="none" w:sz="0" w:space="0" w:color="auto"/>
        </w:tblBorders>
        <w:shd w:val="clear" w:color="auto" w:fill="FFFFFF" w:themeFill="background1"/>
        <w:tblLook w:val="04A0" w:firstRow="1" w:lastRow="0" w:firstColumn="1" w:lastColumn="0" w:noHBand="0" w:noVBand="1"/>
      </w:tblPr>
      <w:tblGrid>
        <w:gridCol w:w="3560"/>
        <w:gridCol w:w="3136"/>
      </w:tblGrid>
      <w:tr w:rsidR="00CB034A" w:rsidRPr="00F05C78" w:rsidTr="009345BE">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3560" w:type="dxa"/>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CB034A" w:rsidRPr="00F05C78" w:rsidRDefault="00CB034A" w:rsidP="009345BE">
            <w:pPr>
              <w:jc w:val="center"/>
              <w:rPr>
                <w:rFonts w:ascii="Times New Roman" w:hAnsi="Times New Roman" w:cs="Times New Roman"/>
                <w:color w:val="auto"/>
                <w:sz w:val="24"/>
                <w:szCs w:val="24"/>
                <w:lang w:val="en-US"/>
              </w:rPr>
            </w:pPr>
            <w:r w:rsidRPr="00F05C78">
              <w:rPr>
                <w:rFonts w:ascii="Times New Roman" w:hAnsi="Times New Roman" w:cs="Times New Roman"/>
                <w:color w:val="auto"/>
                <w:sz w:val="24"/>
                <w:szCs w:val="24"/>
                <w:lang w:val="en-US"/>
              </w:rPr>
              <w:t>Galur</w:t>
            </w:r>
          </w:p>
        </w:tc>
        <w:tc>
          <w:tcPr>
            <w:tcW w:w="3136" w:type="dxa"/>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CB034A" w:rsidRPr="00F05C78" w:rsidRDefault="00CB034A" w:rsidP="009345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r w:rsidRPr="00F05C78">
              <w:rPr>
                <w:rFonts w:ascii="Times New Roman" w:hAnsi="Times New Roman" w:cs="Times New Roman"/>
                <w:color w:val="auto"/>
                <w:sz w:val="24"/>
                <w:szCs w:val="24"/>
              </w:rPr>
              <w:t>Umur mulai panen</w:t>
            </w:r>
            <w:r w:rsidRPr="00F05C78">
              <w:rPr>
                <w:rFonts w:ascii="Times New Roman" w:hAnsi="Times New Roman" w:cs="Times New Roman"/>
                <w:color w:val="auto"/>
                <w:sz w:val="24"/>
                <w:szCs w:val="24"/>
                <w:lang w:val="en-US"/>
              </w:rPr>
              <w:t xml:space="preserve"> (hst)</w:t>
            </w:r>
          </w:p>
        </w:tc>
      </w:tr>
      <w:tr w:rsidR="00CB034A" w:rsidRPr="00F05C78" w:rsidTr="009345BE">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560" w:type="dxa"/>
            <w:tcBorders>
              <w:top w:val="single" w:sz="4" w:space="0" w:color="auto"/>
              <w:left w:val="none" w:sz="0" w:space="0" w:color="auto"/>
              <w:right w:val="none" w:sz="0" w:space="0" w:color="auto"/>
            </w:tcBorders>
            <w:shd w:val="clear" w:color="auto" w:fill="FFFFFF" w:themeFill="background1"/>
            <w:vAlign w:val="center"/>
          </w:tcPr>
          <w:p w:rsidR="00CB034A" w:rsidRPr="00F05C78" w:rsidRDefault="00CB034A" w:rsidP="009345BE">
            <w:pPr>
              <w:jc w:val="center"/>
              <w:rPr>
                <w:rFonts w:ascii="Times New Roman" w:hAnsi="Times New Roman" w:cs="Times New Roman"/>
                <w:sz w:val="24"/>
                <w:szCs w:val="24"/>
              </w:rPr>
            </w:pPr>
            <w:r w:rsidRPr="00F05C78">
              <w:rPr>
                <w:rFonts w:ascii="Times New Roman" w:hAnsi="Times New Roman" w:cs="Times New Roman"/>
                <w:sz w:val="24"/>
                <w:szCs w:val="24"/>
              </w:rPr>
              <w:t>CU-07</w:t>
            </w:r>
          </w:p>
        </w:tc>
        <w:tc>
          <w:tcPr>
            <w:tcW w:w="3136" w:type="dxa"/>
            <w:tcBorders>
              <w:top w:val="single" w:sz="4" w:space="0" w:color="auto"/>
              <w:left w:val="none" w:sz="0" w:space="0" w:color="auto"/>
              <w:right w:val="none" w:sz="0" w:space="0" w:color="auto"/>
            </w:tcBorders>
            <w:shd w:val="clear" w:color="auto" w:fill="FFFFFF" w:themeFill="background1"/>
            <w:vAlign w:val="center"/>
          </w:tcPr>
          <w:p w:rsidR="00CB034A" w:rsidRPr="00F05C78" w:rsidRDefault="00CB034A" w:rsidP="009345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41,67 a</w:t>
            </w:r>
          </w:p>
        </w:tc>
      </w:tr>
      <w:tr w:rsidR="00CB034A" w:rsidRPr="00F05C78" w:rsidTr="009345BE">
        <w:trPr>
          <w:trHeight w:val="270"/>
        </w:trPr>
        <w:tc>
          <w:tcPr>
            <w:cnfStyle w:val="001000000000" w:firstRow="0" w:lastRow="0" w:firstColumn="1" w:lastColumn="0" w:oddVBand="0" w:evenVBand="0" w:oddHBand="0" w:evenHBand="0" w:firstRowFirstColumn="0" w:firstRowLastColumn="0" w:lastRowFirstColumn="0" w:lastRowLastColumn="0"/>
            <w:tcW w:w="3560" w:type="dxa"/>
            <w:shd w:val="clear" w:color="auto" w:fill="FFFFFF" w:themeFill="background1"/>
            <w:vAlign w:val="center"/>
          </w:tcPr>
          <w:p w:rsidR="00CB034A" w:rsidRPr="00F05C78" w:rsidRDefault="00CB034A" w:rsidP="009345BE">
            <w:pPr>
              <w:jc w:val="center"/>
              <w:rPr>
                <w:rFonts w:ascii="Times New Roman" w:hAnsi="Times New Roman" w:cs="Times New Roman"/>
                <w:sz w:val="24"/>
                <w:szCs w:val="24"/>
              </w:rPr>
            </w:pPr>
            <w:r w:rsidRPr="00F05C78">
              <w:rPr>
                <w:rFonts w:ascii="Times New Roman" w:hAnsi="Times New Roman" w:cs="Times New Roman"/>
                <w:sz w:val="24"/>
                <w:szCs w:val="24"/>
              </w:rPr>
              <w:t>CU-08</w:t>
            </w:r>
          </w:p>
        </w:tc>
        <w:tc>
          <w:tcPr>
            <w:tcW w:w="3136" w:type="dxa"/>
            <w:shd w:val="clear" w:color="auto" w:fill="FFFFFF" w:themeFill="background1"/>
            <w:vAlign w:val="center"/>
          </w:tcPr>
          <w:p w:rsidR="00CB034A" w:rsidRPr="00F05C78" w:rsidRDefault="00CB034A" w:rsidP="009345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38,78 a</w:t>
            </w:r>
          </w:p>
        </w:tc>
      </w:tr>
      <w:tr w:rsidR="00CB034A" w:rsidRPr="00F05C78" w:rsidTr="009345BE">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560" w:type="dxa"/>
            <w:tcBorders>
              <w:left w:val="none" w:sz="0" w:space="0" w:color="auto"/>
              <w:right w:val="none" w:sz="0" w:space="0" w:color="auto"/>
            </w:tcBorders>
            <w:shd w:val="clear" w:color="auto" w:fill="FFFFFF" w:themeFill="background1"/>
            <w:vAlign w:val="center"/>
          </w:tcPr>
          <w:p w:rsidR="00CB034A" w:rsidRPr="00F05C78" w:rsidRDefault="00CB034A" w:rsidP="009345BE">
            <w:pPr>
              <w:jc w:val="center"/>
              <w:rPr>
                <w:rFonts w:ascii="Times New Roman" w:hAnsi="Times New Roman" w:cs="Times New Roman"/>
                <w:sz w:val="24"/>
                <w:szCs w:val="24"/>
              </w:rPr>
            </w:pPr>
            <w:r w:rsidRPr="00F05C78">
              <w:rPr>
                <w:rFonts w:ascii="Times New Roman" w:hAnsi="Times New Roman" w:cs="Times New Roman"/>
                <w:sz w:val="24"/>
                <w:szCs w:val="24"/>
              </w:rPr>
              <w:t>CU-21</w:t>
            </w:r>
          </w:p>
        </w:tc>
        <w:tc>
          <w:tcPr>
            <w:tcW w:w="3136" w:type="dxa"/>
            <w:tcBorders>
              <w:left w:val="none" w:sz="0" w:space="0" w:color="auto"/>
              <w:right w:val="none" w:sz="0" w:space="0" w:color="auto"/>
            </w:tcBorders>
            <w:shd w:val="clear" w:color="auto" w:fill="FFFFFF" w:themeFill="background1"/>
            <w:vAlign w:val="center"/>
          </w:tcPr>
          <w:p w:rsidR="00CB034A" w:rsidRPr="00F05C78" w:rsidRDefault="00CB034A" w:rsidP="009345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41,56 a</w:t>
            </w:r>
          </w:p>
        </w:tc>
      </w:tr>
      <w:tr w:rsidR="00CB034A" w:rsidRPr="00F05C78" w:rsidTr="009345BE">
        <w:trPr>
          <w:trHeight w:val="264"/>
        </w:trPr>
        <w:tc>
          <w:tcPr>
            <w:cnfStyle w:val="001000000000" w:firstRow="0" w:lastRow="0" w:firstColumn="1" w:lastColumn="0" w:oddVBand="0" w:evenVBand="0" w:oddHBand="0" w:evenHBand="0" w:firstRowFirstColumn="0" w:firstRowLastColumn="0" w:lastRowFirstColumn="0" w:lastRowLastColumn="0"/>
            <w:tcW w:w="3560" w:type="dxa"/>
            <w:tcBorders>
              <w:bottom w:val="single" w:sz="4" w:space="0" w:color="auto"/>
            </w:tcBorders>
            <w:shd w:val="clear" w:color="auto" w:fill="FFFFFF" w:themeFill="background1"/>
            <w:vAlign w:val="center"/>
          </w:tcPr>
          <w:p w:rsidR="00CB034A" w:rsidRPr="00F05C78" w:rsidRDefault="00CB034A" w:rsidP="009345BE">
            <w:pPr>
              <w:jc w:val="center"/>
              <w:rPr>
                <w:rFonts w:ascii="Times New Roman" w:hAnsi="Times New Roman" w:cs="Times New Roman"/>
                <w:sz w:val="24"/>
                <w:szCs w:val="24"/>
              </w:rPr>
            </w:pPr>
            <w:r w:rsidRPr="00F05C78">
              <w:rPr>
                <w:rFonts w:ascii="Times New Roman" w:hAnsi="Times New Roman" w:cs="Times New Roman"/>
                <w:sz w:val="24"/>
                <w:szCs w:val="24"/>
              </w:rPr>
              <w:t>CU2-22</w:t>
            </w:r>
          </w:p>
        </w:tc>
        <w:tc>
          <w:tcPr>
            <w:tcW w:w="3136" w:type="dxa"/>
            <w:tcBorders>
              <w:bottom w:val="single" w:sz="4" w:space="0" w:color="auto"/>
            </w:tcBorders>
            <w:shd w:val="clear" w:color="auto" w:fill="FFFFFF" w:themeFill="background1"/>
            <w:vAlign w:val="center"/>
          </w:tcPr>
          <w:p w:rsidR="00CB034A" w:rsidRPr="00F05C78" w:rsidRDefault="00CB034A" w:rsidP="009345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40,56 a</w:t>
            </w:r>
          </w:p>
        </w:tc>
      </w:tr>
      <w:tr w:rsidR="00CB034A" w:rsidRPr="00F05C78" w:rsidTr="009345B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560" w:type="dxa"/>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CB034A" w:rsidRPr="00F05C78" w:rsidRDefault="00CB034A" w:rsidP="009345BE">
            <w:pPr>
              <w:jc w:val="center"/>
              <w:rPr>
                <w:rFonts w:ascii="Times New Roman" w:hAnsi="Times New Roman" w:cs="Times New Roman"/>
                <w:sz w:val="24"/>
                <w:szCs w:val="24"/>
              </w:rPr>
            </w:pPr>
            <w:r w:rsidRPr="00F05C78">
              <w:rPr>
                <w:rFonts w:ascii="Times New Roman" w:hAnsi="Times New Roman" w:cs="Times New Roman"/>
                <w:sz w:val="24"/>
                <w:szCs w:val="24"/>
              </w:rPr>
              <w:t>Rerata x̄</w:t>
            </w:r>
          </w:p>
        </w:tc>
        <w:tc>
          <w:tcPr>
            <w:tcW w:w="3136" w:type="dxa"/>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CB034A" w:rsidRPr="00F05C78" w:rsidRDefault="00CB034A" w:rsidP="009345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40,64 ± 1,34</w:t>
            </w:r>
          </w:p>
        </w:tc>
      </w:tr>
    </w:tbl>
    <w:p w:rsidR="00CB034A" w:rsidRPr="00F05C78" w:rsidRDefault="00CB034A" w:rsidP="00CB034A">
      <w:pPr>
        <w:spacing w:after="0" w:line="240" w:lineRule="auto"/>
        <w:ind w:left="709" w:firstLine="11"/>
        <w:jc w:val="both"/>
        <w:rPr>
          <w:rFonts w:ascii="Times New Roman" w:eastAsia="Calibri" w:hAnsi="Times New Roman" w:cs="Times New Roman"/>
          <w:sz w:val="24"/>
          <w:szCs w:val="24"/>
        </w:rPr>
      </w:pPr>
      <w:r w:rsidRPr="00F05C78">
        <w:rPr>
          <w:rFonts w:ascii="Times New Roman" w:eastAsia="Calibri" w:hAnsi="Times New Roman" w:cs="Times New Roman"/>
          <w:sz w:val="24"/>
          <w:szCs w:val="24"/>
        </w:rPr>
        <w:t xml:space="preserve">Keterangan : Nilai rata-rata yang diikuti huruf yang sama pada kolom yang sama menunjukan tidak ada perbedaan yang nyata antar perlakuan menurut uji F taraf </w:t>
      </w:r>
      <w:r w:rsidRPr="00F05C78">
        <w:rPr>
          <w:rFonts w:ascii="Times New Roman" w:hAnsi="Times New Roman" w:cs="Times New Roman"/>
          <w:sz w:val="24"/>
          <w:szCs w:val="24"/>
        </w:rPr>
        <w:t xml:space="preserve">α= 5% ; hst = hari setelah tanam.  </w:t>
      </w:r>
      <w:r w:rsidRPr="00F05C78">
        <w:rPr>
          <w:rFonts w:ascii="Times New Roman" w:eastAsia="Calibri" w:hAnsi="Times New Roman" w:cs="Times New Roman"/>
          <w:sz w:val="24"/>
          <w:szCs w:val="24"/>
        </w:rPr>
        <w:t xml:space="preserve"> </w:t>
      </w:r>
    </w:p>
    <w:p w:rsidR="00CB034A" w:rsidRPr="00F05C78" w:rsidRDefault="00CB034A" w:rsidP="00CB034A">
      <w:pPr>
        <w:spacing w:after="0" w:line="240" w:lineRule="auto"/>
        <w:ind w:left="709" w:firstLine="11"/>
        <w:jc w:val="both"/>
        <w:rPr>
          <w:rFonts w:ascii="Times New Roman" w:eastAsia="Calibri" w:hAnsi="Times New Roman" w:cs="Times New Roman"/>
          <w:sz w:val="24"/>
          <w:szCs w:val="24"/>
        </w:rPr>
      </w:pPr>
    </w:p>
    <w:p w:rsidR="009345BE" w:rsidRDefault="00CB034A" w:rsidP="009345BE">
      <w:pPr>
        <w:pStyle w:val="ListParagraph"/>
        <w:numPr>
          <w:ilvl w:val="0"/>
          <w:numId w:val="9"/>
        </w:numPr>
        <w:spacing w:after="0" w:line="480" w:lineRule="auto"/>
        <w:rPr>
          <w:rFonts w:ascii="Times New Roman" w:hAnsi="Times New Roman" w:cs="Times New Roman"/>
          <w:b/>
          <w:sz w:val="24"/>
          <w:szCs w:val="24"/>
        </w:rPr>
      </w:pPr>
      <w:r w:rsidRPr="009345BE">
        <w:rPr>
          <w:rFonts w:ascii="Times New Roman" w:hAnsi="Times New Roman" w:cs="Times New Roman"/>
          <w:b/>
          <w:sz w:val="24"/>
          <w:szCs w:val="24"/>
        </w:rPr>
        <w:t>Jumlah buah per tanaman (buah)</w:t>
      </w:r>
    </w:p>
    <w:p w:rsidR="009345BE" w:rsidRDefault="00CB034A" w:rsidP="009345BE">
      <w:pPr>
        <w:pStyle w:val="ListParagraph"/>
        <w:spacing w:after="0" w:line="360" w:lineRule="auto"/>
        <w:ind w:left="1080"/>
        <w:rPr>
          <w:rFonts w:ascii="Times New Roman" w:hAnsi="Times New Roman" w:cs="Times New Roman"/>
          <w:sz w:val="24"/>
          <w:szCs w:val="24"/>
        </w:rPr>
      </w:pPr>
      <w:r w:rsidRPr="009345BE">
        <w:rPr>
          <w:rFonts w:ascii="Times New Roman" w:hAnsi="Times New Roman" w:cs="Times New Roman"/>
          <w:sz w:val="24"/>
          <w:szCs w:val="24"/>
        </w:rPr>
        <w:t>Berdasarkan hasil analisis varian α= 5% jumlah buah tanaman mentimun dari empat galur asal Malang menunjukkan tidak berbeda secara nyata</w:t>
      </w:r>
      <w:r w:rsidR="009345BE">
        <w:rPr>
          <w:rFonts w:ascii="Times New Roman" w:hAnsi="Times New Roman" w:cs="Times New Roman"/>
          <w:sz w:val="24"/>
          <w:szCs w:val="24"/>
        </w:rPr>
        <w:t xml:space="preserve">. </w:t>
      </w:r>
      <w:r w:rsidRPr="009345BE">
        <w:rPr>
          <w:rFonts w:ascii="Times New Roman" w:hAnsi="Times New Roman" w:cs="Times New Roman"/>
          <w:sz w:val="24"/>
          <w:szCs w:val="24"/>
        </w:rPr>
        <w:t xml:space="preserve">Rerata jumlah buah </w:t>
      </w:r>
      <w:r w:rsidRPr="009345BE">
        <w:rPr>
          <w:rFonts w:ascii="Times New Roman" w:hAnsi="Times New Roman" w:cs="Times New Roman"/>
          <w:sz w:val="24"/>
          <w:szCs w:val="24"/>
          <w:lang w:val="en-US"/>
        </w:rPr>
        <w:t xml:space="preserve">mentimun </w:t>
      </w:r>
      <w:r w:rsidRPr="009345BE">
        <w:rPr>
          <w:rFonts w:ascii="Times New Roman" w:hAnsi="Times New Roman" w:cs="Times New Roman"/>
          <w:sz w:val="24"/>
          <w:szCs w:val="24"/>
        </w:rPr>
        <w:t xml:space="preserve">per tanaman </w:t>
      </w:r>
      <w:r w:rsidRPr="009345BE">
        <w:rPr>
          <w:rFonts w:ascii="Times New Roman" w:hAnsi="Times New Roman" w:cs="Times New Roman"/>
          <w:sz w:val="24"/>
          <w:szCs w:val="24"/>
          <w:lang w:val="en-US"/>
        </w:rPr>
        <w:t xml:space="preserve"> dari empat galur  mentimun  dalam penelitian ini adalah  </w:t>
      </w:r>
      <w:r w:rsidRPr="009345BE">
        <w:rPr>
          <w:rFonts w:ascii="Times New Roman" w:hAnsi="Times New Roman" w:cs="Times New Roman"/>
          <w:sz w:val="24"/>
          <w:szCs w:val="24"/>
        </w:rPr>
        <w:t>1,03 ± 0,06</w:t>
      </w:r>
      <w:r w:rsidRPr="009345BE">
        <w:rPr>
          <w:rFonts w:ascii="Times New Roman" w:hAnsi="Times New Roman" w:cs="Times New Roman"/>
          <w:sz w:val="24"/>
          <w:szCs w:val="24"/>
          <w:lang w:val="en-US"/>
        </w:rPr>
        <w:t xml:space="preserve"> buah saat panen ke-1,   </w:t>
      </w:r>
      <w:r w:rsidRPr="009345BE">
        <w:rPr>
          <w:rFonts w:ascii="Times New Roman" w:hAnsi="Times New Roman" w:cs="Times New Roman"/>
          <w:sz w:val="24"/>
          <w:szCs w:val="24"/>
        </w:rPr>
        <w:t>1,06 ± 0,06</w:t>
      </w:r>
      <w:r w:rsidRPr="009345BE">
        <w:rPr>
          <w:rFonts w:ascii="Times New Roman" w:hAnsi="Times New Roman" w:cs="Times New Roman"/>
          <w:sz w:val="24"/>
          <w:szCs w:val="24"/>
          <w:lang w:val="en-US"/>
        </w:rPr>
        <w:t xml:space="preserve">  buah saat panen ke-2 , dan 1,19 ± 0,19 buah  pada panen ke-3  (T</w:t>
      </w:r>
      <w:r w:rsidRPr="009345BE">
        <w:rPr>
          <w:rFonts w:ascii="Times New Roman" w:hAnsi="Times New Roman" w:cs="Times New Roman"/>
          <w:sz w:val="24"/>
          <w:szCs w:val="24"/>
        </w:rPr>
        <w:t>abel 7</w:t>
      </w:r>
      <w:r w:rsidRPr="009345BE">
        <w:rPr>
          <w:rFonts w:ascii="Times New Roman" w:hAnsi="Times New Roman" w:cs="Times New Roman"/>
          <w:sz w:val="24"/>
          <w:szCs w:val="24"/>
          <w:lang w:val="en-US"/>
        </w:rPr>
        <w:t>)</w:t>
      </w:r>
      <w:r w:rsidRPr="009345BE">
        <w:rPr>
          <w:rFonts w:ascii="Times New Roman" w:hAnsi="Times New Roman" w:cs="Times New Roman"/>
          <w:sz w:val="24"/>
          <w:szCs w:val="24"/>
        </w:rPr>
        <w:t>.</w:t>
      </w:r>
    </w:p>
    <w:p w:rsidR="00CB034A" w:rsidRPr="009345BE" w:rsidRDefault="00CB034A" w:rsidP="009345BE">
      <w:pPr>
        <w:pStyle w:val="ListParagraph"/>
        <w:spacing w:after="0" w:line="240" w:lineRule="auto"/>
        <w:ind w:left="1080"/>
        <w:rPr>
          <w:rFonts w:ascii="Times New Roman" w:hAnsi="Times New Roman" w:cs="Times New Roman"/>
          <w:b/>
          <w:sz w:val="24"/>
          <w:szCs w:val="24"/>
        </w:rPr>
      </w:pPr>
      <w:r w:rsidRPr="00F05C78">
        <w:rPr>
          <w:rFonts w:ascii="Times New Roman" w:hAnsi="Times New Roman" w:cs="Times New Roman"/>
          <w:sz w:val="24"/>
          <w:szCs w:val="24"/>
        </w:rPr>
        <w:t xml:space="preserve">Tabel 7. Rata-rata jumlah buah per tanaman </w:t>
      </w:r>
      <w:r w:rsidRPr="00F05C78">
        <w:rPr>
          <w:rFonts w:ascii="Times New Roman" w:hAnsi="Times New Roman" w:cs="Times New Roman"/>
          <w:sz w:val="24"/>
          <w:szCs w:val="24"/>
          <w:lang w:val="en-US"/>
        </w:rPr>
        <w:t>pada setiap panen</w:t>
      </w:r>
      <w:r w:rsidRPr="00F05C78">
        <w:rPr>
          <w:rFonts w:ascii="Times New Roman" w:hAnsi="Times New Roman" w:cs="Times New Roman"/>
          <w:sz w:val="24"/>
          <w:szCs w:val="24"/>
        </w:rPr>
        <w:t xml:space="preserve"> </w:t>
      </w:r>
      <w:r w:rsidRPr="00F05C78">
        <w:rPr>
          <w:rFonts w:ascii="Times New Roman" w:hAnsi="Times New Roman" w:cs="Times New Roman"/>
          <w:sz w:val="24"/>
          <w:szCs w:val="24"/>
          <w:lang w:val="en-US"/>
        </w:rPr>
        <w:t>empat galur</w:t>
      </w:r>
      <w:r w:rsidR="009345BE">
        <w:rPr>
          <w:rFonts w:ascii="Times New Roman" w:hAnsi="Times New Roman" w:cs="Times New Roman"/>
          <w:sz w:val="24"/>
          <w:szCs w:val="24"/>
        </w:rPr>
        <w:t xml:space="preserve"> </w:t>
      </w:r>
      <w:r w:rsidRPr="00F05C78">
        <w:rPr>
          <w:rFonts w:ascii="Times New Roman" w:hAnsi="Times New Roman" w:cs="Times New Roman"/>
          <w:sz w:val="24"/>
          <w:szCs w:val="24"/>
          <w:lang w:val="en-US"/>
        </w:rPr>
        <w:t>mentimun</w:t>
      </w:r>
      <w:r w:rsidRPr="00F05C78">
        <w:rPr>
          <w:rFonts w:ascii="Times New Roman" w:hAnsi="Times New Roman" w:cs="Times New Roman"/>
          <w:sz w:val="24"/>
          <w:szCs w:val="24"/>
        </w:rPr>
        <w:t>.</w:t>
      </w:r>
    </w:p>
    <w:tbl>
      <w:tblPr>
        <w:tblStyle w:val="LightShading"/>
        <w:tblW w:w="0" w:type="auto"/>
        <w:tblInd w:w="733" w:type="dxa"/>
        <w:tblBorders>
          <w:top w:val="none" w:sz="0" w:space="0" w:color="auto"/>
          <w:bottom w:val="none" w:sz="0" w:space="0" w:color="auto"/>
        </w:tblBorders>
        <w:shd w:val="clear" w:color="auto" w:fill="FFFFFF" w:themeFill="background1"/>
        <w:tblLook w:val="04A0" w:firstRow="1" w:lastRow="0" w:firstColumn="1" w:lastColumn="0" w:noHBand="0" w:noVBand="1"/>
      </w:tblPr>
      <w:tblGrid>
        <w:gridCol w:w="1942"/>
        <w:gridCol w:w="1881"/>
        <w:gridCol w:w="1881"/>
        <w:gridCol w:w="1882"/>
      </w:tblGrid>
      <w:tr w:rsidR="00CB034A" w:rsidRPr="00F05C78" w:rsidTr="009345BE">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42" w:type="dxa"/>
            <w:vMerge w:val="restart"/>
            <w:tcBorders>
              <w:top w:val="single" w:sz="4" w:space="0" w:color="auto"/>
              <w:left w:val="none" w:sz="0" w:space="0" w:color="auto"/>
              <w:bottom w:val="none" w:sz="0" w:space="0" w:color="auto"/>
              <w:right w:val="none" w:sz="0" w:space="0" w:color="auto"/>
            </w:tcBorders>
            <w:shd w:val="clear" w:color="auto" w:fill="FFFFFF" w:themeFill="background1"/>
            <w:vAlign w:val="center"/>
          </w:tcPr>
          <w:p w:rsidR="00CB034A" w:rsidRPr="00F05C78" w:rsidRDefault="00CB034A" w:rsidP="009345BE">
            <w:pPr>
              <w:pStyle w:val="ListParagraph"/>
              <w:ind w:left="0"/>
              <w:jc w:val="center"/>
              <w:rPr>
                <w:rFonts w:ascii="Times New Roman" w:hAnsi="Times New Roman" w:cs="Times New Roman"/>
                <w:b w:val="0"/>
                <w:sz w:val="24"/>
                <w:szCs w:val="24"/>
              </w:rPr>
            </w:pPr>
            <w:r w:rsidRPr="00F05C78">
              <w:rPr>
                <w:rFonts w:ascii="Times New Roman" w:hAnsi="Times New Roman" w:cs="Times New Roman"/>
                <w:sz w:val="24"/>
                <w:szCs w:val="24"/>
              </w:rPr>
              <w:t>Galur</w:t>
            </w:r>
          </w:p>
        </w:tc>
        <w:tc>
          <w:tcPr>
            <w:tcW w:w="5644" w:type="dxa"/>
            <w:gridSpan w:val="3"/>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CB034A" w:rsidRPr="00F05C78" w:rsidRDefault="00CB034A" w:rsidP="009345B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05C78">
              <w:rPr>
                <w:rFonts w:ascii="Times New Roman" w:hAnsi="Times New Roman" w:cs="Times New Roman"/>
                <w:sz w:val="24"/>
                <w:szCs w:val="24"/>
              </w:rPr>
              <w:t>Jumlah buah (buah)</w:t>
            </w:r>
          </w:p>
        </w:tc>
      </w:tr>
      <w:tr w:rsidR="00CB034A" w:rsidRPr="00F05C78" w:rsidTr="009345BE">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1942" w:type="dxa"/>
            <w:vMerge/>
            <w:tcBorders>
              <w:left w:val="none" w:sz="0" w:space="0" w:color="auto"/>
              <w:bottom w:val="single" w:sz="4" w:space="0" w:color="auto"/>
              <w:right w:val="none" w:sz="0" w:space="0" w:color="auto"/>
            </w:tcBorders>
            <w:shd w:val="clear" w:color="auto" w:fill="FFFFFF" w:themeFill="background1"/>
            <w:vAlign w:val="center"/>
          </w:tcPr>
          <w:p w:rsidR="00CB034A" w:rsidRPr="00F05C78" w:rsidRDefault="00CB034A" w:rsidP="009345BE">
            <w:pPr>
              <w:pStyle w:val="ListParagraph"/>
              <w:ind w:left="0"/>
              <w:jc w:val="center"/>
              <w:rPr>
                <w:rFonts w:ascii="Times New Roman" w:hAnsi="Times New Roman" w:cs="Times New Roman"/>
                <w:b w:val="0"/>
                <w:sz w:val="24"/>
                <w:szCs w:val="24"/>
              </w:rPr>
            </w:pPr>
          </w:p>
        </w:tc>
        <w:tc>
          <w:tcPr>
            <w:tcW w:w="1881" w:type="dxa"/>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Panen 1</w:t>
            </w:r>
          </w:p>
        </w:tc>
        <w:tc>
          <w:tcPr>
            <w:tcW w:w="1881" w:type="dxa"/>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Panen 2</w:t>
            </w:r>
          </w:p>
        </w:tc>
        <w:tc>
          <w:tcPr>
            <w:tcW w:w="1882" w:type="dxa"/>
            <w:tcBorders>
              <w:top w:val="single" w:sz="4" w:space="0" w:color="auto"/>
              <w:left w:val="none" w:sz="0" w:space="0" w:color="auto"/>
              <w:bottom w:val="single" w:sz="4" w:space="0" w:color="auto"/>
              <w:right w:val="none" w:sz="0"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Panen 3</w:t>
            </w:r>
          </w:p>
        </w:tc>
      </w:tr>
      <w:tr w:rsidR="00CB034A" w:rsidRPr="00F05C78" w:rsidTr="009345BE">
        <w:trPr>
          <w:trHeight w:val="247"/>
        </w:trPr>
        <w:tc>
          <w:tcPr>
            <w:cnfStyle w:val="001000000000" w:firstRow="0" w:lastRow="0" w:firstColumn="1" w:lastColumn="0" w:oddVBand="0" w:evenVBand="0" w:oddHBand="0" w:evenHBand="0" w:firstRowFirstColumn="0" w:firstRowLastColumn="0" w:lastRowFirstColumn="0" w:lastRowLastColumn="0"/>
            <w:tcW w:w="1942" w:type="dxa"/>
            <w:tcBorders>
              <w:top w:val="single" w:sz="4" w:space="0" w:color="auto"/>
            </w:tcBorders>
            <w:shd w:val="clear" w:color="auto" w:fill="FFFFFF" w:themeFill="background1"/>
            <w:vAlign w:val="center"/>
          </w:tcPr>
          <w:p w:rsidR="00CB034A" w:rsidRPr="00F05C78" w:rsidRDefault="00CB034A" w:rsidP="009345BE">
            <w:pPr>
              <w:pStyle w:val="ListParagraph"/>
              <w:ind w:left="0"/>
              <w:jc w:val="center"/>
              <w:rPr>
                <w:rFonts w:ascii="Times New Roman" w:hAnsi="Times New Roman" w:cs="Times New Roman"/>
                <w:b w:val="0"/>
                <w:sz w:val="24"/>
                <w:szCs w:val="24"/>
              </w:rPr>
            </w:pPr>
            <w:r w:rsidRPr="00F05C78">
              <w:rPr>
                <w:rFonts w:ascii="Times New Roman" w:hAnsi="Times New Roman" w:cs="Times New Roman"/>
                <w:sz w:val="24"/>
                <w:szCs w:val="24"/>
              </w:rPr>
              <w:t>CU-07</w:t>
            </w:r>
          </w:p>
        </w:tc>
        <w:tc>
          <w:tcPr>
            <w:tcW w:w="1881" w:type="dxa"/>
            <w:tcBorders>
              <w:top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1,00 a</w:t>
            </w:r>
          </w:p>
        </w:tc>
        <w:tc>
          <w:tcPr>
            <w:tcW w:w="1881" w:type="dxa"/>
            <w:tcBorders>
              <w:top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1,00 a</w:t>
            </w:r>
          </w:p>
        </w:tc>
        <w:tc>
          <w:tcPr>
            <w:tcW w:w="1882" w:type="dxa"/>
            <w:tcBorders>
              <w:top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1,33 a</w:t>
            </w:r>
          </w:p>
        </w:tc>
      </w:tr>
      <w:tr w:rsidR="00CB034A" w:rsidRPr="00F05C78" w:rsidTr="009345BE">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942" w:type="dxa"/>
            <w:tcBorders>
              <w:left w:val="none" w:sz="0" w:space="0" w:color="auto"/>
              <w:right w:val="none" w:sz="0" w:space="0" w:color="auto"/>
            </w:tcBorders>
            <w:shd w:val="clear" w:color="auto" w:fill="FFFFFF" w:themeFill="background1"/>
            <w:vAlign w:val="center"/>
          </w:tcPr>
          <w:p w:rsidR="00CB034A" w:rsidRPr="00F05C78" w:rsidRDefault="00CB034A" w:rsidP="009345BE">
            <w:pPr>
              <w:pStyle w:val="ListParagraph"/>
              <w:ind w:left="0"/>
              <w:jc w:val="center"/>
              <w:rPr>
                <w:rFonts w:ascii="Times New Roman" w:hAnsi="Times New Roman" w:cs="Times New Roman"/>
                <w:b w:val="0"/>
                <w:sz w:val="24"/>
                <w:szCs w:val="24"/>
              </w:rPr>
            </w:pPr>
            <w:r w:rsidRPr="00F05C78">
              <w:rPr>
                <w:rFonts w:ascii="Times New Roman" w:hAnsi="Times New Roman" w:cs="Times New Roman"/>
                <w:sz w:val="24"/>
                <w:szCs w:val="24"/>
              </w:rPr>
              <w:t>CU-08</w:t>
            </w:r>
          </w:p>
        </w:tc>
        <w:tc>
          <w:tcPr>
            <w:tcW w:w="1881" w:type="dxa"/>
            <w:tcBorders>
              <w:left w:val="none" w:sz="0" w:space="0" w:color="auto"/>
              <w:right w:val="none" w:sz="0"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1,00 a</w:t>
            </w:r>
          </w:p>
        </w:tc>
        <w:tc>
          <w:tcPr>
            <w:tcW w:w="1881" w:type="dxa"/>
            <w:tcBorders>
              <w:left w:val="none" w:sz="0" w:space="0" w:color="auto"/>
              <w:right w:val="none" w:sz="0"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1,11 a</w:t>
            </w:r>
          </w:p>
        </w:tc>
        <w:tc>
          <w:tcPr>
            <w:tcW w:w="1882" w:type="dxa"/>
            <w:tcBorders>
              <w:left w:val="none" w:sz="0" w:space="0" w:color="auto"/>
              <w:right w:val="none" w:sz="0"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1,56 a</w:t>
            </w:r>
          </w:p>
        </w:tc>
      </w:tr>
      <w:tr w:rsidR="00CB034A" w:rsidRPr="00F05C78" w:rsidTr="009345BE">
        <w:trPr>
          <w:trHeight w:val="87"/>
        </w:trPr>
        <w:tc>
          <w:tcPr>
            <w:cnfStyle w:val="001000000000" w:firstRow="0" w:lastRow="0" w:firstColumn="1" w:lastColumn="0" w:oddVBand="0" w:evenVBand="0" w:oddHBand="0" w:evenHBand="0" w:firstRowFirstColumn="0" w:firstRowLastColumn="0" w:lastRowFirstColumn="0" w:lastRowLastColumn="0"/>
            <w:tcW w:w="1942" w:type="dxa"/>
            <w:shd w:val="clear" w:color="auto" w:fill="FFFFFF" w:themeFill="background1"/>
            <w:vAlign w:val="center"/>
          </w:tcPr>
          <w:p w:rsidR="00CB034A" w:rsidRPr="00F05C78" w:rsidRDefault="00CB034A" w:rsidP="009345BE">
            <w:pPr>
              <w:pStyle w:val="ListParagraph"/>
              <w:ind w:left="0"/>
              <w:jc w:val="center"/>
              <w:rPr>
                <w:rFonts w:ascii="Times New Roman" w:hAnsi="Times New Roman" w:cs="Times New Roman"/>
                <w:b w:val="0"/>
                <w:sz w:val="24"/>
                <w:szCs w:val="24"/>
              </w:rPr>
            </w:pPr>
            <w:r w:rsidRPr="00F05C78">
              <w:rPr>
                <w:rFonts w:ascii="Times New Roman" w:hAnsi="Times New Roman" w:cs="Times New Roman"/>
                <w:sz w:val="24"/>
                <w:szCs w:val="24"/>
              </w:rPr>
              <w:t>CU-21</w:t>
            </w:r>
          </w:p>
        </w:tc>
        <w:tc>
          <w:tcPr>
            <w:tcW w:w="1881" w:type="dxa"/>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1,00 a</w:t>
            </w:r>
          </w:p>
        </w:tc>
        <w:tc>
          <w:tcPr>
            <w:tcW w:w="1881" w:type="dxa"/>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1,11 a</w:t>
            </w:r>
          </w:p>
        </w:tc>
        <w:tc>
          <w:tcPr>
            <w:tcW w:w="1882" w:type="dxa"/>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1,11 a</w:t>
            </w:r>
          </w:p>
        </w:tc>
      </w:tr>
      <w:tr w:rsidR="00CB034A" w:rsidRPr="00F05C78" w:rsidTr="009345BE">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942" w:type="dxa"/>
            <w:tcBorders>
              <w:left w:val="none" w:sz="0" w:space="0" w:color="auto"/>
              <w:bottom w:val="single" w:sz="4" w:space="0" w:color="auto"/>
              <w:right w:val="none" w:sz="0" w:space="0" w:color="auto"/>
            </w:tcBorders>
            <w:shd w:val="clear" w:color="auto" w:fill="FFFFFF" w:themeFill="background1"/>
            <w:vAlign w:val="center"/>
          </w:tcPr>
          <w:p w:rsidR="00CB034A" w:rsidRPr="00F05C78" w:rsidRDefault="00CB034A" w:rsidP="009345BE">
            <w:pPr>
              <w:pStyle w:val="ListParagraph"/>
              <w:ind w:left="0"/>
              <w:jc w:val="center"/>
              <w:rPr>
                <w:rFonts w:ascii="Times New Roman" w:hAnsi="Times New Roman" w:cs="Times New Roman"/>
                <w:b w:val="0"/>
                <w:sz w:val="24"/>
                <w:szCs w:val="24"/>
              </w:rPr>
            </w:pPr>
            <w:r w:rsidRPr="00F05C78">
              <w:rPr>
                <w:rFonts w:ascii="Times New Roman" w:hAnsi="Times New Roman" w:cs="Times New Roman"/>
                <w:sz w:val="24"/>
                <w:szCs w:val="24"/>
              </w:rPr>
              <w:t>CU-22</w:t>
            </w:r>
          </w:p>
        </w:tc>
        <w:tc>
          <w:tcPr>
            <w:tcW w:w="1881" w:type="dxa"/>
            <w:tcBorders>
              <w:left w:val="none" w:sz="0" w:space="0" w:color="auto"/>
              <w:bottom w:val="single" w:sz="4" w:space="0" w:color="auto"/>
              <w:right w:val="none" w:sz="0"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1,11 a</w:t>
            </w:r>
          </w:p>
        </w:tc>
        <w:tc>
          <w:tcPr>
            <w:tcW w:w="1881" w:type="dxa"/>
            <w:tcBorders>
              <w:left w:val="none" w:sz="0" w:space="0" w:color="auto"/>
              <w:bottom w:val="single" w:sz="4" w:space="0" w:color="auto"/>
              <w:right w:val="none" w:sz="0"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1,00 a</w:t>
            </w:r>
          </w:p>
        </w:tc>
        <w:tc>
          <w:tcPr>
            <w:tcW w:w="1882" w:type="dxa"/>
            <w:tcBorders>
              <w:left w:val="none" w:sz="0" w:space="0" w:color="auto"/>
              <w:bottom w:val="single" w:sz="4" w:space="0" w:color="auto"/>
              <w:right w:val="none" w:sz="0"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1,44 a</w:t>
            </w:r>
          </w:p>
        </w:tc>
      </w:tr>
      <w:tr w:rsidR="00CB034A" w:rsidRPr="00F05C78" w:rsidTr="009345BE">
        <w:trPr>
          <w:trHeight w:val="70"/>
        </w:trPr>
        <w:tc>
          <w:tcPr>
            <w:cnfStyle w:val="001000000000" w:firstRow="0" w:lastRow="0" w:firstColumn="1" w:lastColumn="0" w:oddVBand="0" w:evenVBand="0" w:oddHBand="0" w:evenHBand="0" w:firstRowFirstColumn="0" w:firstRowLastColumn="0" w:lastRowFirstColumn="0" w:lastRowLastColumn="0"/>
            <w:tcW w:w="1942" w:type="dxa"/>
            <w:tcBorders>
              <w:top w:val="single" w:sz="4" w:space="0" w:color="auto"/>
              <w:bottom w:val="single" w:sz="4" w:space="0" w:color="auto"/>
            </w:tcBorders>
            <w:shd w:val="clear" w:color="auto" w:fill="FFFFFF" w:themeFill="background1"/>
            <w:vAlign w:val="center"/>
          </w:tcPr>
          <w:p w:rsidR="00CB034A" w:rsidRPr="00F05C78" w:rsidRDefault="00CB034A" w:rsidP="009345BE">
            <w:pPr>
              <w:pStyle w:val="ListParagraph"/>
              <w:ind w:left="0"/>
              <w:jc w:val="center"/>
              <w:rPr>
                <w:rFonts w:ascii="Times New Roman" w:hAnsi="Times New Roman" w:cs="Times New Roman"/>
                <w:sz w:val="24"/>
                <w:szCs w:val="24"/>
              </w:rPr>
            </w:pPr>
            <w:r w:rsidRPr="00F05C78">
              <w:rPr>
                <w:rFonts w:ascii="Times New Roman" w:hAnsi="Times New Roman" w:cs="Times New Roman"/>
                <w:sz w:val="24"/>
                <w:szCs w:val="24"/>
              </w:rPr>
              <w:t>Rerata x̄</w:t>
            </w:r>
          </w:p>
        </w:tc>
        <w:tc>
          <w:tcPr>
            <w:tcW w:w="1881" w:type="dxa"/>
            <w:tcBorders>
              <w:top w:val="single" w:sz="4" w:space="0" w:color="auto"/>
              <w:bottom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1,03 ± 0,06</w:t>
            </w:r>
          </w:p>
        </w:tc>
        <w:tc>
          <w:tcPr>
            <w:tcW w:w="1881" w:type="dxa"/>
            <w:tcBorders>
              <w:top w:val="single" w:sz="4" w:space="0" w:color="auto"/>
              <w:bottom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1,06 ± 0,06</w:t>
            </w:r>
          </w:p>
        </w:tc>
        <w:tc>
          <w:tcPr>
            <w:tcW w:w="1882" w:type="dxa"/>
            <w:tcBorders>
              <w:top w:val="single" w:sz="4" w:space="0" w:color="auto"/>
              <w:bottom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1,19 ± 0,19</w:t>
            </w:r>
          </w:p>
        </w:tc>
      </w:tr>
    </w:tbl>
    <w:p w:rsidR="009345BE" w:rsidRDefault="00CB034A" w:rsidP="009345BE">
      <w:pPr>
        <w:spacing w:after="0" w:line="240" w:lineRule="auto"/>
        <w:ind w:left="284" w:firstLine="436"/>
        <w:jc w:val="both"/>
        <w:rPr>
          <w:rFonts w:ascii="Times New Roman" w:eastAsia="Calibri" w:hAnsi="Times New Roman" w:cs="Times New Roman"/>
          <w:sz w:val="24"/>
          <w:szCs w:val="24"/>
        </w:rPr>
      </w:pPr>
      <w:r w:rsidRPr="00F05C78">
        <w:rPr>
          <w:rFonts w:ascii="Times New Roman" w:eastAsia="Calibri" w:hAnsi="Times New Roman" w:cs="Times New Roman"/>
          <w:sz w:val="24"/>
          <w:szCs w:val="24"/>
        </w:rPr>
        <w:t>Keterangan : Nilai rata-rata yang diikuti huruf</w:t>
      </w:r>
      <w:r w:rsidR="009345BE">
        <w:rPr>
          <w:rFonts w:ascii="Times New Roman" w:eastAsia="Calibri" w:hAnsi="Times New Roman" w:cs="Times New Roman"/>
          <w:sz w:val="24"/>
          <w:szCs w:val="24"/>
        </w:rPr>
        <w:t xml:space="preserve"> yang sama pada kolom yang sama</w:t>
      </w:r>
    </w:p>
    <w:p w:rsidR="009345BE" w:rsidRDefault="00CB034A" w:rsidP="009345BE">
      <w:pPr>
        <w:spacing w:after="0" w:line="240" w:lineRule="auto"/>
        <w:ind w:left="284" w:firstLine="436"/>
        <w:jc w:val="both"/>
        <w:rPr>
          <w:rFonts w:ascii="Times New Roman" w:hAnsi="Times New Roman" w:cs="Times New Roman"/>
          <w:sz w:val="24"/>
          <w:szCs w:val="24"/>
        </w:rPr>
      </w:pPr>
      <w:r w:rsidRPr="00F05C78">
        <w:rPr>
          <w:rFonts w:ascii="Times New Roman" w:eastAsia="Calibri" w:hAnsi="Times New Roman" w:cs="Times New Roman"/>
          <w:sz w:val="24"/>
          <w:szCs w:val="24"/>
        </w:rPr>
        <w:t xml:space="preserve">menunjukan tidak ada perbedaan yang nyata antar perlakuan menurut uji F taraf </w:t>
      </w:r>
      <w:r w:rsidR="009345BE">
        <w:rPr>
          <w:rFonts w:ascii="Times New Roman" w:hAnsi="Times New Roman" w:cs="Times New Roman"/>
          <w:sz w:val="24"/>
          <w:szCs w:val="24"/>
        </w:rPr>
        <w:t>α=</w:t>
      </w:r>
    </w:p>
    <w:p w:rsidR="00CB034A" w:rsidRDefault="00CB034A" w:rsidP="009345BE">
      <w:pPr>
        <w:spacing w:after="0" w:line="240" w:lineRule="auto"/>
        <w:ind w:left="284" w:firstLine="436"/>
        <w:jc w:val="both"/>
        <w:rPr>
          <w:rFonts w:ascii="Times New Roman" w:eastAsia="Calibri" w:hAnsi="Times New Roman" w:cs="Times New Roman"/>
          <w:sz w:val="24"/>
          <w:szCs w:val="24"/>
        </w:rPr>
      </w:pPr>
      <w:r w:rsidRPr="00F05C78">
        <w:rPr>
          <w:rFonts w:ascii="Times New Roman" w:hAnsi="Times New Roman" w:cs="Times New Roman"/>
          <w:sz w:val="24"/>
          <w:szCs w:val="24"/>
        </w:rPr>
        <w:t xml:space="preserve">5% . </w:t>
      </w:r>
      <w:r w:rsidRPr="00F05C78">
        <w:rPr>
          <w:rFonts w:ascii="Times New Roman" w:eastAsia="Calibri" w:hAnsi="Times New Roman" w:cs="Times New Roman"/>
          <w:sz w:val="24"/>
          <w:szCs w:val="24"/>
        </w:rPr>
        <w:t xml:space="preserve"> </w:t>
      </w:r>
    </w:p>
    <w:p w:rsidR="00CB034A" w:rsidRPr="00F05C78" w:rsidRDefault="00CB034A" w:rsidP="00CB034A">
      <w:pPr>
        <w:spacing w:after="0" w:line="240" w:lineRule="auto"/>
        <w:ind w:left="284"/>
        <w:jc w:val="both"/>
        <w:rPr>
          <w:rFonts w:ascii="Times New Roman" w:eastAsia="Calibri" w:hAnsi="Times New Roman" w:cs="Times New Roman"/>
          <w:sz w:val="24"/>
          <w:szCs w:val="24"/>
        </w:rPr>
      </w:pPr>
    </w:p>
    <w:p w:rsidR="009345BE" w:rsidRDefault="00CB034A" w:rsidP="009345BE">
      <w:pPr>
        <w:pStyle w:val="ListParagraph"/>
        <w:numPr>
          <w:ilvl w:val="0"/>
          <w:numId w:val="9"/>
        </w:numPr>
        <w:spacing w:after="0" w:line="360" w:lineRule="auto"/>
        <w:rPr>
          <w:rFonts w:ascii="Times New Roman" w:hAnsi="Times New Roman" w:cs="Times New Roman"/>
          <w:b/>
          <w:sz w:val="24"/>
          <w:szCs w:val="24"/>
        </w:rPr>
      </w:pPr>
      <w:r w:rsidRPr="009345BE">
        <w:rPr>
          <w:rFonts w:ascii="Times New Roman" w:hAnsi="Times New Roman" w:cs="Times New Roman"/>
          <w:b/>
          <w:sz w:val="24"/>
          <w:szCs w:val="24"/>
        </w:rPr>
        <w:t>Panjang buah (cm)</w:t>
      </w:r>
    </w:p>
    <w:p w:rsidR="009345BE" w:rsidRDefault="00CB034A" w:rsidP="009345BE">
      <w:pPr>
        <w:pStyle w:val="ListParagraph"/>
        <w:spacing w:after="0" w:line="360" w:lineRule="auto"/>
        <w:ind w:left="1080"/>
        <w:rPr>
          <w:rFonts w:ascii="Times New Roman" w:hAnsi="Times New Roman" w:cs="Times New Roman"/>
          <w:sz w:val="24"/>
          <w:szCs w:val="24"/>
        </w:rPr>
      </w:pPr>
      <w:r w:rsidRPr="009345BE">
        <w:rPr>
          <w:rFonts w:ascii="Times New Roman" w:hAnsi="Times New Roman" w:cs="Times New Roman"/>
          <w:sz w:val="24"/>
          <w:szCs w:val="24"/>
        </w:rPr>
        <w:t>Berdasarkan hasil analisis varian α= 5% panjang buah tanaman mentimun dari empat galur asal Malang menunjukkan tidak berbeda secara</w:t>
      </w:r>
      <w:r w:rsidR="009345BE" w:rsidRPr="009345BE">
        <w:rPr>
          <w:rFonts w:ascii="Times New Roman" w:hAnsi="Times New Roman" w:cs="Times New Roman"/>
          <w:sz w:val="24"/>
          <w:szCs w:val="24"/>
        </w:rPr>
        <w:t xml:space="preserve">. </w:t>
      </w:r>
      <w:r w:rsidRPr="009345BE">
        <w:rPr>
          <w:rFonts w:ascii="Times New Roman" w:hAnsi="Times New Roman" w:cs="Times New Roman"/>
          <w:sz w:val="24"/>
          <w:szCs w:val="24"/>
        </w:rPr>
        <w:t xml:space="preserve">Rerata panjang buah </w:t>
      </w:r>
      <w:r w:rsidRPr="009345BE">
        <w:rPr>
          <w:rFonts w:ascii="Times New Roman" w:hAnsi="Times New Roman" w:cs="Times New Roman"/>
          <w:sz w:val="24"/>
          <w:szCs w:val="24"/>
          <w:lang w:val="en-US"/>
        </w:rPr>
        <w:t xml:space="preserve"> </w:t>
      </w:r>
      <w:r w:rsidRPr="009345BE">
        <w:rPr>
          <w:rFonts w:ascii="Times New Roman" w:hAnsi="Times New Roman" w:cs="Times New Roman"/>
          <w:sz w:val="24"/>
          <w:szCs w:val="24"/>
          <w:lang w:val="en-US"/>
        </w:rPr>
        <w:lastRenderedPageBreak/>
        <w:t xml:space="preserve">keempat galur mentimun dari panen ke-1 hingga panen ke-3 berkisar dari </w:t>
      </w:r>
      <w:r w:rsidRPr="009345BE">
        <w:rPr>
          <w:rFonts w:ascii="Times New Roman" w:hAnsi="Times New Roman" w:cs="Times New Roman"/>
          <w:sz w:val="24"/>
          <w:szCs w:val="24"/>
        </w:rPr>
        <w:t>19,19 ± 1,11</w:t>
      </w:r>
      <w:r w:rsidRPr="009345BE">
        <w:rPr>
          <w:rFonts w:ascii="Times New Roman" w:hAnsi="Times New Roman" w:cs="Times New Roman"/>
          <w:sz w:val="24"/>
          <w:szCs w:val="24"/>
          <w:lang w:val="en-US"/>
        </w:rPr>
        <w:t xml:space="preserve"> cm  sampai dengan  20,20 ± 1,07 cm  (</w:t>
      </w:r>
      <w:r w:rsidRPr="009345BE">
        <w:rPr>
          <w:rFonts w:ascii="Times New Roman" w:hAnsi="Times New Roman" w:cs="Times New Roman"/>
          <w:sz w:val="24"/>
          <w:szCs w:val="24"/>
        </w:rPr>
        <w:t>Tabel 8</w:t>
      </w:r>
      <w:r w:rsidRPr="009345BE">
        <w:rPr>
          <w:rFonts w:ascii="Times New Roman" w:hAnsi="Times New Roman" w:cs="Times New Roman"/>
          <w:sz w:val="24"/>
          <w:szCs w:val="24"/>
          <w:lang w:val="en-US"/>
        </w:rPr>
        <w:t>)</w:t>
      </w:r>
      <w:r w:rsidRPr="009345BE">
        <w:rPr>
          <w:rFonts w:ascii="Times New Roman" w:hAnsi="Times New Roman" w:cs="Times New Roman"/>
          <w:sz w:val="24"/>
          <w:szCs w:val="24"/>
        </w:rPr>
        <w:t xml:space="preserve">. </w:t>
      </w:r>
    </w:p>
    <w:p w:rsidR="00CB034A" w:rsidRPr="009345BE" w:rsidRDefault="00CB034A" w:rsidP="009345BE">
      <w:pPr>
        <w:pStyle w:val="ListParagraph"/>
        <w:spacing w:after="0" w:line="360" w:lineRule="auto"/>
        <w:ind w:left="1080"/>
        <w:rPr>
          <w:rFonts w:ascii="Times New Roman" w:hAnsi="Times New Roman" w:cs="Times New Roman"/>
          <w:b/>
          <w:sz w:val="24"/>
          <w:szCs w:val="24"/>
        </w:rPr>
      </w:pPr>
      <w:r w:rsidRPr="009345BE">
        <w:rPr>
          <w:rFonts w:ascii="Times New Roman" w:hAnsi="Times New Roman" w:cs="Times New Roman"/>
          <w:sz w:val="24"/>
          <w:szCs w:val="24"/>
        </w:rPr>
        <w:t xml:space="preserve">Tabel 8. Rata-rata panjang buah </w:t>
      </w:r>
      <w:r w:rsidRPr="009345BE">
        <w:rPr>
          <w:rFonts w:ascii="Times New Roman" w:hAnsi="Times New Roman" w:cs="Times New Roman"/>
          <w:sz w:val="24"/>
          <w:szCs w:val="24"/>
          <w:lang w:val="en-US"/>
        </w:rPr>
        <w:t>empat galur mentimun</w:t>
      </w:r>
    </w:p>
    <w:tbl>
      <w:tblPr>
        <w:tblStyle w:val="LightShading"/>
        <w:tblW w:w="7731" w:type="dxa"/>
        <w:tblInd w:w="1315" w:type="dxa"/>
        <w:shd w:val="clear" w:color="auto" w:fill="FFFFFF" w:themeFill="background1"/>
        <w:tblLook w:val="04A0" w:firstRow="1" w:lastRow="0" w:firstColumn="1" w:lastColumn="0" w:noHBand="0" w:noVBand="1"/>
      </w:tblPr>
      <w:tblGrid>
        <w:gridCol w:w="1681"/>
        <w:gridCol w:w="1541"/>
        <w:gridCol w:w="1541"/>
        <w:gridCol w:w="1542"/>
        <w:gridCol w:w="1426"/>
      </w:tblGrid>
      <w:tr w:rsidR="00CB034A" w:rsidRPr="00F05C78" w:rsidTr="009345BE">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681" w:type="dxa"/>
            <w:vMerge w:val="restart"/>
            <w:shd w:val="clear" w:color="auto" w:fill="FFFFFF" w:themeFill="background1"/>
            <w:vAlign w:val="center"/>
          </w:tcPr>
          <w:p w:rsidR="00CB034A" w:rsidRPr="00F05C78" w:rsidRDefault="00CB034A" w:rsidP="009345BE">
            <w:pPr>
              <w:pStyle w:val="ListParagraph"/>
              <w:ind w:left="0"/>
              <w:jc w:val="center"/>
              <w:rPr>
                <w:rFonts w:ascii="Times New Roman" w:hAnsi="Times New Roman" w:cs="Times New Roman"/>
                <w:b w:val="0"/>
                <w:sz w:val="24"/>
                <w:szCs w:val="24"/>
              </w:rPr>
            </w:pPr>
            <w:r w:rsidRPr="00F05C78">
              <w:rPr>
                <w:rFonts w:ascii="Times New Roman" w:hAnsi="Times New Roman" w:cs="Times New Roman"/>
                <w:sz w:val="24"/>
                <w:szCs w:val="24"/>
              </w:rPr>
              <w:t>Galur</w:t>
            </w:r>
          </w:p>
        </w:tc>
        <w:tc>
          <w:tcPr>
            <w:tcW w:w="4624" w:type="dxa"/>
            <w:gridSpan w:val="3"/>
            <w:tcBorders>
              <w:bottom w:val="single" w:sz="4" w:space="0" w:color="auto"/>
            </w:tcBorders>
            <w:shd w:val="clear" w:color="auto" w:fill="FFFFFF" w:themeFill="background1"/>
            <w:vAlign w:val="center"/>
          </w:tcPr>
          <w:p w:rsidR="00CB034A" w:rsidRPr="00F05C78" w:rsidRDefault="00CB034A" w:rsidP="009345B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05C78">
              <w:rPr>
                <w:rFonts w:ascii="Times New Roman" w:hAnsi="Times New Roman" w:cs="Times New Roman"/>
                <w:sz w:val="24"/>
                <w:szCs w:val="24"/>
              </w:rPr>
              <w:t>Panjang buah (cm)</w:t>
            </w:r>
          </w:p>
        </w:tc>
        <w:tc>
          <w:tcPr>
            <w:tcW w:w="1426" w:type="dxa"/>
            <w:tcBorders>
              <w:bottom w:val="single" w:sz="4" w:space="0" w:color="auto"/>
            </w:tcBorders>
            <w:shd w:val="clear" w:color="auto" w:fill="FFFFFF" w:themeFill="background1"/>
            <w:vAlign w:val="center"/>
          </w:tcPr>
          <w:p w:rsidR="00CB034A" w:rsidRPr="00F05C78" w:rsidRDefault="00CB034A" w:rsidP="009345B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r>
      <w:tr w:rsidR="00CB034A" w:rsidRPr="00F05C78" w:rsidTr="009345BE">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681" w:type="dxa"/>
            <w:vMerge/>
            <w:shd w:val="clear" w:color="auto" w:fill="FFFFFF" w:themeFill="background1"/>
            <w:vAlign w:val="center"/>
          </w:tcPr>
          <w:p w:rsidR="00CB034A" w:rsidRPr="00F05C78" w:rsidRDefault="00CB034A" w:rsidP="009345BE">
            <w:pPr>
              <w:pStyle w:val="ListParagraph"/>
              <w:ind w:left="0"/>
              <w:jc w:val="center"/>
              <w:rPr>
                <w:rFonts w:ascii="Times New Roman" w:hAnsi="Times New Roman" w:cs="Times New Roman"/>
                <w:b w:val="0"/>
                <w:sz w:val="24"/>
                <w:szCs w:val="24"/>
              </w:rPr>
            </w:pPr>
          </w:p>
        </w:tc>
        <w:tc>
          <w:tcPr>
            <w:tcW w:w="1541" w:type="dxa"/>
            <w:tcBorders>
              <w:top w:val="single" w:sz="4" w:space="0" w:color="auto"/>
              <w:bottom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Panen 1</w:t>
            </w:r>
          </w:p>
        </w:tc>
        <w:tc>
          <w:tcPr>
            <w:tcW w:w="1541" w:type="dxa"/>
            <w:tcBorders>
              <w:top w:val="single" w:sz="4" w:space="0" w:color="auto"/>
              <w:bottom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Panen 2</w:t>
            </w:r>
          </w:p>
        </w:tc>
        <w:tc>
          <w:tcPr>
            <w:tcW w:w="1542" w:type="dxa"/>
            <w:tcBorders>
              <w:top w:val="single" w:sz="4" w:space="0" w:color="auto"/>
              <w:bottom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Panen 3</w:t>
            </w:r>
          </w:p>
        </w:tc>
        <w:tc>
          <w:tcPr>
            <w:tcW w:w="1426" w:type="dxa"/>
            <w:tcBorders>
              <w:top w:val="single" w:sz="4" w:space="0" w:color="auto"/>
              <w:bottom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Rata-rata</w:t>
            </w:r>
          </w:p>
        </w:tc>
      </w:tr>
      <w:tr w:rsidR="00CB034A" w:rsidRPr="00F05C78" w:rsidTr="009345BE">
        <w:trPr>
          <w:trHeight w:val="302"/>
        </w:trPr>
        <w:tc>
          <w:tcPr>
            <w:cnfStyle w:val="001000000000" w:firstRow="0" w:lastRow="0" w:firstColumn="1" w:lastColumn="0" w:oddVBand="0" w:evenVBand="0" w:oddHBand="0" w:evenHBand="0" w:firstRowFirstColumn="0" w:firstRowLastColumn="0" w:lastRowFirstColumn="0" w:lastRowLastColumn="0"/>
            <w:tcW w:w="1681" w:type="dxa"/>
            <w:shd w:val="clear" w:color="auto" w:fill="FFFFFF" w:themeFill="background1"/>
            <w:vAlign w:val="center"/>
          </w:tcPr>
          <w:p w:rsidR="00CB034A" w:rsidRPr="00F05C78" w:rsidRDefault="00CB034A" w:rsidP="009345BE">
            <w:pPr>
              <w:pStyle w:val="ListParagraph"/>
              <w:ind w:left="0"/>
              <w:jc w:val="center"/>
              <w:rPr>
                <w:rFonts w:ascii="Times New Roman" w:hAnsi="Times New Roman" w:cs="Times New Roman"/>
                <w:b w:val="0"/>
                <w:sz w:val="24"/>
                <w:szCs w:val="24"/>
              </w:rPr>
            </w:pPr>
            <w:r w:rsidRPr="00F05C78">
              <w:rPr>
                <w:rFonts w:ascii="Times New Roman" w:hAnsi="Times New Roman" w:cs="Times New Roman"/>
                <w:sz w:val="24"/>
                <w:szCs w:val="24"/>
              </w:rPr>
              <w:t>CU-07</w:t>
            </w:r>
          </w:p>
        </w:tc>
        <w:tc>
          <w:tcPr>
            <w:tcW w:w="1541" w:type="dxa"/>
            <w:tcBorders>
              <w:top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19,30 a</w:t>
            </w:r>
          </w:p>
        </w:tc>
        <w:tc>
          <w:tcPr>
            <w:tcW w:w="1541" w:type="dxa"/>
            <w:tcBorders>
              <w:top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19,52 a</w:t>
            </w:r>
          </w:p>
        </w:tc>
        <w:tc>
          <w:tcPr>
            <w:tcW w:w="1542" w:type="dxa"/>
            <w:tcBorders>
              <w:top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19,76 a</w:t>
            </w:r>
          </w:p>
        </w:tc>
        <w:tc>
          <w:tcPr>
            <w:tcW w:w="1426" w:type="dxa"/>
            <w:tcBorders>
              <w:top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19,52</w:t>
            </w:r>
          </w:p>
        </w:tc>
      </w:tr>
      <w:tr w:rsidR="00CB034A" w:rsidRPr="00F05C78" w:rsidTr="009345BE">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681" w:type="dxa"/>
            <w:shd w:val="clear" w:color="auto" w:fill="FFFFFF" w:themeFill="background1"/>
            <w:vAlign w:val="center"/>
          </w:tcPr>
          <w:p w:rsidR="00CB034A" w:rsidRPr="00F05C78" w:rsidRDefault="00CB034A" w:rsidP="009345BE">
            <w:pPr>
              <w:pStyle w:val="ListParagraph"/>
              <w:ind w:left="0"/>
              <w:jc w:val="center"/>
              <w:rPr>
                <w:rFonts w:ascii="Times New Roman" w:hAnsi="Times New Roman" w:cs="Times New Roman"/>
                <w:b w:val="0"/>
                <w:sz w:val="24"/>
                <w:szCs w:val="24"/>
              </w:rPr>
            </w:pPr>
            <w:r w:rsidRPr="00F05C78">
              <w:rPr>
                <w:rFonts w:ascii="Times New Roman" w:hAnsi="Times New Roman" w:cs="Times New Roman"/>
                <w:sz w:val="24"/>
                <w:szCs w:val="24"/>
              </w:rPr>
              <w:t>CU-08</w:t>
            </w:r>
          </w:p>
        </w:tc>
        <w:tc>
          <w:tcPr>
            <w:tcW w:w="1541" w:type="dxa"/>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17,61 a</w:t>
            </w:r>
          </w:p>
        </w:tc>
        <w:tc>
          <w:tcPr>
            <w:tcW w:w="1541" w:type="dxa"/>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19,59 a</w:t>
            </w:r>
          </w:p>
        </w:tc>
        <w:tc>
          <w:tcPr>
            <w:tcW w:w="1542" w:type="dxa"/>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19,03 a</w:t>
            </w:r>
          </w:p>
        </w:tc>
        <w:tc>
          <w:tcPr>
            <w:tcW w:w="1426" w:type="dxa"/>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18,74</w:t>
            </w:r>
          </w:p>
        </w:tc>
      </w:tr>
      <w:tr w:rsidR="00CB034A" w:rsidRPr="00F05C78" w:rsidTr="009345BE">
        <w:trPr>
          <w:trHeight w:val="286"/>
        </w:trPr>
        <w:tc>
          <w:tcPr>
            <w:cnfStyle w:val="001000000000" w:firstRow="0" w:lastRow="0" w:firstColumn="1" w:lastColumn="0" w:oddVBand="0" w:evenVBand="0" w:oddHBand="0" w:evenHBand="0" w:firstRowFirstColumn="0" w:firstRowLastColumn="0" w:lastRowFirstColumn="0" w:lastRowLastColumn="0"/>
            <w:tcW w:w="1681" w:type="dxa"/>
            <w:shd w:val="clear" w:color="auto" w:fill="FFFFFF" w:themeFill="background1"/>
            <w:vAlign w:val="center"/>
          </w:tcPr>
          <w:p w:rsidR="00CB034A" w:rsidRPr="00F05C78" w:rsidRDefault="00CB034A" w:rsidP="009345BE">
            <w:pPr>
              <w:pStyle w:val="ListParagraph"/>
              <w:ind w:left="0"/>
              <w:jc w:val="center"/>
              <w:rPr>
                <w:rFonts w:ascii="Times New Roman" w:hAnsi="Times New Roman" w:cs="Times New Roman"/>
                <w:b w:val="0"/>
                <w:sz w:val="24"/>
                <w:szCs w:val="24"/>
              </w:rPr>
            </w:pPr>
            <w:r w:rsidRPr="00F05C78">
              <w:rPr>
                <w:rFonts w:ascii="Times New Roman" w:hAnsi="Times New Roman" w:cs="Times New Roman"/>
                <w:sz w:val="24"/>
                <w:szCs w:val="24"/>
              </w:rPr>
              <w:t>CU-21</w:t>
            </w:r>
          </w:p>
        </w:tc>
        <w:tc>
          <w:tcPr>
            <w:tcW w:w="1541" w:type="dxa"/>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19,69 a</w:t>
            </w:r>
          </w:p>
        </w:tc>
        <w:tc>
          <w:tcPr>
            <w:tcW w:w="1541" w:type="dxa"/>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21,79 a</w:t>
            </w:r>
          </w:p>
        </w:tc>
        <w:tc>
          <w:tcPr>
            <w:tcW w:w="1542" w:type="dxa"/>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21,02 a</w:t>
            </w:r>
          </w:p>
        </w:tc>
        <w:tc>
          <w:tcPr>
            <w:tcW w:w="1426" w:type="dxa"/>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20,83</w:t>
            </w:r>
          </w:p>
        </w:tc>
      </w:tr>
      <w:tr w:rsidR="00CB034A" w:rsidRPr="00F05C78" w:rsidTr="009345BE">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681" w:type="dxa"/>
            <w:tcBorders>
              <w:bottom w:val="single" w:sz="4" w:space="0" w:color="auto"/>
            </w:tcBorders>
            <w:shd w:val="clear" w:color="auto" w:fill="FFFFFF" w:themeFill="background1"/>
            <w:vAlign w:val="center"/>
          </w:tcPr>
          <w:p w:rsidR="00CB034A" w:rsidRPr="00F05C78" w:rsidRDefault="00CB034A" w:rsidP="009345BE">
            <w:pPr>
              <w:pStyle w:val="ListParagraph"/>
              <w:ind w:left="0"/>
              <w:jc w:val="center"/>
              <w:rPr>
                <w:rFonts w:ascii="Times New Roman" w:hAnsi="Times New Roman" w:cs="Times New Roman"/>
                <w:b w:val="0"/>
                <w:sz w:val="24"/>
                <w:szCs w:val="24"/>
              </w:rPr>
            </w:pPr>
            <w:r w:rsidRPr="00F05C78">
              <w:rPr>
                <w:rFonts w:ascii="Times New Roman" w:hAnsi="Times New Roman" w:cs="Times New Roman"/>
                <w:sz w:val="24"/>
                <w:szCs w:val="24"/>
              </w:rPr>
              <w:t>CU-22</w:t>
            </w:r>
          </w:p>
        </w:tc>
        <w:tc>
          <w:tcPr>
            <w:tcW w:w="1541" w:type="dxa"/>
            <w:tcBorders>
              <w:bottom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20,18 a</w:t>
            </w:r>
          </w:p>
        </w:tc>
        <w:tc>
          <w:tcPr>
            <w:tcW w:w="1541" w:type="dxa"/>
            <w:tcBorders>
              <w:bottom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19,89 a</w:t>
            </w:r>
          </w:p>
        </w:tc>
        <w:tc>
          <w:tcPr>
            <w:tcW w:w="1542" w:type="dxa"/>
            <w:tcBorders>
              <w:bottom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19,94 a</w:t>
            </w:r>
          </w:p>
        </w:tc>
        <w:tc>
          <w:tcPr>
            <w:tcW w:w="1426" w:type="dxa"/>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20,00</w:t>
            </w:r>
          </w:p>
        </w:tc>
      </w:tr>
      <w:tr w:rsidR="00CB034A" w:rsidRPr="00F05C78" w:rsidTr="009345BE">
        <w:trPr>
          <w:trHeight w:val="286"/>
        </w:trPr>
        <w:tc>
          <w:tcPr>
            <w:cnfStyle w:val="001000000000" w:firstRow="0" w:lastRow="0" w:firstColumn="1" w:lastColumn="0" w:oddVBand="0" w:evenVBand="0" w:oddHBand="0" w:evenHBand="0" w:firstRowFirstColumn="0" w:firstRowLastColumn="0" w:lastRowFirstColumn="0" w:lastRowLastColumn="0"/>
            <w:tcW w:w="1681" w:type="dxa"/>
            <w:tcBorders>
              <w:top w:val="single" w:sz="4" w:space="0" w:color="auto"/>
              <w:bottom w:val="single" w:sz="8" w:space="0" w:color="000000" w:themeColor="text1"/>
            </w:tcBorders>
            <w:shd w:val="clear" w:color="auto" w:fill="FFFFFF" w:themeFill="background1"/>
            <w:vAlign w:val="center"/>
          </w:tcPr>
          <w:p w:rsidR="00CB034A" w:rsidRPr="00F05C78" w:rsidRDefault="00CB034A" w:rsidP="009345BE">
            <w:pPr>
              <w:pStyle w:val="ListParagraph"/>
              <w:ind w:left="0"/>
              <w:jc w:val="center"/>
              <w:rPr>
                <w:rFonts w:ascii="Times New Roman" w:hAnsi="Times New Roman" w:cs="Times New Roman"/>
                <w:sz w:val="24"/>
                <w:szCs w:val="24"/>
              </w:rPr>
            </w:pPr>
            <w:r w:rsidRPr="00F05C78">
              <w:rPr>
                <w:rFonts w:ascii="Times New Roman" w:hAnsi="Times New Roman" w:cs="Times New Roman"/>
                <w:sz w:val="24"/>
                <w:szCs w:val="24"/>
              </w:rPr>
              <w:t>Rerata x̄</w:t>
            </w:r>
          </w:p>
        </w:tc>
        <w:tc>
          <w:tcPr>
            <w:tcW w:w="1541" w:type="dxa"/>
            <w:tcBorders>
              <w:top w:val="single" w:sz="4" w:space="0" w:color="auto"/>
              <w:bottom w:val="single" w:sz="8" w:space="0" w:color="000000" w:themeColor="text1"/>
            </w:tcBorders>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19,19 ± 1,11</w:t>
            </w:r>
          </w:p>
        </w:tc>
        <w:tc>
          <w:tcPr>
            <w:tcW w:w="1541" w:type="dxa"/>
            <w:tcBorders>
              <w:top w:val="single" w:sz="4" w:space="0" w:color="auto"/>
              <w:bottom w:val="single" w:sz="8" w:space="0" w:color="000000" w:themeColor="text1"/>
            </w:tcBorders>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20,20 ± 1,07</w:t>
            </w:r>
          </w:p>
        </w:tc>
        <w:tc>
          <w:tcPr>
            <w:tcW w:w="1542" w:type="dxa"/>
            <w:tcBorders>
              <w:top w:val="single" w:sz="4" w:space="0" w:color="auto"/>
              <w:bottom w:val="single" w:sz="8" w:space="0" w:color="000000" w:themeColor="text1"/>
            </w:tcBorders>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19,94 ± 0,82</w:t>
            </w:r>
          </w:p>
        </w:tc>
        <w:tc>
          <w:tcPr>
            <w:tcW w:w="1426" w:type="dxa"/>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9345BE" w:rsidRDefault="00CB034A" w:rsidP="009345BE">
      <w:pPr>
        <w:spacing w:after="0" w:line="240" w:lineRule="auto"/>
        <w:ind w:left="720" w:firstLine="360"/>
        <w:jc w:val="both"/>
        <w:rPr>
          <w:rFonts w:ascii="Times New Roman" w:eastAsia="Calibri" w:hAnsi="Times New Roman" w:cs="Times New Roman"/>
          <w:sz w:val="24"/>
          <w:szCs w:val="24"/>
        </w:rPr>
      </w:pPr>
      <w:r w:rsidRPr="00F05C78">
        <w:rPr>
          <w:rFonts w:ascii="Times New Roman" w:eastAsia="Calibri" w:hAnsi="Times New Roman" w:cs="Times New Roman"/>
          <w:sz w:val="24"/>
          <w:szCs w:val="24"/>
        </w:rPr>
        <w:t>Keterangan : Nilai rata-rata yang diikuti huruf</w:t>
      </w:r>
      <w:r w:rsidR="009345BE">
        <w:rPr>
          <w:rFonts w:ascii="Times New Roman" w:eastAsia="Calibri" w:hAnsi="Times New Roman" w:cs="Times New Roman"/>
          <w:sz w:val="24"/>
          <w:szCs w:val="24"/>
        </w:rPr>
        <w:t xml:space="preserve"> yang sama pada kolom yang sama</w:t>
      </w:r>
    </w:p>
    <w:p w:rsidR="009345BE" w:rsidRDefault="00CB034A" w:rsidP="009345BE">
      <w:pPr>
        <w:spacing w:after="0" w:line="240" w:lineRule="auto"/>
        <w:ind w:left="720" w:firstLine="360"/>
        <w:jc w:val="both"/>
        <w:rPr>
          <w:rFonts w:ascii="Times New Roman" w:eastAsia="Calibri" w:hAnsi="Times New Roman" w:cs="Times New Roman"/>
          <w:sz w:val="24"/>
          <w:szCs w:val="24"/>
        </w:rPr>
      </w:pPr>
      <w:r w:rsidRPr="00F05C78">
        <w:rPr>
          <w:rFonts w:ascii="Times New Roman" w:eastAsia="Calibri" w:hAnsi="Times New Roman" w:cs="Times New Roman"/>
          <w:sz w:val="24"/>
          <w:szCs w:val="24"/>
        </w:rPr>
        <w:t>menunjukan tidak ada perbedaan yang nyata anta</w:t>
      </w:r>
      <w:r w:rsidR="009345BE">
        <w:rPr>
          <w:rFonts w:ascii="Times New Roman" w:eastAsia="Calibri" w:hAnsi="Times New Roman" w:cs="Times New Roman"/>
          <w:sz w:val="24"/>
          <w:szCs w:val="24"/>
        </w:rPr>
        <w:t>r perlakuan menurut uji F taraf</w:t>
      </w:r>
    </w:p>
    <w:p w:rsidR="00CB034A" w:rsidRPr="00F05C78" w:rsidRDefault="00CB034A" w:rsidP="009E2EAC">
      <w:pPr>
        <w:spacing w:after="0" w:line="240" w:lineRule="auto"/>
        <w:ind w:left="720" w:firstLine="360"/>
        <w:jc w:val="both"/>
        <w:rPr>
          <w:rFonts w:ascii="Times New Roman" w:eastAsia="Calibri" w:hAnsi="Times New Roman" w:cs="Times New Roman"/>
          <w:sz w:val="24"/>
          <w:szCs w:val="24"/>
        </w:rPr>
      </w:pPr>
      <w:r w:rsidRPr="00F05C78">
        <w:rPr>
          <w:rFonts w:ascii="Times New Roman" w:hAnsi="Times New Roman" w:cs="Times New Roman"/>
          <w:sz w:val="24"/>
          <w:szCs w:val="24"/>
        </w:rPr>
        <w:t xml:space="preserve">α= 5% . </w:t>
      </w:r>
      <w:r w:rsidRPr="00F05C78">
        <w:rPr>
          <w:rFonts w:ascii="Times New Roman" w:eastAsia="Calibri" w:hAnsi="Times New Roman" w:cs="Times New Roman"/>
          <w:sz w:val="24"/>
          <w:szCs w:val="24"/>
        </w:rPr>
        <w:t xml:space="preserve"> </w:t>
      </w:r>
    </w:p>
    <w:p w:rsidR="00CB034A" w:rsidRPr="00F05C78" w:rsidRDefault="00CB034A" w:rsidP="00CB034A">
      <w:pPr>
        <w:spacing w:after="0" w:line="240" w:lineRule="auto"/>
        <w:ind w:left="567"/>
        <w:jc w:val="both"/>
        <w:rPr>
          <w:rFonts w:ascii="Times New Roman" w:eastAsia="Calibri" w:hAnsi="Times New Roman" w:cs="Times New Roman"/>
          <w:sz w:val="24"/>
          <w:szCs w:val="24"/>
        </w:rPr>
      </w:pPr>
    </w:p>
    <w:p w:rsidR="009345BE" w:rsidRDefault="00CB034A" w:rsidP="009345BE">
      <w:pPr>
        <w:pStyle w:val="ListParagraph"/>
        <w:numPr>
          <w:ilvl w:val="0"/>
          <w:numId w:val="9"/>
        </w:numPr>
        <w:spacing w:after="0" w:line="480" w:lineRule="auto"/>
        <w:rPr>
          <w:rFonts w:ascii="Times New Roman" w:hAnsi="Times New Roman" w:cs="Times New Roman"/>
          <w:b/>
          <w:sz w:val="24"/>
          <w:szCs w:val="24"/>
        </w:rPr>
      </w:pPr>
      <w:r w:rsidRPr="009345BE">
        <w:rPr>
          <w:rFonts w:ascii="Times New Roman" w:hAnsi="Times New Roman" w:cs="Times New Roman"/>
          <w:b/>
          <w:sz w:val="24"/>
          <w:szCs w:val="24"/>
        </w:rPr>
        <w:t xml:space="preserve">Bobot buah (g) </w:t>
      </w:r>
    </w:p>
    <w:p w:rsidR="009E2EAC" w:rsidRPr="001667B0" w:rsidRDefault="00CB034A" w:rsidP="001667B0">
      <w:pPr>
        <w:pStyle w:val="ListParagraph"/>
        <w:spacing w:after="0" w:line="360" w:lineRule="auto"/>
        <w:ind w:left="1080"/>
        <w:rPr>
          <w:rFonts w:ascii="Times New Roman" w:hAnsi="Times New Roman" w:cs="Times New Roman"/>
          <w:sz w:val="24"/>
          <w:szCs w:val="24"/>
        </w:rPr>
      </w:pPr>
      <w:r w:rsidRPr="009345BE">
        <w:rPr>
          <w:rFonts w:ascii="Times New Roman" w:hAnsi="Times New Roman" w:cs="Times New Roman"/>
          <w:sz w:val="24"/>
          <w:szCs w:val="24"/>
        </w:rPr>
        <w:t>Berdasarkan hasil analisis varian α= 5% bobot buah tanaman mentimun dari empat galur asal Malang menunjukkan tidak berbeda nyata</w:t>
      </w:r>
      <w:r w:rsidR="009345BE">
        <w:rPr>
          <w:rFonts w:ascii="Times New Roman" w:hAnsi="Times New Roman" w:cs="Times New Roman"/>
          <w:sz w:val="24"/>
          <w:szCs w:val="24"/>
        </w:rPr>
        <w:t xml:space="preserve">. </w:t>
      </w:r>
      <w:r w:rsidRPr="009345BE">
        <w:rPr>
          <w:rFonts w:ascii="Times New Roman" w:hAnsi="Times New Roman" w:cs="Times New Roman"/>
          <w:sz w:val="24"/>
          <w:szCs w:val="24"/>
        </w:rPr>
        <w:t xml:space="preserve"> Rerata bobot buah </w:t>
      </w:r>
      <w:r w:rsidRPr="009345BE">
        <w:rPr>
          <w:rFonts w:ascii="Times New Roman" w:hAnsi="Times New Roman" w:cs="Times New Roman"/>
          <w:sz w:val="24"/>
          <w:szCs w:val="24"/>
          <w:lang w:val="en-US"/>
        </w:rPr>
        <w:t xml:space="preserve">dari empat galur mentimun adalah </w:t>
      </w:r>
      <w:r w:rsidRPr="009345BE">
        <w:rPr>
          <w:rFonts w:ascii="Times New Roman" w:hAnsi="Times New Roman" w:cs="Times New Roman"/>
          <w:sz w:val="24"/>
          <w:szCs w:val="24"/>
        </w:rPr>
        <w:t>251,69 ± 28,83</w:t>
      </w:r>
      <w:r w:rsidRPr="009345BE">
        <w:rPr>
          <w:rFonts w:ascii="Times New Roman" w:hAnsi="Times New Roman" w:cs="Times New Roman"/>
          <w:sz w:val="24"/>
          <w:szCs w:val="24"/>
          <w:lang w:val="en-US"/>
        </w:rPr>
        <w:t xml:space="preserve"> gram  di panen ke-1 ,  </w:t>
      </w:r>
      <w:r w:rsidRPr="009345BE">
        <w:rPr>
          <w:rFonts w:ascii="Times New Roman" w:hAnsi="Times New Roman" w:cs="Times New Roman"/>
          <w:sz w:val="24"/>
          <w:szCs w:val="24"/>
        </w:rPr>
        <w:t>293,39 ± 30,47</w:t>
      </w:r>
      <w:r w:rsidRPr="009345BE">
        <w:rPr>
          <w:rFonts w:ascii="Times New Roman" w:hAnsi="Times New Roman" w:cs="Times New Roman"/>
          <w:sz w:val="24"/>
          <w:szCs w:val="24"/>
          <w:lang w:val="en-US"/>
        </w:rPr>
        <w:t xml:space="preserve"> gram di panen ke-2 , dan  </w:t>
      </w:r>
      <w:r w:rsidRPr="009345BE">
        <w:rPr>
          <w:rFonts w:ascii="Times New Roman" w:hAnsi="Times New Roman" w:cs="Times New Roman"/>
          <w:sz w:val="24"/>
          <w:szCs w:val="24"/>
        </w:rPr>
        <w:t>295,64 ± 15,47</w:t>
      </w:r>
      <w:r w:rsidRPr="009345BE">
        <w:rPr>
          <w:rFonts w:ascii="Times New Roman" w:hAnsi="Times New Roman" w:cs="Times New Roman"/>
          <w:sz w:val="24"/>
          <w:szCs w:val="24"/>
          <w:lang w:val="en-US"/>
        </w:rPr>
        <w:t xml:space="preserve"> gram  pada  panen ke-3 (</w:t>
      </w:r>
      <w:r w:rsidRPr="009345BE">
        <w:rPr>
          <w:rFonts w:ascii="Times New Roman" w:hAnsi="Times New Roman" w:cs="Times New Roman"/>
          <w:sz w:val="24"/>
          <w:szCs w:val="24"/>
        </w:rPr>
        <w:t>Tabel 9</w:t>
      </w:r>
      <w:r w:rsidRPr="009345BE">
        <w:rPr>
          <w:rFonts w:ascii="Times New Roman" w:hAnsi="Times New Roman" w:cs="Times New Roman"/>
          <w:sz w:val="24"/>
          <w:szCs w:val="24"/>
          <w:lang w:val="en-US"/>
        </w:rPr>
        <w:t>)</w:t>
      </w:r>
      <w:r w:rsidRPr="009345BE">
        <w:rPr>
          <w:rFonts w:ascii="Times New Roman" w:hAnsi="Times New Roman" w:cs="Times New Roman"/>
          <w:sz w:val="24"/>
          <w:szCs w:val="24"/>
        </w:rPr>
        <w:t>.</w:t>
      </w:r>
      <w:r w:rsidRPr="009345BE">
        <w:rPr>
          <w:rFonts w:ascii="Times New Roman" w:hAnsi="Times New Roman" w:cs="Times New Roman"/>
          <w:sz w:val="24"/>
          <w:szCs w:val="24"/>
          <w:lang w:val="en-US"/>
        </w:rPr>
        <w:t xml:space="preserve"> Total rerata bobot buah tiga kali panen  setiap galur  berkisar antara 795,72 gram  hingga  924,06 gram  ( Tabel 9).</w:t>
      </w:r>
    </w:p>
    <w:p w:rsidR="00CB034A" w:rsidRPr="009345BE" w:rsidRDefault="00CB034A" w:rsidP="009345BE">
      <w:pPr>
        <w:pStyle w:val="ListParagraph"/>
        <w:spacing w:after="0" w:line="360" w:lineRule="auto"/>
        <w:ind w:left="1080"/>
        <w:rPr>
          <w:rFonts w:ascii="Times New Roman" w:hAnsi="Times New Roman" w:cs="Times New Roman"/>
          <w:b/>
          <w:sz w:val="24"/>
          <w:szCs w:val="24"/>
        </w:rPr>
      </w:pPr>
      <w:r w:rsidRPr="009345BE">
        <w:rPr>
          <w:rFonts w:ascii="Times New Roman" w:hAnsi="Times New Roman" w:cs="Times New Roman"/>
          <w:sz w:val="24"/>
          <w:szCs w:val="24"/>
        </w:rPr>
        <w:t xml:space="preserve">Tabel 9. Rata-rata bobot buah </w:t>
      </w:r>
      <w:r w:rsidRPr="009345BE">
        <w:rPr>
          <w:rFonts w:ascii="Times New Roman" w:hAnsi="Times New Roman" w:cs="Times New Roman"/>
          <w:sz w:val="24"/>
          <w:szCs w:val="24"/>
          <w:lang w:val="en-US"/>
        </w:rPr>
        <w:t>empat galur mentimun</w:t>
      </w:r>
    </w:p>
    <w:tbl>
      <w:tblPr>
        <w:tblStyle w:val="LightShading"/>
        <w:tblW w:w="8546" w:type="dxa"/>
        <w:tblInd w:w="505" w:type="dxa"/>
        <w:shd w:val="clear" w:color="auto" w:fill="FFFFFF" w:themeFill="background1"/>
        <w:tblLook w:val="04A0" w:firstRow="1" w:lastRow="0" w:firstColumn="1" w:lastColumn="0" w:noHBand="0" w:noVBand="1"/>
      </w:tblPr>
      <w:tblGrid>
        <w:gridCol w:w="1465"/>
        <w:gridCol w:w="1634"/>
        <w:gridCol w:w="1634"/>
        <w:gridCol w:w="1771"/>
        <w:gridCol w:w="2042"/>
      </w:tblGrid>
      <w:tr w:rsidR="00CB034A" w:rsidRPr="00F05C78" w:rsidTr="009345BE">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465" w:type="dxa"/>
            <w:vMerge w:val="restart"/>
            <w:shd w:val="clear" w:color="auto" w:fill="FFFFFF" w:themeFill="background1"/>
            <w:vAlign w:val="center"/>
          </w:tcPr>
          <w:p w:rsidR="00CB034A" w:rsidRPr="00F05C78" w:rsidRDefault="00CB034A" w:rsidP="009345BE">
            <w:pPr>
              <w:pStyle w:val="ListParagraph"/>
              <w:ind w:left="0"/>
              <w:jc w:val="center"/>
              <w:rPr>
                <w:rFonts w:ascii="Times New Roman" w:hAnsi="Times New Roman" w:cs="Times New Roman"/>
                <w:sz w:val="24"/>
                <w:szCs w:val="24"/>
              </w:rPr>
            </w:pPr>
            <w:r w:rsidRPr="00F05C78">
              <w:rPr>
                <w:rFonts w:ascii="Times New Roman" w:hAnsi="Times New Roman" w:cs="Times New Roman"/>
                <w:sz w:val="24"/>
                <w:szCs w:val="24"/>
              </w:rPr>
              <w:t>Galur</w:t>
            </w:r>
          </w:p>
        </w:tc>
        <w:tc>
          <w:tcPr>
            <w:tcW w:w="5039" w:type="dxa"/>
            <w:gridSpan w:val="3"/>
            <w:tcBorders>
              <w:bottom w:val="single" w:sz="4" w:space="0" w:color="auto"/>
            </w:tcBorders>
            <w:shd w:val="clear" w:color="auto" w:fill="FFFFFF" w:themeFill="background1"/>
            <w:vAlign w:val="center"/>
          </w:tcPr>
          <w:p w:rsidR="00CB034A" w:rsidRPr="00F05C78" w:rsidRDefault="00CB034A" w:rsidP="009345B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Bob</w:t>
            </w:r>
            <w:r w:rsidRPr="00F05C78">
              <w:rPr>
                <w:rFonts w:ascii="Times New Roman" w:hAnsi="Times New Roman" w:cs="Times New Roman"/>
                <w:sz w:val="24"/>
                <w:szCs w:val="24"/>
                <w:lang w:val="en-US"/>
              </w:rPr>
              <w:t>o</w:t>
            </w:r>
            <w:r w:rsidRPr="00F05C78">
              <w:rPr>
                <w:rFonts w:ascii="Times New Roman" w:hAnsi="Times New Roman" w:cs="Times New Roman"/>
                <w:sz w:val="24"/>
                <w:szCs w:val="24"/>
              </w:rPr>
              <w:t>t buah (g)</w:t>
            </w:r>
          </w:p>
        </w:tc>
        <w:tc>
          <w:tcPr>
            <w:tcW w:w="2042" w:type="dxa"/>
            <w:tcBorders>
              <w:top w:val="single" w:sz="4" w:space="0" w:color="auto"/>
              <w:bottom w:val="single" w:sz="4" w:space="0" w:color="auto"/>
            </w:tcBorders>
            <w:shd w:val="clear" w:color="auto" w:fill="FFFFFF" w:themeFill="background1"/>
            <w:vAlign w:val="center"/>
          </w:tcPr>
          <w:p w:rsidR="00CB034A" w:rsidRPr="00F05C78" w:rsidRDefault="00CB034A" w:rsidP="009345B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B034A" w:rsidRPr="00F05C78" w:rsidTr="009345BE">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1465" w:type="dxa"/>
            <w:vMerge/>
            <w:shd w:val="clear" w:color="auto" w:fill="FFFFFF" w:themeFill="background1"/>
            <w:vAlign w:val="center"/>
          </w:tcPr>
          <w:p w:rsidR="00CB034A" w:rsidRPr="00F05C78" w:rsidRDefault="00CB034A" w:rsidP="009345BE">
            <w:pPr>
              <w:pStyle w:val="ListParagraph"/>
              <w:ind w:left="0"/>
              <w:jc w:val="center"/>
              <w:rPr>
                <w:rFonts w:ascii="Times New Roman" w:hAnsi="Times New Roman" w:cs="Times New Roman"/>
                <w:sz w:val="24"/>
                <w:szCs w:val="24"/>
              </w:rPr>
            </w:pPr>
          </w:p>
        </w:tc>
        <w:tc>
          <w:tcPr>
            <w:tcW w:w="1634" w:type="dxa"/>
            <w:tcBorders>
              <w:top w:val="single" w:sz="4" w:space="0" w:color="auto"/>
              <w:bottom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Panen 1</w:t>
            </w:r>
          </w:p>
        </w:tc>
        <w:tc>
          <w:tcPr>
            <w:tcW w:w="1634" w:type="dxa"/>
            <w:tcBorders>
              <w:top w:val="single" w:sz="4" w:space="0" w:color="auto"/>
              <w:bottom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Panen 2</w:t>
            </w:r>
          </w:p>
        </w:tc>
        <w:tc>
          <w:tcPr>
            <w:tcW w:w="1771" w:type="dxa"/>
            <w:tcBorders>
              <w:top w:val="single" w:sz="4" w:space="0" w:color="auto"/>
              <w:bottom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Panen 3</w:t>
            </w:r>
          </w:p>
        </w:tc>
        <w:tc>
          <w:tcPr>
            <w:tcW w:w="2042" w:type="dxa"/>
            <w:tcBorders>
              <w:top w:val="single" w:sz="4" w:space="0" w:color="auto"/>
              <w:bottom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05C78">
              <w:rPr>
                <w:rFonts w:ascii="Times New Roman" w:hAnsi="Times New Roman" w:cs="Times New Roman"/>
                <w:sz w:val="24"/>
                <w:szCs w:val="24"/>
                <w:lang w:val="en-US"/>
              </w:rPr>
              <w:t>Rerata dari 3 kali panen</w:t>
            </w:r>
          </w:p>
        </w:tc>
      </w:tr>
      <w:tr w:rsidR="00CB034A" w:rsidRPr="00F05C78" w:rsidTr="009345BE">
        <w:trPr>
          <w:trHeight w:val="336"/>
        </w:trPr>
        <w:tc>
          <w:tcPr>
            <w:cnfStyle w:val="001000000000" w:firstRow="0" w:lastRow="0" w:firstColumn="1" w:lastColumn="0" w:oddVBand="0" w:evenVBand="0" w:oddHBand="0" w:evenHBand="0" w:firstRowFirstColumn="0" w:firstRowLastColumn="0" w:lastRowFirstColumn="0" w:lastRowLastColumn="0"/>
            <w:tcW w:w="1465" w:type="dxa"/>
            <w:shd w:val="clear" w:color="auto" w:fill="FFFFFF" w:themeFill="background1"/>
            <w:vAlign w:val="center"/>
          </w:tcPr>
          <w:p w:rsidR="00CB034A" w:rsidRPr="00F05C78" w:rsidRDefault="00CB034A" w:rsidP="009345BE">
            <w:pPr>
              <w:pStyle w:val="ListParagraph"/>
              <w:ind w:left="0"/>
              <w:jc w:val="center"/>
              <w:rPr>
                <w:rFonts w:ascii="Times New Roman" w:hAnsi="Times New Roman" w:cs="Times New Roman"/>
                <w:sz w:val="24"/>
                <w:szCs w:val="24"/>
              </w:rPr>
            </w:pPr>
            <w:r w:rsidRPr="00F05C78">
              <w:rPr>
                <w:rFonts w:ascii="Times New Roman" w:hAnsi="Times New Roman" w:cs="Times New Roman"/>
                <w:sz w:val="24"/>
                <w:szCs w:val="24"/>
              </w:rPr>
              <w:t>CU-07</w:t>
            </w:r>
          </w:p>
        </w:tc>
        <w:tc>
          <w:tcPr>
            <w:tcW w:w="1634" w:type="dxa"/>
            <w:tcBorders>
              <w:top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255,33 a</w:t>
            </w:r>
          </w:p>
        </w:tc>
        <w:tc>
          <w:tcPr>
            <w:tcW w:w="1634" w:type="dxa"/>
            <w:tcBorders>
              <w:top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250,11 a</w:t>
            </w:r>
          </w:p>
        </w:tc>
        <w:tc>
          <w:tcPr>
            <w:tcW w:w="1771" w:type="dxa"/>
            <w:tcBorders>
              <w:top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290,67 a</w:t>
            </w:r>
          </w:p>
        </w:tc>
        <w:tc>
          <w:tcPr>
            <w:tcW w:w="2042" w:type="dxa"/>
            <w:tcBorders>
              <w:top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05C78">
              <w:rPr>
                <w:rFonts w:ascii="Times New Roman" w:hAnsi="Times New Roman" w:cs="Times New Roman"/>
                <w:sz w:val="24"/>
                <w:szCs w:val="24"/>
                <w:lang w:val="en-US"/>
              </w:rPr>
              <w:t>265.37</w:t>
            </w:r>
          </w:p>
        </w:tc>
      </w:tr>
      <w:tr w:rsidR="00CB034A" w:rsidRPr="00F05C78" w:rsidTr="009345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465" w:type="dxa"/>
            <w:shd w:val="clear" w:color="auto" w:fill="FFFFFF" w:themeFill="background1"/>
            <w:vAlign w:val="center"/>
          </w:tcPr>
          <w:p w:rsidR="00CB034A" w:rsidRPr="00F05C78" w:rsidRDefault="00CB034A" w:rsidP="009345BE">
            <w:pPr>
              <w:pStyle w:val="ListParagraph"/>
              <w:ind w:left="0"/>
              <w:jc w:val="center"/>
              <w:rPr>
                <w:rFonts w:ascii="Times New Roman" w:hAnsi="Times New Roman" w:cs="Times New Roman"/>
                <w:sz w:val="24"/>
                <w:szCs w:val="24"/>
              </w:rPr>
            </w:pPr>
            <w:r w:rsidRPr="00F05C78">
              <w:rPr>
                <w:rFonts w:ascii="Times New Roman" w:hAnsi="Times New Roman" w:cs="Times New Roman"/>
                <w:sz w:val="24"/>
                <w:szCs w:val="24"/>
              </w:rPr>
              <w:t>CU-08</w:t>
            </w:r>
          </w:p>
        </w:tc>
        <w:tc>
          <w:tcPr>
            <w:tcW w:w="1634" w:type="dxa"/>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222,22 a</w:t>
            </w:r>
          </w:p>
        </w:tc>
        <w:tc>
          <w:tcPr>
            <w:tcW w:w="1634" w:type="dxa"/>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294,89 a</w:t>
            </w:r>
          </w:p>
        </w:tc>
        <w:tc>
          <w:tcPr>
            <w:tcW w:w="1771" w:type="dxa"/>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278,61 a</w:t>
            </w:r>
          </w:p>
        </w:tc>
        <w:tc>
          <w:tcPr>
            <w:tcW w:w="2042" w:type="dxa"/>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05C78">
              <w:rPr>
                <w:rFonts w:ascii="Times New Roman" w:hAnsi="Times New Roman" w:cs="Times New Roman"/>
                <w:sz w:val="24"/>
                <w:szCs w:val="24"/>
                <w:lang w:val="en-US"/>
              </w:rPr>
              <w:t>265.24</w:t>
            </w:r>
          </w:p>
        </w:tc>
      </w:tr>
      <w:tr w:rsidR="00CB034A" w:rsidRPr="00F05C78" w:rsidTr="009345BE">
        <w:trPr>
          <w:trHeight w:val="336"/>
        </w:trPr>
        <w:tc>
          <w:tcPr>
            <w:cnfStyle w:val="001000000000" w:firstRow="0" w:lastRow="0" w:firstColumn="1" w:lastColumn="0" w:oddVBand="0" w:evenVBand="0" w:oddHBand="0" w:evenHBand="0" w:firstRowFirstColumn="0" w:firstRowLastColumn="0" w:lastRowFirstColumn="0" w:lastRowLastColumn="0"/>
            <w:tcW w:w="1465" w:type="dxa"/>
            <w:shd w:val="clear" w:color="auto" w:fill="FFFFFF" w:themeFill="background1"/>
            <w:vAlign w:val="center"/>
          </w:tcPr>
          <w:p w:rsidR="00CB034A" w:rsidRPr="00F05C78" w:rsidRDefault="00CB034A" w:rsidP="009345BE">
            <w:pPr>
              <w:pStyle w:val="ListParagraph"/>
              <w:ind w:left="0"/>
              <w:jc w:val="center"/>
              <w:rPr>
                <w:rFonts w:ascii="Times New Roman" w:hAnsi="Times New Roman" w:cs="Times New Roman"/>
                <w:sz w:val="24"/>
                <w:szCs w:val="24"/>
              </w:rPr>
            </w:pPr>
            <w:r w:rsidRPr="00F05C78">
              <w:rPr>
                <w:rFonts w:ascii="Times New Roman" w:hAnsi="Times New Roman" w:cs="Times New Roman"/>
                <w:sz w:val="24"/>
                <w:szCs w:val="24"/>
              </w:rPr>
              <w:t>CU-21</w:t>
            </w:r>
          </w:p>
        </w:tc>
        <w:tc>
          <w:tcPr>
            <w:tcW w:w="1634" w:type="dxa"/>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239,33 a</w:t>
            </w:r>
          </w:p>
        </w:tc>
        <w:tc>
          <w:tcPr>
            <w:tcW w:w="1634" w:type="dxa"/>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310,00 a</w:t>
            </w:r>
          </w:p>
        </w:tc>
        <w:tc>
          <w:tcPr>
            <w:tcW w:w="1771" w:type="dxa"/>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297,67 a</w:t>
            </w:r>
          </w:p>
        </w:tc>
        <w:tc>
          <w:tcPr>
            <w:tcW w:w="2042" w:type="dxa"/>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05C78">
              <w:rPr>
                <w:rFonts w:ascii="Times New Roman" w:hAnsi="Times New Roman" w:cs="Times New Roman"/>
                <w:sz w:val="24"/>
                <w:szCs w:val="24"/>
                <w:lang w:val="en-US"/>
              </w:rPr>
              <w:t>282,33</w:t>
            </w:r>
          </w:p>
        </w:tc>
      </w:tr>
      <w:tr w:rsidR="00CB034A" w:rsidRPr="00F05C78" w:rsidTr="009345BE">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465" w:type="dxa"/>
            <w:tcBorders>
              <w:bottom w:val="single" w:sz="4" w:space="0" w:color="auto"/>
            </w:tcBorders>
            <w:shd w:val="clear" w:color="auto" w:fill="FFFFFF" w:themeFill="background1"/>
            <w:vAlign w:val="center"/>
          </w:tcPr>
          <w:p w:rsidR="00CB034A" w:rsidRPr="00F05C78" w:rsidRDefault="00CB034A" w:rsidP="009345BE">
            <w:pPr>
              <w:pStyle w:val="ListParagraph"/>
              <w:ind w:left="0"/>
              <w:jc w:val="center"/>
              <w:rPr>
                <w:rFonts w:ascii="Times New Roman" w:hAnsi="Times New Roman" w:cs="Times New Roman"/>
                <w:sz w:val="24"/>
                <w:szCs w:val="24"/>
              </w:rPr>
            </w:pPr>
            <w:r w:rsidRPr="00F05C78">
              <w:rPr>
                <w:rFonts w:ascii="Times New Roman" w:hAnsi="Times New Roman" w:cs="Times New Roman"/>
                <w:sz w:val="24"/>
                <w:szCs w:val="24"/>
              </w:rPr>
              <w:t>CU-22</w:t>
            </w:r>
          </w:p>
        </w:tc>
        <w:tc>
          <w:tcPr>
            <w:tcW w:w="1634" w:type="dxa"/>
            <w:tcBorders>
              <w:bottom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289,89 a</w:t>
            </w:r>
          </w:p>
        </w:tc>
        <w:tc>
          <w:tcPr>
            <w:tcW w:w="1634" w:type="dxa"/>
            <w:tcBorders>
              <w:bottom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318,56 a</w:t>
            </w:r>
          </w:p>
        </w:tc>
        <w:tc>
          <w:tcPr>
            <w:tcW w:w="1771" w:type="dxa"/>
            <w:tcBorders>
              <w:bottom w:val="single" w:sz="4" w:space="0" w:color="auto"/>
            </w:tcBorders>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315,61 a</w:t>
            </w:r>
          </w:p>
        </w:tc>
        <w:tc>
          <w:tcPr>
            <w:tcW w:w="2042" w:type="dxa"/>
            <w:shd w:val="clear" w:color="auto" w:fill="FFFFFF" w:themeFill="background1"/>
            <w:vAlign w:val="center"/>
          </w:tcPr>
          <w:p w:rsidR="00CB034A" w:rsidRPr="00F05C78" w:rsidRDefault="00CB034A" w:rsidP="009345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05C78">
              <w:rPr>
                <w:rFonts w:ascii="Times New Roman" w:hAnsi="Times New Roman" w:cs="Times New Roman"/>
                <w:sz w:val="24"/>
                <w:szCs w:val="24"/>
                <w:lang w:val="en-US"/>
              </w:rPr>
              <w:t>308.02</w:t>
            </w:r>
          </w:p>
        </w:tc>
      </w:tr>
      <w:tr w:rsidR="00CB034A" w:rsidRPr="00F05C78" w:rsidTr="009345BE">
        <w:trPr>
          <w:trHeight w:val="336"/>
        </w:trPr>
        <w:tc>
          <w:tcPr>
            <w:cnfStyle w:val="001000000000" w:firstRow="0" w:lastRow="0" w:firstColumn="1" w:lastColumn="0" w:oddVBand="0" w:evenVBand="0" w:oddHBand="0" w:evenHBand="0" w:firstRowFirstColumn="0" w:firstRowLastColumn="0" w:lastRowFirstColumn="0" w:lastRowLastColumn="0"/>
            <w:tcW w:w="1465" w:type="dxa"/>
            <w:tcBorders>
              <w:top w:val="single" w:sz="4" w:space="0" w:color="auto"/>
              <w:bottom w:val="single" w:sz="8" w:space="0" w:color="000000" w:themeColor="text1"/>
            </w:tcBorders>
            <w:shd w:val="clear" w:color="auto" w:fill="FFFFFF" w:themeFill="background1"/>
            <w:vAlign w:val="center"/>
          </w:tcPr>
          <w:p w:rsidR="00CB034A" w:rsidRPr="00F05C78" w:rsidRDefault="00CB034A" w:rsidP="009345BE">
            <w:pPr>
              <w:pStyle w:val="ListParagraph"/>
              <w:ind w:left="0"/>
              <w:jc w:val="center"/>
              <w:rPr>
                <w:rFonts w:ascii="Times New Roman" w:hAnsi="Times New Roman" w:cs="Times New Roman"/>
                <w:sz w:val="24"/>
                <w:szCs w:val="24"/>
              </w:rPr>
            </w:pPr>
            <w:r w:rsidRPr="00F05C78">
              <w:rPr>
                <w:rFonts w:ascii="Times New Roman" w:hAnsi="Times New Roman" w:cs="Times New Roman"/>
                <w:sz w:val="24"/>
                <w:szCs w:val="24"/>
              </w:rPr>
              <w:t>Rerata x̄</w:t>
            </w:r>
          </w:p>
        </w:tc>
        <w:tc>
          <w:tcPr>
            <w:tcW w:w="1634" w:type="dxa"/>
            <w:tcBorders>
              <w:top w:val="single" w:sz="4" w:space="0" w:color="auto"/>
              <w:bottom w:val="single" w:sz="8" w:space="0" w:color="000000" w:themeColor="text1"/>
            </w:tcBorders>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251,69 ± 28,83</w:t>
            </w:r>
          </w:p>
        </w:tc>
        <w:tc>
          <w:tcPr>
            <w:tcW w:w="1634" w:type="dxa"/>
            <w:tcBorders>
              <w:top w:val="single" w:sz="4" w:space="0" w:color="auto"/>
              <w:bottom w:val="single" w:sz="8" w:space="0" w:color="000000" w:themeColor="text1"/>
            </w:tcBorders>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293,39 ± 30,47</w:t>
            </w:r>
          </w:p>
        </w:tc>
        <w:tc>
          <w:tcPr>
            <w:tcW w:w="1771" w:type="dxa"/>
            <w:tcBorders>
              <w:top w:val="single" w:sz="4" w:space="0" w:color="auto"/>
              <w:bottom w:val="single" w:sz="8" w:space="0" w:color="000000" w:themeColor="text1"/>
            </w:tcBorders>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5C78">
              <w:rPr>
                <w:rFonts w:ascii="Times New Roman" w:hAnsi="Times New Roman" w:cs="Times New Roman"/>
                <w:sz w:val="24"/>
                <w:szCs w:val="24"/>
              </w:rPr>
              <w:t>295,64 ± 15,47</w:t>
            </w:r>
          </w:p>
        </w:tc>
        <w:tc>
          <w:tcPr>
            <w:tcW w:w="2042" w:type="dxa"/>
            <w:shd w:val="clear" w:color="auto" w:fill="FFFFFF" w:themeFill="background1"/>
            <w:vAlign w:val="center"/>
          </w:tcPr>
          <w:p w:rsidR="00CB034A" w:rsidRPr="00F05C78" w:rsidRDefault="00CB034A" w:rsidP="009345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9345BE" w:rsidRDefault="00CB034A" w:rsidP="009345BE">
      <w:pPr>
        <w:spacing w:after="0" w:line="240" w:lineRule="auto"/>
        <w:ind w:firstLine="360"/>
        <w:jc w:val="both"/>
        <w:rPr>
          <w:rFonts w:ascii="Times New Roman" w:eastAsia="Calibri" w:hAnsi="Times New Roman" w:cs="Times New Roman"/>
          <w:sz w:val="24"/>
          <w:szCs w:val="24"/>
        </w:rPr>
      </w:pPr>
      <w:r w:rsidRPr="00F05C78">
        <w:rPr>
          <w:rFonts w:ascii="Times New Roman" w:eastAsia="Calibri" w:hAnsi="Times New Roman" w:cs="Times New Roman"/>
          <w:sz w:val="24"/>
          <w:szCs w:val="24"/>
        </w:rPr>
        <w:t>Keterangan : Nilai rata-rata yang diikuti huruf</w:t>
      </w:r>
      <w:r w:rsidR="009345BE">
        <w:rPr>
          <w:rFonts w:ascii="Times New Roman" w:eastAsia="Calibri" w:hAnsi="Times New Roman" w:cs="Times New Roman"/>
          <w:sz w:val="24"/>
          <w:szCs w:val="24"/>
        </w:rPr>
        <w:t xml:space="preserve"> yang sama pada kolom yang sama</w:t>
      </w:r>
    </w:p>
    <w:p w:rsidR="00CB034A" w:rsidRDefault="00CB034A" w:rsidP="009345BE">
      <w:pPr>
        <w:spacing w:after="0" w:line="240" w:lineRule="auto"/>
        <w:ind w:firstLine="360"/>
        <w:jc w:val="both"/>
        <w:rPr>
          <w:rFonts w:ascii="Times New Roman" w:hAnsi="Times New Roman" w:cs="Times New Roman"/>
          <w:sz w:val="24"/>
          <w:szCs w:val="24"/>
          <w:lang w:val="en-US"/>
        </w:rPr>
      </w:pPr>
      <w:r w:rsidRPr="00F05C78">
        <w:rPr>
          <w:rFonts w:ascii="Times New Roman" w:eastAsia="Calibri" w:hAnsi="Times New Roman" w:cs="Times New Roman"/>
          <w:sz w:val="24"/>
          <w:szCs w:val="24"/>
        </w:rPr>
        <w:t xml:space="preserve">menunjukan tidak ada perbedaan yang nyata antar perlakuan menurut uji F taraf </w:t>
      </w:r>
      <w:r w:rsidRPr="00F05C78">
        <w:rPr>
          <w:rFonts w:ascii="Times New Roman" w:hAnsi="Times New Roman" w:cs="Times New Roman"/>
          <w:sz w:val="24"/>
          <w:szCs w:val="24"/>
        </w:rPr>
        <w:t xml:space="preserve">α= 5% . </w:t>
      </w:r>
    </w:p>
    <w:p w:rsidR="00CB034A" w:rsidRDefault="00CB034A" w:rsidP="00CB034A">
      <w:pPr>
        <w:spacing w:after="0" w:line="240" w:lineRule="auto"/>
        <w:jc w:val="both"/>
        <w:rPr>
          <w:rFonts w:ascii="Times New Roman" w:hAnsi="Times New Roman" w:cs="Times New Roman"/>
          <w:sz w:val="24"/>
          <w:szCs w:val="24"/>
        </w:rPr>
      </w:pPr>
    </w:p>
    <w:p w:rsidR="001667B0" w:rsidRDefault="001667B0" w:rsidP="00CB034A">
      <w:pPr>
        <w:spacing w:after="0" w:line="240" w:lineRule="auto"/>
        <w:jc w:val="both"/>
        <w:rPr>
          <w:rFonts w:ascii="Times New Roman" w:hAnsi="Times New Roman" w:cs="Times New Roman"/>
          <w:sz w:val="24"/>
          <w:szCs w:val="24"/>
        </w:rPr>
      </w:pPr>
    </w:p>
    <w:p w:rsidR="001667B0" w:rsidRDefault="001667B0" w:rsidP="00CB034A">
      <w:pPr>
        <w:spacing w:after="0" w:line="240" w:lineRule="auto"/>
        <w:jc w:val="both"/>
        <w:rPr>
          <w:rFonts w:ascii="Times New Roman" w:hAnsi="Times New Roman" w:cs="Times New Roman"/>
          <w:sz w:val="24"/>
          <w:szCs w:val="24"/>
        </w:rPr>
      </w:pPr>
    </w:p>
    <w:p w:rsidR="001667B0" w:rsidRDefault="001667B0" w:rsidP="00CB034A">
      <w:pPr>
        <w:spacing w:after="0" w:line="240" w:lineRule="auto"/>
        <w:jc w:val="both"/>
        <w:rPr>
          <w:rFonts w:ascii="Times New Roman" w:hAnsi="Times New Roman" w:cs="Times New Roman"/>
          <w:sz w:val="24"/>
          <w:szCs w:val="24"/>
        </w:rPr>
      </w:pPr>
    </w:p>
    <w:p w:rsidR="001667B0" w:rsidRDefault="001667B0" w:rsidP="00CB034A">
      <w:pPr>
        <w:spacing w:after="0" w:line="240" w:lineRule="auto"/>
        <w:jc w:val="both"/>
        <w:rPr>
          <w:rFonts w:ascii="Times New Roman" w:hAnsi="Times New Roman" w:cs="Times New Roman"/>
          <w:sz w:val="24"/>
          <w:szCs w:val="24"/>
        </w:rPr>
      </w:pPr>
    </w:p>
    <w:p w:rsidR="001667B0" w:rsidRDefault="001667B0" w:rsidP="00CB034A">
      <w:pPr>
        <w:spacing w:after="0" w:line="240" w:lineRule="auto"/>
        <w:jc w:val="both"/>
        <w:rPr>
          <w:rFonts w:ascii="Times New Roman" w:hAnsi="Times New Roman" w:cs="Times New Roman"/>
          <w:sz w:val="24"/>
          <w:szCs w:val="24"/>
        </w:rPr>
      </w:pPr>
    </w:p>
    <w:p w:rsidR="001667B0" w:rsidRDefault="001667B0" w:rsidP="00CB034A">
      <w:pPr>
        <w:spacing w:after="0" w:line="240" w:lineRule="auto"/>
        <w:jc w:val="both"/>
        <w:rPr>
          <w:rFonts w:ascii="Times New Roman" w:hAnsi="Times New Roman" w:cs="Times New Roman"/>
          <w:sz w:val="24"/>
          <w:szCs w:val="24"/>
        </w:rPr>
      </w:pPr>
    </w:p>
    <w:p w:rsidR="001667B0" w:rsidRPr="001667B0" w:rsidRDefault="001667B0" w:rsidP="00CB034A">
      <w:pPr>
        <w:spacing w:after="0" w:line="240" w:lineRule="auto"/>
        <w:jc w:val="both"/>
        <w:rPr>
          <w:rFonts w:ascii="Times New Roman" w:hAnsi="Times New Roman" w:cs="Times New Roman"/>
          <w:sz w:val="24"/>
          <w:szCs w:val="24"/>
        </w:rPr>
      </w:pPr>
    </w:p>
    <w:p w:rsidR="00CB034A" w:rsidRPr="009345BE" w:rsidRDefault="00CB034A" w:rsidP="00CB034A">
      <w:pPr>
        <w:pStyle w:val="ListParagraph"/>
        <w:spacing w:after="0" w:line="240" w:lineRule="auto"/>
        <w:jc w:val="both"/>
        <w:rPr>
          <w:rFonts w:ascii="Times New Roman" w:hAnsi="Times New Roman" w:cs="Times New Roman"/>
          <w:b/>
          <w:sz w:val="24"/>
          <w:szCs w:val="24"/>
        </w:rPr>
      </w:pPr>
    </w:p>
    <w:p w:rsidR="00CB034A" w:rsidRPr="009345BE" w:rsidRDefault="00CB034A" w:rsidP="009345BE">
      <w:pPr>
        <w:pStyle w:val="ListParagraph"/>
        <w:numPr>
          <w:ilvl w:val="0"/>
          <w:numId w:val="9"/>
        </w:numPr>
        <w:spacing w:after="0" w:line="240" w:lineRule="auto"/>
        <w:jc w:val="both"/>
        <w:rPr>
          <w:rFonts w:ascii="Times New Roman" w:hAnsi="Times New Roman" w:cs="Times New Roman"/>
          <w:b/>
          <w:sz w:val="24"/>
          <w:szCs w:val="24"/>
        </w:rPr>
      </w:pPr>
      <w:r w:rsidRPr="009345BE">
        <w:rPr>
          <w:rFonts w:ascii="Times New Roman" w:hAnsi="Times New Roman" w:cs="Times New Roman"/>
          <w:b/>
          <w:sz w:val="24"/>
          <w:szCs w:val="24"/>
        </w:rPr>
        <w:lastRenderedPageBreak/>
        <w:t xml:space="preserve">Bentuk ujung terminal cuping daun </w:t>
      </w:r>
    </w:p>
    <w:tbl>
      <w:tblPr>
        <w:tblStyle w:val="TableGrid"/>
        <w:tblW w:w="8595" w:type="dxa"/>
        <w:tblInd w:w="460" w:type="dxa"/>
        <w:tblLook w:val="04A0" w:firstRow="1" w:lastRow="0" w:firstColumn="1" w:lastColumn="0" w:noHBand="0" w:noVBand="1"/>
      </w:tblPr>
      <w:tblGrid>
        <w:gridCol w:w="2063"/>
        <w:gridCol w:w="2177"/>
        <w:gridCol w:w="2177"/>
        <w:gridCol w:w="2178"/>
      </w:tblGrid>
      <w:tr w:rsidR="00CB034A" w:rsidRPr="00F05C78" w:rsidTr="009345BE">
        <w:trPr>
          <w:trHeight w:val="2402"/>
        </w:trPr>
        <w:tc>
          <w:tcPr>
            <w:tcW w:w="2063" w:type="dxa"/>
            <w:vAlign w:val="center"/>
          </w:tcPr>
          <w:p w:rsidR="00CB034A" w:rsidRPr="00F05C78" w:rsidRDefault="00CB034A" w:rsidP="009345BE">
            <w:pPr>
              <w:spacing w:line="480" w:lineRule="auto"/>
              <w:jc w:val="center"/>
              <w:rPr>
                <w:sz w:val="24"/>
                <w:szCs w:val="24"/>
              </w:rPr>
            </w:pPr>
            <w:r w:rsidRPr="00F05C78">
              <w:rPr>
                <w:noProof/>
                <w:sz w:val="24"/>
                <w:szCs w:val="24"/>
              </w:rPr>
              <w:drawing>
                <wp:anchor distT="0" distB="0" distL="114300" distR="114300" simplePos="0" relativeHeight="251659264" behindDoc="0" locked="0" layoutInCell="1" allowOverlap="1" wp14:anchorId="02281290" wp14:editId="565CD070">
                  <wp:simplePos x="0" y="0"/>
                  <wp:positionH relativeFrom="column">
                    <wp:posOffset>-110490</wp:posOffset>
                  </wp:positionH>
                  <wp:positionV relativeFrom="paragraph">
                    <wp:posOffset>85090</wp:posOffset>
                  </wp:positionV>
                  <wp:extent cx="1325245" cy="992505"/>
                  <wp:effectExtent l="0" t="5080" r="3175" b="3175"/>
                  <wp:wrapNone/>
                  <wp:docPr id="19" name="Picture 19" descr="H:\SKRIPSI NIMAS\SKRIPSI BARU\FOTO PENELITIAN\foto daun\IMG_20221207_081958_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KRIPSI NIMAS\SKRIPSI BARU\FOTO PENELITIAN\foto daun\IMG_20221207_081958_25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325245" cy="9925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77" w:type="dxa"/>
            <w:vAlign w:val="center"/>
          </w:tcPr>
          <w:p w:rsidR="00CB034A" w:rsidRPr="00F05C78" w:rsidRDefault="00CB034A" w:rsidP="009345BE">
            <w:pPr>
              <w:spacing w:line="480" w:lineRule="auto"/>
              <w:jc w:val="center"/>
              <w:rPr>
                <w:sz w:val="24"/>
                <w:szCs w:val="24"/>
              </w:rPr>
            </w:pPr>
            <w:r w:rsidRPr="00F05C78">
              <w:rPr>
                <w:noProof/>
                <w:sz w:val="24"/>
                <w:szCs w:val="24"/>
              </w:rPr>
              <w:drawing>
                <wp:anchor distT="0" distB="0" distL="114300" distR="114300" simplePos="0" relativeHeight="251660288" behindDoc="0" locked="0" layoutInCell="1" allowOverlap="1" wp14:anchorId="41B54663" wp14:editId="625A0B72">
                  <wp:simplePos x="0" y="0"/>
                  <wp:positionH relativeFrom="column">
                    <wp:posOffset>-73660</wp:posOffset>
                  </wp:positionH>
                  <wp:positionV relativeFrom="paragraph">
                    <wp:posOffset>83185</wp:posOffset>
                  </wp:positionV>
                  <wp:extent cx="1306830" cy="979805"/>
                  <wp:effectExtent l="0" t="7938" r="0" b="0"/>
                  <wp:wrapNone/>
                  <wp:docPr id="11" name="Picture 11" descr="H:\SKRIPSI NIMAS\SKRIPSI BARU\FOTO PENELITIAN\foto daun\IMG_20221207_083933_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KRIPSI NIMAS\SKRIPSI BARU\FOTO PENELITIAN\foto daun\IMG_20221207_083933_83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306830" cy="9798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77" w:type="dxa"/>
            <w:vAlign w:val="center"/>
          </w:tcPr>
          <w:p w:rsidR="00CB034A" w:rsidRPr="00F05C78" w:rsidRDefault="00CB034A" w:rsidP="009345BE">
            <w:pPr>
              <w:spacing w:line="480" w:lineRule="auto"/>
              <w:jc w:val="center"/>
              <w:rPr>
                <w:sz w:val="24"/>
                <w:szCs w:val="24"/>
              </w:rPr>
            </w:pPr>
            <w:r w:rsidRPr="00F05C78">
              <w:rPr>
                <w:noProof/>
                <w:sz w:val="24"/>
                <w:szCs w:val="24"/>
              </w:rPr>
              <w:drawing>
                <wp:anchor distT="0" distB="0" distL="114300" distR="114300" simplePos="0" relativeHeight="251661312" behindDoc="0" locked="0" layoutInCell="1" allowOverlap="1" wp14:anchorId="3375F932" wp14:editId="4FE5B267">
                  <wp:simplePos x="0" y="0"/>
                  <wp:positionH relativeFrom="column">
                    <wp:posOffset>-52070</wp:posOffset>
                  </wp:positionH>
                  <wp:positionV relativeFrom="paragraph">
                    <wp:posOffset>106680</wp:posOffset>
                  </wp:positionV>
                  <wp:extent cx="1323340" cy="952500"/>
                  <wp:effectExtent l="0" t="5080" r="5080" b="5080"/>
                  <wp:wrapNone/>
                  <wp:docPr id="20" name="Picture 20" descr="H:\SKRIPSI NIMAS\SKRIPSI BARU\FOTO PENELITIAN\foto daun\IMG_20221207_084240_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KRIPSI NIMAS\SKRIPSI BARU\FOTO PENELITIAN\foto daun\IMG_20221207_084240_1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32334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78" w:type="dxa"/>
            <w:vAlign w:val="center"/>
          </w:tcPr>
          <w:p w:rsidR="00CB034A" w:rsidRPr="00F05C78" w:rsidRDefault="00CB034A" w:rsidP="009345BE">
            <w:pPr>
              <w:spacing w:line="480" w:lineRule="auto"/>
              <w:jc w:val="center"/>
              <w:rPr>
                <w:sz w:val="24"/>
                <w:szCs w:val="24"/>
              </w:rPr>
            </w:pPr>
            <w:r w:rsidRPr="00F05C78">
              <w:rPr>
                <w:noProof/>
                <w:sz w:val="24"/>
                <w:szCs w:val="24"/>
              </w:rPr>
              <w:drawing>
                <wp:anchor distT="0" distB="0" distL="114300" distR="114300" simplePos="0" relativeHeight="251662336" behindDoc="0" locked="0" layoutInCell="1" allowOverlap="1" wp14:anchorId="39F9FEF2" wp14:editId="46B66879">
                  <wp:simplePos x="0" y="0"/>
                  <wp:positionH relativeFrom="column">
                    <wp:posOffset>-10160</wp:posOffset>
                  </wp:positionH>
                  <wp:positionV relativeFrom="paragraph">
                    <wp:posOffset>140335</wp:posOffset>
                  </wp:positionV>
                  <wp:extent cx="1259205" cy="944880"/>
                  <wp:effectExtent l="4763" t="0" r="2857" b="2858"/>
                  <wp:wrapNone/>
                  <wp:docPr id="21" name="Picture 21" descr="H:\SKRIPSI NIMAS\SKRIPSI BARU\FOTO PENELITIAN\foto daun\IMG_20221207_084441_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KRIPSI NIMAS\SKRIPSI BARU\FOTO PENELITIAN\foto daun\IMG_20221207_084441_1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259205" cy="9448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B034A" w:rsidRPr="00F05C78" w:rsidTr="009345BE">
        <w:trPr>
          <w:trHeight w:val="344"/>
        </w:trPr>
        <w:tc>
          <w:tcPr>
            <w:tcW w:w="2063" w:type="dxa"/>
            <w:vAlign w:val="center"/>
          </w:tcPr>
          <w:p w:rsidR="00CB034A" w:rsidRPr="00F05C78" w:rsidRDefault="00CB034A" w:rsidP="009345BE">
            <w:pPr>
              <w:spacing w:line="480" w:lineRule="auto"/>
              <w:jc w:val="center"/>
              <w:rPr>
                <w:noProof/>
                <w:sz w:val="24"/>
                <w:szCs w:val="24"/>
              </w:rPr>
            </w:pPr>
            <w:r w:rsidRPr="00F05C78">
              <w:rPr>
                <w:noProof/>
                <w:sz w:val="24"/>
                <w:szCs w:val="24"/>
              </w:rPr>
              <w:t>Galur CU-07</w:t>
            </w:r>
          </w:p>
        </w:tc>
        <w:tc>
          <w:tcPr>
            <w:tcW w:w="2177" w:type="dxa"/>
            <w:vAlign w:val="center"/>
          </w:tcPr>
          <w:p w:rsidR="00CB034A" w:rsidRPr="00F05C78" w:rsidRDefault="00CB034A" w:rsidP="009345BE">
            <w:pPr>
              <w:pStyle w:val="ListParagraph"/>
              <w:spacing w:line="480" w:lineRule="auto"/>
              <w:ind w:left="0"/>
              <w:jc w:val="center"/>
              <w:rPr>
                <w:noProof/>
                <w:sz w:val="24"/>
                <w:szCs w:val="24"/>
              </w:rPr>
            </w:pPr>
            <w:r w:rsidRPr="00F05C78">
              <w:rPr>
                <w:noProof/>
                <w:sz w:val="24"/>
                <w:szCs w:val="24"/>
              </w:rPr>
              <w:t>Galur CU-08</w:t>
            </w:r>
          </w:p>
        </w:tc>
        <w:tc>
          <w:tcPr>
            <w:tcW w:w="2177" w:type="dxa"/>
            <w:vAlign w:val="center"/>
          </w:tcPr>
          <w:p w:rsidR="00CB034A" w:rsidRPr="00F05C78" w:rsidRDefault="00CB034A" w:rsidP="009345BE">
            <w:pPr>
              <w:pStyle w:val="ListParagraph"/>
              <w:spacing w:line="480" w:lineRule="auto"/>
              <w:ind w:left="0"/>
              <w:jc w:val="center"/>
              <w:rPr>
                <w:noProof/>
                <w:sz w:val="24"/>
                <w:szCs w:val="24"/>
              </w:rPr>
            </w:pPr>
            <w:r w:rsidRPr="00F05C78">
              <w:rPr>
                <w:noProof/>
                <w:sz w:val="24"/>
                <w:szCs w:val="24"/>
              </w:rPr>
              <w:t>Galur CU-21</w:t>
            </w:r>
          </w:p>
        </w:tc>
        <w:tc>
          <w:tcPr>
            <w:tcW w:w="2178" w:type="dxa"/>
            <w:vAlign w:val="center"/>
          </w:tcPr>
          <w:p w:rsidR="00CB034A" w:rsidRPr="00F05C78" w:rsidRDefault="00CB034A" w:rsidP="009345BE">
            <w:pPr>
              <w:spacing w:line="480" w:lineRule="auto"/>
              <w:jc w:val="center"/>
              <w:rPr>
                <w:sz w:val="24"/>
                <w:szCs w:val="24"/>
              </w:rPr>
            </w:pPr>
            <w:r w:rsidRPr="00F05C78">
              <w:rPr>
                <w:noProof/>
                <w:sz w:val="24"/>
                <w:szCs w:val="24"/>
              </w:rPr>
              <w:t>Galur CU-22</w:t>
            </w:r>
          </w:p>
        </w:tc>
      </w:tr>
    </w:tbl>
    <w:p w:rsidR="00CB034A" w:rsidRPr="00F05C78" w:rsidRDefault="009345BE" w:rsidP="00CB034A">
      <w:pPr>
        <w:spacing w:after="0" w:line="480" w:lineRule="auto"/>
        <w:ind w:left="1418" w:hanging="1418"/>
        <w:jc w:val="center"/>
        <w:rPr>
          <w:rFonts w:ascii="Times New Roman" w:hAnsi="Times New Roman" w:cs="Times New Roman"/>
          <w:sz w:val="24"/>
          <w:szCs w:val="24"/>
        </w:rPr>
      </w:pPr>
      <w:r>
        <w:rPr>
          <w:rFonts w:ascii="Times New Roman" w:hAnsi="Times New Roman" w:cs="Times New Roman"/>
          <w:sz w:val="24"/>
          <w:szCs w:val="24"/>
        </w:rPr>
        <w:t>Gambar 1</w:t>
      </w:r>
      <w:r w:rsidR="00CB034A" w:rsidRPr="00F05C78">
        <w:rPr>
          <w:rFonts w:ascii="Times New Roman" w:hAnsi="Times New Roman" w:cs="Times New Roman"/>
          <w:sz w:val="24"/>
          <w:szCs w:val="24"/>
        </w:rPr>
        <w:t>. Bentuk ujung terminal cuping daun empat galur mentimun</w:t>
      </w:r>
    </w:p>
    <w:p w:rsidR="001667B0" w:rsidRDefault="00CB034A" w:rsidP="001667B0">
      <w:pPr>
        <w:spacing w:before="180" w:after="0" w:line="360" w:lineRule="auto"/>
        <w:ind w:firstLine="720"/>
        <w:jc w:val="both"/>
        <w:rPr>
          <w:rFonts w:ascii="Times New Roman" w:hAnsi="Times New Roman" w:cs="Times New Roman"/>
          <w:sz w:val="24"/>
          <w:szCs w:val="24"/>
        </w:rPr>
      </w:pPr>
      <w:r w:rsidRPr="00F05C78">
        <w:rPr>
          <w:rFonts w:ascii="Times New Roman" w:hAnsi="Times New Roman" w:cs="Times New Roman"/>
          <w:sz w:val="24"/>
          <w:szCs w:val="24"/>
        </w:rPr>
        <w:t>Pada bentuk ujung terminal cuping daun empat galur mentimun diperoleh galur CU-07 menyiku, CU-08 meruncing, CU-21 menyiku, dan CU-22 menyiku. Serta didapatkan penciri khusus diluar variabel pengamatan yaitu pada tepi daun empat galur mentimun, galur CU-07, CU-08, CU-21, dan CU-22 memilki tepi daun yang berbentuk bergigi, namun terdapat off type pada kode CU-08 dengan tepi daun yang berbentuk bergerigi ganda</w:t>
      </w:r>
      <w:r w:rsidR="009345BE">
        <w:rPr>
          <w:rFonts w:ascii="Times New Roman" w:hAnsi="Times New Roman" w:cs="Times New Roman"/>
          <w:sz w:val="24"/>
          <w:szCs w:val="24"/>
          <w:lang w:val="en-US"/>
        </w:rPr>
        <w:t xml:space="preserve"> (Gambar </w:t>
      </w:r>
      <w:r w:rsidR="009345BE">
        <w:rPr>
          <w:rFonts w:ascii="Times New Roman" w:hAnsi="Times New Roman" w:cs="Times New Roman"/>
          <w:sz w:val="24"/>
          <w:szCs w:val="24"/>
        </w:rPr>
        <w:t>2</w:t>
      </w:r>
      <w:r w:rsidRPr="00F05C78">
        <w:rPr>
          <w:rFonts w:ascii="Times New Roman" w:hAnsi="Times New Roman" w:cs="Times New Roman"/>
          <w:sz w:val="24"/>
          <w:szCs w:val="24"/>
          <w:lang w:val="en-US"/>
        </w:rPr>
        <w:t>).</w:t>
      </w:r>
    </w:p>
    <w:p w:rsidR="00CB034A" w:rsidRPr="00F05C78" w:rsidRDefault="00CB034A" w:rsidP="001667B0">
      <w:pPr>
        <w:spacing w:before="180" w:after="0" w:line="360" w:lineRule="auto"/>
        <w:ind w:firstLine="720"/>
        <w:jc w:val="both"/>
        <w:rPr>
          <w:rFonts w:ascii="Times New Roman" w:hAnsi="Times New Roman" w:cs="Times New Roman"/>
          <w:sz w:val="24"/>
          <w:szCs w:val="24"/>
        </w:rPr>
      </w:pPr>
      <w:r w:rsidRPr="00F05C78">
        <w:rPr>
          <w:rFonts w:ascii="Times New Roman" w:hAnsi="Times New Roman" w:cs="Times New Roman"/>
          <w:sz w:val="24"/>
          <w:szCs w:val="24"/>
        </w:rPr>
        <w:t xml:space="preserve">  </w:t>
      </w:r>
    </w:p>
    <w:p w:rsidR="00CB034A" w:rsidRPr="009345BE" w:rsidRDefault="00CB034A" w:rsidP="009345BE">
      <w:pPr>
        <w:pStyle w:val="ListParagraph"/>
        <w:numPr>
          <w:ilvl w:val="0"/>
          <w:numId w:val="9"/>
        </w:numPr>
        <w:spacing w:after="0" w:line="480" w:lineRule="auto"/>
        <w:jc w:val="both"/>
        <w:rPr>
          <w:rFonts w:ascii="Times New Roman" w:hAnsi="Times New Roman" w:cs="Times New Roman"/>
          <w:b/>
          <w:sz w:val="24"/>
          <w:szCs w:val="24"/>
        </w:rPr>
      </w:pPr>
      <w:r w:rsidRPr="009345BE">
        <w:rPr>
          <w:rFonts w:ascii="Times New Roman" w:hAnsi="Times New Roman" w:cs="Times New Roman"/>
          <w:b/>
          <w:sz w:val="24"/>
          <w:szCs w:val="24"/>
        </w:rPr>
        <w:t xml:space="preserve">Bentuk pangkal buah saat stadium dipasarkan </w:t>
      </w:r>
    </w:p>
    <w:tbl>
      <w:tblPr>
        <w:tblStyle w:val="TableGrid"/>
        <w:tblpPr w:leftFromText="180" w:rightFromText="180" w:vertAnchor="text" w:horzAnchor="margin" w:tblpXSpec="center" w:tblpY="209"/>
        <w:tblW w:w="8331" w:type="dxa"/>
        <w:tblLook w:val="04A0" w:firstRow="1" w:lastRow="0" w:firstColumn="1" w:lastColumn="0" w:noHBand="0" w:noVBand="1"/>
      </w:tblPr>
      <w:tblGrid>
        <w:gridCol w:w="2000"/>
        <w:gridCol w:w="2110"/>
        <w:gridCol w:w="2110"/>
        <w:gridCol w:w="2111"/>
      </w:tblGrid>
      <w:tr w:rsidR="00CB034A" w:rsidRPr="00F05C78" w:rsidTr="009345BE">
        <w:trPr>
          <w:trHeight w:val="2403"/>
        </w:trPr>
        <w:tc>
          <w:tcPr>
            <w:tcW w:w="2000" w:type="dxa"/>
            <w:vAlign w:val="center"/>
          </w:tcPr>
          <w:p w:rsidR="00CB034A" w:rsidRPr="00F05C78" w:rsidRDefault="00CB034A" w:rsidP="009345BE">
            <w:pPr>
              <w:spacing w:line="480" w:lineRule="auto"/>
              <w:jc w:val="center"/>
              <w:rPr>
                <w:sz w:val="24"/>
                <w:szCs w:val="24"/>
              </w:rPr>
            </w:pPr>
            <w:r w:rsidRPr="00F05C78">
              <w:rPr>
                <w:noProof/>
                <w:sz w:val="24"/>
                <w:szCs w:val="24"/>
              </w:rPr>
              <w:drawing>
                <wp:anchor distT="0" distB="0" distL="114300" distR="114300" simplePos="0" relativeHeight="251663360" behindDoc="0" locked="0" layoutInCell="1" allowOverlap="1" wp14:anchorId="2F9DB112" wp14:editId="4F9ECE10">
                  <wp:simplePos x="0" y="0"/>
                  <wp:positionH relativeFrom="column">
                    <wp:posOffset>86995</wp:posOffset>
                  </wp:positionH>
                  <wp:positionV relativeFrom="paragraph">
                    <wp:posOffset>-23495</wp:posOffset>
                  </wp:positionV>
                  <wp:extent cx="1007110" cy="1343025"/>
                  <wp:effectExtent l="0" t="0" r="2540" b="9525"/>
                  <wp:wrapNone/>
                  <wp:docPr id="23" name="Picture 23" descr="H:\SKRIPSI NIMAS\SKRIPSI BARU\FOTO PENELITIAN\foto buah\IMG_20221125_170116_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SKRIPSI NIMAS\SKRIPSI BARU\FOTO PENELITIAN\foto buah\IMG_20221125_170116_64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711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10" w:type="dxa"/>
            <w:vAlign w:val="center"/>
          </w:tcPr>
          <w:p w:rsidR="00CB034A" w:rsidRPr="00F05C78" w:rsidRDefault="00CB034A" w:rsidP="009345BE">
            <w:pPr>
              <w:spacing w:line="480" w:lineRule="auto"/>
              <w:jc w:val="center"/>
              <w:rPr>
                <w:sz w:val="24"/>
                <w:szCs w:val="24"/>
              </w:rPr>
            </w:pPr>
            <w:r w:rsidRPr="00F05C78">
              <w:rPr>
                <w:noProof/>
                <w:sz w:val="24"/>
                <w:szCs w:val="24"/>
              </w:rPr>
              <w:drawing>
                <wp:anchor distT="0" distB="0" distL="114300" distR="114300" simplePos="0" relativeHeight="251664384" behindDoc="0" locked="0" layoutInCell="1" allowOverlap="1" wp14:anchorId="1A542371" wp14:editId="28E0618C">
                  <wp:simplePos x="0" y="0"/>
                  <wp:positionH relativeFrom="column">
                    <wp:posOffset>-93345</wp:posOffset>
                  </wp:positionH>
                  <wp:positionV relativeFrom="paragraph">
                    <wp:posOffset>117475</wp:posOffset>
                  </wp:positionV>
                  <wp:extent cx="1322070" cy="991235"/>
                  <wp:effectExtent l="0" t="6033" r="5398" b="5397"/>
                  <wp:wrapNone/>
                  <wp:docPr id="22" name="Picture 22" descr="H:\SKRIPSI NIMAS\SKRIPSI BARU\FOTO PENELITIAN\foto buah\IMG_20221125_171138_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KRIPSI NIMAS\SKRIPSI BARU\FOTO PENELITIAN\foto buah\IMG_20221125_171138_34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322070" cy="9912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10" w:type="dxa"/>
            <w:vAlign w:val="center"/>
          </w:tcPr>
          <w:p w:rsidR="00CB034A" w:rsidRPr="00F05C78" w:rsidRDefault="00CB034A" w:rsidP="009345BE">
            <w:pPr>
              <w:spacing w:line="480" w:lineRule="auto"/>
              <w:jc w:val="center"/>
              <w:rPr>
                <w:sz w:val="24"/>
                <w:szCs w:val="24"/>
              </w:rPr>
            </w:pPr>
            <w:r w:rsidRPr="00F05C78">
              <w:rPr>
                <w:noProof/>
                <w:sz w:val="24"/>
                <w:szCs w:val="24"/>
              </w:rPr>
              <w:drawing>
                <wp:anchor distT="0" distB="0" distL="114300" distR="114300" simplePos="0" relativeHeight="251665408" behindDoc="0" locked="0" layoutInCell="1" allowOverlap="1" wp14:anchorId="430AF3E1" wp14:editId="163AC52C">
                  <wp:simplePos x="0" y="0"/>
                  <wp:positionH relativeFrom="column">
                    <wp:posOffset>114300</wp:posOffset>
                  </wp:positionH>
                  <wp:positionV relativeFrom="paragraph">
                    <wp:posOffset>-18415</wp:posOffset>
                  </wp:positionV>
                  <wp:extent cx="990600" cy="1321435"/>
                  <wp:effectExtent l="0" t="0" r="0" b="0"/>
                  <wp:wrapNone/>
                  <wp:docPr id="24" name="Picture 24" descr="H:\SKRIPSI NIMAS\SKRIPSI BARU\FOTO PENELITIAN\foto buah\IMG_20221125_171454_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KRIPSI NIMAS\SKRIPSI BARU\FOTO PENELITIAN\foto buah\IMG_20221125_171454_2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11" w:type="dxa"/>
            <w:vAlign w:val="center"/>
          </w:tcPr>
          <w:p w:rsidR="00CB034A" w:rsidRPr="00F05C78" w:rsidRDefault="00CB034A" w:rsidP="009345BE">
            <w:pPr>
              <w:spacing w:line="480" w:lineRule="auto"/>
              <w:jc w:val="center"/>
              <w:rPr>
                <w:sz w:val="24"/>
                <w:szCs w:val="24"/>
              </w:rPr>
            </w:pPr>
            <w:r w:rsidRPr="00F05C78">
              <w:rPr>
                <w:noProof/>
                <w:sz w:val="24"/>
                <w:szCs w:val="24"/>
              </w:rPr>
              <w:drawing>
                <wp:anchor distT="0" distB="0" distL="114300" distR="114300" simplePos="0" relativeHeight="251666432" behindDoc="0" locked="0" layoutInCell="1" allowOverlap="1" wp14:anchorId="67AAF8EE" wp14:editId="251CBB66">
                  <wp:simplePos x="0" y="0"/>
                  <wp:positionH relativeFrom="column">
                    <wp:posOffset>92075</wp:posOffset>
                  </wp:positionH>
                  <wp:positionV relativeFrom="paragraph">
                    <wp:posOffset>-78105</wp:posOffset>
                  </wp:positionV>
                  <wp:extent cx="998220" cy="1333500"/>
                  <wp:effectExtent l="0" t="0" r="0" b="0"/>
                  <wp:wrapNone/>
                  <wp:docPr id="29" name="Picture 29" descr="H:\SKRIPSI NIMAS\SKRIPSI BARU\FOTO PENELITIAN\foto buah\IMG_20221125_172417_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KRIPSI NIMAS\SKRIPSI BARU\FOTO PENELITIAN\foto buah\IMG_20221125_172417_00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822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B034A" w:rsidRPr="00F05C78" w:rsidTr="009345BE">
        <w:trPr>
          <w:trHeight w:val="371"/>
        </w:trPr>
        <w:tc>
          <w:tcPr>
            <w:tcW w:w="2000" w:type="dxa"/>
            <w:vAlign w:val="center"/>
          </w:tcPr>
          <w:p w:rsidR="00CB034A" w:rsidRPr="00F05C78" w:rsidRDefault="00CB034A" w:rsidP="009345BE">
            <w:pPr>
              <w:pStyle w:val="ListParagraph"/>
              <w:spacing w:line="480" w:lineRule="auto"/>
              <w:ind w:left="0"/>
              <w:jc w:val="center"/>
              <w:rPr>
                <w:noProof/>
                <w:sz w:val="24"/>
                <w:szCs w:val="24"/>
              </w:rPr>
            </w:pPr>
            <w:r w:rsidRPr="00F05C78">
              <w:rPr>
                <w:noProof/>
                <w:sz w:val="24"/>
                <w:szCs w:val="24"/>
              </w:rPr>
              <w:t>Galur CU-07</w:t>
            </w:r>
          </w:p>
        </w:tc>
        <w:tc>
          <w:tcPr>
            <w:tcW w:w="2110" w:type="dxa"/>
            <w:vAlign w:val="center"/>
          </w:tcPr>
          <w:p w:rsidR="00CB034A" w:rsidRPr="00F05C78" w:rsidRDefault="00CB034A" w:rsidP="009345BE">
            <w:pPr>
              <w:spacing w:line="480" w:lineRule="auto"/>
              <w:jc w:val="center"/>
              <w:rPr>
                <w:noProof/>
                <w:sz w:val="24"/>
                <w:szCs w:val="24"/>
              </w:rPr>
            </w:pPr>
            <w:r w:rsidRPr="00F05C78">
              <w:rPr>
                <w:noProof/>
                <w:sz w:val="24"/>
                <w:szCs w:val="24"/>
              </w:rPr>
              <w:t>Galur CU-08</w:t>
            </w:r>
          </w:p>
        </w:tc>
        <w:tc>
          <w:tcPr>
            <w:tcW w:w="2110" w:type="dxa"/>
            <w:vAlign w:val="center"/>
          </w:tcPr>
          <w:p w:rsidR="00CB034A" w:rsidRPr="00F05C78" w:rsidRDefault="00CB034A" w:rsidP="009345BE">
            <w:pPr>
              <w:pStyle w:val="ListParagraph"/>
              <w:spacing w:line="480" w:lineRule="auto"/>
              <w:ind w:left="2"/>
              <w:jc w:val="center"/>
              <w:rPr>
                <w:noProof/>
                <w:sz w:val="24"/>
                <w:szCs w:val="24"/>
              </w:rPr>
            </w:pPr>
            <w:r w:rsidRPr="00F05C78">
              <w:rPr>
                <w:noProof/>
                <w:sz w:val="24"/>
                <w:szCs w:val="24"/>
              </w:rPr>
              <w:t>Galur CU-21</w:t>
            </w:r>
          </w:p>
        </w:tc>
        <w:tc>
          <w:tcPr>
            <w:tcW w:w="2111" w:type="dxa"/>
            <w:vAlign w:val="center"/>
          </w:tcPr>
          <w:p w:rsidR="00CB034A" w:rsidRPr="00F05C78" w:rsidRDefault="00CB034A" w:rsidP="009345BE">
            <w:pPr>
              <w:spacing w:line="480" w:lineRule="auto"/>
              <w:ind w:left="360"/>
              <w:jc w:val="center"/>
              <w:rPr>
                <w:sz w:val="24"/>
                <w:szCs w:val="24"/>
              </w:rPr>
            </w:pPr>
            <w:r w:rsidRPr="00F05C78">
              <w:rPr>
                <w:noProof/>
                <w:sz w:val="24"/>
                <w:szCs w:val="24"/>
              </w:rPr>
              <w:t>Galur CU-22</w:t>
            </w:r>
          </w:p>
        </w:tc>
      </w:tr>
    </w:tbl>
    <w:p w:rsidR="00CB034A" w:rsidRPr="00F05C78" w:rsidRDefault="009345BE" w:rsidP="00CB034A">
      <w:pPr>
        <w:pStyle w:val="ListParagraph"/>
        <w:spacing w:after="0" w:line="240" w:lineRule="auto"/>
        <w:ind w:left="1080"/>
        <w:jc w:val="center"/>
        <w:rPr>
          <w:rFonts w:ascii="Times New Roman" w:hAnsi="Times New Roman" w:cs="Times New Roman"/>
          <w:sz w:val="24"/>
          <w:szCs w:val="24"/>
          <w:lang w:val="en-US"/>
        </w:rPr>
      </w:pPr>
      <w:r>
        <w:rPr>
          <w:rFonts w:ascii="Times New Roman" w:hAnsi="Times New Roman" w:cs="Times New Roman"/>
          <w:sz w:val="24"/>
          <w:szCs w:val="24"/>
        </w:rPr>
        <w:t>Gambar 2</w:t>
      </w:r>
      <w:r w:rsidR="00CB034A" w:rsidRPr="00F05C78">
        <w:rPr>
          <w:rFonts w:ascii="Times New Roman" w:hAnsi="Times New Roman" w:cs="Times New Roman"/>
          <w:sz w:val="24"/>
          <w:szCs w:val="24"/>
        </w:rPr>
        <w:t>. Bentuk pangkal buah empat galur mentimu</w:t>
      </w:r>
    </w:p>
    <w:p w:rsidR="00CB034A" w:rsidRDefault="00CB034A" w:rsidP="009345BE">
      <w:pPr>
        <w:spacing w:before="180" w:after="0" w:line="360" w:lineRule="auto"/>
        <w:jc w:val="both"/>
        <w:rPr>
          <w:rFonts w:ascii="Times New Roman" w:hAnsi="Times New Roman" w:cs="Times New Roman"/>
          <w:sz w:val="24"/>
          <w:szCs w:val="24"/>
        </w:rPr>
      </w:pPr>
      <w:r w:rsidRPr="00F05C78">
        <w:rPr>
          <w:rFonts w:ascii="Times New Roman" w:hAnsi="Times New Roman" w:cs="Times New Roman"/>
          <w:sz w:val="24"/>
          <w:szCs w:val="24"/>
          <w:lang w:val="en-US"/>
        </w:rPr>
        <w:t>B</w:t>
      </w:r>
      <w:r w:rsidRPr="00F05C78">
        <w:rPr>
          <w:rFonts w:ascii="Times New Roman" w:hAnsi="Times New Roman" w:cs="Times New Roman"/>
          <w:sz w:val="24"/>
          <w:szCs w:val="24"/>
        </w:rPr>
        <w:t>entuk pangkal buah empat galur mentimun diperoleh galur CU-07 menumpul, CU-08 menumpul, CU-21 meruncing, dan CU-22 menumpul</w:t>
      </w:r>
      <w:r w:rsidR="009345BE">
        <w:rPr>
          <w:rFonts w:ascii="Times New Roman" w:hAnsi="Times New Roman" w:cs="Times New Roman"/>
          <w:sz w:val="24"/>
          <w:szCs w:val="24"/>
          <w:lang w:val="en-US"/>
        </w:rPr>
        <w:t xml:space="preserve"> </w:t>
      </w:r>
      <w:proofErr w:type="gramStart"/>
      <w:r w:rsidR="009345BE">
        <w:rPr>
          <w:rFonts w:ascii="Times New Roman" w:hAnsi="Times New Roman" w:cs="Times New Roman"/>
          <w:sz w:val="24"/>
          <w:szCs w:val="24"/>
          <w:lang w:val="en-US"/>
        </w:rPr>
        <w:t>( Gambar</w:t>
      </w:r>
      <w:proofErr w:type="gramEnd"/>
      <w:r w:rsidR="009345BE">
        <w:rPr>
          <w:rFonts w:ascii="Times New Roman" w:hAnsi="Times New Roman" w:cs="Times New Roman"/>
          <w:sz w:val="24"/>
          <w:szCs w:val="24"/>
          <w:lang w:val="en-US"/>
        </w:rPr>
        <w:t xml:space="preserve"> </w:t>
      </w:r>
      <w:r w:rsidR="009345BE">
        <w:rPr>
          <w:rFonts w:ascii="Times New Roman" w:hAnsi="Times New Roman" w:cs="Times New Roman"/>
          <w:sz w:val="24"/>
          <w:szCs w:val="24"/>
        </w:rPr>
        <w:t>2</w:t>
      </w:r>
      <w:r w:rsidRPr="00F05C78">
        <w:rPr>
          <w:rFonts w:ascii="Times New Roman" w:hAnsi="Times New Roman" w:cs="Times New Roman"/>
          <w:sz w:val="24"/>
          <w:szCs w:val="24"/>
          <w:lang w:val="en-US"/>
        </w:rPr>
        <w:t>).</w:t>
      </w:r>
    </w:p>
    <w:p w:rsidR="001667B0" w:rsidRDefault="001667B0" w:rsidP="009345BE">
      <w:pPr>
        <w:spacing w:before="180" w:after="0" w:line="360" w:lineRule="auto"/>
        <w:jc w:val="both"/>
        <w:rPr>
          <w:rFonts w:ascii="Times New Roman" w:hAnsi="Times New Roman" w:cs="Times New Roman"/>
          <w:sz w:val="24"/>
          <w:szCs w:val="24"/>
        </w:rPr>
      </w:pPr>
    </w:p>
    <w:p w:rsidR="001667B0" w:rsidRDefault="001667B0" w:rsidP="009345BE">
      <w:pPr>
        <w:spacing w:before="180" w:after="0" w:line="360" w:lineRule="auto"/>
        <w:jc w:val="both"/>
        <w:rPr>
          <w:rFonts w:ascii="Times New Roman" w:hAnsi="Times New Roman" w:cs="Times New Roman"/>
          <w:sz w:val="24"/>
          <w:szCs w:val="24"/>
        </w:rPr>
      </w:pPr>
    </w:p>
    <w:p w:rsidR="001667B0" w:rsidRPr="001667B0" w:rsidRDefault="001667B0" w:rsidP="009345BE">
      <w:pPr>
        <w:spacing w:before="180" w:after="0" w:line="360" w:lineRule="auto"/>
        <w:jc w:val="both"/>
        <w:rPr>
          <w:rFonts w:ascii="Times New Roman" w:hAnsi="Times New Roman" w:cs="Times New Roman"/>
          <w:sz w:val="24"/>
          <w:szCs w:val="24"/>
        </w:rPr>
      </w:pPr>
    </w:p>
    <w:p w:rsidR="00CB034A" w:rsidRPr="009345BE" w:rsidRDefault="00CB034A" w:rsidP="009345BE">
      <w:pPr>
        <w:pStyle w:val="ListParagraph"/>
        <w:numPr>
          <w:ilvl w:val="0"/>
          <w:numId w:val="9"/>
        </w:numPr>
        <w:spacing w:after="0" w:line="480" w:lineRule="auto"/>
        <w:jc w:val="both"/>
        <w:rPr>
          <w:rFonts w:ascii="Times New Roman" w:hAnsi="Times New Roman" w:cs="Times New Roman"/>
          <w:b/>
          <w:sz w:val="24"/>
          <w:szCs w:val="24"/>
        </w:rPr>
      </w:pPr>
      <w:r w:rsidRPr="009345BE">
        <w:rPr>
          <w:rFonts w:ascii="Times New Roman" w:hAnsi="Times New Roman" w:cs="Times New Roman"/>
          <w:b/>
          <w:sz w:val="24"/>
          <w:szCs w:val="24"/>
        </w:rPr>
        <w:lastRenderedPageBreak/>
        <w:t>Bentuk ujung buah</w:t>
      </w:r>
    </w:p>
    <w:tbl>
      <w:tblPr>
        <w:tblStyle w:val="TableGrid"/>
        <w:tblW w:w="8299" w:type="dxa"/>
        <w:tblLook w:val="04A0" w:firstRow="1" w:lastRow="0" w:firstColumn="1" w:lastColumn="0" w:noHBand="0" w:noVBand="1"/>
      </w:tblPr>
      <w:tblGrid>
        <w:gridCol w:w="1992"/>
        <w:gridCol w:w="2102"/>
        <w:gridCol w:w="2102"/>
        <w:gridCol w:w="2103"/>
      </w:tblGrid>
      <w:tr w:rsidR="00CB034A" w:rsidRPr="00F05C78" w:rsidTr="009345BE">
        <w:trPr>
          <w:trHeight w:val="2511"/>
        </w:trPr>
        <w:tc>
          <w:tcPr>
            <w:tcW w:w="1992" w:type="dxa"/>
            <w:vAlign w:val="center"/>
          </w:tcPr>
          <w:p w:rsidR="00CB034A" w:rsidRPr="00F05C78" w:rsidRDefault="00CB034A" w:rsidP="009345BE">
            <w:pPr>
              <w:spacing w:line="480" w:lineRule="auto"/>
              <w:jc w:val="center"/>
              <w:rPr>
                <w:sz w:val="24"/>
                <w:szCs w:val="24"/>
              </w:rPr>
            </w:pPr>
            <w:r w:rsidRPr="00F05C78">
              <w:rPr>
                <w:noProof/>
                <w:sz w:val="24"/>
                <w:szCs w:val="24"/>
              </w:rPr>
              <w:drawing>
                <wp:anchor distT="0" distB="0" distL="114300" distR="114300" simplePos="0" relativeHeight="251667456" behindDoc="0" locked="0" layoutInCell="1" allowOverlap="1" wp14:anchorId="75D289FC" wp14:editId="29046E87">
                  <wp:simplePos x="0" y="0"/>
                  <wp:positionH relativeFrom="column">
                    <wp:posOffset>57785</wp:posOffset>
                  </wp:positionH>
                  <wp:positionV relativeFrom="paragraph">
                    <wp:posOffset>41275</wp:posOffset>
                  </wp:positionV>
                  <wp:extent cx="985520" cy="1314450"/>
                  <wp:effectExtent l="0" t="0" r="5080" b="0"/>
                  <wp:wrapNone/>
                  <wp:docPr id="229" name="Picture 229" descr="H:\SKRIPSI NIMAS\SKRIPSI BARU\FOTO PENELITIAN\foto buah\IMG_20221125_170130_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KRIPSI NIMAS\SKRIPSI BARU\FOTO PENELITIAN\foto buah\IMG_20221125_170130_63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552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02" w:type="dxa"/>
            <w:vAlign w:val="center"/>
          </w:tcPr>
          <w:p w:rsidR="00CB034A" w:rsidRPr="00F05C78" w:rsidRDefault="00CB034A" w:rsidP="009345BE">
            <w:pPr>
              <w:spacing w:line="480" w:lineRule="auto"/>
              <w:jc w:val="center"/>
              <w:rPr>
                <w:sz w:val="24"/>
                <w:szCs w:val="24"/>
              </w:rPr>
            </w:pPr>
            <w:r w:rsidRPr="00F05C78">
              <w:rPr>
                <w:noProof/>
                <w:sz w:val="24"/>
                <w:szCs w:val="24"/>
              </w:rPr>
              <w:drawing>
                <wp:anchor distT="0" distB="0" distL="114300" distR="114300" simplePos="0" relativeHeight="251668480" behindDoc="0" locked="0" layoutInCell="1" allowOverlap="1" wp14:anchorId="6657C5C3" wp14:editId="504AAA46">
                  <wp:simplePos x="0" y="0"/>
                  <wp:positionH relativeFrom="column">
                    <wp:posOffset>-32385</wp:posOffset>
                  </wp:positionH>
                  <wp:positionV relativeFrom="paragraph">
                    <wp:posOffset>271780</wp:posOffset>
                  </wp:positionV>
                  <wp:extent cx="1282065" cy="873760"/>
                  <wp:effectExtent l="0" t="5397" r="7937" b="7938"/>
                  <wp:wrapNone/>
                  <wp:docPr id="228" name="Picture 228" descr="H:\SKRIPSI NIMAS\SKRIPSI BARU\FOTO PENELITIAN\foto buah\IMG_20221125_171044_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SKRIPSI NIMAS\SKRIPSI BARU\FOTO PENELITIAN\foto buah\IMG_20221125_171044_664.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9033"/>
                          <a:stretch/>
                        </pic:blipFill>
                        <pic:spPr bwMode="auto">
                          <a:xfrm rot="5400000">
                            <a:off x="0" y="0"/>
                            <a:ext cx="1282065" cy="873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102" w:type="dxa"/>
            <w:vAlign w:val="center"/>
          </w:tcPr>
          <w:p w:rsidR="00CB034A" w:rsidRPr="00F05C78" w:rsidRDefault="00CB034A" w:rsidP="009345BE">
            <w:pPr>
              <w:spacing w:line="480" w:lineRule="auto"/>
              <w:jc w:val="center"/>
              <w:rPr>
                <w:sz w:val="24"/>
                <w:szCs w:val="24"/>
              </w:rPr>
            </w:pPr>
            <w:r w:rsidRPr="00F05C78">
              <w:rPr>
                <w:noProof/>
                <w:sz w:val="24"/>
                <w:szCs w:val="24"/>
              </w:rPr>
              <w:drawing>
                <wp:anchor distT="0" distB="0" distL="114300" distR="114300" simplePos="0" relativeHeight="251669504" behindDoc="0" locked="0" layoutInCell="1" allowOverlap="1" wp14:anchorId="684CECDE" wp14:editId="6A27EFD7">
                  <wp:simplePos x="0" y="0"/>
                  <wp:positionH relativeFrom="column">
                    <wp:posOffset>-85090</wp:posOffset>
                  </wp:positionH>
                  <wp:positionV relativeFrom="paragraph">
                    <wp:posOffset>213360</wp:posOffset>
                  </wp:positionV>
                  <wp:extent cx="1300480" cy="975360"/>
                  <wp:effectExtent l="0" t="8890" r="5080" b="5080"/>
                  <wp:wrapNone/>
                  <wp:docPr id="230" name="Picture 230" descr="H:\SKRIPSI NIMAS\SKRIPSI BARU\FOTO PENELITIAN\foto buah\IMG_20221125_171907_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SKRIPSI NIMAS\SKRIPSI BARU\FOTO PENELITIAN\foto buah\IMG_20221125_171907_29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1300480" cy="975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03" w:type="dxa"/>
            <w:vAlign w:val="center"/>
          </w:tcPr>
          <w:p w:rsidR="00CB034A" w:rsidRPr="00F05C78" w:rsidRDefault="00CB034A" w:rsidP="009345BE">
            <w:pPr>
              <w:spacing w:line="480" w:lineRule="auto"/>
              <w:jc w:val="center"/>
              <w:rPr>
                <w:sz w:val="24"/>
                <w:szCs w:val="24"/>
              </w:rPr>
            </w:pPr>
            <w:r w:rsidRPr="00F05C78">
              <w:rPr>
                <w:noProof/>
                <w:sz w:val="24"/>
                <w:szCs w:val="24"/>
              </w:rPr>
              <w:drawing>
                <wp:anchor distT="0" distB="0" distL="114300" distR="114300" simplePos="0" relativeHeight="251670528" behindDoc="0" locked="0" layoutInCell="1" allowOverlap="1" wp14:anchorId="541444DB" wp14:editId="28A271D5">
                  <wp:simplePos x="0" y="0"/>
                  <wp:positionH relativeFrom="column">
                    <wp:posOffset>58420</wp:posOffset>
                  </wp:positionH>
                  <wp:positionV relativeFrom="paragraph">
                    <wp:posOffset>41910</wp:posOffset>
                  </wp:positionV>
                  <wp:extent cx="956310" cy="1276350"/>
                  <wp:effectExtent l="0" t="0" r="0" b="0"/>
                  <wp:wrapNone/>
                  <wp:docPr id="231" name="Picture 231" descr="H:\SKRIPSI NIMAS\SKRIPSI BARU\FOTO PENELITIAN\foto buah\IMG_20221125_172430_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SKRIPSI NIMAS\SKRIPSI BARU\FOTO PENELITIAN\foto buah\IMG_20221125_172430_08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631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B034A" w:rsidRPr="00F05C78" w:rsidTr="009345BE">
        <w:trPr>
          <w:trHeight w:val="357"/>
        </w:trPr>
        <w:tc>
          <w:tcPr>
            <w:tcW w:w="1992" w:type="dxa"/>
            <w:vAlign w:val="center"/>
          </w:tcPr>
          <w:p w:rsidR="00CB034A" w:rsidRPr="00F05C78" w:rsidRDefault="00CB034A" w:rsidP="009345BE">
            <w:pPr>
              <w:pStyle w:val="ListParagraph"/>
              <w:spacing w:line="480" w:lineRule="auto"/>
              <w:ind w:left="0"/>
              <w:jc w:val="center"/>
              <w:rPr>
                <w:noProof/>
                <w:sz w:val="24"/>
                <w:szCs w:val="24"/>
              </w:rPr>
            </w:pPr>
            <w:r w:rsidRPr="00F05C78">
              <w:rPr>
                <w:noProof/>
                <w:sz w:val="24"/>
                <w:szCs w:val="24"/>
              </w:rPr>
              <w:t>Galur CU-07</w:t>
            </w:r>
          </w:p>
        </w:tc>
        <w:tc>
          <w:tcPr>
            <w:tcW w:w="2102" w:type="dxa"/>
            <w:vAlign w:val="center"/>
          </w:tcPr>
          <w:p w:rsidR="00CB034A" w:rsidRPr="00F05C78" w:rsidRDefault="00CB034A" w:rsidP="009345BE">
            <w:pPr>
              <w:spacing w:line="480" w:lineRule="auto"/>
              <w:jc w:val="center"/>
              <w:rPr>
                <w:noProof/>
                <w:sz w:val="24"/>
                <w:szCs w:val="24"/>
              </w:rPr>
            </w:pPr>
            <w:r w:rsidRPr="00F05C78">
              <w:rPr>
                <w:noProof/>
                <w:sz w:val="24"/>
                <w:szCs w:val="24"/>
              </w:rPr>
              <w:t>Galur CU-08</w:t>
            </w:r>
          </w:p>
        </w:tc>
        <w:tc>
          <w:tcPr>
            <w:tcW w:w="2102" w:type="dxa"/>
            <w:vAlign w:val="center"/>
          </w:tcPr>
          <w:p w:rsidR="00CB034A" w:rsidRPr="00F05C78" w:rsidRDefault="00CB034A" w:rsidP="009345BE">
            <w:pPr>
              <w:spacing w:line="480" w:lineRule="auto"/>
              <w:ind w:left="360"/>
              <w:jc w:val="center"/>
              <w:rPr>
                <w:noProof/>
                <w:sz w:val="24"/>
                <w:szCs w:val="24"/>
              </w:rPr>
            </w:pPr>
            <w:r w:rsidRPr="00F05C78">
              <w:rPr>
                <w:noProof/>
                <w:sz w:val="24"/>
                <w:szCs w:val="24"/>
              </w:rPr>
              <w:t>Galur CU-21</w:t>
            </w:r>
          </w:p>
        </w:tc>
        <w:tc>
          <w:tcPr>
            <w:tcW w:w="2103" w:type="dxa"/>
            <w:vAlign w:val="center"/>
          </w:tcPr>
          <w:p w:rsidR="00CB034A" w:rsidRPr="00F05C78" w:rsidRDefault="00CB034A" w:rsidP="009345BE">
            <w:pPr>
              <w:spacing w:line="480" w:lineRule="auto"/>
              <w:jc w:val="center"/>
              <w:rPr>
                <w:sz w:val="24"/>
                <w:szCs w:val="24"/>
              </w:rPr>
            </w:pPr>
            <w:r w:rsidRPr="00F05C78">
              <w:rPr>
                <w:noProof/>
                <w:sz w:val="24"/>
                <w:szCs w:val="24"/>
              </w:rPr>
              <w:t>Galur CU-22</w:t>
            </w:r>
          </w:p>
        </w:tc>
      </w:tr>
    </w:tbl>
    <w:p w:rsidR="00CB034A" w:rsidRPr="00F05C78" w:rsidRDefault="009345BE" w:rsidP="00CB034A">
      <w:pPr>
        <w:spacing w:after="0" w:line="480" w:lineRule="auto"/>
        <w:ind w:left="1418" w:hanging="1418"/>
        <w:jc w:val="center"/>
        <w:rPr>
          <w:rFonts w:ascii="Times New Roman" w:hAnsi="Times New Roman" w:cs="Times New Roman"/>
          <w:sz w:val="24"/>
          <w:szCs w:val="24"/>
        </w:rPr>
      </w:pPr>
      <w:r>
        <w:rPr>
          <w:rFonts w:ascii="Times New Roman" w:hAnsi="Times New Roman" w:cs="Times New Roman"/>
          <w:sz w:val="24"/>
          <w:szCs w:val="24"/>
        </w:rPr>
        <w:t>Gambar 3</w:t>
      </w:r>
      <w:r w:rsidR="00CB034A" w:rsidRPr="00F05C78">
        <w:rPr>
          <w:rFonts w:ascii="Times New Roman" w:hAnsi="Times New Roman" w:cs="Times New Roman"/>
          <w:sz w:val="24"/>
          <w:szCs w:val="24"/>
        </w:rPr>
        <w:t>. Bentuk ujung buah empat galur mentimun.</w:t>
      </w:r>
    </w:p>
    <w:p w:rsidR="009345BE" w:rsidRDefault="00CB034A" w:rsidP="009345BE">
      <w:pPr>
        <w:spacing w:before="180" w:after="0" w:line="360" w:lineRule="auto"/>
        <w:jc w:val="both"/>
        <w:rPr>
          <w:rFonts w:ascii="Times New Roman" w:hAnsi="Times New Roman" w:cs="Times New Roman"/>
          <w:sz w:val="24"/>
          <w:szCs w:val="24"/>
        </w:rPr>
      </w:pPr>
      <w:r w:rsidRPr="00F05C78">
        <w:rPr>
          <w:rFonts w:ascii="Times New Roman" w:hAnsi="Times New Roman" w:cs="Times New Roman"/>
          <w:sz w:val="24"/>
          <w:szCs w:val="24"/>
          <w:lang w:val="en-US"/>
        </w:rPr>
        <w:t>B</w:t>
      </w:r>
      <w:r w:rsidRPr="00F05C78">
        <w:rPr>
          <w:rFonts w:ascii="Times New Roman" w:hAnsi="Times New Roman" w:cs="Times New Roman"/>
          <w:sz w:val="24"/>
          <w:szCs w:val="24"/>
        </w:rPr>
        <w:t xml:space="preserve">entuk ujung buah empat galur mentimun </w:t>
      </w:r>
      <w:proofErr w:type="gramStart"/>
      <w:r w:rsidRPr="00F05C78">
        <w:rPr>
          <w:rFonts w:ascii="Times New Roman" w:hAnsi="Times New Roman" w:cs="Times New Roman"/>
          <w:sz w:val="24"/>
          <w:szCs w:val="24"/>
        </w:rPr>
        <w:t xml:space="preserve">diperoleh </w:t>
      </w:r>
      <w:r w:rsidRPr="00F05C78">
        <w:rPr>
          <w:rFonts w:ascii="Times New Roman" w:hAnsi="Times New Roman" w:cs="Times New Roman"/>
          <w:sz w:val="24"/>
          <w:szCs w:val="24"/>
          <w:lang w:val="en-US"/>
        </w:rPr>
        <w:t xml:space="preserve"> </w:t>
      </w:r>
      <w:r w:rsidRPr="00F05C78">
        <w:rPr>
          <w:rFonts w:ascii="Times New Roman" w:hAnsi="Times New Roman" w:cs="Times New Roman"/>
          <w:sz w:val="24"/>
          <w:szCs w:val="24"/>
        </w:rPr>
        <w:t>galur</w:t>
      </w:r>
      <w:proofErr w:type="gramEnd"/>
      <w:r w:rsidRPr="00F05C78">
        <w:rPr>
          <w:rFonts w:ascii="Times New Roman" w:hAnsi="Times New Roman" w:cs="Times New Roman"/>
          <w:sz w:val="24"/>
          <w:szCs w:val="24"/>
        </w:rPr>
        <w:t xml:space="preserve"> CU-07 menumpul, CU-08 menumpul, CU-21 meruncing, dan CU-22 menumpul</w:t>
      </w:r>
      <w:r w:rsidR="009345BE">
        <w:rPr>
          <w:rFonts w:ascii="Times New Roman" w:hAnsi="Times New Roman" w:cs="Times New Roman"/>
          <w:sz w:val="24"/>
          <w:szCs w:val="24"/>
          <w:lang w:val="en-US"/>
        </w:rPr>
        <w:t xml:space="preserve"> (Gambar </w:t>
      </w:r>
      <w:r w:rsidR="009345BE">
        <w:rPr>
          <w:rFonts w:ascii="Times New Roman" w:hAnsi="Times New Roman" w:cs="Times New Roman"/>
          <w:sz w:val="24"/>
          <w:szCs w:val="24"/>
        </w:rPr>
        <w:t>3</w:t>
      </w:r>
      <w:r w:rsidRPr="00F05C78">
        <w:rPr>
          <w:rFonts w:ascii="Times New Roman" w:hAnsi="Times New Roman" w:cs="Times New Roman"/>
          <w:sz w:val="24"/>
          <w:szCs w:val="24"/>
          <w:lang w:val="en-US"/>
        </w:rPr>
        <w:t>)</w:t>
      </w:r>
      <w:r w:rsidRPr="00F05C78">
        <w:rPr>
          <w:rFonts w:ascii="Times New Roman" w:hAnsi="Times New Roman" w:cs="Times New Roman"/>
          <w:sz w:val="24"/>
          <w:szCs w:val="24"/>
        </w:rPr>
        <w:t>.</w:t>
      </w:r>
    </w:p>
    <w:p w:rsidR="009345BE" w:rsidRDefault="009345BE" w:rsidP="009345BE">
      <w:pPr>
        <w:pStyle w:val="ListParagraph"/>
        <w:numPr>
          <w:ilvl w:val="0"/>
          <w:numId w:val="1"/>
        </w:numPr>
        <w:spacing w:before="180" w:after="0" w:line="360" w:lineRule="auto"/>
        <w:jc w:val="both"/>
        <w:rPr>
          <w:rFonts w:ascii="Times New Roman" w:hAnsi="Times New Roman" w:cs="Times New Roman"/>
          <w:b/>
          <w:sz w:val="24"/>
          <w:szCs w:val="24"/>
        </w:rPr>
      </w:pPr>
      <w:r w:rsidRPr="009345BE">
        <w:rPr>
          <w:rFonts w:ascii="Times New Roman" w:hAnsi="Times New Roman" w:cs="Times New Roman"/>
          <w:b/>
          <w:sz w:val="24"/>
          <w:szCs w:val="24"/>
        </w:rPr>
        <w:t xml:space="preserve">Kesimpulan </w:t>
      </w:r>
    </w:p>
    <w:p w:rsidR="009345BE" w:rsidRDefault="009345BE" w:rsidP="009345BE">
      <w:pPr>
        <w:pStyle w:val="ListParagraph"/>
        <w:spacing w:before="180" w:after="0" w:line="360" w:lineRule="auto"/>
        <w:jc w:val="both"/>
        <w:rPr>
          <w:rFonts w:ascii="Times New Roman" w:hAnsi="Times New Roman" w:cs="Times New Roman"/>
          <w:sz w:val="24"/>
          <w:szCs w:val="24"/>
        </w:rPr>
      </w:pPr>
      <w:r w:rsidRPr="009345BE">
        <w:rPr>
          <w:rFonts w:ascii="Times New Roman" w:hAnsi="Times New Roman" w:cs="Times New Roman"/>
          <w:sz w:val="24"/>
          <w:szCs w:val="24"/>
        </w:rPr>
        <w:t xml:space="preserve">Berdasakan dan analisis data dalam penelitian ini dapat disimpulkan : </w:t>
      </w:r>
    </w:p>
    <w:p w:rsidR="009345BE" w:rsidRPr="009345BE" w:rsidRDefault="009345BE" w:rsidP="009345BE">
      <w:pPr>
        <w:pStyle w:val="ListParagraph"/>
        <w:numPr>
          <w:ilvl w:val="0"/>
          <w:numId w:val="10"/>
        </w:numPr>
        <w:spacing w:before="180" w:after="0" w:line="360" w:lineRule="auto"/>
        <w:jc w:val="both"/>
        <w:rPr>
          <w:rFonts w:ascii="Times New Roman" w:hAnsi="Times New Roman" w:cs="Times New Roman"/>
          <w:b/>
          <w:sz w:val="24"/>
          <w:szCs w:val="24"/>
        </w:rPr>
      </w:pPr>
      <w:r w:rsidRPr="009345BE">
        <w:rPr>
          <w:rFonts w:ascii="Times New Roman" w:hAnsi="Times New Roman" w:cs="Times New Roman"/>
          <w:sz w:val="24"/>
          <w:szCs w:val="24"/>
        </w:rPr>
        <w:t>Tidak ada perbedaan secara nyata antara empat galur mentimun dengan kode CU-07, CU-08, CU-21, CU-22</w:t>
      </w:r>
      <w:r w:rsidRPr="009345BE">
        <w:rPr>
          <w:rFonts w:ascii="Times New Roman" w:hAnsi="Times New Roman" w:cs="Times New Roman"/>
          <w:sz w:val="24"/>
          <w:szCs w:val="24"/>
          <w:lang w:val="en-US"/>
        </w:rPr>
        <w:t xml:space="preserve"> </w:t>
      </w:r>
      <w:r w:rsidRPr="009345BE">
        <w:rPr>
          <w:rFonts w:ascii="Times New Roman" w:hAnsi="Times New Roman" w:cs="Times New Roman"/>
          <w:sz w:val="24"/>
          <w:szCs w:val="24"/>
        </w:rPr>
        <w:t xml:space="preserve"> pada karakter morfologi ( tinggi tanaman, jumlah daun, jumlah cabang, umur mulai berbunga betina, umur mulai panen, panjang buah, jumlah buah per tanaman, dan bobot buah ). </w:t>
      </w:r>
    </w:p>
    <w:p w:rsidR="009345BE" w:rsidRDefault="009345BE" w:rsidP="009345BE">
      <w:pPr>
        <w:pStyle w:val="ListParagraph"/>
        <w:numPr>
          <w:ilvl w:val="0"/>
          <w:numId w:val="10"/>
        </w:numPr>
        <w:spacing w:after="0" w:line="360" w:lineRule="auto"/>
        <w:jc w:val="both"/>
        <w:rPr>
          <w:rFonts w:ascii="Times New Roman" w:hAnsi="Times New Roman" w:cs="Times New Roman"/>
          <w:sz w:val="24"/>
          <w:szCs w:val="24"/>
        </w:rPr>
      </w:pPr>
      <w:r w:rsidRPr="00F05C78">
        <w:rPr>
          <w:rFonts w:ascii="Times New Roman" w:hAnsi="Times New Roman" w:cs="Times New Roman"/>
          <w:sz w:val="24"/>
          <w:szCs w:val="24"/>
          <w:lang w:val="en-US"/>
        </w:rPr>
        <w:t xml:space="preserve">Diperoleh </w:t>
      </w:r>
      <w:r w:rsidRPr="00F05C78">
        <w:rPr>
          <w:rFonts w:ascii="Times New Roman" w:hAnsi="Times New Roman" w:cs="Times New Roman"/>
          <w:sz w:val="24"/>
          <w:szCs w:val="24"/>
        </w:rPr>
        <w:t xml:space="preserve">deskripsi karakter sifat morfologi dan penciri khusus tanaman mentimun </w:t>
      </w:r>
      <w:r w:rsidRPr="00F05C78">
        <w:rPr>
          <w:rFonts w:ascii="Times New Roman" w:hAnsi="Times New Roman" w:cs="Times New Roman"/>
          <w:sz w:val="24"/>
          <w:szCs w:val="24"/>
          <w:lang w:val="en-US"/>
        </w:rPr>
        <w:t xml:space="preserve">asal  CV Borneo Seed Indonesia </w:t>
      </w:r>
      <w:r w:rsidRPr="00F05C78">
        <w:rPr>
          <w:rFonts w:ascii="Times New Roman" w:hAnsi="Times New Roman" w:cs="Times New Roman"/>
          <w:sz w:val="24"/>
          <w:szCs w:val="24"/>
        </w:rPr>
        <w:t xml:space="preserve">dengan kode </w:t>
      </w:r>
      <w:r w:rsidRPr="00F05C78">
        <w:rPr>
          <w:rFonts w:ascii="Times New Roman" w:hAnsi="Times New Roman" w:cs="Times New Roman"/>
          <w:sz w:val="24"/>
          <w:szCs w:val="24"/>
          <w:lang w:val="en-US"/>
        </w:rPr>
        <w:t xml:space="preserve">galur </w:t>
      </w:r>
      <w:r w:rsidRPr="00F05C78">
        <w:rPr>
          <w:rFonts w:ascii="Times New Roman" w:hAnsi="Times New Roman" w:cs="Times New Roman"/>
          <w:sz w:val="24"/>
          <w:szCs w:val="24"/>
        </w:rPr>
        <w:t xml:space="preserve">CU-07, </w:t>
      </w:r>
      <w:r w:rsidRPr="00F05C78">
        <w:rPr>
          <w:rFonts w:ascii="Times New Roman" w:hAnsi="Times New Roman" w:cs="Times New Roman"/>
          <w:sz w:val="24"/>
          <w:szCs w:val="24"/>
          <w:lang w:val="en-US"/>
        </w:rPr>
        <w:t>CU-08</w:t>
      </w:r>
      <w:r w:rsidRPr="00F05C78">
        <w:rPr>
          <w:rFonts w:ascii="Times New Roman" w:hAnsi="Times New Roman" w:cs="Times New Roman"/>
          <w:sz w:val="24"/>
          <w:szCs w:val="24"/>
        </w:rPr>
        <w:t xml:space="preserve">, CU-21, </w:t>
      </w:r>
      <w:r w:rsidRPr="00F05C78">
        <w:rPr>
          <w:rFonts w:ascii="Times New Roman" w:hAnsi="Times New Roman" w:cs="Times New Roman"/>
          <w:sz w:val="24"/>
          <w:szCs w:val="24"/>
          <w:lang w:val="en-US"/>
        </w:rPr>
        <w:t xml:space="preserve">dan </w:t>
      </w:r>
      <w:r w:rsidRPr="00F05C78">
        <w:rPr>
          <w:rFonts w:ascii="Times New Roman" w:hAnsi="Times New Roman" w:cs="Times New Roman"/>
          <w:sz w:val="24"/>
          <w:szCs w:val="24"/>
        </w:rPr>
        <w:t>CU-22</w:t>
      </w:r>
      <w:r w:rsidRPr="00F05C78">
        <w:rPr>
          <w:rFonts w:ascii="Times New Roman" w:hAnsi="Times New Roman" w:cs="Times New Roman"/>
          <w:sz w:val="24"/>
          <w:szCs w:val="24"/>
          <w:lang w:val="en-US"/>
        </w:rPr>
        <w:t xml:space="preserve"> </w:t>
      </w:r>
      <w:r w:rsidRPr="00F05C78">
        <w:rPr>
          <w:rFonts w:ascii="Times New Roman" w:hAnsi="Times New Roman" w:cs="Times New Roman"/>
          <w:sz w:val="24"/>
          <w:szCs w:val="24"/>
        </w:rPr>
        <w:t xml:space="preserve"> sebagai berikut :</w:t>
      </w:r>
    </w:p>
    <w:p w:rsidR="001667B0" w:rsidRDefault="001667B0" w:rsidP="001667B0">
      <w:pPr>
        <w:spacing w:after="0" w:line="360" w:lineRule="auto"/>
        <w:jc w:val="both"/>
        <w:rPr>
          <w:rFonts w:ascii="Times New Roman" w:hAnsi="Times New Roman" w:cs="Times New Roman"/>
          <w:sz w:val="24"/>
          <w:szCs w:val="24"/>
        </w:rPr>
      </w:pPr>
    </w:p>
    <w:p w:rsidR="001667B0" w:rsidRDefault="001667B0" w:rsidP="001667B0">
      <w:pPr>
        <w:spacing w:after="0" w:line="360" w:lineRule="auto"/>
        <w:jc w:val="both"/>
        <w:rPr>
          <w:rFonts w:ascii="Times New Roman" w:hAnsi="Times New Roman" w:cs="Times New Roman"/>
          <w:sz w:val="24"/>
          <w:szCs w:val="24"/>
        </w:rPr>
      </w:pPr>
    </w:p>
    <w:p w:rsidR="001667B0" w:rsidRDefault="001667B0" w:rsidP="001667B0">
      <w:pPr>
        <w:spacing w:after="0" w:line="360" w:lineRule="auto"/>
        <w:jc w:val="both"/>
        <w:rPr>
          <w:rFonts w:ascii="Times New Roman" w:hAnsi="Times New Roman" w:cs="Times New Roman"/>
          <w:sz w:val="24"/>
          <w:szCs w:val="24"/>
        </w:rPr>
      </w:pPr>
    </w:p>
    <w:p w:rsidR="001667B0" w:rsidRDefault="001667B0" w:rsidP="001667B0">
      <w:pPr>
        <w:spacing w:after="0" w:line="360" w:lineRule="auto"/>
        <w:jc w:val="both"/>
        <w:rPr>
          <w:rFonts w:ascii="Times New Roman" w:hAnsi="Times New Roman" w:cs="Times New Roman"/>
          <w:sz w:val="24"/>
          <w:szCs w:val="24"/>
        </w:rPr>
      </w:pPr>
    </w:p>
    <w:p w:rsidR="001667B0" w:rsidRDefault="001667B0" w:rsidP="001667B0">
      <w:pPr>
        <w:spacing w:after="0" w:line="360" w:lineRule="auto"/>
        <w:jc w:val="both"/>
        <w:rPr>
          <w:rFonts w:ascii="Times New Roman" w:hAnsi="Times New Roman" w:cs="Times New Roman"/>
          <w:sz w:val="24"/>
          <w:szCs w:val="24"/>
        </w:rPr>
      </w:pPr>
    </w:p>
    <w:p w:rsidR="001667B0" w:rsidRDefault="001667B0" w:rsidP="001667B0">
      <w:pPr>
        <w:spacing w:after="0" w:line="360" w:lineRule="auto"/>
        <w:jc w:val="both"/>
        <w:rPr>
          <w:rFonts w:ascii="Times New Roman" w:hAnsi="Times New Roman" w:cs="Times New Roman"/>
          <w:sz w:val="24"/>
          <w:szCs w:val="24"/>
        </w:rPr>
      </w:pPr>
    </w:p>
    <w:p w:rsidR="001667B0" w:rsidRDefault="001667B0" w:rsidP="001667B0">
      <w:pPr>
        <w:spacing w:after="0" w:line="360" w:lineRule="auto"/>
        <w:jc w:val="both"/>
        <w:rPr>
          <w:rFonts w:ascii="Times New Roman" w:hAnsi="Times New Roman" w:cs="Times New Roman"/>
          <w:sz w:val="24"/>
          <w:szCs w:val="24"/>
        </w:rPr>
      </w:pPr>
    </w:p>
    <w:p w:rsidR="001667B0" w:rsidRDefault="001667B0" w:rsidP="001667B0">
      <w:pPr>
        <w:spacing w:after="0" w:line="360" w:lineRule="auto"/>
        <w:jc w:val="both"/>
        <w:rPr>
          <w:rFonts w:ascii="Times New Roman" w:hAnsi="Times New Roman" w:cs="Times New Roman"/>
          <w:sz w:val="24"/>
          <w:szCs w:val="24"/>
        </w:rPr>
      </w:pPr>
    </w:p>
    <w:p w:rsidR="001667B0" w:rsidRDefault="001667B0" w:rsidP="001667B0">
      <w:pPr>
        <w:spacing w:after="0" w:line="360" w:lineRule="auto"/>
        <w:jc w:val="both"/>
        <w:rPr>
          <w:rFonts w:ascii="Times New Roman" w:hAnsi="Times New Roman" w:cs="Times New Roman"/>
          <w:sz w:val="24"/>
          <w:szCs w:val="24"/>
        </w:rPr>
      </w:pPr>
    </w:p>
    <w:p w:rsidR="001667B0" w:rsidRDefault="001667B0" w:rsidP="001667B0">
      <w:pPr>
        <w:spacing w:after="0" w:line="360" w:lineRule="auto"/>
        <w:jc w:val="both"/>
        <w:rPr>
          <w:rFonts w:ascii="Times New Roman" w:hAnsi="Times New Roman" w:cs="Times New Roman"/>
          <w:sz w:val="24"/>
          <w:szCs w:val="24"/>
        </w:rPr>
      </w:pPr>
    </w:p>
    <w:p w:rsidR="001667B0" w:rsidRPr="001667B0" w:rsidRDefault="001667B0" w:rsidP="001667B0">
      <w:pPr>
        <w:spacing w:after="0" w:line="360" w:lineRule="auto"/>
        <w:jc w:val="both"/>
        <w:rPr>
          <w:rFonts w:ascii="Times New Roman" w:hAnsi="Times New Roman" w:cs="Times New Roman"/>
          <w:sz w:val="24"/>
          <w:szCs w:val="24"/>
        </w:rPr>
      </w:pPr>
    </w:p>
    <w:p w:rsidR="009345BE" w:rsidRPr="009345BE" w:rsidRDefault="009345BE" w:rsidP="009E2EAC">
      <w:pPr>
        <w:pStyle w:val="ListParagraph"/>
        <w:spacing w:after="0" w:line="240" w:lineRule="auto"/>
        <w:jc w:val="both"/>
        <w:rPr>
          <w:rFonts w:ascii="Times New Roman" w:hAnsi="Times New Roman" w:cs="Times New Roman"/>
          <w:sz w:val="24"/>
          <w:szCs w:val="24"/>
        </w:rPr>
      </w:pPr>
      <w:proofErr w:type="gramStart"/>
      <w:r w:rsidRPr="009345BE">
        <w:rPr>
          <w:rFonts w:ascii="Times New Roman" w:hAnsi="Times New Roman" w:cs="Times New Roman"/>
          <w:sz w:val="24"/>
          <w:szCs w:val="24"/>
          <w:lang w:val="en-US"/>
        </w:rPr>
        <w:lastRenderedPageBreak/>
        <w:t>Tabel 1</w:t>
      </w:r>
      <w:r w:rsidRPr="009345BE">
        <w:rPr>
          <w:rFonts w:ascii="Times New Roman" w:hAnsi="Times New Roman" w:cs="Times New Roman"/>
          <w:sz w:val="24"/>
          <w:szCs w:val="24"/>
        </w:rPr>
        <w:t>0</w:t>
      </w:r>
      <w:r w:rsidRPr="009345BE">
        <w:rPr>
          <w:rFonts w:ascii="Times New Roman" w:hAnsi="Times New Roman" w:cs="Times New Roman"/>
          <w:sz w:val="24"/>
          <w:szCs w:val="24"/>
          <w:lang w:val="en-US"/>
        </w:rPr>
        <w:t>.</w:t>
      </w:r>
      <w:proofErr w:type="gramEnd"/>
      <w:r w:rsidRPr="009345BE">
        <w:rPr>
          <w:rFonts w:ascii="Times New Roman" w:hAnsi="Times New Roman" w:cs="Times New Roman"/>
          <w:sz w:val="24"/>
          <w:szCs w:val="24"/>
          <w:lang w:val="en-US"/>
        </w:rPr>
        <w:t xml:space="preserve"> Deskripsi Karakter Sifat Morfologi dan Penciri Khusus 4 Galur Tanaman Mentimun</w:t>
      </w:r>
    </w:p>
    <w:tbl>
      <w:tblPr>
        <w:tblStyle w:val="TableGrid"/>
        <w:tblW w:w="8472" w:type="dxa"/>
        <w:tblInd w:w="290" w:type="dxa"/>
        <w:tblLook w:val="04A0" w:firstRow="1" w:lastRow="0" w:firstColumn="1" w:lastColumn="0" w:noHBand="0" w:noVBand="1"/>
      </w:tblPr>
      <w:tblGrid>
        <w:gridCol w:w="1630"/>
        <w:gridCol w:w="1712"/>
        <w:gridCol w:w="1728"/>
        <w:gridCol w:w="1701"/>
        <w:gridCol w:w="1701"/>
      </w:tblGrid>
      <w:tr w:rsidR="009345BE" w:rsidRPr="00F05C78" w:rsidTr="009E2EAC">
        <w:tc>
          <w:tcPr>
            <w:tcW w:w="1630" w:type="dxa"/>
            <w:vAlign w:val="center"/>
          </w:tcPr>
          <w:p w:rsidR="009345BE" w:rsidRPr="00F05C78" w:rsidRDefault="009345BE" w:rsidP="009345BE">
            <w:pPr>
              <w:jc w:val="center"/>
              <w:rPr>
                <w:b/>
                <w:sz w:val="24"/>
                <w:szCs w:val="24"/>
                <w:lang w:val="en-US"/>
              </w:rPr>
            </w:pPr>
            <w:r w:rsidRPr="00F05C78">
              <w:rPr>
                <w:b/>
                <w:sz w:val="24"/>
                <w:szCs w:val="24"/>
                <w:lang w:val="en-US"/>
              </w:rPr>
              <w:t>Karakter</w:t>
            </w:r>
          </w:p>
        </w:tc>
        <w:tc>
          <w:tcPr>
            <w:tcW w:w="1712" w:type="dxa"/>
            <w:vAlign w:val="center"/>
          </w:tcPr>
          <w:p w:rsidR="009345BE" w:rsidRPr="00F05C78" w:rsidRDefault="009345BE" w:rsidP="009345BE">
            <w:pPr>
              <w:jc w:val="center"/>
              <w:rPr>
                <w:b/>
                <w:sz w:val="24"/>
                <w:szCs w:val="24"/>
                <w:lang w:val="en-US"/>
              </w:rPr>
            </w:pPr>
            <w:r w:rsidRPr="00F05C78">
              <w:rPr>
                <w:b/>
                <w:sz w:val="24"/>
                <w:szCs w:val="24"/>
                <w:lang w:val="en-US"/>
              </w:rPr>
              <w:t>Galur CU-07</w:t>
            </w:r>
          </w:p>
        </w:tc>
        <w:tc>
          <w:tcPr>
            <w:tcW w:w="1728" w:type="dxa"/>
            <w:vAlign w:val="center"/>
          </w:tcPr>
          <w:p w:rsidR="009345BE" w:rsidRPr="00F05C78" w:rsidRDefault="009345BE" w:rsidP="009345BE">
            <w:pPr>
              <w:jc w:val="center"/>
              <w:rPr>
                <w:b/>
                <w:sz w:val="24"/>
                <w:szCs w:val="24"/>
                <w:lang w:val="en-US"/>
              </w:rPr>
            </w:pPr>
            <w:r w:rsidRPr="00F05C78">
              <w:rPr>
                <w:b/>
                <w:sz w:val="24"/>
                <w:szCs w:val="24"/>
                <w:lang w:val="en-US"/>
              </w:rPr>
              <w:t>Galur CU-08</w:t>
            </w:r>
          </w:p>
        </w:tc>
        <w:tc>
          <w:tcPr>
            <w:tcW w:w="1701" w:type="dxa"/>
            <w:vAlign w:val="center"/>
          </w:tcPr>
          <w:p w:rsidR="009345BE" w:rsidRPr="00F05C78" w:rsidRDefault="009345BE" w:rsidP="009345BE">
            <w:pPr>
              <w:jc w:val="center"/>
              <w:rPr>
                <w:b/>
                <w:sz w:val="24"/>
                <w:szCs w:val="24"/>
                <w:lang w:val="en-US"/>
              </w:rPr>
            </w:pPr>
            <w:r w:rsidRPr="00F05C78">
              <w:rPr>
                <w:b/>
                <w:sz w:val="24"/>
                <w:szCs w:val="24"/>
                <w:lang w:val="en-US"/>
              </w:rPr>
              <w:t>Galur CU-21</w:t>
            </w:r>
          </w:p>
        </w:tc>
        <w:tc>
          <w:tcPr>
            <w:tcW w:w="1701" w:type="dxa"/>
            <w:vAlign w:val="center"/>
          </w:tcPr>
          <w:p w:rsidR="009345BE" w:rsidRPr="00F05C78" w:rsidRDefault="009345BE" w:rsidP="009345BE">
            <w:pPr>
              <w:jc w:val="center"/>
              <w:rPr>
                <w:b/>
                <w:sz w:val="24"/>
                <w:szCs w:val="24"/>
                <w:lang w:val="en-US"/>
              </w:rPr>
            </w:pPr>
            <w:r w:rsidRPr="00F05C78">
              <w:rPr>
                <w:b/>
                <w:sz w:val="24"/>
                <w:szCs w:val="24"/>
                <w:lang w:val="en-US"/>
              </w:rPr>
              <w:t>Galur CU-22</w:t>
            </w:r>
          </w:p>
        </w:tc>
      </w:tr>
      <w:tr w:rsidR="009345BE" w:rsidRPr="00F05C78" w:rsidTr="009E2EAC">
        <w:tc>
          <w:tcPr>
            <w:tcW w:w="1630" w:type="dxa"/>
            <w:vAlign w:val="center"/>
          </w:tcPr>
          <w:p w:rsidR="009345BE" w:rsidRPr="00F05C78" w:rsidRDefault="009345BE" w:rsidP="009345BE">
            <w:pPr>
              <w:jc w:val="center"/>
              <w:rPr>
                <w:sz w:val="24"/>
                <w:szCs w:val="24"/>
                <w:lang w:val="en-US"/>
              </w:rPr>
            </w:pPr>
            <w:r w:rsidRPr="00F05C78">
              <w:rPr>
                <w:sz w:val="24"/>
                <w:szCs w:val="24"/>
                <w:lang w:val="en-US"/>
              </w:rPr>
              <w:t>Tipe pertumbuhan</w:t>
            </w:r>
          </w:p>
        </w:tc>
        <w:tc>
          <w:tcPr>
            <w:tcW w:w="1712" w:type="dxa"/>
            <w:vAlign w:val="center"/>
          </w:tcPr>
          <w:p w:rsidR="009345BE" w:rsidRPr="00F05C78" w:rsidRDefault="009345BE" w:rsidP="009345BE">
            <w:pPr>
              <w:jc w:val="center"/>
              <w:rPr>
                <w:sz w:val="24"/>
                <w:szCs w:val="24"/>
                <w:lang w:val="en-US"/>
              </w:rPr>
            </w:pPr>
            <w:r w:rsidRPr="00F05C78">
              <w:rPr>
                <w:sz w:val="24"/>
                <w:szCs w:val="24"/>
              </w:rPr>
              <w:t>I</w:t>
            </w:r>
            <w:r w:rsidRPr="00F05C78">
              <w:rPr>
                <w:sz w:val="24"/>
                <w:szCs w:val="24"/>
                <w:lang w:val="en-US"/>
              </w:rPr>
              <w:t>ndeterminate</w:t>
            </w:r>
          </w:p>
        </w:tc>
        <w:tc>
          <w:tcPr>
            <w:tcW w:w="1728" w:type="dxa"/>
            <w:vAlign w:val="center"/>
          </w:tcPr>
          <w:p w:rsidR="009345BE" w:rsidRPr="00F05C78" w:rsidRDefault="009345BE" w:rsidP="009345BE">
            <w:pPr>
              <w:jc w:val="center"/>
              <w:rPr>
                <w:sz w:val="24"/>
                <w:szCs w:val="24"/>
              </w:rPr>
            </w:pPr>
          </w:p>
          <w:p w:rsidR="009345BE" w:rsidRPr="00F05C78" w:rsidRDefault="009345BE" w:rsidP="009345BE">
            <w:pPr>
              <w:jc w:val="center"/>
              <w:rPr>
                <w:sz w:val="24"/>
                <w:szCs w:val="24"/>
              </w:rPr>
            </w:pPr>
            <w:r w:rsidRPr="00F05C78">
              <w:rPr>
                <w:sz w:val="24"/>
                <w:szCs w:val="24"/>
              </w:rPr>
              <w:t>Indeterminate</w:t>
            </w:r>
          </w:p>
          <w:p w:rsidR="009345BE" w:rsidRPr="00F05C78" w:rsidRDefault="009345BE" w:rsidP="009345BE">
            <w:pPr>
              <w:jc w:val="center"/>
              <w:rPr>
                <w:sz w:val="24"/>
                <w:szCs w:val="24"/>
                <w:lang w:val="en-US"/>
              </w:rPr>
            </w:pPr>
          </w:p>
        </w:tc>
        <w:tc>
          <w:tcPr>
            <w:tcW w:w="1701" w:type="dxa"/>
            <w:vAlign w:val="center"/>
          </w:tcPr>
          <w:p w:rsidR="009345BE" w:rsidRPr="00F05C78" w:rsidRDefault="009345BE" w:rsidP="009345BE">
            <w:pPr>
              <w:jc w:val="center"/>
              <w:rPr>
                <w:sz w:val="24"/>
                <w:szCs w:val="24"/>
                <w:lang w:val="en-US"/>
              </w:rPr>
            </w:pPr>
            <w:r w:rsidRPr="00F05C78">
              <w:rPr>
                <w:sz w:val="24"/>
                <w:szCs w:val="24"/>
              </w:rPr>
              <w:t>I</w:t>
            </w:r>
            <w:r w:rsidRPr="00F05C78">
              <w:rPr>
                <w:sz w:val="24"/>
                <w:szCs w:val="24"/>
                <w:lang w:val="en-US"/>
              </w:rPr>
              <w:t>ndeterminate</w:t>
            </w:r>
          </w:p>
        </w:tc>
        <w:tc>
          <w:tcPr>
            <w:tcW w:w="1701" w:type="dxa"/>
            <w:vAlign w:val="center"/>
          </w:tcPr>
          <w:p w:rsidR="009345BE" w:rsidRPr="00F05C78" w:rsidRDefault="009345BE" w:rsidP="009345BE">
            <w:pPr>
              <w:jc w:val="center"/>
              <w:rPr>
                <w:b/>
                <w:sz w:val="24"/>
                <w:szCs w:val="24"/>
                <w:lang w:val="en-US"/>
              </w:rPr>
            </w:pPr>
            <w:r w:rsidRPr="00F05C78">
              <w:rPr>
                <w:sz w:val="24"/>
                <w:szCs w:val="24"/>
                <w:lang w:val="en-US"/>
              </w:rPr>
              <w:t>Indeterminate</w:t>
            </w:r>
          </w:p>
        </w:tc>
      </w:tr>
      <w:tr w:rsidR="009345BE" w:rsidRPr="00F05C78" w:rsidTr="009E2EAC">
        <w:tc>
          <w:tcPr>
            <w:tcW w:w="1630" w:type="dxa"/>
            <w:vAlign w:val="center"/>
          </w:tcPr>
          <w:p w:rsidR="009345BE" w:rsidRPr="00F05C78" w:rsidRDefault="009345BE" w:rsidP="009345BE">
            <w:pPr>
              <w:jc w:val="center"/>
              <w:rPr>
                <w:sz w:val="24"/>
                <w:szCs w:val="24"/>
                <w:lang w:val="en-US"/>
              </w:rPr>
            </w:pPr>
            <w:r w:rsidRPr="00F05C78">
              <w:rPr>
                <w:sz w:val="24"/>
                <w:szCs w:val="24"/>
                <w:lang w:val="en-US"/>
              </w:rPr>
              <w:t>Tinggi tanaman</w:t>
            </w:r>
          </w:p>
        </w:tc>
        <w:tc>
          <w:tcPr>
            <w:tcW w:w="1712" w:type="dxa"/>
            <w:vAlign w:val="center"/>
          </w:tcPr>
          <w:p w:rsidR="009345BE" w:rsidRPr="00F05C78" w:rsidRDefault="009345BE" w:rsidP="009345BE">
            <w:pPr>
              <w:jc w:val="center"/>
              <w:rPr>
                <w:sz w:val="24"/>
                <w:szCs w:val="24"/>
                <w:lang w:val="en-US"/>
              </w:rPr>
            </w:pPr>
            <w:r w:rsidRPr="00F05C78">
              <w:rPr>
                <w:sz w:val="24"/>
                <w:szCs w:val="24"/>
                <w:lang w:val="en-US"/>
              </w:rPr>
              <w:t>rata²</w:t>
            </w:r>
          </w:p>
          <w:p w:rsidR="009345BE" w:rsidRPr="00F05C78" w:rsidRDefault="009345BE" w:rsidP="009345BE">
            <w:pPr>
              <w:jc w:val="center"/>
              <w:rPr>
                <w:sz w:val="24"/>
                <w:szCs w:val="24"/>
                <w:lang w:val="en-US"/>
              </w:rPr>
            </w:pPr>
            <w:r w:rsidRPr="00F05C78">
              <w:rPr>
                <w:sz w:val="24"/>
                <w:szCs w:val="24"/>
                <w:lang w:val="en-US"/>
              </w:rPr>
              <w:t>186,96 cm</w:t>
            </w:r>
          </w:p>
        </w:tc>
        <w:tc>
          <w:tcPr>
            <w:tcW w:w="1728" w:type="dxa"/>
            <w:vAlign w:val="center"/>
          </w:tcPr>
          <w:p w:rsidR="009345BE" w:rsidRPr="00F05C78" w:rsidRDefault="009345BE" w:rsidP="009345BE">
            <w:pPr>
              <w:jc w:val="center"/>
              <w:rPr>
                <w:sz w:val="24"/>
                <w:szCs w:val="24"/>
                <w:lang w:val="en-US"/>
              </w:rPr>
            </w:pPr>
            <w:r w:rsidRPr="00F05C78">
              <w:rPr>
                <w:sz w:val="24"/>
                <w:szCs w:val="24"/>
                <w:lang w:val="en-US"/>
              </w:rPr>
              <w:t>rata²</w:t>
            </w:r>
          </w:p>
          <w:p w:rsidR="009345BE" w:rsidRPr="00F05C78" w:rsidRDefault="009345BE" w:rsidP="009345BE">
            <w:pPr>
              <w:jc w:val="center"/>
              <w:rPr>
                <w:sz w:val="24"/>
                <w:szCs w:val="24"/>
                <w:lang w:val="en-US"/>
              </w:rPr>
            </w:pPr>
            <w:r w:rsidRPr="00F05C78">
              <w:rPr>
                <w:sz w:val="24"/>
                <w:szCs w:val="24"/>
              </w:rPr>
              <w:t>195,56 cm</w:t>
            </w:r>
          </w:p>
        </w:tc>
        <w:tc>
          <w:tcPr>
            <w:tcW w:w="1701" w:type="dxa"/>
            <w:vAlign w:val="center"/>
          </w:tcPr>
          <w:p w:rsidR="009345BE" w:rsidRPr="00F05C78" w:rsidRDefault="009345BE" w:rsidP="009345BE">
            <w:pPr>
              <w:jc w:val="center"/>
              <w:rPr>
                <w:sz w:val="24"/>
                <w:szCs w:val="24"/>
                <w:lang w:val="en-US"/>
              </w:rPr>
            </w:pPr>
            <w:r w:rsidRPr="00F05C78">
              <w:rPr>
                <w:sz w:val="24"/>
                <w:szCs w:val="24"/>
                <w:lang w:val="en-US"/>
              </w:rPr>
              <w:t>rata</w:t>
            </w:r>
            <w:r w:rsidRPr="00F05C78">
              <w:rPr>
                <w:sz w:val="24"/>
                <w:szCs w:val="24"/>
                <w:vertAlign w:val="superscript"/>
                <w:lang w:val="en-US"/>
              </w:rPr>
              <w:t>2</w:t>
            </w:r>
          </w:p>
          <w:p w:rsidR="009345BE" w:rsidRPr="00F05C78" w:rsidRDefault="009345BE" w:rsidP="009345BE">
            <w:pPr>
              <w:jc w:val="center"/>
              <w:rPr>
                <w:sz w:val="24"/>
                <w:szCs w:val="24"/>
                <w:lang w:val="en-US"/>
              </w:rPr>
            </w:pPr>
            <w:r w:rsidRPr="00F05C78">
              <w:rPr>
                <w:sz w:val="24"/>
                <w:szCs w:val="24"/>
                <w:lang w:val="en-US"/>
              </w:rPr>
              <w:t>182,60 cm</w:t>
            </w:r>
          </w:p>
        </w:tc>
        <w:tc>
          <w:tcPr>
            <w:tcW w:w="1701" w:type="dxa"/>
            <w:vAlign w:val="center"/>
          </w:tcPr>
          <w:p w:rsidR="009345BE" w:rsidRPr="00F05C78" w:rsidRDefault="009345BE" w:rsidP="009345BE">
            <w:pPr>
              <w:jc w:val="center"/>
              <w:rPr>
                <w:sz w:val="24"/>
                <w:szCs w:val="24"/>
                <w:lang w:val="en-US"/>
              </w:rPr>
            </w:pPr>
            <w:r w:rsidRPr="00F05C78">
              <w:rPr>
                <w:sz w:val="24"/>
                <w:szCs w:val="24"/>
                <w:lang w:val="en-US"/>
              </w:rPr>
              <w:t>rata</w:t>
            </w:r>
            <w:r w:rsidRPr="00F05C78">
              <w:rPr>
                <w:sz w:val="24"/>
                <w:szCs w:val="24"/>
                <w:vertAlign w:val="superscript"/>
                <w:lang w:val="en-US"/>
              </w:rPr>
              <w:t>2</w:t>
            </w:r>
          </w:p>
          <w:p w:rsidR="009345BE" w:rsidRPr="00F05C78" w:rsidRDefault="009345BE" w:rsidP="009345BE">
            <w:pPr>
              <w:jc w:val="center"/>
              <w:rPr>
                <w:sz w:val="24"/>
                <w:szCs w:val="24"/>
                <w:lang w:val="en-US"/>
              </w:rPr>
            </w:pPr>
            <w:r w:rsidRPr="00F05C78">
              <w:rPr>
                <w:sz w:val="24"/>
                <w:szCs w:val="24"/>
                <w:lang w:val="en-US"/>
              </w:rPr>
              <w:t>185,47 cm</w:t>
            </w:r>
          </w:p>
        </w:tc>
      </w:tr>
      <w:tr w:rsidR="009345BE" w:rsidRPr="00F05C78" w:rsidTr="009E2EAC">
        <w:tc>
          <w:tcPr>
            <w:tcW w:w="1630" w:type="dxa"/>
            <w:vAlign w:val="center"/>
          </w:tcPr>
          <w:p w:rsidR="009345BE" w:rsidRPr="00F05C78" w:rsidRDefault="009345BE" w:rsidP="009345BE">
            <w:pPr>
              <w:jc w:val="center"/>
              <w:rPr>
                <w:sz w:val="24"/>
                <w:szCs w:val="24"/>
                <w:lang w:val="en-US"/>
              </w:rPr>
            </w:pPr>
            <w:r w:rsidRPr="00F05C78">
              <w:rPr>
                <w:sz w:val="24"/>
                <w:szCs w:val="24"/>
                <w:lang w:val="en-US"/>
              </w:rPr>
              <w:t>Posisi duduk daun</w:t>
            </w:r>
          </w:p>
        </w:tc>
        <w:tc>
          <w:tcPr>
            <w:tcW w:w="1712" w:type="dxa"/>
            <w:vAlign w:val="center"/>
          </w:tcPr>
          <w:p w:rsidR="009345BE" w:rsidRPr="00F05C78" w:rsidRDefault="009345BE" w:rsidP="009345BE">
            <w:pPr>
              <w:jc w:val="center"/>
              <w:rPr>
                <w:sz w:val="24"/>
                <w:szCs w:val="24"/>
                <w:lang w:val="en-US"/>
              </w:rPr>
            </w:pPr>
            <w:r w:rsidRPr="00F05C78">
              <w:rPr>
                <w:sz w:val="24"/>
                <w:szCs w:val="24"/>
              </w:rPr>
              <w:t>H</w:t>
            </w:r>
            <w:r w:rsidRPr="00F05C78">
              <w:rPr>
                <w:sz w:val="24"/>
                <w:szCs w:val="24"/>
                <w:lang w:val="en-US"/>
              </w:rPr>
              <w:t>orizontal</w:t>
            </w:r>
          </w:p>
        </w:tc>
        <w:tc>
          <w:tcPr>
            <w:tcW w:w="1728" w:type="dxa"/>
            <w:vAlign w:val="center"/>
          </w:tcPr>
          <w:p w:rsidR="009345BE" w:rsidRPr="00F05C78" w:rsidRDefault="009345BE" w:rsidP="009345BE">
            <w:pPr>
              <w:jc w:val="center"/>
              <w:rPr>
                <w:b/>
                <w:sz w:val="24"/>
                <w:szCs w:val="24"/>
                <w:lang w:val="en-US"/>
              </w:rPr>
            </w:pPr>
            <w:r w:rsidRPr="00F05C78">
              <w:rPr>
                <w:sz w:val="24"/>
                <w:szCs w:val="24"/>
              </w:rPr>
              <w:t>H</w:t>
            </w:r>
            <w:r w:rsidRPr="00F05C78">
              <w:rPr>
                <w:sz w:val="24"/>
                <w:szCs w:val="24"/>
                <w:lang w:val="en-US"/>
              </w:rPr>
              <w:t>orizontal</w:t>
            </w:r>
          </w:p>
        </w:tc>
        <w:tc>
          <w:tcPr>
            <w:tcW w:w="1701" w:type="dxa"/>
            <w:vAlign w:val="center"/>
          </w:tcPr>
          <w:p w:rsidR="009345BE" w:rsidRPr="00F05C78" w:rsidRDefault="009345BE" w:rsidP="009345BE">
            <w:pPr>
              <w:jc w:val="center"/>
              <w:rPr>
                <w:sz w:val="24"/>
                <w:szCs w:val="24"/>
                <w:lang w:val="en-US"/>
              </w:rPr>
            </w:pPr>
            <w:r w:rsidRPr="00F05C78">
              <w:rPr>
                <w:sz w:val="24"/>
                <w:szCs w:val="24"/>
              </w:rPr>
              <w:t>H</w:t>
            </w:r>
            <w:r w:rsidRPr="00F05C78">
              <w:rPr>
                <w:sz w:val="24"/>
                <w:szCs w:val="24"/>
                <w:lang w:val="en-US"/>
              </w:rPr>
              <w:t>orizontal</w:t>
            </w:r>
          </w:p>
        </w:tc>
        <w:tc>
          <w:tcPr>
            <w:tcW w:w="1701" w:type="dxa"/>
            <w:vAlign w:val="center"/>
          </w:tcPr>
          <w:p w:rsidR="009345BE" w:rsidRPr="00F05C78" w:rsidRDefault="009345BE" w:rsidP="009345BE">
            <w:pPr>
              <w:jc w:val="center"/>
              <w:rPr>
                <w:b/>
                <w:sz w:val="24"/>
                <w:szCs w:val="24"/>
                <w:lang w:val="en-US"/>
              </w:rPr>
            </w:pPr>
            <w:r w:rsidRPr="00F05C78">
              <w:rPr>
                <w:sz w:val="24"/>
                <w:szCs w:val="24"/>
                <w:lang w:val="en-US"/>
              </w:rPr>
              <w:t>Horizontal</w:t>
            </w:r>
          </w:p>
        </w:tc>
      </w:tr>
      <w:tr w:rsidR="009345BE" w:rsidRPr="00F05C78" w:rsidTr="009E2EAC">
        <w:tc>
          <w:tcPr>
            <w:tcW w:w="1630" w:type="dxa"/>
            <w:vAlign w:val="center"/>
          </w:tcPr>
          <w:p w:rsidR="009345BE" w:rsidRPr="00F05C78" w:rsidRDefault="009345BE" w:rsidP="009345BE">
            <w:pPr>
              <w:jc w:val="center"/>
              <w:rPr>
                <w:sz w:val="24"/>
                <w:szCs w:val="24"/>
                <w:lang w:val="en-US"/>
              </w:rPr>
            </w:pPr>
            <w:r w:rsidRPr="00F05C78">
              <w:rPr>
                <w:sz w:val="24"/>
                <w:szCs w:val="24"/>
                <w:lang w:val="en-US"/>
              </w:rPr>
              <w:t>Umur mulai berbunga betina</w:t>
            </w:r>
          </w:p>
        </w:tc>
        <w:tc>
          <w:tcPr>
            <w:tcW w:w="1712" w:type="dxa"/>
            <w:vAlign w:val="center"/>
          </w:tcPr>
          <w:p w:rsidR="009345BE" w:rsidRPr="00F05C78" w:rsidRDefault="009345BE" w:rsidP="009345BE">
            <w:pPr>
              <w:jc w:val="center"/>
              <w:rPr>
                <w:sz w:val="24"/>
                <w:szCs w:val="24"/>
                <w:lang w:val="en-US"/>
              </w:rPr>
            </w:pPr>
            <w:r w:rsidRPr="00F05C78">
              <w:rPr>
                <w:sz w:val="24"/>
                <w:szCs w:val="24"/>
                <w:lang w:val="en-US"/>
              </w:rPr>
              <w:t>rata²</w:t>
            </w:r>
          </w:p>
          <w:p w:rsidR="009345BE" w:rsidRPr="00F05C78" w:rsidRDefault="009345BE" w:rsidP="009345BE">
            <w:pPr>
              <w:jc w:val="center"/>
              <w:rPr>
                <w:sz w:val="24"/>
                <w:szCs w:val="24"/>
                <w:lang w:val="en-US"/>
              </w:rPr>
            </w:pPr>
            <w:r w:rsidRPr="00F05C78">
              <w:rPr>
                <w:sz w:val="24"/>
                <w:szCs w:val="24"/>
                <w:lang w:val="en-US"/>
              </w:rPr>
              <w:t>33,11 hst</w:t>
            </w:r>
          </w:p>
        </w:tc>
        <w:tc>
          <w:tcPr>
            <w:tcW w:w="1728" w:type="dxa"/>
            <w:vAlign w:val="center"/>
          </w:tcPr>
          <w:p w:rsidR="009345BE" w:rsidRPr="00F05C78" w:rsidRDefault="009345BE" w:rsidP="009345BE">
            <w:pPr>
              <w:jc w:val="center"/>
              <w:rPr>
                <w:sz w:val="24"/>
                <w:szCs w:val="24"/>
                <w:lang w:val="en-US"/>
              </w:rPr>
            </w:pPr>
            <w:r w:rsidRPr="00F05C78">
              <w:rPr>
                <w:sz w:val="24"/>
                <w:szCs w:val="24"/>
                <w:lang w:val="en-US"/>
              </w:rPr>
              <w:t>rata²</w:t>
            </w:r>
          </w:p>
          <w:p w:rsidR="009345BE" w:rsidRPr="00F05C78" w:rsidRDefault="009345BE" w:rsidP="009345BE">
            <w:pPr>
              <w:jc w:val="center"/>
              <w:rPr>
                <w:b/>
                <w:sz w:val="24"/>
                <w:szCs w:val="24"/>
                <w:lang w:val="en-US"/>
              </w:rPr>
            </w:pPr>
            <w:r w:rsidRPr="00F05C78">
              <w:rPr>
                <w:sz w:val="24"/>
                <w:szCs w:val="24"/>
              </w:rPr>
              <w:t xml:space="preserve">31,00  </w:t>
            </w:r>
            <w:r w:rsidRPr="00F05C78">
              <w:rPr>
                <w:sz w:val="24"/>
                <w:szCs w:val="24"/>
                <w:lang w:val="en-US"/>
              </w:rPr>
              <w:t>hst</w:t>
            </w:r>
          </w:p>
        </w:tc>
        <w:tc>
          <w:tcPr>
            <w:tcW w:w="1701" w:type="dxa"/>
            <w:vAlign w:val="center"/>
          </w:tcPr>
          <w:p w:rsidR="009345BE" w:rsidRPr="00F05C78" w:rsidRDefault="009345BE" w:rsidP="009345BE">
            <w:pPr>
              <w:jc w:val="center"/>
              <w:rPr>
                <w:sz w:val="24"/>
                <w:szCs w:val="24"/>
                <w:lang w:val="en-US"/>
              </w:rPr>
            </w:pPr>
            <w:r w:rsidRPr="00F05C78">
              <w:rPr>
                <w:sz w:val="24"/>
                <w:szCs w:val="24"/>
                <w:lang w:val="en-US"/>
              </w:rPr>
              <w:t>rata²</w:t>
            </w:r>
          </w:p>
          <w:p w:rsidR="009345BE" w:rsidRPr="00F05C78" w:rsidRDefault="009345BE" w:rsidP="009345BE">
            <w:pPr>
              <w:jc w:val="center"/>
              <w:rPr>
                <w:sz w:val="24"/>
                <w:szCs w:val="24"/>
                <w:lang w:val="en-US"/>
              </w:rPr>
            </w:pPr>
            <w:r w:rsidRPr="00F05C78">
              <w:rPr>
                <w:sz w:val="24"/>
                <w:szCs w:val="24"/>
                <w:lang w:val="en-US"/>
              </w:rPr>
              <w:t>31,89 hst</w:t>
            </w:r>
          </w:p>
        </w:tc>
        <w:tc>
          <w:tcPr>
            <w:tcW w:w="1701" w:type="dxa"/>
            <w:vAlign w:val="center"/>
          </w:tcPr>
          <w:p w:rsidR="009345BE" w:rsidRPr="00F05C78" w:rsidRDefault="009345BE" w:rsidP="009345BE">
            <w:pPr>
              <w:jc w:val="center"/>
              <w:rPr>
                <w:sz w:val="24"/>
                <w:szCs w:val="24"/>
                <w:lang w:val="en-US"/>
              </w:rPr>
            </w:pPr>
            <w:r w:rsidRPr="00F05C78">
              <w:rPr>
                <w:sz w:val="24"/>
                <w:szCs w:val="24"/>
                <w:lang w:val="en-US"/>
              </w:rPr>
              <w:t>rata²</w:t>
            </w:r>
          </w:p>
          <w:p w:rsidR="009345BE" w:rsidRPr="00F05C78" w:rsidRDefault="009345BE" w:rsidP="009345BE">
            <w:pPr>
              <w:jc w:val="center"/>
              <w:rPr>
                <w:sz w:val="24"/>
                <w:szCs w:val="24"/>
                <w:lang w:val="en-US"/>
              </w:rPr>
            </w:pPr>
            <w:r w:rsidRPr="00F05C78">
              <w:rPr>
                <w:sz w:val="24"/>
                <w:szCs w:val="24"/>
                <w:lang w:val="en-US"/>
              </w:rPr>
              <w:t>31,33 hst</w:t>
            </w:r>
          </w:p>
        </w:tc>
      </w:tr>
      <w:tr w:rsidR="009345BE" w:rsidRPr="00F05C78" w:rsidTr="009E2EAC">
        <w:tc>
          <w:tcPr>
            <w:tcW w:w="1630" w:type="dxa"/>
            <w:vAlign w:val="center"/>
          </w:tcPr>
          <w:p w:rsidR="009345BE" w:rsidRPr="00F05C78" w:rsidRDefault="009345BE" w:rsidP="009345BE">
            <w:pPr>
              <w:jc w:val="center"/>
              <w:rPr>
                <w:sz w:val="24"/>
                <w:szCs w:val="24"/>
                <w:lang w:val="en-US"/>
              </w:rPr>
            </w:pPr>
            <w:r w:rsidRPr="00F05C78">
              <w:rPr>
                <w:sz w:val="24"/>
                <w:szCs w:val="24"/>
                <w:lang w:val="en-US"/>
              </w:rPr>
              <w:t>Umur mulai panen</w:t>
            </w:r>
          </w:p>
        </w:tc>
        <w:tc>
          <w:tcPr>
            <w:tcW w:w="1712" w:type="dxa"/>
            <w:vAlign w:val="center"/>
          </w:tcPr>
          <w:p w:rsidR="009345BE" w:rsidRPr="00F05C78" w:rsidRDefault="009345BE" w:rsidP="009345BE">
            <w:pPr>
              <w:jc w:val="center"/>
              <w:rPr>
                <w:sz w:val="24"/>
                <w:szCs w:val="24"/>
                <w:lang w:val="en-US"/>
              </w:rPr>
            </w:pPr>
            <w:r w:rsidRPr="00F05C78">
              <w:rPr>
                <w:sz w:val="24"/>
                <w:szCs w:val="24"/>
                <w:lang w:val="en-US"/>
              </w:rPr>
              <w:t>rata²</w:t>
            </w:r>
          </w:p>
          <w:p w:rsidR="009345BE" w:rsidRPr="00F05C78" w:rsidRDefault="009345BE" w:rsidP="009345BE">
            <w:pPr>
              <w:jc w:val="center"/>
              <w:rPr>
                <w:sz w:val="24"/>
                <w:szCs w:val="24"/>
                <w:lang w:val="en-US"/>
              </w:rPr>
            </w:pPr>
            <w:r w:rsidRPr="00F05C78">
              <w:rPr>
                <w:sz w:val="24"/>
                <w:szCs w:val="24"/>
                <w:lang w:val="en-US"/>
              </w:rPr>
              <w:t>41.67 hst</w:t>
            </w:r>
          </w:p>
        </w:tc>
        <w:tc>
          <w:tcPr>
            <w:tcW w:w="1728" w:type="dxa"/>
            <w:vAlign w:val="center"/>
          </w:tcPr>
          <w:p w:rsidR="009345BE" w:rsidRPr="00F05C78" w:rsidRDefault="009345BE" w:rsidP="009345BE">
            <w:pPr>
              <w:jc w:val="center"/>
              <w:rPr>
                <w:sz w:val="24"/>
                <w:szCs w:val="24"/>
                <w:lang w:val="en-US"/>
              </w:rPr>
            </w:pPr>
            <w:r w:rsidRPr="00F05C78">
              <w:rPr>
                <w:sz w:val="24"/>
                <w:szCs w:val="24"/>
                <w:lang w:val="en-US"/>
              </w:rPr>
              <w:t>rata²</w:t>
            </w:r>
          </w:p>
          <w:p w:rsidR="009345BE" w:rsidRPr="00F05C78" w:rsidRDefault="009345BE" w:rsidP="009345BE">
            <w:pPr>
              <w:jc w:val="center"/>
              <w:rPr>
                <w:b/>
                <w:sz w:val="24"/>
                <w:szCs w:val="24"/>
                <w:lang w:val="en-US"/>
              </w:rPr>
            </w:pPr>
            <w:r w:rsidRPr="00F05C78">
              <w:rPr>
                <w:sz w:val="24"/>
                <w:szCs w:val="24"/>
              </w:rPr>
              <w:t>38,78 h</w:t>
            </w:r>
            <w:r w:rsidRPr="00F05C78">
              <w:rPr>
                <w:sz w:val="24"/>
                <w:szCs w:val="24"/>
                <w:lang w:val="en-US"/>
              </w:rPr>
              <w:t>st</w:t>
            </w:r>
          </w:p>
        </w:tc>
        <w:tc>
          <w:tcPr>
            <w:tcW w:w="1701" w:type="dxa"/>
            <w:vAlign w:val="center"/>
          </w:tcPr>
          <w:p w:rsidR="009345BE" w:rsidRPr="00F05C78" w:rsidRDefault="009345BE" w:rsidP="009345BE">
            <w:pPr>
              <w:jc w:val="center"/>
              <w:rPr>
                <w:sz w:val="24"/>
                <w:szCs w:val="24"/>
                <w:lang w:val="en-US"/>
              </w:rPr>
            </w:pPr>
            <w:r w:rsidRPr="00F05C78">
              <w:rPr>
                <w:sz w:val="24"/>
                <w:szCs w:val="24"/>
                <w:lang w:val="en-US"/>
              </w:rPr>
              <w:t>rata²</w:t>
            </w:r>
          </w:p>
          <w:p w:rsidR="009345BE" w:rsidRPr="00F05C78" w:rsidRDefault="009345BE" w:rsidP="009345BE">
            <w:pPr>
              <w:jc w:val="center"/>
              <w:rPr>
                <w:sz w:val="24"/>
                <w:szCs w:val="24"/>
                <w:lang w:val="en-US"/>
              </w:rPr>
            </w:pPr>
            <w:r w:rsidRPr="00F05C78">
              <w:rPr>
                <w:sz w:val="24"/>
                <w:szCs w:val="24"/>
                <w:lang w:val="en-US"/>
              </w:rPr>
              <w:t>41,56 hst</w:t>
            </w:r>
          </w:p>
        </w:tc>
        <w:tc>
          <w:tcPr>
            <w:tcW w:w="1701" w:type="dxa"/>
            <w:vAlign w:val="center"/>
          </w:tcPr>
          <w:p w:rsidR="009345BE" w:rsidRPr="00F05C78" w:rsidRDefault="009345BE" w:rsidP="009345BE">
            <w:pPr>
              <w:jc w:val="center"/>
              <w:rPr>
                <w:sz w:val="24"/>
                <w:szCs w:val="24"/>
                <w:lang w:val="en-US"/>
              </w:rPr>
            </w:pPr>
            <w:r w:rsidRPr="00F05C78">
              <w:rPr>
                <w:sz w:val="24"/>
                <w:szCs w:val="24"/>
                <w:lang w:val="en-US"/>
              </w:rPr>
              <w:t>rata²</w:t>
            </w:r>
          </w:p>
          <w:p w:rsidR="009345BE" w:rsidRPr="00F05C78" w:rsidRDefault="009345BE" w:rsidP="009345BE">
            <w:pPr>
              <w:jc w:val="center"/>
              <w:rPr>
                <w:sz w:val="24"/>
                <w:szCs w:val="24"/>
                <w:lang w:val="en-US"/>
              </w:rPr>
            </w:pPr>
            <w:r w:rsidRPr="00F05C78">
              <w:rPr>
                <w:sz w:val="24"/>
                <w:szCs w:val="24"/>
                <w:lang w:val="en-US"/>
              </w:rPr>
              <w:t>40,56 hst</w:t>
            </w:r>
          </w:p>
        </w:tc>
      </w:tr>
      <w:tr w:rsidR="009345BE" w:rsidRPr="00F05C78" w:rsidTr="009E2EAC">
        <w:tc>
          <w:tcPr>
            <w:tcW w:w="1630" w:type="dxa"/>
            <w:vAlign w:val="center"/>
          </w:tcPr>
          <w:p w:rsidR="009345BE" w:rsidRPr="00F05C78" w:rsidRDefault="009345BE" w:rsidP="009345BE">
            <w:pPr>
              <w:jc w:val="center"/>
              <w:rPr>
                <w:sz w:val="24"/>
                <w:szCs w:val="24"/>
                <w:lang w:val="en-US"/>
              </w:rPr>
            </w:pPr>
            <w:r w:rsidRPr="00F05C78">
              <w:rPr>
                <w:sz w:val="24"/>
                <w:szCs w:val="24"/>
              </w:rPr>
              <w:t>Bentuk pangkal buah</w:t>
            </w:r>
          </w:p>
        </w:tc>
        <w:tc>
          <w:tcPr>
            <w:tcW w:w="1712" w:type="dxa"/>
            <w:vAlign w:val="center"/>
          </w:tcPr>
          <w:p w:rsidR="009345BE" w:rsidRPr="00F05C78" w:rsidRDefault="009345BE" w:rsidP="009345BE">
            <w:pPr>
              <w:jc w:val="center"/>
              <w:rPr>
                <w:sz w:val="24"/>
                <w:szCs w:val="24"/>
                <w:lang w:val="en-US"/>
              </w:rPr>
            </w:pPr>
            <w:r w:rsidRPr="00F05C78">
              <w:rPr>
                <w:sz w:val="24"/>
                <w:szCs w:val="24"/>
              </w:rPr>
              <w:t>M</w:t>
            </w:r>
            <w:r w:rsidRPr="00F05C78">
              <w:rPr>
                <w:sz w:val="24"/>
                <w:szCs w:val="24"/>
                <w:lang w:val="en-US"/>
              </w:rPr>
              <w:t>enumpul</w:t>
            </w:r>
          </w:p>
        </w:tc>
        <w:tc>
          <w:tcPr>
            <w:tcW w:w="1728" w:type="dxa"/>
            <w:vAlign w:val="center"/>
          </w:tcPr>
          <w:p w:rsidR="009345BE" w:rsidRPr="00F05C78" w:rsidRDefault="009345BE" w:rsidP="009345BE">
            <w:pPr>
              <w:jc w:val="center"/>
              <w:rPr>
                <w:b/>
                <w:sz w:val="24"/>
                <w:szCs w:val="24"/>
                <w:lang w:val="en-US"/>
              </w:rPr>
            </w:pPr>
            <w:r w:rsidRPr="00F05C78">
              <w:rPr>
                <w:sz w:val="24"/>
                <w:szCs w:val="24"/>
              </w:rPr>
              <w:t>M</w:t>
            </w:r>
            <w:r w:rsidRPr="00F05C78">
              <w:rPr>
                <w:sz w:val="24"/>
                <w:szCs w:val="24"/>
                <w:lang w:val="en-US"/>
              </w:rPr>
              <w:t>enumpul</w:t>
            </w:r>
          </w:p>
        </w:tc>
        <w:tc>
          <w:tcPr>
            <w:tcW w:w="1701" w:type="dxa"/>
            <w:vAlign w:val="center"/>
          </w:tcPr>
          <w:p w:rsidR="009345BE" w:rsidRPr="00F05C78" w:rsidRDefault="009345BE" w:rsidP="009345BE">
            <w:pPr>
              <w:jc w:val="center"/>
              <w:rPr>
                <w:sz w:val="24"/>
                <w:szCs w:val="24"/>
                <w:lang w:val="en-US"/>
              </w:rPr>
            </w:pPr>
            <w:r w:rsidRPr="00F05C78">
              <w:rPr>
                <w:sz w:val="24"/>
                <w:szCs w:val="24"/>
              </w:rPr>
              <w:t>M</w:t>
            </w:r>
            <w:r w:rsidRPr="00F05C78">
              <w:rPr>
                <w:sz w:val="24"/>
                <w:szCs w:val="24"/>
                <w:lang w:val="en-US"/>
              </w:rPr>
              <w:t>eruncing</w:t>
            </w:r>
          </w:p>
        </w:tc>
        <w:tc>
          <w:tcPr>
            <w:tcW w:w="1701" w:type="dxa"/>
            <w:vAlign w:val="center"/>
          </w:tcPr>
          <w:p w:rsidR="009345BE" w:rsidRPr="00F05C78" w:rsidRDefault="009345BE" w:rsidP="009345BE">
            <w:pPr>
              <w:jc w:val="center"/>
              <w:rPr>
                <w:sz w:val="24"/>
                <w:szCs w:val="24"/>
                <w:lang w:val="en-US"/>
              </w:rPr>
            </w:pPr>
            <w:r w:rsidRPr="00F05C78">
              <w:rPr>
                <w:sz w:val="24"/>
                <w:szCs w:val="24"/>
                <w:lang w:val="en-US"/>
              </w:rPr>
              <w:t>Menumpul</w:t>
            </w:r>
          </w:p>
        </w:tc>
      </w:tr>
      <w:tr w:rsidR="009345BE" w:rsidRPr="00F05C78" w:rsidTr="009E2EAC">
        <w:tc>
          <w:tcPr>
            <w:tcW w:w="1630" w:type="dxa"/>
            <w:vAlign w:val="center"/>
          </w:tcPr>
          <w:p w:rsidR="009345BE" w:rsidRPr="00F05C78" w:rsidRDefault="009345BE" w:rsidP="009345BE">
            <w:pPr>
              <w:jc w:val="center"/>
              <w:rPr>
                <w:sz w:val="24"/>
                <w:szCs w:val="24"/>
                <w:lang w:val="en-US"/>
              </w:rPr>
            </w:pPr>
            <w:r w:rsidRPr="00F05C78">
              <w:rPr>
                <w:sz w:val="24"/>
                <w:szCs w:val="24"/>
                <w:lang w:val="en-US"/>
              </w:rPr>
              <w:t>Bentuk ujung buah</w:t>
            </w:r>
          </w:p>
        </w:tc>
        <w:tc>
          <w:tcPr>
            <w:tcW w:w="1712" w:type="dxa"/>
            <w:vAlign w:val="center"/>
          </w:tcPr>
          <w:p w:rsidR="009345BE" w:rsidRPr="00F05C78" w:rsidRDefault="009345BE" w:rsidP="009345BE">
            <w:pPr>
              <w:jc w:val="center"/>
              <w:rPr>
                <w:sz w:val="24"/>
                <w:szCs w:val="24"/>
                <w:lang w:val="en-US"/>
              </w:rPr>
            </w:pPr>
            <w:r w:rsidRPr="00F05C78">
              <w:rPr>
                <w:sz w:val="24"/>
                <w:szCs w:val="24"/>
              </w:rPr>
              <w:t>M</w:t>
            </w:r>
            <w:r w:rsidRPr="00F05C78">
              <w:rPr>
                <w:sz w:val="24"/>
                <w:szCs w:val="24"/>
                <w:lang w:val="en-US"/>
              </w:rPr>
              <w:t>enumpul</w:t>
            </w:r>
          </w:p>
        </w:tc>
        <w:tc>
          <w:tcPr>
            <w:tcW w:w="1728" w:type="dxa"/>
            <w:vAlign w:val="center"/>
          </w:tcPr>
          <w:p w:rsidR="009345BE" w:rsidRPr="00F05C78" w:rsidRDefault="009345BE" w:rsidP="009345BE">
            <w:pPr>
              <w:jc w:val="center"/>
              <w:rPr>
                <w:b/>
                <w:sz w:val="24"/>
                <w:szCs w:val="24"/>
                <w:lang w:val="en-US"/>
              </w:rPr>
            </w:pPr>
            <w:r w:rsidRPr="00F05C78">
              <w:rPr>
                <w:sz w:val="24"/>
                <w:szCs w:val="24"/>
              </w:rPr>
              <w:t>M</w:t>
            </w:r>
            <w:r w:rsidRPr="00F05C78">
              <w:rPr>
                <w:sz w:val="24"/>
                <w:szCs w:val="24"/>
                <w:lang w:val="en-US"/>
              </w:rPr>
              <w:t>enumpul</w:t>
            </w:r>
          </w:p>
        </w:tc>
        <w:tc>
          <w:tcPr>
            <w:tcW w:w="1701" w:type="dxa"/>
            <w:vAlign w:val="center"/>
          </w:tcPr>
          <w:p w:rsidR="009345BE" w:rsidRPr="00F05C78" w:rsidRDefault="009345BE" w:rsidP="009345BE">
            <w:pPr>
              <w:jc w:val="center"/>
              <w:rPr>
                <w:sz w:val="24"/>
                <w:szCs w:val="24"/>
                <w:lang w:val="en-US"/>
              </w:rPr>
            </w:pPr>
            <w:r w:rsidRPr="00F05C78">
              <w:rPr>
                <w:sz w:val="24"/>
                <w:szCs w:val="24"/>
              </w:rPr>
              <w:t>M</w:t>
            </w:r>
            <w:r w:rsidRPr="00F05C78">
              <w:rPr>
                <w:sz w:val="24"/>
                <w:szCs w:val="24"/>
                <w:lang w:val="en-US"/>
              </w:rPr>
              <w:t>eruncing</w:t>
            </w:r>
          </w:p>
        </w:tc>
        <w:tc>
          <w:tcPr>
            <w:tcW w:w="1701" w:type="dxa"/>
            <w:vAlign w:val="center"/>
          </w:tcPr>
          <w:p w:rsidR="009345BE" w:rsidRPr="00F05C78" w:rsidRDefault="009345BE" w:rsidP="009345BE">
            <w:pPr>
              <w:jc w:val="center"/>
              <w:rPr>
                <w:sz w:val="24"/>
                <w:szCs w:val="24"/>
                <w:lang w:val="en-US"/>
              </w:rPr>
            </w:pPr>
            <w:r w:rsidRPr="00F05C78">
              <w:rPr>
                <w:sz w:val="24"/>
                <w:szCs w:val="24"/>
                <w:lang w:val="en-US"/>
              </w:rPr>
              <w:t>Menumpul</w:t>
            </w:r>
          </w:p>
        </w:tc>
      </w:tr>
      <w:tr w:rsidR="009345BE" w:rsidRPr="00F05C78" w:rsidTr="009E2EAC">
        <w:tc>
          <w:tcPr>
            <w:tcW w:w="1630" w:type="dxa"/>
            <w:vAlign w:val="center"/>
          </w:tcPr>
          <w:p w:rsidR="009345BE" w:rsidRPr="00F05C78" w:rsidRDefault="009345BE" w:rsidP="009345BE">
            <w:pPr>
              <w:jc w:val="center"/>
              <w:rPr>
                <w:sz w:val="24"/>
                <w:szCs w:val="24"/>
                <w:lang w:val="en-US"/>
              </w:rPr>
            </w:pPr>
            <w:r w:rsidRPr="00F05C78">
              <w:rPr>
                <w:sz w:val="24"/>
                <w:szCs w:val="24"/>
                <w:lang w:val="en-US"/>
              </w:rPr>
              <w:t>Panjang buah</w:t>
            </w:r>
          </w:p>
        </w:tc>
        <w:tc>
          <w:tcPr>
            <w:tcW w:w="1712" w:type="dxa"/>
            <w:vAlign w:val="center"/>
          </w:tcPr>
          <w:p w:rsidR="009345BE" w:rsidRPr="00F05C78" w:rsidRDefault="009345BE" w:rsidP="009345BE">
            <w:pPr>
              <w:jc w:val="center"/>
              <w:rPr>
                <w:sz w:val="24"/>
                <w:szCs w:val="24"/>
                <w:lang w:val="en-US"/>
              </w:rPr>
            </w:pPr>
            <w:r w:rsidRPr="00F05C78">
              <w:rPr>
                <w:sz w:val="24"/>
                <w:szCs w:val="24"/>
                <w:lang w:val="en-US"/>
              </w:rPr>
              <w:t xml:space="preserve">rata²  </w:t>
            </w:r>
            <w:r w:rsidRPr="00F05C78">
              <w:rPr>
                <w:sz w:val="24"/>
                <w:szCs w:val="24"/>
              </w:rPr>
              <w:t>19,52 cm</w:t>
            </w:r>
          </w:p>
        </w:tc>
        <w:tc>
          <w:tcPr>
            <w:tcW w:w="1728" w:type="dxa"/>
            <w:vAlign w:val="center"/>
          </w:tcPr>
          <w:p w:rsidR="009345BE" w:rsidRPr="00F05C78" w:rsidRDefault="009345BE" w:rsidP="009345BE">
            <w:pPr>
              <w:jc w:val="center"/>
              <w:rPr>
                <w:sz w:val="24"/>
                <w:szCs w:val="24"/>
              </w:rPr>
            </w:pPr>
            <w:r w:rsidRPr="00F05C78">
              <w:rPr>
                <w:sz w:val="24"/>
                <w:szCs w:val="24"/>
                <w:lang w:val="en-US"/>
              </w:rPr>
              <w:t xml:space="preserve">rata² </w:t>
            </w:r>
            <w:r w:rsidRPr="00F05C78">
              <w:rPr>
                <w:sz w:val="24"/>
                <w:szCs w:val="24"/>
              </w:rPr>
              <w:t>18,74 cm</w:t>
            </w:r>
          </w:p>
        </w:tc>
        <w:tc>
          <w:tcPr>
            <w:tcW w:w="1701" w:type="dxa"/>
            <w:vAlign w:val="center"/>
          </w:tcPr>
          <w:p w:rsidR="009345BE" w:rsidRPr="00F05C78" w:rsidRDefault="009345BE" w:rsidP="009345BE">
            <w:pPr>
              <w:jc w:val="center"/>
              <w:rPr>
                <w:sz w:val="24"/>
                <w:szCs w:val="24"/>
                <w:lang w:val="en-US"/>
              </w:rPr>
            </w:pPr>
            <w:r w:rsidRPr="00F05C78">
              <w:rPr>
                <w:sz w:val="24"/>
                <w:szCs w:val="24"/>
                <w:lang w:val="en-US"/>
              </w:rPr>
              <w:t>rata² 20,83 cm</w:t>
            </w:r>
          </w:p>
        </w:tc>
        <w:tc>
          <w:tcPr>
            <w:tcW w:w="1701" w:type="dxa"/>
            <w:vAlign w:val="center"/>
          </w:tcPr>
          <w:p w:rsidR="009345BE" w:rsidRPr="00F05C78" w:rsidRDefault="009345BE" w:rsidP="009345BE">
            <w:pPr>
              <w:jc w:val="center"/>
              <w:rPr>
                <w:sz w:val="24"/>
                <w:szCs w:val="24"/>
                <w:lang w:val="en-US"/>
              </w:rPr>
            </w:pPr>
            <w:r w:rsidRPr="00F05C78">
              <w:rPr>
                <w:sz w:val="24"/>
                <w:szCs w:val="24"/>
                <w:lang w:val="en-US"/>
              </w:rPr>
              <w:t>rata² 20,00 cm.</w:t>
            </w:r>
          </w:p>
        </w:tc>
      </w:tr>
      <w:tr w:rsidR="009345BE" w:rsidRPr="00F05C78" w:rsidTr="009E2EAC">
        <w:tc>
          <w:tcPr>
            <w:tcW w:w="1630" w:type="dxa"/>
            <w:vAlign w:val="center"/>
          </w:tcPr>
          <w:p w:rsidR="009345BE" w:rsidRPr="00F05C78" w:rsidRDefault="009345BE" w:rsidP="009345BE">
            <w:pPr>
              <w:jc w:val="center"/>
              <w:rPr>
                <w:sz w:val="24"/>
                <w:szCs w:val="24"/>
                <w:lang w:val="en-US"/>
              </w:rPr>
            </w:pPr>
            <w:r w:rsidRPr="00F05C78">
              <w:rPr>
                <w:sz w:val="24"/>
                <w:szCs w:val="24"/>
                <w:lang w:val="en-US"/>
              </w:rPr>
              <w:t>Bobot per buah</w:t>
            </w:r>
          </w:p>
        </w:tc>
        <w:tc>
          <w:tcPr>
            <w:tcW w:w="1712" w:type="dxa"/>
            <w:vAlign w:val="center"/>
          </w:tcPr>
          <w:p w:rsidR="009345BE" w:rsidRPr="00F05C78" w:rsidRDefault="009345BE" w:rsidP="009345BE">
            <w:pPr>
              <w:jc w:val="center"/>
              <w:rPr>
                <w:sz w:val="24"/>
                <w:szCs w:val="24"/>
                <w:lang w:val="en-US"/>
              </w:rPr>
            </w:pPr>
            <w:r w:rsidRPr="00F05C78">
              <w:rPr>
                <w:sz w:val="24"/>
                <w:szCs w:val="24"/>
                <w:lang w:val="en-US"/>
              </w:rPr>
              <w:t>rata²  265.37 g</w:t>
            </w:r>
          </w:p>
        </w:tc>
        <w:tc>
          <w:tcPr>
            <w:tcW w:w="1728" w:type="dxa"/>
            <w:vAlign w:val="center"/>
          </w:tcPr>
          <w:p w:rsidR="009345BE" w:rsidRPr="00F05C78" w:rsidRDefault="009345BE" w:rsidP="009345BE">
            <w:pPr>
              <w:rPr>
                <w:sz w:val="24"/>
                <w:szCs w:val="24"/>
              </w:rPr>
            </w:pPr>
            <w:r w:rsidRPr="00F05C78">
              <w:rPr>
                <w:sz w:val="24"/>
                <w:szCs w:val="24"/>
                <w:lang w:val="en-US"/>
              </w:rPr>
              <w:t xml:space="preserve">rata²  </w:t>
            </w:r>
            <w:r w:rsidRPr="00F05C78">
              <w:rPr>
                <w:sz w:val="24"/>
                <w:szCs w:val="24"/>
              </w:rPr>
              <w:t>265.24</w:t>
            </w:r>
            <w:r w:rsidRPr="00F05C78">
              <w:rPr>
                <w:sz w:val="24"/>
                <w:szCs w:val="24"/>
                <w:lang w:val="en-US"/>
              </w:rPr>
              <w:t xml:space="preserve"> g</w:t>
            </w:r>
          </w:p>
        </w:tc>
        <w:tc>
          <w:tcPr>
            <w:tcW w:w="1701" w:type="dxa"/>
            <w:vAlign w:val="center"/>
          </w:tcPr>
          <w:p w:rsidR="009345BE" w:rsidRPr="00F05C78" w:rsidRDefault="009345BE" w:rsidP="009345BE">
            <w:pPr>
              <w:jc w:val="center"/>
              <w:rPr>
                <w:b/>
                <w:sz w:val="24"/>
                <w:szCs w:val="24"/>
                <w:lang w:val="en-US"/>
              </w:rPr>
            </w:pPr>
            <w:r w:rsidRPr="00F05C78">
              <w:rPr>
                <w:sz w:val="24"/>
                <w:szCs w:val="24"/>
                <w:lang w:val="en-US"/>
              </w:rPr>
              <w:t xml:space="preserve">rata² </w:t>
            </w:r>
            <w:r w:rsidRPr="00F05C78">
              <w:rPr>
                <w:sz w:val="24"/>
                <w:szCs w:val="24"/>
              </w:rPr>
              <w:t>282,33</w:t>
            </w:r>
            <w:r w:rsidRPr="00F05C78">
              <w:rPr>
                <w:sz w:val="24"/>
                <w:szCs w:val="24"/>
                <w:lang w:val="en-US"/>
              </w:rPr>
              <w:t xml:space="preserve"> g</w:t>
            </w:r>
          </w:p>
        </w:tc>
        <w:tc>
          <w:tcPr>
            <w:tcW w:w="1701" w:type="dxa"/>
            <w:vAlign w:val="center"/>
          </w:tcPr>
          <w:p w:rsidR="009345BE" w:rsidRPr="00F05C78" w:rsidRDefault="009345BE" w:rsidP="009345BE">
            <w:pPr>
              <w:jc w:val="center"/>
              <w:rPr>
                <w:b/>
                <w:sz w:val="24"/>
                <w:szCs w:val="24"/>
                <w:lang w:val="en-US"/>
              </w:rPr>
            </w:pPr>
            <w:r w:rsidRPr="00F05C78">
              <w:rPr>
                <w:sz w:val="24"/>
                <w:szCs w:val="24"/>
                <w:lang w:val="en-US"/>
              </w:rPr>
              <w:t>rata² 308.02 g</w:t>
            </w:r>
          </w:p>
        </w:tc>
      </w:tr>
      <w:tr w:rsidR="009345BE" w:rsidRPr="00F05C78" w:rsidTr="009E2EAC">
        <w:tc>
          <w:tcPr>
            <w:tcW w:w="1630" w:type="dxa"/>
            <w:vAlign w:val="center"/>
          </w:tcPr>
          <w:p w:rsidR="009345BE" w:rsidRPr="00F05C78" w:rsidRDefault="009345BE" w:rsidP="009345BE">
            <w:pPr>
              <w:jc w:val="center"/>
              <w:rPr>
                <w:sz w:val="24"/>
                <w:szCs w:val="24"/>
                <w:lang w:val="en-US"/>
              </w:rPr>
            </w:pPr>
            <w:r w:rsidRPr="00F05C78">
              <w:rPr>
                <w:sz w:val="24"/>
                <w:szCs w:val="24"/>
              </w:rPr>
              <w:t>Garis-garis pada buah</w:t>
            </w:r>
          </w:p>
        </w:tc>
        <w:tc>
          <w:tcPr>
            <w:tcW w:w="1712" w:type="dxa"/>
            <w:vAlign w:val="center"/>
          </w:tcPr>
          <w:p w:rsidR="009345BE" w:rsidRPr="00F05C78" w:rsidRDefault="009345BE" w:rsidP="009345BE">
            <w:pPr>
              <w:jc w:val="center"/>
              <w:rPr>
                <w:sz w:val="24"/>
                <w:szCs w:val="24"/>
                <w:lang w:val="en-US"/>
              </w:rPr>
            </w:pPr>
            <w:r w:rsidRPr="00F05C78">
              <w:rPr>
                <w:sz w:val="24"/>
                <w:szCs w:val="24"/>
                <w:lang w:val="en-US"/>
              </w:rPr>
              <w:t>Ada</w:t>
            </w:r>
          </w:p>
        </w:tc>
        <w:tc>
          <w:tcPr>
            <w:tcW w:w="1728" w:type="dxa"/>
            <w:vAlign w:val="center"/>
          </w:tcPr>
          <w:p w:rsidR="009345BE" w:rsidRPr="00F05C78" w:rsidRDefault="009345BE" w:rsidP="009345BE">
            <w:pPr>
              <w:jc w:val="center"/>
              <w:rPr>
                <w:sz w:val="24"/>
                <w:szCs w:val="24"/>
                <w:lang w:val="en-US"/>
              </w:rPr>
            </w:pPr>
            <w:r w:rsidRPr="00F05C78">
              <w:rPr>
                <w:sz w:val="24"/>
                <w:szCs w:val="24"/>
                <w:lang w:val="en-US"/>
              </w:rPr>
              <w:t>ada</w:t>
            </w:r>
          </w:p>
        </w:tc>
        <w:tc>
          <w:tcPr>
            <w:tcW w:w="1701" w:type="dxa"/>
            <w:vAlign w:val="center"/>
          </w:tcPr>
          <w:p w:rsidR="009345BE" w:rsidRPr="00F05C78" w:rsidRDefault="009345BE" w:rsidP="009345BE">
            <w:pPr>
              <w:jc w:val="center"/>
              <w:rPr>
                <w:sz w:val="24"/>
                <w:szCs w:val="24"/>
                <w:lang w:val="en-US"/>
              </w:rPr>
            </w:pPr>
            <w:r w:rsidRPr="00F05C78">
              <w:rPr>
                <w:sz w:val="24"/>
                <w:szCs w:val="24"/>
                <w:lang w:val="en-US"/>
              </w:rPr>
              <w:t>ada</w:t>
            </w:r>
          </w:p>
        </w:tc>
        <w:tc>
          <w:tcPr>
            <w:tcW w:w="1701" w:type="dxa"/>
            <w:vAlign w:val="center"/>
          </w:tcPr>
          <w:p w:rsidR="009345BE" w:rsidRPr="00F05C78" w:rsidRDefault="009E2EAC" w:rsidP="009345BE">
            <w:pPr>
              <w:jc w:val="center"/>
              <w:rPr>
                <w:sz w:val="24"/>
                <w:szCs w:val="24"/>
                <w:lang w:val="en-US"/>
              </w:rPr>
            </w:pPr>
            <w:r w:rsidRPr="00F05C78">
              <w:rPr>
                <w:sz w:val="24"/>
                <w:szCs w:val="24"/>
              </w:rPr>
              <w:t>A</w:t>
            </w:r>
            <w:r w:rsidR="009345BE" w:rsidRPr="00F05C78">
              <w:rPr>
                <w:sz w:val="24"/>
                <w:szCs w:val="24"/>
                <w:lang w:val="en-US"/>
              </w:rPr>
              <w:t>da</w:t>
            </w:r>
          </w:p>
        </w:tc>
      </w:tr>
      <w:tr w:rsidR="009345BE" w:rsidRPr="00F05C78" w:rsidTr="009E2EAC">
        <w:tc>
          <w:tcPr>
            <w:tcW w:w="1630" w:type="dxa"/>
            <w:vAlign w:val="center"/>
          </w:tcPr>
          <w:p w:rsidR="009345BE" w:rsidRPr="00F05C78" w:rsidRDefault="009345BE" w:rsidP="009345BE">
            <w:pPr>
              <w:jc w:val="center"/>
              <w:rPr>
                <w:sz w:val="24"/>
                <w:szCs w:val="24"/>
              </w:rPr>
            </w:pPr>
            <w:r w:rsidRPr="00F05C78">
              <w:rPr>
                <w:sz w:val="24"/>
                <w:szCs w:val="24"/>
              </w:rPr>
              <w:t>Panjang garis-garis pada buah</w:t>
            </w:r>
          </w:p>
        </w:tc>
        <w:tc>
          <w:tcPr>
            <w:tcW w:w="1712" w:type="dxa"/>
            <w:vAlign w:val="center"/>
          </w:tcPr>
          <w:p w:rsidR="009345BE" w:rsidRPr="00F05C78" w:rsidRDefault="009345BE" w:rsidP="009345BE">
            <w:pPr>
              <w:jc w:val="center"/>
              <w:rPr>
                <w:sz w:val="24"/>
                <w:szCs w:val="24"/>
                <w:lang w:val="en-US"/>
              </w:rPr>
            </w:pPr>
            <w:r w:rsidRPr="00F05C78">
              <w:rPr>
                <w:sz w:val="24"/>
                <w:szCs w:val="24"/>
                <w:lang w:val="en-US"/>
              </w:rPr>
              <w:t>1/3 (pendek)</w:t>
            </w:r>
          </w:p>
        </w:tc>
        <w:tc>
          <w:tcPr>
            <w:tcW w:w="1728" w:type="dxa"/>
            <w:vAlign w:val="center"/>
          </w:tcPr>
          <w:p w:rsidR="009345BE" w:rsidRPr="00F05C78" w:rsidRDefault="009345BE" w:rsidP="009345BE">
            <w:pPr>
              <w:jc w:val="center"/>
              <w:rPr>
                <w:sz w:val="24"/>
                <w:szCs w:val="24"/>
                <w:lang w:val="en-US"/>
              </w:rPr>
            </w:pPr>
            <w:r w:rsidRPr="00F05C78">
              <w:rPr>
                <w:sz w:val="24"/>
                <w:szCs w:val="24"/>
                <w:lang w:val="en-US"/>
              </w:rPr>
              <w:t>1/3  (pendek)</w:t>
            </w:r>
          </w:p>
        </w:tc>
        <w:tc>
          <w:tcPr>
            <w:tcW w:w="1701" w:type="dxa"/>
            <w:vAlign w:val="center"/>
          </w:tcPr>
          <w:p w:rsidR="009345BE" w:rsidRPr="00F05C78" w:rsidRDefault="009345BE" w:rsidP="009345BE">
            <w:pPr>
              <w:jc w:val="center"/>
              <w:rPr>
                <w:sz w:val="24"/>
                <w:szCs w:val="24"/>
                <w:lang w:val="en-US"/>
              </w:rPr>
            </w:pPr>
            <w:r w:rsidRPr="00F05C78">
              <w:rPr>
                <w:sz w:val="24"/>
                <w:szCs w:val="24"/>
                <w:lang w:val="en-US"/>
              </w:rPr>
              <w:t>Sepanjang buah</w:t>
            </w:r>
          </w:p>
        </w:tc>
        <w:tc>
          <w:tcPr>
            <w:tcW w:w="1701" w:type="dxa"/>
            <w:vAlign w:val="center"/>
          </w:tcPr>
          <w:p w:rsidR="009345BE" w:rsidRPr="00F05C78" w:rsidRDefault="009345BE" w:rsidP="009345BE">
            <w:pPr>
              <w:jc w:val="center"/>
              <w:rPr>
                <w:sz w:val="24"/>
                <w:szCs w:val="24"/>
                <w:lang w:val="en-US"/>
              </w:rPr>
            </w:pPr>
            <w:r w:rsidRPr="00F05C78">
              <w:rPr>
                <w:sz w:val="24"/>
                <w:szCs w:val="24"/>
                <w:lang w:val="en-US"/>
              </w:rPr>
              <w:t>1/3  (pendek)</w:t>
            </w:r>
          </w:p>
        </w:tc>
      </w:tr>
      <w:tr w:rsidR="009345BE" w:rsidRPr="00F05C78" w:rsidTr="009E2EAC">
        <w:tc>
          <w:tcPr>
            <w:tcW w:w="1630" w:type="dxa"/>
            <w:vAlign w:val="center"/>
          </w:tcPr>
          <w:p w:rsidR="009345BE" w:rsidRPr="00F05C78" w:rsidRDefault="009345BE" w:rsidP="009345BE">
            <w:pPr>
              <w:jc w:val="center"/>
              <w:rPr>
                <w:sz w:val="24"/>
                <w:szCs w:val="24"/>
                <w:lang w:val="en-US"/>
              </w:rPr>
            </w:pPr>
            <w:r w:rsidRPr="00F05C78">
              <w:rPr>
                <w:sz w:val="24"/>
                <w:szCs w:val="24"/>
                <w:lang w:val="en-US"/>
              </w:rPr>
              <w:t>Tipe duri</w:t>
            </w:r>
          </w:p>
        </w:tc>
        <w:tc>
          <w:tcPr>
            <w:tcW w:w="1712" w:type="dxa"/>
            <w:vAlign w:val="center"/>
          </w:tcPr>
          <w:p w:rsidR="009345BE" w:rsidRPr="00F05C78" w:rsidRDefault="009345BE" w:rsidP="009345BE">
            <w:pPr>
              <w:jc w:val="center"/>
              <w:rPr>
                <w:sz w:val="24"/>
                <w:szCs w:val="24"/>
                <w:lang w:val="en-US"/>
              </w:rPr>
            </w:pPr>
            <w:r w:rsidRPr="00F05C78">
              <w:rPr>
                <w:sz w:val="24"/>
                <w:szCs w:val="24"/>
                <w:lang w:val="en-US"/>
              </w:rPr>
              <w:t>Duri</w:t>
            </w:r>
          </w:p>
        </w:tc>
        <w:tc>
          <w:tcPr>
            <w:tcW w:w="1728" w:type="dxa"/>
            <w:vAlign w:val="center"/>
          </w:tcPr>
          <w:p w:rsidR="009345BE" w:rsidRPr="00F05C78" w:rsidRDefault="009345BE" w:rsidP="009345BE">
            <w:pPr>
              <w:jc w:val="center"/>
              <w:rPr>
                <w:sz w:val="24"/>
                <w:szCs w:val="24"/>
                <w:lang w:val="en-US"/>
              </w:rPr>
            </w:pPr>
            <w:r w:rsidRPr="00F05C78">
              <w:rPr>
                <w:sz w:val="24"/>
                <w:szCs w:val="24"/>
                <w:lang w:val="en-US"/>
              </w:rPr>
              <w:t>duri</w:t>
            </w:r>
          </w:p>
        </w:tc>
        <w:tc>
          <w:tcPr>
            <w:tcW w:w="1701" w:type="dxa"/>
            <w:vAlign w:val="center"/>
          </w:tcPr>
          <w:p w:rsidR="009345BE" w:rsidRPr="00F05C78" w:rsidRDefault="009345BE" w:rsidP="009345BE">
            <w:pPr>
              <w:jc w:val="center"/>
              <w:rPr>
                <w:sz w:val="24"/>
                <w:szCs w:val="24"/>
                <w:lang w:val="en-US"/>
              </w:rPr>
            </w:pPr>
            <w:r w:rsidRPr="00F05C78">
              <w:rPr>
                <w:sz w:val="24"/>
                <w:szCs w:val="24"/>
                <w:lang w:val="en-US"/>
              </w:rPr>
              <w:t>duri</w:t>
            </w:r>
          </w:p>
        </w:tc>
        <w:tc>
          <w:tcPr>
            <w:tcW w:w="1701" w:type="dxa"/>
            <w:vAlign w:val="center"/>
          </w:tcPr>
          <w:p w:rsidR="009345BE" w:rsidRPr="00F05C78" w:rsidRDefault="009E2EAC" w:rsidP="009345BE">
            <w:pPr>
              <w:jc w:val="center"/>
              <w:rPr>
                <w:sz w:val="24"/>
                <w:szCs w:val="24"/>
                <w:lang w:val="en-US"/>
              </w:rPr>
            </w:pPr>
            <w:r w:rsidRPr="00F05C78">
              <w:rPr>
                <w:sz w:val="24"/>
                <w:szCs w:val="24"/>
              </w:rPr>
              <w:t>D</w:t>
            </w:r>
            <w:r w:rsidR="009345BE" w:rsidRPr="00F05C78">
              <w:rPr>
                <w:sz w:val="24"/>
                <w:szCs w:val="24"/>
                <w:lang w:val="en-US"/>
              </w:rPr>
              <w:t>uri</w:t>
            </w:r>
          </w:p>
        </w:tc>
      </w:tr>
      <w:tr w:rsidR="009345BE" w:rsidRPr="00F05C78" w:rsidTr="009E2EAC">
        <w:tc>
          <w:tcPr>
            <w:tcW w:w="1630" w:type="dxa"/>
            <w:vAlign w:val="center"/>
          </w:tcPr>
          <w:p w:rsidR="009345BE" w:rsidRPr="00F05C78" w:rsidRDefault="009345BE" w:rsidP="009345BE">
            <w:pPr>
              <w:jc w:val="center"/>
              <w:rPr>
                <w:sz w:val="24"/>
                <w:szCs w:val="24"/>
                <w:lang w:val="en-US"/>
              </w:rPr>
            </w:pPr>
            <w:r w:rsidRPr="00F05C78">
              <w:rPr>
                <w:sz w:val="24"/>
                <w:szCs w:val="24"/>
                <w:lang w:val="en-US"/>
              </w:rPr>
              <w:t>Tepung putih</w:t>
            </w:r>
          </w:p>
        </w:tc>
        <w:tc>
          <w:tcPr>
            <w:tcW w:w="1712" w:type="dxa"/>
            <w:vAlign w:val="center"/>
          </w:tcPr>
          <w:p w:rsidR="009345BE" w:rsidRPr="00F05C78" w:rsidRDefault="009345BE" w:rsidP="009345BE">
            <w:pPr>
              <w:jc w:val="center"/>
              <w:rPr>
                <w:sz w:val="24"/>
                <w:szCs w:val="24"/>
                <w:lang w:val="en-US"/>
              </w:rPr>
            </w:pPr>
            <w:r w:rsidRPr="00F05C78">
              <w:rPr>
                <w:sz w:val="24"/>
                <w:szCs w:val="24"/>
                <w:lang w:val="en-US"/>
              </w:rPr>
              <w:t>Ada</w:t>
            </w:r>
          </w:p>
        </w:tc>
        <w:tc>
          <w:tcPr>
            <w:tcW w:w="1728" w:type="dxa"/>
            <w:vAlign w:val="center"/>
          </w:tcPr>
          <w:p w:rsidR="009345BE" w:rsidRPr="00F05C78" w:rsidRDefault="009345BE" w:rsidP="009345BE">
            <w:pPr>
              <w:jc w:val="center"/>
              <w:rPr>
                <w:sz w:val="24"/>
                <w:szCs w:val="24"/>
                <w:lang w:val="en-US"/>
              </w:rPr>
            </w:pPr>
            <w:r w:rsidRPr="00F05C78">
              <w:rPr>
                <w:sz w:val="24"/>
                <w:szCs w:val="24"/>
                <w:lang w:val="en-US"/>
              </w:rPr>
              <w:t>ada</w:t>
            </w:r>
          </w:p>
        </w:tc>
        <w:tc>
          <w:tcPr>
            <w:tcW w:w="1701" w:type="dxa"/>
            <w:vAlign w:val="center"/>
          </w:tcPr>
          <w:p w:rsidR="009345BE" w:rsidRPr="00F05C78" w:rsidRDefault="009345BE" w:rsidP="009345BE">
            <w:pPr>
              <w:jc w:val="center"/>
              <w:rPr>
                <w:sz w:val="24"/>
                <w:szCs w:val="24"/>
                <w:lang w:val="en-US"/>
              </w:rPr>
            </w:pPr>
            <w:r w:rsidRPr="00F05C78">
              <w:rPr>
                <w:sz w:val="24"/>
                <w:szCs w:val="24"/>
                <w:lang w:val="en-US"/>
              </w:rPr>
              <w:t>ada</w:t>
            </w:r>
          </w:p>
        </w:tc>
        <w:tc>
          <w:tcPr>
            <w:tcW w:w="1701" w:type="dxa"/>
            <w:vAlign w:val="center"/>
          </w:tcPr>
          <w:p w:rsidR="009345BE" w:rsidRPr="00F05C78" w:rsidRDefault="009E2EAC" w:rsidP="009345BE">
            <w:pPr>
              <w:jc w:val="center"/>
              <w:rPr>
                <w:sz w:val="24"/>
                <w:szCs w:val="24"/>
                <w:lang w:val="en-US"/>
              </w:rPr>
            </w:pPr>
            <w:r w:rsidRPr="00F05C78">
              <w:rPr>
                <w:sz w:val="24"/>
                <w:szCs w:val="24"/>
              </w:rPr>
              <w:t>A</w:t>
            </w:r>
            <w:r w:rsidR="009345BE" w:rsidRPr="00F05C78">
              <w:rPr>
                <w:sz w:val="24"/>
                <w:szCs w:val="24"/>
                <w:lang w:val="en-US"/>
              </w:rPr>
              <w:t>da</w:t>
            </w:r>
          </w:p>
        </w:tc>
      </w:tr>
      <w:tr w:rsidR="009345BE" w:rsidRPr="00F05C78" w:rsidTr="009E2EAC">
        <w:tc>
          <w:tcPr>
            <w:tcW w:w="1630" w:type="dxa"/>
            <w:vAlign w:val="center"/>
          </w:tcPr>
          <w:p w:rsidR="009345BE" w:rsidRPr="00F05C78" w:rsidRDefault="009345BE" w:rsidP="009345BE">
            <w:pPr>
              <w:jc w:val="center"/>
              <w:rPr>
                <w:sz w:val="24"/>
                <w:szCs w:val="24"/>
                <w:lang w:val="en-US"/>
              </w:rPr>
            </w:pPr>
            <w:r w:rsidRPr="00F05C78">
              <w:rPr>
                <w:sz w:val="24"/>
                <w:szCs w:val="24"/>
                <w:lang w:val="en-US"/>
              </w:rPr>
              <w:t>Penciri khusus</w:t>
            </w:r>
          </w:p>
        </w:tc>
        <w:tc>
          <w:tcPr>
            <w:tcW w:w="1712" w:type="dxa"/>
            <w:vAlign w:val="center"/>
          </w:tcPr>
          <w:p w:rsidR="009345BE" w:rsidRPr="00F05C78" w:rsidRDefault="009345BE" w:rsidP="009345BE">
            <w:pPr>
              <w:jc w:val="center"/>
              <w:rPr>
                <w:sz w:val="24"/>
                <w:szCs w:val="24"/>
                <w:lang w:val="en-US"/>
              </w:rPr>
            </w:pPr>
            <w:r w:rsidRPr="00F05C78">
              <w:rPr>
                <w:sz w:val="24"/>
                <w:szCs w:val="24"/>
              </w:rPr>
              <w:t>Bentuk ujung terminal cuping daun</w:t>
            </w:r>
            <w:r w:rsidRPr="00F05C78">
              <w:rPr>
                <w:sz w:val="24"/>
                <w:szCs w:val="24"/>
                <w:lang w:val="en-US"/>
              </w:rPr>
              <w:t xml:space="preserve"> </w:t>
            </w:r>
            <w:r w:rsidRPr="00F05C78">
              <w:rPr>
                <w:sz w:val="24"/>
                <w:szCs w:val="24"/>
              </w:rPr>
              <w:t xml:space="preserve">  menyiku,</w:t>
            </w:r>
          </w:p>
          <w:p w:rsidR="009345BE" w:rsidRPr="00F05C78" w:rsidRDefault="009345BE" w:rsidP="009345BE">
            <w:pPr>
              <w:jc w:val="center"/>
              <w:rPr>
                <w:sz w:val="24"/>
                <w:szCs w:val="24"/>
                <w:lang w:val="en-US"/>
              </w:rPr>
            </w:pPr>
            <w:r w:rsidRPr="00F05C78">
              <w:rPr>
                <w:sz w:val="24"/>
                <w:szCs w:val="24"/>
              </w:rPr>
              <w:t>tepi daun bergigi</w:t>
            </w:r>
            <w:r w:rsidRPr="00F05C78">
              <w:rPr>
                <w:sz w:val="24"/>
                <w:szCs w:val="24"/>
                <w:lang w:val="en-US"/>
              </w:rPr>
              <w:t>,</w:t>
            </w:r>
          </w:p>
          <w:p w:rsidR="009345BE" w:rsidRPr="00F05C78" w:rsidRDefault="009345BE" w:rsidP="009345BE">
            <w:pPr>
              <w:jc w:val="center"/>
              <w:rPr>
                <w:sz w:val="24"/>
                <w:szCs w:val="24"/>
                <w:lang w:val="en-US"/>
              </w:rPr>
            </w:pPr>
            <w:r w:rsidRPr="00F05C78">
              <w:rPr>
                <w:sz w:val="24"/>
                <w:szCs w:val="24"/>
              </w:rPr>
              <w:t>bentuk ujung buah menumpul</w:t>
            </w:r>
          </w:p>
        </w:tc>
        <w:tc>
          <w:tcPr>
            <w:tcW w:w="1728" w:type="dxa"/>
            <w:vAlign w:val="center"/>
          </w:tcPr>
          <w:p w:rsidR="009345BE" w:rsidRPr="00F05C78" w:rsidRDefault="009345BE" w:rsidP="009345BE">
            <w:pPr>
              <w:jc w:val="center"/>
              <w:rPr>
                <w:sz w:val="24"/>
                <w:szCs w:val="24"/>
                <w:lang w:val="en-US"/>
              </w:rPr>
            </w:pPr>
            <w:r w:rsidRPr="00F05C78">
              <w:rPr>
                <w:sz w:val="24"/>
                <w:szCs w:val="24"/>
                <w:lang w:val="en-US"/>
              </w:rPr>
              <w:t xml:space="preserve">Bentuk ujung terminal cuping daun meruncing, tepi daun bergigi, bentuk ujung buah </w:t>
            </w:r>
            <w:proofErr w:type="gramStart"/>
            <w:r w:rsidRPr="00F05C78">
              <w:rPr>
                <w:sz w:val="24"/>
                <w:szCs w:val="24"/>
                <w:lang w:val="en-US"/>
              </w:rPr>
              <w:t>menumpul  .</w:t>
            </w:r>
            <w:proofErr w:type="gramEnd"/>
          </w:p>
        </w:tc>
        <w:tc>
          <w:tcPr>
            <w:tcW w:w="1701" w:type="dxa"/>
            <w:vAlign w:val="center"/>
          </w:tcPr>
          <w:p w:rsidR="009345BE" w:rsidRPr="00F05C78" w:rsidRDefault="009345BE" w:rsidP="009345BE">
            <w:pPr>
              <w:jc w:val="center"/>
              <w:rPr>
                <w:sz w:val="24"/>
                <w:szCs w:val="24"/>
                <w:lang w:val="en-US"/>
              </w:rPr>
            </w:pPr>
            <w:r w:rsidRPr="00F05C78">
              <w:rPr>
                <w:sz w:val="24"/>
                <w:szCs w:val="24"/>
                <w:lang w:val="en-US"/>
              </w:rPr>
              <w:t>Bentuk ujung buah meruncing dan</w:t>
            </w:r>
          </w:p>
          <w:p w:rsidR="009345BE" w:rsidRPr="00F05C78" w:rsidRDefault="009345BE" w:rsidP="009345BE">
            <w:pPr>
              <w:jc w:val="center"/>
              <w:rPr>
                <w:sz w:val="24"/>
                <w:szCs w:val="24"/>
                <w:lang w:val="en-US"/>
              </w:rPr>
            </w:pPr>
            <w:proofErr w:type="gramStart"/>
            <w:r w:rsidRPr="00F05C78">
              <w:rPr>
                <w:sz w:val="24"/>
                <w:szCs w:val="24"/>
                <w:lang w:val="en-US"/>
              </w:rPr>
              <w:t>tepi</w:t>
            </w:r>
            <w:proofErr w:type="gramEnd"/>
            <w:r w:rsidRPr="00F05C78">
              <w:rPr>
                <w:sz w:val="24"/>
                <w:szCs w:val="24"/>
                <w:lang w:val="en-US"/>
              </w:rPr>
              <w:t xml:space="preserve"> daun bergigi.</w:t>
            </w:r>
          </w:p>
        </w:tc>
        <w:tc>
          <w:tcPr>
            <w:tcW w:w="1701" w:type="dxa"/>
            <w:vAlign w:val="center"/>
          </w:tcPr>
          <w:p w:rsidR="009345BE" w:rsidRPr="00F05C78" w:rsidRDefault="009345BE" w:rsidP="009345BE">
            <w:pPr>
              <w:jc w:val="center"/>
              <w:rPr>
                <w:sz w:val="24"/>
                <w:szCs w:val="24"/>
                <w:lang w:val="en-US"/>
              </w:rPr>
            </w:pPr>
            <w:r w:rsidRPr="00F05C78">
              <w:rPr>
                <w:sz w:val="24"/>
                <w:szCs w:val="24"/>
                <w:lang w:val="en-US"/>
              </w:rPr>
              <w:t>Bintik duri disepanjang buah,</w:t>
            </w:r>
          </w:p>
          <w:p w:rsidR="009345BE" w:rsidRPr="00F05C78" w:rsidRDefault="009345BE" w:rsidP="009345BE">
            <w:pPr>
              <w:jc w:val="center"/>
              <w:rPr>
                <w:sz w:val="24"/>
                <w:szCs w:val="24"/>
                <w:lang w:val="en-US"/>
              </w:rPr>
            </w:pPr>
            <w:r w:rsidRPr="00F05C78">
              <w:rPr>
                <w:sz w:val="24"/>
                <w:szCs w:val="24"/>
                <w:lang w:val="en-US"/>
              </w:rPr>
              <w:t>bentuk ujung</w:t>
            </w:r>
          </w:p>
          <w:p w:rsidR="009345BE" w:rsidRPr="00F05C78" w:rsidRDefault="009345BE" w:rsidP="009345BE">
            <w:pPr>
              <w:jc w:val="center"/>
              <w:rPr>
                <w:sz w:val="24"/>
                <w:szCs w:val="24"/>
                <w:lang w:val="en-US"/>
              </w:rPr>
            </w:pPr>
            <w:proofErr w:type="gramStart"/>
            <w:r w:rsidRPr="00F05C78">
              <w:rPr>
                <w:sz w:val="24"/>
                <w:szCs w:val="24"/>
                <w:lang w:val="en-US"/>
              </w:rPr>
              <w:t>buah</w:t>
            </w:r>
            <w:proofErr w:type="gramEnd"/>
            <w:r w:rsidRPr="00F05C78">
              <w:rPr>
                <w:sz w:val="24"/>
                <w:szCs w:val="24"/>
                <w:lang w:val="en-US"/>
              </w:rPr>
              <w:t xml:space="preserve"> menumpul,  tepi daun bergigi.</w:t>
            </w:r>
          </w:p>
        </w:tc>
      </w:tr>
    </w:tbl>
    <w:p w:rsidR="009345BE" w:rsidRDefault="009345BE" w:rsidP="001667B0">
      <w:pPr>
        <w:jc w:val="both"/>
        <w:rPr>
          <w:rFonts w:ascii="Times New Roman" w:hAnsi="Times New Roman" w:cs="Times New Roman"/>
          <w:b/>
          <w:sz w:val="24"/>
          <w:szCs w:val="24"/>
        </w:rPr>
      </w:pPr>
      <w:r w:rsidRPr="00F05C78">
        <w:rPr>
          <w:rFonts w:ascii="Times New Roman" w:hAnsi="Times New Roman" w:cs="Times New Roman"/>
          <w:b/>
          <w:sz w:val="24"/>
          <w:szCs w:val="24"/>
          <w:lang w:val="en-US"/>
        </w:rPr>
        <w:t xml:space="preserve"> </w:t>
      </w:r>
    </w:p>
    <w:p w:rsidR="009E2EAC" w:rsidRDefault="009E2EAC" w:rsidP="009E2EAC">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Ucapan Terimakasih </w:t>
      </w:r>
    </w:p>
    <w:p w:rsidR="009E2EAC" w:rsidRDefault="009E2EAC" w:rsidP="009E2EAC">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Ucapan terimakasih disampaikan kepada CV. Borneo Seed Indonesia dan </w:t>
      </w:r>
      <w:r w:rsidRPr="00F05C78">
        <w:rPr>
          <w:rFonts w:ascii="Times New Roman" w:hAnsi="Times New Roman" w:cs="Times New Roman"/>
          <w:sz w:val="24"/>
          <w:szCs w:val="24"/>
          <w:lang w:val="en-US"/>
        </w:rPr>
        <w:t>Kebun Pendidikan dan Penelitian (KP2)</w:t>
      </w:r>
      <w:r w:rsidRPr="00F05C78">
        <w:rPr>
          <w:rFonts w:ascii="Times New Roman" w:hAnsi="Times New Roman" w:cs="Times New Roman"/>
          <w:sz w:val="24"/>
          <w:szCs w:val="24"/>
        </w:rPr>
        <w:t xml:space="preserve"> Instiper</w:t>
      </w:r>
      <w:r>
        <w:rPr>
          <w:rFonts w:ascii="Times New Roman" w:hAnsi="Times New Roman" w:cs="Times New Roman"/>
          <w:sz w:val="24"/>
          <w:szCs w:val="24"/>
        </w:rPr>
        <w:t xml:space="preserve"> yang telah mengizinkan untuk melakukan penelitian ini. </w:t>
      </w:r>
    </w:p>
    <w:p w:rsidR="001667B0" w:rsidRDefault="001667B0" w:rsidP="009E2EAC">
      <w:pPr>
        <w:pStyle w:val="ListParagraph"/>
        <w:spacing w:line="360" w:lineRule="auto"/>
        <w:ind w:firstLine="720"/>
        <w:jc w:val="both"/>
        <w:rPr>
          <w:rFonts w:ascii="Times New Roman" w:hAnsi="Times New Roman" w:cs="Times New Roman"/>
          <w:sz w:val="24"/>
          <w:szCs w:val="24"/>
        </w:rPr>
      </w:pPr>
    </w:p>
    <w:p w:rsidR="001667B0" w:rsidRDefault="001667B0" w:rsidP="009E2EAC">
      <w:pPr>
        <w:pStyle w:val="ListParagraph"/>
        <w:spacing w:line="360" w:lineRule="auto"/>
        <w:ind w:firstLine="720"/>
        <w:jc w:val="both"/>
        <w:rPr>
          <w:rFonts w:ascii="Times New Roman" w:hAnsi="Times New Roman" w:cs="Times New Roman"/>
          <w:sz w:val="24"/>
          <w:szCs w:val="24"/>
        </w:rPr>
      </w:pPr>
    </w:p>
    <w:p w:rsidR="001667B0" w:rsidRDefault="001667B0" w:rsidP="009E2EAC">
      <w:pPr>
        <w:pStyle w:val="ListParagraph"/>
        <w:spacing w:line="360" w:lineRule="auto"/>
        <w:ind w:firstLine="720"/>
        <w:jc w:val="both"/>
        <w:rPr>
          <w:rFonts w:ascii="Times New Roman" w:hAnsi="Times New Roman" w:cs="Times New Roman"/>
          <w:sz w:val="24"/>
          <w:szCs w:val="24"/>
        </w:rPr>
      </w:pPr>
    </w:p>
    <w:p w:rsidR="009E2EAC" w:rsidRDefault="009E2EAC" w:rsidP="009E2EAC">
      <w:pPr>
        <w:pStyle w:val="ListParagraph"/>
        <w:numPr>
          <w:ilvl w:val="0"/>
          <w:numId w:val="1"/>
        </w:numPr>
        <w:spacing w:line="360" w:lineRule="auto"/>
        <w:jc w:val="both"/>
        <w:rPr>
          <w:rFonts w:ascii="Times New Roman" w:hAnsi="Times New Roman" w:cs="Times New Roman"/>
          <w:b/>
          <w:sz w:val="24"/>
          <w:szCs w:val="24"/>
        </w:rPr>
      </w:pPr>
      <w:r w:rsidRPr="009E2EAC">
        <w:rPr>
          <w:rFonts w:ascii="Times New Roman" w:hAnsi="Times New Roman" w:cs="Times New Roman"/>
          <w:b/>
          <w:sz w:val="24"/>
          <w:szCs w:val="24"/>
        </w:rPr>
        <w:lastRenderedPageBreak/>
        <w:t>Daftar Pustaka</w:t>
      </w:r>
    </w:p>
    <w:p w:rsidR="00FE0E7C" w:rsidRPr="00FE0E7C" w:rsidRDefault="00FE0E7C" w:rsidP="00FE0E7C">
      <w:pPr>
        <w:pStyle w:val="ListParagraph"/>
        <w:spacing w:before="60" w:after="180" w:line="240" w:lineRule="auto"/>
        <w:ind w:left="1440" w:hanging="720"/>
        <w:jc w:val="both"/>
        <w:rPr>
          <w:rFonts w:ascii="Times New Roman" w:hAnsi="Times New Roman" w:cs="Times New Roman"/>
          <w:sz w:val="24"/>
          <w:szCs w:val="24"/>
          <w:shd w:val="clear" w:color="auto" w:fill="FFFFFF"/>
        </w:rPr>
      </w:pPr>
      <w:r w:rsidRPr="00FE0E7C">
        <w:rPr>
          <w:rFonts w:ascii="Times New Roman" w:hAnsi="Times New Roman" w:cs="Times New Roman"/>
          <w:sz w:val="24"/>
          <w:szCs w:val="24"/>
          <w:shd w:val="clear" w:color="auto" w:fill="FFFFFF"/>
        </w:rPr>
        <w:t xml:space="preserve">Badan Pusat Statistik, 2021. </w:t>
      </w:r>
      <w:r w:rsidRPr="00FE0E7C">
        <w:rPr>
          <w:rFonts w:ascii="Times New Roman" w:hAnsi="Times New Roman" w:cs="Times New Roman"/>
          <w:i/>
          <w:sz w:val="24"/>
          <w:szCs w:val="24"/>
          <w:shd w:val="clear" w:color="auto" w:fill="FFFFFF"/>
        </w:rPr>
        <w:t>Produksi Tanaman sayuran</w:t>
      </w:r>
      <w:r w:rsidRPr="00FE0E7C">
        <w:rPr>
          <w:rFonts w:ascii="Times New Roman" w:hAnsi="Times New Roman" w:cs="Times New Roman"/>
          <w:sz w:val="24"/>
          <w:szCs w:val="24"/>
          <w:shd w:val="clear" w:color="auto" w:fill="FFFFFF"/>
        </w:rPr>
        <w:t xml:space="preserve">. Online: </w:t>
      </w:r>
      <w:hyperlink r:id="rId18" w:history="1">
        <w:r w:rsidRPr="00FE0E7C">
          <w:rPr>
            <w:rStyle w:val="Hyperlink"/>
            <w:rFonts w:ascii="Times New Roman" w:hAnsi="Times New Roman" w:cs="Times New Roman"/>
            <w:color w:val="auto"/>
            <w:sz w:val="24"/>
            <w:szCs w:val="24"/>
            <w:shd w:val="clear" w:color="auto" w:fill="FFFFFF"/>
          </w:rPr>
          <w:t>https://www.bps.go.id/indicator/55/61/2/produksi-tanaman-sayuran.html</w:t>
        </w:r>
      </w:hyperlink>
      <w:r w:rsidRPr="00FE0E7C">
        <w:rPr>
          <w:rFonts w:ascii="Times New Roman" w:hAnsi="Times New Roman" w:cs="Times New Roman"/>
          <w:sz w:val="24"/>
          <w:szCs w:val="24"/>
          <w:shd w:val="clear" w:color="auto" w:fill="FFFFFF"/>
        </w:rPr>
        <w:t xml:space="preserve">, Diakses pada Kamis, 07 Juli 2022. Pukul 07.27 WIB. </w:t>
      </w:r>
    </w:p>
    <w:p w:rsidR="00FE0E7C" w:rsidRDefault="00FE0E7C" w:rsidP="00FE0E7C">
      <w:pPr>
        <w:pStyle w:val="ListParagraph"/>
        <w:spacing w:before="60" w:after="180" w:line="240" w:lineRule="auto"/>
        <w:ind w:left="1440" w:hanging="720"/>
        <w:jc w:val="both"/>
        <w:rPr>
          <w:rFonts w:ascii="Times New Roman" w:hAnsi="Times New Roman" w:cs="Times New Roman"/>
          <w:sz w:val="24"/>
          <w:szCs w:val="24"/>
        </w:rPr>
      </w:pPr>
      <w:r w:rsidRPr="00F05C78">
        <w:rPr>
          <w:rFonts w:ascii="Times New Roman" w:hAnsi="Times New Roman" w:cs="Times New Roman"/>
          <w:sz w:val="24"/>
          <w:szCs w:val="24"/>
        </w:rPr>
        <w:t xml:space="preserve">Muttaqin, Z. (2010). </w:t>
      </w:r>
      <w:r w:rsidRPr="00F05C78">
        <w:rPr>
          <w:rFonts w:ascii="Times New Roman" w:hAnsi="Times New Roman" w:cs="Times New Roman"/>
          <w:i/>
          <w:sz w:val="24"/>
          <w:szCs w:val="24"/>
        </w:rPr>
        <w:t>Pengaruh kombinasi pupuk kandang dengan pupuk organik cair terhadap pertumbuhan dan hasil tanaman mentimun (Curcuma satiyus L.)</w:t>
      </w:r>
      <w:r w:rsidRPr="00F05C78">
        <w:rPr>
          <w:rFonts w:ascii="Times New Roman" w:hAnsi="Times New Roman" w:cs="Times New Roman"/>
          <w:sz w:val="24"/>
          <w:szCs w:val="24"/>
        </w:rPr>
        <w:t xml:space="preserve"> (Doctoral dissertation, Universitas Islam Negeri Maulana Malik Ibrahim).</w:t>
      </w:r>
    </w:p>
    <w:p w:rsidR="00FE0E7C" w:rsidRDefault="00FE0E7C" w:rsidP="00FE0E7C">
      <w:pPr>
        <w:pStyle w:val="ListParagraph"/>
        <w:spacing w:before="60" w:after="180" w:line="240" w:lineRule="auto"/>
        <w:ind w:left="1440" w:hanging="720"/>
        <w:jc w:val="both"/>
        <w:rPr>
          <w:rFonts w:ascii="Times New Roman" w:hAnsi="Times New Roman" w:cs="Times New Roman"/>
          <w:sz w:val="24"/>
          <w:szCs w:val="24"/>
        </w:rPr>
      </w:pPr>
      <w:r w:rsidRPr="00F05C78">
        <w:rPr>
          <w:rFonts w:ascii="Times New Roman" w:hAnsi="Times New Roman" w:cs="Times New Roman"/>
          <w:sz w:val="24"/>
          <w:szCs w:val="24"/>
        </w:rPr>
        <w:t xml:space="preserve">Purwoko, B.S., I.S. Dewi, N Khumaida. 2010. </w:t>
      </w:r>
      <w:r w:rsidRPr="00F05C78">
        <w:rPr>
          <w:rFonts w:ascii="Times New Roman" w:hAnsi="Times New Roman" w:cs="Times New Roman"/>
          <w:i/>
          <w:sz w:val="24"/>
          <w:szCs w:val="24"/>
        </w:rPr>
        <w:t>Rice anther culture to obtain doubled-haploids with multiple tolerances.</w:t>
      </w:r>
      <w:r w:rsidRPr="00F05C78">
        <w:rPr>
          <w:rFonts w:ascii="Times New Roman" w:hAnsi="Times New Roman" w:cs="Times New Roman"/>
          <w:sz w:val="24"/>
          <w:szCs w:val="24"/>
        </w:rPr>
        <w:t xml:space="preserve"> Asia Pasific J. Mol. Biol. Biotechnol. 18:55-57. </w:t>
      </w:r>
    </w:p>
    <w:p w:rsidR="00FE0E7C" w:rsidRDefault="00FE0E7C" w:rsidP="00FE0E7C">
      <w:pPr>
        <w:pStyle w:val="ListParagraph"/>
        <w:spacing w:before="60" w:after="180" w:line="240" w:lineRule="auto"/>
        <w:ind w:left="1440" w:hanging="720"/>
        <w:jc w:val="both"/>
        <w:rPr>
          <w:rFonts w:ascii="Times New Roman" w:hAnsi="Times New Roman" w:cs="Times New Roman"/>
          <w:sz w:val="24"/>
          <w:szCs w:val="24"/>
        </w:rPr>
      </w:pPr>
      <w:r w:rsidRPr="00F05C78">
        <w:rPr>
          <w:rFonts w:ascii="Times New Roman" w:hAnsi="Times New Roman" w:cs="Times New Roman"/>
          <w:sz w:val="24"/>
          <w:szCs w:val="24"/>
        </w:rPr>
        <w:t xml:space="preserve">Sabaruddin, L., S. Yadi. L. Karimuna. 2012. </w:t>
      </w:r>
      <w:r w:rsidRPr="00F05C78">
        <w:rPr>
          <w:rFonts w:ascii="Times New Roman" w:hAnsi="Times New Roman" w:cs="Times New Roman"/>
          <w:i/>
          <w:sz w:val="24"/>
          <w:szCs w:val="24"/>
        </w:rPr>
        <w:t>Pengaruh pemangkasan dan pemberian pupuk organik terhadap produksi mentimun (Cucumis sativus L.).</w:t>
      </w:r>
      <w:r w:rsidRPr="00F05C78">
        <w:rPr>
          <w:rFonts w:ascii="Times New Roman" w:hAnsi="Times New Roman" w:cs="Times New Roman"/>
          <w:sz w:val="24"/>
          <w:szCs w:val="24"/>
        </w:rPr>
        <w:t xml:space="preserve"> J. Penelitian Agronomi. 1 (2) : 107 - 114.</w:t>
      </w:r>
    </w:p>
    <w:p w:rsidR="00FE0E7C" w:rsidRDefault="00FE0E7C" w:rsidP="00FE0E7C">
      <w:pPr>
        <w:pStyle w:val="ListParagraph"/>
        <w:spacing w:before="60" w:after="180" w:line="240" w:lineRule="auto"/>
        <w:ind w:left="1440" w:hanging="720"/>
        <w:jc w:val="both"/>
        <w:rPr>
          <w:rFonts w:ascii="Times New Roman" w:hAnsi="Times New Roman" w:cs="Times New Roman"/>
          <w:sz w:val="24"/>
          <w:szCs w:val="24"/>
        </w:rPr>
      </w:pPr>
      <w:r w:rsidRPr="00F05C78">
        <w:rPr>
          <w:rFonts w:ascii="Times New Roman" w:hAnsi="Times New Roman" w:cs="Times New Roman"/>
          <w:sz w:val="24"/>
          <w:szCs w:val="24"/>
        </w:rPr>
        <w:t xml:space="preserve">Situmorang, H. S. 2013. </w:t>
      </w:r>
      <w:r w:rsidRPr="00F05C78">
        <w:rPr>
          <w:rFonts w:ascii="Times New Roman" w:hAnsi="Times New Roman" w:cs="Times New Roman"/>
          <w:i/>
          <w:sz w:val="24"/>
          <w:szCs w:val="24"/>
        </w:rPr>
        <w:t>Karakterisasi dan hubungan kekerabatan 15 genotipe tanaman cabai (</w:t>
      </w:r>
      <w:r w:rsidRPr="00F05C78">
        <w:rPr>
          <w:rFonts w:ascii="Times New Roman" w:hAnsi="Times New Roman" w:cs="Times New Roman"/>
          <w:i/>
          <w:iCs/>
          <w:sz w:val="24"/>
          <w:szCs w:val="24"/>
        </w:rPr>
        <w:t xml:space="preserve">Capsicum annuum </w:t>
      </w:r>
      <w:r w:rsidRPr="00F05C78">
        <w:rPr>
          <w:rFonts w:ascii="Times New Roman" w:hAnsi="Times New Roman" w:cs="Times New Roman"/>
          <w:i/>
          <w:sz w:val="24"/>
          <w:szCs w:val="24"/>
        </w:rPr>
        <w:t>L.) yang ditanam di lahan gambut.</w:t>
      </w:r>
      <w:r w:rsidRPr="00F05C78">
        <w:rPr>
          <w:rFonts w:ascii="Times New Roman" w:hAnsi="Times New Roman" w:cs="Times New Roman"/>
          <w:sz w:val="24"/>
          <w:szCs w:val="24"/>
        </w:rPr>
        <w:t xml:space="preserve"> Skripsi. Universitas Riau, Riau.</w:t>
      </w:r>
    </w:p>
    <w:p w:rsidR="00FE0E7C" w:rsidRPr="00FE0E7C" w:rsidRDefault="00FE0E7C" w:rsidP="00FE0E7C">
      <w:pPr>
        <w:pStyle w:val="ListParagraph"/>
        <w:spacing w:before="60" w:after="180" w:line="240" w:lineRule="auto"/>
        <w:ind w:left="1440" w:hanging="720"/>
        <w:jc w:val="both"/>
        <w:rPr>
          <w:rFonts w:ascii="Times New Roman" w:hAnsi="Times New Roman" w:cs="Times New Roman"/>
          <w:sz w:val="24"/>
          <w:szCs w:val="24"/>
          <w:shd w:val="clear" w:color="auto" w:fill="FFFFFF"/>
        </w:rPr>
      </w:pPr>
      <w:r w:rsidRPr="00F05C78">
        <w:rPr>
          <w:rFonts w:ascii="Times New Roman" w:hAnsi="Times New Roman" w:cs="Times New Roman"/>
          <w:sz w:val="24"/>
          <w:szCs w:val="24"/>
        </w:rPr>
        <w:t xml:space="preserve">Suryadi, Lutfhy, K. Yenni, dan Gunawan. 2002. </w:t>
      </w:r>
      <w:r w:rsidRPr="00F05C78">
        <w:rPr>
          <w:rFonts w:ascii="Times New Roman" w:hAnsi="Times New Roman" w:cs="Times New Roman"/>
          <w:i/>
          <w:sz w:val="24"/>
          <w:szCs w:val="24"/>
        </w:rPr>
        <w:t>Karakterisasi plasma nutfah caisim.</w:t>
      </w:r>
      <w:r w:rsidRPr="00F05C78">
        <w:rPr>
          <w:rFonts w:ascii="Times New Roman" w:hAnsi="Times New Roman" w:cs="Times New Roman"/>
          <w:sz w:val="24"/>
          <w:szCs w:val="24"/>
        </w:rPr>
        <w:t xml:space="preserve"> Buletin Plasma Nutfah 8(1):44-49.</w:t>
      </w:r>
    </w:p>
    <w:p w:rsidR="009E2EAC" w:rsidRPr="009E2EAC" w:rsidRDefault="009E2EAC" w:rsidP="009E2EAC">
      <w:pPr>
        <w:pStyle w:val="ListParagraph"/>
        <w:spacing w:line="360" w:lineRule="auto"/>
        <w:jc w:val="both"/>
        <w:rPr>
          <w:rFonts w:ascii="Times New Roman" w:hAnsi="Times New Roman" w:cs="Times New Roman"/>
          <w:b/>
          <w:sz w:val="24"/>
          <w:szCs w:val="24"/>
        </w:rPr>
      </w:pPr>
      <w:bookmarkStart w:id="0" w:name="_GoBack"/>
      <w:bookmarkEnd w:id="0"/>
    </w:p>
    <w:sectPr w:rsidR="009E2EAC" w:rsidRPr="009E2EAC" w:rsidSect="008F1C9B">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EA7"/>
    <w:multiLevelType w:val="hybridMultilevel"/>
    <w:tmpl w:val="804C82E8"/>
    <w:lvl w:ilvl="0" w:tplc="D276BA1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CAC171D"/>
    <w:multiLevelType w:val="hybridMultilevel"/>
    <w:tmpl w:val="53BCD2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E01363B"/>
    <w:multiLevelType w:val="hybridMultilevel"/>
    <w:tmpl w:val="AC1895A0"/>
    <w:lvl w:ilvl="0" w:tplc="924ABDB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17A0525"/>
    <w:multiLevelType w:val="hybridMultilevel"/>
    <w:tmpl w:val="55D8D644"/>
    <w:lvl w:ilvl="0" w:tplc="BECAF19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2911D1D"/>
    <w:multiLevelType w:val="hybridMultilevel"/>
    <w:tmpl w:val="C99E6954"/>
    <w:lvl w:ilvl="0" w:tplc="1DB28EF0">
      <w:start w:val="1"/>
      <w:numFmt w:val="decimal"/>
      <w:lvlText w:val="%1."/>
      <w:lvlJc w:val="left"/>
      <w:pPr>
        <w:ind w:left="720"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DBA4793"/>
    <w:multiLevelType w:val="hybridMultilevel"/>
    <w:tmpl w:val="9B4064B0"/>
    <w:lvl w:ilvl="0" w:tplc="9C2249AC">
      <w:start w:val="1"/>
      <w:numFmt w:val="upperLetter"/>
      <w:lvlText w:val="%1."/>
      <w:lvlJc w:val="left"/>
      <w:pPr>
        <w:ind w:left="1505" w:hanging="360"/>
      </w:pPr>
      <w:rPr>
        <w:rFonts w:hint="default"/>
      </w:rPr>
    </w:lvl>
    <w:lvl w:ilvl="1" w:tplc="04210019" w:tentative="1">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6">
    <w:nsid w:val="3F36439B"/>
    <w:multiLevelType w:val="hybridMultilevel"/>
    <w:tmpl w:val="1F2AFA68"/>
    <w:lvl w:ilvl="0" w:tplc="2C367E06">
      <w:start w:val="1"/>
      <w:numFmt w:val="decimal"/>
      <w:lvlText w:val="%1)"/>
      <w:lvlJc w:val="left"/>
      <w:pPr>
        <w:ind w:left="502" w:hanging="360"/>
      </w:pPr>
      <w:rPr>
        <w:rFonts w:hint="default"/>
        <w:b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
    <w:nsid w:val="410D45A8"/>
    <w:multiLevelType w:val="hybridMultilevel"/>
    <w:tmpl w:val="9D2622FA"/>
    <w:lvl w:ilvl="0" w:tplc="4E32424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25E41EA"/>
    <w:multiLevelType w:val="hybridMultilevel"/>
    <w:tmpl w:val="423C5B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941239B"/>
    <w:multiLevelType w:val="hybridMultilevel"/>
    <w:tmpl w:val="9DCAD788"/>
    <w:lvl w:ilvl="0" w:tplc="30C8AD7C">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5"/>
  </w:num>
  <w:num w:numId="3">
    <w:abstractNumId w:val="7"/>
  </w:num>
  <w:num w:numId="4">
    <w:abstractNumId w:val="9"/>
  </w:num>
  <w:num w:numId="5">
    <w:abstractNumId w:val="3"/>
  </w:num>
  <w:num w:numId="6">
    <w:abstractNumId w:val="8"/>
  </w:num>
  <w:num w:numId="7">
    <w:abstractNumId w:val="0"/>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C9B"/>
    <w:rsid w:val="001667B0"/>
    <w:rsid w:val="00214469"/>
    <w:rsid w:val="00310F72"/>
    <w:rsid w:val="008F1C9B"/>
    <w:rsid w:val="009345BE"/>
    <w:rsid w:val="009E2EAC"/>
    <w:rsid w:val="00B11806"/>
    <w:rsid w:val="00CB034A"/>
    <w:rsid w:val="00D47244"/>
    <w:rsid w:val="00DF0884"/>
    <w:rsid w:val="00FE0E7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F0884"/>
    <w:pPr>
      <w:ind w:left="720"/>
      <w:contextualSpacing/>
    </w:pPr>
  </w:style>
  <w:style w:type="paragraph" w:customStyle="1" w:styleId="ListParagraph1">
    <w:name w:val="List Paragraph1"/>
    <w:basedOn w:val="Normal"/>
    <w:uiPriority w:val="34"/>
    <w:qFormat/>
    <w:rsid w:val="00DF0884"/>
    <w:pPr>
      <w:ind w:left="720"/>
      <w:contextualSpacing/>
    </w:pPr>
    <w:rPr>
      <w:rFonts w:eastAsia="SimSun"/>
      <w:lang w:val="en-US"/>
    </w:rPr>
  </w:style>
  <w:style w:type="character" w:styleId="CommentReference">
    <w:name w:val="annotation reference"/>
    <w:basedOn w:val="DefaultParagraphFont"/>
    <w:uiPriority w:val="99"/>
    <w:semiHidden/>
    <w:unhideWhenUsed/>
    <w:rsid w:val="00DF0884"/>
    <w:rPr>
      <w:sz w:val="16"/>
      <w:szCs w:val="16"/>
    </w:rPr>
  </w:style>
  <w:style w:type="character" w:customStyle="1" w:styleId="ListParagraphChar">
    <w:name w:val="List Paragraph Char"/>
    <w:aliases w:val="Body of text Char"/>
    <w:basedOn w:val="DefaultParagraphFont"/>
    <w:link w:val="ListParagraph"/>
    <w:uiPriority w:val="34"/>
    <w:rsid w:val="00310F72"/>
  </w:style>
  <w:style w:type="table" w:styleId="TableGrid">
    <w:name w:val="Table Grid"/>
    <w:basedOn w:val="TableNormal"/>
    <w:uiPriority w:val="39"/>
    <w:qFormat/>
    <w:rsid w:val="00310F72"/>
    <w:pPr>
      <w:spacing w:after="0" w:line="240" w:lineRule="auto"/>
    </w:pPr>
    <w:rPr>
      <w:rFonts w:ascii="Times New Roman" w:eastAsia="SimSu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CB034A"/>
    <w:pPr>
      <w:spacing w:after="0" w:line="240" w:lineRule="auto"/>
    </w:pPr>
    <w:rPr>
      <w:rFonts w:eastAsia="SimSu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FE0E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F0884"/>
    <w:pPr>
      <w:ind w:left="720"/>
      <w:contextualSpacing/>
    </w:pPr>
  </w:style>
  <w:style w:type="paragraph" w:customStyle="1" w:styleId="ListParagraph1">
    <w:name w:val="List Paragraph1"/>
    <w:basedOn w:val="Normal"/>
    <w:uiPriority w:val="34"/>
    <w:qFormat/>
    <w:rsid w:val="00DF0884"/>
    <w:pPr>
      <w:ind w:left="720"/>
      <w:contextualSpacing/>
    </w:pPr>
    <w:rPr>
      <w:rFonts w:eastAsia="SimSun"/>
      <w:lang w:val="en-US"/>
    </w:rPr>
  </w:style>
  <w:style w:type="character" w:styleId="CommentReference">
    <w:name w:val="annotation reference"/>
    <w:basedOn w:val="DefaultParagraphFont"/>
    <w:uiPriority w:val="99"/>
    <w:semiHidden/>
    <w:unhideWhenUsed/>
    <w:rsid w:val="00DF0884"/>
    <w:rPr>
      <w:sz w:val="16"/>
      <w:szCs w:val="16"/>
    </w:rPr>
  </w:style>
  <w:style w:type="character" w:customStyle="1" w:styleId="ListParagraphChar">
    <w:name w:val="List Paragraph Char"/>
    <w:aliases w:val="Body of text Char"/>
    <w:basedOn w:val="DefaultParagraphFont"/>
    <w:link w:val="ListParagraph"/>
    <w:uiPriority w:val="34"/>
    <w:rsid w:val="00310F72"/>
  </w:style>
  <w:style w:type="table" w:styleId="TableGrid">
    <w:name w:val="Table Grid"/>
    <w:basedOn w:val="TableNormal"/>
    <w:uiPriority w:val="39"/>
    <w:qFormat/>
    <w:rsid w:val="00310F72"/>
    <w:pPr>
      <w:spacing w:after="0" w:line="240" w:lineRule="auto"/>
    </w:pPr>
    <w:rPr>
      <w:rFonts w:ascii="Times New Roman" w:eastAsia="SimSu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CB034A"/>
    <w:pPr>
      <w:spacing w:after="0" w:line="240" w:lineRule="auto"/>
    </w:pPr>
    <w:rPr>
      <w:rFonts w:eastAsia="SimSu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FE0E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s://www.bps.go.id/indicator/55/61/2/produksi-tanaman-sayuran.html"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15</Pages>
  <Words>3914</Words>
  <Characters>22316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dc:creator>
  <cp:lastModifiedBy>aku</cp:lastModifiedBy>
  <cp:revision>2</cp:revision>
  <dcterms:created xsi:type="dcterms:W3CDTF">2023-02-28T02:35:00Z</dcterms:created>
  <dcterms:modified xsi:type="dcterms:W3CDTF">2023-02-28T03:56:00Z</dcterms:modified>
</cp:coreProperties>
</file>