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7.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5E9" w:rsidRPr="00A91F5D" w:rsidRDefault="005125E9" w:rsidP="00A91F5D">
      <w:pPr>
        <w:spacing w:line="360" w:lineRule="auto"/>
        <w:jc w:val="center"/>
        <w:rPr>
          <w:rFonts w:ascii="Times New Roman" w:hAnsi="Times New Roman" w:cs="Times New Roman"/>
          <w:b/>
          <w:sz w:val="24"/>
          <w:szCs w:val="24"/>
        </w:rPr>
      </w:pPr>
      <w:proofErr w:type="gramStart"/>
      <w:r w:rsidRPr="00A91F5D">
        <w:rPr>
          <w:rFonts w:ascii="Times New Roman" w:hAnsi="Times New Roman" w:cs="Times New Roman"/>
          <w:b/>
          <w:sz w:val="24"/>
          <w:szCs w:val="24"/>
        </w:rPr>
        <w:t>PENGARUH  MEDIA</w:t>
      </w:r>
      <w:proofErr w:type="gramEnd"/>
      <w:r w:rsidRPr="00A91F5D">
        <w:rPr>
          <w:rFonts w:ascii="Times New Roman" w:hAnsi="Times New Roman" w:cs="Times New Roman"/>
          <w:b/>
          <w:sz w:val="24"/>
          <w:szCs w:val="24"/>
        </w:rPr>
        <w:t xml:space="preserve"> TANAH  BAWAH TEGAKAN BAMBU TERHADAP PERTUMBUHAN BIBIT KAKAO</w:t>
      </w:r>
    </w:p>
    <w:p w:rsidR="005125E9" w:rsidRPr="00A91F5D" w:rsidRDefault="005125E9" w:rsidP="00A91F5D">
      <w:pPr>
        <w:spacing w:line="360" w:lineRule="auto"/>
        <w:jc w:val="center"/>
        <w:rPr>
          <w:rFonts w:ascii="Times New Roman" w:hAnsi="Times New Roman" w:cs="Times New Roman"/>
          <w:b/>
          <w:sz w:val="24"/>
          <w:szCs w:val="24"/>
        </w:rPr>
      </w:pPr>
      <w:r w:rsidRPr="00A91F5D">
        <w:rPr>
          <w:rFonts w:ascii="Times New Roman" w:hAnsi="Times New Roman" w:cs="Times New Roman"/>
          <w:b/>
          <w:sz w:val="24"/>
          <w:szCs w:val="24"/>
        </w:rPr>
        <w:t>INFLUENCE OF BAMBOO STAND SUBSOIL MEDIA ON THE GROWTH OF COCOA SEEDLINGS</w:t>
      </w:r>
    </w:p>
    <w:p w:rsidR="005125E9" w:rsidRPr="005125E9" w:rsidRDefault="005125E9" w:rsidP="00A91F5D">
      <w:pPr>
        <w:spacing w:after="0" w:line="240" w:lineRule="auto"/>
        <w:jc w:val="center"/>
        <w:rPr>
          <w:rFonts w:ascii="Times New Roman" w:hAnsi="Times New Roman" w:cs="Times New Roman"/>
          <w:b/>
          <w:sz w:val="24"/>
          <w:szCs w:val="24"/>
        </w:rPr>
      </w:pPr>
      <w:r w:rsidRPr="005125E9">
        <w:rPr>
          <w:rFonts w:ascii="Times New Roman" w:hAnsi="Times New Roman" w:cs="Times New Roman"/>
          <w:b/>
          <w:sz w:val="24"/>
          <w:szCs w:val="24"/>
        </w:rPr>
        <w:t xml:space="preserve">SETIA BUDI </w:t>
      </w:r>
    </w:p>
    <w:p w:rsidR="005125E9" w:rsidRDefault="005125E9" w:rsidP="00A91F5D">
      <w:pPr>
        <w:spacing w:after="0" w:line="240" w:lineRule="auto"/>
        <w:jc w:val="center"/>
        <w:rPr>
          <w:rFonts w:ascii="Times New Roman" w:hAnsi="Times New Roman" w:cs="Times New Roman"/>
          <w:b/>
          <w:sz w:val="24"/>
          <w:szCs w:val="24"/>
        </w:rPr>
      </w:pPr>
      <w:r w:rsidRPr="005125E9">
        <w:rPr>
          <w:rFonts w:ascii="Times New Roman" w:hAnsi="Times New Roman" w:cs="Times New Roman"/>
          <w:b/>
          <w:sz w:val="24"/>
          <w:szCs w:val="24"/>
        </w:rPr>
        <w:t>190110037</w:t>
      </w:r>
    </w:p>
    <w:p w:rsidR="00A91F5D" w:rsidRPr="005125E9" w:rsidRDefault="00A91F5D" w:rsidP="00A91F5D">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budi</w:t>
      </w:r>
      <w:proofErr w:type="gramEnd"/>
      <w:r>
        <w:rPr>
          <w:rFonts w:ascii="Times New Roman" w:hAnsi="Times New Roman" w:cs="Times New Roman"/>
          <w:b/>
          <w:sz w:val="24"/>
          <w:szCs w:val="24"/>
        </w:rPr>
        <w:t xml:space="preserve"> </w:t>
      </w:r>
      <w:hyperlink r:id="rId6" w:history="1">
        <w:r w:rsidRPr="005F5A51">
          <w:rPr>
            <w:rStyle w:val="Hyperlink"/>
            <w:rFonts w:ascii="Times New Roman" w:hAnsi="Times New Roman" w:cs="Times New Roman"/>
            <w:b/>
            <w:sz w:val="24"/>
            <w:szCs w:val="24"/>
          </w:rPr>
          <w:t>10686@gmail.com</w:t>
        </w:r>
      </w:hyperlink>
      <w:r>
        <w:rPr>
          <w:rFonts w:ascii="Times New Roman" w:hAnsi="Times New Roman" w:cs="Times New Roman"/>
          <w:b/>
          <w:sz w:val="24"/>
          <w:szCs w:val="24"/>
        </w:rPr>
        <w:t xml:space="preserve"> </w:t>
      </w:r>
    </w:p>
    <w:p w:rsidR="005125E9" w:rsidRPr="005125E9" w:rsidRDefault="005125E9" w:rsidP="00A91F5D">
      <w:pPr>
        <w:keepNext/>
        <w:keepLines/>
        <w:spacing w:before="600" w:after="120" w:line="360" w:lineRule="auto"/>
        <w:jc w:val="center"/>
        <w:outlineLvl w:val="0"/>
        <w:rPr>
          <w:rFonts w:ascii="Times New Roman" w:eastAsiaTheme="majorEastAsia" w:hAnsi="Times New Roman" w:cs="Times New Roman"/>
          <w:b/>
          <w:bCs/>
          <w:i/>
          <w:sz w:val="24"/>
          <w:szCs w:val="24"/>
        </w:rPr>
      </w:pPr>
      <w:bookmarkStart w:id="0" w:name="_Toc128506350"/>
      <w:r w:rsidRPr="005125E9">
        <w:rPr>
          <w:rFonts w:ascii="Times New Roman" w:eastAsiaTheme="majorEastAsia" w:hAnsi="Times New Roman" w:cs="Times New Roman"/>
          <w:b/>
          <w:bCs/>
          <w:i/>
          <w:sz w:val="24"/>
          <w:szCs w:val="24"/>
        </w:rPr>
        <w:t>ABSTRAK</w:t>
      </w:r>
      <w:bookmarkEnd w:id="0"/>
      <w:r w:rsidRPr="005125E9">
        <w:rPr>
          <w:rFonts w:ascii="Times New Roman" w:eastAsiaTheme="majorEastAsia" w:hAnsi="Times New Roman" w:cs="Times New Roman"/>
          <w:b/>
          <w:bCs/>
          <w:i/>
          <w:sz w:val="24"/>
          <w:szCs w:val="24"/>
        </w:rPr>
        <w:t xml:space="preserve"> </w:t>
      </w:r>
    </w:p>
    <w:p w:rsidR="005125E9" w:rsidRPr="005125E9" w:rsidRDefault="005125E9" w:rsidP="00A91F5D">
      <w:pPr>
        <w:tabs>
          <w:tab w:val="left" w:pos="3305"/>
        </w:tabs>
        <w:spacing w:line="360" w:lineRule="auto"/>
        <w:jc w:val="both"/>
        <w:rPr>
          <w:rFonts w:ascii="Times New Roman" w:hAnsi="Times New Roman" w:cs="Times New Roman"/>
          <w:sz w:val="24"/>
          <w:szCs w:val="24"/>
        </w:rPr>
      </w:pPr>
      <w:r w:rsidRPr="005125E9">
        <w:rPr>
          <w:rFonts w:ascii="Times New Roman" w:hAnsi="Times New Roman" w:cs="Times New Roman"/>
          <w:sz w:val="24"/>
          <w:szCs w:val="24"/>
        </w:rPr>
        <w:t xml:space="preserve">        Bamboo stand bottom soil as a planting medium is very good becaus</w:t>
      </w:r>
      <w:bookmarkStart w:id="1" w:name="_GoBack"/>
      <w:bookmarkEnd w:id="1"/>
      <w:r w:rsidRPr="005125E9">
        <w:rPr>
          <w:rFonts w:ascii="Times New Roman" w:hAnsi="Times New Roman" w:cs="Times New Roman"/>
          <w:sz w:val="24"/>
          <w:szCs w:val="24"/>
        </w:rPr>
        <w:t xml:space="preserve">e it contains many nutrients and can also save the use of manure so as to reduce production costs, This study aims to determine the bottom soil of bamboo stands in replacing manure against the growth of cocoa seedlings, to find out the combination of planting media under bamboo stands that is best for the growth of cocoa seedlings. The research was conducted at the Screenhouse of the Faculty of Agroindustry, Mercu Buana University Yogyakarta, Argomulyo Village, Sedayu District, Bantul Regency, and the Agrotechnology Laboratory of Mercu Buana University Yogyakarta in September – November 2022. The experimental design used a complete randomized design (RAL) which consists of 4 treatments 3 replays of the treatment used, namely the treatment of (1) 1 part of ordinary soil: 1 part of sand: 1 part of manure, (2) 1 part of the bottom soil of bamboo stands: 1 part of sand: 1 part of manure, (3) 1.5 parts of bamboo stand bottom soil: 1 part of sand: 0.5 parts of manure, (4) 2 parts of bamboo stand bottom soil:   1 part of sand : 0 manure. Bamboo stand soil is able to replace the role of manure related to the growth of cocoa seedlings.  The composition with a substrate of 2 parts of bamboo stand soil: 1 part of sand: </w:t>
      </w:r>
      <w:proofErr w:type="gramStart"/>
      <w:r w:rsidRPr="005125E9">
        <w:rPr>
          <w:rFonts w:ascii="Times New Roman" w:hAnsi="Times New Roman" w:cs="Times New Roman"/>
          <w:sz w:val="24"/>
          <w:szCs w:val="24"/>
        </w:rPr>
        <w:t>0 manure</w:t>
      </w:r>
      <w:proofErr w:type="gramEnd"/>
      <w:r w:rsidRPr="005125E9">
        <w:rPr>
          <w:rFonts w:ascii="Times New Roman" w:hAnsi="Times New Roman" w:cs="Times New Roman"/>
          <w:sz w:val="24"/>
          <w:szCs w:val="24"/>
        </w:rPr>
        <w:t xml:space="preserve"> shows the best effect for the growth of cocoa seedlings.</w:t>
      </w:r>
    </w:p>
    <w:p w:rsidR="005125E9" w:rsidRPr="005125E9" w:rsidRDefault="005125E9" w:rsidP="00A91F5D">
      <w:pPr>
        <w:tabs>
          <w:tab w:val="left" w:pos="3305"/>
        </w:tabs>
        <w:spacing w:line="360" w:lineRule="auto"/>
        <w:jc w:val="both"/>
        <w:rPr>
          <w:rFonts w:ascii="Times New Roman" w:hAnsi="Times New Roman" w:cs="Times New Roman"/>
          <w:i/>
          <w:sz w:val="24"/>
          <w:szCs w:val="24"/>
        </w:rPr>
      </w:pPr>
      <w:proofErr w:type="gramStart"/>
      <w:r w:rsidRPr="005125E9">
        <w:rPr>
          <w:rFonts w:ascii="Times New Roman" w:hAnsi="Times New Roman" w:cs="Times New Roman"/>
          <w:sz w:val="24"/>
          <w:szCs w:val="24"/>
        </w:rPr>
        <w:t>Keywords :</w:t>
      </w:r>
      <w:proofErr w:type="gramEnd"/>
      <w:r w:rsidRPr="005125E9">
        <w:rPr>
          <w:rFonts w:ascii="Times New Roman" w:hAnsi="Times New Roman" w:cs="Times New Roman"/>
          <w:sz w:val="24"/>
          <w:szCs w:val="24"/>
        </w:rPr>
        <w:t xml:space="preserve"> </w:t>
      </w:r>
      <w:r w:rsidRPr="005125E9">
        <w:rPr>
          <w:rFonts w:ascii="Times New Roman" w:hAnsi="Times New Roman" w:cs="Times New Roman"/>
          <w:i/>
          <w:sz w:val="24"/>
          <w:szCs w:val="24"/>
        </w:rPr>
        <w:t>Planting media Soil under bamboo stands, and cocoa seedlings</w:t>
      </w:r>
    </w:p>
    <w:p w:rsidR="005125E9" w:rsidRPr="00A91F5D" w:rsidRDefault="005125E9" w:rsidP="00A91F5D">
      <w:pPr>
        <w:spacing w:line="360" w:lineRule="auto"/>
        <w:rPr>
          <w:rFonts w:ascii="Times New Roman" w:hAnsi="Times New Roman" w:cs="Times New Roman"/>
          <w:sz w:val="24"/>
          <w:szCs w:val="24"/>
        </w:rPr>
      </w:pPr>
      <w:r w:rsidRPr="00A91F5D">
        <w:rPr>
          <w:rFonts w:ascii="Times New Roman" w:hAnsi="Times New Roman" w:cs="Times New Roman"/>
          <w:sz w:val="24"/>
          <w:szCs w:val="24"/>
        </w:rPr>
        <w:br w:type="page"/>
      </w:r>
    </w:p>
    <w:p w:rsidR="005125E9" w:rsidRPr="00A91F5D" w:rsidRDefault="005125E9" w:rsidP="00A91F5D">
      <w:pPr>
        <w:spacing w:line="360" w:lineRule="auto"/>
        <w:jc w:val="center"/>
        <w:rPr>
          <w:rFonts w:ascii="Times New Roman" w:hAnsi="Times New Roman" w:cs="Times New Roman"/>
          <w:sz w:val="24"/>
          <w:szCs w:val="24"/>
        </w:rPr>
        <w:sectPr w:rsidR="005125E9" w:rsidRPr="00A91F5D">
          <w:pgSz w:w="12240" w:h="15840"/>
          <w:pgMar w:top="1440" w:right="1440" w:bottom="1440" w:left="1440" w:header="708" w:footer="708" w:gutter="0"/>
          <w:cols w:space="708"/>
          <w:docGrid w:linePitch="360"/>
        </w:sectPr>
      </w:pPr>
    </w:p>
    <w:p w:rsidR="005125E9" w:rsidRPr="005125E9" w:rsidRDefault="005125E9" w:rsidP="00A91F5D">
      <w:pPr>
        <w:keepNext/>
        <w:keepLines/>
        <w:spacing w:before="600" w:after="120" w:line="360" w:lineRule="auto"/>
        <w:jc w:val="center"/>
        <w:outlineLvl w:val="0"/>
        <w:rPr>
          <w:rFonts w:ascii="Times New Roman" w:eastAsiaTheme="majorEastAsia" w:hAnsi="Times New Roman" w:cs="Times New Roman"/>
          <w:b/>
          <w:bCs/>
          <w:color w:val="000000" w:themeColor="text1"/>
          <w:sz w:val="24"/>
          <w:szCs w:val="24"/>
        </w:rPr>
      </w:pPr>
      <w:r w:rsidRPr="005125E9">
        <w:rPr>
          <w:rFonts w:ascii="Times New Roman" w:eastAsiaTheme="majorEastAsia" w:hAnsi="Times New Roman" w:cs="Times New Roman"/>
          <w:b/>
          <w:bCs/>
          <w:color w:val="000000" w:themeColor="text1"/>
          <w:sz w:val="24"/>
          <w:szCs w:val="24"/>
        </w:rPr>
        <w:lastRenderedPageBreak/>
        <w:t>I. PENDAHULUAN</w:t>
      </w:r>
    </w:p>
    <w:p w:rsidR="005125E9" w:rsidRPr="005125E9" w:rsidRDefault="005125E9" w:rsidP="00A91F5D">
      <w:pPr>
        <w:keepNext/>
        <w:keepLines/>
        <w:numPr>
          <w:ilvl w:val="0"/>
          <w:numId w:val="1"/>
        </w:numPr>
        <w:spacing w:before="200" w:after="0" w:line="360" w:lineRule="auto"/>
        <w:ind w:left="426"/>
        <w:jc w:val="center"/>
        <w:outlineLvl w:val="1"/>
        <w:rPr>
          <w:rFonts w:ascii="Times New Roman" w:eastAsiaTheme="majorEastAsia" w:hAnsi="Times New Roman" w:cs="Times New Roman"/>
          <w:b/>
          <w:bCs/>
          <w:sz w:val="24"/>
          <w:szCs w:val="24"/>
        </w:rPr>
      </w:pPr>
      <w:bookmarkStart w:id="2" w:name="_Toc128506352"/>
      <w:r w:rsidRPr="005125E9">
        <w:rPr>
          <w:rFonts w:ascii="Times New Roman" w:eastAsiaTheme="majorEastAsia" w:hAnsi="Times New Roman" w:cs="Times New Roman"/>
          <w:b/>
          <w:bCs/>
          <w:sz w:val="24"/>
          <w:szCs w:val="24"/>
        </w:rPr>
        <w:t>Latar Belakang</w:t>
      </w:r>
      <w:bookmarkEnd w:id="2"/>
    </w:p>
    <w:p w:rsidR="005125E9" w:rsidRPr="005125E9" w:rsidRDefault="005125E9" w:rsidP="00A91F5D">
      <w:pPr>
        <w:spacing w:line="360" w:lineRule="auto"/>
        <w:jc w:val="center"/>
        <w:rPr>
          <w:rFonts w:ascii="Times New Roman" w:hAnsi="Times New Roman" w:cs="Times New Roman"/>
          <w:sz w:val="24"/>
          <w:szCs w:val="24"/>
        </w:rPr>
      </w:pPr>
    </w:p>
    <w:p w:rsidR="005125E9" w:rsidRPr="005125E9" w:rsidRDefault="005125E9" w:rsidP="00A91F5D">
      <w:pPr>
        <w:spacing w:line="360" w:lineRule="auto"/>
        <w:ind w:firstLine="567"/>
        <w:jc w:val="both"/>
        <w:rPr>
          <w:rFonts w:ascii="Times New Roman" w:hAnsi="Times New Roman" w:cs="Times New Roman"/>
          <w:sz w:val="24"/>
          <w:szCs w:val="24"/>
        </w:rPr>
      </w:pPr>
      <w:r w:rsidRPr="005125E9">
        <w:rPr>
          <w:rFonts w:ascii="Times New Roman" w:hAnsi="Times New Roman" w:cs="Times New Roman"/>
          <w:sz w:val="24"/>
          <w:szCs w:val="24"/>
        </w:rPr>
        <w:t xml:space="preserve">Tanaman kakao merupakan salah satu komoditas andalan perkebunan yang perananya cukup penting bagi perekonomian nasional khusus sebagai penyediaan lapangan kerja, sumber pendapatan devisa negara. </w:t>
      </w:r>
      <w:proofErr w:type="gramStart"/>
      <w:r w:rsidRPr="005125E9">
        <w:rPr>
          <w:rFonts w:ascii="Times New Roman" w:hAnsi="Times New Roman" w:cs="Times New Roman"/>
          <w:sz w:val="24"/>
          <w:szCs w:val="24"/>
        </w:rPr>
        <w:t>Disamping itu kakao juga berperan dalam mendorong pengembangan wilayah dan pengembangan sumber pendapatan harian atau mingguan bagi pekebun, hal ini juga didukung permintaan pasar didalam negeri yang semakin besar seiring dengan terus berkembangnya sektor agroindustri (Pusat Penelitian Kopi dan Kakao, 2004).</w:t>
      </w:r>
      <w:proofErr w:type="gramEnd"/>
      <w:r w:rsidRPr="005125E9">
        <w:rPr>
          <w:rFonts w:ascii="Times New Roman" w:hAnsi="Times New Roman" w:cs="Times New Roman"/>
          <w:sz w:val="24"/>
          <w:szCs w:val="24"/>
        </w:rPr>
        <w:t xml:space="preserve"> </w:t>
      </w:r>
      <w:proofErr w:type="gramStart"/>
      <w:r w:rsidRPr="005125E9">
        <w:rPr>
          <w:rFonts w:ascii="Times New Roman" w:hAnsi="Times New Roman" w:cs="Times New Roman"/>
          <w:sz w:val="24"/>
          <w:szCs w:val="24"/>
        </w:rPr>
        <w:t>Namun, produktivitas kakao di agroindustri.</w:t>
      </w:r>
      <w:proofErr w:type="gramEnd"/>
      <w:r w:rsidRPr="005125E9">
        <w:rPr>
          <w:rFonts w:ascii="Times New Roman" w:hAnsi="Times New Roman" w:cs="Times New Roman"/>
          <w:sz w:val="24"/>
          <w:szCs w:val="24"/>
        </w:rPr>
        <w:t xml:space="preserve"> </w:t>
      </w:r>
      <w:proofErr w:type="gramStart"/>
      <w:r w:rsidRPr="005125E9">
        <w:rPr>
          <w:rFonts w:ascii="Times New Roman" w:hAnsi="Times New Roman" w:cs="Times New Roman"/>
          <w:sz w:val="24"/>
          <w:szCs w:val="24"/>
        </w:rPr>
        <w:t>Perhatian pemerintah terhadap usaha tani kakao sangatlah besar, berbagai usaha telah dilaksanakan untuk perkebunan kakao seperti perluasan areal dan perbaikan teknik budidaya.</w:t>
      </w:r>
      <w:proofErr w:type="gramEnd"/>
      <w:r w:rsidRPr="005125E9">
        <w:rPr>
          <w:rFonts w:ascii="Times New Roman" w:hAnsi="Times New Roman" w:cs="Times New Roman"/>
          <w:sz w:val="24"/>
          <w:szCs w:val="24"/>
        </w:rPr>
        <w:t xml:space="preserve"> </w:t>
      </w:r>
      <w:proofErr w:type="gramStart"/>
      <w:r w:rsidRPr="005125E9">
        <w:rPr>
          <w:rFonts w:ascii="Times New Roman" w:hAnsi="Times New Roman" w:cs="Times New Roman"/>
          <w:sz w:val="24"/>
          <w:szCs w:val="24"/>
        </w:rPr>
        <w:t>Tanaman kakao sangat sesuai untuk dijadikan perkebunan rakyat, karena mampu berbunga dan berbuah sepanjang tahun, sehingga dapat menjadi Indonesia masih tergolong rendah.</w:t>
      </w:r>
      <w:proofErr w:type="gramEnd"/>
      <w:r w:rsidRPr="005125E9">
        <w:rPr>
          <w:rFonts w:ascii="Times New Roman" w:hAnsi="Times New Roman" w:cs="Times New Roman"/>
          <w:sz w:val="24"/>
          <w:szCs w:val="24"/>
        </w:rPr>
        <w:t xml:space="preserve"> </w:t>
      </w:r>
      <w:proofErr w:type="gramStart"/>
      <w:r w:rsidRPr="005125E9">
        <w:rPr>
          <w:rFonts w:ascii="Times New Roman" w:hAnsi="Times New Roman" w:cs="Times New Roman"/>
          <w:sz w:val="24"/>
          <w:szCs w:val="24"/>
        </w:rPr>
        <w:t xml:space="preserve">Rata-rata produktivitas yang dihasilkan dari perkebunan rakyat adalah 800 kg ha-1 sedangkan produktivitas kakao unggul </w:t>
      </w:r>
      <w:r w:rsidRPr="005125E9">
        <w:rPr>
          <w:rFonts w:ascii="Times New Roman" w:hAnsi="Times New Roman" w:cs="Times New Roman"/>
          <w:sz w:val="24"/>
          <w:szCs w:val="24"/>
        </w:rPr>
        <w:lastRenderedPageBreak/>
        <w:t>nasional dapat mencapai 2 ton a-1 (Ditjenbun, 2011).</w:t>
      </w:r>
      <w:proofErr w:type="gramEnd"/>
    </w:p>
    <w:p w:rsidR="005125E9" w:rsidRPr="00A91F5D" w:rsidRDefault="005125E9" w:rsidP="00A91F5D">
      <w:pPr>
        <w:spacing w:line="360" w:lineRule="auto"/>
        <w:ind w:firstLine="567"/>
        <w:jc w:val="both"/>
        <w:rPr>
          <w:rFonts w:ascii="Times New Roman" w:hAnsi="Times New Roman" w:cs="Times New Roman"/>
          <w:sz w:val="24"/>
          <w:szCs w:val="24"/>
        </w:rPr>
      </w:pPr>
      <w:proofErr w:type="gramStart"/>
      <w:r w:rsidRPr="00A91F5D">
        <w:rPr>
          <w:rFonts w:ascii="Times New Roman" w:hAnsi="Times New Roman" w:cs="Times New Roman"/>
          <w:sz w:val="24"/>
          <w:szCs w:val="24"/>
        </w:rPr>
        <w:t>Berdasarkan data badan pusat statistika (2020).</w:t>
      </w:r>
      <w:proofErr w:type="gramEnd"/>
      <w:r w:rsidRPr="00A91F5D">
        <w:rPr>
          <w:rFonts w:ascii="Times New Roman" w:hAnsi="Times New Roman" w:cs="Times New Roman"/>
          <w:sz w:val="24"/>
          <w:szCs w:val="24"/>
        </w:rPr>
        <w:t xml:space="preserve"> </w:t>
      </w:r>
      <w:proofErr w:type="gramStart"/>
      <w:r w:rsidRPr="00A91F5D">
        <w:rPr>
          <w:rFonts w:ascii="Times New Roman" w:eastAsia="Calibri" w:hAnsi="Times New Roman" w:cs="Times New Roman"/>
          <w:sz w:val="24"/>
          <w:szCs w:val="24"/>
        </w:rPr>
        <w:t>Indonesia merupakan salah satu negara pembudidaya tanaman kakao paling luas di dunia dan termasuk negara penghasil kakao terbesar ketiga setelah Ivory-Coast dan Ghana.</w:t>
      </w:r>
      <w:proofErr w:type="gramEnd"/>
      <w:r w:rsidRPr="00A91F5D">
        <w:rPr>
          <w:rFonts w:ascii="Times New Roman" w:eastAsia="Calibri" w:hAnsi="Times New Roman" w:cs="Times New Roman"/>
          <w:sz w:val="24"/>
          <w:szCs w:val="24"/>
        </w:rPr>
        <w:t xml:space="preserve"> Produksi kakao di Indonesia mengalami peningkatan sebesar 22% menjadi 265.828ton tahun lalu dari 217.090ton pada 2019. </w:t>
      </w:r>
    </w:p>
    <w:p w:rsidR="005125E9" w:rsidRPr="00A91F5D" w:rsidRDefault="005125E9" w:rsidP="00A91F5D">
      <w:pPr>
        <w:spacing w:line="360" w:lineRule="auto"/>
        <w:ind w:firstLine="567"/>
        <w:jc w:val="both"/>
        <w:rPr>
          <w:rFonts w:ascii="Times New Roman" w:hAnsi="Times New Roman" w:cs="Times New Roman"/>
          <w:sz w:val="24"/>
          <w:szCs w:val="24"/>
        </w:rPr>
      </w:pPr>
      <w:proofErr w:type="gramStart"/>
      <w:r w:rsidRPr="00A91F5D">
        <w:rPr>
          <w:rFonts w:ascii="Times New Roman" w:hAnsi="Times New Roman" w:cs="Times New Roman"/>
          <w:sz w:val="24"/>
          <w:szCs w:val="24"/>
        </w:rPr>
        <w:t>Penghasil kakao terbesar saat ini Sulawesi tengah menjadi daerah penghasil kakao terbesar di Indonesia dengan luasan lahan perkebunan kakao mencapai 279.298 hektar.</w:t>
      </w:r>
      <w:proofErr w:type="gramEnd"/>
      <w:r w:rsidRPr="00A91F5D">
        <w:rPr>
          <w:rFonts w:ascii="Times New Roman" w:hAnsi="Times New Roman" w:cs="Times New Roman"/>
          <w:sz w:val="24"/>
          <w:szCs w:val="24"/>
        </w:rPr>
        <w:t xml:space="preserve"> Dengan nilai produksi 128.154 ton jumlah ini menjdi penyumbang terbanyak dari total produksi kakao Indonesia yang tercatat sebesar 720.660 ton.</w:t>
      </w:r>
    </w:p>
    <w:p w:rsidR="005125E9" w:rsidRPr="00A91F5D" w:rsidRDefault="005125E9" w:rsidP="00A91F5D">
      <w:pPr>
        <w:spacing w:line="360" w:lineRule="auto"/>
        <w:ind w:firstLine="567"/>
        <w:jc w:val="both"/>
        <w:rPr>
          <w:rFonts w:ascii="Times New Roman" w:hAnsi="Times New Roman" w:cs="Times New Roman"/>
          <w:sz w:val="24"/>
          <w:szCs w:val="24"/>
        </w:rPr>
      </w:pPr>
      <w:proofErr w:type="gramStart"/>
      <w:r w:rsidRPr="00A91F5D">
        <w:rPr>
          <w:rFonts w:ascii="Times New Roman" w:hAnsi="Times New Roman" w:cs="Times New Roman"/>
          <w:sz w:val="24"/>
          <w:szCs w:val="24"/>
        </w:rPr>
        <w:t>Diketahui dari tingginya prospek kakao bagi perkembangan perekonomian di Indonesia, maka perlu juga disandingkan dengan perbaikan sistem budidaya yang tepat.</w:t>
      </w:r>
      <w:proofErr w:type="gramEnd"/>
      <w:r w:rsidRPr="00A91F5D">
        <w:rPr>
          <w:rFonts w:ascii="Times New Roman" w:hAnsi="Times New Roman" w:cs="Times New Roman"/>
          <w:sz w:val="24"/>
          <w:szCs w:val="24"/>
        </w:rPr>
        <w:t xml:space="preserve"> </w:t>
      </w:r>
      <w:proofErr w:type="gramStart"/>
      <w:r w:rsidRPr="00A91F5D">
        <w:rPr>
          <w:rFonts w:ascii="Times New Roman" w:hAnsi="Times New Roman" w:cs="Times New Roman"/>
          <w:sz w:val="24"/>
          <w:szCs w:val="24"/>
        </w:rPr>
        <w:t>Hal ini guna memberikan nilai tambah produk, perbaikan mutu dan membantu dalam mewujudkan usaha produktif yang efisien.</w:t>
      </w:r>
      <w:proofErr w:type="gramEnd"/>
      <w:r w:rsidRPr="00A91F5D">
        <w:rPr>
          <w:rFonts w:ascii="Times New Roman" w:hAnsi="Times New Roman" w:cs="Times New Roman"/>
          <w:sz w:val="24"/>
          <w:szCs w:val="24"/>
        </w:rPr>
        <w:t xml:space="preserve"> Dalam budidaya tanaman kakao sendiri ada beberapa aspek yang perlu diperhatikan di </w:t>
      </w:r>
      <w:proofErr w:type="gramStart"/>
      <w:r w:rsidRPr="00A91F5D">
        <w:rPr>
          <w:rFonts w:ascii="Times New Roman" w:hAnsi="Times New Roman" w:cs="Times New Roman"/>
          <w:sz w:val="24"/>
          <w:szCs w:val="24"/>
        </w:rPr>
        <w:t>antaranya :</w:t>
      </w:r>
      <w:proofErr w:type="gramEnd"/>
      <w:r w:rsidRPr="00A91F5D">
        <w:rPr>
          <w:rFonts w:ascii="Times New Roman" w:hAnsi="Times New Roman" w:cs="Times New Roman"/>
          <w:sz w:val="24"/>
          <w:szCs w:val="24"/>
        </w:rPr>
        <w:t xml:space="preserve"> (1) Persiapan lahan (2) Persiapan tanam (3) Bahan tanam </w:t>
      </w:r>
      <w:r w:rsidRPr="00A91F5D">
        <w:rPr>
          <w:rFonts w:ascii="Times New Roman" w:hAnsi="Times New Roman" w:cs="Times New Roman"/>
          <w:sz w:val="24"/>
          <w:szCs w:val="24"/>
        </w:rPr>
        <w:lastRenderedPageBreak/>
        <w:t xml:space="preserve">unggul (4) Perbanyakan bahan tanam. </w:t>
      </w:r>
      <w:proofErr w:type="gramStart"/>
      <w:r w:rsidRPr="00A91F5D">
        <w:rPr>
          <w:rFonts w:ascii="Times New Roman" w:hAnsi="Times New Roman" w:cs="Times New Roman"/>
          <w:sz w:val="24"/>
          <w:szCs w:val="24"/>
        </w:rPr>
        <w:t>Pembibitan tanaman kakao merupakan langkah awal yang sangat menentukan keberhasilan dalam budidaya tanaman kakao guna untuk menghasilkan kualitas bibit yang bermutu.</w:t>
      </w:r>
      <w:proofErr w:type="gramEnd"/>
    </w:p>
    <w:p w:rsidR="005125E9" w:rsidRPr="00A91F5D" w:rsidRDefault="005125E9" w:rsidP="00A91F5D">
      <w:pPr>
        <w:spacing w:line="360" w:lineRule="auto"/>
        <w:ind w:firstLine="567"/>
        <w:jc w:val="both"/>
        <w:rPr>
          <w:rFonts w:ascii="Times New Roman" w:hAnsi="Times New Roman" w:cs="Times New Roman"/>
          <w:sz w:val="24"/>
          <w:szCs w:val="24"/>
        </w:rPr>
      </w:pPr>
      <w:proofErr w:type="gramStart"/>
      <w:r w:rsidRPr="00A91F5D">
        <w:rPr>
          <w:rFonts w:ascii="Times New Roman" w:hAnsi="Times New Roman" w:cs="Times New Roman"/>
          <w:sz w:val="24"/>
          <w:szCs w:val="24"/>
        </w:rPr>
        <w:t>Pembibitan merupakan kegiatan awal di lapangan yang bertujuan untuk mempersiapkan bibit siap tanam.</w:t>
      </w:r>
      <w:proofErr w:type="gramEnd"/>
      <w:r w:rsidRPr="00A91F5D">
        <w:rPr>
          <w:rFonts w:ascii="Times New Roman" w:hAnsi="Times New Roman" w:cs="Times New Roman"/>
          <w:sz w:val="24"/>
          <w:szCs w:val="24"/>
        </w:rPr>
        <w:t xml:space="preserve"> </w:t>
      </w:r>
      <w:proofErr w:type="gramStart"/>
      <w:r w:rsidRPr="00A91F5D">
        <w:rPr>
          <w:rFonts w:ascii="Times New Roman" w:hAnsi="Times New Roman" w:cs="Times New Roman"/>
          <w:sz w:val="24"/>
          <w:szCs w:val="24"/>
        </w:rPr>
        <w:t>Pembibitan harus di siapkan sekitar satu tahun sebelum penanaman di lapangan, agar bibit yang di tanam tersebut memenuhi syarat, baik umur maupun ukurannya.</w:t>
      </w:r>
      <w:proofErr w:type="gramEnd"/>
      <w:r w:rsidRPr="00A91F5D">
        <w:rPr>
          <w:rFonts w:ascii="Times New Roman" w:hAnsi="Times New Roman" w:cs="Times New Roman"/>
          <w:sz w:val="24"/>
          <w:szCs w:val="24"/>
        </w:rPr>
        <w:t xml:space="preserve"> </w:t>
      </w:r>
      <w:proofErr w:type="gramStart"/>
      <w:r w:rsidRPr="00A91F5D">
        <w:rPr>
          <w:rFonts w:ascii="Times New Roman" w:hAnsi="Times New Roman" w:cs="Times New Roman"/>
          <w:sz w:val="24"/>
          <w:szCs w:val="24"/>
        </w:rPr>
        <w:t>Untuk menghasilkan atau memproduksi bibit.</w:t>
      </w:r>
      <w:proofErr w:type="gramEnd"/>
      <w:r w:rsidRPr="00A91F5D">
        <w:rPr>
          <w:rFonts w:ascii="Times New Roman" w:hAnsi="Times New Roman" w:cs="Times New Roman"/>
          <w:sz w:val="24"/>
          <w:szCs w:val="24"/>
        </w:rPr>
        <w:t xml:space="preserve"> </w:t>
      </w:r>
      <w:proofErr w:type="gramStart"/>
      <w:r w:rsidRPr="00A91F5D">
        <w:rPr>
          <w:rFonts w:ascii="Times New Roman" w:hAnsi="Times New Roman" w:cs="Times New Roman"/>
          <w:sz w:val="24"/>
          <w:szCs w:val="24"/>
        </w:rPr>
        <w:t>Kegiatan yang dilakukan dalam pembibitan terdiri dari perencanaan pembibitan, pembangunan persemaian, penyiapan media bibit, perlakuan pendahuluan terhadap benih sebelum disemaikan, penyemaian benih, penyapihan bibit, pemeliharaan bibit, pengepakan dan pengangkutan bibit serta administrasi pembibitan.</w:t>
      </w:r>
      <w:proofErr w:type="gramEnd"/>
      <w:r w:rsidRPr="00A91F5D">
        <w:rPr>
          <w:rFonts w:ascii="Times New Roman" w:hAnsi="Times New Roman" w:cs="Times New Roman"/>
          <w:sz w:val="24"/>
          <w:szCs w:val="24"/>
        </w:rPr>
        <w:t xml:space="preserve"> Penggunaan media tanam yang kaya </w:t>
      </w:r>
      <w:proofErr w:type="gramStart"/>
      <w:r w:rsidRPr="00A91F5D">
        <w:rPr>
          <w:rFonts w:ascii="Times New Roman" w:hAnsi="Times New Roman" w:cs="Times New Roman"/>
          <w:sz w:val="24"/>
          <w:szCs w:val="24"/>
        </w:rPr>
        <w:t>akan</w:t>
      </w:r>
      <w:proofErr w:type="gramEnd"/>
      <w:r w:rsidRPr="00A91F5D">
        <w:rPr>
          <w:rFonts w:ascii="Times New Roman" w:hAnsi="Times New Roman" w:cs="Times New Roman"/>
          <w:sz w:val="24"/>
          <w:szCs w:val="24"/>
        </w:rPr>
        <w:t xml:space="preserve"> unsur hara adalah salah satu faktor keberhasilan tersebut. Penggunaan media tanam yang kaya </w:t>
      </w:r>
      <w:proofErr w:type="gramStart"/>
      <w:r w:rsidRPr="00A91F5D">
        <w:rPr>
          <w:rFonts w:ascii="Times New Roman" w:hAnsi="Times New Roman" w:cs="Times New Roman"/>
          <w:sz w:val="24"/>
          <w:szCs w:val="24"/>
        </w:rPr>
        <w:t>akan</w:t>
      </w:r>
      <w:proofErr w:type="gramEnd"/>
      <w:r w:rsidRPr="00A91F5D">
        <w:rPr>
          <w:rFonts w:ascii="Times New Roman" w:hAnsi="Times New Roman" w:cs="Times New Roman"/>
          <w:sz w:val="24"/>
          <w:szCs w:val="24"/>
        </w:rPr>
        <w:t xml:space="preserve"> unsur hara adalah salah satu faktor keberhasilan tersebut. (Willy 2010)</w:t>
      </w:r>
    </w:p>
    <w:p w:rsidR="005125E9" w:rsidRPr="00A91F5D" w:rsidRDefault="005125E9" w:rsidP="00A91F5D">
      <w:pPr>
        <w:spacing w:line="360" w:lineRule="auto"/>
        <w:ind w:firstLine="567"/>
        <w:jc w:val="both"/>
        <w:rPr>
          <w:rFonts w:ascii="Times New Roman" w:hAnsi="Times New Roman" w:cs="Times New Roman"/>
          <w:color w:val="000000" w:themeColor="text1"/>
          <w:sz w:val="24"/>
          <w:szCs w:val="24"/>
        </w:rPr>
      </w:pPr>
      <w:r w:rsidRPr="00A91F5D">
        <w:rPr>
          <w:rFonts w:ascii="Times New Roman" w:eastAsia="Calibri" w:hAnsi="Times New Roman" w:cs="Times New Roman"/>
          <w:sz w:val="24"/>
          <w:szCs w:val="24"/>
        </w:rPr>
        <w:t xml:space="preserve">Pada pembibitan kakao media yang umum digunakan adalah tanah tanpa campuran, </w:t>
      </w:r>
      <w:proofErr w:type="gramStart"/>
      <w:r w:rsidRPr="00A91F5D">
        <w:rPr>
          <w:rFonts w:ascii="Times New Roman" w:eastAsia="Calibri" w:hAnsi="Times New Roman" w:cs="Times New Roman"/>
          <w:sz w:val="24"/>
          <w:szCs w:val="24"/>
        </w:rPr>
        <w:t>akan</w:t>
      </w:r>
      <w:proofErr w:type="gramEnd"/>
      <w:r w:rsidRPr="00A91F5D">
        <w:rPr>
          <w:rFonts w:ascii="Times New Roman" w:eastAsia="Calibri" w:hAnsi="Times New Roman" w:cs="Times New Roman"/>
          <w:sz w:val="24"/>
          <w:szCs w:val="24"/>
        </w:rPr>
        <w:t xml:space="preserve"> tetapi penggunaan media ini </w:t>
      </w:r>
      <w:r w:rsidRPr="00A91F5D">
        <w:rPr>
          <w:rFonts w:ascii="Times New Roman" w:eastAsia="Calibri" w:hAnsi="Times New Roman" w:cs="Times New Roman"/>
          <w:sz w:val="24"/>
          <w:szCs w:val="24"/>
        </w:rPr>
        <w:lastRenderedPageBreak/>
        <w:t xml:space="preserve">mempunyai kekurangan yaitu kemampuan menahan air yang kurang bagus, aerasi dan draenase yang kurang baik. Untuk mengatasi hal </w:t>
      </w:r>
      <w:proofErr w:type="gramStart"/>
      <w:r w:rsidRPr="00A91F5D">
        <w:rPr>
          <w:rFonts w:ascii="Times New Roman" w:eastAsia="Calibri" w:hAnsi="Times New Roman" w:cs="Times New Roman"/>
          <w:sz w:val="24"/>
          <w:szCs w:val="24"/>
        </w:rPr>
        <w:t xml:space="preserve">ini </w:t>
      </w:r>
      <w:r w:rsidRPr="00A91F5D">
        <w:rPr>
          <w:rFonts w:ascii="Times New Roman" w:eastAsia="Calibri" w:hAnsi="Times New Roman" w:cs="Times New Roman"/>
          <w:color w:val="FF0000"/>
          <w:sz w:val="24"/>
          <w:szCs w:val="24"/>
        </w:rPr>
        <w:t xml:space="preserve"> </w:t>
      </w:r>
      <w:r w:rsidRPr="00A91F5D">
        <w:rPr>
          <w:rFonts w:ascii="Times New Roman" w:eastAsia="Calibri" w:hAnsi="Times New Roman" w:cs="Times New Roman"/>
          <w:sz w:val="24"/>
          <w:szCs w:val="24"/>
        </w:rPr>
        <w:t>ada</w:t>
      </w:r>
      <w:proofErr w:type="gramEnd"/>
      <w:r w:rsidRPr="00A91F5D">
        <w:rPr>
          <w:rFonts w:ascii="Times New Roman" w:eastAsia="Calibri" w:hAnsi="Times New Roman" w:cs="Times New Roman"/>
          <w:sz w:val="24"/>
          <w:szCs w:val="24"/>
        </w:rPr>
        <w:t xml:space="preserve"> yang lebih efisien dari tanah tersebut, dan memerlukan pupuk kandang yang cukup. Sedangkan </w:t>
      </w:r>
      <w:r w:rsidRPr="00A91F5D">
        <w:rPr>
          <w:rFonts w:ascii="Times New Roman" w:hAnsi="Times New Roman" w:cs="Times New Roman"/>
          <w:color w:val="000000" w:themeColor="text1"/>
          <w:sz w:val="24"/>
          <w:szCs w:val="24"/>
        </w:rPr>
        <w:t>kondisi saat ini harga pupuk kandang di pasaran relatif cukup mahal, sehingga petani kakao akan mengeluarkan biaya pengeluaran yang cukup besar maka untuk mengatasi permasalahan ini pembuatan media tanam menggunakan pupuk kandang dapat dikombinasikan dengan penggunaan tanah di bawah tegakkan rumpun bambu yang memiliki kandungan unsur P dan K cukup tinggi, sehingga dapat menghemat penggunaan pupuk kandang.</w:t>
      </w:r>
    </w:p>
    <w:p w:rsidR="005125E9" w:rsidRPr="00A91F5D" w:rsidRDefault="005125E9" w:rsidP="00A91F5D">
      <w:pPr>
        <w:spacing w:after="0" w:line="360" w:lineRule="auto"/>
        <w:ind w:firstLine="567"/>
        <w:jc w:val="both"/>
        <w:rPr>
          <w:rFonts w:ascii="Times New Roman" w:eastAsia="Times New Roman" w:hAnsi="Times New Roman" w:cs="Times New Roman"/>
          <w:sz w:val="24"/>
          <w:szCs w:val="24"/>
          <w:lang w:eastAsia="zh-CN" w:bidi="hi-IN"/>
        </w:rPr>
      </w:pPr>
      <w:proofErr w:type="gramStart"/>
      <w:r w:rsidRPr="00A91F5D">
        <w:rPr>
          <w:rFonts w:ascii="Times New Roman" w:eastAsia="Times New Roman" w:hAnsi="Times New Roman" w:cs="Times New Roman"/>
          <w:sz w:val="24"/>
          <w:szCs w:val="24"/>
          <w:lang w:eastAsia="zh-CN" w:bidi="hi-IN"/>
        </w:rPr>
        <w:t>Pupuk kandang kambing mempunyai sifat memperbaiki aerasi tanah, menambah kemampuan tanah menahan unsur hara, meningkatkan kapasitas menahan air, meningkatkan daya sangga tanah, sumber energy bagi mikroorganisme tanah dan sebagai sumber unsur hara.</w:t>
      </w:r>
      <w:proofErr w:type="gramEnd"/>
      <w:r w:rsidRPr="00A91F5D">
        <w:rPr>
          <w:rFonts w:ascii="Times New Roman" w:eastAsia="Times New Roman" w:hAnsi="Times New Roman" w:cs="Times New Roman"/>
          <w:sz w:val="24"/>
          <w:szCs w:val="24"/>
          <w:lang w:eastAsia="zh-CN" w:bidi="hi-IN"/>
        </w:rPr>
        <w:t xml:space="preserve"> </w:t>
      </w:r>
      <w:proofErr w:type="gramStart"/>
      <w:r w:rsidRPr="00A91F5D">
        <w:rPr>
          <w:rFonts w:ascii="Times New Roman" w:eastAsia="Times New Roman" w:hAnsi="Times New Roman" w:cs="Times New Roman"/>
          <w:sz w:val="24"/>
          <w:szCs w:val="24"/>
          <w:lang w:eastAsia="zh-CN" w:bidi="hi-IN"/>
        </w:rPr>
        <w:t>Kalium berperan sebagai activator berbagai enzim yang esensial dalam reaksi-reaksi fotosintesis dan respirasi serta enzim yang terlibat dalam sintesis protein dan pati.</w:t>
      </w:r>
      <w:proofErr w:type="gramEnd"/>
      <w:r w:rsidRPr="00A91F5D">
        <w:rPr>
          <w:rFonts w:ascii="Times New Roman" w:eastAsia="Times New Roman" w:hAnsi="Times New Roman" w:cs="Times New Roman"/>
          <w:sz w:val="24"/>
          <w:szCs w:val="24"/>
          <w:lang w:eastAsia="zh-CN" w:bidi="hi-IN"/>
        </w:rPr>
        <w:t xml:space="preserve"> Unsur P yang tinggi yang dapat menyusun aenosin triphosphate (ATP) yang secara langsung berperan dalam proses penyimpanan dan transfer energi </w:t>
      </w:r>
      <w:r w:rsidRPr="00A91F5D">
        <w:rPr>
          <w:rFonts w:ascii="Times New Roman" w:eastAsia="Times New Roman" w:hAnsi="Times New Roman" w:cs="Times New Roman"/>
          <w:sz w:val="24"/>
          <w:szCs w:val="24"/>
          <w:lang w:eastAsia="zh-CN" w:bidi="hi-IN"/>
        </w:rPr>
        <w:lastRenderedPageBreak/>
        <w:t>yang terkait dalam proses metabolisme tanaman (Subhan etal, 2005 dan Rizwan, 2008).</w:t>
      </w:r>
    </w:p>
    <w:p w:rsidR="005125E9" w:rsidRPr="00A91F5D" w:rsidRDefault="005125E9" w:rsidP="00A91F5D">
      <w:pPr>
        <w:spacing w:after="0" w:line="360" w:lineRule="auto"/>
        <w:ind w:firstLine="567"/>
        <w:jc w:val="both"/>
        <w:rPr>
          <w:rFonts w:ascii="Times New Roman" w:eastAsia="Times New Roman" w:hAnsi="Times New Roman" w:cs="Times New Roman"/>
          <w:sz w:val="24"/>
          <w:szCs w:val="24"/>
          <w:lang w:eastAsia="zh-CN" w:bidi="hi-IN"/>
        </w:rPr>
      </w:pPr>
      <w:proofErr w:type="gramStart"/>
      <w:r w:rsidRPr="00A91F5D">
        <w:rPr>
          <w:rFonts w:ascii="Times New Roman" w:eastAsia="Times New Roman" w:hAnsi="Times New Roman" w:cs="Times New Roman"/>
          <w:sz w:val="24"/>
          <w:szCs w:val="24"/>
          <w:lang w:eastAsia="zh-CN" w:bidi="hi-IN"/>
        </w:rPr>
        <w:t>Pupuk kandang digunakan sebagai pupuk untuk tanaman, pupuk ini dapat membantu memeperbaiki struktur tanah dan mampu menjadikan pertumbuhan tanaman menjadi lebih optimal.</w:t>
      </w:r>
      <w:proofErr w:type="gramEnd"/>
      <w:r w:rsidRPr="00A91F5D">
        <w:rPr>
          <w:rFonts w:ascii="Times New Roman" w:eastAsia="Times New Roman" w:hAnsi="Times New Roman" w:cs="Times New Roman"/>
          <w:sz w:val="24"/>
          <w:szCs w:val="24"/>
          <w:lang w:eastAsia="zh-CN" w:bidi="hi-IN"/>
        </w:rPr>
        <w:t xml:space="preserve"> Namun ada beberapa kekurangan dalam penggunaan pupuk kandang, diantaranya: (1) memiliki kandungan hara yang tidak selalu sama, (2) kandungan unsur hara yang terdapat dalam pupuk kandang ini relatife singkat, (3) respon tanaman terhadap pupuk kandang lebih lambat, karena pupuk kandang bersifat selow release, (4) memiliki aroma yang menyengat sehingga cukup mengganggu ketika di olah. </w:t>
      </w:r>
      <w:proofErr w:type="gramStart"/>
      <w:r w:rsidRPr="00A91F5D">
        <w:rPr>
          <w:rFonts w:ascii="Times New Roman" w:eastAsia="Times New Roman" w:hAnsi="Times New Roman" w:cs="Times New Roman"/>
          <w:sz w:val="24"/>
          <w:szCs w:val="24"/>
          <w:lang w:eastAsia="zh-CN" w:bidi="hi-IN"/>
        </w:rPr>
        <w:t>Selain itu dengan menggunakan pupuk kandang dalam skala besar membutuhkan biaya yang cukup mahal, dimana harga pupuk kandang per/kilogramnya mencapai 4.000 ribu rupiah.</w:t>
      </w:r>
      <w:proofErr w:type="gramEnd"/>
      <w:r w:rsidRPr="00A91F5D">
        <w:rPr>
          <w:rFonts w:ascii="Times New Roman" w:eastAsia="Times New Roman" w:hAnsi="Times New Roman" w:cs="Times New Roman"/>
          <w:sz w:val="24"/>
          <w:szCs w:val="24"/>
          <w:lang w:eastAsia="zh-CN" w:bidi="hi-IN"/>
        </w:rPr>
        <w:t xml:space="preserve"> </w:t>
      </w:r>
      <w:proofErr w:type="gramStart"/>
      <w:r w:rsidRPr="00A91F5D">
        <w:rPr>
          <w:rFonts w:ascii="Times New Roman" w:eastAsia="Times New Roman" w:hAnsi="Times New Roman" w:cs="Times New Roman"/>
          <w:sz w:val="24"/>
          <w:szCs w:val="24"/>
          <w:lang w:eastAsia="zh-CN" w:bidi="hi-IN"/>
        </w:rPr>
        <w:t>Padahal ada media untuk tanaman kakao yang mudah ditemukan dan relatif sangat murah dengan menggunakan tanah bawah tegakan bambu yang keberadaanya ada di setiap daerah yang sampai saat ini masih kurang dimanfaatkan sebagai media tanam.</w:t>
      </w:r>
      <w:proofErr w:type="gramEnd"/>
      <w:r w:rsidRPr="00A91F5D">
        <w:rPr>
          <w:rFonts w:ascii="Times New Roman" w:eastAsia="Times New Roman" w:hAnsi="Times New Roman" w:cs="Times New Roman"/>
          <w:sz w:val="24"/>
          <w:szCs w:val="24"/>
          <w:lang w:eastAsia="zh-CN" w:bidi="hi-IN"/>
        </w:rPr>
        <w:t xml:space="preserve"> </w:t>
      </w:r>
    </w:p>
    <w:p w:rsidR="005125E9" w:rsidRPr="00A91F5D" w:rsidRDefault="005125E9" w:rsidP="00A91F5D">
      <w:pPr>
        <w:spacing w:after="0" w:line="360" w:lineRule="auto"/>
        <w:ind w:firstLine="567"/>
        <w:jc w:val="both"/>
        <w:rPr>
          <w:rFonts w:ascii="Times New Roman" w:hAnsi="Times New Roman" w:cs="Times New Roman"/>
          <w:color w:val="FF0000"/>
          <w:sz w:val="24"/>
          <w:szCs w:val="24"/>
        </w:rPr>
      </w:pPr>
      <w:r w:rsidRPr="00A91F5D">
        <w:rPr>
          <w:rFonts w:ascii="Times New Roman" w:hAnsi="Times New Roman" w:cs="Times New Roman"/>
          <w:color w:val="000000" w:themeColor="text1"/>
          <w:sz w:val="24"/>
          <w:szCs w:val="24"/>
        </w:rPr>
        <w:t xml:space="preserve">Tumbuhan akar bambu populasinya cukup besar, akan tetapi masih kurang di </w:t>
      </w:r>
      <w:r w:rsidRPr="00A91F5D">
        <w:rPr>
          <w:rFonts w:ascii="Times New Roman" w:hAnsi="Times New Roman" w:cs="Times New Roman"/>
          <w:color w:val="000000" w:themeColor="text1"/>
          <w:sz w:val="24"/>
          <w:szCs w:val="24"/>
        </w:rPr>
        <w:lastRenderedPageBreak/>
        <w:t xml:space="preserve">manfaatkan secara maksimal oleh masyarakat khususnya para petani mikroorganisasi lokal pada akar bambu yaitu berupa kumpulan bakteri-bakteri perakaran yang bermanfaat bagi tanaman, di antaranya sebagai biofertilizer yakni menambah fiksasi nitrogen, memacu pertumbuhan bakteri fiksasi nitrogen bebas, meningkatkan ketersediaan nutrisi lain seperti phospat, belerang, besi dan tembaga, sebagai biostimulant dengan memproduksi hormon tanaman, sebagai bioprotectant dengan menambah bakteri antogonis serta mengontrol hama dan penyakit tumbuhan (Husein 2014). Tanah di bawah tegakan rumpun bambu merupakan media tanam yang baik karena kaya </w:t>
      </w:r>
      <w:proofErr w:type="gramStart"/>
      <w:r w:rsidRPr="00A91F5D">
        <w:rPr>
          <w:rFonts w:ascii="Times New Roman" w:hAnsi="Times New Roman" w:cs="Times New Roman"/>
          <w:color w:val="000000" w:themeColor="text1"/>
          <w:sz w:val="24"/>
          <w:szCs w:val="24"/>
        </w:rPr>
        <w:t>akan</w:t>
      </w:r>
      <w:proofErr w:type="gramEnd"/>
      <w:r w:rsidRPr="00A91F5D">
        <w:rPr>
          <w:rFonts w:ascii="Times New Roman" w:hAnsi="Times New Roman" w:cs="Times New Roman"/>
          <w:color w:val="000000" w:themeColor="text1"/>
          <w:sz w:val="24"/>
          <w:szCs w:val="24"/>
        </w:rPr>
        <w:t xml:space="preserve"> unsur hara dan mengandung mikroganisme yang berfungsi untuk memelihara kesehatan akar tanaman, penyerapan unsur hara serta membantu tanaman beradaptasi dengan lingkungan baru. Menurut Kumari dan Bhardwaj (2017), pH pada tanah di sekitar rumpun bambu berpotensi memiliki korelasi yang kuat dengan beberapa sifat fisik maupun kimia tanah seperti unsur N, P, K, yang dapat ditukar Ca2+ dan Mg2+, bahan organik, dan kepadatan tanah.</w:t>
      </w:r>
    </w:p>
    <w:p w:rsidR="005125E9" w:rsidRPr="00A91F5D" w:rsidRDefault="005125E9" w:rsidP="00A91F5D">
      <w:pPr>
        <w:spacing w:after="0" w:line="360" w:lineRule="auto"/>
        <w:ind w:firstLine="567"/>
        <w:jc w:val="both"/>
        <w:rPr>
          <w:rFonts w:ascii="Times New Roman" w:hAnsi="Times New Roman" w:cs="Times New Roman"/>
          <w:color w:val="000000" w:themeColor="text1"/>
          <w:sz w:val="24"/>
          <w:szCs w:val="24"/>
        </w:rPr>
      </w:pPr>
      <w:proofErr w:type="gramStart"/>
      <w:r w:rsidRPr="00A91F5D">
        <w:rPr>
          <w:rFonts w:ascii="Times New Roman" w:hAnsi="Times New Roman" w:cs="Times New Roman"/>
          <w:color w:val="000000" w:themeColor="text1"/>
          <w:sz w:val="24"/>
          <w:szCs w:val="24"/>
        </w:rPr>
        <w:t xml:space="preserve">Berdasarkan uraian di atas maka penulis tertarik untuk melakukan penelitian mengenai peranan penggunaan tanah di </w:t>
      </w:r>
      <w:r w:rsidRPr="00A91F5D">
        <w:rPr>
          <w:rFonts w:ascii="Times New Roman" w:hAnsi="Times New Roman" w:cs="Times New Roman"/>
          <w:color w:val="000000" w:themeColor="text1"/>
          <w:sz w:val="24"/>
          <w:szCs w:val="24"/>
        </w:rPr>
        <w:lastRenderedPageBreak/>
        <w:t>bawah tegakkan rumpun bambu sebagai media tanam sangat baik karna mengandung banyak unsur hara serta dapat juga menghemat penggunaan pupuk kandang sehingga menekan biaya (Coast).</w:t>
      </w:r>
      <w:proofErr w:type="gramEnd"/>
      <w:r w:rsidRPr="00A91F5D">
        <w:rPr>
          <w:rFonts w:ascii="Times New Roman" w:hAnsi="Times New Roman" w:cs="Times New Roman"/>
          <w:color w:val="000000" w:themeColor="text1"/>
          <w:sz w:val="24"/>
          <w:szCs w:val="24"/>
        </w:rPr>
        <w:t xml:space="preserve"> Berdasarkan pemaparan permasalahan tersebut tampaknya hal ini menarik </w:t>
      </w:r>
      <w:proofErr w:type="gramStart"/>
      <w:r w:rsidRPr="00A91F5D">
        <w:rPr>
          <w:rFonts w:ascii="Times New Roman" w:hAnsi="Times New Roman" w:cs="Times New Roman"/>
          <w:color w:val="000000" w:themeColor="text1"/>
          <w:sz w:val="24"/>
          <w:szCs w:val="24"/>
        </w:rPr>
        <w:t>untuk  diteliti</w:t>
      </w:r>
      <w:proofErr w:type="gramEnd"/>
      <w:r w:rsidRPr="00A91F5D">
        <w:rPr>
          <w:rFonts w:ascii="Times New Roman" w:hAnsi="Times New Roman" w:cs="Times New Roman"/>
          <w:color w:val="000000" w:themeColor="text1"/>
          <w:sz w:val="24"/>
          <w:szCs w:val="24"/>
        </w:rPr>
        <w:t>.</w:t>
      </w:r>
    </w:p>
    <w:p w:rsidR="005125E9" w:rsidRPr="005125E9" w:rsidRDefault="005125E9" w:rsidP="00A91F5D">
      <w:pPr>
        <w:keepNext/>
        <w:keepLines/>
        <w:numPr>
          <w:ilvl w:val="0"/>
          <w:numId w:val="1"/>
        </w:numPr>
        <w:spacing w:before="200" w:after="0" w:line="360" w:lineRule="auto"/>
        <w:jc w:val="center"/>
        <w:outlineLvl w:val="1"/>
        <w:rPr>
          <w:rFonts w:ascii="Times New Roman" w:eastAsiaTheme="majorEastAsia" w:hAnsi="Times New Roman" w:cs="Times New Roman"/>
          <w:b/>
          <w:bCs/>
          <w:sz w:val="24"/>
          <w:szCs w:val="24"/>
        </w:rPr>
      </w:pPr>
      <w:bookmarkStart w:id="3" w:name="_Toc108271134"/>
      <w:bookmarkStart w:id="4" w:name="_Toc128506353"/>
      <w:r w:rsidRPr="005125E9">
        <w:rPr>
          <w:rFonts w:ascii="Times New Roman" w:eastAsiaTheme="majorEastAsia" w:hAnsi="Times New Roman" w:cs="Times New Roman"/>
          <w:b/>
          <w:bCs/>
          <w:sz w:val="24"/>
          <w:szCs w:val="24"/>
        </w:rPr>
        <w:t>Rumusan Masalah</w:t>
      </w:r>
      <w:bookmarkEnd w:id="3"/>
      <w:bookmarkEnd w:id="4"/>
    </w:p>
    <w:p w:rsidR="005125E9" w:rsidRPr="005125E9" w:rsidRDefault="005125E9" w:rsidP="00A91F5D">
      <w:pPr>
        <w:numPr>
          <w:ilvl w:val="0"/>
          <w:numId w:val="2"/>
        </w:numPr>
        <w:spacing w:after="0" w:line="360" w:lineRule="auto"/>
        <w:ind w:left="567" w:hanging="567"/>
        <w:contextualSpacing/>
        <w:jc w:val="both"/>
        <w:rPr>
          <w:rFonts w:ascii="Times New Roman" w:hAnsi="Times New Roman" w:cs="Times New Roman"/>
          <w:color w:val="000000" w:themeColor="text1"/>
          <w:sz w:val="24"/>
          <w:szCs w:val="24"/>
        </w:rPr>
      </w:pPr>
      <w:r w:rsidRPr="005125E9">
        <w:rPr>
          <w:rFonts w:ascii="Times New Roman" w:hAnsi="Times New Roman" w:cs="Times New Roman"/>
          <w:color w:val="000000" w:themeColor="text1"/>
          <w:sz w:val="24"/>
          <w:szCs w:val="24"/>
        </w:rPr>
        <w:t xml:space="preserve">Apakah media tanah bawah tegakan bambu dapat menggantikan pupuk </w:t>
      </w:r>
      <w:proofErr w:type="gramStart"/>
      <w:r w:rsidRPr="005125E9">
        <w:rPr>
          <w:rFonts w:ascii="Times New Roman" w:hAnsi="Times New Roman" w:cs="Times New Roman"/>
          <w:color w:val="000000" w:themeColor="text1"/>
          <w:sz w:val="24"/>
          <w:szCs w:val="24"/>
        </w:rPr>
        <w:t>kandang ?</w:t>
      </w:r>
      <w:proofErr w:type="gramEnd"/>
    </w:p>
    <w:p w:rsidR="005125E9" w:rsidRPr="005125E9" w:rsidRDefault="005125E9" w:rsidP="00A91F5D">
      <w:pPr>
        <w:numPr>
          <w:ilvl w:val="0"/>
          <w:numId w:val="2"/>
        </w:numPr>
        <w:spacing w:after="0" w:line="360" w:lineRule="auto"/>
        <w:ind w:left="567" w:hanging="567"/>
        <w:contextualSpacing/>
        <w:jc w:val="both"/>
        <w:rPr>
          <w:rFonts w:ascii="Times New Roman" w:hAnsi="Times New Roman" w:cs="Times New Roman"/>
          <w:color w:val="000000" w:themeColor="text1"/>
          <w:sz w:val="24"/>
          <w:szCs w:val="24"/>
        </w:rPr>
      </w:pPr>
      <w:r w:rsidRPr="005125E9">
        <w:rPr>
          <w:rFonts w:ascii="Times New Roman" w:hAnsi="Times New Roman" w:cs="Times New Roman"/>
          <w:color w:val="000000" w:themeColor="text1"/>
          <w:sz w:val="24"/>
          <w:szCs w:val="24"/>
        </w:rPr>
        <w:t xml:space="preserve">Berapa kombinasi media tanah bawah tegakan bambu yang terbaik </w:t>
      </w:r>
      <w:proofErr w:type="gramStart"/>
      <w:r w:rsidRPr="005125E9">
        <w:rPr>
          <w:rFonts w:ascii="Times New Roman" w:hAnsi="Times New Roman" w:cs="Times New Roman"/>
          <w:color w:val="000000" w:themeColor="text1"/>
          <w:sz w:val="24"/>
          <w:szCs w:val="24"/>
        </w:rPr>
        <w:t>terhadap  pertumbuhan</w:t>
      </w:r>
      <w:proofErr w:type="gramEnd"/>
      <w:r w:rsidRPr="005125E9">
        <w:rPr>
          <w:rFonts w:ascii="Times New Roman" w:hAnsi="Times New Roman" w:cs="Times New Roman"/>
          <w:color w:val="000000" w:themeColor="text1"/>
          <w:sz w:val="24"/>
          <w:szCs w:val="24"/>
        </w:rPr>
        <w:t xml:space="preserve"> bibit  kakao?</w:t>
      </w:r>
    </w:p>
    <w:p w:rsidR="005125E9" w:rsidRPr="005125E9" w:rsidRDefault="005125E9" w:rsidP="00A91F5D">
      <w:pPr>
        <w:numPr>
          <w:ilvl w:val="0"/>
          <w:numId w:val="1"/>
        </w:numPr>
        <w:spacing w:after="0" w:line="360" w:lineRule="auto"/>
        <w:contextualSpacing/>
        <w:jc w:val="center"/>
        <w:outlineLvl w:val="1"/>
        <w:rPr>
          <w:rFonts w:ascii="Times New Roman" w:eastAsiaTheme="majorEastAsia" w:hAnsi="Times New Roman" w:cs="Times New Roman"/>
          <w:b/>
          <w:bCs/>
          <w:sz w:val="24"/>
          <w:szCs w:val="24"/>
        </w:rPr>
      </w:pPr>
      <w:bookmarkStart w:id="5" w:name="_Toc108271135"/>
      <w:bookmarkStart w:id="6" w:name="_Toc128506354"/>
      <w:r w:rsidRPr="005125E9">
        <w:rPr>
          <w:rFonts w:ascii="Times New Roman" w:eastAsiaTheme="majorEastAsia" w:hAnsi="Times New Roman" w:cs="Times New Roman"/>
          <w:b/>
          <w:bCs/>
          <w:sz w:val="24"/>
          <w:szCs w:val="24"/>
        </w:rPr>
        <w:t>Tujuan Penelitian</w:t>
      </w:r>
      <w:bookmarkEnd w:id="5"/>
      <w:bookmarkEnd w:id="6"/>
    </w:p>
    <w:p w:rsidR="005125E9" w:rsidRPr="005125E9" w:rsidRDefault="005125E9" w:rsidP="00A91F5D">
      <w:pPr>
        <w:numPr>
          <w:ilvl w:val="0"/>
          <w:numId w:val="3"/>
        </w:numPr>
        <w:spacing w:after="0" w:line="360" w:lineRule="auto"/>
        <w:ind w:left="567" w:hanging="567"/>
        <w:contextualSpacing/>
        <w:jc w:val="both"/>
        <w:rPr>
          <w:rFonts w:ascii="Times New Roman" w:hAnsi="Times New Roman" w:cs="Times New Roman"/>
          <w:b/>
          <w:color w:val="000000" w:themeColor="text1"/>
          <w:sz w:val="24"/>
          <w:szCs w:val="24"/>
        </w:rPr>
      </w:pPr>
      <w:r w:rsidRPr="005125E9">
        <w:rPr>
          <w:rFonts w:ascii="Times New Roman" w:hAnsi="Times New Roman" w:cs="Times New Roman"/>
          <w:color w:val="000000" w:themeColor="text1"/>
          <w:sz w:val="24"/>
          <w:szCs w:val="24"/>
        </w:rPr>
        <w:t xml:space="preserve">Mengefesiensikan penggunaan pupuk kandang terhadap pertumbuhan bibit kakao. </w:t>
      </w:r>
    </w:p>
    <w:p w:rsidR="005125E9" w:rsidRPr="005125E9" w:rsidRDefault="005125E9" w:rsidP="00A91F5D">
      <w:pPr>
        <w:numPr>
          <w:ilvl w:val="0"/>
          <w:numId w:val="3"/>
        </w:numPr>
        <w:spacing w:after="0" w:line="360" w:lineRule="auto"/>
        <w:ind w:left="567" w:hanging="567"/>
        <w:contextualSpacing/>
        <w:jc w:val="both"/>
        <w:rPr>
          <w:rFonts w:ascii="Times New Roman" w:hAnsi="Times New Roman" w:cs="Times New Roman"/>
          <w:b/>
          <w:color w:val="000000" w:themeColor="text1"/>
          <w:sz w:val="24"/>
          <w:szCs w:val="24"/>
        </w:rPr>
      </w:pPr>
      <w:r w:rsidRPr="005125E9">
        <w:rPr>
          <w:rFonts w:ascii="Times New Roman" w:hAnsi="Times New Roman" w:cs="Times New Roman"/>
          <w:color w:val="000000" w:themeColor="text1"/>
          <w:sz w:val="24"/>
          <w:szCs w:val="24"/>
        </w:rPr>
        <w:t xml:space="preserve">Untuk mengetahui kombinasi media tanam bawah tegakan bambu </w:t>
      </w:r>
      <w:bookmarkStart w:id="7" w:name="_Toc108271136"/>
      <w:r w:rsidRPr="005125E9">
        <w:rPr>
          <w:rFonts w:ascii="Times New Roman" w:hAnsi="Times New Roman" w:cs="Times New Roman"/>
          <w:color w:val="000000" w:themeColor="text1"/>
          <w:sz w:val="24"/>
          <w:szCs w:val="24"/>
        </w:rPr>
        <w:t>yang terbaik terhadap pertumbuhan bibit kakao.</w:t>
      </w:r>
    </w:p>
    <w:p w:rsidR="005125E9" w:rsidRPr="005125E9" w:rsidRDefault="005125E9" w:rsidP="00A91F5D">
      <w:pPr>
        <w:numPr>
          <w:ilvl w:val="0"/>
          <w:numId w:val="1"/>
        </w:numPr>
        <w:spacing w:after="0" w:line="360" w:lineRule="auto"/>
        <w:contextualSpacing/>
        <w:jc w:val="center"/>
        <w:outlineLvl w:val="1"/>
        <w:rPr>
          <w:rFonts w:ascii="Times New Roman" w:eastAsiaTheme="majorEastAsia" w:hAnsi="Times New Roman" w:cs="Times New Roman"/>
          <w:b/>
          <w:bCs/>
          <w:sz w:val="24"/>
          <w:szCs w:val="24"/>
        </w:rPr>
      </w:pPr>
      <w:bookmarkStart w:id="8" w:name="_Toc128506355"/>
      <w:r w:rsidRPr="005125E9">
        <w:rPr>
          <w:rFonts w:ascii="Times New Roman" w:eastAsiaTheme="majorEastAsia" w:hAnsi="Times New Roman" w:cs="Times New Roman"/>
          <w:b/>
          <w:bCs/>
          <w:sz w:val="24"/>
          <w:szCs w:val="24"/>
        </w:rPr>
        <w:t>Manfaat Penelitian</w:t>
      </w:r>
      <w:bookmarkEnd w:id="7"/>
      <w:bookmarkEnd w:id="8"/>
    </w:p>
    <w:p w:rsidR="005125E9" w:rsidRPr="005125E9" w:rsidRDefault="005125E9" w:rsidP="00A91F5D">
      <w:pPr>
        <w:numPr>
          <w:ilvl w:val="0"/>
          <w:numId w:val="4"/>
        </w:numPr>
        <w:spacing w:after="0" w:line="360" w:lineRule="auto"/>
        <w:ind w:left="567" w:hanging="567"/>
        <w:contextualSpacing/>
        <w:jc w:val="both"/>
        <w:rPr>
          <w:rFonts w:ascii="Times New Roman" w:hAnsi="Times New Roman" w:cs="Times New Roman"/>
          <w:color w:val="000000" w:themeColor="text1"/>
          <w:sz w:val="24"/>
          <w:szCs w:val="24"/>
        </w:rPr>
      </w:pPr>
      <w:r w:rsidRPr="005125E9">
        <w:rPr>
          <w:rFonts w:ascii="Times New Roman" w:hAnsi="Times New Roman" w:cs="Times New Roman"/>
          <w:color w:val="000000" w:themeColor="text1"/>
          <w:sz w:val="24"/>
          <w:szCs w:val="24"/>
        </w:rPr>
        <w:t>Memberikan informasi pengetahuan kepada petani bahwa tanah di bawah tegakan rumpun bambu dapat di manfaatkan sebagai media tanam bibt kakao.</w:t>
      </w:r>
    </w:p>
    <w:p w:rsidR="005125E9" w:rsidRPr="005125E9" w:rsidRDefault="005125E9" w:rsidP="00A91F5D">
      <w:pPr>
        <w:numPr>
          <w:ilvl w:val="0"/>
          <w:numId w:val="4"/>
        </w:numPr>
        <w:spacing w:after="0" w:line="360" w:lineRule="auto"/>
        <w:ind w:left="567" w:hanging="567"/>
        <w:contextualSpacing/>
        <w:jc w:val="both"/>
        <w:rPr>
          <w:rFonts w:ascii="Times New Roman" w:hAnsi="Times New Roman" w:cs="Times New Roman"/>
          <w:color w:val="000000" w:themeColor="text1"/>
          <w:sz w:val="24"/>
          <w:szCs w:val="24"/>
        </w:rPr>
      </w:pPr>
      <w:r w:rsidRPr="005125E9">
        <w:rPr>
          <w:rFonts w:ascii="Times New Roman" w:hAnsi="Times New Roman" w:cs="Times New Roman"/>
          <w:color w:val="000000" w:themeColor="text1"/>
          <w:sz w:val="24"/>
          <w:szCs w:val="24"/>
        </w:rPr>
        <w:t>Mendapatkan media yang tepat untuk pertumbuhan tanaman bibit kakao</w:t>
      </w:r>
    </w:p>
    <w:p w:rsidR="003F34C2" w:rsidRPr="00A91F5D" w:rsidRDefault="003F34C2" w:rsidP="00A91F5D">
      <w:pPr>
        <w:spacing w:line="360" w:lineRule="auto"/>
        <w:jc w:val="center"/>
        <w:rPr>
          <w:rFonts w:ascii="Times New Roman" w:hAnsi="Times New Roman" w:cs="Times New Roman"/>
          <w:sz w:val="24"/>
          <w:szCs w:val="24"/>
        </w:rPr>
      </w:pPr>
    </w:p>
    <w:p w:rsidR="005125E9" w:rsidRPr="00A91F5D" w:rsidRDefault="005125E9" w:rsidP="00A91F5D">
      <w:pPr>
        <w:pStyle w:val="ListParagraph"/>
        <w:keepNext/>
        <w:keepLines/>
        <w:spacing w:before="480" w:after="0" w:line="360" w:lineRule="auto"/>
        <w:ind w:left="0"/>
        <w:jc w:val="center"/>
        <w:outlineLvl w:val="0"/>
        <w:rPr>
          <w:rFonts w:ascii="Times New Roman" w:eastAsia="Calibri" w:hAnsi="Times New Roman" w:cs="Times New Roman"/>
          <w:b/>
          <w:bCs/>
          <w:sz w:val="24"/>
          <w:szCs w:val="24"/>
        </w:rPr>
      </w:pPr>
      <w:r w:rsidRPr="00A91F5D">
        <w:rPr>
          <w:rFonts w:ascii="Times New Roman" w:eastAsia="Calibri" w:hAnsi="Times New Roman" w:cs="Times New Roman"/>
          <w:b/>
          <w:bCs/>
          <w:sz w:val="24"/>
          <w:szCs w:val="24"/>
        </w:rPr>
        <w:t>III. MATERI DAN PENELITIAN</w:t>
      </w:r>
    </w:p>
    <w:p w:rsidR="005125E9" w:rsidRPr="00A91F5D" w:rsidRDefault="005125E9" w:rsidP="00A91F5D">
      <w:pPr>
        <w:pStyle w:val="ListParagraph"/>
        <w:numPr>
          <w:ilvl w:val="0"/>
          <w:numId w:val="8"/>
        </w:numPr>
        <w:spacing w:line="360" w:lineRule="auto"/>
        <w:ind w:left="284"/>
        <w:jc w:val="center"/>
        <w:outlineLvl w:val="1"/>
        <w:rPr>
          <w:rFonts w:ascii="Times New Roman" w:hAnsi="Times New Roman" w:cs="Times New Roman"/>
          <w:b/>
          <w:sz w:val="24"/>
          <w:szCs w:val="24"/>
        </w:rPr>
      </w:pPr>
      <w:bookmarkStart w:id="9" w:name="_Toc128506364"/>
      <w:r w:rsidRPr="00A91F5D">
        <w:rPr>
          <w:rFonts w:ascii="Times New Roman" w:hAnsi="Times New Roman" w:cs="Times New Roman"/>
          <w:b/>
          <w:sz w:val="24"/>
          <w:szCs w:val="24"/>
        </w:rPr>
        <w:t>Waktu dan Tempat</w:t>
      </w:r>
      <w:bookmarkEnd w:id="9"/>
    </w:p>
    <w:p w:rsidR="005125E9" w:rsidRPr="00A91F5D" w:rsidRDefault="005125E9" w:rsidP="00A91F5D">
      <w:pPr>
        <w:shd w:val="clear" w:color="auto" w:fill="FFFFFF"/>
        <w:tabs>
          <w:tab w:val="left" w:pos="7938"/>
        </w:tabs>
        <w:spacing w:line="360" w:lineRule="auto"/>
        <w:ind w:right="429" w:firstLine="567"/>
        <w:jc w:val="both"/>
        <w:rPr>
          <w:rFonts w:ascii="Times New Roman" w:hAnsi="Times New Roman" w:cs="Times New Roman"/>
          <w:color w:val="000000" w:themeColor="text1"/>
          <w:sz w:val="24"/>
          <w:szCs w:val="24"/>
          <w:shd w:val="clear" w:color="auto" w:fill="FFFFFF"/>
        </w:rPr>
      </w:pPr>
      <w:r w:rsidRPr="00A91F5D">
        <w:rPr>
          <w:rFonts w:ascii="Times New Roman" w:hAnsi="Times New Roman" w:cs="Times New Roman"/>
          <w:color w:val="000000" w:themeColor="text1"/>
          <w:sz w:val="24"/>
          <w:szCs w:val="24"/>
        </w:rPr>
        <w:t xml:space="preserve">Penelitian dilaksanakan di </w:t>
      </w:r>
      <w:r w:rsidRPr="00A91F5D">
        <w:rPr>
          <w:rFonts w:ascii="Times New Roman" w:hAnsi="Times New Roman" w:cs="Times New Roman"/>
          <w:i/>
          <w:color w:val="000000" w:themeColor="text1"/>
          <w:sz w:val="24"/>
          <w:szCs w:val="24"/>
          <w:shd w:val="clear" w:color="auto" w:fill="FFFFFF"/>
        </w:rPr>
        <w:t>Screenhouse</w:t>
      </w:r>
      <w:r w:rsidRPr="00A91F5D">
        <w:rPr>
          <w:rFonts w:ascii="Times New Roman" w:hAnsi="Times New Roman" w:cs="Times New Roman"/>
          <w:color w:val="000000" w:themeColor="text1"/>
          <w:sz w:val="24"/>
          <w:szCs w:val="24"/>
        </w:rPr>
        <w:t xml:space="preserve"> </w:t>
      </w:r>
      <w:r w:rsidRPr="00A91F5D">
        <w:rPr>
          <w:rFonts w:ascii="Times New Roman" w:hAnsi="Times New Roman" w:cs="Times New Roman"/>
          <w:bCs/>
          <w:color w:val="000000" w:themeColor="text1"/>
          <w:sz w:val="24"/>
          <w:szCs w:val="24"/>
        </w:rPr>
        <w:t>belakang gedung Fakultas Agroindustri</w:t>
      </w:r>
      <w:r w:rsidRPr="00A91F5D">
        <w:rPr>
          <w:rFonts w:ascii="Times New Roman" w:hAnsi="Times New Roman" w:cs="Times New Roman"/>
          <w:b/>
          <w:bCs/>
          <w:color w:val="000000" w:themeColor="text1"/>
          <w:sz w:val="24"/>
          <w:szCs w:val="24"/>
          <w:shd w:val="clear" w:color="auto" w:fill="FFFFFF"/>
        </w:rPr>
        <w:t xml:space="preserve"> </w:t>
      </w:r>
      <w:r w:rsidRPr="00A91F5D">
        <w:rPr>
          <w:rFonts w:ascii="Times New Roman" w:hAnsi="Times New Roman" w:cs="Times New Roman"/>
          <w:color w:val="000000" w:themeColor="text1"/>
          <w:sz w:val="24"/>
          <w:szCs w:val="24"/>
          <w:shd w:val="clear" w:color="auto" w:fill="FFFFFF"/>
        </w:rPr>
        <w:t xml:space="preserve">Universitas Mercu Buana Yogyakarta </w:t>
      </w:r>
      <w:r w:rsidRPr="00A91F5D">
        <w:rPr>
          <w:rFonts w:ascii="Times New Roman" w:hAnsi="Times New Roman" w:cs="Times New Roman"/>
          <w:color w:val="000000"/>
          <w:sz w:val="24"/>
          <w:szCs w:val="24"/>
        </w:rPr>
        <w:t>Desa Argomulyo, Kecamatan Sedayu, Kabupaten Bantul, dan</w:t>
      </w:r>
      <w:r w:rsidRPr="00A91F5D">
        <w:rPr>
          <w:rFonts w:ascii="Times New Roman" w:hAnsi="Times New Roman" w:cs="Times New Roman"/>
          <w:color w:val="000000" w:themeColor="text1"/>
          <w:sz w:val="24"/>
          <w:szCs w:val="24"/>
        </w:rPr>
        <w:t xml:space="preserve"> Laboratorium Agroteknologi </w:t>
      </w:r>
      <w:r w:rsidRPr="00A91F5D">
        <w:rPr>
          <w:rFonts w:ascii="Times New Roman" w:hAnsi="Times New Roman" w:cs="Times New Roman"/>
          <w:color w:val="000000" w:themeColor="text1"/>
          <w:sz w:val="24"/>
          <w:szCs w:val="24"/>
          <w:shd w:val="clear" w:color="auto" w:fill="FFFFFF"/>
        </w:rPr>
        <w:t>Universitas Mercu Buana Yogyakarta pada bulan  September–November 2022.</w:t>
      </w:r>
    </w:p>
    <w:p w:rsidR="005125E9" w:rsidRPr="00A91F5D" w:rsidRDefault="005125E9" w:rsidP="00A91F5D">
      <w:pPr>
        <w:pStyle w:val="ListParagraph"/>
        <w:numPr>
          <w:ilvl w:val="0"/>
          <w:numId w:val="8"/>
        </w:numPr>
        <w:spacing w:line="360" w:lineRule="auto"/>
        <w:jc w:val="center"/>
        <w:outlineLvl w:val="1"/>
        <w:rPr>
          <w:rFonts w:ascii="Times New Roman" w:hAnsi="Times New Roman" w:cs="Times New Roman"/>
          <w:b/>
          <w:sz w:val="24"/>
          <w:szCs w:val="24"/>
        </w:rPr>
      </w:pPr>
      <w:bookmarkStart w:id="10" w:name="_Toc128506365"/>
      <w:r w:rsidRPr="00A91F5D">
        <w:rPr>
          <w:rFonts w:ascii="Times New Roman" w:hAnsi="Times New Roman" w:cs="Times New Roman"/>
          <w:b/>
          <w:sz w:val="24"/>
          <w:szCs w:val="24"/>
        </w:rPr>
        <w:t>Alat dan Bahan</w:t>
      </w:r>
      <w:bookmarkEnd w:id="10"/>
    </w:p>
    <w:p w:rsidR="005125E9" w:rsidRPr="00A91F5D" w:rsidRDefault="005125E9" w:rsidP="00A91F5D">
      <w:pPr>
        <w:spacing w:after="160" w:line="360" w:lineRule="auto"/>
        <w:ind w:right="429" w:firstLine="567"/>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Alat yang digunakan dalam pelaksanaan kegiatan penelitian ini antara lain: Cangkul, hand sprayer, gelas ukur, gembor, paranet, oven, ember, timbangan analitik, lebel, jangka sorong, takaran ukur, penggaris, </w:t>
      </w:r>
      <w:proofErr w:type="gramStart"/>
      <w:r w:rsidRPr="00A91F5D">
        <w:rPr>
          <w:rFonts w:ascii="Times New Roman" w:eastAsia="Calibri" w:hAnsi="Times New Roman" w:cs="Times New Roman"/>
          <w:sz w:val="24"/>
          <w:szCs w:val="24"/>
        </w:rPr>
        <w:t>alat</w:t>
      </w:r>
      <w:proofErr w:type="gramEnd"/>
      <w:r w:rsidRPr="00A91F5D">
        <w:rPr>
          <w:rFonts w:ascii="Times New Roman" w:eastAsia="Calibri" w:hAnsi="Times New Roman" w:cs="Times New Roman"/>
          <w:sz w:val="24"/>
          <w:szCs w:val="24"/>
        </w:rPr>
        <w:t xml:space="preserve"> tulis. sedangkan bahan yang di gunakan yaitu Benih Kakao, tali raffia, polybag 30cm x 30cm, dan Tanah, pupuk kandang dan tanah di media rumpun bambu. </w:t>
      </w:r>
    </w:p>
    <w:p w:rsidR="005125E9" w:rsidRPr="00A91F5D" w:rsidRDefault="005125E9" w:rsidP="00A91F5D">
      <w:pPr>
        <w:pStyle w:val="ListParagraph"/>
        <w:numPr>
          <w:ilvl w:val="0"/>
          <w:numId w:val="8"/>
        </w:numPr>
        <w:spacing w:line="360" w:lineRule="auto"/>
        <w:jc w:val="center"/>
        <w:outlineLvl w:val="1"/>
        <w:rPr>
          <w:rFonts w:ascii="Times New Roman" w:hAnsi="Times New Roman" w:cs="Times New Roman"/>
          <w:b/>
          <w:sz w:val="24"/>
          <w:szCs w:val="24"/>
        </w:rPr>
      </w:pPr>
      <w:bookmarkStart w:id="11" w:name="_Toc128506366"/>
      <w:r w:rsidRPr="00A91F5D">
        <w:rPr>
          <w:rFonts w:ascii="Times New Roman" w:hAnsi="Times New Roman" w:cs="Times New Roman"/>
          <w:b/>
          <w:sz w:val="24"/>
          <w:szCs w:val="24"/>
        </w:rPr>
        <w:t>Rancangan Penelitian</w:t>
      </w:r>
      <w:bookmarkEnd w:id="11"/>
    </w:p>
    <w:p w:rsidR="005125E9" w:rsidRPr="00A91F5D" w:rsidRDefault="005125E9" w:rsidP="00A91F5D">
      <w:pPr>
        <w:spacing w:after="160" w:line="360" w:lineRule="auto"/>
        <w:ind w:right="429" w:firstLine="567"/>
        <w:jc w:val="both"/>
        <w:rPr>
          <w:rFonts w:ascii="Times New Roman" w:hAnsi="Times New Roman" w:cs="Times New Roman"/>
          <w:color w:val="000000"/>
          <w:sz w:val="24"/>
          <w:szCs w:val="24"/>
        </w:rPr>
      </w:pPr>
      <w:r w:rsidRPr="00A91F5D">
        <w:rPr>
          <w:rFonts w:ascii="Times New Roman" w:eastAsia="Calibri" w:hAnsi="Times New Roman" w:cs="Times New Roman"/>
          <w:sz w:val="24"/>
          <w:szCs w:val="24"/>
        </w:rPr>
        <w:t>Penelitian ini menggunakan Rancangan Acak Lengkap (RAL</w:t>
      </w:r>
      <w:proofErr w:type="gramStart"/>
      <w:r w:rsidRPr="00A91F5D">
        <w:rPr>
          <w:rFonts w:ascii="Times New Roman" w:eastAsia="Calibri" w:hAnsi="Times New Roman" w:cs="Times New Roman"/>
          <w:sz w:val="24"/>
          <w:szCs w:val="24"/>
        </w:rPr>
        <w:t>)  perlakuan</w:t>
      </w:r>
      <w:proofErr w:type="gramEnd"/>
      <w:r w:rsidRPr="00A91F5D">
        <w:rPr>
          <w:rFonts w:ascii="Times New Roman" w:eastAsia="Calibri" w:hAnsi="Times New Roman" w:cs="Times New Roman"/>
          <w:sz w:val="24"/>
          <w:szCs w:val="24"/>
        </w:rPr>
        <w:t xml:space="preserve"> tanah bawah tegakan bambu, </w:t>
      </w:r>
      <w:r w:rsidRPr="00A91F5D">
        <w:rPr>
          <w:rFonts w:ascii="Times New Roman" w:eastAsia="Calibri" w:hAnsi="Times New Roman" w:cs="Times New Roman"/>
          <w:sz w:val="24"/>
          <w:szCs w:val="24"/>
        </w:rPr>
        <w:lastRenderedPageBreak/>
        <w:t xml:space="preserve">dengan 4 perlakuan 3 ulangan. Sehingga diperoleh total unit perlakuan 4 x 3 = 12 unit. </w:t>
      </w:r>
      <w:proofErr w:type="gramStart"/>
      <w:r w:rsidRPr="00A91F5D">
        <w:rPr>
          <w:rFonts w:ascii="Times New Roman" w:eastAsia="Calibri" w:hAnsi="Times New Roman" w:cs="Times New Roman"/>
          <w:sz w:val="24"/>
          <w:szCs w:val="24"/>
        </w:rPr>
        <w:t>Dimana setiap unit perlakuan terdapat 8 tanaman, dengan 5 tanaman sampel dan 3 tanaman cadangan.</w:t>
      </w:r>
      <w:proofErr w:type="gramEnd"/>
      <w:r w:rsidRPr="00A91F5D">
        <w:rPr>
          <w:rFonts w:ascii="Times New Roman" w:eastAsia="Calibri" w:hAnsi="Times New Roman" w:cs="Times New Roman"/>
          <w:sz w:val="24"/>
          <w:szCs w:val="24"/>
        </w:rPr>
        <w:t xml:space="preserve"> Maka diperoleh jumlah total tanaman yaitu sebanyak 12 x 8 = 96 tanaman.</w:t>
      </w:r>
      <w:r w:rsidRPr="00A91F5D">
        <w:rPr>
          <w:rFonts w:ascii="Times New Roman" w:hAnsi="Times New Roman" w:cs="Times New Roman"/>
          <w:color w:val="000000"/>
          <w:sz w:val="24"/>
          <w:szCs w:val="24"/>
        </w:rPr>
        <w:t xml:space="preserve"> </w:t>
      </w:r>
    </w:p>
    <w:p w:rsidR="005125E9" w:rsidRPr="00A91F5D" w:rsidRDefault="005125E9" w:rsidP="00A91F5D">
      <w:pPr>
        <w:spacing w:after="160" w:line="360" w:lineRule="auto"/>
        <w:ind w:right="429"/>
        <w:jc w:val="both"/>
        <w:rPr>
          <w:rFonts w:ascii="Times New Roman" w:eastAsia="Calibri" w:hAnsi="Times New Roman" w:cs="Times New Roman"/>
          <w:sz w:val="24"/>
          <w:szCs w:val="24"/>
        </w:rPr>
      </w:pPr>
      <w:proofErr w:type="gramStart"/>
      <w:r w:rsidRPr="00A91F5D">
        <w:rPr>
          <w:rFonts w:ascii="Times New Roman" w:eastAsia="Calibri" w:hAnsi="Times New Roman" w:cs="Times New Roman"/>
          <w:sz w:val="24"/>
          <w:szCs w:val="24"/>
        </w:rPr>
        <w:t>M0  =</w:t>
      </w:r>
      <w:proofErr w:type="gramEnd"/>
      <w:r w:rsidRPr="00A91F5D">
        <w:rPr>
          <w:rFonts w:ascii="Times New Roman" w:eastAsia="Calibri" w:hAnsi="Times New Roman" w:cs="Times New Roman"/>
          <w:sz w:val="24"/>
          <w:szCs w:val="24"/>
        </w:rPr>
        <w:t xml:space="preserve">  1 Bagian tanah Latosol  : 1 Bagian pasir : 1 Bagian pupuk kandang </w:t>
      </w:r>
    </w:p>
    <w:p w:rsidR="005125E9" w:rsidRPr="00A91F5D" w:rsidRDefault="005125E9" w:rsidP="00A91F5D">
      <w:pPr>
        <w:spacing w:after="160" w:line="360" w:lineRule="auto"/>
        <w:ind w:left="709" w:right="429" w:hanging="709"/>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M1 = 1 Bagian tanah bawah tegakan </w:t>
      </w:r>
      <w:proofErr w:type="gramStart"/>
      <w:r w:rsidRPr="00A91F5D">
        <w:rPr>
          <w:rFonts w:ascii="Times New Roman" w:eastAsia="Calibri" w:hAnsi="Times New Roman" w:cs="Times New Roman"/>
          <w:sz w:val="24"/>
          <w:szCs w:val="24"/>
        </w:rPr>
        <w:t>bambu :</w:t>
      </w:r>
      <w:proofErr w:type="gramEnd"/>
      <w:r w:rsidRPr="00A91F5D">
        <w:rPr>
          <w:rFonts w:ascii="Times New Roman" w:eastAsia="Calibri" w:hAnsi="Times New Roman" w:cs="Times New Roman"/>
          <w:sz w:val="24"/>
          <w:szCs w:val="24"/>
        </w:rPr>
        <w:t xml:space="preserve"> 1 Bagian pasir : 1 Bagian     pupuk kandang </w:t>
      </w:r>
    </w:p>
    <w:p w:rsidR="005125E9" w:rsidRPr="00A91F5D" w:rsidRDefault="005125E9" w:rsidP="00A91F5D">
      <w:pPr>
        <w:spacing w:after="160" w:line="360" w:lineRule="auto"/>
        <w:ind w:left="709" w:right="429" w:hanging="709"/>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M2 = 1</w:t>
      </w:r>
      <w:proofErr w:type="gramStart"/>
      <w:r w:rsidRPr="00A91F5D">
        <w:rPr>
          <w:rFonts w:ascii="Times New Roman" w:eastAsia="Calibri" w:hAnsi="Times New Roman" w:cs="Times New Roman"/>
          <w:sz w:val="24"/>
          <w:szCs w:val="24"/>
        </w:rPr>
        <w:t>,5</w:t>
      </w:r>
      <w:proofErr w:type="gramEnd"/>
      <w:r w:rsidRPr="00A91F5D">
        <w:rPr>
          <w:rFonts w:ascii="Times New Roman" w:eastAsia="Calibri" w:hAnsi="Times New Roman" w:cs="Times New Roman"/>
          <w:sz w:val="24"/>
          <w:szCs w:val="24"/>
        </w:rPr>
        <w:t xml:space="preserve"> Bagian tanah bawah tegakan bambu : 1 Bagian pasir : 0,5 Bagian pupuk kandang</w:t>
      </w:r>
    </w:p>
    <w:p w:rsidR="005125E9" w:rsidRPr="00A91F5D" w:rsidRDefault="005125E9" w:rsidP="00A91F5D">
      <w:pPr>
        <w:spacing w:after="160" w:line="360" w:lineRule="auto"/>
        <w:ind w:left="709" w:right="429" w:hanging="709"/>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M3 = 2 bagian tanah bawah tegakan </w:t>
      </w:r>
      <w:proofErr w:type="gramStart"/>
      <w:r w:rsidRPr="00A91F5D">
        <w:rPr>
          <w:rFonts w:ascii="Times New Roman" w:eastAsia="Calibri" w:hAnsi="Times New Roman" w:cs="Times New Roman"/>
          <w:sz w:val="24"/>
          <w:szCs w:val="24"/>
        </w:rPr>
        <w:t>bambu :</w:t>
      </w:r>
      <w:proofErr w:type="gramEnd"/>
      <w:r w:rsidRPr="00A91F5D">
        <w:rPr>
          <w:rFonts w:ascii="Times New Roman" w:eastAsia="Calibri" w:hAnsi="Times New Roman" w:cs="Times New Roman"/>
          <w:sz w:val="24"/>
          <w:szCs w:val="24"/>
        </w:rPr>
        <w:t xml:space="preserve"> 1 bagian pasir : 0 pupuk kandang</w:t>
      </w:r>
    </w:p>
    <w:p w:rsidR="005125E9" w:rsidRPr="00A91F5D" w:rsidRDefault="005125E9" w:rsidP="00A91F5D">
      <w:pPr>
        <w:pStyle w:val="ListParagraph"/>
        <w:numPr>
          <w:ilvl w:val="0"/>
          <w:numId w:val="8"/>
        </w:numPr>
        <w:spacing w:line="360" w:lineRule="auto"/>
        <w:jc w:val="center"/>
        <w:outlineLvl w:val="1"/>
        <w:rPr>
          <w:rFonts w:ascii="Times New Roman" w:hAnsi="Times New Roman" w:cs="Times New Roman"/>
          <w:b/>
          <w:sz w:val="24"/>
          <w:szCs w:val="24"/>
        </w:rPr>
      </w:pPr>
      <w:bookmarkStart w:id="12" w:name="_Toc128506367"/>
      <w:r w:rsidRPr="00A91F5D">
        <w:rPr>
          <w:rFonts w:ascii="Times New Roman" w:hAnsi="Times New Roman" w:cs="Times New Roman"/>
          <w:b/>
          <w:sz w:val="24"/>
          <w:szCs w:val="24"/>
        </w:rPr>
        <w:t>Pelaksanaan Penelitian</w:t>
      </w:r>
      <w:bookmarkEnd w:id="12"/>
    </w:p>
    <w:p w:rsidR="005125E9" w:rsidRPr="00A91F5D" w:rsidRDefault="005125E9" w:rsidP="00A91F5D">
      <w:pPr>
        <w:numPr>
          <w:ilvl w:val="0"/>
          <w:numId w:val="5"/>
        </w:numPr>
        <w:spacing w:after="160" w:line="360" w:lineRule="auto"/>
        <w:ind w:left="426" w:hanging="426"/>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Pembuatan Plot Persemaian</w:t>
      </w:r>
    </w:p>
    <w:p w:rsidR="005125E9" w:rsidRPr="00A91F5D" w:rsidRDefault="005125E9" w:rsidP="00A91F5D">
      <w:pPr>
        <w:spacing w:after="160" w:line="360" w:lineRule="auto"/>
        <w:ind w:left="426" w:right="429" w:firstLine="708"/>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Dibuat plot persemaian untuk dengan ukuran 2m x 1m. Pada plot persemaian media yang digunakan adalah campuran antara pupuk kandang dan pasir dan tanah dengan perbandingan </w:t>
      </w:r>
      <w:proofErr w:type="gramStart"/>
      <w:r w:rsidRPr="00A91F5D">
        <w:rPr>
          <w:rFonts w:ascii="Times New Roman" w:eastAsia="Calibri" w:hAnsi="Times New Roman" w:cs="Times New Roman"/>
          <w:sz w:val="24"/>
          <w:szCs w:val="24"/>
        </w:rPr>
        <w:t>1 :</w:t>
      </w:r>
      <w:proofErr w:type="gramEnd"/>
      <w:r w:rsidRPr="00A91F5D">
        <w:rPr>
          <w:rFonts w:ascii="Times New Roman" w:eastAsia="Calibri" w:hAnsi="Times New Roman" w:cs="Times New Roman"/>
          <w:sz w:val="24"/>
          <w:szCs w:val="24"/>
        </w:rPr>
        <w:t xml:space="preserve"> 1 : 1 agar diperoleh keremahan tanah dengan tekstur yang baik untuk </w:t>
      </w:r>
      <w:r w:rsidRPr="00A91F5D">
        <w:rPr>
          <w:rFonts w:ascii="Times New Roman" w:eastAsia="Calibri" w:hAnsi="Times New Roman" w:cs="Times New Roman"/>
          <w:sz w:val="24"/>
          <w:szCs w:val="24"/>
        </w:rPr>
        <w:lastRenderedPageBreak/>
        <w:t>pertumbuhan kecambah yang dibibitkan.</w:t>
      </w:r>
    </w:p>
    <w:p w:rsidR="005125E9" w:rsidRPr="00A91F5D" w:rsidRDefault="005125E9" w:rsidP="00A91F5D">
      <w:pPr>
        <w:numPr>
          <w:ilvl w:val="0"/>
          <w:numId w:val="5"/>
        </w:numPr>
        <w:spacing w:after="160" w:line="360" w:lineRule="auto"/>
        <w:ind w:left="426" w:hanging="426"/>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Penyedian Benih</w:t>
      </w:r>
    </w:p>
    <w:p w:rsidR="005125E9" w:rsidRPr="00A91F5D" w:rsidRDefault="005125E9" w:rsidP="00A91F5D">
      <w:pPr>
        <w:spacing w:after="160" w:line="360" w:lineRule="auto"/>
        <w:ind w:left="426" w:right="429" w:firstLine="708"/>
        <w:jc w:val="both"/>
        <w:rPr>
          <w:rFonts w:ascii="Times New Roman" w:eastAsia="Calibri" w:hAnsi="Times New Roman" w:cs="Times New Roman"/>
          <w:sz w:val="24"/>
          <w:szCs w:val="24"/>
        </w:rPr>
      </w:pPr>
      <w:proofErr w:type="gramStart"/>
      <w:r w:rsidRPr="00A91F5D">
        <w:rPr>
          <w:rFonts w:ascii="Times New Roman" w:eastAsia="Calibri" w:hAnsi="Times New Roman" w:cs="Times New Roman"/>
          <w:sz w:val="24"/>
          <w:szCs w:val="24"/>
        </w:rPr>
        <w:t>Benih yang digunakan diperoleh dari PUSLITKOKA Dengan varietas Hibrida ICCRI 08 H. Benih varietas iccri 08 memiliki keunggulan produktifitas tinggi tahan terhadap penyakit busuk buah dan penyakit vsd.</w:t>
      </w:r>
      <w:proofErr w:type="gramEnd"/>
      <w:r w:rsidRPr="00A91F5D">
        <w:rPr>
          <w:rFonts w:ascii="Times New Roman" w:eastAsia="Calibri" w:hAnsi="Times New Roman" w:cs="Times New Roman"/>
          <w:sz w:val="24"/>
          <w:szCs w:val="24"/>
        </w:rPr>
        <w:t xml:space="preserve">  </w:t>
      </w:r>
      <w:proofErr w:type="gramStart"/>
      <w:r w:rsidRPr="00A91F5D">
        <w:rPr>
          <w:rFonts w:ascii="Times New Roman" w:eastAsia="Calibri" w:hAnsi="Times New Roman" w:cs="Times New Roman"/>
          <w:sz w:val="24"/>
          <w:szCs w:val="24"/>
        </w:rPr>
        <w:t>Benih kakao yang digunakan adalah benih yang sehat dan bagus terlihat dari biji kakao yang berukuran besar, kulit tidak terluka dan tidak terkena serangan penyakit.</w:t>
      </w:r>
      <w:proofErr w:type="gramEnd"/>
    </w:p>
    <w:p w:rsidR="005125E9" w:rsidRPr="00A91F5D" w:rsidRDefault="005125E9" w:rsidP="00A91F5D">
      <w:pPr>
        <w:numPr>
          <w:ilvl w:val="0"/>
          <w:numId w:val="5"/>
        </w:numPr>
        <w:spacing w:after="160" w:line="360" w:lineRule="auto"/>
        <w:ind w:left="426" w:hanging="425"/>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Persemaian Benih</w:t>
      </w:r>
    </w:p>
    <w:p w:rsidR="005125E9" w:rsidRPr="00A91F5D" w:rsidRDefault="005125E9" w:rsidP="00A91F5D">
      <w:pPr>
        <w:spacing w:after="160" w:line="360" w:lineRule="auto"/>
        <w:ind w:left="426" w:right="429" w:firstLine="708"/>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Persemaian dilakukan di bawah naungan dengan membuat petak yang </w:t>
      </w:r>
      <w:proofErr w:type="gramStart"/>
      <w:r w:rsidRPr="00A91F5D">
        <w:rPr>
          <w:rFonts w:ascii="Times New Roman" w:eastAsia="Calibri" w:hAnsi="Times New Roman" w:cs="Times New Roman"/>
          <w:sz w:val="24"/>
          <w:szCs w:val="24"/>
        </w:rPr>
        <w:t>akan</w:t>
      </w:r>
      <w:proofErr w:type="gramEnd"/>
      <w:r w:rsidRPr="00A91F5D">
        <w:rPr>
          <w:rFonts w:ascii="Times New Roman" w:eastAsia="Calibri" w:hAnsi="Times New Roman" w:cs="Times New Roman"/>
          <w:sz w:val="24"/>
          <w:szCs w:val="24"/>
        </w:rPr>
        <w:t xml:space="preserve"> di isi media tanam berupa campuran tanah, pasir, pupuk kandang kambing, Dengan ukuran 2m</w:t>
      </w:r>
      <w:r w:rsidRPr="00A91F5D">
        <w:rPr>
          <w:rFonts w:ascii="Times New Roman" w:eastAsia="Calibri" w:hAnsi="Times New Roman" w:cs="Times New Roman"/>
          <w:sz w:val="24"/>
          <w:szCs w:val="24"/>
          <w:lang w:val="id-ID"/>
        </w:rPr>
        <w:t xml:space="preserve"> </w:t>
      </w:r>
      <w:r w:rsidRPr="00A91F5D">
        <w:rPr>
          <w:rFonts w:ascii="Times New Roman" w:eastAsia="Calibri" w:hAnsi="Times New Roman" w:cs="Times New Roman"/>
          <w:sz w:val="24"/>
          <w:szCs w:val="24"/>
        </w:rPr>
        <w:t xml:space="preserve">x </w:t>
      </w:r>
      <w:r w:rsidRPr="00A91F5D">
        <w:rPr>
          <w:rFonts w:ascii="Times New Roman" w:eastAsia="Calibri" w:hAnsi="Times New Roman" w:cs="Times New Roman"/>
          <w:sz w:val="24"/>
          <w:szCs w:val="24"/>
          <w:lang w:val="id-ID"/>
        </w:rPr>
        <w:t>1</w:t>
      </w:r>
      <w:r w:rsidRPr="00A91F5D">
        <w:rPr>
          <w:rFonts w:ascii="Times New Roman" w:eastAsia="Calibri" w:hAnsi="Times New Roman" w:cs="Times New Roman"/>
          <w:sz w:val="24"/>
          <w:szCs w:val="24"/>
        </w:rPr>
        <w:t xml:space="preserve">m. </w:t>
      </w:r>
      <w:proofErr w:type="gramStart"/>
      <w:r w:rsidRPr="00A91F5D">
        <w:rPr>
          <w:rFonts w:ascii="Times New Roman" w:eastAsia="Calibri" w:hAnsi="Times New Roman" w:cs="Times New Roman"/>
          <w:sz w:val="24"/>
          <w:szCs w:val="24"/>
        </w:rPr>
        <w:t>Benih ditanam di atas media tanam tersebut dengan kotiledon di bawah dengan jarak yang tidak begitu jarang.</w:t>
      </w:r>
      <w:proofErr w:type="gramEnd"/>
    </w:p>
    <w:p w:rsidR="005125E9" w:rsidRPr="00A91F5D" w:rsidRDefault="005125E9" w:rsidP="00A91F5D">
      <w:pPr>
        <w:numPr>
          <w:ilvl w:val="0"/>
          <w:numId w:val="5"/>
        </w:numPr>
        <w:spacing w:after="160" w:line="360" w:lineRule="auto"/>
        <w:ind w:left="426" w:hanging="425"/>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Persiapan Media Tanam</w:t>
      </w:r>
    </w:p>
    <w:p w:rsidR="005125E9" w:rsidRPr="00A91F5D" w:rsidRDefault="005125E9" w:rsidP="00A91F5D">
      <w:pPr>
        <w:tabs>
          <w:tab w:val="left" w:pos="426"/>
          <w:tab w:val="left" w:pos="1302"/>
        </w:tabs>
        <w:spacing w:before="201" w:line="360" w:lineRule="auto"/>
        <w:ind w:left="426" w:right="424" w:firstLine="708"/>
        <w:jc w:val="both"/>
        <w:rPr>
          <w:rFonts w:ascii="Times New Roman" w:hAnsi="Times New Roman" w:cs="Times New Roman"/>
          <w:color w:val="000000"/>
          <w:sz w:val="24"/>
          <w:szCs w:val="24"/>
        </w:rPr>
      </w:pPr>
      <w:r w:rsidRPr="00A91F5D">
        <w:rPr>
          <w:rFonts w:ascii="Times New Roman" w:hAnsi="Times New Roman" w:cs="Times New Roman"/>
          <w:color w:val="000000" w:themeColor="text1"/>
          <w:sz w:val="24"/>
          <w:szCs w:val="24"/>
        </w:rPr>
        <w:t xml:space="preserve">Media tanam yang digunakan adalah tanah </w:t>
      </w:r>
      <w:r w:rsidRPr="00A91F5D">
        <w:rPr>
          <w:rFonts w:ascii="Times New Roman" w:hAnsi="Times New Roman" w:cs="Times New Roman"/>
          <w:color w:val="000000"/>
          <w:sz w:val="24"/>
          <w:szCs w:val="24"/>
        </w:rPr>
        <w:t xml:space="preserve">di bawah tegakkan rumpun bambu, </w:t>
      </w:r>
      <w:r w:rsidRPr="00A91F5D">
        <w:rPr>
          <w:rFonts w:ascii="Times New Roman" w:hAnsi="Times New Roman" w:cs="Times New Roman"/>
          <w:color w:val="000000" w:themeColor="text1"/>
          <w:sz w:val="24"/>
          <w:szCs w:val="24"/>
        </w:rPr>
        <w:t xml:space="preserve">pasir dan </w:t>
      </w:r>
      <w:r w:rsidRPr="00A91F5D">
        <w:rPr>
          <w:rFonts w:ascii="Times New Roman" w:hAnsi="Times New Roman" w:cs="Times New Roman"/>
          <w:color w:val="000000" w:themeColor="text1"/>
          <w:sz w:val="24"/>
          <w:szCs w:val="24"/>
        </w:rPr>
        <w:lastRenderedPageBreak/>
        <w:t xml:space="preserve">pupuk kandang dengan perbandingan </w:t>
      </w:r>
      <w:r w:rsidRPr="00A91F5D">
        <w:rPr>
          <w:rFonts w:ascii="Times New Roman" w:hAnsi="Times New Roman" w:cs="Times New Roman"/>
          <w:color w:val="000000"/>
          <w:sz w:val="24"/>
          <w:szCs w:val="24"/>
        </w:rPr>
        <w:t xml:space="preserve">1 Bagian tanah latosol : 1 bagian pasir : 1 bagian pupuk kandang (M0) atau yang biasa di gunakan sebagai standart media tanam tanaman kakao , 1 Bagian tanah bawah tegakan bambu : 1 bagian pasir : 1 bagian pupuk kendang </w:t>
      </w:r>
      <w:r w:rsidRPr="00A91F5D">
        <w:rPr>
          <w:rFonts w:ascii="Times New Roman" w:hAnsi="Times New Roman" w:cs="Times New Roman"/>
          <w:color w:val="000000" w:themeColor="text1"/>
          <w:sz w:val="24"/>
          <w:szCs w:val="24"/>
        </w:rPr>
        <w:t xml:space="preserve">(M1), </w:t>
      </w:r>
      <w:r w:rsidRPr="00A91F5D">
        <w:rPr>
          <w:rFonts w:ascii="Times New Roman" w:hAnsi="Times New Roman" w:cs="Times New Roman"/>
          <w:color w:val="000000"/>
          <w:sz w:val="24"/>
          <w:szCs w:val="24"/>
        </w:rPr>
        <w:t xml:space="preserve">1,5 Bagian tanah bawah tegakan bambu : 1 bagian pasir : 0,5 bagian pupuk kandang </w:t>
      </w:r>
      <w:r w:rsidRPr="00A91F5D">
        <w:rPr>
          <w:rFonts w:ascii="Times New Roman" w:hAnsi="Times New Roman" w:cs="Times New Roman"/>
          <w:color w:val="000000" w:themeColor="text1"/>
          <w:sz w:val="24"/>
          <w:szCs w:val="24"/>
        </w:rPr>
        <w:t xml:space="preserve">(M2), </w:t>
      </w:r>
      <w:r w:rsidRPr="00A91F5D">
        <w:rPr>
          <w:rFonts w:ascii="Times New Roman" w:hAnsi="Times New Roman" w:cs="Times New Roman"/>
          <w:color w:val="000000"/>
          <w:sz w:val="24"/>
          <w:szCs w:val="24"/>
        </w:rPr>
        <w:t xml:space="preserve">2 Bagian tanah bawah tegakan bambu : 1 bagian pasir : 0 pupuk kandang (M3), media tanam diaduk kemudian dimasukkan ke dalam polybag ukuran </w:t>
      </w:r>
      <w:r w:rsidRPr="00A91F5D">
        <w:rPr>
          <w:rFonts w:ascii="Times New Roman" w:hAnsi="Times New Roman" w:cs="Times New Roman"/>
          <w:color w:val="000000" w:themeColor="text1"/>
          <w:sz w:val="24"/>
          <w:szCs w:val="24"/>
        </w:rPr>
        <w:t>30 x 30cm disiram air hingga lembab.</w:t>
      </w:r>
    </w:p>
    <w:p w:rsidR="005125E9" w:rsidRPr="00A91F5D" w:rsidRDefault="005125E9" w:rsidP="00A91F5D">
      <w:pPr>
        <w:numPr>
          <w:ilvl w:val="0"/>
          <w:numId w:val="5"/>
        </w:numPr>
        <w:spacing w:after="160" w:line="360" w:lineRule="auto"/>
        <w:ind w:left="426" w:hanging="426"/>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Pengisian Polybag</w:t>
      </w:r>
    </w:p>
    <w:p w:rsidR="005125E9" w:rsidRPr="00A91F5D" w:rsidRDefault="005125E9" w:rsidP="00A91F5D">
      <w:pPr>
        <w:spacing w:after="160" w:line="360" w:lineRule="auto"/>
        <w:ind w:left="426" w:right="429" w:firstLine="708"/>
        <w:jc w:val="both"/>
        <w:rPr>
          <w:rFonts w:ascii="Times New Roman" w:eastAsia="Calibri" w:hAnsi="Times New Roman" w:cs="Times New Roman"/>
          <w:sz w:val="24"/>
          <w:szCs w:val="24"/>
        </w:rPr>
      </w:pPr>
      <w:proofErr w:type="gramStart"/>
      <w:r w:rsidRPr="00A91F5D">
        <w:rPr>
          <w:rFonts w:ascii="Times New Roman" w:eastAsia="Calibri" w:hAnsi="Times New Roman" w:cs="Times New Roman"/>
          <w:sz w:val="24"/>
          <w:szCs w:val="24"/>
        </w:rPr>
        <w:t>Polybag berukuran 30cm x 30cm diisi dengan media tanam yang telah dibuat.</w:t>
      </w:r>
      <w:proofErr w:type="gramEnd"/>
      <w:r w:rsidRPr="00A91F5D">
        <w:rPr>
          <w:rFonts w:ascii="Times New Roman" w:eastAsia="Calibri" w:hAnsi="Times New Roman" w:cs="Times New Roman"/>
          <w:sz w:val="24"/>
          <w:szCs w:val="24"/>
        </w:rPr>
        <w:t xml:space="preserve"> </w:t>
      </w:r>
      <w:proofErr w:type="gramStart"/>
      <w:r w:rsidRPr="00A91F5D">
        <w:rPr>
          <w:rFonts w:ascii="Times New Roman" w:eastAsia="Calibri" w:hAnsi="Times New Roman" w:cs="Times New Roman"/>
          <w:sz w:val="24"/>
          <w:szCs w:val="24"/>
        </w:rPr>
        <w:t>kemudian</w:t>
      </w:r>
      <w:proofErr w:type="gramEnd"/>
      <w:r w:rsidRPr="00A91F5D">
        <w:rPr>
          <w:rFonts w:ascii="Times New Roman" w:eastAsia="Calibri" w:hAnsi="Times New Roman" w:cs="Times New Roman"/>
          <w:sz w:val="24"/>
          <w:szCs w:val="24"/>
        </w:rPr>
        <w:t xml:space="preserve"> buat lubang ditengah-tengah polybag sedalam 5cm dengan menggunakan tugal dengan diameter tugal 3cm. Polybag diisi dengan media tanah hingga </w:t>
      </w:r>
      <w:r w:rsidRPr="00A91F5D">
        <w:rPr>
          <w:rFonts w:ascii="Times New Roman" w:eastAsia="Calibri" w:hAnsi="Times New Roman" w:cs="Times New Roman"/>
          <w:sz w:val="24"/>
          <w:szCs w:val="24"/>
          <w:vertAlign w:val="superscript"/>
        </w:rPr>
        <w:t>3</w:t>
      </w:r>
      <w:r w:rsidRPr="00A91F5D">
        <w:rPr>
          <w:rFonts w:ascii="Times New Roman" w:eastAsia="Calibri" w:hAnsi="Times New Roman" w:cs="Times New Roman"/>
          <w:sz w:val="24"/>
          <w:szCs w:val="24"/>
        </w:rPr>
        <w:t>/</w:t>
      </w:r>
      <w:r w:rsidRPr="00A91F5D">
        <w:rPr>
          <w:rFonts w:ascii="Times New Roman" w:eastAsia="Calibri" w:hAnsi="Times New Roman" w:cs="Times New Roman"/>
          <w:sz w:val="24"/>
          <w:szCs w:val="24"/>
          <w:vertAlign w:val="subscript"/>
        </w:rPr>
        <w:t>4</w:t>
      </w:r>
      <w:r w:rsidRPr="00A91F5D">
        <w:rPr>
          <w:rFonts w:ascii="Times New Roman" w:eastAsia="Calibri" w:hAnsi="Times New Roman" w:cs="Times New Roman"/>
          <w:sz w:val="24"/>
          <w:szCs w:val="24"/>
        </w:rPr>
        <w:t xml:space="preserve"> kemudian disirami air hingga media tersebut jenuh.</w:t>
      </w:r>
    </w:p>
    <w:p w:rsidR="005125E9" w:rsidRPr="00A91F5D" w:rsidRDefault="005125E9" w:rsidP="00A91F5D">
      <w:pPr>
        <w:numPr>
          <w:ilvl w:val="0"/>
          <w:numId w:val="5"/>
        </w:numPr>
        <w:spacing w:after="160" w:line="360" w:lineRule="auto"/>
        <w:ind w:left="426" w:hanging="425"/>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Pemindahan Bibit ke Polybag</w:t>
      </w:r>
    </w:p>
    <w:p w:rsidR="005125E9" w:rsidRPr="00A91F5D" w:rsidRDefault="005125E9" w:rsidP="00A91F5D">
      <w:pPr>
        <w:spacing w:after="160" w:line="360" w:lineRule="auto"/>
        <w:ind w:left="426" w:right="429" w:firstLine="708"/>
        <w:jc w:val="both"/>
        <w:rPr>
          <w:rFonts w:ascii="Times New Roman" w:eastAsia="Calibri" w:hAnsi="Times New Roman" w:cs="Times New Roman"/>
          <w:sz w:val="24"/>
          <w:szCs w:val="24"/>
        </w:rPr>
      </w:pPr>
      <w:proofErr w:type="gramStart"/>
      <w:r w:rsidRPr="00A91F5D">
        <w:rPr>
          <w:rFonts w:ascii="Times New Roman" w:eastAsia="Calibri" w:hAnsi="Times New Roman" w:cs="Times New Roman"/>
          <w:sz w:val="24"/>
          <w:szCs w:val="24"/>
        </w:rPr>
        <w:lastRenderedPageBreak/>
        <w:t>Bibit yang telah tumbuh pada persemaian dipindahkan ke dalam polybag.</w:t>
      </w:r>
      <w:proofErr w:type="gramEnd"/>
      <w:r w:rsidRPr="00A91F5D">
        <w:rPr>
          <w:rFonts w:ascii="Times New Roman" w:eastAsia="Calibri" w:hAnsi="Times New Roman" w:cs="Times New Roman"/>
          <w:sz w:val="24"/>
          <w:szCs w:val="24"/>
        </w:rPr>
        <w:t xml:space="preserve"> </w:t>
      </w:r>
      <w:proofErr w:type="gramStart"/>
      <w:r w:rsidRPr="00A91F5D">
        <w:rPr>
          <w:rFonts w:ascii="Times New Roman" w:eastAsia="Calibri" w:hAnsi="Times New Roman" w:cs="Times New Roman"/>
          <w:sz w:val="24"/>
          <w:szCs w:val="24"/>
        </w:rPr>
        <w:t>Pengambilan bibit dari persemaian harus ikut dengan akar dan sebagian tanah.</w:t>
      </w:r>
      <w:proofErr w:type="gramEnd"/>
      <w:r w:rsidRPr="00A91F5D">
        <w:rPr>
          <w:rFonts w:ascii="Times New Roman" w:eastAsia="Calibri" w:hAnsi="Times New Roman" w:cs="Times New Roman"/>
          <w:sz w:val="24"/>
          <w:szCs w:val="24"/>
        </w:rPr>
        <w:t xml:space="preserve"> </w:t>
      </w:r>
      <w:proofErr w:type="gramStart"/>
      <w:r w:rsidRPr="00A91F5D">
        <w:rPr>
          <w:rFonts w:ascii="Times New Roman" w:eastAsia="Calibri" w:hAnsi="Times New Roman" w:cs="Times New Roman"/>
          <w:sz w:val="24"/>
          <w:szCs w:val="24"/>
        </w:rPr>
        <w:t>Ini bertujuan agar tanaman tetap tumbuh.</w:t>
      </w:r>
      <w:proofErr w:type="gramEnd"/>
      <w:r w:rsidRPr="00A91F5D">
        <w:rPr>
          <w:rFonts w:ascii="Times New Roman" w:eastAsia="Calibri" w:hAnsi="Times New Roman" w:cs="Times New Roman"/>
          <w:sz w:val="24"/>
          <w:szCs w:val="24"/>
        </w:rPr>
        <w:t xml:space="preserve"> </w:t>
      </w:r>
    </w:p>
    <w:p w:rsidR="005125E9" w:rsidRPr="00A91F5D" w:rsidRDefault="005125E9" w:rsidP="00A91F5D">
      <w:pPr>
        <w:numPr>
          <w:ilvl w:val="0"/>
          <w:numId w:val="5"/>
        </w:numPr>
        <w:spacing w:after="160" w:line="360" w:lineRule="auto"/>
        <w:ind w:left="426" w:right="429" w:hanging="426"/>
        <w:contextualSpacing/>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Pemeliharaan</w:t>
      </w:r>
    </w:p>
    <w:p w:rsidR="005125E9" w:rsidRPr="00A91F5D" w:rsidRDefault="005125E9" w:rsidP="00A91F5D">
      <w:pPr>
        <w:numPr>
          <w:ilvl w:val="0"/>
          <w:numId w:val="7"/>
        </w:numPr>
        <w:spacing w:after="160" w:line="360" w:lineRule="auto"/>
        <w:contextualSpacing/>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Penyiraman</w:t>
      </w:r>
    </w:p>
    <w:p w:rsidR="005125E9" w:rsidRPr="00A91F5D" w:rsidRDefault="005125E9" w:rsidP="00A91F5D">
      <w:pPr>
        <w:spacing w:after="160" w:line="360" w:lineRule="auto"/>
        <w:ind w:left="426" w:right="429" w:firstLine="708"/>
        <w:jc w:val="both"/>
        <w:rPr>
          <w:rFonts w:ascii="Times New Roman" w:eastAsia="Calibri" w:hAnsi="Times New Roman" w:cs="Times New Roman"/>
          <w:sz w:val="24"/>
          <w:szCs w:val="24"/>
        </w:rPr>
      </w:pPr>
      <w:proofErr w:type="gramStart"/>
      <w:r w:rsidRPr="00A91F5D">
        <w:rPr>
          <w:rFonts w:ascii="Times New Roman" w:eastAsia="Calibri" w:hAnsi="Times New Roman" w:cs="Times New Roman"/>
          <w:sz w:val="24"/>
          <w:szCs w:val="24"/>
        </w:rPr>
        <w:t>Penyiraman dilakukan dua kali 1 hari pada pagi dan sore hari.</w:t>
      </w:r>
      <w:proofErr w:type="gramEnd"/>
      <w:r w:rsidRPr="00A91F5D">
        <w:rPr>
          <w:rFonts w:ascii="Times New Roman" w:eastAsia="Calibri" w:hAnsi="Times New Roman" w:cs="Times New Roman"/>
          <w:sz w:val="24"/>
          <w:szCs w:val="24"/>
        </w:rPr>
        <w:t xml:space="preserve"> </w:t>
      </w:r>
      <w:proofErr w:type="gramStart"/>
      <w:r w:rsidRPr="00A91F5D">
        <w:rPr>
          <w:rFonts w:ascii="Times New Roman" w:eastAsia="Calibri" w:hAnsi="Times New Roman" w:cs="Times New Roman"/>
          <w:sz w:val="24"/>
          <w:szCs w:val="24"/>
        </w:rPr>
        <w:t>Penyiraman dilakukan dengan tujuan agar tanaman kakao tidak kekurangan asupan air dan tidak kekeringan.</w:t>
      </w:r>
      <w:proofErr w:type="gramEnd"/>
    </w:p>
    <w:p w:rsidR="005125E9" w:rsidRPr="00A91F5D" w:rsidRDefault="005125E9" w:rsidP="00A91F5D">
      <w:pPr>
        <w:numPr>
          <w:ilvl w:val="0"/>
          <w:numId w:val="7"/>
        </w:numPr>
        <w:spacing w:after="160" w:line="360" w:lineRule="auto"/>
        <w:contextualSpacing/>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Penyiangan</w:t>
      </w:r>
    </w:p>
    <w:p w:rsidR="005125E9" w:rsidRPr="00A91F5D" w:rsidRDefault="005125E9" w:rsidP="00A91F5D">
      <w:pPr>
        <w:spacing w:after="160" w:line="360" w:lineRule="auto"/>
        <w:ind w:left="426" w:right="429" w:firstLine="708"/>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Penyiangan dilakukan dengancara mencabut gulma-gulma yang tumbuh disekitar </w:t>
      </w:r>
      <w:proofErr w:type="gramStart"/>
      <w:r w:rsidRPr="00A91F5D">
        <w:rPr>
          <w:rFonts w:ascii="Times New Roman" w:eastAsia="Calibri" w:hAnsi="Times New Roman" w:cs="Times New Roman"/>
          <w:sz w:val="24"/>
          <w:szCs w:val="24"/>
        </w:rPr>
        <w:t>polybag  tanaman</w:t>
      </w:r>
      <w:proofErr w:type="gramEnd"/>
      <w:r w:rsidRPr="00A91F5D">
        <w:rPr>
          <w:rFonts w:ascii="Times New Roman" w:eastAsia="Calibri" w:hAnsi="Times New Roman" w:cs="Times New Roman"/>
          <w:sz w:val="24"/>
          <w:szCs w:val="24"/>
        </w:rPr>
        <w:t xml:space="preserve"> kakao. </w:t>
      </w:r>
      <w:proofErr w:type="gramStart"/>
      <w:r w:rsidRPr="00A91F5D">
        <w:rPr>
          <w:rFonts w:ascii="Times New Roman" w:eastAsia="Calibri" w:hAnsi="Times New Roman" w:cs="Times New Roman"/>
          <w:sz w:val="24"/>
          <w:szCs w:val="24"/>
        </w:rPr>
        <w:t>Penyiangan dilakukan dengan tujuan agar tanaman kakao dan gulma tidak berkompetisi mendapatkan unsur hara sehingga tanaman kakao menjadi kekurangan unsur hara.</w:t>
      </w:r>
      <w:proofErr w:type="gramEnd"/>
    </w:p>
    <w:p w:rsidR="005125E9" w:rsidRPr="00A91F5D" w:rsidRDefault="005125E9" w:rsidP="00A91F5D">
      <w:pPr>
        <w:numPr>
          <w:ilvl w:val="0"/>
          <w:numId w:val="7"/>
        </w:numPr>
        <w:spacing w:after="160" w:line="360" w:lineRule="auto"/>
        <w:ind w:left="993" w:hanging="426"/>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Penyulaman</w:t>
      </w:r>
    </w:p>
    <w:p w:rsidR="005125E9" w:rsidRPr="00A91F5D" w:rsidRDefault="005125E9" w:rsidP="00A91F5D">
      <w:pPr>
        <w:tabs>
          <w:tab w:val="left" w:pos="8931"/>
        </w:tabs>
        <w:spacing w:after="160" w:line="360" w:lineRule="auto"/>
        <w:ind w:left="426" w:right="429" w:firstLine="708"/>
        <w:jc w:val="both"/>
        <w:rPr>
          <w:rFonts w:ascii="Times New Roman" w:eastAsia="Calibri" w:hAnsi="Times New Roman" w:cs="Times New Roman"/>
          <w:sz w:val="24"/>
          <w:szCs w:val="24"/>
        </w:rPr>
      </w:pPr>
      <w:proofErr w:type="gramStart"/>
      <w:r w:rsidRPr="00A91F5D">
        <w:rPr>
          <w:rFonts w:ascii="Times New Roman" w:eastAsia="Calibri" w:hAnsi="Times New Roman" w:cs="Times New Roman"/>
          <w:sz w:val="24"/>
          <w:szCs w:val="24"/>
        </w:rPr>
        <w:t>Penyulaman dilakukan pada benih kakao yang tidak tumbuh atau mati.</w:t>
      </w:r>
      <w:proofErr w:type="gramEnd"/>
      <w:r w:rsidRPr="00A91F5D">
        <w:rPr>
          <w:rFonts w:ascii="Times New Roman" w:eastAsia="Calibri" w:hAnsi="Times New Roman" w:cs="Times New Roman"/>
          <w:sz w:val="24"/>
          <w:szCs w:val="24"/>
        </w:rPr>
        <w:t xml:space="preserve"> Penyulaman dilakukan dengan tujuan agar persentase </w:t>
      </w:r>
      <w:r w:rsidRPr="00A91F5D">
        <w:rPr>
          <w:rFonts w:ascii="Times New Roman" w:eastAsia="Calibri" w:hAnsi="Times New Roman" w:cs="Times New Roman"/>
          <w:sz w:val="24"/>
          <w:szCs w:val="24"/>
        </w:rPr>
        <w:lastRenderedPageBreak/>
        <w:t>tumbuh kakao tetap maksimal dan dilakukan dengan memindahkan benih yang baik pada media tanam</w:t>
      </w:r>
    </w:p>
    <w:p w:rsidR="005125E9" w:rsidRPr="00A91F5D" w:rsidRDefault="005125E9" w:rsidP="00A91F5D">
      <w:pPr>
        <w:numPr>
          <w:ilvl w:val="0"/>
          <w:numId w:val="7"/>
        </w:numPr>
        <w:spacing w:after="160" w:line="360" w:lineRule="auto"/>
        <w:ind w:left="993" w:hanging="426"/>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Pengendalian Hama Dan Penyakit</w:t>
      </w:r>
    </w:p>
    <w:p w:rsidR="005125E9" w:rsidRPr="00A91F5D" w:rsidRDefault="005125E9" w:rsidP="00A91F5D">
      <w:pPr>
        <w:spacing w:after="160" w:line="360" w:lineRule="auto"/>
        <w:ind w:left="426" w:right="429" w:firstLine="708"/>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Pengendalian </w:t>
      </w:r>
      <w:proofErr w:type="gramStart"/>
      <w:r w:rsidRPr="00A91F5D">
        <w:rPr>
          <w:rFonts w:ascii="Times New Roman" w:eastAsia="Calibri" w:hAnsi="Times New Roman" w:cs="Times New Roman"/>
          <w:sz w:val="24"/>
          <w:szCs w:val="24"/>
        </w:rPr>
        <w:t>hama</w:t>
      </w:r>
      <w:proofErr w:type="gramEnd"/>
      <w:r w:rsidRPr="00A91F5D">
        <w:rPr>
          <w:rFonts w:ascii="Times New Roman" w:eastAsia="Calibri" w:hAnsi="Times New Roman" w:cs="Times New Roman"/>
          <w:sz w:val="24"/>
          <w:szCs w:val="24"/>
        </w:rPr>
        <w:t xml:space="preserve"> dan penyakit dilakukan secara mekanis</w:t>
      </w:r>
      <w:r w:rsidRPr="00A91F5D">
        <w:rPr>
          <w:rFonts w:ascii="Times New Roman" w:eastAsia="Calibri" w:hAnsi="Times New Roman" w:cs="Times New Roman"/>
          <w:sz w:val="24"/>
          <w:szCs w:val="24"/>
          <w:lang w:val="id-ID"/>
        </w:rPr>
        <w:t xml:space="preserve">, </w:t>
      </w:r>
      <w:r w:rsidRPr="00A91F5D">
        <w:rPr>
          <w:rFonts w:ascii="Times New Roman" w:eastAsia="Calibri" w:hAnsi="Times New Roman" w:cs="Times New Roman"/>
          <w:sz w:val="24"/>
          <w:szCs w:val="24"/>
        </w:rPr>
        <w:t>kimaw</w:t>
      </w:r>
      <w:r w:rsidRPr="00A91F5D">
        <w:rPr>
          <w:rFonts w:ascii="Times New Roman" w:eastAsia="Calibri" w:hAnsi="Times New Roman" w:cs="Times New Roman"/>
          <w:sz w:val="24"/>
          <w:szCs w:val="24"/>
          <w:lang w:val="id-ID"/>
        </w:rPr>
        <w:t xml:space="preserve">i dan hayati. </w:t>
      </w:r>
      <w:r w:rsidRPr="00A91F5D">
        <w:rPr>
          <w:rFonts w:ascii="Times New Roman" w:eastAsia="Calibri" w:hAnsi="Times New Roman" w:cs="Times New Roman"/>
          <w:sz w:val="24"/>
          <w:szCs w:val="24"/>
        </w:rPr>
        <w:t xml:space="preserve">Pengendalian mekanis dilakukan apabila serangan </w:t>
      </w:r>
      <w:proofErr w:type="gramStart"/>
      <w:r w:rsidRPr="00A91F5D">
        <w:rPr>
          <w:rFonts w:ascii="Times New Roman" w:eastAsia="Calibri" w:hAnsi="Times New Roman" w:cs="Times New Roman"/>
          <w:sz w:val="24"/>
          <w:szCs w:val="24"/>
        </w:rPr>
        <w:t>hama</w:t>
      </w:r>
      <w:proofErr w:type="gramEnd"/>
      <w:r w:rsidRPr="00A91F5D">
        <w:rPr>
          <w:rFonts w:ascii="Times New Roman" w:eastAsia="Calibri" w:hAnsi="Times New Roman" w:cs="Times New Roman"/>
          <w:sz w:val="24"/>
          <w:szCs w:val="24"/>
        </w:rPr>
        <w:t xml:space="preserve"> dan penyakit tidak begitu banyak serangannya. Apabila bibit kakao terserang </w:t>
      </w:r>
      <w:proofErr w:type="gramStart"/>
      <w:r w:rsidRPr="00A91F5D">
        <w:rPr>
          <w:rFonts w:ascii="Times New Roman" w:eastAsia="Calibri" w:hAnsi="Times New Roman" w:cs="Times New Roman"/>
          <w:sz w:val="24"/>
          <w:szCs w:val="24"/>
        </w:rPr>
        <w:t>hama</w:t>
      </w:r>
      <w:proofErr w:type="gramEnd"/>
      <w:r w:rsidRPr="00A91F5D">
        <w:rPr>
          <w:rFonts w:ascii="Times New Roman" w:eastAsia="Calibri" w:hAnsi="Times New Roman" w:cs="Times New Roman"/>
          <w:sz w:val="24"/>
          <w:szCs w:val="24"/>
        </w:rPr>
        <w:t xml:space="preserve"> dan penyakit yang menyerang dapat dilakukan dengan pengaplikasian insektisida dengan merek dagang dithane 50 WP dan fungisida merek dagang Antracol.</w:t>
      </w:r>
      <w:r w:rsidRPr="00A91F5D">
        <w:rPr>
          <w:rFonts w:ascii="Times New Roman" w:eastAsia="Calibri" w:hAnsi="Times New Roman" w:cs="Times New Roman"/>
          <w:sz w:val="24"/>
          <w:szCs w:val="24"/>
          <w:lang w:val="id-ID"/>
        </w:rPr>
        <w:t xml:space="preserve"> Pengendalian hayati menggunakan buatan sendiri dari bahan alami</w:t>
      </w:r>
      <w:r w:rsidRPr="00A91F5D">
        <w:rPr>
          <w:rFonts w:ascii="Times New Roman" w:eastAsia="Calibri" w:hAnsi="Times New Roman" w:cs="Times New Roman"/>
          <w:sz w:val="24"/>
          <w:szCs w:val="24"/>
        </w:rPr>
        <w:t xml:space="preserve">. </w:t>
      </w:r>
    </w:p>
    <w:p w:rsidR="005125E9" w:rsidRPr="00A91F5D" w:rsidRDefault="005125E9" w:rsidP="00A91F5D">
      <w:pPr>
        <w:pStyle w:val="ListParagraph"/>
        <w:numPr>
          <w:ilvl w:val="0"/>
          <w:numId w:val="8"/>
        </w:numPr>
        <w:spacing w:line="360" w:lineRule="auto"/>
        <w:jc w:val="center"/>
        <w:outlineLvl w:val="1"/>
        <w:rPr>
          <w:rFonts w:ascii="Times New Roman" w:hAnsi="Times New Roman" w:cs="Times New Roman"/>
          <w:b/>
          <w:sz w:val="24"/>
          <w:szCs w:val="24"/>
        </w:rPr>
      </w:pPr>
      <w:bookmarkStart w:id="13" w:name="_Toc128506368"/>
      <w:r w:rsidRPr="00A91F5D">
        <w:rPr>
          <w:rFonts w:ascii="Times New Roman" w:hAnsi="Times New Roman" w:cs="Times New Roman"/>
          <w:b/>
          <w:sz w:val="24"/>
          <w:szCs w:val="24"/>
        </w:rPr>
        <w:t>Variabel Pengamatan</w:t>
      </w:r>
      <w:bookmarkEnd w:id="13"/>
    </w:p>
    <w:p w:rsidR="005125E9" w:rsidRPr="00A91F5D" w:rsidRDefault="005125E9" w:rsidP="00A91F5D">
      <w:pPr>
        <w:numPr>
          <w:ilvl w:val="0"/>
          <w:numId w:val="6"/>
        </w:numPr>
        <w:spacing w:after="160" w:line="360" w:lineRule="auto"/>
        <w:ind w:left="426" w:hanging="426"/>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Tinggi Tanaman (cm)</w:t>
      </w:r>
    </w:p>
    <w:p w:rsidR="005125E9" w:rsidRPr="00A91F5D" w:rsidRDefault="005125E9" w:rsidP="00A91F5D">
      <w:pPr>
        <w:spacing w:after="160" w:line="360" w:lineRule="auto"/>
        <w:ind w:left="426" w:right="429" w:firstLine="708"/>
        <w:jc w:val="both"/>
        <w:rPr>
          <w:rFonts w:ascii="Times New Roman" w:eastAsia="Calibri" w:hAnsi="Times New Roman" w:cs="Times New Roman"/>
          <w:sz w:val="24"/>
          <w:szCs w:val="24"/>
        </w:rPr>
      </w:pPr>
      <w:proofErr w:type="gramStart"/>
      <w:r w:rsidRPr="00A91F5D">
        <w:rPr>
          <w:rFonts w:ascii="Times New Roman" w:eastAsia="Calibri" w:hAnsi="Times New Roman" w:cs="Times New Roman"/>
          <w:sz w:val="24"/>
          <w:szCs w:val="24"/>
        </w:rPr>
        <w:t>Tinggi tanaman diukur mulai dari patok standart hingga titik tumbuh daun dengan menggunakan meteran.</w:t>
      </w:r>
      <w:proofErr w:type="gramEnd"/>
      <w:r w:rsidRPr="00A91F5D">
        <w:rPr>
          <w:rFonts w:ascii="Times New Roman" w:eastAsia="Calibri" w:hAnsi="Times New Roman" w:cs="Times New Roman"/>
          <w:sz w:val="24"/>
          <w:szCs w:val="24"/>
        </w:rPr>
        <w:t xml:space="preserve"> </w:t>
      </w:r>
      <w:proofErr w:type="gramStart"/>
      <w:r w:rsidRPr="00A91F5D">
        <w:rPr>
          <w:rFonts w:ascii="Times New Roman" w:eastAsia="Calibri" w:hAnsi="Times New Roman" w:cs="Times New Roman"/>
          <w:sz w:val="24"/>
          <w:szCs w:val="24"/>
        </w:rPr>
        <w:t>Pengukuran dilakukan satu kali dalam seminggu, dimulai dari umur 3 MST hingga 12 MST yaitu ketika masa vegetatif tanaman.</w:t>
      </w:r>
      <w:proofErr w:type="gramEnd"/>
      <w:r w:rsidRPr="00A91F5D">
        <w:rPr>
          <w:rFonts w:ascii="Times New Roman" w:eastAsia="Calibri" w:hAnsi="Times New Roman" w:cs="Times New Roman"/>
          <w:sz w:val="24"/>
          <w:szCs w:val="24"/>
        </w:rPr>
        <w:t xml:space="preserve"> </w:t>
      </w:r>
    </w:p>
    <w:p w:rsidR="005125E9" w:rsidRPr="00A91F5D" w:rsidRDefault="005125E9" w:rsidP="00A91F5D">
      <w:pPr>
        <w:numPr>
          <w:ilvl w:val="0"/>
          <w:numId w:val="6"/>
        </w:numPr>
        <w:spacing w:after="160" w:line="360" w:lineRule="auto"/>
        <w:ind w:left="426" w:hanging="426"/>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Jumlah Daun (helai)</w:t>
      </w:r>
    </w:p>
    <w:p w:rsidR="005125E9" w:rsidRPr="00A91F5D" w:rsidRDefault="005125E9" w:rsidP="00A91F5D">
      <w:pPr>
        <w:spacing w:after="160" w:line="360" w:lineRule="auto"/>
        <w:ind w:left="426" w:firstLine="708"/>
        <w:jc w:val="both"/>
        <w:rPr>
          <w:rFonts w:ascii="Times New Roman" w:eastAsia="Calibri" w:hAnsi="Times New Roman" w:cs="Times New Roman"/>
          <w:sz w:val="24"/>
          <w:szCs w:val="24"/>
        </w:rPr>
      </w:pPr>
      <w:proofErr w:type="gramStart"/>
      <w:r w:rsidRPr="00A91F5D">
        <w:rPr>
          <w:rFonts w:ascii="Times New Roman" w:eastAsia="Calibri" w:hAnsi="Times New Roman" w:cs="Times New Roman"/>
          <w:sz w:val="24"/>
          <w:szCs w:val="24"/>
        </w:rPr>
        <w:lastRenderedPageBreak/>
        <w:t>Dihitung daun yang tumbuh pada setiap tanaman sampel.</w:t>
      </w:r>
      <w:proofErr w:type="gramEnd"/>
      <w:r w:rsidRPr="00A91F5D">
        <w:rPr>
          <w:rFonts w:ascii="Times New Roman" w:eastAsia="Calibri" w:hAnsi="Times New Roman" w:cs="Times New Roman"/>
          <w:sz w:val="24"/>
          <w:szCs w:val="24"/>
        </w:rPr>
        <w:t xml:space="preserve"> </w:t>
      </w:r>
      <w:proofErr w:type="gramStart"/>
      <w:r w:rsidRPr="00A91F5D">
        <w:rPr>
          <w:rFonts w:ascii="Times New Roman" w:eastAsia="Calibri" w:hAnsi="Times New Roman" w:cs="Times New Roman"/>
          <w:sz w:val="24"/>
          <w:szCs w:val="24"/>
        </w:rPr>
        <w:t>Perhitungan dilakukan satu kali dalam seminggu dimulai dari umur 3 MST hingga 12 MST, bersamaan dengan pengukuran tinggi tanaman.</w:t>
      </w:r>
      <w:proofErr w:type="gramEnd"/>
      <w:r w:rsidRPr="00A91F5D">
        <w:rPr>
          <w:rFonts w:ascii="Times New Roman" w:eastAsia="Calibri" w:hAnsi="Times New Roman" w:cs="Times New Roman"/>
          <w:sz w:val="24"/>
          <w:szCs w:val="24"/>
        </w:rPr>
        <w:t xml:space="preserve"> </w:t>
      </w:r>
      <w:proofErr w:type="gramStart"/>
      <w:r w:rsidRPr="00A91F5D">
        <w:rPr>
          <w:rFonts w:ascii="Times New Roman" w:eastAsia="Calibri" w:hAnsi="Times New Roman" w:cs="Times New Roman"/>
          <w:sz w:val="24"/>
          <w:szCs w:val="24"/>
        </w:rPr>
        <w:t>Daun yang dihitung adalah yang sudah berkembang sempurna.</w:t>
      </w:r>
      <w:proofErr w:type="gramEnd"/>
    </w:p>
    <w:p w:rsidR="005125E9" w:rsidRPr="00A91F5D" w:rsidRDefault="005125E9" w:rsidP="00A91F5D">
      <w:pPr>
        <w:pStyle w:val="ListParagraph"/>
        <w:numPr>
          <w:ilvl w:val="0"/>
          <w:numId w:val="6"/>
        </w:numPr>
        <w:spacing w:after="160" w:line="360" w:lineRule="auto"/>
        <w:ind w:left="426"/>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Diameter Batang (mm)</w:t>
      </w:r>
    </w:p>
    <w:p w:rsidR="005125E9" w:rsidRPr="00A91F5D" w:rsidRDefault="005125E9" w:rsidP="00A91F5D">
      <w:pPr>
        <w:spacing w:after="160" w:line="360" w:lineRule="auto"/>
        <w:ind w:left="426" w:right="424" w:firstLine="708"/>
        <w:jc w:val="both"/>
        <w:rPr>
          <w:rFonts w:ascii="Times New Roman" w:eastAsia="Calibri" w:hAnsi="Times New Roman" w:cs="Times New Roman"/>
          <w:sz w:val="24"/>
          <w:szCs w:val="24"/>
        </w:rPr>
      </w:pPr>
      <w:proofErr w:type="gramStart"/>
      <w:r w:rsidRPr="00A91F5D">
        <w:rPr>
          <w:rFonts w:ascii="Times New Roman" w:eastAsia="Calibri" w:hAnsi="Times New Roman" w:cs="Times New Roman"/>
          <w:sz w:val="24"/>
          <w:szCs w:val="24"/>
        </w:rPr>
        <w:t>Diameter batang di ukur dengan menggunakan jangka sorong setelah tanaman berumur 3 MST sampai dengan 12 MST.</w:t>
      </w:r>
      <w:proofErr w:type="gramEnd"/>
    </w:p>
    <w:p w:rsidR="005125E9" w:rsidRPr="00A91F5D" w:rsidRDefault="005125E9" w:rsidP="00A91F5D">
      <w:pPr>
        <w:numPr>
          <w:ilvl w:val="0"/>
          <w:numId w:val="6"/>
        </w:numPr>
        <w:tabs>
          <w:tab w:val="left" w:pos="360"/>
          <w:tab w:val="left" w:pos="990"/>
        </w:tabs>
        <w:spacing w:after="160" w:line="360" w:lineRule="auto"/>
        <w:ind w:left="360"/>
        <w:contextualSpacing/>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Panjang akar primer (cm)</w:t>
      </w:r>
    </w:p>
    <w:p w:rsidR="005125E9" w:rsidRPr="00A91F5D" w:rsidRDefault="005125E9" w:rsidP="00A91F5D">
      <w:pPr>
        <w:tabs>
          <w:tab w:val="left" w:pos="360"/>
          <w:tab w:val="left" w:pos="990"/>
        </w:tabs>
        <w:spacing w:after="160" w:line="360" w:lineRule="auto"/>
        <w:ind w:left="360" w:right="429" w:firstLine="360"/>
        <w:contextualSpacing/>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ab/>
      </w:r>
      <w:proofErr w:type="gramStart"/>
      <w:r w:rsidRPr="00A91F5D">
        <w:rPr>
          <w:rFonts w:ascii="Times New Roman" w:eastAsia="Calibri" w:hAnsi="Times New Roman" w:cs="Times New Roman"/>
          <w:sz w:val="24"/>
          <w:szCs w:val="24"/>
        </w:rPr>
        <w:t>Pengukuran Panjang akar primer dilakukan pada akhir penelitian.</w:t>
      </w:r>
      <w:proofErr w:type="gramEnd"/>
      <w:r w:rsidRPr="00A91F5D">
        <w:rPr>
          <w:rFonts w:ascii="Times New Roman" w:eastAsia="Calibri" w:hAnsi="Times New Roman" w:cs="Times New Roman"/>
          <w:sz w:val="24"/>
          <w:szCs w:val="24"/>
        </w:rPr>
        <w:t xml:space="preserve"> Panjang akar primer dilakukan dengan </w:t>
      </w:r>
      <w:proofErr w:type="gramStart"/>
      <w:r w:rsidRPr="00A91F5D">
        <w:rPr>
          <w:rFonts w:ascii="Times New Roman" w:eastAsia="Calibri" w:hAnsi="Times New Roman" w:cs="Times New Roman"/>
          <w:sz w:val="24"/>
          <w:szCs w:val="24"/>
        </w:rPr>
        <w:t>cara</w:t>
      </w:r>
      <w:proofErr w:type="gramEnd"/>
      <w:r w:rsidRPr="00A91F5D">
        <w:rPr>
          <w:rFonts w:ascii="Times New Roman" w:eastAsia="Calibri" w:hAnsi="Times New Roman" w:cs="Times New Roman"/>
          <w:sz w:val="24"/>
          <w:szCs w:val="24"/>
        </w:rPr>
        <w:t xml:space="preserve"> mengukur dari pangkal sampai ujung akar primer mengunakan penggaris.</w:t>
      </w:r>
      <w:r w:rsidRPr="00A91F5D">
        <w:rPr>
          <w:rFonts w:ascii="Times New Roman" w:eastAsia="Calibri" w:hAnsi="Times New Roman" w:cs="Times New Roman"/>
          <w:sz w:val="24"/>
          <w:szCs w:val="24"/>
        </w:rPr>
        <w:tab/>
      </w:r>
    </w:p>
    <w:p w:rsidR="005125E9" w:rsidRPr="00A91F5D" w:rsidRDefault="005125E9" w:rsidP="00A91F5D">
      <w:pPr>
        <w:numPr>
          <w:ilvl w:val="0"/>
          <w:numId w:val="6"/>
        </w:numPr>
        <w:tabs>
          <w:tab w:val="left" w:pos="360"/>
          <w:tab w:val="left" w:pos="990"/>
        </w:tabs>
        <w:spacing w:after="160" w:line="360" w:lineRule="auto"/>
        <w:ind w:left="360"/>
        <w:contextualSpacing/>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Volume akar (mm)  </w:t>
      </w:r>
    </w:p>
    <w:p w:rsidR="005125E9" w:rsidRPr="00A91F5D" w:rsidRDefault="005125E9" w:rsidP="00A91F5D">
      <w:pPr>
        <w:tabs>
          <w:tab w:val="left" w:pos="360"/>
          <w:tab w:val="left" w:pos="990"/>
        </w:tabs>
        <w:spacing w:after="160" w:line="360" w:lineRule="auto"/>
        <w:ind w:left="360" w:right="429" w:firstLine="360"/>
        <w:contextualSpacing/>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ab/>
      </w:r>
      <w:proofErr w:type="gramStart"/>
      <w:r w:rsidRPr="00A91F5D">
        <w:rPr>
          <w:rFonts w:ascii="Times New Roman" w:eastAsia="Calibri" w:hAnsi="Times New Roman" w:cs="Times New Roman"/>
          <w:sz w:val="24"/>
          <w:szCs w:val="24"/>
        </w:rPr>
        <w:t>Pengukuran volume akar dilakukan dengan menggunakan gelas ukur yang berisi air volume tertentu.</w:t>
      </w:r>
      <w:proofErr w:type="gramEnd"/>
      <w:r w:rsidRPr="00A91F5D">
        <w:rPr>
          <w:rFonts w:ascii="Times New Roman" w:eastAsia="Calibri" w:hAnsi="Times New Roman" w:cs="Times New Roman"/>
          <w:sz w:val="24"/>
          <w:szCs w:val="24"/>
        </w:rPr>
        <w:t xml:space="preserve"> Akar dipotong dari tanman kemudian dicuci hingga bersih, selanjutnya dimasukkan kedalam gelas ukur dan dilakukan pengamatan selisih volume air saat </w:t>
      </w:r>
      <w:proofErr w:type="gramStart"/>
      <w:r w:rsidRPr="00A91F5D">
        <w:rPr>
          <w:rFonts w:ascii="Times New Roman" w:eastAsia="Calibri" w:hAnsi="Times New Roman" w:cs="Times New Roman"/>
          <w:sz w:val="24"/>
          <w:szCs w:val="24"/>
        </w:rPr>
        <w:lastRenderedPageBreak/>
        <w:t>akan</w:t>
      </w:r>
      <w:proofErr w:type="gramEnd"/>
      <w:r w:rsidRPr="00A91F5D">
        <w:rPr>
          <w:rFonts w:ascii="Times New Roman" w:eastAsia="Calibri" w:hAnsi="Times New Roman" w:cs="Times New Roman"/>
          <w:sz w:val="24"/>
          <w:szCs w:val="24"/>
        </w:rPr>
        <w:t xml:space="preserve"> dimasukkan digelas ukur dengan volume air awal.</w:t>
      </w:r>
    </w:p>
    <w:p w:rsidR="005125E9" w:rsidRPr="00A91F5D" w:rsidRDefault="005125E9" w:rsidP="00A91F5D">
      <w:pPr>
        <w:numPr>
          <w:ilvl w:val="0"/>
          <w:numId w:val="6"/>
        </w:numPr>
        <w:spacing w:after="160" w:line="360" w:lineRule="auto"/>
        <w:ind w:left="426" w:hanging="426"/>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Bobot </w:t>
      </w:r>
      <w:r w:rsidRPr="00A91F5D">
        <w:rPr>
          <w:rFonts w:ascii="Times New Roman" w:eastAsia="Calibri" w:hAnsi="Times New Roman" w:cs="Times New Roman"/>
          <w:sz w:val="24"/>
          <w:szCs w:val="24"/>
          <w:lang w:val="id-ID"/>
        </w:rPr>
        <w:t xml:space="preserve">Segar </w:t>
      </w:r>
      <w:r w:rsidRPr="00A91F5D">
        <w:rPr>
          <w:rFonts w:ascii="Times New Roman" w:eastAsia="Calibri" w:hAnsi="Times New Roman" w:cs="Times New Roman"/>
          <w:sz w:val="24"/>
          <w:szCs w:val="24"/>
        </w:rPr>
        <w:t>Tanaman (g)</w:t>
      </w:r>
    </w:p>
    <w:p w:rsidR="005125E9" w:rsidRPr="00A91F5D" w:rsidRDefault="005125E9" w:rsidP="00A91F5D">
      <w:pPr>
        <w:spacing w:after="160" w:line="360" w:lineRule="auto"/>
        <w:ind w:left="426" w:right="429" w:firstLine="567"/>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Pengamatan dilakukan sesaat pemanenan, dengan </w:t>
      </w:r>
      <w:proofErr w:type="gramStart"/>
      <w:r w:rsidRPr="00A91F5D">
        <w:rPr>
          <w:rFonts w:ascii="Times New Roman" w:eastAsia="Calibri" w:hAnsi="Times New Roman" w:cs="Times New Roman"/>
          <w:sz w:val="24"/>
          <w:szCs w:val="24"/>
        </w:rPr>
        <w:t>cara</w:t>
      </w:r>
      <w:proofErr w:type="gramEnd"/>
      <w:r w:rsidRPr="00A91F5D">
        <w:rPr>
          <w:rFonts w:ascii="Times New Roman" w:eastAsia="Calibri" w:hAnsi="Times New Roman" w:cs="Times New Roman"/>
          <w:sz w:val="24"/>
          <w:szCs w:val="24"/>
        </w:rPr>
        <w:t xml:space="preserve"> menimbang bagian tanaman telah dibersihkan dari kotoran. </w:t>
      </w:r>
    </w:p>
    <w:p w:rsidR="005125E9" w:rsidRPr="00A91F5D" w:rsidRDefault="005125E9" w:rsidP="00A91F5D">
      <w:pPr>
        <w:numPr>
          <w:ilvl w:val="0"/>
          <w:numId w:val="6"/>
        </w:numPr>
        <w:spacing w:after="160" w:line="360" w:lineRule="auto"/>
        <w:ind w:left="426" w:hanging="426"/>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B</w:t>
      </w:r>
      <w:r w:rsidRPr="00A91F5D">
        <w:rPr>
          <w:rFonts w:ascii="Times New Roman" w:eastAsia="Calibri" w:hAnsi="Times New Roman" w:cs="Times New Roman"/>
          <w:sz w:val="24"/>
          <w:szCs w:val="24"/>
          <w:lang w:val="id-ID"/>
        </w:rPr>
        <w:t xml:space="preserve">obot </w:t>
      </w:r>
      <w:r w:rsidRPr="00A91F5D">
        <w:rPr>
          <w:rFonts w:ascii="Times New Roman" w:eastAsia="Calibri" w:hAnsi="Times New Roman" w:cs="Times New Roman"/>
          <w:sz w:val="24"/>
          <w:szCs w:val="24"/>
        </w:rPr>
        <w:t>Kering Tanaman (g)</w:t>
      </w:r>
    </w:p>
    <w:p w:rsidR="005125E9" w:rsidRPr="00A91F5D" w:rsidRDefault="005125E9" w:rsidP="00A91F5D">
      <w:pPr>
        <w:spacing w:after="160" w:line="360" w:lineRule="auto"/>
        <w:ind w:left="426" w:right="429" w:firstLine="567"/>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Penentuan berat kering bagian bawah </w:t>
      </w:r>
      <w:proofErr w:type="gramStart"/>
      <w:r w:rsidRPr="00A91F5D">
        <w:rPr>
          <w:rFonts w:ascii="Times New Roman" w:eastAsia="Calibri" w:hAnsi="Times New Roman" w:cs="Times New Roman"/>
          <w:sz w:val="24"/>
          <w:szCs w:val="24"/>
        </w:rPr>
        <w:t>akan</w:t>
      </w:r>
      <w:proofErr w:type="gramEnd"/>
      <w:r w:rsidRPr="00A91F5D">
        <w:rPr>
          <w:rFonts w:ascii="Times New Roman" w:eastAsia="Calibri" w:hAnsi="Times New Roman" w:cs="Times New Roman"/>
          <w:sz w:val="24"/>
          <w:szCs w:val="24"/>
        </w:rPr>
        <w:t xml:space="preserve"> dilakukan dengan memotong semua bagian tanaman. Kemudian di masukkan kedalam oven selama 24 jam dengan suhu 80°C. </w:t>
      </w:r>
      <w:r w:rsidRPr="00A91F5D">
        <w:rPr>
          <w:rFonts w:ascii="Times New Roman" w:eastAsia="Calibri" w:hAnsi="Times New Roman" w:cs="Times New Roman"/>
          <w:sz w:val="24"/>
          <w:szCs w:val="24"/>
          <w:lang w:val="id-ID"/>
        </w:rPr>
        <w:t>Akar yang sudah kering oven kemudian ditimbang. Pengovenan dan penimbangan diulang sampai diperoleh berat kering konstan</w:t>
      </w:r>
      <w:r w:rsidRPr="00A91F5D">
        <w:rPr>
          <w:rFonts w:ascii="Times New Roman" w:eastAsia="Calibri" w:hAnsi="Times New Roman" w:cs="Times New Roman"/>
          <w:sz w:val="24"/>
          <w:szCs w:val="24"/>
        </w:rPr>
        <w:t>.</w:t>
      </w:r>
    </w:p>
    <w:p w:rsidR="005125E9" w:rsidRPr="00A91F5D" w:rsidRDefault="005125E9" w:rsidP="00A91F5D">
      <w:pPr>
        <w:pStyle w:val="ListParagraph"/>
        <w:numPr>
          <w:ilvl w:val="0"/>
          <w:numId w:val="8"/>
        </w:numPr>
        <w:spacing w:line="360" w:lineRule="auto"/>
        <w:jc w:val="center"/>
        <w:outlineLvl w:val="1"/>
        <w:rPr>
          <w:rFonts w:ascii="Times New Roman" w:hAnsi="Times New Roman" w:cs="Times New Roman"/>
          <w:b/>
          <w:sz w:val="24"/>
          <w:szCs w:val="24"/>
        </w:rPr>
      </w:pPr>
      <w:bookmarkStart w:id="14" w:name="_Toc128506369"/>
      <w:r w:rsidRPr="00A91F5D">
        <w:rPr>
          <w:rFonts w:ascii="Times New Roman" w:hAnsi="Times New Roman" w:cs="Times New Roman"/>
          <w:b/>
          <w:sz w:val="24"/>
          <w:szCs w:val="24"/>
        </w:rPr>
        <w:t>Analisis Data</w:t>
      </w:r>
      <w:bookmarkEnd w:id="14"/>
    </w:p>
    <w:p w:rsidR="005125E9" w:rsidRPr="00A91F5D" w:rsidRDefault="005125E9" w:rsidP="00A91F5D">
      <w:pPr>
        <w:spacing w:after="160" w:line="360" w:lineRule="auto"/>
        <w:ind w:left="426" w:right="429" w:firstLine="567"/>
        <w:jc w:val="both"/>
        <w:rPr>
          <w:rFonts w:ascii="Times New Roman" w:eastAsia="Calibri" w:hAnsi="Times New Roman" w:cs="Times New Roman"/>
          <w:sz w:val="24"/>
          <w:szCs w:val="24"/>
        </w:rPr>
      </w:pPr>
      <w:proofErr w:type="gramStart"/>
      <w:r w:rsidRPr="00A91F5D">
        <w:rPr>
          <w:rFonts w:ascii="Times New Roman" w:eastAsia="Calibri" w:hAnsi="Times New Roman" w:cs="Times New Roman"/>
          <w:sz w:val="24"/>
          <w:szCs w:val="24"/>
        </w:rPr>
        <w:t>Data yang sudah diperoleh dari hasil pengamatan dari masing-masing parameter dianalisis menggunakan analisis varian dengan taraf 5%.</w:t>
      </w:r>
      <w:proofErr w:type="gramEnd"/>
      <w:r w:rsidRPr="00A91F5D">
        <w:rPr>
          <w:rFonts w:ascii="Times New Roman" w:eastAsia="Calibri" w:hAnsi="Times New Roman" w:cs="Times New Roman"/>
          <w:sz w:val="24"/>
          <w:szCs w:val="24"/>
        </w:rPr>
        <w:t xml:space="preserve"> Apabila pada parlakuan menunjukan pengaruh nyata maka dilakukan uji lanjut DMRT </w:t>
      </w:r>
      <w:r w:rsidRPr="00A91F5D">
        <w:rPr>
          <w:rFonts w:ascii="Times New Roman" w:eastAsia="Calibri" w:hAnsi="Times New Roman" w:cs="Times New Roman"/>
          <w:i/>
          <w:sz w:val="24"/>
          <w:szCs w:val="24"/>
        </w:rPr>
        <w:t>(Duncans Multiple Range Tes)</w:t>
      </w:r>
      <w:r w:rsidRPr="00A91F5D">
        <w:rPr>
          <w:rFonts w:ascii="Times New Roman" w:eastAsia="Calibri" w:hAnsi="Times New Roman" w:cs="Times New Roman"/>
          <w:sz w:val="24"/>
          <w:szCs w:val="24"/>
        </w:rPr>
        <w:t xml:space="preserve"> dengan taraf 5% untuk </w:t>
      </w:r>
      <w:r w:rsidRPr="00A91F5D">
        <w:rPr>
          <w:rFonts w:ascii="Times New Roman" w:eastAsia="Calibri" w:hAnsi="Times New Roman" w:cs="Times New Roman"/>
          <w:sz w:val="24"/>
          <w:szCs w:val="24"/>
        </w:rPr>
        <w:lastRenderedPageBreak/>
        <w:t xml:space="preserve">mengetahui perbedaan diantara perlakuan </w:t>
      </w:r>
    </w:p>
    <w:p w:rsidR="005125E9" w:rsidRPr="005125E9" w:rsidRDefault="005125E9" w:rsidP="00A91F5D">
      <w:pPr>
        <w:keepNext/>
        <w:keepLines/>
        <w:spacing w:before="600" w:after="120" w:line="360" w:lineRule="auto"/>
        <w:jc w:val="center"/>
        <w:outlineLvl w:val="0"/>
        <w:rPr>
          <w:rFonts w:ascii="Times New Roman" w:eastAsia="Calibri" w:hAnsi="Times New Roman" w:cs="Times New Roman"/>
          <w:b/>
          <w:bCs/>
          <w:color w:val="000000" w:themeColor="text1"/>
          <w:sz w:val="24"/>
          <w:szCs w:val="24"/>
        </w:rPr>
      </w:pPr>
      <w:r w:rsidRPr="005125E9">
        <w:rPr>
          <w:rFonts w:ascii="Times New Roman" w:eastAsia="Calibri" w:hAnsi="Times New Roman" w:cs="Times New Roman"/>
          <w:b/>
          <w:bCs/>
          <w:color w:val="000000" w:themeColor="text1"/>
          <w:sz w:val="24"/>
          <w:szCs w:val="24"/>
        </w:rPr>
        <w:lastRenderedPageBreak/>
        <w:t>IV. HASIL DAN PEMBAHASAN</w:t>
      </w:r>
    </w:p>
    <w:p w:rsidR="005125E9" w:rsidRPr="005125E9" w:rsidRDefault="005125E9" w:rsidP="00A91F5D">
      <w:pPr>
        <w:keepNext/>
        <w:keepLines/>
        <w:numPr>
          <w:ilvl w:val="0"/>
          <w:numId w:val="10"/>
        </w:numPr>
        <w:spacing w:before="200" w:after="0" w:line="360" w:lineRule="auto"/>
        <w:ind w:left="426" w:hanging="437"/>
        <w:jc w:val="center"/>
        <w:outlineLvl w:val="1"/>
        <w:rPr>
          <w:rFonts w:ascii="Times New Roman" w:eastAsia="Calibri" w:hAnsi="Times New Roman" w:cs="Times New Roman"/>
          <w:b/>
          <w:bCs/>
          <w:sz w:val="24"/>
          <w:szCs w:val="24"/>
        </w:rPr>
      </w:pPr>
      <w:bookmarkStart w:id="15" w:name="_Toc128506371"/>
      <w:r w:rsidRPr="005125E9">
        <w:rPr>
          <w:rFonts w:ascii="Times New Roman" w:eastAsia="Calibri" w:hAnsi="Times New Roman" w:cs="Times New Roman"/>
          <w:b/>
          <w:bCs/>
          <w:sz w:val="24"/>
          <w:szCs w:val="24"/>
        </w:rPr>
        <w:t>HASIL</w:t>
      </w:r>
      <w:bookmarkEnd w:id="15"/>
      <w:r w:rsidRPr="005125E9">
        <w:rPr>
          <w:rFonts w:ascii="Times New Roman" w:eastAsia="Calibri" w:hAnsi="Times New Roman" w:cs="Times New Roman"/>
          <w:b/>
          <w:bCs/>
          <w:sz w:val="24"/>
          <w:szCs w:val="24"/>
        </w:rPr>
        <w:t xml:space="preserve"> </w:t>
      </w:r>
    </w:p>
    <w:p w:rsidR="005125E9" w:rsidRPr="00A91F5D" w:rsidRDefault="005125E9" w:rsidP="00A91F5D">
      <w:pPr>
        <w:keepNext/>
        <w:spacing w:after="0" w:line="360" w:lineRule="auto"/>
        <w:ind w:firstLine="567"/>
        <w:jc w:val="both"/>
        <w:rPr>
          <w:rFonts w:ascii="Times New Roman" w:eastAsia="Calibri" w:hAnsi="Times New Roman" w:cs="Times New Roman"/>
          <w:sz w:val="24"/>
          <w:szCs w:val="24"/>
        </w:rPr>
      </w:pPr>
      <w:r w:rsidRPr="005125E9">
        <w:rPr>
          <w:rFonts w:ascii="Times New Roman" w:eastAsia="Calibri" w:hAnsi="Times New Roman" w:cs="Times New Roman"/>
          <w:sz w:val="24"/>
          <w:szCs w:val="24"/>
        </w:rPr>
        <w:t>Berdasarkan penelitian yang telah di lakukan dengan perlakuan tanah di bawah tegakan bambu dengan (M0) kontrol 1 bagian tanah biasa + 1 bagian pasir + 1 pupuk kandang, (M1) 1 bagian tanah bawah tegakan bambu + 1 bagian pasir + 1 bagian pupuk kandang, (M2). 1</w:t>
      </w:r>
      <w:proofErr w:type="gramStart"/>
      <w:r w:rsidRPr="005125E9">
        <w:rPr>
          <w:rFonts w:ascii="Times New Roman" w:eastAsia="Calibri" w:hAnsi="Times New Roman" w:cs="Times New Roman"/>
          <w:sz w:val="24"/>
          <w:szCs w:val="24"/>
        </w:rPr>
        <w:t>,5</w:t>
      </w:r>
      <w:proofErr w:type="gramEnd"/>
      <w:r w:rsidRPr="005125E9">
        <w:rPr>
          <w:rFonts w:ascii="Times New Roman" w:eastAsia="Calibri" w:hAnsi="Times New Roman" w:cs="Times New Roman"/>
          <w:sz w:val="24"/>
          <w:szCs w:val="24"/>
        </w:rPr>
        <w:t xml:space="preserve"> bagian tanah bawah tegakan bambu + 1 bagian pasir + 0,5 bagian pupuk kandang, dan (M3). 2 bagian tanah bawah tegakan bambu + 1 bagian pasir + 0 pupuk kandang, dengan parameter tinggi tanaman, jumlah daun, diameter batang, panjang akar primer, volume akar, bobot segar, dan  bobot kering maka diperoleh hasil sebagai berikut :</w:t>
      </w: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spacing w:after="0" w:line="360" w:lineRule="auto"/>
        <w:ind w:firstLine="567"/>
        <w:jc w:val="both"/>
        <w:rPr>
          <w:rFonts w:ascii="Times New Roman" w:eastAsia="Calibri" w:hAnsi="Times New Roman" w:cs="Times New Roman"/>
          <w:sz w:val="24"/>
          <w:szCs w:val="24"/>
        </w:rPr>
      </w:pPr>
    </w:p>
    <w:p w:rsidR="00A91F5D" w:rsidRPr="00A91F5D" w:rsidRDefault="00A91F5D" w:rsidP="00A91F5D">
      <w:pPr>
        <w:keepNext/>
        <w:spacing w:after="0" w:line="360" w:lineRule="auto"/>
        <w:jc w:val="both"/>
        <w:rPr>
          <w:rFonts w:ascii="Times New Roman" w:eastAsia="Calibri" w:hAnsi="Times New Roman" w:cs="Times New Roman"/>
          <w:sz w:val="24"/>
          <w:szCs w:val="24"/>
        </w:rPr>
      </w:pPr>
    </w:p>
    <w:p w:rsidR="00A91F5D" w:rsidRPr="00A91F5D" w:rsidRDefault="00A91F5D" w:rsidP="00A91F5D">
      <w:pPr>
        <w:keepNext/>
        <w:spacing w:after="0" w:line="360" w:lineRule="auto"/>
        <w:jc w:val="both"/>
        <w:rPr>
          <w:rFonts w:ascii="Times New Roman" w:eastAsia="Calibri" w:hAnsi="Times New Roman" w:cs="Times New Roman"/>
          <w:sz w:val="24"/>
          <w:szCs w:val="24"/>
        </w:rPr>
      </w:pPr>
    </w:p>
    <w:p w:rsidR="00A91F5D" w:rsidRPr="00A91F5D" w:rsidRDefault="00A91F5D" w:rsidP="00A91F5D">
      <w:pPr>
        <w:keepNext/>
        <w:spacing w:after="0" w:line="360" w:lineRule="auto"/>
        <w:jc w:val="both"/>
        <w:rPr>
          <w:rFonts w:ascii="Times New Roman" w:eastAsia="Calibri" w:hAnsi="Times New Roman" w:cs="Times New Roman"/>
          <w:sz w:val="24"/>
          <w:szCs w:val="24"/>
        </w:rPr>
      </w:pPr>
    </w:p>
    <w:p w:rsidR="005125E9" w:rsidRPr="00A91F5D" w:rsidRDefault="005125E9" w:rsidP="00A91F5D">
      <w:pPr>
        <w:pStyle w:val="ListParagraph"/>
        <w:keepNext/>
        <w:numPr>
          <w:ilvl w:val="0"/>
          <w:numId w:val="13"/>
        </w:numPr>
        <w:spacing w:after="0" w:line="360" w:lineRule="auto"/>
        <w:jc w:val="both"/>
        <w:rPr>
          <w:rFonts w:ascii="Times New Roman" w:eastAsia="Calibri" w:hAnsi="Times New Roman" w:cs="Times New Roman"/>
          <w:sz w:val="24"/>
          <w:szCs w:val="24"/>
        </w:rPr>
      </w:pPr>
      <w:r w:rsidRPr="00A91F5D">
        <w:rPr>
          <w:rFonts w:ascii="Times New Roman" w:eastAsia="Calibri" w:hAnsi="Times New Roman" w:cs="Times New Roman"/>
          <w:sz w:val="24"/>
          <w:szCs w:val="24"/>
        </w:rPr>
        <w:t xml:space="preserve">Tinggi Tanaman  </w:t>
      </w:r>
    </w:p>
    <w:p w:rsidR="00126D5C" w:rsidRPr="00A91F5D" w:rsidRDefault="005125E9" w:rsidP="00A91F5D">
      <w:pPr>
        <w:keepNext/>
        <w:spacing w:after="0" w:line="360" w:lineRule="auto"/>
        <w:ind w:firstLine="709"/>
        <w:rPr>
          <w:rFonts w:ascii="Times New Roman" w:eastAsia="Calibri" w:hAnsi="Times New Roman" w:cs="Times New Roman"/>
          <w:sz w:val="24"/>
          <w:szCs w:val="24"/>
        </w:rPr>
      </w:pPr>
      <w:r w:rsidRPr="005125E9">
        <w:rPr>
          <w:rFonts w:ascii="Times New Roman" w:eastAsia="Calibri" w:hAnsi="Times New Roman" w:cs="Times New Roman"/>
          <w:sz w:val="24"/>
          <w:szCs w:val="24"/>
        </w:rPr>
        <w:t xml:space="preserve">Hasil analisis sidik ragam menunjukan adanya pengaruh nyata </w:t>
      </w:r>
      <w:proofErr w:type="gramStart"/>
      <w:r w:rsidRPr="005125E9">
        <w:rPr>
          <w:rFonts w:ascii="Times New Roman" w:eastAsia="Calibri" w:hAnsi="Times New Roman" w:cs="Times New Roman"/>
          <w:sz w:val="24"/>
          <w:szCs w:val="24"/>
        </w:rPr>
        <w:t>pada  setiap</w:t>
      </w:r>
      <w:proofErr w:type="gramEnd"/>
      <w:r w:rsidRPr="005125E9">
        <w:rPr>
          <w:rFonts w:ascii="Times New Roman" w:eastAsia="Calibri" w:hAnsi="Times New Roman" w:cs="Times New Roman"/>
          <w:sz w:val="24"/>
          <w:szCs w:val="24"/>
        </w:rPr>
        <w:t xml:space="preserve"> perlakuan pada variabel tinggi tanaman. </w:t>
      </w:r>
    </w:p>
    <w:p w:rsidR="00126D5C" w:rsidRPr="005125E9" w:rsidRDefault="005125E9" w:rsidP="00A91F5D">
      <w:pPr>
        <w:keepNext/>
        <w:spacing w:after="0" w:line="360" w:lineRule="auto"/>
        <w:rPr>
          <w:rFonts w:ascii="Times New Roman" w:eastAsia="Calibri" w:hAnsi="Times New Roman" w:cs="Times New Roman"/>
          <w:sz w:val="24"/>
          <w:szCs w:val="24"/>
        </w:rPr>
      </w:pPr>
      <w:proofErr w:type="gramStart"/>
      <w:r w:rsidRPr="005125E9">
        <w:rPr>
          <w:rFonts w:ascii="Times New Roman" w:eastAsia="Calibri" w:hAnsi="Times New Roman" w:cs="Times New Roman"/>
          <w:sz w:val="24"/>
          <w:szCs w:val="24"/>
        </w:rPr>
        <w:t xml:space="preserve">Tabel </w:t>
      </w:r>
      <w:r w:rsidRPr="005125E9">
        <w:rPr>
          <w:rFonts w:ascii="Times New Roman" w:eastAsia="Calibri" w:hAnsi="Times New Roman" w:cs="Times New Roman"/>
          <w:sz w:val="24"/>
          <w:szCs w:val="24"/>
        </w:rPr>
        <w:fldChar w:fldCharType="begin"/>
      </w:r>
      <w:r w:rsidRPr="005125E9">
        <w:rPr>
          <w:rFonts w:ascii="Times New Roman" w:eastAsia="Calibri" w:hAnsi="Times New Roman" w:cs="Times New Roman"/>
          <w:sz w:val="24"/>
          <w:szCs w:val="24"/>
        </w:rPr>
        <w:instrText xml:space="preserve"> SEQ Tabel \* ARABIC </w:instrText>
      </w:r>
      <w:r w:rsidRPr="005125E9">
        <w:rPr>
          <w:rFonts w:ascii="Times New Roman" w:eastAsia="Calibri" w:hAnsi="Times New Roman" w:cs="Times New Roman"/>
          <w:sz w:val="24"/>
          <w:szCs w:val="24"/>
        </w:rPr>
        <w:fldChar w:fldCharType="separate"/>
      </w:r>
      <w:r w:rsidRPr="005125E9">
        <w:rPr>
          <w:rFonts w:ascii="Times New Roman" w:eastAsia="Calibri" w:hAnsi="Times New Roman" w:cs="Times New Roman"/>
          <w:noProof/>
          <w:sz w:val="24"/>
          <w:szCs w:val="24"/>
        </w:rPr>
        <w:t>1</w:t>
      </w:r>
      <w:r w:rsidRPr="005125E9">
        <w:rPr>
          <w:rFonts w:ascii="Times New Roman" w:eastAsia="Calibri" w:hAnsi="Times New Roman" w:cs="Times New Roman"/>
          <w:sz w:val="24"/>
          <w:szCs w:val="24"/>
        </w:rPr>
        <w:fldChar w:fldCharType="end"/>
      </w:r>
      <w:r w:rsidRPr="005125E9">
        <w:rPr>
          <w:rFonts w:ascii="Times New Roman" w:eastAsia="Calibri" w:hAnsi="Times New Roman" w:cs="Times New Roman"/>
          <w:sz w:val="24"/>
          <w:szCs w:val="24"/>
        </w:rPr>
        <w:t>.</w:t>
      </w:r>
      <w:proofErr w:type="gramEnd"/>
      <w:r w:rsidRPr="005125E9">
        <w:rPr>
          <w:rFonts w:ascii="Times New Roman" w:eastAsia="Calibri" w:hAnsi="Times New Roman" w:cs="Times New Roman"/>
          <w:sz w:val="24"/>
          <w:szCs w:val="24"/>
        </w:rPr>
        <w:t xml:space="preserve"> Tinggi bibit </w:t>
      </w:r>
      <w:proofErr w:type="gramStart"/>
      <w:r w:rsidRPr="005125E9">
        <w:rPr>
          <w:rFonts w:ascii="Times New Roman" w:eastAsia="Calibri" w:hAnsi="Times New Roman" w:cs="Times New Roman"/>
          <w:sz w:val="24"/>
          <w:szCs w:val="24"/>
        </w:rPr>
        <w:t>kakao  dari</w:t>
      </w:r>
      <w:proofErr w:type="gramEnd"/>
      <w:r w:rsidRPr="005125E9">
        <w:rPr>
          <w:rFonts w:ascii="Times New Roman" w:eastAsia="Calibri" w:hAnsi="Times New Roman" w:cs="Times New Roman"/>
          <w:sz w:val="24"/>
          <w:szCs w:val="24"/>
        </w:rPr>
        <w:t xml:space="preserve"> 3 MST – 12</w:t>
      </w:r>
      <w:r w:rsidR="00126D5C" w:rsidRPr="00A91F5D">
        <w:rPr>
          <w:rFonts w:ascii="Times New Roman" w:eastAsia="Calibri" w:hAnsi="Times New Roman" w:cs="Times New Roman"/>
          <w:sz w:val="24"/>
          <w:szCs w:val="24"/>
        </w:rPr>
        <w:t xml:space="preserve"> </w:t>
      </w:r>
    </w:p>
    <w:p w:rsidR="00A42A5C" w:rsidRPr="00A91F5D" w:rsidRDefault="00A42A5C" w:rsidP="00A91F5D">
      <w:pPr>
        <w:keepNext/>
        <w:tabs>
          <w:tab w:val="left" w:pos="600"/>
        </w:tabs>
        <w:spacing w:after="0" w:line="360" w:lineRule="auto"/>
        <w:rPr>
          <w:rFonts w:ascii="Times New Roman" w:eastAsia="Calibri" w:hAnsi="Times New Roman" w:cs="Times New Roman"/>
          <w:sz w:val="24"/>
          <w:szCs w:val="24"/>
        </w:rPr>
        <w:sectPr w:rsidR="00A42A5C" w:rsidRPr="00A91F5D" w:rsidSect="00D30965">
          <w:type w:val="continuous"/>
          <w:pgSz w:w="12240" w:h="15840"/>
          <w:pgMar w:top="1440" w:right="1440" w:bottom="1440" w:left="1440" w:header="708" w:footer="708" w:gutter="0"/>
          <w:cols w:num="2" w:space="708"/>
          <w:docGrid w:linePitch="360"/>
        </w:sectPr>
      </w:pPr>
    </w:p>
    <w:tbl>
      <w:tblPr>
        <w:tblStyle w:val="TableGrid"/>
        <w:tblpPr w:leftFromText="180" w:rightFromText="180" w:vertAnchor="text" w:horzAnchor="margin" w:tblpY="44"/>
        <w:tblW w:w="9117" w:type="dxa"/>
        <w:tblLayout w:type="fixed"/>
        <w:tblLook w:val="04A0" w:firstRow="1" w:lastRow="0" w:firstColumn="1" w:lastColumn="0" w:noHBand="0" w:noVBand="1"/>
      </w:tblPr>
      <w:tblGrid>
        <w:gridCol w:w="1249"/>
        <w:gridCol w:w="764"/>
        <w:gridCol w:w="764"/>
        <w:gridCol w:w="764"/>
        <w:gridCol w:w="765"/>
        <w:gridCol w:w="926"/>
        <w:gridCol w:w="809"/>
        <w:gridCol w:w="766"/>
        <w:gridCol w:w="766"/>
        <w:gridCol w:w="766"/>
        <w:gridCol w:w="778"/>
      </w:tblGrid>
      <w:tr w:rsidR="00A42A5C" w:rsidRPr="005125E9" w:rsidTr="00A42A5C">
        <w:trPr>
          <w:trHeight w:val="596"/>
        </w:trPr>
        <w:tc>
          <w:tcPr>
            <w:tcW w:w="1249" w:type="dxa"/>
            <w:tcBorders>
              <w:left w:val="nil"/>
              <w:bottom w:val="single" w:sz="4" w:space="0" w:color="auto"/>
              <w:right w:val="nil"/>
            </w:tcBorders>
          </w:tcPr>
          <w:p w:rsidR="00A42A5C" w:rsidRPr="005125E9" w:rsidRDefault="00A42A5C"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PERLAKUAN</w:t>
            </w:r>
          </w:p>
        </w:tc>
        <w:tc>
          <w:tcPr>
            <w:tcW w:w="764"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p>
        </w:tc>
        <w:tc>
          <w:tcPr>
            <w:tcW w:w="764"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p>
        </w:tc>
        <w:tc>
          <w:tcPr>
            <w:tcW w:w="764"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p>
        </w:tc>
        <w:tc>
          <w:tcPr>
            <w:tcW w:w="765"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p>
        </w:tc>
        <w:tc>
          <w:tcPr>
            <w:tcW w:w="926"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Minggu</w:t>
            </w:r>
          </w:p>
        </w:tc>
        <w:tc>
          <w:tcPr>
            <w:tcW w:w="809"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p>
        </w:tc>
        <w:tc>
          <w:tcPr>
            <w:tcW w:w="766" w:type="dxa"/>
            <w:tcBorders>
              <w:left w:val="nil"/>
              <w:bottom w:val="single" w:sz="4" w:space="0" w:color="auto"/>
              <w:right w:val="nil"/>
            </w:tcBorders>
          </w:tcPr>
          <w:p w:rsidR="00A42A5C" w:rsidRPr="005125E9" w:rsidRDefault="00A42A5C" w:rsidP="00A91F5D">
            <w:pPr>
              <w:spacing w:line="360" w:lineRule="auto"/>
              <w:rPr>
                <w:rFonts w:ascii="Times New Roman" w:hAnsi="Times New Roman" w:cs="Times New Roman"/>
                <w:sz w:val="24"/>
                <w:szCs w:val="24"/>
              </w:rPr>
            </w:pPr>
          </w:p>
        </w:tc>
        <w:tc>
          <w:tcPr>
            <w:tcW w:w="766"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p>
        </w:tc>
        <w:tc>
          <w:tcPr>
            <w:tcW w:w="766"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p>
        </w:tc>
        <w:tc>
          <w:tcPr>
            <w:tcW w:w="778"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p>
        </w:tc>
      </w:tr>
      <w:tr w:rsidR="00A42A5C" w:rsidRPr="005125E9" w:rsidTr="00A42A5C">
        <w:trPr>
          <w:trHeight w:val="591"/>
        </w:trPr>
        <w:tc>
          <w:tcPr>
            <w:tcW w:w="1249" w:type="dxa"/>
            <w:tcBorders>
              <w:left w:val="nil"/>
              <w:bottom w:val="single" w:sz="4" w:space="0" w:color="auto"/>
              <w:right w:val="nil"/>
            </w:tcBorders>
          </w:tcPr>
          <w:p w:rsidR="00A42A5C" w:rsidRPr="005125E9" w:rsidRDefault="00A42A5C" w:rsidP="00A91F5D">
            <w:pPr>
              <w:spacing w:line="360" w:lineRule="auto"/>
              <w:rPr>
                <w:rFonts w:ascii="Times New Roman" w:hAnsi="Times New Roman" w:cs="Times New Roman"/>
                <w:sz w:val="24"/>
                <w:szCs w:val="24"/>
              </w:rPr>
            </w:pPr>
          </w:p>
        </w:tc>
        <w:tc>
          <w:tcPr>
            <w:tcW w:w="764"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w:t>
            </w:r>
          </w:p>
        </w:tc>
        <w:tc>
          <w:tcPr>
            <w:tcW w:w="764"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w:t>
            </w:r>
          </w:p>
        </w:tc>
        <w:tc>
          <w:tcPr>
            <w:tcW w:w="764"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w:t>
            </w:r>
          </w:p>
        </w:tc>
        <w:tc>
          <w:tcPr>
            <w:tcW w:w="765"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w:t>
            </w:r>
          </w:p>
        </w:tc>
        <w:tc>
          <w:tcPr>
            <w:tcW w:w="926"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7</w:t>
            </w:r>
          </w:p>
        </w:tc>
        <w:tc>
          <w:tcPr>
            <w:tcW w:w="809"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8</w:t>
            </w:r>
          </w:p>
        </w:tc>
        <w:tc>
          <w:tcPr>
            <w:tcW w:w="766"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9</w:t>
            </w:r>
          </w:p>
        </w:tc>
        <w:tc>
          <w:tcPr>
            <w:tcW w:w="766"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10</w:t>
            </w:r>
          </w:p>
        </w:tc>
        <w:tc>
          <w:tcPr>
            <w:tcW w:w="766"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11</w:t>
            </w:r>
          </w:p>
        </w:tc>
        <w:tc>
          <w:tcPr>
            <w:tcW w:w="778" w:type="dxa"/>
            <w:tcBorders>
              <w:left w:val="nil"/>
              <w:bottom w:val="single" w:sz="4" w:space="0" w:color="auto"/>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12</w:t>
            </w:r>
          </w:p>
        </w:tc>
      </w:tr>
      <w:tr w:rsidR="00A42A5C" w:rsidRPr="005125E9" w:rsidTr="00A42A5C">
        <w:trPr>
          <w:trHeight w:val="587"/>
        </w:trPr>
        <w:tc>
          <w:tcPr>
            <w:tcW w:w="1249" w:type="dxa"/>
            <w:tcBorders>
              <w:left w:val="nil"/>
              <w:bottom w:val="nil"/>
              <w:right w:val="nil"/>
            </w:tcBorders>
          </w:tcPr>
          <w:p w:rsidR="00A42A5C" w:rsidRPr="005125E9" w:rsidRDefault="00A42A5C"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lastRenderedPageBreak/>
              <w:t>M0(Kontrol)</w:t>
            </w:r>
          </w:p>
        </w:tc>
        <w:tc>
          <w:tcPr>
            <w:tcW w:w="764" w:type="dxa"/>
            <w:tcBorders>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10,08 c</w:t>
            </w:r>
          </w:p>
        </w:tc>
        <w:tc>
          <w:tcPr>
            <w:tcW w:w="764" w:type="dxa"/>
            <w:tcBorders>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10,81 c</w:t>
            </w:r>
          </w:p>
        </w:tc>
        <w:tc>
          <w:tcPr>
            <w:tcW w:w="764" w:type="dxa"/>
            <w:tcBorders>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13,74 c</w:t>
            </w:r>
          </w:p>
        </w:tc>
        <w:tc>
          <w:tcPr>
            <w:tcW w:w="765" w:type="dxa"/>
            <w:tcBorders>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15,31 c</w:t>
            </w:r>
          </w:p>
        </w:tc>
        <w:tc>
          <w:tcPr>
            <w:tcW w:w="926" w:type="dxa"/>
            <w:tcBorders>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16,71    c</w:t>
            </w:r>
          </w:p>
        </w:tc>
        <w:tc>
          <w:tcPr>
            <w:tcW w:w="809" w:type="dxa"/>
            <w:tcBorders>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18,07 c</w:t>
            </w:r>
          </w:p>
        </w:tc>
        <w:tc>
          <w:tcPr>
            <w:tcW w:w="766" w:type="dxa"/>
            <w:tcBorders>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18,92 c</w:t>
            </w:r>
          </w:p>
        </w:tc>
        <w:tc>
          <w:tcPr>
            <w:tcW w:w="766" w:type="dxa"/>
            <w:tcBorders>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21,15 c</w:t>
            </w:r>
          </w:p>
        </w:tc>
        <w:tc>
          <w:tcPr>
            <w:tcW w:w="766" w:type="dxa"/>
            <w:tcBorders>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23,15 d</w:t>
            </w:r>
          </w:p>
        </w:tc>
        <w:tc>
          <w:tcPr>
            <w:tcW w:w="778" w:type="dxa"/>
            <w:tcBorders>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24,42 c</w:t>
            </w:r>
          </w:p>
        </w:tc>
      </w:tr>
      <w:tr w:rsidR="00A42A5C" w:rsidRPr="005125E9" w:rsidTr="00A42A5C">
        <w:trPr>
          <w:trHeight w:val="587"/>
        </w:trPr>
        <w:tc>
          <w:tcPr>
            <w:tcW w:w="1249" w:type="dxa"/>
            <w:tcBorders>
              <w:top w:val="nil"/>
              <w:left w:val="nil"/>
              <w:bottom w:val="nil"/>
              <w:right w:val="nil"/>
            </w:tcBorders>
          </w:tcPr>
          <w:p w:rsidR="00A42A5C" w:rsidRPr="005125E9" w:rsidRDefault="00A42A5C"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M1(1:1:1)</w:t>
            </w:r>
          </w:p>
        </w:tc>
        <w:tc>
          <w:tcPr>
            <w:tcW w:w="764"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9,82   d</w:t>
            </w:r>
          </w:p>
        </w:tc>
        <w:tc>
          <w:tcPr>
            <w:tcW w:w="764"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11,09 c</w:t>
            </w:r>
          </w:p>
        </w:tc>
        <w:tc>
          <w:tcPr>
            <w:tcW w:w="764"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13,31 c</w:t>
            </w:r>
          </w:p>
        </w:tc>
        <w:tc>
          <w:tcPr>
            <w:tcW w:w="765"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14,73 c</w:t>
            </w:r>
          </w:p>
        </w:tc>
        <w:tc>
          <w:tcPr>
            <w:tcW w:w="926"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15,95    c</w:t>
            </w:r>
          </w:p>
        </w:tc>
        <w:tc>
          <w:tcPr>
            <w:tcW w:w="809"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17,01 c</w:t>
            </w:r>
          </w:p>
        </w:tc>
        <w:tc>
          <w:tcPr>
            <w:tcW w:w="766"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18,78 c</w:t>
            </w:r>
          </w:p>
        </w:tc>
        <w:tc>
          <w:tcPr>
            <w:tcW w:w="766"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21,77 c</w:t>
            </w:r>
          </w:p>
        </w:tc>
        <w:tc>
          <w:tcPr>
            <w:tcW w:w="766"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25,18 c</w:t>
            </w:r>
          </w:p>
        </w:tc>
        <w:tc>
          <w:tcPr>
            <w:tcW w:w="778"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26,34 c</w:t>
            </w:r>
          </w:p>
        </w:tc>
      </w:tr>
      <w:tr w:rsidR="00A42A5C" w:rsidRPr="005125E9" w:rsidTr="00A42A5C">
        <w:trPr>
          <w:trHeight w:val="587"/>
        </w:trPr>
        <w:tc>
          <w:tcPr>
            <w:tcW w:w="1249" w:type="dxa"/>
            <w:tcBorders>
              <w:top w:val="nil"/>
              <w:left w:val="nil"/>
              <w:bottom w:val="nil"/>
              <w:right w:val="nil"/>
            </w:tcBorders>
          </w:tcPr>
          <w:p w:rsidR="00A42A5C" w:rsidRPr="005125E9" w:rsidRDefault="00A42A5C"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M2(1,5:1:1)</w:t>
            </w:r>
          </w:p>
        </w:tc>
        <w:tc>
          <w:tcPr>
            <w:tcW w:w="764"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11,99 b</w:t>
            </w:r>
          </w:p>
        </w:tc>
        <w:tc>
          <w:tcPr>
            <w:tcW w:w="764"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13,38 b</w:t>
            </w:r>
          </w:p>
        </w:tc>
        <w:tc>
          <w:tcPr>
            <w:tcW w:w="764"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15,88 b</w:t>
            </w:r>
          </w:p>
        </w:tc>
        <w:tc>
          <w:tcPr>
            <w:tcW w:w="765"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17,84 b</w:t>
            </w:r>
          </w:p>
        </w:tc>
        <w:tc>
          <w:tcPr>
            <w:tcW w:w="926" w:type="dxa"/>
            <w:tcBorders>
              <w:top w:val="nil"/>
              <w:left w:val="nil"/>
              <w:bottom w:val="nil"/>
              <w:right w:val="nil"/>
            </w:tcBorders>
          </w:tcPr>
          <w:p w:rsidR="00A42A5C" w:rsidRPr="005125E9" w:rsidRDefault="00A42A5C"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19,58   b</w:t>
            </w:r>
          </w:p>
        </w:tc>
        <w:tc>
          <w:tcPr>
            <w:tcW w:w="809"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21,79 b</w:t>
            </w:r>
          </w:p>
        </w:tc>
        <w:tc>
          <w:tcPr>
            <w:tcW w:w="766"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26,05 b</w:t>
            </w:r>
          </w:p>
        </w:tc>
        <w:tc>
          <w:tcPr>
            <w:tcW w:w="766"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29,37 b</w:t>
            </w:r>
          </w:p>
        </w:tc>
        <w:tc>
          <w:tcPr>
            <w:tcW w:w="766"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32,37 b</w:t>
            </w:r>
          </w:p>
        </w:tc>
        <w:tc>
          <w:tcPr>
            <w:tcW w:w="778" w:type="dxa"/>
            <w:tcBorders>
              <w:top w:val="nil"/>
              <w:left w:val="nil"/>
              <w:bottom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36,77 b</w:t>
            </w:r>
          </w:p>
        </w:tc>
      </w:tr>
      <w:tr w:rsidR="00A42A5C" w:rsidRPr="005125E9" w:rsidTr="00A42A5C">
        <w:trPr>
          <w:trHeight w:val="587"/>
        </w:trPr>
        <w:tc>
          <w:tcPr>
            <w:tcW w:w="1249" w:type="dxa"/>
            <w:tcBorders>
              <w:top w:val="nil"/>
              <w:left w:val="nil"/>
              <w:right w:val="nil"/>
            </w:tcBorders>
          </w:tcPr>
          <w:p w:rsidR="00A42A5C" w:rsidRPr="005125E9" w:rsidRDefault="00A42A5C"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M3(2:1:0)</w:t>
            </w:r>
          </w:p>
        </w:tc>
        <w:tc>
          <w:tcPr>
            <w:tcW w:w="764" w:type="dxa"/>
            <w:tcBorders>
              <w:top w:val="nil"/>
              <w:left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16,65 a</w:t>
            </w:r>
          </w:p>
        </w:tc>
        <w:tc>
          <w:tcPr>
            <w:tcW w:w="764" w:type="dxa"/>
            <w:tcBorders>
              <w:top w:val="nil"/>
              <w:left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18,59 a</w:t>
            </w:r>
          </w:p>
        </w:tc>
        <w:tc>
          <w:tcPr>
            <w:tcW w:w="764" w:type="dxa"/>
            <w:tcBorders>
              <w:top w:val="nil"/>
              <w:left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21,96 a</w:t>
            </w:r>
          </w:p>
        </w:tc>
        <w:tc>
          <w:tcPr>
            <w:tcW w:w="765" w:type="dxa"/>
            <w:tcBorders>
              <w:top w:val="nil"/>
              <w:left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24,36 a</w:t>
            </w:r>
          </w:p>
        </w:tc>
        <w:tc>
          <w:tcPr>
            <w:tcW w:w="926" w:type="dxa"/>
            <w:tcBorders>
              <w:top w:val="nil"/>
              <w:left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27,48    a</w:t>
            </w:r>
          </w:p>
        </w:tc>
        <w:tc>
          <w:tcPr>
            <w:tcW w:w="809" w:type="dxa"/>
            <w:tcBorders>
              <w:top w:val="nil"/>
              <w:left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30,05 a</w:t>
            </w:r>
          </w:p>
        </w:tc>
        <w:tc>
          <w:tcPr>
            <w:tcW w:w="766" w:type="dxa"/>
            <w:tcBorders>
              <w:top w:val="nil"/>
              <w:left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32,88 a</w:t>
            </w:r>
          </w:p>
        </w:tc>
        <w:tc>
          <w:tcPr>
            <w:tcW w:w="766" w:type="dxa"/>
            <w:tcBorders>
              <w:top w:val="nil"/>
              <w:left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36,47 a</w:t>
            </w:r>
          </w:p>
        </w:tc>
        <w:tc>
          <w:tcPr>
            <w:tcW w:w="766" w:type="dxa"/>
            <w:tcBorders>
              <w:top w:val="nil"/>
              <w:left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42,35 a</w:t>
            </w:r>
          </w:p>
        </w:tc>
        <w:tc>
          <w:tcPr>
            <w:tcW w:w="778" w:type="dxa"/>
            <w:tcBorders>
              <w:top w:val="nil"/>
              <w:left w:val="nil"/>
              <w:right w:val="nil"/>
            </w:tcBorders>
          </w:tcPr>
          <w:p w:rsidR="00A42A5C" w:rsidRPr="005125E9" w:rsidRDefault="00A42A5C"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44,95 a</w:t>
            </w:r>
          </w:p>
        </w:tc>
      </w:tr>
    </w:tbl>
    <w:p w:rsidR="005125E9" w:rsidRPr="005125E9" w:rsidRDefault="005125E9" w:rsidP="00A91F5D">
      <w:pPr>
        <w:keepNext/>
        <w:tabs>
          <w:tab w:val="left" w:pos="600"/>
        </w:tabs>
        <w:spacing w:after="0" w:line="360" w:lineRule="auto"/>
        <w:rPr>
          <w:rFonts w:ascii="Times New Roman" w:eastAsia="Calibri" w:hAnsi="Times New Roman" w:cs="Times New Roman"/>
          <w:sz w:val="24"/>
          <w:szCs w:val="24"/>
        </w:rPr>
      </w:pPr>
      <w:proofErr w:type="gramStart"/>
      <w:r w:rsidRPr="005125E9">
        <w:rPr>
          <w:rFonts w:ascii="Times New Roman" w:eastAsia="Calibri" w:hAnsi="Times New Roman" w:cs="Times New Roman"/>
          <w:sz w:val="24"/>
          <w:szCs w:val="24"/>
        </w:rPr>
        <w:t>Keterangan :</w:t>
      </w:r>
      <w:proofErr w:type="gramEnd"/>
      <w:r w:rsidRPr="005125E9">
        <w:rPr>
          <w:rFonts w:ascii="Times New Roman" w:eastAsia="Calibri" w:hAnsi="Times New Roman" w:cs="Times New Roman"/>
          <w:sz w:val="24"/>
          <w:szCs w:val="24"/>
        </w:rPr>
        <w:t xml:space="preserve"> Nilai purata yang diikuti oleh huruf yang berbeda pada  kolom yang    sama menunjukan ada beda nyata antar perlakuan menurut DMRT taraf 5%.</w:t>
      </w:r>
    </w:p>
    <w:p w:rsidR="005125E9" w:rsidRPr="005125E9" w:rsidRDefault="005125E9" w:rsidP="00A91F5D">
      <w:pPr>
        <w:keepNext/>
        <w:tabs>
          <w:tab w:val="left" w:pos="600"/>
        </w:tabs>
        <w:spacing w:after="0" w:line="360" w:lineRule="auto"/>
        <w:ind w:left="426" w:hanging="1419"/>
        <w:rPr>
          <w:rFonts w:ascii="Times New Roman" w:eastAsia="Calibri" w:hAnsi="Times New Roman" w:cs="Times New Roman"/>
          <w:sz w:val="24"/>
          <w:szCs w:val="24"/>
        </w:rPr>
      </w:pPr>
    </w:p>
    <w:p w:rsidR="00A42A5C" w:rsidRPr="00A91F5D" w:rsidRDefault="00A42A5C" w:rsidP="00A91F5D">
      <w:pPr>
        <w:keepNext/>
        <w:tabs>
          <w:tab w:val="left" w:pos="600"/>
        </w:tabs>
        <w:spacing w:after="0" w:line="360" w:lineRule="auto"/>
        <w:ind w:firstLine="567"/>
        <w:jc w:val="both"/>
        <w:rPr>
          <w:rFonts w:ascii="Times New Roman" w:eastAsia="Calibri" w:hAnsi="Times New Roman" w:cs="Times New Roman"/>
          <w:sz w:val="24"/>
          <w:szCs w:val="24"/>
        </w:rPr>
        <w:sectPr w:rsidR="00A42A5C" w:rsidRPr="00A91F5D" w:rsidSect="00A42A5C">
          <w:type w:val="continuous"/>
          <w:pgSz w:w="12240" w:h="15840"/>
          <w:pgMar w:top="1440" w:right="1440" w:bottom="1440" w:left="1440" w:header="708" w:footer="708" w:gutter="0"/>
          <w:cols w:space="708"/>
          <w:docGrid w:linePitch="360"/>
        </w:sectPr>
      </w:pPr>
    </w:p>
    <w:p w:rsidR="005125E9" w:rsidRPr="005125E9" w:rsidRDefault="005125E9" w:rsidP="00A91F5D">
      <w:pPr>
        <w:keepNext/>
        <w:tabs>
          <w:tab w:val="left" w:pos="600"/>
        </w:tabs>
        <w:spacing w:after="0" w:line="360" w:lineRule="auto"/>
        <w:ind w:firstLine="567"/>
        <w:jc w:val="both"/>
        <w:rPr>
          <w:rFonts w:ascii="Times New Roman" w:eastAsia="Calibri" w:hAnsi="Times New Roman" w:cs="Times New Roman"/>
          <w:sz w:val="24"/>
          <w:szCs w:val="24"/>
        </w:rPr>
      </w:pPr>
      <w:proofErr w:type="gramStart"/>
      <w:r w:rsidRPr="005125E9">
        <w:rPr>
          <w:rFonts w:ascii="Times New Roman" w:eastAsia="Calibri" w:hAnsi="Times New Roman" w:cs="Times New Roman"/>
          <w:sz w:val="24"/>
          <w:szCs w:val="24"/>
        </w:rPr>
        <w:lastRenderedPageBreak/>
        <w:t>Hasil uji lanjut dengan DMRT 5% menunjukkan pada M3, dan M2 berbeda nyata terhadap perlakuan M1, dan M0, pada tinggi tanaman bibit kakao.</w:t>
      </w:r>
      <w:proofErr w:type="gramEnd"/>
      <w:r w:rsidRPr="005125E9">
        <w:rPr>
          <w:rFonts w:ascii="Times New Roman" w:eastAsia="Calibri" w:hAnsi="Times New Roman" w:cs="Times New Roman"/>
          <w:sz w:val="24"/>
          <w:szCs w:val="24"/>
        </w:rPr>
        <w:t xml:space="preserve"> Pada pengamatan 12 MST tertinggi tanaman terdapat pada perlakuan  M3 2 bagian tanah tegakan bambu + 1 pasiran + 0 pupuk kandang yaitu 44,95cm , sedangkan terendah terdapat pada perlakuan  M0(kontrol) 1 </w:t>
      </w:r>
      <w:r w:rsidRPr="005125E9">
        <w:rPr>
          <w:rFonts w:ascii="Times New Roman" w:eastAsia="Calibri" w:hAnsi="Times New Roman" w:cs="Times New Roman"/>
          <w:sz w:val="24"/>
          <w:szCs w:val="24"/>
        </w:rPr>
        <w:lastRenderedPageBreak/>
        <w:t xml:space="preserve">bagian tanah biasa + 1 bagian pasir + 1 pupuk kandang, yaitu 24,42cm.    </w:t>
      </w:r>
    </w:p>
    <w:p w:rsidR="005125E9" w:rsidRPr="00A91F5D" w:rsidRDefault="005125E9" w:rsidP="00A91F5D">
      <w:pPr>
        <w:pStyle w:val="ListParagraph"/>
        <w:numPr>
          <w:ilvl w:val="0"/>
          <w:numId w:val="13"/>
        </w:numPr>
        <w:spacing w:after="160" w:line="360" w:lineRule="auto"/>
        <w:rPr>
          <w:rFonts w:ascii="Times New Roman" w:hAnsi="Times New Roman" w:cs="Times New Roman"/>
          <w:sz w:val="24"/>
          <w:szCs w:val="24"/>
        </w:rPr>
      </w:pPr>
      <w:r w:rsidRPr="00A91F5D">
        <w:rPr>
          <w:rFonts w:ascii="Times New Roman" w:hAnsi="Times New Roman" w:cs="Times New Roman"/>
          <w:sz w:val="24"/>
          <w:szCs w:val="24"/>
        </w:rPr>
        <w:t xml:space="preserve">Jumlah Daun </w:t>
      </w:r>
    </w:p>
    <w:p w:rsidR="009B1F0E" w:rsidRPr="00A91F5D" w:rsidRDefault="005125E9" w:rsidP="00A91F5D">
      <w:pPr>
        <w:spacing w:after="160" w:line="360" w:lineRule="auto"/>
        <w:ind w:firstLine="556"/>
        <w:contextualSpacing/>
        <w:rPr>
          <w:rFonts w:ascii="Times New Roman" w:hAnsi="Times New Roman" w:cs="Times New Roman"/>
          <w:sz w:val="24"/>
          <w:szCs w:val="24"/>
        </w:rPr>
      </w:pPr>
      <w:r w:rsidRPr="005125E9">
        <w:rPr>
          <w:rFonts w:ascii="Times New Roman" w:hAnsi="Times New Roman" w:cs="Times New Roman"/>
          <w:sz w:val="24"/>
          <w:szCs w:val="24"/>
        </w:rPr>
        <w:t xml:space="preserve">Hasil analisis sidik ragam menunjukan </w:t>
      </w:r>
      <w:proofErr w:type="gramStart"/>
      <w:r w:rsidRPr="005125E9">
        <w:rPr>
          <w:rFonts w:ascii="Times New Roman" w:hAnsi="Times New Roman" w:cs="Times New Roman"/>
          <w:sz w:val="24"/>
          <w:szCs w:val="24"/>
        </w:rPr>
        <w:t>adanya  berbeda</w:t>
      </w:r>
      <w:proofErr w:type="gramEnd"/>
      <w:r w:rsidRPr="005125E9">
        <w:rPr>
          <w:rFonts w:ascii="Times New Roman" w:hAnsi="Times New Roman" w:cs="Times New Roman"/>
          <w:sz w:val="24"/>
          <w:szCs w:val="24"/>
        </w:rPr>
        <w:t xml:space="preserve"> nyata pada   perlakuan  M3 pada variabel jumlah daun tanaman.</w:t>
      </w:r>
    </w:p>
    <w:p w:rsidR="00A42A5C" w:rsidRPr="00A91F5D" w:rsidRDefault="00A42A5C" w:rsidP="00A91F5D">
      <w:pPr>
        <w:spacing w:after="160" w:line="360" w:lineRule="auto"/>
        <w:ind w:firstLine="556"/>
        <w:contextualSpacing/>
        <w:rPr>
          <w:rFonts w:ascii="Times New Roman" w:hAnsi="Times New Roman" w:cs="Times New Roman"/>
          <w:sz w:val="24"/>
          <w:szCs w:val="24"/>
        </w:rPr>
      </w:pPr>
    </w:p>
    <w:p w:rsidR="005125E9" w:rsidRPr="005125E9" w:rsidRDefault="005125E9" w:rsidP="00A91F5D">
      <w:pPr>
        <w:tabs>
          <w:tab w:val="right" w:pos="7938"/>
        </w:tabs>
        <w:spacing w:after="160" w:line="360" w:lineRule="auto"/>
        <w:rPr>
          <w:rFonts w:ascii="Times New Roman" w:hAnsi="Times New Roman" w:cs="Times New Roman"/>
          <w:sz w:val="24"/>
          <w:szCs w:val="24"/>
        </w:rPr>
      </w:pPr>
      <w:proofErr w:type="gramStart"/>
      <w:r w:rsidRPr="005125E9">
        <w:rPr>
          <w:rFonts w:ascii="Times New Roman" w:hAnsi="Times New Roman" w:cs="Times New Roman"/>
          <w:sz w:val="24"/>
          <w:szCs w:val="24"/>
        </w:rPr>
        <w:t>Tabel 2.</w:t>
      </w:r>
      <w:proofErr w:type="gramEnd"/>
      <w:r w:rsidRPr="005125E9">
        <w:rPr>
          <w:rFonts w:ascii="Times New Roman" w:hAnsi="Times New Roman" w:cs="Times New Roman"/>
          <w:sz w:val="24"/>
          <w:szCs w:val="24"/>
        </w:rPr>
        <w:t xml:space="preserve"> Jumlah </w:t>
      </w:r>
      <w:proofErr w:type="gramStart"/>
      <w:r w:rsidRPr="005125E9">
        <w:rPr>
          <w:rFonts w:ascii="Times New Roman" w:hAnsi="Times New Roman" w:cs="Times New Roman"/>
          <w:sz w:val="24"/>
          <w:szCs w:val="24"/>
        </w:rPr>
        <w:t>Daun  bibit</w:t>
      </w:r>
      <w:proofErr w:type="gramEnd"/>
      <w:r w:rsidRPr="005125E9">
        <w:rPr>
          <w:rFonts w:ascii="Times New Roman" w:hAnsi="Times New Roman" w:cs="Times New Roman"/>
          <w:sz w:val="24"/>
          <w:szCs w:val="24"/>
        </w:rPr>
        <w:t xml:space="preserve"> kakao  dari 3 MST – 12  MST dengan 4 perlakuan.</w:t>
      </w:r>
      <w:r w:rsidRPr="005125E9">
        <w:rPr>
          <w:rFonts w:ascii="Times New Roman" w:hAnsi="Times New Roman" w:cs="Times New Roman"/>
          <w:sz w:val="24"/>
          <w:szCs w:val="24"/>
        </w:rPr>
        <w:tab/>
      </w:r>
    </w:p>
    <w:p w:rsidR="00A42A5C" w:rsidRPr="00A91F5D" w:rsidRDefault="00A42A5C" w:rsidP="00A91F5D">
      <w:pPr>
        <w:spacing w:line="360" w:lineRule="auto"/>
        <w:rPr>
          <w:rFonts w:ascii="Times New Roman" w:hAnsi="Times New Roman" w:cs="Times New Roman"/>
          <w:sz w:val="24"/>
          <w:szCs w:val="24"/>
        </w:rPr>
        <w:sectPr w:rsidR="00A42A5C" w:rsidRPr="00A91F5D" w:rsidSect="00D30965">
          <w:type w:val="continuous"/>
          <w:pgSz w:w="12240" w:h="15840"/>
          <w:pgMar w:top="1440" w:right="1440" w:bottom="1440" w:left="1440" w:header="708" w:footer="708" w:gutter="0"/>
          <w:cols w:num="2" w:space="708"/>
          <w:docGrid w:linePitch="360"/>
        </w:sectPr>
      </w:pPr>
    </w:p>
    <w:tbl>
      <w:tblPr>
        <w:tblStyle w:val="TableGrid"/>
        <w:tblW w:w="9810" w:type="dxa"/>
        <w:tblLayout w:type="fixed"/>
        <w:tblLook w:val="04A0" w:firstRow="1" w:lastRow="0" w:firstColumn="1" w:lastColumn="0" w:noHBand="0" w:noVBand="1"/>
      </w:tblPr>
      <w:tblGrid>
        <w:gridCol w:w="1343"/>
        <w:gridCol w:w="822"/>
        <w:gridCol w:w="822"/>
        <w:gridCol w:w="822"/>
        <w:gridCol w:w="823"/>
        <w:gridCol w:w="997"/>
        <w:gridCol w:w="872"/>
        <w:gridCol w:w="824"/>
        <w:gridCol w:w="824"/>
        <w:gridCol w:w="824"/>
        <w:gridCol w:w="837"/>
      </w:tblGrid>
      <w:tr w:rsidR="005125E9" w:rsidRPr="005125E9" w:rsidTr="00A42A5C">
        <w:trPr>
          <w:trHeight w:val="576"/>
        </w:trPr>
        <w:tc>
          <w:tcPr>
            <w:tcW w:w="1343" w:type="dxa"/>
            <w:tcBorders>
              <w:left w:val="nil"/>
              <w:bottom w:val="single" w:sz="4" w:space="0" w:color="auto"/>
              <w:right w:val="nil"/>
            </w:tcBorders>
          </w:tcPr>
          <w:p w:rsidR="005125E9" w:rsidRPr="005125E9" w:rsidRDefault="005125E9"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lastRenderedPageBreak/>
              <w:t>PERLAKUAN</w:t>
            </w:r>
          </w:p>
        </w:tc>
        <w:tc>
          <w:tcPr>
            <w:tcW w:w="822"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822"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822"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823"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99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Minggu</w:t>
            </w:r>
          </w:p>
        </w:tc>
        <w:tc>
          <w:tcPr>
            <w:tcW w:w="872"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824"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824"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824"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83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r>
      <w:tr w:rsidR="005125E9" w:rsidRPr="005125E9" w:rsidTr="00A42A5C">
        <w:trPr>
          <w:trHeight w:val="552"/>
        </w:trPr>
        <w:tc>
          <w:tcPr>
            <w:tcW w:w="1343" w:type="dxa"/>
            <w:tcBorders>
              <w:left w:val="nil"/>
              <w:bottom w:val="single" w:sz="4" w:space="0" w:color="auto"/>
              <w:right w:val="nil"/>
            </w:tcBorders>
          </w:tcPr>
          <w:p w:rsidR="005125E9" w:rsidRPr="005125E9" w:rsidRDefault="005125E9" w:rsidP="00A91F5D">
            <w:pPr>
              <w:spacing w:line="360" w:lineRule="auto"/>
              <w:rPr>
                <w:rFonts w:ascii="Times New Roman" w:hAnsi="Times New Roman" w:cs="Times New Roman"/>
                <w:sz w:val="24"/>
                <w:szCs w:val="24"/>
              </w:rPr>
            </w:pPr>
          </w:p>
        </w:tc>
        <w:tc>
          <w:tcPr>
            <w:tcW w:w="822"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w:t>
            </w:r>
          </w:p>
        </w:tc>
        <w:tc>
          <w:tcPr>
            <w:tcW w:w="822"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w:t>
            </w:r>
          </w:p>
        </w:tc>
        <w:tc>
          <w:tcPr>
            <w:tcW w:w="822"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w:t>
            </w:r>
          </w:p>
        </w:tc>
        <w:tc>
          <w:tcPr>
            <w:tcW w:w="823"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w:t>
            </w:r>
          </w:p>
        </w:tc>
        <w:tc>
          <w:tcPr>
            <w:tcW w:w="99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7</w:t>
            </w:r>
          </w:p>
        </w:tc>
        <w:tc>
          <w:tcPr>
            <w:tcW w:w="872"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8</w:t>
            </w:r>
          </w:p>
        </w:tc>
        <w:tc>
          <w:tcPr>
            <w:tcW w:w="824"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9</w:t>
            </w:r>
          </w:p>
        </w:tc>
        <w:tc>
          <w:tcPr>
            <w:tcW w:w="824"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10</w:t>
            </w:r>
          </w:p>
        </w:tc>
        <w:tc>
          <w:tcPr>
            <w:tcW w:w="824"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11</w:t>
            </w:r>
          </w:p>
        </w:tc>
        <w:tc>
          <w:tcPr>
            <w:tcW w:w="83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12</w:t>
            </w:r>
          </w:p>
        </w:tc>
      </w:tr>
      <w:tr w:rsidR="005125E9" w:rsidRPr="005125E9" w:rsidTr="00A42A5C">
        <w:trPr>
          <w:trHeight w:val="566"/>
        </w:trPr>
        <w:tc>
          <w:tcPr>
            <w:tcW w:w="1343" w:type="dxa"/>
            <w:tcBorders>
              <w:left w:val="nil"/>
              <w:bottom w:val="nil"/>
              <w:right w:val="nil"/>
            </w:tcBorders>
          </w:tcPr>
          <w:p w:rsidR="005125E9" w:rsidRPr="005125E9" w:rsidRDefault="005125E9"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M0(Kontrol)</w:t>
            </w:r>
          </w:p>
        </w:tc>
        <w:tc>
          <w:tcPr>
            <w:tcW w:w="822"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2,27  b</w:t>
            </w:r>
          </w:p>
        </w:tc>
        <w:tc>
          <w:tcPr>
            <w:tcW w:w="822"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3,47  b</w:t>
            </w:r>
          </w:p>
        </w:tc>
        <w:tc>
          <w:tcPr>
            <w:tcW w:w="822"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4,40   c</w:t>
            </w:r>
          </w:p>
        </w:tc>
        <w:tc>
          <w:tcPr>
            <w:tcW w:w="823"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5,80  b</w:t>
            </w:r>
          </w:p>
        </w:tc>
        <w:tc>
          <w:tcPr>
            <w:tcW w:w="997"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6,60      b</w:t>
            </w:r>
          </w:p>
        </w:tc>
        <w:tc>
          <w:tcPr>
            <w:tcW w:w="872"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7,33    c</w:t>
            </w:r>
          </w:p>
        </w:tc>
        <w:tc>
          <w:tcPr>
            <w:tcW w:w="824"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8,67  b</w:t>
            </w:r>
          </w:p>
        </w:tc>
        <w:tc>
          <w:tcPr>
            <w:tcW w:w="824"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9,60   c</w:t>
            </w:r>
          </w:p>
        </w:tc>
        <w:tc>
          <w:tcPr>
            <w:tcW w:w="824"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11,00 c</w:t>
            </w:r>
          </w:p>
        </w:tc>
        <w:tc>
          <w:tcPr>
            <w:tcW w:w="837"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12,47 b</w:t>
            </w:r>
          </w:p>
        </w:tc>
      </w:tr>
      <w:tr w:rsidR="005125E9" w:rsidRPr="005125E9" w:rsidTr="00A42A5C">
        <w:trPr>
          <w:trHeight w:val="549"/>
        </w:trPr>
        <w:tc>
          <w:tcPr>
            <w:tcW w:w="1343" w:type="dxa"/>
            <w:tcBorders>
              <w:top w:val="nil"/>
              <w:left w:val="nil"/>
              <w:bottom w:val="nil"/>
              <w:right w:val="nil"/>
            </w:tcBorders>
          </w:tcPr>
          <w:p w:rsidR="005125E9" w:rsidRPr="005125E9" w:rsidRDefault="005125E9"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M1(1:1:1)</w:t>
            </w:r>
          </w:p>
        </w:tc>
        <w:tc>
          <w:tcPr>
            <w:tcW w:w="822"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1,93  b</w:t>
            </w:r>
          </w:p>
        </w:tc>
        <w:tc>
          <w:tcPr>
            <w:tcW w:w="822"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2,93  b</w:t>
            </w:r>
          </w:p>
        </w:tc>
        <w:tc>
          <w:tcPr>
            <w:tcW w:w="822"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3,93  b</w:t>
            </w:r>
          </w:p>
        </w:tc>
        <w:tc>
          <w:tcPr>
            <w:tcW w:w="823"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5,47   c</w:t>
            </w:r>
          </w:p>
        </w:tc>
        <w:tc>
          <w:tcPr>
            <w:tcW w:w="99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6,67      b</w:t>
            </w:r>
          </w:p>
        </w:tc>
        <w:tc>
          <w:tcPr>
            <w:tcW w:w="872"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7,07    c</w:t>
            </w:r>
          </w:p>
        </w:tc>
        <w:tc>
          <w:tcPr>
            <w:tcW w:w="824"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8,33  b</w:t>
            </w:r>
          </w:p>
        </w:tc>
        <w:tc>
          <w:tcPr>
            <w:tcW w:w="824"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9,27   c</w:t>
            </w:r>
          </w:p>
        </w:tc>
        <w:tc>
          <w:tcPr>
            <w:tcW w:w="824"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10,93 c</w:t>
            </w:r>
          </w:p>
        </w:tc>
        <w:tc>
          <w:tcPr>
            <w:tcW w:w="83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12,27 b</w:t>
            </w:r>
          </w:p>
        </w:tc>
      </w:tr>
      <w:tr w:rsidR="005125E9" w:rsidRPr="005125E9" w:rsidTr="00A42A5C">
        <w:trPr>
          <w:trHeight w:val="566"/>
        </w:trPr>
        <w:tc>
          <w:tcPr>
            <w:tcW w:w="1343" w:type="dxa"/>
            <w:tcBorders>
              <w:top w:val="nil"/>
              <w:left w:val="nil"/>
              <w:bottom w:val="nil"/>
              <w:right w:val="nil"/>
            </w:tcBorders>
          </w:tcPr>
          <w:p w:rsidR="005125E9" w:rsidRPr="005125E9" w:rsidRDefault="005125E9"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M2(1,5:1:1)</w:t>
            </w:r>
          </w:p>
        </w:tc>
        <w:tc>
          <w:tcPr>
            <w:tcW w:w="822"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2,33   b</w:t>
            </w:r>
          </w:p>
        </w:tc>
        <w:tc>
          <w:tcPr>
            <w:tcW w:w="822"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3,33  b</w:t>
            </w:r>
          </w:p>
        </w:tc>
        <w:tc>
          <w:tcPr>
            <w:tcW w:w="822"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4,33  b</w:t>
            </w:r>
          </w:p>
        </w:tc>
        <w:tc>
          <w:tcPr>
            <w:tcW w:w="823"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6,20  b</w:t>
            </w:r>
          </w:p>
        </w:tc>
        <w:tc>
          <w:tcPr>
            <w:tcW w:w="99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6,87      b</w:t>
            </w:r>
          </w:p>
        </w:tc>
        <w:tc>
          <w:tcPr>
            <w:tcW w:w="872"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8,13   b</w:t>
            </w:r>
          </w:p>
        </w:tc>
        <w:tc>
          <w:tcPr>
            <w:tcW w:w="824"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8,87  b</w:t>
            </w:r>
          </w:p>
        </w:tc>
        <w:tc>
          <w:tcPr>
            <w:tcW w:w="824"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10,67 b</w:t>
            </w:r>
          </w:p>
        </w:tc>
        <w:tc>
          <w:tcPr>
            <w:tcW w:w="824"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13,13 b</w:t>
            </w:r>
          </w:p>
        </w:tc>
        <w:tc>
          <w:tcPr>
            <w:tcW w:w="83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14,87 b</w:t>
            </w:r>
          </w:p>
        </w:tc>
      </w:tr>
      <w:tr w:rsidR="005125E9" w:rsidRPr="005125E9" w:rsidTr="00A42A5C">
        <w:trPr>
          <w:trHeight w:val="566"/>
        </w:trPr>
        <w:tc>
          <w:tcPr>
            <w:tcW w:w="1343" w:type="dxa"/>
            <w:tcBorders>
              <w:top w:val="nil"/>
              <w:left w:val="nil"/>
              <w:right w:val="nil"/>
            </w:tcBorders>
          </w:tcPr>
          <w:p w:rsidR="005125E9" w:rsidRPr="005125E9" w:rsidRDefault="005125E9"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lastRenderedPageBreak/>
              <w:t>M3(2:1:0)</w:t>
            </w:r>
          </w:p>
        </w:tc>
        <w:tc>
          <w:tcPr>
            <w:tcW w:w="822"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3,53  a</w:t>
            </w:r>
          </w:p>
        </w:tc>
        <w:tc>
          <w:tcPr>
            <w:tcW w:w="822"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4,87  a</w:t>
            </w:r>
          </w:p>
        </w:tc>
        <w:tc>
          <w:tcPr>
            <w:tcW w:w="822"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6,00  a</w:t>
            </w:r>
          </w:p>
        </w:tc>
        <w:tc>
          <w:tcPr>
            <w:tcW w:w="823"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7,20  a</w:t>
            </w:r>
          </w:p>
        </w:tc>
        <w:tc>
          <w:tcPr>
            <w:tcW w:w="997"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8,07    a</w:t>
            </w:r>
          </w:p>
        </w:tc>
        <w:tc>
          <w:tcPr>
            <w:tcW w:w="872"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10,00 a</w:t>
            </w:r>
          </w:p>
        </w:tc>
        <w:tc>
          <w:tcPr>
            <w:tcW w:w="824"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11,87 a</w:t>
            </w:r>
          </w:p>
        </w:tc>
        <w:tc>
          <w:tcPr>
            <w:tcW w:w="824"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12,80 a</w:t>
            </w:r>
          </w:p>
        </w:tc>
        <w:tc>
          <w:tcPr>
            <w:tcW w:w="824"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14,20 a</w:t>
            </w:r>
          </w:p>
        </w:tc>
        <w:tc>
          <w:tcPr>
            <w:tcW w:w="837"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16,27 a</w:t>
            </w:r>
          </w:p>
        </w:tc>
      </w:tr>
    </w:tbl>
    <w:p w:rsidR="00A42A5C" w:rsidRPr="00A91F5D" w:rsidRDefault="00A42A5C" w:rsidP="00A91F5D">
      <w:pPr>
        <w:spacing w:line="360" w:lineRule="auto"/>
        <w:ind w:left="1276" w:hanging="1276"/>
        <w:jc w:val="both"/>
        <w:rPr>
          <w:rFonts w:ascii="Times New Roman" w:hAnsi="Times New Roman" w:cs="Times New Roman"/>
          <w:sz w:val="24"/>
          <w:szCs w:val="24"/>
        </w:rPr>
        <w:sectPr w:rsidR="00A42A5C" w:rsidRPr="00A91F5D" w:rsidSect="00A42A5C">
          <w:type w:val="continuous"/>
          <w:pgSz w:w="12240" w:h="15840"/>
          <w:pgMar w:top="1440" w:right="1440" w:bottom="1440" w:left="1440" w:header="708" w:footer="708" w:gutter="0"/>
          <w:cols w:space="708"/>
          <w:docGrid w:linePitch="360"/>
        </w:sectPr>
      </w:pPr>
    </w:p>
    <w:p w:rsidR="005125E9" w:rsidRPr="005125E9" w:rsidRDefault="005125E9" w:rsidP="00A91F5D">
      <w:pPr>
        <w:spacing w:line="360" w:lineRule="auto"/>
        <w:ind w:left="1276" w:hanging="1276"/>
        <w:jc w:val="both"/>
        <w:rPr>
          <w:rFonts w:ascii="Times New Roman" w:hAnsi="Times New Roman" w:cs="Times New Roman"/>
          <w:sz w:val="24"/>
          <w:szCs w:val="24"/>
        </w:rPr>
      </w:pPr>
      <w:r w:rsidRPr="005125E9">
        <w:rPr>
          <w:rFonts w:ascii="Times New Roman" w:hAnsi="Times New Roman" w:cs="Times New Roman"/>
          <w:sz w:val="24"/>
          <w:szCs w:val="24"/>
        </w:rPr>
        <w:lastRenderedPageBreak/>
        <w:t xml:space="preserve">Keterangan: Nilai purata yang diikuti oleh huruf yang berbeda pada kolom yang </w:t>
      </w:r>
      <w:proofErr w:type="gramStart"/>
      <w:r w:rsidRPr="005125E9">
        <w:rPr>
          <w:rFonts w:ascii="Times New Roman" w:hAnsi="Times New Roman" w:cs="Times New Roman"/>
          <w:sz w:val="24"/>
          <w:szCs w:val="24"/>
        </w:rPr>
        <w:t>sama</w:t>
      </w:r>
      <w:proofErr w:type="gramEnd"/>
      <w:r w:rsidRPr="005125E9">
        <w:rPr>
          <w:rFonts w:ascii="Times New Roman" w:hAnsi="Times New Roman" w:cs="Times New Roman"/>
          <w:sz w:val="24"/>
          <w:szCs w:val="24"/>
        </w:rPr>
        <w:t xml:space="preserve"> menunjukan ada beda nyata antar perlakuan menurut DMRT taraf 5%.</w:t>
      </w:r>
    </w:p>
    <w:p w:rsidR="00A42A5C" w:rsidRPr="00A91F5D" w:rsidRDefault="00A42A5C" w:rsidP="00A91F5D">
      <w:pPr>
        <w:keepNext/>
        <w:tabs>
          <w:tab w:val="left" w:pos="600"/>
        </w:tabs>
        <w:spacing w:after="0" w:line="360" w:lineRule="auto"/>
        <w:ind w:firstLine="567"/>
        <w:jc w:val="both"/>
        <w:rPr>
          <w:rFonts w:ascii="Times New Roman" w:eastAsia="Calibri" w:hAnsi="Times New Roman" w:cs="Times New Roman"/>
          <w:sz w:val="24"/>
          <w:szCs w:val="24"/>
        </w:rPr>
        <w:sectPr w:rsidR="00A42A5C" w:rsidRPr="00A91F5D" w:rsidSect="00A42A5C">
          <w:type w:val="continuous"/>
          <w:pgSz w:w="12240" w:h="15840"/>
          <w:pgMar w:top="1440" w:right="1440" w:bottom="1440" w:left="1440" w:header="708" w:footer="708" w:gutter="0"/>
          <w:cols w:space="708"/>
          <w:docGrid w:linePitch="360"/>
        </w:sectPr>
      </w:pPr>
    </w:p>
    <w:p w:rsidR="00A42A5C" w:rsidRPr="00A91F5D" w:rsidRDefault="005125E9" w:rsidP="00A91F5D">
      <w:pPr>
        <w:keepNext/>
        <w:tabs>
          <w:tab w:val="left" w:pos="600"/>
        </w:tabs>
        <w:spacing w:after="0" w:line="360" w:lineRule="auto"/>
        <w:ind w:firstLine="567"/>
        <w:jc w:val="both"/>
        <w:rPr>
          <w:rFonts w:ascii="Times New Roman" w:eastAsia="Calibri" w:hAnsi="Times New Roman" w:cs="Times New Roman"/>
          <w:sz w:val="24"/>
          <w:szCs w:val="24"/>
        </w:rPr>
      </w:pPr>
      <w:proofErr w:type="gramStart"/>
      <w:r w:rsidRPr="005125E9">
        <w:rPr>
          <w:rFonts w:ascii="Times New Roman" w:eastAsia="Calibri" w:hAnsi="Times New Roman" w:cs="Times New Roman"/>
          <w:sz w:val="24"/>
          <w:szCs w:val="24"/>
        </w:rPr>
        <w:lastRenderedPageBreak/>
        <w:t>Hasil uji lanjut dengan DMRT 5% menunjukan pada pengamatan umur 3 MST sampai 12MST pada perlakuan M3 berbeda nyata terhadap perlakuan M2, M1, M0.</w:t>
      </w:r>
      <w:proofErr w:type="gramEnd"/>
      <w:r w:rsidRPr="005125E9">
        <w:rPr>
          <w:rFonts w:ascii="Times New Roman" w:eastAsia="Calibri" w:hAnsi="Times New Roman" w:cs="Times New Roman"/>
          <w:sz w:val="24"/>
          <w:szCs w:val="24"/>
        </w:rPr>
        <w:t xml:space="preserve">  Pada pengamatan 12 MST jumlah daun terbanyak terdapat pada perlakuan yaitu sebesar </w:t>
      </w:r>
      <w:proofErr w:type="gramStart"/>
      <w:r w:rsidRPr="005125E9">
        <w:rPr>
          <w:rFonts w:ascii="Times New Roman" w:eastAsia="Calibri" w:hAnsi="Times New Roman" w:cs="Times New Roman"/>
          <w:sz w:val="24"/>
          <w:szCs w:val="24"/>
        </w:rPr>
        <w:t>16,27cm  dan</w:t>
      </w:r>
      <w:proofErr w:type="gramEnd"/>
      <w:r w:rsidRPr="005125E9">
        <w:rPr>
          <w:rFonts w:ascii="Times New Roman" w:eastAsia="Calibri" w:hAnsi="Times New Roman" w:cs="Times New Roman"/>
          <w:sz w:val="24"/>
          <w:szCs w:val="24"/>
        </w:rPr>
        <w:t xml:space="preserve">  terendah terdapat pada perlakuan  M1  yaitu sebesar 12,27cm. </w:t>
      </w:r>
    </w:p>
    <w:p w:rsidR="00A42A5C" w:rsidRPr="00A91F5D" w:rsidRDefault="00A42A5C" w:rsidP="00A91F5D">
      <w:pPr>
        <w:keepNext/>
        <w:tabs>
          <w:tab w:val="left" w:pos="600"/>
        </w:tabs>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tabs>
          <w:tab w:val="left" w:pos="600"/>
        </w:tabs>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tabs>
          <w:tab w:val="left" w:pos="600"/>
        </w:tabs>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tabs>
          <w:tab w:val="left" w:pos="600"/>
        </w:tabs>
        <w:spacing w:after="0" w:line="360" w:lineRule="auto"/>
        <w:ind w:firstLine="567"/>
        <w:jc w:val="both"/>
        <w:rPr>
          <w:rFonts w:ascii="Times New Roman" w:eastAsia="Calibri" w:hAnsi="Times New Roman" w:cs="Times New Roman"/>
          <w:sz w:val="24"/>
          <w:szCs w:val="24"/>
        </w:rPr>
      </w:pPr>
    </w:p>
    <w:p w:rsidR="00A42A5C" w:rsidRPr="00A91F5D" w:rsidRDefault="00A42A5C" w:rsidP="00A91F5D">
      <w:pPr>
        <w:keepNext/>
        <w:tabs>
          <w:tab w:val="left" w:pos="600"/>
        </w:tabs>
        <w:spacing w:after="0" w:line="360" w:lineRule="auto"/>
        <w:ind w:firstLine="567"/>
        <w:jc w:val="both"/>
        <w:rPr>
          <w:rFonts w:ascii="Times New Roman" w:eastAsia="Calibri" w:hAnsi="Times New Roman" w:cs="Times New Roman"/>
          <w:sz w:val="24"/>
          <w:szCs w:val="24"/>
        </w:rPr>
      </w:pPr>
    </w:p>
    <w:p w:rsidR="005125E9" w:rsidRPr="005125E9" w:rsidRDefault="005125E9" w:rsidP="00A91F5D">
      <w:pPr>
        <w:keepNext/>
        <w:tabs>
          <w:tab w:val="left" w:pos="600"/>
        </w:tabs>
        <w:spacing w:after="0" w:line="360" w:lineRule="auto"/>
        <w:ind w:firstLine="567"/>
        <w:jc w:val="both"/>
        <w:rPr>
          <w:rFonts w:ascii="Times New Roman" w:eastAsia="Calibri" w:hAnsi="Times New Roman" w:cs="Times New Roman"/>
          <w:sz w:val="24"/>
          <w:szCs w:val="24"/>
        </w:rPr>
      </w:pPr>
      <w:r w:rsidRPr="005125E9">
        <w:rPr>
          <w:rFonts w:ascii="Times New Roman" w:eastAsia="Calibri" w:hAnsi="Times New Roman" w:cs="Times New Roman"/>
          <w:sz w:val="24"/>
          <w:szCs w:val="24"/>
        </w:rPr>
        <w:t xml:space="preserve">   </w:t>
      </w:r>
    </w:p>
    <w:p w:rsidR="00A42A5C" w:rsidRPr="00A91F5D" w:rsidRDefault="00A42A5C" w:rsidP="00A91F5D">
      <w:pPr>
        <w:numPr>
          <w:ilvl w:val="0"/>
          <w:numId w:val="13"/>
        </w:numPr>
        <w:spacing w:after="160" w:line="360" w:lineRule="auto"/>
        <w:contextualSpacing/>
        <w:rPr>
          <w:rFonts w:ascii="Times New Roman" w:hAnsi="Times New Roman" w:cs="Times New Roman"/>
          <w:sz w:val="24"/>
          <w:szCs w:val="24"/>
        </w:rPr>
        <w:sectPr w:rsidR="00A42A5C" w:rsidRPr="00A91F5D" w:rsidSect="00D30965">
          <w:type w:val="continuous"/>
          <w:pgSz w:w="12240" w:h="15840"/>
          <w:pgMar w:top="1440" w:right="1440" w:bottom="1440" w:left="1440" w:header="708" w:footer="708" w:gutter="0"/>
          <w:cols w:num="2" w:space="708"/>
          <w:docGrid w:linePitch="360"/>
        </w:sectPr>
      </w:pPr>
    </w:p>
    <w:p w:rsidR="005125E9" w:rsidRPr="005125E9" w:rsidRDefault="005125E9" w:rsidP="00A91F5D">
      <w:pPr>
        <w:numPr>
          <w:ilvl w:val="0"/>
          <w:numId w:val="13"/>
        </w:numPr>
        <w:spacing w:after="160" w:line="360" w:lineRule="auto"/>
        <w:contextualSpacing/>
        <w:rPr>
          <w:rFonts w:ascii="Times New Roman" w:hAnsi="Times New Roman" w:cs="Times New Roman"/>
          <w:sz w:val="24"/>
          <w:szCs w:val="24"/>
        </w:rPr>
      </w:pPr>
      <w:r w:rsidRPr="005125E9">
        <w:rPr>
          <w:rFonts w:ascii="Times New Roman" w:hAnsi="Times New Roman" w:cs="Times New Roman"/>
          <w:sz w:val="24"/>
          <w:szCs w:val="24"/>
        </w:rPr>
        <w:lastRenderedPageBreak/>
        <w:t xml:space="preserve">Diameter Batang </w:t>
      </w:r>
    </w:p>
    <w:p w:rsidR="005125E9" w:rsidRPr="00A91F5D" w:rsidRDefault="005125E9" w:rsidP="00A91F5D">
      <w:pPr>
        <w:spacing w:after="160" w:line="360" w:lineRule="auto"/>
        <w:ind w:firstLine="720"/>
        <w:contextualSpacing/>
        <w:rPr>
          <w:rFonts w:ascii="Times New Roman" w:hAnsi="Times New Roman" w:cs="Times New Roman"/>
          <w:sz w:val="24"/>
          <w:szCs w:val="24"/>
        </w:rPr>
      </w:pPr>
      <w:r w:rsidRPr="005125E9">
        <w:rPr>
          <w:rFonts w:ascii="Times New Roman" w:hAnsi="Times New Roman" w:cs="Times New Roman"/>
          <w:sz w:val="24"/>
          <w:szCs w:val="24"/>
        </w:rPr>
        <w:t xml:space="preserve">Hasil analisis sidik ragam menunjukan adanya pengaruh nyata </w:t>
      </w:r>
      <w:proofErr w:type="gramStart"/>
      <w:r w:rsidRPr="005125E9">
        <w:rPr>
          <w:rFonts w:ascii="Times New Roman" w:hAnsi="Times New Roman" w:cs="Times New Roman"/>
          <w:sz w:val="24"/>
          <w:szCs w:val="24"/>
        </w:rPr>
        <w:t>pada  perlakuan</w:t>
      </w:r>
      <w:proofErr w:type="gramEnd"/>
      <w:r w:rsidRPr="005125E9">
        <w:rPr>
          <w:rFonts w:ascii="Times New Roman" w:hAnsi="Times New Roman" w:cs="Times New Roman"/>
          <w:sz w:val="24"/>
          <w:szCs w:val="24"/>
        </w:rPr>
        <w:t xml:space="preserve"> M3, dan M2, pada variabel diameter batang tanaman</w:t>
      </w:r>
    </w:p>
    <w:p w:rsidR="00A42A5C" w:rsidRPr="00A91F5D" w:rsidRDefault="00A42A5C" w:rsidP="00A91F5D">
      <w:pPr>
        <w:spacing w:after="160" w:line="360" w:lineRule="auto"/>
        <w:contextualSpacing/>
        <w:rPr>
          <w:rFonts w:ascii="Times New Roman" w:hAnsi="Times New Roman" w:cs="Times New Roman"/>
          <w:sz w:val="24"/>
          <w:szCs w:val="24"/>
        </w:rPr>
        <w:sectPr w:rsidR="00A42A5C" w:rsidRPr="00A91F5D" w:rsidSect="00A42A5C">
          <w:type w:val="continuous"/>
          <w:pgSz w:w="12240" w:h="15840"/>
          <w:pgMar w:top="1440" w:right="1440" w:bottom="1440" w:left="1440" w:header="708" w:footer="708" w:gutter="0"/>
          <w:cols w:space="708"/>
          <w:docGrid w:linePitch="360"/>
        </w:sectPr>
      </w:pPr>
    </w:p>
    <w:p w:rsidR="00A42A5C" w:rsidRPr="00A91F5D" w:rsidRDefault="00A42A5C" w:rsidP="00A91F5D">
      <w:pPr>
        <w:spacing w:after="160" w:line="360" w:lineRule="auto"/>
        <w:contextualSpacing/>
        <w:rPr>
          <w:rFonts w:ascii="Times New Roman" w:hAnsi="Times New Roman" w:cs="Times New Roman"/>
          <w:sz w:val="24"/>
          <w:szCs w:val="24"/>
        </w:rPr>
      </w:pPr>
    </w:p>
    <w:p w:rsidR="00A42A5C" w:rsidRPr="005125E9" w:rsidRDefault="00A42A5C" w:rsidP="00A91F5D">
      <w:pPr>
        <w:spacing w:after="160" w:line="360" w:lineRule="auto"/>
        <w:ind w:firstLine="720"/>
        <w:contextualSpacing/>
        <w:rPr>
          <w:rFonts w:ascii="Times New Roman" w:hAnsi="Times New Roman" w:cs="Times New Roman"/>
          <w:sz w:val="24"/>
          <w:szCs w:val="24"/>
        </w:rPr>
      </w:pPr>
    </w:p>
    <w:p w:rsidR="00A42A5C" w:rsidRPr="00A91F5D" w:rsidRDefault="00A42A5C" w:rsidP="00A91F5D">
      <w:pPr>
        <w:spacing w:after="160" w:line="360" w:lineRule="auto"/>
        <w:ind w:hanging="284"/>
        <w:contextualSpacing/>
        <w:rPr>
          <w:rFonts w:ascii="Times New Roman" w:hAnsi="Times New Roman" w:cs="Times New Roman"/>
          <w:sz w:val="24"/>
          <w:szCs w:val="24"/>
        </w:rPr>
        <w:sectPr w:rsidR="00A42A5C" w:rsidRPr="00A91F5D" w:rsidSect="00D30965">
          <w:type w:val="continuous"/>
          <w:pgSz w:w="12240" w:h="15840"/>
          <w:pgMar w:top="1440" w:right="1440" w:bottom="1440" w:left="1440" w:header="708" w:footer="708" w:gutter="0"/>
          <w:cols w:num="2" w:space="708"/>
          <w:docGrid w:linePitch="360"/>
        </w:sectPr>
      </w:pPr>
    </w:p>
    <w:p w:rsidR="005125E9" w:rsidRPr="005125E9" w:rsidRDefault="005125E9" w:rsidP="00A91F5D">
      <w:pPr>
        <w:spacing w:after="160" w:line="360" w:lineRule="auto"/>
        <w:ind w:hanging="284"/>
        <w:contextualSpacing/>
        <w:rPr>
          <w:rFonts w:ascii="Times New Roman" w:hAnsi="Times New Roman" w:cs="Times New Roman"/>
          <w:sz w:val="24"/>
          <w:szCs w:val="24"/>
        </w:rPr>
      </w:pPr>
      <w:r w:rsidRPr="005125E9">
        <w:rPr>
          <w:rFonts w:ascii="Times New Roman" w:hAnsi="Times New Roman" w:cs="Times New Roman"/>
          <w:sz w:val="24"/>
          <w:szCs w:val="24"/>
        </w:rPr>
        <w:lastRenderedPageBreak/>
        <w:t xml:space="preserve">  </w:t>
      </w:r>
      <w:proofErr w:type="gramStart"/>
      <w:r w:rsidRPr="005125E9">
        <w:rPr>
          <w:rFonts w:ascii="Times New Roman" w:hAnsi="Times New Roman" w:cs="Times New Roman"/>
          <w:sz w:val="24"/>
          <w:szCs w:val="24"/>
        </w:rPr>
        <w:t>Tabel 3.</w:t>
      </w:r>
      <w:proofErr w:type="gramEnd"/>
      <w:r w:rsidRPr="005125E9">
        <w:rPr>
          <w:rFonts w:ascii="Times New Roman" w:hAnsi="Times New Roman" w:cs="Times New Roman"/>
          <w:sz w:val="24"/>
          <w:szCs w:val="24"/>
        </w:rPr>
        <w:t xml:space="preserve"> Diameter </w:t>
      </w:r>
      <w:proofErr w:type="gramStart"/>
      <w:r w:rsidRPr="005125E9">
        <w:rPr>
          <w:rFonts w:ascii="Times New Roman" w:hAnsi="Times New Roman" w:cs="Times New Roman"/>
          <w:sz w:val="24"/>
          <w:szCs w:val="24"/>
        </w:rPr>
        <w:t>Batang  bibit</w:t>
      </w:r>
      <w:proofErr w:type="gramEnd"/>
      <w:r w:rsidRPr="005125E9">
        <w:rPr>
          <w:rFonts w:ascii="Times New Roman" w:hAnsi="Times New Roman" w:cs="Times New Roman"/>
          <w:sz w:val="24"/>
          <w:szCs w:val="24"/>
        </w:rPr>
        <w:t xml:space="preserve"> kakao  dari 3 MST–12 MST dengan 4 perlakuan.                  </w:t>
      </w:r>
    </w:p>
    <w:tbl>
      <w:tblPr>
        <w:tblStyle w:val="TableGrid"/>
        <w:tblW w:w="8919" w:type="dxa"/>
        <w:jc w:val="center"/>
        <w:tblInd w:w="-1440" w:type="dxa"/>
        <w:tblLayout w:type="fixed"/>
        <w:tblLook w:val="04A0" w:firstRow="1" w:lastRow="0" w:firstColumn="1" w:lastColumn="0" w:noHBand="0" w:noVBand="1"/>
      </w:tblPr>
      <w:tblGrid>
        <w:gridCol w:w="1221"/>
        <w:gridCol w:w="747"/>
        <w:gridCol w:w="747"/>
        <w:gridCol w:w="747"/>
        <w:gridCol w:w="748"/>
        <w:gridCol w:w="907"/>
        <w:gridCol w:w="793"/>
        <w:gridCol w:w="749"/>
        <w:gridCol w:w="749"/>
        <w:gridCol w:w="749"/>
        <w:gridCol w:w="762"/>
      </w:tblGrid>
      <w:tr w:rsidR="005125E9" w:rsidRPr="005125E9" w:rsidTr="00A42A5C">
        <w:trPr>
          <w:trHeight w:val="569"/>
          <w:jc w:val="center"/>
        </w:trPr>
        <w:tc>
          <w:tcPr>
            <w:tcW w:w="1221" w:type="dxa"/>
            <w:tcBorders>
              <w:left w:val="nil"/>
              <w:bottom w:val="single" w:sz="4" w:space="0" w:color="auto"/>
              <w:right w:val="nil"/>
            </w:tcBorders>
          </w:tcPr>
          <w:p w:rsidR="005125E9" w:rsidRPr="005125E9" w:rsidRDefault="005125E9"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PERLAKUAN</w:t>
            </w:r>
          </w:p>
        </w:tc>
        <w:tc>
          <w:tcPr>
            <w:tcW w:w="74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74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74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748"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90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Minggu</w:t>
            </w:r>
          </w:p>
        </w:tc>
        <w:tc>
          <w:tcPr>
            <w:tcW w:w="793"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749"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749"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749"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c>
          <w:tcPr>
            <w:tcW w:w="762"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p>
        </w:tc>
      </w:tr>
      <w:tr w:rsidR="005125E9" w:rsidRPr="005125E9" w:rsidTr="00A42A5C">
        <w:trPr>
          <w:trHeight w:val="558"/>
          <w:jc w:val="center"/>
        </w:trPr>
        <w:tc>
          <w:tcPr>
            <w:tcW w:w="1221" w:type="dxa"/>
            <w:tcBorders>
              <w:left w:val="nil"/>
              <w:bottom w:val="single" w:sz="4" w:space="0" w:color="auto"/>
              <w:right w:val="nil"/>
            </w:tcBorders>
          </w:tcPr>
          <w:p w:rsidR="005125E9" w:rsidRPr="005125E9" w:rsidRDefault="005125E9" w:rsidP="00A91F5D">
            <w:pPr>
              <w:spacing w:line="360" w:lineRule="auto"/>
              <w:rPr>
                <w:rFonts w:ascii="Times New Roman" w:hAnsi="Times New Roman" w:cs="Times New Roman"/>
                <w:sz w:val="24"/>
                <w:szCs w:val="24"/>
              </w:rPr>
            </w:pPr>
          </w:p>
        </w:tc>
        <w:tc>
          <w:tcPr>
            <w:tcW w:w="74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w:t>
            </w:r>
          </w:p>
        </w:tc>
        <w:tc>
          <w:tcPr>
            <w:tcW w:w="74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w:t>
            </w:r>
          </w:p>
        </w:tc>
        <w:tc>
          <w:tcPr>
            <w:tcW w:w="74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w:t>
            </w:r>
          </w:p>
        </w:tc>
        <w:tc>
          <w:tcPr>
            <w:tcW w:w="748"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w:t>
            </w:r>
          </w:p>
        </w:tc>
        <w:tc>
          <w:tcPr>
            <w:tcW w:w="907"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7</w:t>
            </w:r>
          </w:p>
        </w:tc>
        <w:tc>
          <w:tcPr>
            <w:tcW w:w="793"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8</w:t>
            </w:r>
          </w:p>
        </w:tc>
        <w:tc>
          <w:tcPr>
            <w:tcW w:w="749"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9</w:t>
            </w:r>
          </w:p>
        </w:tc>
        <w:tc>
          <w:tcPr>
            <w:tcW w:w="749"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10</w:t>
            </w:r>
          </w:p>
        </w:tc>
        <w:tc>
          <w:tcPr>
            <w:tcW w:w="749"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11</w:t>
            </w:r>
          </w:p>
        </w:tc>
        <w:tc>
          <w:tcPr>
            <w:tcW w:w="762" w:type="dxa"/>
            <w:tcBorders>
              <w:left w:val="nil"/>
              <w:bottom w:val="single" w:sz="4" w:space="0" w:color="auto"/>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12</w:t>
            </w:r>
          </w:p>
        </w:tc>
      </w:tr>
      <w:tr w:rsidR="005125E9" w:rsidRPr="005125E9" w:rsidTr="00A42A5C">
        <w:trPr>
          <w:trHeight w:val="559"/>
          <w:jc w:val="center"/>
        </w:trPr>
        <w:tc>
          <w:tcPr>
            <w:tcW w:w="1221" w:type="dxa"/>
            <w:tcBorders>
              <w:left w:val="nil"/>
              <w:bottom w:val="nil"/>
              <w:right w:val="nil"/>
            </w:tcBorders>
          </w:tcPr>
          <w:p w:rsidR="005125E9" w:rsidRPr="005125E9" w:rsidRDefault="005125E9"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M0(Kontrol)</w:t>
            </w:r>
          </w:p>
        </w:tc>
        <w:tc>
          <w:tcPr>
            <w:tcW w:w="747"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1,55   b</w:t>
            </w:r>
          </w:p>
        </w:tc>
        <w:tc>
          <w:tcPr>
            <w:tcW w:w="747"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2,51  b</w:t>
            </w:r>
          </w:p>
        </w:tc>
        <w:tc>
          <w:tcPr>
            <w:tcW w:w="747"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2,79   c</w:t>
            </w:r>
          </w:p>
        </w:tc>
        <w:tc>
          <w:tcPr>
            <w:tcW w:w="748"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3,20  b</w:t>
            </w:r>
          </w:p>
        </w:tc>
        <w:tc>
          <w:tcPr>
            <w:tcW w:w="907"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3,98      c</w:t>
            </w:r>
          </w:p>
        </w:tc>
        <w:tc>
          <w:tcPr>
            <w:tcW w:w="793"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4,39    c</w:t>
            </w:r>
          </w:p>
        </w:tc>
        <w:tc>
          <w:tcPr>
            <w:tcW w:w="749"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5,17   c</w:t>
            </w:r>
          </w:p>
        </w:tc>
        <w:tc>
          <w:tcPr>
            <w:tcW w:w="749"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5,73   c</w:t>
            </w:r>
          </w:p>
        </w:tc>
        <w:tc>
          <w:tcPr>
            <w:tcW w:w="749"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6,58   b</w:t>
            </w:r>
          </w:p>
        </w:tc>
        <w:tc>
          <w:tcPr>
            <w:tcW w:w="762" w:type="dxa"/>
            <w:tcBorders>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7,21   c</w:t>
            </w:r>
          </w:p>
        </w:tc>
      </w:tr>
      <w:tr w:rsidR="005125E9" w:rsidRPr="005125E9" w:rsidTr="00A42A5C">
        <w:trPr>
          <w:trHeight w:val="544"/>
          <w:jc w:val="center"/>
        </w:trPr>
        <w:tc>
          <w:tcPr>
            <w:tcW w:w="1221" w:type="dxa"/>
            <w:tcBorders>
              <w:top w:val="nil"/>
              <w:left w:val="nil"/>
              <w:bottom w:val="nil"/>
              <w:right w:val="nil"/>
            </w:tcBorders>
          </w:tcPr>
          <w:p w:rsidR="005125E9" w:rsidRPr="005125E9" w:rsidRDefault="005125E9"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M1(1:1:1)</w:t>
            </w:r>
          </w:p>
        </w:tc>
        <w:tc>
          <w:tcPr>
            <w:tcW w:w="74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1,50  b</w:t>
            </w:r>
          </w:p>
        </w:tc>
        <w:tc>
          <w:tcPr>
            <w:tcW w:w="74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2,32   c</w:t>
            </w:r>
          </w:p>
        </w:tc>
        <w:tc>
          <w:tcPr>
            <w:tcW w:w="74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2,72  b</w:t>
            </w:r>
          </w:p>
        </w:tc>
        <w:tc>
          <w:tcPr>
            <w:tcW w:w="748"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3,26   b</w:t>
            </w:r>
          </w:p>
        </w:tc>
        <w:tc>
          <w:tcPr>
            <w:tcW w:w="90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3,91      c</w:t>
            </w:r>
          </w:p>
        </w:tc>
        <w:tc>
          <w:tcPr>
            <w:tcW w:w="793"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4,33    c</w:t>
            </w:r>
          </w:p>
        </w:tc>
        <w:tc>
          <w:tcPr>
            <w:tcW w:w="749"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5,12   c</w:t>
            </w:r>
          </w:p>
        </w:tc>
        <w:tc>
          <w:tcPr>
            <w:tcW w:w="749"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5,73   c</w:t>
            </w:r>
          </w:p>
        </w:tc>
        <w:tc>
          <w:tcPr>
            <w:tcW w:w="749"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6,39   b</w:t>
            </w:r>
          </w:p>
        </w:tc>
        <w:tc>
          <w:tcPr>
            <w:tcW w:w="762"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7,19   c</w:t>
            </w:r>
          </w:p>
        </w:tc>
      </w:tr>
      <w:tr w:rsidR="005125E9" w:rsidRPr="005125E9" w:rsidTr="00A42A5C">
        <w:trPr>
          <w:trHeight w:val="559"/>
          <w:jc w:val="center"/>
        </w:trPr>
        <w:tc>
          <w:tcPr>
            <w:tcW w:w="1221" w:type="dxa"/>
            <w:tcBorders>
              <w:top w:val="nil"/>
              <w:left w:val="nil"/>
              <w:bottom w:val="nil"/>
              <w:right w:val="nil"/>
            </w:tcBorders>
          </w:tcPr>
          <w:p w:rsidR="005125E9" w:rsidRPr="005125E9" w:rsidRDefault="005125E9"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lastRenderedPageBreak/>
              <w:t>M2(1,5:1:1)</w:t>
            </w:r>
          </w:p>
        </w:tc>
        <w:tc>
          <w:tcPr>
            <w:tcW w:w="74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1,57  b</w:t>
            </w:r>
          </w:p>
        </w:tc>
        <w:tc>
          <w:tcPr>
            <w:tcW w:w="74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2,51  b</w:t>
            </w:r>
          </w:p>
        </w:tc>
        <w:tc>
          <w:tcPr>
            <w:tcW w:w="74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2,92  b</w:t>
            </w:r>
          </w:p>
        </w:tc>
        <w:tc>
          <w:tcPr>
            <w:tcW w:w="748"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3,34  b</w:t>
            </w:r>
          </w:p>
        </w:tc>
        <w:tc>
          <w:tcPr>
            <w:tcW w:w="907"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4,31      b</w:t>
            </w:r>
          </w:p>
        </w:tc>
        <w:tc>
          <w:tcPr>
            <w:tcW w:w="793"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4,98   b</w:t>
            </w:r>
          </w:p>
        </w:tc>
        <w:tc>
          <w:tcPr>
            <w:tcW w:w="749"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5,66   b</w:t>
            </w:r>
          </w:p>
        </w:tc>
        <w:tc>
          <w:tcPr>
            <w:tcW w:w="749"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6,32  b</w:t>
            </w:r>
          </w:p>
        </w:tc>
        <w:tc>
          <w:tcPr>
            <w:tcW w:w="749"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7,04  b</w:t>
            </w:r>
          </w:p>
        </w:tc>
        <w:tc>
          <w:tcPr>
            <w:tcW w:w="762" w:type="dxa"/>
            <w:tcBorders>
              <w:top w:val="nil"/>
              <w:left w:val="nil"/>
              <w:bottom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7,72   b</w:t>
            </w:r>
          </w:p>
        </w:tc>
      </w:tr>
      <w:tr w:rsidR="005125E9" w:rsidRPr="005125E9" w:rsidTr="00A42A5C">
        <w:trPr>
          <w:trHeight w:val="559"/>
          <w:jc w:val="center"/>
        </w:trPr>
        <w:tc>
          <w:tcPr>
            <w:tcW w:w="1221" w:type="dxa"/>
            <w:tcBorders>
              <w:top w:val="nil"/>
              <w:left w:val="nil"/>
              <w:right w:val="nil"/>
            </w:tcBorders>
          </w:tcPr>
          <w:p w:rsidR="005125E9" w:rsidRPr="005125E9" w:rsidRDefault="005125E9" w:rsidP="00A91F5D">
            <w:pPr>
              <w:spacing w:line="360" w:lineRule="auto"/>
              <w:rPr>
                <w:rFonts w:ascii="Times New Roman" w:hAnsi="Times New Roman" w:cs="Times New Roman"/>
                <w:sz w:val="24"/>
                <w:szCs w:val="24"/>
              </w:rPr>
            </w:pPr>
            <w:r w:rsidRPr="005125E9">
              <w:rPr>
                <w:rFonts w:ascii="Times New Roman" w:hAnsi="Times New Roman" w:cs="Times New Roman"/>
                <w:sz w:val="24"/>
                <w:szCs w:val="24"/>
              </w:rPr>
              <w:t>M3(2:1:0)</w:t>
            </w:r>
          </w:p>
        </w:tc>
        <w:tc>
          <w:tcPr>
            <w:tcW w:w="747"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2,30  a</w:t>
            </w:r>
          </w:p>
        </w:tc>
        <w:tc>
          <w:tcPr>
            <w:tcW w:w="747"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2,95  a</w:t>
            </w:r>
          </w:p>
        </w:tc>
        <w:tc>
          <w:tcPr>
            <w:tcW w:w="747"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3,44  a</w:t>
            </w:r>
          </w:p>
        </w:tc>
        <w:tc>
          <w:tcPr>
            <w:tcW w:w="748"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4,18  a</w:t>
            </w:r>
          </w:p>
        </w:tc>
        <w:tc>
          <w:tcPr>
            <w:tcW w:w="907"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5,16      a</w:t>
            </w:r>
          </w:p>
        </w:tc>
        <w:tc>
          <w:tcPr>
            <w:tcW w:w="793"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5,78   a</w:t>
            </w:r>
          </w:p>
        </w:tc>
        <w:tc>
          <w:tcPr>
            <w:tcW w:w="749"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6,76  a</w:t>
            </w:r>
          </w:p>
        </w:tc>
        <w:tc>
          <w:tcPr>
            <w:tcW w:w="749"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7,50  a</w:t>
            </w:r>
          </w:p>
        </w:tc>
        <w:tc>
          <w:tcPr>
            <w:tcW w:w="749"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8,29  a</w:t>
            </w:r>
          </w:p>
        </w:tc>
        <w:tc>
          <w:tcPr>
            <w:tcW w:w="762" w:type="dxa"/>
            <w:tcBorders>
              <w:top w:val="nil"/>
              <w:left w:val="nil"/>
              <w:right w:val="nil"/>
            </w:tcBorders>
          </w:tcPr>
          <w:p w:rsidR="005125E9" w:rsidRPr="005125E9" w:rsidRDefault="005125E9" w:rsidP="00A91F5D">
            <w:pPr>
              <w:spacing w:line="360" w:lineRule="auto"/>
              <w:jc w:val="center"/>
              <w:rPr>
                <w:rFonts w:ascii="Times New Roman" w:hAnsi="Times New Roman" w:cs="Times New Roman"/>
                <w:sz w:val="24"/>
                <w:szCs w:val="24"/>
              </w:rPr>
            </w:pPr>
            <w:r w:rsidRPr="005125E9">
              <w:rPr>
                <w:rFonts w:ascii="Times New Roman" w:hAnsi="Times New Roman" w:cs="Times New Roman"/>
                <w:sz w:val="24"/>
                <w:szCs w:val="24"/>
              </w:rPr>
              <w:t>8,86   a</w:t>
            </w:r>
          </w:p>
        </w:tc>
      </w:tr>
    </w:tbl>
    <w:p w:rsidR="005125E9" w:rsidRPr="005125E9" w:rsidRDefault="005125E9" w:rsidP="00A91F5D">
      <w:pPr>
        <w:spacing w:line="360" w:lineRule="auto"/>
        <w:ind w:left="1276" w:hanging="1276"/>
        <w:jc w:val="both"/>
        <w:rPr>
          <w:rFonts w:ascii="Times New Roman" w:hAnsi="Times New Roman" w:cs="Times New Roman"/>
          <w:sz w:val="24"/>
          <w:szCs w:val="24"/>
        </w:rPr>
      </w:pPr>
      <w:r w:rsidRPr="005125E9">
        <w:rPr>
          <w:rFonts w:ascii="Times New Roman" w:hAnsi="Times New Roman" w:cs="Times New Roman"/>
          <w:sz w:val="24"/>
          <w:szCs w:val="24"/>
        </w:rPr>
        <w:t xml:space="preserve">Keterangan: Nilai purata yang diikuti oleh huruf yang berbeda pada kolom yang </w:t>
      </w:r>
      <w:proofErr w:type="gramStart"/>
      <w:r w:rsidRPr="005125E9">
        <w:rPr>
          <w:rFonts w:ascii="Times New Roman" w:hAnsi="Times New Roman" w:cs="Times New Roman"/>
          <w:sz w:val="24"/>
          <w:szCs w:val="24"/>
        </w:rPr>
        <w:t>sama</w:t>
      </w:r>
      <w:proofErr w:type="gramEnd"/>
      <w:r w:rsidRPr="005125E9">
        <w:rPr>
          <w:rFonts w:ascii="Times New Roman" w:hAnsi="Times New Roman" w:cs="Times New Roman"/>
          <w:sz w:val="24"/>
          <w:szCs w:val="24"/>
        </w:rPr>
        <w:t xml:space="preserve"> menunjukan ada beda nyata antar perlakuan menurut DMRT taraf 5%.</w:t>
      </w:r>
    </w:p>
    <w:p w:rsidR="00A42A5C" w:rsidRPr="00A91F5D" w:rsidRDefault="00A42A5C" w:rsidP="00A91F5D">
      <w:pPr>
        <w:tabs>
          <w:tab w:val="left" w:pos="2385"/>
          <w:tab w:val="center" w:pos="4680"/>
        </w:tabs>
        <w:spacing w:line="360" w:lineRule="auto"/>
        <w:ind w:firstLine="567"/>
        <w:jc w:val="both"/>
        <w:rPr>
          <w:rFonts w:ascii="Times New Roman" w:hAnsi="Times New Roman" w:cs="Times New Roman"/>
          <w:sz w:val="24"/>
          <w:szCs w:val="24"/>
        </w:rPr>
        <w:sectPr w:rsidR="00A42A5C" w:rsidRPr="00A91F5D" w:rsidSect="00A42A5C">
          <w:type w:val="continuous"/>
          <w:pgSz w:w="12240" w:h="15840"/>
          <w:pgMar w:top="1440" w:right="1440" w:bottom="1440" w:left="1440" w:header="708" w:footer="708" w:gutter="0"/>
          <w:cols w:space="708"/>
          <w:docGrid w:linePitch="360"/>
        </w:sectPr>
      </w:pPr>
    </w:p>
    <w:p w:rsidR="005125E9" w:rsidRPr="005125E9" w:rsidRDefault="005125E9" w:rsidP="00A91F5D">
      <w:pPr>
        <w:tabs>
          <w:tab w:val="left" w:pos="2385"/>
          <w:tab w:val="center" w:pos="4680"/>
        </w:tabs>
        <w:spacing w:line="360" w:lineRule="auto"/>
        <w:ind w:firstLine="567"/>
        <w:jc w:val="both"/>
        <w:rPr>
          <w:rFonts w:ascii="Times New Roman" w:hAnsi="Times New Roman" w:cs="Times New Roman"/>
          <w:sz w:val="24"/>
          <w:szCs w:val="24"/>
        </w:rPr>
      </w:pPr>
      <w:proofErr w:type="gramStart"/>
      <w:r w:rsidRPr="005125E9">
        <w:rPr>
          <w:rFonts w:ascii="Times New Roman" w:hAnsi="Times New Roman" w:cs="Times New Roman"/>
          <w:sz w:val="24"/>
          <w:szCs w:val="24"/>
        </w:rPr>
        <w:lastRenderedPageBreak/>
        <w:t>Hasil uji lanjut dengan DMRT 5% menunjukan.</w:t>
      </w:r>
      <w:proofErr w:type="gramEnd"/>
      <w:r w:rsidRPr="005125E9">
        <w:rPr>
          <w:rFonts w:ascii="Times New Roman" w:hAnsi="Times New Roman" w:cs="Times New Roman"/>
          <w:sz w:val="24"/>
          <w:szCs w:val="24"/>
        </w:rPr>
        <w:t xml:space="preserve"> </w:t>
      </w:r>
      <w:proofErr w:type="gramStart"/>
      <w:r w:rsidRPr="005125E9">
        <w:rPr>
          <w:rFonts w:ascii="Times New Roman" w:hAnsi="Times New Roman" w:cs="Times New Roman"/>
          <w:sz w:val="24"/>
          <w:szCs w:val="24"/>
        </w:rPr>
        <w:t>Pada umur 3 MST sampai 12 MST berbeda nyata pada perlakuan M3, dan M2 terhadap perlakuan M0, dan M1.</w:t>
      </w:r>
      <w:proofErr w:type="gramEnd"/>
      <w:r w:rsidRPr="005125E9">
        <w:rPr>
          <w:rFonts w:ascii="Times New Roman" w:hAnsi="Times New Roman" w:cs="Times New Roman"/>
          <w:sz w:val="24"/>
          <w:szCs w:val="24"/>
        </w:rPr>
        <w:t xml:space="preserve"> Pada pengamatan 12 MST diameter terbesar terdapat pada </w:t>
      </w:r>
      <w:proofErr w:type="gramStart"/>
      <w:r w:rsidRPr="005125E9">
        <w:rPr>
          <w:rFonts w:ascii="Times New Roman" w:hAnsi="Times New Roman" w:cs="Times New Roman"/>
          <w:sz w:val="24"/>
          <w:szCs w:val="24"/>
        </w:rPr>
        <w:t>perlakuan  M3</w:t>
      </w:r>
      <w:proofErr w:type="gramEnd"/>
      <w:r w:rsidRPr="005125E9">
        <w:rPr>
          <w:rFonts w:ascii="Times New Roman" w:hAnsi="Times New Roman" w:cs="Times New Roman"/>
          <w:sz w:val="24"/>
          <w:szCs w:val="24"/>
        </w:rPr>
        <w:t xml:space="preserve"> yaitu sebesar 8,86cm  dan  terendah terdapat pada perlakuan M1 yaitu sebesar 7,19cm.</w:t>
      </w:r>
    </w:p>
    <w:p w:rsidR="005125E9" w:rsidRPr="005125E9" w:rsidRDefault="005125E9" w:rsidP="00A91F5D">
      <w:pPr>
        <w:numPr>
          <w:ilvl w:val="0"/>
          <w:numId w:val="13"/>
        </w:numPr>
        <w:spacing w:after="160"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 xml:space="preserve">Panjang Akar Primer </w:t>
      </w:r>
    </w:p>
    <w:p w:rsidR="005125E9" w:rsidRPr="005125E9" w:rsidRDefault="005125E9" w:rsidP="00A91F5D">
      <w:pPr>
        <w:keepNext/>
        <w:spacing w:after="0" w:line="360" w:lineRule="auto"/>
        <w:ind w:left="720" w:firstLine="556"/>
        <w:rPr>
          <w:rFonts w:ascii="Times New Roman" w:eastAsia="Calibri" w:hAnsi="Times New Roman" w:cs="Times New Roman"/>
          <w:sz w:val="24"/>
          <w:szCs w:val="24"/>
        </w:rPr>
      </w:pPr>
      <w:r w:rsidRPr="005125E9">
        <w:rPr>
          <w:rFonts w:ascii="Times New Roman" w:eastAsia="Calibri" w:hAnsi="Times New Roman" w:cs="Times New Roman"/>
          <w:sz w:val="24"/>
          <w:szCs w:val="24"/>
        </w:rPr>
        <w:t xml:space="preserve">Hasil analisis sidik ragam menunjukan adanya pengaruh nyata </w:t>
      </w:r>
      <w:proofErr w:type="gramStart"/>
      <w:r w:rsidRPr="005125E9">
        <w:rPr>
          <w:rFonts w:ascii="Times New Roman" w:eastAsia="Calibri" w:hAnsi="Times New Roman" w:cs="Times New Roman"/>
          <w:sz w:val="24"/>
          <w:szCs w:val="24"/>
        </w:rPr>
        <w:t>pada  perlakuan</w:t>
      </w:r>
      <w:proofErr w:type="gramEnd"/>
      <w:r w:rsidRPr="005125E9">
        <w:rPr>
          <w:rFonts w:ascii="Times New Roman" w:eastAsia="Calibri" w:hAnsi="Times New Roman" w:cs="Times New Roman"/>
          <w:sz w:val="24"/>
          <w:szCs w:val="24"/>
        </w:rPr>
        <w:t xml:space="preserve"> M3 pada variabel panjang akar primer tanaman. </w:t>
      </w:r>
    </w:p>
    <w:p w:rsidR="005125E9" w:rsidRPr="005125E9" w:rsidRDefault="005125E9" w:rsidP="00A91F5D">
      <w:pPr>
        <w:tabs>
          <w:tab w:val="right" w:pos="7938"/>
        </w:tabs>
        <w:spacing w:line="360" w:lineRule="auto"/>
        <w:contextualSpacing/>
        <w:rPr>
          <w:rFonts w:ascii="Times New Roman" w:hAnsi="Times New Roman" w:cs="Times New Roman"/>
          <w:sz w:val="24"/>
          <w:szCs w:val="24"/>
        </w:rPr>
      </w:pPr>
      <w:proofErr w:type="gramStart"/>
      <w:r w:rsidRPr="005125E9">
        <w:rPr>
          <w:rFonts w:ascii="Times New Roman" w:hAnsi="Times New Roman" w:cs="Times New Roman"/>
          <w:sz w:val="24"/>
          <w:szCs w:val="24"/>
        </w:rPr>
        <w:t>Tabel 4.</w:t>
      </w:r>
      <w:proofErr w:type="gramEnd"/>
      <w:r w:rsidRPr="005125E9">
        <w:rPr>
          <w:rFonts w:ascii="Times New Roman" w:hAnsi="Times New Roman" w:cs="Times New Roman"/>
          <w:sz w:val="24"/>
          <w:szCs w:val="24"/>
        </w:rPr>
        <w:t xml:space="preserve"> </w:t>
      </w:r>
      <w:proofErr w:type="gramStart"/>
      <w:r w:rsidRPr="005125E9">
        <w:rPr>
          <w:rFonts w:ascii="Times New Roman" w:hAnsi="Times New Roman" w:cs="Times New Roman"/>
          <w:sz w:val="24"/>
          <w:szCs w:val="24"/>
        </w:rPr>
        <w:t>panjang</w:t>
      </w:r>
      <w:proofErr w:type="gramEnd"/>
      <w:r w:rsidRPr="005125E9">
        <w:rPr>
          <w:rFonts w:ascii="Times New Roman" w:hAnsi="Times New Roman" w:cs="Times New Roman"/>
          <w:sz w:val="24"/>
          <w:szCs w:val="24"/>
        </w:rPr>
        <w:t xml:space="preserve"> akar primer bibit kakao umur 12 MST </w:t>
      </w:r>
      <w:r w:rsidRPr="005125E9">
        <w:rPr>
          <w:rFonts w:ascii="Times New Roman" w:hAnsi="Times New Roman" w:cs="Times New Roman"/>
          <w:sz w:val="24"/>
          <w:szCs w:val="24"/>
        </w:rPr>
        <w:tab/>
      </w:r>
    </w:p>
    <w:tbl>
      <w:tblPr>
        <w:tblStyle w:val="TableGrid"/>
        <w:tblW w:w="0" w:type="auto"/>
        <w:tblInd w:w="1497" w:type="dxa"/>
        <w:tblBorders>
          <w:left w:val="none" w:sz="0" w:space="0" w:color="auto"/>
          <w:right w:val="none" w:sz="0" w:space="0" w:color="auto"/>
          <w:insideV w:val="none" w:sz="0" w:space="0" w:color="auto"/>
        </w:tblBorders>
        <w:tblLook w:val="04A0" w:firstRow="1" w:lastRow="0" w:firstColumn="1" w:lastColumn="0" w:noHBand="0" w:noVBand="1"/>
      </w:tblPr>
      <w:tblGrid>
        <w:gridCol w:w="1209"/>
        <w:gridCol w:w="1836"/>
      </w:tblGrid>
      <w:tr w:rsidR="005125E9" w:rsidRPr="005125E9" w:rsidTr="00F32261">
        <w:tc>
          <w:tcPr>
            <w:tcW w:w="1231" w:type="dxa"/>
            <w:tcBorders>
              <w:bottom w:val="single" w:sz="4" w:space="0" w:color="auto"/>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Perlakuan</w:t>
            </w:r>
          </w:p>
        </w:tc>
        <w:tc>
          <w:tcPr>
            <w:tcW w:w="2268" w:type="dxa"/>
            <w:tcBorders>
              <w:bottom w:val="single" w:sz="4" w:space="0" w:color="auto"/>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Panjang akar primer</w:t>
            </w:r>
          </w:p>
        </w:tc>
      </w:tr>
      <w:tr w:rsidR="005125E9" w:rsidRPr="005125E9" w:rsidTr="00F32261">
        <w:tc>
          <w:tcPr>
            <w:tcW w:w="1231" w:type="dxa"/>
            <w:tcBorders>
              <w:bottom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M0</w:t>
            </w:r>
          </w:p>
        </w:tc>
        <w:tc>
          <w:tcPr>
            <w:tcW w:w="2268" w:type="dxa"/>
            <w:tcBorders>
              <w:bottom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8,90 d</w:t>
            </w:r>
          </w:p>
        </w:tc>
      </w:tr>
      <w:tr w:rsidR="005125E9" w:rsidRPr="005125E9" w:rsidTr="00F32261">
        <w:tc>
          <w:tcPr>
            <w:tcW w:w="1231" w:type="dxa"/>
            <w:tcBorders>
              <w:top w:val="nil"/>
              <w:bottom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M1</w:t>
            </w:r>
          </w:p>
        </w:tc>
        <w:tc>
          <w:tcPr>
            <w:tcW w:w="2268" w:type="dxa"/>
            <w:tcBorders>
              <w:top w:val="nil"/>
              <w:bottom w:val="nil"/>
            </w:tcBorders>
          </w:tcPr>
          <w:p w:rsidR="005125E9" w:rsidRPr="005125E9" w:rsidRDefault="005125E9" w:rsidP="00A91F5D">
            <w:pPr>
              <w:tabs>
                <w:tab w:val="left" w:pos="234"/>
                <w:tab w:val="center" w:pos="1026"/>
              </w:tabs>
              <w:spacing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ab/>
            </w:r>
            <w:r w:rsidRPr="005125E9">
              <w:rPr>
                <w:rFonts w:ascii="Times New Roman" w:hAnsi="Times New Roman" w:cs="Times New Roman"/>
                <w:sz w:val="24"/>
                <w:szCs w:val="24"/>
              </w:rPr>
              <w:tab/>
              <w:t>11,87 b</w:t>
            </w:r>
          </w:p>
        </w:tc>
      </w:tr>
      <w:tr w:rsidR="005125E9" w:rsidRPr="005125E9" w:rsidTr="00F32261">
        <w:tc>
          <w:tcPr>
            <w:tcW w:w="1231" w:type="dxa"/>
            <w:tcBorders>
              <w:top w:val="nil"/>
              <w:bottom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M2</w:t>
            </w:r>
          </w:p>
        </w:tc>
        <w:tc>
          <w:tcPr>
            <w:tcW w:w="2268" w:type="dxa"/>
            <w:tcBorders>
              <w:top w:val="nil"/>
              <w:bottom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10,87 c</w:t>
            </w:r>
          </w:p>
        </w:tc>
      </w:tr>
      <w:tr w:rsidR="005125E9" w:rsidRPr="005125E9" w:rsidTr="00F32261">
        <w:tc>
          <w:tcPr>
            <w:tcW w:w="1231" w:type="dxa"/>
            <w:tcBorders>
              <w:top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M3</w:t>
            </w:r>
          </w:p>
        </w:tc>
        <w:tc>
          <w:tcPr>
            <w:tcW w:w="2268" w:type="dxa"/>
            <w:tcBorders>
              <w:top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13,33 a</w:t>
            </w:r>
          </w:p>
        </w:tc>
      </w:tr>
    </w:tbl>
    <w:p w:rsidR="005125E9" w:rsidRPr="005125E9" w:rsidRDefault="005125E9" w:rsidP="00A91F5D">
      <w:pPr>
        <w:spacing w:line="360" w:lineRule="auto"/>
        <w:ind w:left="426"/>
        <w:contextualSpacing/>
        <w:jc w:val="both"/>
        <w:rPr>
          <w:rFonts w:ascii="Times New Roman" w:hAnsi="Times New Roman" w:cs="Times New Roman"/>
          <w:sz w:val="24"/>
          <w:szCs w:val="24"/>
        </w:rPr>
      </w:pPr>
      <w:r w:rsidRPr="005125E9">
        <w:rPr>
          <w:rFonts w:ascii="Times New Roman" w:hAnsi="Times New Roman" w:cs="Times New Roman"/>
          <w:sz w:val="24"/>
          <w:szCs w:val="24"/>
        </w:rPr>
        <w:t xml:space="preserve">Keterangan: Nilai purata yang diikuti oleh </w:t>
      </w:r>
      <w:proofErr w:type="gramStart"/>
      <w:r w:rsidRPr="005125E9">
        <w:rPr>
          <w:rFonts w:ascii="Times New Roman" w:hAnsi="Times New Roman" w:cs="Times New Roman"/>
          <w:sz w:val="24"/>
          <w:szCs w:val="24"/>
        </w:rPr>
        <w:t>huruf  yang</w:t>
      </w:r>
      <w:proofErr w:type="gramEnd"/>
      <w:r w:rsidRPr="005125E9">
        <w:rPr>
          <w:rFonts w:ascii="Times New Roman" w:hAnsi="Times New Roman" w:cs="Times New Roman"/>
          <w:sz w:val="24"/>
          <w:szCs w:val="24"/>
        </w:rPr>
        <w:t xml:space="preserve"> berbeda pada kolom yang sama menunjukan ada beda nyata </w:t>
      </w:r>
      <w:r w:rsidRPr="005125E9">
        <w:rPr>
          <w:rFonts w:ascii="Times New Roman" w:hAnsi="Times New Roman" w:cs="Times New Roman"/>
          <w:sz w:val="24"/>
          <w:szCs w:val="24"/>
        </w:rPr>
        <w:lastRenderedPageBreak/>
        <w:t>antar perlakuan menurut DMRT taraf 5%.</w:t>
      </w:r>
    </w:p>
    <w:p w:rsidR="005125E9" w:rsidRPr="005125E9" w:rsidRDefault="005125E9" w:rsidP="00A91F5D">
      <w:pPr>
        <w:spacing w:line="360" w:lineRule="auto"/>
        <w:ind w:left="1701" w:hanging="1275"/>
        <w:contextualSpacing/>
        <w:jc w:val="both"/>
        <w:rPr>
          <w:rFonts w:ascii="Times New Roman" w:hAnsi="Times New Roman" w:cs="Times New Roman"/>
          <w:sz w:val="24"/>
          <w:szCs w:val="24"/>
        </w:rPr>
      </w:pPr>
    </w:p>
    <w:p w:rsidR="005125E9" w:rsidRPr="00A91F5D" w:rsidRDefault="005125E9" w:rsidP="00A91F5D">
      <w:pPr>
        <w:tabs>
          <w:tab w:val="left" w:pos="1665"/>
        </w:tabs>
        <w:spacing w:line="360" w:lineRule="auto"/>
        <w:ind w:firstLine="567"/>
        <w:contextualSpacing/>
        <w:jc w:val="both"/>
        <w:rPr>
          <w:rFonts w:ascii="Times New Roman" w:hAnsi="Times New Roman" w:cs="Times New Roman"/>
          <w:sz w:val="24"/>
          <w:szCs w:val="24"/>
        </w:rPr>
      </w:pPr>
      <w:r w:rsidRPr="005125E9">
        <w:rPr>
          <w:rFonts w:ascii="Times New Roman" w:hAnsi="Times New Roman" w:cs="Times New Roman"/>
          <w:sz w:val="24"/>
          <w:szCs w:val="24"/>
        </w:rPr>
        <w:t xml:space="preserve">Hasil uji lanjut dengan DMRT 5% menunjukkan pada perlakuan M3 berpengaruh nyata terhadap perlakuan M2, M1, dan M0 panjang akar tertinggi  terdapat pada perlakuan M3 yaitu sebesar 13,33cm  dan terendah di tunjukkan pada perlakuan M0 yaitu sebesar 8,90cm. </w:t>
      </w:r>
    </w:p>
    <w:p w:rsidR="00A42A5C" w:rsidRPr="00A91F5D" w:rsidRDefault="00A42A5C" w:rsidP="00A91F5D">
      <w:pPr>
        <w:tabs>
          <w:tab w:val="left" w:pos="1665"/>
        </w:tabs>
        <w:spacing w:line="360" w:lineRule="auto"/>
        <w:ind w:firstLine="567"/>
        <w:contextualSpacing/>
        <w:jc w:val="both"/>
        <w:rPr>
          <w:rFonts w:ascii="Times New Roman" w:hAnsi="Times New Roman" w:cs="Times New Roman"/>
          <w:sz w:val="24"/>
          <w:szCs w:val="24"/>
        </w:rPr>
      </w:pPr>
    </w:p>
    <w:p w:rsidR="00A42A5C" w:rsidRPr="00A91F5D" w:rsidRDefault="00A42A5C" w:rsidP="00A91F5D">
      <w:pPr>
        <w:tabs>
          <w:tab w:val="left" w:pos="1665"/>
        </w:tabs>
        <w:spacing w:line="360" w:lineRule="auto"/>
        <w:ind w:firstLine="567"/>
        <w:contextualSpacing/>
        <w:jc w:val="both"/>
        <w:rPr>
          <w:rFonts w:ascii="Times New Roman" w:hAnsi="Times New Roman" w:cs="Times New Roman"/>
          <w:sz w:val="24"/>
          <w:szCs w:val="24"/>
        </w:rPr>
      </w:pPr>
    </w:p>
    <w:p w:rsidR="00A42A5C" w:rsidRPr="00A91F5D" w:rsidRDefault="00A42A5C" w:rsidP="00A91F5D">
      <w:pPr>
        <w:tabs>
          <w:tab w:val="left" w:pos="1665"/>
        </w:tabs>
        <w:spacing w:line="360" w:lineRule="auto"/>
        <w:ind w:firstLine="567"/>
        <w:contextualSpacing/>
        <w:jc w:val="both"/>
        <w:rPr>
          <w:rFonts w:ascii="Times New Roman" w:hAnsi="Times New Roman" w:cs="Times New Roman"/>
          <w:sz w:val="24"/>
          <w:szCs w:val="24"/>
        </w:rPr>
      </w:pPr>
    </w:p>
    <w:p w:rsidR="00A42A5C" w:rsidRPr="00A91F5D" w:rsidRDefault="00A42A5C" w:rsidP="00A91F5D">
      <w:pPr>
        <w:tabs>
          <w:tab w:val="left" w:pos="1665"/>
        </w:tabs>
        <w:spacing w:line="360" w:lineRule="auto"/>
        <w:ind w:firstLine="567"/>
        <w:contextualSpacing/>
        <w:jc w:val="both"/>
        <w:rPr>
          <w:rFonts w:ascii="Times New Roman" w:hAnsi="Times New Roman" w:cs="Times New Roman"/>
          <w:sz w:val="24"/>
          <w:szCs w:val="24"/>
        </w:rPr>
      </w:pPr>
    </w:p>
    <w:p w:rsidR="00A42A5C" w:rsidRPr="00A91F5D" w:rsidRDefault="00A42A5C" w:rsidP="00A91F5D">
      <w:pPr>
        <w:tabs>
          <w:tab w:val="left" w:pos="1665"/>
        </w:tabs>
        <w:spacing w:line="360" w:lineRule="auto"/>
        <w:ind w:firstLine="567"/>
        <w:contextualSpacing/>
        <w:jc w:val="both"/>
        <w:rPr>
          <w:rFonts w:ascii="Times New Roman" w:hAnsi="Times New Roman" w:cs="Times New Roman"/>
          <w:sz w:val="24"/>
          <w:szCs w:val="24"/>
        </w:rPr>
      </w:pPr>
    </w:p>
    <w:p w:rsidR="00A42A5C" w:rsidRPr="00A91F5D" w:rsidRDefault="00A42A5C" w:rsidP="00A91F5D">
      <w:pPr>
        <w:tabs>
          <w:tab w:val="left" w:pos="1665"/>
        </w:tabs>
        <w:spacing w:line="360" w:lineRule="auto"/>
        <w:ind w:firstLine="567"/>
        <w:contextualSpacing/>
        <w:jc w:val="both"/>
        <w:rPr>
          <w:rFonts w:ascii="Times New Roman" w:hAnsi="Times New Roman" w:cs="Times New Roman"/>
          <w:sz w:val="24"/>
          <w:szCs w:val="24"/>
        </w:rPr>
      </w:pPr>
    </w:p>
    <w:p w:rsidR="00A42A5C" w:rsidRPr="00A91F5D" w:rsidRDefault="00A42A5C" w:rsidP="00A91F5D">
      <w:pPr>
        <w:tabs>
          <w:tab w:val="left" w:pos="1665"/>
        </w:tabs>
        <w:spacing w:line="360" w:lineRule="auto"/>
        <w:ind w:firstLine="567"/>
        <w:contextualSpacing/>
        <w:jc w:val="both"/>
        <w:rPr>
          <w:rFonts w:ascii="Times New Roman" w:hAnsi="Times New Roman" w:cs="Times New Roman"/>
          <w:sz w:val="24"/>
          <w:szCs w:val="24"/>
        </w:rPr>
      </w:pPr>
    </w:p>
    <w:p w:rsidR="00A42A5C" w:rsidRPr="005125E9" w:rsidRDefault="00A42A5C" w:rsidP="00A91F5D">
      <w:pPr>
        <w:tabs>
          <w:tab w:val="left" w:pos="1665"/>
        </w:tabs>
        <w:spacing w:line="360" w:lineRule="auto"/>
        <w:ind w:firstLine="567"/>
        <w:contextualSpacing/>
        <w:jc w:val="both"/>
        <w:rPr>
          <w:rFonts w:ascii="Times New Roman" w:hAnsi="Times New Roman" w:cs="Times New Roman"/>
          <w:sz w:val="24"/>
          <w:szCs w:val="24"/>
        </w:rPr>
      </w:pPr>
    </w:p>
    <w:p w:rsidR="005125E9" w:rsidRPr="005125E9" w:rsidRDefault="005125E9" w:rsidP="00A91F5D">
      <w:pPr>
        <w:numPr>
          <w:ilvl w:val="0"/>
          <w:numId w:val="13"/>
        </w:numPr>
        <w:spacing w:after="160"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 xml:space="preserve">Volume Akar </w:t>
      </w:r>
    </w:p>
    <w:p w:rsidR="00A42A5C" w:rsidRPr="00A91F5D" w:rsidRDefault="005125E9" w:rsidP="00A91F5D">
      <w:pPr>
        <w:keepNext/>
        <w:spacing w:after="0" w:line="360" w:lineRule="auto"/>
        <w:ind w:firstLine="567"/>
        <w:rPr>
          <w:rFonts w:ascii="Times New Roman" w:eastAsia="Calibri" w:hAnsi="Times New Roman" w:cs="Times New Roman"/>
          <w:sz w:val="24"/>
          <w:szCs w:val="24"/>
        </w:rPr>
      </w:pPr>
      <w:r w:rsidRPr="005125E9">
        <w:rPr>
          <w:rFonts w:ascii="Times New Roman" w:eastAsia="Calibri" w:hAnsi="Times New Roman" w:cs="Times New Roman"/>
          <w:sz w:val="24"/>
          <w:szCs w:val="24"/>
        </w:rPr>
        <w:lastRenderedPageBreak/>
        <w:t xml:space="preserve">Hasil analisis sidik ragam menunjukan adanya pengaruh nyata </w:t>
      </w:r>
      <w:proofErr w:type="gramStart"/>
      <w:r w:rsidRPr="005125E9">
        <w:rPr>
          <w:rFonts w:ascii="Times New Roman" w:eastAsia="Calibri" w:hAnsi="Times New Roman" w:cs="Times New Roman"/>
          <w:sz w:val="24"/>
          <w:szCs w:val="24"/>
        </w:rPr>
        <w:t>pada  perlakuan</w:t>
      </w:r>
      <w:proofErr w:type="gramEnd"/>
      <w:r w:rsidRPr="005125E9">
        <w:rPr>
          <w:rFonts w:ascii="Times New Roman" w:eastAsia="Calibri" w:hAnsi="Times New Roman" w:cs="Times New Roman"/>
          <w:sz w:val="24"/>
          <w:szCs w:val="24"/>
        </w:rPr>
        <w:t xml:space="preserve"> M3 pada variabel volume akar tanaman.</w:t>
      </w:r>
    </w:p>
    <w:p w:rsidR="005125E9" w:rsidRPr="00A91F5D" w:rsidRDefault="005125E9" w:rsidP="00A91F5D">
      <w:pPr>
        <w:keepNext/>
        <w:spacing w:after="0" w:line="360" w:lineRule="auto"/>
        <w:rPr>
          <w:rFonts w:ascii="Times New Roman" w:hAnsi="Times New Roman" w:cs="Times New Roman"/>
          <w:sz w:val="24"/>
          <w:szCs w:val="24"/>
        </w:rPr>
      </w:pPr>
      <w:proofErr w:type="gramStart"/>
      <w:r w:rsidRPr="005125E9">
        <w:rPr>
          <w:rFonts w:ascii="Times New Roman" w:hAnsi="Times New Roman" w:cs="Times New Roman"/>
          <w:sz w:val="24"/>
          <w:szCs w:val="24"/>
        </w:rPr>
        <w:t>Tabel 5.</w:t>
      </w:r>
      <w:proofErr w:type="gramEnd"/>
      <w:r w:rsidRPr="005125E9">
        <w:rPr>
          <w:rFonts w:ascii="Times New Roman" w:hAnsi="Times New Roman" w:cs="Times New Roman"/>
          <w:sz w:val="24"/>
          <w:szCs w:val="24"/>
        </w:rPr>
        <w:t xml:space="preserve"> Volume Akar bibit kakao umur 12 MST </w:t>
      </w:r>
    </w:p>
    <w:tbl>
      <w:tblPr>
        <w:tblStyle w:val="TableGrid"/>
        <w:tblpPr w:leftFromText="180" w:rightFromText="180" w:vertAnchor="text" w:horzAnchor="margin" w:tblpY="11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60"/>
        <w:gridCol w:w="1585"/>
      </w:tblGrid>
      <w:tr w:rsidR="00F73369" w:rsidRPr="005125E9" w:rsidTr="00F73369">
        <w:tc>
          <w:tcPr>
            <w:tcW w:w="1460" w:type="dxa"/>
            <w:tcBorders>
              <w:bottom w:val="single" w:sz="4" w:space="0" w:color="auto"/>
            </w:tcBorders>
          </w:tcPr>
          <w:p w:rsidR="00F73369" w:rsidRPr="005125E9" w:rsidRDefault="00F73369" w:rsidP="00A91F5D">
            <w:pPr>
              <w:spacing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 xml:space="preserve">Perlakuan </w:t>
            </w:r>
          </w:p>
        </w:tc>
        <w:tc>
          <w:tcPr>
            <w:tcW w:w="1585" w:type="dxa"/>
            <w:tcBorders>
              <w:bottom w:val="single" w:sz="4" w:space="0" w:color="auto"/>
            </w:tcBorders>
          </w:tcPr>
          <w:p w:rsidR="00F73369" w:rsidRPr="005125E9" w:rsidRDefault="00F73369" w:rsidP="00A91F5D">
            <w:pPr>
              <w:spacing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 xml:space="preserve">Volume akar </w:t>
            </w:r>
          </w:p>
        </w:tc>
      </w:tr>
      <w:tr w:rsidR="00F73369" w:rsidRPr="005125E9" w:rsidTr="00F73369">
        <w:tc>
          <w:tcPr>
            <w:tcW w:w="1460" w:type="dxa"/>
            <w:tcBorders>
              <w:bottom w:val="nil"/>
            </w:tcBorders>
          </w:tcPr>
          <w:p w:rsidR="00F73369" w:rsidRPr="005125E9" w:rsidRDefault="00F73369" w:rsidP="00A91F5D">
            <w:pPr>
              <w:spacing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M0</w:t>
            </w:r>
          </w:p>
        </w:tc>
        <w:tc>
          <w:tcPr>
            <w:tcW w:w="1585" w:type="dxa"/>
            <w:tcBorders>
              <w:bottom w:val="nil"/>
            </w:tcBorders>
          </w:tcPr>
          <w:p w:rsidR="00F73369" w:rsidRPr="005125E9" w:rsidRDefault="00F73369" w:rsidP="00A91F5D">
            <w:pPr>
              <w:spacing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3,61 c</w:t>
            </w:r>
          </w:p>
        </w:tc>
      </w:tr>
      <w:tr w:rsidR="00F73369" w:rsidRPr="005125E9" w:rsidTr="00F73369">
        <w:tc>
          <w:tcPr>
            <w:tcW w:w="1460" w:type="dxa"/>
            <w:tcBorders>
              <w:top w:val="nil"/>
              <w:bottom w:val="nil"/>
            </w:tcBorders>
          </w:tcPr>
          <w:p w:rsidR="00F73369" w:rsidRPr="005125E9" w:rsidRDefault="00F73369" w:rsidP="00A91F5D">
            <w:pPr>
              <w:spacing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M1</w:t>
            </w:r>
          </w:p>
        </w:tc>
        <w:tc>
          <w:tcPr>
            <w:tcW w:w="1585" w:type="dxa"/>
            <w:tcBorders>
              <w:top w:val="nil"/>
              <w:bottom w:val="nil"/>
            </w:tcBorders>
          </w:tcPr>
          <w:p w:rsidR="00F73369" w:rsidRPr="005125E9" w:rsidRDefault="00F73369" w:rsidP="00A91F5D">
            <w:pPr>
              <w:spacing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3,63 c</w:t>
            </w:r>
          </w:p>
        </w:tc>
      </w:tr>
      <w:tr w:rsidR="00F73369" w:rsidRPr="005125E9" w:rsidTr="00F73369">
        <w:tc>
          <w:tcPr>
            <w:tcW w:w="1460" w:type="dxa"/>
            <w:tcBorders>
              <w:top w:val="nil"/>
              <w:bottom w:val="nil"/>
            </w:tcBorders>
          </w:tcPr>
          <w:p w:rsidR="00F73369" w:rsidRPr="005125E9" w:rsidRDefault="00F73369" w:rsidP="00A91F5D">
            <w:pPr>
              <w:spacing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M2</w:t>
            </w:r>
          </w:p>
        </w:tc>
        <w:tc>
          <w:tcPr>
            <w:tcW w:w="1585" w:type="dxa"/>
            <w:tcBorders>
              <w:top w:val="nil"/>
              <w:bottom w:val="nil"/>
            </w:tcBorders>
          </w:tcPr>
          <w:p w:rsidR="00F73369" w:rsidRPr="005125E9" w:rsidRDefault="00F73369" w:rsidP="00A91F5D">
            <w:pPr>
              <w:spacing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6,57 b</w:t>
            </w:r>
          </w:p>
        </w:tc>
      </w:tr>
      <w:tr w:rsidR="00F73369" w:rsidRPr="005125E9" w:rsidTr="00F73369">
        <w:tc>
          <w:tcPr>
            <w:tcW w:w="1460" w:type="dxa"/>
            <w:tcBorders>
              <w:top w:val="nil"/>
            </w:tcBorders>
          </w:tcPr>
          <w:p w:rsidR="00F73369" w:rsidRPr="005125E9" w:rsidRDefault="00F73369" w:rsidP="00A91F5D">
            <w:pPr>
              <w:spacing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M3</w:t>
            </w:r>
          </w:p>
        </w:tc>
        <w:tc>
          <w:tcPr>
            <w:tcW w:w="1585" w:type="dxa"/>
            <w:tcBorders>
              <w:top w:val="nil"/>
            </w:tcBorders>
          </w:tcPr>
          <w:p w:rsidR="00F73369" w:rsidRPr="005125E9" w:rsidRDefault="00F73369" w:rsidP="00A91F5D">
            <w:pPr>
              <w:spacing w:line="360" w:lineRule="auto"/>
              <w:contextualSpacing/>
              <w:rPr>
                <w:rFonts w:ascii="Times New Roman" w:hAnsi="Times New Roman" w:cs="Times New Roman"/>
                <w:sz w:val="24"/>
                <w:szCs w:val="24"/>
              </w:rPr>
            </w:pPr>
            <w:r w:rsidRPr="005125E9">
              <w:rPr>
                <w:rFonts w:ascii="Times New Roman" w:hAnsi="Times New Roman" w:cs="Times New Roman"/>
                <w:sz w:val="24"/>
                <w:szCs w:val="24"/>
              </w:rPr>
              <w:t>10,00 a</w:t>
            </w:r>
          </w:p>
        </w:tc>
      </w:tr>
    </w:tbl>
    <w:p w:rsidR="00A42A5C" w:rsidRPr="00A91F5D" w:rsidRDefault="00A42A5C" w:rsidP="00A91F5D">
      <w:pPr>
        <w:keepNext/>
        <w:spacing w:after="0" w:line="360" w:lineRule="auto"/>
        <w:rPr>
          <w:rFonts w:ascii="Times New Roman" w:hAnsi="Times New Roman" w:cs="Times New Roman"/>
          <w:sz w:val="24"/>
          <w:szCs w:val="24"/>
        </w:rPr>
      </w:pPr>
    </w:p>
    <w:p w:rsidR="00A42A5C" w:rsidRPr="005125E9" w:rsidRDefault="00A42A5C" w:rsidP="00A91F5D">
      <w:pPr>
        <w:keepNext/>
        <w:spacing w:after="0" w:line="360" w:lineRule="auto"/>
        <w:rPr>
          <w:rFonts w:ascii="Times New Roman" w:eastAsia="Calibri" w:hAnsi="Times New Roman" w:cs="Times New Roman"/>
          <w:sz w:val="24"/>
          <w:szCs w:val="24"/>
        </w:rPr>
      </w:pPr>
    </w:p>
    <w:p w:rsidR="00A42A5C" w:rsidRPr="00A91F5D" w:rsidRDefault="005125E9" w:rsidP="00A91F5D">
      <w:pPr>
        <w:spacing w:line="360" w:lineRule="auto"/>
        <w:ind w:left="2127" w:hanging="2127"/>
        <w:contextualSpacing/>
        <w:jc w:val="both"/>
        <w:rPr>
          <w:rFonts w:ascii="Times New Roman" w:hAnsi="Times New Roman" w:cs="Times New Roman"/>
          <w:sz w:val="24"/>
          <w:szCs w:val="24"/>
        </w:rPr>
      </w:pPr>
      <w:r w:rsidRPr="005125E9">
        <w:rPr>
          <w:rFonts w:ascii="Times New Roman" w:hAnsi="Times New Roman" w:cs="Times New Roman"/>
          <w:sz w:val="24"/>
          <w:szCs w:val="24"/>
        </w:rPr>
        <w:t xml:space="preserve">             </w:t>
      </w:r>
    </w:p>
    <w:p w:rsidR="00F73369" w:rsidRPr="00A91F5D" w:rsidRDefault="00F73369" w:rsidP="00A91F5D">
      <w:pPr>
        <w:spacing w:line="360" w:lineRule="auto"/>
        <w:contextualSpacing/>
        <w:jc w:val="both"/>
        <w:rPr>
          <w:rFonts w:ascii="Times New Roman" w:hAnsi="Times New Roman" w:cs="Times New Roman"/>
          <w:sz w:val="24"/>
          <w:szCs w:val="24"/>
        </w:rPr>
      </w:pPr>
    </w:p>
    <w:p w:rsidR="00F73369" w:rsidRPr="00A91F5D" w:rsidRDefault="00F73369" w:rsidP="00A91F5D">
      <w:pPr>
        <w:spacing w:line="360" w:lineRule="auto"/>
        <w:contextualSpacing/>
        <w:jc w:val="both"/>
        <w:rPr>
          <w:rFonts w:ascii="Times New Roman" w:hAnsi="Times New Roman" w:cs="Times New Roman"/>
          <w:sz w:val="24"/>
          <w:szCs w:val="24"/>
        </w:rPr>
      </w:pPr>
    </w:p>
    <w:p w:rsidR="00F73369" w:rsidRPr="00A91F5D" w:rsidRDefault="00F73369" w:rsidP="00A91F5D">
      <w:pPr>
        <w:spacing w:line="360" w:lineRule="auto"/>
        <w:contextualSpacing/>
        <w:jc w:val="both"/>
        <w:rPr>
          <w:rFonts w:ascii="Times New Roman" w:hAnsi="Times New Roman" w:cs="Times New Roman"/>
          <w:sz w:val="24"/>
          <w:szCs w:val="24"/>
        </w:rPr>
      </w:pPr>
    </w:p>
    <w:p w:rsidR="005125E9" w:rsidRPr="005125E9" w:rsidRDefault="005125E9" w:rsidP="00A91F5D">
      <w:pPr>
        <w:spacing w:line="360" w:lineRule="auto"/>
        <w:contextualSpacing/>
        <w:jc w:val="both"/>
        <w:rPr>
          <w:rFonts w:ascii="Times New Roman" w:hAnsi="Times New Roman" w:cs="Times New Roman"/>
          <w:sz w:val="24"/>
          <w:szCs w:val="24"/>
        </w:rPr>
      </w:pPr>
      <w:r w:rsidRPr="005125E9">
        <w:rPr>
          <w:rFonts w:ascii="Times New Roman" w:hAnsi="Times New Roman" w:cs="Times New Roman"/>
          <w:sz w:val="24"/>
          <w:szCs w:val="24"/>
        </w:rPr>
        <w:t xml:space="preserve">Keterangan: Nilai purata yang diikuti oleh huruf yang berbeda pada kolom yang </w:t>
      </w:r>
      <w:proofErr w:type="gramStart"/>
      <w:r w:rsidRPr="005125E9">
        <w:rPr>
          <w:rFonts w:ascii="Times New Roman" w:hAnsi="Times New Roman" w:cs="Times New Roman"/>
          <w:sz w:val="24"/>
          <w:szCs w:val="24"/>
        </w:rPr>
        <w:t>sama</w:t>
      </w:r>
      <w:proofErr w:type="gramEnd"/>
      <w:r w:rsidRPr="005125E9">
        <w:rPr>
          <w:rFonts w:ascii="Times New Roman" w:hAnsi="Times New Roman" w:cs="Times New Roman"/>
          <w:sz w:val="24"/>
          <w:szCs w:val="24"/>
        </w:rPr>
        <w:t xml:space="preserve"> menunjukan ada beda nyata antar perlakuan menurut DMRT taraf 5%.</w:t>
      </w:r>
    </w:p>
    <w:p w:rsidR="005125E9" w:rsidRPr="005125E9" w:rsidRDefault="005125E9" w:rsidP="00A91F5D">
      <w:pPr>
        <w:spacing w:line="360" w:lineRule="auto"/>
        <w:ind w:left="1985" w:hanging="1985"/>
        <w:contextualSpacing/>
        <w:jc w:val="both"/>
        <w:rPr>
          <w:rFonts w:ascii="Times New Roman" w:hAnsi="Times New Roman" w:cs="Times New Roman"/>
          <w:sz w:val="24"/>
          <w:szCs w:val="24"/>
        </w:rPr>
      </w:pPr>
    </w:p>
    <w:p w:rsidR="005125E9" w:rsidRPr="005125E9" w:rsidRDefault="005125E9" w:rsidP="00A91F5D">
      <w:pPr>
        <w:tabs>
          <w:tab w:val="left" w:pos="1665"/>
        </w:tabs>
        <w:spacing w:line="360" w:lineRule="auto"/>
        <w:ind w:firstLine="556"/>
        <w:contextualSpacing/>
        <w:jc w:val="both"/>
        <w:rPr>
          <w:rFonts w:ascii="Times New Roman" w:hAnsi="Times New Roman" w:cs="Times New Roman"/>
          <w:sz w:val="24"/>
          <w:szCs w:val="24"/>
        </w:rPr>
      </w:pPr>
      <w:proofErr w:type="gramStart"/>
      <w:r w:rsidRPr="005125E9">
        <w:rPr>
          <w:rFonts w:ascii="Times New Roman" w:hAnsi="Times New Roman" w:cs="Times New Roman"/>
          <w:sz w:val="24"/>
          <w:szCs w:val="24"/>
        </w:rPr>
        <w:t>Hasil uji lanjut dengan DMRT 5% menunjukan pada perlakuan M3 berpengaruh nyata terhadap perlakuan M2, M1, dan M0.</w:t>
      </w:r>
      <w:proofErr w:type="gramEnd"/>
      <w:r w:rsidRPr="005125E9">
        <w:rPr>
          <w:rFonts w:ascii="Times New Roman" w:hAnsi="Times New Roman" w:cs="Times New Roman"/>
          <w:sz w:val="24"/>
          <w:szCs w:val="24"/>
        </w:rPr>
        <w:t xml:space="preserve"> Volume akar tertinggi terdapat pada perlakuan M3 yaitu sebesar </w:t>
      </w:r>
      <w:proofErr w:type="gramStart"/>
      <w:r w:rsidRPr="005125E9">
        <w:rPr>
          <w:rFonts w:ascii="Times New Roman" w:hAnsi="Times New Roman" w:cs="Times New Roman"/>
          <w:sz w:val="24"/>
          <w:szCs w:val="24"/>
        </w:rPr>
        <w:t>10,00mm  dan</w:t>
      </w:r>
      <w:proofErr w:type="gramEnd"/>
      <w:r w:rsidRPr="005125E9">
        <w:rPr>
          <w:rFonts w:ascii="Times New Roman" w:hAnsi="Times New Roman" w:cs="Times New Roman"/>
          <w:sz w:val="24"/>
          <w:szCs w:val="24"/>
        </w:rPr>
        <w:t xml:space="preserve"> terendah di tunjukkan pada perlakuan M0 yaitu sebesar 3,61mm.    </w:t>
      </w:r>
    </w:p>
    <w:p w:rsidR="005125E9" w:rsidRPr="005125E9" w:rsidRDefault="005125E9" w:rsidP="00A91F5D">
      <w:pPr>
        <w:tabs>
          <w:tab w:val="left" w:pos="1665"/>
        </w:tabs>
        <w:spacing w:line="360" w:lineRule="auto"/>
        <w:ind w:left="720" w:firstLine="556"/>
        <w:contextualSpacing/>
        <w:jc w:val="both"/>
        <w:rPr>
          <w:rFonts w:ascii="Times New Roman" w:hAnsi="Times New Roman" w:cs="Times New Roman"/>
          <w:sz w:val="24"/>
          <w:szCs w:val="24"/>
        </w:rPr>
      </w:pPr>
    </w:p>
    <w:p w:rsidR="005125E9" w:rsidRPr="005125E9" w:rsidRDefault="005125E9" w:rsidP="00A91F5D">
      <w:pPr>
        <w:numPr>
          <w:ilvl w:val="0"/>
          <w:numId w:val="13"/>
        </w:numPr>
        <w:tabs>
          <w:tab w:val="left" w:pos="1665"/>
        </w:tabs>
        <w:spacing w:line="360" w:lineRule="auto"/>
        <w:contextualSpacing/>
        <w:jc w:val="both"/>
        <w:rPr>
          <w:rFonts w:ascii="Times New Roman" w:hAnsi="Times New Roman" w:cs="Times New Roman"/>
          <w:sz w:val="24"/>
          <w:szCs w:val="24"/>
        </w:rPr>
      </w:pPr>
      <w:r w:rsidRPr="005125E9">
        <w:rPr>
          <w:rFonts w:ascii="Times New Roman" w:hAnsi="Times New Roman" w:cs="Times New Roman"/>
          <w:sz w:val="24"/>
          <w:szCs w:val="24"/>
        </w:rPr>
        <w:t>Bobot Segar</w:t>
      </w:r>
    </w:p>
    <w:p w:rsidR="009B1F0E" w:rsidRPr="00A91F5D" w:rsidRDefault="005125E9" w:rsidP="00A91F5D">
      <w:pPr>
        <w:keepNext/>
        <w:spacing w:after="0" w:line="360" w:lineRule="auto"/>
        <w:ind w:firstLine="556"/>
        <w:rPr>
          <w:rFonts w:ascii="Times New Roman" w:eastAsia="Calibri" w:hAnsi="Times New Roman" w:cs="Times New Roman"/>
          <w:sz w:val="24"/>
          <w:szCs w:val="24"/>
        </w:rPr>
      </w:pPr>
      <w:r w:rsidRPr="005125E9">
        <w:rPr>
          <w:rFonts w:ascii="Times New Roman" w:eastAsia="Calibri" w:hAnsi="Times New Roman" w:cs="Times New Roman"/>
          <w:sz w:val="24"/>
          <w:szCs w:val="24"/>
        </w:rPr>
        <w:t xml:space="preserve">Hasil analisis sidik ragam menunjukan adanya pengaruh nyata </w:t>
      </w:r>
      <w:proofErr w:type="gramStart"/>
      <w:r w:rsidRPr="005125E9">
        <w:rPr>
          <w:rFonts w:ascii="Times New Roman" w:eastAsia="Calibri" w:hAnsi="Times New Roman" w:cs="Times New Roman"/>
          <w:sz w:val="24"/>
          <w:szCs w:val="24"/>
        </w:rPr>
        <w:t>pada  perlakuan</w:t>
      </w:r>
      <w:proofErr w:type="gramEnd"/>
      <w:r w:rsidRPr="005125E9">
        <w:rPr>
          <w:rFonts w:ascii="Times New Roman" w:eastAsia="Calibri" w:hAnsi="Times New Roman" w:cs="Times New Roman"/>
          <w:sz w:val="24"/>
          <w:szCs w:val="24"/>
        </w:rPr>
        <w:t xml:space="preserve"> M3 pada variabel bobot segar tanaman.</w:t>
      </w:r>
    </w:p>
    <w:p w:rsidR="005125E9" w:rsidRPr="005125E9" w:rsidRDefault="005125E9" w:rsidP="00A91F5D">
      <w:pPr>
        <w:keepNext/>
        <w:spacing w:after="0" w:line="360" w:lineRule="auto"/>
        <w:rPr>
          <w:rFonts w:ascii="Times New Roman" w:eastAsia="Calibri" w:hAnsi="Times New Roman" w:cs="Times New Roman"/>
          <w:sz w:val="24"/>
          <w:szCs w:val="24"/>
        </w:rPr>
      </w:pPr>
      <w:proofErr w:type="gramStart"/>
      <w:r w:rsidRPr="005125E9">
        <w:rPr>
          <w:rFonts w:ascii="Times New Roman" w:hAnsi="Times New Roman" w:cs="Times New Roman"/>
          <w:sz w:val="24"/>
          <w:szCs w:val="24"/>
        </w:rPr>
        <w:t>Tabel 6.</w:t>
      </w:r>
      <w:proofErr w:type="gramEnd"/>
      <w:r w:rsidRPr="005125E9">
        <w:rPr>
          <w:rFonts w:ascii="Times New Roman" w:hAnsi="Times New Roman" w:cs="Times New Roman"/>
          <w:sz w:val="24"/>
          <w:szCs w:val="24"/>
        </w:rPr>
        <w:t xml:space="preserve"> Bobot </w:t>
      </w:r>
      <w:proofErr w:type="gramStart"/>
      <w:r w:rsidRPr="005125E9">
        <w:rPr>
          <w:rFonts w:ascii="Times New Roman" w:hAnsi="Times New Roman" w:cs="Times New Roman"/>
          <w:sz w:val="24"/>
          <w:szCs w:val="24"/>
        </w:rPr>
        <w:t>segar</w:t>
      </w:r>
      <w:proofErr w:type="gramEnd"/>
      <w:r w:rsidRPr="005125E9">
        <w:rPr>
          <w:rFonts w:ascii="Times New Roman" w:hAnsi="Times New Roman" w:cs="Times New Roman"/>
          <w:sz w:val="24"/>
          <w:szCs w:val="24"/>
        </w:rPr>
        <w:t xml:space="preserve"> bibit kakao umur 12 MST </w:t>
      </w:r>
    </w:p>
    <w:tbl>
      <w:tblPr>
        <w:tblStyle w:val="TableGrid"/>
        <w:tblW w:w="0" w:type="auto"/>
        <w:tblInd w:w="690" w:type="dxa"/>
        <w:tblBorders>
          <w:left w:val="none" w:sz="0" w:space="0" w:color="auto"/>
          <w:right w:val="none" w:sz="0" w:space="0" w:color="auto"/>
          <w:insideV w:val="none" w:sz="0" w:space="0" w:color="auto"/>
        </w:tblBorders>
        <w:tblLook w:val="04A0" w:firstRow="1" w:lastRow="0" w:firstColumn="1" w:lastColumn="0" w:noHBand="0" w:noVBand="1"/>
      </w:tblPr>
      <w:tblGrid>
        <w:gridCol w:w="1228"/>
        <w:gridCol w:w="1382"/>
      </w:tblGrid>
      <w:tr w:rsidR="005125E9" w:rsidRPr="005125E9" w:rsidTr="009B1F0E">
        <w:tc>
          <w:tcPr>
            <w:tcW w:w="1228" w:type="dxa"/>
            <w:tcBorders>
              <w:bottom w:val="single" w:sz="4" w:space="0" w:color="auto"/>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Perlakuan</w:t>
            </w:r>
          </w:p>
        </w:tc>
        <w:tc>
          <w:tcPr>
            <w:tcW w:w="1382" w:type="dxa"/>
            <w:tcBorders>
              <w:bottom w:val="single" w:sz="4" w:space="0" w:color="auto"/>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Bobot segar</w:t>
            </w:r>
          </w:p>
        </w:tc>
      </w:tr>
      <w:tr w:rsidR="005125E9" w:rsidRPr="005125E9" w:rsidTr="009B1F0E">
        <w:tc>
          <w:tcPr>
            <w:tcW w:w="1228" w:type="dxa"/>
            <w:tcBorders>
              <w:bottom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lastRenderedPageBreak/>
              <w:t>M0</w:t>
            </w:r>
          </w:p>
        </w:tc>
        <w:tc>
          <w:tcPr>
            <w:tcW w:w="1382" w:type="dxa"/>
            <w:tcBorders>
              <w:bottom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27,00 c</w:t>
            </w:r>
          </w:p>
        </w:tc>
      </w:tr>
      <w:tr w:rsidR="005125E9" w:rsidRPr="005125E9" w:rsidTr="009B1F0E">
        <w:tc>
          <w:tcPr>
            <w:tcW w:w="1228" w:type="dxa"/>
            <w:tcBorders>
              <w:top w:val="nil"/>
              <w:bottom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M1</w:t>
            </w:r>
          </w:p>
        </w:tc>
        <w:tc>
          <w:tcPr>
            <w:tcW w:w="1382" w:type="dxa"/>
            <w:tcBorders>
              <w:top w:val="nil"/>
              <w:bottom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27,33 c</w:t>
            </w:r>
          </w:p>
        </w:tc>
      </w:tr>
      <w:tr w:rsidR="005125E9" w:rsidRPr="005125E9" w:rsidTr="009B1F0E">
        <w:tc>
          <w:tcPr>
            <w:tcW w:w="1228" w:type="dxa"/>
            <w:tcBorders>
              <w:top w:val="nil"/>
              <w:bottom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M2</w:t>
            </w:r>
          </w:p>
        </w:tc>
        <w:tc>
          <w:tcPr>
            <w:tcW w:w="1382" w:type="dxa"/>
            <w:tcBorders>
              <w:top w:val="nil"/>
              <w:bottom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44,67 b</w:t>
            </w:r>
          </w:p>
        </w:tc>
      </w:tr>
      <w:tr w:rsidR="005125E9" w:rsidRPr="005125E9" w:rsidTr="009B1F0E">
        <w:tc>
          <w:tcPr>
            <w:tcW w:w="1228" w:type="dxa"/>
            <w:tcBorders>
              <w:top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M3</w:t>
            </w:r>
          </w:p>
        </w:tc>
        <w:tc>
          <w:tcPr>
            <w:tcW w:w="1382" w:type="dxa"/>
            <w:tcBorders>
              <w:top w:val="nil"/>
            </w:tcBorders>
          </w:tcPr>
          <w:p w:rsidR="005125E9" w:rsidRPr="005125E9" w:rsidRDefault="005125E9"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58,67 a</w:t>
            </w:r>
          </w:p>
        </w:tc>
      </w:tr>
    </w:tbl>
    <w:p w:rsidR="005125E9" w:rsidRPr="005125E9" w:rsidRDefault="005125E9" w:rsidP="00A91F5D">
      <w:pPr>
        <w:tabs>
          <w:tab w:val="left" w:pos="7655"/>
        </w:tabs>
        <w:spacing w:line="360" w:lineRule="auto"/>
        <w:ind w:left="709" w:right="283"/>
        <w:contextualSpacing/>
        <w:jc w:val="both"/>
        <w:rPr>
          <w:rFonts w:ascii="Times New Roman" w:hAnsi="Times New Roman" w:cs="Times New Roman"/>
          <w:sz w:val="24"/>
          <w:szCs w:val="24"/>
        </w:rPr>
      </w:pPr>
      <w:r w:rsidRPr="005125E9">
        <w:rPr>
          <w:rFonts w:ascii="Times New Roman" w:hAnsi="Times New Roman" w:cs="Times New Roman"/>
          <w:sz w:val="24"/>
          <w:szCs w:val="24"/>
        </w:rPr>
        <w:t xml:space="preserve">Keterangan: Nilai purata yang diikuti oleh huruf yang berbeda pada kolom yang </w:t>
      </w:r>
      <w:proofErr w:type="gramStart"/>
      <w:r w:rsidRPr="005125E9">
        <w:rPr>
          <w:rFonts w:ascii="Times New Roman" w:hAnsi="Times New Roman" w:cs="Times New Roman"/>
          <w:sz w:val="24"/>
          <w:szCs w:val="24"/>
        </w:rPr>
        <w:t>sama</w:t>
      </w:r>
      <w:proofErr w:type="gramEnd"/>
      <w:r w:rsidRPr="005125E9">
        <w:rPr>
          <w:rFonts w:ascii="Times New Roman" w:hAnsi="Times New Roman" w:cs="Times New Roman"/>
          <w:sz w:val="24"/>
          <w:szCs w:val="24"/>
        </w:rPr>
        <w:t xml:space="preserve"> menunjukan ada beda nyata antar perlakuan menurut DMRT taraf 5%.</w:t>
      </w:r>
    </w:p>
    <w:p w:rsidR="005125E9" w:rsidRPr="005125E9" w:rsidRDefault="005125E9" w:rsidP="00A91F5D">
      <w:pPr>
        <w:tabs>
          <w:tab w:val="left" w:pos="7655"/>
        </w:tabs>
        <w:spacing w:line="360" w:lineRule="auto"/>
        <w:ind w:left="1985" w:right="283" w:hanging="1276"/>
        <w:contextualSpacing/>
        <w:jc w:val="both"/>
        <w:rPr>
          <w:rFonts w:ascii="Times New Roman" w:hAnsi="Times New Roman" w:cs="Times New Roman"/>
          <w:sz w:val="24"/>
          <w:szCs w:val="24"/>
        </w:rPr>
      </w:pPr>
    </w:p>
    <w:p w:rsidR="005125E9" w:rsidRPr="005125E9" w:rsidRDefault="005125E9" w:rsidP="00A91F5D">
      <w:pPr>
        <w:tabs>
          <w:tab w:val="left" w:pos="1665"/>
        </w:tabs>
        <w:spacing w:line="360" w:lineRule="auto"/>
        <w:ind w:firstLine="556"/>
        <w:contextualSpacing/>
        <w:jc w:val="both"/>
        <w:rPr>
          <w:rFonts w:ascii="Times New Roman" w:hAnsi="Times New Roman" w:cs="Times New Roman"/>
          <w:sz w:val="24"/>
          <w:szCs w:val="24"/>
        </w:rPr>
      </w:pPr>
      <w:proofErr w:type="gramStart"/>
      <w:r w:rsidRPr="005125E9">
        <w:rPr>
          <w:rFonts w:ascii="Times New Roman" w:hAnsi="Times New Roman" w:cs="Times New Roman"/>
          <w:sz w:val="24"/>
          <w:szCs w:val="24"/>
        </w:rPr>
        <w:t>Hasil uji lanjut dengan DMRT taraf 5% menunjukan pada perlakuan M3 berpengaruh nyata terhadap perlakuan M2, M1, dan M0.</w:t>
      </w:r>
      <w:proofErr w:type="gramEnd"/>
      <w:r w:rsidRPr="005125E9">
        <w:rPr>
          <w:rFonts w:ascii="Times New Roman" w:hAnsi="Times New Roman" w:cs="Times New Roman"/>
          <w:sz w:val="24"/>
          <w:szCs w:val="24"/>
        </w:rPr>
        <w:t xml:space="preserve"> </w:t>
      </w:r>
      <w:proofErr w:type="gramStart"/>
      <w:r w:rsidRPr="005125E9">
        <w:rPr>
          <w:rFonts w:ascii="Times New Roman" w:hAnsi="Times New Roman" w:cs="Times New Roman"/>
          <w:sz w:val="24"/>
          <w:szCs w:val="24"/>
        </w:rPr>
        <w:t>bobot</w:t>
      </w:r>
      <w:proofErr w:type="gramEnd"/>
      <w:r w:rsidRPr="005125E9">
        <w:rPr>
          <w:rFonts w:ascii="Times New Roman" w:hAnsi="Times New Roman" w:cs="Times New Roman"/>
          <w:sz w:val="24"/>
          <w:szCs w:val="24"/>
        </w:rPr>
        <w:t xml:space="preserve"> segar  tertinggi terdapat pada perlakuan M3 yaitu sebesar 58,67gram  dan terendah di tunjukkan pada perlakuan M0 yaitu sebesar 27,00gram. </w:t>
      </w:r>
    </w:p>
    <w:p w:rsidR="005125E9" w:rsidRPr="005125E9" w:rsidRDefault="005125E9" w:rsidP="00A91F5D">
      <w:pPr>
        <w:tabs>
          <w:tab w:val="left" w:pos="1665"/>
        </w:tabs>
        <w:spacing w:line="360" w:lineRule="auto"/>
        <w:contextualSpacing/>
        <w:jc w:val="both"/>
        <w:rPr>
          <w:rFonts w:ascii="Times New Roman" w:hAnsi="Times New Roman" w:cs="Times New Roman"/>
          <w:sz w:val="24"/>
          <w:szCs w:val="24"/>
        </w:rPr>
      </w:pPr>
    </w:p>
    <w:p w:rsidR="005125E9" w:rsidRPr="005125E9" w:rsidRDefault="005125E9" w:rsidP="00A91F5D">
      <w:pPr>
        <w:numPr>
          <w:ilvl w:val="0"/>
          <w:numId w:val="13"/>
        </w:numPr>
        <w:tabs>
          <w:tab w:val="left" w:pos="1665"/>
        </w:tabs>
        <w:spacing w:line="360" w:lineRule="auto"/>
        <w:contextualSpacing/>
        <w:jc w:val="both"/>
        <w:rPr>
          <w:rFonts w:ascii="Times New Roman" w:hAnsi="Times New Roman" w:cs="Times New Roman"/>
          <w:sz w:val="24"/>
          <w:szCs w:val="24"/>
        </w:rPr>
      </w:pPr>
      <w:r w:rsidRPr="005125E9">
        <w:rPr>
          <w:rFonts w:ascii="Times New Roman" w:hAnsi="Times New Roman" w:cs="Times New Roman"/>
          <w:sz w:val="24"/>
          <w:szCs w:val="24"/>
        </w:rPr>
        <w:t>Bobot Kering</w:t>
      </w:r>
    </w:p>
    <w:p w:rsidR="005125E9" w:rsidRPr="005125E9" w:rsidRDefault="005125E9" w:rsidP="00A91F5D">
      <w:pPr>
        <w:keepNext/>
        <w:spacing w:after="0" w:line="360" w:lineRule="auto"/>
        <w:ind w:firstLine="556"/>
        <w:rPr>
          <w:rFonts w:ascii="Times New Roman" w:eastAsia="Calibri" w:hAnsi="Times New Roman" w:cs="Times New Roman"/>
          <w:sz w:val="24"/>
          <w:szCs w:val="24"/>
        </w:rPr>
      </w:pPr>
      <w:r w:rsidRPr="005125E9">
        <w:rPr>
          <w:rFonts w:ascii="Times New Roman" w:eastAsia="Calibri" w:hAnsi="Times New Roman" w:cs="Times New Roman"/>
          <w:sz w:val="24"/>
          <w:szCs w:val="24"/>
        </w:rPr>
        <w:t xml:space="preserve">Hasil analisis sidik ragam menunjukan adanya pengaruh nyata </w:t>
      </w:r>
      <w:proofErr w:type="gramStart"/>
      <w:r w:rsidRPr="005125E9">
        <w:rPr>
          <w:rFonts w:ascii="Times New Roman" w:eastAsia="Calibri" w:hAnsi="Times New Roman" w:cs="Times New Roman"/>
          <w:sz w:val="24"/>
          <w:szCs w:val="24"/>
        </w:rPr>
        <w:t>pada  perlakuan</w:t>
      </w:r>
      <w:proofErr w:type="gramEnd"/>
      <w:r w:rsidRPr="005125E9">
        <w:rPr>
          <w:rFonts w:ascii="Times New Roman" w:eastAsia="Calibri" w:hAnsi="Times New Roman" w:cs="Times New Roman"/>
          <w:sz w:val="24"/>
          <w:szCs w:val="24"/>
        </w:rPr>
        <w:t xml:space="preserve">  M3 pada variabel bobot kering tanaman.</w:t>
      </w:r>
    </w:p>
    <w:p w:rsidR="005125E9" w:rsidRPr="005125E9" w:rsidRDefault="005125E9" w:rsidP="00A91F5D">
      <w:pPr>
        <w:spacing w:line="360" w:lineRule="auto"/>
        <w:contextualSpacing/>
        <w:rPr>
          <w:rFonts w:ascii="Times New Roman" w:hAnsi="Times New Roman" w:cs="Times New Roman"/>
          <w:sz w:val="24"/>
          <w:szCs w:val="24"/>
        </w:rPr>
      </w:pPr>
      <w:proofErr w:type="gramStart"/>
      <w:r w:rsidRPr="005125E9">
        <w:rPr>
          <w:rFonts w:ascii="Times New Roman" w:hAnsi="Times New Roman" w:cs="Times New Roman"/>
          <w:sz w:val="24"/>
          <w:szCs w:val="24"/>
        </w:rPr>
        <w:t>Tabel 7.</w:t>
      </w:r>
      <w:proofErr w:type="gramEnd"/>
      <w:r w:rsidRPr="005125E9">
        <w:rPr>
          <w:rFonts w:ascii="Times New Roman" w:hAnsi="Times New Roman" w:cs="Times New Roman"/>
          <w:sz w:val="24"/>
          <w:szCs w:val="24"/>
        </w:rPr>
        <w:t xml:space="preserve"> Bobot Kering bibit kakao umur 12 MST </w:t>
      </w:r>
    </w:p>
    <w:p w:rsidR="005125E9" w:rsidRPr="005125E9" w:rsidRDefault="005125E9" w:rsidP="00A91F5D">
      <w:pPr>
        <w:spacing w:line="360" w:lineRule="auto"/>
        <w:ind w:left="1276" w:hanging="1276"/>
        <w:contextualSpacing/>
        <w:jc w:val="both"/>
        <w:rPr>
          <w:rFonts w:ascii="Times New Roman" w:hAnsi="Times New Roman" w:cs="Times New Roman"/>
          <w:sz w:val="24"/>
          <w:szCs w:val="24"/>
        </w:rPr>
      </w:pPr>
    </w:p>
    <w:tbl>
      <w:tblPr>
        <w:tblStyle w:val="TableGrid"/>
        <w:tblpPr w:leftFromText="180" w:rightFromText="180" w:vertAnchor="text" w:horzAnchor="page" w:tblpX="7138" w:tblpY="-43"/>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31"/>
        <w:gridCol w:w="1559"/>
      </w:tblGrid>
      <w:tr w:rsidR="00D77E62" w:rsidRPr="005125E9" w:rsidTr="00D77E62">
        <w:tc>
          <w:tcPr>
            <w:tcW w:w="1231" w:type="dxa"/>
            <w:tcBorders>
              <w:bottom w:val="single" w:sz="4" w:space="0" w:color="auto"/>
            </w:tcBorders>
          </w:tcPr>
          <w:p w:rsidR="00D77E62" w:rsidRPr="005125E9" w:rsidRDefault="00D77E62"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Perlakuan</w:t>
            </w:r>
          </w:p>
        </w:tc>
        <w:tc>
          <w:tcPr>
            <w:tcW w:w="1559" w:type="dxa"/>
            <w:tcBorders>
              <w:bottom w:val="single" w:sz="4" w:space="0" w:color="auto"/>
            </w:tcBorders>
          </w:tcPr>
          <w:p w:rsidR="00D77E62" w:rsidRPr="005125E9" w:rsidRDefault="00D77E62"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Bobot kering</w:t>
            </w:r>
          </w:p>
        </w:tc>
      </w:tr>
      <w:tr w:rsidR="00D77E62" w:rsidRPr="005125E9" w:rsidTr="00D77E62">
        <w:tc>
          <w:tcPr>
            <w:tcW w:w="1231" w:type="dxa"/>
            <w:tcBorders>
              <w:bottom w:val="nil"/>
            </w:tcBorders>
          </w:tcPr>
          <w:p w:rsidR="00D77E62" w:rsidRPr="005125E9" w:rsidRDefault="00D77E62"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M0</w:t>
            </w:r>
          </w:p>
        </w:tc>
        <w:tc>
          <w:tcPr>
            <w:tcW w:w="1559" w:type="dxa"/>
            <w:tcBorders>
              <w:bottom w:val="nil"/>
            </w:tcBorders>
          </w:tcPr>
          <w:p w:rsidR="00D77E62" w:rsidRPr="005125E9" w:rsidRDefault="00D77E62"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6,97 c</w:t>
            </w:r>
          </w:p>
        </w:tc>
      </w:tr>
      <w:tr w:rsidR="00D77E62" w:rsidRPr="005125E9" w:rsidTr="00D77E62">
        <w:tc>
          <w:tcPr>
            <w:tcW w:w="1231" w:type="dxa"/>
            <w:tcBorders>
              <w:top w:val="nil"/>
              <w:bottom w:val="nil"/>
            </w:tcBorders>
          </w:tcPr>
          <w:p w:rsidR="00D77E62" w:rsidRPr="005125E9" w:rsidRDefault="00D77E62"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M1</w:t>
            </w:r>
          </w:p>
        </w:tc>
        <w:tc>
          <w:tcPr>
            <w:tcW w:w="1559" w:type="dxa"/>
            <w:tcBorders>
              <w:top w:val="nil"/>
              <w:bottom w:val="nil"/>
            </w:tcBorders>
          </w:tcPr>
          <w:p w:rsidR="00D77E62" w:rsidRPr="005125E9" w:rsidRDefault="00D77E62"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6,80 c</w:t>
            </w:r>
          </w:p>
        </w:tc>
      </w:tr>
      <w:tr w:rsidR="00D77E62" w:rsidRPr="005125E9" w:rsidTr="00D77E62">
        <w:tc>
          <w:tcPr>
            <w:tcW w:w="1231" w:type="dxa"/>
            <w:tcBorders>
              <w:top w:val="nil"/>
              <w:bottom w:val="nil"/>
            </w:tcBorders>
          </w:tcPr>
          <w:p w:rsidR="00D77E62" w:rsidRPr="005125E9" w:rsidRDefault="00D77E62"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M2</w:t>
            </w:r>
          </w:p>
        </w:tc>
        <w:tc>
          <w:tcPr>
            <w:tcW w:w="1559" w:type="dxa"/>
            <w:tcBorders>
              <w:top w:val="nil"/>
              <w:bottom w:val="nil"/>
            </w:tcBorders>
          </w:tcPr>
          <w:p w:rsidR="00D77E62" w:rsidRPr="005125E9" w:rsidRDefault="00D77E62"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10,69 b</w:t>
            </w:r>
          </w:p>
        </w:tc>
      </w:tr>
      <w:tr w:rsidR="00D77E62" w:rsidRPr="005125E9" w:rsidTr="00D77E62">
        <w:tc>
          <w:tcPr>
            <w:tcW w:w="1231" w:type="dxa"/>
            <w:tcBorders>
              <w:top w:val="nil"/>
            </w:tcBorders>
          </w:tcPr>
          <w:p w:rsidR="00D77E62" w:rsidRPr="005125E9" w:rsidRDefault="00D77E62"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M3</w:t>
            </w:r>
          </w:p>
        </w:tc>
        <w:tc>
          <w:tcPr>
            <w:tcW w:w="1559" w:type="dxa"/>
            <w:tcBorders>
              <w:top w:val="nil"/>
            </w:tcBorders>
          </w:tcPr>
          <w:p w:rsidR="00D77E62" w:rsidRPr="005125E9" w:rsidRDefault="00D77E62" w:rsidP="00A91F5D">
            <w:pPr>
              <w:spacing w:line="360" w:lineRule="auto"/>
              <w:contextualSpacing/>
              <w:jc w:val="center"/>
              <w:rPr>
                <w:rFonts w:ascii="Times New Roman" w:hAnsi="Times New Roman" w:cs="Times New Roman"/>
                <w:sz w:val="24"/>
                <w:szCs w:val="24"/>
              </w:rPr>
            </w:pPr>
            <w:r w:rsidRPr="005125E9">
              <w:rPr>
                <w:rFonts w:ascii="Times New Roman" w:hAnsi="Times New Roman" w:cs="Times New Roman"/>
                <w:sz w:val="24"/>
                <w:szCs w:val="24"/>
              </w:rPr>
              <w:t>14,97 a</w:t>
            </w:r>
          </w:p>
        </w:tc>
      </w:tr>
    </w:tbl>
    <w:p w:rsidR="005125E9" w:rsidRPr="005125E9" w:rsidRDefault="005125E9" w:rsidP="00A91F5D">
      <w:pPr>
        <w:spacing w:line="360" w:lineRule="auto"/>
        <w:ind w:left="1276" w:hanging="1276"/>
        <w:contextualSpacing/>
        <w:jc w:val="both"/>
        <w:rPr>
          <w:rFonts w:ascii="Times New Roman" w:hAnsi="Times New Roman" w:cs="Times New Roman"/>
          <w:sz w:val="24"/>
          <w:szCs w:val="24"/>
        </w:rPr>
      </w:pPr>
    </w:p>
    <w:p w:rsidR="005125E9" w:rsidRPr="005125E9" w:rsidRDefault="005125E9" w:rsidP="00A91F5D">
      <w:pPr>
        <w:spacing w:line="360" w:lineRule="auto"/>
        <w:ind w:left="1276" w:hanging="1276"/>
        <w:contextualSpacing/>
        <w:jc w:val="both"/>
        <w:rPr>
          <w:rFonts w:ascii="Times New Roman" w:hAnsi="Times New Roman" w:cs="Times New Roman"/>
          <w:sz w:val="24"/>
          <w:szCs w:val="24"/>
        </w:rPr>
      </w:pPr>
    </w:p>
    <w:p w:rsidR="005125E9" w:rsidRPr="005125E9" w:rsidRDefault="005125E9" w:rsidP="00A91F5D">
      <w:pPr>
        <w:spacing w:line="360" w:lineRule="auto"/>
        <w:ind w:left="1276" w:hanging="1276"/>
        <w:contextualSpacing/>
        <w:jc w:val="both"/>
        <w:rPr>
          <w:rFonts w:ascii="Times New Roman" w:hAnsi="Times New Roman" w:cs="Times New Roman"/>
          <w:sz w:val="24"/>
          <w:szCs w:val="24"/>
        </w:rPr>
      </w:pPr>
    </w:p>
    <w:p w:rsidR="005125E9" w:rsidRPr="005125E9" w:rsidRDefault="005125E9" w:rsidP="00A91F5D">
      <w:pPr>
        <w:spacing w:line="360" w:lineRule="auto"/>
        <w:contextualSpacing/>
        <w:jc w:val="both"/>
        <w:rPr>
          <w:rFonts w:ascii="Times New Roman" w:hAnsi="Times New Roman" w:cs="Times New Roman"/>
          <w:sz w:val="24"/>
          <w:szCs w:val="24"/>
        </w:rPr>
      </w:pPr>
    </w:p>
    <w:p w:rsidR="005125E9" w:rsidRPr="005125E9" w:rsidRDefault="005125E9" w:rsidP="00A91F5D">
      <w:pPr>
        <w:spacing w:line="360" w:lineRule="auto"/>
        <w:ind w:left="1276" w:hanging="1276"/>
        <w:contextualSpacing/>
        <w:jc w:val="both"/>
        <w:rPr>
          <w:rFonts w:ascii="Times New Roman" w:hAnsi="Times New Roman" w:cs="Times New Roman"/>
          <w:sz w:val="24"/>
          <w:szCs w:val="24"/>
        </w:rPr>
      </w:pPr>
    </w:p>
    <w:p w:rsidR="005125E9" w:rsidRPr="005125E9" w:rsidRDefault="005125E9" w:rsidP="00A91F5D">
      <w:pPr>
        <w:spacing w:line="360" w:lineRule="auto"/>
        <w:ind w:left="709"/>
        <w:contextualSpacing/>
        <w:jc w:val="both"/>
        <w:rPr>
          <w:rFonts w:ascii="Times New Roman" w:hAnsi="Times New Roman" w:cs="Times New Roman"/>
          <w:sz w:val="24"/>
          <w:szCs w:val="24"/>
        </w:rPr>
      </w:pPr>
      <w:r w:rsidRPr="005125E9">
        <w:rPr>
          <w:rFonts w:ascii="Times New Roman" w:hAnsi="Times New Roman" w:cs="Times New Roman"/>
          <w:sz w:val="24"/>
          <w:szCs w:val="24"/>
        </w:rPr>
        <w:lastRenderedPageBreak/>
        <w:t xml:space="preserve">Keterangan: Nilai purata yang diikuti oleh huruf yang </w:t>
      </w:r>
      <w:proofErr w:type="gramStart"/>
      <w:r w:rsidRPr="005125E9">
        <w:rPr>
          <w:rFonts w:ascii="Times New Roman" w:hAnsi="Times New Roman" w:cs="Times New Roman"/>
          <w:sz w:val="24"/>
          <w:szCs w:val="24"/>
        </w:rPr>
        <w:t>berbeda  pada</w:t>
      </w:r>
      <w:proofErr w:type="gramEnd"/>
      <w:r w:rsidRPr="005125E9">
        <w:rPr>
          <w:rFonts w:ascii="Times New Roman" w:hAnsi="Times New Roman" w:cs="Times New Roman"/>
          <w:sz w:val="24"/>
          <w:szCs w:val="24"/>
        </w:rPr>
        <w:t xml:space="preserve"> kolom yang sama menunjukan ada beda nyata antar perlakuan menurut DMRT taraf 5%.</w:t>
      </w:r>
    </w:p>
    <w:p w:rsidR="005125E9" w:rsidRPr="005125E9" w:rsidRDefault="005125E9" w:rsidP="00A91F5D">
      <w:pPr>
        <w:spacing w:line="360" w:lineRule="auto"/>
        <w:ind w:left="1985" w:hanging="1276"/>
        <w:contextualSpacing/>
        <w:jc w:val="both"/>
        <w:rPr>
          <w:rFonts w:ascii="Times New Roman" w:hAnsi="Times New Roman" w:cs="Times New Roman"/>
          <w:sz w:val="24"/>
          <w:szCs w:val="24"/>
        </w:rPr>
      </w:pPr>
    </w:p>
    <w:p w:rsidR="005125E9" w:rsidRPr="005125E9" w:rsidRDefault="005125E9" w:rsidP="00A91F5D">
      <w:pPr>
        <w:spacing w:line="360" w:lineRule="auto"/>
        <w:ind w:firstLine="556"/>
        <w:contextualSpacing/>
        <w:jc w:val="both"/>
        <w:rPr>
          <w:rFonts w:ascii="Times New Roman" w:hAnsi="Times New Roman" w:cs="Times New Roman"/>
          <w:sz w:val="24"/>
          <w:szCs w:val="24"/>
        </w:rPr>
      </w:pPr>
      <w:proofErr w:type="gramStart"/>
      <w:r w:rsidRPr="005125E9">
        <w:rPr>
          <w:rFonts w:ascii="Times New Roman" w:hAnsi="Times New Roman" w:cs="Times New Roman"/>
          <w:sz w:val="24"/>
          <w:szCs w:val="24"/>
        </w:rPr>
        <w:t>Hasil uji lanjut dengan DMRT taraf 5% menunjukan pada perlakuan M3 berpengaruh nyata terhadap perlakuan M2, M0, dan M1.</w:t>
      </w:r>
      <w:proofErr w:type="gramEnd"/>
      <w:r w:rsidRPr="005125E9">
        <w:rPr>
          <w:rFonts w:ascii="Times New Roman" w:hAnsi="Times New Roman" w:cs="Times New Roman"/>
          <w:sz w:val="24"/>
          <w:szCs w:val="24"/>
        </w:rPr>
        <w:t xml:space="preserve"> Bobot kering tanaman bibit kakao tertinggi terdapat pada perlakuan M3 yaitu sebesar </w:t>
      </w:r>
      <w:proofErr w:type="gramStart"/>
      <w:r w:rsidRPr="005125E9">
        <w:rPr>
          <w:rFonts w:ascii="Times New Roman" w:hAnsi="Times New Roman" w:cs="Times New Roman"/>
          <w:sz w:val="24"/>
          <w:szCs w:val="24"/>
        </w:rPr>
        <w:t>14,97gram  dan</w:t>
      </w:r>
      <w:proofErr w:type="gramEnd"/>
      <w:r w:rsidRPr="005125E9">
        <w:rPr>
          <w:rFonts w:ascii="Times New Roman" w:hAnsi="Times New Roman" w:cs="Times New Roman"/>
          <w:sz w:val="24"/>
          <w:szCs w:val="24"/>
        </w:rPr>
        <w:t xml:space="preserve"> terendah di tunjukkan pada perlakuan M1 yaitu sebesar 6,80gram.    </w:t>
      </w:r>
    </w:p>
    <w:p w:rsidR="00D77E62" w:rsidRPr="00D77E62" w:rsidRDefault="00D77E62" w:rsidP="00A91F5D">
      <w:pPr>
        <w:keepNext/>
        <w:keepLines/>
        <w:numPr>
          <w:ilvl w:val="0"/>
          <w:numId w:val="11"/>
        </w:numPr>
        <w:spacing w:before="200" w:after="0" w:line="360" w:lineRule="auto"/>
        <w:jc w:val="center"/>
        <w:outlineLvl w:val="1"/>
        <w:rPr>
          <w:rFonts w:ascii="Times New Roman" w:eastAsiaTheme="majorEastAsia" w:hAnsi="Times New Roman" w:cs="Times New Roman"/>
          <w:b/>
          <w:bCs/>
          <w:sz w:val="24"/>
          <w:szCs w:val="24"/>
        </w:rPr>
      </w:pPr>
      <w:bookmarkStart w:id="16" w:name="_Toc128506372"/>
      <w:r w:rsidRPr="00D77E62">
        <w:rPr>
          <w:rFonts w:ascii="Times New Roman" w:eastAsiaTheme="majorEastAsia" w:hAnsi="Times New Roman" w:cs="Times New Roman"/>
          <w:b/>
          <w:bCs/>
          <w:sz w:val="24"/>
          <w:szCs w:val="24"/>
        </w:rPr>
        <w:t>PEMBAHASAN</w:t>
      </w:r>
      <w:bookmarkEnd w:id="16"/>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r w:rsidRPr="00D77E62">
        <w:rPr>
          <w:rFonts w:ascii="Times New Roman" w:hAnsi="Times New Roman" w:cs="Times New Roman"/>
          <w:sz w:val="24"/>
          <w:szCs w:val="24"/>
        </w:rPr>
        <w:t xml:space="preserve">Tanah bagi tanaman merupakan campuran antara padatan anorganik dan organik, udara, air dan mikroorganisme yang kesemuanya tersebut berinteraksi satu </w:t>
      </w:r>
      <w:proofErr w:type="gramStart"/>
      <w:r w:rsidRPr="00D77E62">
        <w:rPr>
          <w:rFonts w:ascii="Times New Roman" w:hAnsi="Times New Roman" w:cs="Times New Roman"/>
          <w:sz w:val="24"/>
          <w:szCs w:val="24"/>
        </w:rPr>
        <w:t>sama</w:t>
      </w:r>
      <w:proofErr w:type="gramEnd"/>
      <w:r w:rsidRPr="00D77E62">
        <w:rPr>
          <w:rFonts w:ascii="Times New Roman" w:hAnsi="Times New Roman" w:cs="Times New Roman"/>
          <w:sz w:val="24"/>
          <w:szCs w:val="24"/>
        </w:rPr>
        <w:t xml:space="preserve"> lainnya. Reaksi dari padatan organik dan anorganik mempengaruhi kualitas air dan udara dalam tanah sedangkan air dan udara melapukkan padatan, sedangkan mikroorganisme mengkatalis beberapa reaksi dalam tanah. </w:t>
      </w:r>
      <w:proofErr w:type="gramStart"/>
      <w:r w:rsidRPr="00D77E62">
        <w:rPr>
          <w:rFonts w:ascii="Times New Roman" w:hAnsi="Times New Roman" w:cs="Times New Roman"/>
          <w:sz w:val="24"/>
          <w:szCs w:val="24"/>
        </w:rPr>
        <w:t>Tidak semua tanah subur, sehingga perlu diberikan perlakuan agar tercipta kondisi yang oftimum untuk pertumbuhan dan produksi tanaman.</w:t>
      </w:r>
      <w:proofErr w:type="gramEnd"/>
      <w:r w:rsidRPr="00D77E62">
        <w:rPr>
          <w:rFonts w:ascii="Times New Roman" w:hAnsi="Times New Roman" w:cs="Times New Roman"/>
          <w:sz w:val="24"/>
          <w:szCs w:val="24"/>
        </w:rPr>
        <w:t xml:space="preserve"> </w:t>
      </w:r>
      <w:proofErr w:type="gramStart"/>
      <w:r w:rsidRPr="00D77E62">
        <w:rPr>
          <w:rFonts w:ascii="Times New Roman" w:hAnsi="Times New Roman" w:cs="Times New Roman"/>
          <w:sz w:val="24"/>
          <w:szCs w:val="24"/>
        </w:rPr>
        <w:t xml:space="preserve">Untuk itu perlu adanya pengelolaan yang tepat salah satu pengelolaan kesuburan tanah adalah dengan pemberian media bagi </w:t>
      </w:r>
      <w:r w:rsidRPr="00D77E62">
        <w:rPr>
          <w:rFonts w:ascii="Times New Roman" w:hAnsi="Times New Roman" w:cs="Times New Roman"/>
          <w:sz w:val="24"/>
          <w:szCs w:val="24"/>
        </w:rPr>
        <w:lastRenderedPageBreak/>
        <w:t>tanaman yaitu pupuk Organik.</w:t>
      </w:r>
      <w:proofErr w:type="gramEnd"/>
      <w:r w:rsidRPr="00D77E62">
        <w:rPr>
          <w:rFonts w:ascii="Times New Roman" w:hAnsi="Times New Roman" w:cs="Times New Roman"/>
          <w:sz w:val="24"/>
          <w:szCs w:val="24"/>
        </w:rPr>
        <w:t xml:space="preserve"> </w:t>
      </w:r>
      <w:proofErr w:type="gramStart"/>
      <w:r w:rsidRPr="00D77E62">
        <w:rPr>
          <w:rFonts w:ascii="Times New Roman" w:hAnsi="Times New Roman" w:cs="Times New Roman"/>
          <w:sz w:val="24"/>
          <w:szCs w:val="24"/>
        </w:rPr>
        <w:t>Pupuk organik sudah begitu berkembang dengan bermacam-macam merek dagang yang berasal dari limbah pertanian atau limbah hewan/ternak.</w:t>
      </w:r>
      <w:proofErr w:type="gramEnd"/>
      <w:r w:rsidRPr="00D77E62">
        <w:rPr>
          <w:rFonts w:ascii="Times New Roman" w:hAnsi="Times New Roman" w:cs="Times New Roman"/>
          <w:sz w:val="24"/>
          <w:szCs w:val="24"/>
        </w:rPr>
        <w:t xml:space="preserve"> </w:t>
      </w:r>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r w:rsidRPr="00D77E62">
        <w:rPr>
          <w:rFonts w:ascii="Times New Roman" w:hAnsi="Times New Roman" w:cs="Times New Roman"/>
          <w:sz w:val="24"/>
          <w:szCs w:val="24"/>
        </w:rPr>
        <w:t xml:space="preserve">Pada budidaya kakao  sekarang ini sedang ngetrend dengan berbagai cara yang sangat begitu modern, salah satunya dengan menggunakan media tanam dari beberapa bahan seperti cocovit, kotoran kambing, arang sekam, dan masih banyak lagi media tanam buatan yang kandungan ke empat faktor (unsure hara, unsure toksik, air dan oksigen) masih belum jelas. </w:t>
      </w:r>
      <w:proofErr w:type="gramStart"/>
      <w:r w:rsidRPr="00D77E62">
        <w:rPr>
          <w:rFonts w:ascii="Times New Roman" w:hAnsi="Times New Roman" w:cs="Times New Roman"/>
          <w:sz w:val="24"/>
          <w:szCs w:val="24"/>
        </w:rPr>
        <w:t>Apalagi dengan meningkatnya harga pupuk kandang kambing di pasaran menyebabkan para petani berlomba-lomba mengadopsi cara/teknologi budidaya kakao secara moderen dengan mengeluarkan biaya yang cukup mahal.</w:t>
      </w:r>
      <w:proofErr w:type="gramEnd"/>
      <w:r w:rsidRPr="00D77E62">
        <w:rPr>
          <w:rFonts w:ascii="Times New Roman" w:hAnsi="Times New Roman" w:cs="Times New Roman"/>
          <w:sz w:val="24"/>
          <w:szCs w:val="24"/>
        </w:rPr>
        <w:t xml:space="preserve"> </w:t>
      </w:r>
      <w:proofErr w:type="gramStart"/>
      <w:r w:rsidRPr="00D77E62">
        <w:rPr>
          <w:rFonts w:ascii="Times New Roman" w:hAnsi="Times New Roman" w:cs="Times New Roman"/>
          <w:sz w:val="24"/>
          <w:szCs w:val="24"/>
        </w:rPr>
        <w:t>Padahal ada media untuk tanaman kakao yang cukup murah dan mudah yaitu Media dari Tanah dibawah pohon bambu.</w:t>
      </w:r>
      <w:proofErr w:type="gramEnd"/>
      <w:r w:rsidRPr="00D77E62">
        <w:rPr>
          <w:rFonts w:ascii="Times New Roman" w:hAnsi="Times New Roman" w:cs="Times New Roman"/>
          <w:sz w:val="24"/>
          <w:szCs w:val="24"/>
        </w:rPr>
        <w:t xml:space="preserve"> </w:t>
      </w:r>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proofErr w:type="gramStart"/>
      <w:r w:rsidRPr="00D77E62">
        <w:rPr>
          <w:rFonts w:ascii="Times New Roman" w:hAnsi="Times New Roman" w:cs="Times New Roman"/>
          <w:sz w:val="24"/>
          <w:szCs w:val="24"/>
        </w:rPr>
        <w:t>Penelitian ini di awali dengan menganalisis kandungan hara makro pada tanah latosol dan tanah di bawah tegakan rumpun bambu.</w:t>
      </w:r>
      <w:proofErr w:type="gramEnd"/>
      <w:r w:rsidRPr="00D77E62">
        <w:rPr>
          <w:rFonts w:ascii="Times New Roman" w:hAnsi="Times New Roman" w:cs="Times New Roman"/>
          <w:sz w:val="24"/>
          <w:szCs w:val="24"/>
        </w:rPr>
        <w:t xml:space="preserve"> </w:t>
      </w:r>
      <w:proofErr w:type="gramStart"/>
      <w:r w:rsidRPr="00D77E62">
        <w:rPr>
          <w:rFonts w:ascii="Times New Roman" w:hAnsi="Times New Roman" w:cs="Times New Roman"/>
          <w:sz w:val="24"/>
          <w:szCs w:val="24"/>
        </w:rPr>
        <w:t>berdasarkan</w:t>
      </w:r>
      <w:proofErr w:type="gramEnd"/>
      <w:r w:rsidRPr="00D77E62">
        <w:rPr>
          <w:rFonts w:ascii="Times New Roman" w:hAnsi="Times New Roman" w:cs="Times New Roman"/>
          <w:sz w:val="24"/>
          <w:szCs w:val="24"/>
        </w:rPr>
        <w:t xml:space="preserve"> hasil analisis pada tanah latosol menunjukkkan hasil kandungan N, P dan K yaitu unsur hara N = 0,1557%, P = 0,2580%, K = 0,0745% dan </w:t>
      </w:r>
      <w:r w:rsidRPr="00D77E62">
        <w:rPr>
          <w:rFonts w:ascii="Times New Roman" w:hAnsi="Times New Roman" w:cs="Times New Roman"/>
          <w:sz w:val="24"/>
          <w:szCs w:val="24"/>
        </w:rPr>
        <w:lastRenderedPageBreak/>
        <w:t>C-organik = 1,2594%. Hasil analisis pada tanah di bawah tegakan bambu menunjukkan hasil kandungan N, P dan K yaitu, unsur hara N = 0</w:t>
      </w:r>
      <w:proofErr w:type="gramStart"/>
      <w:r w:rsidRPr="00D77E62">
        <w:rPr>
          <w:rFonts w:ascii="Times New Roman" w:hAnsi="Times New Roman" w:cs="Times New Roman"/>
          <w:sz w:val="24"/>
          <w:szCs w:val="24"/>
        </w:rPr>
        <w:t>,3286</w:t>
      </w:r>
      <w:proofErr w:type="gramEnd"/>
      <w:r w:rsidRPr="00D77E62">
        <w:rPr>
          <w:rFonts w:ascii="Times New Roman" w:hAnsi="Times New Roman" w:cs="Times New Roman"/>
          <w:sz w:val="24"/>
          <w:szCs w:val="24"/>
        </w:rPr>
        <w:t xml:space="preserve">%, P = 0,1612%, K = 0,0875% dan C-organik = 1,2970%. </w:t>
      </w:r>
      <w:proofErr w:type="gramStart"/>
      <w:r w:rsidRPr="00D77E62">
        <w:rPr>
          <w:rFonts w:ascii="Times New Roman" w:hAnsi="Times New Roman" w:cs="Times New Roman"/>
          <w:sz w:val="24"/>
          <w:szCs w:val="24"/>
        </w:rPr>
        <w:t>Pada pupuk kandang kambing tersedia unsur hara makro (N, P, K) dan mikro (Ca, Mg, S, Na, Fe, Cu, Zn).</w:t>
      </w:r>
      <w:proofErr w:type="gramEnd"/>
      <w:r w:rsidRPr="00D77E62">
        <w:rPr>
          <w:rFonts w:ascii="Times New Roman" w:hAnsi="Times New Roman" w:cs="Times New Roman"/>
          <w:sz w:val="24"/>
          <w:szCs w:val="24"/>
        </w:rPr>
        <w:t xml:space="preserve"> Kandungan unsure hara makro dan mikro yang terdapat dalam kotoran kambing adalah sebagai berikut (N=2</w:t>
      </w:r>
      <w:proofErr w:type="gramStart"/>
      <w:r w:rsidRPr="00D77E62">
        <w:rPr>
          <w:rFonts w:ascii="Times New Roman" w:hAnsi="Times New Roman" w:cs="Times New Roman"/>
          <w:sz w:val="24"/>
          <w:szCs w:val="24"/>
        </w:rPr>
        <w:t>,43</w:t>
      </w:r>
      <w:proofErr w:type="gramEnd"/>
      <w:r w:rsidRPr="00D77E62">
        <w:rPr>
          <w:rFonts w:ascii="Times New Roman" w:hAnsi="Times New Roman" w:cs="Times New Roman"/>
          <w:sz w:val="24"/>
          <w:szCs w:val="24"/>
        </w:rPr>
        <w:t xml:space="preserve">%, P=0,73%, K=1.35%, Ca=1.95%, Mg= 0,56%, Mn= 4,68%, Fe= 2,89%, Cu= 4,2% Zn=2,91%) </w:t>
      </w:r>
      <w:proofErr w:type="gramStart"/>
      <w:r w:rsidRPr="00D77E62">
        <w:rPr>
          <w:rFonts w:ascii="Times New Roman" w:hAnsi="Times New Roman" w:cs="Times New Roman"/>
          <w:sz w:val="24"/>
          <w:szCs w:val="24"/>
        </w:rPr>
        <w:t>(Subhan et al., 2008).</w:t>
      </w:r>
      <w:proofErr w:type="gramEnd"/>
      <w:r w:rsidRPr="00D77E62">
        <w:rPr>
          <w:rFonts w:ascii="Times New Roman" w:hAnsi="Times New Roman" w:cs="Times New Roman"/>
          <w:sz w:val="24"/>
          <w:szCs w:val="24"/>
        </w:rPr>
        <w:t xml:space="preserve"> </w:t>
      </w:r>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proofErr w:type="gramStart"/>
      <w:r w:rsidRPr="00D77E62">
        <w:rPr>
          <w:rFonts w:ascii="Times New Roman" w:hAnsi="Times New Roman" w:cs="Times New Roman"/>
          <w:sz w:val="24"/>
          <w:szCs w:val="24"/>
        </w:rPr>
        <w:lastRenderedPageBreak/>
        <w:t>Hasil analisis menunjukkan bahwa tanah di bawah tegakan bambu dapat dimanfaatkan sebagai penunjang pertumbuhan bibit kakao.</w:t>
      </w:r>
      <w:proofErr w:type="gramEnd"/>
      <w:r w:rsidRPr="00D77E62">
        <w:rPr>
          <w:rFonts w:ascii="Times New Roman" w:hAnsi="Times New Roman" w:cs="Times New Roman"/>
          <w:sz w:val="24"/>
          <w:szCs w:val="24"/>
        </w:rPr>
        <w:t xml:space="preserve"> </w:t>
      </w:r>
      <w:proofErr w:type="gramStart"/>
      <w:r w:rsidRPr="00D77E62">
        <w:rPr>
          <w:rFonts w:ascii="Times New Roman" w:hAnsi="Times New Roman" w:cs="Times New Roman"/>
          <w:sz w:val="24"/>
          <w:szCs w:val="24"/>
        </w:rPr>
        <w:t>Ditunjukkan dengan hasil analisis dan perubahan fisik tanaman bahwa adanya interaksi antara tanaman dengan menggunakan tanah di bawah tegakan bambu sebagai efesiensi penggunaan pupuk kandang.</w:t>
      </w:r>
      <w:proofErr w:type="gramEnd"/>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proofErr w:type="gramStart"/>
      <w:r w:rsidRPr="00D77E62">
        <w:rPr>
          <w:rFonts w:ascii="Times New Roman" w:hAnsi="Times New Roman" w:cs="Times New Roman"/>
          <w:sz w:val="24"/>
          <w:szCs w:val="24"/>
        </w:rPr>
        <w:t>Dari hasil analisis ragam tinggi bibit kakao dapat dilihat dari tabel 1.</w:t>
      </w:r>
      <w:proofErr w:type="gramEnd"/>
      <w:r w:rsidRPr="00D77E62">
        <w:rPr>
          <w:rFonts w:ascii="Times New Roman" w:hAnsi="Times New Roman" w:cs="Times New Roman"/>
          <w:sz w:val="24"/>
          <w:szCs w:val="24"/>
        </w:rPr>
        <w:t xml:space="preserve">  </w:t>
      </w:r>
      <w:proofErr w:type="gramStart"/>
      <w:r w:rsidRPr="00D77E62">
        <w:rPr>
          <w:rFonts w:ascii="Times New Roman" w:hAnsi="Times New Roman" w:cs="Times New Roman"/>
          <w:sz w:val="24"/>
          <w:szCs w:val="24"/>
        </w:rPr>
        <w:t>terlihat</w:t>
      </w:r>
      <w:proofErr w:type="gramEnd"/>
      <w:r w:rsidRPr="00D77E62">
        <w:rPr>
          <w:rFonts w:ascii="Times New Roman" w:hAnsi="Times New Roman" w:cs="Times New Roman"/>
          <w:sz w:val="24"/>
          <w:szCs w:val="24"/>
        </w:rPr>
        <w:t xml:space="preserve"> ada pengaruh nyata pada tinggi tanaman bibit kakao terhadap perlakuan tanah dibawah tegakan bambu. </w:t>
      </w:r>
    </w:p>
    <w:p w:rsidR="00532733" w:rsidRPr="00A91F5D" w:rsidRDefault="00D77E62" w:rsidP="00A91F5D">
      <w:pPr>
        <w:tabs>
          <w:tab w:val="left" w:pos="498"/>
          <w:tab w:val="left" w:pos="3225"/>
        </w:tabs>
        <w:spacing w:line="360" w:lineRule="auto"/>
        <w:ind w:hanging="1134"/>
        <w:rPr>
          <w:rFonts w:ascii="Times New Roman" w:hAnsi="Times New Roman" w:cs="Times New Roman"/>
          <w:noProof/>
          <w:sz w:val="24"/>
          <w:szCs w:val="24"/>
        </w:rPr>
        <w:sectPr w:rsidR="00532733" w:rsidRPr="00A91F5D" w:rsidSect="00D30965">
          <w:type w:val="continuous"/>
          <w:pgSz w:w="12240" w:h="15840"/>
          <w:pgMar w:top="1440" w:right="1440" w:bottom="1440" w:left="1440" w:header="708" w:footer="708" w:gutter="0"/>
          <w:cols w:num="2" w:space="708"/>
          <w:docGrid w:linePitch="360"/>
        </w:sectPr>
      </w:pPr>
      <w:r w:rsidRPr="00D77E62">
        <w:rPr>
          <w:rFonts w:ascii="Times New Roman" w:hAnsi="Times New Roman" w:cs="Times New Roman"/>
          <w:noProof/>
          <w:sz w:val="24"/>
          <w:szCs w:val="24"/>
        </w:rPr>
        <w:tab/>
      </w:r>
    </w:p>
    <w:p w:rsidR="00532733" w:rsidRPr="00A91F5D" w:rsidRDefault="00D77E62" w:rsidP="00A91F5D">
      <w:pPr>
        <w:tabs>
          <w:tab w:val="left" w:pos="498"/>
          <w:tab w:val="left" w:pos="3225"/>
        </w:tabs>
        <w:spacing w:line="360" w:lineRule="auto"/>
        <w:ind w:hanging="1134"/>
        <w:rPr>
          <w:rFonts w:ascii="Times New Roman" w:hAnsi="Times New Roman" w:cs="Times New Roman"/>
          <w:noProof/>
          <w:sz w:val="24"/>
          <w:szCs w:val="24"/>
        </w:rPr>
        <w:sectPr w:rsidR="00532733" w:rsidRPr="00A91F5D" w:rsidSect="00532733">
          <w:type w:val="continuous"/>
          <w:pgSz w:w="12240" w:h="15840"/>
          <w:pgMar w:top="1440" w:right="1440" w:bottom="1440" w:left="1440" w:header="708" w:footer="708" w:gutter="0"/>
          <w:cols w:space="708"/>
          <w:docGrid w:linePitch="360"/>
        </w:sectPr>
      </w:pPr>
      <w:r w:rsidRPr="00D77E62">
        <w:rPr>
          <w:rFonts w:ascii="Times New Roman" w:hAnsi="Times New Roman" w:cs="Times New Roman"/>
          <w:noProof/>
          <w:sz w:val="24"/>
          <w:szCs w:val="24"/>
        </w:rPr>
        <w:lastRenderedPageBreak/>
        <w:drawing>
          <wp:inline distT="0" distB="0" distL="0" distR="0" wp14:anchorId="6F4D2550" wp14:editId="7D9D528A">
            <wp:extent cx="5619750" cy="29622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77E62" w:rsidRPr="00D77E62" w:rsidRDefault="00D77E62" w:rsidP="00A91F5D">
      <w:pPr>
        <w:tabs>
          <w:tab w:val="left" w:pos="498"/>
          <w:tab w:val="left" w:pos="3225"/>
        </w:tabs>
        <w:spacing w:line="360" w:lineRule="auto"/>
        <w:ind w:hanging="1134"/>
        <w:rPr>
          <w:rFonts w:ascii="Times New Roman" w:hAnsi="Times New Roman" w:cs="Times New Roman"/>
          <w:noProof/>
          <w:sz w:val="24"/>
          <w:szCs w:val="24"/>
        </w:rPr>
      </w:pPr>
      <w:r w:rsidRPr="00D77E62">
        <w:rPr>
          <w:rFonts w:ascii="Times New Roman" w:hAnsi="Times New Roman" w:cs="Times New Roman"/>
          <w:noProof/>
          <w:sz w:val="24"/>
          <w:szCs w:val="24"/>
        </w:rPr>
        <w:lastRenderedPageBreak/>
        <w:tab/>
      </w:r>
      <w:proofErr w:type="gramStart"/>
      <w:r w:rsidRPr="00D77E62">
        <w:rPr>
          <w:rFonts w:ascii="Times New Roman" w:hAnsi="Times New Roman" w:cs="Times New Roman"/>
          <w:sz w:val="24"/>
          <w:szCs w:val="24"/>
        </w:rPr>
        <w:t>Gambar 1.</w:t>
      </w:r>
      <w:proofErr w:type="gramEnd"/>
      <w:r w:rsidRPr="00D77E62">
        <w:rPr>
          <w:rFonts w:ascii="Times New Roman" w:hAnsi="Times New Roman" w:cs="Times New Roman"/>
          <w:sz w:val="24"/>
          <w:szCs w:val="24"/>
        </w:rPr>
        <w:t xml:space="preserve"> Diagram tinggi bibit kakao 3 MST sampai 12 MST</w:t>
      </w:r>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r w:rsidRPr="00D77E62">
        <w:rPr>
          <w:rFonts w:ascii="Times New Roman" w:hAnsi="Times New Roman" w:cs="Times New Roman"/>
          <w:sz w:val="24"/>
          <w:szCs w:val="24"/>
        </w:rPr>
        <w:lastRenderedPageBreak/>
        <w:t xml:space="preserve">Dari hasil analisis ragam pertumbuhan tinggi tanaman bibit kakao umur 3 MST sampai 12 MST ada pengaruh nyata dari setiap perlakuan yang diberikan, </w:t>
      </w:r>
      <w:r w:rsidRPr="00D77E62">
        <w:rPr>
          <w:rFonts w:ascii="Times New Roman" w:hAnsi="Times New Roman" w:cs="Times New Roman"/>
          <w:sz w:val="24"/>
          <w:szCs w:val="24"/>
        </w:rPr>
        <w:lastRenderedPageBreak/>
        <w:t>berdasarkan hasil analisis ragam yang tertinggi dengan perlakuan M3 yaitu sebesar 44,95cm, dan yang terendah adalah perlakuan M0 (kontrol) yaitu sebesar 24,42cm.</w:t>
      </w:r>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r w:rsidRPr="00D77E62">
        <w:rPr>
          <w:rFonts w:ascii="Times New Roman" w:hAnsi="Times New Roman" w:cs="Times New Roman"/>
          <w:sz w:val="24"/>
          <w:szCs w:val="24"/>
        </w:rPr>
        <w:t xml:space="preserve">Hal ini menunjukkan bahwa dengan perlakuan tanah dibawah tegakan bambu banyak bagian dari tanaman bambu (daun, pelepah, ranting, pohon dan akar) terutama yang sudah lapuk mengandung cendawan fositip seperti Trichoderma Viride, itu sebabnya tanaman bambu tidak pernah terserang </w:t>
      </w:r>
      <w:proofErr w:type="gramStart"/>
      <w:r w:rsidRPr="00D77E62">
        <w:rPr>
          <w:rFonts w:ascii="Times New Roman" w:hAnsi="Times New Roman" w:cs="Times New Roman"/>
          <w:sz w:val="24"/>
          <w:szCs w:val="24"/>
        </w:rPr>
        <w:t>hama</w:t>
      </w:r>
      <w:proofErr w:type="gramEnd"/>
      <w:r w:rsidRPr="00D77E62">
        <w:rPr>
          <w:rFonts w:ascii="Times New Roman" w:hAnsi="Times New Roman" w:cs="Times New Roman"/>
          <w:sz w:val="24"/>
          <w:szCs w:val="24"/>
        </w:rPr>
        <w:t xml:space="preserve"> penyakit. </w:t>
      </w:r>
      <w:proofErr w:type="gramStart"/>
      <w:r w:rsidRPr="00D77E62">
        <w:rPr>
          <w:rFonts w:ascii="Times New Roman" w:hAnsi="Times New Roman" w:cs="Times New Roman"/>
          <w:sz w:val="24"/>
          <w:szCs w:val="24"/>
        </w:rPr>
        <w:t>Cendawan Trichoderma dapat memangsa cendawan fusarium oxysporum f.sp penyebab dari busuk akar, busuk batang, daun dan buah tanaman kakao.</w:t>
      </w:r>
      <w:proofErr w:type="gramEnd"/>
      <w:r w:rsidRPr="00D77E62">
        <w:rPr>
          <w:rFonts w:ascii="Times New Roman" w:hAnsi="Times New Roman" w:cs="Times New Roman"/>
          <w:sz w:val="24"/>
          <w:szCs w:val="24"/>
        </w:rPr>
        <w:t xml:space="preserve"> Dengan menggunakan media tanah yang berasal dari bawah pohon bambu maka tanaman kakao </w:t>
      </w:r>
      <w:proofErr w:type="gramStart"/>
      <w:r w:rsidRPr="00D77E62">
        <w:rPr>
          <w:rFonts w:ascii="Times New Roman" w:hAnsi="Times New Roman" w:cs="Times New Roman"/>
          <w:sz w:val="24"/>
          <w:szCs w:val="24"/>
        </w:rPr>
        <w:t>akan</w:t>
      </w:r>
      <w:proofErr w:type="gramEnd"/>
      <w:r w:rsidRPr="00D77E62">
        <w:rPr>
          <w:rFonts w:ascii="Times New Roman" w:hAnsi="Times New Roman" w:cs="Times New Roman"/>
          <w:sz w:val="24"/>
          <w:szCs w:val="24"/>
        </w:rPr>
        <w:t xml:space="preserve"> terhindar dari busuk akar dan busuk batang yang disebabkan oleh cendawan/jamur fusarium. </w:t>
      </w:r>
      <w:proofErr w:type="gramStart"/>
      <w:r w:rsidRPr="00D77E62">
        <w:rPr>
          <w:rFonts w:ascii="Times New Roman" w:hAnsi="Times New Roman" w:cs="Times New Roman"/>
          <w:sz w:val="24"/>
          <w:szCs w:val="24"/>
        </w:rPr>
        <w:lastRenderedPageBreak/>
        <w:t>(Agustiansyah et al., 2013; Sudrajat et al., 2014).</w:t>
      </w:r>
      <w:proofErr w:type="gramEnd"/>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proofErr w:type="gramStart"/>
      <w:r w:rsidRPr="00D77E62">
        <w:rPr>
          <w:rFonts w:ascii="Times New Roman" w:hAnsi="Times New Roman" w:cs="Times New Roman"/>
          <w:sz w:val="24"/>
          <w:szCs w:val="24"/>
        </w:rPr>
        <w:t>C organik merupakan bagian dari tanah yang merupakan suatu sistem kompleks dan dinamis, yang bersumber dari sisa tanaman dan atau binatang yang terdapat di dalam tanah yang terus menerus mengalami perubahan bentuk karena di pengaruhi oleh faktor biologi, fisikia, dan kimia.</w:t>
      </w:r>
      <w:proofErr w:type="gramEnd"/>
      <w:r w:rsidRPr="00D77E62">
        <w:rPr>
          <w:rFonts w:ascii="Times New Roman" w:hAnsi="Times New Roman" w:cs="Times New Roman"/>
          <w:sz w:val="24"/>
          <w:szCs w:val="24"/>
        </w:rPr>
        <w:t xml:space="preserve"> </w:t>
      </w:r>
      <w:proofErr w:type="gramStart"/>
      <w:r w:rsidRPr="00D77E62">
        <w:rPr>
          <w:rFonts w:ascii="Times New Roman" w:hAnsi="Times New Roman" w:cs="Times New Roman"/>
          <w:sz w:val="24"/>
          <w:szCs w:val="24"/>
        </w:rPr>
        <w:t>Fungsi dari C organik yaitu memiliki sifat tanah baik secara fisik, kimia, dan biologi.</w:t>
      </w:r>
      <w:proofErr w:type="gramEnd"/>
      <w:r w:rsidRPr="00D77E62">
        <w:rPr>
          <w:rFonts w:ascii="Times New Roman" w:hAnsi="Times New Roman" w:cs="Times New Roman"/>
          <w:sz w:val="24"/>
          <w:szCs w:val="24"/>
        </w:rPr>
        <w:t xml:space="preserve"> </w:t>
      </w:r>
      <w:proofErr w:type="gramStart"/>
      <w:r w:rsidRPr="00D77E62">
        <w:rPr>
          <w:rFonts w:ascii="Times New Roman" w:hAnsi="Times New Roman" w:cs="Times New Roman"/>
          <w:sz w:val="24"/>
          <w:szCs w:val="24"/>
        </w:rPr>
        <w:t>C organik merupakan sumber makanan bagi mikroorganisme sehingga memacu kegiatan mikroorganisme yang bermanfaat bagi tanaman.</w:t>
      </w:r>
      <w:proofErr w:type="gramEnd"/>
      <w:r w:rsidRPr="00D77E62">
        <w:rPr>
          <w:rFonts w:ascii="Times New Roman" w:hAnsi="Times New Roman" w:cs="Times New Roman"/>
          <w:sz w:val="24"/>
          <w:szCs w:val="24"/>
        </w:rPr>
        <w:t xml:space="preserve"> (Faridha Anggaraeni, 2018).</w:t>
      </w:r>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proofErr w:type="gramStart"/>
      <w:r w:rsidRPr="00D77E62">
        <w:rPr>
          <w:rFonts w:ascii="Times New Roman" w:hAnsi="Times New Roman" w:cs="Times New Roman"/>
          <w:sz w:val="24"/>
          <w:szCs w:val="24"/>
        </w:rPr>
        <w:t>Dari hasil analisis jumlah daun pada umur 3 MST sampai 12 MST berpengaruh nyata terhadap perlakuan dengan menggunakan tanah di bawah tegakan bambu.</w:t>
      </w:r>
      <w:proofErr w:type="gramEnd"/>
      <w:r w:rsidRPr="00D77E62">
        <w:rPr>
          <w:rFonts w:ascii="Times New Roman" w:hAnsi="Times New Roman" w:cs="Times New Roman"/>
          <w:sz w:val="24"/>
          <w:szCs w:val="24"/>
        </w:rPr>
        <w:t xml:space="preserve"> </w:t>
      </w:r>
    </w:p>
    <w:p w:rsidR="00532733" w:rsidRPr="00A91F5D" w:rsidRDefault="00532733" w:rsidP="00A91F5D">
      <w:pPr>
        <w:tabs>
          <w:tab w:val="left" w:pos="3225"/>
        </w:tabs>
        <w:spacing w:line="360" w:lineRule="auto"/>
        <w:ind w:left="142" w:right="-284" w:hanging="709"/>
        <w:rPr>
          <w:rFonts w:ascii="Times New Roman" w:hAnsi="Times New Roman" w:cs="Times New Roman"/>
          <w:sz w:val="24"/>
          <w:szCs w:val="24"/>
        </w:rPr>
        <w:sectPr w:rsidR="00532733" w:rsidRPr="00A91F5D" w:rsidSect="00D30965">
          <w:type w:val="continuous"/>
          <w:pgSz w:w="12240" w:h="15840"/>
          <w:pgMar w:top="1440" w:right="1440" w:bottom="1440" w:left="1440" w:header="708" w:footer="708" w:gutter="0"/>
          <w:cols w:num="2" w:space="708"/>
          <w:docGrid w:linePitch="360"/>
        </w:sectPr>
      </w:pPr>
    </w:p>
    <w:p w:rsidR="00532733" w:rsidRPr="00A91F5D" w:rsidRDefault="00D77E62" w:rsidP="00A91F5D">
      <w:pPr>
        <w:tabs>
          <w:tab w:val="left" w:pos="3225"/>
        </w:tabs>
        <w:spacing w:line="360" w:lineRule="auto"/>
        <w:ind w:left="142" w:right="-284" w:hanging="709"/>
        <w:rPr>
          <w:rFonts w:ascii="Times New Roman" w:hAnsi="Times New Roman" w:cs="Times New Roman"/>
          <w:sz w:val="24"/>
          <w:szCs w:val="24"/>
        </w:rPr>
        <w:sectPr w:rsidR="00532733" w:rsidRPr="00A91F5D" w:rsidSect="00532733">
          <w:type w:val="continuous"/>
          <w:pgSz w:w="12240" w:h="15840"/>
          <w:pgMar w:top="1440" w:right="1440" w:bottom="1440" w:left="1440" w:header="708" w:footer="708" w:gutter="0"/>
          <w:cols w:space="708"/>
          <w:docGrid w:linePitch="360"/>
        </w:sectPr>
      </w:pPr>
      <w:r w:rsidRPr="00D77E62">
        <w:rPr>
          <w:rFonts w:ascii="Times New Roman" w:hAnsi="Times New Roman" w:cs="Times New Roman"/>
          <w:noProof/>
          <w:sz w:val="24"/>
          <w:szCs w:val="24"/>
        </w:rPr>
        <w:lastRenderedPageBreak/>
        <w:drawing>
          <wp:inline distT="0" distB="0" distL="0" distR="0" wp14:anchorId="1774684E" wp14:editId="67D228AA">
            <wp:extent cx="5905500" cy="28289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7E62" w:rsidRPr="00D77E62" w:rsidRDefault="00D77E62" w:rsidP="00A91F5D">
      <w:pPr>
        <w:tabs>
          <w:tab w:val="left" w:pos="3225"/>
        </w:tabs>
        <w:spacing w:line="360" w:lineRule="auto"/>
        <w:ind w:left="142" w:right="-284" w:hanging="709"/>
        <w:rPr>
          <w:rFonts w:ascii="Times New Roman" w:hAnsi="Times New Roman" w:cs="Times New Roman"/>
          <w:noProof/>
          <w:sz w:val="24"/>
          <w:szCs w:val="24"/>
        </w:rPr>
      </w:pPr>
      <w:proofErr w:type="gramStart"/>
      <w:r w:rsidRPr="00D77E62">
        <w:rPr>
          <w:rFonts w:ascii="Times New Roman" w:hAnsi="Times New Roman" w:cs="Times New Roman"/>
          <w:sz w:val="24"/>
          <w:szCs w:val="24"/>
        </w:rPr>
        <w:lastRenderedPageBreak/>
        <w:t>Gambar 2.</w:t>
      </w:r>
      <w:proofErr w:type="gramEnd"/>
      <w:r w:rsidRPr="00D77E62">
        <w:rPr>
          <w:rFonts w:ascii="Times New Roman" w:hAnsi="Times New Roman" w:cs="Times New Roman"/>
          <w:sz w:val="24"/>
          <w:szCs w:val="24"/>
        </w:rPr>
        <w:t xml:space="preserve"> Diagram jumlah daun 3 MST sampai 12 MST</w:t>
      </w:r>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r w:rsidRPr="00D77E62">
        <w:rPr>
          <w:rFonts w:ascii="Times New Roman" w:hAnsi="Times New Roman" w:cs="Times New Roman"/>
          <w:sz w:val="24"/>
          <w:szCs w:val="24"/>
        </w:rPr>
        <w:t xml:space="preserve">Dari hasil analisis ragam jumlah daun kakao dapat dilihat dari gambar 2, pada umur 3 </w:t>
      </w:r>
      <w:proofErr w:type="gramStart"/>
      <w:r w:rsidRPr="00D77E62">
        <w:rPr>
          <w:rFonts w:ascii="Times New Roman" w:hAnsi="Times New Roman" w:cs="Times New Roman"/>
          <w:sz w:val="24"/>
          <w:szCs w:val="24"/>
        </w:rPr>
        <w:t>MST  sampai</w:t>
      </w:r>
      <w:proofErr w:type="gramEnd"/>
      <w:r w:rsidRPr="00D77E62">
        <w:rPr>
          <w:rFonts w:ascii="Times New Roman" w:hAnsi="Times New Roman" w:cs="Times New Roman"/>
          <w:sz w:val="24"/>
          <w:szCs w:val="24"/>
        </w:rPr>
        <w:t xml:space="preserve"> 12 MST terdapat beda nyata pada perlakuan M3 terhadap perlakuan M0, M1, dan M2. Nilai tertinggi di dapatkan pada perlakuan M3 yaitu sebesar 16.27 helai, dan yang terendah pada perlakuan M1 yaitu sebesar 12</w:t>
      </w:r>
      <w:proofErr w:type="gramStart"/>
      <w:r w:rsidRPr="00D77E62">
        <w:rPr>
          <w:rFonts w:ascii="Times New Roman" w:hAnsi="Times New Roman" w:cs="Times New Roman"/>
          <w:sz w:val="24"/>
          <w:szCs w:val="24"/>
        </w:rPr>
        <w:t>,27</w:t>
      </w:r>
      <w:proofErr w:type="gramEnd"/>
      <w:r w:rsidRPr="00D77E62">
        <w:rPr>
          <w:rFonts w:ascii="Times New Roman" w:hAnsi="Times New Roman" w:cs="Times New Roman"/>
          <w:sz w:val="24"/>
          <w:szCs w:val="24"/>
        </w:rPr>
        <w:t xml:space="preserve"> helai, </w:t>
      </w:r>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r w:rsidRPr="00D77E62">
        <w:rPr>
          <w:rFonts w:ascii="Times New Roman" w:hAnsi="Times New Roman" w:cs="Times New Roman"/>
          <w:sz w:val="24"/>
          <w:szCs w:val="24"/>
        </w:rPr>
        <w:t xml:space="preserve">Pertumbuhan jumlah daun dapat disebabkan juga karena adanya ketersediaan unsur hara nitrogen pada media, unsur P juga berpengaruh dalam proses pembentukan daun. Menurut Ansyar </w:t>
      </w:r>
      <w:proofErr w:type="gramStart"/>
      <w:r w:rsidRPr="00D77E62">
        <w:rPr>
          <w:rFonts w:ascii="Times New Roman" w:hAnsi="Times New Roman" w:cs="Times New Roman"/>
          <w:sz w:val="24"/>
          <w:szCs w:val="24"/>
        </w:rPr>
        <w:t>et</w:t>
      </w:r>
      <w:proofErr w:type="gramEnd"/>
      <w:r w:rsidRPr="00D77E62">
        <w:rPr>
          <w:rFonts w:ascii="Times New Roman" w:hAnsi="Times New Roman" w:cs="Times New Roman"/>
          <w:sz w:val="24"/>
          <w:szCs w:val="24"/>
        </w:rPr>
        <w:t xml:space="preserve">. </w:t>
      </w:r>
      <w:proofErr w:type="gramStart"/>
      <w:r w:rsidRPr="00D77E62">
        <w:rPr>
          <w:rFonts w:ascii="Times New Roman" w:hAnsi="Times New Roman" w:cs="Times New Roman"/>
          <w:sz w:val="24"/>
          <w:szCs w:val="24"/>
        </w:rPr>
        <w:t>al., (2017) Unsur P merupakan bagian penting dalam metabolisme sebagai pembentukan gula fosfat yang dibutuhkan tanaman pada saat fotosintesis.</w:t>
      </w:r>
      <w:proofErr w:type="gramEnd"/>
      <w:r w:rsidRPr="00D77E62">
        <w:rPr>
          <w:rFonts w:ascii="Times New Roman" w:hAnsi="Times New Roman" w:cs="Times New Roman"/>
          <w:sz w:val="24"/>
          <w:szCs w:val="24"/>
        </w:rPr>
        <w:t xml:space="preserve"> </w:t>
      </w:r>
      <w:proofErr w:type="gramStart"/>
      <w:r w:rsidRPr="00D77E62">
        <w:rPr>
          <w:rFonts w:ascii="Times New Roman" w:hAnsi="Times New Roman" w:cs="Times New Roman"/>
          <w:sz w:val="24"/>
          <w:szCs w:val="24"/>
        </w:rPr>
        <w:t xml:space="preserve">Unsur P dalam penyerapan </w:t>
      </w:r>
      <w:r w:rsidRPr="00D77E62">
        <w:rPr>
          <w:rFonts w:ascii="Times New Roman" w:hAnsi="Times New Roman" w:cs="Times New Roman"/>
          <w:sz w:val="24"/>
          <w:szCs w:val="24"/>
        </w:rPr>
        <w:lastRenderedPageBreak/>
        <w:t>unsur hara dapat mempengaruhi terbentuknya bulu-bulu akar sehingga memperluas bidang serapan hara oleh akar.</w:t>
      </w:r>
      <w:proofErr w:type="gramEnd"/>
      <w:r w:rsidRPr="00D77E62">
        <w:rPr>
          <w:rFonts w:ascii="Times New Roman" w:hAnsi="Times New Roman" w:cs="Times New Roman"/>
          <w:sz w:val="24"/>
          <w:szCs w:val="24"/>
        </w:rPr>
        <w:t xml:space="preserve"> Proses pembentukan daun tidak terlepas dari peranan unsur hara seperti nitrogen dan fosfor yang tersedia bagi tanaman. </w:t>
      </w:r>
      <w:proofErr w:type="gramStart"/>
      <w:r w:rsidRPr="00D77E62">
        <w:rPr>
          <w:rFonts w:ascii="Times New Roman" w:hAnsi="Times New Roman" w:cs="Times New Roman"/>
          <w:sz w:val="24"/>
          <w:szCs w:val="24"/>
        </w:rPr>
        <w:t>Unsur hara N dan P berperan dalam pembentukan sel-sel baru dan komponen utama penyusun senyawa organik dalam tanaman, khususnya peningkatan jumlah daun.</w:t>
      </w:r>
      <w:proofErr w:type="gramEnd"/>
      <w:r w:rsidRPr="00D77E62">
        <w:rPr>
          <w:rFonts w:ascii="Times New Roman" w:hAnsi="Times New Roman" w:cs="Times New Roman"/>
          <w:sz w:val="24"/>
          <w:szCs w:val="24"/>
        </w:rPr>
        <w:t xml:space="preserve"> Menurut </w:t>
      </w:r>
    </w:p>
    <w:p w:rsidR="00D77E62" w:rsidRPr="00D77E62" w:rsidRDefault="00D77E62" w:rsidP="00A91F5D">
      <w:pPr>
        <w:tabs>
          <w:tab w:val="left" w:pos="3225"/>
        </w:tabs>
        <w:spacing w:after="0" w:line="360" w:lineRule="auto"/>
        <w:jc w:val="both"/>
        <w:rPr>
          <w:rFonts w:ascii="Times New Roman" w:hAnsi="Times New Roman" w:cs="Times New Roman"/>
          <w:sz w:val="24"/>
          <w:szCs w:val="24"/>
        </w:rPr>
      </w:pPr>
      <w:r w:rsidRPr="00D77E62">
        <w:rPr>
          <w:rFonts w:ascii="Times New Roman" w:hAnsi="Times New Roman" w:cs="Times New Roman"/>
          <w:sz w:val="24"/>
          <w:szCs w:val="24"/>
        </w:rPr>
        <w:t xml:space="preserve">Taufik et al (2010). Tanaman yang diberi PGPR menghasilkan jumlah daun tanaman cabai yang berbeda nyata, dari hasil penelitian tersebut ada kaitanya dengan pemberian tanah di bawah tegakan bambu yang di duga akan menambah persediaan unsur hara bagi tanaman sehingga akan menambah jumlah daun, pemberian tanah dibawah tegakan bambu juga dapat menambah kemampuan menyerap unsur </w:t>
      </w:r>
      <w:r w:rsidRPr="00D77E62">
        <w:rPr>
          <w:rFonts w:ascii="Times New Roman" w:hAnsi="Times New Roman" w:cs="Times New Roman"/>
          <w:sz w:val="24"/>
          <w:szCs w:val="24"/>
        </w:rPr>
        <w:lastRenderedPageBreak/>
        <w:t>hara, bakteri yang ada di dalam tanah bawah tegakan bambu, dapat berperan sebagai penyediaan hara misalnya dengan menambah nitrogen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D77E62">
        <w:rPr>
          <w:rFonts w:ascii="Times New Roman" w:eastAsiaTheme="minorEastAsia" w:hAnsi="Times New Roman" w:cs="Times New Roman"/>
          <w:sz w:val="24"/>
          <w:szCs w:val="24"/>
        </w:rPr>
        <w:t xml:space="preserve">) dari udara secara asimbiosis dan melarutkan hara fosfor (P) yang terikat dalam tanah. </w:t>
      </w:r>
      <w:proofErr w:type="gramStart"/>
      <w:r w:rsidRPr="00D77E62">
        <w:rPr>
          <w:rFonts w:ascii="Times New Roman" w:eastAsiaTheme="minorEastAsia" w:hAnsi="Times New Roman" w:cs="Times New Roman"/>
          <w:sz w:val="24"/>
          <w:szCs w:val="24"/>
        </w:rPr>
        <w:t>(Gamalero dan Glick 2011).</w:t>
      </w:r>
      <w:proofErr w:type="gramEnd"/>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r w:rsidRPr="00D77E62">
        <w:rPr>
          <w:rFonts w:ascii="Times New Roman" w:hAnsi="Times New Roman" w:cs="Times New Roman"/>
          <w:sz w:val="24"/>
          <w:szCs w:val="24"/>
          <w:lang w:val="id-ID"/>
        </w:rPr>
        <w:t xml:space="preserve">Pada dasarnya tanah pasir mempunyai porositas yang cukup tinggi sehingga pada kondisi tersebut oksigen dari tanah dapat di manfaatkan oleh </w:t>
      </w:r>
      <w:r w:rsidRPr="00D77E62">
        <w:rPr>
          <w:rFonts w:ascii="Times New Roman" w:hAnsi="Times New Roman" w:cs="Times New Roman"/>
          <w:sz w:val="24"/>
          <w:szCs w:val="24"/>
        </w:rPr>
        <w:t xml:space="preserve">Cendawan </w:t>
      </w:r>
      <w:r w:rsidRPr="00D77E62">
        <w:rPr>
          <w:rFonts w:ascii="Times New Roman" w:hAnsi="Times New Roman" w:cs="Times New Roman"/>
          <w:sz w:val="24"/>
          <w:szCs w:val="24"/>
        </w:rPr>
        <w:lastRenderedPageBreak/>
        <w:t xml:space="preserve">Trichoderma </w:t>
      </w:r>
      <w:r w:rsidRPr="00D77E62">
        <w:rPr>
          <w:rFonts w:ascii="Times New Roman" w:hAnsi="Times New Roman" w:cs="Times New Roman"/>
          <w:sz w:val="24"/>
          <w:szCs w:val="24"/>
          <w:lang w:val="id-ID"/>
        </w:rPr>
        <w:t xml:space="preserve">untuk melakukan proses perkembang biakan, dan sebaliknya jika oksigen pada tanah semakin sedikit maka akan memperlambat proses perkembang biakan </w:t>
      </w:r>
      <w:r w:rsidRPr="00D77E62">
        <w:rPr>
          <w:rFonts w:ascii="Times New Roman" w:hAnsi="Times New Roman" w:cs="Times New Roman"/>
          <w:sz w:val="24"/>
          <w:szCs w:val="24"/>
        </w:rPr>
        <w:t>akar</w:t>
      </w:r>
      <w:r w:rsidRPr="00D77E62">
        <w:rPr>
          <w:rFonts w:ascii="Times New Roman" w:hAnsi="Times New Roman" w:cs="Times New Roman"/>
          <w:sz w:val="24"/>
          <w:szCs w:val="24"/>
          <w:lang w:val="id-ID"/>
        </w:rPr>
        <w:t>, sesuai dengan pernyataan Setiadi, Y. (1992)</w:t>
      </w:r>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proofErr w:type="gramStart"/>
      <w:r w:rsidRPr="00D77E62">
        <w:rPr>
          <w:rFonts w:ascii="Times New Roman" w:hAnsi="Times New Roman" w:cs="Times New Roman"/>
          <w:sz w:val="24"/>
          <w:szCs w:val="24"/>
        </w:rPr>
        <w:t>Dari hasil analisis diameter batang bibit kakao pada umur 3 MST sampai 12 MST berpengaruh nyata terhadap masing–masing perlakuan dengan menggunakan tanah di bawah tegakan bambu.</w:t>
      </w:r>
      <w:proofErr w:type="gramEnd"/>
      <w:r w:rsidRPr="00D77E62">
        <w:rPr>
          <w:rFonts w:ascii="Times New Roman" w:hAnsi="Times New Roman" w:cs="Times New Roman"/>
          <w:sz w:val="24"/>
          <w:szCs w:val="24"/>
        </w:rPr>
        <w:t xml:space="preserve"> </w:t>
      </w:r>
    </w:p>
    <w:p w:rsidR="001B2C4E" w:rsidRPr="00A91F5D" w:rsidRDefault="001B2C4E" w:rsidP="00A91F5D">
      <w:pPr>
        <w:tabs>
          <w:tab w:val="left" w:pos="3225"/>
        </w:tabs>
        <w:spacing w:line="360" w:lineRule="auto"/>
        <w:ind w:left="142" w:hanging="993"/>
        <w:jc w:val="both"/>
        <w:rPr>
          <w:rFonts w:ascii="Times New Roman" w:hAnsi="Times New Roman" w:cs="Times New Roman"/>
          <w:sz w:val="24"/>
          <w:szCs w:val="24"/>
        </w:rPr>
        <w:sectPr w:rsidR="001B2C4E" w:rsidRPr="00A91F5D" w:rsidSect="00D30965">
          <w:type w:val="continuous"/>
          <w:pgSz w:w="12240" w:h="15840"/>
          <w:pgMar w:top="1440" w:right="1440" w:bottom="1440" w:left="1440" w:header="708" w:footer="708" w:gutter="0"/>
          <w:cols w:num="2" w:space="708"/>
          <w:docGrid w:linePitch="360"/>
        </w:sectPr>
      </w:pPr>
    </w:p>
    <w:p w:rsidR="001B2C4E" w:rsidRPr="00A91F5D" w:rsidRDefault="00D77E62" w:rsidP="00A91F5D">
      <w:pPr>
        <w:tabs>
          <w:tab w:val="left" w:pos="3225"/>
        </w:tabs>
        <w:spacing w:line="360" w:lineRule="auto"/>
        <w:ind w:left="142" w:hanging="993"/>
        <w:jc w:val="center"/>
        <w:rPr>
          <w:rFonts w:ascii="Times New Roman" w:hAnsi="Times New Roman" w:cs="Times New Roman"/>
          <w:sz w:val="24"/>
          <w:szCs w:val="24"/>
        </w:rPr>
        <w:sectPr w:rsidR="001B2C4E" w:rsidRPr="00A91F5D" w:rsidSect="001B2C4E">
          <w:type w:val="continuous"/>
          <w:pgSz w:w="12240" w:h="15840"/>
          <w:pgMar w:top="1440" w:right="1440" w:bottom="1440" w:left="1440" w:header="708" w:footer="708" w:gutter="0"/>
          <w:cols w:space="708"/>
          <w:docGrid w:linePitch="360"/>
        </w:sectPr>
      </w:pPr>
      <w:r w:rsidRPr="00D77E62">
        <w:rPr>
          <w:rFonts w:ascii="Times New Roman" w:hAnsi="Times New Roman" w:cs="Times New Roman"/>
          <w:noProof/>
          <w:sz w:val="24"/>
          <w:szCs w:val="24"/>
        </w:rPr>
        <w:lastRenderedPageBreak/>
        <w:drawing>
          <wp:inline distT="0" distB="0" distL="0" distR="0" wp14:anchorId="046EE1AC" wp14:editId="2CD423C8">
            <wp:extent cx="6267450" cy="30194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7E62" w:rsidRPr="00D77E62" w:rsidRDefault="00D77E62" w:rsidP="00A91F5D">
      <w:pPr>
        <w:tabs>
          <w:tab w:val="left" w:pos="3225"/>
        </w:tabs>
        <w:spacing w:line="360" w:lineRule="auto"/>
        <w:ind w:left="142" w:hanging="993"/>
        <w:jc w:val="both"/>
        <w:rPr>
          <w:rFonts w:ascii="Times New Roman" w:hAnsi="Times New Roman" w:cs="Times New Roman"/>
          <w:sz w:val="24"/>
          <w:szCs w:val="24"/>
        </w:rPr>
      </w:pPr>
      <w:r w:rsidRPr="00D77E62">
        <w:rPr>
          <w:rFonts w:ascii="Times New Roman" w:hAnsi="Times New Roman" w:cs="Times New Roman"/>
          <w:sz w:val="24"/>
          <w:szCs w:val="24"/>
        </w:rPr>
        <w:lastRenderedPageBreak/>
        <w:t xml:space="preserve">Gambar: 3. Diagram diameter batang kakao 3MST sampai 12MST </w:t>
      </w:r>
    </w:p>
    <w:p w:rsidR="00D77E62" w:rsidRPr="00D77E62" w:rsidRDefault="00D77E62" w:rsidP="00A91F5D">
      <w:pPr>
        <w:tabs>
          <w:tab w:val="left" w:pos="1772"/>
        </w:tabs>
        <w:spacing w:line="360" w:lineRule="auto"/>
        <w:ind w:firstLine="709"/>
        <w:jc w:val="both"/>
        <w:rPr>
          <w:rFonts w:ascii="Times New Roman" w:hAnsi="Times New Roman" w:cs="Times New Roman"/>
          <w:sz w:val="24"/>
          <w:szCs w:val="24"/>
        </w:rPr>
      </w:pPr>
      <w:r w:rsidRPr="00D77E62">
        <w:rPr>
          <w:rFonts w:ascii="Times New Roman" w:hAnsi="Times New Roman" w:cs="Times New Roman"/>
          <w:sz w:val="24"/>
          <w:szCs w:val="24"/>
        </w:rPr>
        <w:t xml:space="preserve">Dari hasil analisis ragam diameter batang bibit kakao pada umur 3 MST sampai 12 MST terdapat </w:t>
      </w:r>
      <w:proofErr w:type="gramStart"/>
      <w:r w:rsidRPr="00D77E62">
        <w:rPr>
          <w:rFonts w:ascii="Times New Roman" w:hAnsi="Times New Roman" w:cs="Times New Roman"/>
          <w:sz w:val="24"/>
          <w:szCs w:val="24"/>
        </w:rPr>
        <w:t>beda</w:t>
      </w:r>
      <w:proofErr w:type="gramEnd"/>
      <w:r w:rsidRPr="00D77E62">
        <w:rPr>
          <w:rFonts w:ascii="Times New Roman" w:hAnsi="Times New Roman" w:cs="Times New Roman"/>
          <w:sz w:val="24"/>
          <w:szCs w:val="24"/>
        </w:rPr>
        <w:t xml:space="preserve"> nyata pada perlakuan M3 dan M2, terhadap perlakuan M0 dan M1. Nilai tertinggi di dapatkan pada </w:t>
      </w:r>
      <w:r w:rsidRPr="00D77E62">
        <w:rPr>
          <w:rFonts w:ascii="Times New Roman" w:hAnsi="Times New Roman" w:cs="Times New Roman"/>
          <w:sz w:val="24"/>
          <w:szCs w:val="24"/>
        </w:rPr>
        <w:lastRenderedPageBreak/>
        <w:t>perlakuan M3 yaitu sebesar 8</w:t>
      </w:r>
      <w:proofErr w:type="gramStart"/>
      <w:r w:rsidRPr="00D77E62">
        <w:rPr>
          <w:rFonts w:ascii="Times New Roman" w:hAnsi="Times New Roman" w:cs="Times New Roman"/>
          <w:sz w:val="24"/>
          <w:szCs w:val="24"/>
        </w:rPr>
        <w:t>,86</w:t>
      </w:r>
      <w:proofErr w:type="gramEnd"/>
      <w:r w:rsidRPr="00D77E62">
        <w:rPr>
          <w:rFonts w:ascii="Times New Roman" w:hAnsi="Times New Roman" w:cs="Times New Roman"/>
          <w:sz w:val="24"/>
          <w:szCs w:val="24"/>
        </w:rPr>
        <w:t xml:space="preserve"> cm, dan yang terendah di tunjukkan pada perlakuan M1 yaitu sebesar 7,19cm. </w:t>
      </w:r>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proofErr w:type="gramStart"/>
      <w:r w:rsidRPr="00D77E62">
        <w:rPr>
          <w:rFonts w:ascii="Times New Roman" w:hAnsi="Times New Roman" w:cs="Times New Roman"/>
          <w:sz w:val="24"/>
          <w:szCs w:val="24"/>
        </w:rPr>
        <w:t>Pengukuran diameter batang dilakukan untuk menggambarkan jumlah hara yang diserap tanaman yang dimanfaatkan untuk pertumbuhan batang.</w:t>
      </w:r>
      <w:proofErr w:type="gramEnd"/>
      <w:r w:rsidRPr="00D77E62">
        <w:rPr>
          <w:rFonts w:ascii="Times New Roman" w:hAnsi="Times New Roman" w:cs="Times New Roman"/>
          <w:sz w:val="24"/>
          <w:szCs w:val="24"/>
        </w:rPr>
        <w:t xml:space="preserve"> </w:t>
      </w:r>
      <w:r w:rsidRPr="00D77E62">
        <w:rPr>
          <w:rFonts w:ascii="Times New Roman" w:hAnsi="Times New Roman" w:cs="Times New Roman"/>
          <w:sz w:val="24"/>
          <w:szCs w:val="24"/>
        </w:rPr>
        <w:lastRenderedPageBreak/>
        <w:t xml:space="preserve">Menurut </w:t>
      </w:r>
      <w:proofErr w:type="gramStart"/>
      <w:r w:rsidRPr="00D77E62">
        <w:rPr>
          <w:rFonts w:ascii="Times New Roman" w:hAnsi="Times New Roman" w:cs="Times New Roman"/>
          <w:sz w:val="24"/>
          <w:szCs w:val="24"/>
        </w:rPr>
        <w:t>Marsono(</w:t>
      </w:r>
      <w:proofErr w:type="gramEnd"/>
      <w:r w:rsidRPr="00D77E62">
        <w:rPr>
          <w:rFonts w:ascii="Times New Roman" w:hAnsi="Times New Roman" w:cs="Times New Roman"/>
          <w:sz w:val="24"/>
          <w:szCs w:val="24"/>
        </w:rPr>
        <w:t xml:space="preserve">2001),  kelebihan utama akar bambu yaitu penyerapan haranya berjalan lebih cepat sehingga dapat di manfaatkan oleh tanaman dalam waktu singkat di banding dengan pupuk organik padat yang diberikan lewat tanah yang terlebih dahulu masih melalaui proses dekomposisi (penguraian) baru dapat tersedia oleh tanaman. Pada umumnya semakin besar perkembangan diameter batang, maka organ-organ pada bagian atasnya seperti tinggi batang dan jumlah daun juga semakin baik pula pembentukan </w:t>
      </w:r>
      <w:r w:rsidRPr="00D77E62">
        <w:rPr>
          <w:rFonts w:ascii="Times New Roman" w:hAnsi="Times New Roman" w:cs="Times New Roman"/>
          <w:sz w:val="24"/>
          <w:szCs w:val="24"/>
        </w:rPr>
        <w:lastRenderedPageBreak/>
        <w:t xml:space="preserve">karbohidrat dengan baik dan translokasi pati ke lingkar batang kakao </w:t>
      </w:r>
      <w:proofErr w:type="gramStart"/>
      <w:r w:rsidRPr="00D77E62">
        <w:rPr>
          <w:rFonts w:ascii="Times New Roman" w:hAnsi="Times New Roman" w:cs="Times New Roman"/>
          <w:sz w:val="24"/>
          <w:szCs w:val="24"/>
        </w:rPr>
        <w:t>akan</w:t>
      </w:r>
      <w:proofErr w:type="gramEnd"/>
      <w:r w:rsidRPr="00D77E62">
        <w:rPr>
          <w:rFonts w:ascii="Times New Roman" w:hAnsi="Times New Roman" w:cs="Times New Roman"/>
          <w:sz w:val="24"/>
          <w:szCs w:val="24"/>
        </w:rPr>
        <w:t xml:space="preserve"> semakin lancar, sehingga akan membentuk lingkar batang bibit kakao dengan baik. </w:t>
      </w:r>
      <w:proofErr w:type="gramStart"/>
      <w:r w:rsidRPr="00D77E62">
        <w:rPr>
          <w:rFonts w:ascii="Times New Roman" w:hAnsi="Times New Roman" w:cs="Times New Roman"/>
          <w:sz w:val="24"/>
          <w:szCs w:val="24"/>
        </w:rPr>
        <w:t>hal</w:t>
      </w:r>
      <w:proofErr w:type="gramEnd"/>
      <w:r w:rsidRPr="00D77E62">
        <w:rPr>
          <w:rFonts w:ascii="Times New Roman" w:hAnsi="Times New Roman" w:cs="Times New Roman"/>
          <w:sz w:val="24"/>
          <w:szCs w:val="24"/>
        </w:rPr>
        <w:t xml:space="preserve"> ini didukung oleh (sudartiningsih dan Prasetyo. 2010). </w:t>
      </w:r>
      <w:proofErr w:type="gramStart"/>
      <w:r w:rsidRPr="00D77E62">
        <w:rPr>
          <w:rFonts w:ascii="Times New Roman" w:hAnsi="Times New Roman" w:cs="Times New Roman"/>
          <w:sz w:val="24"/>
          <w:szCs w:val="24"/>
        </w:rPr>
        <w:t>Yang menyatakan bahwa P dan K dapat memperbaiki pertumbuhan vegetatif seperti lingkar batang.</w:t>
      </w:r>
      <w:proofErr w:type="gramEnd"/>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proofErr w:type="gramStart"/>
      <w:r w:rsidRPr="00D77E62">
        <w:rPr>
          <w:rFonts w:ascii="Times New Roman" w:hAnsi="Times New Roman" w:cs="Times New Roman"/>
          <w:sz w:val="24"/>
          <w:szCs w:val="24"/>
        </w:rPr>
        <w:t>Dari hasil panjang akar primer pada umur 12 MST berpengaruh nyata terhadap masing–masing perlakuan dengan menggunakan tanah di bawah tegakan bambu.</w:t>
      </w:r>
      <w:proofErr w:type="gramEnd"/>
    </w:p>
    <w:p w:rsidR="001B2C4E" w:rsidRPr="00A91F5D" w:rsidRDefault="001B2C4E" w:rsidP="00A91F5D">
      <w:pPr>
        <w:tabs>
          <w:tab w:val="left" w:pos="3225"/>
        </w:tabs>
        <w:spacing w:line="360" w:lineRule="auto"/>
        <w:ind w:left="851"/>
        <w:jc w:val="both"/>
        <w:rPr>
          <w:rFonts w:ascii="Times New Roman" w:hAnsi="Times New Roman" w:cs="Times New Roman"/>
          <w:sz w:val="24"/>
          <w:szCs w:val="24"/>
        </w:rPr>
        <w:sectPr w:rsidR="001B2C4E" w:rsidRPr="00A91F5D" w:rsidSect="00D30965">
          <w:type w:val="continuous"/>
          <w:pgSz w:w="12240" w:h="15840"/>
          <w:pgMar w:top="1440" w:right="1440" w:bottom="1440" w:left="1440" w:header="708" w:footer="708" w:gutter="0"/>
          <w:cols w:num="2" w:space="708"/>
          <w:docGrid w:linePitch="360"/>
        </w:sectPr>
      </w:pPr>
    </w:p>
    <w:p w:rsidR="001B2C4E" w:rsidRPr="00A91F5D" w:rsidRDefault="00D77E62" w:rsidP="00A91F5D">
      <w:pPr>
        <w:tabs>
          <w:tab w:val="left" w:pos="3225"/>
        </w:tabs>
        <w:spacing w:line="360" w:lineRule="auto"/>
        <w:ind w:left="851"/>
        <w:jc w:val="both"/>
        <w:rPr>
          <w:rFonts w:ascii="Times New Roman" w:hAnsi="Times New Roman" w:cs="Times New Roman"/>
          <w:sz w:val="24"/>
          <w:szCs w:val="24"/>
        </w:rPr>
        <w:sectPr w:rsidR="001B2C4E" w:rsidRPr="00A91F5D" w:rsidSect="001B2C4E">
          <w:type w:val="continuous"/>
          <w:pgSz w:w="12240" w:h="15840"/>
          <w:pgMar w:top="1440" w:right="1440" w:bottom="1440" w:left="1440" w:header="708" w:footer="708" w:gutter="0"/>
          <w:cols w:space="708"/>
          <w:docGrid w:linePitch="360"/>
        </w:sectPr>
      </w:pPr>
      <w:r w:rsidRPr="00D77E62">
        <w:rPr>
          <w:rFonts w:ascii="Times New Roman" w:hAnsi="Times New Roman" w:cs="Times New Roman"/>
          <w:noProof/>
          <w:sz w:val="24"/>
          <w:szCs w:val="24"/>
        </w:rPr>
        <w:lastRenderedPageBreak/>
        <w:drawing>
          <wp:inline distT="0" distB="0" distL="0" distR="0" wp14:anchorId="616D6E25" wp14:editId="3E276E03">
            <wp:extent cx="5191125" cy="30194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7E62" w:rsidRPr="00D77E62" w:rsidRDefault="00D77E62" w:rsidP="00A91F5D">
      <w:pPr>
        <w:tabs>
          <w:tab w:val="left" w:pos="3225"/>
        </w:tabs>
        <w:spacing w:line="360" w:lineRule="auto"/>
        <w:ind w:left="851"/>
        <w:jc w:val="both"/>
        <w:rPr>
          <w:rFonts w:ascii="Times New Roman" w:hAnsi="Times New Roman" w:cs="Times New Roman"/>
          <w:sz w:val="24"/>
          <w:szCs w:val="24"/>
        </w:rPr>
      </w:pPr>
      <w:r w:rsidRPr="00D77E62">
        <w:rPr>
          <w:rFonts w:ascii="Times New Roman" w:hAnsi="Times New Roman" w:cs="Times New Roman"/>
          <w:sz w:val="24"/>
          <w:szCs w:val="24"/>
        </w:rPr>
        <w:lastRenderedPageBreak/>
        <w:t xml:space="preserve"> Gambar 4.Diagram panjang akar primer bibit kakao</w:t>
      </w:r>
      <w:r w:rsidR="002C11E6" w:rsidRPr="00A91F5D">
        <w:rPr>
          <w:rFonts w:ascii="Times New Roman" w:hAnsi="Times New Roman" w:cs="Times New Roman"/>
          <w:sz w:val="24"/>
          <w:szCs w:val="24"/>
        </w:rPr>
        <w:t xml:space="preserve"> </w:t>
      </w:r>
      <w:r w:rsidRPr="00D77E62">
        <w:rPr>
          <w:rFonts w:ascii="Times New Roman" w:hAnsi="Times New Roman" w:cs="Times New Roman"/>
          <w:sz w:val="24"/>
          <w:szCs w:val="24"/>
        </w:rPr>
        <w:t>Pada umur 12 MST</w:t>
      </w:r>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proofErr w:type="gramStart"/>
      <w:r w:rsidRPr="00D77E62">
        <w:rPr>
          <w:rFonts w:ascii="Times New Roman" w:hAnsi="Times New Roman" w:cs="Times New Roman"/>
          <w:sz w:val="24"/>
          <w:szCs w:val="24"/>
        </w:rPr>
        <w:t xml:space="preserve">Dari hasil analisis ragam panjang akar primer bibit kakao dapat dilihat pada </w:t>
      </w:r>
      <w:r w:rsidRPr="00D77E62">
        <w:rPr>
          <w:rFonts w:ascii="Times New Roman" w:hAnsi="Times New Roman" w:cs="Times New Roman"/>
          <w:sz w:val="24"/>
          <w:szCs w:val="24"/>
        </w:rPr>
        <w:lastRenderedPageBreak/>
        <w:t>tabel 4.</w:t>
      </w:r>
      <w:proofErr w:type="gramEnd"/>
      <w:r w:rsidRPr="00D77E62">
        <w:rPr>
          <w:rFonts w:ascii="Times New Roman" w:hAnsi="Times New Roman" w:cs="Times New Roman"/>
          <w:sz w:val="24"/>
          <w:szCs w:val="24"/>
        </w:rPr>
        <w:t xml:space="preserve"> Menunjukkan bahwa terdapat beda nyata pada perlakuan M3 terhadap perlakuan M2, M1</w:t>
      </w:r>
      <w:proofErr w:type="gramStart"/>
      <w:r w:rsidRPr="00D77E62">
        <w:rPr>
          <w:rFonts w:ascii="Times New Roman" w:hAnsi="Times New Roman" w:cs="Times New Roman"/>
          <w:sz w:val="24"/>
          <w:szCs w:val="24"/>
        </w:rPr>
        <w:t>,dan</w:t>
      </w:r>
      <w:proofErr w:type="gramEnd"/>
      <w:r w:rsidRPr="00D77E62">
        <w:rPr>
          <w:rFonts w:ascii="Times New Roman" w:hAnsi="Times New Roman" w:cs="Times New Roman"/>
          <w:sz w:val="24"/>
          <w:szCs w:val="24"/>
        </w:rPr>
        <w:t xml:space="preserve"> M0. Nilai tertinggi di </w:t>
      </w:r>
      <w:proofErr w:type="gramStart"/>
      <w:r w:rsidRPr="00D77E62">
        <w:rPr>
          <w:rFonts w:ascii="Times New Roman" w:hAnsi="Times New Roman" w:cs="Times New Roman"/>
          <w:sz w:val="24"/>
          <w:szCs w:val="24"/>
        </w:rPr>
        <w:t>tunjukkan  pada</w:t>
      </w:r>
      <w:proofErr w:type="gramEnd"/>
      <w:r w:rsidRPr="00D77E62">
        <w:rPr>
          <w:rFonts w:ascii="Times New Roman" w:hAnsi="Times New Roman" w:cs="Times New Roman"/>
          <w:sz w:val="24"/>
          <w:szCs w:val="24"/>
        </w:rPr>
        <w:t xml:space="preserve"> perlakuan M3 yaitu sebesar 13,33 cm, dan yang terendah di tunjukkan pada perlakuan M0 yaitu sebesar 8,90cm. </w:t>
      </w:r>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proofErr w:type="gramStart"/>
      <w:r w:rsidRPr="00D77E62">
        <w:rPr>
          <w:rFonts w:ascii="Times New Roman" w:hAnsi="Times New Roman" w:cs="Times New Roman"/>
          <w:sz w:val="24"/>
          <w:szCs w:val="24"/>
        </w:rPr>
        <w:lastRenderedPageBreak/>
        <w:t>Pertumbuhan akar dipengaruhi oleh kandungan K dan Mg dalam media, Selaras dengan Sinabariba (2013) dalam penelitiannya mengatakan bahwa unsur kalium dalam media membantu akar untuk memperluas bidang penyerapan air.</w:t>
      </w:r>
      <w:proofErr w:type="gramEnd"/>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proofErr w:type="gramStart"/>
      <w:r w:rsidRPr="00D77E62">
        <w:rPr>
          <w:rFonts w:ascii="Times New Roman" w:hAnsi="Times New Roman" w:cs="Times New Roman"/>
          <w:sz w:val="24"/>
          <w:szCs w:val="24"/>
        </w:rPr>
        <w:t>Tanah tegakan bambu mengandung lapukan dari daun, ranting, pelepah, akar dan mungkin juga pohon bambu yang lapuk, proses dekomposisi yang secara alami tersebut mengakibatkan tanah sangat subur terutama mengandung unsur K (Kalium) yang tersedia bagi tanaman.</w:t>
      </w:r>
      <w:proofErr w:type="gramEnd"/>
      <w:r w:rsidRPr="00D77E62">
        <w:rPr>
          <w:rFonts w:ascii="Times New Roman" w:hAnsi="Times New Roman" w:cs="Times New Roman"/>
          <w:sz w:val="24"/>
          <w:szCs w:val="24"/>
        </w:rPr>
        <w:t xml:space="preserve"> K dalam tanah terdapat dalam 3 (tiga) bentuk yaitu, (1) K yang terjerap dalam komplek koloid tanah</w:t>
      </w:r>
      <w:proofErr w:type="gramStart"/>
      <w:r w:rsidRPr="00D77E62">
        <w:rPr>
          <w:rFonts w:ascii="Times New Roman" w:hAnsi="Times New Roman" w:cs="Times New Roman"/>
          <w:sz w:val="24"/>
          <w:szCs w:val="24"/>
        </w:rPr>
        <w:t>,(</w:t>
      </w:r>
      <w:proofErr w:type="gramEnd"/>
      <w:r w:rsidRPr="00D77E62">
        <w:rPr>
          <w:rFonts w:ascii="Times New Roman" w:hAnsi="Times New Roman" w:cs="Times New Roman"/>
          <w:sz w:val="24"/>
          <w:szCs w:val="24"/>
        </w:rPr>
        <w:t xml:space="preserve">2) K yang terdapat dalam komplek pertukaran dan (3) K yang terdapat dalam larutan tanah. Dari ke tiga bentuk K dalam tanah, bentuk K yang tersedia bagi tanaman </w:t>
      </w:r>
      <w:r w:rsidRPr="00D77E62">
        <w:rPr>
          <w:rFonts w:ascii="Times New Roman" w:hAnsi="Times New Roman" w:cs="Times New Roman"/>
          <w:sz w:val="24"/>
          <w:szCs w:val="24"/>
        </w:rPr>
        <w:lastRenderedPageBreak/>
        <w:t xml:space="preserve">adalah K yang terdapat dalam larutan tanah dan komplek pertukaran, karena akar tanaman tidak perlu melepas energy yang besar dalam menyerap kedua bentuk K tersebut. Hal ini sesuai dengan peryataan, </w:t>
      </w:r>
      <w:proofErr w:type="gramStart"/>
      <w:r w:rsidRPr="00D77E62">
        <w:rPr>
          <w:rFonts w:ascii="Times New Roman" w:hAnsi="Times New Roman" w:cs="Times New Roman"/>
          <w:sz w:val="24"/>
          <w:szCs w:val="24"/>
        </w:rPr>
        <w:t>( Fertilizer</w:t>
      </w:r>
      <w:proofErr w:type="gramEnd"/>
      <w:r w:rsidRPr="00D77E62">
        <w:rPr>
          <w:rFonts w:ascii="Times New Roman" w:hAnsi="Times New Roman" w:cs="Times New Roman"/>
          <w:sz w:val="24"/>
          <w:szCs w:val="24"/>
        </w:rPr>
        <w:t xml:space="preserve"> &amp; Plantation Division 2001). </w:t>
      </w:r>
      <w:proofErr w:type="gramStart"/>
      <w:r w:rsidRPr="00D77E62">
        <w:rPr>
          <w:rFonts w:ascii="Times New Roman" w:hAnsi="Times New Roman" w:cs="Times New Roman"/>
          <w:sz w:val="24"/>
          <w:szCs w:val="24"/>
        </w:rPr>
        <w:t>Salah satu pungsi Kalium adalah dalam aktivasi enzim dan merapatkan Sel tanaman.</w:t>
      </w:r>
      <w:proofErr w:type="gramEnd"/>
      <w:r w:rsidRPr="00D77E62">
        <w:rPr>
          <w:rFonts w:ascii="Times New Roman" w:hAnsi="Times New Roman" w:cs="Times New Roman"/>
          <w:sz w:val="24"/>
          <w:szCs w:val="24"/>
        </w:rPr>
        <w:t xml:space="preserve"> Aktivasi enzim dapat menyebabkan tanaman kakao menjadi lebih cepat tumbuh dan mempercepat perkembangan reproduksi sebagai akibat proses fotosintesa dan respirasi tanaman berjalan dengan lancar. </w:t>
      </w:r>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proofErr w:type="gramStart"/>
      <w:r w:rsidRPr="00D77E62">
        <w:rPr>
          <w:rFonts w:ascii="Times New Roman" w:hAnsi="Times New Roman" w:cs="Times New Roman"/>
          <w:sz w:val="24"/>
          <w:szCs w:val="24"/>
        </w:rPr>
        <w:t>Dari hasil analisis variabel volume akar pada umur 3 MST sampai 12 MST berpengaruh nyata terhadap masing–masing perlakuan dengan menggunakan tanah di bawah tegakan bambu.</w:t>
      </w:r>
      <w:proofErr w:type="gramEnd"/>
    </w:p>
    <w:p w:rsidR="001B2C4E" w:rsidRPr="00A91F5D" w:rsidRDefault="001B2C4E" w:rsidP="00A91F5D">
      <w:pPr>
        <w:tabs>
          <w:tab w:val="left" w:pos="3225"/>
        </w:tabs>
        <w:spacing w:line="360" w:lineRule="auto"/>
        <w:ind w:left="851"/>
        <w:rPr>
          <w:rFonts w:ascii="Times New Roman" w:hAnsi="Times New Roman" w:cs="Times New Roman"/>
          <w:sz w:val="24"/>
          <w:szCs w:val="24"/>
        </w:rPr>
        <w:sectPr w:rsidR="001B2C4E" w:rsidRPr="00A91F5D" w:rsidSect="00D30965">
          <w:type w:val="continuous"/>
          <w:pgSz w:w="12240" w:h="15840"/>
          <w:pgMar w:top="1440" w:right="1440" w:bottom="1440" w:left="1440" w:header="708" w:footer="708" w:gutter="0"/>
          <w:cols w:num="2" w:space="708"/>
          <w:docGrid w:linePitch="360"/>
        </w:sectPr>
      </w:pPr>
    </w:p>
    <w:p w:rsidR="001B2C4E" w:rsidRPr="00A91F5D" w:rsidRDefault="00D77E62" w:rsidP="00A91F5D">
      <w:pPr>
        <w:tabs>
          <w:tab w:val="left" w:pos="3225"/>
        </w:tabs>
        <w:spacing w:line="360" w:lineRule="auto"/>
        <w:ind w:left="851"/>
        <w:rPr>
          <w:rFonts w:ascii="Times New Roman" w:hAnsi="Times New Roman" w:cs="Times New Roman"/>
          <w:sz w:val="24"/>
          <w:szCs w:val="24"/>
        </w:rPr>
        <w:sectPr w:rsidR="001B2C4E" w:rsidRPr="00A91F5D" w:rsidSect="001B2C4E">
          <w:type w:val="continuous"/>
          <w:pgSz w:w="12240" w:h="15840"/>
          <w:pgMar w:top="1440" w:right="1440" w:bottom="1440" w:left="1440" w:header="708" w:footer="708" w:gutter="0"/>
          <w:cols w:space="708"/>
          <w:docGrid w:linePitch="360"/>
        </w:sectPr>
      </w:pPr>
      <w:r w:rsidRPr="00D77E62">
        <w:rPr>
          <w:rFonts w:ascii="Times New Roman" w:hAnsi="Times New Roman" w:cs="Times New Roman"/>
          <w:noProof/>
          <w:sz w:val="24"/>
          <w:szCs w:val="24"/>
        </w:rPr>
        <w:lastRenderedPageBreak/>
        <w:drawing>
          <wp:inline distT="0" distB="0" distL="0" distR="0" wp14:anchorId="09B44A80" wp14:editId="649AC912">
            <wp:extent cx="5448300" cy="3124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7E62" w:rsidRPr="00D77E62" w:rsidRDefault="00D77E62" w:rsidP="00A91F5D">
      <w:pPr>
        <w:tabs>
          <w:tab w:val="left" w:pos="3225"/>
        </w:tabs>
        <w:spacing w:line="360" w:lineRule="auto"/>
        <w:rPr>
          <w:rFonts w:ascii="Times New Roman" w:hAnsi="Times New Roman" w:cs="Times New Roman"/>
          <w:sz w:val="24"/>
          <w:szCs w:val="24"/>
        </w:rPr>
      </w:pPr>
      <w:r w:rsidRPr="00D77E62">
        <w:rPr>
          <w:rFonts w:ascii="Times New Roman" w:hAnsi="Times New Roman" w:cs="Times New Roman"/>
          <w:sz w:val="24"/>
          <w:szCs w:val="24"/>
        </w:rPr>
        <w:lastRenderedPageBreak/>
        <w:t>Gambar: 5. Diagram volume akar pada umur 12MST</w:t>
      </w:r>
    </w:p>
    <w:p w:rsidR="00D77E62" w:rsidRPr="00D77E62" w:rsidRDefault="00D77E62" w:rsidP="00A91F5D">
      <w:pPr>
        <w:tabs>
          <w:tab w:val="left" w:pos="3225"/>
        </w:tabs>
        <w:spacing w:after="0" w:line="360" w:lineRule="auto"/>
        <w:ind w:firstLine="709"/>
        <w:jc w:val="both"/>
        <w:rPr>
          <w:rFonts w:ascii="Times New Roman" w:hAnsi="Times New Roman" w:cs="Times New Roman"/>
          <w:sz w:val="24"/>
          <w:szCs w:val="24"/>
        </w:rPr>
      </w:pPr>
      <w:r w:rsidRPr="00D77E62">
        <w:rPr>
          <w:rFonts w:ascii="Times New Roman" w:hAnsi="Times New Roman" w:cs="Times New Roman"/>
          <w:sz w:val="24"/>
          <w:szCs w:val="24"/>
        </w:rPr>
        <w:t>Dari hasil analisis ragam volume akar bibit kakao dapat dilihat pada tabel 5 menunjukkan bahwa terdapat beda nyata pada perlakuan M3 terhadap perlakuan M2, M1</w:t>
      </w:r>
      <w:proofErr w:type="gramStart"/>
      <w:r w:rsidRPr="00D77E62">
        <w:rPr>
          <w:rFonts w:ascii="Times New Roman" w:hAnsi="Times New Roman" w:cs="Times New Roman"/>
          <w:sz w:val="24"/>
          <w:szCs w:val="24"/>
        </w:rPr>
        <w:t>,dan</w:t>
      </w:r>
      <w:proofErr w:type="gramEnd"/>
      <w:r w:rsidRPr="00D77E62">
        <w:rPr>
          <w:rFonts w:ascii="Times New Roman" w:hAnsi="Times New Roman" w:cs="Times New Roman"/>
          <w:sz w:val="24"/>
          <w:szCs w:val="24"/>
        </w:rPr>
        <w:t xml:space="preserve"> M0. Nilai tertinggi di tunjukkan pada perlakuan M3 yaitu sebesar 10,00mm, dan yang terendah di tunjukkan pada perlakuan M0 yaitu </w:t>
      </w:r>
      <w:proofErr w:type="gramStart"/>
      <w:r w:rsidRPr="00D77E62">
        <w:rPr>
          <w:rFonts w:ascii="Times New Roman" w:hAnsi="Times New Roman" w:cs="Times New Roman"/>
          <w:sz w:val="24"/>
          <w:szCs w:val="24"/>
        </w:rPr>
        <w:t>sebesar  3,61mm</w:t>
      </w:r>
      <w:proofErr w:type="gramEnd"/>
      <w:r w:rsidRPr="00D77E62">
        <w:rPr>
          <w:rFonts w:ascii="Times New Roman" w:hAnsi="Times New Roman" w:cs="Times New Roman"/>
          <w:sz w:val="24"/>
          <w:szCs w:val="24"/>
        </w:rPr>
        <w:t>.</w:t>
      </w:r>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r w:rsidRPr="00D77E62">
        <w:rPr>
          <w:rFonts w:ascii="Times New Roman" w:hAnsi="Times New Roman" w:cs="Times New Roman"/>
          <w:sz w:val="24"/>
          <w:szCs w:val="24"/>
        </w:rPr>
        <w:t xml:space="preserve">Akar bambu mengandung PGPR (Plant Growth Promoting Rhizobacteria) atau bakteri penumbuh akar tanaman yang berpengaruh sangat baik untuk perkembangan tumbuh kakao, tanaman kakao </w:t>
      </w:r>
      <w:proofErr w:type="gramStart"/>
      <w:r w:rsidRPr="00D77E62">
        <w:rPr>
          <w:rFonts w:ascii="Times New Roman" w:hAnsi="Times New Roman" w:cs="Times New Roman"/>
          <w:sz w:val="24"/>
          <w:szCs w:val="24"/>
        </w:rPr>
        <w:t>akan</w:t>
      </w:r>
      <w:proofErr w:type="gramEnd"/>
      <w:r w:rsidRPr="00D77E62">
        <w:rPr>
          <w:rFonts w:ascii="Times New Roman" w:hAnsi="Times New Roman" w:cs="Times New Roman"/>
          <w:sz w:val="24"/>
          <w:szCs w:val="24"/>
        </w:rPr>
        <w:t xml:space="preserve"> tumbuh lebih cepat dan dapat lebih tahan terhadap serangan penyakit busuk akar. </w:t>
      </w:r>
      <w:proofErr w:type="gramStart"/>
      <w:r w:rsidRPr="00D77E62">
        <w:rPr>
          <w:rFonts w:ascii="Times New Roman" w:hAnsi="Times New Roman" w:cs="Times New Roman"/>
          <w:sz w:val="24"/>
          <w:szCs w:val="24"/>
        </w:rPr>
        <w:t xml:space="preserve">Pada akar bambu banyak menempel bakteri PF (Pseudomonas Flourescens) yang dapat peningkatkan kelarutan unsure P (fosphor) dalam tanah, unsure P bagi tanaman kakao sangat penting dalam perkembangan sel dan komponen utama dalam penyimpanan energi seperti </w:t>
      </w:r>
      <w:r w:rsidRPr="00D77E62">
        <w:rPr>
          <w:rFonts w:ascii="Times New Roman" w:hAnsi="Times New Roman" w:cs="Times New Roman"/>
          <w:sz w:val="24"/>
          <w:szCs w:val="24"/>
        </w:rPr>
        <w:lastRenderedPageBreak/>
        <w:t>ATP (Adenisine triphospate).</w:t>
      </w:r>
      <w:proofErr w:type="gramEnd"/>
      <w:r w:rsidRPr="00D77E62">
        <w:rPr>
          <w:rFonts w:ascii="Times New Roman" w:hAnsi="Times New Roman" w:cs="Times New Roman"/>
          <w:sz w:val="24"/>
          <w:szCs w:val="24"/>
        </w:rPr>
        <w:t xml:space="preserve"> Proses metabolisme bakteri dalam media tanah yang berasal dari bawah pohon babmu </w:t>
      </w:r>
      <w:proofErr w:type="gramStart"/>
      <w:r w:rsidRPr="00D77E62">
        <w:rPr>
          <w:rFonts w:ascii="Times New Roman" w:hAnsi="Times New Roman" w:cs="Times New Roman"/>
          <w:sz w:val="24"/>
          <w:szCs w:val="24"/>
        </w:rPr>
        <w:t>akan</w:t>
      </w:r>
      <w:proofErr w:type="gramEnd"/>
      <w:r w:rsidRPr="00D77E62">
        <w:rPr>
          <w:rFonts w:ascii="Times New Roman" w:hAnsi="Times New Roman" w:cs="Times New Roman"/>
          <w:sz w:val="24"/>
          <w:szCs w:val="24"/>
        </w:rPr>
        <w:t xml:space="preserve"> menghasilkan unsure Nitrogen dalam bentuk Nitrat sehingga cepat diserap oleh akar tanaman kakao. Akar bambu tidak terlalu cepat membusuk dalam tanah sehingga </w:t>
      </w:r>
      <w:proofErr w:type="gramStart"/>
      <w:r w:rsidRPr="00D77E62">
        <w:rPr>
          <w:rFonts w:ascii="Times New Roman" w:hAnsi="Times New Roman" w:cs="Times New Roman"/>
          <w:sz w:val="24"/>
          <w:szCs w:val="24"/>
        </w:rPr>
        <w:t>akan</w:t>
      </w:r>
      <w:proofErr w:type="gramEnd"/>
      <w:r w:rsidRPr="00D77E62">
        <w:rPr>
          <w:rFonts w:ascii="Times New Roman" w:hAnsi="Times New Roman" w:cs="Times New Roman"/>
          <w:sz w:val="24"/>
          <w:szCs w:val="24"/>
        </w:rPr>
        <w:t xml:space="preserve"> berpengaruh positif terhadap ruang udara pori tanah. Ruang udara tanah berpengaruh terhadap </w:t>
      </w:r>
      <w:proofErr w:type="gramStart"/>
      <w:r w:rsidRPr="00D77E62">
        <w:rPr>
          <w:rFonts w:ascii="Times New Roman" w:hAnsi="Times New Roman" w:cs="Times New Roman"/>
          <w:sz w:val="24"/>
          <w:szCs w:val="24"/>
        </w:rPr>
        <w:t>kadar</w:t>
      </w:r>
      <w:proofErr w:type="gramEnd"/>
      <w:r w:rsidRPr="00D77E62">
        <w:rPr>
          <w:rFonts w:ascii="Times New Roman" w:hAnsi="Times New Roman" w:cs="Times New Roman"/>
          <w:sz w:val="24"/>
          <w:szCs w:val="24"/>
        </w:rPr>
        <w:t xml:space="preserve"> oksigen tanah dan aerasi tanah. </w:t>
      </w:r>
      <w:proofErr w:type="gramStart"/>
      <w:r w:rsidRPr="00D77E62">
        <w:rPr>
          <w:rFonts w:ascii="Times New Roman" w:hAnsi="Times New Roman" w:cs="Times New Roman"/>
          <w:sz w:val="24"/>
          <w:szCs w:val="24"/>
        </w:rPr>
        <w:t>Oksigen dalam tanah merupakan satu-satunya penerima electron yang diperlukan oleh tanaman kakao.</w:t>
      </w:r>
      <w:proofErr w:type="gramEnd"/>
      <w:r w:rsidRPr="00D77E62">
        <w:rPr>
          <w:rFonts w:ascii="Times New Roman" w:hAnsi="Times New Roman" w:cs="Times New Roman"/>
          <w:sz w:val="24"/>
          <w:szCs w:val="24"/>
        </w:rPr>
        <w:t xml:space="preserve"> Ketika akar tanaman kakao dan mikroorganisme dalam tanah melaksanakan respirasi maka karbon dioksida (C02) akan cepat keluar keatmosfir dari tanah sehingga tidak berpengaruh </w:t>
      </w:r>
      <w:proofErr w:type="gramStart"/>
      <w:r w:rsidRPr="00D77E62">
        <w:rPr>
          <w:rFonts w:ascii="Times New Roman" w:hAnsi="Times New Roman" w:cs="Times New Roman"/>
          <w:sz w:val="24"/>
          <w:szCs w:val="24"/>
        </w:rPr>
        <w:t>buruk  terhadap</w:t>
      </w:r>
      <w:proofErr w:type="gramEnd"/>
      <w:r w:rsidRPr="00D77E62">
        <w:rPr>
          <w:rFonts w:ascii="Times New Roman" w:hAnsi="Times New Roman" w:cs="Times New Roman"/>
          <w:sz w:val="24"/>
          <w:szCs w:val="24"/>
        </w:rPr>
        <w:t xml:space="preserve"> pertumbuhan tanaman kakao. </w:t>
      </w:r>
      <w:proofErr w:type="gramStart"/>
      <w:r w:rsidRPr="00D77E62">
        <w:rPr>
          <w:rFonts w:ascii="Times New Roman" w:hAnsi="Times New Roman" w:cs="Times New Roman"/>
          <w:sz w:val="24"/>
          <w:szCs w:val="24"/>
        </w:rPr>
        <w:t>Ciri dari tanaman kakao yang teracuni C02 adalah warna daun kusam, batang mengkriput, pertumbuhan terhambat, (Carma, 2022).</w:t>
      </w:r>
      <w:proofErr w:type="gramEnd"/>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r w:rsidRPr="00D77E62">
        <w:rPr>
          <w:rFonts w:ascii="Times New Roman" w:hAnsi="Times New Roman" w:cs="Times New Roman"/>
          <w:sz w:val="24"/>
          <w:szCs w:val="24"/>
        </w:rPr>
        <w:t xml:space="preserve">Dari hasil analisis bobot </w:t>
      </w:r>
      <w:proofErr w:type="gramStart"/>
      <w:r w:rsidRPr="00D77E62">
        <w:rPr>
          <w:rFonts w:ascii="Times New Roman" w:hAnsi="Times New Roman" w:cs="Times New Roman"/>
          <w:sz w:val="24"/>
          <w:szCs w:val="24"/>
        </w:rPr>
        <w:t>segar</w:t>
      </w:r>
      <w:proofErr w:type="gramEnd"/>
      <w:r w:rsidRPr="00D77E62">
        <w:rPr>
          <w:rFonts w:ascii="Times New Roman" w:hAnsi="Times New Roman" w:cs="Times New Roman"/>
          <w:sz w:val="24"/>
          <w:szCs w:val="24"/>
        </w:rPr>
        <w:t xml:space="preserve"> bibit kakao menunjukkan terdapat beda nyata pada perlakuan M3.</w:t>
      </w:r>
    </w:p>
    <w:p w:rsidR="001B2C4E" w:rsidRPr="00A91F5D" w:rsidRDefault="001B2C4E" w:rsidP="00A91F5D">
      <w:pPr>
        <w:tabs>
          <w:tab w:val="left" w:pos="3225"/>
        </w:tabs>
        <w:spacing w:line="360" w:lineRule="auto"/>
        <w:ind w:left="426"/>
        <w:rPr>
          <w:rFonts w:ascii="Times New Roman" w:hAnsi="Times New Roman" w:cs="Times New Roman"/>
          <w:sz w:val="24"/>
          <w:szCs w:val="24"/>
        </w:rPr>
        <w:sectPr w:rsidR="001B2C4E" w:rsidRPr="00A91F5D" w:rsidSect="00D30965">
          <w:type w:val="continuous"/>
          <w:pgSz w:w="12240" w:h="15840"/>
          <w:pgMar w:top="1440" w:right="1440" w:bottom="1440" w:left="1440" w:header="708" w:footer="708" w:gutter="0"/>
          <w:cols w:num="2" w:space="708"/>
          <w:docGrid w:linePitch="360"/>
        </w:sectPr>
      </w:pPr>
    </w:p>
    <w:p w:rsidR="001B2C4E" w:rsidRPr="00A91F5D" w:rsidRDefault="00D77E62" w:rsidP="00A91F5D">
      <w:pPr>
        <w:tabs>
          <w:tab w:val="left" w:pos="3225"/>
        </w:tabs>
        <w:spacing w:line="360" w:lineRule="auto"/>
        <w:ind w:left="426"/>
        <w:rPr>
          <w:rFonts w:ascii="Times New Roman" w:hAnsi="Times New Roman" w:cs="Times New Roman"/>
          <w:sz w:val="24"/>
          <w:szCs w:val="24"/>
        </w:rPr>
        <w:sectPr w:rsidR="001B2C4E" w:rsidRPr="00A91F5D" w:rsidSect="001B2C4E">
          <w:type w:val="continuous"/>
          <w:pgSz w:w="12240" w:h="15840"/>
          <w:pgMar w:top="1440" w:right="1440" w:bottom="1440" w:left="1440" w:header="708" w:footer="708" w:gutter="0"/>
          <w:cols w:space="708"/>
          <w:docGrid w:linePitch="360"/>
        </w:sectPr>
      </w:pPr>
      <w:r w:rsidRPr="00D77E62">
        <w:rPr>
          <w:rFonts w:ascii="Times New Roman" w:hAnsi="Times New Roman" w:cs="Times New Roman"/>
          <w:noProof/>
          <w:sz w:val="24"/>
          <w:szCs w:val="24"/>
        </w:rPr>
        <w:lastRenderedPageBreak/>
        <w:drawing>
          <wp:inline distT="0" distB="0" distL="0" distR="0" wp14:anchorId="212096B3" wp14:editId="7A421EBA">
            <wp:extent cx="5581650" cy="30099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7E62" w:rsidRPr="00D77E62" w:rsidRDefault="00D77E62" w:rsidP="00A91F5D">
      <w:pPr>
        <w:tabs>
          <w:tab w:val="left" w:pos="3225"/>
        </w:tabs>
        <w:spacing w:line="360" w:lineRule="auto"/>
        <w:ind w:left="426"/>
        <w:rPr>
          <w:rFonts w:ascii="Times New Roman" w:hAnsi="Times New Roman" w:cs="Times New Roman"/>
          <w:sz w:val="24"/>
          <w:szCs w:val="24"/>
        </w:rPr>
      </w:pPr>
      <w:r w:rsidRPr="00D77E62">
        <w:rPr>
          <w:rFonts w:ascii="Times New Roman" w:hAnsi="Times New Roman" w:cs="Times New Roman"/>
          <w:sz w:val="24"/>
          <w:szCs w:val="24"/>
        </w:rPr>
        <w:lastRenderedPageBreak/>
        <w:t xml:space="preserve">Gambar: 6. Diagram bobot </w:t>
      </w:r>
      <w:proofErr w:type="gramStart"/>
      <w:r w:rsidRPr="00D77E62">
        <w:rPr>
          <w:rFonts w:ascii="Times New Roman" w:hAnsi="Times New Roman" w:cs="Times New Roman"/>
          <w:sz w:val="24"/>
          <w:szCs w:val="24"/>
        </w:rPr>
        <w:t>segar</w:t>
      </w:r>
      <w:proofErr w:type="gramEnd"/>
      <w:r w:rsidRPr="00D77E62">
        <w:rPr>
          <w:rFonts w:ascii="Times New Roman" w:hAnsi="Times New Roman" w:cs="Times New Roman"/>
          <w:sz w:val="24"/>
          <w:szCs w:val="24"/>
        </w:rPr>
        <w:t xml:space="preserve"> bibit kakao pada umur 12MST</w:t>
      </w:r>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r w:rsidRPr="00D77E62">
        <w:rPr>
          <w:rFonts w:ascii="Times New Roman" w:hAnsi="Times New Roman" w:cs="Times New Roman"/>
          <w:sz w:val="24"/>
          <w:szCs w:val="24"/>
        </w:rPr>
        <w:t xml:space="preserve">Dari hasil analisis bobot segar </w:t>
      </w:r>
      <w:proofErr w:type="gramStart"/>
      <w:r w:rsidRPr="00D77E62">
        <w:rPr>
          <w:rFonts w:ascii="Times New Roman" w:hAnsi="Times New Roman" w:cs="Times New Roman"/>
          <w:sz w:val="24"/>
          <w:szCs w:val="24"/>
        </w:rPr>
        <w:t>tanaman  bibit</w:t>
      </w:r>
      <w:proofErr w:type="gramEnd"/>
      <w:r w:rsidRPr="00D77E62">
        <w:rPr>
          <w:rFonts w:ascii="Times New Roman" w:hAnsi="Times New Roman" w:cs="Times New Roman"/>
          <w:sz w:val="24"/>
          <w:szCs w:val="24"/>
        </w:rPr>
        <w:t xml:space="preserve"> kakao dapat dilihat pada tabel 6, menunjukkan bahwa terdapat beda nyata pada perlakuan M3 terhadap perlakuan M2, M1,dan M0. Nilai tertinggi di tunjukkan pada perlakuan M3 yaitu sebesar 58,67gram, dan yang terendah di tunjukkan pada perlakuan M0 yaitu </w:t>
      </w:r>
      <w:proofErr w:type="gramStart"/>
      <w:r w:rsidRPr="00D77E62">
        <w:rPr>
          <w:rFonts w:ascii="Times New Roman" w:hAnsi="Times New Roman" w:cs="Times New Roman"/>
          <w:sz w:val="24"/>
          <w:szCs w:val="24"/>
        </w:rPr>
        <w:t>sebesar  27,00gram</w:t>
      </w:r>
      <w:proofErr w:type="gramEnd"/>
      <w:r w:rsidRPr="00D77E62">
        <w:rPr>
          <w:rFonts w:ascii="Times New Roman" w:hAnsi="Times New Roman" w:cs="Times New Roman"/>
          <w:sz w:val="24"/>
          <w:szCs w:val="24"/>
        </w:rPr>
        <w:t xml:space="preserve">. </w:t>
      </w:r>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r w:rsidRPr="00D77E62">
        <w:rPr>
          <w:rFonts w:ascii="Times New Roman" w:hAnsi="Times New Roman" w:cs="Times New Roman"/>
          <w:sz w:val="24"/>
          <w:szCs w:val="24"/>
        </w:rPr>
        <w:t>Berdasarkan hasil dari analisis tanah dibawah tegakan bambu + pasir terdapat kandungan unsur hara N=0</w:t>
      </w:r>
      <w:proofErr w:type="gramStart"/>
      <w:r w:rsidRPr="00D77E62">
        <w:rPr>
          <w:rFonts w:ascii="Times New Roman" w:hAnsi="Times New Roman" w:cs="Times New Roman"/>
          <w:sz w:val="24"/>
          <w:szCs w:val="24"/>
        </w:rPr>
        <w:t>,2638</w:t>
      </w:r>
      <w:proofErr w:type="gramEnd"/>
      <w:r w:rsidRPr="00D77E62">
        <w:rPr>
          <w:rFonts w:ascii="Times New Roman" w:hAnsi="Times New Roman" w:cs="Times New Roman"/>
          <w:sz w:val="24"/>
          <w:szCs w:val="24"/>
        </w:rPr>
        <w:t xml:space="preserve">%, P=0,2289%, K=0,0897%, dan C </w:t>
      </w:r>
      <w:r w:rsidRPr="00D77E62">
        <w:rPr>
          <w:rFonts w:ascii="Times New Roman" w:hAnsi="Times New Roman" w:cs="Times New Roman"/>
          <w:sz w:val="24"/>
          <w:szCs w:val="24"/>
        </w:rPr>
        <w:lastRenderedPageBreak/>
        <w:t xml:space="preserve">Organik=2,9962%. </w:t>
      </w:r>
      <w:proofErr w:type="gramStart"/>
      <w:r w:rsidRPr="00D77E62">
        <w:rPr>
          <w:rFonts w:ascii="Times New Roman" w:hAnsi="Times New Roman" w:cs="Times New Roman"/>
          <w:sz w:val="24"/>
          <w:szCs w:val="24"/>
        </w:rPr>
        <w:t>Pada media tanah dibawah tegakan rumpun bambu di duga kandungan Carbon Organik dapat membantu pertumbuhan tanaman dalam penyerapan unsur hara yang dapat dioptimalkan untuk pertumbuhan tanaman.</w:t>
      </w:r>
      <w:proofErr w:type="gramEnd"/>
      <w:r w:rsidRPr="00D77E62">
        <w:rPr>
          <w:rFonts w:ascii="Times New Roman" w:hAnsi="Times New Roman" w:cs="Times New Roman"/>
          <w:sz w:val="24"/>
          <w:szCs w:val="24"/>
        </w:rPr>
        <w:t xml:space="preserve"> Reaksi dari tanah tegakan rumpun bambu mempengaruhi kualitas air dan udara dalam tanah sedangkan air dan udara melapukkan padatan dan mikroorganisme mengkatalis beberapa reaksi dalam tanah. </w:t>
      </w:r>
      <w:proofErr w:type="gramStart"/>
      <w:r w:rsidRPr="00D77E62">
        <w:rPr>
          <w:rFonts w:ascii="Times New Roman" w:hAnsi="Times New Roman" w:cs="Times New Roman"/>
          <w:sz w:val="24"/>
          <w:szCs w:val="24"/>
        </w:rPr>
        <w:t>(langit. 2022).</w:t>
      </w:r>
      <w:proofErr w:type="gramEnd"/>
      <w:r w:rsidRPr="00D77E62">
        <w:rPr>
          <w:rFonts w:ascii="Times New Roman" w:hAnsi="Times New Roman" w:cs="Times New Roman"/>
          <w:sz w:val="24"/>
          <w:szCs w:val="24"/>
        </w:rPr>
        <w:t xml:space="preserve"> </w:t>
      </w:r>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r w:rsidRPr="00D77E62">
        <w:rPr>
          <w:rFonts w:ascii="Times New Roman" w:hAnsi="Times New Roman" w:cs="Times New Roman"/>
          <w:sz w:val="24"/>
          <w:szCs w:val="24"/>
        </w:rPr>
        <w:t xml:space="preserve">Dari hasil analisis bobot kering tanaman bibit kakao menunjukkan terdapat </w:t>
      </w:r>
      <w:proofErr w:type="gramStart"/>
      <w:r w:rsidRPr="00D77E62">
        <w:rPr>
          <w:rFonts w:ascii="Times New Roman" w:hAnsi="Times New Roman" w:cs="Times New Roman"/>
          <w:sz w:val="24"/>
          <w:szCs w:val="24"/>
        </w:rPr>
        <w:t>beda</w:t>
      </w:r>
      <w:proofErr w:type="gramEnd"/>
      <w:r w:rsidRPr="00D77E62">
        <w:rPr>
          <w:rFonts w:ascii="Times New Roman" w:hAnsi="Times New Roman" w:cs="Times New Roman"/>
          <w:sz w:val="24"/>
          <w:szCs w:val="24"/>
        </w:rPr>
        <w:t xml:space="preserve"> nyata pada perlakuan M3.</w:t>
      </w:r>
    </w:p>
    <w:p w:rsidR="002C11E6" w:rsidRPr="00A91F5D" w:rsidRDefault="002C11E6" w:rsidP="00A91F5D">
      <w:pPr>
        <w:tabs>
          <w:tab w:val="left" w:pos="3225"/>
        </w:tabs>
        <w:spacing w:line="360" w:lineRule="auto"/>
        <w:ind w:left="567"/>
        <w:jc w:val="both"/>
        <w:rPr>
          <w:rFonts w:ascii="Times New Roman" w:hAnsi="Times New Roman" w:cs="Times New Roman"/>
          <w:sz w:val="24"/>
          <w:szCs w:val="24"/>
        </w:rPr>
        <w:sectPr w:rsidR="002C11E6" w:rsidRPr="00A91F5D" w:rsidSect="00D30965">
          <w:type w:val="continuous"/>
          <w:pgSz w:w="12240" w:h="15840"/>
          <w:pgMar w:top="1440" w:right="1440" w:bottom="1440" w:left="1440" w:header="708" w:footer="708" w:gutter="0"/>
          <w:cols w:num="2" w:space="708"/>
          <w:docGrid w:linePitch="360"/>
        </w:sectPr>
      </w:pPr>
    </w:p>
    <w:p w:rsidR="002C11E6" w:rsidRPr="00A91F5D" w:rsidRDefault="00D77E62" w:rsidP="00A91F5D">
      <w:pPr>
        <w:tabs>
          <w:tab w:val="left" w:pos="3225"/>
        </w:tabs>
        <w:spacing w:line="360" w:lineRule="auto"/>
        <w:ind w:left="567"/>
        <w:jc w:val="both"/>
        <w:rPr>
          <w:rFonts w:ascii="Times New Roman" w:hAnsi="Times New Roman" w:cs="Times New Roman"/>
          <w:sz w:val="24"/>
          <w:szCs w:val="24"/>
        </w:rPr>
        <w:sectPr w:rsidR="002C11E6" w:rsidRPr="00A91F5D" w:rsidSect="002C11E6">
          <w:type w:val="continuous"/>
          <w:pgSz w:w="12240" w:h="15840"/>
          <w:pgMar w:top="1440" w:right="1440" w:bottom="1440" w:left="1440" w:header="708" w:footer="708" w:gutter="0"/>
          <w:cols w:space="708"/>
          <w:docGrid w:linePitch="360"/>
        </w:sectPr>
      </w:pPr>
      <w:r w:rsidRPr="00D77E62">
        <w:rPr>
          <w:rFonts w:ascii="Times New Roman" w:hAnsi="Times New Roman" w:cs="Times New Roman"/>
          <w:noProof/>
          <w:sz w:val="24"/>
          <w:szCs w:val="24"/>
        </w:rPr>
        <w:lastRenderedPageBreak/>
        <w:drawing>
          <wp:inline distT="0" distB="0" distL="0" distR="0" wp14:anchorId="55A1AD45" wp14:editId="368118E4">
            <wp:extent cx="5638800" cy="3190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7E62" w:rsidRPr="00D77E62" w:rsidRDefault="00D77E62" w:rsidP="00A91F5D">
      <w:pPr>
        <w:tabs>
          <w:tab w:val="left" w:pos="3225"/>
        </w:tabs>
        <w:spacing w:line="360" w:lineRule="auto"/>
        <w:ind w:left="567"/>
        <w:jc w:val="both"/>
        <w:rPr>
          <w:rFonts w:ascii="Times New Roman" w:hAnsi="Times New Roman" w:cs="Times New Roman"/>
          <w:sz w:val="24"/>
          <w:szCs w:val="24"/>
        </w:rPr>
      </w:pPr>
      <w:proofErr w:type="gramStart"/>
      <w:r w:rsidRPr="00D77E62">
        <w:rPr>
          <w:rFonts w:ascii="Times New Roman" w:hAnsi="Times New Roman" w:cs="Times New Roman"/>
          <w:sz w:val="24"/>
          <w:szCs w:val="24"/>
        </w:rPr>
        <w:lastRenderedPageBreak/>
        <w:t>Gambar 7.</w:t>
      </w:r>
      <w:proofErr w:type="gramEnd"/>
      <w:r w:rsidRPr="00D77E62">
        <w:rPr>
          <w:rFonts w:ascii="Times New Roman" w:hAnsi="Times New Roman" w:cs="Times New Roman"/>
          <w:sz w:val="24"/>
          <w:szCs w:val="24"/>
        </w:rPr>
        <w:t xml:space="preserve"> Diagram variabel bobot kering bibit kakao pada umur 12 MST </w:t>
      </w:r>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r w:rsidRPr="00D77E62">
        <w:rPr>
          <w:rFonts w:ascii="Times New Roman" w:hAnsi="Times New Roman" w:cs="Times New Roman"/>
          <w:sz w:val="24"/>
          <w:szCs w:val="24"/>
        </w:rPr>
        <w:t xml:space="preserve">Dari hasil analisis bobot </w:t>
      </w:r>
      <w:proofErr w:type="gramStart"/>
      <w:r w:rsidRPr="00D77E62">
        <w:rPr>
          <w:rFonts w:ascii="Times New Roman" w:hAnsi="Times New Roman" w:cs="Times New Roman"/>
          <w:sz w:val="24"/>
          <w:szCs w:val="24"/>
        </w:rPr>
        <w:t>kering  tanaman</w:t>
      </w:r>
      <w:proofErr w:type="gramEnd"/>
      <w:r w:rsidRPr="00D77E62">
        <w:rPr>
          <w:rFonts w:ascii="Times New Roman" w:hAnsi="Times New Roman" w:cs="Times New Roman"/>
          <w:sz w:val="24"/>
          <w:szCs w:val="24"/>
        </w:rPr>
        <w:t xml:space="preserve">  bibit kakao dapat dilihat pada tabel 7. Menunjukkan bahwa terdapat beda nyata pada perlakuan M3 terhadap perlakuan M2, M1</w:t>
      </w:r>
      <w:proofErr w:type="gramStart"/>
      <w:r w:rsidRPr="00D77E62">
        <w:rPr>
          <w:rFonts w:ascii="Times New Roman" w:hAnsi="Times New Roman" w:cs="Times New Roman"/>
          <w:sz w:val="24"/>
          <w:szCs w:val="24"/>
        </w:rPr>
        <w:t>,dan</w:t>
      </w:r>
      <w:proofErr w:type="gramEnd"/>
      <w:r w:rsidRPr="00D77E62">
        <w:rPr>
          <w:rFonts w:ascii="Times New Roman" w:hAnsi="Times New Roman" w:cs="Times New Roman"/>
          <w:sz w:val="24"/>
          <w:szCs w:val="24"/>
        </w:rPr>
        <w:t xml:space="preserve"> M0. Nilai tertinggi di tunjukkan pada perlakuan M3 yaitu sebesar 14,97gram, dan yang terendah di tunjukkan pada perlakuan M1 yaitu </w:t>
      </w:r>
      <w:proofErr w:type="gramStart"/>
      <w:r w:rsidRPr="00D77E62">
        <w:rPr>
          <w:rFonts w:ascii="Times New Roman" w:hAnsi="Times New Roman" w:cs="Times New Roman"/>
          <w:sz w:val="24"/>
          <w:szCs w:val="24"/>
        </w:rPr>
        <w:t>sebesar  6,80gram</w:t>
      </w:r>
      <w:proofErr w:type="gramEnd"/>
      <w:r w:rsidRPr="00D77E62">
        <w:rPr>
          <w:rFonts w:ascii="Times New Roman" w:hAnsi="Times New Roman" w:cs="Times New Roman"/>
          <w:sz w:val="24"/>
          <w:szCs w:val="24"/>
        </w:rPr>
        <w:t xml:space="preserve">. </w:t>
      </w:r>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r w:rsidRPr="00D77E62">
        <w:rPr>
          <w:rFonts w:ascii="Times New Roman" w:hAnsi="Times New Roman" w:cs="Times New Roman"/>
          <w:sz w:val="24"/>
          <w:szCs w:val="24"/>
          <w:lang w:val="id-ID"/>
        </w:rPr>
        <w:t xml:space="preserve">Berat kering tanaman mencerminkan pertumbuhan tanaman dan banyaknya unsur hara yang terserap persatuan bobot biomassa yang dihasilkan. Pertumbuhan tanaman semakin baik dan unsur hara yang  diserap semakin banyak. Marlina, A. Edison, and Y. Sri, (2015)  </w:t>
      </w:r>
      <w:r w:rsidRPr="00D77E62">
        <w:rPr>
          <w:rFonts w:ascii="Times New Roman" w:hAnsi="Times New Roman" w:cs="Times New Roman"/>
          <w:sz w:val="24"/>
          <w:szCs w:val="24"/>
        </w:rPr>
        <w:t xml:space="preserve">Menggunakan perlakuan tanah dibawah tegakan bambu </w:t>
      </w:r>
      <w:r w:rsidRPr="00D77E62">
        <w:rPr>
          <w:rFonts w:ascii="Times New Roman" w:hAnsi="Times New Roman" w:cs="Times New Roman"/>
          <w:sz w:val="24"/>
          <w:szCs w:val="24"/>
          <w:lang w:val="id-ID"/>
        </w:rPr>
        <w:t xml:space="preserve">mampu </w:t>
      </w:r>
      <w:r w:rsidRPr="00D77E62">
        <w:rPr>
          <w:rFonts w:ascii="Times New Roman" w:hAnsi="Times New Roman" w:cs="Times New Roman"/>
          <w:sz w:val="24"/>
          <w:szCs w:val="24"/>
          <w:lang w:val="id-ID"/>
        </w:rPr>
        <w:lastRenderedPageBreak/>
        <w:t>meningkatkan ketersediaan unsur hara P pada tanah, dimana unsur P dikenal efektif dalam meningkatkan penyerapan nutrisi dan biomassa. Unsur hara N juga mampu diserap oleh</w:t>
      </w:r>
      <w:r w:rsidRPr="00D77E62">
        <w:rPr>
          <w:rFonts w:ascii="Times New Roman" w:hAnsi="Times New Roman" w:cs="Times New Roman"/>
          <w:sz w:val="24"/>
          <w:szCs w:val="24"/>
        </w:rPr>
        <w:t xml:space="preserve"> tanah tegakan bambu</w:t>
      </w:r>
      <w:r w:rsidRPr="00D77E62">
        <w:rPr>
          <w:rFonts w:ascii="Times New Roman" w:hAnsi="Times New Roman" w:cs="Times New Roman"/>
          <w:sz w:val="24"/>
          <w:szCs w:val="24"/>
          <w:lang w:val="id-ID"/>
        </w:rPr>
        <w:t xml:space="preserve">, unsur N merupakan penyusun klorofil, sehingga bila klorofil meningkat maka fotosintesis juga meningkat. laju fotosintesis yang berpengaruh terhadap berat kering tanaman, dimana semakin tinggi laju foto sintesis semakin meningkat pula berat kering tanaman  S. Utami, S. Darmawati, and Y. Muhammad (2016). </w:t>
      </w:r>
    </w:p>
    <w:p w:rsidR="00D30965" w:rsidRPr="00A91F5D" w:rsidRDefault="00D77E62" w:rsidP="00A91F5D">
      <w:pPr>
        <w:tabs>
          <w:tab w:val="left" w:pos="3225"/>
        </w:tabs>
        <w:spacing w:after="0" w:line="360" w:lineRule="auto"/>
        <w:ind w:firstLine="567"/>
        <w:jc w:val="both"/>
        <w:rPr>
          <w:rFonts w:ascii="Times New Roman" w:hAnsi="Times New Roman" w:cs="Times New Roman"/>
          <w:sz w:val="24"/>
          <w:szCs w:val="24"/>
        </w:rPr>
      </w:pPr>
      <w:r w:rsidRPr="00D77E62">
        <w:rPr>
          <w:rFonts w:ascii="Times New Roman" w:hAnsi="Times New Roman" w:cs="Times New Roman"/>
          <w:sz w:val="24"/>
          <w:szCs w:val="24"/>
          <w:lang w:val="id-ID"/>
        </w:rPr>
        <w:t xml:space="preserve">Menurut Taiz &amp; Zeiger (2010), bobot kering merupakan salah satu indikator proses metabolisme tanaman. Jika proses metabolisme meningkat, maka bahan kering yang dihasilkan juga meningkat, sebaliknya, </w:t>
      </w:r>
      <w:r w:rsidRPr="00D77E62">
        <w:rPr>
          <w:rFonts w:ascii="Times New Roman" w:hAnsi="Times New Roman" w:cs="Times New Roman"/>
          <w:sz w:val="24"/>
          <w:szCs w:val="24"/>
          <w:lang w:val="id-ID"/>
        </w:rPr>
        <w:lastRenderedPageBreak/>
        <w:t>menurunnya aktivitas metabolisme dapat menyebabkan menurunnya bahan kering tanaman.</w:t>
      </w:r>
      <w:r w:rsidR="00D30965" w:rsidRPr="00A91F5D">
        <w:rPr>
          <w:rFonts w:ascii="Times New Roman" w:hAnsi="Times New Roman" w:cs="Times New Roman"/>
          <w:sz w:val="24"/>
          <w:szCs w:val="24"/>
        </w:rPr>
        <w:t xml:space="preserve"> </w:t>
      </w:r>
    </w:p>
    <w:p w:rsidR="00F73369" w:rsidRPr="00A91F5D" w:rsidRDefault="00F73369" w:rsidP="00A91F5D">
      <w:pPr>
        <w:tabs>
          <w:tab w:val="left" w:pos="3225"/>
        </w:tabs>
        <w:spacing w:after="0" w:line="360" w:lineRule="auto"/>
        <w:ind w:firstLine="567"/>
        <w:jc w:val="both"/>
        <w:rPr>
          <w:rFonts w:ascii="Times New Roman" w:hAnsi="Times New Roman" w:cs="Times New Roman"/>
          <w:sz w:val="24"/>
          <w:szCs w:val="24"/>
        </w:rPr>
      </w:pPr>
      <w:r w:rsidRPr="00A91F5D">
        <w:rPr>
          <w:rFonts w:ascii="Times New Roman" w:hAnsi="Times New Roman" w:cs="Times New Roman"/>
          <w:sz w:val="24"/>
          <w:szCs w:val="24"/>
        </w:rPr>
        <w:t xml:space="preserve">V. Kesimpulan Dan Saran </w:t>
      </w:r>
    </w:p>
    <w:p w:rsidR="00F73369" w:rsidRPr="00A91F5D" w:rsidRDefault="00F73369" w:rsidP="00A91F5D">
      <w:pPr>
        <w:tabs>
          <w:tab w:val="left" w:pos="3225"/>
        </w:tabs>
        <w:spacing w:after="0" w:line="360" w:lineRule="auto"/>
        <w:ind w:firstLine="567"/>
        <w:jc w:val="both"/>
        <w:rPr>
          <w:rFonts w:ascii="Times New Roman" w:hAnsi="Times New Roman" w:cs="Times New Roman"/>
          <w:sz w:val="24"/>
          <w:szCs w:val="24"/>
        </w:rPr>
      </w:pPr>
      <w:r w:rsidRPr="00A91F5D">
        <w:rPr>
          <w:rFonts w:ascii="Times New Roman" w:hAnsi="Times New Roman" w:cs="Times New Roman"/>
          <w:sz w:val="24"/>
          <w:szCs w:val="24"/>
        </w:rPr>
        <w:t xml:space="preserve">1. </w:t>
      </w:r>
      <w:proofErr w:type="gramStart"/>
      <w:r w:rsidRPr="00A91F5D">
        <w:rPr>
          <w:rFonts w:ascii="Times New Roman" w:hAnsi="Times New Roman" w:cs="Times New Roman"/>
          <w:sz w:val="24"/>
          <w:szCs w:val="24"/>
        </w:rPr>
        <w:t>kesimpulan</w:t>
      </w:r>
      <w:proofErr w:type="gramEnd"/>
      <w:r w:rsidRPr="00A91F5D">
        <w:rPr>
          <w:rFonts w:ascii="Times New Roman" w:hAnsi="Times New Roman" w:cs="Times New Roman"/>
          <w:sz w:val="24"/>
          <w:szCs w:val="24"/>
        </w:rPr>
        <w:t xml:space="preserve"> </w:t>
      </w:r>
    </w:p>
    <w:p w:rsidR="00F73369" w:rsidRPr="00A91F5D" w:rsidRDefault="00F73369" w:rsidP="00A91F5D">
      <w:pPr>
        <w:tabs>
          <w:tab w:val="left" w:pos="3225"/>
        </w:tabs>
        <w:spacing w:after="0" w:line="360" w:lineRule="auto"/>
        <w:ind w:firstLine="567"/>
        <w:jc w:val="both"/>
        <w:rPr>
          <w:rFonts w:ascii="Times New Roman" w:hAnsi="Times New Roman" w:cs="Times New Roman"/>
          <w:sz w:val="24"/>
          <w:szCs w:val="24"/>
        </w:rPr>
      </w:pPr>
      <w:proofErr w:type="gramStart"/>
      <w:r w:rsidRPr="00A91F5D">
        <w:rPr>
          <w:rFonts w:ascii="Times New Roman" w:hAnsi="Times New Roman" w:cs="Times New Roman"/>
          <w:sz w:val="24"/>
          <w:szCs w:val="24"/>
        </w:rPr>
        <w:t>a</w:t>
      </w:r>
      <w:proofErr w:type="gramEnd"/>
      <w:r w:rsidRPr="00A91F5D">
        <w:rPr>
          <w:rFonts w:ascii="Times New Roman" w:hAnsi="Times New Roman" w:cs="Times New Roman"/>
          <w:sz w:val="24"/>
          <w:szCs w:val="24"/>
        </w:rPr>
        <w:t xml:space="preserve">. mengefesiensikan penggunaan pupuk kandang dengan menggantikan media tanah bawah tegakan bambu terhadap pertumbuhan bibit kakao </w:t>
      </w:r>
    </w:p>
    <w:p w:rsidR="00F73369" w:rsidRPr="00A91F5D" w:rsidRDefault="00F73369" w:rsidP="00A91F5D">
      <w:pPr>
        <w:tabs>
          <w:tab w:val="left" w:pos="3225"/>
        </w:tabs>
        <w:spacing w:after="0" w:line="360" w:lineRule="auto"/>
        <w:ind w:firstLine="567"/>
        <w:jc w:val="both"/>
        <w:rPr>
          <w:rFonts w:ascii="Times New Roman" w:hAnsi="Times New Roman" w:cs="Times New Roman"/>
          <w:sz w:val="24"/>
          <w:szCs w:val="24"/>
        </w:rPr>
      </w:pPr>
      <w:r w:rsidRPr="00A91F5D">
        <w:rPr>
          <w:rFonts w:ascii="Times New Roman" w:hAnsi="Times New Roman" w:cs="Times New Roman"/>
          <w:sz w:val="24"/>
          <w:szCs w:val="24"/>
        </w:rPr>
        <w:t xml:space="preserve">b. Komposisi dengan media tanah bawah tegakan bambu dengan perlakuan 2 bagian tanah tegakan bambu + 1 bagian pasir + 0 pupuk kandang paling baik untuk pertumbuhan bibit kakao </w:t>
      </w:r>
    </w:p>
    <w:p w:rsidR="00F73369" w:rsidRPr="00A91F5D" w:rsidRDefault="00F73369" w:rsidP="00A91F5D">
      <w:pPr>
        <w:tabs>
          <w:tab w:val="left" w:pos="3225"/>
        </w:tabs>
        <w:spacing w:after="0" w:line="360" w:lineRule="auto"/>
        <w:ind w:firstLine="567"/>
        <w:jc w:val="both"/>
        <w:rPr>
          <w:rFonts w:ascii="Times New Roman" w:hAnsi="Times New Roman" w:cs="Times New Roman"/>
          <w:sz w:val="24"/>
          <w:szCs w:val="24"/>
        </w:rPr>
      </w:pPr>
      <w:r w:rsidRPr="00A91F5D">
        <w:rPr>
          <w:rFonts w:ascii="Times New Roman" w:hAnsi="Times New Roman" w:cs="Times New Roman"/>
          <w:sz w:val="24"/>
          <w:szCs w:val="24"/>
        </w:rPr>
        <w:t xml:space="preserve">2. Saran </w:t>
      </w:r>
    </w:p>
    <w:p w:rsidR="00F73369" w:rsidRPr="00A91F5D" w:rsidRDefault="00F73369" w:rsidP="00A91F5D">
      <w:pPr>
        <w:tabs>
          <w:tab w:val="left" w:pos="3225"/>
        </w:tabs>
        <w:spacing w:after="0" w:line="360" w:lineRule="auto"/>
        <w:ind w:firstLine="567"/>
        <w:jc w:val="both"/>
        <w:rPr>
          <w:rFonts w:ascii="Times New Roman" w:hAnsi="Times New Roman" w:cs="Times New Roman"/>
          <w:sz w:val="24"/>
          <w:szCs w:val="24"/>
        </w:rPr>
      </w:pPr>
      <w:r w:rsidRPr="00A91F5D">
        <w:rPr>
          <w:rFonts w:ascii="Times New Roman" w:hAnsi="Times New Roman" w:cs="Times New Roman"/>
          <w:sz w:val="24"/>
          <w:szCs w:val="24"/>
        </w:rPr>
        <w:t xml:space="preserve">Berdasarkan hasil penelitian media tanam 2 bagian tanah tegakan rumpun bambu + 1 </w:t>
      </w:r>
      <w:r w:rsidR="00532733" w:rsidRPr="00A91F5D">
        <w:rPr>
          <w:rFonts w:ascii="Times New Roman" w:hAnsi="Times New Roman" w:cs="Times New Roman"/>
          <w:sz w:val="24"/>
          <w:szCs w:val="24"/>
        </w:rPr>
        <w:t xml:space="preserve">bagian pasir + 0 pupuk kandang, bisa dijadikan sebagai alternatif untuk pembibitan tanaman bibit kakao, sebagai pengganti penggunaan pupuk kandang kambing yang saat ini mahal dipasarkan. </w:t>
      </w:r>
    </w:p>
    <w:p w:rsidR="002C11E6" w:rsidRPr="002C11E6" w:rsidRDefault="002C11E6" w:rsidP="00A91F5D">
      <w:pPr>
        <w:keepNext/>
        <w:keepLines/>
        <w:spacing w:before="600" w:after="120" w:line="360" w:lineRule="auto"/>
        <w:jc w:val="center"/>
        <w:outlineLvl w:val="0"/>
        <w:rPr>
          <w:rFonts w:ascii="Times New Roman" w:eastAsiaTheme="majorEastAsia" w:hAnsi="Times New Roman" w:cs="Times New Roman"/>
          <w:b/>
          <w:bCs/>
          <w:color w:val="000000" w:themeColor="text1"/>
          <w:sz w:val="24"/>
          <w:szCs w:val="24"/>
        </w:rPr>
      </w:pPr>
      <w:bookmarkStart w:id="17" w:name="_Toc128506374"/>
      <w:r w:rsidRPr="002C11E6">
        <w:rPr>
          <w:rFonts w:ascii="Times New Roman" w:eastAsiaTheme="majorEastAsia" w:hAnsi="Times New Roman" w:cs="Times New Roman"/>
          <w:b/>
          <w:bCs/>
          <w:color w:val="000000" w:themeColor="text1"/>
          <w:sz w:val="24"/>
          <w:szCs w:val="24"/>
        </w:rPr>
        <w:t>DAFTAR PUSTAKA</w:t>
      </w:r>
      <w:bookmarkEnd w:id="17"/>
    </w:p>
    <w:p w:rsidR="002C11E6" w:rsidRPr="002C11E6" w:rsidRDefault="002C11E6" w:rsidP="00A91F5D">
      <w:pPr>
        <w:spacing w:after="160" w:line="360" w:lineRule="auto"/>
        <w:ind w:left="720" w:hanging="720"/>
        <w:jc w:val="both"/>
        <w:rPr>
          <w:rFonts w:ascii="Times New Roman" w:eastAsia="Calibri" w:hAnsi="Times New Roman" w:cs="Times New Roman"/>
          <w:sz w:val="24"/>
          <w:szCs w:val="24"/>
        </w:rPr>
      </w:pPr>
      <w:r w:rsidRPr="002C11E6">
        <w:rPr>
          <w:rFonts w:ascii="Times New Roman" w:eastAsia="Calibri" w:hAnsi="Times New Roman" w:cs="Times New Roman"/>
          <w:sz w:val="24"/>
          <w:szCs w:val="24"/>
          <w:lang w:val="id-ID"/>
        </w:rPr>
        <w:t>Abdul Syukur. 2005. Pengaruh Pemberian Bahan Organik Terhadap Sifat-Sifat Tanah dan Pertumbuhan Caisin di Tanah Pasir Pantai. J. Ilmu Tanah dan Lingkungan 5 (1): 30-38</w:t>
      </w:r>
    </w:p>
    <w:p w:rsidR="002C11E6" w:rsidRPr="002C11E6" w:rsidRDefault="002C11E6" w:rsidP="00A91F5D">
      <w:pPr>
        <w:spacing w:after="160" w:line="360" w:lineRule="auto"/>
        <w:ind w:left="720" w:hanging="720"/>
        <w:jc w:val="both"/>
        <w:rPr>
          <w:rFonts w:ascii="Times New Roman" w:eastAsia="Calibri" w:hAnsi="Times New Roman" w:cs="Times New Roman"/>
          <w:sz w:val="24"/>
          <w:szCs w:val="24"/>
        </w:rPr>
      </w:pPr>
      <w:r w:rsidRPr="002C11E6">
        <w:rPr>
          <w:rFonts w:ascii="Times New Roman" w:eastAsia="Calibri" w:hAnsi="Times New Roman" w:cs="Times New Roman"/>
          <w:sz w:val="24"/>
          <w:szCs w:val="24"/>
        </w:rPr>
        <w:lastRenderedPageBreak/>
        <w:t xml:space="preserve">Agustianyah, I.S., </w:t>
      </w:r>
      <w:proofErr w:type="gramStart"/>
      <w:r w:rsidRPr="002C11E6">
        <w:rPr>
          <w:rFonts w:ascii="Times New Roman" w:eastAsia="Calibri" w:hAnsi="Times New Roman" w:cs="Times New Roman"/>
          <w:sz w:val="24"/>
          <w:szCs w:val="24"/>
        </w:rPr>
        <w:t>Sudarsono.,</w:t>
      </w:r>
      <w:proofErr w:type="gramEnd"/>
      <w:r w:rsidRPr="002C11E6">
        <w:rPr>
          <w:rFonts w:ascii="Times New Roman" w:eastAsia="Calibri" w:hAnsi="Times New Roman" w:cs="Times New Roman"/>
          <w:sz w:val="24"/>
          <w:szCs w:val="24"/>
        </w:rPr>
        <w:t xml:space="preserve"> dan Machmud, M. 2013. Karakterisasi Rizobakteri yang Berpotensi Mengendalikan Bakteri Xanthomonas oryzae </w:t>
      </w:r>
      <w:proofErr w:type="gramStart"/>
      <w:r w:rsidRPr="002C11E6">
        <w:rPr>
          <w:rFonts w:ascii="Times New Roman" w:eastAsia="Calibri" w:hAnsi="Times New Roman" w:cs="Times New Roman"/>
          <w:sz w:val="24"/>
          <w:szCs w:val="24"/>
        </w:rPr>
        <w:t>pv</w:t>
      </w:r>
      <w:proofErr w:type="gramEnd"/>
      <w:r w:rsidRPr="002C11E6">
        <w:rPr>
          <w:rFonts w:ascii="Times New Roman" w:eastAsia="Calibri" w:hAnsi="Times New Roman" w:cs="Times New Roman"/>
          <w:sz w:val="24"/>
          <w:szCs w:val="24"/>
        </w:rPr>
        <w:t xml:space="preserve">. </w:t>
      </w:r>
      <w:proofErr w:type="gramStart"/>
      <w:r w:rsidRPr="002C11E6">
        <w:rPr>
          <w:rFonts w:ascii="Times New Roman" w:eastAsia="Calibri" w:hAnsi="Times New Roman" w:cs="Times New Roman"/>
          <w:sz w:val="24"/>
          <w:szCs w:val="24"/>
        </w:rPr>
        <w:t>Oryzae dan Meningkatkan Pertumbuhan Padi.</w:t>
      </w:r>
      <w:proofErr w:type="gramEnd"/>
      <w:r w:rsidRPr="002C11E6">
        <w:rPr>
          <w:rFonts w:ascii="Times New Roman" w:eastAsia="Calibri" w:hAnsi="Times New Roman" w:cs="Times New Roman"/>
          <w:sz w:val="24"/>
          <w:szCs w:val="24"/>
        </w:rPr>
        <w:t xml:space="preserve"> </w:t>
      </w:r>
      <w:proofErr w:type="gramStart"/>
      <w:r w:rsidRPr="002C11E6">
        <w:rPr>
          <w:rFonts w:ascii="Times New Roman" w:eastAsia="Calibri" w:hAnsi="Times New Roman" w:cs="Times New Roman"/>
          <w:sz w:val="24"/>
          <w:szCs w:val="24"/>
        </w:rPr>
        <w:t>Jurnal HPT Tropika 13: 42 -51.</w:t>
      </w:r>
      <w:proofErr w:type="gramEnd"/>
    </w:p>
    <w:p w:rsidR="002C11E6" w:rsidRPr="002C11E6" w:rsidRDefault="002C11E6" w:rsidP="00A91F5D">
      <w:pPr>
        <w:spacing w:line="360" w:lineRule="auto"/>
        <w:ind w:left="720" w:hanging="720"/>
        <w:jc w:val="both"/>
        <w:rPr>
          <w:rFonts w:ascii="Times New Roman" w:hAnsi="Times New Roman" w:cs="Times New Roman"/>
          <w:sz w:val="24"/>
          <w:szCs w:val="24"/>
        </w:rPr>
      </w:pPr>
      <w:r w:rsidRPr="002C11E6">
        <w:rPr>
          <w:rFonts w:ascii="Times New Roman" w:hAnsi="Times New Roman" w:cs="Times New Roman"/>
          <w:sz w:val="24"/>
          <w:szCs w:val="24"/>
        </w:rPr>
        <w:t>Badan Pusat Statistik. 2020. Provinsi Sulawesi Selatan dalam Angka 2021. Makassar: Badan Pusat Statistik Sulawesi Selatan.</w:t>
      </w:r>
    </w:p>
    <w:p w:rsidR="002C11E6" w:rsidRPr="002C11E6" w:rsidRDefault="002C11E6" w:rsidP="00A91F5D">
      <w:pPr>
        <w:spacing w:line="360" w:lineRule="auto"/>
        <w:ind w:left="720" w:hanging="720"/>
        <w:jc w:val="both"/>
        <w:rPr>
          <w:rFonts w:ascii="Times New Roman" w:hAnsi="Times New Roman" w:cs="Times New Roman"/>
          <w:sz w:val="24"/>
          <w:szCs w:val="24"/>
        </w:rPr>
      </w:pPr>
      <w:proofErr w:type="gramStart"/>
      <w:r w:rsidRPr="002C11E6">
        <w:rPr>
          <w:rFonts w:ascii="Times New Roman" w:hAnsi="Times New Roman" w:cs="Times New Roman"/>
          <w:sz w:val="24"/>
          <w:szCs w:val="24"/>
        </w:rPr>
        <w:t>Carma, I. M. (2022, Desember 24).</w:t>
      </w:r>
      <w:proofErr w:type="gramEnd"/>
      <w:r w:rsidRPr="002C11E6">
        <w:rPr>
          <w:rFonts w:ascii="Times New Roman" w:hAnsi="Times New Roman" w:cs="Times New Roman"/>
          <w:sz w:val="24"/>
          <w:szCs w:val="24"/>
        </w:rPr>
        <w:t xml:space="preserve"> </w:t>
      </w:r>
      <w:proofErr w:type="gramStart"/>
      <w:r w:rsidRPr="002C11E6">
        <w:rPr>
          <w:rFonts w:ascii="Times New Roman" w:hAnsi="Times New Roman" w:cs="Times New Roman"/>
          <w:sz w:val="24"/>
          <w:szCs w:val="24"/>
        </w:rPr>
        <w:t>Cybext.</w:t>
      </w:r>
      <w:proofErr w:type="gramEnd"/>
      <w:r w:rsidRPr="002C11E6">
        <w:rPr>
          <w:rFonts w:ascii="Times New Roman" w:hAnsi="Times New Roman" w:cs="Times New Roman"/>
          <w:sz w:val="24"/>
          <w:szCs w:val="24"/>
        </w:rPr>
        <w:t xml:space="preserve"> Retrieved from Tanah di bawah pohon bambu sangat bagus untuk media tanam vanili</w:t>
      </w:r>
    </w:p>
    <w:p w:rsidR="002C11E6" w:rsidRPr="002C11E6" w:rsidRDefault="002C11E6" w:rsidP="00A91F5D">
      <w:pPr>
        <w:spacing w:after="160" w:line="360" w:lineRule="auto"/>
        <w:ind w:left="720" w:hanging="720"/>
        <w:jc w:val="both"/>
        <w:rPr>
          <w:rFonts w:ascii="Times New Roman" w:eastAsia="Calibri" w:hAnsi="Times New Roman" w:cs="Times New Roman"/>
          <w:sz w:val="24"/>
          <w:szCs w:val="24"/>
        </w:rPr>
      </w:pPr>
      <w:proofErr w:type="gramStart"/>
      <w:r w:rsidRPr="002C11E6">
        <w:rPr>
          <w:rFonts w:ascii="Times New Roman" w:eastAsia="Calibri" w:hAnsi="Times New Roman" w:cs="Times New Roman"/>
          <w:sz w:val="24"/>
          <w:szCs w:val="24"/>
        </w:rPr>
        <w:t>Ditjenbun.</w:t>
      </w:r>
      <w:proofErr w:type="gramEnd"/>
      <w:r w:rsidRPr="002C11E6">
        <w:rPr>
          <w:rFonts w:ascii="Times New Roman" w:eastAsia="Calibri" w:hAnsi="Times New Roman" w:cs="Times New Roman"/>
          <w:sz w:val="24"/>
          <w:szCs w:val="24"/>
        </w:rPr>
        <w:t xml:space="preserve"> 2011. Statistik perkebunan Indonesia: Kakao. Kementerian Pertanian. Jakarta. 53 hlm</w:t>
      </w:r>
    </w:p>
    <w:p w:rsidR="002C11E6" w:rsidRPr="002C11E6" w:rsidRDefault="002C11E6" w:rsidP="00A91F5D">
      <w:pPr>
        <w:spacing w:after="160" w:line="360" w:lineRule="auto"/>
        <w:ind w:left="720" w:hanging="720"/>
        <w:jc w:val="both"/>
        <w:rPr>
          <w:rFonts w:ascii="Times New Roman" w:eastAsia="Calibri" w:hAnsi="Times New Roman" w:cs="Times New Roman"/>
          <w:sz w:val="24"/>
          <w:szCs w:val="24"/>
        </w:rPr>
      </w:pPr>
      <w:proofErr w:type="gramStart"/>
      <w:r w:rsidRPr="002C11E6">
        <w:rPr>
          <w:rFonts w:ascii="Times New Roman" w:eastAsia="Calibri" w:hAnsi="Times New Roman" w:cs="Times New Roman"/>
          <w:sz w:val="24"/>
          <w:szCs w:val="24"/>
        </w:rPr>
        <w:t>Erwin (2014).</w:t>
      </w:r>
      <w:proofErr w:type="gramEnd"/>
      <w:r w:rsidRPr="002C11E6">
        <w:rPr>
          <w:rFonts w:ascii="Times New Roman" w:eastAsia="Calibri" w:hAnsi="Times New Roman" w:cs="Times New Roman"/>
          <w:sz w:val="24"/>
          <w:szCs w:val="24"/>
        </w:rPr>
        <w:t xml:space="preserve"> </w:t>
      </w:r>
      <w:proofErr w:type="gramStart"/>
      <w:r w:rsidRPr="002C11E6">
        <w:rPr>
          <w:rFonts w:ascii="Times New Roman" w:eastAsia="Calibri" w:hAnsi="Times New Roman" w:cs="Times New Roman"/>
          <w:sz w:val="24"/>
          <w:szCs w:val="24"/>
        </w:rPr>
        <w:t>Pengaruh Pemberian Mikroorganisme Lokal (MOL) Akar Bambu Terhadap Pertumbuhan Bayam Merah.</w:t>
      </w:r>
      <w:proofErr w:type="gramEnd"/>
      <w:r w:rsidRPr="002C11E6">
        <w:rPr>
          <w:rFonts w:ascii="Times New Roman" w:eastAsia="Calibri" w:hAnsi="Times New Roman" w:cs="Times New Roman"/>
          <w:sz w:val="24"/>
          <w:szCs w:val="24"/>
        </w:rPr>
        <w:t xml:space="preserve"> </w:t>
      </w:r>
      <w:proofErr w:type="gramStart"/>
      <w:r w:rsidRPr="002C11E6">
        <w:rPr>
          <w:rFonts w:ascii="Times New Roman" w:eastAsia="Calibri" w:hAnsi="Times New Roman" w:cs="Times New Roman"/>
          <w:sz w:val="24"/>
          <w:szCs w:val="24"/>
        </w:rPr>
        <w:t>Jurnal Bioeduscience Vol. 02 No. 01 Hal.</w:t>
      </w:r>
      <w:proofErr w:type="gramEnd"/>
      <w:r w:rsidRPr="002C11E6">
        <w:rPr>
          <w:rFonts w:ascii="Times New Roman" w:eastAsia="Calibri" w:hAnsi="Times New Roman" w:cs="Times New Roman"/>
          <w:sz w:val="24"/>
          <w:szCs w:val="24"/>
        </w:rPr>
        <w:t xml:space="preserve"> 82</w:t>
      </w:r>
    </w:p>
    <w:p w:rsidR="002C11E6" w:rsidRPr="002C11E6" w:rsidRDefault="002C11E6" w:rsidP="00A91F5D">
      <w:pPr>
        <w:spacing w:after="160" w:line="360" w:lineRule="auto"/>
        <w:ind w:left="720" w:hanging="720"/>
        <w:jc w:val="both"/>
        <w:rPr>
          <w:rFonts w:ascii="Times New Roman" w:eastAsia="Calibri" w:hAnsi="Times New Roman" w:cs="Times New Roman"/>
          <w:sz w:val="24"/>
          <w:szCs w:val="24"/>
        </w:rPr>
      </w:pPr>
      <w:r w:rsidRPr="002C11E6">
        <w:rPr>
          <w:rFonts w:ascii="Times New Roman" w:eastAsia="Calibri" w:hAnsi="Times New Roman" w:cs="Times New Roman"/>
          <w:sz w:val="24"/>
          <w:szCs w:val="24"/>
        </w:rPr>
        <w:t>Faridha Anggraeni, (2018). Pemanfaatan Pupuk Organik Cair Akar Bambu Untuk Pertumbuhan Kangkung Secara Hidroponik. Jurnal Biologi Science Dan Education, Vol. 7 No. 1</w:t>
      </w:r>
    </w:p>
    <w:p w:rsidR="002C11E6" w:rsidRPr="002C11E6" w:rsidRDefault="002C11E6" w:rsidP="00A91F5D">
      <w:pPr>
        <w:spacing w:after="160" w:line="360" w:lineRule="auto"/>
        <w:ind w:left="720" w:hanging="720"/>
        <w:jc w:val="both"/>
        <w:rPr>
          <w:rFonts w:ascii="Times New Roman" w:eastAsia="Calibri" w:hAnsi="Times New Roman" w:cs="Times New Roman"/>
          <w:sz w:val="24"/>
          <w:szCs w:val="24"/>
        </w:rPr>
      </w:pPr>
      <w:r w:rsidRPr="002C11E6">
        <w:rPr>
          <w:rFonts w:ascii="Times New Roman" w:eastAsia="Calibri" w:hAnsi="Times New Roman" w:cs="Times New Roman"/>
          <w:sz w:val="24"/>
          <w:szCs w:val="24"/>
        </w:rPr>
        <w:lastRenderedPageBreak/>
        <w:t>Gamalero, E., dan Glick, B. R.2011.Mechanisms Used by Plant Growth-Promoting Bacteria, 17-46 dalam Maheshwari, M. K., ed., Bacteria in agrobiology: plant nutrient management, Springer-Verlang, Berlin Heidelberg.</w:t>
      </w:r>
    </w:p>
    <w:p w:rsidR="002C11E6" w:rsidRPr="002C11E6" w:rsidRDefault="002C11E6" w:rsidP="00A91F5D">
      <w:pPr>
        <w:spacing w:line="360" w:lineRule="auto"/>
        <w:ind w:left="720" w:hanging="720"/>
        <w:jc w:val="both"/>
        <w:rPr>
          <w:rFonts w:ascii="Times New Roman" w:hAnsi="Times New Roman" w:cs="Times New Roman"/>
          <w:sz w:val="24"/>
          <w:szCs w:val="24"/>
        </w:rPr>
      </w:pPr>
      <w:proofErr w:type="gramStart"/>
      <w:r w:rsidRPr="002C11E6">
        <w:rPr>
          <w:rFonts w:ascii="Times New Roman" w:hAnsi="Times New Roman" w:cs="Times New Roman"/>
          <w:sz w:val="24"/>
          <w:szCs w:val="24"/>
        </w:rPr>
        <w:t>Husein, (2014).</w:t>
      </w:r>
      <w:proofErr w:type="gramEnd"/>
      <w:r w:rsidRPr="002C11E6">
        <w:rPr>
          <w:rFonts w:ascii="Times New Roman" w:hAnsi="Times New Roman" w:cs="Times New Roman"/>
          <w:sz w:val="24"/>
          <w:szCs w:val="24"/>
        </w:rPr>
        <w:t xml:space="preserve"> </w:t>
      </w:r>
      <w:proofErr w:type="gramStart"/>
      <w:r w:rsidRPr="002C11E6">
        <w:rPr>
          <w:rFonts w:ascii="Times New Roman" w:hAnsi="Times New Roman" w:cs="Times New Roman"/>
          <w:sz w:val="24"/>
          <w:szCs w:val="24"/>
        </w:rPr>
        <w:t>Potensi Rhizobakteri Azobacter sp Dalam Meningkatkan Kesehatan Tanah.</w:t>
      </w:r>
      <w:proofErr w:type="gramEnd"/>
      <w:r w:rsidRPr="002C11E6">
        <w:rPr>
          <w:rFonts w:ascii="Times New Roman" w:hAnsi="Times New Roman" w:cs="Times New Roman"/>
          <w:sz w:val="24"/>
          <w:szCs w:val="24"/>
        </w:rPr>
        <w:t xml:space="preserve"> </w:t>
      </w:r>
      <w:proofErr w:type="gramStart"/>
      <w:r w:rsidRPr="002C11E6">
        <w:rPr>
          <w:rFonts w:ascii="Times New Roman" w:hAnsi="Times New Roman" w:cs="Times New Roman"/>
          <w:sz w:val="24"/>
          <w:szCs w:val="24"/>
        </w:rPr>
        <w:t>Jurnal Natur Indonesia.</w:t>
      </w:r>
      <w:proofErr w:type="gramEnd"/>
      <w:r w:rsidRPr="002C11E6">
        <w:rPr>
          <w:rFonts w:ascii="Times New Roman" w:hAnsi="Times New Roman" w:cs="Times New Roman"/>
          <w:sz w:val="24"/>
          <w:szCs w:val="24"/>
        </w:rPr>
        <w:t xml:space="preserve"> Vol. 5 No. 2</w:t>
      </w:r>
    </w:p>
    <w:p w:rsidR="002C11E6" w:rsidRPr="002C11E6" w:rsidRDefault="002C11E6" w:rsidP="00A91F5D">
      <w:pPr>
        <w:spacing w:line="360" w:lineRule="auto"/>
        <w:ind w:left="720" w:hanging="720"/>
        <w:jc w:val="both"/>
        <w:rPr>
          <w:rFonts w:ascii="Times New Roman" w:eastAsia="Calibri" w:hAnsi="Times New Roman" w:cs="Times New Roman"/>
          <w:sz w:val="24"/>
          <w:szCs w:val="24"/>
        </w:rPr>
      </w:pPr>
      <w:proofErr w:type="gramStart"/>
      <w:r w:rsidRPr="002C11E6">
        <w:rPr>
          <w:rFonts w:ascii="Times New Roman" w:eastAsia="Calibri" w:hAnsi="Times New Roman" w:cs="Times New Roman"/>
          <w:sz w:val="24"/>
          <w:szCs w:val="24"/>
        </w:rPr>
        <w:t>John, Davit M., Ria Puspa Yusuf dan Dewa Ayu Sri Widari.</w:t>
      </w:r>
      <w:proofErr w:type="gramEnd"/>
      <w:r w:rsidRPr="002C11E6">
        <w:rPr>
          <w:rFonts w:ascii="Times New Roman" w:eastAsia="Calibri" w:hAnsi="Times New Roman" w:cs="Times New Roman"/>
          <w:sz w:val="24"/>
          <w:szCs w:val="24"/>
        </w:rPr>
        <w:t xml:space="preserve"> (2013). Pengaruh </w:t>
      </w:r>
      <w:proofErr w:type="gramStart"/>
      <w:r w:rsidRPr="002C11E6">
        <w:rPr>
          <w:rFonts w:ascii="Times New Roman" w:eastAsia="Calibri" w:hAnsi="Times New Roman" w:cs="Times New Roman"/>
          <w:sz w:val="24"/>
          <w:szCs w:val="24"/>
        </w:rPr>
        <w:t>cara</w:t>
      </w:r>
      <w:proofErr w:type="gramEnd"/>
      <w:r w:rsidRPr="002C11E6">
        <w:rPr>
          <w:rFonts w:ascii="Times New Roman" w:eastAsia="Calibri" w:hAnsi="Times New Roman" w:cs="Times New Roman"/>
          <w:sz w:val="24"/>
          <w:szCs w:val="24"/>
        </w:rPr>
        <w:t xml:space="preserve"> pengolahan Kakao fermentasi dan non fermentasi terhadap kualitas, harga jual produk pada unit usaha produktif (UUP) Tanjung Sari, Kabupaten Tabanan. </w:t>
      </w:r>
      <w:proofErr w:type="gramStart"/>
      <w:r w:rsidRPr="002C11E6">
        <w:rPr>
          <w:rFonts w:ascii="Times New Roman" w:eastAsia="Calibri" w:hAnsi="Times New Roman" w:cs="Times New Roman"/>
          <w:sz w:val="24"/>
          <w:szCs w:val="24"/>
        </w:rPr>
        <w:t>E-Jurnal Agribisnis dan Agrowisata Vol.2, No.4 Oktober 2014.</w:t>
      </w:r>
      <w:proofErr w:type="gramEnd"/>
      <w:r w:rsidRPr="002C11E6">
        <w:rPr>
          <w:rFonts w:ascii="Times New Roman" w:eastAsia="Calibri" w:hAnsi="Times New Roman" w:cs="Times New Roman"/>
          <w:sz w:val="24"/>
          <w:szCs w:val="24"/>
        </w:rPr>
        <w:t xml:space="preserve"> Program Studi Agribisnis Fakultas Pertanian Universitas Udayana, Bali. Diperoleh tanggal 9 Oktober 2015,</w:t>
      </w:r>
    </w:p>
    <w:p w:rsidR="002C11E6" w:rsidRPr="002C11E6" w:rsidRDefault="002C11E6" w:rsidP="00A91F5D">
      <w:pPr>
        <w:tabs>
          <w:tab w:val="left" w:pos="360"/>
        </w:tabs>
        <w:spacing w:line="360" w:lineRule="auto"/>
        <w:ind w:left="720" w:hanging="720"/>
        <w:jc w:val="both"/>
        <w:rPr>
          <w:rFonts w:ascii="Times New Roman" w:hAnsi="Times New Roman" w:cs="Times New Roman"/>
          <w:sz w:val="24"/>
          <w:szCs w:val="24"/>
        </w:rPr>
      </w:pPr>
      <w:r w:rsidRPr="002C11E6">
        <w:rPr>
          <w:rFonts w:ascii="Times New Roman" w:hAnsi="Times New Roman" w:cs="Times New Roman"/>
          <w:sz w:val="24"/>
          <w:szCs w:val="24"/>
        </w:rPr>
        <w:t xml:space="preserve">Karmawati E. </w:t>
      </w:r>
      <w:proofErr w:type="gramStart"/>
      <w:r w:rsidRPr="002C11E6">
        <w:rPr>
          <w:rFonts w:ascii="Times New Roman" w:hAnsi="Times New Roman" w:cs="Times New Roman"/>
          <w:sz w:val="24"/>
          <w:szCs w:val="24"/>
        </w:rPr>
        <w:t>2010 .</w:t>
      </w:r>
      <w:proofErr w:type="gramEnd"/>
      <w:r w:rsidRPr="002C11E6">
        <w:rPr>
          <w:rFonts w:ascii="Times New Roman" w:hAnsi="Times New Roman" w:cs="Times New Roman"/>
          <w:sz w:val="24"/>
          <w:szCs w:val="24"/>
        </w:rPr>
        <w:t xml:space="preserve"> Pengendalian </w:t>
      </w:r>
      <w:proofErr w:type="gramStart"/>
      <w:r w:rsidRPr="002C11E6">
        <w:rPr>
          <w:rFonts w:ascii="Times New Roman" w:hAnsi="Times New Roman" w:cs="Times New Roman"/>
          <w:sz w:val="24"/>
          <w:szCs w:val="24"/>
        </w:rPr>
        <w:t>hama</w:t>
      </w:r>
      <w:proofErr w:type="gramEnd"/>
      <w:r w:rsidRPr="002C11E6">
        <w:rPr>
          <w:rFonts w:ascii="Times New Roman" w:hAnsi="Times New Roman" w:cs="Times New Roman"/>
          <w:sz w:val="24"/>
          <w:szCs w:val="24"/>
        </w:rPr>
        <w:t xml:space="preserve"> Helopeltis spp. Pada tanaman jambu mete berdasarkan ekologi, Strategi dan implementasinya. </w:t>
      </w:r>
      <w:proofErr w:type="gramStart"/>
      <w:r w:rsidRPr="002C11E6">
        <w:rPr>
          <w:rFonts w:ascii="Times New Roman" w:hAnsi="Times New Roman" w:cs="Times New Roman"/>
          <w:sz w:val="24"/>
          <w:szCs w:val="24"/>
        </w:rPr>
        <w:t>Pengembangan inovasi Pertanian.</w:t>
      </w:r>
      <w:proofErr w:type="gramEnd"/>
      <w:r w:rsidRPr="002C11E6">
        <w:rPr>
          <w:rFonts w:ascii="Times New Roman" w:hAnsi="Times New Roman" w:cs="Times New Roman"/>
          <w:sz w:val="24"/>
          <w:szCs w:val="24"/>
        </w:rPr>
        <w:t xml:space="preserve"> Jurnal Litbang Pertanian. 3:102–119</w:t>
      </w:r>
    </w:p>
    <w:p w:rsidR="002C11E6" w:rsidRPr="002C11E6" w:rsidRDefault="002C11E6" w:rsidP="00A91F5D">
      <w:pPr>
        <w:widowControl w:val="0"/>
        <w:autoSpaceDE w:val="0"/>
        <w:autoSpaceDN w:val="0"/>
        <w:spacing w:after="0" w:line="360" w:lineRule="auto"/>
        <w:ind w:left="720" w:hanging="720"/>
        <w:jc w:val="both"/>
        <w:rPr>
          <w:rFonts w:ascii="Times New Roman" w:eastAsia="Times New Roman" w:hAnsi="Times New Roman" w:cs="Times New Roman"/>
          <w:sz w:val="24"/>
          <w:szCs w:val="24"/>
        </w:rPr>
      </w:pPr>
      <w:r w:rsidRPr="002C11E6">
        <w:rPr>
          <w:rFonts w:ascii="Times New Roman" w:eastAsia="Times New Roman" w:hAnsi="Times New Roman" w:cs="Times New Roman"/>
          <w:sz w:val="24"/>
          <w:szCs w:val="24"/>
        </w:rPr>
        <w:lastRenderedPageBreak/>
        <w:t xml:space="preserve">Kleinhenz V, Midmore DJ. </w:t>
      </w:r>
      <w:proofErr w:type="gramStart"/>
      <w:r w:rsidRPr="002C11E6">
        <w:rPr>
          <w:rFonts w:ascii="Times New Roman" w:eastAsia="Times New Roman" w:hAnsi="Times New Roman" w:cs="Times New Roman"/>
          <w:sz w:val="24"/>
          <w:szCs w:val="24"/>
        </w:rPr>
        <w:t>Aspects of bamboo agronomy.</w:t>
      </w:r>
      <w:proofErr w:type="gramEnd"/>
      <w:r w:rsidRPr="002C11E6">
        <w:rPr>
          <w:rFonts w:ascii="Times New Roman" w:eastAsia="Times New Roman" w:hAnsi="Times New Roman" w:cs="Times New Roman"/>
          <w:sz w:val="24"/>
          <w:szCs w:val="24"/>
        </w:rPr>
        <w:t xml:space="preserve"> Adv. Agron. </w:t>
      </w:r>
      <w:proofErr w:type="gramStart"/>
      <w:r w:rsidRPr="002C11E6">
        <w:rPr>
          <w:rFonts w:ascii="Times New Roman" w:eastAsia="Times New Roman" w:hAnsi="Times New Roman" w:cs="Times New Roman"/>
          <w:sz w:val="24"/>
          <w:szCs w:val="24"/>
        </w:rPr>
        <w:t>2001; 74:99-153.</w:t>
      </w:r>
      <w:proofErr w:type="gramEnd"/>
    </w:p>
    <w:p w:rsidR="002C11E6" w:rsidRPr="002C11E6" w:rsidRDefault="002C11E6" w:rsidP="00A91F5D">
      <w:pPr>
        <w:spacing w:line="360" w:lineRule="auto"/>
        <w:ind w:left="720" w:hanging="720"/>
        <w:jc w:val="both"/>
        <w:rPr>
          <w:rFonts w:ascii="Times New Roman" w:hAnsi="Times New Roman" w:cs="Times New Roman"/>
          <w:sz w:val="24"/>
          <w:szCs w:val="24"/>
        </w:rPr>
      </w:pPr>
      <w:proofErr w:type="gramStart"/>
      <w:r w:rsidRPr="002C11E6">
        <w:rPr>
          <w:rFonts w:ascii="Times New Roman" w:hAnsi="Times New Roman" w:cs="Times New Roman"/>
          <w:sz w:val="24"/>
          <w:szCs w:val="24"/>
        </w:rPr>
        <w:t>Kumari, Y., and D.R. Bhardwaj.</w:t>
      </w:r>
      <w:proofErr w:type="gramEnd"/>
      <w:r w:rsidRPr="002C11E6">
        <w:rPr>
          <w:rFonts w:ascii="Times New Roman" w:hAnsi="Times New Roman" w:cs="Times New Roman"/>
          <w:sz w:val="24"/>
          <w:szCs w:val="24"/>
        </w:rPr>
        <w:t xml:space="preserve"> 2017. Effect of Various Bamboo Species on Soil Nutrients and Growth Parameters In Mid Hills Of </w:t>
      </w:r>
      <w:proofErr w:type="gramStart"/>
      <w:r w:rsidRPr="002C11E6">
        <w:rPr>
          <w:rFonts w:ascii="Times New Roman" w:hAnsi="Times New Roman" w:cs="Times New Roman"/>
          <w:sz w:val="24"/>
          <w:szCs w:val="24"/>
        </w:rPr>
        <w:t>HP ,</w:t>
      </w:r>
      <w:proofErr w:type="gramEnd"/>
      <w:r w:rsidRPr="002C11E6">
        <w:rPr>
          <w:rFonts w:ascii="Times New Roman" w:hAnsi="Times New Roman" w:cs="Times New Roman"/>
          <w:sz w:val="24"/>
          <w:szCs w:val="24"/>
        </w:rPr>
        <w:t xml:space="preserve"> India. Int. J. Chem. Stud.Vol. 5 (4): 19–24.</w:t>
      </w:r>
    </w:p>
    <w:p w:rsidR="002C11E6" w:rsidRPr="002C11E6" w:rsidRDefault="002C11E6" w:rsidP="00A91F5D">
      <w:pPr>
        <w:spacing w:line="360" w:lineRule="auto"/>
        <w:ind w:left="720" w:hanging="720"/>
        <w:jc w:val="both"/>
        <w:rPr>
          <w:rFonts w:ascii="Times New Roman" w:hAnsi="Times New Roman" w:cs="Times New Roman"/>
          <w:sz w:val="24"/>
          <w:szCs w:val="24"/>
        </w:rPr>
      </w:pPr>
      <w:proofErr w:type="gramStart"/>
      <w:r w:rsidRPr="002C11E6">
        <w:rPr>
          <w:rFonts w:ascii="Times New Roman" w:hAnsi="Times New Roman" w:cs="Times New Roman"/>
          <w:sz w:val="24"/>
          <w:szCs w:val="24"/>
        </w:rPr>
        <w:t>Langit, K. (2022, Desember 24).</w:t>
      </w:r>
      <w:proofErr w:type="gramEnd"/>
      <w:r w:rsidRPr="002C11E6">
        <w:rPr>
          <w:rFonts w:ascii="Times New Roman" w:hAnsi="Times New Roman" w:cs="Times New Roman"/>
          <w:sz w:val="24"/>
          <w:szCs w:val="24"/>
        </w:rPr>
        <w:t xml:space="preserve"> </w:t>
      </w:r>
      <w:proofErr w:type="gramStart"/>
      <w:r w:rsidRPr="002C11E6">
        <w:rPr>
          <w:rFonts w:ascii="Times New Roman" w:hAnsi="Times New Roman" w:cs="Times New Roman"/>
          <w:sz w:val="24"/>
          <w:szCs w:val="24"/>
        </w:rPr>
        <w:t>Tanah Perakaran Bambu yang kaya manfaat.</w:t>
      </w:r>
      <w:proofErr w:type="gramEnd"/>
      <w:r w:rsidRPr="002C11E6">
        <w:rPr>
          <w:rFonts w:ascii="Times New Roman" w:hAnsi="Times New Roman" w:cs="Times New Roman"/>
          <w:sz w:val="24"/>
          <w:szCs w:val="24"/>
        </w:rPr>
        <w:t xml:space="preserve"> Retrieved from Media tanam organik dan subur: TANAH PERAKARAN BAMBU: https://www.kebonlangit.com/2020/10/mediatanamorganiktanahbambu.ht ml</w:t>
      </w:r>
    </w:p>
    <w:p w:rsidR="002C11E6" w:rsidRPr="002C11E6" w:rsidRDefault="002C11E6" w:rsidP="00A91F5D">
      <w:pPr>
        <w:spacing w:line="360" w:lineRule="auto"/>
        <w:ind w:left="720" w:hanging="720"/>
        <w:jc w:val="both"/>
        <w:rPr>
          <w:rFonts w:ascii="Times New Roman" w:hAnsi="Times New Roman" w:cs="Times New Roman"/>
          <w:sz w:val="24"/>
          <w:szCs w:val="24"/>
        </w:rPr>
      </w:pPr>
      <w:proofErr w:type="gramStart"/>
      <w:r w:rsidRPr="002C11E6">
        <w:rPr>
          <w:rFonts w:ascii="Times New Roman" w:hAnsi="Times New Roman" w:cs="Times New Roman"/>
          <w:sz w:val="24"/>
          <w:szCs w:val="24"/>
        </w:rPr>
        <w:t>Marlina, A. Edison, and Y. Sri, “Pengaruh Pemberian Pupuk NPK Organik Terhadap Pertumbuhan dan Produksi Kedelai (Glycine max (L.)</w:t>
      </w:r>
      <w:proofErr w:type="gramEnd"/>
      <w:r w:rsidRPr="002C11E6">
        <w:rPr>
          <w:rFonts w:ascii="Times New Roman" w:hAnsi="Times New Roman" w:cs="Times New Roman"/>
          <w:sz w:val="24"/>
          <w:szCs w:val="24"/>
        </w:rPr>
        <w:t xml:space="preserve"> </w:t>
      </w:r>
      <w:proofErr w:type="gramStart"/>
      <w:r w:rsidRPr="002C11E6">
        <w:rPr>
          <w:rFonts w:ascii="Times New Roman" w:hAnsi="Times New Roman" w:cs="Times New Roman"/>
          <w:sz w:val="24"/>
          <w:szCs w:val="24"/>
        </w:rPr>
        <w:t>Merril),” Jom Faperta, vol. 2, no. 2, 2015.</w:t>
      </w:r>
      <w:proofErr w:type="gramEnd"/>
      <w:r w:rsidRPr="002C11E6">
        <w:rPr>
          <w:rFonts w:ascii="Times New Roman" w:hAnsi="Times New Roman" w:cs="Times New Roman"/>
          <w:sz w:val="24"/>
          <w:szCs w:val="24"/>
        </w:rPr>
        <w:t xml:space="preserve">  </w:t>
      </w:r>
    </w:p>
    <w:p w:rsidR="002C11E6" w:rsidRPr="002C11E6" w:rsidRDefault="002C11E6" w:rsidP="00A91F5D">
      <w:pPr>
        <w:spacing w:line="360" w:lineRule="auto"/>
        <w:ind w:left="720" w:hanging="720"/>
        <w:jc w:val="both"/>
        <w:rPr>
          <w:rFonts w:ascii="Times New Roman" w:hAnsi="Times New Roman" w:cs="Times New Roman"/>
          <w:sz w:val="24"/>
          <w:szCs w:val="24"/>
        </w:rPr>
      </w:pPr>
      <w:r w:rsidRPr="002C11E6">
        <w:rPr>
          <w:rFonts w:ascii="Times New Roman" w:hAnsi="Times New Roman" w:cs="Times New Roman"/>
          <w:sz w:val="24"/>
          <w:szCs w:val="24"/>
        </w:rPr>
        <w:t>S. Utami, S. Darmawati, and Y. Muhammad, “Aplikasi Pupuk Kompos Eceng Gondok dan Mikoriza Berpengaruh Terhadap Pertumbuhsn Tanaman Tembakau Deli (Nicotiana tabaccum L.),” J. Pertan. Trop., vol. 3, no. 3, pp. 219–229, 2016</w:t>
      </w:r>
    </w:p>
    <w:p w:rsidR="002C11E6" w:rsidRPr="002C11E6" w:rsidRDefault="002C11E6" w:rsidP="00A91F5D">
      <w:pPr>
        <w:spacing w:line="360" w:lineRule="auto"/>
        <w:ind w:left="720" w:hanging="720"/>
        <w:jc w:val="both"/>
        <w:rPr>
          <w:rFonts w:ascii="Times New Roman" w:hAnsi="Times New Roman" w:cs="Times New Roman"/>
          <w:sz w:val="24"/>
          <w:szCs w:val="24"/>
        </w:rPr>
      </w:pPr>
      <w:r w:rsidRPr="002C11E6">
        <w:rPr>
          <w:rFonts w:ascii="Times New Roman" w:hAnsi="Times New Roman" w:cs="Times New Roman"/>
          <w:sz w:val="24"/>
          <w:szCs w:val="24"/>
        </w:rPr>
        <w:lastRenderedPageBreak/>
        <w:t>Setiadi Yadi. 1992. Mikoriza dan Pertumbuhan Tanaman.Departemen Pendidikan dan Kebudayaan, Direktorat Jenderal Pendidikan Tinggi Pusat Antar Universitas IPB. Bogor.</w:t>
      </w:r>
    </w:p>
    <w:p w:rsidR="002C11E6" w:rsidRPr="002C11E6" w:rsidRDefault="002C11E6" w:rsidP="00A91F5D">
      <w:pPr>
        <w:spacing w:line="360" w:lineRule="auto"/>
        <w:ind w:left="720" w:hanging="720"/>
        <w:jc w:val="both"/>
        <w:rPr>
          <w:rFonts w:ascii="Times New Roman" w:hAnsi="Times New Roman" w:cs="Times New Roman"/>
          <w:sz w:val="24"/>
          <w:szCs w:val="24"/>
        </w:rPr>
      </w:pPr>
      <w:r w:rsidRPr="002C11E6">
        <w:rPr>
          <w:rFonts w:ascii="Times New Roman" w:hAnsi="Times New Roman" w:cs="Times New Roman"/>
          <w:sz w:val="24"/>
          <w:szCs w:val="24"/>
        </w:rPr>
        <w:t xml:space="preserve">Sinabariba, A., Banlonggu S dan Sanggam S. 2013. Respons Pertumbuhan Bibit Kakao (Theobroma cacao L.) </w:t>
      </w:r>
      <w:proofErr w:type="gramStart"/>
      <w:r w:rsidRPr="002C11E6">
        <w:rPr>
          <w:rFonts w:ascii="Times New Roman" w:hAnsi="Times New Roman" w:cs="Times New Roman"/>
          <w:sz w:val="24"/>
          <w:szCs w:val="24"/>
        </w:rPr>
        <w:t>Terhadap Pemberian Kompos Blotong danpupuk npkmg pada Media Subsoil Ultisol.</w:t>
      </w:r>
      <w:proofErr w:type="gramEnd"/>
      <w:r w:rsidRPr="002C11E6">
        <w:rPr>
          <w:rFonts w:ascii="Times New Roman" w:hAnsi="Times New Roman" w:cs="Times New Roman"/>
          <w:sz w:val="24"/>
          <w:szCs w:val="24"/>
        </w:rPr>
        <w:t xml:space="preserve"> </w:t>
      </w:r>
      <w:proofErr w:type="gramStart"/>
      <w:r w:rsidRPr="002C11E6">
        <w:rPr>
          <w:rFonts w:ascii="Times New Roman" w:hAnsi="Times New Roman" w:cs="Times New Roman"/>
          <w:sz w:val="24"/>
          <w:szCs w:val="24"/>
        </w:rPr>
        <w:t>Jurnal Online Agroekoteknologi.</w:t>
      </w:r>
      <w:proofErr w:type="gramEnd"/>
      <w:r w:rsidRPr="002C11E6">
        <w:rPr>
          <w:rFonts w:ascii="Times New Roman" w:hAnsi="Times New Roman" w:cs="Times New Roman"/>
          <w:sz w:val="24"/>
          <w:szCs w:val="24"/>
        </w:rPr>
        <w:t xml:space="preserve"> 1(3): 689-701.</w:t>
      </w:r>
    </w:p>
    <w:p w:rsidR="002C11E6" w:rsidRPr="002C11E6" w:rsidRDefault="002C11E6" w:rsidP="00A91F5D">
      <w:pPr>
        <w:spacing w:line="360" w:lineRule="auto"/>
        <w:ind w:left="720" w:hanging="720"/>
        <w:jc w:val="both"/>
        <w:rPr>
          <w:rFonts w:ascii="Times New Roman" w:hAnsi="Times New Roman" w:cs="Times New Roman"/>
          <w:sz w:val="24"/>
          <w:szCs w:val="24"/>
        </w:rPr>
      </w:pPr>
      <w:r w:rsidRPr="002C11E6">
        <w:rPr>
          <w:rFonts w:ascii="Times New Roman" w:hAnsi="Times New Roman" w:cs="Times New Roman"/>
          <w:sz w:val="24"/>
          <w:szCs w:val="24"/>
        </w:rPr>
        <w:t xml:space="preserve">Sudartiningsih, D., dan B. Prasetya. 2010. Pengaruh pemberian pupuk pupuk “organik diperkaya” terhadap ketersediaan dan serapan N serta produksi cabai besar (Capsicum annuum L.) </w:t>
      </w:r>
      <w:proofErr w:type="gramStart"/>
      <w:r w:rsidRPr="002C11E6">
        <w:rPr>
          <w:rFonts w:ascii="Times New Roman" w:hAnsi="Times New Roman" w:cs="Times New Roman"/>
          <w:sz w:val="24"/>
          <w:szCs w:val="24"/>
        </w:rPr>
        <w:t>Pada tanah Inceptisol Karangploso Malang.</w:t>
      </w:r>
      <w:proofErr w:type="gramEnd"/>
    </w:p>
    <w:p w:rsidR="002C11E6" w:rsidRPr="002C11E6" w:rsidRDefault="002C11E6" w:rsidP="00A91F5D">
      <w:pPr>
        <w:spacing w:line="360" w:lineRule="auto"/>
        <w:ind w:left="720" w:hanging="720"/>
        <w:jc w:val="both"/>
        <w:rPr>
          <w:rFonts w:ascii="Times New Roman" w:hAnsi="Times New Roman" w:cs="Times New Roman"/>
          <w:sz w:val="24"/>
          <w:szCs w:val="24"/>
        </w:rPr>
      </w:pPr>
      <w:r w:rsidRPr="002C11E6">
        <w:rPr>
          <w:rFonts w:ascii="Times New Roman" w:hAnsi="Times New Roman" w:cs="Times New Roman"/>
          <w:sz w:val="24"/>
          <w:szCs w:val="24"/>
        </w:rPr>
        <w:t xml:space="preserve">Taiz, L., E. Zeiger. 2010. Plant Fisiology fifthedition. </w:t>
      </w:r>
      <w:proofErr w:type="gramStart"/>
      <w:r w:rsidRPr="002C11E6">
        <w:rPr>
          <w:rFonts w:ascii="Times New Roman" w:hAnsi="Times New Roman" w:cs="Times New Roman"/>
          <w:sz w:val="24"/>
          <w:szCs w:val="24"/>
        </w:rPr>
        <w:t>Sinauer Associates Inc. Publishers Sunderland.</w:t>
      </w:r>
      <w:proofErr w:type="gramEnd"/>
      <w:r w:rsidRPr="002C11E6">
        <w:rPr>
          <w:rFonts w:ascii="Times New Roman" w:hAnsi="Times New Roman" w:cs="Times New Roman"/>
          <w:sz w:val="24"/>
          <w:szCs w:val="24"/>
        </w:rPr>
        <w:t xml:space="preserve"> </w:t>
      </w:r>
      <w:proofErr w:type="gramStart"/>
      <w:r w:rsidRPr="002C11E6">
        <w:rPr>
          <w:rFonts w:ascii="Times New Roman" w:hAnsi="Times New Roman" w:cs="Times New Roman"/>
          <w:sz w:val="24"/>
          <w:szCs w:val="24"/>
        </w:rPr>
        <w:t>Kacang dan Umbi.</w:t>
      </w:r>
      <w:proofErr w:type="gramEnd"/>
      <w:r w:rsidRPr="002C11E6">
        <w:rPr>
          <w:rFonts w:ascii="Times New Roman" w:hAnsi="Times New Roman" w:cs="Times New Roman"/>
          <w:sz w:val="24"/>
          <w:szCs w:val="24"/>
        </w:rPr>
        <w:t xml:space="preserve"> </w:t>
      </w:r>
    </w:p>
    <w:p w:rsidR="002C11E6" w:rsidRPr="002C11E6" w:rsidRDefault="002C11E6" w:rsidP="00A91F5D">
      <w:pPr>
        <w:spacing w:line="360" w:lineRule="auto"/>
        <w:ind w:left="720" w:hanging="720"/>
        <w:jc w:val="both"/>
        <w:rPr>
          <w:rFonts w:ascii="Times New Roman" w:hAnsi="Times New Roman" w:cs="Times New Roman"/>
          <w:sz w:val="24"/>
          <w:szCs w:val="24"/>
        </w:rPr>
      </w:pPr>
      <w:r w:rsidRPr="002C11E6">
        <w:rPr>
          <w:rFonts w:ascii="Times New Roman" w:hAnsi="Times New Roman" w:cs="Times New Roman"/>
          <w:sz w:val="24"/>
          <w:szCs w:val="24"/>
        </w:rPr>
        <w:t xml:space="preserve">Taufik, M.2010. </w:t>
      </w:r>
      <w:proofErr w:type="gramStart"/>
      <w:r w:rsidRPr="002C11E6">
        <w:rPr>
          <w:rFonts w:ascii="Times New Roman" w:hAnsi="Times New Roman" w:cs="Times New Roman"/>
          <w:sz w:val="24"/>
          <w:szCs w:val="24"/>
        </w:rPr>
        <w:t>Pertumbuhan dan Produksi Tanaman Cabai yang diaplikasi Plant Growth Promoting Rhizobakteria.</w:t>
      </w:r>
      <w:proofErr w:type="gramEnd"/>
      <w:r w:rsidRPr="002C11E6">
        <w:rPr>
          <w:rFonts w:ascii="Times New Roman" w:hAnsi="Times New Roman" w:cs="Times New Roman"/>
          <w:sz w:val="24"/>
          <w:szCs w:val="24"/>
        </w:rPr>
        <w:t xml:space="preserve"> Universitas Pertanian Haluoleo. Agrivigor </w:t>
      </w:r>
      <w:proofErr w:type="gramStart"/>
      <w:r w:rsidRPr="002C11E6">
        <w:rPr>
          <w:rFonts w:ascii="Times New Roman" w:hAnsi="Times New Roman" w:cs="Times New Roman"/>
          <w:sz w:val="24"/>
          <w:szCs w:val="24"/>
        </w:rPr>
        <w:t>Jurnal10(</w:t>
      </w:r>
      <w:proofErr w:type="gramEnd"/>
      <w:r w:rsidRPr="002C11E6">
        <w:rPr>
          <w:rFonts w:ascii="Times New Roman" w:hAnsi="Times New Roman" w:cs="Times New Roman"/>
          <w:sz w:val="24"/>
          <w:szCs w:val="24"/>
        </w:rPr>
        <w:t>1) : 99-107.</w:t>
      </w:r>
    </w:p>
    <w:p w:rsidR="002C11E6" w:rsidRPr="002C11E6" w:rsidRDefault="002C11E6" w:rsidP="00A91F5D">
      <w:pPr>
        <w:spacing w:after="160" w:line="360" w:lineRule="auto"/>
        <w:ind w:left="720" w:hanging="720"/>
        <w:jc w:val="both"/>
        <w:rPr>
          <w:rFonts w:ascii="Times New Roman" w:hAnsi="Times New Roman" w:cs="Times New Roman"/>
          <w:sz w:val="24"/>
          <w:szCs w:val="24"/>
        </w:rPr>
      </w:pPr>
      <w:r w:rsidRPr="002C11E6">
        <w:rPr>
          <w:rFonts w:ascii="Times New Roman" w:hAnsi="Times New Roman" w:cs="Times New Roman"/>
          <w:sz w:val="24"/>
          <w:szCs w:val="24"/>
        </w:rPr>
        <w:lastRenderedPageBreak/>
        <w:t xml:space="preserve">Willy, Bryan 2010. Standar pembibitan  </w:t>
      </w:r>
    </w:p>
    <w:p w:rsidR="002C11E6" w:rsidRPr="00A91F5D" w:rsidRDefault="002C11E6" w:rsidP="00A91F5D">
      <w:pPr>
        <w:tabs>
          <w:tab w:val="left" w:pos="3225"/>
        </w:tabs>
        <w:spacing w:after="0" w:line="360" w:lineRule="auto"/>
        <w:ind w:firstLine="567"/>
        <w:jc w:val="both"/>
        <w:rPr>
          <w:rFonts w:ascii="Times New Roman" w:hAnsi="Times New Roman" w:cs="Times New Roman"/>
          <w:sz w:val="24"/>
          <w:szCs w:val="24"/>
        </w:rPr>
      </w:pPr>
    </w:p>
    <w:p w:rsidR="00F73369" w:rsidRPr="00A91F5D" w:rsidRDefault="00F73369" w:rsidP="00A91F5D">
      <w:pPr>
        <w:tabs>
          <w:tab w:val="left" w:pos="3225"/>
        </w:tabs>
        <w:spacing w:after="0" w:line="360" w:lineRule="auto"/>
        <w:ind w:firstLine="567"/>
        <w:jc w:val="both"/>
        <w:rPr>
          <w:rFonts w:ascii="Times New Roman" w:hAnsi="Times New Roman" w:cs="Times New Roman"/>
          <w:sz w:val="24"/>
          <w:szCs w:val="24"/>
        </w:rPr>
      </w:pPr>
    </w:p>
    <w:p w:rsidR="00D77E62" w:rsidRPr="00A91F5D" w:rsidRDefault="00D77E62" w:rsidP="00A91F5D">
      <w:pPr>
        <w:tabs>
          <w:tab w:val="left" w:pos="3225"/>
        </w:tabs>
        <w:spacing w:after="0" w:line="360" w:lineRule="auto"/>
        <w:ind w:firstLine="567"/>
        <w:jc w:val="both"/>
        <w:rPr>
          <w:rFonts w:ascii="Times New Roman" w:hAnsi="Times New Roman" w:cs="Times New Roman"/>
          <w:sz w:val="24"/>
          <w:szCs w:val="24"/>
        </w:rPr>
      </w:pPr>
      <w:r w:rsidRPr="00A91F5D">
        <w:rPr>
          <w:rFonts w:ascii="Times New Roman" w:hAnsi="Times New Roman" w:cs="Times New Roman"/>
          <w:sz w:val="24"/>
          <w:szCs w:val="24"/>
        </w:rPr>
        <w:t xml:space="preserve"> </w:t>
      </w:r>
    </w:p>
    <w:p w:rsidR="00D77E62" w:rsidRPr="00D77E62" w:rsidRDefault="00D77E62" w:rsidP="00A91F5D">
      <w:pPr>
        <w:tabs>
          <w:tab w:val="left" w:pos="3225"/>
        </w:tabs>
        <w:spacing w:after="0" w:line="360" w:lineRule="auto"/>
        <w:ind w:firstLine="567"/>
        <w:jc w:val="both"/>
        <w:rPr>
          <w:rFonts w:ascii="Times New Roman" w:hAnsi="Times New Roman" w:cs="Times New Roman"/>
          <w:sz w:val="24"/>
          <w:szCs w:val="24"/>
        </w:rPr>
      </w:pPr>
    </w:p>
    <w:p w:rsidR="00D77E62" w:rsidRPr="00D77E62" w:rsidRDefault="00D77E62" w:rsidP="00A91F5D">
      <w:pPr>
        <w:tabs>
          <w:tab w:val="left" w:pos="3225"/>
        </w:tabs>
        <w:spacing w:line="360" w:lineRule="auto"/>
        <w:ind w:firstLine="567"/>
        <w:jc w:val="both"/>
        <w:rPr>
          <w:rFonts w:ascii="Times New Roman" w:hAnsi="Times New Roman" w:cs="Times New Roman"/>
          <w:sz w:val="24"/>
          <w:szCs w:val="24"/>
        </w:rPr>
      </w:pPr>
    </w:p>
    <w:p w:rsidR="00D77E62" w:rsidRPr="00D77E62" w:rsidRDefault="00D77E62" w:rsidP="00A91F5D">
      <w:pPr>
        <w:tabs>
          <w:tab w:val="left" w:pos="3225"/>
        </w:tabs>
        <w:spacing w:line="360" w:lineRule="auto"/>
        <w:ind w:firstLine="567"/>
        <w:jc w:val="both"/>
        <w:rPr>
          <w:rFonts w:ascii="Times New Roman" w:hAnsi="Times New Roman" w:cs="Times New Roman"/>
          <w:sz w:val="24"/>
          <w:szCs w:val="24"/>
        </w:rPr>
      </w:pPr>
    </w:p>
    <w:p w:rsidR="005125E9" w:rsidRPr="005125E9" w:rsidRDefault="005125E9" w:rsidP="00A91F5D">
      <w:pPr>
        <w:spacing w:line="360" w:lineRule="auto"/>
        <w:ind w:left="720" w:firstLine="556"/>
        <w:contextualSpacing/>
        <w:jc w:val="both"/>
        <w:rPr>
          <w:rFonts w:ascii="Times New Roman" w:hAnsi="Times New Roman" w:cs="Times New Roman"/>
          <w:sz w:val="24"/>
          <w:szCs w:val="24"/>
        </w:rPr>
      </w:pPr>
    </w:p>
    <w:p w:rsidR="005125E9" w:rsidRPr="00A91F5D" w:rsidRDefault="005125E9" w:rsidP="00A91F5D">
      <w:pPr>
        <w:spacing w:after="160" w:line="360" w:lineRule="auto"/>
        <w:ind w:left="426" w:right="429" w:firstLine="567"/>
        <w:jc w:val="both"/>
        <w:rPr>
          <w:rFonts w:ascii="Times New Roman" w:eastAsia="Calibri" w:hAnsi="Times New Roman" w:cs="Times New Roman"/>
          <w:sz w:val="24"/>
          <w:szCs w:val="24"/>
        </w:rPr>
      </w:pPr>
    </w:p>
    <w:p w:rsidR="002C11E6" w:rsidRPr="00A91F5D" w:rsidRDefault="002C11E6" w:rsidP="00A91F5D">
      <w:pPr>
        <w:spacing w:line="360" w:lineRule="auto"/>
        <w:rPr>
          <w:rFonts w:ascii="Times New Roman" w:hAnsi="Times New Roman" w:cs="Times New Roman"/>
          <w:sz w:val="24"/>
          <w:szCs w:val="24"/>
        </w:rPr>
      </w:pPr>
    </w:p>
    <w:sectPr w:rsidR="002C11E6" w:rsidRPr="00A91F5D" w:rsidSect="00D30965">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E07EE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4243AE"/>
    <w:multiLevelType w:val="hybridMultilevel"/>
    <w:tmpl w:val="8EBAE8DA"/>
    <w:lvl w:ilvl="0" w:tplc="CE9E2E5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3D91B0C"/>
    <w:multiLevelType w:val="hybridMultilevel"/>
    <w:tmpl w:val="2A902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D2C11"/>
    <w:multiLevelType w:val="hybridMultilevel"/>
    <w:tmpl w:val="6F4E733A"/>
    <w:lvl w:ilvl="0" w:tplc="D55E23AE">
      <w:start w:val="1"/>
      <w:numFmt w:val="decimal"/>
      <w:lvlText w:val="%1."/>
      <w:lvlJc w:val="left"/>
      <w:pPr>
        <w:ind w:left="1212" w:hanging="360"/>
      </w:pPr>
      <w:rPr>
        <w:b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1B204B97"/>
    <w:multiLevelType w:val="hybridMultilevel"/>
    <w:tmpl w:val="3320A8E8"/>
    <w:lvl w:ilvl="0" w:tplc="04090015">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4685219"/>
    <w:multiLevelType w:val="hybridMultilevel"/>
    <w:tmpl w:val="86C6C0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071D4"/>
    <w:multiLevelType w:val="hybridMultilevel"/>
    <w:tmpl w:val="3B8A6F40"/>
    <w:lvl w:ilvl="0" w:tplc="A67A2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C61523"/>
    <w:multiLevelType w:val="hybridMultilevel"/>
    <w:tmpl w:val="0254A17A"/>
    <w:lvl w:ilvl="0" w:tplc="386A9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E9710A"/>
    <w:multiLevelType w:val="hybridMultilevel"/>
    <w:tmpl w:val="9EEE7BA4"/>
    <w:lvl w:ilvl="0" w:tplc="FFA0289A">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539C58D7"/>
    <w:multiLevelType w:val="hybridMultilevel"/>
    <w:tmpl w:val="13B0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DC52A9"/>
    <w:multiLevelType w:val="hybridMultilevel"/>
    <w:tmpl w:val="4D36A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A4C46"/>
    <w:multiLevelType w:val="hybridMultilevel"/>
    <w:tmpl w:val="D430AD2C"/>
    <w:lvl w:ilvl="0" w:tplc="CCCC2B0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753A81"/>
    <w:multiLevelType w:val="hybridMultilevel"/>
    <w:tmpl w:val="B2F2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0"/>
  </w:num>
  <w:num w:numId="6">
    <w:abstractNumId w:val="2"/>
  </w:num>
  <w:num w:numId="7">
    <w:abstractNumId w:val="1"/>
  </w:num>
  <w:num w:numId="8">
    <w:abstractNumId w:val="10"/>
  </w:num>
  <w:num w:numId="9">
    <w:abstractNumId w:val="9"/>
  </w:num>
  <w:num w:numId="10">
    <w:abstractNumId w:val="4"/>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E9"/>
    <w:rsid w:val="00126D5C"/>
    <w:rsid w:val="001B2C4E"/>
    <w:rsid w:val="002C11E6"/>
    <w:rsid w:val="003F34C2"/>
    <w:rsid w:val="005125E9"/>
    <w:rsid w:val="00532733"/>
    <w:rsid w:val="00850798"/>
    <w:rsid w:val="009B1F0E"/>
    <w:rsid w:val="00A42A5C"/>
    <w:rsid w:val="00A91F5D"/>
    <w:rsid w:val="00BD1C75"/>
    <w:rsid w:val="00D30965"/>
    <w:rsid w:val="00D77E62"/>
    <w:rsid w:val="00F7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25E9"/>
    <w:pPr>
      <w:ind w:left="720"/>
      <w:contextualSpacing/>
    </w:pPr>
  </w:style>
  <w:style w:type="character" w:customStyle="1" w:styleId="ListParagraphChar">
    <w:name w:val="List Paragraph Char"/>
    <w:link w:val="ListParagraph"/>
    <w:uiPriority w:val="34"/>
    <w:rsid w:val="005125E9"/>
  </w:style>
  <w:style w:type="table" w:styleId="TableGrid">
    <w:name w:val="Table Grid"/>
    <w:basedOn w:val="TableNormal"/>
    <w:uiPriority w:val="59"/>
    <w:rsid w:val="00512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62"/>
    <w:rPr>
      <w:rFonts w:ascii="Tahoma" w:hAnsi="Tahoma" w:cs="Tahoma"/>
      <w:sz w:val="16"/>
      <w:szCs w:val="16"/>
    </w:rPr>
  </w:style>
  <w:style w:type="character" w:styleId="Hyperlink">
    <w:name w:val="Hyperlink"/>
    <w:basedOn w:val="DefaultParagraphFont"/>
    <w:uiPriority w:val="99"/>
    <w:unhideWhenUsed/>
    <w:rsid w:val="00A91F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25E9"/>
    <w:pPr>
      <w:ind w:left="720"/>
      <w:contextualSpacing/>
    </w:pPr>
  </w:style>
  <w:style w:type="character" w:customStyle="1" w:styleId="ListParagraphChar">
    <w:name w:val="List Paragraph Char"/>
    <w:link w:val="ListParagraph"/>
    <w:uiPriority w:val="34"/>
    <w:rsid w:val="005125E9"/>
  </w:style>
  <w:style w:type="table" w:styleId="TableGrid">
    <w:name w:val="Table Grid"/>
    <w:basedOn w:val="TableNormal"/>
    <w:uiPriority w:val="59"/>
    <w:rsid w:val="00512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62"/>
    <w:rPr>
      <w:rFonts w:ascii="Tahoma" w:hAnsi="Tahoma" w:cs="Tahoma"/>
      <w:sz w:val="16"/>
      <w:szCs w:val="16"/>
    </w:rPr>
  </w:style>
  <w:style w:type="character" w:styleId="Hyperlink">
    <w:name w:val="Hyperlink"/>
    <w:basedOn w:val="DefaultParagraphFont"/>
    <w:uiPriority w:val="99"/>
    <w:unhideWhenUsed/>
    <w:rsid w:val="00A91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0686@gmail.com"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LENOVO\Downloads\tinggi%20tanaman%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LENOVO\Downloads\percobaan%20(1)%20(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LENOVO\Downloads\percobaan%20(1)%20(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LENOVO\Downloads\percobaan%20(1)%20(3).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LENOVO\Downloads\percobaan%20(1)%20(3).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C:\Users\LENOVO\Downloads\percobaan%20(1)%20(3).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9410314475862"/>
          <c:y val="0.16062654547602773"/>
          <c:w val="0.81919482109464747"/>
          <c:h val="0.46245908971989436"/>
        </c:manualLayout>
      </c:layout>
      <c:lineChart>
        <c:grouping val="standard"/>
        <c:varyColors val="0"/>
        <c:ser>
          <c:idx val="0"/>
          <c:order val="0"/>
          <c:tx>
            <c:strRef>
              <c:f>'[tinggi tanaman 1.xlsx]Sheet1'!$D$8</c:f>
              <c:strCache>
                <c:ptCount val="1"/>
              </c:strCache>
            </c:strRef>
          </c:tx>
          <c:spPr>
            <a:ln>
              <a:noFill/>
            </a:ln>
          </c:spPr>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'[tinggi tanaman 1.xlsx]Sheet1'!$E$7:$N$7</c:f>
              <c:strCache>
                <c:ptCount val="10"/>
                <c:pt idx="0">
                  <c:v>Minggu 1</c:v>
                </c:pt>
                <c:pt idx="1">
                  <c:v>Minggu 2</c:v>
                </c:pt>
                <c:pt idx="2">
                  <c:v>Minggu 3</c:v>
                </c:pt>
                <c:pt idx="3">
                  <c:v>Minggu 4</c:v>
                </c:pt>
                <c:pt idx="4">
                  <c:v>Minggu 5</c:v>
                </c:pt>
                <c:pt idx="5">
                  <c:v>Minggu 6</c:v>
                </c:pt>
                <c:pt idx="6">
                  <c:v>Minggu 7</c:v>
                </c:pt>
                <c:pt idx="7">
                  <c:v>Minggu 8</c:v>
                </c:pt>
                <c:pt idx="8">
                  <c:v>Minggu 9</c:v>
                </c:pt>
                <c:pt idx="9">
                  <c:v>Minggu 10</c:v>
                </c:pt>
              </c:strCache>
            </c:strRef>
          </c:cat>
          <c:val>
            <c:numRef>
              <c:f>'[tinggi tanaman 1.xlsx]Sheet1'!$E$8:$N$8</c:f>
              <c:numCache>
                <c:formatCode>General</c:formatCode>
                <c:ptCount val="10"/>
              </c:numCache>
            </c:numRef>
          </c:val>
          <c:smooth val="0"/>
          <c:extLst xmlns:c16r2="http://schemas.microsoft.com/office/drawing/2015/06/chart">
            <c:ext xmlns:c16="http://schemas.microsoft.com/office/drawing/2014/chart" uri="{C3380CC4-5D6E-409C-BE32-E72D297353CC}">
              <c16:uniqueId val="{00000000-FAB4-4FF3-841C-A20E721832B3}"/>
            </c:ext>
          </c:extLst>
        </c:ser>
        <c:ser>
          <c:idx val="1"/>
          <c:order val="1"/>
          <c:tx>
            <c:strRef>
              <c:f>'[tinggi tanaman 1.xlsx]Sheet1'!$D$9</c:f>
              <c:strCache>
                <c:ptCount val="1"/>
                <c:pt idx="0">
                  <c:v>M0</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'[tinggi tanaman 1.xlsx]Sheet1'!$E$7:$N$7</c:f>
              <c:strCache>
                <c:ptCount val="10"/>
                <c:pt idx="0">
                  <c:v>Minggu 1</c:v>
                </c:pt>
                <c:pt idx="1">
                  <c:v>Minggu 2</c:v>
                </c:pt>
                <c:pt idx="2">
                  <c:v>Minggu 3</c:v>
                </c:pt>
                <c:pt idx="3">
                  <c:v>Minggu 4</c:v>
                </c:pt>
                <c:pt idx="4">
                  <c:v>Minggu 5</c:v>
                </c:pt>
                <c:pt idx="5">
                  <c:v>Minggu 6</c:v>
                </c:pt>
                <c:pt idx="6">
                  <c:v>Minggu 7</c:v>
                </c:pt>
                <c:pt idx="7">
                  <c:v>Minggu 8</c:v>
                </c:pt>
                <c:pt idx="8">
                  <c:v>Minggu 9</c:v>
                </c:pt>
                <c:pt idx="9">
                  <c:v>Minggu 10</c:v>
                </c:pt>
              </c:strCache>
            </c:strRef>
          </c:cat>
          <c:val>
            <c:numRef>
              <c:f>'[tinggi tanaman 1.xlsx]Sheet1'!$E$9:$N$9</c:f>
              <c:numCache>
                <c:formatCode>General</c:formatCode>
                <c:ptCount val="10"/>
                <c:pt idx="0">
                  <c:v>10.08</c:v>
                </c:pt>
                <c:pt idx="1">
                  <c:v>10.81</c:v>
                </c:pt>
                <c:pt idx="2">
                  <c:v>13.74</c:v>
                </c:pt>
                <c:pt idx="3">
                  <c:v>15.31</c:v>
                </c:pt>
                <c:pt idx="4">
                  <c:v>16.71</c:v>
                </c:pt>
                <c:pt idx="5">
                  <c:v>18.07</c:v>
                </c:pt>
                <c:pt idx="6">
                  <c:v>18.920000000000002</c:v>
                </c:pt>
                <c:pt idx="7">
                  <c:v>21.15</c:v>
                </c:pt>
                <c:pt idx="8">
                  <c:v>23.15</c:v>
                </c:pt>
                <c:pt idx="9">
                  <c:v>24.42</c:v>
                </c:pt>
              </c:numCache>
            </c:numRef>
          </c:val>
          <c:smooth val="0"/>
          <c:extLst xmlns:c16r2="http://schemas.microsoft.com/office/drawing/2015/06/chart">
            <c:ext xmlns:c16="http://schemas.microsoft.com/office/drawing/2014/chart" uri="{C3380CC4-5D6E-409C-BE32-E72D297353CC}">
              <c16:uniqueId val="{00000001-FAB4-4FF3-841C-A20E721832B3}"/>
            </c:ext>
          </c:extLst>
        </c:ser>
        <c:ser>
          <c:idx val="2"/>
          <c:order val="2"/>
          <c:tx>
            <c:strRef>
              <c:f>'[tinggi tanaman 1.xlsx]Sheet1'!$D$10</c:f>
              <c:strCache>
                <c:ptCount val="1"/>
                <c:pt idx="0">
                  <c:v>M1</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'[tinggi tanaman 1.xlsx]Sheet1'!$E$7:$N$7</c:f>
              <c:strCache>
                <c:ptCount val="10"/>
                <c:pt idx="0">
                  <c:v>Minggu 1</c:v>
                </c:pt>
                <c:pt idx="1">
                  <c:v>Minggu 2</c:v>
                </c:pt>
                <c:pt idx="2">
                  <c:v>Minggu 3</c:v>
                </c:pt>
                <c:pt idx="3">
                  <c:v>Minggu 4</c:v>
                </c:pt>
                <c:pt idx="4">
                  <c:v>Minggu 5</c:v>
                </c:pt>
                <c:pt idx="5">
                  <c:v>Minggu 6</c:v>
                </c:pt>
                <c:pt idx="6">
                  <c:v>Minggu 7</c:v>
                </c:pt>
                <c:pt idx="7">
                  <c:v>Minggu 8</c:v>
                </c:pt>
                <c:pt idx="8">
                  <c:v>Minggu 9</c:v>
                </c:pt>
                <c:pt idx="9">
                  <c:v>Minggu 10</c:v>
                </c:pt>
              </c:strCache>
            </c:strRef>
          </c:cat>
          <c:val>
            <c:numRef>
              <c:f>'[tinggi tanaman 1.xlsx]Sheet1'!$E$10:$N$10</c:f>
              <c:numCache>
                <c:formatCode>General</c:formatCode>
                <c:ptCount val="10"/>
                <c:pt idx="0">
                  <c:v>9.82</c:v>
                </c:pt>
                <c:pt idx="1">
                  <c:v>11.09</c:v>
                </c:pt>
                <c:pt idx="2">
                  <c:v>13.31</c:v>
                </c:pt>
                <c:pt idx="3">
                  <c:v>14.73</c:v>
                </c:pt>
                <c:pt idx="4">
                  <c:v>15.95</c:v>
                </c:pt>
                <c:pt idx="5">
                  <c:v>17.010000000000002</c:v>
                </c:pt>
                <c:pt idx="6">
                  <c:v>18.78</c:v>
                </c:pt>
                <c:pt idx="7">
                  <c:v>21.77</c:v>
                </c:pt>
                <c:pt idx="8">
                  <c:v>25.18</c:v>
                </c:pt>
                <c:pt idx="9">
                  <c:v>26.34</c:v>
                </c:pt>
              </c:numCache>
            </c:numRef>
          </c:val>
          <c:smooth val="0"/>
          <c:extLst xmlns:c16r2="http://schemas.microsoft.com/office/drawing/2015/06/chart">
            <c:ext xmlns:c16="http://schemas.microsoft.com/office/drawing/2014/chart" uri="{C3380CC4-5D6E-409C-BE32-E72D297353CC}">
              <c16:uniqueId val="{00000002-FAB4-4FF3-841C-A20E721832B3}"/>
            </c:ext>
          </c:extLst>
        </c:ser>
        <c:ser>
          <c:idx val="3"/>
          <c:order val="3"/>
          <c:tx>
            <c:strRef>
              <c:f>'[tinggi tanaman 1.xlsx]Sheet1'!$D$11</c:f>
              <c:strCache>
                <c:ptCount val="1"/>
                <c:pt idx="0">
                  <c:v>M2</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'[tinggi tanaman 1.xlsx]Sheet1'!$E$7:$N$7</c:f>
              <c:strCache>
                <c:ptCount val="10"/>
                <c:pt idx="0">
                  <c:v>Minggu 1</c:v>
                </c:pt>
                <c:pt idx="1">
                  <c:v>Minggu 2</c:v>
                </c:pt>
                <c:pt idx="2">
                  <c:v>Minggu 3</c:v>
                </c:pt>
                <c:pt idx="3">
                  <c:v>Minggu 4</c:v>
                </c:pt>
                <c:pt idx="4">
                  <c:v>Minggu 5</c:v>
                </c:pt>
                <c:pt idx="5">
                  <c:v>Minggu 6</c:v>
                </c:pt>
                <c:pt idx="6">
                  <c:v>Minggu 7</c:v>
                </c:pt>
                <c:pt idx="7">
                  <c:v>Minggu 8</c:v>
                </c:pt>
                <c:pt idx="8">
                  <c:v>Minggu 9</c:v>
                </c:pt>
                <c:pt idx="9">
                  <c:v>Minggu 10</c:v>
                </c:pt>
              </c:strCache>
            </c:strRef>
          </c:cat>
          <c:val>
            <c:numRef>
              <c:f>'[tinggi tanaman 1.xlsx]Sheet1'!$E$11:$N$11</c:f>
              <c:numCache>
                <c:formatCode>General</c:formatCode>
                <c:ptCount val="10"/>
                <c:pt idx="0">
                  <c:v>11.99</c:v>
                </c:pt>
                <c:pt idx="1">
                  <c:v>13.38</c:v>
                </c:pt>
                <c:pt idx="2">
                  <c:v>15.88</c:v>
                </c:pt>
                <c:pt idx="3">
                  <c:v>17.84</c:v>
                </c:pt>
                <c:pt idx="4">
                  <c:v>19.579999999999998</c:v>
                </c:pt>
                <c:pt idx="5">
                  <c:v>21.79</c:v>
                </c:pt>
                <c:pt idx="6">
                  <c:v>26.05</c:v>
                </c:pt>
                <c:pt idx="7">
                  <c:v>29.37</c:v>
                </c:pt>
                <c:pt idx="8">
                  <c:v>32.369999999999997</c:v>
                </c:pt>
                <c:pt idx="9">
                  <c:v>36.770000000000003</c:v>
                </c:pt>
              </c:numCache>
            </c:numRef>
          </c:val>
          <c:smooth val="0"/>
          <c:extLst xmlns:c16r2="http://schemas.microsoft.com/office/drawing/2015/06/chart">
            <c:ext xmlns:c16="http://schemas.microsoft.com/office/drawing/2014/chart" uri="{C3380CC4-5D6E-409C-BE32-E72D297353CC}">
              <c16:uniqueId val="{00000003-FAB4-4FF3-841C-A20E721832B3}"/>
            </c:ext>
          </c:extLst>
        </c:ser>
        <c:ser>
          <c:idx val="4"/>
          <c:order val="4"/>
          <c:tx>
            <c:strRef>
              <c:f>'[tinggi tanaman 1.xlsx]Sheet1'!$D$12</c:f>
              <c:strCache>
                <c:ptCount val="1"/>
                <c:pt idx="0">
                  <c:v>M3</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'[tinggi tanaman 1.xlsx]Sheet1'!$E$7:$N$7</c:f>
              <c:strCache>
                <c:ptCount val="10"/>
                <c:pt idx="0">
                  <c:v>Minggu 1</c:v>
                </c:pt>
                <c:pt idx="1">
                  <c:v>Minggu 2</c:v>
                </c:pt>
                <c:pt idx="2">
                  <c:v>Minggu 3</c:v>
                </c:pt>
                <c:pt idx="3">
                  <c:v>Minggu 4</c:v>
                </c:pt>
                <c:pt idx="4">
                  <c:v>Minggu 5</c:v>
                </c:pt>
                <c:pt idx="5">
                  <c:v>Minggu 6</c:v>
                </c:pt>
                <c:pt idx="6">
                  <c:v>Minggu 7</c:v>
                </c:pt>
                <c:pt idx="7">
                  <c:v>Minggu 8</c:v>
                </c:pt>
                <c:pt idx="8">
                  <c:v>Minggu 9</c:v>
                </c:pt>
                <c:pt idx="9">
                  <c:v>Minggu 10</c:v>
                </c:pt>
              </c:strCache>
            </c:strRef>
          </c:cat>
          <c:val>
            <c:numRef>
              <c:f>'[tinggi tanaman 1.xlsx]Sheet1'!$E$12:$N$12</c:f>
              <c:numCache>
                <c:formatCode>General</c:formatCode>
                <c:ptCount val="10"/>
                <c:pt idx="0">
                  <c:v>16.649999999999999</c:v>
                </c:pt>
                <c:pt idx="1">
                  <c:v>18.59</c:v>
                </c:pt>
                <c:pt idx="2">
                  <c:v>21.96</c:v>
                </c:pt>
                <c:pt idx="3">
                  <c:v>24.36</c:v>
                </c:pt>
                <c:pt idx="4">
                  <c:v>27.48</c:v>
                </c:pt>
                <c:pt idx="5">
                  <c:v>30.05</c:v>
                </c:pt>
                <c:pt idx="6">
                  <c:v>32.880000000000003</c:v>
                </c:pt>
                <c:pt idx="7">
                  <c:v>36.47</c:v>
                </c:pt>
                <c:pt idx="8">
                  <c:v>42.35</c:v>
                </c:pt>
                <c:pt idx="9">
                  <c:v>44.95</c:v>
                </c:pt>
              </c:numCache>
            </c:numRef>
          </c:val>
          <c:smooth val="0"/>
          <c:extLst xmlns:c16r2="http://schemas.microsoft.com/office/drawing/2015/06/chart">
            <c:ext xmlns:c16="http://schemas.microsoft.com/office/drawing/2014/chart" uri="{C3380CC4-5D6E-409C-BE32-E72D297353CC}">
              <c16:uniqueId val="{00000004-FAB4-4FF3-841C-A20E721832B3}"/>
            </c:ext>
          </c:extLst>
        </c:ser>
        <c:dLbls>
          <c:showLegendKey val="0"/>
          <c:showVal val="1"/>
          <c:showCatName val="0"/>
          <c:showSerName val="0"/>
          <c:showPercent val="0"/>
          <c:showBubbleSize val="0"/>
        </c:dLbls>
        <c:marker val="1"/>
        <c:smooth val="0"/>
        <c:axId val="357075968"/>
        <c:axId val="357096832"/>
      </c:lineChart>
      <c:catAx>
        <c:axId val="357075968"/>
        <c:scaling>
          <c:orientation val="minMax"/>
        </c:scaling>
        <c:delete val="1"/>
        <c:axPos val="b"/>
        <c:numFmt formatCode="General" sourceLinked="0"/>
        <c:majorTickMark val="none"/>
        <c:minorTickMark val="none"/>
        <c:tickLblPos val="nextTo"/>
        <c:crossAx val="357096832"/>
        <c:crosses val="autoZero"/>
        <c:auto val="0"/>
        <c:lblAlgn val="ctr"/>
        <c:lblOffset val="100"/>
        <c:noMultiLvlLbl val="0"/>
      </c:catAx>
      <c:valAx>
        <c:axId val="357096832"/>
        <c:scaling>
          <c:orientation val="minMax"/>
        </c:scaling>
        <c:delete val="0"/>
        <c:axPos val="l"/>
        <c:majorGridlines/>
        <c:numFmt formatCode="General" sourceLinked="1"/>
        <c:majorTickMark val="none"/>
        <c:minorTickMark val="none"/>
        <c:tickLblPos val="nextTo"/>
        <c:crossAx val="357075968"/>
        <c:crosses val="autoZero"/>
        <c:crossBetween val="between"/>
      </c:valAx>
    </c:plotArea>
    <c:legend>
      <c:legendPos val="r"/>
      <c:layout>
        <c:manualLayout>
          <c:xMode val="edge"/>
          <c:yMode val="edge"/>
          <c:x val="0.48932143573219394"/>
          <c:y val="0.88886158512397273"/>
          <c:w val="0.44758679671461549"/>
          <c:h val="5.7711088140328451E-2"/>
        </c:manualLayout>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43945344300946"/>
          <c:y val="0.20906068559611868"/>
          <c:w val="0.84613430765323072"/>
          <c:h val="0.38435801585407886"/>
        </c:manualLayout>
      </c:layout>
      <c:lineChart>
        <c:grouping val="standard"/>
        <c:varyColors val="0"/>
        <c:ser>
          <c:idx val="0"/>
          <c:order val="0"/>
          <c:tx>
            <c:strRef>
              <c:f>'jumlah daun '!$C$6</c:f>
              <c:strCache>
                <c:ptCount val="1"/>
              </c:strCache>
            </c:strRef>
          </c:tx>
          <c:spPr>
            <a:ln>
              <a:noFill/>
            </a:ln>
          </c:spPr>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'jumlah daun '!$D$5:$M$5</c:f>
              <c:strCache>
                <c:ptCount val="10"/>
                <c:pt idx="0">
                  <c:v>Minggu 1</c:v>
                </c:pt>
                <c:pt idx="1">
                  <c:v>Minggu 2</c:v>
                </c:pt>
                <c:pt idx="2">
                  <c:v>Minggu 3</c:v>
                </c:pt>
                <c:pt idx="3">
                  <c:v>Minggu 4</c:v>
                </c:pt>
                <c:pt idx="4">
                  <c:v>Minggu 5</c:v>
                </c:pt>
                <c:pt idx="5">
                  <c:v>Minggu 6</c:v>
                </c:pt>
                <c:pt idx="6">
                  <c:v>Minggu 7</c:v>
                </c:pt>
                <c:pt idx="7">
                  <c:v>Minggu 8</c:v>
                </c:pt>
                <c:pt idx="8">
                  <c:v>Minggu 9</c:v>
                </c:pt>
                <c:pt idx="9">
                  <c:v>Minggu10</c:v>
                </c:pt>
              </c:strCache>
            </c:strRef>
          </c:cat>
          <c:val>
            <c:numRef>
              <c:f>'jumlah daun '!$D$6:$M$6</c:f>
              <c:numCache>
                <c:formatCode>General</c:formatCode>
                <c:ptCount val="10"/>
              </c:numCache>
            </c:numRef>
          </c:val>
          <c:smooth val="0"/>
          <c:extLst xmlns:c16r2="http://schemas.microsoft.com/office/drawing/2015/06/chart">
            <c:ext xmlns:c16="http://schemas.microsoft.com/office/drawing/2014/chart" uri="{C3380CC4-5D6E-409C-BE32-E72D297353CC}">
              <c16:uniqueId val="{00000000-2805-4396-BECD-6CC2377578E4}"/>
            </c:ext>
          </c:extLst>
        </c:ser>
        <c:ser>
          <c:idx val="1"/>
          <c:order val="1"/>
          <c:tx>
            <c:strRef>
              <c:f>'jumlah daun '!$C$7</c:f>
              <c:strCache>
                <c:ptCount val="1"/>
                <c:pt idx="0">
                  <c:v>M0</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'jumlah daun '!$D$5:$M$5</c:f>
              <c:strCache>
                <c:ptCount val="10"/>
                <c:pt idx="0">
                  <c:v>Minggu 1</c:v>
                </c:pt>
                <c:pt idx="1">
                  <c:v>Minggu 2</c:v>
                </c:pt>
                <c:pt idx="2">
                  <c:v>Minggu 3</c:v>
                </c:pt>
                <c:pt idx="3">
                  <c:v>Minggu 4</c:v>
                </c:pt>
                <c:pt idx="4">
                  <c:v>Minggu 5</c:v>
                </c:pt>
                <c:pt idx="5">
                  <c:v>Minggu 6</c:v>
                </c:pt>
                <c:pt idx="6">
                  <c:v>Minggu 7</c:v>
                </c:pt>
                <c:pt idx="7">
                  <c:v>Minggu 8</c:v>
                </c:pt>
                <c:pt idx="8">
                  <c:v>Minggu 9</c:v>
                </c:pt>
                <c:pt idx="9">
                  <c:v>Minggu10</c:v>
                </c:pt>
              </c:strCache>
            </c:strRef>
          </c:cat>
          <c:val>
            <c:numRef>
              <c:f>'jumlah daun '!$D$7:$M$7</c:f>
              <c:numCache>
                <c:formatCode>General</c:formatCode>
                <c:ptCount val="10"/>
                <c:pt idx="0">
                  <c:v>2.27</c:v>
                </c:pt>
                <c:pt idx="1">
                  <c:v>3.47</c:v>
                </c:pt>
                <c:pt idx="2">
                  <c:v>4.4000000000000004</c:v>
                </c:pt>
                <c:pt idx="3">
                  <c:v>5.8</c:v>
                </c:pt>
                <c:pt idx="4">
                  <c:v>6.6</c:v>
                </c:pt>
                <c:pt idx="5">
                  <c:v>7.33</c:v>
                </c:pt>
                <c:pt idx="6">
                  <c:v>8.67</c:v>
                </c:pt>
                <c:pt idx="7">
                  <c:v>9.6</c:v>
                </c:pt>
                <c:pt idx="8">
                  <c:v>11</c:v>
                </c:pt>
                <c:pt idx="9">
                  <c:v>12.47</c:v>
                </c:pt>
              </c:numCache>
            </c:numRef>
          </c:val>
          <c:smooth val="0"/>
          <c:extLst xmlns:c16r2="http://schemas.microsoft.com/office/drawing/2015/06/chart">
            <c:ext xmlns:c16="http://schemas.microsoft.com/office/drawing/2014/chart" uri="{C3380CC4-5D6E-409C-BE32-E72D297353CC}">
              <c16:uniqueId val="{00000001-2805-4396-BECD-6CC2377578E4}"/>
            </c:ext>
          </c:extLst>
        </c:ser>
        <c:ser>
          <c:idx val="2"/>
          <c:order val="2"/>
          <c:tx>
            <c:strRef>
              <c:f>'jumlah daun '!$C$8</c:f>
              <c:strCache>
                <c:ptCount val="1"/>
                <c:pt idx="0">
                  <c:v>M1</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'jumlah daun '!$D$5:$M$5</c:f>
              <c:strCache>
                <c:ptCount val="10"/>
                <c:pt idx="0">
                  <c:v>Minggu 1</c:v>
                </c:pt>
                <c:pt idx="1">
                  <c:v>Minggu 2</c:v>
                </c:pt>
                <c:pt idx="2">
                  <c:v>Minggu 3</c:v>
                </c:pt>
                <c:pt idx="3">
                  <c:v>Minggu 4</c:v>
                </c:pt>
                <c:pt idx="4">
                  <c:v>Minggu 5</c:v>
                </c:pt>
                <c:pt idx="5">
                  <c:v>Minggu 6</c:v>
                </c:pt>
                <c:pt idx="6">
                  <c:v>Minggu 7</c:v>
                </c:pt>
                <c:pt idx="7">
                  <c:v>Minggu 8</c:v>
                </c:pt>
                <c:pt idx="8">
                  <c:v>Minggu 9</c:v>
                </c:pt>
                <c:pt idx="9">
                  <c:v>Minggu10</c:v>
                </c:pt>
              </c:strCache>
            </c:strRef>
          </c:cat>
          <c:val>
            <c:numRef>
              <c:f>'jumlah daun '!$D$8:$M$8</c:f>
              <c:numCache>
                <c:formatCode>General</c:formatCode>
                <c:ptCount val="10"/>
                <c:pt idx="0">
                  <c:v>1.93</c:v>
                </c:pt>
                <c:pt idx="1">
                  <c:v>2.93</c:v>
                </c:pt>
                <c:pt idx="2">
                  <c:v>3.93</c:v>
                </c:pt>
                <c:pt idx="3">
                  <c:v>5.47</c:v>
                </c:pt>
                <c:pt idx="4">
                  <c:v>6.67</c:v>
                </c:pt>
                <c:pt idx="5">
                  <c:v>7.07</c:v>
                </c:pt>
                <c:pt idx="6">
                  <c:v>8.33</c:v>
                </c:pt>
                <c:pt idx="7">
                  <c:v>9.27</c:v>
                </c:pt>
                <c:pt idx="8">
                  <c:v>10.93</c:v>
                </c:pt>
                <c:pt idx="9">
                  <c:v>12.27</c:v>
                </c:pt>
              </c:numCache>
            </c:numRef>
          </c:val>
          <c:smooth val="0"/>
          <c:extLst xmlns:c16r2="http://schemas.microsoft.com/office/drawing/2015/06/chart">
            <c:ext xmlns:c16="http://schemas.microsoft.com/office/drawing/2014/chart" uri="{C3380CC4-5D6E-409C-BE32-E72D297353CC}">
              <c16:uniqueId val="{00000002-2805-4396-BECD-6CC2377578E4}"/>
            </c:ext>
          </c:extLst>
        </c:ser>
        <c:ser>
          <c:idx val="3"/>
          <c:order val="3"/>
          <c:tx>
            <c:strRef>
              <c:f>'jumlah daun '!$C$9</c:f>
              <c:strCache>
                <c:ptCount val="1"/>
                <c:pt idx="0">
                  <c:v>M2</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'jumlah daun '!$D$5:$M$5</c:f>
              <c:strCache>
                <c:ptCount val="10"/>
                <c:pt idx="0">
                  <c:v>Minggu 1</c:v>
                </c:pt>
                <c:pt idx="1">
                  <c:v>Minggu 2</c:v>
                </c:pt>
                <c:pt idx="2">
                  <c:v>Minggu 3</c:v>
                </c:pt>
                <c:pt idx="3">
                  <c:v>Minggu 4</c:v>
                </c:pt>
                <c:pt idx="4">
                  <c:v>Minggu 5</c:v>
                </c:pt>
                <c:pt idx="5">
                  <c:v>Minggu 6</c:v>
                </c:pt>
                <c:pt idx="6">
                  <c:v>Minggu 7</c:v>
                </c:pt>
                <c:pt idx="7">
                  <c:v>Minggu 8</c:v>
                </c:pt>
                <c:pt idx="8">
                  <c:v>Minggu 9</c:v>
                </c:pt>
                <c:pt idx="9">
                  <c:v>Minggu10</c:v>
                </c:pt>
              </c:strCache>
            </c:strRef>
          </c:cat>
          <c:val>
            <c:numRef>
              <c:f>'jumlah daun '!$D$9:$M$9</c:f>
              <c:numCache>
                <c:formatCode>General</c:formatCode>
                <c:ptCount val="10"/>
                <c:pt idx="0">
                  <c:v>2.33</c:v>
                </c:pt>
                <c:pt idx="1">
                  <c:v>3.33</c:v>
                </c:pt>
                <c:pt idx="2">
                  <c:v>4.33</c:v>
                </c:pt>
                <c:pt idx="3">
                  <c:v>6.2</c:v>
                </c:pt>
                <c:pt idx="4">
                  <c:v>6.87</c:v>
                </c:pt>
                <c:pt idx="5">
                  <c:v>8.1300000000000008</c:v>
                </c:pt>
                <c:pt idx="6">
                  <c:v>8.8699999999999992</c:v>
                </c:pt>
                <c:pt idx="7">
                  <c:v>10.67</c:v>
                </c:pt>
                <c:pt idx="8">
                  <c:v>13.13</c:v>
                </c:pt>
                <c:pt idx="9">
                  <c:v>14.87</c:v>
                </c:pt>
              </c:numCache>
            </c:numRef>
          </c:val>
          <c:smooth val="0"/>
          <c:extLst xmlns:c16r2="http://schemas.microsoft.com/office/drawing/2015/06/chart">
            <c:ext xmlns:c16="http://schemas.microsoft.com/office/drawing/2014/chart" uri="{C3380CC4-5D6E-409C-BE32-E72D297353CC}">
              <c16:uniqueId val="{00000003-2805-4396-BECD-6CC2377578E4}"/>
            </c:ext>
          </c:extLst>
        </c:ser>
        <c:ser>
          <c:idx val="4"/>
          <c:order val="4"/>
          <c:tx>
            <c:strRef>
              <c:f>'jumlah daun '!$C$10</c:f>
              <c:strCache>
                <c:ptCount val="1"/>
                <c:pt idx="0">
                  <c:v>M3</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'jumlah daun '!$D$5:$M$5</c:f>
              <c:strCache>
                <c:ptCount val="10"/>
                <c:pt idx="0">
                  <c:v>Minggu 1</c:v>
                </c:pt>
                <c:pt idx="1">
                  <c:v>Minggu 2</c:v>
                </c:pt>
                <c:pt idx="2">
                  <c:v>Minggu 3</c:v>
                </c:pt>
                <c:pt idx="3">
                  <c:v>Minggu 4</c:v>
                </c:pt>
                <c:pt idx="4">
                  <c:v>Minggu 5</c:v>
                </c:pt>
                <c:pt idx="5">
                  <c:v>Minggu 6</c:v>
                </c:pt>
                <c:pt idx="6">
                  <c:v>Minggu 7</c:v>
                </c:pt>
                <c:pt idx="7">
                  <c:v>Minggu 8</c:v>
                </c:pt>
                <c:pt idx="8">
                  <c:v>Minggu 9</c:v>
                </c:pt>
                <c:pt idx="9">
                  <c:v>Minggu10</c:v>
                </c:pt>
              </c:strCache>
            </c:strRef>
          </c:cat>
          <c:val>
            <c:numRef>
              <c:f>'jumlah daun '!$D$10:$M$10</c:f>
              <c:numCache>
                <c:formatCode>General</c:formatCode>
                <c:ptCount val="10"/>
                <c:pt idx="0">
                  <c:v>3.53</c:v>
                </c:pt>
                <c:pt idx="1">
                  <c:v>4.87</c:v>
                </c:pt>
                <c:pt idx="2">
                  <c:v>6</c:v>
                </c:pt>
                <c:pt idx="3">
                  <c:v>7.2</c:v>
                </c:pt>
                <c:pt idx="4">
                  <c:v>8.07</c:v>
                </c:pt>
                <c:pt idx="5">
                  <c:v>10</c:v>
                </c:pt>
                <c:pt idx="6">
                  <c:v>11.87</c:v>
                </c:pt>
                <c:pt idx="7">
                  <c:v>12.8</c:v>
                </c:pt>
                <c:pt idx="8">
                  <c:v>14.2</c:v>
                </c:pt>
                <c:pt idx="9">
                  <c:v>16.27</c:v>
                </c:pt>
              </c:numCache>
            </c:numRef>
          </c:val>
          <c:smooth val="0"/>
          <c:extLst xmlns:c16r2="http://schemas.microsoft.com/office/drawing/2015/06/chart">
            <c:ext xmlns:c16="http://schemas.microsoft.com/office/drawing/2014/chart" uri="{C3380CC4-5D6E-409C-BE32-E72D297353CC}">
              <c16:uniqueId val="{00000004-2805-4396-BECD-6CC2377578E4}"/>
            </c:ext>
          </c:extLst>
        </c:ser>
        <c:dLbls>
          <c:showLegendKey val="0"/>
          <c:showVal val="1"/>
          <c:showCatName val="0"/>
          <c:showSerName val="0"/>
          <c:showPercent val="0"/>
          <c:showBubbleSize val="0"/>
        </c:dLbls>
        <c:marker val="1"/>
        <c:smooth val="0"/>
        <c:axId val="368355968"/>
        <c:axId val="368395008"/>
      </c:lineChart>
      <c:catAx>
        <c:axId val="368355968"/>
        <c:scaling>
          <c:orientation val="minMax"/>
        </c:scaling>
        <c:delete val="1"/>
        <c:axPos val="b"/>
        <c:numFmt formatCode="General" sourceLinked="0"/>
        <c:majorTickMark val="none"/>
        <c:minorTickMark val="none"/>
        <c:tickLblPos val="nextTo"/>
        <c:crossAx val="368395008"/>
        <c:crosses val="autoZero"/>
        <c:auto val="1"/>
        <c:lblAlgn val="ctr"/>
        <c:lblOffset val="100"/>
        <c:noMultiLvlLbl val="0"/>
      </c:catAx>
      <c:valAx>
        <c:axId val="368395008"/>
        <c:scaling>
          <c:orientation val="minMax"/>
        </c:scaling>
        <c:delete val="0"/>
        <c:axPos val="l"/>
        <c:majorGridlines/>
        <c:numFmt formatCode="General" sourceLinked="1"/>
        <c:majorTickMark val="none"/>
        <c:minorTickMark val="none"/>
        <c:tickLblPos val="nextTo"/>
        <c:crossAx val="368355968"/>
        <c:crosses val="autoZero"/>
        <c:crossBetween val="between"/>
      </c:valAx>
    </c:plotArea>
    <c:legend>
      <c:legendPos val="r"/>
      <c:layout>
        <c:manualLayout>
          <c:xMode val="edge"/>
          <c:yMode val="edge"/>
          <c:x val="0.44372491443320183"/>
          <c:y val="0.77870922700319023"/>
          <c:w val="0.38608811665762682"/>
          <c:h val="0.1829493535530281"/>
        </c:manualLayout>
      </c:layout>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03204541292801"/>
          <c:y val="0.12784453993723971"/>
          <c:w val="0.83647547932477428"/>
          <c:h val="0.48878644112703579"/>
        </c:manualLayout>
      </c:layout>
      <c:lineChart>
        <c:grouping val="stacked"/>
        <c:varyColors val="0"/>
        <c:ser>
          <c:idx val="0"/>
          <c:order val="0"/>
          <c:tx>
            <c:strRef>
              <c:f>'diameter batang '!$D$5</c:f>
              <c:strCache>
                <c:ptCount val="1"/>
              </c:strCache>
            </c:strRef>
          </c:tx>
          <c:spPr>
            <a:ln>
              <a:noFill/>
            </a:ln>
          </c:spPr>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'diameter batang '!$E$4:$N$4</c:f>
              <c:strCache>
                <c:ptCount val="10"/>
                <c:pt idx="0">
                  <c:v>Minggu 1</c:v>
                </c:pt>
                <c:pt idx="1">
                  <c:v>Minggu 2</c:v>
                </c:pt>
                <c:pt idx="2">
                  <c:v>Minggu 3</c:v>
                </c:pt>
                <c:pt idx="3">
                  <c:v>Minggu 4</c:v>
                </c:pt>
                <c:pt idx="4">
                  <c:v>Minggu 5</c:v>
                </c:pt>
                <c:pt idx="5">
                  <c:v>Minggu 6</c:v>
                </c:pt>
                <c:pt idx="6">
                  <c:v>Minggu 7</c:v>
                </c:pt>
                <c:pt idx="7">
                  <c:v>Minggu 8</c:v>
                </c:pt>
                <c:pt idx="8">
                  <c:v>Minggu 9</c:v>
                </c:pt>
                <c:pt idx="9">
                  <c:v>Minggu 10</c:v>
                </c:pt>
              </c:strCache>
            </c:strRef>
          </c:cat>
          <c:val>
            <c:numRef>
              <c:f>'diameter batang '!$E$5:$N$5</c:f>
              <c:numCache>
                <c:formatCode>General</c:formatCode>
                <c:ptCount val="10"/>
              </c:numCache>
            </c:numRef>
          </c:val>
          <c:smooth val="0"/>
          <c:extLst xmlns:c16r2="http://schemas.microsoft.com/office/drawing/2015/06/chart">
            <c:ext xmlns:c16="http://schemas.microsoft.com/office/drawing/2014/chart" uri="{C3380CC4-5D6E-409C-BE32-E72D297353CC}">
              <c16:uniqueId val="{00000000-CF6C-4958-B2CE-5464CF1F1B3C}"/>
            </c:ext>
          </c:extLst>
        </c:ser>
        <c:ser>
          <c:idx val="1"/>
          <c:order val="1"/>
          <c:tx>
            <c:strRef>
              <c:f>'diameter batang '!$D$6</c:f>
              <c:strCache>
                <c:ptCount val="1"/>
                <c:pt idx="0">
                  <c:v>M0</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'diameter batang '!$E$4:$N$4</c:f>
              <c:strCache>
                <c:ptCount val="10"/>
                <c:pt idx="0">
                  <c:v>Minggu 1</c:v>
                </c:pt>
                <c:pt idx="1">
                  <c:v>Minggu 2</c:v>
                </c:pt>
                <c:pt idx="2">
                  <c:v>Minggu 3</c:v>
                </c:pt>
                <c:pt idx="3">
                  <c:v>Minggu 4</c:v>
                </c:pt>
                <c:pt idx="4">
                  <c:v>Minggu 5</c:v>
                </c:pt>
                <c:pt idx="5">
                  <c:v>Minggu 6</c:v>
                </c:pt>
                <c:pt idx="6">
                  <c:v>Minggu 7</c:v>
                </c:pt>
                <c:pt idx="7">
                  <c:v>Minggu 8</c:v>
                </c:pt>
                <c:pt idx="8">
                  <c:v>Minggu 9</c:v>
                </c:pt>
                <c:pt idx="9">
                  <c:v>Minggu 10</c:v>
                </c:pt>
              </c:strCache>
            </c:strRef>
          </c:cat>
          <c:val>
            <c:numRef>
              <c:f>'diameter batang '!$E$6:$N$6</c:f>
              <c:numCache>
                <c:formatCode>General</c:formatCode>
                <c:ptCount val="10"/>
                <c:pt idx="0">
                  <c:v>1.55</c:v>
                </c:pt>
                <c:pt idx="1">
                  <c:v>2.5099999999999998</c:v>
                </c:pt>
                <c:pt idx="2">
                  <c:v>2.79</c:v>
                </c:pt>
                <c:pt idx="3">
                  <c:v>3.2</c:v>
                </c:pt>
                <c:pt idx="4">
                  <c:v>3.98</c:v>
                </c:pt>
                <c:pt idx="5">
                  <c:v>4.3899999999999997</c:v>
                </c:pt>
                <c:pt idx="6">
                  <c:v>5.17</c:v>
                </c:pt>
                <c:pt idx="7">
                  <c:v>5.73</c:v>
                </c:pt>
                <c:pt idx="8">
                  <c:v>6.58</c:v>
                </c:pt>
                <c:pt idx="9">
                  <c:v>7.21</c:v>
                </c:pt>
              </c:numCache>
            </c:numRef>
          </c:val>
          <c:smooth val="0"/>
          <c:extLst xmlns:c16r2="http://schemas.microsoft.com/office/drawing/2015/06/chart">
            <c:ext xmlns:c16="http://schemas.microsoft.com/office/drawing/2014/chart" uri="{C3380CC4-5D6E-409C-BE32-E72D297353CC}">
              <c16:uniqueId val="{00000001-CF6C-4958-B2CE-5464CF1F1B3C}"/>
            </c:ext>
          </c:extLst>
        </c:ser>
        <c:ser>
          <c:idx val="2"/>
          <c:order val="2"/>
          <c:tx>
            <c:strRef>
              <c:f>'diameter batang '!$D$7</c:f>
              <c:strCache>
                <c:ptCount val="1"/>
                <c:pt idx="0">
                  <c:v>M1</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'diameter batang '!$E$4:$N$4</c:f>
              <c:strCache>
                <c:ptCount val="10"/>
                <c:pt idx="0">
                  <c:v>Minggu 1</c:v>
                </c:pt>
                <c:pt idx="1">
                  <c:v>Minggu 2</c:v>
                </c:pt>
                <c:pt idx="2">
                  <c:v>Minggu 3</c:v>
                </c:pt>
                <c:pt idx="3">
                  <c:v>Minggu 4</c:v>
                </c:pt>
                <c:pt idx="4">
                  <c:v>Minggu 5</c:v>
                </c:pt>
                <c:pt idx="5">
                  <c:v>Minggu 6</c:v>
                </c:pt>
                <c:pt idx="6">
                  <c:v>Minggu 7</c:v>
                </c:pt>
                <c:pt idx="7">
                  <c:v>Minggu 8</c:v>
                </c:pt>
                <c:pt idx="8">
                  <c:v>Minggu 9</c:v>
                </c:pt>
                <c:pt idx="9">
                  <c:v>Minggu 10</c:v>
                </c:pt>
              </c:strCache>
            </c:strRef>
          </c:cat>
          <c:val>
            <c:numRef>
              <c:f>'diameter batang '!$E$7:$N$7</c:f>
              <c:numCache>
                <c:formatCode>General</c:formatCode>
                <c:ptCount val="10"/>
                <c:pt idx="0">
                  <c:v>1.5</c:v>
                </c:pt>
                <c:pt idx="1">
                  <c:v>2.3199999999999998</c:v>
                </c:pt>
                <c:pt idx="2">
                  <c:v>2.72</c:v>
                </c:pt>
                <c:pt idx="3">
                  <c:v>3.26</c:v>
                </c:pt>
                <c:pt idx="4">
                  <c:v>3.91</c:v>
                </c:pt>
                <c:pt idx="5">
                  <c:v>4.33</c:v>
                </c:pt>
                <c:pt idx="6">
                  <c:v>5.12</c:v>
                </c:pt>
                <c:pt idx="7">
                  <c:v>5.73</c:v>
                </c:pt>
                <c:pt idx="8">
                  <c:v>6.39</c:v>
                </c:pt>
                <c:pt idx="9">
                  <c:v>7.19</c:v>
                </c:pt>
              </c:numCache>
            </c:numRef>
          </c:val>
          <c:smooth val="0"/>
          <c:extLst xmlns:c16r2="http://schemas.microsoft.com/office/drawing/2015/06/chart">
            <c:ext xmlns:c16="http://schemas.microsoft.com/office/drawing/2014/chart" uri="{C3380CC4-5D6E-409C-BE32-E72D297353CC}">
              <c16:uniqueId val="{00000002-CF6C-4958-B2CE-5464CF1F1B3C}"/>
            </c:ext>
          </c:extLst>
        </c:ser>
        <c:ser>
          <c:idx val="3"/>
          <c:order val="3"/>
          <c:tx>
            <c:strRef>
              <c:f>'diameter batang '!$D$8</c:f>
              <c:strCache>
                <c:ptCount val="1"/>
                <c:pt idx="0">
                  <c:v>M2</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'diameter batang '!$E$4:$N$4</c:f>
              <c:strCache>
                <c:ptCount val="10"/>
                <c:pt idx="0">
                  <c:v>Minggu 1</c:v>
                </c:pt>
                <c:pt idx="1">
                  <c:v>Minggu 2</c:v>
                </c:pt>
                <c:pt idx="2">
                  <c:v>Minggu 3</c:v>
                </c:pt>
                <c:pt idx="3">
                  <c:v>Minggu 4</c:v>
                </c:pt>
                <c:pt idx="4">
                  <c:v>Minggu 5</c:v>
                </c:pt>
                <c:pt idx="5">
                  <c:v>Minggu 6</c:v>
                </c:pt>
                <c:pt idx="6">
                  <c:v>Minggu 7</c:v>
                </c:pt>
                <c:pt idx="7">
                  <c:v>Minggu 8</c:v>
                </c:pt>
                <c:pt idx="8">
                  <c:v>Minggu 9</c:v>
                </c:pt>
                <c:pt idx="9">
                  <c:v>Minggu 10</c:v>
                </c:pt>
              </c:strCache>
            </c:strRef>
          </c:cat>
          <c:val>
            <c:numRef>
              <c:f>'diameter batang '!$E$8:$N$8</c:f>
              <c:numCache>
                <c:formatCode>General</c:formatCode>
                <c:ptCount val="10"/>
                <c:pt idx="0">
                  <c:v>1.57</c:v>
                </c:pt>
                <c:pt idx="1">
                  <c:v>2.5099999999999998</c:v>
                </c:pt>
                <c:pt idx="2">
                  <c:v>2.92</c:v>
                </c:pt>
                <c:pt idx="3">
                  <c:v>3.34</c:v>
                </c:pt>
                <c:pt idx="4">
                  <c:v>4.3099999999999996</c:v>
                </c:pt>
                <c:pt idx="5">
                  <c:v>4.9800000000000004</c:v>
                </c:pt>
                <c:pt idx="6">
                  <c:v>5.66</c:v>
                </c:pt>
                <c:pt idx="7">
                  <c:v>6.32</c:v>
                </c:pt>
                <c:pt idx="8">
                  <c:v>7.04</c:v>
                </c:pt>
                <c:pt idx="9">
                  <c:v>7.72</c:v>
                </c:pt>
              </c:numCache>
            </c:numRef>
          </c:val>
          <c:smooth val="0"/>
          <c:extLst xmlns:c16r2="http://schemas.microsoft.com/office/drawing/2015/06/chart">
            <c:ext xmlns:c16="http://schemas.microsoft.com/office/drawing/2014/chart" uri="{C3380CC4-5D6E-409C-BE32-E72D297353CC}">
              <c16:uniqueId val="{00000003-CF6C-4958-B2CE-5464CF1F1B3C}"/>
            </c:ext>
          </c:extLst>
        </c:ser>
        <c:ser>
          <c:idx val="4"/>
          <c:order val="4"/>
          <c:tx>
            <c:strRef>
              <c:f>'diameter batang '!$D$9</c:f>
              <c:strCache>
                <c:ptCount val="1"/>
                <c:pt idx="0">
                  <c:v>M3</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'diameter batang '!$E$4:$N$4</c:f>
              <c:strCache>
                <c:ptCount val="10"/>
                <c:pt idx="0">
                  <c:v>Minggu 1</c:v>
                </c:pt>
                <c:pt idx="1">
                  <c:v>Minggu 2</c:v>
                </c:pt>
                <c:pt idx="2">
                  <c:v>Minggu 3</c:v>
                </c:pt>
                <c:pt idx="3">
                  <c:v>Minggu 4</c:v>
                </c:pt>
                <c:pt idx="4">
                  <c:v>Minggu 5</c:v>
                </c:pt>
                <c:pt idx="5">
                  <c:v>Minggu 6</c:v>
                </c:pt>
                <c:pt idx="6">
                  <c:v>Minggu 7</c:v>
                </c:pt>
                <c:pt idx="7">
                  <c:v>Minggu 8</c:v>
                </c:pt>
                <c:pt idx="8">
                  <c:v>Minggu 9</c:v>
                </c:pt>
                <c:pt idx="9">
                  <c:v>Minggu 10</c:v>
                </c:pt>
              </c:strCache>
            </c:strRef>
          </c:cat>
          <c:val>
            <c:numRef>
              <c:f>'diameter batang '!$E$9:$N$9</c:f>
              <c:numCache>
                <c:formatCode>General</c:formatCode>
                <c:ptCount val="10"/>
                <c:pt idx="0">
                  <c:v>2.2999999999999998</c:v>
                </c:pt>
                <c:pt idx="1">
                  <c:v>2.95</c:v>
                </c:pt>
                <c:pt idx="2">
                  <c:v>3.44</c:v>
                </c:pt>
                <c:pt idx="3">
                  <c:v>4.18</c:v>
                </c:pt>
                <c:pt idx="4">
                  <c:v>5.16</c:v>
                </c:pt>
                <c:pt idx="5">
                  <c:v>5.78</c:v>
                </c:pt>
                <c:pt idx="6">
                  <c:v>6.76</c:v>
                </c:pt>
                <c:pt idx="7">
                  <c:v>7.5</c:v>
                </c:pt>
                <c:pt idx="8">
                  <c:v>8.2899999999999991</c:v>
                </c:pt>
                <c:pt idx="9">
                  <c:v>8.86</c:v>
                </c:pt>
              </c:numCache>
            </c:numRef>
          </c:val>
          <c:smooth val="0"/>
          <c:extLst xmlns:c16r2="http://schemas.microsoft.com/office/drawing/2015/06/chart">
            <c:ext xmlns:c16="http://schemas.microsoft.com/office/drawing/2014/chart" uri="{C3380CC4-5D6E-409C-BE32-E72D297353CC}">
              <c16:uniqueId val="{00000004-CF6C-4958-B2CE-5464CF1F1B3C}"/>
            </c:ext>
          </c:extLst>
        </c:ser>
        <c:dLbls>
          <c:showLegendKey val="0"/>
          <c:showVal val="1"/>
          <c:showCatName val="0"/>
          <c:showSerName val="0"/>
          <c:showPercent val="0"/>
          <c:showBubbleSize val="0"/>
        </c:dLbls>
        <c:marker val="1"/>
        <c:smooth val="0"/>
        <c:axId val="338360960"/>
        <c:axId val="341229952"/>
      </c:lineChart>
      <c:catAx>
        <c:axId val="338360960"/>
        <c:scaling>
          <c:orientation val="minMax"/>
        </c:scaling>
        <c:delete val="1"/>
        <c:axPos val="b"/>
        <c:numFmt formatCode="General" sourceLinked="0"/>
        <c:majorTickMark val="none"/>
        <c:minorTickMark val="none"/>
        <c:tickLblPos val="nextTo"/>
        <c:crossAx val="341229952"/>
        <c:crosses val="autoZero"/>
        <c:auto val="1"/>
        <c:lblAlgn val="ctr"/>
        <c:lblOffset val="100"/>
        <c:noMultiLvlLbl val="0"/>
      </c:catAx>
      <c:valAx>
        <c:axId val="341229952"/>
        <c:scaling>
          <c:orientation val="minMax"/>
        </c:scaling>
        <c:delete val="0"/>
        <c:axPos val="l"/>
        <c:majorGridlines/>
        <c:numFmt formatCode="General" sourceLinked="1"/>
        <c:majorTickMark val="none"/>
        <c:minorTickMark val="none"/>
        <c:tickLblPos val="nextTo"/>
        <c:crossAx val="338360960"/>
        <c:crosses val="autoZero"/>
        <c:crossBetween val="between"/>
      </c:valAx>
    </c:plotArea>
    <c:legend>
      <c:legendPos val="b"/>
      <c:layout>
        <c:manualLayout>
          <c:xMode val="edge"/>
          <c:yMode val="edge"/>
          <c:x val="0.55259205410284429"/>
          <c:y val="0.85211551042798162"/>
          <c:w val="0.39085467025084547"/>
          <c:h val="5.0973681143979627E-2"/>
        </c:manualLayout>
      </c:layout>
      <c:overlay val="1"/>
      <c:spPr>
        <a:ln>
          <a:noFill/>
        </a:ln>
      </c:sp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Panjang Akar Primer </a:t>
            </a:r>
          </a:p>
        </c:rich>
      </c:tx>
      <c:overlay val="0"/>
    </c:title>
    <c:autoTitleDeleted val="0"/>
    <c:plotArea>
      <c:layout>
        <c:manualLayout>
          <c:layoutTarget val="inner"/>
          <c:xMode val="edge"/>
          <c:yMode val="edge"/>
          <c:x val="0.12017337282380984"/>
          <c:y val="0.18988838516397571"/>
          <c:w val="0.68187782031833177"/>
          <c:h val="0.48778387550041091"/>
        </c:manualLayout>
      </c:layout>
      <c:barChart>
        <c:barDir val="col"/>
        <c:grouping val="clustered"/>
        <c:varyColors val="0"/>
        <c:ser>
          <c:idx val="0"/>
          <c:order val="0"/>
          <c:tx>
            <c:strRef>
              <c:f>'panjang akar primer '!$E$4</c:f>
              <c:strCache>
                <c:ptCount val="1"/>
                <c:pt idx="0">
                  <c:v>panjang akar primer </c:v>
                </c:pt>
              </c:strCache>
            </c:strRef>
          </c:tx>
          <c:invertIfNegative val="0"/>
          <c:cat>
            <c:strRef>
              <c:f>'panjang akar primer '!$D$5:$D$8</c:f>
              <c:strCache>
                <c:ptCount val="4"/>
                <c:pt idx="0">
                  <c:v>M0</c:v>
                </c:pt>
                <c:pt idx="1">
                  <c:v>M1</c:v>
                </c:pt>
                <c:pt idx="2">
                  <c:v>M2</c:v>
                </c:pt>
                <c:pt idx="3">
                  <c:v>M3</c:v>
                </c:pt>
              </c:strCache>
            </c:strRef>
          </c:cat>
          <c:val>
            <c:numRef>
              <c:f>'panjang akar primer '!$E$5:$E$8</c:f>
              <c:numCache>
                <c:formatCode>General</c:formatCode>
                <c:ptCount val="4"/>
                <c:pt idx="0">
                  <c:v>8.9</c:v>
                </c:pt>
                <c:pt idx="1">
                  <c:v>11.87</c:v>
                </c:pt>
                <c:pt idx="2">
                  <c:v>10.87</c:v>
                </c:pt>
                <c:pt idx="3">
                  <c:v>13.33</c:v>
                </c:pt>
              </c:numCache>
            </c:numRef>
          </c:val>
          <c:extLst xmlns:c16r2="http://schemas.microsoft.com/office/drawing/2015/06/chart">
            <c:ext xmlns:c16="http://schemas.microsoft.com/office/drawing/2014/chart" uri="{C3380CC4-5D6E-409C-BE32-E72D297353CC}">
              <c16:uniqueId val="{00000000-3CBA-4733-9541-F2A7004B82FF}"/>
            </c:ext>
          </c:extLst>
        </c:ser>
        <c:dLbls>
          <c:showLegendKey val="0"/>
          <c:showVal val="0"/>
          <c:showCatName val="0"/>
          <c:showSerName val="0"/>
          <c:showPercent val="0"/>
          <c:showBubbleSize val="0"/>
        </c:dLbls>
        <c:gapWidth val="150"/>
        <c:axId val="367094400"/>
        <c:axId val="368644480"/>
      </c:barChart>
      <c:catAx>
        <c:axId val="367094400"/>
        <c:scaling>
          <c:orientation val="minMax"/>
        </c:scaling>
        <c:delete val="0"/>
        <c:axPos val="b"/>
        <c:numFmt formatCode="General" sourceLinked="0"/>
        <c:majorTickMark val="out"/>
        <c:minorTickMark val="none"/>
        <c:tickLblPos val="nextTo"/>
        <c:crossAx val="368644480"/>
        <c:crosses val="autoZero"/>
        <c:auto val="1"/>
        <c:lblAlgn val="ctr"/>
        <c:lblOffset val="100"/>
        <c:noMultiLvlLbl val="0"/>
      </c:catAx>
      <c:valAx>
        <c:axId val="368644480"/>
        <c:scaling>
          <c:orientation val="minMax"/>
        </c:scaling>
        <c:delete val="0"/>
        <c:axPos val="l"/>
        <c:majorGridlines/>
        <c:numFmt formatCode="General" sourceLinked="1"/>
        <c:majorTickMark val="out"/>
        <c:minorTickMark val="none"/>
        <c:tickLblPos val="nextTo"/>
        <c:crossAx val="367094400"/>
        <c:crosses val="autoZero"/>
        <c:crossBetween val="between"/>
      </c:valAx>
    </c:plotArea>
    <c:legend>
      <c:legendPos val="r"/>
      <c:layout>
        <c:manualLayout>
          <c:xMode val="edge"/>
          <c:yMode val="edge"/>
          <c:x val="0.61201647807269122"/>
          <c:y val="0.73516406408794865"/>
          <c:w val="0.35300863882080968"/>
          <c:h val="0.21626577230291841"/>
        </c:manualLayout>
      </c:layout>
      <c:overlay val="0"/>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Volume Akar </a:t>
            </a:r>
          </a:p>
        </c:rich>
      </c:tx>
      <c:overlay val="0"/>
    </c:title>
    <c:autoTitleDeleted val="0"/>
    <c:plotArea>
      <c:layout>
        <c:manualLayout>
          <c:layoutTarget val="inner"/>
          <c:xMode val="edge"/>
          <c:yMode val="edge"/>
          <c:x val="0.11587027146082263"/>
          <c:y val="0.2034190262641011"/>
          <c:w val="0.79543564047501059"/>
          <c:h val="0.41315568997583912"/>
        </c:manualLayout>
      </c:layout>
      <c:barChart>
        <c:barDir val="col"/>
        <c:grouping val="clustered"/>
        <c:varyColors val="0"/>
        <c:ser>
          <c:idx val="0"/>
          <c:order val="0"/>
          <c:tx>
            <c:strRef>
              <c:f>'volume akar '!$E$5</c:f>
              <c:strCache>
                <c:ptCount val="1"/>
                <c:pt idx="0">
                  <c:v>volume akar </c:v>
                </c:pt>
              </c:strCache>
            </c:strRef>
          </c:tx>
          <c:invertIfNegative val="0"/>
          <c:cat>
            <c:strRef>
              <c:f>'volume akar '!$D$6:$D$9</c:f>
              <c:strCache>
                <c:ptCount val="4"/>
                <c:pt idx="0">
                  <c:v>M0</c:v>
                </c:pt>
                <c:pt idx="1">
                  <c:v>M1</c:v>
                </c:pt>
                <c:pt idx="2">
                  <c:v>M2</c:v>
                </c:pt>
                <c:pt idx="3">
                  <c:v>M3</c:v>
                </c:pt>
              </c:strCache>
            </c:strRef>
          </c:cat>
          <c:val>
            <c:numRef>
              <c:f>'volume akar '!$E$6:$E$9</c:f>
              <c:numCache>
                <c:formatCode>General</c:formatCode>
                <c:ptCount val="4"/>
                <c:pt idx="0">
                  <c:v>3.61</c:v>
                </c:pt>
                <c:pt idx="1">
                  <c:v>3.63</c:v>
                </c:pt>
                <c:pt idx="2">
                  <c:v>6.57</c:v>
                </c:pt>
                <c:pt idx="3">
                  <c:v>10</c:v>
                </c:pt>
              </c:numCache>
            </c:numRef>
          </c:val>
          <c:extLst xmlns:c16r2="http://schemas.microsoft.com/office/drawing/2015/06/chart">
            <c:ext xmlns:c16="http://schemas.microsoft.com/office/drawing/2014/chart" uri="{C3380CC4-5D6E-409C-BE32-E72D297353CC}">
              <c16:uniqueId val="{00000000-131B-4D2F-9D23-D926970C2453}"/>
            </c:ext>
          </c:extLst>
        </c:ser>
        <c:dLbls>
          <c:showLegendKey val="0"/>
          <c:showVal val="0"/>
          <c:showCatName val="0"/>
          <c:showSerName val="0"/>
          <c:showPercent val="0"/>
          <c:showBubbleSize val="0"/>
        </c:dLbls>
        <c:gapWidth val="150"/>
        <c:axId val="344118784"/>
        <c:axId val="344120320"/>
      </c:barChart>
      <c:catAx>
        <c:axId val="344118784"/>
        <c:scaling>
          <c:orientation val="minMax"/>
        </c:scaling>
        <c:delete val="0"/>
        <c:axPos val="b"/>
        <c:numFmt formatCode="General" sourceLinked="0"/>
        <c:majorTickMark val="out"/>
        <c:minorTickMark val="none"/>
        <c:tickLblPos val="nextTo"/>
        <c:crossAx val="344120320"/>
        <c:crosses val="autoZero"/>
        <c:auto val="1"/>
        <c:lblAlgn val="ctr"/>
        <c:lblOffset val="100"/>
        <c:noMultiLvlLbl val="0"/>
      </c:catAx>
      <c:valAx>
        <c:axId val="344120320"/>
        <c:scaling>
          <c:orientation val="minMax"/>
        </c:scaling>
        <c:delete val="0"/>
        <c:axPos val="l"/>
        <c:majorGridlines/>
        <c:numFmt formatCode="General" sourceLinked="1"/>
        <c:majorTickMark val="out"/>
        <c:minorTickMark val="none"/>
        <c:tickLblPos val="nextTo"/>
        <c:crossAx val="344118784"/>
        <c:crosses val="autoZero"/>
        <c:crossBetween val="between"/>
      </c:valAx>
    </c:plotArea>
    <c:legend>
      <c:legendPos val="r"/>
      <c:layout>
        <c:manualLayout>
          <c:xMode val="edge"/>
          <c:yMode val="edge"/>
          <c:x val="0.75009118854325352"/>
          <c:y val="0.78896350653374181"/>
          <c:w val="0.17937923457242264"/>
          <c:h val="5.8834922355057009E-2"/>
        </c:manualLayout>
      </c:layout>
      <c:overlay val="0"/>
    </c:legend>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0774520079188053"/>
          <c:y val="0.16334728728529188"/>
          <c:w val="0.72805263676511434"/>
          <c:h val="0.5092596668184215"/>
        </c:manualLayout>
      </c:layout>
      <c:barChart>
        <c:barDir val="col"/>
        <c:grouping val="clustered"/>
        <c:varyColors val="0"/>
        <c:ser>
          <c:idx val="0"/>
          <c:order val="0"/>
          <c:tx>
            <c:strRef>
              <c:f>'bobot segar '!$E$5</c:f>
              <c:strCache>
                <c:ptCount val="1"/>
                <c:pt idx="0">
                  <c:v>BOBOT SEGAR </c:v>
                </c:pt>
              </c:strCache>
            </c:strRef>
          </c:tx>
          <c:invertIfNegative val="0"/>
          <c:cat>
            <c:strRef>
              <c:f>'bobot segar '!$D$6:$D$9</c:f>
              <c:strCache>
                <c:ptCount val="4"/>
                <c:pt idx="0">
                  <c:v>M0</c:v>
                </c:pt>
                <c:pt idx="1">
                  <c:v>M1</c:v>
                </c:pt>
                <c:pt idx="2">
                  <c:v>M2</c:v>
                </c:pt>
                <c:pt idx="3">
                  <c:v>M3</c:v>
                </c:pt>
              </c:strCache>
            </c:strRef>
          </c:cat>
          <c:val>
            <c:numRef>
              <c:f>'bobot segar '!$E$6:$E$9</c:f>
              <c:numCache>
                <c:formatCode>General</c:formatCode>
                <c:ptCount val="4"/>
                <c:pt idx="0">
                  <c:v>27</c:v>
                </c:pt>
                <c:pt idx="1">
                  <c:v>27.33</c:v>
                </c:pt>
                <c:pt idx="2">
                  <c:v>44.67</c:v>
                </c:pt>
                <c:pt idx="3">
                  <c:v>58.67</c:v>
                </c:pt>
              </c:numCache>
            </c:numRef>
          </c:val>
          <c:extLst xmlns:c16r2="http://schemas.microsoft.com/office/drawing/2015/06/chart">
            <c:ext xmlns:c16="http://schemas.microsoft.com/office/drawing/2014/chart" uri="{C3380CC4-5D6E-409C-BE32-E72D297353CC}">
              <c16:uniqueId val="{00000000-6385-4816-AD39-CD625A527D17}"/>
            </c:ext>
          </c:extLst>
        </c:ser>
        <c:dLbls>
          <c:showLegendKey val="0"/>
          <c:showVal val="0"/>
          <c:showCatName val="0"/>
          <c:showSerName val="0"/>
          <c:showPercent val="0"/>
          <c:showBubbleSize val="0"/>
        </c:dLbls>
        <c:gapWidth val="150"/>
        <c:axId val="368685440"/>
        <c:axId val="368686976"/>
      </c:barChart>
      <c:catAx>
        <c:axId val="368685440"/>
        <c:scaling>
          <c:orientation val="minMax"/>
        </c:scaling>
        <c:delete val="0"/>
        <c:axPos val="b"/>
        <c:numFmt formatCode="General" sourceLinked="0"/>
        <c:majorTickMark val="out"/>
        <c:minorTickMark val="none"/>
        <c:tickLblPos val="nextTo"/>
        <c:crossAx val="368686976"/>
        <c:crosses val="autoZero"/>
        <c:auto val="1"/>
        <c:lblAlgn val="ctr"/>
        <c:lblOffset val="100"/>
        <c:noMultiLvlLbl val="0"/>
      </c:catAx>
      <c:valAx>
        <c:axId val="368686976"/>
        <c:scaling>
          <c:orientation val="minMax"/>
        </c:scaling>
        <c:delete val="0"/>
        <c:axPos val="l"/>
        <c:majorGridlines/>
        <c:numFmt formatCode="General" sourceLinked="1"/>
        <c:majorTickMark val="out"/>
        <c:minorTickMark val="none"/>
        <c:tickLblPos val="nextTo"/>
        <c:crossAx val="368685440"/>
        <c:crosses val="autoZero"/>
        <c:crossBetween val="between"/>
      </c:valAx>
    </c:plotArea>
    <c:legend>
      <c:legendPos val="r"/>
      <c:layout>
        <c:manualLayout>
          <c:xMode val="edge"/>
          <c:yMode val="edge"/>
          <c:x val="0.81117393602250232"/>
          <c:y val="0.72688029502641283"/>
          <c:w val="0.15609703223957075"/>
          <c:h val="0.24196185919797999"/>
        </c:manualLayout>
      </c:layout>
      <c:overlay val="0"/>
    </c:legend>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9.6871497481733723E-2"/>
          <c:y val="0.13124768349643195"/>
          <c:w val="0.7565056394977655"/>
          <c:h val="0.53997836532414278"/>
        </c:manualLayout>
      </c:layout>
      <c:barChart>
        <c:barDir val="col"/>
        <c:grouping val="clustered"/>
        <c:varyColors val="0"/>
        <c:ser>
          <c:idx val="0"/>
          <c:order val="0"/>
          <c:tx>
            <c:strRef>
              <c:f>'bobot kering '!$E$6</c:f>
              <c:strCache>
                <c:ptCount val="1"/>
                <c:pt idx="0">
                  <c:v>BOBOT KERING </c:v>
                </c:pt>
              </c:strCache>
            </c:strRef>
          </c:tx>
          <c:invertIfNegative val="0"/>
          <c:cat>
            <c:strRef>
              <c:f>'bobot kering '!$D$7:$D$10</c:f>
              <c:strCache>
                <c:ptCount val="4"/>
                <c:pt idx="0">
                  <c:v>M0</c:v>
                </c:pt>
                <c:pt idx="1">
                  <c:v>M1</c:v>
                </c:pt>
                <c:pt idx="2">
                  <c:v>M2</c:v>
                </c:pt>
                <c:pt idx="3">
                  <c:v>M3</c:v>
                </c:pt>
              </c:strCache>
            </c:strRef>
          </c:cat>
          <c:val>
            <c:numRef>
              <c:f>'bobot kering '!$E$7:$E$10</c:f>
              <c:numCache>
                <c:formatCode>General</c:formatCode>
                <c:ptCount val="4"/>
                <c:pt idx="0">
                  <c:v>6.97</c:v>
                </c:pt>
                <c:pt idx="1">
                  <c:v>6.8</c:v>
                </c:pt>
                <c:pt idx="2">
                  <c:v>10.69</c:v>
                </c:pt>
                <c:pt idx="3">
                  <c:v>14.97</c:v>
                </c:pt>
              </c:numCache>
            </c:numRef>
          </c:val>
          <c:extLst xmlns:c16r2="http://schemas.microsoft.com/office/drawing/2015/06/chart">
            <c:ext xmlns:c16="http://schemas.microsoft.com/office/drawing/2014/chart" uri="{C3380CC4-5D6E-409C-BE32-E72D297353CC}">
              <c16:uniqueId val="{00000000-3537-44DD-8F7B-7633703D5CD8}"/>
            </c:ext>
          </c:extLst>
        </c:ser>
        <c:dLbls>
          <c:showLegendKey val="0"/>
          <c:showVal val="0"/>
          <c:showCatName val="0"/>
          <c:showSerName val="0"/>
          <c:showPercent val="0"/>
          <c:showBubbleSize val="0"/>
        </c:dLbls>
        <c:gapWidth val="150"/>
        <c:axId val="368704512"/>
        <c:axId val="435778304"/>
      </c:barChart>
      <c:catAx>
        <c:axId val="368704512"/>
        <c:scaling>
          <c:orientation val="minMax"/>
        </c:scaling>
        <c:delete val="0"/>
        <c:axPos val="b"/>
        <c:numFmt formatCode="General" sourceLinked="0"/>
        <c:majorTickMark val="out"/>
        <c:minorTickMark val="none"/>
        <c:tickLblPos val="nextTo"/>
        <c:crossAx val="435778304"/>
        <c:crosses val="autoZero"/>
        <c:auto val="1"/>
        <c:lblAlgn val="ctr"/>
        <c:lblOffset val="100"/>
        <c:noMultiLvlLbl val="0"/>
      </c:catAx>
      <c:valAx>
        <c:axId val="435778304"/>
        <c:scaling>
          <c:orientation val="minMax"/>
        </c:scaling>
        <c:delete val="0"/>
        <c:axPos val="l"/>
        <c:majorGridlines/>
        <c:numFmt formatCode="General" sourceLinked="1"/>
        <c:majorTickMark val="out"/>
        <c:minorTickMark val="none"/>
        <c:tickLblPos val="nextTo"/>
        <c:crossAx val="368704512"/>
        <c:crosses val="autoZero"/>
        <c:crossBetween val="between"/>
      </c:valAx>
    </c:plotArea>
    <c:legend>
      <c:legendPos val="r"/>
      <c:layout>
        <c:manualLayout>
          <c:xMode val="edge"/>
          <c:yMode val="edge"/>
          <c:x val="0.82790168120876784"/>
          <c:y val="0.7383545265796998"/>
          <c:w val="0.13606228275519613"/>
          <c:h val="0.16139836251811807"/>
        </c:manualLayout>
      </c:layout>
      <c:overlay val="0"/>
    </c:legend>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drawings/_rels/drawing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0.38157</cdr:x>
      <cdr:y>0.03262</cdr:y>
    </cdr:from>
    <cdr:to>
      <cdr:x>0.59011</cdr:x>
      <cdr:y>0.27353</cdr:y>
    </cdr:to>
    <cdr:sp macro="" textlink="">
      <cdr:nvSpPr>
        <cdr:cNvPr id="3" name="TextBox 2"/>
        <cdr:cNvSpPr txBox="1"/>
      </cdr:nvSpPr>
      <cdr:spPr>
        <a:xfrm xmlns:a="http://schemas.openxmlformats.org/drawingml/2006/main">
          <a:off x="2021682" y="123825"/>
          <a:ext cx="11049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TINGGI</a:t>
          </a:r>
          <a:r>
            <a:rPr lang="en-US" sz="1200" b="1" baseline="0">
              <a:latin typeface="Times New Roman" pitchFamily="18" charset="0"/>
              <a:cs typeface="Times New Roman" pitchFamily="18" charset="0"/>
            </a:rPr>
            <a:t> TANAMAN </a:t>
          </a:r>
          <a:r>
            <a:rPr lang="en-US" sz="1200" b="1">
              <a:latin typeface="Times New Roman" pitchFamily="18" charset="0"/>
              <a:cs typeface="Times New Roman" pitchFamily="18" charset="0"/>
            </a:rPr>
            <a:t> </a:t>
          </a:r>
        </a:p>
      </cdr:txBody>
    </cdr:sp>
  </cdr:relSizeAnchor>
  <cdr:relSizeAnchor xmlns:cdr="http://schemas.openxmlformats.org/drawingml/2006/chartDrawing">
    <cdr:from>
      <cdr:x>0</cdr:x>
      <cdr:y>0.38234</cdr:y>
    </cdr:from>
    <cdr:to>
      <cdr:x>0.17258</cdr:x>
      <cdr:y>0.62324</cdr:y>
    </cdr:to>
    <cdr:sp macro="" textlink="">
      <cdr:nvSpPr>
        <cdr:cNvPr id="4" name="TextBox 3"/>
        <cdr:cNvSpPr txBox="1"/>
      </cdr:nvSpPr>
      <cdr:spPr>
        <a:xfrm xmlns:a="http://schemas.openxmlformats.org/drawingml/2006/main" rot="16200000">
          <a:off x="-1463462" y="1655235"/>
          <a:ext cx="1029345" cy="9862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Tinggi</a:t>
          </a:r>
          <a:r>
            <a:rPr lang="en-US" sz="1200" b="1" baseline="0">
              <a:latin typeface="Times New Roman" pitchFamily="18" charset="0"/>
              <a:cs typeface="Times New Roman" pitchFamily="18" charset="0"/>
            </a:rPr>
            <a:t> Tanaman (cm)</a:t>
          </a:r>
          <a:endParaRPr lang="en-US" sz="1200" b="1">
            <a:latin typeface="Times New Roman" pitchFamily="18" charset="0"/>
            <a:cs typeface="Times New Roman" pitchFamily="18" charset="0"/>
          </a:endParaRPr>
        </a:p>
      </cdr:txBody>
    </cdr:sp>
  </cdr:relSizeAnchor>
  <cdr:relSizeAnchor xmlns:cdr="http://schemas.openxmlformats.org/drawingml/2006/chartDrawing">
    <cdr:from>
      <cdr:x>0</cdr:x>
      <cdr:y>0.82922</cdr:y>
    </cdr:from>
    <cdr:to>
      <cdr:x>0.47655</cdr:x>
      <cdr:y>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3543339"/>
          <a:ext cx="2723467" cy="729722"/>
        </a:xfrm>
        <a:prstGeom xmlns:a="http://schemas.openxmlformats.org/drawingml/2006/main" prst="rect">
          <a:avLst/>
        </a:prstGeom>
      </cdr:spPr>
    </cdr:pic>
  </cdr:relSizeAnchor>
  <cdr:relSizeAnchor xmlns:cdr="http://schemas.openxmlformats.org/drawingml/2006/chartDrawing">
    <cdr:from>
      <cdr:x>0.41857</cdr:x>
      <cdr:y>0.70976</cdr:y>
    </cdr:from>
    <cdr:to>
      <cdr:x>0.6906</cdr:x>
      <cdr:y>0.82105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260546" y="2183637"/>
          <a:ext cx="1469146" cy="342392"/>
        </a:xfrm>
        <a:prstGeom xmlns:a="http://schemas.openxmlformats.org/drawingml/2006/main" prst="rect">
          <a:avLst/>
        </a:prstGeom>
      </cdr:spPr>
    </cdr:pic>
  </cdr:relSizeAnchor>
  <cdr:relSizeAnchor xmlns:cdr="http://schemas.openxmlformats.org/drawingml/2006/chartDrawing">
    <cdr:from>
      <cdr:x>0.14815</cdr:x>
      <cdr:y>0.65325</cdr:y>
    </cdr:from>
    <cdr:to>
      <cdr:x>0.31746</cdr:x>
      <cdr:y>0.95046</cdr:y>
    </cdr:to>
    <cdr:sp macro="" textlink="">
      <cdr:nvSpPr>
        <cdr:cNvPr id="6" name="Text Box 5"/>
        <cdr:cNvSpPr txBox="1"/>
      </cdr:nvSpPr>
      <cdr:spPr>
        <a:xfrm xmlns:a="http://schemas.openxmlformats.org/drawingml/2006/main">
          <a:off x="800100" y="20097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0.097</cdr:x>
      <cdr:y>0.70279</cdr:y>
    </cdr:from>
    <cdr:to>
      <cdr:x>0.85009</cdr:x>
      <cdr:y>1</cdr:y>
    </cdr:to>
    <cdr:sp macro="" textlink="">
      <cdr:nvSpPr>
        <cdr:cNvPr id="8" name="Text Box 7"/>
        <cdr:cNvSpPr txBox="1"/>
      </cdr:nvSpPr>
      <cdr:spPr>
        <a:xfrm xmlns:a="http://schemas.openxmlformats.org/drawingml/2006/main">
          <a:off x="523875" y="2162175"/>
          <a:ext cx="406717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0.62229</cdr:y>
    </cdr:from>
    <cdr:to>
      <cdr:x>1</cdr:x>
      <cdr:y>0.74923</cdr:y>
    </cdr:to>
    <cdr:sp macro="" textlink="">
      <cdr:nvSpPr>
        <cdr:cNvPr id="9" name="Text Box 8"/>
        <cdr:cNvSpPr txBox="1"/>
      </cdr:nvSpPr>
      <cdr:spPr>
        <a:xfrm xmlns:a="http://schemas.openxmlformats.org/drawingml/2006/main">
          <a:off x="0" y="1914522"/>
          <a:ext cx="3867149" cy="3905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a:t>                             3MST    </a:t>
          </a:r>
          <a:r>
            <a:rPr lang="en-US" sz="1100" baseline="0"/>
            <a:t>4MST    5MST    6MST    7MST     8MST     9MST  10MST  11MST   12MST </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0.05868</cdr:x>
      <cdr:y>0.75</cdr:y>
    </cdr:from>
    <cdr:to>
      <cdr:x>0.38382</cdr:x>
      <cdr:y>0.94806</cdr:y>
    </cdr:to>
    <cdr:sp macro="" textlink="">
      <cdr:nvSpPr>
        <cdr:cNvPr id="3" name="TextBox 2"/>
        <cdr:cNvSpPr txBox="1"/>
      </cdr:nvSpPr>
      <cdr:spPr>
        <a:xfrm xmlns:a="http://schemas.openxmlformats.org/drawingml/2006/main">
          <a:off x="414618" y="3462618"/>
          <a:ext cx="2297206"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0.12688</cdr:x>
      <cdr:y>0.80194</cdr:y>
    </cdr:from>
    <cdr:to>
      <cdr:x>0.2563</cdr:x>
      <cdr:y>1</cdr:y>
    </cdr:to>
    <cdr:sp macro="" textlink="">
      <cdr:nvSpPr>
        <cdr:cNvPr id="4" name="TextBox 3"/>
        <cdr:cNvSpPr txBox="1"/>
      </cdr:nvSpPr>
      <cdr:spPr>
        <a:xfrm xmlns:a="http://schemas.openxmlformats.org/drawingml/2006/main">
          <a:off x="896471" y="3810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0.29126</cdr:y>
    </cdr:from>
    <cdr:to>
      <cdr:x>0.12942</cdr:x>
      <cdr:y>0.58738</cdr:y>
    </cdr:to>
    <cdr:sp macro="" textlink="">
      <cdr:nvSpPr>
        <cdr:cNvPr id="5" name="TextBox 4"/>
        <cdr:cNvSpPr txBox="1"/>
      </cdr:nvSpPr>
      <cdr:spPr>
        <a:xfrm xmlns:a="http://schemas.openxmlformats.org/drawingml/2006/main" rot="16200000">
          <a:off x="-1181874" y="994100"/>
          <a:ext cx="908591" cy="7077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Jumlah</a:t>
          </a:r>
          <a:r>
            <a:rPr lang="en-US" sz="1200" b="1" baseline="0">
              <a:latin typeface="Times New Roman" pitchFamily="18" charset="0"/>
              <a:cs typeface="Times New Roman" pitchFamily="18" charset="0"/>
            </a:rPr>
            <a:t> Daun (Helai)</a:t>
          </a:r>
          <a:r>
            <a:rPr lang="en-US" sz="1200" baseline="0">
              <a:latin typeface="Times New Roman" pitchFamily="18" charset="0"/>
              <a:cs typeface="Times New Roman" pitchFamily="18" charset="0"/>
            </a:rPr>
            <a:t> </a:t>
          </a:r>
          <a:endParaRPr lang="en-US" sz="1200">
            <a:latin typeface="Times New Roman" pitchFamily="18" charset="0"/>
            <a:cs typeface="Times New Roman" pitchFamily="18" charset="0"/>
          </a:endParaRPr>
        </a:p>
      </cdr:txBody>
    </cdr:sp>
  </cdr:relSizeAnchor>
  <cdr:relSizeAnchor xmlns:cdr="http://schemas.openxmlformats.org/drawingml/2006/chartDrawing">
    <cdr:from>
      <cdr:x>0.37363</cdr:x>
      <cdr:y>0.02005</cdr:y>
    </cdr:from>
    <cdr:to>
      <cdr:x>0.66358</cdr:x>
      <cdr:y>0.07947</cdr:y>
    </cdr:to>
    <cdr:sp macro="" textlink="">
      <cdr:nvSpPr>
        <cdr:cNvPr id="6" name="TextBox 1"/>
        <cdr:cNvSpPr txBox="1"/>
      </cdr:nvSpPr>
      <cdr:spPr>
        <a:xfrm xmlns:a="http://schemas.openxmlformats.org/drawingml/2006/main">
          <a:off x="1883331" y="61546"/>
          <a:ext cx="1461531" cy="182433"/>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200" b="1">
              <a:latin typeface="Times New Roman" pitchFamily="18" charset="0"/>
              <a:cs typeface="Times New Roman" pitchFamily="18" charset="0"/>
            </a:rPr>
            <a:t>JUMLAH DAUN</a:t>
          </a:r>
        </a:p>
      </cdr:txBody>
    </cdr:sp>
  </cdr:relSizeAnchor>
  <cdr:relSizeAnchor xmlns:cdr="http://schemas.openxmlformats.org/drawingml/2006/chartDrawing">
    <cdr:from>
      <cdr:x>0.05868</cdr:x>
      <cdr:y>0.75</cdr:y>
    </cdr:from>
    <cdr:to>
      <cdr:x>0.38382</cdr:x>
      <cdr:y>0.94806</cdr:y>
    </cdr:to>
    <cdr:sp macro="" textlink="">
      <cdr:nvSpPr>
        <cdr:cNvPr id="7" name="TextBox 2"/>
        <cdr:cNvSpPr txBox="1"/>
      </cdr:nvSpPr>
      <cdr:spPr>
        <a:xfrm xmlns:a="http://schemas.openxmlformats.org/drawingml/2006/main">
          <a:off x="414618" y="3462618"/>
          <a:ext cx="2297206"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0.12688</cdr:x>
      <cdr:y>0.80194</cdr:y>
    </cdr:from>
    <cdr:to>
      <cdr:x>0.2563</cdr:x>
      <cdr:y>1</cdr:y>
    </cdr:to>
    <cdr:sp macro="" textlink="">
      <cdr:nvSpPr>
        <cdr:cNvPr id="8" name="TextBox 3"/>
        <cdr:cNvSpPr txBox="1"/>
      </cdr:nvSpPr>
      <cdr:spPr>
        <a:xfrm xmlns:a="http://schemas.openxmlformats.org/drawingml/2006/main">
          <a:off x="896471" y="3810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0.48122</cdr:x>
      <cdr:y>0.8137</cdr:y>
    </cdr:from>
    <cdr:to>
      <cdr:x>0.59471</cdr:x>
      <cdr:y>1</cdr:y>
    </cdr:to>
    <cdr:sp macro="" textlink="">
      <cdr:nvSpPr>
        <cdr:cNvPr id="11" name="TextBox 10"/>
        <cdr:cNvSpPr txBox="1"/>
      </cdr:nvSpPr>
      <cdr:spPr>
        <a:xfrm xmlns:a="http://schemas.openxmlformats.org/drawingml/2006/main">
          <a:off x="3877236" y="4202207"/>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0.44086</cdr:x>
      <cdr:y>0.68783</cdr:y>
    </cdr:from>
    <cdr:to>
      <cdr:x>0.5855</cdr:x>
      <cdr:y>0.87413</cdr:y>
    </cdr:to>
    <cdr:sp macro="" textlink="">
      <cdr:nvSpPr>
        <cdr:cNvPr id="12" name="TextBox 11"/>
        <cdr:cNvSpPr txBox="1"/>
      </cdr:nvSpPr>
      <cdr:spPr>
        <a:xfrm xmlns:a="http://schemas.openxmlformats.org/drawingml/2006/main">
          <a:off x="2631800" y="2080360"/>
          <a:ext cx="863448" cy="5634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UMUR</a:t>
          </a:r>
          <a:r>
            <a:rPr lang="en-US" sz="1200" b="1" baseline="0">
              <a:latin typeface="Times New Roman" pitchFamily="18" charset="0"/>
              <a:cs typeface="Times New Roman" pitchFamily="18" charset="0"/>
            </a:rPr>
            <a:t> TANAMAN </a:t>
          </a:r>
          <a:endParaRPr lang="en-US" sz="1200" b="1">
            <a:latin typeface="Times New Roman" pitchFamily="18" charset="0"/>
            <a:cs typeface="Times New Roman" pitchFamily="18" charset="0"/>
          </a:endParaRPr>
        </a:p>
      </cdr:txBody>
    </cdr:sp>
  </cdr:relSizeAnchor>
  <cdr:relSizeAnchor xmlns:cdr="http://schemas.openxmlformats.org/drawingml/2006/chartDrawing">
    <cdr:from>
      <cdr:x>0.00836</cdr:x>
      <cdr:y>0.75873</cdr:y>
    </cdr:from>
    <cdr:to>
      <cdr:x>0.46458</cdr:x>
      <cdr:y>1</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2294793"/>
          <a:ext cx="2771531" cy="729711"/>
        </a:xfrm>
        <a:prstGeom xmlns:a="http://schemas.openxmlformats.org/drawingml/2006/main" prst="rect">
          <a:avLst/>
        </a:prstGeom>
      </cdr:spPr>
    </cdr:pic>
  </cdr:relSizeAnchor>
  <cdr:relSizeAnchor xmlns:cdr="http://schemas.openxmlformats.org/drawingml/2006/chartDrawing">
    <cdr:from>
      <cdr:x>0.10168</cdr:x>
      <cdr:y>0.62527</cdr:y>
    </cdr:from>
    <cdr:to>
      <cdr:x>0.82896</cdr:x>
      <cdr:y>0.75856</cdr:y>
    </cdr:to>
    <cdr:sp macro="" textlink="">
      <cdr:nvSpPr>
        <cdr:cNvPr id="14" name="Text Box 1"/>
        <cdr:cNvSpPr txBox="1"/>
      </cdr:nvSpPr>
      <cdr:spPr>
        <a:xfrm xmlns:a="http://schemas.openxmlformats.org/drawingml/2006/main">
          <a:off x="603250" y="1831975"/>
          <a:ext cx="4314825" cy="390525"/>
        </a:xfrm>
        <a:prstGeom xmlns:a="http://schemas.openxmlformats.org/drawingml/2006/main" prst="rect">
          <a:avLst/>
        </a:prstGeom>
      </cdr:spPr>
    </cdr:sp>
  </cdr:relSizeAnchor>
  <cdr:relSizeAnchor xmlns:cdr="http://schemas.openxmlformats.org/drawingml/2006/chartDrawing">
    <cdr:from>
      <cdr:x>0</cdr:x>
      <cdr:y>0.61386</cdr:y>
    </cdr:from>
    <cdr:to>
      <cdr:x>0.98646</cdr:x>
      <cdr:y>0.69967</cdr:y>
    </cdr:to>
    <cdr:sp macro="" textlink="">
      <cdr:nvSpPr>
        <cdr:cNvPr id="2" name="Text Box 1"/>
        <cdr:cNvSpPr txBox="1"/>
      </cdr:nvSpPr>
      <cdr:spPr>
        <a:xfrm xmlns:a="http://schemas.openxmlformats.org/drawingml/2006/main">
          <a:off x="0" y="1736564"/>
          <a:ext cx="3955730" cy="242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                             3MST      4MST      5MST     6MST      7MST    </a:t>
          </a:r>
          <a:r>
            <a:rPr lang="en-US" sz="1100" baseline="0"/>
            <a:t>8MST      9MST     10MST   11MST   12MST</a:t>
          </a:r>
          <a:r>
            <a:rPr lang="en-US" sz="1100"/>
            <a:t> </a:t>
          </a:r>
        </a:p>
      </cdr:txBody>
    </cdr:sp>
  </cdr:relSizeAnchor>
</c:userShapes>
</file>

<file path=word/drawings/drawing3.xml><?xml version="1.0" encoding="utf-8"?>
<c:userShapes xmlns:c="http://schemas.openxmlformats.org/drawingml/2006/chart">
  <cdr:relSizeAnchor xmlns:cdr="http://schemas.openxmlformats.org/drawingml/2006/chartDrawing">
    <cdr:from>
      <cdr:x>0.33977</cdr:x>
      <cdr:y>0.03103</cdr:y>
    </cdr:from>
    <cdr:to>
      <cdr:x>0.82946</cdr:x>
      <cdr:y>0.10856</cdr:y>
    </cdr:to>
    <cdr:sp macro="" textlink="">
      <cdr:nvSpPr>
        <cdr:cNvPr id="2" name="TextBox 2"/>
        <cdr:cNvSpPr txBox="1"/>
      </cdr:nvSpPr>
      <cdr:spPr>
        <a:xfrm xmlns:a="http://schemas.openxmlformats.org/drawingml/2006/main">
          <a:off x="1252451" y="93693"/>
          <a:ext cx="1805073" cy="234096"/>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b="1">
              <a:latin typeface="Times New Roman" pitchFamily="18" charset="0"/>
              <a:cs typeface="Times New Roman" pitchFamily="18" charset="0"/>
            </a:rPr>
            <a:t>DIAMETER BATANG</a:t>
          </a:r>
        </a:p>
      </cdr:txBody>
    </cdr:sp>
  </cdr:relSizeAnchor>
  <cdr:relSizeAnchor xmlns:cdr="http://schemas.openxmlformats.org/drawingml/2006/chartDrawing">
    <cdr:from>
      <cdr:x>0</cdr:x>
      <cdr:y>0.10118</cdr:y>
    </cdr:from>
    <cdr:to>
      <cdr:x>0.07217</cdr:x>
      <cdr:y>0.56962</cdr:y>
    </cdr:to>
    <cdr:sp macro="" textlink="">
      <cdr:nvSpPr>
        <cdr:cNvPr id="3" name="TextBox 2"/>
        <cdr:cNvSpPr txBox="1"/>
      </cdr:nvSpPr>
      <cdr:spPr>
        <a:xfrm xmlns:a="http://schemas.openxmlformats.org/drawingml/2006/main" rot="16200000">
          <a:off x="-945662" y="879694"/>
          <a:ext cx="1414420" cy="2660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Diameter batang (mm)</a:t>
          </a:r>
        </a:p>
      </cdr:txBody>
    </cdr:sp>
  </cdr:relSizeAnchor>
  <cdr:relSizeAnchor xmlns:cdr="http://schemas.openxmlformats.org/drawingml/2006/chartDrawing">
    <cdr:from>
      <cdr:x>0.14596</cdr:x>
      <cdr:y>0.76355</cdr:y>
    </cdr:from>
    <cdr:to>
      <cdr:x>0.28036</cdr:x>
      <cdr:y>1</cdr:y>
    </cdr:to>
    <cdr:sp macro="" textlink="">
      <cdr:nvSpPr>
        <cdr:cNvPr id="4" name="TextBox 3"/>
        <cdr:cNvSpPr txBox="1"/>
      </cdr:nvSpPr>
      <cdr:spPr>
        <a:xfrm xmlns:a="http://schemas.openxmlformats.org/drawingml/2006/main">
          <a:off x="992983" y="29527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0.21456</cdr:x>
      <cdr:y>0.88916</cdr:y>
    </cdr:from>
    <cdr:to>
      <cdr:x>0.27896</cdr:x>
      <cdr:y>1</cdr:y>
    </cdr:to>
    <cdr:sp macro="" textlink="">
      <cdr:nvSpPr>
        <cdr:cNvPr id="17" name="TextBox 16"/>
        <cdr:cNvSpPr txBox="1"/>
      </cdr:nvSpPr>
      <cdr:spPr>
        <a:xfrm xmlns:a="http://schemas.openxmlformats.org/drawingml/2006/main">
          <a:off x="1459708" y="3438524"/>
          <a:ext cx="438150" cy="4286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0.02415</cdr:x>
      <cdr:y>0.65751</cdr:y>
    </cdr:from>
    <cdr:to>
      <cdr:x>0.15856</cdr:x>
      <cdr:y>0.86047</cdr:y>
    </cdr:to>
    <cdr:sp macro="" textlink="">
      <cdr:nvSpPr>
        <cdr:cNvPr id="37" name="TextBox 36"/>
        <cdr:cNvSpPr txBox="1"/>
      </cdr:nvSpPr>
      <cdr:spPr>
        <a:xfrm xmlns:a="http://schemas.openxmlformats.org/drawingml/2006/main">
          <a:off x="164308" y="296227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0.00802</cdr:x>
      <cdr:y>0.7706</cdr:y>
    </cdr:from>
    <cdr:to>
      <cdr:x>0.50696</cdr:x>
      <cdr:y>1</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2479431"/>
          <a:ext cx="3158393" cy="738114"/>
        </a:xfrm>
        <a:prstGeom xmlns:a="http://schemas.openxmlformats.org/drawingml/2006/main" prst="rect">
          <a:avLst/>
        </a:prstGeom>
      </cdr:spPr>
    </cdr:pic>
  </cdr:relSizeAnchor>
  <cdr:relSizeAnchor xmlns:cdr="http://schemas.openxmlformats.org/drawingml/2006/chartDrawing">
    <cdr:from>
      <cdr:x>0.42999</cdr:x>
      <cdr:y>0.70921</cdr:y>
    </cdr:from>
    <cdr:to>
      <cdr:x>0.67558</cdr:x>
      <cdr:y>0.85701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720860" y="2232818"/>
          <a:ext cx="1554038" cy="465323"/>
        </a:xfrm>
        <a:prstGeom xmlns:a="http://schemas.openxmlformats.org/drawingml/2006/main" prst="rect">
          <a:avLst/>
        </a:prstGeom>
      </cdr:spPr>
    </cdr:pic>
  </cdr:relSizeAnchor>
  <cdr:relSizeAnchor xmlns:cdr="http://schemas.openxmlformats.org/drawingml/2006/chartDrawing">
    <cdr:from>
      <cdr:x>0</cdr:x>
      <cdr:y>0.62929</cdr:y>
    </cdr:from>
    <cdr:to>
      <cdr:x>1</cdr:x>
      <cdr:y>0.91973</cdr:y>
    </cdr:to>
    <cdr:sp macro="" textlink="">
      <cdr:nvSpPr>
        <cdr:cNvPr id="6" name="Text Box 5"/>
        <cdr:cNvSpPr txBox="1"/>
      </cdr:nvSpPr>
      <cdr:spPr>
        <a:xfrm xmlns:a="http://schemas.openxmlformats.org/drawingml/2006/main">
          <a:off x="0" y="1900094"/>
          <a:ext cx="3686175" cy="8769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                                3MST        4MST      5MST    6MST    7MST        8MST       9MST    </a:t>
          </a:r>
          <a:r>
            <a:rPr lang="en-US" sz="1100" baseline="0"/>
            <a:t>10MST   11MST    12MST</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2.32135E-7</cdr:x>
      <cdr:y>0.3839</cdr:y>
    </cdr:from>
    <cdr:to>
      <cdr:x>0.21239</cdr:x>
      <cdr:y>0.70073</cdr:y>
    </cdr:to>
    <cdr:sp macro="" textlink="">
      <cdr:nvSpPr>
        <cdr:cNvPr id="2" name="Text Box 1"/>
        <cdr:cNvSpPr txBox="1"/>
      </cdr:nvSpPr>
      <cdr:spPr>
        <a:xfrm xmlns:a="http://schemas.openxmlformats.org/drawingml/2006/main" rot="16200000">
          <a:off x="-121951" y="1526112"/>
          <a:ext cx="1158844" cy="91493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Panjang Akar</a:t>
          </a:r>
          <a:r>
            <a:rPr lang="en-US" sz="1200" b="1" baseline="0">
              <a:latin typeface="Times New Roman" pitchFamily="18" charset="0"/>
              <a:cs typeface="Times New Roman" pitchFamily="18" charset="0"/>
            </a:rPr>
            <a:t> Primer (cm)</a:t>
          </a:r>
          <a:endParaRPr lang="en-US" sz="1200" b="1">
            <a:latin typeface="Times New Roman" pitchFamily="18" charset="0"/>
            <a:cs typeface="Times New Roman" pitchFamily="18" charset="0"/>
          </a:endParaRPr>
        </a:p>
      </cdr:txBody>
    </cdr:sp>
  </cdr:relSizeAnchor>
  <cdr:relSizeAnchor xmlns:cdr="http://schemas.openxmlformats.org/drawingml/2006/chartDrawing">
    <cdr:from>
      <cdr:x>0.35742</cdr:x>
      <cdr:y>0.73304</cdr:y>
    </cdr:from>
    <cdr:to>
      <cdr:x>0.55514</cdr:x>
      <cdr:y>0.95339</cdr:y>
    </cdr:to>
    <cdr:sp macro="" textlink="">
      <cdr:nvSpPr>
        <cdr:cNvPr id="4" name="Text Box 3"/>
        <cdr:cNvSpPr txBox="1"/>
      </cdr:nvSpPr>
      <cdr:spPr>
        <a:xfrm xmlns:a="http://schemas.openxmlformats.org/drawingml/2006/main">
          <a:off x="1652954" y="304189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PERLAKUAN</a:t>
          </a:r>
          <a:r>
            <a:rPr lang="en-US" sz="1200" b="1" baseline="0">
              <a:latin typeface="Times New Roman" pitchFamily="18" charset="0"/>
              <a:cs typeface="Times New Roman" pitchFamily="18" charset="0"/>
            </a:rPr>
            <a:t> </a:t>
          </a:r>
          <a:endParaRPr lang="en-US" sz="1200" b="1">
            <a:latin typeface="Times New Roman" pitchFamily="18" charset="0"/>
            <a:cs typeface="Times New Roman" pitchFamily="18" charset="0"/>
          </a:endParaRPr>
        </a:p>
      </cdr:txBody>
    </cdr:sp>
  </cdr:relSizeAnchor>
  <cdr:relSizeAnchor xmlns:cdr="http://schemas.openxmlformats.org/drawingml/2006/chartDrawing">
    <cdr:from>
      <cdr:x>0</cdr:x>
      <cdr:y>0.82213</cdr:y>
    </cdr:from>
    <cdr:to>
      <cdr:x>0.68295</cdr:x>
      <cdr:y>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78269" y="3411864"/>
          <a:ext cx="3158447" cy="738105"/>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cdr:x>
      <cdr:y>0.8109</cdr:y>
    </cdr:from>
    <cdr:to>
      <cdr:x>0.67979</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78269" y="3165671"/>
          <a:ext cx="3341077" cy="738114"/>
        </a:xfrm>
        <a:prstGeom xmlns:a="http://schemas.openxmlformats.org/drawingml/2006/main" prst="rect">
          <a:avLst/>
        </a:prstGeom>
      </cdr:spPr>
    </cdr:pic>
  </cdr:relSizeAnchor>
  <cdr:relSizeAnchor xmlns:cdr="http://schemas.openxmlformats.org/drawingml/2006/chartDrawing">
    <cdr:from>
      <cdr:x>0.35242</cdr:x>
      <cdr:y>0.68927</cdr:y>
    </cdr:from>
    <cdr:to>
      <cdr:x>0.52057</cdr:x>
      <cdr:y>0.88749</cdr:y>
    </cdr:to>
    <cdr:sp macro="" textlink="">
      <cdr:nvSpPr>
        <cdr:cNvPr id="4" name="Text Box 3"/>
        <cdr:cNvSpPr txBox="1"/>
      </cdr:nvSpPr>
      <cdr:spPr>
        <a:xfrm xmlns:a="http://schemas.openxmlformats.org/drawingml/2006/main">
          <a:off x="1732085" y="2690440"/>
          <a:ext cx="826477" cy="77373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PERLAKUAN</a:t>
          </a:r>
        </a:p>
      </cdr:txBody>
    </cdr:sp>
  </cdr:relSizeAnchor>
  <cdr:relSizeAnchor xmlns:cdr="http://schemas.openxmlformats.org/drawingml/2006/chartDrawing">
    <cdr:from>
      <cdr:x>0.01073</cdr:x>
      <cdr:y>0.38293</cdr:y>
    </cdr:from>
    <cdr:to>
      <cdr:x>0.19678</cdr:x>
      <cdr:y>0.61719</cdr:y>
    </cdr:to>
    <cdr:sp macro="" textlink="">
      <cdr:nvSpPr>
        <cdr:cNvPr id="5" name="Text Box 4"/>
        <cdr:cNvSpPr txBox="1"/>
      </cdr:nvSpPr>
      <cdr:spPr>
        <a:xfrm xmlns:a="http://schemas.openxmlformats.org/drawingml/2006/main" rot="16200000">
          <a:off x="52758" y="1494699"/>
          <a:ext cx="914398" cy="9144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Volume Akar (mm)</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0.83176</cdr:y>
    </cdr:from>
    <cdr:to>
      <cdr:x>0.7021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14500" y="3086149"/>
          <a:ext cx="3024553" cy="624205"/>
        </a:xfrm>
        <a:prstGeom xmlns:a="http://schemas.openxmlformats.org/drawingml/2006/main" prst="rect">
          <a:avLst/>
        </a:prstGeom>
      </cdr:spPr>
    </cdr:pic>
  </cdr:relSizeAnchor>
  <cdr:relSizeAnchor xmlns:cdr="http://schemas.openxmlformats.org/drawingml/2006/chartDrawing">
    <cdr:from>
      <cdr:x>0.02041</cdr:x>
      <cdr:y>0.45972</cdr:y>
    </cdr:from>
    <cdr:to>
      <cdr:x>0.23267</cdr:x>
      <cdr:y>0.70617</cdr:y>
    </cdr:to>
    <cdr:sp macro="" textlink="">
      <cdr:nvSpPr>
        <cdr:cNvPr id="3" name="Text Box 2"/>
        <cdr:cNvSpPr txBox="1"/>
      </cdr:nvSpPr>
      <cdr:spPr>
        <a:xfrm xmlns:a="http://schemas.openxmlformats.org/drawingml/2006/main">
          <a:off x="87922" y="170570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0.391</cdr:y>
    </cdr:from>
    <cdr:to>
      <cdr:x>0.21226</cdr:x>
      <cdr:y>0.63745</cdr:y>
    </cdr:to>
    <cdr:sp macro="" textlink="">
      <cdr:nvSpPr>
        <cdr:cNvPr id="4" name="Text Box 3"/>
        <cdr:cNvSpPr txBox="1"/>
      </cdr:nvSpPr>
      <cdr:spPr>
        <a:xfrm xmlns:a="http://schemas.openxmlformats.org/drawingml/2006/main" rot="16200000">
          <a:off x="0" y="145073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BOBOT SEGAR (gram)</a:t>
          </a:r>
        </a:p>
      </cdr:txBody>
    </cdr:sp>
  </cdr:relSizeAnchor>
  <cdr:relSizeAnchor xmlns:cdr="http://schemas.openxmlformats.org/drawingml/2006/chartDrawing">
    <cdr:from>
      <cdr:x>0.36511</cdr:x>
      <cdr:y>0.74007</cdr:y>
    </cdr:from>
    <cdr:to>
      <cdr:x>0.59982</cdr:x>
      <cdr:y>0.9019</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037934" y="2227537"/>
          <a:ext cx="1310069" cy="487088"/>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0.01179</cdr:x>
      <cdr:y>0.83176</cdr:y>
    </cdr:from>
    <cdr:to>
      <cdr:x>0.7139</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3136900"/>
          <a:ext cx="3024553" cy="624205"/>
        </a:xfrm>
        <a:prstGeom xmlns:a="http://schemas.openxmlformats.org/drawingml/2006/main" prst="rect">
          <a:avLst/>
        </a:prstGeom>
      </cdr:spPr>
    </cdr:pic>
  </cdr:relSizeAnchor>
  <cdr:relSizeAnchor xmlns:cdr="http://schemas.openxmlformats.org/drawingml/2006/chartDrawing">
    <cdr:from>
      <cdr:x>0</cdr:x>
      <cdr:y>0.39574</cdr:y>
    </cdr:from>
    <cdr:to>
      <cdr:x>0.21226</cdr:x>
      <cdr:y>0.64219</cdr:y>
    </cdr:to>
    <cdr:sp macro="" textlink="">
      <cdr:nvSpPr>
        <cdr:cNvPr id="3" name="Text Box 2"/>
        <cdr:cNvSpPr txBox="1"/>
      </cdr:nvSpPr>
      <cdr:spPr>
        <a:xfrm xmlns:a="http://schemas.openxmlformats.org/drawingml/2006/main" rot="16200000">
          <a:off x="-1802422" y="146831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BOBOT</a:t>
          </a:r>
          <a:r>
            <a:rPr lang="en-US" sz="1200" b="1" baseline="0">
              <a:latin typeface="Times New Roman" pitchFamily="18" charset="0"/>
              <a:cs typeface="Times New Roman" pitchFamily="18" charset="0"/>
            </a:rPr>
            <a:t> KERING (gram)</a:t>
          </a:r>
          <a:endParaRPr lang="en-US" sz="1200" b="1">
            <a:latin typeface="Times New Roman" pitchFamily="18" charset="0"/>
            <a:cs typeface="Times New Roman" pitchFamily="18" charset="0"/>
          </a:endParaRPr>
        </a:p>
      </cdr:txBody>
    </cdr:sp>
  </cdr:relSizeAnchor>
  <cdr:relSizeAnchor xmlns:cdr="http://schemas.openxmlformats.org/drawingml/2006/chartDrawing">
    <cdr:from>
      <cdr:x>0.38593</cdr:x>
      <cdr:y>0.74119</cdr:y>
    </cdr:from>
    <cdr:to>
      <cdr:x>0.61906</cdr:x>
      <cdr:y>0.90448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176200" y="2365045"/>
          <a:ext cx="1314574" cy="52103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116</TotalTime>
  <Pages>27</Pages>
  <Words>6192</Words>
  <Characters>35295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2023-03-02T05:51:00Z</dcterms:created>
  <dcterms:modified xsi:type="dcterms:W3CDTF">2023-03-02T07:54:00Z</dcterms:modified>
</cp:coreProperties>
</file>