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pos="2977"/>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PENGARUH PELATIHAN </w:t>
      </w:r>
      <w:r w:rsidDel="00000000" w:rsidR="00000000" w:rsidRPr="00000000">
        <w:rPr>
          <w:rFonts w:ascii="Times New Roman" w:cs="Times New Roman" w:eastAsia="Times New Roman" w:hAnsi="Times New Roman"/>
          <w:b w:val="1"/>
          <w:i w:val="1"/>
          <w:sz w:val="24"/>
          <w:szCs w:val="24"/>
          <w:rtl w:val="0"/>
        </w:rPr>
        <w:t xml:space="preserve">MINDFUL PARENTING</w:t>
      </w:r>
      <w:r w:rsidDel="00000000" w:rsidR="00000000" w:rsidRPr="00000000">
        <w:rPr>
          <w:rFonts w:ascii="Times New Roman" w:cs="Times New Roman" w:eastAsia="Times New Roman" w:hAnsi="Times New Roman"/>
          <w:b w:val="1"/>
          <w:sz w:val="24"/>
          <w:szCs w:val="24"/>
          <w:rtl w:val="0"/>
        </w:rPr>
        <w:t xml:space="preserve"> TERHADAP PENURUNAN TINGKAT STRES PENGASUHAN PADA IBU YANG MEMILIKI ANAK USIA DINI</w:t>
      </w:r>
      <w:r w:rsidDel="00000000" w:rsidR="00000000" w:rsidRPr="00000000">
        <w:rPr>
          <w:rtl w:val="0"/>
        </w:rPr>
      </w:r>
    </w:p>
    <w:p w:rsidR="00000000" w:rsidDel="00000000" w:rsidP="00000000" w:rsidRDefault="00000000" w:rsidRPr="00000000" w14:paraId="00000003">
      <w:pPr>
        <w:tabs>
          <w:tab w:val="left" w:pos="2977"/>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Padma Adhi Sanjaya</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Universitas Mercu Buana Yogyakarta</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padma.adhist@gmail.com</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Abstrak</w:t>
      </w:r>
      <w:r w:rsidDel="00000000" w:rsidR="00000000" w:rsidRPr="00000000">
        <w:rPr>
          <w:rtl w:val="0"/>
        </w:rPr>
      </w:r>
    </w:p>
    <w:p w:rsidR="00000000" w:rsidDel="00000000" w:rsidP="00000000" w:rsidRDefault="00000000" w:rsidRPr="00000000" w14:paraId="0000000B">
      <w:pPr>
        <w:spacing w:after="0" w:line="240" w:lineRule="auto"/>
        <w:ind w:left="567" w:right="5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Penelitian ini menggunakan pendekatan studi kuantitatif dengan desain penelitian one-group pretest-posttest yang bertujuan untuk mengetahui pengaruh pelatihan mindful parenting terhadap stres pada ibu yang memiliki anak usia dini. Hipotetis yang diajukan pada penelitian ini adalah adanya perbedaan stres pengasuhan pada ibu yang memiliki anak usia dini antara sesudah dengan sebelum melakukan pelatihan mindful parenting, yaitu tingkat stres pengasuhan pada ibu menjadi lebih rendah setelah melakukan pelatihan mindful parenting. Subjek dalam penelitian ini adalah ibu yang memiliki anak usia dini sebanyak 6 orang yang telah disesuaikan dengan karakteristik subjek penelitian. Pengumpulan data penelitian dilakukan dengan menggunakan skala parenting stress terdiri dari 29 (29 item valid dengan validitas 0,307 sampai dengan 0,762) yang disusun Jadmiko (2015). Metode analisis yang digunakan adalah analisis Wilcoxon Signed Ranks. Hasil penelitian menunjukkan ada perbedaan yang signifikan antara stres pengasuhan pada ibu yang memiliki anak usia dini setelah dengan sebelum melakukan pelatihan mindful parenting. (Z= -2,201 dan p= 0,028) dimana tingkat stres pengasuhan setelah melakukan pelatihan mindful parenting lebih rendah dibanding sebelumm melakukan pelatihan mindful parenting (Mean Pretest = 79,5 dan Mean Posttest = 58).</w:t>
      </w:r>
    </w:p>
    <w:p w:rsidR="00000000" w:rsidDel="00000000" w:rsidP="00000000" w:rsidRDefault="00000000" w:rsidRPr="00000000" w14:paraId="0000000C">
      <w:pPr>
        <w:spacing w:after="0" w:line="240" w:lineRule="auto"/>
        <w:ind w:left="567" w:right="5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ind w:left="1843" w:right="567" w:hanging="1276"/>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Kata Kunci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Stres Pengasuhan, Pelatihan </w:t>
      </w:r>
      <w:r w:rsidDel="00000000" w:rsidR="00000000" w:rsidRPr="00000000">
        <w:rPr>
          <w:rFonts w:ascii="Times New Roman" w:cs="Times New Roman" w:eastAsia="Times New Roman" w:hAnsi="Times New Roman"/>
          <w:b w:val="1"/>
          <w:i w:val="1"/>
          <w:sz w:val="20"/>
          <w:szCs w:val="20"/>
          <w:rtl w:val="0"/>
        </w:rPr>
        <w:t xml:space="preserve">Mindful Parenting </w:t>
      </w: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tabs>
          <w:tab w:val="left" w:pos="2145"/>
        </w:tabs>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tabs>
          <w:tab w:val="left" w:pos="2145"/>
        </w:tabs>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1">
      <w:pPr>
        <w:tabs>
          <w:tab w:val="left" w:pos="214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INFLUENCE OF MINDFUL PARENTING TRAINING TO REDUCING STRESS LEVEL IN MOTHERS WITH EARLY CHILDREN</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Padma Adhi Sanjaya </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Universitas Mercu Buana Yogyakarta</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padma.adhist@gmail.com</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tl w:val="0"/>
        </w:rPr>
      </w:r>
    </w:p>
    <w:p w:rsidR="00000000" w:rsidDel="00000000" w:rsidP="00000000" w:rsidRDefault="00000000" w:rsidRPr="00000000" w14:paraId="0000001A">
      <w:pPr>
        <w:spacing w:after="0" w:line="240" w:lineRule="auto"/>
        <w:ind w:left="567" w:right="5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This study uses a quantitative study approach with a one-group pretest-posttest research design which aims to determine the effect of mindful parenting training on stress in mothers who have early childhood. The hypothesis proposed in this study is that there is a difference in parenting stress on mothers who have early childhood between after and before doing mindful parenting training, namely the level of parenting stress on mothers is lower after mindful parenting training . The subjects in this study were mothers who had early childhood as many as 6 people who had been adjusted to the characteristics of the research subjects. Research data collection was carried out using a parenting stress scale consisting of 29 (29 valid items with a validity of 0.307 to 0.762) compiled by Jadmiko (2015). The analytical method used is the Wilcoxon Signed Ranks analysis . The results showed that there was a significant difference between parenting stress on mothers who had early childhood after and before doing mindful parenting training . (Z= -2.201 and p= 0.028) where the level of parenting stress after doing mindful parenting training was lower than before doing mindful parenting training ( Mean Pretest = 79.5 and Mean Posttest = 58)</w:t>
      </w:r>
    </w:p>
    <w:p w:rsidR="00000000" w:rsidDel="00000000" w:rsidP="00000000" w:rsidRDefault="00000000" w:rsidRPr="00000000" w14:paraId="0000001B">
      <w:pPr>
        <w:spacing w:after="0" w:line="240" w:lineRule="auto"/>
        <w:ind w:left="1843" w:right="567" w:hanging="1276"/>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line="240" w:lineRule="auto"/>
        <w:ind w:left="1843" w:right="567" w:hanging="1276"/>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Key Words: Parenting Stress, Mindful Parenting Training </w:t>
      </w:r>
    </w:p>
    <w:p w:rsidR="00000000" w:rsidDel="00000000" w:rsidP="00000000" w:rsidRDefault="00000000" w:rsidRPr="00000000" w14:paraId="0000001D">
      <w:pPr>
        <w:spacing w:after="0" w:line="240" w:lineRule="auto"/>
        <w:ind w:left="1843" w:right="567" w:hanging="1276"/>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after="0" w:line="240" w:lineRule="auto"/>
        <w:ind w:left="567" w:right="5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rPr>
        <w:sectPr>
          <w:headerReference r:id="rId9" w:type="even"/>
          <w:footerReference r:id="rId10" w:type="default"/>
          <w:footerReference r:id="rId11" w:type="first"/>
          <w:footerReference r:id="rId12" w:type="even"/>
          <w:pgSz w:h="16839" w:w="11907" w:orient="portrait"/>
          <w:pgMar w:bottom="1440" w:top="1440" w:left="1440" w:right="1440" w:header="720" w:footer="493"/>
          <w:pgNumType w:start="1"/>
        </w:sectPr>
      </w:pPr>
      <w:r w:rsidDel="00000000" w:rsidR="00000000" w:rsidRPr="00000000">
        <w:rPr>
          <w:rtl w:val="0"/>
        </w:rPr>
      </w:r>
    </w:p>
    <w:p w:rsidR="00000000" w:rsidDel="00000000" w:rsidP="00000000" w:rsidRDefault="00000000" w:rsidRPr="00000000" w14:paraId="00000020">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PENDAHULUAN</w:t>
      </w:r>
    </w:p>
    <w:p w:rsidR="00000000" w:rsidDel="00000000" w:rsidP="00000000" w:rsidRDefault="00000000" w:rsidRPr="00000000" w14:paraId="00000021">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Praktik pengasuhan seringkali menjadi sumber stress tersendiri bagi orang tua khususnya ibu yang masih memiliki anak usia dini. </w:t>
      </w:r>
      <w:r w:rsidDel="00000000" w:rsidR="00000000" w:rsidRPr="00000000">
        <w:rPr>
          <w:rFonts w:ascii="Times New Roman" w:cs="Times New Roman" w:eastAsia="Times New Roman" w:hAnsi="Times New Roman"/>
          <w:sz w:val="24"/>
          <w:szCs w:val="24"/>
          <w:rtl w:val="0"/>
        </w:rPr>
        <w:t xml:space="preserve">Apalagi peran ibu sangat diperlukan selama proses perkembangan anak, karena ibu adalah orang yang lebih banyak menyertai anak-anaknya sejak seorang anak lahir hingga dewasa, sehingga ibu merupakan orang yang paling banyak memiliki peran dalam mendidik dan mengasuh dibandingkan dengan peran ayah (Gade, 2012).</w:t>
      </w:r>
      <w:r w:rsidDel="00000000" w:rsidR="00000000" w:rsidRPr="00000000">
        <w:rPr>
          <w:rtl w:val="0"/>
        </w:rPr>
      </w:r>
    </w:p>
    <w:p w:rsidR="00000000" w:rsidDel="00000000" w:rsidP="00000000" w:rsidRDefault="00000000" w:rsidRPr="00000000" w14:paraId="00000022">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Adanya ketimpangan antara harapan orang tua serta perilaku anak yang dianggap tidak sesuai dengan kehendak orang tua sering membuat orang tua mengalami perasaan cemas dan tegang secara berlebihan khususnya terkait dengan peran orang tua serta interaksi orang tua dengan anak (Nugrahani, 2015) . Rasa cemas yang dialami oleh orang tua disebut sebagai </w:t>
      </w:r>
      <w:r w:rsidDel="00000000" w:rsidR="00000000" w:rsidRPr="00000000">
        <w:rPr>
          <w:rFonts w:ascii="Times New Roman" w:cs="Times New Roman" w:eastAsia="Times New Roman" w:hAnsi="Times New Roman"/>
          <w:i w:val="1"/>
          <w:sz w:val="24"/>
          <w:szCs w:val="24"/>
          <w:rtl w:val="0"/>
        </w:rPr>
        <w:t xml:space="preserve">parenting stress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Parenting stress</w:t>
      </w:r>
      <w:r w:rsidDel="00000000" w:rsidR="00000000" w:rsidRPr="00000000">
        <w:rPr>
          <w:rFonts w:ascii="Times New Roman" w:cs="Times New Roman" w:eastAsia="Times New Roman" w:hAnsi="Times New Roman"/>
          <w:sz w:val="24"/>
          <w:szCs w:val="24"/>
          <w:rtl w:val="0"/>
        </w:rPr>
        <w:t xml:space="preserve"> atau stres pengasuhan muncul ketika orang tua mengalami hambatan dalam memenuhi tuntutan peran sebagai orang tua (Nugrahani, 2015).</w:t>
      </w:r>
      <w:r w:rsidDel="00000000" w:rsidR="00000000" w:rsidRPr="00000000">
        <w:rPr>
          <w:rtl w:val="0"/>
        </w:rPr>
      </w:r>
    </w:p>
    <w:p w:rsidR="00000000" w:rsidDel="00000000" w:rsidP="00000000" w:rsidRDefault="00000000" w:rsidRPr="00000000" w14:paraId="00000023">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Parenting stress</w:t>
      </w:r>
      <w:r w:rsidDel="00000000" w:rsidR="00000000" w:rsidRPr="00000000">
        <w:rPr>
          <w:rFonts w:ascii="Times New Roman" w:cs="Times New Roman" w:eastAsia="Times New Roman" w:hAnsi="Times New Roman"/>
          <w:sz w:val="24"/>
          <w:szCs w:val="24"/>
          <w:rtl w:val="0"/>
        </w:rPr>
        <w:t xml:space="preserve"> atau stres pengasuhan didefinisikan sebagai keadaan stres yang dapat mendorong ke arah ketidakberfungsian peran orang tua dalam mengasuh anak, kurang mampunya orang tua dalam menghadapi konflik dengan anak-anak mereka (Abidin; dalam Ahern, 2004)</w:t>
      </w:r>
      <w:r w:rsidDel="00000000" w:rsidR="00000000" w:rsidRPr="00000000">
        <w:rPr>
          <w:rFonts w:ascii="Times New Roman" w:cs="Times New Roman" w:eastAsia="Times New Roman" w:hAnsi="Times New Roman"/>
          <w:rtl w:val="0"/>
        </w:rPr>
        <w:t xml:space="preserve">. Gejala‐gejala stres pengasuhan yang biasa muncul menurut Abidin (1995) membaginya menjadi tiga yaitu </w:t>
      </w:r>
      <w:r w:rsidDel="00000000" w:rsidR="00000000" w:rsidRPr="00000000">
        <w:rPr>
          <w:rFonts w:ascii="Times New Roman" w:cs="Times New Roman" w:eastAsia="Times New Roman" w:hAnsi="Times New Roman"/>
          <w:i w:val="1"/>
          <w:rtl w:val="0"/>
        </w:rPr>
        <w:t xml:space="preserve">The Parent Distres</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i w:val="1"/>
          <w:rtl w:val="0"/>
        </w:rPr>
        <w:t xml:space="preserve">Parent-Child Dysfunctional Interaction</w:t>
      </w:r>
      <w:r w:rsidDel="00000000" w:rsidR="00000000" w:rsidRPr="00000000">
        <w:rPr>
          <w:rFonts w:ascii="Times New Roman" w:cs="Times New Roman" w:eastAsia="Times New Roman" w:hAnsi="Times New Roman"/>
          <w:rtl w:val="0"/>
        </w:rPr>
        <w:t xml:space="preserve">, dan </w:t>
      </w:r>
      <w:r w:rsidDel="00000000" w:rsidR="00000000" w:rsidRPr="00000000">
        <w:rPr>
          <w:rFonts w:ascii="Times New Roman" w:cs="Times New Roman" w:eastAsia="Times New Roman" w:hAnsi="Times New Roman"/>
          <w:i w:val="1"/>
          <w:rtl w:val="0"/>
        </w:rPr>
        <w:t xml:space="preserve">The Difficult Child</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sz w:val="24"/>
          <w:szCs w:val="24"/>
          <w:rtl w:val="0"/>
        </w:rPr>
        <w:t xml:space="preserve">Stres pengasuhan dalam hal ini menunjukkan pengalaman stres orang tua dalam pengasuhan anak serta perasaan personal yang timbul setelah kehadiran anak. Indikatornya meliputi; (a) </w:t>
      </w:r>
      <w:r w:rsidDel="00000000" w:rsidR="00000000" w:rsidRPr="00000000">
        <w:rPr>
          <w:rFonts w:ascii="Times New Roman" w:cs="Times New Roman" w:eastAsia="Times New Roman" w:hAnsi="Times New Roman"/>
          <w:i w:val="1"/>
          <w:sz w:val="24"/>
          <w:szCs w:val="24"/>
          <w:rtl w:val="0"/>
        </w:rPr>
        <w:t xml:space="preserve">Feelings of competence</w:t>
      </w:r>
      <w:r w:rsidDel="00000000" w:rsidR="00000000" w:rsidRPr="00000000">
        <w:rPr>
          <w:rFonts w:ascii="Times New Roman" w:cs="Times New Roman" w:eastAsia="Times New Roman" w:hAnsi="Times New Roman"/>
          <w:sz w:val="24"/>
          <w:szCs w:val="24"/>
          <w:rtl w:val="0"/>
        </w:rPr>
        <w:t xml:space="preserve">, yaitu kurangnya kemampuan dan pengetahuan orang tua dalam merawat anak; (b) </w:t>
      </w:r>
      <w:r w:rsidDel="00000000" w:rsidR="00000000" w:rsidRPr="00000000">
        <w:rPr>
          <w:rFonts w:ascii="Times New Roman" w:cs="Times New Roman" w:eastAsia="Times New Roman" w:hAnsi="Times New Roman"/>
          <w:i w:val="1"/>
          <w:color w:val="000000"/>
          <w:sz w:val="24"/>
          <w:szCs w:val="24"/>
          <w:rtl w:val="0"/>
        </w:rPr>
        <w:t xml:space="preserve">Social isolation</w:t>
      </w:r>
      <w:r w:rsidDel="00000000" w:rsidR="00000000" w:rsidRPr="00000000">
        <w:rPr>
          <w:rFonts w:ascii="Times New Roman" w:cs="Times New Roman" w:eastAsia="Times New Roman" w:hAnsi="Times New Roman"/>
          <w:sz w:val="24"/>
          <w:szCs w:val="24"/>
          <w:rtl w:val="0"/>
        </w:rPr>
        <w:t xml:space="preserve">, yaitu orang tua merasa terisolasi secara sosial serta tidak adanya dukungan emosional dari teman, sehingga meningkatkan kemungkinan tidak berfungsinya pengasuhan; (c) </w:t>
      </w:r>
      <w:r w:rsidDel="00000000" w:rsidR="00000000" w:rsidRPr="00000000">
        <w:rPr>
          <w:rFonts w:ascii="Times New Roman" w:cs="Times New Roman" w:eastAsia="Times New Roman" w:hAnsi="Times New Roman"/>
          <w:i w:val="1"/>
          <w:sz w:val="24"/>
          <w:szCs w:val="24"/>
          <w:rtl w:val="0"/>
        </w:rPr>
        <w:t xml:space="preserve">Restriction imposed by parent role</w:t>
      </w:r>
      <w:r w:rsidDel="00000000" w:rsidR="00000000" w:rsidRPr="00000000">
        <w:rPr>
          <w:rFonts w:ascii="Times New Roman" w:cs="Times New Roman" w:eastAsia="Times New Roman" w:hAnsi="Times New Roman"/>
          <w:sz w:val="24"/>
          <w:szCs w:val="24"/>
          <w:rtl w:val="0"/>
        </w:rPr>
        <w:t xml:space="preserve">, yaitu adanya pembatasan pada kebebasan pribadi, orang tua melihat dirinya sebagai hal yang dikendalikan dan yang dikuasai oleh kebutuhan dan permintaan anaknya; (d) </w:t>
      </w:r>
      <w:r w:rsidDel="00000000" w:rsidR="00000000" w:rsidRPr="00000000">
        <w:rPr>
          <w:rFonts w:ascii="Times New Roman" w:cs="Times New Roman" w:eastAsia="Times New Roman" w:hAnsi="Times New Roman"/>
          <w:i w:val="1"/>
          <w:sz w:val="24"/>
          <w:szCs w:val="24"/>
          <w:rtl w:val="0"/>
        </w:rPr>
        <w:t xml:space="preserve">Relationships with spouse</w:t>
      </w:r>
      <w:r w:rsidDel="00000000" w:rsidR="00000000" w:rsidRPr="00000000">
        <w:rPr>
          <w:rFonts w:ascii="Times New Roman" w:cs="Times New Roman" w:eastAsia="Times New Roman" w:hAnsi="Times New Roman"/>
          <w:sz w:val="24"/>
          <w:szCs w:val="24"/>
          <w:rtl w:val="0"/>
        </w:rPr>
        <w:t xml:space="preserve">, yaitu adanya konflik antar hubungan orang tua yang mungkin menjadi sumber stres utama. Konflik utamanya mungkin melibatkan ketidakhadiran dukungan emosi dan material dari pasangan serta konflik mengenai pendekatan dan strategi manajemen anak; (e) </w:t>
      </w:r>
      <w:r w:rsidDel="00000000" w:rsidR="00000000" w:rsidRPr="00000000">
        <w:rPr>
          <w:rFonts w:ascii="Times New Roman" w:cs="Times New Roman" w:eastAsia="Times New Roman" w:hAnsi="Times New Roman"/>
          <w:i w:val="1"/>
          <w:sz w:val="24"/>
          <w:szCs w:val="24"/>
          <w:rtl w:val="0"/>
        </w:rPr>
        <w:t xml:space="preserve">Health of parent</w:t>
      </w:r>
      <w:r w:rsidDel="00000000" w:rsidR="00000000" w:rsidRPr="00000000">
        <w:rPr>
          <w:rFonts w:ascii="Times New Roman" w:cs="Times New Roman" w:eastAsia="Times New Roman" w:hAnsi="Times New Roman"/>
          <w:sz w:val="24"/>
          <w:szCs w:val="24"/>
          <w:rtl w:val="0"/>
        </w:rPr>
        <w:t xml:space="preserve">, yaitu sampai taraf tertentu, efektivitas proses pengasuhan orang tua terhadap anak dapat mempengaruhi kondisi kesehatan orang tua; (f) </w:t>
      </w:r>
      <w:r w:rsidDel="00000000" w:rsidR="00000000" w:rsidRPr="00000000">
        <w:rPr>
          <w:rFonts w:ascii="Times New Roman" w:cs="Times New Roman" w:eastAsia="Times New Roman" w:hAnsi="Times New Roman"/>
          <w:i w:val="1"/>
          <w:sz w:val="24"/>
          <w:szCs w:val="24"/>
          <w:rtl w:val="0"/>
        </w:rPr>
        <w:t xml:space="preserve">Parent depression</w:t>
      </w:r>
      <w:r w:rsidDel="00000000" w:rsidR="00000000" w:rsidRPr="00000000">
        <w:rPr>
          <w:rFonts w:ascii="Times New Roman" w:cs="Times New Roman" w:eastAsia="Times New Roman" w:hAnsi="Times New Roman"/>
          <w:sz w:val="24"/>
          <w:szCs w:val="24"/>
          <w:rtl w:val="0"/>
        </w:rPr>
        <w:t xml:space="preserve">, yaitu orang tua mengalami beberapa gejala depresi ringan hingga menengah dan rasa bersalah (kecewa), yang mana pada suatu waktu dapat melemahkan kemampuannya untuk memenuhi tanggung jawabnya terhadap  pengasuhan. </w:t>
      </w: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sz w:val="24"/>
          <w:szCs w:val="24"/>
          <w:rtl w:val="0"/>
        </w:rPr>
        <w:t xml:space="preserve">Stres pengasuhan yang digambarkan dengan adanya interaksi antara orang tua dan anak yang tidak berfungsi dengan baik. Indikatornya meliputi; (a) </w:t>
      </w:r>
      <w:r w:rsidDel="00000000" w:rsidR="00000000" w:rsidRPr="00000000">
        <w:rPr>
          <w:rFonts w:ascii="Times New Roman" w:cs="Times New Roman" w:eastAsia="Times New Roman" w:hAnsi="Times New Roman"/>
          <w:i w:val="1"/>
          <w:sz w:val="24"/>
          <w:szCs w:val="24"/>
          <w:rtl w:val="0"/>
        </w:rPr>
        <w:t xml:space="preserve">Child reinforced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parent</w:t>
      </w:r>
      <w:r w:rsidDel="00000000" w:rsidR="00000000" w:rsidRPr="00000000">
        <w:rPr>
          <w:rFonts w:ascii="Times New Roman" w:cs="Times New Roman" w:eastAsia="Times New Roman" w:hAnsi="Times New Roman"/>
          <w:sz w:val="24"/>
          <w:szCs w:val="24"/>
          <w:rtl w:val="0"/>
        </w:rPr>
        <w:t xml:space="preserve">, yaitu orang tua merasa tidak ada penguatan yang positif dari anaknya. Interaksi antara orang tua dengan anak tidak menghasilkan perasaan yang nyaman terhadap anaknya; (</w:t>
      </w:r>
      <w:r w:rsidDel="00000000" w:rsidR="00000000" w:rsidRPr="00000000">
        <w:rPr>
          <w:rFonts w:ascii="Times New Roman" w:cs="Times New Roman" w:eastAsia="Times New Roman" w:hAnsi="Times New Roman"/>
          <w:i w:val="1"/>
          <w:sz w:val="24"/>
          <w:szCs w:val="24"/>
          <w:rtl w:val="0"/>
        </w:rPr>
        <w:t xml:space="preserve">b) Acceptability of child to parent</w:t>
      </w:r>
      <w:r w:rsidDel="00000000" w:rsidR="00000000" w:rsidRPr="00000000">
        <w:rPr>
          <w:rFonts w:ascii="Times New Roman" w:cs="Times New Roman" w:eastAsia="Times New Roman" w:hAnsi="Times New Roman"/>
          <w:sz w:val="24"/>
          <w:szCs w:val="24"/>
          <w:rtl w:val="0"/>
        </w:rPr>
        <w:t xml:space="preserve">, yaitu adanya karakteristik anak yang tidak sesuai dengan apa yang diharapkan orang tua sehingga lebih besar dapat menyebabkan penolakan orang tua; (c) </w:t>
      </w:r>
      <w:r w:rsidDel="00000000" w:rsidR="00000000" w:rsidRPr="00000000">
        <w:rPr>
          <w:rFonts w:ascii="Times New Roman" w:cs="Times New Roman" w:eastAsia="Times New Roman" w:hAnsi="Times New Roman"/>
          <w:i w:val="1"/>
          <w:sz w:val="24"/>
          <w:szCs w:val="24"/>
          <w:rtl w:val="0"/>
        </w:rPr>
        <w:t xml:space="preserve">Attachment,</w:t>
      </w:r>
      <w:r w:rsidDel="00000000" w:rsidR="00000000" w:rsidRPr="00000000">
        <w:rPr>
          <w:rFonts w:ascii="Times New Roman" w:cs="Times New Roman" w:eastAsia="Times New Roman" w:hAnsi="Times New Roman"/>
          <w:sz w:val="24"/>
          <w:szCs w:val="24"/>
          <w:rtl w:val="0"/>
        </w:rPr>
        <w:t xml:space="preserve"> yaitu orang tua tidak memiliki kedekatan emosional dengan anaknya sehingga mempengaruhi perasaan orang tua </w:t>
      </w:r>
      <w:r w:rsidDel="00000000" w:rsidR="00000000" w:rsidRPr="00000000">
        <w:rPr>
          <w:rFonts w:ascii="Times New Roman" w:cs="Times New Roman" w:eastAsia="Times New Roman" w:hAnsi="Times New Roman"/>
          <w:rtl w:val="0"/>
        </w:rPr>
        <w:t xml:space="preserve">dan (c)  </w:t>
      </w:r>
      <w:r w:rsidDel="00000000" w:rsidR="00000000" w:rsidRPr="00000000">
        <w:rPr>
          <w:rFonts w:ascii="Times New Roman" w:cs="Times New Roman" w:eastAsia="Times New Roman" w:hAnsi="Times New Roman"/>
          <w:sz w:val="24"/>
          <w:szCs w:val="24"/>
          <w:rtl w:val="0"/>
        </w:rPr>
        <w:t xml:space="preserve">Stres pengasuhan di sini digambarkan dengan perilaku anak yang terkadang dapat mempersulit proses pengasuhan. Indikatornya meliputi; (a) </w:t>
      </w:r>
      <w:r w:rsidDel="00000000" w:rsidR="00000000" w:rsidRPr="00000000">
        <w:rPr>
          <w:rFonts w:ascii="Times New Roman" w:cs="Times New Roman" w:eastAsia="Times New Roman" w:hAnsi="Times New Roman"/>
          <w:i w:val="1"/>
          <w:sz w:val="24"/>
          <w:szCs w:val="24"/>
          <w:rtl w:val="0"/>
        </w:rPr>
        <w:t xml:space="preserve">Child adaptability</w:t>
      </w:r>
      <w:r w:rsidDel="00000000" w:rsidR="00000000" w:rsidRPr="00000000">
        <w:rPr>
          <w:rFonts w:ascii="Times New Roman" w:cs="Times New Roman" w:eastAsia="Times New Roman" w:hAnsi="Times New Roman"/>
          <w:sz w:val="24"/>
          <w:szCs w:val="24"/>
          <w:rtl w:val="0"/>
        </w:rPr>
        <w:t xml:space="preserve">, yaitu ketidakmampuan anak untuk menyesuaikan diri dengan perubahan fisik maupun lingkungan serta keterlambatan dalam belajar; (b) </w:t>
      </w:r>
      <w:r w:rsidDel="00000000" w:rsidR="00000000" w:rsidRPr="00000000">
        <w:rPr>
          <w:rFonts w:ascii="Times New Roman" w:cs="Times New Roman" w:eastAsia="Times New Roman" w:hAnsi="Times New Roman"/>
          <w:i w:val="1"/>
          <w:sz w:val="24"/>
          <w:szCs w:val="24"/>
          <w:rtl w:val="0"/>
        </w:rPr>
        <w:t xml:space="preserve">Child demands</w:t>
      </w:r>
      <w:r w:rsidDel="00000000" w:rsidR="00000000" w:rsidRPr="00000000">
        <w:rPr>
          <w:rFonts w:ascii="Times New Roman" w:cs="Times New Roman" w:eastAsia="Times New Roman" w:hAnsi="Times New Roman"/>
          <w:sz w:val="24"/>
          <w:szCs w:val="24"/>
          <w:rtl w:val="0"/>
        </w:rPr>
        <w:t xml:space="preserve">, yaitu anak lebih banyak permintaan terhadap orang tua berupa perhatian dan bantuan. Umumnya anak-anak sulit melakukan segala sesuatu secara mandiri dan mengalami hambatan dalam perkembangannya; (c) </w:t>
      </w:r>
      <w:r w:rsidDel="00000000" w:rsidR="00000000" w:rsidRPr="00000000">
        <w:rPr>
          <w:rFonts w:ascii="Times New Roman" w:cs="Times New Roman" w:eastAsia="Times New Roman" w:hAnsi="Times New Roman"/>
          <w:i w:val="1"/>
          <w:sz w:val="24"/>
          <w:szCs w:val="24"/>
          <w:rtl w:val="0"/>
        </w:rPr>
        <w:t xml:space="preserve">Child mood</w:t>
      </w:r>
      <w:r w:rsidDel="00000000" w:rsidR="00000000" w:rsidRPr="00000000">
        <w:rPr>
          <w:rFonts w:ascii="Times New Roman" w:cs="Times New Roman" w:eastAsia="Times New Roman" w:hAnsi="Times New Roman"/>
          <w:sz w:val="24"/>
          <w:szCs w:val="24"/>
          <w:rtl w:val="0"/>
        </w:rPr>
        <w:t xml:space="preserve">, yaitu orang tua merasa anaknya kehilangan perasaan akan hal-hal positif yang biasanya merupakan ciri khas anak yang bisa dilihat dari ekspresinya sehari-hari; (d) </w:t>
      </w:r>
      <w:r w:rsidDel="00000000" w:rsidR="00000000" w:rsidRPr="00000000">
        <w:rPr>
          <w:rFonts w:ascii="Times New Roman" w:cs="Times New Roman" w:eastAsia="Times New Roman" w:hAnsi="Times New Roman"/>
          <w:i w:val="1"/>
          <w:sz w:val="24"/>
          <w:szCs w:val="24"/>
          <w:rtl w:val="0"/>
        </w:rPr>
        <w:t xml:space="preserve">Districtability</w:t>
      </w:r>
      <w:r w:rsidDel="00000000" w:rsidR="00000000" w:rsidRPr="00000000">
        <w:rPr>
          <w:rFonts w:ascii="Times New Roman" w:cs="Times New Roman" w:eastAsia="Times New Roman" w:hAnsi="Times New Roman"/>
          <w:sz w:val="24"/>
          <w:szCs w:val="24"/>
          <w:rtl w:val="0"/>
        </w:rPr>
        <w:t xml:space="preserve">, yaitu orang tua merasa anaknya menunjukkan perilaku yang terlalu aktif dan sulit mengikuti perintah. Anak menunjukkan karakteristik perilaku yang membuat anak sulit untuk diatur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Menurut Lestari (2013) mengemukakan faktor yang melatarbelakangi munculnya stres pengasuhan dikelompokkan kedalam tiga tingkatan. Yang pertama faktor yang bersumber dari diri orang tua maupun anak, misalnya: kesehatan fisik orang tua yang kurang baik menjadi faktor timbulnya stres pengasuhan seperti kondisi sakit, kelelahan, kesehatan mental maupun kondisi emosi orang tua yang kurang baik. Kondisi kesehatan fisik anak yang kurang baik, ada masalah perilaku anak seperti perilaku susah diatur, suka membangkang, serta menimbulkan kekacauan bahkan kerusakan. Kedua, tingkatan keluarga meliputi masalah keuangan, dan struktur dalam keluarga dapat mendorong timbulnya stres pengasuhan, antara lain: Pendapatan keluarga rendah, jumlah anggota terlalu banyak, tidak terlibatnya pasangan dalam mengasuh anak, adanya konflik pribadi dengan pasangan maupun anggota keluarga lain.Yang ketiga, Faktor timbulnya stres pengasuhan dapat berasal dari lingkungan sekitar, misalnya beban kerja yang berat serta tekanan pekerjaan kantor yang dihadapi orang tua, kurangnya dukungan sosial dari kerabat terdekat, serta permasalahan yang terjadi dalam kehidupan lainnya. Kondisi tersebut akan memberikan dampak negatif pada kualitas pengasuhan. Namun, apabila tidak segera teratasi atau dikelola dengan baik, kondisi stres ini dapat berlangsung dalam jangka panjang juga. Pada kondisi ini orang tua dan anak sama-sama merasakan stres pengasuhan, dan dampaknya kepada orang tua dan anak sangat tergantung bagaimana stres tersebut dikelola.</w:t>
      </w:r>
    </w:p>
    <w:p w:rsidR="00000000" w:rsidDel="00000000" w:rsidP="00000000" w:rsidRDefault="00000000" w:rsidRPr="00000000" w14:paraId="00000025">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Menurut Abidi (Ahern, 2004) perlu segera diatasi atau dikelola dengan baik, jika tidak kondisi stres ini dapat berlangsung dalam jangka waktu panjang. Salah satau upaya untuk menurunkan stres yaitu pelatihan </w:t>
      </w:r>
      <w:r w:rsidDel="00000000" w:rsidR="00000000" w:rsidRPr="00000000">
        <w:rPr>
          <w:rFonts w:ascii="Times New Roman" w:cs="Times New Roman" w:eastAsia="Times New Roman" w:hAnsi="Times New Roman"/>
          <w:i w:val="1"/>
          <w:rtl w:val="0"/>
        </w:rPr>
        <w:t xml:space="preserve">mindful parenting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Program </w:t>
      </w:r>
      <w:r w:rsidDel="00000000" w:rsidR="00000000" w:rsidRPr="00000000">
        <w:rPr>
          <w:rFonts w:ascii="Times New Roman" w:cs="Times New Roman" w:eastAsia="Times New Roman" w:hAnsi="Times New Roman"/>
          <w:i w:val="1"/>
          <w:sz w:val="24"/>
          <w:szCs w:val="24"/>
          <w:rtl w:val="0"/>
        </w:rPr>
        <w:t xml:space="preserve">Mindful Parenting</w:t>
      </w:r>
      <w:r w:rsidDel="00000000" w:rsidR="00000000" w:rsidRPr="00000000">
        <w:rPr>
          <w:rFonts w:ascii="Times New Roman" w:cs="Times New Roman" w:eastAsia="Times New Roman" w:hAnsi="Times New Roman"/>
          <w:sz w:val="24"/>
          <w:szCs w:val="24"/>
          <w:rtl w:val="0"/>
        </w:rPr>
        <w:t xml:space="preserve"> mengajarkan berbagai teknik </w:t>
      </w:r>
      <w:r w:rsidDel="00000000" w:rsidR="00000000" w:rsidRPr="00000000">
        <w:rPr>
          <w:rFonts w:ascii="Times New Roman" w:cs="Times New Roman" w:eastAsia="Times New Roman" w:hAnsi="Times New Roman"/>
          <w:i w:val="1"/>
          <w:sz w:val="24"/>
          <w:szCs w:val="24"/>
          <w:rtl w:val="0"/>
        </w:rPr>
        <w:t xml:space="preserve">mindfulness</w:t>
      </w:r>
      <w:r w:rsidDel="00000000" w:rsidR="00000000" w:rsidRPr="00000000">
        <w:rPr>
          <w:rFonts w:ascii="Times New Roman" w:cs="Times New Roman" w:eastAsia="Times New Roman" w:hAnsi="Times New Roman"/>
          <w:sz w:val="24"/>
          <w:szCs w:val="24"/>
          <w:rtl w:val="0"/>
        </w:rPr>
        <w:t xml:space="preserve"> yang dapat dipraktikkan orang tua sebelum merespons perilaku anak, yang menurunkan reaktivitas orang tua (Bögels, 2010; Bögels &amp; Restifo, 2014) dan menunjukkan perilaku pengasuhan yang lebih tenang dan konsisten (Duncan, Coatsworth, &amp; Greenberg, 2009). Melalui </w:t>
      </w:r>
      <w:r w:rsidDel="00000000" w:rsidR="00000000" w:rsidRPr="00000000">
        <w:rPr>
          <w:rFonts w:ascii="Times New Roman" w:cs="Times New Roman" w:eastAsia="Times New Roman" w:hAnsi="Times New Roman"/>
          <w:i w:val="1"/>
          <w:sz w:val="24"/>
          <w:szCs w:val="24"/>
          <w:rtl w:val="0"/>
        </w:rPr>
        <w:t xml:space="preserve">mindful parenting, </w:t>
      </w:r>
      <w:r w:rsidDel="00000000" w:rsidR="00000000" w:rsidRPr="00000000">
        <w:rPr>
          <w:rFonts w:ascii="Times New Roman" w:cs="Times New Roman" w:eastAsia="Times New Roman" w:hAnsi="Times New Roman"/>
          <w:sz w:val="24"/>
          <w:szCs w:val="24"/>
          <w:rtl w:val="0"/>
        </w:rPr>
        <w:t xml:space="preserve">orang tua belajar menerapkan keterampilan </w:t>
      </w:r>
      <w:r w:rsidDel="00000000" w:rsidR="00000000" w:rsidRPr="00000000">
        <w:rPr>
          <w:rFonts w:ascii="Times New Roman" w:cs="Times New Roman" w:eastAsia="Times New Roman" w:hAnsi="Times New Roman"/>
          <w:i w:val="1"/>
          <w:sz w:val="24"/>
          <w:szCs w:val="24"/>
          <w:rtl w:val="0"/>
        </w:rPr>
        <w:t xml:space="preserve">mindfulness</w:t>
      </w:r>
      <w:r w:rsidDel="00000000" w:rsidR="00000000" w:rsidRPr="00000000">
        <w:rPr>
          <w:rFonts w:ascii="Times New Roman" w:cs="Times New Roman" w:eastAsia="Times New Roman" w:hAnsi="Times New Roman"/>
          <w:sz w:val="24"/>
          <w:szCs w:val="24"/>
          <w:rtl w:val="0"/>
        </w:rPr>
        <w:t xml:space="preserve"> pada dirinya sendiri dan menerapkannya dalam pengalaman pengasuhan dengan anak (Bögels &amp; Restifo, 2014). </w:t>
      </w:r>
      <w:r w:rsidDel="00000000" w:rsidR="00000000" w:rsidRPr="00000000">
        <w:rPr>
          <w:rFonts w:ascii="Times New Roman" w:cs="Times New Roman" w:eastAsia="Times New Roman" w:hAnsi="Times New Roman"/>
          <w:i w:val="1"/>
          <w:sz w:val="24"/>
          <w:szCs w:val="24"/>
          <w:rtl w:val="0"/>
        </w:rPr>
        <w:t xml:space="preserve">Mindful parenting</w:t>
      </w:r>
      <w:r w:rsidDel="00000000" w:rsidR="00000000" w:rsidRPr="00000000">
        <w:rPr>
          <w:rFonts w:ascii="Times New Roman" w:cs="Times New Roman" w:eastAsia="Times New Roman" w:hAnsi="Times New Roman"/>
          <w:sz w:val="24"/>
          <w:szCs w:val="24"/>
          <w:rtl w:val="0"/>
        </w:rPr>
        <w:t xml:space="preserve"> menjadi potensi sumber daya psikologis yang dapat digunakan orang tua dalam menghadapi stres dan menunjukkan proses koping yang lebih adaptif (Duncan, 2009). Orang tua yang </w:t>
      </w:r>
      <w:r w:rsidDel="00000000" w:rsidR="00000000" w:rsidRPr="00000000">
        <w:rPr>
          <w:rFonts w:ascii="Times New Roman" w:cs="Times New Roman" w:eastAsia="Times New Roman" w:hAnsi="Times New Roman"/>
          <w:i w:val="1"/>
          <w:sz w:val="24"/>
          <w:szCs w:val="24"/>
          <w:rtl w:val="0"/>
        </w:rPr>
        <w:t xml:space="preserve">mindful </w:t>
      </w:r>
      <w:r w:rsidDel="00000000" w:rsidR="00000000" w:rsidRPr="00000000">
        <w:rPr>
          <w:rFonts w:ascii="Times New Roman" w:cs="Times New Roman" w:eastAsia="Times New Roman" w:hAnsi="Times New Roman"/>
          <w:sz w:val="24"/>
          <w:szCs w:val="24"/>
          <w:rtl w:val="0"/>
        </w:rPr>
        <w:t xml:space="preserve">dapat melihat perilaku anak tanpa </w:t>
      </w:r>
      <w:r w:rsidDel="00000000" w:rsidR="00000000" w:rsidRPr="00000000">
        <w:rPr>
          <w:rFonts w:ascii="Times New Roman" w:cs="Times New Roman" w:eastAsia="Times New Roman" w:hAnsi="Times New Roman"/>
          <w:i w:val="1"/>
          <w:sz w:val="24"/>
          <w:szCs w:val="24"/>
          <w:rtl w:val="0"/>
        </w:rPr>
        <w:t xml:space="preserve">judgment</w:t>
      </w:r>
      <w:r w:rsidDel="00000000" w:rsidR="00000000" w:rsidRPr="00000000">
        <w:rPr>
          <w:rFonts w:ascii="Times New Roman" w:cs="Times New Roman" w:eastAsia="Times New Roman" w:hAnsi="Times New Roman"/>
          <w:sz w:val="24"/>
          <w:szCs w:val="24"/>
          <w:rtl w:val="0"/>
        </w:rPr>
        <w:t xml:space="preserve">, mengambil jarak dengan emosi negatif yang mengurangi reaksi emosional maladaptif, dan mampu tetap tenang dalam merespon situasi pengasuhan (Kabat-zinn &amp; Kabat-zinn, 1997). Orang tua dapat lebih menyadari pengalamannya mengasuh anak, memutus siklus afek negatif dalam bias pengasuhan, menumbuhkan afek positif dalam interaksi orang tua-anak (Duncan, 2009).</w:t>
      </w:r>
      <w:r w:rsidDel="00000000" w:rsidR="00000000" w:rsidRPr="00000000">
        <w:rPr>
          <w:rtl w:val="0"/>
        </w:rPr>
      </w:r>
    </w:p>
    <w:p w:rsidR="00000000" w:rsidDel="00000000" w:rsidP="00000000" w:rsidRDefault="00000000" w:rsidRPr="00000000" w14:paraId="00000026">
      <w:pPr>
        <w:spacing w:after="120" w:lineRule="auto"/>
        <w:ind w:firstLine="709"/>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Hipotesis dalam penelitian ini adalah terdapat perbedaan tingkat stres pada ibu yang memiliki anak usia dini sebelum pelatihan </w:t>
      </w:r>
      <w:r w:rsidDel="00000000" w:rsidR="00000000" w:rsidRPr="00000000">
        <w:rPr>
          <w:rFonts w:ascii="Times New Roman" w:cs="Times New Roman" w:eastAsia="Times New Roman" w:hAnsi="Times New Roman"/>
          <w:i w:val="1"/>
          <w:rtl w:val="0"/>
        </w:rPr>
        <w:t xml:space="preserve">mindful parenting</w:t>
      </w:r>
      <w:r w:rsidDel="00000000" w:rsidR="00000000" w:rsidRPr="00000000">
        <w:rPr>
          <w:rFonts w:ascii="Times New Roman" w:cs="Times New Roman" w:eastAsia="Times New Roman" w:hAnsi="Times New Roman"/>
          <w:rtl w:val="0"/>
        </w:rPr>
        <w:t xml:space="preserve"> dan sesudah diberikan pelatihan </w:t>
      </w:r>
      <w:r w:rsidDel="00000000" w:rsidR="00000000" w:rsidRPr="00000000">
        <w:rPr>
          <w:rFonts w:ascii="Times New Roman" w:cs="Times New Roman" w:eastAsia="Times New Roman" w:hAnsi="Times New Roman"/>
          <w:i w:val="1"/>
          <w:rtl w:val="0"/>
        </w:rPr>
        <w:t xml:space="preserve">mindful parenting</w:t>
      </w:r>
      <w:r w:rsidDel="00000000" w:rsidR="00000000" w:rsidRPr="00000000">
        <w:rPr>
          <w:rFonts w:ascii="Times New Roman" w:cs="Times New Roman" w:eastAsia="Times New Roman" w:hAnsi="Times New Roman"/>
          <w:rtl w:val="0"/>
        </w:rPr>
        <w:t xml:space="preserve">. Tingkat stres pengasuhan setelah diberikan pelatihan </w:t>
      </w:r>
      <w:r w:rsidDel="00000000" w:rsidR="00000000" w:rsidRPr="00000000">
        <w:rPr>
          <w:rFonts w:ascii="Times New Roman" w:cs="Times New Roman" w:eastAsia="Times New Roman" w:hAnsi="Times New Roman"/>
          <w:i w:val="1"/>
          <w:rtl w:val="0"/>
        </w:rPr>
        <w:t xml:space="preserve">mindful parenting</w:t>
      </w:r>
      <w:r w:rsidDel="00000000" w:rsidR="00000000" w:rsidRPr="00000000">
        <w:rPr>
          <w:rFonts w:ascii="Times New Roman" w:cs="Times New Roman" w:eastAsia="Times New Roman" w:hAnsi="Times New Roman"/>
          <w:rtl w:val="0"/>
        </w:rPr>
        <w:t xml:space="preserve"> lebih rendah dibandingkan sebelum diberikan pelatihan </w:t>
      </w:r>
      <w:r w:rsidDel="00000000" w:rsidR="00000000" w:rsidRPr="00000000">
        <w:rPr>
          <w:rFonts w:ascii="Times New Roman" w:cs="Times New Roman" w:eastAsia="Times New Roman" w:hAnsi="Times New Roman"/>
          <w:i w:val="1"/>
          <w:rtl w:val="0"/>
        </w:rPr>
        <w:t xml:space="preserve">mindful parenting.</w:t>
      </w:r>
    </w:p>
    <w:p w:rsidR="00000000" w:rsidDel="00000000" w:rsidP="00000000" w:rsidRDefault="00000000" w:rsidRPr="00000000" w14:paraId="0000002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METODE</w:t>
      </w:r>
    </w:p>
    <w:p w:rsidR="00000000" w:rsidDel="00000000" w:rsidP="00000000" w:rsidRDefault="00000000" w:rsidRPr="00000000" w14:paraId="00000028">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Penelitian ini merupakan</w:t>
        <w:br w:type="textWrapping"/>
        <w:t xml:space="preserve">penelitian eksperimen. Variabel yang</w:t>
        <w:br w:type="textWrapping"/>
        <w:t xml:space="preserve">menjadi fokus dalam penelitian ini</w:t>
        <w:br w:type="textWrapping"/>
        <w:t xml:space="preserve">meliputi variabel bebas yaitu pelatihan </w:t>
      </w:r>
      <w:r w:rsidDel="00000000" w:rsidR="00000000" w:rsidRPr="00000000">
        <w:rPr>
          <w:rFonts w:ascii="Times New Roman" w:cs="Times New Roman" w:eastAsia="Times New Roman" w:hAnsi="Times New Roman"/>
          <w:i w:val="1"/>
          <w:rtl w:val="0"/>
        </w:rPr>
        <w:t xml:space="preserve">mindful parenting </w:t>
      </w:r>
      <w:r w:rsidDel="00000000" w:rsidR="00000000" w:rsidRPr="00000000">
        <w:rPr>
          <w:rFonts w:ascii="Times New Roman" w:cs="Times New Roman" w:eastAsia="Times New Roman" w:hAnsi="Times New Roman"/>
          <w:rtl w:val="0"/>
        </w:rPr>
        <w:t xml:space="preserve">dan variable terikat yaitu stres pada ibu yang memiliki anak usia dini. Desain penelitian yang dipakai dalam penelitian ini adalah </w:t>
      </w:r>
      <w:r w:rsidDel="00000000" w:rsidR="00000000" w:rsidRPr="00000000">
        <w:rPr>
          <w:rFonts w:ascii="Times New Roman" w:cs="Times New Roman" w:eastAsia="Times New Roman" w:hAnsi="Times New Roman"/>
          <w:i w:val="1"/>
          <w:rtl w:val="0"/>
        </w:rPr>
        <w:t xml:space="preserve">the one group pretest – posttest design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spacing w:after="120" w:line="240" w:lineRule="auto"/>
        <w:ind w:firstLine="709"/>
        <w:jc w:val="both"/>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rtl w:val="0"/>
        </w:rPr>
        <w:t xml:space="preserve">Subjek dalam penelitian ini adalah: a) ibu yang memiliki anak usia dini, b) memiliki skor stres sedang hingga tinggi. Jumlah subjek 6 orang yang dipilih berdasarkan kriteria tersebut. </w:t>
      </w:r>
      <w:r w:rsidDel="00000000" w:rsidR="00000000" w:rsidRPr="00000000">
        <w:rPr>
          <w:rFonts w:ascii="Times New Roman" w:cs="Times New Roman" w:eastAsia="Times New Roman" w:hAnsi="Times New Roman"/>
          <w:b w:val="0"/>
          <w:i w:val="0"/>
          <w:color w:val="000000"/>
          <w:sz w:val="22"/>
          <w:szCs w:val="22"/>
          <w:rtl w:val="0"/>
        </w:rPr>
        <w:t xml:space="preserve">Alat yang digunakan untuk</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pengumpulan data adalah skala stres pengasuhan, wawancara, dan observasi. Aspek ukur yang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digunakan dalam skala adalah aspek </w:t>
      </w:r>
      <w:r w:rsidDel="00000000" w:rsidR="00000000" w:rsidRPr="00000000">
        <w:rPr>
          <w:rFonts w:ascii="Times New Roman" w:cs="Times New Roman" w:eastAsia="Times New Roman" w:hAnsi="Times New Roman"/>
          <w:b w:val="0"/>
          <w:i w:val="1"/>
          <w:color w:val="000000"/>
          <w:sz w:val="22"/>
          <w:szCs w:val="22"/>
          <w:rtl w:val="0"/>
        </w:rPr>
        <w:t xml:space="preserve">the parent distres</w:t>
      </w:r>
      <w:r w:rsidDel="00000000" w:rsidR="00000000" w:rsidRPr="00000000">
        <w:rPr>
          <w:rFonts w:ascii="Times New Roman" w:cs="Times New Roman" w:eastAsia="Times New Roman" w:hAnsi="Times New Roman"/>
          <w:b w:val="0"/>
          <w:i w:val="0"/>
          <w:color w:val="000000"/>
          <w:sz w:val="22"/>
          <w:szCs w:val="22"/>
          <w:rtl w:val="0"/>
        </w:rPr>
        <w:t xml:space="preserve">, </w:t>
      </w:r>
      <w:r w:rsidDel="00000000" w:rsidR="00000000" w:rsidRPr="00000000">
        <w:rPr>
          <w:rFonts w:ascii="Times New Roman" w:cs="Times New Roman" w:eastAsia="Times New Roman" w:hAnsi="Times New Roman"/>
          <w:b w:val="0"/>
          <w:i w:val="1"/>
          <w:color w:val="000000"/>
          <w:sz w:val="22"/>
          <w:szCs w:val="22"/>
          <w:rtl w:val="0"/>
        </w:rPr>
        <w:t xml:space="preserve">the parent-child dysfucntional interaction, the difficult</w:t>
      </w:r>
      <w:r w:rsidDel="00000000" w:rsidR="00000000" w:rsidRPr="00000000">
        <w:rPr>
          <w:rFonts w:ascii="Times New Roman" w:cs="Times New Roman" w:eastAsia="Times New Roman" w:hAnsi="Times New Roman"/>
          <w:b w:val="0"/>
          <w:i w:val="0"/>
          <w:color w:val="000000"/>
          <w:sz w:val="22"/>
          <w:szCs w:val="22"/>
          <w:rtl w:val="0"/>
        </w:rPr>
        <w:t xml:space="preserve"> </w:t>
      </w:r>
      <w:r w:rsidDel="00000000" w:rsidR="00000000" w:rsidRPr="00000000">
        <w:rPr>
          <w:rFonts w:ascii="Times New Roman" w:cs="Times New Roman" w:eastAsia="Times New Roman" w:hAnsi="Times New Roman"/>
          <w:b w:val="0"/>
          <w:i w:val="1"/>
          <w:color w:val="000000"/>
          <w:sz w:val="22"/>
          <w:szCs w:val="22"/>
          <w:rtl w:val="0"/>
        </w:rPr>
        <w:t xml:space="preserve">child</w:t>
      </w:r>
      <w:r w:rsidDel="00000000" w:rsidR="00000000" w:rsidRPr="00000000">
        <w:rPr>
          <w:rFonts w:ascii="Times New Roman" w:cs="Times New Roman" w:eastAsia="Times New Roman" w:hAnsi="Times New Roman"/>
          <w:b w:val="0"/>
          <w:i w:val="0"/>
          <w:color w:val="000000"/>
          <w:sz w:val="22"/>
          <w:szCs w:val="22"/>
          <w:rtl w:val="0"/>
        </w:rPr>
        <w:t xml:space="preserve"> (Abidin, 1992 dalam Ahern, 2004). Skala ini disusun oleh Charini (2013) dengan koefisien validitas aitem berkisar antara 0,364 sampai dengan 0,762 dan koefisien reliabilitas sebesar 0,915. Wawancara sebelum penelitian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ditujukan kepada 2 orang subjek sebagai survey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awal. Wawancara setelah</w:t>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b w:val="0"/>
          <w:i w:val="0"/>
          <w:color w:val="000000"/>
          <w:sz w:val="22"/>
          <w:szCs w:val="22"/>
          <w:rtl w:val="0"/>
        </w:rPr>
        <w:t xml:space="preserve">penelitian ditujukan kepada seluruh subjek</w:t>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b w:val="0"/>
          <w:i w:val="0"/>
          <w:color w:val="000000"/>
          <w:sz w:val="22"/>
          <w:szCs w:val="22"/>
          <w:rtl w:val="0"/>
        </w:rPr>
        <w:t xml:space="preserve">untuk mengetahui pengaruh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pelatihan. Observasi dilakukan pada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saat penelitian berlangsung.</w:t>
      </w:r>
    </w:p>
    <w:p w:rsidR="00000000" w:rsidDel="00000000" w:rsidP="00000000" w:rsidRDefault="00000000" w:rsidRPr="00000000" w14:paraId="0000002A">
      <w:pPr>
        <w:spacing w:after="120" w:line="240" w:lineRule="auto"/>
        <w:ind w:firstLine="709"/>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0"/>
          <w:i w:val="0"/>
          <w:color w:val="000000"/>
          <w:sz w:val="22"/>
          <w:szCs w:val="22"/>
          <w:rtl w:val="0"/>
        </w:rPr>
        <w:t xml:space="preserve">Adapun pelaksanaan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penelitian (a) pengambilan data </w:t>
      </w:r>
      <w:r w:rsidDel="00000000" w:rsidR="00000000" w:rsidRPr="00000000">
        <w:rPr>
          <w:rFonts w:ascii="Times New Roman" w:cs="Times New Roman" w:eastAsia="Times New Roman" w:hAnsi="Times New Roman"/>
          <w:b w:val="0"/>
          <w:i w:val="1"/>
          <w:color w:val="000000"/>
          <w:sz w:val="22"/>
          <w:szCs w:val="22"/>
          <w:rtl w:val="0"/>
        </w:rPr>
        <w:t xml:space="preserve">screening </w:t>
      </w:r>
      <w:r w:rsidDel="00000000" w:rsidR="00000000" w:rsidRPr="00000000">
        <w:rPr>
          <w:rFonts w:ascii="Times New Roman" w:cs="Times New Roman" w:eastAsia="Times New Roman" w:hAnsi="Times New Roman"/>
          <w:b w:val="0"/>
          <w:i w:val="0"/>
          <w:color w:val="000000"/>
          <w:sz w:val="22"/>
          <w:szCs w:val="22"/>
          <w:rtl w:val="0"/>
        </w:rPr>
        <w:t xml:space="preserve">dilakukan pada tanggal 15 Januari 2022, (b) Pelaksanaan Pelatihan pada tanggal 16 Januari 2022 dan 17 Januari 2022, (c) Pengambilan data </w:t>
      </w:r>
      <w:r w:rsidDel="00000000" w:rsidR="00000000" w:rsidRPr="00000000">
        <w:rPr>
          <w:rFonts w:ascii="Times New Roman" w:cs="Times New Roman" w:eastAsia="Times New Roman" w:hAnsi="Times New Roman"/>
          <w:b w:val="0"/>
          <w:i w:val="1"/>
          <w:color w:val="000000"/>
          <w:sz w:val="22"/>
          <w:szCs w:val="22"/>
          <w:rtl w:val="0"/>
        </w:rPr>
        <w:t xml:space="preserve">posttest</w:t>
      </w:r>
      <w:r w:rsidDel="00000000" w:rsidR="00000000" w:rsidRPr="00000000">
        <w:rPr>
          <w:rFonts w:ascii="Times New Roman" w:cs="Times New Roman" w:eastAsia="Times New Roman" w:hAnsi="Times New Roman"/>
          <w:b w:val="0"/>
          <w:i w:val="0"/>
          <w:color w:val="000000"/>
          <w:sz w:val="22"/>
          <w:szCs w:val="22"/>
          <w:rtl w:val="0"/>
        </w:rPr>
        <w:t xml:space="preserve">. Data yang diperoleh diolah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dengan statistik non parametrik: uji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1"/>
          <w:color w:val="000000"/>
          <w:sz w:val="22"/>
          <w:szCs w:val="22"/>
          <w:rtl w:val="0"/>
        </w:rPr>
        <w:t xml:space="preserve">Wilcoxon</w:t>
      </w:r>
      <w:r w:rsidDel="00000000" w:rsidR="00000000" w:rsidRPr="00000000">
        <w:rPr>
          <w:rFonts w:ascii="Times New Roman" w:cs="Times New Roman" w:eastAsia="Times New Roman" w:hAnsi="Times New Roman"/>
          <w:b w:val="0"/>
          <w:i w:val="0"/>
          <w:color w:val="000000"/>
          <w:sz w:val="22"/>
          <w:szCs w:val="22"/>
          <w:rtl w:val="0"/>
        </w:rPr>
        <w:t xml:space="preserve"> untuk mengetahui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pengaruh pelatihan </w:t>
      </w:r>
      <w:r w:rsidDel="00000000" w:rsidR="00000000" w:rsidRPr="00000000">
        <w:rPr>
          <w:rFonts w:ascii="Times New Roman" w:cs="Times New Roman" w:eastAsia="Times New Roman" w:hAnsi="Times New Roman"/>
          <w:b w:val="0"/>
          <w:i w:val="1"/>
          <w:color w:val="000000"/>
          <w:sz w:val="22"/>
          <w:szCs w:val="22"/>
          <w:rtl w:val="0"/>
        </w:rPr>
        <w:t xml:space="preserve">mindful parenting</w:t>
      </w:r>
      <w:r w:rsidDel="00000000" w:rsidR="00000000" w:rsidRPr="00000000">
        <w:rPr>
          <w:rFonts w:ascii="Times New Roman" w:cs="Times New Roman" w:eastAsia="Times New Roman" w:hAnsi="Times New Roman"/>
          <w:b w:val="0"/>
          <w:i w:val="0"/>
          <w:color w:val="000000"/>
          <w:sz w:val="22"/>
          <w:szCs w:val="22"/>
          <w:rtl w:val="0"/>
        </w:rPr>
        <w:t xml:space="preserve"> terhadap stres pengasuhan pada ibu yang memiliki anak usia dini. Analisis dilakukan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dengan menggunakan computer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2"/>
          <w:szCs w:val="22"/>
          <w:rtl w:val="0"/>
        </w:rPr>
        <w:t xml:space="preserve">program SPSS.</w:t>
      </w:r>
      <w:r w:rsidDel="00000000" w:rsidR="00000000" w:rsidRPr="00000000">
        <w:rPr>
          <w:rtl w:val="0"/>
        </w:rPr>
      </w:r>
    </w:p>
    <w:p w:rsidR="00000000" w:rsidDel="00000000" w:rsidP="00000000" w:rsidRDefault="00000000" w:rsidRPr="00000000" w14:paraId="0000002B">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DAN PEMBAHASAN</w:t>
      </w:r>
    </w:p>
    <w:p w:rsidR="00000000" w:rsidDel="00000000" w:rsidP="00000000" w:rsidRDefault="00000000" w:rsidRPr="00000000" w14:paraId="0000002C">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data pretest menunjukkan skor stres pengasuhan pada subjek terendah sebesar 71 dan tertinggi sebesar 82 dengan skor rata-rata (mean) sebesar 79,5 dan untuk deviasi standar sebesar 6,124. Hasil pengumpulan data posttest menunjukkan skor stres kerja pada subjek setelah diberi perlakuan menunjukkan terendah sebesar 52 dan tertinggi sebesar 62 dengan skor rata-rata (mean) 58 dan deviasi standar sebesar 4,336. Berdasarkan hasil kategori pada tabel Skor Stres pengasuhan Subjek Penelitian menunjukkan bahwa semua subjek eksperimen memiliki skor posttest lebih rendah daripada skor pretest. Terdapat 1 subjek yang menunjukkan penurunan skor tetapi tetap dalam kategori yang sama, yaitu kategori sedang, sedangkan 5 subjek lainnya menunjukan penurunan kategori dari sedang ke rendah.</w:t>
      </w:r>
    </w:p>
    <w:p w:rsidR="00000000" w:rsidDel="00000000" w:rsidP="00000000" w:rsidRDefault="00000000" w:rsidRPr="00000000" w14:paraId="0000002D">
      <w:pPr>
        <w:spacing w:after="0" w:line="240" w:lineRule="auto"/>
        <w:ind w:left="426"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 10</w:t>
      </w:r>
    </w:p>
    <w:p w:rsidR="00000000" w:rsidDel="00000000" w:rsidP="00000000" w:rsidRDefault="00000000" w:rsidRPr="00000000" w14:paraId="0000002E">
      <w:pPr>
        <w:spacing w:after="160" w:line="240" w:lineRule="auto"/>
        <w:ind w:left="284"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Skor Stres Pengasuhan Subjek Penelitian</w:t>
      </w:r>
    </w:p>
    <w:tbl>
      <w:tblPr>
        <w:tblStyle w:val="Table1"/>
        <w:tblW w:w="54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791"/>
        <w:gridCol w:w="1087"/>
        <w:gridCol w:w="877"/>
        <w:gridCol w:w="1129"/>
        <w:gridCol w:w="780"/>
        <w:tblGridChange w:id="0">
          <w:tblGrid>
            <w:gridCol w:w="751"/>
            <w:gridCol w:w="791"/>
            <w:gridCol w:w="1087"/>
            <w:gridCol w:w="877"/>
            <w:gridCol w:w="1129"/>
            <w:gridCol w:w="780"/>
          </w:tblGrid>
        </w:tblGridChange>
      </w:tblGrid>
      <w:tr>
        <w:trPr>
          <w:cantSplit w:val="0"/>
          <w:trHeight w:val="236" w:hRule="atLeast"/>
          <w:tblHeader w:val="0"/>
        </w:trPr>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2F">
            <w:pPr>
              <w:spacing w:after="160" w:line="259"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Nama</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30">
            <w:pPr>
              <w:spacing w:after="160" w:line="259"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Pretest</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31">
            <w:pPr>
              <w:spacing w:after="160" w:line="259"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Kategori</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32">
            <w:pPr>
              <w:spacing w:after="160" w:line="259"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Posttest</w:t>
            </w: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33">
            <w:pPr>
              <w:spacing w:after="160" w:line="259"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Kategori</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34">
            <w:pPr>
              <w:spacing w:after="160" w:line="259"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Selisih</w:t>
            </w:r>
          </w:p>
        </w:tc>
      </w:tr>
      <w:tr>
        <w:trPr>
          <w:cantSplit w:val="0"/>
          <w:trHeight w:val="281" w:hRule="atLeast"/>
          <w:tblHeader w:val="0"/>
        </w:trPr>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NIA</w:t>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w:t>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7">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Sedang</w:t>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8">
            <w:pPr>
              <w:spacing w:after="160" w:line="259"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62</w:t>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Sedang</w:t>
            </w:r>
          </w:p>
        </w:tc>
        <w:tc>
          <w:tcPr>
            <w:tcBorders>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A">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r>
      <w:tr>
        <w:trPr>
          <w:cantSplit w:val="0"/>
          <w:trHeight w:val="30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B">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SRO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C">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D">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Sedang</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spacing w:after="160" w:line="259"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F">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Rendah</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0">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1">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2">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Sedang</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spacing w:after="160" w:line="259"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Rendah</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r>
      <w:tr>
        <w:trPr>
          <w:cantSplit w:val="0"/>
          <w:trHeight w:val="316"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7">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BND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8">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9">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Sedang</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A">
            <w:pPr>
              <w:spacing w:after="160" w:line="259"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B">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Rendah</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cantSplit w:val="0"/>
          <w:trHeight w:val="23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D">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MBS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E">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F">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Tinggi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spacing w:after="160" w:line="259"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Rendah</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2">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235" w:hRule="atLeast"/>
          <w:tblHeader w:val="0"/>
        </w:trPr>
        <w:tc>
          <w:tcPr>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53">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GIA</w:t>
            </w:r>
          </w:p>
        </w:tc>
        <w:tc>
          <w:tcPr>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54">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w:t>
            </w:r>
          </w:p>
        </w:tc>
        <w:tc>
          <w:tcPr>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55">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Tinggi</w:t>
            </w:r>
          </w:p>
        </w:tc>
        <w:tc>
          <w:tcPr>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56">
            <w:pPr>
              <w:spacing w:after="160" w:line="259"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w:t>
            </w:r>
          </w:p>
        </w:tc>
        <w:tc>
          <w:tcPr>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57">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Rendah</w:t>
            </w:r>
          </w:p>
        </w:tc>
        <w:tc>
          <w:tcPr>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058">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r>
    </w:tbl>
    <w:p w:rsidR="00000000" w:rsidDel="00000000" w:rsidP="00000000" w:rsidRDefault="00000000" w:rsidRPr="00000000" w14:paraId="00000059">
      <w:pPr>
        <w:pStyle w:val="Heading4"/>
        <w:spacing w:after="240" w:lineRule="auto"/>
        <w:jc w:val="both"/>
        <w:rPr>
          <w:rFonts w:ascii="Times New Roman" w:cs="Times New Roman" w:eastAsia="Times New Roman" w:hAnsi="Times New Roman"/>
          <w:b w:val="0"/>
          <w:i w:val="0"/>
          <w:color w:val="000000"/>
        </w:rPr>
      </w:pPr>
      <w:r w:rsidDel="00000000" w:rsidR="00000000" w:rsidRPr="00000000">
        <w:rPr>
          <w:rFonts w:ascii="Times New Roman" w:cs="Times New Roman" w:eastAsia="Times New Roman" w:hAnsi="Times New Roman"/>
          <w:b w:val="0"/>
          <w:i w:val="0"/>
          <w:color w:val="000000"/>
          <w:rtl w:val="0"/>
        </w:rPr>
        <w:tab/>
        <w:t xml:space="preserve">Brown &amp; Ryan (2003) menyebutkan keberhasilan penggunaan teknik </w:t>
      </w:r>
      <w:r w:rsidDel="00000000" w:rsidR="00000000" w:rsidRPr="00000000">
        <w:rPr>
          <w:rFonts w:ascii="Times New Roman" w:cs="Times New Roman" w:eastAsia="Times New Roman" w:hAnsi="Times New Roman"/>
          <w:b w:val="0"/>
          <w:color w:val="000000"/>
          <w:rtl w:val="0"/>
        </w:rPr>
        <w:t xml:space="preserve">mindfulness </w:t>
      </w:r>
      <w:r w:rsidDel="00000000" w:rsidR="00000000" w:rsidRPr="00000000">
        <w:rPr>
          <w:rFonts w:ascii="Times New Roman" w:cs="Times New Roman" w:eastAsia="Times New Roman" w:hAnsi="Times New Roman"/>
          <w:b w:val="0"/>
          <w:i w:val="0"/>
          <w:color w:val="000000"/>
          <w:rtl w:val="0"/>
        </w:rPr>
        <w:t xml:space="preserve">dipengaruhi oleh keaktifan partisipasi untuk berlatih dan mengulang apa yang telah dipelajari selama kehidupan sehari-hari. Dalam penelitian ini, terdapat subjek GIA, TRE, BND, MBS yang mempraktikkan setiap hari pelatihan mengalami penurunan skor yang lebih banyak dibandingkan dengan subjek NIA dan SRO.</w:t>
      </w:r>
    </w:p>
    <w:p w:rsidR="00000000" w:rsidDel="00000000" w:rsidP="00000000" w:rsidRDefault="00000000" w:rsidRPr="00000000" w14:paraId="0000005A">
      <w:pPr>
        <w:pStyle w:val="Heading4"/>
        <w:spacing w:after="240" w:lineRule="auto"/>
        <w:jc w:val="both"/>
        <w:rPr>
          <w:rFonts w:ascii="Times New Roman" w:cs="Times New Roman" w:eastAsia="Times New Roman" w:hAnsi="Times New Roman"/>
          <w:b w:val="0"/>
          <w:i w:val="0"/>
          <w:color w:val="000000"/>
        </w:rPr>
      </w:pPr>
      <w:r w:rsidDel="00000000" w:rsidR="00000000" w:rsidRPr="00000000">
        <w:rPr>
          <w:rFonts w:ascii="Times New Roman" w:cs="Times New Roman" w:eastAsia="Times New Roman" w:hAnsi="Times New Roman"/>
          <w:b w:val="0"/>
          <w:i w:val="0"/>
          <w:color w:val="000000"/>
          <w:rtl w:val="0"/>
        </w:rPr>
        <w:tab/>
        <w:t xml:space="preserve">Subjek GIA menunjukkan penurunan 29 skor, TRE menunjukkan penurunan 26 skor, BND menunjukan 24 skor, dan MBS menunjukkan penurunan 22 skor. Berdasarkan lembar </w:t>
      </w:r>
      <w:r w:rsidDel="00000000" w:rsidR="00000000" w:rsidRPr="00000000">
        <w:rPr>
          <w:rFonts w:ascii="Times New Roman" w:cs="Times New Roman" w:eastAsia="Times New Roman" w:hAnsi="Times New Roman"/>
          <w:b w:val="0"/>
          <w:color w:val="000000"/>
          <w:rtl w:val="0"/>
        </w:rPr>
        <w:t xml:space="preserve">self monitoring</w:t>
      </w:r>
      <w:r w:rsidDel="00000000" w:rsidR="00000000" w:rsidRPr="00000000">
        <w:rPr>
          <w:rFonts w:ascii="Times New Roman" w:cs="Times New Roman" w:eastAsia="Times New Roman" w:hAnsi="Times New Roman"/>
          <w:b w:val="0"/>
          <w:i w:val="0"/>
          <w:color w:val="000000"/>
          <w:rtl w:val="0"/>
        </w:rPr>
        <w:t xml:space="preserve"> dapat terlihat bahwa keempat subjek mempraktikkan </w:t>
      </w:r>
      <w:r w:rsidDel="00000000" w:rsidR="00000000" w:rsidRPr="00000000">
        <w:rPr>
          <w:rFonts w:ascii="Times New Roman" w:cs="Times New Roman" w:eastAsia="Times New Roman" w:hAnsi="Times New Roman"/>
          <w:b w:val="0"/>
          <w:color w:val="000000"/>
          <w:rtl w:val="0"/>
        </w:rPr>
        <w:t xml:space="preserve">mindful parenting</w:t>
      </w:r>
      <w:r w:rsidDel="00000000" w:rsidR="00000000" w:rsidRPr="00000000">
        <w:rPr>
          <w:rFonts w:ascii="Times New Roman" w:cs="Times New Roman" w:eastAsia="Times New Roman" w:hAnsi="Times New Roman"/>
          <w:b w:val="0"/>
          <w:i w:val="0"/>
          <w:color w:val="000000"/>
          <w:rtl w:val="0"/>
        </w:rPr>
        <w:t xml:space="preserve"> setiap hari dengan penuh kesadaran dan sadar utuh hadir penuh selama mengikuti pelatihan </w:t>
      </w:r>
      <w:r w:rsidDel="00000000" w:rsidR="00000000" w:rsidRPr="00000000">
        <w:rPr>
          <w:rFonts w:ascii="Times New Roman" w:cs="Times New Roman" w:eastAsia="Times New Roman" w:hAnsi="Times New Roman"/>
          <w:b w:val="0"/>
          <w:color w:val="000000"/>
          <w:rtl w:val="0"/>
        </w:rPr>
        <w:t xml:space="preserve">mindful parenting</w:t>
      </w:r>
      <w:r w:rsidDel="00000000" w:rsidR="00000000" w:rsidRPr="00000000">
        <w:rPr>
          <w:rFonts w:ascii="Times New Roman" w:cs="Times New Roman" w:eastAsia="Times New Roman" w:hAnsi="Times New Roman"/>
          <w:b w:val="0"/>
          <w:i w:val="0"/>
          <w:color w:val="000000"/>
          <w:rtl w:val="0"/>
        </w:rPr>
        <w:t xml:space="preserve">. NIA dan SRO mengalami lebih sedikit yaitu NIA menunjukkan 17 skor, SRO menunjukkan penurunan 11 skor. Berdasarkan hasil observasi, NIA menghentikan aktifitas dan meminta izin keluar zoom meeting dalam beberapa waktu, karena mengurus anak. Sedangkan SRO datang terlambat pada setiap pertemuan karena bekerja sebagai pengajar, dan dua kali keluar ruangan untuk ke toilet. Berdasarkan lembar self monitoring, </w:t>
      </w:r>
    </w:p>
    <w:p w:rsidR="00000000" w:rsidDel="00000000" w:rsidP="00000000" w:rsidRDefault="00000000" w:rsidRPr="00000000" w14:paraId="0000005B">
      <w:pPr>
        <w:pStyle w:val="Heading4"/>
        <w:spacing w:after="240" w:lineRule="auto"/>
        <w:jc w:val="both"/>
        <w:rPr>
          <w:rFonts w:ascii="Times New Roman" w:cs="Times New Roman" w:eastAsia="Times New Roman" w:hAnsi="Times New Roman"/>
          <w:b w:val="0"/>
          <w:i w:val="0"/>
          <w:color w:val="000000"/>
        </w:rPr>
      </w:pPr>
      <w:r w:rsidDel="00000000" w:rsidR="00000000" w:rsidRPr="00000000">
        <w:rPr>
          <w:rFonts w:ascii="Times New Roman" w:cs="Times New Roman" w:eastAsia="Times New Roman" w:hAnsi="Times New Roman"/>
          <w:b w:val="0"/>
          <w:i w:val="0"/>
          <w:color w:val="000000"/>
          <w:rtl w:val="0"/>
        </w:rPr>
        <w:tab/>
        <w:t xml:space="preserve">Pengujian hipotetsis dengan menggunakan teknik analisis data uji wilcoxon pairs signed-rank test.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10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567"/>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Analisis Uji Wilcoxon Stres Kerja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pretest- posttest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bl>
      <w:tblPr>
        <w:tblStyle w:val="Table2"/>
        <w:tblW w:w="4230.0" w:type="dxa"/>
        <w:jc w:val="left"/>
        <w:tblInd w:w="0.0" w:type="dxa"/>
        <w:tblBorders>
          <w:top w:color="000000" w:space="0" w:sz="4" w:val="single"/>
          <w:bottom w:color="000000" w:space="0" w:sz="4" w:val="single"/>
          <w:insideH w:color="000000" w:space="0" w:sz="4" w:val="single"/>
          <w:insideV w:color="000000" w:space="0" w:sz="4" w:val="single"/>
        </w:tblBorders>
        <w:tblLayout w:type="fixed"/>
        <w:tblLook w:val="0400"/>
      </w:tblPr>
      <w:tblGrid>
        <w:gridCol w:w="1382"/>
        <w:gridCol w:w="805"/>
        <w:gridCol w:w="900"/>
        <w:gridCol w:w="1143"/>
        <w:tblGridChange w:id="0">
          <w:tblGrid>
            <w:gridCol w:w="1382"/>
            <w:gridCol w:w="805"/>
            <w:gridCol w:w="900"/>
            <w:gridCol w:w="1143"/>
          </w:tblGrid>
        </w:tblGridChange>
      </w:tblGrid>
      <w:tr>
        <w:trPr>
          <w:cantSplit w:val="0"/>
          <w:trHeight w:val="406" w:hRule="atLeast"/>
          <w:tblHeader w:val="0"/>
        </w:trPr>
        <w:tc>
          <w:tcPr>
            <w:tcBorders>
              <w:bottom w:color="000000" w:space="0" w:sz="4" w:val="single"/>
              <w:right w:color="000000" w:space="0" w:sz="0" w:val="nil"/>
            </w:tcBorders>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Pengukuran</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Nilai Z</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p>
        </w:tc>
        <w:tc>
          <w:tcPr>
            <w:tcBorders>
              <w:left w:color="000000" w:space="0" w:sz="0" w:val="nil"/>
              <w:bottom w:color="000000" w:space="0" w:sz="4" w:val="single"/>
            </w:tcBorders>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w:t>
            </w:r>
          </w:p>
        </w:tc>
      </w:tr>
      <w:tr>
        <w:trPr>
          <w:cantSplit w:val="0"/>
          <w:trHeight w:val="548" w:hRule="atLeast"/>
          <w:tblHeader w:val="0"/>
        </w:trPr>
        <w:tc>
          <w:tcPr>
            <w:tcBorders>
              <w:right w:color="000000" w:space="0" w:sz="0" w:val="nil"/>
            </w:tcBorders>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Pre-post</w:t>
            </w:r>
          </w:p>
        </w:tc>
        <w:tc>
          <w:tcPr>
            <w:tcBorders>
              <w:left w:color="000000" w:space="0" w:sz="0" w:val="nil"/>
              <w:right w:color="000000" w:space="0" w:sz="0" w:val="nil"/>
            </w:tcBorders>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-2,021</w:t>
            </w:r>
          </w:p>
        </w:tc>
        <w:tc>
          <w:tcPr>
            <w:tcBorders>
              <w:left w:color="000000" w:space="0" w:sz="0" w:val="nil"/>
              <w:right w:color="000000" w:space="0" w:sz="0" w:val="nil"/>
            </w:tcBorders>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0,028 (p&lt; 0,05</w:t>
            </w:r>
          </w:p>
        </w:tc>
        <w:tc>
          <w:tcPr>
            <w:tcBorders>
              <w:left w:color="000000" w:space="0" w:sz="0" w:val="nil"/>
            </w:tcBorders>
            <w:shd w:fill="auto"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Signifikan</w:t>
            </w:r>
          </w:p>
        </w:tc>
      </w:tr>
    </w:tbl>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Style w:val="Heading4"/>
        <w:spacing w:after="240" w:line="240" w:lineRule="auto"/>
        <w:jc w:val="both"/>
        <w:rPr>
          <w:rFonts w:ascii="Times New Roman" w:cs="Times New Roman" w:eastAsia="Times New Roman" w:hAnsi="Times New Roman"/>
          <w:b w:val="0"/>
          <w:i w:val="0"/>
          <w:color w:val="000000"/>
        </w:rPr>
      </w:pPr>
      <w:r w:rsidDel="00000000" w:rsidR="00000000" w:rsidRPr="00000000">
        <w:rPr>
          <w:rFonts w:ascii="Times New Roman" w:cs="Times New Roman" w:eastAsia="Times New Roman" w:hAnsi="Times New Roman"/>
          <w:b w:val="0"/>
          <w:i w:val="0"/>
          <w:color w:val="000000"/>
          <w:rtl w:val="0"/>
        </w:rPr>
        <w:tab/>
        <w:t xml:space="preserve">Berdasarkan data di atas, diperoleh Z = dan -2,021 (p &lt; 0,05) yang menunjukkan bahwa ada perbedaan stres pengasuhan pada subjek eksperimen sebelum diberikan perlakuan (</w:t>
      </w:r>
      <w:r w:rsidDel="00000000" w:rsidR="00000000" w:rsidRPr="00000000">
        <w:rPr>
          <w:rFonts w:ascii="Times New Roman" w:cs="Times New Roman" w:eastAsia="Times New Roman" w:hAnsi="Times New Roman"/>
          <w:b w:val="0"/>
          <w:color w:val="000000"/>
          <w:rtl w:val="0"/>
        </w:rPr>
        <w:t xml:space="preserve">mean pretest</w:t>
      </w:r>
      <w:r w:rsidDel="00000000" w:rsidR="00000000" w:rsidRPr="00000000">
        <w:rPr>
          <w:rFonts w:ascii="Times New Roman" w:cs="Times New Roman" w:eastAsia="Times New Roman" w:hAnsi="Times New Roman"/>
          <w:b w:val="0"/>
          <w:i w:val="0"/>
          <w:color w:val="000000"/>
          <w:rtl w:val="0"/>
        </w:rPr>
        <w:t xml:space="preserve"> X sebesar 79,5 ) dengan setelah diberikan perlakuan pelatihan </w:t>
      </w:r>
      <w:r w:rsidDel="00000000" w:rsidR="00000000" w:rsidRPr="00000000">
        <w:rPr>
          <w:rFonts w:ascii="Times New Roman" w:cs="Times New Roman" w:eastAsia="Times New Roman" w:hAnsi="Times New Roman"/>
          <w:b w:val="0"/>
          <w:color w:val="000000"/>
          <w:rtl w:val="0"/>
        </w:rPr>
        <w:t xml:space="preserve">mindful parenting</w:t>
      </w:r>
      <w:r w:rsidDel="00000000" w:rsidR="00000000" w:rsidRPr="00000000">
        <w:rPr>
          <w:rFonts w:ascii="Times New Roman" w:cs="Times New Roman" w:eastAsia="Times New Roman" w:hAnsi="Times New Roman"/>
          <w:b w:val="0"/>
          <w:i w:val="0"/>
          <w:color w:val="000000"/>
          <w:rtl w:val="0"/>
        </w:rPr>
        <w:t xml:space="preserve"> (</w:t>
      </w:r>
      <w:r w:rsidDel="00000000" w:rsidR="00000000" w:rsidRPr="00000000">
        <w:rPr>
          <w:rFonts w:ascii="Times New Roman" w:cs="Times New Roman" w:eastAsia="Times New Roman" w:hAnsi="Times New Roman"/>
          <w:b w:val="0"/>
          <w:color w:val="000000"/>
          <w:rtl w:val="0"/>
        </w:rPr>
        <w:t xml:space="preserve">mean posttest X</w:t>
      </w:r>
      <w:r w:rsidDel="00000000" w:rsidR="00000000" w:rsidRPr="00000000">
        <w:rPr>
          <w:rFonts w:ascii="Times New Roman" w:cs="Times New Roman" w:eastAsia="Times New Roman" w:hAnsi="Times New Roman"/>
          <w:b w:val="0"/>
          <w:i w:val="0"/>
          <w:color w:val="000000"/>
          <w:rtl w:val="0"/>
        </w:rPr>
        <w:t xml:space="preserve"> sebesar 58). Hal ini menunjukkan bahawa pelatihan </w:t>
      </w:r>
      <w:r w:rsidDel="00000000" w:rsidR="00000000" w:rsidRPr="00000000">
        <w:rPr>
          <w:rFonts w:ascii="Times New Roman" w:cs="Times New Roman" w:eastAsia="Times New Roman" w:hAnsi="Times New Roman"/>
          <w:b w:val="0"/>
          <w:color w:val="000000"/>
          <w:rtl w:val="0"/>
        </w:rPr>
        <w:t xml:space="preserve">mindful parenting</w:t>
      </w:r>
      <w:r w:rsidDel="00000000" w:rsidR="00000000" w:rsidRPr="00000000">
        <w:rPr>
          <w:rFonts w:ascii="Times New Roman" w:cs="Times New Roman" w:eastAsia="Times New Roman" w:hAnsi="Times New Roman"/>
          <w:b w:val="0"/>
          <w:i w:val="0"/>
          <w:color w:val="000000"/>
          <w:rtl w:val="0"/>
        </w:rPr>
        <w:t xml:space="preserve"> pada penelitian ini dapat menurunkan stres pengasuhan pada ibu yang memiliki anak usia dini pada subjek yang ditunjukkan dengan adanya perbedaan hasil antara skor </w:t>
      </w:r>
      <w:r w:rsidDel="00000000" w:rsidR="00000000" w:rsidRPr="00000000">
        <w:rPr>
          <w:rFonts w:ascii="Times New Roman" w:cs="Times New Roman" w:eastAsia="Times New Roman" w:hAnsi="Times New Roman"/>
          <w:b w:val="0"/>
          <w:color w:val="000000"/>
          <w:rtl w:val="0"/>
        </w:rPr>
        <w:t xml:space="preserve">mean posttest</w:t>
      </w:r>
      <w:r w:rsidDel="00000000" w:rsidR="00000000" w:rsidRPr="00000000">
        <w:rPr>
          <w:rFonts w:ascii="Times New Roman" w:cs="Times New Roman" w:eastAsia="Times New Roman" w:hAnsi="Times New Roman"/>
          <w:b w:val="0"/>
          <w:i w:val="0"/>
          <w:color w:val="000000"/>
          <w:rtl w:val="0"/>
        </w:rPr>
        <w:t xml:space="preserve"> (X) setelah diberikan pelatihan </w:t>
      </w:r>
      <w:r w:rsidDel="00000000" w:rsidR="00000000" w:rsidRPr="00000000">
        <w:rPr>
          <w:rFonts w:ascii="Times New Roman" w:cs="Times New Roman" w:eastAsia="Times New Roman" w:hAnsi="Times New Roman"/>
          <w:b w:val="0"/>
          <w:color w:val="000000"/>
          <w:rtl w:val="0"/>
        </w:rPr>
        <w:t xml:space="preserve">mindful parenting</w:t>
      </w:r>
      <w:r w:rsidDel="00000000" w:rsidR="00000000" w:rsidRPr="00000000">
        <w:rPr>
          <w:rFonts w:ascii="Times New Roman" w:cs="Times New Roman" w:eastAsia="Times New Roman" w:hAnsi="Times New Roman"/>
          <w:b w:val="0"/>
          <w:i w:val="0"/>
          <w:color w:val="000000"/>
          <w:rtl w:val="0"/>
        </w:rPr>
        <w:t xml:space="preserve"> dengan </w:t>
      </w:r>
      <w:r w:rsidDel="00000000" w:rsidR="00000000" w:rsidRPr="00000000">
        <w:rPr>
          <w:rFonts w:ascii="Times New Roman" w:cs="Times New Roman" w:eastAsia="Times New Roman" w:hAnsi="Times New Roman"/>
          <w:b w:val="0"/>
          <w:color w:val="000000"/>
          <w:rtl w:val="0"/>
        </w:rPr>
        <w:t xml:space="preserve">skor mean pretest</w:t>
      </w:r>
      <w:r w:rsidDel="00000000" w:rsidR="00000000" w:rsidRPr="00000000">
        <w:rPr>
          <w:rFonts w:ascii="Times New Roman" w:cs="Times New Roman" w:eastAsia="Times New Roman" w:hAnsi="Times New Roman"/>
          <w:b w:val="0"/>
          <w:i w:val="0"/>
          <w:color w:val="000000"/>
          <w:rtl w:val="0"/>
        </w:rPr>
        <w:t xml:space="preserve"> (X) sebelum diberikan pelatihan </w:t>
      </w:r>
      <w:r w:rsidDel="00000000" w:rsidR="00000000" w:rsidRPr="00000000">
        <w:rPr>
          <w:rFonts w:ascii="Times New Roman" w:cs="Times New Roman" w:eastAsia="Times New Roman" w:hAnsi="Times New Roman"/>
          <w:b w:val="0"/>
          <w:color w:val="000000"/>
          <w:rtl w:val="0"/>
        </w:rPr>
        <w:t xml:space="preserve">mindful parenting.</w:t>
      </w:r>
      <w:r w:rsidDel="00000000" w:rsidR="00000000" w:rsidRPr="00000000">
        <w:rPr>
          <w:rtl w:val="0"/>
        </w:rPr>
      </w:r>
    </w:p>
    <w:p w:rsidR="00000000" w:rsidDel="00000000" w:rsidP="00000000" w:rsidRDefault="00000000" w:rsidRPr="00000000" w14:paraId="0000006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KESIMPULAN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hasil penelitian dan pembahasan yang telah diuraikan sebelumnya dapat ditarik kesimpulan bahwa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mindful parenting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berpengaruh pada penurunan tingkat stres pengasuhan pada ibu yang memiliki anak usia dini. Tingkat stres pengasuhan menurun dengan dibuktikan rata-rata skor stres ibu yang memiliki anak usia dini sebelum diberikan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mindful parenting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mean pretest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Pr>
        <w:pict>
          <v:shape id="_x0000_i1025" style="width:13.5pt;height:16.5pt" type="#_x0000_t75">
            <v:imagedata r:id="rId1" o:title=""/>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sebesar 79.5) dengan setelah diberikan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mindful parenting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mean posttest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Pr>
        <w:pict>
          <v:shape id="_x0000_i1026" style="width:13.5pt;height:16.5pt" type="#_x0000_t75">
            <v:imagedata r:id="rId2" o:title=""/>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sebesar 58). Rata-rata skor stres pengasuhan pada ibu yang memiliki anak usia dini setelah diberikan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mindful parenting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lebih rendah dibandingkan sebelum diberikan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mindful parenting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Sebelum mendapatkan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mindful parenting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subjek memiliki stres pengasuhan yang sedang hingga tinggi. Namun setelah mendapatkan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mindful parenting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subjek mengalami penurunan stres pengasuhan. Terdapat 2 subjek yang menunjukkan penurunan kategori tinggi ke dangat rendah. Terdapat 3 subjek yang menunjukkan penurunan kategori sedang ke rendah. Dan terdapat 1 subjek menunjukkan tetap berada di kategori sedang namun menunjukkan penurunan skor pengasuhan. Dari uraian diatas, dapat disimpulkan pelatihan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mindful parenting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dapat menurunkan tingkat stres pada ibu yang memiliki anak usia dini.</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DAFTAR PUSTAKA</w:t>
      </w:r>
    </w:p>
    <w:p w:rsidR="00000000" w:rsidDel="00000000" w:rsidP="00000000" w:rsidRDefault="00000000" w:rsidRPr="00000000" w14:paraId="0000006D">
      <w:pPr>
        <w:spacing w:after="0" w:line="240" w:lineRule="auto"/>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Ahern, Lisa Senator. 2004.</w:t>
      </w:r>
      <w:r w:rsidDel="00000000" w:rsidR="00000000" w:rsidRPr="00000000">
        <w:rPr>
          <w:rFonts w:ascii="Times New Roman" w:cs="Times New Roman" w:eastAsia="Times New Roman" w:hAnsi="Times New Roman"/>
          <w:i w:val="1"/>
          <w:sz w:val="24"/>
          <w:szCs w:val="24"/>
          <w:rtl w:val="0"/>
        </w:rPr>
        <w:t xml:space="preserve">Psychometric Properties of The Parenting Stress Index – Short Form. </w:t>
      </w:r>
      <w:r w:rsidDel="00000000" w:rsidR="00000000" w:rsidRPr="00000000">
        <w:rPr>
          <w:rFonts w:ascii="Times New Roman" w:cs="Times New Roman" w:eastAsia="Times New Roman" w:hAnsi="Times New Roman"/>
          <w:sz w:val="24"/>
          <w:szCs w:val="24"/>
          <w:rtl w:val="0"/>
        </w:rPr>
        <w:t xml:space="preserve">Diakses dari </w:t>
      </w:r>
      <w:hyperlink r:id="rId13">
        <w:r w:rsidDel="00000000" w:rsidR="00000000" w:rsidRPr="00000000">
          <w:rPr>
            <w:rFonts w:ascii="Times New Roman" w:cs="Times New Roman" w:eastAsia="Times New Roman" w:hAnsi="Times New Roman"/>
            <w:color w:val="0000ff"/>
            <w:sz w:val="24"/>
            <w:szCs w:val="24"/>
            <w:u w:val="single"/>
            <w:rtl w:val="0"/>
          </w:rPr>
          <w:t xml:space="preserve">http://repository.lib.ncsu.edu/ir/handle/1840.16/2765</w:t>
        </w:r>
      </w:hyperlink>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pada tanggal 26 Maret 2013</w:t>
      </w:r>
      <w:r w:rsidDel="00000000" w:rsidR="00000000" w:rsidRPr="00000000">
        <w:rPr>
          <w:rtl w:val="0"/>
        </w:rPr>
      </w:r>
    </w:p>
    <w:p w:rsidR="00000000" w:rsidDel="00000000" w:rsidP="00000000" w:rsidRDefault="00000000" w:rsidRPr="00000000" w14:paraId="0000006E">
      <w:pPr>
        <w:spacing w:after="0" w:line="240" w:lineRule="auto"/>
        <w:ind w:left="709" w:hanging="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Bögels, S., Hellemans, J., van Deursen, S.,           Römer, M., &amp; van der Meulen, R. (2013). </w:t>
      </w:r>
      <w:r w:rsidDel="00000000" w:rsidR="00000000" w:rsidRPr="00000000">
        <w:rPr>
          <w:rFonts w:ascii="Times New Roman" w:cs="Times New Roman" w:eastAsia="Times New Roman" w:hAnsi="Times New Roman"/>
          <w:i w:val="1"/>
          <w:rtl w:val="0"/>
        </w:rPr>
        <w:t xml:space="preserve">Mindful parenting in mental health care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Effects on parental and child psychopathology, parental stress, parenting, coparenting, and marital functioning. Mindfulness</w:t>
      </w:r>
      <w:r w:rsidDel="00000000" w:rsidR="00000000" w:rsidRPr="00000000">
        <w:rPr>
          <w:rFonts w:ascii="Times New Roman" w:cs="Times New Roman" w:eastAsia="Times New Roman" w:hAnsi="Times New Roman"/>
          <w:rtl w:val="0"/>
        </w:rPr>
        <w:t xml:space="preserve">. doi: 10.1007/s12671-013-0209-7.</w:t>
      </w:r>
    </w:p>
    <w:p w:rsidR="00000000" w:rsidDel="00000000" w:rsidP="00000000" w:rsidRDefault="00000000" w:rsidRPr="00000000" w14:paraId="0000006F">
      <w:pP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widowControl w:val="0"/>
        <w:spacing w:after="240" w:line="240" w:lineRule="auto"/>
        <w:ind w:left="567" w:hanging="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Chielsa, A., &amp; Serretti, A. (2009). Mindfulness-Bassed Reduction for Stres Management in Healthy People: A Review and Meta-Analysis. Journal of Alternative and Complementary Medical, 15, 593-600. doi:10.1089/acm.2008.0495.</w:t>
      </w:r>
    </w:p>
    <w:p w:rsidR="00000000" w:rsidDel="00000000" w:rsidP="00000000" w:rsidRDefault="00000000" w:rsidRPr="00000000" w14:paraId="00000071">
      <w:pPr>
        <w:widowControl w:val="0"/>
        <w:spacing w:after="240" w:line="240" w:lineRule="auto"/>
        <w:ind w:left="567" w:hanging="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Dawn Bazarko, Rebecca A. Cate, Francisca Azocar &amp; Mary Jo Kreitzer (2013) </w:t>
      </w:r>
      <w:r w:rsidDel="00000000" w:rsidR="00000000" w:rsidRPr="00000000">
        <w:rPr>
          <w:rFonts w:ascii="Times New Roman" w:cs="Times New Roman" w:eastAsia="Times New Roman" w:hAnsi="Times New Roman"/>
          <w:i w:val="1"/>
          <w:rtl w:val="0"/>
        </w:rPr>
        <w:t xml:space="preserve">The Impact of an Innovative Mindfulness-Based Stress Reduction Program on the Health and Well-Being of Nurses Employed in a Corporate Setting,</w:t>
      </w:r>
      <w:r w:rsidDel="00000000" w:rsidR="00000000" w:rsidRPr="00000000">
        <w:rPr>
          <w:rFonts w:ascii="Times New Roman" w:cs="Times New Roman" w:eastAsia="Times New Roman" w:hAnsi="Times New Roman"/>
          <w:rtl w:val="0"/>
        </w:rPr>
        <w:t xml:space="preserve"> Journal of Workplace Behavioral Health, 28:2, 107-133, DOI: 10.1080/15555240.2013.779518</w:t>
      </w:r>
    </w:p>
    <w:p w:rsidR="00000000" w:rsidDel="00000000" w:rsidP="00000000" w:rsidRDefault="00000000" w:rsidRPr="00000000" w14:paraId="00000072">
      <w:pPr>
        <w:spacing w:after="0" w:line="240" w:lineRule="auto"/>
        <w:ind w:left="788" w:right="443"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Lestari, S. (2012). Psikologi Keluarga: Penanaman Nilai dan Penanganan Konflik dalam Keluarga. Jakarta: Kencana Prenada Media Group.</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after="240" w:line="240" w:lineRule="auto"/>
        <w:ind w:left="567" w:hanging="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widowControl w:val="0"/>
        <w:spacing w:after="240" w:line="240" w:lineRule="auto"/>
        <w:ind w:left="567" w:hanging="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7">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B">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spacing w:after="0" w:line="240" w:lineRule="auto"/>
        <w:ind w:left="567" w:hanging="56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spacing w:after="0" w:line="240" w:lineRule="auto"/>
        <w:ind w:left="567" w:hanging="567"/>
        <w:jc w:val="center"/>
        <w:rPr>
          <w:rFonts w:ascii="Times New Roman" w:cs="Times New Roman" w:eastAsia="Times New Roman" w:hAnsi="Times New Roman"/>
          <w:b w:val="1"/>
        </w:rPr>
        <w:sectPr>
          <w:type w:val="continuous"/>
          <w:pgSz w:h="16839" w:w="11907" w:orient="portrait"/>
          <w:pgMar w:bottom="1440" w:top="1440" w:left="1440" w:right="1440" w:header="720" w:footer="493"/>
          <w:pgNumType w:start="1"/>
          <w:cols w:equalWidth="0" w:num="2">
            <w:col w:space="567" w:w="4230"/>
            <w:col w:space="0" w:w="4230"/>
          </w:cols>
        </w:sect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sectPr>
      <w:footerReference r:id="rId14" w:type="default"/>
      <w:footerReference r:id="rId15" w:type="even"/>
      <w:type w:val="continuous"/>
      <w:pgSz w:h="16839" w:w="11907" w:orient="portrait"/>
      <w:pgMar w:bottom="1440" w:top="1440" w:left="1440" w:right="1440" w:header="720" w:footer="493"/>
      <w:pgNumType w:start="101"/>
      <w:cols w:equalWidth="0" w:num="2">
        <w:col w:space="567" w:w="4230"/>
        <w:col w:space="0" w:w="423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pos="4680"/>
        <w:tab w:val="right" w:pos="9360"/>
        <w:tab w:val="right" w:pos="8505"/>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Evaluation Of Group Counseling Program…</w:t>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Pengaruh Pelatihan Mindfulness terhadap Stres Kerja pada Karyawan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5B94"/>
    <w:pPr>
      <w:spacing w:after="200" w:line="276" w:lineRule="auto"/>
    </w:pPr>
    <w:rPr>
      <w:rFonts w:ascii="Calibri" w:cs="Times New Roman" w:eastAsia="Calibri" w:hAnsi="Calibri"/>
      <w:lang w:val="en-US"/>
    </w:rPr>
  </w:style>
  <w:style w:type="paragraph" w:styleId="Heading3">
    <w:name w:val="heading 3"/>
    <w:basedOn w:val="Normal"/>
    <w:next w:val="Normal"/>
    <w:link w:val="Heading3Char"/>
    <w:uiPriority w:val="9"/>
    <w:unhideWhenUsed w:val="1"/>
    <w:qFormat w:val="1"/>
    <w:rsid w:val="002B5B94"/>
    <w:pPr>
      <w:keepNext w:val="1"/>
      <w:spacing w:after="60" w:before="240"/>
      <w:outlineLvl w:val="2"/>
    </w:pPr>
    <w:rPr>
      <w:rFonts w:ascii="Cambria" w:eastAsia="Times New Roman" w:hAnsi="Cambria"/>
      <w:b w:val="1"/>
      <w:bCs w:val="1"/>
      <w:sz w:val="26"/>
      <w:szCs w:val="26"/>
    </w:rPr>
  </w:style>
  <w:style w:type="paragraph" w:styleId="Heading4">
    <w:name w:val="heading 4"/>
    <w:basedOn w:val="Normal"/>
    <w:next w:val="Normal"/>
    <w:link w:val="Heading4Char"/>
    <w:uiPriority w:val="9"/>
    <w:unhideWhenUsed w:val="1"/>
    <w:qFormat w:val="1"/>
    <w:rsid w:val="002B5B94"/>
    <w:pPr>
      <w:keepNext w:val="1"/>
      <w:keepLines w:val="1"/>
      <w:spacing w:after="0" w:before="200"/>
      <w:outlineLvl w:val="3"/>
    </w:pPr>
    <w:rPr>
      <w:rFonts w:ascii="Cambria" w:eastAsia="Times New Roman" w:hAnsi="Cambria"/>
      <w:b w:val="1"/>
      <w:bCs w:val="1"/>
      <w:i w:val="1"/>
      <w:iCs w:val="1"/>
      <w:color w:val="4f81bd"/>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2B5B94"/>
    <w:rPr>
      <w:rFonts w:ascii="Cambria" w:cs="Times New Roman" w:eastAsia="Times New Roman" w:hAnsi="Cambria"/>
      <w:b w:val="1"/>
      <w:bCs w:val="1"/>
      <w:sz w:val="26"/>
      <w:szCs w:val="26"/>
      <w:lang w:val="en-US"/>
    </w:rPr>
  </w:style>
  <w:style w:type="character" w:styleId="Heading4Char" w:customStyle="1">
    <w:name w:val="Heading 4 Char"/>
    <w:basedOn w:val="DefaultParagraphFont"/>
    <w:link w:val="Heading4"/>
    <w:uiPriority w:val="9"/>
    <w:rsid w:val="002B5B94"/>
    <w:rPr>
      <w:rFonts w:ascii="Cambria" w:cs="Times New Roman" w:eastAsia="Times New Roman" w:hAnsi="Cambria"/>
      <w:b w:val="1"/>
      <w:bCs w:val="1"/>
      <w:i w:val="1"/>
      <w:iCs w:val="1"/>
      <w:color w:val="4f81bd"/>
      <w:lang w:val="en-US"/>
    </w:rPr>
  </w:style>
  <w:style w:type="character" w:styleId="Hyperlink">
    <w:name w:val="Hyperlink"/>
    <w:uiPriority w:val="99"/>
    <w:unhideWhenUsed w:val="1"/>
    <w:rsid w:val="002B5B94"/>
    <w:rPr>
      <w:color w:val="0000ff"/>
      <w:u w:val="single"/>
    </w:rPr>
  </w:style>
  <w:style w:type="paragraph" w:styleId="ListParagraph">
    <w:name w:val="List Paragraph"/>
    <w:basedOn w:val="Normal"/>
    <w:uiPriority w:val="34"/>
    <w:qFormat w:val="1"/>
    <w:rsid w:val="002B5B94"/>
    <w:pPr>
      <w:ind w:left="720"/>
      <w:contextualSpacing w:val="1"/>
    </w:pPr>
  </w:style>
  <w:style w:type="character" w:styleId="HTMLCite">
    <w:name w:val="HTML Cite"/>
    <w:uiPriority w:val="99"/>
    <w:semiHidden w:val="1"/>
    <w:unhideWhenUsed w:val="1"/>
    <w:rsid w:val="002B5B94"/>
    <w:rPr>
      <w:i w:val="1"/>
      <w:iCs w:val="1"/>
    </w:rPr>
  </w:style>
  <w:style w:type="paragraph" w:styleId="HTMLPreformatted">
    <w:name w:val="HTML Preformatted"/>
    <w:basedOn w:val="Normal"/>
    <w:link w:val="HTMLPreformattedChar"/>
    <w:uiPriority w:val="99"/>
    <w:semiHidden w:val="1"/>
    <w:unhideWhenUsed w:val="1"/>
    <w:rsid w:val="002B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2B5B94"/>
    <w:rPr>
      <w:rFonts w:ascii="Courier New" w:cs="Times New Roman" w:eastAsia="Times New Roman" w:hAnsi="Courier New"/>
      <w:sz w:val="20"/>
      <w:szCs w:val="20"/>
      <w:lang w:val="en-US"/>
    </w:rPr>
  </w:style>
  <w:style w:type="character" w:styleId="st" w:customStyle="1">
    <w:name w:val="st"/>
    <w:rsid w:val="002B5B94"/>
  </w:style>
  <w:style w:type="character" w:styleId="Emphasis">
    <w:name w:val="Emphasis"/>
    <w:uiPriority w:val="20"/>
    <w:qFormat w:val="1"/>
    <w:rsid w:val="002B5B94"/>
    <w:rPr>
      <w:i w:val="1"/>
      <w:iCs w:val="1"/>
    </w:rPr>
  </w:style>
  <w:style w:type="paragraph" w:styleId="HEPIREFERENCES" w:customStyle="1">
    <w:name w:val="HEPI_REFERENCES"/>
    <w:basedOn w:val="Normal"/>
    <w:qFormat w:val="1"/>
    <w:rsid w:val="002B5B94"/>
    <w:pPr>
      <w:spacing w:after="120" w:line="240" w:lineRule="auto"/>
      <w:ind w:left="567" w:hanging="567"/>
      <w:jc w:val="both"/>
    </w:pPr>
    <w:rPr>
      <w:rFonts w:ascii="Garamond" w:hAnsi="Garamond"/>
      <w:sz w:val="24"/>
      <w:lang w:val="id-ID"/>
    </w:rPr>
  </w:style>
  <w:style w:type="table" w:styleId="LightShading1" w:customStyle="1">
    <w:name w:val="Light Shading1"/>
    <w:basedOn w:val="TableNormal"/>
    <w:uiPriority w:val="60"/>
    <w:rsid w:val="002B5B94"/>
    <w:pPr>
      <w:spacing w:after="0" w:line="240" w:lineRule="auto"/>
    </w:pPr>
    <w:rPr>
      <w:rFonts w:ascii="Calibri" w:cs="Times New Roman" w:eastAsia="Calibri" w:hAnsi="Calibri"/>
      <w:color w:val="000000"/>
      <w:sz w:val="20"/>
      <w:szCs w:val="20"/>
      <w:lang w:eastAsia="id-ID"/>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paragraph" w:styleId="Header">
    <w:name w:val="header"/>
    <w:basedOn w:val="Normal"/>
    <w:link w:val="HeaderChar"/>
    <w:uiPriority w:val="99"/>
    <w:unhideWhenUsed w:val="1"/>
    <w:rsid w:val="002B5B94"/>
    <w:pPr>
      <w:tabs>
        <w:tab w:val="center" w:pos="4680"/>
        <w:tab w:val="right" w:pos="9360"/>
      </w:tabs>
    </w:pPr>
  </w:style>
  <w:style w:type="character" w:styleId="HeaderChar" w:customStyle="1">
    <w:name w:val="Header Char"/>
    <w:basedOn w:val="DefaultParagraphFont"/>
    <w:link w:val="Header"/>
    <w:uiPriority w:val="99"/>
    <w:rsid w:val="002B5B94"/>
    <w:rPr>
      <w:rFonts w:ascii="Calibri" w:cs="Times New Roman" w:eastAsia="Calibri" w:hAnsi="Calibri"/>
      <w:lang w:val="en-US"/>
    </w:rPr>
  </w:style>
  <w:style w:type="paragraph" w:styleId="Footer">
    <w:name w:val="footer"/>
    <w:basedOn w:val="Normal"/>
    <w:link w:val="FooterChar"/>
    <w:uiPriority w:val="99"/>
    <w:unhideWhenUsed w:val="1"/>
    <w:rsid w:val="002B5B94"/>
    <w:pPr>
      <w:tabs>
        <w:tab w:val="center" w:pos="4680"/>
        <w:tab w:val="right" w:pos="9360"/>
      </w:tabs>
    </w:pPr>
  </w:style>
  <w:style w:type="character" w:styleId="FooterChar" w:customStyle="1">
    <w:name w:val="Footer Char"/>
    <w:basedOn w:val="DefaultParagraphFont"/>
    <w:link w:val="Footer"/>
    <w:uiPriority w:val="99"/>
    <w:rsid w:val="002B5B94"/>
    <w:rPr>
      <w:rFonts w:ascii="Calibri" w:cs="Times New Roman" w:eastAsia="Calibri" w:hAnsi="Calibri"/>
      <w:lang w:val="en-US"/>
    </w:rPr>
  </w:style>
  <w:style w:type="paragraph" w:styleId="BalloonText">
    <w:name w:val="Balloon Text"/>
    <w:basedOn w:val="Normal"/>
    <w:link w:val="BalloonTextChar"/>
    <w:uiPriority w:val="99"/>
    <w:semiHidden w:val="1"/>
    <w:unhideWhenUsed w:val="1"/>
    <w:rsid w:val="002B5B9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B5B94"/>
    <w:rPr>
      <w:rFonts w:ascii="Tahoma" w:cs="Tahoma" w:eastAsia="Calibri" w:hAnsi="Tahoma"/>
      <w:sz w:val="16"/>
      <w:szCs w:val="16"/>
      <w:lang w:val="en-US"/>
    </w:rPr>
  </w:style>
  <w:style w:type="table" w:styleId="TableGrid">
    <w:name w:val="Table Grid"/>
    <w:basedOn w:val="TableNormal"/>
    <w:uiPriority w:val="39"/>
    <w:rsid w:val="002B5B94"/>
    <w:pPr>
      <w:spacing w:after="0" w:line="240" w:lineRule="auto"/>
    </w:pPr>
    <w:rPr>
      <w:rFonts w:ascii="Calibri" w:cs="Times New Roman" w:eastAsia="Calibri" w:hAnsi="Calibri"/>
      <w:sz w:val="20"/>
      <w:szCs w:val="20"/>
      <w:lang w:eastAsia="id-ID"/>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Strong">
    <w:name w:val="Strong"/>
    <w:uiPriority w:val="22"/>
    <w:qFormat w:val="1"/>
    <w:rsid w:val="002B5B94"/>
    <w:rPr>
      <w:b w:val="1"/>
      <w:bCs w:val="1"/>
    </w:rPr>
  </w:style>
  <w:style w:type="character" w:styleId="CommentReference">
    <w:name w:val="annotation reference"/>
    <w:uiPriority w:val="99"/>
    <w:semiHidden w:val="1"/>
    <w:unhideWhenUsed w:val="1"/>
    <w:rsid w:val="002B5B94"/>
    <w:rPr>
      <w:sz w:val="16"/>
      <w:szCs w:val="16"/>
    </w:rPr>
  </w:style>
  <w:style w:type="paragraph" w:styleId="CommentText">
    <w:name w:val="annotation text"/>
    <w:basedOn w:val="Normal"/>
    <w:link w:val="CommentTextChar"/>
    <w:uiPriority w:val="99"/>
    <w:semiHidden w:val="1"/>
    <w:unhideWhenUsed w:val="1"/>
    <w:rsid w:val="002B5B94"/>
    <w:rPr>
      <w:sz w:val="20"/>
      <w:szCs w:val="20"/>
      <w:lang w:val="id-ID"/>
    </w:rPr>
  </w:style>
  <w:style w:type="character" w:styleId="CommentTextChar" w:customStyle="1">
    <w:name w:val="Comment Text Char"/>
    <w:basedOn w:val="DefaultParagraphFont"/>
    <w:link w:val="CommentText"/>
    <w:uiPriority w:val="99"/>
    <w:semiHidden w:val="1"/>
    <w:rsid w:val="002B5B94"/>
    <w:rPr>
      <w:rFonts w:ascii="Calibri" w:cs="Times New Roman" w:eastAsia="Calibri" w:hAnsi="Calibri"/>
      <w:sz w:val="20"/>
      <w:szCs w:val="20"/>
    </w:rPr>
  </w:style>
  <w:style w:type="paragraph" w:styleId="BodyText2">
    <w:name w:val="Body Text 2"/>
    <w:basedOn w:val="Normal"/>
    <w:link w:val="BodyText2Char"/>
    <w:uiPriority w:val="99"/>
    <w:rsid w:val="002B5B94"/>
    <w:pPr>
      <w:autoSpaceDE w:val="0"/>
      <w:autoSpaceDN w:val="0"/>
      <w:spacing w:after="0" w:line="360" w:lineRule="auto"/>
    </w:pPr>
    <w:rPr>
      <w:rFonts w:ascii="Arial Narrow" w:eastAsia="Times New Roman" w:hAnsi="Arial Narrow"/>
      <w:b w:val="1"/>
      <w:bCs w:val="1"/>
      <w:sz w:val="24"/>
      <w:szCs w:val="24"/>
    </w:rPr>
  </w:style>
  <w:style w:type="character" w:styleId="BodyText2Char" w:customStyle="1">
    <w:name w:val="Body Text 2 Char"/>
    <w:basedOn w:val="DefaultParagraphFont"/>
    <w:link w:val="BodyText2"/>
    <w:uiPriority w:val="99"/>
    <w:rsid w:val="002B5B94"/>
    <w:rPr>
      <w:rFonts w:ascii="Arial Narrow" w:cs="Times New Roman" w:eastAsia="Times New Roman" w:hAnsi="Arial Narrow"/>
      <w:b w:val="1"/>
      <w:bCs w:val="1"/>
      <w:sz w:val="24"/>
      <w:szCs w:val="24"/>
      <w:lang w:val="en-US"/>
    </w:rPr>
  </w:style>
  <w:style w:type="character" w:styleId="hps" w:customStyle="1">
    <w:name w:val="hps"/>
    <w:rsid w:val="002B5B94"/>
  </w:style>
  <w:style w:type="character" w:styleId="atn" w:customStyle="1">
    <w:name w:val="atn"/>
    <w:rsid w:val="002B5B94"/>
  </w:style>
  <w:style w:type="paragraph" w:styleId="CommentSubject">
    <w:name w:val="annotation subject"/>
    <w:basedOn w:val="CommentText"/>
    <w:next w:val="CommentText"/>
    <w:link w:val="CommentSubjectChar"/>
    <w:uiPriority w:val="99"/>
    <w:semiHidden w:val="1"/>
    <w:unhideWhenUsed w:val="1"/>
    <w:rsid w:val="002B5B94"/>
    <w:pPr>
      <w:spacing w:line="240" w:lineRule="auto"/>
    </w:pPr>
    <w:rPr>
      <w:b w:val="1"/>
      <w:bCs w:val="1"/>
      <w:lang w:val="en-US"/>
    </w:rPr>
  </w:style>
  <w:style w:type="character" w:styleId="CommentSubjectChar" w:customStyle="1">
    <w:name w:val="Comment Subject Char"/>
    <w:basedOn w:val="CommentTextChar"/>
    <w:link w:val="CommentSubject"/>
    <w:uiPriority w:val="99"/>
    <w:semiHidden w:val="1"/>
    <w:rsid w:val="002B5B94"/>
    <w:rPr>
      <w:rFonts w:ascii="Calibri" w:cs="Times New Roman" w:eastAsia="Calibri" w:hAnsi="Calibri"/>
      <w:b w:val="1"/>
      <w:bCs w:val="1"/>
      <w:sz w:val="20"/>
      <w:szCs w:val="20"/>
      <w:lang w:val="en-US"/>
    </w:rPr>
  </w:style>
  <w:style w:type="paragraph" w:styleId="Default" w:customStyle="1">
    <w:name w:val="Default"/>
    <w:rsid w:val="002B5B94"/>
    <w:pPr>
      <w:autoSpaceDE w:val="0"/>
      <w:autoSpaceDN w:val="0"/>
      <w:adjustRightInd w:val="0"/>
      <w:spacing w:after="0" w:line="240" w:lineRule="auto"/>
    </w:pPr>
    <w:rPr>
      <w:rFonts w:ascii="Times New Roman" w:cs="Times New Roman" w:eastAsia="Times New Roman" w:hAnsi="Times New Roman"/>
      <w:color w:val="000000"/>
      <w:sz w:val="24"/>
      <w:szCs w:val="24"/>
      <w:lang w:val="en-US"/>
    </w:rPr>
  </w:style>
  <w:style w:type="character" w:styleId="apple-style-span" w:customStyle="1">
    <w:name w:val="apple-style-span"/>
    <w:rsid w:val="002B5B94"/>
    <w:rPr>
      <w:rFonts w:cs="Times New Roman"/>
    </w:rPr>
  </w:style>
  <w:style w:type="paragraph" w:styleId="FootnoteText">
    <w:name w:val="footnote text"/>
    <w:basedOn w:val="Normal"/>
    <w:link w:val="FootnoteTextChar"/>
    <w:uiPriority w:val="99"/>
    <w:semiHidden w:val="1"/>
    <w:unhideWhenUsed w:val="1"/>
    <w:rsid w:val="002B5B94"/>
    <w:pPr>
      <w:spacing w:after="0" w:line="240" w:lineRule="auto"/>
    </w:pPr>
    <w:rPr>
      <w:rFonts w:eastAsia="Times New Roman"/>
      <w:sz w:val="20"/>
      <w:szCs w:val="20"/>
      <w:lang w:val="id-ID"/>
    </w:rPr>
  </w:style>
  <w:style w:type="character" w:styleId="FootnoteTextChar" w:customStyle="1">
    <w:name w:val="Footnote Text Char"/>
    <w:basedOn w:val="DefaultParagraphFont"/>
    <w:link w:val="FootnoteText"/>
    <w:uiPriority w:val="99"/>
    <w:semiHidden w:val="1"/>
    <w:rsid w:val="002B5B94"/>
    <w:rPr>
      <w:rFonts w:ascii="Calibri" w:cs="Times New Roman" w:eastAsia="Times New Roman" w:hAnsi="Calibri"/>
      <w:sz w:val="20"/>
      <w:szCs w:val="20"/>
    </w:rPr>
  </w:style>
  <w:style w:type="paragraph" w:styleId="BodyText">
    <w:name w:val="Body Text"/>
    <w:basedOn w:val="Normal"/>
    <w:link w:val="BodyTextChar"/>
    <w:uiPriority w:val="99"/>
    <w:semiHidden w:val="1"/>
    <w:unhideWhenUsed w:val="1"/>
    <w:rsid w:val="002B5B94"/>
    <w:pPr>
      <w:spacing w:after="120"/>
    </w:pPr>
  </w:style>
  <w:style w:type="character" w:styleId="BodyTextChar" w:customStyle="1">
    <w:name w:val="Body Text Char"/>
    <w:basedOn w:val="DefaultParagraphFont"/>
    <w:link w:val="BodyText"/>
    <w:uiPriority w:val="99"/>
    <w:semiHidden w:val="1"/>
    <w:rsid w:val="002B5B94"/>
    <w:rPr>
      <w:rFonts w:ascii="Calibri" w:cs="Times New Roman" w:eastAsia="Calibri" w:hAnsi="Calibri"/>
      <w:lang w:val="en-US"/>
    </w:rPr>
  </w:style>
  <w:style w:type="character" w:styleId="fontstyle01" w:customStyle="1">
    <w:name w:val="fontstyle01"/>
    <w:rsid w:val="002B5B94"/>
    <w:rPr>
      <w:rFonts w:ascii="Times-Roman" w:hAnsi="Times-Roman" w:hint="default"/>
      <w:b w:val="0"/>
      <w:bCs w:val="0"/>
      <w:i w:val="0"/>
      <w:iCs w:val="0"/>
      <w:color w:val="000000"/>
      <w:sz w:val="24"/>
      <w:szCs w:val="24"/>
    </w:rPr>
  </w:style>
  <w:style w:type="character" w:styleId="fontstyle21" w:customStyle="1">
    <w:name w:val="fontstyle21"/>
    <w:rsid w:val="002B5B94"/>
    <w:rPr>
      <w:rFonts w:ascii="Times-Italic" w:hAnsi="Times-Italic" w:hint="default"/>
      <w:b w:val="0"/>
      <w:bCs w:val="0"/>
      <w:i w:val="1"/>
      <w:iCs w:val="1"/>
      <w:color w:val="000000"/>
      <w:sz w:val="24"/>
      <w:szCs w:val="24"/>
    </w:rPr>
  </w:style>
  <w:style w:type="table" w:styleId="TableGrid1" w:customStyle="1">
    <w:name w:val="Table Grid1"/>
    <w:basedOn w:val="TableNormal"/>
    <w:next w:val="TableGrid"/>
    <w:uiPriority w:val="39"/>
    <w:rsid w:val="002B5B94"/>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http://repository.lib.ncsu.edu/ir/handle/1840.16/2765" TargetMode="External"/><Relationship Id="rId12" Type="http://schemas.openxmlformats.org/officeDocument/2006/relationships/footer" Target="footer1.xml"/><Relationship Id="rId1" Type="http://schemas.openxmlformats.org/officeDocument/2006/relationships/image" Target="media/image1.wmf"/><Relationship Id="rId2" Type="http://schemas.openxmlformats.org/officeDocument/2006/relationships/image" Target="media/image1.w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5" Type="http://schemas.openxmlformats.org/officeDocument/2006/relationships/footer" Target="footer5.xml"/><Relationship Id="rId14" Type="http://schemas.openxmlformats.org/officeDocument/2006/relationships/footer" Target="footer4.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m38EXrYMmQMoslUoBglnxsRVEQ==">AMUW2mWp0PTHVL1KQwixcZ8UqOIQm8hqPeQqL+v+MFmWIxAUEINc6C2icQ+EKA3B3BfU8vpEdwFfSOr9iT4omUYHLKVew22R/qc8UWYUFiC2626xC+N39XgqmwcUJkQuhltcAtCWrk7Q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2022-01-30T09:20:00Z</dcterms:created>
  <dc:creator>windows</dc:creator>
</cp:coreProperties>
</file>