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C8C62" w14:textId="77777777" w:rsidR="00F67E20" w:rsidRPr="00F214F0" w:rsidRDefault="009C51AF" w:rsidP="00AF1A05">
      <w:pPr>
        <w:spacing w:after="0" w:line="240" w:lineRule="auto"/>
        <w:jc w:val="both"/>
        <w:rPr>
          <w:rFonts w:ascii="Times New Roman" w:eastAsia="SimSun" w:hAnsi="Times New Roman"/>
          <w:b/>
          <w:sz w:val="28"/>
          <w:szCs w:val="28"/>
        </w:rPr>
      </w:pPr>
      <w:r>
        <w:rPr>
          <w:rFonts w:ascii="Times New Roman" w:eastAsia="SimSun" w:hAnsi="Times New Roman"/>
          <w:b/>
          <w:sz w:val="28"/>
          <w:szCs w:val="28"/>
        </w:rPr>
        <w:t xml:space="preserve">PENGARUH AKUNTABILITAS DAN TRANSPARANSI DANA DESA TERHADAP KEPERCAYAAN MASYARAKAT DI DESA GAMBAH DALAM KECAMATAN KANDANGAN KABUPATEN HULU SUNGAI SELATAN </w:t>
      </w:r>
    </w:p>
    <w:p w14:paraId="37F273C1" w14:textId="77777777" w:rsidR="00F67E20" w:rsidRPr="00F67E20" w:rsidRDefault="00F67E20" w:rsidP="00F67E20">
      <w:pPr>
        <w:spacing w:after="0" w:line="240" w:lineRule="auto"/>
        <w:jc w:val="center"/>
        <w:rPr>
          <w:rFonts w:ascii="Times New Roman" w:eastAsia="SimSun" w:hAnsi="Times New Roman"/>
          <w:b/>
          <w:szCs w:val="24"/>
        </w:rPr>
      </w:pPr>
    </w:p>
    <w:p w14:paraId="6B4F792B" w14:textId="77777777" w:rsidR="00F67E20" w:rsidRPr="00F214F0" w:rsidRDefault="00CF61AD" w:rsidP="00AF1A05">
      <w:pPr>
        <w:spacing w:after="0" w:line="240" w:lineRule="auto"/>
        <w:rPr>
          <w:rFonts w:ascii="Times New Roman" w:eastAsia="Times New Roman" w:hAnsi="Times New Roman"/>
          <w:szCs w:val="24"/>
        </w:rPr>
      </w:pPr>
      <w:r>
        <w:rPr>
          <w:rFonts w:ascii="Times New Roman" w:eastAsia="SimSun" w:hAnsi="Times New Roman"/>
          <w:b/>
          <w:szCs w:val="24"/>
        </w:rPr>
        <w:t>Anna Aufina</w:t>
      </w:r>
      <w:r w:rsidR="00F67E20" w:rsidRPr="00F67E20">
        <w:rPr>
          <w:rFonts w:ascii="Times New Roman" w:eastAsia="SimSun" w:hAnsi="Times New Roman"/>
          <w:b/>
          <w:szCs w:val="24"/>
          <w:vertAlign w:val="superscript"/>
          <w:lang w:val="id-ID"/>
        </w:rPr>
        <w:t>1</w:t>
      </w:r>
      <w:r w:rsidR="00F67E20" w:rsidRPr="00F35C7E">
        <w:rPr>
          <w:rFonts w:ascii="Times New Roman" w:eastAsia="SimSun" w:hAnsi="Times New Roman"/>
          <w:b/>
          <w:szCs w:val="24"/>
        </w:rPr>
        <w:t>*</w:t>
      </w:r>
      <w:r w:rsidR="00F214F0">
        <w:rPr>
          <w:rFonts w:ascii="Times New Roman" w:eastAsia="SimSun" w:hAnsi="Times New Roman"/>
          <w:b/>
          <w:szCs w:val="24"/>
          <w:lang w:val="id-ID"/>
        </w:rPr>
        <w:t xml:space="preserve">, </w:t>
      </w:r>
      <w:r>
        <w:rPr>
          <w:rFonts w:ascii="Times New Roman" w:eastAsia="SimSun" w:hAnsi="Times New Roman"/>
          <w:b/>
          <w:szCs w:val="24"/>
        </w:rPr>
        <w:t>Martinus Budiantara</w:t>
      </w:r>
      <w:r w:rsidR="00F214F0">
        <w:rPr>
          <w:rFonts w:ascii="Times New Roman" w:eastAsia="SimSun" w:hAnsi="Times New Roman"/>
          <w:b/>
          <w:szCs w:val="24"/>
        </w:rPr>
        <w:t xml:space="preserve"> </w:t>
      </w:r>
      <w:r w:rsidR="00F67E20" w:rsidRPr="00F67E20">
        <w:rPr>
          <w:rFonts w:ascii="Times New Roman" w:eastAsia="SimSun" w:hAnsi="Times New Roman"/>
          <w:b/>
          <w:szCs w:val="24"/>
          <w:vertAlign w:val="superscript"/>
          <w:lang w:val="id-ID"/>
        </w:rPr>
        <w:t>2</w:t>
      </w:r>
      <w:r w:rsidR="00F214F0">
        <w:rPr>
          <w:rFonts w:ascii="Times New Roman" w:eastAsia="SimSun" w:hAnsi="Times New Roman"/>
          <w:b/>
          <w:szCs w:val="24"/>
          <w:vertAlign w:val="superscript"/>
        </w:rPr>
        <w:t xml:space="preserve"> </w:t>
      </w:r>
    </w:p>
    <w:p w14:paraId="62E86074" w14:textId="77777777" w:rsidR="00F67E20" w:rsidRPr="00F67E20" w:rsidRDefault="00125AB4" w:rsidP="00090A13">
      <w:pPr>
        <w:widowControl w:val="0"/>
        <w:tabs>
          <w:tab w:val="center" w:pos="4607"/>
        </w:tabs>
        <w:autoSpaceDE w:val="0"/>
        <w:autoSpaceDN w:val="0"/>
        <w:spacing w:after="0" w:line="240" w:lineRule="auto"/>
        <w:jc w:val="both"/>
        <w:rPr>
          <w:rFonts w:ascii="Times New Roman" w:eastAsia="Times New Roman" w:hAnsi="Times New Roman"/>
          <w:sz w:val="20"/>
          <w:szCs w:val="20"/>
          <w:lang w:val="id"/>
        </w:rPr>
      </w:pPr>
      <w:r w:rsidRPr="00125AB4">
        <w:rPr>
          <w:rFonts w:ascii="Times New Roman" w:eastAsia="Times New Roman" w:hAnsi="Times New Roman"/>
          <w:sz w:val="20"/>
          <w:szCs w:val="20"/>
          <w:vertAlign w:val="superscript"/>
          <w:lang w:val="id"/>
        </w:rPr>
        <w:t>1,2</w:t>
      </w:r>
      <w:r>
        <w:rPr>
          <w:rFonts w:ascii="Times New Roman" w:eastAsia="Times New Roman" w:hAnsi="Times New Roman"/>
          <w:sz w:val="20"/>
          <w:szCs w:val="20"/>
          <w:lang w:val="id"/>
        </w:rPr>
        <w:t xml:space="preserve"> </w:t>
      </w:r>
      <w:r w:rsidR="00FE2765">
        <w:rPr>
          <w:rFonts w:ascii="Times New Roman" w:eastAsia="Times New Roman" w:hAnsi="Times New Roman"/>
          <w:sz w:val="20"/>
          <w:szCs w:val="20"/>
          <w:lang w:val="id"/>
        </w:rPr>
        <w:t>Universitas Mercu Buana Yogyakarta</w:t>
      </w:r>
      <w:r w:rsidR="00304D20">
        <w:rPr>
          <w:rFonts w:ascii="Times New Roman" w:eastAsia="Times New Roman" w:hAnsi="Times New Roman"/>
          <w:sz w:val="20"/>
          <w:szCs w:val="20"/>
          <w:lang w:val="id"/>
        </w:rPr>
        <w:t>, Jl. Ring Road Utara, Depok, Sleman, Yogyakarta</w:t>
      </w:r>
      <w:r w:rsidR="00F214F0">
        <w:rPr>
          <w:rFonts w:ascii="Times New Roman" w:eastAsia="Times New Roman" w:hAnsi="Times New Roman"/>
          <w:sz w:val="20"/>
          <w:szCs w:val="20"/>
          <w:lang w:val="id"/>
        </w:rPr>
        <w:t xml:space="preserve">, </w:t>
      </w:r>
      <w:r w:rsidR="00304D20">
        <w:rPr>
          <w:rFonts w:ascii="Times New Roman" w:eastAsia="Times New Roman" w:hAnsi="Times New Roman"/>
          <w:sz w:val="20"/>
          <w:szCs w:val="20"/>
          <w:lang w:val="id"/>
        </w:rPr>
        <w:t>Indonesia</w:t>
      </w:r>
    </w:p>
    <w:p w14:paraId="07C92978" w14:textId="77777777" w:rsidR="00F67E20" w:rsidRPr="00F214F0" w:rsidRDefault="00F214F0" w:rsidP="00AF1A05">
      <w:pPr>
        <w:spacing w:after="0" w:line="240" w:lineRule="auto"/>
        <w:rPr>
          <w:rFonts w:ascii="Times New Roman" w:eastAsia="SimSun" w:hAnsi="Times New Roman"/>
          <w:sz w:val="20"/>
          <w:szCs w:val="20"/>
          <w:lang w:val="id"/>
        </w:rPr>
      </w:pPr>
      <w:r w:rsidRPr="00F214F0">
        <w:rPr>
          <w:rFonts w:ascii="Times New Roman" w:hAnsi="Times New Roman"/>
          <w:sz w:val="20"/>
          <w:szCs w:val="20"/>
          <w:lang w:val="id"/>
        </w:rPr>
        <w:t>Email :</w:t>
      </w:r>
      <w:r>
        <w:rPr>
          <w:lang w:val="id"/>
        </w:rPr>
        <w:t xml:space="preserve"> </w:t>
      </w:r>
      <w:r w:rsidRPr="00F214F0">
        <w:rPr>
          <w:rFonts w:ascii="Times New Roman" w:hAnsi="Times New Roman"/>
          <w:sz w:val="20"/>
          <w:szCs w:val="20"/>
          <w:vertAlign w:val="superscript"/>
          <w:lang w:val="id"/>
        </w:rPr>
        <w:t>1</w:t>
      </w:r>
      <w:r w:rsidR="00FE2765">
        <w:rPr>
          <w:rFonts w:ascii="Times New Roman" w:hAnsi="Times New Roman"/>
          <w:sz w:val="20"/>
          <w:szCs w:val="20"/>
          <w:lang w:val="id"/>
        </w:rPr>
        <w:t>annaaufina3103@gmail.com</w:t>
      </w:r>
      <w:r w:rsidR="00F67E20" w:rsidRPr="00F214F0">
        <w:rPr>
          <w:rFonts w:ascii="Times New Roman" w:eastAsia="Times New Roman" w:hAnsi="Times New Roman"/>
          <w:sz w:val="20"/>
          <w:szCs w:val="20"/>
          <w:lang w:val="id"/>
        </w:rPr>
        <w:t xml:space="preserve">*, </w:t>
      </w:r>
      <w:r w:rsidR="00010CAE" w:rsidRPr="00F214F0">
        <w:rPr>
          <w:rFonts w:ascii="Times New Roman" w:eastAsia="Times New Roman" w:hAnsi="Times New Roman"/>
          <w:sz w:val="20"/>
          <w:szCs w:val="20"/>
          <w:vertAlign w:val="superscript"/>
          <w:lang w:val="id"/>
        </w:rPr>
        <w:t>2</w:t>
      </w:r>
      <w:r w:rsidR="00FE2765">
        <w:rPr>
          <w:rFonts w:ascii="Times New Roman" w:eastAsia="Times New Roman" w:hAnsi="Times New Roman"/>
          <w:sz w:val="20"/>
          <w:szCs w:val="20"/>
          <w:lang w:val="id"/>
        </w:rPr>
        <w:t>budiantara@mercubuana-yogya.ac.id</w:t>
      </w:r>
    </w:p>
    <w:p w14:paraId="4B48A694" w14:textId="77777777" w:rsidR="00EA49AE" w:rsidRPr="00EA49AE" w:rsidRDefault="00F67E20" w:rsidP="00AF1A05">
      <w:pPr>
        <w:widowControl w:val="0"/>
        <w:autoSpaceDE w:val="0"/>
        <w:autoSpaceDN w:val="0"/>
        <w:spacing w:after="0" w:line="240" w:lineRule="auto"/>
        <w:rPr>
          <w:rFonts w:ascii="Times New Roman" w:eastAsia="Times New Roman" w:hAnsi="Times New Roman"/>
          <w:sz w:val="20"/>
          <w:szCs w:val="20"/>
          <w:lang w:val="id"/>
        </w:rPr>
      </w:pPr>
      <w:r w:rsidRPr="00F67E20">
        <w:rPr>
          <w:rFonts w:ascii="Times New Roman" w:eastAsia="Times New Roman" w:hAnsi="Times New Roman"/>
          <w:sz w:val="20"/>
          <w:szCs w:val="20"/>
          <w:lang w:val="id"/>
        </w:rPr>
        <w:t>*Penulis Korespondensi</w:t>
      </w:r>
    </w:p>
    <w:p w14:paraId="3D2B4845" w14:textId="77777777" w:rsidR="00EA49AE" w:rsidRPr="00EA49AE" w:rsidRDefault="00EA49AE" w:rsidP="00EA49AE">
      <w:pPr>
        <w:widowControl w:val="0"/>
        <w:autoSpaceDE w:val="0"/>
        <w:autoSpaceDN w:val="0"/>
        <w:spacing w:after="0" w:line="240" w:lineRule="auto"/>
        <w:rPr>
          <w:rFonts w:ascii="Times New Roman" w:eastAsia="Times New Roman" w:hAnsi="Times New Roman"/>
          <w:sz w:val="30"/>
          <w:szCs w:val="18"/>
          <w:lang w:val="id"/>
        </w:rPr>
      </w:pPr>
    </w:p>
    <w:tbl>
      <w:tblPr>
        <w:tblW w:w="0" w:type="auto"/>
        <w:tblInd w:w="-34" w:type="dxa"/>
        <w:tblLook w:val="04A0" w:firstRow="1" w:lastRow="0" w:firstColumn="1" w:lastColumn="0" w:noHBand="0" w:noVBand="1"/>
      </w:tblPr>
      <w:tblGrid>
        <w:gridCol w:w="1467"/>
        <w:gridCol w:w="800"/>
        <w:gridCol w:w="2190"/>
        <w:gridCol w:w="2484"/>
        <w:gridCol w:w="2097"/>
      </w:tblGrid>
      <w:tr w:rsidR="005F169F" w:rsidRPr="00A83CFA" w14:paraId="04978429" w14:textId="77777777" w:rsidTr="008B5510">
        <w:tc>
          <w:tcPr>
            <w:tcW w:w="2127" w:type="dxa"/>
            <w:gridSpan w:val="2"/>
            <w:tcBorders>
              <w:top w:val="single" w:sz="24" w:space="0" w:color="E36C0A"/>
            </w:tcBorders>
            <w:shd w:val="clear" w:color="auto" w:fill="auto"/>
          </w:tcPr>
          <w:p w14:paraId="40804400" w14:textId="77777777" w:rsidR="005F169F" w:rsidRPr="00A83CFA" w:rsidRDefault="005F169F" w:rsidP="00A83CFA">
            <w:pPr>
              <w:widowControl w:val="0"/>
              <w:autoSpaceDE w:val="0"/>
              <w:autoSpaceDN w:val="0"/>
              <w:spacing w:before="10" w:after="0" w:line="240" w:lineRule="auto"/>
              <w:rPr>
                <w:rFonts w:ascii="Times New Roman" w:hAnsi="Times New Roman"/>
                <w:b/>
                <w:sz w:val="20"/>
                <w:szCs w:val="20"/>
                <w:lang w:val="id"/>
              </w:rPr>
            </w:pPr>
            <w:r w:rsidRPr="00A83CFA">
              <w:rPr>
                <w:rFonts w:ascii="Times New Roman" w:hAnsi="Times New Roman"/>
                <w:b/>
                <w:sz w:val="20"/>
                <w:szCs w:val="20"/>
                <w:lang w:val="id"/>
              </w:rPr>
              <w:t>Artikel Info</w:t>
            </w:r>
          </w:p>
        </w:tc>
        <w:tc>
          <w:tcPr>
            <w:tcW w:w="2224" w:type="dxa"/>
            <w:tcBorders>
              <w:top w:val="single" w:sz="24" w:space="0" w:color="E36C0A"/>
            </w:tcBorders>
            <w:shd w:val="clear" w:color="auto" w:fill="auto"/>
          </w:tcPr>
          <w:p w14:paraId="13BD920A" w14:textId="77777777" w:rsidR="005F169F" w:rsidRPr="00A83CFA" w:rsidRDefault="005F169F" w:rsidP="00A83CFA">
            <w:pPr>
              <w:widowControl w:val="0"/>
              <w:autoSpaceDE w:val="0"/>
              <w:autoSpaceDN w:val="0"/>
              <w:spacing w:before="10" w:after="0" w:line="240" w:lineRule="auto"/>
              <w:rPr>
                <w:rFonts w:ascii="Times New Roman" w:hAnsi="Times New Roman"/>
                <w:b/>
                <w:sz w:val="20"/>
                <w:szCs w:val="20"/>
                <w:lang w:val="id"/>
              </w:rPr>
            </w:pPr>
          </w:p>
        </w:tc>
        <w:tc>
          <w:tcPr>
            <w:tcW w:w="2521" w:type="dxa"/>
            <w:tcBorders>
              <w:top w:val="single" w:sz="24" w:space="0" w:color="E36C0A"/>
            </w:tcBorders>
            <w:shd w:val="clear" w:color="auto" w:fill="auto"/>
          </w:tcPr>
          <w:p w14:paraId="6A983B88" w14:textId="77777777" w:rsidR="005F169F" w:rsidRPr="00A83CFA" w:rsidRDefault="005F169F" w:rsidP="00A83CFA">
            <w:pPr>
              <w:widowControl w:val="0"/>
              <w:autoSpaceDE w:val="0"/>
              <w:autoSpaceDN w:val="0"/>
              <w:spacing w:before="10" w:after="0" w:line="240" w:lineRule="auto"/>
              <w:rPr>
                <w:rFonts w:ascii="Times New Roman" w:hAnsi="Times New Roman"/>
                <w:b/>
                <w:sz w:val="20"/>
                <w:szCs w:val="20"/>
                <w:lang w:val="id"/>
              </w:rPr>
            </w:pPr>
          </w:p>
        </w:tc>
        <w:tc>
          <w:tcPr>
            <w:tcW w:w="2125" w:type="dxa"/>
            <w:tcBorders>
              <w:top w:val="single" w:sz="24" w:space="0" w:color="E36C0A"/>
            </w:tcBorders>
            <w:shd w:val="clear" w:color="auto" w:fill="auto"/>
          </w:tcPr>
          <w:p w14:paraId="6D30CF8F" w14:textId="77777777" w:rsidR="005F169F" w:rsidRPr="00A83CFA" w:rsidRDefault="005F169F" w:rsidP="00A83CFA">
            <w:pPr>
              <w:widowControl w:val="0"/>
              <w:autoSpaceDE w:val="0"/>
              <w:autoSpaceDN w:val="0"/>
              <w:spacing w:before="10" w:after="0" w:line="240" w:lineRule="auto"/>
              <w:rPr>
                <w:rFonts w:ascii="Times New Roman" w:hAnsi="Times New Roman"/>
                <w:b/>
                <w:sz w:val="20"/>
                <w:szCs w:val="20"/>
                <w:lang w:val="id"/>
              </w:rPr>
            </w:pPr>
          </w:p>
        </w:tc>
      </w:tr>
      <w:tr w:rsidR="005F169F" w:rsidRPr="00A83CFA" w14:paraId="74FFA551" w14:textId="77777777" w:rsidTr="008B5510">
        <w:tc>
          <w:tcPr>
            <w:tcW w:w="2127" w:type="dxa"/>
            <w:gridSpan w:val="2"/>
            <w:tcBorders>
              <w:bottom w:val="single" w:sz="4" w:space="0" w:color="auto"/>
            </w:tcBorders>
            <w:shd w:val="clear" w:color="auto" w:fill="auto"/>
          </w:tcPr>
          <w:p w14:paraId="43B5B8E4" w14:textId="77777777" w:rsidR="005F169F" w:rsidRPr="004E5901" w:rsidRDefault="005F169F" w:rsidP="00A83CFA">
            <w:pPr>
              <w:widowControl w:val="0"/>
              <w:autoSpaceDE w:val="0"/>
              <w:autoSpaceDN w:val="0"/>
              <w:spacing w:before="10" w:after="0" w:line="240" w:lineRule="auto"/>
              <w:rPr>
                <w:rFonts w:ascii="Times New Roman" w:hAnsi="Times New Roman"/>
                <w:sz w:val="20"/>
                <w:szCs w:val="20"/>
                <w:lang w:val="id"/>
              </w:rPr>
            </w:pPr>
            <w:r w:rsidRPr="00A83CFA">
              <w:rPr>
                <w:rFonts w:ascii="Times New Roman" w:hAnsi="Times New Roman"/>
                <w:b/>
                <w:sz w:val="20"/>
                <w:szCs w:val="20"/>
                <w:lang w:val="id"/>
              </w:rPr>
              <w:t xml:space="preserve">Diterima : </w:t>
            </w:r>
            <w:r w:rsidR="00F214F0">
              <w:rPr>
                <w:rFonts w:ascii="Times New Roman" w:hAnsi="Times New Roman"/>
                <w:b/>
                <w:sz w:val="20"/>
                <w:szCs w:val="20"/>
                <w:lang w:val="id"/>
              </w:rPr>
              <w:t>xx-xx-xxxx</w:t>
            </w:r>
          </w:p>
        </w:tc>
        <w:tc>
          <w:tcPr>
            <w:tcW w:w="2224" w:type="dxa"/>
            <w:tcBorders>
              <w:bottom w:val="single" w:sz="24" w:space="0" w:color="E36C0A"/>
            </w:tcBorders>
            <w:shd w:val="clear" w:color="auto" w:fill="auto"/>
          </w:tcPr>
          <w:p w14:paraId="2D82CBCF" w14:textId="77777777" w:rsidR="005F169F" w:rsidRPr="00A83CFA" w:rsidRDefault="005F169F" w:rsidP="00F214F0">
            <w:pPr>
              <w:widowControl w:val="0"/>
              <w:autoSpaceDE w:val="0"/>
              <w:autoSpaceDN w:val="0"/>
              <w:spacing w:before="10" w:after="0" w:line="240" w:lineRule="auto"/>
              <w:rPr>
                <w:rFonts w:ascii="Times New Roman" w:hAnsi="Times New Roman"/>
                <w:b/>
                <w:sz w:val="20"/>
                <w:szCs w:val="20"/>
                <w:lang w:val="id"/>
              </w:rPr>
            </w:pPr>
            <w:r w:rsidRPr="00A83CFA">
              <w:rPr>
                <w:rFonts w:ascii="Times New Roman" w:hAnsi="Times New Roman"/>
                <w:b/>
                <w:sz w:val="20"/>
                <w:szCs w:val="20"/>
                <w:lang w:val="id"/>
              </w:rPr>
              <w:t xml:space="preserve">Direvisi : </w:t>
            </w:r>
            <w:r w:rsidR="00F214F0">
              <w:rPr>
                <w:rFonts w:ascii="Times New Roman" w:hAnsi="Times New Roman"/>
                <w:b/>
                <w:sz w:val="20"/>
                <w:szCs w:val="20"/>
                <w:lang w:val="id"/>
              </w:rPr>
              <w:t>xx-xx-xxxx</w:t>
            </w:r>
          </w:p>
        </w:tc>
        <w:tc>
          <w:tcPr>
            <w:tcW w:w="2521" w:type="dxa"/>
            <w:tcBorders>
              <w:bottom w:val="single" w:sz="12" w:space="0" w:color="E36C0A"/>
            </w:tcBorders>
            <w:shd w:val="clear" w:color="auto" w:fill="auto"/>
          </w:tcPr>
          <w:p w14:paraId="0DD19AE5" w14:textId="77777777" w:rsidR="005F169F" w:rsidRPr="00A83CFA" w:rsidRDefault="005F169F" w:rsidP="00F214F0">
            <w:pPr>
              <w:widowControl w:val="0"/>
              <w:autoSpaceDE w:val="0"/>
              <w:autoSpaceDN w:val="0"/>
              <w:spacing w:before="10" w:after="0" w:line="240" w:lineRule="auto"/>
              <w:rPr>
                <w:rFonts w:ascii="Times New Roman" w:hAnsi="Times New Roman"/>
                <w:b/>
                <w:sz w:val="20"/>
                <w:szCs w:val="20"/>
                <w:lang w:val="id"/>
              </w:rPr>
            </w:pPr>
            <w:r w:rsidRPr="00A83CFA">
              <w:rPr>
                <w:rFonts w:ascii="Times New Roman" w:hAnsi="Times New Roman"/>
                <w:b/>
                <w:sz w:val="20"/>
                <w:szCs w:val="20"/>
                <w:lang w:val="id"/>
              </w:rPr>
              <w:t xml:space="preserve">Disetujui: </w:t>
            </w:r>
            <w:r w:rsidR="00F214F0">
              <w:rPr>
                <w:rFonts w:ascii="Times New Roman" w:hAnsi="Times New Roman"/>
                <w:b/>
                <w:sz w:val="20"/>
                <w:szCs w:val="20"/>
                <w:lang w:val="id"/>
              </w:rPr>
              <w:t>xx-xx-xxxx</w:t>
            </w:r>
          </w:p>
        </w:tc>
        <w:tc>
          <w:tcPr>
            <w:tcW w:w="2125" w:type="dxa"/>
            <w:tcBorders>
              <w:bottom w:val="single" w:sz="4" w:space="0" w:color="auto"/>
            </w:tcBorders>
            <w:shd w:val="clear" w:color="auto" w:fill="auto"/>
          </w:tcPr>
          <w:p w14:paraId="3D2FFCBD" w14:textId="77777777" w:rsidR="005F169F" w:rsidRPr="00A83CFA" w:rsidRDefault="005F169F" w:rsidP="00F214F0">
            <w:pPr>
              <w:widowControl w:val="0"/>
              <w:autoSpaceDE w:val="0"/>
              <w:autoSpaceDN w:val="0"/>
              <w:spacing w:before="10" w:after="0" w:line="240" w:lineRule="auto"/>
              <w:rPr>
                <w:rFonts w:ascii="Times New Roman" w:hAnsi="Times New Roman"/>
                <w:b/>
                <w:sz w:val="20"/>
                <w:szCs w:val="20"/>
                <w:lang w:val="id"/>
              </w:rPr>
            </w:pPr>
            <w:r w:rsidRPr="00A83CFA">
              <w:rPr>
                <w:rFonts w:ascii="Times New Roman" w:hAnsi="Times New Roman"/>
                <w:b/>
                <w:sz w:val="20"/>
                <w:szCs w:val="20"/>
                <w:lang w:val="id"/>
              </w:rPr>
              <w:t>Publikasi :</w:t>
            </w:r>
            <w:r w:rsidR="00AE67AE">
              <w:rPr>
                <w:rFonts w:ascii="Times New Roman" w:hAnsi="Times New Roman"/>
                <w:b/>
                <w:sz w:val="20"/>
                <w:szCs w:val="20"/>
                <w:lang w:val="id"/>
              </w:rPr>
              <w:t xml:space="preserve"> </w:t>
            </w:r>
            <w:r w:rsidR="00F214F0">
              <w:rPr>
                <w:rFonts w:ascii="Times New Roman" w:hAnsi="Times New Roman"/>
                <w:b/>
                <w:sz w:val="20"/>
                <w:szCs w:val="20"/>
                <w:lang w:val="id"/>
              </w:rPr>
              <w:t>xx-xx-xxxx</w:t>
            </w:r>
          </w:p>
        </w:tc>
      </w:tr>
      <w:tr w:rsidR="005F169F" w:rsidRPr="00A83CFA" w14:paraId="00ED7BDE" w14:textId="77777777" w:rsidTr="008B5510">
        <w:tc>
          <w:tcPr>
            <w:tcW w:w="1306" w:type="dxa"/>
            <w:tcBorders>
              <w:top w:val="single" w:sz="24" w:space="0" w:color="E36C0A"/>
              <w:bottom w:val="single" w:sz="24" w:space="0" w:color="E36C0A"/>
            </w:tcBorders>
            <w:shd w:val="clear" w:color="auto" w:fill="FABF8F"/>
          </w:tcPr>
          <w:p w14:paraId="0E75F948" w14:textId="77777777" w:rsidR="005F169F" w:rsidRPr="00A83CFA" w:rsidRDefault="005F169F" w:rsidP="00A83CFA">
            <w:pPr>
              <w:widowControl w:val="0"/>
              <w:autoSpaceDE w:val="0"/>
              <w:autoSpaceDN w:val="0"/>
              <w:spacing w:after="0" w:line="240" w:lineRule="auto"/>
              <w:rPr>
                <w:rFonts w:ascii="Times New Roman" w:hAnsi="Times New Roman"/>
                <w:sz w:val="20"/>
                <w:lang w:val="id"/>
              </w:rPr>
            </w:pPr>
            <w:r w:rsidRPr="00A83CFA">
              <w:rPr>
                <w:rFonts w:ascii="Times New Roman" w:hAnsi="Times New Roman"/>
                <w:b/>
                <w:sz w:val="20"/>
                <w:lang w:val="id"/>
              </w:rPr>
              <w:t>Kata Kunci</w:t>
            </w:r>
            <w:r w:rsidRPr="00A83CFA">
              <w:rPr>
                <w:rFonts w:ascii="Times New Roman" w:hAnsi="Times New Roman"/>
                <w:sz w:val="20"/>
                <w:lang w:val="id"/>
              </w:rPr>
              <w:t xml:space="preserve">: </w:t>
            </w:r>
          </w:p>
          <w:p w14:paraId="5EE90583" w14:textId="77777777" w:rsidR="005F169F" w:rsidRPr="00A83CFA" w:rsidRDefault="00FE2765" w:rsidP="00FE2765">
            <w:pPr>
              <w:spacing w:after="0" w:line="240" w:lineRule="auto"/>
              <w:jc w:val="both"/>
              <w:rPr>
                <w:rFonts w:ascii="Times New Roman" w:hAnsi="Times New Roman"/>
                <w:b/>
                <w:bCs/>
                <w:sz w:val="20"/>
                <w:szCs w:val="20"/>
                <w:lang w:val="id"/>
              </w:rPr>
            </w:pPr>
            <w:r>
              <w:rPr>
                <w:rFonts w:ascii="Times New Roman"/>
                <w:sz w:val="20"/>
                <w:szCs w:val="20"/>
              </w:rPr>
              <w:t>Akuntabilitas, transparansi, dana desa, kepercayaan masyarakat</w:t>
            </w:r>
          </w:p>
        </w:tc>
        <w:tc>
          <w:tcPr>
            <w:tcW w:w="7691" w:type="dxa"/>
            <w:gridSpan w:val="4"/>
            <w:tcBorders>
              <w:top w:val="single" w:sz="24" w:space="0" w:color="E36C0A"/>
              <w:bottom w:val="single" w:sz="24" w:space="0" w:color="E36C0A"/>
            </w:tcBorders>
            <w:shd w:val="clear" w:color="auto" w:fill="FDE9D9"/>
          </w:tcPr>
          <w:p w14:paraId="2C8561EF" w14:textId="77777777" w:rsidR="005F169F" w:rsidRPr="00A83CFA" w:rsidRDefault="005F169F" w:rsidP="00A83CFA">
            <w:pPr>
              <w:widowControl w:val="0"/>
              <w:autoSpaceDE w:val="0"/>
              <w:autoSpaceDN w:val="0"/>
              <w:spacing w:after="0" w:line="240" w:lineRule="auto"/>
              <w:ind w:right="1885"/>
              <w:jc w:val="both"/>
              <w:outlineLvl w:val="3"/>
              <w:rPr>
                <w:rFonts w:ascii="Times New Roman" w:hAnsi="Times New Roman"/>
                <w:b/>
                <w:bCs/>
                <w:sz w:val="20"/>
                <w:szCs w:val="20"/>
                <w:lang w:val="id"/>
              </w:rPr>
            </w:pPr>
            <w:r w:rsidRPr="00A83CFA">
              <w:rPr>
                <w:rFonts w:ascii="Times New Roman" w:hAnsi="Times New Roman"/>
                <w:b/>
                <w:bCs/>
                <w:sz w:val="20"/>
                <w:szCs w:val="20"/>
                <w:lang w:val="id"/>
              </w:rPr>
              <w:t>Abstrak</w:t>
            </w:r>
          </w:p>
          <w:p w14:paraId="140AE485" w14:textId="4FCC2970" w:rsidR="005F169F" w:rsidRPr="00623D5A" w:rsidRDefault="00AA2ACE" w:rsidP="00F736B6">
            <w:pPr>
              <w:spacing w:before="120" w:after="120" w:line="240" w:lineRule="auto"/>
              <w:jc w:val="both"/>
              <w:rPr>
                <w:rFonts w:ascii="Times New Roman" w:hAnsi="Times New Roman"/>
                <w:color w:val="000000"/>
              </w:rPr>
            </w:pPr>
            <w:r w:rsidRPr="00777FEF">
              <w:rPr>
                <w:rFonts w:ascii="Times New Roman" w:eastAsia="Times New Roman" w:hAnsi="Times New Roman"/>
                <w:sz w:val="20"/>
                <w:szCs w:val="20"/>
                <w:lang w:val="id"/>
              </w:rPr>
              <w:t>Dalam men</w:t>
            </w:r>
            <w:r w:rsidR="00CC2E00" w:rsidRPr="00777FEF">
              <w:rPr>
                <w:rFonts w:ascii="Times New Roman" w:eastAsia="Times New Roman" w:hAnsi="Times New Roman"/>
                <w:sz w:val="20"/>
                <w:szCs w:val="20"/>
                <w:lang w:val="id"/>
              </w:rPr>
              <w:t>galokasikan dana desa, pengelola</w:t>
            </w:r>
            <w:r w:rsidRPr="00777FEF">
              <w:rPr>
                <w:rFonts w:ascii="Times New Roman" w:eastAsia="Times New Roman" w:hAnsi="Times New Roman"/>
                <w:sz w:val="20"/>
                <w:szCs w:val="20"/>
                <w:lang w:val="id"/>
              </w:rPr>
              <w:t xml:space="preserve"> dana desa dituntut untuk memenuhi syarat tata kelola pemerintahan yang baik (</w:t>
            </w:r>
            <w:r w:rsidRPr="00777FEF">
              <w:rPr>
                <w:rFonts w:ascii="Times New Roman" w:eastAsia="Times New Roman" w:hAnsi="Times New Roman"/>
                <w:i/>
                <w:sz w:val="20"/>
                <w:szCs w:val="20"/>
                <w:lang w:val="id"/>
              </w:rPr>
              <w:t>good governance</w:t>
            </w:r>
            <w:r w:rsidRPr="00777FEF">
              <w:rPr>
                <w:rFonts w:ascii="Times New Roman" w:eastAsia="Times New Roman" w:hAnsi="Times New Roman"/>
                <w:sz w:val="20"/>
                <w:szCs w:val="20"/>
                <w:lang w:val="id"/>
              </w:rPr>
              <w:t>). Untuk mewujudkan tata pemerintahan yang baik (</w:t>
            </w:r>
            <w:r w:rsidRPr="00777FEF">
              <w:rPr>
                <w:rFonts w:ascii="Times New Roman" w:eastAsia="Times New Roman" w:hAnsi="Times New Roman"/>
                <w:i/>
                <w:sz w:val="20"/>
                <w:szCs w:val="20"/>
                <w:lang w:val="id"/>
              </w:rPr>
              <w:t>good governance</w:t>
            </w:r>
            <w:r w:rsidRPr="00777FEF">
              <w:rPr>
                <w:rFonts w:ascii="Times New Roman" w:eastAsia="Times New Roman" w:hAnsi="Times New Roman"/>
                <w:sz w:val="20"/>
                <w:szCs w:val="20"/>
                <w:lang w:val="id"/>
              </w:rPr>
              <w:t xml:space="preserve">) dapat didukung oleh partisipasi masyarakat, penegakan hukum, transparansi, </w:t>
            </w:r>
            <w:r w:rsidRPr="00777FEF">
              <w:rPr>
                <w:rFonts w:ascii="Times New Roman" w:eastAsia="Times New Roman" w:hAnsi="Times New Roman"/>
                <w:i/>
                <w:sz w:val="20"/>
                <w:szCs w:val="20"/>
                <w:lang w:val="id"/>
              </w:rPr>
              <w:t>responsive</w:t>
            </w:r>
            <w:r w:rsidRPr="00777FEF">
              <w:rPr>
                <w:rFonts w:ascii="Times New Roman" w:eastAsia="Times New Roman" w:hAnsi="Times New Roman"/>
                <w:sz w:val="20"/>
                <w:szCs w:val="20"/>
                <w:lang w:val="id"/>
              </w:rPr>
              <w:t>, kesetaraan da</w:t>
            </w:r>
            <w:r w:rsidR="00623D5A" w:rsidRPr="00777FEF">
              <w:rPr>
                <w:rFonts w:ascii="Times New Roman" w:eastAsia="Times New Roman" w:hAnsi="Times New Roman"/>
                <w:sz w:val="20"/>
                <w:szCs w:val="20"/>
                <w:lang w:val="id"/>
              </w:rPr>
              <w:t xml:space="preserve">n keadilan, serta akuntabilitas. </w:t>
            </w:r>
            <w:r w:rsidR="00777FEF" w:rsidRPr="00777FEF">
              <w:rPr>
                <w:rFonts w:ascii="Times New Roman" w:eastAsia="Times New Roman" w:hAnsi="Times New Roman"/>
                <w:sz w:val="20"/>
                <w:szCs w:val="20"/>
                <w:lang w:val="id"/>
              </w:rPr>
              <w:t xml:space="preserve">Faktor </w:t>
            </w:r>
            <w:r w:rsidR="00D84045" w:rsidRPr="00777FEF">
              <w:rPr>
                <w:rFonts w:ascii="Times New Roman" w:eastAsia="Times New Roman" w:hAnsi="Times New Roman"/>
                <w:sz w:val="20"/>
                <w:szCs w:val="20"/>
                <w:lang w:val="id"/>
              </w:rPr>
              <w:t>tersebut akan berpengaruh terhadap</w:t>
            </w:r>
            <w:r w:rsidR="00623D5A" w:rsidRPr="00777FEF">
              <w:rPr>
                <w:rFonts w:ascii="Times New Roman" w:eastAsia="Times New Roman" w:hAnsi="Times New Roman"/>
                <w:sz w:val="20"/>
                <w:szCs w:val="20"/>
                <w:lang w:val="id"/>
              </w:rPr>
              <w:t xml:space="preserve"> kepercayaan masyarakat terhadap pengelola dana desa. Berdasarkan pernyataan tersebut</w:t>
            </w:r>
            <w:r w:rsidRPr="00777FEF">
              <w:rPr>
                <w:rFonts w:ascii="Times New Roman" w:eastAsia="Times New Roman" w:hAnsi="Times New Roman"/>
                <w:sz w:val="20"/>
                <w:szCs w:val="20"/>
                <w:lang w:val="id"/>
              </w:rPr>
              <w:t xml:space="preserve"> </w:t>
            </w:r>
            <w:r w:rsidR="00623D5A" w:rsidRPr="00777FEF">
              <w:rPr>
                <w:rFonts w:ascii="Times New Roman" w:hAnsi="Times New Roman"/>
                <w:color w:val="000000"/>
                <w:sz w:val="20"/>
                <w:szCs w:val="20"/>
              </w:rPr>
              <w:t>dilakukan penelitian yang</w:t>
            </w:r>
            <w:r w:rsidR="00D849C0" w:rsidRPr="00777FEF">
              <w:rPr>
                <w:rFonts w:ascii="Times New Roman" w:hAnsi="Times New Roman"/>
                <w:color w:val="000000"/>
                <w:sz w:val="20"/>
                <w:szCs w:val="20"/>
              </w:rPr>
              <w:t xml:space="preserve"> bermaksud untuk mengetahui pengaruh akuntabilitas dan transparansi terhadap kepercayaan masyarakat di Desa Gambah Dalam Kecamatan Kandangan Kabupaten Hulu Sungai Selatan. Metode yang digunakan dalam penelitian ini adalah </w:t>
            </w:r>
            <w:r w:rsidR="00D849C0" w:rsidRPr="00777FEF">
              <w:rPr>
                <w:rFonts w:ascii="Times New Roman" w:hAnsi="Times New Roman"/>
                <w:i/>
                <w:color w:val="000000"/>
                <w:sz w:val="20"/>
                <w:szCs w:val="20"/>
              </w:rPr>
              <w:t>survey research</w:t>
            </w:r>
            <w:r w:rsidR="00D849C0" w:rsidRPr="00777FEF">
              <w:rPr>
                <w:rFonts w:ascii="Times New Roman" w:hAnsi="Times New Roman"/>
                <w:color w:val="000000"/>
                <w:sz w:val="20"/>
                <w:szCs w:val="20"/>
              </w:rPr>
              <w:t>. Berdasarkan hasil penelitian</w:t>
            </w:r>
            <w:r w:rsidR="00F736B6" w:rsidRPr="00777FEF">
              <w:rPr>
                <w:rFonts w:ascii="Times New Roman" w:hAnsi="Times New Roman"/>
                <w:color w:val="000000"/>
                <w:sz w:val="20"/>
                <w:szCs w:val="20"/>
              </w:rPr>
              <w:t xml:space="preserve"> melalui uji-t </w:t>
            </w:r>
            <w:r w:rsidR="00D849C0" w:rsidRPr="00777FEF">
              <w:rPr>
                <w:rFonts w:ascii="Times New Roman" w:hAnsi="Times New Roman"/>
                <w:color w:val="000000"/>
                <w:sz w:val="20"/>
                <w:szCs w:val="20"/>
              </w:rPr>
              <w:t xml:space="preserve"> menunjukkan bahwa akuntabilitas tidak mempengaruhi kepercayaan masyarakat</w:t>
            </w:r>
            <w:r w:rsidR="00F736B6" w:rsidRPr="00777FEF">
              <w:rPr>
                <w:rFonts w:ascii="Times New Roman" w:hAnsi="Times New Roman"/>
                <w:color w:val="000000"/>
                <w:sz w:val="20"/>
                <w:szCs w:val="20"/>
              </w:rPr>
              <w:t xml:space="preserve"> melalui sedangkan</w:t>
            </w:r>
            <w:r w:rsidR="00D849C0" w:rsidRPr="00777FEF">
              <w:rPr>
                <w:rFonts w:ascii="Times New Roman" w:hAnsi="Times New Roman"/>
                <w:color w:val="000000"/>
                <w:sz w:val="20"/>
                <w:szCs w:val="20"/>
              </w:rPr>
              <w:t xml:space="preserve"> Transparansi mempengaruhi kepercayaan masyarakat Desa Gambah Dalam Kecamatan Kandangan Kabupaten Hulu Sungai Selatan</w:t>
            </w:r>
            <w:r w:rsidR="00F736B6" w:rsidRPr="00777FEF">
              <w:rPr>
                <w:rFonts w:ascii="Times New Roman" w:hAnsi="Times New Roman"/>
                <w:color w:val="000000"/>
                <w:sz w:val="20"/>
                <w:szCs w:val="20"/>
              </w:rPr>
              <w:t xml:space="preserve">. Dan </w:t>
            </w:r>
            <w:r w:rsidR="00777FEF" w:rsidRPr="00777FEF">
              <w:rPr>
                <w:rFonts w:ascii="Times New Roman" w:hAnsi="Times New Roman"/>
                <w:color w:val="000000"/>
                <w:sz w:val="20"/>
                <w:szCs w:val="20"/>
              </w:rPr>
              <w:t>hasil dari Uji-F menyatakan</w:t>
            </w:r>
            <w:r w:rsidR="00F736B6" w:rsidRPr="00777FEF">
              <w:rPr>
                <w:rFonts w:ascii="Times New Roman" w:hAnsi="Times New Roman"/>
                <w:color w:val="000000"/>
                <w:sz w:val="20"/>
                <w:szCs w:val="20"/>
              </w:rPr>
              <w:t xml:space="preserve"> bahwa akuntabilitas dan transparansi secara bersama-sama berpengaruh terhadap kepercayaan masyarakat Desa Gambah Dalam Kecamatan Kandangan Kabupaten Hulu Sungai Selatan. Penelitian ini dihar</w:t>
            </w:r>
            <w:r w:rsidR="00777FEF" w:rsidRPr="00777FEF">
              <w:rPr>
                <w:rFonts w:ascii="Times New Roman" w:hAnsi="Times New Roman"/>
                <w:color w:val="000000"/>
                <w:sz w:val="20"/>
                <w:szCs w:val="20"/>
              </w:rPr>
              <w:t>apkan</w:t>
            </w:r>
            <w:r w:rsidRPr="00777FEF">
              <w:rPr>
                <w:rFonts w:ascii="Times New Roman" w:hAnsi="Times New Roman"/>
                <w:color w:val="000000"/>
                <w:sz w:val="20"/>
                <w:szCs w:val="20"/>
              </w:rPr>
              <w:t xml:space="preserve"> </w:t>
            </w:r>
            <w:r w:rsidRPr="00777FEF">
              <w:rPr>
                <w:rFonts w:ascii="Times New Roman" w:hAnsi="Times New Roman"/>
                <w:sz w:val="20"/>
                <w:szCs w:val="20"/>
              </w:rPr>
              <w:t>memberikan sumb</w:t>
            </w:r>
            <w:r w:rsidR="00777FEF" w:rsidRPr="00777FEF">
              <w:rPr>
                <w:rFonts w:ascii="Times New Roman" w:hAnsi="Times New Roman"/>
                <w:sz w:val="20"/>
                <w:szCs w:val="20"/>
              </w:rPr>
              <w:t>a</w:t>
            </w:r>
            <w:r w:rsidRPr="00777FEF">
              <w:rPr>
                <w:rFonts w:ascii="Times New Roman" w:hAnsi="Times New Roman"/>
                <w:sz w:val="20"/>
                <w:szCs w:val="20"/>
              </w:rPr>
              <w:t>ngan pemikiran yang positif dan konstruktif dan menyempurnakan kebijakan yang dilakukan sekarang dan akan mendatang</w:t>
            </w:r>
            <w:r>
              <w:rPr>
                <w:rFonts w:ascii="Times New Roman" w:hAnsi="Times New Roman"/>
                <w:color w:val="000000"/>
              </w:rPr>
              <w:t xml:space="preserve"> </w:t>
            </w:r>
            <w:r w:rsidR="00F736B6">
              <w:rPr>
                <w:rFonts w:ascii="Times New Roman" w:hAnsi="Times New Roman"/>
                <w:color w:val="000000"/>
              </w:rPr>
              <w:t>.</w:t>
            </w:r>
            <w:r>
              <w:rPr>
                <w:rFonts w:ascii="Times New Roman" w:hAnsi="Times New Roman"/>
                <w:color w:val="000000"/>
              </w:rPr>
              <w:t xml:space="preserve"> </w:t>
            </w:r>
          </w:p>
        </w:tc>
      </w:tr>
      <w:tr w:rsidR="005F169F" w:rsidRPr="00A83CFA" w14:paraId="56AB55EF" w14:textId="77777777" w:rsidTr="008B5510">
        <w:tc>
          <w:tcPr>
            <w:tcW w:w="1306" w:type="dxa"/>
            <w:tcBorders>
              <w:top w:val="single" w:sz="24" w:space="0" w:color="E36C0A"/>
              <w:bottom w:val="single" w:sz="4" w:space="0" w:color="auto"/>
            </w:tcBorders>
            <w:shd w:val="clear" w:color="auto" w:fill="FABF8F"/>
          </w:tcPr>
          <w:p w14:paraId="31B593F2" w14:textId="77777777" w:rsidR="005F169F" w:rsidRPr="00A83CFA" w:rsidRDefault="005F169F" w:rsidP="00A83CFA">
            <w:pPr>
              <w:widowControl w:val="0"/>
              <w:autoSpaceDE w:val="0"/>
              <w:autoSpaceDN w:val="0"/>
              <w:spacing w:after="0" w:line="240" w:lineRule="auto"/>
              <w:ind w:right="34"/>
              <w:rPr>
                <w:rFonts w:ascii="Times New Roman" w:hAnsi="Times New Roman"/>
                <w:i/>
                <w:sz w:val="20"/>
                <w:lang w:val="id"/>
              </w:rPr>
            </w:pPr>
            <w:r w:rsidRPr="00A83CFA">
              <w:rPr>
                <w:rFonts w:ascii="Times New Roman" w:hAnsi="Times New Roman"/>
                <w:b/>
                <w:i/>
                <w:sz w:val="20"/>
                <w:lang w:val="id"/>
              </w:rPr>
              <w:t>Keywords</w:t>
            </w:r>
            <w:r w:rsidRPr="00A83CFA">
              <w:rPr>
                <w:rFonts w:ascii="Times New Roman" w:hAnsi="Times New Roman"/>
                <w:i/>
                <w:sz w:val="20"/>
                <w:lang w:val="id"/>
              </w:rPr>
              <w:t xml:space="preserve">: </w:t>
            </w:r>
          </w:p>
          <w:p w14:paraId="1DF96968" w14:textId="77777777" w:rsidR="005F169F" w:rsidRPr="00861AA9" w:rsidRDefault="00623D5A" w:rsidP="00623D5A">
            <w:pPr>
              <w:widowControl w:val="0"/>
              <w:autoSpaceDE w:val="0"/>
              <w:autoSpaceDN w:val="0"/>
              <w:spacing w:after="200" w:line="276" w:lineRule="auto"/>
              <w:ind w:right="34"/>
              <w:jc w:val="both"/>
              <w:rPr>
                <w:rFonts w:ascii="Times New Roman" w:hAnsi="Times New Roman"/>
                <w:bCs/>
                <w:i/>
                <w:sz w:val="20"/>
                <w:szCs w:val="20"/>
                <w:lang w:val="id"/>
              </w:rPr>
            </w:pPr>
            <w:r w:rsidRPr="00861AA9">
              <w:rPr>
                <w:rFonts w:ascii="Times New Roman" w:hAnsi="Times New Roman"/>
                <w:bCs/>
                <w:i/>
                <w:sz w:val="20"/>
                <w:szCs w:val="20"/>
                <w:lang w:val="id"/>
              </w:rPr>
              <w:t>Accountability, transparency, village funds, community trust</w:t>
            </w:r>
          </w:p>
        </w:tc>
        <w:tc>
          <w:tcPr>
            <w:tcW w:w="7691" w:type="dxa"/>
            <w:gridSpan w:val="4"/>
            <w:tcBorders>
              <w:top w:val="single" w:sz="24" w:space="0" w:color="E36C0A"/>
              <w:bottom w:val="single" w:sz="24" w:space="0" w:color="E36C0A"/>
            </w:tcBorders>
            <w:shd w:val="clear" w:color="auto" w:fill="FDE9D9"/>
          </w:tcPr>
          <w:p w14:paraId="3E40BF94" w14:textId="77777777" w:rsidR="005F169F" w:rsidRPr="00A83CFA" w:rsidRDefault="005F169F" w:rsidP="00A83CFA">
            <w:pPr>
              <w:pStyle w:val="figurecaption"/>
              <w:widowControl w:val="0"/>
              <w:numPr>
                <w:ilvl w:val="0"/>
                <w:numId w:val="0"/>
              </w:numPr>
              <w:autoSpaceDE w:val="0"/>
              <w:autoSpaceDN w:val="0"/>
              <w:spacing w:before="1" w:after="0"/>
              <w:jc w:val="both"/>
              <w:rPr>
                <w:rFonts w:ascii="Times New Roman" w:hAnsi="Times New Roman"/>
                <w:b/>
                <w:i/>
                <w:szCs w:val="20"/>
                <w:lang w:val="id"/>
              </w:rPr>
            </w:pPr>
            <w:r w:rsidRPr="00A83CFA">
              <w:rPr>
                <w:rFonts w:ascii="Times New Roman" w:hAnsi="Times New Roman"/>
                <w:b/>
                <w:i/>
                <w:szCs w:val="20"/>
                <w:lang w:val="id"/>
              </w:rPr>
              <w:t>Abstract</w:t>
            </w:r>
          </w:p>
          <w:p w14:paraId="55025CB4" w14:textId="21621B99" w:rsidR="005F169F" w:rsidRPr="005E4870" w:rsidRDefault="00777FEF" w:rsidP="00777FEF">
            <w:pPr>
              <w:widowControl w:val="0"/>
              <w:autoSpaceDE w:val="0"/>
              <w:autoSpaceDN w:val="0"/>
              <w:spacing w:before="2" w:after="200" w:line="240" w:lineRule="auto"/>
              <w:ind w:right="117"/>
              <w:jc w:val="both"/>
              <w:rPr>
                <w:rFonts w:ascii="Times New Roman" w:hAnsi="Times New Roman"/>
                <w:i/>
                <w:sz w:val="20"/>
                <w:lang w:val="id"/>
              </w:rPr>
            </w:pPr>
            <w:r w:rsidRPr="00777FEF">
              <w:rPr>
                <w:rFonts w:ascii="Times New Roman" w:hAnsi="Times New Roman"/>
                <w:i/>
                <w:sz w:val="20"/>
                <w:lang w:val="id"/>
              </w:rPr>
              <w:t>In allocating village funds, village fund managers are required to fulfill the requirements of good governance. To realize good governance, it can be supported by community participation, law enforcement, transparency, responsiveness, equality and justice, and accountability. These factors will influence community trust in village fund managers. Based on this statement, research was carried out with the aim of finding out the effect of accountability and transparency on community trust in Gambah Dalam Village, Kandangan District, Hulu Sungai Selatan Regency. The method used in this research is survey research. Based on the results of research using the t-test, it shows that accountability does not affect public trust, whereas transparency influences public trust in Gambah Dalam Village, Kandangan District, Hulu Sungai Selatan Regency. And the results of the F-Test show that accountability and transparency together influence the trust of the people of Gambah Dalam Village, Kandangan District, Hulu Sungai Selatan Regency. It is hoped that this research can contribute positive and constructive thinking and improve current and future policies</w:t>
            </w:r>
          </w:p>
        </w:tc>
      </w:tr>
      <w:tr w:rsidR="007F08D2" w:rsidRPr="00A83CFA" w14:paraId="19DF7D32" w14:textId="77777777" w:rsidTr="008B5510">
        <w:tc>
          <w:tcPr>
            <w:tcW w:w="8997" w:type="dxa"/>
            <w:gridSpan w:val="5"/>
            <w:tcBorders>
              <w:top w:val="single" w:sz="24" w:space="0" w:color="E36C0A"/>
              <w:bottom w:val="single" w:sz="24" w:space="0" w:color="E36C0A"/>
            </w:tcBorders>
            <w:shd w:val="clear" w:color="auto" w:fill="FDE9D9"/>
          </w:tcPr>
          <w:p w14:paraId="060C84EC" w14:textId="77777777" w:rsidR="00032F9B" w:rsidRPr="00A83CFA" w:rsidRDefault="007F08D2" w:rsidP="0013176F">
            <w:pPr>
              <w:pStyle w:val="Bibliography"/>
              <w:spacing w:before="120" w:after="120" w:line="240" w:lineRule="auto"/>
              <w:ind w:left="720" w:hanging="720"/>
              <w:rPr>
                <w:rFonts w:ascii="Times New Roman" w:eastAsia="SimSun" w:hAnsi="Times New Roman"/>
                <w:b/>
                <w:i/>
                <w:sz w:val="20"/>
                <w:szCs w:val="20"/>
              </w:rPr>
            </w:pPr>
            <w:r w:rsidRPr="00A83CFA">
              <w:rPr>
                <w:rFonts w:ascii="Times New Roman" w:eastAsia="SimSun" w:hAnsi="Times New Roman"/>
                <w:b/>
                <w:i/>
                <w:sz w:val="20"/>
                <w:szCs w:val="20"/>
              </w:rPr>
              <w:t>How to cite :</w:t>
            </w:r>
          </w:p>
          <w:p w14:paraId="29541612" w14:textId="77777777" w:rsidR="007F08D2" w:rsidRPr="00A73CD7" w:rsidRDefault="007F08D2" w:rsidP="00A73CD7">
            <w:pPr>
              <w:pStyle w:val="Bibliography"/>
              <w:spacing w:before="120" w:after="120" w:line="240" w:lineRule="auto"/>
              <w:ind w:left="720" w:hanging="720"/>
              <w:jc w:val="both"/>
              <w:rPr>
                <w:lang w:val="id-ID"/>
              </w:rPr>
            </w:pPr>
            <w:r w:rsidRPr="00A83CFA">
              <w:rPr>
                <w:rFonts w:ascii="Times New Roman" w:eastAsia="SimSun" w:hAnsi="Times New Roman"/>
                <w:b/>
                <w:i/>
                <w:sz w:val="20"/>
                <w:szCs w:val="20"/>
              </w:rPr>
              <w:t xml:space="preserve"> </w:t>
            </w:r>
            <w:r w:rsidR="00C03E12">
              <w:rPr>
                <w:rFonts w:ascii="Times New Roman" w:hAnsi="Times New Roman"/>
                <w:sz w:val="20"/>
                <w:szCs w:val="20"/>
              </w:rPr>
              <w:t xml:space="preserve">First </w:t>
            </w:r>
            <w:r w:rsidR="005E4870" w:rsidRPr="005E4870">
              <w:rPr>
                <w:rFonts w:ascii="Times New Roman" w:hAnsi="Times New Roman"/>
                <w:sz w:val="20"/>
                <w:szCs w:val="20"/>
              </w:rPr>
              <w:t>author, Second author., &amp; Third author. (20xx). The title.</w:t>
            </w:r>
            <w:r w:rsidR="005E4870">
              <w:rPr>
                <w:rFonts w:ascii="Times New Roman" w:hAnsi="Times New Roman"/>
                <w:sz w:val="20"/>
                <w:szCs w:val="20"/>
              </w:rPr>
              <w:t xml:space="preserve"> </w:t>
            </w:r>
            <w:r w:rsidR="005E4870" w:rsidRPr="005E4870">
              <w:rPr>
                <w:rFonts w:ascii="Times New Roman" w:hAnsi="Times New Roman"/>
                <w:i/>
                <w:sz w:val="20"/>
                <w:szCs w:val="20"/>
              </w:rPr>
              <w:t>JRAMB, Vol</w:t>
            </w:r>
            <w:r w:rsidR="00A73CD7">
              <w:rPr>
                <w:rFonts w:ascii="Times New Roman" w:hAnsi="Times New Roman"/>
                <w:sz w:val="20"/>
                <w:szCs w:val="20"/>
              </w:rPr>
              <w:t xml:space="preserve">(No), xx-yy. doi: </w:t>
            </w:r>
            <w:r w:rsidR="00A73CD7" w:rsidRPr="00A73CD7">
              <w:rPr>
                <w:rFonts w:ascii="Times New Roman" w:hAnsi="Times New Roman"/>
                <w:sz w:val="20"/>
                <w:szCs w:val="20"/>
              </w:rPr>
              <w:t>htt</w:t>
            </w:r>
            <w:r w:rsidR="00A73CD7">
              <w:rPr>
                <w:rFonts w:ascii="Times New Roman" w:hAnsi="Times New Roman"/>
                <w:sz w:val="20"/>
                <w:szCs w:val="20"/>
              </w:rPr>
              <w:t>ps://doi.org/10.26486/jramb.v</w:t>
            </w:r>
            <w:r w:rsidR="00A73CD7">
              <w:rPr>
                <w:rFonts w:ascii="Times New Roman" w:hAnsi="Times New Roman"/>
                <w:sz w:val="20"/>
                <w:szCs w:val="20"/>
                <w:lang w:val="id-ID"/>
              </w:rPr>
              <w:t>xiy</w:t>
            </w:r>
            <w:r w:rsidR="00A73CD7">
              <w:rPr>
                <w:rFonts w:ascii="Times New Roman" w:hAnsi="Times New Roman"/>
                <w:sz w:val="20"/>
                <w:szCs w:val="20"/>
              </w:rPr>
              <w:t>.</w:t>
            </w:r>
            <w:r w:rsidR="00A73CD7">
              <w:rPr>
                <w:rFonts w:ascii="Times New Roman" w:hAnsi="Times New Roman"/>
                <w:sz w:val="20"/>
                <w:szCs w:val="20"/>
                <w:lang w:val="id-ID"/>
              </w:rPr>
              <w:t>xxyy</w:t>
            </w:r>
          </w:p>
        </w:tc>
      </w:tr>
    </w:tbl>
    <w:p w14:paraId="2DD293AC" w14:textId="77777777" w:rsidR="008B5510" w:rsidRDefault="008B5510" w:rsidP="004E5901">
      <w:pPr>
        <w:spacing w:before="120" w:after="120" w:line="240" w:lineRule="auto"/>
        <w:rPr>
          <w:rFonts w:ascii="Times New Roman" w:eastAsia="SimSun" w:hAnsi="Times New Roman"/>
          <w:b/>
        </w:rPr>
      </w:pPr>
    </w:p>
    <w:p w14:paraId="40EEA5A2" w14:textId="77777777" w:rsidR="00777FEF" w:rsidRDefault="00777FEF" w:rsidP="004E5901">
      <w:pPr>
        <w:spacing w:before="120" w:after="120" w:line="240" w:lineRule="auto"/>
        <w:rPr>
          <w:rFonts w:ascii="Times New Roman" w:eastAsia="SimSun" w:hAnsi="Times New Roman"/>
          <w:b/>
        </w:rPr>
      </w:pPr>
    </w:p>
    <w:p w14:paraId="02780348" w14:textId="77777777" w:rsidR="00EA49AE" w:rsidRPr="005E4870" w:rsidRDefault="00EA49AE" w:rsidP="00FE2765">
      <w:pPr>
        <w:spacing w:before="120" w:after="120" w:line="240" w:lineRule="auto"/>
        <w:rPr>
          <w:rFonts w:ascii="Times New Roman" w:eastAsia="Times New Roman" w:hAnsi="Times New Roman"/>
          <w:b/>
        </w:rPr>
      </w:pPr>
      <w:r w:rsidRPr="00C665C6">
        <w:rPr>
          <w:rFonts w:ascii="Times New Roman" w:eastAsia="SimSun" w:hAnsi="Times New Roman"/>
          <w:b/>
          <w:lang w:val="id-ID"/>
        </w:rPr>
        <w:lastRenderedPageBreak/>
        <w:t>PENDAHULUAN</w:t>
      </w:r>
      <w:r w:rsidR="005E4870">
        <w:rPr>
          <w:rFonts w:ascii="Times New Roman" w:eastAsia="SimSun" w:hAnsi="Times New Roman"/>
          <w:b/>
        </w:rPr>
        <w:t xml:space="preserve"> </w:t>
      </w:r>
    </w:p>
    <w:p w14:paraId="512293CF" w14:textId="77777777" w:rsidR="004945AC" w:rsidRDefault="00237855" w:rsidP="004945AC">
      <w:pPr>
        <w:spacing w:after="0" w:line="240" w:lineRule="auto"/>
        <w:ind w:firstLine="567"/>
        <w:jc w:val="both"/>
        <w:rPr>
          <w:rFonts w:ascii="Times New Roman" w:hAnsi="Times New Roman"/>
        </w:rPr>
      </w:pPr>
      <w:r>
        <w:rPr>
          <w:rFonts w:ascii="Times New Roman" w:eastAsia="Times New Roman" w:hAnsi="Times New Roman"/>
          <w:lang w:val="id"/>
        </w:rPr>
        <w:t xml:space="preserve">   </w:t>
      </w:r>
      <w:r w:rsidR="00EA14FE">
        <w:rPr>
          <w:rFonts w:ascii="Times New Roman" w:eastAsia="Times New Roman" w:hAnsi="Times New Roman"/>
          <w:lang w:val="id"/>
        </w:rPr>
        <w:t>Penyelenggaraan dana desa merupakan penambahan modal untuk menunjang perekonomian di pedesaan. Dalam me</w:t>
      </w:r>
      <w:r w:rsidR="00CC2E00">
        <w:rPr>
          <w:rFonts w:ascii="Times New Roman" w:eastAsia="Times New Roman" w:hAnsi="Times New Roman"/>
          <w:lang w:val="id"/>
        </w:rPr>
        <w:t>ngalokasikan dana desa, pengeloa</w:t>
      </w:r>
      <w:r w:rsidR="00EA14FE">
        <w:rPr>
          <w:rFonts w:ascii="Times New Roman" w:eastAsia="Times New Roman" w:hAnsi="Times New Roman"/>
          <w:lang w:val="id"/>
        </w:rPr>
        <w:t>a dana desa dituntut untuk memenuhi syarat tata kelola pemerintahan yang baik (</w:t>
      </w:r>
      <w:r w:rsidR="00EA14FE" w:rsidRPr="004945AC">
        <w:rPr>
          <w:rFonts w:ascii="Times New Roman" w:eastAsia="Times New Roman" w:hAnsi="Times New Roman"/>
          <w:i/>
          <w:lang w:val="id"/>
        </w:rPr>
        <w:t>good g</w:t>
      </w:r>
      <w:r w:rsidR="004945AC" w:rsidRPr="004945AC">
        <w:rPr>
          <w:rFonts w:ascii="Times New Roman" w:eastAsia="Times New Roman" w:hAnsi="Times New Roman"/>
          <w:i/>
          <w:lang w:val="id"/>
        </w:rPr>
        <w:t>overnance</w:t>
      </w:r>
      <w:r w:rsidR="004945AC">
        <w:rPr>
          <w:rFonts w:ascii="Times New Roman" w:eastAsia="Times New Roman" w:hAnsi="Times New Roman"/>
          <w:lang w:val="id"/>
        </w:rPr>
        <w:t>). Mardiasmo 201</w:t>
      </w:r>
      <w:r w:rsidR="00EA14FE">
        <w:rPr>
          <w:rFonts w:ascii="Times New Roman" w:eastAsia="Times New Roman" w:hAnsi="Times New Roman"/>
          <w:lang w:val="id"/>
        </w:rPr>
        <w:t xml:space="preserve">8 </w:t>
      </w:r>
      <w:r w:rsidR="00EA14FE" w:rsidRPr="004945AC">
        <w:rPr>
          <w:rFonts w:ascii="Times New Roman" w:eastAsia="Times New Roman" w:hAnsi="Times New Roman"/>
          <w:i/>
          <w:lang w:val="id"/>
        </w:rPr>
        <w:t>Good governance</w:t>
      </w:r>
      <w:r w:rsidR="00EA14FE">
        <w:rPr>
          <w:rFonts w:ascii="Times New Roman" w:eastAsia="Times New Roman" w:hAnsi="Times New Roman"/>
          <w:lang w:val="id"/>
        </w:rPr>
        <w:t xml:space="preserve"> sebagai penerapan manajemen yang solid dan bertanggung jawab dalam pembangunan yang sejalan dengan prinsip demokrasi dan pasar yang efisien. Untuk mewujudkan tata pemerintahan yang baik (</w:t>
      </w:r>
      <w:r w:rsidR="00EA14FE" w:rsidRPr="004945AC">
        <w:rPr>
          <w:rFonts w:ascii="Times New Roman" w:eastAsia="Times New Roman" w:hAnsi="Times New Roman"/>
          <w:i/>
          <w:lang w:val="id"/>
        </w:rPr>
        <w:t>good governance</w:t>
      </w:r>
      <w:r w:rsidR="00EA14FE">
        <w:rPr>
          <w:rFonts w:ascii="Times New Roman" w:eastAsia="Times New Roman" w:hAnsi="Times New Roman"/>
          <w:lang w:val="id"/>
        </w:rPr>
        <w:t xml:space="preserve">) dapat didukung oleh partisipasi masyarakat, penegakan hukum, transparansi, </w:t>
      </w:r>
      <w:r w:rsidR="00EA14FE" w:rsidRPr="004945AC">
        <w:rPr>
          <w:rFonts w:ascii="Times New Roman" w:eastAsia="Times New Roman" w:hAnsi="Times New Roman"/>
          <w:i/>
          <w:lang w:val="id"/>
        </w:rPr>
        <w:t>responsi</w:t>
      </w:r>
      <w:r w:rsidR="004945AC" w:rsidRPr="004945AC">
        <w:rPr>
          <w:rFonts w:ascii="Times New Roman" w:eastAsia="Times New Roman" w:hAnsi="Times New Roman"/>
          <w:i/>
          <w:lang w:val="id"/>
        </w:rPr>
        <w:t>v</w:t>
      </w:r>
      <w:r w:rsidR="00EA14FE" w:rsidRPr="004945AC">
        <w:rPr>
          <w:rFonts w:ascii="Times New Roman" w:eastAsia="Times New Roman" w:hAnsi="Times New Roman"/>
          <w:i/>
          <w:lang w:val="id"/>
        </w:rPr>
        <w:t>e</w:t>
      </w:r>
      <w:r w:rsidR="00EA14FE">
        <w:rPr>
          <w:rFonts w:ascii="Times New Roman" w:eastAsia="Times New Roman" w:hAnsi="Times New Roman"/>
          <w:lang w:val="id"/>
        </w:rPr>
        <w:t xml:space="preserve">, kesetaraan dan keadilan, serta akuntabilitas. Akuntabilitas merupakan salah satu prinsip </w:t>
      </w:r>
      <w:r w:rsidR="00EA14FE" w:rsidRPr="004945AC">
        <w:rPr>
          <w:rFonts w:ascii="Times New Roman" w:eastAsia="Times New Roman" w:hAnsi="Times New Roman"/>
          <w:i/>
          <w:lang w:val="id"/>
        </w:rPr>
        <w:t>good governance</w:t>
      </w:r>
      <w:r w:rsidR="00EA14FE">
        <w:rPr>
          <w:rFonts w:ascii="Times New Roman" w:eastAsia="Times New Roman" w:hAnsi="Times New Roman"/>
          <w:lang w:val="id"/>
        </w:rPr>
        <w:t>, akuntabilitas sebagai bentuk tanggung jawab pemerintah atas apa yang telah dilakukan</w:t>
      </w:r>
      <w:r w:rsidR="00A84B4B">
        <w:rPr>
          <w:rFonts w:ascii="Times New Roman" w:eastAsia="Times New Roman" w:hAnsi="Times New Roman"/>
          <w:lang w:val="id"/>
        </w:rPr>
        <w:t>, dan diperlukan untuk mendukung pelaksanaan otonomi desa agar dapat berjalan dengan baik</w:t>
      </w:r>
      <w:r w:rsidR="004945AC">
        <w:rPr>
          <w:rFonts w:ascii="Times New Roman" w:eastAsia="Times New Roman" w:hAnsi="Times New Roman"/>
          <w:lang w:val="id"/>
        </w:rPr>
        <w:t xml:space="preserve"> </w:t>
      </w:r>
      <w:r w:rsidR="004945AC" w:rsidRPr="0060556E">
        <w:rPr>
          <w:rFonts w:ascii="Times New Roman" w:eastAsia="Times New Roman" w:hAnsi="Times New Roman"/>
        </w:rPr>
        <w:t>Menurut Ensiklopedia Ad</w:t>
      </w:r>
      <w:r w:rsidR="004945AC">
        <w:rPr>
          <w:rFonts w:ascii="Times New Roman" w:eastAsia="Times New Roman" w:hAnsi="Times New Roman"/>
        </w:rPr>
        <w:t>ministrasi, Akuntabilitas merupakan</w:t>
      </w:r>
      <w:r w:rsidR="004945AC" w:rsidRPr="0060556E">
        <w:rPr>
          <w:rFonts w:ascii="Times New Roman" w:eastAsia="Times New Roman" w:hAnsi="Times New Roman"/>
        </w:rPr>
        <w:t xml:space="preserve"> kesadaran seorang pejabat untuk melaksanakan tugasnya dengan sebaik-baiknya bagi diri sendiri tanpa melihat ada atau</w:t>
      </w:r>
      <w:r w:rsidR="004945AC">
        <w:rPr>
          <w:rFonts w:ascii="Times New Roman" w:eastAsia="Times New Roman" w:hAnsi="Times New Roman"/>
        </w:rPr>
        <w:t xml:space="preserve"> tidak ada pejabat atasannya</w:t>
      </w:r>
      <w:r w:rsidR="00A84B4B">
        <w:rPr>
          <w:rFonts w:ascii="Times New Roman" w:eastAsia="Times New Roman" w:hAnsi="Times New Roman"/>
          <w:lang w:val="id"/>
        </w:rPr>
        <w:t>. Selain itu diperlukan adanya transparansi,</w:t>
      </w:r>
      <w:r w:rsidR="004945AC">
        <w:rPr>
          <w:rFonts w:ascii="Times New Roman" w:eastAsia="Times New Roman" w:hAnsi="Times New Roman"/>
          <w:lang w:val="id"/>
        </w:rPr>
        <w:t xml:space="preserve"> </w:t>
      </w:r>
      <w:r w:rsidR="00A84B4B">
        <w:rPr>
          <w:rFonts w:ascii="Times New Roman" w:eastAsia="Times New Roman" w:hAnsi="Times New Roman"/>
          <w:lang w:val="id"/>
        </w:rPr>
        <w:t xml:space="preserve">transpransi merupakan keterbukaan terhadap suatu tindakan dan kebijakan yang diambil oleh pemerintah dan publik melalui penyediaan informasi dan jaminan dalam memperoleh kemudahan informasi yang akurat dan memadai yang merujuk kepada keterbukaan kebijakan, peraturan, program anggaran, dan kegiatan pemerintah kepada publik. </w:t>
      </w:r>
      <w:r w:rsidR="004945AC" w:rsidRPr="005422A6">
        <w:rPr>
          <w:rFonts w:ascii="Times New Roman" w:hAnsi="Times New Roman"/>
        </w:rPr>
        <w:t>Menurut Jogiyanto (2019) Kepercayaan merupakan suatu penilaian terhadap individu setelah memperoleh, mengolah, dan mengumpulkan informasi yang kemudian akan menghasilkan berbagai penilaian dan asumsi. Kepercayaan adalah rasa percaya seseorang terhadap pihak lain dalam menjalankan hubungan antara kedua belah pihak setelah orang tersebut mengumpulkan berbagai informasi yang diperoleh berdasarkan keyakinan bahwa pihak tersebut dapat memenuhi kewajiban yang diharapkannya.</w:t>
      </w:r>
    </w:p>
    <w:p w14:paraId="368D3DF3" w14:textId="5D7E8802" w:rsidR="00A84B4B" w:rsidRPr="004441B4" w:rsidRDefault="00A84B4B" w:rsidP="00D84045">
      <w:pPr>
        <w:spacing w:after="0" w:line="240" w:lineRule="auto"/>
        <w:ind w:firstLine="567"/>
        <w:jc w:val="both"/>
        <w:rPr>
          <w:rFonts w:ascii="Times New Roman" w:hAnsi="Times New Roman"/>
        </w:rPr>
      </w:pPr>
      <w:r>
        <w:rPr>
          <w:rFonts w:ascii="Times New Roman" w:eastAsia="Times New Roman" w:hAnsi="Times New Roman"/>
          <w:lang w:val="id"/>
        </w:rPr>
        <w:t>Permasalahan yang sering terjadi yaitu pemerintah desa tidak dapat mempertanggungjawabkan pengelolaan dana desa secara transaparan terhadap masyarakat, sehinggamasyarakat kurang mengetaui mengenai proses pengelolaan dana desa. Berdasarkan sumber berita online yang tersebar diketahui bahwa permasalahan dana desa yang muncul di Kbupaten Hulu Sungai Selatan terkait dengan penyalahgunaan dana desa, pembangunan infrastruktur fiktif, beberapa rencana pembangunan desa yang tidak terealisasi, dan tindak pidana korupsi (newslatter).</w:t>
      </w:r>
      <w:r w:rsidR="004441B4">
        <w:rPr>
          <w:rFonts w:ascii="Times New Roman" w:eastAsia="Times New Roman" w:hAnsi="Times New Roman"/>
          <w:lang w:val="id"/>
        </w:rPr>
        <w:t xml:space="preserve"> </w:t>
      </w:r>
      <w:r w:rsidR="004441B4">
        <w:rPr>
          <w:rFonts w:ascii="Times New Roman" w:hAnsi="Times New Roman"/>
        </w:rPr>
        <w:t xml:space="preserve">Dari hasil wawancara peneliti dengan salah satu warga di Desa Gambah Dalam Kecamatan Kandangan Kabupaten Hulu Sungai Selatan, masyarakat masih ragu terhadap pengelolaan dana desa yang dilaksanakan yang disebabkan oleh kurangnya keterlibatan masyarakat luas dalam program pemanfaatan dana desa. </w:t>
      </w:r>
      <w:r>
        <w:rPr>
          <w:rFonts w:ascii="Times New Roman" w:eastAsia="Times New Roman" w:hAnsi="Times New Roman"/>
          <w:lang w:val="id"/>
        </w:rPr>
        <w:t>Berdasarkan data yang diperoleh, alokasi dana untuk 144 Desa di Ka</w:t>
      </w:r>
      <w:r w:rsidR="00D84045">
        <w:rPr>
          <w:rFonts w:ascii="Times New Roman" w:eastAsia="Times New Roman" w:hAnsi="Times New Roman"/>
          <w:lang w:val="id"/>
        </w:rPr>
        <w:t>b</w:t>
      </w:r>
      <w:r>
        <w:rPr>
          <w:rFonts w:ascii="Times New Roman" w:eastAsia="Times New Roman" w:hAnsi="Times New Roman"/>
          <w:lang w:val="id"/>
        </w:rPr>
        <w:t>upa</w:t>
      </w:r>
      <w:r w:rsidR="00D84045">
        <w:rPr>
          <w:rFonts w:ascii="Times New Roman" w:eastAsia="Times New Roman" w:hAnsi="Times New Roman"/>
          <w:lang w:val="id"/>
        </w:rPr>
        <w:t>t</w:t>
      </w:r>
      <w:r>
        <w:rPr>
          <w:rFonts w:ascii="Times New Roman" w:eastAsia="Times New Roman" w:hAnsi="Times New Roman"/>
          <w:lang w:val="id"/>
        </w:rPr>
        <w:t>en Hulu Sungai Selatan tahun 2020 sampai dengan 2022 adalah sebagai berikut :</w:t>
      </w:r>
    </w:p>
    <w:p w14:paraId="638E6446" w14:textId="77777777" w:rsidR="00876681" w:rsidRPr="004945AC" w:rsidRDefault="00876681" w:rsidP="004945AC">
      <w:pPr>
        <w:spacing w:after="0" w:line="240" w:lineRule="auto"/>
        <w:ind w:firstLine="567"/>
        <w:jc w:val="both"/>
        <w:rPr>
          <w:rFonts w:ascii="Times New Roman" w:hAnsi="Times New Roman"/>
        </w:rPr>
      </w:pPr>
    </w:p>
    <w:p w14:paraId="68A9B8D4" w14:textId="77777777" w:rsidR="00A84B4B" w:rsidRPr="004C682D" w:rsidRDefault="00A84B4B" w:rsidP="007B4FDE">
      <w:pPr>
        <w:pStyle w:val="Caption"/>
        <w:keepNext/>
        <w:spacing w:after="0"/>
        <w:jc w:val="center"/>
        <w:rPr>
          <w:rFonts w:ascii="Times New Roman" w:hAnsi="Times New Roman"/>
          <w:color w:val="auto"/>
          <w:sz w:val="22"/>
          <w:szCs w:val="22"/>
        </w:rPr>
      </w:pPr>
      <w:bookmarkStart w:id="0" w:name="_Toc29630569"/>
      <w:bookmarkStart w:id="1" w:name="_Toc29630810"/>
      <w:r w:rsidRPr="004C682D">
        <w:rPr>
          <w:rFonts w:ascii="Times New Roman" w:hAnsi="Times New Roman"/>
          <w:color w:val="auto"/>
          <w:sz w:val="22"/>
          <w:szCs w:val="22"/>
        </w:rPr>
        <w:t>Tabel 1</w:t>
      </w:r>
      <w:bookmarkEnd w:id="0"/>
      <w:r w:rsidR="004C682D">
        <w:rPr>
          <w:rFonts w:ascii="Times New Roman" w:hAnsi="Times New Roman"/>
          <w:color w:val="auto"/>
          <w:sz w:val="22"/>
          <w:szCs w:val="22"/>
        </w:rPr>
        <w:t xml:space="preserve"> </w:t>
      </w:r>
      <w:r w:rsidRPr="004C682D">
        <w:rPr>
          <w:rFonts w:ascii="Times New Roman" w:hAnsi="Times New Roman"/>
          <w:b w:val="0"/>
          <w:color w:val="auto"/>
          <w:sz w:val="22"/>
          <w:szCs w:val="22"/>
        </w:rPr>
        <w:t>Dana Alokasi Desa di Kabupaten Hulu Sungai Selatan</w:t>
      </w:r>
      <w:bookmarkEnd w:id="1"/>
    </w:p>
    <w:tbl>
      <w:tblPr>
        <w:tblW w:w="6700" w:type="dxa"/>
        <w:tblInd w:w="817" w:type="dxa"/>
        <w:tblLook w:val="04A0" w:firstRow="1" w:lastRow="0" w:firstColumn="1" w:lastColumn="0" w:noHBand="0" w:noVBand="1"/>
      </w:tblPr>
      <w:tblGrid>
        <w:gridCol w:w="960"/>
        <w:gridCol w:w="2560"/>
        <w:gridCol w:w="1300"/>
        <w:gridCol w:w="1880"/>
      </w:tblGrid>
      <w:tr w:rsidR="00A84B4B" w:rsidRPr="00FB4A6E" w14:paraId="7A697DF2" w14:textId="77777777" w:rsidTr="00226A8A">
        <w:trPr>
          <w:trHeight w:val="320"/>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2249054" w14:textId="77777777" w:rsidR="00A84B4B" w:rsidRPr="00FB4A6E" w:rsidRDefault="00A84B4B" w:rsidP="007B4FDE">
            <w:pPr>
              <w:spacing w:after="0" w:line="360" w:lineRule="auto"/>
              <w:jc w:val="both"/>
              <w:rPr>
                <w:rFonts w:eastAsia="Times New Roman"/>
                <w:b/>
                <w:bCs/>
                <w:color w:val="000000"/>
              </w:rPr>
            </w:pPr>
            <w:r w:rsidRPr="00FB4A6E">
              <w:rPr>
                <w:rFonts w:eastAsia="Times New Roman"/>
                <w:b/>
                <w:bCs/>
                <w:color w:val="000000"/>
              </w:rPr>
              <w:t>No.</w:t>
            </w:r>
          </w:p>
        </w:tc>
        <w:tc>
          <w:tcPr>
            <w:tcW w:w="2560" w:type="dxa"/>
            <w:tcBorders>
              <w:top w:val="single" w:sz="8" w:space="0" w:color="auto"/>
              <w:left w:val="nil"/>
              <w:bottom w:val="single" w:sz="8" w:space="0" w:color="auto"/>
              <w:right w:val="single" w:sz="4" w:space="0" w:color="auto"/>
            </w:tcBorders>
            <w:shd w:val="clear" w:color="auto" w:fill="auto"/>
            <w:noWrap/>
            <w:vAlign w:val="bottom"/>
            <w:hideMark/>
          </w:tcPr>
          <w:p w14:paraId="5FC1D542" w14:textId="77777777" w:rsidR="00A84B4B" w:rsidRPr="00FB4A6E" w:rsidRDefault="00A84B4B" w:rsidP="007B4FDE">
            <w:pPr>
              <w:spacing w:after="0" w:line="360" w:lineRule="auto"/>
              <w:jc w:val="both"/>
              <w:rPr>
                <w:rFonts w:eastAsia="Times New Roman"/>
                <w:b/>
                <w:bCs/>
                <w:color w:val="000000"/>
              </w:rPr>
            </w:pPr>
            <w:r w:rsidRPr="00FB4A6E">
              <w:rPr>
                <w:rFonts w:eastAsia="Times New Roman"/>
                <w:b/>
                <w:bCs/>
                <w:color w:val="000000"/>
              </w:rPr>
              <w:t>Nama Daerah</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2A1F30A6" w14:textId="77777777" w:rsidR="00A84B4B" w:rsidRPr="00FB4A6E" w:rsidRDefault="00A84B4B" w:rsidP="007B4FDE">
            <w:pPr>
              <w:spacing w:after="0" w:line="360" w:lineRule="auto"/>
              <w:jc w:val="both"/>
              <w:rPr>
                <w:rFonts w:eastAsia="Times New Roman"/>
                <w:b/>
                <w:bCs/>
                <w:color w:val="000000"/>
              </w:rPr>
            </w:pPr>
            <w:r w:rsidRPr="00FB4A6E">
              <w:rPr>
                <w:rFonts w:eastAsia="Times New Roman"/>
                <w:b/>
                <w:bCs/>
                <w:color w:val="000000"/>
              </w:rPr>
              <w:t>Tahun</w:t>
            </w:r>
          </w:p>
        </w:tc>
        <w:tc>
          <w:tcPr>
            <w:tcW w:w="1880" w:type="dxa"/>
            <w:tcBorders>
              <w:top w:val="single" w:sz="8" w:space="0" w:color="auto"/>
              <w:left w:val="nil"/>
              <w:bottom w:val="single" w:sz="8" w:space="0" w:color="auto"/>
              <w:right w:val="single" w:sz="8" w:space="0" w:color="auto"/>
            </w:tcBorders>
            <w:shd w:val="clear" w:color="auto" w:fill="auto"/>
            <w:noWrap/>
            <w:vAlign w:val="bottom"/>
            <w:hideMark/>
          </w:tcPr>
          <w:p w14:paraId="099A2AD2" w14:textId="77777777" w:rsidR="00A84B4B" w:rsidRPr="00FB4A6E" w:rsidRDefault="00A84B4B" w:rsidP="007B4FDE">
            <w:pPr>
              <w:spacing w:after="0" w:line="360" w:lineRule="auto"/>
              <w:jc w:val="both"/>
              <w:rPr>
                <w:rFonts w:eastAsia="Times New Roman"/>
                <w:b/>
                <w:bCs/>
                <w:color w:val="000000"/>
              </w:rPr>
            </w:pPr>
            <w:r w:rsidRPr="00FB4A6E">
              <w:rPr>
                <w:rFonts w:eastAsia="Times New Roman"/>
                <w:b/>
                <w:bCs/>
                <w:color w:val="000000"/>
              </w:rPr>
              <w:t>Jumlah Dana</w:t>
            </w:r>
          </w:p>
        </w:tc>
      </w:tr>
      <w:tr w:rsidR="00A84B4B" w:rsidRPr="00FB4A6E" w14:paraId="19AB97A8" w14:textId="77777777" w:rsidTr="00226A8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C11ADF1" w14:textId="77777777" w:rsidR="00A84B4B" w:rsidRPr="00FB4A6E" w:rsidRDefault="00A84B4B" w:rsidP="007B4FDE">
            <w:pPr>
              <w:spacing w:after="0" w:line="360" w:lineRule="auto"/>
              <w:jc w:val="both"/>
              <w:rPr>
                <w:rFonts w:eastAsia="Times New Roman"/>
                <w:color w:val="000000"/>
              </w:rPr>
            </w:pPr>
            <w:r w:rsidRPr="00FB4A6E">
              <w:rPr>
                <w:rFonts w:eastAsia="Times New Roman"/>
                <w:color w:val="000000"/>
              </w:rPr>
              <w:t>1</w:t>
            </w:r>
          </w:p>
        </w:tc>
        <w:tc>
          <w:tcPr>
            <w:tcW w:w="2560" w:type="dxa"/>
            <w:tcBorders>
              <w:top w:val="nil"/>
              <w:left w:val="nil"/>
              <w:bottom w:val="single" w:sz="4" w:space="0" w:color="auto"/>
              <w:right w:val="single" w:sz="4" w:space="0" w:color="auto"/>
            </w:tcBorders>
            <w:shd w:val="clear" w:color="auto" w:fill="auto"/>
            <w:noWrap/>
            <w:vAlign w:val="bottom"/>
            <w:hideMark/>
          </w:tcPr>
          <w:p w14:paraId="0D4AC84D" w14:textId="77777777" w:rsidR="00A84B4B" w:rsidRPr="00FB4A6E" w:rsidRDefault="00A84B4B" w:rsidP="007B4FDE">
            <w:pPr>
              <w:spacing w:after="0" w:line="360" w:lineRule="auto"/>
              <w:jc w:val="both"/>
              <w:rPr>
                <w:rFonts w:eastAsia="Times New Roman"/>
                <w:color w:val="000000"/>
              </w:rPr>
            </w:pPr>
            <w:r w:rsidRPr="00FB4A6E">
              <w:rPr>
                <w:rFonts w:eastAsia="Times New Roman"/>
                <w:color w:val="000000"/>
              </w:rPr>
              <w:t>Kab. Hulu Sungai Selatan</w:t>
            </w:r>
          </w:p>
        </w:tc>
        <w:tc>
          <w:tcPr>
            <w:tcW w:w="1300" w:type="dxa"/>
            <w:tcBorders>
              <w:top w:val="nil"/>
              <w:left w:val="nil"/>
              <w:bottom w:val="single" w:sz="4" w:space="0" w:color="auto"/>
              <w:right w:val="single" w:sz="4" w:space="0" w:color="auto"/>
            </w:tcBorders>
            <w:shd w:val="clear" w:color="auto" w:fill="auto"/>
            <w:noWrap/>
            <w:vAlign w:val="bottom"/>
            <w:hideMark/>
          </w:tcPr>
          <w:p w14:paraId="08F2EBF9" w14:textId="77777777" w:rsidR="00A84B4B" w:rsidRPr="00FB4A6E" w:rsidRDefault="00A84B4B" w:rsidP="007B4FDE">
            <w:pPr>
              <w:spacing w:after="0" w:line="360" w:lineRule="auto"/>
              <w:jc w:val="both"/>
              <w:rPr>
                <w:rFonts w:eastAsia="Times New Roman"/>
                <w:color w:val="000000"/>
              </w:rPr>
            </w:pPr>
            <w:r>
              <w:rPr>
                <w:rFonts w:eastAsia="Times New Roman"/>
                <w:color w:val="000000"/>
              </w:rPr>
              <w:t>2020</w:t>
            </w:r>
          </w:p>
        </w:tc>
        <w:tc>
          <w:tcPr>
            <w:tcW w:w="1880" w:type="dxa"/>
            <w:tcBorders>
              <w:top w:val="nil"/>
              <w:left w:val="nil"/>
              <w:bottom w:val="single" w:sz="4" w:space="0" w:color="auto"/>
              <w:right w:val="single" w:sz="8" w:space="0" w:color="auto"/>
            </w:tcBorders>
            <w:shd w:val="clear" w:color="auto" w:fill="auto"/>
            <w:noWrap/>
            <w:vAlign w:val="bottom"/>
            <w:hideMark/>
          </w:tcPr>
          <w:p w14:paraId="6A535332" w14:textId="77777777" w:rsidR="00A84B4B" w:rsidRPr="00FB4A6E" w:rsidRDefault="00A84B4B" w:rsidP="007B4FDE">
            <w:pPr>
              <w:spacing w:after="0" w:line="360" w:lineRule="auto"/>
              <w:jc w:val="both"/>
              <w:rPr>
                <w:rFonts w:eastAsia="Times New Roman"/>
                <w:color w:val="000000"/>
              </w:rPr>
            </w:pPr>
            <w:r w:rsidRPr="00FB4A6E">
              <w:rPr>
                <w:rFonts w:eastAsia="Times New Roman"/>
                <w:color w:val="000000"/>
              </w:rPr>
              <w:t>1</w:t>
            </w:r>
            <w:r>
              <w:rPr>
                <w:rFonts w:eastAsia="Times New Roman"/>
                <w:color w:val="000000"/>
              </w:rPr>
              <w:t>.174.840.000</w:t>
            </w:r>
          </w:p>
        </w:tc>
      </w:tr>
      <w:tr w:rsidR="00A84B4B" w:rsidRPr="00FB4A6E" w14:paraId="317F4127" w14:textId="77777777" w:rsidTr="00226A8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6E5D07C" w14:textId="77777777" w:rsidR="00A84B4B" w:rsidRPr="00FB4A6E" w:rsidRDefault="00A84B4B" w:rsidP="007B4FDE">
            <w:pPr>
              <w:spacing w:after="0" w:line="360" w:lineRule="auto"/>
              <w:jc w:val="both"/>
              <w:rPr>
                <w:rFonts w:eastAsia="Times New Roman"/>
                <w:color w:val="000000"/>
              </w:rPr>
            </w:pPr>
            <w:r w:rsidRPr="00FB4A6E">
              <w:rPr>
                <w:rFonts w:eastAsia="Times New Roman"/>
                <w:color w:val="000000"/>
              </w:rPr>
              <w:t>2</w:t>
            </w:r>
          </w:p>
        </w:tc>
        <w:tc>
          <w:tcPr>
            <w:tcW w:w="2560" w:type="dxa"/>
            <w:tcBorders>
              <w:top w:val="nil"/>
              <w:left w:val="nil"/>
              <w:bottom w:val="single" w:sz="4" w:space="0" w:color="auto"/>
              <w:right w:val="single" w:sz="4" w:space="0" w:color="auto"/>
            </w:tcBorders>
            <w:shd w:val="clear" w:color="auto" w:fill="auto"/>
            <w:noWrap/>
            <w:vAlign w:val="bottom"/>
            <w:hideMark/>
          </w:tcPr>
          <w:p w14:paraId="197C17B1" w14:textId="77777777" w:rsidR="00A84B4B" w:rsidRPr="00FB4A6E" w:rsidRDefault="00A84B4B" w:rsidP="007B4FDE">
            <w:pPr>
              <w:spacing w:after="0" w:line="360" w:lineRule="auto"/>
              <w:jc w:val="both"/>
              <w:rPr>
                <w:rFonts w:eastAsia="Times New Roman"/>
                <w:color w:val="000000"/>
              </w:rPr>
            </w:pPr>
            <w:r w:rsidRPr="00FB4A6E">
              <w:rPr>
                <w:rFonts w:eastAsia="Times New Roman"/>
                <w:color w:val="000000"/>
              </w:rPr>
              <w:t>Kab. Hulu Sungai Selatan</w:t>
            </w:r>
          </w:p>
        </w:tc>
        <w:tc>
          <w:tcPr>
            <w:tcW w:w="1300" w:type="dxa"/>
            <w:tcBorders>
              <w:top w:val="nil"/>
              <w:left w:val="nil"/>
              <w:bottom w:val="single" w:sz="4" w:space="0" w:color="auto"/>
              <w:right w:val="single" w:sz="4" w:space="0" w:color="auto"/>
            </w:tcBorders>
            <w:shd w:val="clear" w:color="auto" w:fill="auto"/>
            <w:noWrap/>
            <w:vAlign w:val="bottom"/>
            <w:hideMark/>
          </w:tcPr>
          <w:p w14:paraId="48A59154" w14:textId="77777777" w:rsidR="00A84B4B" w:rsidRPr="00FB4A6E" w:rsidRDefault="00A84B4B" w:rsidP="007B4FDE">
            <w:pPr>
              <w:spacing w:after="0" w:line="360" w:lineRule="auto"/>
              <w:jc w:val="both"/>
              <w:rPr>
                <w:rFonts w:eastAsia="Times New Roman"/>
                <w:color w:val="000000"/>
              </w:rPr>
            </w:pPr>
            <w:r w:rsidRPr="00FB4A6E">
              <w:rPr>
                <w:rFonts w:eastAsia="Times New Roman"/>
                <w:color w:val="000000"/>
              </w:rPr>
              <w:t>202</w:t>
            </w:r>
            <w:r>
              <w:rPr>
                <w:rFonts w:eastAsia="Times New Roman"/>
                <w:color w:val="000000"/>
              </w:rPr>
              <w:t>1</w:t>
            </w:r>
          </w:p>
        </w:tc>
        <w:tc>
          <w:tcPr>
            <w:tcW w:w="1880" w:type="dxa"/>
            <w:tcBorders>
              <w:top w:val="nil"/>
              <w:left w:val="nil"/>
              <w:bottom w:val="single" w:sz="4" w:space="0" w:color="auto"/>
              <w:right w:val="single" w:sz="8" w:space="0" w:color="auto"/>
            </w:tcBorders>
            <w:shd w:val="clear" w:color="auto" w:fill="auto"/>
            <w:noWrap/>
            <w:vAlign w:val="bottom"/>
            <w:hideMark/>
          </w:tcPr>
          <w:p w14:paraId="12C52DEB" w14:textId="77777777" w:rsidR="00A84B4B" w:rsidRPr="00FB4A6E" w:rsidRDefault="00A84B4B" w:rsidP="007B4FDE">
            <w:pPr>
              <w:spacing w:after="0" w:line="360" w:lineRule="auto"/>
              <w:jc w:val="both"/>
              <w:rPr>
                <w:rFonts w:eastAsia="Times New Roman"/>
                <w:color w:val="000000"/>
              </w:rPr>
            </w:pPr>
            <w:r>
              <w:rPr>
                <w:rFonts w:eastAsia="Times New Roman"/>
                <w:color w:val="000000"/>
              </w:rPr>
              <w:t>1.161.925.000</w:t>
            </w:r>
          </w:p>
        </w:tc>
      </w:tr>
      <w:tr w:rsidR="00A84B4B" w:rsidRPr="00FB4A6E" w14:paraId="1C64392A" w14:textId="77777777" w:rsidTr="00226A8A">
        <w:trPr>
          <w:trHeight w:val="32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79F33228" w14:textId="77777777" w:rsidR="00A84B4B" w:rsidRPr="00FB4A6E" w:rsidRDefault="00A84B4B" w:rsidP="007B4FDE">
            <w:pPr>
              <w:spacing w:after="0" w:line="360" w:lineRule="auto"/>
              <w:jc w:val="both"/>
              <w:rPr>
                <w:rFonts w:eastAsia="Times New Roman"/>
                <w:color w:val="000000"/>
              </w:rPr>
            </w:pPr>
            <w:r w:rsidRPr="00FB4A6E">
              <w:rPr>
                <w:rFonts w:eastAsia="Times New Roman"/>
                <w:color w:val="000000"/>
              </w:rPr>
              <w:t>3</w:t>
            </w:r>
          </w:p>
        </w:tc>
        <w:tc>
          <w:tcPr>
            <w:tcW w:w="2560" w:type="dxa"/>
            <w:tcBorders>
              <w:top w:val="nil"/>
              <w:left w:val="nil"/>
              <w:bottom w:val="single" w:sz="8" w:space="0" w:color="auto"/>
              <w:right w:val="single" w:sz="4" w:space="0" w:color="auto"/>
            </w:tcBorders>
            <w:shd w:val="clear" w:color="auto" w:fill="auto"/>
            <w:noWrap/>
            <w:vAlign w:val="bottom"/>
            <w:hideMark/>
          </w:tcPr>
          <w:p w14:paraId="01D82331" w14:textId="77777777" w:rsidR="00A84B4B" w:rsidRPr="00FB4A6E" w:rsidRDefault="00A84B4B" w:rsidP="007B4FDE">
            <w:pPr>
              <w:spacing w:after="0" w:line="360" w:lineRule="auto"/>
              <w:jc w:val="both"/>
              <w:rPr>
                <w:rFonts w:eastAsia="Times New Roman"/>
                <w:color w:val="000000"/>
              </w:rPr>
            </w:pPr>
            <w:r w:rsidRPr="00FB4A6E">
              <w:rPr>
                <w:rFonts w:eastAsia="Times New Roman"/>
                <w:color w:val="000000"/>
              </w:rPr>
              <w:t>Kab. Hulu Sungai Selatan</w:t>
            </w:r>
          </w:p>
        </w:tc>
        <w:tc>
          <w:tcPr>
            <w:tcW w:w="1300" w:type="dxa"/>
            <w:tcBorders>
              <w:top w:val="nil"/>
              <w:left w:val="nil"/>
              <w:bottom w:val="single" w:sz="8" w:space="0" w:color="auto"/>
              <w:right w:val="single" w:sz="4" w:space="0" w:color="auto"/>
            </w:tcBorders>
            <w:shd w:val="clear" w:color="auto" w:fill="auto"/>
            <w:noWrap/>
            <w:vAlign w:val="bottom"/>
            <w:hideMark/>
          </w:tcPr>
          <w:p w14:paraId="5BCACF9D" w14:textId="77777777" w:rsidR="00A84B4B" w:rsidRPr="00FB4A6E" w:rsidRDefault="00A84B4B" w:rsidP="007B4FDE">
            <w:pPr>
              <w:spacing w:after="0" w:line="360" w:lineRule="auto"/>
              <w:jc w:val="both"/>
              <w:rPr>
                <w:rFonts w:eastAsia="Times New Roman"/>
                <w:color w:val="000000"/>
              </w:rPr>
            </w:pPr>
            <w:r w:rsidRPr="00FB4A6E">
              <w:rPr>
                <w:rFonts w:eastAsia="Times New Roman"/>
                <w:color w:val="000000"/>
              </w:rPr>
              <w:t>202</w:t>
            </w:r>
            <w:r>
              <w:rPr>
                <w:rFonts w:eastAsia="Times New Roman"/>
                <w:color w:val="000000"/>
              </w:rPr>
              <w:t>2</w:t>
            </w:r>
          </w:p>
        </w:tc>
        <w:tc>
          <w:tcPr>
            <w:tcW w:w="1880" w:type="dxa"/>
            <w:tcBorders>
              <w:top w:val="nil"/>
              <w:left w:val="nil"/>
              <w:bottom w:val="single" w:sz="8" w:space="0" w:color="auto"/>
              <w:right w:val="single" w:sz="8" w:space="0" w:color="auto"/>
            </w:tcBorders>
            <w:shd w:val="clear" w:color="auto" w:fill="auto"/>
            <w:noWrap/>
            <w:vAlign w:val="bottom"/>
            <w:hideMark/>
          </w:tcPr>
          <w:p w14:paraId="0E8B9873" w14:textId="77777777" w:rsidR="00A84B4B" w:rsidRPr="00FB4A6E" w:rsidRDefault="00A84B4B" w:rsidP="007B4FDE">
            <w:pPr>
              <w:keepNext/>
              <w:spacing w:after="0" w:line="360" w:lineRule="auto"/>
              <w:jc w:val="both"/>
              <w:rPr>
                <w:rFonts w:eastAsia="Times New Roman"/>
                <w:color w:val="000000"/>
              </w:rPr>
            </w:pPr>
            <w:r>
              <w:rPr>
                <w:rFonts w:eastAsia="Times New Roman"/>
                <w:color w:val="000000"/>
              </w:rPr>
              <w:t>1.482.968.000</w:t>
            </w:r>
          </w:p>
        </w:tc>
      </w:tr>
    </w:tbl>
    <w:p w14:paraId="4BF1BB60" w14:textId="77777777" w:rsidR="00A84B4B" w:rsidRDefault="00A84B4B" w:rsidP="007B4FDE">
      <w:pPr>
        <w:spacing w:after="0" w:line="480" w:lineRule="auto"/>
        <w:ind w:left="709"/>
        <w:jc w:val="both"/>
        <w:rPr>
          <w:rFonts w:ascii="Times New Roman" w:hAnsi="Times New Roman"/>
          <w:i/>
        </w:rPr>
      </w:pPr>
      <w:r w:rsidRPr="005A4A89">
        <w:rPr>
          <w:rFonts w:ascii="Times New Roman" w:hAnsi="Times New Roman"/>
          <w:i/>
        </w:rPr>
        <w:t>Sumber: Kantor Desa Gambah Dalam 2020-2022</w:t>
      </w:r>
    </w:p>
    <w:p w14:paraId="1D9EA855" w14:textId="77777777" w:rsidR="008279EA" w:rsidRDefault="00D639EE" w:rsidP="004945AC">
      <w:pPr>
        <w:spacing w:after="0" w:line="240" w:lineRule="auto"/>
        <w:jc w:val="both"/>
        <w:rPr>
          <w:rFonts w:ascii="Times New Roman" w:hAnsi="Times New Roman"/>
        </w:rPr>
      </w:pPr>
      <w:r>
        <w:rPr>
          <w:rFonts w:ascii="Times New Roman" w:hAnsi="Times New Roman"/>
        </w:rPr>
        <w:t>Hasil penelitian serupa terdahulu yang dilakukan oleh Zulfadzal 2020 memiliki hasil bahwa akuntabilitas pengelolaan dana desa dan partisipasi masyarakat secara simultan berpengaruh ter</w:t>
      </w:r>
      <w:r w:rsidR="00F026A6">
        <w:rPr>
          <w:rFonts w:ascii="Times New Roman" w:hAnsi="Times New Roman"/>
        </w:rPr>
        <w:t>hadap pembangunan infrastruktur. Hasil penerlitian Norni Oktavia 2020 akuntabilitas dan transparansi dana desa berpengaruh terhadap kepercayaan masyarakat</w:t>
      </w:r>
      <w:r>
        <w:rPr>
          <w:rFonts w:ascii="Times New Roman" w:hAnsi="Times New Roman"/>
        </w:rPr>
        <w:t xml:space="preserve">  </w:t>
      </w:r>
      <w:r w:rsidR="008279EA">
        <w:rPr>
          <w:rFonts w:ascii="Times New Roman" w:hAnsi="Times New Roman"/>
        </w:rPr>
        <w:t>Penelitia</w:t>
      </w:r>
      <w:r w:rsidR="007B4FDE">
        <w:rPr>
          <w:rFonts w:ascii="Times New Roman" w:hAnsi="Times New Roman"/>
        </w:rPr>
        <w:t>n ini bertujuan untuk menganalisis dan mendeskripsipkan</w:t>
      </w:r>
      <w:r w:rsidR="008279EA">
        <w:rPr>
          <w:rFonts w:ascii="Times New Roman" w:hAnsi="Times New Roman"/>
        </w:rPr>
        <w:t xml:space="preserve"> pengaruh akuntabilitas dan transparansi terhadap kepercayaan masyarakat</w:t>
      </w:r>
      <w:r>
        <w:rPr>
          <w:rFonts w:ascii="Times New Roman" w:hAnsi="Times New Roman"/>
        </w:rPr>
        <w:t xml:space="preserve">. </w:t>
      </w:r>
      <w:r w:rsidR="008C54BE">
        <w:rPr>
          <w:rFonts w:ascii="Times New Roman" w:hAnsi="Times New Roman"/>
        </w:rPr>
        <w:t>Berdasarkan temuan penelitian sebelumnya, maka peneliti melakukan pengujian kembali faktor-faktor yang berpengaruh terhadap kepercayaan masyarakat</w:t>
      </w:r>
      <w:r w:rsidR="00CB1199">
        <w:rPr>
          <w:rFonts w:ascii="Times New Roman" w:hAnsi="Times New Roman"/>
        </w:rPr>
        <w:t xml:space="preserve"> dengan menggunakan variabel dependen yaitu kepercayaan masyarakat (Y) dan variabel independen akuntabilitas (X1) dan transparansi (X2)</w:t>
      </w:r>
      <w:r w:rsidR="008C54BE">
        <w:rPr>
          <w:rFonts w:ascii="Times New Roman" w:hAnsi="Times New Roman"/>
        </w:rPr>
        <w:t xml:space="preserve"> </w:t>
      </w:r>
      <w:r w:rsidR="00F026A6">
        <w:rPr>
          <w:rFonts w:ascii="Times New Roman" w:hAnsi="Times New Roman"/>
        </w:rPr>
        <w:t xml:space="preserve"> </w:t>
      </w:r>
      <w:r>
        <w:rPr>
          <w:rFonts w:ascii="Times New Roman" w:hAnsi="Times New Roman"/>
        </w:rPr>
        <w:t>Penelitian ini dharapkan dapat memberikan manfaat bagi beberapa pihak, yaitu untu pihak akademik, sebagai rujukan untuk melakukan penelitian sejenis dan lebih lanjut dalam bidang yang sama, bagi pemerintahan sebagai sumbngan pemikiran yang positif dan konstruktif dan menyempurnakan</w:t>
      </w:r>
      <w:r w:rsidR="00AA2ACE">
        <w:rPr>
          <w:rFonts w:ascii="Times New Roman" w:hAnsi="Times New Roman"/>
        </w:rPr>
        <w:t xml:space="preserve"> </w:t>
      </w:r>
      <w:r>
        <w:rPr>
          <w:rFonts w:ascii="Times New Roman" w:hAnsi="Times New Roman"/>
        </w:rPr>
        <w:t>kebijakan yang dilakukan sekarang dan akan mendatang</w:t>
      </w:r>
      <w:r w:rsidR="008279EA">
        <w:rPr>
          <w:rFonts w:ascii="Times New Roman" w:hAnsi="Times New Roman"/>
        </w:rPr>
        <w:t xml:space="preserve"> adapun hipotesis dalam penelitian ini </w:t>
      </w:r>
      <w:r w:rsidR="00DB07FF">
        <w:rPr>
          <w:rFonts w:ascii="Times New Roman" w:hAnsi="Times New Roman"/>
        </w:rPr>
        <w:t xml:space="preserve">yang akan diuji </w:t>
      </w:r>
      <w:r w:rsidR="008279EA">
        <w:rPr>
          <w:rFonts w:ascii="Times New Roman" w:hAnsi="Times New Roman"/>
        </w:rPr>
        <w:t xml:space="preserve">ialah </w:t>
      </w:r>
      <w:r w:rsidR="00DB07FF">
        <w:rPr>
          <w:rFonts w:ascii="Times New Roman" w:hAnsi="Times New Roman"/>
        </w:rPr>
        <w:t>:</w:t>
      </w:r>
    </w:p>
    <w:p w14:paraId="6AAC92F4" w14:textId="77777777" w:rsidR="002C7719" w:rsidRDefault="002C7719" w:rsidP="004945AC">
      <w:pPr>
        <w:spacing w:after="0" w:line="240" w:lineRule="auto"/>
        <w:jc w:val="both"/>
        <w:rPr>
          <w:rFonts w:ascii="Times New Roman" w:hAnsi="Times New Roman"/>
        </w:rPr>
      </w:pPr>
    </w:p>
    <w:p w14:paraId="798E7ED1" w14:textId="77777777" w:rsidR="002C7719" w:rsidRPr="00596D22" w:rsidRDefault="00596D22" w:rsidP="00596D22">
      <w:pPr>
        <w:pStyle w:val="Caption"/>
        <w:jc w:val="center"/>
        <w:rPr>
          <w:rFonts w:ascii="Times New Roman" w:hAnsi="Times New Roman"/>
          <w:noProof/>
          <w:color w:val="auto"/>
          <w:sz w:val="24"/>
          <w:szCs w:val="24"/>
        </w:rPr>
      </w:pPr>
      <w:bookmarkStart w:id="2" w:name="_Toc29632138"/>
      <w:r>
        <w:rPr>
          <w:rFonts w:ascii="Times New Roman" w:hAnsi="Times New Roman"/>
          <w:color w:val="auto"/>
          <w:sz w:val="24"/>
          <w:szCs w:val="24"/>
        </w:rPr>
        <w:t>Gambar 1</w:t>
      </w:r>
      <w:r w:rsidR="002C7719" w:rsidRPr="00DD3088">
        <w:rPr>
          <w:rFonts w:ascii="Times New Roman" w:hAnsi="Times New Roman"/>
          <w:color w:val="auto"/>
          <w:sz w:val="24"/>
          <w:szCs w:val="24"/>
        </w:rPr>
        <w:t xml:space="preserve">. </w:t>
      </w:r>
      <w:r w:rsidR="002C7719" w:rsidRPr="00596D22">
        <w:rPr>
          <w:rFonts w:ascii="Times New Roman" w:hAnsi="Times New Roman"/>
          <w:b w:val="0"/>
          <w:color w:val="auto"/>
          <w:sz w:val="24"/>
          <w:szCs w:val="24"/>
        </w:rPr>
        <w:t>Skema Kerangka Berfikir Penelitian</w:t>
      </w:r>
      <w:bookmarkEnd w:id="2"/>
    </w:p>
    <w:p w14:paraId="6AA41282" w14:textId="0252F84B" w:rsidR="002C7719" w:rsidRDefault="00381544" w:rsidP="002C7719">
      <w:pPr>
        <w:widowControl w:val="0"/>
        <w:autoSpaceDE w:val="0"/>
        <w:autoSpaceDN w:val="0"/>
        <w:adjustRightInd w:val="0"/>
        <w:spacing w:after="240" w:line="480" w:lineRule="auto"/>
        <w:ind w:left="-426"/>
        <w:rPr>
          <w:rFonts w:ascii="Times New Roman" w:hAnsi="Times New Roman"/>
          <w:color w:val="000000"/>
          <w:sz w:val="32"/>
          <w:szCs w:val="32"/>
        </w:rPr>
      </w:pPr>
      <w:r>
        <w:rPr>
          <w:noProof/>
        </w:rPr>
        <mc:AlternateContent>
          <mc:Choice Requires="wps">
            <w:drawing>
              <wp:anchor distT="0" distB="0" distL="114300" distR="114300" simplePos="0" relativeHeight="251659264" behindDoc="0" locked="0" layoutInCell="1" allowOverlap="1" wp14:anchorId="5FA970AD" wp14:editId="1C3338D5">
                <wp:simplePos x="0" y="0"/>
                <wp:positionH relativeFrom="column">
                  <wp:posOffset>412750</wp:posOffset>
                </wp:positionH>
                <wp:positionV relativeFrom="paragraph">
                  <wp:posOffset>520065</wp:posOffset>
                </wp:positionV>
                <wp:extent cx="1781175" cy="761365"/>
                <wp:effectExtent l="0" t="0" r="22225" b="26035"/>
                <wp:wrapThrough wrapText="bothSides">
                  <wp:wrapPolygon edited="0">
                    <wp:start x="0" y="0"/>
                    <wp:lineTo x="0" y="21618"/>
                    <wp:lineTo x="21561" y="21618"/>
                    <wp:lineTo x="21561" y="0"/>
                    <wp:lineTo x="0" y="0"/>
                  </wp:wrapPolygon>
                </wp:wrapThrough>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761365"/>
                        </a:xfrm>
                        <a:prstGeom prst="rect">
                          <a:avLst/>
                        </a:prstGeom>
                        <a:solidFill>
                          <a:sysClr val="window" lastClr="FFFFFF"/>
                        </a:solidFill>
                        <a:ln w="25400" cap="flat" cmpd="sng" algn="ctr">
                          <a:solidFill>
                            <a:sysClr val="windowText" lastClr="000000"/>
                          </a:solidFill>
                          <a:prstDash val="solid"/>
                        </a:ln>
                        <a:effectLst/>
                      </wps:spPr>
                      <wps:txbx>
                        <w:txbxContent>
                          <w:p w14:paraId="10636307" w14:textId="77777777" w:rsidR="00EC7AA6" w:rsidRDefault="00EC7AA6" w:rsidP="002C7719">
                            <w:pPr>
                              <w:jc w:val="center"/>
                            </w:pPr>
                            <w:r>
                              <w:t>X1</w:t>
                            </w:r>
                          </w:p>
                          <w:p w14:paraId="4FDABCF0" w14:textId="77777777" w:rsidR="00EC7AA6" w:rsidRDefault="00EC7AA6" w:rsidP="002C7719">
                            <w:pPr>
                              <w:jc w:val="center"/>
                            </w:pPr>
                            <w:r>
                              <w:t>Akuntabilitas.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2.5pt;margin-top:40.95pt;width:140.25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" fillcolor="window" strokecolor="windowText" strokeweight="2pt">
                <v:path arrowok="t"/>
                <v:textbox>
                  <w:txbxContent>
                    <w:p w14:paraId="10636307" w14:textId="77777777" w:rsidR="00EC7AA6" w:rsidRDefault="00EC7AA6" w:rsidP="002C7719">
                      <w:pPr>
                        <w:jc w:val="center"/>
                      </w:pPr>
                      <w:r>
                        <w:t>X1</w:t>
                      </w:r>
                    </w:p>
                    <w:p w14:paraId="4FDABCF0" w14:textId="77777777" w:rsidR="00EC7AA6" w:rsidRDefault="00EC7AA6" w:rsidP="002C7719">
                      <w:pPr>
                        <w:jc w:val="center"/>
                      </w:pPr>
                      <w:r>
                        <w:t>Akuntabilitas.</w:t>
                      </w:r>
                    </w:p>
                  </w:txbxContent>
                </v:textbox>
                <w10:wrap type="through"/>
              </v:rect>
            </w:pict>
          </mc:Fallback>
        </mc:AlternateContent>
      </w:r>
      <w:r w:rsidR="00EC7AA6">
        <w:rPr>
          <w:noProof/>
        </w:rPr>
        <mc:AlternateContent>
          <mc:Choice Requires="wps">
            <w:drawing>
              <wp:anchor distT="0" distB="0" distL="114300" distR="114300" simplePos="0" relativeHeight="251666432" behindDoc="0" locked="0" layoutInCell="1" allowOverlap="1" wp14:anchorId="37FFA2F4" wp14:editId="6E7CB56A">
                <wp:simplePos x="0" y="0"/>
                <wp:positionH relativeFrom="column">
                  <wp:posOffset>-82550</wp:posOffset>
                </wp:positionH>
                <wp:positionV relativeFrom="paragraph">
                  <wp:posOffset>167005</wp:posOffset>
                </wp:positionV>
                <wp:extent cx="2883535" cy="3973830"/>
                <wp:effectExtent l="50800" t="25400" r="88265" b="90170"/>
                <wp:wrapThrough wrapText="bothSides">
                  <wp:wrapPolygon edited="0">
                    <wp:start x="-381" y="-138"/>
                    <wp:lineTo x="-381" y="21676"/>
                    <wp:lineTo x="0" y="21952"/>
                    <wp:lineTo x="22071" y="21952"/>
                    <wp:lineTo x="22071" y="-138"/>
                    <wp:lineTo x="-381" y="-138"/>
                  </wp:wrapPolygon>
                </wp:wrapThrough>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3973830"/>
                        </a:xfrm>
                        <a:prstGeom prst="rect">
                          <a:avLst/>
                        </a:prstGeom>
                        <a:gradFill flip="none" rotWithShape="1">
                          <a:gsLst>
                            <a:gs pos="0">
                              <a:srgbClr val="4F81BD">
                                <a:tint val="100000"/>
                                <a:shade val="100000"/>
                                <a:satMod val="130000"/>
                                <a:alpha val="0"/>
                              </a:srgbClr>
                            </a:gs>
                            <a:gs pos="100000">
                              <a:srgbClr val="4F81BD">
                                <a:tint val="50000"/>
                                <a:shade val="100000"/>
                                <a:satMod val="350000"/>
                                <a:alpha val="0"/>
                              </a:srgbClr>
                            </a:gs>
                          </a:gsLst>
                          <a:lin ang="16200000" scaled="0"/>
                          <a:tileRect/>
                        </a:gradFill>
                        <a:ln w="3175" cap="flat" cmpd="sng" algn="ctr">
                          <a:solidFill>
                            <a:sysClr val="windowText" lastClr="000000"/>
                          </a:solidFill>
                          <a:prstDash val="dash"/>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6.45pt;margin-top:13.15pt;width:227.05pt;height:3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" fillcolor="#3f80cd" strokecolor="windowText" strokeweight=".25pt">
                <v:fill opacity="0" color2="#9bc1ff" o:opacity2="0" rotate="t" type="gradient">
                  <o:fill v:ext="view" type="gradientUnscaled"/>
                </v:fill>
                <v:stroke dashstyle="dash"/>
                <v:shadow on="t" opacity="22937f" mv:blur="40000f" origin=",.5" offset="0,23000emu"/>
                <v:path arrowok="t"/>
                <w10:wrap type="through"/>
              </v:rect>
            </w:pict>
          </mc:Fallback>
        </mc:AlternateContent>
      </w:r>
    </w:p>
    <w:p w14:paraId="3366E55C" w14:textId="6E9FC4EF" w:rsidR="002C7719" w:rsidRDefault="006F3789" w:rsidP="002C7719">
      <w:pPr>
        <w:widowControl w:val="0"/>
        <w:autoSpaceDE w:val="0"/>
        <w:autoSpaceDN w:val="0"/>
        <w:adjustRightInd w:val="0"/>
        <w:spacing w:after="240" w:line="480" w:lineRule="auto"/>
        <w:ind w:left="-426"/>
        <w:rPr>
          <w:rFonts w:ascii="Times" w:hAnsi="Times" w:cs="Times"/>
          <w:color w:val="000000"/>
        </w:rPr>
      </w:pPr>
      <w:r>
        <w:rPr>
          <w:noProof/>
        </w:rPr>
        <mc:AlternateContent>
          <mc:Choice Requires="wps">
            <w:drawing>
              <wp:anchor distT="0" distB="0" distL="114300" distR="114300" simplePos="0" relativeHeight="251662336" behindDoc="0" locked="0" layoutInCell="1" allowOverlap="1" wp14:anchorId="2490934F" wp14:editId="440C0546">
                <wp:simplePos x="0" y="0"/>
                <wp:positionH relativeFrom="column">
                  <wp:posOffset>-774700</wp:posOffset>
                </wp:positionH>
                <wp:positionV relativeFrom="paragraph">
                  <wp:posOffset>189230</wp:posOffset>
                </wp:positionV>
                <wp:extent cx="1040130" cy="1042035"/>
                <wp:effectExtent l="50800" t="25400" r="102870" b="100965"/>
                <wp:wrapNone/>
                <wp:docPr id="2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0130" cy="104203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9" o:spid="_x0000_s1026" type="#_x0000_t32" style="position:absolute;margin-left:-60.95pt;margin-top:14.9pt;width:81.9pt;height: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" strokecolor="windowText" strokeweight="2pt">
                <v:stroke endarrow="open"/>
                <v:shadow on="t" opacity="24903f" mv:blur="40000f" origin=",.5" offset="0,20000emu"/>
                <o:lock v:ext="edit" shapetype="f"/>
              </v:shape>
            </w:pict>
          </mc:Fallback>
        </mc:AlternateContent>
      </w:r>
    </w:p>
    <w:p w14:paraId="0D79D5FD" w14:textId="77777777" w:rsidR="002C7719" w:rsidRPr="0052755D" w:rsidRDefault="006F3789" w:rsidP="002C7719">
      <w:pPr>
        <w:widowControl w:val="0"/>
        <w:autoSpaceDE w:val="0"/>
        <w:autoSpaceDN w:val="0"/>
        <w:adjustRightInd w:val="0"/>
        <w:spacing w:after="240" w:line="480" w:lineRule="auto"/>
        <w:ind w:left="426" w:firstLine="708"/>
        <w:rPr>
          <w:rFonts w:ascii="Times" w:hAnsi="Times" w:cs="Times"/>
          <w:color w:val="000000"/>
        </w:rPr>
      </w:pPr>
      <w:r>
        <w:rPr>
          <w:noProof/>
        </w:rPr>
        <mc:AlternateContent>
          <mc:Choice Requires="wps">
            <w:drawing>
              <wp:anchor distT="0" distB="0" distL="114300" distR="114300" simplePos="0" relativeHeight="251661312" behindDoc="0" locked="0" layoutInCell="1" allowOverlap="1" wp14:anchorId="004E0D9A" wp14:editId="4D6C764F">
                <wp:simplePos x="0" y="0"/>
                <wp:positionH relativeFrom="column">
                  <wp:posOffset>253365</wp:posOffset>
                </wp:positionH>
                <wp:positionV relativeFrom="paragraph">
                  <wp:posOffset>518160</wp:posOffset>
                </wp:positionV>
                <wp:extent cx="1769745" cy="773430"/>
                <wp:effectExtent l="0" t="0" r="33655" b="13970"/>
                <wp:wrapThrough wrapText="bothSides">
                  <wp:wrapPolygon edited="0">
                    <wp:start x="0" y="0"/>
                    <wp:lineTo x="0" y="21281"/>
                    <wp:lineTo x="21701" y="21281"/>
                    <wp:lineTo x="21701" y="0"/>
                    <wp:lineTo x="0" y="0"/>
                  </wp:wrapPolygon>
                </wp:wrapThrough>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9745" cy="773430"/>
                        </a:xfrm>
                        <a:prstGeom prst="rect">
                          <a:avLst/>
                        </a:prstGeom>
                        <a:solidFill>
                          <a:sysClr val="window" lastClr="FFFFFF"/>
                        </a:solidFill>
                        <a:ln w="25400" cap="flat" cmpd="sng" algn="ctr">
                          <a:solidFill>
                            <a:sysClr val="windowText" lastClr="000000"/>
                          </a:solidFill>
                          <a:prstDash val="solid"/>
                        </a:ln>
                        <a:effectLst/>
                      </wps:spPr>
                      <wps:txbx>
                        <w:txbxContent>
                          <w:p w14:paraId="2F229E2A" w14:textId="77777777" w:rsidR="00EC7AA6" w:rsidRPr="00A01E51" w:rsidRDefault="00EC7AA6" w:rsidP="002C7719">
                            <w:pPr>
                              <w:jc w:val="center"/>
                            </w:pPr>
                            <w:r w:rsidRPr="00A01E51">
                              <w:t>Y</w:t>
                            </w:r>
                          </w:p>
                          <w:p w14:paraId="5E1A76B7" w14:textId="77777777" w:rsidR="00EC7AA6" w:rsidRPr="00A01E51" w:rsidRDefault="00EC7AA6" w:rsidP="002C7719">
                            <w:pPr>
                              <w:jc w:val="center"/>
                            </w:pPr>
                            <w:r w:rsidRPr="00A01E51">
                              <w:t>Kepercayaan Masyarakat.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9.95pt;margin-top:40.8pt;width:139.35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" fillcolor="window" strokecolor="windowText" strokeweight="2pt">
                <v:path arrowok="t"/>
                <v:textbox>
                  <w:txbxContent>
                    <w:p w:rsidR="002C7719" w:rsidRPr="00A01E51" w:rsidRDefault="002C7719" w:rsidP="002C7719">
                      <w:pPr>
                        <w:jc w:val="center"/>
                      </w:pPr>
                      <w:r w:rsidRPr="00A01E51">
                        <w:t>Y</w:t>
                      </w:r>
                    </w:p>
                    <w:p w:rsidR="002C7719" w:rsidRPr="00A01E51" w:rsidRDefault="002C7719" w:rsidP="002C7719">
                      <w:pPr>
                        <w:jc w:val="center"/>
                      </w:pPr>
                      <w:r w:rsidRPr="00A01E51">
                        <w:t>Kepercayaan Masyarakat.</w:t>
                      </w:r>
                    </w:p>
                  </w:txbxContent>
                </v:textbox>
                <w10:wrap type="through"/>
              </v:rect>
            </w:pict>
          </mc:Fallback>
        </mc:AlternateContent>
      </w:r>
      <w:r>
        <w:rPr>
          <w:noProof/>
        </w:rPr>
        <mc:AlternateContent>
          <mc:Choice Requires="wps">
            <w:drawing>
              <wp:anchor distT="0" distB="0" distL="114300" distR="114300" simplePos="0" relativeHeight="251669504" behindDoc="0" locked="0" layoutInCell="1" allowOverlap="1" wp14:anchorId="5503895D" wp14:editId="03B9881C">
                <wp:simplePos x="0" y="0"/>
                <wp:positionH relativeFrom="column">
                  <wp:posOffset>-715645</wp:posOffset>
                </wp:positionH>
                <wp:positionV relativeFrom="paragraph">
                  <wp:posOffset>99695</wp:posOffset>
                </wp:positionV>
                <wp:extent cx="421640" cy="327660"/>
                <wp:effectExtent l="0" t="0" r="0" b="2540"/>
                <wp:wrapSquare wrapText="bothSides"/>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640" cy="327660"/>
                        </a:xfrm>
                        <a:prstGeom prst="rect">
                          <a:avLst/>
                        </a:prstGeom>
                        <a:noFill/>
                        <a:ln>
                          <a:noFill/>
                        </a:ln>
                        <a:effectLst/>
                        <a:extLst>
                          <a:ext uri="{C572A759-6A51-4108-AA02-DFA0A04FC94B}">
                            <ma14:wrappingTextBoxFlag xmlns:ma14="http://schemas.microsoft.com/office/mac/drawingml/2011/main"/>
                          </a:ext>
                        </a:extLst>
                      </wps:spPr>
                      <wps:txbx>
                        <w:txbxContent>
                          <w:p w14:paraId="6B33B63D" w14:textId="77777777" w:rsidR="00EC7AA6" w:rsidRDefault="00EC7AA6" w:rsidP="002C7719">
                            <w:r>
                              <w:t>H</w:t>
                            </w:r>
                            <w:r w:rsidRPr="005838F8">
                              <w:rPr>
                                <w:sz w:val="2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2" o:spid="_x0000_s1028" type="#_x0000_t202" style="position:absolute;left:0;text-align:left;margin-left:-56.3pt;margin-top:7.85pt;width:33.2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" filled="f" stroked="f">
                <v:path arrowok="t"/>
                <v:textbox>
                  <w:txbxContent>
                    <w:p w:rsidR="002C7719" w:rsidRDefault="002C7719" w:rsidP="002C7719">
                      <w:r>
                        <w:t>H</w:t>
                      </w:r>
                      <w:r w:rsidRPr="005838F8">
                        <w:rPr>
                          <w:sz w:val="28"/>
                          <w:vertAlign w:val="subscript"/>
                        </w:rPr>
                        <w:t>1</w:t>
                      </w:r>
                    </w:p>
                  </w:txbxContent>
                </v:textbox>
                <w10:wrap type="square"/>
              </v:shape>
            </w:pict>
          </mc:Fallback>
        </mc:AlternateContent>
      </w:r>
    </w:p>
    <w:p w14:paraId="1612FD0A" w14:textId="77777777" w:rsidR="002C7719" w:rsidRDefault="002C7719" w:rsidP="002C7719">
      <w:pPr>
        <w:spacing w:after="60" w:line="480" w:lineRule="auto"/>
        <w:ind w:left="1298"/>
        <w:jc w:val="both"/>
        <w:rPr>
          <w:rFonts w:ascii="Times New Roman" w:hAnsi="Times New Roman"/>
        </w:rPr>
      </w:pPr>
    </w:p>
    <w:p w14:paraId="71822FF6" w14:textId="77777777" w:rsidR="002C7719" w:rsidRDefault="006F3789" w:rsidP="002C7719">
      <w:pPr>
        <w:spacing w:after="60" w:line="480" w:lineRule="auto"/>
        <w:ind w:left="1298"/>
        <w:jc w:val="both"/>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7FA74D0B" wp14:editId="5043AC03">
                <wp:simplePos x="0" y="0"/>
                <wp:positionH relativeFrom="column">
                  <wp:posOffset>-2512695</wp:posOffset>
                </wp:positionH>
                <wp:positionV relativeFrom="paragraph">
                  <wp:posOffset>712470</wp:posOffset>
                </wp:positionV>
                <wp:extent cx="1781810" cy="786765"/>
                <wp:effectExtent l="0" t="0" r="21590" b="26035"/>
                <wp:wrapThrough wrapText="bothSides">
                  <wp:wrapPolygon edited="0">
                    <wp:start x="0" y="0"/>
                    <wp:lineTo x="0" y="21617"/>
                    <wp:lineTo x="21554" y="21617"/>
                    <wp:lineTo x="21554" y="0"/>
                    <wp:lineTo x="0" y="0"/>
                  </wp:wrapPolygon>
                </wp:wrapThrough>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810" cy="786765"/>
                        </a:xfrm>
                        <a:prstGeom prst="rect">
                          <a:avLst/>
                        </a:prstGeom>
                        <a:solidFill>
                          <a:sysClr val="window" lastClr="FFFFFF"/>
                        </a:solidFill>
                        <a:ln w="25400" cap="flat" cmpd="sng" algn="ctr">
                          <a:solidFill>
                            <a:sysClr val="windowText" lastClr="000000"/>
                          </a:solidFill>
                          <a:prstDash val="solid"/>
                        </a:ln>
                        <a:effectLst/>
                      </wps:spPr>
                      <wps:txbx>
                        <w:txbxContent>
                          <w:p w14:paraId="5EB218BD" w14:textId="77777777" w:rsidR="00EC7AA6" w:rsidRDefault="00EC7AA6" w:rsidP="002C7719">
                            <w:pPr>
                              <w:jc w:val="center"/>
                            </w:pPr>
                            <w:r>
                              <w:t>X2</w:t>
                            </w:r>
                          </w:p>
                          <w:p w14:paraId="716C0098" w14:textId="77777777" w:rsidR="00EC7AA6" w:rsidRDefault="00EC7AA6" w:rsidP="002C7719">
                            <w:pPr>
                              <w:jc w:val="center"/>
                            </w:pPr>
                            <w:r>
                              <w:t>Transparansi.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97.8pt;margin-top:56.1pt;width:140.3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" fillcolor="window" strokecolor="windowText" strokeweight="2pt">
                <v:path arrowok="t"/>
                <v:textbox>
                  <w:txbxContent>
                    <w:p w:rsidR="002C7719" w:rsidRDefault="002C7719" w:rsidP="002C7719">
                      <w:pPr>
                        <w:jc w:val="center"/>
                      </w:pPr>
                      <w:r>
                        <w:t>X2</w:t>
                      </w:r>
                    </w:p>
                    <w:p w:rsidR="002C7719" w:rsidRDefault="002C7719" w:rsidP="002C7719">
                      <w:pPr>
                        <w:jc w:val="center"/>
                      </w:pPr>
                      <w:r>
                        <w:t>Transparansi.</w:t>
                      </w:r>
                    </w:p>
                  </w:txbxContent>
                </v:textbox>
                <w10:wrap type="through"/>
              </v:rect>
            </w:pict>
          </mc:Fallback>
        </mc:AlternateContent>
      </w:r>
      <w:r>
        <w:rPr>
          <w:noProof/>
        </w:rPr>
        <mc:AlternateContent>
          <mc:Choice Requires="wps">
            <w:drawing>
              <wp:anchor distT="0" distB="0" distL="114300" distR="114300" simplePos="0" relativeHeight="251663360" behindDoc="0" locked="0" layoutInCell="1" allowOverlap="1" wp14:anchorId="4F2AC33C" wp14:editId="3690ADF6">
                <wp:simplePos x="0" y="0"/>
                <wp:positionH relativeFrom="column">
                  <wp:posOffset>-730250</wp:posOffset>
                </wp:positionH>
                <wp:positionV relativeFrom="paragraph">
                  <wp:posOffset>74930</wp:posOffset>
                </wp:positionV>
                <wp:extent cx="983615" cy="1076325"/>
                <wp:effectExtent l="50800" t="50800" r="83185" b="92075"/>
                <wp:wrapNone/>
                <wp:docPr id="2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83615" cy="10763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57.45pt;margin-top:5.9pt;width:77.45pt;height:84.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" strokecolor="windowText" strokeweight="2pt">
                <v:stroke endarrow="open"/>
                <v:shadow on="t" opacity="24903f" mv:blur="40000f" origin=",.5" offset="0,20000emu"/>
                <o:lock v:ext="edit" shapetype="f"/>
              </v:shape>
            </w:pict>
          </mc:Fallback>
        </mc:AlternateContent>
      </w:r>
    </w:p>
    <w:p w14:paraId="2A76ED93" w14:textId="7837C3FD" w:rsidR="002C7719" w:rsidRDefault="006F3789" w:rsidP="002C7719">
      <w:pPr>
        <w:spacing w:after="60" w:line="480" w:lineRule="auto"/>
        <w:ind w:left="1298"/>
        <w:jc w:val="both"/>
        <w:rPr>
          <w:rFonts w:ascii="Times New Roman" w:hAnsi="Times New Roman"/>
        </w:rPr>
      </w:pPr>
      <w:r>
        <w:rPr>
          <w:noProof/>
        </w:rPr>
        <mc:AlternateContent>
          <mc:Choice Requires="wps">
            <w:drawing>
              <wp:anchor distT="0" distB="0" distL="114300" distR="114300" simplePos="0" relativeHeight="251667456" behindDoc="0" locked="0" layoutInCell="1" allowOverlap="1" wp14:anchorId="661A2AF5" wp14:editId="160E52AA">
                <wp:simplePos x="0" y="0"/>
                <wp:positionH relativeFrom="column">
                  <wp:posOffset>-649605</wp:posOffset>
                </wp:positionH>
                <wp:positionV relativeFrom="paragraph">
                  <wp:posOffset>133350</wp:posOffset>
                </wp:positionV>
                <wp:extent cx="444500" cy="267335"/>
                <wp:effectExtent l="0" t="0" r="0" b="1206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267335"/>
                        </a:xfrm>
                        <a:prstGeom prst="rect">
                          <a:avLst/>
                        </a:prstGeom>
                        <a:noFill/>
                        <a:ln>
                          <a:noFill/>
                        </a:ln>
                        <a:effectLst/>
                        <a:extLst>
                          <a:ext uri="{C572A759-6A51-4108-AA02-DFA0A04FC94B}">
                            <ma14:wrappingTextBoxFlag xmlns:ma14="http://schemas.microsoft.com/office/mac/drawingml/2011/main"/>
                          </a:ext>
                        </a:extLst>
                      </wps:spPr>
                      <wps:txbx>
                        <w:txbxContent>
                          <w:p w14:paraId="0FE29273" w14:textId="77777777" w:rsidR="00EC7AA6" w:rsidRDefault="00EC7AA6" w:rsidP="002C7719">
                            <w:r>
                              <w:t>H</w:t>
                            </w:r>
                            <w:r w:rsidRPr="005838F8">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30" type="#_x0000_t202" style="position:absolute;left:0;text-align:left;margin-left:-51.1pt;margin-top:10.5pt;width:35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" filled="f" stroked="f">
                <v:path arrowok="t"/>
                <v:textbox>
                  <w:txbxContent>
                    <w:p w14:paraId="0FE29273" w14:textId="77777777" w:rsidR="00EC7AA6" w:rsidRDefault="00EC7AA6" w:rsidP="002C7719">
                      <w:r>
                        <w:t>H</w:t>
                      </w:r>
                      <w:r w:rsidRPr="005838F8">
                        <w:rPr>
                          <w:vertAlign w:val="subscript"/>
                        </w:rPr>
                        <w:t>2</w:t>
                      </w:r>
                    </w:p>
                  </w:txbxContent>
                </v:textbox>
                <w10:wrap type="square"/>
              </v:shape>
            </w:pict>
          </mc:Fallback>
        </mc:AlternateContent>
      </w:r>
    </w:p>
    <w:p w14:paraId="2F84E7F6" w14:textId="77777777" w:rsidR="002C7719" w:rsidRDefault="002C7719" w:rsidP="002C7719">
      <w:pPr>
        <w:spacing w:after="60" w:line="480" w:lineRule="auto"/>
        <w:ind w:left="1298"/>
        <w:jc w:val="both"/>
        <w:rPr>
          <w:rFonts w:ascii="Times New Roman" w:hAnsi="Times New Roman"/>
        </w:rPr>
      </w:pPr>
    </w:p>
    <w:p w14:paraId="18C38DC1" w14:textId="0E66BA86" w:rsidR="002C7719" w:rsidRDefault="00381544" w:rsidP="002C7719">
      <w:pPr>
        <w:spacing w:after="60" w:line="480" w:lineRule="auto"/>
        <w:ind w:left="1298"/>
        <w:jc w:val="both"/>
        <w:rPr>
          <w:rFonts w:ascii="Times New Roman" w:hAnsi="Times New Roman"/>
        </w:rPr>
      </w:pPr>
      <w:r>
        <w:rPr>
          <w:noProof/>
        </w:rPr>
        <mc:AlternateContent>
          <mc:Choice Requires="wps">
            <w:drawing>
              <wp:anchor distT="0" distB="0" distL="114300" distR="114300" simplePos="0" relativeHeight="251665408" behindDoc="0" locked="0" layoutInCell="1" allowOverlap="1" wp14:anchorId="676E960C" wp14:editId="1F2746B5">
                <wp:simplePos x="0" y="0"/>
                <wp:positionH relativeFrom="column">
                  <wp:posOffset>235903</wp:posOffset>
                </wp:positionH>
                <wp:positionV relativeFrom="paragraph">
                  <wp:posOffset>190817</wp:posOffset>
                </wp:positionV>
                <wp:extent cx="1899920" cy="45085"/>
                <wp:effectExtent l="63817" t="63183" r="68898" b="119697"/>
                <wp:wrapNone/>
                <wp:docPr id="2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899920" cy="45085"/>
                        </a:xfrm>
                        <a:prstGeom prst="bentConnector3">
                          <a:avLst>
                            <a:gd name="adj1" fmla="val -2176"/>
                          </a:avLst>
                        </a:prstGeom>
                        <a:noFill/>
                        <a:ln w="3175">
                          <a:solidFill>
                            <a:srgbClr val="000000"/>
                          </a:solidFill>
                          <a:prstDash val="dash"/>
                          <a:miter lim="800000"/>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Straight Arrow Connector 15" o:spid="_x0000_s1026" type="#_x0000_t34" style="position:absolute;margin-left:18.6pt;margin-top:15pt;width:149.6pt;height:3.5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" adj="-470" strokeweight=".25pt">
                <v:stroke dashstyle="dash" endarrow="open"/>
                <v:shadow on="t" opacity="24903f" mv:blur="40000f" origin=",.5" offset="0,20000emu"/>
              </v:shape>
            </w:pict>
          </mc:Fallback>
        </mc:AlternateContent>
      </w:r>
      <w:r w:rsidR="006F3789">
        <w:rPr>
          <w:noProof/>
        </w:rPr>
        <mc:AlternateContent>
          <mc:Choice Requires="wps">
            <w:drawing>
              <wp:anchor distT="0" distB="0" distL="114300" distR="114300" simplePos="0" relativeHeight="251668480" behindDoc="0" locked="0" layoutInCell="1" allowOverlap="1" wp14:anchorId="2BBEFBC0" wp14:editId="58CCC4C6">
                <wp:simplePos x="0" y="0"/>
                <wp:positionH relativeFrom="column">
                  <wp:posOffset>-1617345</wp:posOffset>
                </wp:positionH>
                <wp:positionV relativeFrom="paragraph">
                  <wp:posOffset>285750</wp:posOffset>
                </wp:positionV>
                <wp:extent cx="6350" cy="909955"/>
                <wp:effectExtent l="50800" t="25400" r="69850" b="80645"/>
                <wp:wrapNone/>
                <wp:docPr id="1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909955"/>
                        </a:xfrm>
                        <a:prstGeom prst="line">
                          <a:avLst/>
                        </a:prstGeom>
                        <a:noFill/>
                        <a:ln w="3175" cap="flat" cmpd="sng" algn="ctr">
                          <a:solidFill>
                            <a:sysClr val="windowText" lastClr="000000"/>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pt,22.5pt" to="-126.8pt,9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" strokecolor="windowText" strokeweight=".25pt">
                <v:stroke dashstyle="dash"/>
                <v:shadow on="t" opacity="24903f" mv:blur="40000f" origin=",.5" offset="0,20000emu"/>
                <o:lock v:ext="edit" shapetype="f"/>
              </v:line>
            </w:pict>
          </mc:Fallback>
        </mc:AlternateContent>
      </w:r>
    </w:p>
    <w:p w14:paraId="2121E03C" w14:textId="77777777" w:rsidR="002C7719" w:rsidRDefault="002C7719" w:rsidP="002C7719">
      <w:pPr>
        <w:spacing w:after="60" w:line="480" w:lineRule="auto"/>
        <w:ind w:left="1298"/>
        <w:jc w:val="both"/>
        <w:rPr>
          <w:rFonts w:ascii="Times New Roman" w:hAnsi="Times New Roman"/>
        </w:rPr>
      </w:pPr>
    </w:p>
    <w:p w14:paraId="2BA41D56" w14:textId="77777777" w:rsidR="002C7719" w:rsidRDefault="002C7719" w:rsidP="002C7719">
      <w:pPr>
        <w:spacing w:after="60" w:line="480" w:lineRule="auto"/>
        <w:ind w:left="1298"/>
        <w:jc w:val="both"/>
        <w:rPr>
          <w:rFonts w:ascii="Times New Roman" w:hAnsi="Times New Roman"/>
        </w:rPr>
      </w:pPr>
    </w:p>
    <w:p w14:paraId="52064747" w14:textId="77777777" w:rsidR="002C7719" w:rsidRDefault="006F3789" w:rsidP="004945AC">
      <w:pPr>
        <w:spacing w:after="0" w:line="240" w:lineRule="auto"/>
        <w:jc w:val="both"/>
        <w:rPr>
          <w:rFonts w:ascii="Times New Roman" w:hAnsi="Times New Roman"/>
        </w:rPr>
      </w:pPr>
      <w:r>
        <w:rPr>
          <w:noProof/>
        </w:rPr>
        <mc:AlternateContent>
          <mc:Choice Requires="wps">
            <w:drawing>
              <wp:anchor distT="0" distB="0" distL="114300" distR="114300" simplePos="0" relativeHeight="251664384" behindDoc="0" locked="0" layoutInCell="1" allowOverlap="1" wp14:anchorId="42A5B978" wp14:editId="14C453AC">
                <wp:simplePos x="0" y="0"/>
                <wp:positionH relativeFrom="column">
                  <wp:posOffset>-1548130</wp:posOffset>
                </wp:positionH>
                <wp:positionV relativeFrom="paragraph">
                  <wp:posOffset>100965</wp:posOffset>
                </wp:positionV>
                <wp:extent cx="2736850" cy="10160"/>
                <wp:effectExtent l="50800" t="25400" r="57150" b="91440"/>
                <wp:wrapNone/>
                <wp:docPr id="1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36850" cy="10160"/>
                        </a:xfrm>
                        <a:prstGeom prst="line">
                          <a:avLst/>
                        </a:prstGeom>
                        <a:noFill/>
                        <a:ln w="3175" cap="flat" cmpd="sng" algn="ctr">
                          <a:solidFill>
                            <a:sysClr val="windowText" lastClr="000000"/>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85pt,7.95pt" to="93.6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" strokecolor="windowText" strokeweight=".25pt">
                <v:stroke dashstyle="dash"/>
                <v:shadow on="t" opacity="24903f" mv:blur="40000f" origin=",.5" offset="0,20000emu"/>
                <o:lock v:ext="edit" shapetype="f"/>
              </v:line>
            </w:pict>
          </mc:Fallback>
        </mc:AlternateContent>
      </w:r>
    </w:p>
    <w:p w14:paraId="7590B29C" w14:textId="77777777" w:rsidR="002C7719" w:rsidRDefault="002C7719" w:rsidP="004945AC">
      <w:pPr>
        <w:spacing w:after="0" w:line="240" w:lineRule="auto"/>
        <w:jc w:val="both"/>
        <w:rPr>
          <w:rFonts w:ascii="Times New Roman" w:hAnsi="Times New Roman"/>
        </w:rPr>
      </w:pPr>
      <w:bookmarkStart w:id="3" w:name="_GoBack"/>
      <w:bookmarkEnd w:id="3"/>
    </w:p>
    <w:p w14:paraId="69C4B6FF" w14:textId="0734A81C" w:rsidR="004441B4" w:rsidRDefault="00381544" w:rsidP="004945AC">
      <w:pPr>
        <w:spacing w:after="0" w:line="240" w:lineRule="auto"/>
        <w:ind w:left="709" w:hanging="700"/>
        <w:jc w:val="both"/>
        <w:rPr>
          <w:rFonts w:ascii="Times New Roman" w:hAnsi="Times New Roman"/>
        </w:rPr>
      </w:pPr>
      <w:r>
        <w:rPr>
          <w:rFonts w:ascii="Times New Roman" w:hAnsi="Times New Roman"/>
        </w:rPr>
        <w:t xml:space="preserve">Hipotesis </w:t>
      </w:r>
      <w:r w:rsidR="00B21005">
        <w:rPr>
          <w:rFonts w:ascii="Times New Roman" w:hAnsi="Times New Roman"/>
        </w:rPr>
        <w:t xml:space="preserve">dalam </w:t>
      </w:r>
      <w:r>
        <w:rPr>
          <w:rFonts w:ascii="Times New Roman" w:hAnsi="Times New Roman"/>
        </w:rPr>
        <w:t>penelitian</w:t>
      </w:r>
      <w:r w:rsidR="00B21005">
        <w:rPr>
          <w:rFonts w:ascii="Times New Roman" w:hAnsi="Times New Roman"/>
        </w:rPr>
        <w:t xml:space="preserve"> ini sebagai berikut</w:t>
      </w:r>
      <w:r w:rsidR="00D84045">
        <w:rPr>
          <w:rFonts w:ascii="Times New Roman" w:hAnsi="Times New Roman"/>
        </w:rPr>
        <w:t xml:space="preserve"> :</w:t>
      </w:r>
    </w:p>
    <w:p w14:paraId="4B210541" w14:textId="77777777" w:rsidR="007B4FDE" w:rsidRPr="00773448" w:rsidRDefault="007B4FDE" w:rsidP="004945AC">
      <w:pPr>
        <w:spacing w:after="0" w:line="240" w:lineRule="auto"/>
        <w:ind w:left="709" w:hanging="700"/>
        <w:jc w:val="both"/>
        <w:rPr>
          <w:rFonts w:ascii="Times New Roman" w:hAnsi="Times New Roman"/>
        </w:rPr>
      </w:pPr>
      <w:r w:rsidRPr="00773448">
        <w:rPr>
          <w:rFonts w:ascii="Times New Roman" w:hAnsi="Times New Roman"/>
        </w:rPr>
        <w:t>H</w:t>
      </w:r>
      <w:r w:rsidRPr="00437903">
        <w:rPr>
          <w:rFonts w:ascii="Times New Roman" w:hAnsi="Times New Roman"/>
          <w:vertAlign w:val="subscript"/>
        </w:rPr>
        <w:t>1</w:t>
      </w:r>
      <w:r w:rsidRPr="00773448">
        <w:rPr>
          <w:rFonts w:ascii="Times New Roman" w:hAnsi="Times New Roman"/>
        </w:rPr>
        <w:tab/>
        <w:t>: Terdapat pengaruh akuntabilitas dana desa terhadap kepercayaan masyarakat di Desa Gambah Dalam Kecamatan Kandangan Kabupaten Hulu Sungai Selatan.</w:t>
      </w:r>
    </w:p>
    <w:p w14:paraId="4CD36EBF" w14:textId="77777777" w:rsidR="007B4FDE" w:rsidRPr="00773448" w:rsidRDefault="007B4FDE" w:rsidP="004945AC">
      <w:pPr>
        <w:spacing w:after="0" w:line="240" w:lineRule="auto"/>
        <w:ind w:left="709" w:hanging="720"/>
        <w:jc w:val="both"/>
        <w:rPr>
          <w:rFonts w:ascii="Times New Roman" w:hAnsi="Times New Roman"/>
        </w:rPr>
      </w:pPr>
      <w:r w:rsidRPr="00773448">
        <w:rPr>
          <w:rFonts w:ascii="Times New Roman" w:hAnsi="Times New Roman"/>
        </w:rPr>
        <w:t>H</w:t>
      </w:r>
      <w:r w:rsidRPr="00437903">
        <w:rPr>
          <w:rFonts w:ascii="Times New Roman" w:hAnsi="Times New Roman"/>
          <w:vertAlign w:val="subscript"/>
        </w:rPr>
        <w:t>2</w:t>
      </w:r>
      <w:r w:rsidRPr="00773448">
        <w:rPr>
          <w:rFonts w:ascii="Times New Roman" w:hAnsi="Times New Roman"/>
        </w:rPr>
        <w:tab/>
        <w:t>: Terdapat pengaruh transparansi dana desa terhadap kepercayaan masyarakat di Desa Gambah Dalam Kecamatan Kandangan Kabupaten Hulu Sungai Selatan.</w:t>
      </w:r>
    </w:p>
    <w:p w14:paraId="664C70F2" w14:textId="77777777" w:rsidR="008279EA" w:rsidRPr="00596D22" w:rsidRDefault="007B4FDE" w:rsidP="00EC7AA6">
      <w:pPr>
        <w:spacing w:after="0" w:line="240" w:lineRule="auto"/>
        <w:ind w:left="720" w:hanging="720"/>
        <w:jc w:val="both"/>
        <w:rPr>
          <w:rFonts w:ascii="Times New Roman" w:hAnsi="Times New Roman"/>
        </w:rPr>
      </w:pPr>
      <w:r w:rsidRPr="00437903">
        <w:rPr>
          <w:rFonts w:ascii="Times New Roman" w:hAnsi="Times New Roman"/>
        </w:rPr>
        <w:t>H</w:t>
      </w:r>
      <w:r w:rsidRPr="00437903">
        <w:rPr>
          <w:rFonts w:ascii="Times New Roman" w:hAnsi="Times New Roman"/>
          <w:vertAlign w:val="subscript"/>
        </w:rPr>
        <w:t>3</w:t>
      </w:r>
      <w:r w:rsidRPr="00773448">
        <w:rPr>
          <w:rFonts w:ascii="Times New Roman" w:hAnsi="Times New Roman"/>
        </w:rPr>
        <w:tab/>
      </w:r>
      <w:r>
        <w:rPr>
          <w:rFonts w:ascii="Times New Roman" w:hAnsi="Times New Roman"/>
        </w:rPr>
        <w:t>: Terdapat pengaruh akuntabilitas</w:t>
      </w:r>
      <w:r w:rsidRPr="00773448">
        <w:rPr>
          <w:rFonts w:ascii="Times New Roman" w:hAnsi="Times New Roman"/>
        </w:rPr>
        <w:t xml:space="preserve"> dan transparansi dana desa </w:t>
      </w:r>
      <w:r>
        <w:rPr>
          <w:rFonts w:ascii="Times New Roman" w:hAnsi="Times New Roman"/>
        </w:rPr>
        <w:t xml:space="preserve">secara bersama-sama </w:t>
      </w:r>
      <w:r w:rsidRPr="00773448">
        <w:rPr>
          <w:rFonts w:ascii="Times New Roman" w:hAnsi="Times New Roman"/>
        </w:rPr>
        <w:t>terhadap kepercayaan masyarakat di Desa Gambah Dalam Kecamatan Kandangan Kabupaten Hulu Sungai Selata</w:t>
      </w:r>
      <w:r w:rsidR="00596D22">
        <w:rPr>
          <w:rFonts w:ascii="Times New Roman" w:hAnsi="Times New Roman"/>
        </w:rPr>
        <w:t>n.</w:t>
      </w:r>
    </w:p>
    <w:p w14:paraId="1D95F2C5" w14:textId="77777777" w:rsidR="00EA49AE" w:rsidRPr="00C03E12" w:rsidRDefault="00EA49AE" w:rsidP="004E5901">
      <w:pPr>
        <w:spacing w:before="120" w:after="120" w:line="240" w:lineRule="auto"/>
        <w:rPr>
          <w:rFonts w:ascii="Times New Roman" w:eastAsia="SimSun" w:hAnsi="Times New Roman"/>
          <w:b/>
          <w:bCs/>
        </w:rPr>
      </w:pPr>
      <w:bookmarkStart w:id="4" w:name="_Toc78787008"/>
      <w:r w:rsidRPr="00EA49AE">
        <w:rPr>
          <w:rFonts w:ascii="Times New Roman" w:eastAsia="SimSun" w:hAnsi="Times New Roman"/>
          <w:b/>
          <w:bCs/>
          <w:lang w:val="id-ID"/>
        </w:rPr>
        <w:t xml:space="preserve">METODE </w:t>
      </w:r>
      <w:bookmarkEnd w:id="4"/>
    </w:p>
    <w:p w14:paraId="1C8F36E7" w14:textId="77777777" w:rsidR="0086268B" w:rsidRDefault="00237855" w:rsidP="00FE2765">
      <w:pPr>
        <w:spacing w:before="120" w:after="120" w:line="240" w:lineRule="auto"/>
        <w:jc w:val="both"/>
        <w:rPr>
          <w:rFonts w:ascii="Times New Roman" w:eastAsia="Times New Roman" w:hAnsi="Times New Roman"/>
          <w:bCs/>
        </w:rPr>
      </w:pPr>
      <w:r>
        <w:rPr>
          <w:rFonts w:ascii="Times New Roman" w:eastAsia="Times New Roman" w:hAnsi="Times New Roman"/>
          <w:bCs/>
        </w:rPr>
        <w:t xml:space="preserve"> </w:t>
      </w:r>
      <w:r w:rsidR="005A08BD">
        <w:rPr>
          <w:rFonts w:ascii="Times New Roman" w:eastAsia="Times New Roman" w:hAnsi="Times New Roman"/>
          <w:bCs/>
        </w:rPr>
        <w:t>P</w:t>
      </w:r>
      <w:r w:rsidR="00D849C0">
        <w:rPr>
          <w:rFonts w:ascii="Times New Roman" w:eastAsia="Times New Roman" w:hAnsi="Times New Roman"/>
          <w:bCs/>
        </w:rPr>
        <w:t xml:space="preserve">enelitian ini </w:t>
      </w:r>
      <w:r w:rsidR="00617A02">
        <w:rPr>
          <w:rFonts w:ascii="Times New Roman" w:eastAsia="Times New Roman" w:hAnsi="Times New Roman"/>
          <w:bCs/>
        </w:rPr>
        <w:t xml:space="preserve">menggunakan penelitian kuantitatif, </w:t>
      </w:r>
      <w:r w:rsidR="005A08BD">
        <w:rPr>
          <w:rFonts w:ascii="Times New Roman" w:eastAsia="Times New Roman" w:hAnsi="Times New Roman"/>
          <w:bCs/>
        </w:rPr>
        <w:t xml:space="preserve">dilakukan di Desa  Gambah Dalam Kecamatan Kandangan Kabupaten Hulu Sungai Selatan </w:t>
      </w:r>
      <w:r w:rsidR="00CB1199">
        <w:rPr>
          <w:rFonts w:ascii="Times New Roman" w:eastAsia="Times New Roman" w:hAnsi="Times New Roman"/>
          <w:bCs/>
        </w:rPr>
        <w:t xml:space="preserve">pada tahun 2023 </w:t>
      </w:r>
      <w:r w:rsidR="005A08BD">
        <w:rPr>
          <w:rFonts w:ascii="Times New Roman" w:eastAsia="Times New Roman" w:hAnsi="Times New Roman"/>
          <w:bCs/>
        </w:rPr>
        <w:t xml:space="preserve">dengan </w:t>
      </w:r>
      <w:r w:rsidR="00D849C0">
        <w:rPr>
          <w:rFonts w:ascii="Times New Roman" w:eastAsia="Times New Roman" w:hAnsi="Times New Roman"/>
          <w:bCs/>
        </w:rPr>
        <w:t>menggun</w:t>
      </w:r>
      <w:r w:rsidR="00335601">
        <w:rPr>
          <w:rFonts w:ascii="Times New Roman" w:eastAsia="Times New Roman" w:hAnsi="Times New Roman"/>
          <w:bCs/>
        </w:rPr>
        <w:t>akan data primer dan data sekun</w:t>
      </w:r>
      <w:r w:rsidR="00D849C0">
        <w:rPr>
          <w:rFonts w:ascii="Times New Roman" w:eastAsia="Times New Roman" w:hAnsi="Times New Roman"/>
          <w:bCs/>
        </w:rPr>
        <w:t>der. Data primer diperoleh dari kuesioner yang dibagiakan kepada warga Desa Gambah Dalam dengan karakteristik warga desa Gambah Dalam berumur 20-40 Tahun</w:t>
      </w:r>
      <w:r w:rsidR="00C50E12">
        <w:rPr>
          <w:rFonts w:ascii="Times New Roman" w:eastAsia="Times New Roman" w:hAnsi="Times New Roman"/>
          <w:bCs/>
        </w:rPr>
        <w:t xml:space="preserve"> . Data dikumpulkan dengan teknik sebagai kuesioner dengan membuat daftar pertanyaan yang berkaitan dengan objek penelitian dan diberikan kepada objek yang diteliti.</w:t>
      </w:r>
      <w:r w:rsidR="0086268B">
        <w:rPr>
          <w:rFonts w:ascii="Times New Roman" w:eastAsia="Times New Roman" w:hAnsi="Times New Roman"/>
          <w:bCs/>
        </w:rPr>
        <w:t xml:space="preserve">. Dan data sekunder didapat melalui buku-buku dan literature yang </w:t>
      </w:r>
      <w:r w:rsidR="00335601">
        <w:rPr>
          <w:rFonts w:ascii="Times New Roman" w:eastAsia="Times New Roman" w:hAnsi="Times New Roman"/>
          <w:bCs/>
        </w:rPr>
        <w:t xml:space="preserve">berkaitan dengan penelitian ini. </w:t>
      </w:r>
      <w:r w:rsidR="00617A02">
        <w:rPr>
          <w:rFonts w:ascii="Times New Roman" w:eastAsia="Times New Roman" w:hAnsi="Times New Roman"/>
          <w:bCs/>
        </w:rPr>
        <w:t>Pengolahan data menggunakan data primer yaitu berupa kuesioner yang dikum</w:t>
      </w:r>
      <w:r w:rsidR="002C7719">
        <w:rPr>
          <w:rFonts w:ascii="Times New Roman" w:eastAsia="Times New Roman" w:hAnsi="Times New Roman"/>
          <w:bCs/>
        </w:rPr>
        <w:t xml:space="preserve">pulkan untuk kemudian diukur dengan </w:t>
      </w:r>
      <w:r w:rsidR="002C7719" w:rsidRPr="00D84045">
        <w:rPr>
          <w:rFonts w:ascii="Times New Roman" w:eastAsia="Times New Roman" w:hAnsi="Times New Roman"/>
          <w:bCs/>
          <w:i/>
        </w:rPr>
        <w:t>skala likert</w:t>
      </w:r>
      <w:r w:rsidR="002C7719">
        <w:rPr>
          <w:rFonts w:ascii="Times New Roman" w:eastAsia="Times New Roman" w:hAnsi="Times New Roman"/>
          <w:bCs/>
        </w:rPr>
        <w:t xml:space="preserve"> dan dianalisis. </w:t>
      </w:r>
      <w:r w:rsidR="00AE5F60">
        <w:rPr>
          <w:rFonts w:ascii="Times New Roman" w:eastAsia="Times New Roman" w:hAnsi="Times New Roman"/>
          <w:bCs/>
        </w:rPr>
        <w:t xml:space="preserve">Analisis data mengganakan aplikasi </w:t>
      </w:r>
      <w:r w:rsidR="00AE5F60" w:rsidRPr="00D84045">
        <w:rPr>
          <w:rFonts w:ascii="Times New Roman" w:eastAsia="Times New Roman" w:hAnsi="Times New Roman"/>
          <w:bCs/>
          <w:i/>
        </w:rPr>
        <w:t>Statistical Package for the Social Sciences</w:t>
      </w:r>
      <w:r w:rsidR="00AE5F60">
        <w:rPr>
          <w:rFonts w:ascii="Times New Roman" w:eastAsia="Times New Roman" w:hAnsi="Times New Roman"/>
          <w:bCs/>
        </w:rPr>
        <w:t xml:space="preserve"> (SPSS) untuk melakukan perhitungan statistik Uji Validitas, Uji Reabilitas, Uji Asumsi Dasar, Uji Homogenitas, Uji Asumsi Klasik, dan Uji Hipotesis.</w:t>
      </w:r>
    </w:p>
    <w:p w14:paraId="3D39EC66" w14:textId="77777777" w:rsidR="004E5901" w:rsidRDefault="004E5901" w:rsidP="00FE2765">
      <w:pPr>
        <w:spacing w:before="120" w:after="120" w:line="240" w:lineRule="auto"/>
        <w:ind w:right="71"/>
        <w:jc w:val="both"/>
        <w:rPr>
          <w:rFonts w:ascii="Times New Roman" w:eastAsia="Times New Roman" w:hAnsi="Times New Roman"/>
          <w:b/>
          <w:spacing w:val="1"/>
        </w:rPr>
      </w:pPr>
      <w:r>
        <w:rPr>
          <w:rFonts w:ascii="Times New Roman" w:eastAsia="Times New Roman" w:hAnsi="Times New Roman"/>
          <w:b/>
          <w:spacing w:val="1"/>
        </w:rPr>
        <w:t>HASIL DAN PEMBAHASAN</w:t>
      </w:r>
    </w:p>
    <w:p w14:paraId="722ECC89" w14:textId="77777777" w:rsidR="00DA5D0D" w:rsidRDefault="00E8319C" w:rsidP="00FE2765">
      <w:pPr>
        <w:spacing w:before="120" w:after="120" w:line="240" w:lineRule="auto"/>
        <w:ind w:right="71" w:firstLine="284"/>
        <w:jc w:val="both"/>
        <w:rPr>
          <w:rFonts w:ascii="Times New Roman" w:eastAsia="Times New Roman" w:hAnsi="Times New Roman"/>
          <w:spacing w:val="1"/>
        </w:rPr>
      </w:pPr>
      <w:r>
        <w:rPr>
          <w:rFonts w:ascii="Times New Roman" w:eastAsia="Times New Roman" w:hAnsi="Times New Roman"/>
          <w:spacing w:val="1"/>
        </w:rPr>
        <w:t>Dari 1</w:t>
      </w:r>
      <w:r w:rsidR="00DA5D0D">
        <w:rPr>
          <w:rFonts w:ascii="Times New Roman" w:eastAsia="Times New Roman" w:hAnsi="Times New Roman"/>
          <w:spacing w:val="1"/>
        </w:rPr>
        <w:t xml:space="preserve">50 kuisioner yang telah didistribusikan kepada responden, </w:t>
      </w:r>
      <w:r>
        <w:rPr>
          <w:rFonts w:ascii="Times New Roman" w:eastAsia="Times New Roman" w:hAnsi="Times New Roman"/>
          <w:spacing w:val="1"/>
        </w:rPr>
        <w:t>jumlah kuesioner yang kembali sebanyak 65 kuesioner dengan kriteria sebagai berikut :</w:t>
      </w:r>
    </w:p>
    <w:p w14:paraId="0869888D" w14:textId="77777777" w:rsidR="00E8319C" w:rsidRDefault="00E8319C" w:rsidP="00FE2765">
      <w:pPr>
        <w:spacing w:before="120" w:after="120" w:line="240" w:lineRule="auto"/>
        <w:ind w:right="71" w:firstLine="284"/>
        <w:jc w:val="center"/>
        <w:rPr>
          <w:rFonts w:ascii="Times New Roman" w:eastAsia="Times New Roman" w:hAnsi="Times New Roman"/>
          <w:spacing w:val="1"/>
        </w:rPr>
      </w:pPr>
      <w:r w:rsidRPr="00E8319C">
        <w:rPr>
          <w:rFonts w:ascii="Times New Roman" w:eastAsia="Times New Roman" w:hAnsi="Times New Roman"/>
          <w:b/>
          <w:spacing w:val="1"/>
        </w:rPr>
        <w:t xml:space="preserve">Tabel </w:t>
      </w:r>
      <w:r w:rsidR="00596D22">
        <w:rPr>
          <w:rFonts w:ascii="Times New Roman" w:eastAsia="Times New Roman" w:hAnsi="Times New Roman"/>
          <w:b/>
          <w:spacing w:val="1"/>
        </w:rPr>
        <w:t>2</w:t>
      </w:r>
      <w:r>
        <w:rPr>
          <w:rFonts w:ascii="Times New Roman" w:eastAsia="Times New Roman" w:hAnsi="Times New Roman"/>
          <w:spacing w:val="1"/>
        </w:rPr>
        <w:t xml:space="preserve"> Karakteristik Jenis Kelamin</w:t>
      </w:r>
    </w:p>
    <w:tbl>
      <w:tblPr>
        <w:tblW w:w="0" w:type="auto"/>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81"/>
        <w:gridCol w:w="1881"/>
      </w:tblGrid>
      <w:tr w:rsidR="00E8319C" w14:paraId="5C84C335" w14:textId="77777777" w:rsidTr="00E8319C">
        <w:trPr>
          <w:jc w:val="center"/>
        </w:trPr>
        <w:tc>
          <w:tcPr>
            <w:tcW w:w="1881" w:type="dxa"/>
            <w:shd w:val="clear" w:color="auto" w:fill="auto"/>
          </w:tcPr>
          <w:p w14:paraId="53A84889" w14:textId="77777777" w:rsidR="00E8319C" w:rsidRPr="00E8319C" w:rsidRDefault="00E8319C" w:rsidP="00FE2765">
            <w:pPr>
              <w:spacing w:before="120" w:after="120" w:line="240" w:lineRule="auto"/>
              <w:jc w:val="center"/>
              <w:rPr>
                <w:rFonts w:ascii="Times New Roman" w:hAnsi="Times New Roman"/>
                <w:b/>
              </w:rPr>
            </w:pPr>
            <w:r w:rsidRPr="00E8319C">
              <w:rPr>
                <w:rFonts w:ascii="Times New Roman" w:hAnsi="Times New Roman"/>
                <w:b/>
              </w:rPr>
              <w:t>Jenis Kelamin</w:t>
            </w:r>
          </w:p>
        </w:tc>
        <w:tc>
          <w:tcPr>
            <w:tcW w:w="1881" w:type="dxa"/>
            <w:shd w:val="clear" w:color="auto" w:fill="auto"/>
          </w:tcPr>
          <w:p w14:paraId="79F39C43" w14:textId="77777777" w:rsidR="00E8319C" w:rsidRPr="00E8319C" w:rsidRDefault="00E8319C" w:rsidP="00FE2765">
            <w:pPr>
              <w:spacing w:before="120" w:after="120" w:line="240" w:lineRule="auto"/>
              <w:jc w:val="center"/>
              <w:rPr>
                <w:rFonts w:ascii="Times New Roman" w:hAnsi="Times New Roman"/>
                <w:b/>
              </w:rPr>
            </w:pPr>
            <w:r w:rsidRPr="00E8319C">
              <w:rPr>
                <w:rFonts w:ascii="Times New Roman" w:hAnsi="Times New Roman"/>
                <w:b/>
              </w:rPr>
              <w:t>Jumlah</w:t>
            </w:r>
          </w:p>
        </w:tc>
        <w:tc>
          <w:tcPr>
            <w:tcW w:w="1881" w:type="dxa"/>
            <w:shd w:val="clear" w:color="auto" w:fill="auto"/>
          </w:tcPr>
          <w:p w14:paraId="11BEB725" w14:textId="77777777" w:rsidR="00E8319C" w:rsidRPr="00E8319C" w:rsidRDefault="00E8319C" w:rsidP="00FE2765">
            <w:pPr>
              <w:spacing w:before="120" w:after="120" w:line="240" w:lineRule="auto"/>
              <w:jc w:val="center"/>
              <w:rPr>
                <w:rFonts w:ascii="Times New Roman" w:hAnsi="Times New Roman"/>
                <w:b/>
              </w:rPr>
            </w:pPr>
            <w:r w:rsidRPr="00E8319C">
              <w:rPr>
                <w:rFonts w:ascii="Times New Roman" w:hAnsi="Times New Roman"/>
                <w:b/>
              </w:rPr>
              <w:t>Persentase</w:t>
            </w:r>
          </w:p>
        </w:tc>
      </w:tr>
      <w:tr w:rsidR="00E8319C" w14:paraId="0048D62F" w14:textId="77777777" w:rsidTr="00E8319C">
        <w:trPr>
          <w:jc w:val="center"/>
        </w:trPr>
        <w:tc>
          <w:tcPr>
            <w:tcW w:w="1881" w:type="dxa"/>
            <w:shd w:val="clear" w:color="auto" w:fill="auto"/>
          </w:tcPr>
          <w:p w14:paraId="6C41AE01" w14:textId="77777777" w:rsidR="00E8319C" w:rsidRPr="00E8319C" w:rsidRDefault="00E8319C" w:rsidP="00FE2765">
            <w:pPr>
              <w:spacing w:before="120" w:after="120" w:line="240" w:lineRule="auto"/>
              <w:jc w:val="both"/>
              <w:rPr>
                <w:rFonts w:ascii="Times New Roman" w:hAnsi="Times New Roman"/>
              </w:rPr>
            </w:pPr>
            <w:r w:rsidRPr="00E8319C">
              <w:rPr>
                <w:rFonts w:ascii="Times New Roman" w:hAnsi="Times New Roman"/>
              </w:rPr>
              <w:t>Laki-laki</w:t>
            </w:r>
          </w:p>
        </w:tc>
        <w:tc>
          <w:tcPr>
            <w:tcW w:w="1881" w:type="dxa"/>
            <w:shd w:val="clear" w:color="auto" w:fill="auto"/>
          </w:tcPr>
          <w:p w14:paraId="2EBD4FD4" w14:textId="77777777" w:rsidR="00E8319C" w:rsidRPr="00E8319C" w:rsidRDefault="00E8319C" w:rsidP="00FE2765">
            <w:pPr>
              <w:spacing w:before="120" w:after="120" w:line="240" w:lineRule="auto"/>
              <w:jc w:val="center"/>
              <w:rPr>
                <w:rFonts w:ascii="Times New Roman" w:hAnsi="Times New Roman"/>
              </w:rPr>
            </w:pPr>
            <w:r w:rsidRPr="00E8319C">
              <w:rPr>
                <w:rFonts w:ascii="Times New Roman" w:hAnsi="Times New Roman"/>
              </w:rPr>
              <w:t>35</w:t>
            </w:r>
          </w:p>
        </w:tc>
        <w:tc>
          <w:tcPr>
            <w:tcW w:w="1881" w:type="dxa"/>
            <w:shd w:val="clear" w:color="auto" w:fill="auto"/>
          </w:tcPr>
          <w:p w14:paraId="2FAC4E69" w14:textId="77777777" w:rsidR="00E8319C" w:rsidRPr="00E8319C" w:rsidRDefault="00E8319C" w:rsidP="00FE2765">
            <w:pPr>
              <w:spacing w:before="120" w:after="120" w:line="240" w:lineRule="auto"/>
              <w:jc w:val="center"/>
              <w:rPr>
                <w:rFonts w:ascii="Times New Roman" w:hAnsi="Times New Roman"/>
              </w:rPr>
            </w:pPr>
            <w:r w:rsidRPr="00E8319C">
              <w:rPr>
                <w:rFonts w:ascii="Times New Roman" w:hAnsi="Times New Roman"/>
              </w:rPr>
              <w:t>50,8%</w:t>
            </w:r>
          </w:p>
        </w:tc>
      </w:tr>
      <w:tr w:rsidR="00E8319C" w14:paraId="49A1E83E" w14:textId="77777777" w:rsidTr="00E8319C">
        <w:trPr>
          <w:jc w:val="center"/>
        </w:trPr>
        <w:tc>
          <w:tcPr>
            <w:tcW w:w="1881" w:type="dxa"/>
            <w:shd w:val="clear" w:color="auto" w:fill="auto"/>
          </w:tcPr>
          <w:p w14:paraId="054D79DB" w14:textId="77777777" w:rsidR="00E8319C" w:rsidRPr="00E8319C" w:rsidRDefault="00E8319C" w:rsidP="00FE2765">
            <w:pPr>
              <w:spacing w:before="120" w:after="120" w:line="240" w:lineRule="auto"/>
              <w:jc w:val="both"/>
              <w:rPr>
                <w:rFonts w:ascii="Times New Roman" w:hAnsi="Times New Roman"/>
              </w:rPr>
            </w:pPr>
            <w:r w:rsidRPr="00E8319C">
              <w:rPr>
                <w:rFonts w:ascii="Times New Roman" w:hAnsi="Times New Roman"/>
              </w:rPr>
              <w:t>Perempuan</w:t>
            </w:r>
          </w:p>
        </w:tc>
        <w:tc>
          <w:tcPr>
            <w:tcW w:w="1881" w:type="dxa"/>
            <w:shd w:val="clear" w:color="auto" w:fill="auto"/>
          </w:tcPr>
          <w:p w14:paraId="0848838E" w14:textId="77777777" w:rsidR="00E8319C" w:rsidRPr="00E8319C" w:rsidRDefault="00E8319C" w:rsidP="00FE2765">
            <w:pPr>
              <w:spacing w:before="120" w:after="120" w:line="240" w:lineRule="auto"/>
              <w:jc w:val="center"/>
              <w:rPr>
                <w:rFonts w:ascii="Times New Roman" w:hAnsi="Times New Roman"/>
              </w:rPr>
            </w:pPr>
            <w:r w:rsidRPr="00E8319C">
              <w:rPr>
                <w:rFonts w:ascii="Times New Roman" w:hAnsi="Times New Roman"/>
              </w:rPr>
              <w:t>32</w:t>
            </w:r>
          </w:p>
        </w:tc>
        <w:tc>
          <w:tcPr>
            <w:tcW w:w="1881" w:type="dxa"/>
            <w:shd w:val="clear" w:color="auto" w:fill="auto"/>
          </w:tcPr>
          <w:p w14:paraId="60EB9AE3" w14:textId="77777777" w:rsidR="00E8319C" w:rsidRPr="00E8319C" w:rsidRDefault="00E8319C" w:rsidP="00FE2765">
            <w:pPr>
              <w:spacing w:before="120" w:after="120" w:line="240" w:lineRule="auto"/>
              <w:jc w:val="center"/>
              <w:rPr>
                <w:rFonts w:ascii="Times New Roman" w:hAnsi="Times New Roman"/>
              </w:rPr>
            </w:pPr>
            <w:r w:rsidRPr="00E8319C">
              <w:rPr>
                <w:rFonts w:ascii="Times New Roman" w:hAnsi="Times New Roman"/>
              </w:rPr>
              <w:t>49,2%</w:t>
            </w:r>
          </w:p>
        </w:tc>
      </w:tr>
      <w:tr w:rsidR="00E8319C" w14:paraId="6061B2DF" w14:textId="77777777" w:rsidTr="00E8319C">
        <w:trPr>
          <w:jc w:val="center"/>
        </w:trPr>
        <w:tc>
          <w:tcPr>
            <w:tcW w:w="1881" w:type="dxa"/>
            <w:shd w:val="clear" w:color="auto" w:fill="auto"/>
          </w:tcPr>
          <w:p w14:paraId="635778B9" w14:textId="77777777" w:rsidR="00E8319C" w:rsidRPr="00E8319C" w:rsidRDefault="00E8319C" w:rsidP="00FE2765">
            <w:pPr>
              <w:spacing w:before="120" w:after="120" w:line="240" w:lineRule="auto"/>
              <w:jc w:val="both"/>
              <w:rPr>
                <w:rFonts w:ascii="Times New Roman" w:hAnsi="Times New Roman"/>
                <w:b/>
              </w:rPr>
            </w:pPr>
            <w:r w:rsidRPr="00E8319C">
              <w:rPr>
                <w:rFonts w:ascii="Times New Roman" w:hAnsi="Times New Roman"/>
                <w:b/>
              </w:rPr>
              <w:t>Jumlah</w:t>
            </w:r>
          </w:p>
        </w:tc>
        <w:tc>
          <w:tcPr>
            <w:tcW w:w="1881" w:type="dxa"/>
            <w:shd w:val="clear" w:color="auto" w:fill="auto"/>
          </w:tcPr>
          <w:p w14:paraId="2DBF481F" w14:textId="77777777" w:rsidR="00E8319C" w:rsidRPr="00E8319C" w:rsidRDefault="00E8319C" w:rsidP="00FE2765">
            <w:pPr>
              <w:spacing w:before="120" w:after="120" w:line="240" w:lineRule="auto"/>
              <w:jc w:val="center"/>
              <w:rPr>
                <w:rFonts w:ascii="Times New Roman" w:hAnsi="Times New Roman"/>
              </w:rPr>
            </w:pPr>
            <w:r w:rsidRPr="00E8319C">
              <w:rPr>
                <w:rFonts w:ascii="Times New Roman" w:hAnsi="Times New Roman"/>
              </w:rPr>
              <w:t>65</w:t>
            </w:r>
          </w:p>
        </w:tc>
        <w:tc>
          <w:tcPr>
            <w:tcW w:w="1881" w:type="dxa"/>
            <w:shd w:val="clear" w:color="auto" w:fill="auto"/>
          </w:tcPr>
          <w:p w14:paraId="1E3E8ADB" w14:textId="77777777" w:rsidR="00E8319C" w:rsidRPr="00E8319C" w:rsidRDefault="00E8319C" w:rsidP="00FE2765">
            <w:pPr>
              <w:spacing w:before="120" w:after="120" w:line="240" w:lineRule="auto"/>
              <w:jc w:val="center"/>
              <w:rPr>
                <w:rFonts w:ascii="Times New Roman" w:hAnsi="Times New Roman"/>
              </w:rPr>
            </w:pPr>
            <w:r w:rsidRPr="00E8319C">
              <w:rPr>
                <w:rFonts w:ascii="Times New Roman" w:hAnsi="Times New Roman"/>
              </w:rPr>
              <w:t>100%</w:t>
            </w:r>
          </w:p>
        </w:tc>
      </w:tr>
    </w:tbl>
    <w:p w14:paraId="1F180183" w14:textId="77777777" w:rsidR="00E8319C" w:rsidRDefault="00E8319C" w:rsidP="00FE2765">
      <w:pPr>
        <w:spacing w:before="120" w:after="120" w:line="240" w:lineRule="auto"/>
        <w:ind w:right="71"/>
        <w:jc w:val="both"/>
        <w:rPr>
          <w:rFonts w:ascii="Times New Roman" w:eastAsia="Times New Roman" w:hAnsi="Times New Roman"/>
          <w:spacing w:val="1"/>
        </w:rPr>
      </w:pPr>
    </w:p>
    <w:p w14:paraId="76FEB2A9" w14:textId="77777777" w:rsidR="00E8319C" w:rsidRPr="00DA5D0D" w:rsidRDefault="00E8319C" w:rsidP="00FE2765">
      <w:pPr>
        <w:spacing w:before="120" w:after="120" w:line="240" w:lineRule="auto"/>
        <w:ind w:right="74" w:firstLine="284"/>
        <w:jc w:val="both"/>
        <w:rPr>
          <w:rFonts w:ascii="Times New Roman" w:eastAsia="Times New Roman" w:hAnsi="Times New Roman"/>
          <w:spacing w:val="1"/>
        </w:rPr>
      </w:pPr>
      <w:r>
        <w:rPr>
          <w:rFonts w:ascii="Times New Roman" w:hAnsi="Times New Roman"/>
        </w:rPr>
        <w:t>Tabel diatas m</w:t>
      </w:r>
      <w:r w:rsidR="005A08BD">
        <w:rPr>
          <w:rFonts w:ascii="Times New Roman" w:hAnsi="Times New Roman"/>
        </w:rPr>
        <w:t>e</w:t>
      </w:r>
      <w:r>
        <w:rPr>
          <w:rFonts w:ascii="Times New Roman" w:hAnsi="Times New Roman"/>
        </w:rPr>
        <w:t>njelaskan sampel penelitian di Desa Gambah Dalam, Kecamatan Kandangan, Kabupaten Hulu Sungai Selatan terdiri dari 50,8% laki-laki dan 49,2 % perempuan</w:t>
      </w:r>
    </w:p>
    <w:p w14:paraId="241906D1" w14:textId="77777777" w:rsidR="00CB4B10" w:rsidRPr="00013C48" w:rsidRDefault="00CB4B10" w:rsidP="00FE2765">
      <w:pPr>
        <w:numPr>
          <w:ilvl w:val="0"/>
          <w:numId w:val="21"/>
        </w:numPr>
        <w:spacing w:before="120" w:after="120" w:line="240" w:lineRule="auto"/>
        <w:ind w:right="71"/>
        <w:jc w:val="both"/>
        <w:rPr>
          <w:rFonts w:ascii="Times New Roman" w:eastAsia="Times New Roman" w:hAnsi="Times New Roman"/>
          <w:b/>
          <w:spacing w:val="1"/>
        </w:rPr>
      </w:pPr>
      <w:r w:rsidRPr="00013C48">
        <w:rPr>
          <w:rFonts w:ascii="Times New Roman" w:eastAsia="Times New Roman" w:hAnsi="Times New Roman"/>
          <w:b/>
          <w:spacing w:val="1"/>
        </w:rPr>
        <w:t>Uji Validitas</w:t>
      </w:r>
    </w:p>
    <w:p w14:paraId="6F27387E" w14:textId="77777777" w:rsidR="00CB4B10" w:rsidRPr="00013C48" w:rsidRDefault="00CB4B10" w:rsidP="00FE2765">
      <w:pPr>
        <w:spacing w:before="120" w:after="120" w:line="240" w:lineRule="auto"/>
        <w:ind w:left="709" w:firstLine="567"/>
        <w:jc w:val="both"/>
        <w:rPr>
          <w:rFonts w:ascii="Times New Roman" w:hAnsi="Times New Roman"/>
        </w:rPr>
      </w:pPr>
      <w:r w:rsidRPr="00013C48">
        <w:rPr>
          <w:rFonts w:ascii="Times New Roman" w:hAnsi="Times New Roman"/>
        </w:rPr>
        <w:t xml:space="preserve">Uji validitas dilakukan untuk menunjukkan kemampuan kuesioner dalam mengungkapkan suauatu yang akan diukur. Uji validitas merupakan ukuran yang menunjukkan tingkat kevalidan suatu kuesioner (Afifudin, 2009). Uji validitas dilakukan di Desa Gambah Luar dengan jumlah 32 responden. Metode yang digunakan pada uji validitas ini yaitu </w:t>
      </w:r>
      <w:r w:rsidRPr="00013C48">
        <w:rPr>
          <w:rFonts w:ascii="Times New Roman" w:hAnsi="Times New Roman"/>
          <w:i/>
          <w:iCs/>
        </w:rPr>
        <w:t xml:space="preserve">pearson correlation </w:t>
      </w:r>
      <w:r w:rsidRPr="00013C48">
        <w:rPr>
          <w:rFonts w:ascii="Times New Roman" w:hAnsi="Times New Roman"/>
        </w:rPr>
        <w:t>yang mengatakan bahwa konsistensi alat ukur yang digunakan dalam uji validitas memiliki kriteria apabila r</w:t>
      </w:r>
      <w:r w:rsidRPr="00013C48">
        <w:rPr>
          <w:rFonts w:ascii="Times New Roman" w:hAnsi="Times New Roman"/>
          <w:vertAlign w:val="subscript"/>
        </w:rPr>
        <w:t xml:space="preserve">hitung </w:t>
      </w:r>
      <w:r w:rsidRPr="00013C48">
        <w:rPr>
          <w:rFonts w:ascii="Times New Roman" w:hAnsi="Times New Roman"/>
        </w:rPr>
        <w:t>&gt; r</w:t>
      </w:r>
      <w:r w:rsidRPr="00013C48">
        <w:rPr>
          <w:rFonts w:ascii="Times New Roman" w:hAnsi="Times New Roman"/>
          <w:vertAlign w:val="subscript"/>
        </w:rPr>
        <w:t xml:space="preserve">tabel </w:t>
      </w:r>
      <w:r w:rsidRPr="00013C48">
        <w:rPr>
          <w:rFonts w:ascii="Times New Roman" w:hAnsi="Times New Roman"/>
        </w:rPr>
        <w:t>maka indikator dapat dinyatakan valid.</w:t>
      </w:r>
    </w:p>
    <w:p w14:paraId="4EAF3F4C" w14:textId="77777777" w:rsidR="00CB4B10" w:rsidRPr="00596D22" w:rsidRDefault="00CB4B10" w:rsidP="00596D22">
      <w:pPr>
        <w:pStyle w:val="Caption"/>
        <w:keepNext/>
        <w:spacing w:before="120" w:after="120"/>
        <w:ind w:left="1134"/>
        <w:jc w:val="center"/>
        <w:rPr>
          <w:rFonts w:ascii="Times New Roman" w:hAnsi="Times New Roman"/>
          <w:noProof/>
          <w:color w:val="auto"/>
          <w:sz w:val="22"/>
          <w:szCs w:val="22"/>
        </w:rPr>
      </w:pPr>
      <w:bookmarkStart w:id="5" w:name="_Toc29630852"/>
      <w:bookmarkStart w:id="6" w:name="_Toc29631443"/>
      <w:r w:rsidRPr="00013C48">
        <w:rPr>
          <w:rFonts w:ascii="Times New Roman" w:hAnsi="Times New Roman"/>
          <w:color w:val="auto"/>
          <w:sz w:val="22"/>
          <w:szCs w:val="22"/>
        </w:rPr>
        <w:t xml:space="preserve">Tabel </w:t>
      </w:r>
      <w:r w:rsidR="00596D22">
        <w:rPr>
          <w:rFonts w:ascii="Times New Roman" w:hAnsi="Times New Roman"/>
          <w:color w:val="auto"/>
          <w:sz w:val="22"/>
          <w:szCs w:val="22"/>
        </w:rPr>
        <w:t>3</w:t>
      </w:r>
      <w:r w:rsidRPr="00013C48">
        <w:rPr>
          <w:rFonts w:ascii="Times New Roman" w:hAnsi="Times New Roman"/>
          <w:color w:val="auto"/>
          <w:sz w:val="22"/>
          <w:szCs w:val="22"/>
        </w:rPr>
        <w:t xml:space="preserve"> </w:t>
      </w:r>
      <w:r w:rsidRPr="00596D22">
        <w:rPr>
          <w:rFonts w:ascii="Times New Roman" w:hAnsi="Times New Roman"/>
          <w:b w:val="0"/>
          <w:color w:val="auto"/>
          <w:sz w:val="22"/>
          <w:szCs w:val="22"/>
        </w:rPr>
        <w:t>Hasil Uji Validitas</w:t>
      </w:r>
      <w:bookmarkEnd w:id="5"/>
      <w:bookmarkEnd w:id="6"/>
    </w:p>
    <w:tbl>
      <w:tblPr>
        <w:tblW w:w="84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3"/>
        <w:gridCol w:w="1558"/>
        <w:gridCol w:w="1275"/>
        <w:gridCol w:w="1842"/>
        <w:gridCol w:w="1559"/>
      </w:tblGrid>
      <w:tr w:rsidR="00CB4B10" w14:paraId="08F64026" w14:textId="77777777" w:rsidTr="00CB4B10">
        <w:tc>
          <w:tcPr>
            <w:tcW w:w="562" w:type="dxa"/>
            <w:shd w:val="clear" w:color="auto" w:fill="auto"/>
            <w:vAlign w:val="center"/>
          </w:tcPr>
          <w:p w14:paraId="341C1476"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No</w:t>
            </w:r>
          </w:p>
        </w:tc>
        <w:tc>
          <w:tcPr>
            <w:tcW w:w="1703" w:type="dxa"/>
            <w:shd w:val="clear" w:color="auto" w:fill="auto"/>
            <w:vAlign w:val="center"/>
          </w:tcPr>
          <w:p w14:paraId="3449C22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Variabel</w:t>
            </w:r>
          </w:p>
        </w:tc>
        <w:tc>
          <w:tcPr>
            <w:tcW w:w="1558" w:type="dxa"/>
            <w:shd w:val="clear" w:color="auto" w:fill="auto"/>
            <w:vAlign w:val="center"/>
          </w:tcPr>
          <w:p w14:paraId="0CA9BFAA"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Item Angket</w:t>
            </w:r>
          </w:p>
        </w:tc>
        <w:tc>
          <w:tcPr>
            <w:tcW w:w="1275" w:type="dxa"/>
            <w:shd w:val="clear" w:color="auto" w:fill="auto"/>
            <w:vAlign w:val="center"/>
          </w:tcPr>
          <w:p w14:paraId="672A9567" w14:textId="77777777" w:rsidR="00CB4B10" w:rsidRPr="00CB4B10" w:rsidRDefault="00CB4B10" w:rsidP="00FE2765">
            <w:pPr>
              <w:spacing w:before="120" w:after="120" w:line="240" w:lineRule="auto"/>
              <w:jc w:val="center"/>
              <w:rPr>
                <w:rFonts w:ascii="Times New Roman" w:hAnsi="Times New Roman"/>
                <w:vertAlign w:val="subscript"/>
              </w:rPr>
            </w:pPr>
            <w:r w:rsidRPr="00CB4B10">
              <w:rPr>
                <w:rFonts w:ascii="Times New Roman" w:hAnsi="Times New Roman"/>
              </w:rPr>
              <w:t>R</w:t>
            </w:r>
            <w:r w:rsidRPr="00CB4B10">
              <w:rPr>
                <w:rFonts w:ascii="Times New Roman" w:hAnsi="Times New Roman"/>
                <w:vertAlign w:val="subscript"/>
              </w:rPr>
              <w:t>hitung</w:t>
            </w:r>
          </w:p>
        </w:tc>
        <w:tc>
          <w:tcPr>
            <w:tcW w:w="1842" w:type="dxa"/>
            <w:shd w:val="clear" w:color="auto" w:fill="auto"/>
            <w:vAlign w:val="center"/>
          </w:tcPr>
          <w:p w14:paraId="67B2768B" w14:textId="77777777" w:rsidR="00CB4B10" w:rsidRPr="00CB4B10" w:rsidRDefault="00CB4B10" w:rsidP="00FE2765">
            <w:pPr>
              <w:spacing w:before="120" w:after="120" w:line="240" w:lineRule="auto"/>
              <w:jc w:val="center"/>
              <w:rPr>
                <w:rFonts w:ascii="Times New Roman" w:hAnsi="Times New Roman"/>
                <w:vertAlign w:val="subscript"/>
              </w:rPr>
            </w:pPr>
            <w:r w:rsidRPr="00CB4B10">
              <w:rPr>
                <w:rFonts w:ascii="Times New Roman" w:hAnsi="Times New Roman"/>
              </w:rPr>
              <w:t>R</w:t>
            </w:r>
            <w:r w:rsidRPr="00CB4B10">
              <w:rPr>
                <w:rFonts w:ascii="Times New Roman" w:hAnsi="Times New Roman"/>
                <w:vertAlign w:val="subscript"/>
              </w:rPr>
              <w:t>tabel</w:t>
            </w:r>
          </w:p>
          <w:p w14:paraId="447AA270"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(N=32, df = 30, α = 0,05)</w:t>
            </w:r>
          </w:p>
        </w:tc>
        <w:tc>
          <w:tcPr>
            <w:tcW w:w="1559" w:type="dxa"/>
            <w:shd w:val="clear" w:color="auto" w:fill="auto"/>
            <w:vAlign w:val="center"/>
          </w:tcPr>
          <w:p w14:paraId="2FB68AC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Keterangan</w:t>
            </w:r>
          </w:p>
        </w:tc>
      </w:tr>
      <w:tr w:rsidR="00CB4B10" w14:paraId="21C28AEB" w14:textId="77777777" w:rsidTr="00CB4B10">
        <w:tc>
          <w:tcPr>
            <w:tcW w:w="562" w:type="dxa"/>
            <w:vMerge w:val="restart"/>
            <w:shd w:val="clear" w:color="auto" w:fill="auto"/>
          </w:tcPr>
          <w:p w14:paraId="6A079518"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1.</w:t>
            </w:r>
          </w:p>
        </w:tc>
        <w:tc>
          <w:tcPr>
            <w:tcW w:w="1703" w:type="dxa"/>
            <w:vMerge w:val="restart"/>
            <w:shd w:val="clear" w:color="auto" w:fill="auto"/>
          </w:tcPr>
          <w:p w14:paraId="3FEFA8C3"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Variabel X1</w:t>
            </w:r>
          </w:p>
        </w:tc>
        <w:tc>
          <w:tcPr>
            <w:tcW w:w="1558" w:type="dxa"/>
            <w:shd w:val="clear" w:color="auto" w:fill="auto"/>
            <w:vAlign w:val="center"/>
          </w:tcPr>
          <w:p w14:paraId="682A2205"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1</w:t>
            </w:r>
          </w:p>
        </w:tc>
        <w:tc>
          <w:tcPr>
            <w:tcW w:w="1275" w:type="dxa"/>
            <w:shd w:val="clear" w:color="auto" w:fill="auto"/>
            <w:vAlign w:val="center"/>
          </w:tcPr>
          <w:p w14:paraId="33680A36"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0,674</w:t>
            </w:r>
          </w:p>
        </w:tc>
        <w:tc>
          <w:tcPr>
            <w:tcW w:w="1842" w:type="dxa"/>
            <w:shd w:val="clear" w:color="auto" w:fill="auto"/>
            <w:vAlign w:val="center"/>
          </w:tcPr>
          <w:p w14:paraId="395C7EC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2C7864DF"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79AE5997" w14:textId="77777777" w:rsidTr="00CB4B10">
        <w:tc>
          <w:tcPr>
            <w:tcW w:w="562" w:type="dxa"/>
            <w:vMerge/>
            <w:shd w:val="clear" w:color="auto" w:fill="auto"/>
          </w:tcPr>
          <w:p w14:paraId="3F580CEC"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2FF49260"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54A0422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2</w:t>
            </w:r>
          </w:p>
        </w:tc>
        <w:tc>
          <w:tcPr>
            <w:tcW w:w="1275" w:type="dxa"/>
            <w:shd w:val="clear" w:color="auto" w:fill="auto"/>
            <w:vAlign w:val="center"/>
          </w:tcPr>
          <w:p w14:paraId="2316540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0,747</w:t>
            </w:r>
          </w:p>
        </w:tc>
        <w:tc>
          <w:tcPr>
            <w:tcW w:w="1842" w:type="dxa"/>
            <w:shd w:val="clear" w:color="auto" w:fill="auto"/>
            <w:vAlign w:val="center"/>
          </w:tcPr>
          <w:p w14:paraId="2AA2F23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483378CE"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5851D36D" w14:textId="77777777" w:rsidTr="00CB4B10">
        <w:tc>
          <w:tcPr>
            <w:tcW w:w="562" w:type="dxa"/>
            <w:vMerge/>
            <w:shd w:val="clear" w:color="auto" w:fill="auto"/>
          </w:tcPr>
          <w:p w14:paraId="30AFDF22"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660FD6C5"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08AF1EFC"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3</w:t>
            </w:r>
          </w:p>
        </w:tc>
        <w:tc>
          <w:tcPr>
            <w:tcW w:w="1275" w:type="dxa"/>
            <w:shd w:val="clear" w:color="auto" w:fill="auto"/>
            <w:vAlign w:val="center"/>
          </w:tcPr>
          <w:p w14:paraId="41444DBD"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0,801</w:t>
            </w:r>
          </w:p>
        </w:tc>
        <w:tc>
          <w:tcPr>
            <w:tcW w:w="1842" w:type="dxa"/>
            <w:shd w:val="clear" w:color="auto" w:fill="auto"/>
            <w:vAlign w:val="center"/>
          </w:tcPr>
          <w:p w14:paraId="74671B3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328CA2E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204D441E" w14:textId="77777777" w:rsidTr="00CB4B10">
        <w:tc>
          <w:tcPr>
            <w:tcW w:w="562" w:type="dxa"/>
            <w:vMerge/>
            <w:shd w:val="clear" w:color="auto" w:fill="auto"/>
          </w:tcPr>
          <w:p w14:paraId="5628EB31"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7AD39488"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21F62E8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4</w:t>
            </w:r>
          </w:p>
        </w:tc>
        <w:tc>
          <w:tcPr>
            <w:tcW w:w="1275" w:type="dxa"/>
            <w:shd w:val="clear" w:color="auto" w:fill="auto"/>
            <w:vAlign w:val="center"/>
          </w:tcPr>
          <w:p w14:paraId="7C63B41A"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0,768</w:t>
            </w:r>
          </w:p>
        </w:tc>
        <w:tc>
          <w:tcPr>
            <w:tcW w:w="1842" w:type="dxa"/>
            <w:shd w:val="clear" w:color="auto" w:fill="auto"/>
            <w:vAlign w:val="center"/>
          </w:tcPr>
          <w:p w14:paraId="1801391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01F7F3B6"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15B85D8A" w14:textId="77777777" w:rsidTr="00CB4B10">
        <w:tc>
          <w:tcPr>
            <w:tcW w:w="562" w:type="dxa"/>
            <w:vMerge/>
            <w:shd w:val="clear" w:color="auto" w:fill="auto"/>
          </w:tcPr>
          <w:p w14:paraId="4F3AF2D0"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23820415"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4DE37065"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5</w:t>
            </w:r>
          </w:p>
        </w:tc>
        <w:tc>
          <w:tcPr>
            <w:tcW w:w="1275" w:type="dxa"/>
            <w:shd w:val="clear" w:color="auto" w:fill="auto"/>
            <w:vAlign w:val="center"/>
          </w:tcPr>
          <w:p w14:paraId="295BB992"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0,829</w:t>
            </w:r>
          </w:p>
        </w:tc>
        <w:tc>
          <w:tcPr>
            <w:tcW w:w="1842" w:type="dxa"/>
            <w:shd w:val="clear" w:color="auto" w:fill="auto"/>
            <w:vAlign w:val="center"/>
          </w:tcPr>
          <w:p w14:paraId="3EEAD893"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528364A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28F4F5E4" w14:textId="77777777" w:rsidTr="00CB4B10">
        <w:tc>
          <w:tcPr>
            <w:tcW w:w="562" w:type="dxa"/>
            <w:vMerge/>
            <w:shd w:val="clear" w:color="auto" w:fill="auto"/>
          </w:tcPr>
          <w:p w14:paraId="5CE943EF"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7BE008A1"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5CB7FC6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6</w:t>
            </w:r>
          </w:p>
        </w:tc>
        <w:tc>
          <w:tcPr>
            <w:tcW w:w="1275" w:type="dxa"/>
            <w:shd w:val="clear" w:color="auto" w:fill="auto"/>
            <w:vAlign w:val="center"/>
          </w:tcPr>
          <w:p w14:paraId="195AD542"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0,734</w:t>
            </w:r>
          </w:p>
        </w:tc>
        <w:tc>
          <w:tcPr>
            <w:tcW w:w="1842" w:type="dxa"/>
            <w:shd w:val="clear" w:color="auto" w:fill="auto"/>
            <w:vAlign w:val="center"/>
          </w:tcPr>
          <w:p w14:paraId="4CB416A6"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33D5B7B2"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488268E8" w14:textId="77777777" w:rsidTr="00CB4B10">
        <w:tc>
          <w:tcPr>
            <w:tcW w:w="562" w:type="dxa"/>
            <w:vMerge/>
            <w:shd w:val="clear" w:color="auto" w:fill="auto"/>
          </w:tcPr>
          <w:p w14:paraId="5889F794"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3FEBDB1B"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56417BB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7</w:t>
            </w:r>
          </w:p>
        </w:tc>
        <w:tc>
          <w:tcPr>
            <w:tcW w:w="1275" w:type="dxa"/>
            <w:shd w:val="clear" w:color="auto" w:fill="auto"/>
            <w:vAlign w:val="center"/>
          </w:tcPr>
          <w:p w14:paraId="293309D2"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0,715</w:t>
            </w:r>
          </w:p>
        </w:tc>
        <w:tc>
          <w:tcPr>
            <w:tcW w:w="1842" w:type="dxa"/>
            <w:shd w:val="clear" w:color="auto" w:fill="auto"/>
            <w:vAlign w:val="center"/>
          </w:tcPr>
          <w:p w14:paraId="260C92EF"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4B6DA5E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141608A2" w14:textId="77777777" w:rsidTr="00CB4B10">
        <w:tc>
          <w:tcPr>
            <w:tcW w:w="562" w:type="dxa"/>
            <w:vMerge/>
            <w:shd w:val="clear" w:color="auto" w:fill="auto"/>
          </w:tcPr>
          <w:p w14:paraId="4DFF6BE4"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5ADADAF9"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190F77CC"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8</w:t>
            </w:r>
          </w:p>
        </w:tc>
        <w:tc>
          <w:tcPr>
            <w:tcW w:w="1275" w:type="dxa"/>
            <w:shd w:val="clear" w:color="auto" w:fill="auto"/>
            <w:vAlign w:val="center"/>
          </w:tcPr>
          <w:p w14:paraId="017391D3"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0,731</w:t>
            </w:r>
          </w:p>
        </w:tc>
        <w:tc>
          <w:tcPr>
            <w:tcW w:w="1842" w:type="dxa"/>
            <w:shd w:val="clear" w:color="auto" w:fill="auto"/>
            <w:vAlign w:val="center"/>
          </w:tcPr>
          <w:p w14:paraId="49ADEE6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30A0638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3FA1BB02" w14:textId="77777777" w:rsidTr="00CB4B10">
        <w:tc>
          <w:tcPr>
            <w:tcW w:w="562" w:type="dxa"/>
            <w:vMerge/>
            <w:shd w:val="clear" w:color="auto" w:fill="auto"/>
          </w:tcPr>
          <w:p w14:paraId="2C55EE3E"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77A18D9F"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0BC30972"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9</w:t>
            </w:r>
          </w:p>
        </w:tc>
        <w:tc>
          <w:tcPr>
            <w:tcW w:w="1275" w:type="dxa"/>
            <w:shd w:val="clear" w:color="auto" w:fill="auto"/>
            <w:vAlign w:val="center"/>
          </w:tcPr>
          <w:p w14:paraId="544E177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0,565</w:t>
            </w:r>
          </w:p>
        </w:tc>
        <w:tc>
          <w:tcPr>
            <w:tcW w:w="1842" w:type="dxa"/>
            <w:shd w:val="clear" w:color="auto" w:fill="auto"/>
            <w:vAlign w:val="center"/>
          </w:tcPr>
          <w:p w14:paraId="52E7A4F2"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1BAFBAE6"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5CE2EA49" w14:textId="77777777" w:rsidTr="00CB4B10">
        <w:tc>
          <w:tcPr>
            <w:tcW w:w="562" w:type="dxa"/>
            <w:vMerge/>
            <w:shd w:val="clear" w:color="auto" w:fill="auto"/>
          </w:tcPr>
          <w:p w14:paraId="3A901112"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43EBB51B"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448FB748"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10</w:t>
            </w:r>
          </w:p>
        </w:tc>
        <w:tc>
          <w:tcPr>
            <w:tcW w:w="1275" w:type="dxa"/>
            <w:shd w:val="clear" w:color="auto" w:fill="auto"/>
            <w:vAlign w:val="center"/>
          </w:tcPr>
          <w:p w14:paraId="5877234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0,639</w:t>
            </w:r>
          </w:p>
        </w:tc>
        <w:tc>
          <w:tcPr>
            <w:tcW w:w="1842" w:type="dxa"/>
            <w:shd w:val="clear" w:color="auto" w:fill="auto"/>
            <w:vAlign w:val="center"/>
          </w:tcPr>
          <w:p w14:paraId="6D90C6EF"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662CB9D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38E6F95D" w14:textId="77777777" w:rsidTr="00CB4B10">
        <w:tc>
          <w:tcPr>
            <w:tcW w:w="562" w:type="dxa"/>
            <w:vMerge w:val="restart"/>
            <w:shd w:val="clear" w:color="auto" w:fill="auto"/>
          </w:tcPr>
          <w:p w14:paraId="0842E9A9"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2.</w:t>
            </w:r>
          </w:p>
        </w:tc>
        <w:tc>
          <w:tcPr>
            <w:tcW w:w="1703" w:type="dxa"/>
            <w:vMerge w:val="restart"/>
            <w:shd w:val="clear" w:color="auto" w:fill="auto"/>
          </w:tcPr>
          <w:p w14:paraId="0A0AA488"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Variabel X2</w:t>
            </w:r>
          </w:p>
        </w:tc>
        <w:tc>
          <w:tcPr>
            <w:tcW w:w="1558" w:type="dxa"/>
            <w:shd w:val="clear" w:color="auto" w:fill="auto"/>
            <w:vAlign w:val="center"/>
          </w:tcPr>
          <w:p w14:paraId="5556A85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1</w:t>
            </w:r>
          </w:p>
        </w:tc>
        <w:tc>
          <w:tcPr>
            <w:tcW w:w="1275" w:type="dxa"/>
            <w:shd w:val="clear" w:color="auto" w:fill="auto"/>
            <w:vAlign w:val="center"/>
          </w:tcPr>
          <w:p w14:paraId="788598AD"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0,820</w:t>
            </w:r>
          </w:p>
        </w:tc>
        <w:tc>
          <w:tcPr>
            <w:tcW w:w="1842" w:type="dxa"/>
            <w:shd w:val="clear" w:color="auto" w:fill="auto"/>
            <w:vAlign w:val="center"/>
          </w:tcPr>
          <w:p w14:paraId="383F1B16"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67FEE6BE"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78CAB463" w14:textId="77777777" w:rsidTr="00CB4B10">
        <w:tc>
          <w:tcPr>
            <w:tcW w:w="562" w:type="dxa"/>
            <w:vMerge/>
            <w:shd w:val="clear" w:color="auto" w:fill="auto"/>
          </w:tcPr>
          <w:p w14:paraId="0FF945AC"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68F285A3"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3AFDBA39"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2</w:t>
            </w:r>
          </w:p>
        </w:tc>
        <w:tc>
          <w:tcPr>
            <w:tcW w:w="1275" w:type="dxa"/>
            <w:shd w:val="clear" w:color="auto" w:fill="auto"/>
            <w:vAlign w:val="center"/>
          </w:tcPr>
          <w:p w14:paraId="32DDE7C9"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0,773</w:t>
            </w:r>
          </w:p>
        </w:tc>
        <w:tc>
          <w:tcPr>
            <w:tcW w:w="1842" w:type="dxa"/>
            <w:shd w:val="clear" w:color="auto" w:fill="auto"/>
            <w:vAlign w:val="center"/>
          </w:tcPr>
          <w:p w14:paraId="0611E403"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0,361</w:t>
            </w:r>
          </w:p>
        </w:tc>
        <w:tc>
          <w:tcPr>
            <w:tcW w:w="1559" w:type="dxa"/>
            <w:shd w:val="clear" w:color="auto" w:fill="auto"/>
            <w:vAlign w:val="center"/>
          </w:tcPr>
          <w:p w14:paraId="77650055"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7ACBD31B" w14:textId="77777777" w:rsidTr="00CB4B10">
        <w:tc>
          <w:tcPr>
            <w:tcW w:w="562" w:type="dxa"/>
            <w:vMerge/>
            <w:shd w:val="clear" w:color="auto" w:fill="auto"/>
          </w:tcPr>
          <w:p w14:paraId="13772F61"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5E6167FD"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59DF4740"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3</w:t>
            </w:r>
          </w:p>
        </w:tc>
        <w:tc>
          <w:tcPr>
            <w:tcW w:w="1275" w:type="dxa"/>
            <w:shd w:val="clear" w:color="auto" w:fill="auto"/>
            <w:vAlign w:val="center"/>
          </w:tcPr>
          <w:p w14:paraId="65BD432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0,872</w:t>
            </w:r>
          </w:p>
        </w:tc>
        <w:tc>
          <w:tcPr>
            <w:tcW w:w="1842" w:type="dxa"/>
            <w:shd w:val="clear" w:color="auto" w:fill="auto"/>
            <w:vAlign w:val="center"/>
          </w:tcPr>
          <w:p w14:paraId="28C543DF"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32C997A8"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09D48E20" w14:textId="77777777" w:rsidTr="00CB4B10">
        <w:tc>
          <w:tcPr>
            <w:tcW w:w="562" w:type="dxa"/>
            <w:vMerge/>
            <w:shd w:val="clear" w:color="auto" w:fill="auto"/>
          </w:tcPr>
          <w:p w14:paraId="786EB328"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49DC0B94"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19B504F5"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4</w:t>
            </w:r>
          </w:p>
        </w:tc>
        <w:tc>
          <w:tcPr>
            <w:tcW w:w="1275" w:type="dxa"/>
            <w:shd w:val="clear" w:color="auto" w:fill="auto"/>
            <w:vAlign w:val="center"/>
          </w:tcPr>
          <w:p w14:paraId="508BFCD3"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0,845</w:t>
            </w:r>
          </w:p>
        </w:tc>
        <w:tc>
          <w:tcPr>
            <w:tcW w:w="1842" w:type="dxa"/>
            <w:shd w:val="clear" w:color="auto" w:fill="auto"/>
            <w:vAlign w:val="center"/>
          </w:tcPr>
          <w:p w14:paraId="256F11FB"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3111902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22BA85AA" w14:textId="77777777" w:rsidTr="00CB4B10">
        <w:tc>
          <w:tcPr>
            <w:tcW w:w="562" w:type="dxa"/>
            <w:vMerge/>
            <w:shd w:val="clear" w:color="auto" w:fill="auto"/>
          </w:tcPr>
          <w:p w14:paraId="3A5D268F"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229D19FD"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7FFAB0CF"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5</w:t>
            </w:r>
          </w:p>
        </w:tc>
        <w:tc>
          <w:tcPr>
            <w:tcW w:w="1275" w:type="dxa"/>
            <w:shd w:val="clear" w:color="auto" w:fill="auto"/>
            <w:vAlign w:val="center"/>
          </w:tcPr>
          <w:p w14:paraId="4F5DF45A"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0,765</w:t>
            </w:r>
          </w:p>
        </w:tc>
        <w:tc>
          <w:tcPr>
            <w:tcW w:w="1842" w:type="dxa"/>
            <w:shd w:val="clear" w:color="auto" w:fill="auto"/>
            <w:vAlign w:val="center"/>
          </w:tcPr>
          <w:p w14:paraId="627403F9"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17C95B26"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6F586536" w14:textId="77777777" w:rsidTr="00CB4B10">
        <w:tc>
          <w:tcPr>
            <w:tcW w:w="562" w:type="dxa"/>
            <w:vMerge/>
            <w:shd w:val="clear" w:color="auto" w:fill="auto"/>
          </w:tcPr>
          <w:p w14:paraId="68A6A1D3"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5B9AF80A"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632A700C"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6</w:t>
            </w:r>
          </w:p>
        </w:tc>
        <w:tc>
          <w:tcPr>
            <w:tcW w:w="1275" w:type="dxa"/>
            <w:shd w:val="clear" w:color="auto" w:fill="auto"/>
            <w:vAlign w:val="center"/>
          </w:tcPr>
          <w:p w14:paraId="6E196315"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0,720</w:t>
            </w:r>
          </w:p>
        </w:tc>
        <w:tc>
          <w:tcPr>
            <w:tcW w:w="1842" w:type="dxa"/>
            <w:shd w:val="clear" w:color="auto" w:fill="auto"/>
            <w:vAlign w:val="center"/>
          </w:tcPr>
          <w:p w14:paraId="5EFB1DF4"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62B90742"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04C1EA51" w14:textId="77777777" w:rsidTr="00CB4B10">
        <w:tc>
          <w:tcPr>
            <w:tcW w:w="562" w:type="dxa"/>
            <w:vMerge/>
            <w:shd w:val="clear" w:color="auto" w:fill="auto"/>
          </w:tcPr>
          <w:p w14:paraId="2D2FBA96"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1B15CA9C"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2E0A8C6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7</w:t>
            </w:r>
          </w:p>
        </w:tc>
        <w:tc>
          <w:tcPr>
            <w:tcW w:w="1275" w:type="dxa"/>
            <w:shd w:val="clear" w:color="auto" w:fill="auto"/>
            <w:vAlign w:val="center"/>
          </w:tcPr>
          <w:p w14:paraId="65B91B1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0,627</w:t>
            </w:r>
          </w:p>
        </w:tc>
        <w:tc>
          <w:tcPr>
            <w:tcW w:w="1842" w:type="dxa"/>
            <w:shd w:val="clear" w:color="auto" w:fill="auto"/>
            <w:vAlign w:val="center"/>
          </w:tcPr>
          <w:p w14:paraId="0950383E"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658A4690"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4DD9F012" w14:textId="77777777" w:rsidTr="00CB4B10">
        <w:tc>
          <w:tcPr>
            <w:tcW w:w="562" w:type="dxa"/>
            <w:vMerge/>
            <w:shd w:val="clear" w:color="auto" w:fill="auto"/>
          </w:tcPr>
          <w:p w14:paraId="1E46DD66"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1FA85FD5"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197136B0"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8</w:t>
            </w:r>
          </w:p>
        </w:tc>
        <w:tc>
          <w:tcPr>
            <w:tcW w:w="1275" w:type="dxa"/>
            <w:shd w:val="clear" w:color="auto" w:fill="auto"/>
            <w:vAlign w:val="center"/>
          </w:tcPr>
          <w:p w14:paraId="274BBC48"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0,700</w:t>
            </w:r>
          </w:p>
        </w:tc>
        <w:tc>
          <w:tcPr>
            <w:tcW w:w="1842" w:type="dxa"/>
            <w:shd w:val="clear" w:color="auto" w:fill="auto"/>
            <w:vAlign w:val="center"/>
          </w:tcPr>
          <w:p w14:paraId="1F82CE6E"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7836153E"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2030D75C" w14:textId="77777777" w:rsidTr="00CB4B10">
        <w:tc>
          <w:tcPr>
            <w:tcW w:w="562" w:type="dxa"/>
            <w:vMerge w:val="restart"/>
            <w:shd w:val="clear" w:color="auto" w:fill="auto"/>
          </w:tcPr>
          <w:p w14:paraId="3CDBC8D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 xml:space="preserve">3. </w:t>
            </w:r>
          </w:p>
        </w:tc>
        <w:tc>
          <w:tcPr>
            <w:tcW w:w="1703" w:type="dxa"/>
            <w:vMerge w:val="restart"/>
            <w:shd w:val="clear" w:color="auto" w:fill="auto"/>
          </w:tcPr>
          <w:p w14:paraId="56B3D17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Variabel Y</w:t>
            </w:r>
          </w:p>
        </w:tc>
        <w:tc>
          <w:tcPr>
            <w:tcW w:w="1558" w:type="dxa"/>
            <w:shd w:val="clear" w:color="auto" w:fill="auto"/>
            <w:vAlign w:val="center"/>
          </w:tcPr>
          <w:p w14:paraId="4B76BBE2"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1</w:t>
            </w:r>
          </w:p>
        </w:tc>
        <w:tc>
          <w:tcPr>
            <w:tcW w:w="1275" w:type="dxa"/>
            <w:shd w:val="clear" w:color="auto" w:fill="auto"/>
            <w:vAlign w:val="center"/>
          </w:tcPr>
          <w:p w14:paraId="2512B328"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0,567</w:t>
            </w:r>
          </w:p>
        </w:tc>
        <w:tc>
          <w:tcPr>
            <w:tcW w:w="1842" w:type="dxa"/>
            <w:shd w:val="clear" w:color="auto" w:fill="auto"/>
            <w:vAlign w:val="center"/>
          </w:tcPr>
          <w:p w14:paraId="596FC824"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305DF94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218A49B1" w14:textId="77777777" w:rsidTr="00CB4B10">
        <w:tc>
          <w:tcPr>
            <w:tcW w:w="562" w:type="dxa"/>
            <w:vMerge/>
            <w:shd w:val="clear" w:color="auto" w:fill="auto"/>
          </w:tcPr>
          <w:p w14:paraId="0CC2B19A"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242417DF"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17B47EF6"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2</w:t>
            </w:r>
          </w:p>
        </w:tc>
        <w:tc>
          <w:tcPr>
            <w:tcW w:w="1275" w:type="dxa"/>
            <w:shd w:val="clear" w:color="auto" w:fill="auto"/>
            <w:vAlign w:val="center"/>
          </w:tcPr>
          <w:p w14:paraId="027758A5"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0,703</w:t>
            </w:r>
          </w:p>
        </w:tc>
        <w:tc>
          <w:tcPr>
            <w:tcW w:w="1842" w:type="dxa"/>
            <w:shd w:val="clear" w:color="auto" w:fill="auto"/>
            <w:vAlign w:val="center"/>
          </w:tcPr>
          <w:p w14:paraId="37906B0A"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3A6721D9"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4FE1A8F8" w14:textId="77777777" w:rsidTr="00CB4B10">
        <w:tc>
          <w:tcPr>
            <w:tcW w:w="562" w:type="dxa"/>
            <w:vMerge/>
            <w:shd w:val="clear" w:color="auto" w:fill="auto"/>
          </w:tcPr>
          <w:p w14:paraId="5139C632"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30753D2A"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1CB8354C"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3</w:t>
            </w:r>
          </w:p>
        </w:tc>
        <w:tc>
          <w:tcPr>
            <w:tcW w:w="1275" w:type="dxa"/>
            <w:shd w:val="clear" w:color="auto" w:fill="auto"/>
            <w:vAlign w:val="center"/>
          </w:tcPr>
          <w:p w14:paraId="61E1718F"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0,678</w:t>
            </w:r>
          </w:p>
        </w:tc>
        <w:tc>
          <w:tcPr>
            <w:tcW w:w="1842" w:type="dxa"/>
            <w:shd w:val="clear" w:color="auto" w:fill="auto"/>
            <w:vAlign w:val="center"/>
          </w:tcPr>
          <w:p w14:paraId="20CE69B2"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29B996F9"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7FEF83F2" w14:textId="77777777" w:rsidTr="00CB4B10">
        <w:tc>
          <w:tcPr>
            <w:tcW w:w="562" w:type="dxa"/>
            <w:vMerge/>
            <w:shd w:val="clear" w:color="auto" w:fill="auto"/>
          </w:tcPr>
          <w:p w14:paraId="1F1C1C1F"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146F8591"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1563B6EA"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4</w:t>
            </w:r>
          </w:p>
        </w:tc>
        <w:tc>
          <w:tcPr>
            <w:tcW w:w="1275" w:type="dxa"/>
            <w:shd w:val="clear" w:color="auto" w:fill="auto"/>
            <w:vAlign w:val="center"/>
          </w:tcPr>
          <w:p w14:paraId="2D6CDB1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0,726</w:t>
            </w:r>
          </w:p>
        </w:tc>
        <w:tc>
          <w:tcPr>
            <w:tcW w:w="1842" w:type="dxa"/>
            <w:shd w:val="clear" w:color="auto" w:fill="auto"/>
            <w:vAlign w:val="center"/>
          </w:tcPr>
          <w:p w14:paraId="441CED86"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24D0F90F"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3C52E1FB" w14:textId="77777777" w:rsidTr="00CB4B10">
        <w:tc>
          <w:tcPr>
            <w:tcW w:w="562" w:type="dxa"/>
            <w:vMerge/>
            <w:shd w:val="clear" w:color="auto" w:fill="auto"/>
          </w:tcPr>
          <w:p w14:paraId="22A5D067"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4E38D210"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74DF9710"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5</w:t>
            </w:r>
          </w:p>
        </w:tc>
        <w:tc>
          <w:tcPr>
            <w:tcW w:w="1275" w:type="dxa"/>
            <w:shd w:val="clear" w:color="auto" w:fill="auto"/>
            <w:vAlign w:val="center"/>
          </w:tcPr>
          <w:p w14:paraId="40B3263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0,840</w:t>
            </w:r>
          </w:p>
        </w:tc>
        <w:tc>
          <w:tcPr>
            <w:tcW w:w="1842" w:type="dxa"/>
            <w:shd w:val="clear" w:color="auto" w:fill="auto"/>
            <w:vAlign w:val="center"/>
          </w:tcPr>
          <w:p w14:paraId="33CCF680"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5919580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554D15C1" w14:textId="77777777" w:rsidTr="00CB4B10">
        <w:tc>
          <w:tcPr>
            <w:tcW w:w="562" w:type="dxa"/>
            <w:vMerge/>
            <w:shd w:val="clear" w:color="auto" w:fill="auto"/>
          </w:tcPr>
          <w:p w14:paraId="52B42111"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63655C92"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429D2D3F"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6</w:t>
            </w:r>
          </w:p>
        </w:tc>
        <w:tc>
          <w:tcPr>
            <w:tcW w:w="1275" w:type="dxa"/>
            <w:shd w:val="clear" w:color="auto" w:fill="auto"/>
            <w:vAlign w:val="center"/>
          </w:tcPr>
          <w:p w14:paraId="22DDAC6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0,739</w:t>
            </w:r>
          </w:p>
        </w:tc>
        <w:tc>
          <w:tcPr>
            <w:tcW w:w="1842" w:type="dxa"/>
            <w:shd w:val="clear" w:color="auto" w:fill="auto"/>
            <w:vAlign w:val="center"/>
          </w:tcPr>
          <w:p w14:paraId="2D2C593E"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1968673C"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7BA954D6" w14:textId="77777777" w:rsidTr="00CB4B10">
        <w:tc>
          <w:tcPr>
            <w:tcW w:w="562" w:type="dxa"/>
            <w:vMerge/>
            <w:shd w:val="clear" w:color="auto" w:fill="auto"/>
          </w:tcPr>
          <w:p w14:paraId="0948665B"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398B7159"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3588375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7</w:t>
            </w:r>
          </w:p>
        </w:tc>
        <w:tc>
          <w:tcPr>
            <w:tcW w:w="1275" w:type="dxa"/>
            <w:shd w:val="clear" w:color="auto" w:fill="auto"/>
            <w:vAlign w:val="center"/>
          </w:tcPr>
          <w:p w14:paraId="45BF5CBE"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0,775</w:t>
            </w:r>
          </w:p>
        </w:tc>
        <w:tc>
          <w:tcPr>
            <w:tcW w:w="1842" w:type="dxa"/>
            <w:shd w:val="clear" w:color="auto" w:fill="auto"/>
            <w:vAlign w:val="center"/>
          </w:tcPr>
          <w:p w14:paraId="5955CCF3"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4BA45DA5"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2091885F" w14:textId="77777777" w:rsidTr="00CB4B10">
        <w:tc>
          <w:tcPr>
            <w:tcW w:w="562" w:type="dxa"/>
            <w:vMerge/>
            <w:shd w:val="clear" w:color="auto" w:fill="auto"/>
          </w:tcPr>
          <w:p w14:paraId="2A28840A"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6F5E357E"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0C37160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8</w:t>
            </w:r>
          </w:p>
        </w:tc>
        <w:tc>
          <w:tcPr>
            <w:tcW w:w="1275" w:type="dxa"/>
            <w:shd w:val="clear" w:color="auto" w:fill="auto"/>
            <w:vAlign w:val="center"/>
          </w:tcPr>
          <w:p w14:paraId="3854590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0,760</w:t>
            </w:r>
          </w:p>
        </w:tc>
        <w:tc>
          <w:tcPr>
            <w:tcW w:w="1842" w:type="dxa"/>
            <w:shd w:val="clear" w:color="auto" w:fill="auto"/>
            <w:vAlign w:val="center"/>
          </w:tcPr>
          <w:p w14:paraId="16E7C5D3"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549CDB2F"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66A79DCF" w14:textId="77777777" w:rsidTr="00CB4B10">
        <w:tc>
          <w:tcPr>
            <w:tcW w:w="562" w:type="dxa"/>
            <w:vMerge/>
            <w:shd w:val="clear" w:color="auto" w:fill="auto"/>
          </w:tcPr>
          <w:p w14:paraId="0A296661"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71493DC0"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21D2D68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9</w:t>
            </w:r>
          </w:p>
        </w:tc>
        <w:tc>
          <w:tcPr>
            <w:tcW w:w="1275" w:type="dxa"/>
            <w:shd w:val="clear" w:color="auto" w:fill="auto"/>
            <w:vAlign w:val="center"/>
          </w:tcPr>
          <w:p w14:paraId="307CC28D"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0,761</w:t>
            </w:r>
          </w:p>
        </w:tc>
        <w:tc>
          <w:tcPr>
            <w:tcW w:w="1842" w:type="dxa"/>
            <w:shd w:val="clear" w:color="auto" w:fill="auto"/>
            <w:vAlign w:val="center"/>
          </w:tcPr>
          <w:p w14:paraId="3D4055F8"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682ECE2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21C4D466" w14:textId="77777777" w:rsidTr="00CB4B10">
        <w:tc>
          <w:tcPr>
            <w:tcW w:w="562" w:type="dxa"/>
            <w:vMerge/>
            <w:shd w:val="clear" w:color="auto" w:fill="auto"/>
          </w:tcPr>
          <w:p w14:paraId="475E00C4"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7C502EA0"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2B199EA5"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10</w:t>
            </w:r>
          </w:p>
        </w:tc>
        <w:tc>
          <w:tcPr>
            <w:tcW w:w="1275" w:type="dxa"/>
            <w:shd w:val="clear" w:color="auto" w:fill="auto"/>
            <w:vAlign w:val="center"/>
          </w:tcPr>
          <w:p w14:paraId="10E7F6C9"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0,865</w:t>
            </w:r>
          </w:p>
        </w:tc>
        <w:tc>
          <w:tcPr>
            <w:tcW w:w="1842" w:type="dxa"/>
            <w:shd w:val="clear" w:color="auto" w:fill="auto"/>
            <w:vAlign w:val="center"/>
          </w:tcPr>
          <w:p w14:paraId="2DF34481"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6897C74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249BADA0" w14:textId="77777777" w:rsidTr="00CB4B10">
        <w:tc>
          <w:tcPr>
            <w:tcW w:w="562" w:type="dxa"/>
            <w:vMerge/>
            <w:shd w:val="clear" w:color="auto" w:fill="auto"/>
          </w:tcPr>
          <w:p w14:paraId="17150C39"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1D829EE8"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3716E699"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11</w:t>
            </w:r>
          </w:p>
        </w:tc>
        <w:tc>
          <w:tcPr>
            <w:tcW w:w="1275" w:type="dxa"/>
            <w:shd w:val="clear" w:color="auto" w:fill="auto"/>
            <w:vAlign w:val="center"/>
          </w:tcPr>
          <w:p w14:paraId="04995DE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0,699</w:t>
            </w:r>
          </w:p>
        </w:tc>
        <w:tc>
          <w:tcPr>
            <w:tcW w:w="1842" w:type="dxa"/>
            <w:shd w:val="clear" w:color="auto" w:fill="auto"/>
            <w:vAlign w:val="center"/>
          </w:tcPr>
          <w:p w14:paraId="0AB3B34C"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2AF2185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r w:rsidR="00CB4B10" w14:paraId="73AD8BB7" w14:textId="77777777" w:rsidTr="00CB4B10">
        <w:tc>
          <w:tcPr>
            <w:tcW w:w="562" w:type="dxa"/>
            <w:vMerge/>
            <w:shd w:val="clear" w:color="auto" w:fill="auto"/>
          </w:tcPr>
          <w:p w14:paraId="03609092" w14:textId="77777777" w:rsidR="00CB4B10" w:rsidRPr="00CB4B10" w:rsidRDefault="00CB4B10" w:rsidP="00FE2765">
            <w:pPr>
              <w:spacing w:before="120" w:after="120" w:line="240" w:lineRule="auto"/>
              <w:jc w:val="center"/>
              <w:rPr>
                <w:rFonts w:ascii="Times New Roman" w:hAnsi="Times New Roman"/>
              </w:rPr>
            </w:pPr>
          </w:p>
        </w:tc>
        <w:tc>
          <w:tcPr>
            <w:tcW w:w="1703" w:type="dxa"/>
            <w:vMerge/>
            <w:shd w:val="clear" w:color="auto" w:fill="auto"/>
          </w:tcPr>
          <w:p w14:paraId="2A96E26B" w14:textId="77777777" w:rsidR="00CB4B10" w:rsidRPr="00CB4B10" w:rsidRDefault="00CB4B10" w:rsidP="00FE2765">
            <w:pPr>
              <w:spacing w:before="120" w:after="120" w:line="240" w:lineRule="auto"/>
              <w:jc w:val="center"/>
              <w:rPr>
                <w:rFonts w:ascii="Times New Roman" w:hAnsi="Times New Roman"/>
              </w:rPr>
            </w:pPr>
          </w:p>
        </w:tc>
        <w:tc>
          <w:tcPr>
            <w:tcW w:w="1558" w:type="dxa"/>
            <w:shd w:val="clear" w:color="auto" w:fill="auto"/>
            <w:vAlign w:val="center"/>
          </w:tcPr>
          <w:p w14:paraId="7978F13E"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12</w:t>
            </w:r>
          </w:p>
        </w:tc>
        <w:tc>
          <w:tcPr>
            <w:tcW w:w="1275" w:type="dxa"/>
            <w:shd w:val="clear" w:color="auto" w:fill="auto"/>
            <w:vAlign w:val="center"/>
          </w:tcPr>
          <w:p w14:paraId="2FCBD79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0,760</w:t>
            </w:r>
          </w:p>
        </w:tc>
        <w:tc>
          <w:tcPr>
            <w:tcW w:w="1842" w:type="dxa"/>
            <w:shd w:val="clear" w:color="auto" w:fill="auto"/>
            <w:vAlign w:val="center"/>
          </w:tcPr>
          <w:p w14:paraId="3A1A0C94" w14:textId="77777777" w:rsidR="00CB4B10" w:rsidRDefault="00CB4B10" w:rsidP="00FE2765">
            <w:pPr>
              <w:spacing w:before="120" w:after="120" w:line="240" w:lineRule="auto"/>
              <w:jc w:val="center"/>
            </w:pPr>
            <w:r w:rsidRPr="00CB4B10">
              <w:rPr>
                <w:rFonts w:ascii="Times New Roman" w:hAnsi="Times New Roman"/>
              </w:rPr>
              <w:t>0,361</w:t>
            </w:r>
          </w:p>
        </w:tc>
        <w:tc>
          <w:tcPr>
            <w:tcW w:w="1559" w:type="dxa"/>
            <w:shd w:val="clear" w:color="auto" w:fill="auto"/>
            <w:vAlign w:val="center"/>
          </w:tcPr>
          <w:p w14:paraId="14614C01"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Valid</w:t>
            </w:r>
          </w:p>
        </w:tc>
      </w:tr>
    </w:tbl>
    <w:p w14:paraId="63D5E503" w14:textId="77777777" w:rsidR="00CB4B10" w:rsidRPr="00A1571D" w:rsidRDefault="00CB4B10" w:rsidP="00FE2765">
      <w:pPr>
        <w:spacing w:before="120" w:after="120" w:line="240" w:lineRule="auto"/>
        <w:ind w:left="993"/>
        <w:jc w:val="both"/>
        <w:rPr>
          <w:rFonts w:ascii="Times New Roman" w:hAnsi="Times New Roman"/>
          <w:b/>
        </w:rPr>
      </w:pPr>
    </w:p>
    <w:p w14:paraId="1FBF95E9" w14:textId="77777777" w:rsidR="00CB4B10" w:rsidRPr="00013C48" w:rsidRDefault="00CB4B10" w:rsidP="00FE2765">
      <w:pPr>
        <w:spacing w:before="120" w:after="120" w:line="240" w:lineRule="auto"/>
        <w:ind w:left="709" w:firstLine="567"/>
        <w:jc w:val="both"/>
        <w:rPr>
          <w:rFonts w:ascii="Times New Roman" w:hAnsi="Times New Roman"/>
        </w:rPr>
      </w:pPr>
      <w:r w:rsidRPr="00013C48">
        <w:rPr>
          <w:rFonts w:ascii="Times New Roman" w:hAnsi="Times New Roman"/>
        </w:rPr>
        <w:t xml:space="preserve"> Berdasarkan tabel di atas, dapat dilihat bahwa seluruh item memiliki nilai r</w:t>
      </w:r>
      <w:r w:rsidRPr="00013C48">
        <w:rPr>
          <w:rFonts w:ascii="Times New Roman" w:hAnsi="Times New Roman"/>
          <w:vertAlign w:val="subscript"/>
        </w:rPr>
        <w:t xml:space="preserve">hitung </w:t>
      </w:r>
      <w:r w:rsidRPr="00013C48">
        <w:rPr>
          <w:rFonts w:ascii="Times New Roman" w:hAnsi="Times New Roman"/>
        </w:rPr>
        <w:t>&gt; r</w:t>
      </w:r>
      <w:r w:rsidRPr="00013C48">
        <w:rPr>
          <w:rFonts w:ascii="Times New Roman" w:hAnsi="Times New Roman"/>
          <w:vertAlign w:val="subscript"/>
        </w:rPr>
        <w:t xml:space="preserve">tabel </w:t>
      </w:r>
      <w:r w:rsidRPr="00013C48">
        <w:rPr>
          <w:rFonts w:ascii="Times New Roman" w:hAnsi="Times New Roman"/>
        </w:rPr>
        <w:t>sehingga alat ukur dapat dinyatakan valid dan layak untuk digunakan.</w:t>
      </w:r>
    </w:p>
    <w:p w14:paraId="13E6BBC0" w14:textId="77777777" w:rsidR="00CB4B10" w:rsidRPr="00013C48" w:rsidRDefault="00CB4B10" w:rsidP="00FE2765">
      <w:pPr>
        <w:pStyle w:val="Heading4"/>
        <w:keepNext/>
        <w:keepLines/>
        <w:numPr>
          <w:ilvl w:val="0"/>
          <w:numId w:val="21"/>
        </w:numPr>
        <w:tabs>
          <w:tab w:val="clear" w:pos="821"/>
        </w:tabs>
        <w:spacing w:before="120" w:after="120"/>
        <w:jc w:val="left"/>
        <w:rPr>
          <w:b/>
          <w:i w:val="0"/>
          <w:sz w:val="22"/>
          <w:szCs w:val="22"/>
        </w:rPr>
      </w:pPr>
      <w:r w:rsidRPr="00013C48">
        <w:rPr>
          <w:b/>
          <w:i w:val="0"/>
          <w:sz w:val="22"/>
          <w:szCs w:val="22"/>
        </w:rPr>
        <w:t>Uji Reliabilitas</w:t>
      </w:r>
    </w:p>
    <w:p w14:paraId="15BD7FC2" w14:textId="77777777" w:rsidR="00CB4B10" w:rsidRPr="00013C48" w:rsidRDefault="00CB4B10" w:rsidP="00FE2765">
      <w:pPr>
        <w:spacing w:before="120" w:after="120" w:line="240" w:lineRule="auto"/>
        <w:ind w:left="709" w:firstLine="567"/>
        <w:jc w:val="both"/>
      </w:pPr>
      <w:r w:rsidRPr="00013C48">
        <w:t xml:space="preserve">Uji reliabilitas merupakan ukuran stabilitas dan konsistensi responden dalam menjawab hal-hal yang berkaitan dengan </w:t>
      </w:r>
      <w:r w:rsidRPr="00013C48">
        <w:rPr>
          <w:rFonts w:ascii="Times New Roman" w:hAnsi="Times New Roman"/>
        </w:rPr>
        <w:t xml:space="preserve">konstruk. Ghozali (2011) menjelaskan bahwa konstanta alat ukur yang digunakan dalam uji relibialitas memiliki kriteria apabila </w:t>
      </w:r>
      <w:r w:rsidRPr="00013C48">
        <w:rPr>
          <w:rFonts w:ascii="Times New Roman" w:hAnsi="Times New Roman"/>
          <w:i/>
          <w:iCs/>
        </w:rPr>
        <w:t xml:space="preserve">Cronbach’s Alpha </w:t>
      </w:r>
      <w:r w:rsidRPr="00013C48">
        <w:rPr>
          <w:rFonts w:ascii="Times New Roman" w:hAnsi="Times New Roman"/>
        </w:rPr>
        <w:t xml:space="preserve">&gt; 0,50 maka suatu indikator dapat dinyatakan reliabel, dan begitu pun sebaliknya, jika </w:t>
      </w:r>
      <w:r w:rsidRPr="00013C48">
        <w:rPr>
          <w:rFonts w:ascii="Times New Roman" w:hAnsi="Times New Roman"/>
          <w:i/>
          <w:iCs/>
        </w:rPr>
        <w:t xml:space="preserve">Cronbach’s Alpha </w:t>
      </w:r>
      <w:r w:rsidRPr="00013C48">
        <w:rPr>
          <w:rFonts w:ascii="Times New Roman" w:hAnsi="Times New Roman"/>
        </w:rPr>
        <w:t>&lt; 0,50 maka suatu indikator dapat dinyatakan tidak reliabel</w:t>
      </w:r>
    </w:p>
    <w:p w14:paraId="21DAE223" w14:textId="77777777" w:rsidR="00CB4B10" w:rsidRPr="00D849C0" w:rsidRDefault="00CB4B10" w:rsidP="00FE2765">
      <w:pPr>
        <w:pStyle w:val="Caption"/>
        <w:keepNext/>
        <w:spacing w:before="120" w:after="120"/>
        <w:ind w:left="2127"/>
        <w:jc w:val="center"/>
        <w:rPr>
          <w:rFonts w:ascii="Times New Roman" w:hAnsi="Times New Roman"/>
          <w:color w:val="auto"/>
          <w:sz w:val="22"/>
          <w:szCs w:val="22"/>
        </w:rPr>
      </w:pPr>
      <w:bookmarkStart w:id="7" w:name="_Toc29630853"/>
      <w:bookmarkStart w:id="8" w:name="_Toc29631444"/>
      <w:r w:rsidRPr="00D849C0">
        <w:rPr>
          <w:rFonts w:ascii="Times New Roman" w:hAnsi="Times New Roman"/>
          <w:color w:val="auto"/>
          <w:sz w:val="22"/>
          <w:szCs w:val="22"/>
        </w:rPr>
        <w:t xml:space="preserve">Tabel </w:t>
      </w:r>
      <w:r w:rsidR="00596D22">
        <w:rPr>
          <w:rFonts w:ascii="Times New Roman" w:hAnsi="Times New Roman"/>
          <w:color w:val="auto"/>
          <w:sz w:val="22"/>
          <w:szCs w:val="22"/>
        </w:rPr>
        <w:t>4</w:t>
      </w:r>
      <w:r w:rsidR="00D849C0" w:rsidRPr="00D849C0">
        <w:rPr>
          <w:rFonts w:ascii="Times New Roman" w:hAnsi="Times New Roman"/>
          <w:color w:val="auto"/>
          <w:sz w:val="22"/>
          <w:szCs w:val="22"/>
        </w:rPr>
        <w:t xml:space="preserve"> </w:t>
      </w:r>
      <w:r w:rsidRPr="00D849C0">
        <w:rPr>
          <w:rFonts w:ascii="Times New Roman" w:hAnsi="Times New Roman"/>
          <w:b w:val="0"/>
          <w:color w:val="auto"/>
          <w:sz w:val="22"/>
          <w:szCs w:val="22"/>
        </w:rPr>
        <w:t>Hasil Uji Reliabilitas</w:t>
      </w:r>
      <w:bookmarkEnd w:id="7"/>
      <w:bookmarkEnd w:id="8"/>
    </w:p>
    <w:tbl>
      <w:tblPr>
        <w:tblW w:w="722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2338"/>
        <w:gridCol w:w="2338"/>
      </w:tblGrid>
      <w:tr w:rsidR="00CB4B10" w14:paraId="0597066A" w14:textId="77777777" w:rsidTr="00CB4B10">
        <w:tc>
          <w:tcPr>
            <w:tcW w:w="704" w:type="dxa"/>
            <w:shd w:val="clear" w:color="auto" w:fill="auto"/>
          </w:tcPr>
          <w:p w14:paraId="65221614" w14:textId="77777777" w:rsidR="00CB4B10" w:rsidRPr="00CB4B10" w:rsidRDefault="00CB4B10" w:rsidP="00FE2765">
            <w:pPr>
              <w:spacing w:before="120" w:after="120" w:line="240" w:lineRule="auto"/>
              <w:jc w:val="center"/>
              <w:rPr>
                <w:rFonts w:ascii="Times New Roman" w:hAnsi="Times New Roman"/>
                <w:b/>
                <w:bCs/>
              </w:rPr>
            </w:pPr>
            <w:r w:rsidRPr="00CB4B10">
              <w:rPr>
                <w:rFonts w:ascii="Times New Roman" w:hAnsi="Times New Roman"/>
                <w:b/>
                <w:bCs/>
              </w:rPr>
              <w:t>No</w:t>
            </w:r>
          </w:p>
        </w:tc>
        <w:tc>
          <w:tcPr>
            <w:tcW w:w="1843" w:type="dxa"/>
            <w:shd w:val="clear" w:color="auto" w:fill="auto"/>
          </w:tcPr>
          <w:p w14:paraId="67B5F466" w14:textId="77777777" w:rsidR="00CB4B10" w:rsidRPr="00CB4B10" w:rsidRDefault="00CB4B10" w:rsidP="00FE2765">
            <w:pPr>
              <w:spacing w:before="120" w:after="120" w:line="240" w:lineRule="auto"/>
              <w:jc w:val="center"/>
              <w:rPr>
                <w:rFonts w:ascii="Times New Roman" w:hAnsi="Times New Roman"/>
                <w:b/>
                <w:bCs/>
              </w:rPr>
            </w:pPr>
            <w:r w:rsidRPr="00CB4B10">
              <w:rPr>
                <w:rFonts w:ascii="Times New Roman" w:hAnsi="Times New Roman"/>
                <w:b/>
                <w:bCs/>
              </w:rPr>
              <w:t>Variabel</w:t>
            </w:r>
          </w:p>
        </w:tc>
        <w:tc>
          <w:tcPr>
            <w:tcW w:w="2338" w:type="dxa"/>
            <w:shd w:val="clear" w:color="auto" w:fill="auto"/>
          </w:tcPr>
          <w:p w14:paraId="4A6DE5EA" w14:textId="77777777" w:rsidR="00CB4B10" w:rsidRPr="00CB4B10" w:rsidRDefault="00CB4B10" w:rsidP="00FE2765">
            <w:pPr>
              <w:spacing w:before="120" w:after="120" w:line="240" w:lineRule="auto"/>
              <w:jc w:val="center"/>
              <w:rPr>
                <w:rFonts w:ascii="Times New Roman" w:hAnsi="Times New Roman"/>
                <w:b/>
                <w:bCs/>
                <w:i/>
                <w:iCs/>
              </w:rPr>
            </w:pPr>
            <w:r w:rsidRPr="00CB4B10">
              <w:rPr>
                <w:rFonts w:ascii="Times New Roman" w:hAnsi="Times New Roman"/>
                <w:b/>
                <w:bCs/>
                <w:i/>
                <w:iCs/>
              </w:rPr>
              <w:t>Cronbach’s Alpha</w:t>
            </w:r>
          </w:p>
        </w:tc>
        <w:tc>
          <w:tcPr>
            <w:tcW w:w="2338" w:type="dxa"/>
            <w:shd w:val="clear" w:color="auto" w:fill="auto"/>
          </w:tcPr>
          <w:p w14:paraId="751A1B52" w14:textId="77777777" w:rsidR="00CB4B10" w:rsidRPr="00CB4B10" w:rsidRDefault="00CB4B10" w:rsidP="00FE2765">
            <w:pPr>
              <w:spacing w:before="120" w:after="120" w:line="240" w:lineRule="auto"/>
              <w:jc w:val="center"/>
              <w:rPr>
                <w:rFonts w:ascii="Times New Roman" w:hAnsi="Times New Roman"/>
                <w:b/>
                <w:bCs/>
              </w:rPr>
            </w:pPr>
            <w:r w:rsidRPr="00CB4B10">
              <w:rPr>
                <w:rFonts w:ascii="Times New Roman" w:hAnsi="Times New Roman"/>
                <w:b/>
                <w:bCs/>
              </w:rPr>
              <w:t>Keterangan</w:t>
            </w:r>
          </w:p>
        </w:tc>
      </w:tr>
      <w:tr w:rsidR="00CB4B10" w14:paraId="5ECCA6B9" w14:textId="77777777" w:rsidTr="00CB4B10">
        <w:tc>
          <w:tcPr>
            <w:tcW w:w="704" w:type="dxa"/>
            <w:shd w:val="clear" w:color="auto" w:fill="auto"/>
          </w:tcPr>
          <w:p w14:paraId="0DDDBA19"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1</w:t>
            </w:r>
          </w:p>
        </w:tc>
        <w:tc>
          <w:tcPr>
            <w:tcW w:w="1843" w:type="dxa"/>
            <w:shd w:val="clear" w:color="auto" w:fill="auto"/>
          </w:tcPr>
          <w:p w14:paraId="0E38FD4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X1</w:t>
            </w:r>
          </w:p>
        </w:tc>
        <w:tc>
          <w:tcPr>
            <w:tcW w:w="2338" w:type="dxa"/>
            <w:shd w:val="clear" w:color="auto" w:fill="auto"/>
          </w:tcPr>
          <w:p w14:paraId="3B59E02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0,896</w:t>
            </w:r>
          </w:p>
        </w:tc>
        <w:tc>
          <w:tcPr>
            <w:tcW w:w="2338" w:type="dxa"/>
            <w:shd w:val="clear" w:color="auto" w:fill="auto"/>
          </w:tcPr>
          <w:p w14:paraId="01F994C3"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Reliabel</w:t>
            </w:r>
          </w:p>
        </w:tc>
      </w:tr>
      <w:tr w:rsidR="00CB4B10" w14:paraId="1BC76638" w14:textId="77777777" w:rsidTr="00CB4B10">
        <w:tc>
          <w:tcPr>
            <w:tcW w:w="704" w:type="dxa"/>
            <w:shd w:val="clear" w:color="auto" w:fill="auto"/>
          </w:tcPr>
          <w:p w14:paraId="6C24F5A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2</w:t>
            </w:r>
          </w:p>
        </w:tc>
        <w:tc>
          <w:tcPr>
            <w:tcW w:w="1843" w:type="dxa"/>
            <w:shd w:val="clear" w:color="auto" w:fill="auto"/>
          </w:tcPr>
          <w:p w14:paraId="60F0EE78"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X2</w:t>
            </w:r>
          </w:p>
        </w:tc>
        <w:tc>
          <w:tcPr>
            <w:tcW w:w="2338" w:type="dxa"/>
            <w:shd w:val="clear" w:color="auto" w:fill="auto"/>
          </w:tcPr>
          <w:p w14:paraId="15F95387"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0,897</w:t>
            </w:r>
          </w:p>
        </w:tc>
        <w:tc>
          <w:tcPr>
            <w:tcW w:w="2338" w:type="dxa"/>
            <w:shd w:val="clear" w:color="auto" w:fill="auto"/>
          </w:tcPr>
          <w:p w14:paraId="19062508"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Reliabel</w:t>
            </w:r>
          </w:p>
        </w:tc>
      </w:tr>
      <w:tr w:rsidR="00CB4B10" w14:paraId="3EC79235" w14:textId="77777777" w:rsidTr="00CB4B10">
        <w:tc>
          <w:tcPr>
            <w:tcW w:w="704" w:type="dxa"/>
            <w:shd w:val="clear" w:color="auto" w:fill="auto"/>
          </w:tcPr>
          <w:p w14:paraId="4BA942AB"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3</w:t>
            </w:r>
          </w:p>
        </w:tc>
        <w:tc>
          <w:tcPr>
            <w:tcW w:w="1843" w:type="dxa"/>
            <w:shd w:val="clear" w:color="auto" w:fill="auto"/>
          </w:tcPr>
          <w:p w14:paraId="376F692C"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Y</w:t>
            </w:r>
          </w:p>
        </w:tc>
        <w:tc>
          <w:tcPr>
            <w:tcW w:w="2338" w:type="dxa"/>
            <w:shd w:val="clear" w:color="auto" w:fill="auto"/>
          </w:tcPr>
          <w:p w14:paraId="482288A9"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0,925</w:t>
            </w:r>
          </w:p>
        </w:tc>
        <w:tc>
          <w:tcPr>
            <w:tcW w:w="2338" w:type="dxa"/>
            <w:shd w:val="clear" w:color="auto" w:fill="auto"/>
          </w:tcPr>
          <w:p w14:paraId="6FE1A6C4" w14:textId="77777777" w:rsidR="00CB4B10" w:rsidRPr="00CB4B10" w:rsidRDefault="00CB4B10" w:rsidP="00FE2765">
            <w:pPr>
              <w:spacing w:before="120" w:after="120" w:line="240" w:lineRule="auto"/>
              <w:jc w:val="center"/>
              <w:rPr>
                <w:rFonts w:ascii="Times New Roman" w:hAnsi="Times New Roman"/>
              </w:rPr>
            </w:pPr>
            <w:r w:rsidRPr="00CB4B10">
              <w:rPr>
                <w:rFonts w:ascii="Times New Roman" w:hAnsi="Times New Roman"/>
              </w:rPr>
              <w:t>Reliabel</w:t>
            </w:r>
          </w:p>
        </w:tc>
      </w:tr>
    </w:tbl>
    <w:p w14:paraId="0940CF67" w14:textId="77777777" w:rsidR="00CB4B10" w:rsidRDefault="00CB4B10" w:rsidP="00FE2765">
      <w:pPr>
        <w:spacing w:before="120" w:after="120" w:line="240" w:lineRule="auto"/>
        <w:jc w:val="both"/>
        <w:rPr>
          <w:rFonts w:ascii="Times New Roman" w:hAnsi="Times New Roman"/>
          <w:b/>
        </w:rPr>
      </w:pPr>
    </w:p>
    <w:p w14:paraId="16615539" w14:textId="77777777" w:rsidR="00CB4B10" w:rsidRDefault="00CB4B10" w:rsidP="00FE2765">
      <w:pPr>
        <w:spacing w:before="120" w:after="120" w:line="240" w:lineRule="auto"/>
        <w:ind w:left="709" w:firstLine="567"/>
        <w:jc w:val="both"/>
        <w:rPr>
          <w:rFonts w:ascii="Times New Roman" w:hAnsi="Times New Roman"/>
        </w:rPr>
      </w:pPr>
      <w:r>
        <w:rPr>
          <w:rFonts w:ascii="Times New Roman" w:hAnsi="Times New Roman"/>
        </w:rPr>
        <w:t>Berdasarkan tabel di atas, diketahui bahwa ketiga variabel memiliki nilai koefisien reliabilitas (r</w:t>
      </w:r>
      <w:r>
        <w:rPr>
          <w:rFonts w:ascii="Times New Roman" w:hAnsi="Times New Roman"/>
          <w:vertAlign w:val="subscript"/>
        </w:rPr>
        <w:t>xx’</w:t>
      </w:r>
      <w:r>
        <w:rPr>
          <w:rFonts w:ascii="Times New Roman" w:hAnsi="Times New Roman"/>
        </w:rPr>
        <w:t>) &gt; 0,50. Sehingga dapat disimpulkan bahwa alat ukur yang digunakan reliabel dan layak untuk mengukur akuntabilitas, transparansi dan kepercayaan masyarakat.</w:t>
      </w:r>
    </w:p>
    <w:p w14:paraId="2F0F2507" w14:textId="77777777" w:rsidR="00013C48" w:rsidRPr="00013C48" w:rsidRDefault="00013C48" w:rsidP="00FE2765">
      <w:pPr>
        <w:pStyle w:val="Heading4"/>
        <w:keepNext/>
        <w:keepLines/>
        <w:numPr>
          <w:ilvl w:val="0"/>
          <w:numId w:val="21"/>
        </w:numPr>
        <w:tabs>
          <w:tab w:val="clear" w:pos="821"/>
        </w:tabs>
        <w:spacing w:before="120" w:after="120"/>
        <w:jc w:val="left"/>
        <w:rPr>
          <w:b/>
          <w:i w:val="0"/>
          <w:sz w:val="22"/>
          <w:szCs w:val="22"/>
        </w:rPr>
      </w:pPr>
      <w:r w:rsidRPr="00013C48">
        <w:rPr>
          <w:b/>
          <w:i w:val="0"/>
          <w:sz w:val="22"/>
          <w:szCs w:val="22"/>
        </w:rPr>
        <w:t>UJI ASUMSI DASAR</w:t>
      </w:r>
    </w:p>
    <w:p w14:paraId="730C55A8" w14:textId="77777777" w:rsidR="00EA49AE" w:rsidRPr="00EA49AE" w:rsidRDefault="00EA49AE" w:rsidP="00FE2765">
      <w:pPr>
        <w:numPr>
          <w:ilvl w:val="0"/>
          <w:numId w:val="12"/>
        </w:numPr>
        <w:spacing w:before="120" w:after="120" w:line="240" w:lineRule="auto"/>
        <w:ind w:left="709" w:right="71" w:hanging="283"/>
        <w:jc w:val="both"/>
        <w:rPr>
          <w:rFonts w:ascii="Times New Roman" w:eastAsia="Times New Roman" w:hAnsi="Times New Roman"/>
          <w:b/>
          <w:vanish/>
          <w:spacing w:val="1"/>
          <w:lang w:val="id-ID"/>
        </w:rPr>
      </w:pPr>
    </w:p>
    <w:p w14:paraId="3B3EFF40" w14:textId="77777777" w:rsidR="00EA49AE" w:rsidRPr="00EA49AE" w:rsidRDefault="00EA49AE" w:rsidP="00FE2765">
      <w:pPr>
        <w:numPr>
          <w:ilvl w:val="0"/>
          <w:numId w:val="12"/>
        </w:numPr>
        <w:spacing w:before="120" w:after="120" w:line="240" w:lineRule="auto"/>
        <w:ind w:left="709" w:right="71" w:hanging="283"/>
        <w:jc w:val="both"/>
        <w:rPr>
          <w:rFonts w:ascii="Times New Roman" w:eastAsia="Times New Roman" w:hAnsi="Times New Roman"/>
          <w:b/>
          <w:vanish/>
          <w:spacing w:val="1"/>
          <w:lang w:val="id-ID"/>
        </w:rPr>
      </w:pPr>
    </w:p>
    <w:p w14:paraId="7AD2FF68" w14:textId="77777777" w:rsidR="00EA49AE" w:rsidRPr="00EA49AE" w:rsidRDefault="00EA49AE" w:rsidP="00FE2765">
      <w:pPr>
        <w:numPr>
          <w:ilvl w:val="0"/>
          <w:numId w:val="12"/>
        </w:numPr>
        <w:spacing w:before="120" w:after="120" w:line="240" w:lineRule="auto"/>
        <w:ind w:left="709" w:right="71" w:hanging="283"/>
        <w:jc w:val="both"/>
        <w:rPr>
          <w:rFonts w:ascii="Times New Roman" w:eastAsia="Times New Roman" w:hAnsi="Times New Roman"/>
          <w:b/>
          <w:vanish/>
          <w:spacing w:val="1"/>
          <w:lang w:val="id-ID"/>
        </w:rPr>
      </w:pPr>
    </w:p>
    <w:p w14:paraId="0B9D2BBA" w14:textId="77777777" w:rsidR="00EA49AE" w:rsidRPr="00EA49AE" w:rsidRDefault="00EA49AE" w:rsidP="00FE2765">
      <w:pPr>
        <w:numPr>
          <w:ilvl w:val="0"/>
          <w:numId w:val="7"/>
        </w:numPr>
        <w:spacing w:before="120" w:after="120" w:line="240" w:lineRule="auto"/>
        <w:ind w:left="709" w:hanging="283"/>
        <w:outlineLvl w:val="1"/>
        <w:rPr>
          <w:rFonts w:ascii="Times New Roman" w:eastAsia="SimSun" w:hAnsi="Times New Roman"/>
          <w:b/>
          <w:bCs/>
          <w:vanish/>
          <w:color w:val="000000"/>
          <w:lang w:val="id-ID"/>
        </w:rPr>
      </w:pPr>
      <w:bookmarkStart w:id="9" w:name="_Toc74748528"/>
    </w:p>
    <w:p w14:paraId="27A32443" w14:textId="77777777" w:rsidR="00EA49AE" w:rsidRPr="00EA49AE" w:rsidRDefault="00EA49AE" w:rsidP="00FE2765">
      <w:pPr>
        <w:numPr>
          <w:ilvl w:val="0"/>
          <w:numId w:val="7"/>
        </w:numPr>
        <w:spacing w:before="120" w:after="120" w:line="240" w:lineRule="auto"/>
        <w:ind w:left="709" w:hanging="283"/>
        <w:outlineLvl w:val="1"/>
        <w:rPr>
          <w:rFonts w:ascii="Times New Roman" w:eastAsia="SimSun" w:hAnsi="Times New Roman"/>
          <w:b/>
          <w:bCs/>
          <w:vanish/>
          <w:color w:val="000000"/>
          <w:lang w:val="id-ID"/>
        </w:rPr>
      </w:pPr>
    </w:p>
    <w:p w14:paraId="38B2DFD4" w14:textId="77777777" w:rsidR="00EA49AE" w:rsidRPr="00EA49AE" w:rsidRDefault="00EA49AE" w:rsidP="00FE2765">
      <w:pPr>
        <w:numPr>
          <w:ilvl w:val="0"/>
          <w:numId w:val="7"/>
        </w:numPr>
        <w:spacing w:before="120" w:after="120" w:line="240" w:lineRule="auto"/>
        <w:ind w:left="709" w:hanging="283"/>
        <w:outlineLvl w:val="1"/>
        <w:rPr>
          <w:rFonts w:ascii="Times New Roman" w:eastAsia="SimSun" w:hAnsi="Times New Roman"/>
          <w:b/>
          <w:bCs/>
          <w:vanish/>
          <w:color w:val="000000"/>
          <w:lang w:val="id-ID"/>
        </w:rPr>
      </w:pPr>
    </w:p>
    <w:p w14:paraId="4141986A" w14:textId="77777777" w:rsidR="00EA49AE" w:rsidRPr="00EA49AE" w:rsidRDefault="00EA49AE" w:rsidP="00FE2765">
      <w:pPr>
        <w:numPr>
          <w:ilvl w:val="0"/>
          <w:numId w:val="7"/>
        </w:numPr>
        <w:spacing w:before="120" w:after="120" w:line="240" w:lineRule="auto"/>
        <w:ind w:left="709" w:hanging="283"/>
        <w:outlineLvl w:val="1"/>
        <w:rPr>
          <w:rFonts w:ascii="Times New Roman" w:eastAsia="SimSun" w:hAnsi="Times New Roman"/>
          <w:b/>
          <w:bCs/>
          <w:vanish/>
          <w:color w:val="000000"/>
          <w:lang w:val="id-ID"/>
        </w:rPr>
      </w:pPr>
    </w:p>
    <w:p w14:paraId="0C80F087" w14:textId="77777777" w:rsidR="00EA49AE" w:rsidRPr="00EA49AE" w:rsidRDefault="00EA49AE" w:rsidP="00FE2765">
      <w:pPr>
        <w:numPr>
          <w:ilvl w:val="1"/>
          <w:numId w:val="7"/>
        </w:numPr>
        <w:spacing w:before="120" w:after="120" w:line="240" w:lineRule="auto"/>
        <w:ind w:left="709" w:hanging="283"/>
        <w:outlineLvl w:val="1"/>
        <w:rPr>
          <w:rFonts w:ascii="Times New Roman" w:eastAsia="SimSun" w:hAnsi="Times New Roman"/>
          <w:b/>
          <w:bCs/>
          <w:vanish/>
          <w:color w:val="000000"/>
          <w:lang w:val="id-ID"/>
        </w:rPr>
      </w:pPr>
    </w:p>
    <w:bookmarkEnd w:id="9"/>
    <w:p w14:paraId="49983299" w14:textId="77777777" w:rsidR="00444E1F" w:rsidRPr="001E01B9" w:rsidRDefault="00237855" w:rsidP="00FE2765">
      <w:pPr>
        <w:pStyle w:val="Heading5"/>
        <w:keepNext/>
        <w:keepLines/>
        <w:numPr>
          <w:ilvl w:val="0"/>
          <w:numId w:val="19"/>
        </w:numPr>
        <w:tabs>
          <w:tab w:val="clear" w:pos="360"/>
        </w:tabs>
        <w:spacing w:before="120" w:after="120"/>
        <w:ind w:left="709" w:hanging="283"/>
        <w:jc w:val="left"/>
        <w:rPr>
          <w:b w:val="0"/>
        </w:rPr>
      </w:pPr>
      <w:r>
        <w:rPr>
          <w:rFonts w:ascii="Times New Roman" w:hAnsi="Times New Roman"/>
          <w:lang w:val="id"/>
        </w:rPr>
        <w:t xml:space="preserve">    </w:t>
      </w:r>
      <w:r w:rsidR="00444E1F" w:rsidRPr="001E01B9">
        <w:rPr>
          <w:b w:val="0"/>
        </w:rPr>
        <w:t>Uji normalitas</w:t>
      </w:r>
    </w:p>
    <w:p w14:paraId="6EDA0354" w14:textId="77777777" w:rsidR="00444E1F" w:rsidRDefault="00444E1F" w:rsidP="00FE2765">
      <w:pPr>
        <w:spacing w:before="120" w:after="120" w:line="240" w:lineRule="auto"/>
        <w:ind w:left="993" w:firstLine="556"/>
        <w:jc w:val="both"/>
        <w:rPr>
          <w:rFonts w:ascii="Times New Roman" w:hAnsi="Times New Roman"/>
        </w:rPr>
      </w:pPr>
      <w:r>
        <w:rPr>
          <w:rFonts w:ascii="Times New Roman" w:hAnsi="Times New Roman"/>
        </w:rPr>
        <w:t xml:space="preserve">Uji Normalitas merupakan salah satu bagian dari uji persyaratan analisis data atau uji asumsi klasik, sebelum melakukan analisis statistik untuk menguji hipotesis, dalam hal ini analisis regresi, data penelitian harus. Kaidah untuk uji normalitas adalah apabila nilai signifikansi dari uji Kolmogorov-Smirnov &gt; 0,050 maka sebaran data mengikuti distribusi normal. Apabila nilai signifikansi dari uji Kolmogorov-Smirnov &lt; 0,050 maka sebaran data tidak mengikuti distribusi normal. </w:t>
      </w:r>
    </w:p>
    <w:p w14:paraId="3CBE8EFF" w14:textId="77777777" w:rsidR="00444E1F" w:rsidRPr="00EC7AA6" w:rsidRDefault="00596D22" w:rsidP="00FE2765">
      <w:pPr>
        <w:pStyle w:val="Caption"/>
        <w:keepNext/>
        <w:spacing w:before="120" w:after="120"/>
        <w:ind w:left="1134"/>
        <w:jc w:val="center"/>
        <w:rPr>
          <w:rFonts w:ascii="Times New Roman" w:hAnsi="Times New Roman"/>
          <w:color w:val="auto"/>
          <w:sz w:val="22"/>
          <w:szCs w:val="22"/>
        </w:rPr>
      </w:pPr>
      <w:bookmarkStart w:id="10" w:name="_Toc29630854"/>
      <w:bookmarkStart w:id="11" w:name="_Toc29631445"/>
      <w:r w:rsidRPr="00EC7AA6">
        <w:rPr>
          <w:rFonts w:ascii="Times New Roman" w:hAnsi="Times New Roman"/>
          <w:color w:val="auto"/>
          <w:sz w:val="22"/>
          <w:szCs w:val="22"/>
        </w:rPr>
        <w:t>Tabel 5</w:t>
      </w:r>
      <w:r w:rsidR="00444E1F" w:rsidRPr="00EC7AA6">
        <w:rPr>
          <w:rFonts w:ascii="Times New Roman" w:hAnsi="Times New Roman"/>
          <w:color w:val="auto"/>
          <w:sz w:val="22"/>
          <w:szCs w:val="22"/>
        </w:rPr>
        <w:t xml:space="preserve"> </w:t>
      </w:r>
      <w:r w:rsidR="00CB4B10" w:rsidRPr="00EC7AA6">
        <w:rPr>
          <w:rFonts w:ascii="Times New Roman" w:hAnsi="Times New Roman"/>
          <w:color w:val="auto"/>
          <w:sz w:val="22"/>
          <w:szCs w:val="22"/>
        </w:rPr>
        <w:t xml:space="preserve"> </w:t>
      </w:r>
      <w:r w:rsidR="00444E1F" w:rsidRPr="00EC7AA6">
        <w:rPr>
          <w:rFonts w:ascii="Times New Roman" w:hAnsi="Times New Roman"/>
          <w:b w:val="0"/>
          <w:color w:val="auto"/>
          <w:sz w:val="22"/>
          <w:szCs w:val="22"/>
        </w:rPr>
        <w:t>Hasil Uji Normalitas</w:t>
      </w:r>
      <w:bookmarkEnd w:id="10"/>
      <w:bookmarkEnd w:id="11"/>
    </w:p>
    <w:tbl>
      <w:tblPr>
        <w:tblW w:w="5338" w:type="dxa"/>
        <w:tblInd w:w="1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444E1F" w:rsidRPr="0051570A" w14:paraId="6551130A" w14:textId="77777777" w:rsidTr="00444E1F">
        <w:trPr>
          <w:cantSplit/>
        </w:trPr>
        <w:tc>
          <w:tcPr>
            <w:tcW w:w="5338" w:type="dxa"/>
            <w:gridSpan w:val="3"/>
            <w:tcBorders>
              <w:top w:val="nil"/>
              <w:left w:val="nil"/>
              <w:bottom w:val="nil"/>
              <w:right w:val="nil"/>
            </w:tcBorders>
            <w:shd w:val="clear" w:color="auto" w:fill="FFFFFF"/>
            <w:vAlign w:val="center"/>
          </w:tcPr>
          <w:p w14:paraId="7580B29C"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b/>
                <w:bCs/>
                <w:color w:val="000000"/>
                <w:sz w:val="20"/>
                <w:szCs w:val="20"/>
              </w:rPr>
              <w:t>One-Sample Kolmogorov-Smirnov Test</w:t>
            </w:r>
          </w:p>
        </w:tc>
      </w:tr>
      <w:tr w:rsidR="00444E1F" w:rsidRPr="0051570A" w14:paraId="7F5F9839" w14:textId="77777777" w:rsidTr="00444E1F">
        <w:trPr>
          <w:cantSplit/>
        </w:trPr>
        <w:tc>
          <w:tcPr>
            <w:tcW w:w="3869" w:type="dxa"/>
            <w:gridSpan w:val="2"/>
            <w:tcBorders>
              <w:top w:val="single" w:sz="16" w:space="0" w:color="000000"/>
              <w:left w:val="single" w:sz="16" w:space="0" w:color="000000"/>
              <w:bottom w:val="single" w:sz="16" w:space="0" w:color="000000"/>
              <w:right w:val="nil"/>
            </w:tcBorders>
            <w:shd w:val="clear" w:color="auto" w:fill="FFFFFF"/>
            <w:vAlign w:val="bottom"/>
          </w:tcPr>
          <w:p w14:paraId="725456F3"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8988CD5"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Unstandardized Residual</w:t>
            </w:r>
          </w:p>
        </w:tc>
      </w:tr>
      <w:tr w:rsidR="00444E1F" w:rsidRPr="0051570A" w14:paraId="7E67491A" w14:textId="77777777" w:rsidTr="00444E1F">
        <w:trPr>
          <w:cantSplit/>
        </w:trPr>
        <w:tc>
          <w:tcPr>
            <w:tcW w:w="3869" w:type="dxa"/>
            <w:gridSpan w:val="2"/>
            <w:tcBorders>
              <w:top w:val="single" w:sz="16" w:space="0" w:color="000000"/>
              <w:left w:val="single" w:sz="16" w:space="0" w:color="000000"/>
              <w:bottom w:val="nil"/>
              <w:right w:val="nil"/>
            </w:tcBorders>
            <w:shd w:val="clear" w:color="auto" w:fill="FFFFFF"/>
          </w:tcPr>
          <w:p w14:paraId="115FC28A"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N</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14:paraId="21B6D71D"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65</w:t>
            </w:r>
          </w:p>
        </w:tc>
      </w:tr>
      <w:tr w:rsidR="00444E1F" w:rsidRPr="0051570A" w14:paraId="33428FEF" w14:textId="77777777" w:rsidTr="00444E1F">
        <w:trPr>
          <w:cantSplit/>
        </w:trPr>
        <w:tc>
          <w:tcPr>
            <w:tcW w:w="2431" w:type="dxa"/>
            <w:vMerge w:val="restart"/>
            <w:tcBorders>
              <w:top w:val="nil"/>
              <w:left w:val="single" w:sz="16" w:space="0" w:color="000000"/>
              <w:bottom w:val="nil"/>
              <w:right w:val="nil"/>
            </w:tcBorders>
            <w:shd w:val="clear" w:color="auto" w:fill="FFFFFF"/>
          </w:tcPr>
          <w:p w14:paraId="5B6C54EB"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Normal Parameters</w:t>
            </w:r>
            <w:r w:rsidRPr="00444E1F">
              <w:rPr>
                <w:rFonts w:ascii="Times New Roman" w:hAnsi="Times New Roman"/>
                <w:color w:val="000000"/>
                <w:sz w:val="20"/>
                <w:szCs w:val="20"/>
                <w:vertAlign w:val="superscript"/>
              </w:rPr>
              <w:t>a,b</w:t>
            </w:r>
          </w:p>
        </w:tc>
        <w:tc>
          <w:tcPr>
            <w:tcW w:w="1438" w:type="dxa"/>
            <w:tcBorders>
              <w:top w:val="nil"/>
              <w:left w:val="nil"/>
              <w:bottom w:val="nil"/>
              <w:right w:val="single" w:sz="16" w:space="0" w:color="000000"/>
            </w:tcBorders>
            <w:shd w:val="clear" w:color="auto" w:fill="FFFFFF"/>
          </w:tcPr>
          <w:p w14:paraId="6602998E"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Mean</w:t>
            </w:r>
          </w:p>
        </w:tc>
        <w:tc>
          <w:tcPr>
            <w:tcW w:w="1469" w:type="dxa"/>
            <w:tcBorders>
              <w:top w:val="nil"/>
              <w:left w:val="single" w:sz="16" w:space="0" w:color="000000"/>
              <w:bottom w:val="nil"/>
              <w:right w:val="single" w:sz="16" w:space="0" w:color="000000"/>
            </w:tcBorders>
            <w:shd w:val="clear" w:color="auto" w:fill="FFFFFF"/>
            <w:vAlign w:val="center"/>
          </w:tcPr>
          <w:p w14:paraId="0CC9C2CB"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.0000000</w:t>
            </w:r>
          </w:p>
        </w:tc>
      </w:tr>
      <w:tr w:rsidR="00444E1F" w:rsidRPr="0051570A" w14:paraId="2B11037B" w14:textId="77777777" w:rsidTr="00444E1F">
        <w:trPr>
          <w:cantSplit/>
        </w:trPr>
        <w:tc>
          <w:tcPr>
            <w:tcW w:w="2431" w:type="dxa"/>
            <w:vMerge/>
            <w:tcBorders>
              <w:top w:val="nil"/>
              <w:left w:val="single" w:sz="16" w:space="0" w:color="000000"/>
              <w:bottom w:val="nil"/>
              <w:right w:val="nil"/>
            </w:tcBorders>
            <w:shd w:val="clear" w:color="auto" w:fill="FFFFFF"/>
          </w:tcPr>
          <w:p w14:paraId="1B98816B"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1438" w:type="dxa"/>
            <w:tcBorders>
              <w:top w:val="nil"/>
              <w:left w:val="nil"/>
              <w:bottom w:val="nil"/>
              <w:right w:val="single" w:sz="16" w:space="0" w:color="000000"/>
            </w:tcBorders>
            <w:shd w:val="clear" w:color="auto" w:fill="FFFFFF"/>
          </w:tcPr>
          <w:p w14:paraId="44A9A52F"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Std. Deviation</w:t>
            </w:r>
          </w:p>
        </w:tc>
        <w:tc>
          <w:tcPr>
            <w:tcW w:w="1469" w:type="dxa"/>
            <w:tcBorders>
              <w:top w:val="nil"/>
              <w:left w:val="single" w:sz="16" w:space="0" w:color="000000"/>
              <w:bottom w:val="nil"/>
              <w:right w:val="single" w:sz="16" w:space="0" w:color="000000"/>
            </w:tcBorders>
            <w:shd w:val="clear" w:color="auto" w:fill="FFFFFF"/>
            <w:vAlign w:val="center"/>
          </w:tcPr>
          <w:p w14:paraId="3B32E892"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6.33850973</w:t>
            </w:r>
          </w:p>
        </w:tc>
      </w:tr>
      <w:tr w:rsidR="00444E1F" w:rsidRPr="0051570A" w14:paraId="3B06EA58" w14:textId="77777777" w:rsidTr="00444E1F">
        <w:trPr>
          <w:cantSplit/>
        </w:trPr>
        <w:tc>
          <w:tcPr>
            <w:tcW w:w="2431" w:type="dxa"/>
            <w:vMerge w:val="restart"/>
            <w:tcBorders>
              <w:top w:val="nil"/>
              <w:left w:val="single" w:sz="16" w:space="0" w:color="000000"/>
              <w:bottom w:val="nil"/>
              <w:right w:val="nil"/>
            </w:tcBorders>
            <w:shd w:val="clear" w:color="auto" w:fill="FFFFFF"/>
          </w:tcPr>
          <w:p w14:paraId="46BF4260"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Most Extreme Differences</w:t>
            </w:r>
          </w:p>
        </w:tc>
        <w:tc>
          <w:tcPr>
            <w:tcW w:w="1438" w:type="dxa"/>
            <w:tcBorders>
              <w:top w:val="nil"/>
              <w:left w:val="nil"/>
              <w:bottom w:val="nil"/>
              <w:right w:val="single" w:sz="16" w:space="0" w:color="000000"/>
            </w:tcBorders>
            <w:shd w:val="clear" w:color="auto" w:fill="FFFFFF"/>
          </w:tcPr>
          <w:p w14:paraId="32623BA9"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Absolute</w:t>
            </w:r>
          </w:p>
        </w:tc>
        <w:tc>
          <w:tcPr>
            <w:tcW w:w="1469" w:type="dxa"/>
            <w:tcBorders>
              <w:top w:val="nil"/>
              <w:left w:val="single" w:sz="16" w:space="0" w:color="000000"/>
              <w:bottom w:val="nil"/>
              <w:right w:val="single" w:sz="16" w:space="0" w:color="000000"/>
            </w:tcBorders>
            <w:shd w:val="clear" w:color="auto" w:fill="FFFFFF"/>
            <w:vAlign w:val="center"/>
          </w:tcPr>
          <w:p w14:paraId="7D97939D"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.141</w:t>
            </w:r>
          </w:p>
        </w:tc>
      </w:tr>
      <w:tr w:rsidR="00444E1F" w:rsidRPr="0051570A" w14:paraId="6397EA83" w14:textId="77777777" w:rsidTr="00444E1F">
        <w:trPr>
          <w:cantSplit/>
        </w:trPr>
        <w:tc>
          <w:tcPr>
            <w:tcW w:w="2431" w:type="dxa"/>
            <w:vMerge/>
            <w:tcBorders>
              <w:top w:val="nil"/>
              <w:left w:val="single" w:sz="16" w:space="0" w:color="000000"/>
              <w:bottom w:val="nil"/>
              <w:right w:val="nil"/>
            </w:tcBorders>
            <w:shd w:val="clear" w:color="auto" w:fill="FFFFFF"/>
          </w:tcPr>
          <w:p w14:paraId="1358F2A3"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1438" w:type="dxa"/>
            <w:tcBorders>
              <w:top w:val="nil"/>
              <w:left w:val="nil"/>
              <w:bottom w:val="nil"/>
              <w:right w:val="single" w:sz="16" w:space="0" w:color="000000"/>
            </w:tcBorders>
            <w:shd w:val="clear" w:color="auto" w:fill="FFFFFF"/>
          </w:tcPr>
          <w:p w14:paraId="56610153"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Positive</w:t>
            </w:r>
          </w:p>
        </w:tc>
        <w:tc>
          <w:tcPr>
            <w:tcW w:w="1469" w:type="dxa"/>
            <w:tcBorders>
              <w:top w:val="nil"/>
              <w:left w:val="single" w:sz="16" w:space="0" w:color="000000"/>
              <w:bottom w:val="nil"/>
              <w:right w:val="single" w:sz="16" w:space="0" w:color="000000"/>
            </w:tcBorders>
            <w:shd w:val="clear" w:color="auto" w:fill="FFFFFF"/>
            <w:vAlign w:val="center"/>
          </w:tcPr>
          <w:p w14:paraId="627CAA23"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.063</w:t>
            </w:r>
          </w:p>
        </w:tc>
      </w:tr>
      <w:tr w:rsidR="00444E1F" w:rsidRPr="0051570A" w14:paraId="74D01038" w14:textId="77777777" w:rsidTr="00444E1F">
        <w:trPr>
          <w:cantSplit/>
        </w:trPr>
        <w:tc>
          <w:tcPr>
            <w:tcW w:w="2431" w:type="dxa"/>
            <w:vMerge/>
            <w:tcBorders>
              <w:top w:val="nil"/>
              <w:left w:val="single" w:sz="16" w:space="0" w:color="000000"/>
              <w:bottom w:val="nil"/>
              <w:right w:val="nil"/>
            </w:tcBorders>
            <w:shd w:val="clear" w:color="auto" w:fill="FFFFFF"/>
          </w:tcPr>
          <w:p w14:paraId="560C8FB6"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1438" w:type="dxa"/>
            <w:tcBorders>
              <w:top w:val="nil"/>
              <w:left w:val="nil"/>
              <w:bottom w:val="nil"/>
              <w:right w:val="single" w:sz="16" w:space="0" w:color="000000"/>
            </w:tcBorders>
            <w:shd w:val="clear" w:color="auto" w:fill="FFFFFF"/>
          </w:tcPr>
          <w:p w14:paraId="3AF21714"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Negative</w:t>
            </w:r>
          </w:p>
        </w:tc>
        <w:tc>
          <w:tcPr>
            <w:tcW w:w="1469" w:type="dxa"/>
            <w:tcBorders>
              <w:top w:val="nil"/>
              <w:left w:val="single" w:sz="16" w:space="0" w:color="000000"/>
              <w:bottom w:val="nil"/>
              <w:right w:val="single" w:sz="16" w:space="0" w:color="000000"/>
            </w:tcBorders>
            <w:shd w:val="clear" w:color="auto" w:fill="FFFFFF"/>
            <w:vAlign w:val="center"/>
          </w:tcPr>
          <w:p w14:paraId="746C2B8F"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-.141</w:t>
            </w:r>
          </w:p>
        </w:tc>
      </w:tr>
      <w:tr w:rsidR="00444E1F" w:rsidRPr="0051570A" w14:paraId="5AE4AD9F" w14:textId="77777777" w:rsidTr="00444E1F">
        <w:trPr>
          <w:cantSplit/>
        </w:trPr>
        <w:tc>
          <w:tcPr>
            <w:tcW w:w="3869" w:type="dxa"/>
            <w:gridSpan w:val="2"/>
            <w:tcBorders>
              <w:top w:val="nil"/>
              <w:left w:val="single" w:sz="16" w:space="0" w:color="000000"/>
              <w:bottom w:val="nil"/>
              <w:right w:val="nil"/>
            </w:tcBorders>
            <w:shd w:val="clear" w:color="auto" w:fill="FFFFFF"/>
          </w:tcPr>
          <w:p w14:paraId="6D0B3D89"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Test Statistic</w:t>
            </w:r>
          </w:p>
        </w:tc>
        <w:tc>
          <w:tcPr>
            <w:tcW w:w="1469" w:type="dxa"/>
            <w:tcBorders>
              <w:top w:val="nil"/>
              <w:left w:val="single" w:sz="16" w:space="0" w:color="000000"/>
              <w:bottom w:val="nil"/>
              <w:right w:val="single" w:sz="16" w:space="0" w:color="000000"/>
            </w:tcBorders>
            <w:shd w:val="clear" w:color="auto" w:fill="FFFFFF"/>
            <w:vAlign w:val="center"/>
          </w:tcPr>
          <w:p w14:paraId="6344A116"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.141</w:t>
            </w:r>
          </w:p>
        </w:tc>
      </w:tr>
      <w:tr w:rsidR="00444E1F" w:rsidRPr="0051570A" w14:paraId="4856EEF5" w14:textId="77777777" w:rsidTr="00444E1F">
        <w:trPr>
          <w:cantSplit/>
        </w:trPr>
        <w:tc>
          <w:tcPr>
            <w:tcW w:w="3869" w:type="dxa"/>
            <w:gridSpan w:val="2"/>
            <w:tcBorders>
              <w:top w:val="nil"/>
              <w:left w:val="single" w:sz="16" w:space="0" w:color="000000"/>
              <w:bottom w:val="single" w:sz="16" w:space="0" w:color="000000"/>
              <w:right w:val="nil"/>
            </w:tcBorders>
            <w:shd w:val="clear" w:color="auto" w:fill="FFFFFF"/>
          </w:tcPr>
          <w:p w14:paraId="11E5846E"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Asymp. Sig. (2-tailed)</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14:paraId="2D16375E"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highlight w:val="yellow"/>
              </w:rPr>
              <w:t>.003</w:t>
            </w:r>
            <w:r w:rsidRPr="00444E1F">
              <w:rPr>
                <w:rFonts w:ascii="Times New Roman" w:hAnsi="Times New Roman"/>
                <w:color w:val="000000"/>
                <w:sz w:val="20"/>
                <w:szCs w:val="20"/>
                <w:highlight w:val="yellow"/>
                <w:vertAlign w:val="superscript"/>
              </w:rPr>
              <w:t>c</w:t>
            </w:r>
          </w:p>
        </w:tc>
      </w:tr>
      <w:tr w:rsidR="00444E1F" w:rsidRPr="0051570A" w14:paraId="65E6C2B9" w14:textId="77777777" w:rsidTr="00444E1F">
        <w:trPr>
          <w:cantSplit/>
        </w:trPr>
        <w:tc>
          <w:tcPr>
            <w:tcW w:w="5338" w:type="dxa"/>
            <w:gridSpan w:val="3"/>
            <w:tcBorders>
              <w:top w:val="nil"/>
              <w:left w:val="nil"/>
              <w:bottom w:val="nil"/>
              <w:right w:val="nil"/>
            </w:tcBorders>
            <w:shd w:val="clear" w:color="auto" w:fill="FFFFFF"/>
          </w:tcPr>
          <w:p w14:paraId="4A1A16BA"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 Test distribution is Normal.</w:t>
            </w:r>
          </w:p>
        </w:tc>
      </w:tr>
      <w:tr w:rsidR="00444E1F" w:rsidRPr="0051570A" w14:paraId="1D4288CF" w14:textId="77777777" w:rsidTr="00444E1F">
        <w:trPr>
          <w:cantSplit/>
        </w:trPr>
        <w:tc>
          <w:tcPr>
            <w:tcW w:w="5338" w:type="dxa"/>
            <w:gridSpan w:val="3"/>
            <w:tcBorders>
              <w:top w:val="nil"/>
              <w:left w:val="nil"/>
              <w:bottom w:val="nil"/>
              <w:right w:val="nil"/>
            </w:tcBorders>
            <w:shd w:val="clear" w:color="auto" w:fill="FFFFFF"/>
          </w:tcPr>
          <w:p w14:paraId="60C91549"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b. Calculated from data.</w:t>
            </w:r>
          </w:p>
        </w:tc>
      </w:tr>
      <w:tr w:rsidR="00444E1F" w:rsidRPr="0051570A" w14:paraId="07FA5324" w14:textId="77777777" w:rsidTr="00444E1F">
        <w:trPr>
          <w:cantSplit/>
        </w:trPr>
        <w:tc>
          <w:tcPr>
            <w:tcW w:w="5338" w:type="dxa"/>
            <w:gridSpan w:val="3"/>
            <w:tcBorders>
              <w:top w:val="nil"/>
              <w:left w:val="nil"/>
              <w:bottom w:val="nil"/>
              <w:right w:val="nil"/>
            </w:tcBorders>
            <w:shd w:val="clear" w:color="auto" w:fill="FFFFFF"/>
          </w:tcPr>
          <w:p w14:paraId="1C872745"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c. Lilliefors Significance Correction.</w:t>
            </w:r>
          </w:p>
        </w:tc>
      </w:tr>
    </w:tbl>
    <w:p w14:paraId="29545416" w14:textId="77777777" w:rsidR="00444E1F" w:rsidRPr="00E25C69" w:rsidRDefault="00444E1F" w:rsidP="00FE2765">
      <w:pPr>
        <w:spacing w:before="120" w:after="120" w:line="240" w:lineRule="auto"/>
        <w:ind w:left="993" w:firstLine="556"/>
        <w:jc w:val="both"/>
        <w:rPr>
          <w:rFonts w:ascii="Times New Roman" w:eastAsia="Times New Roman" w:hAnsi="Times New Roman"/>
        </w:rPr>
      </w:pPr>
      <w:r>
        <w:rPr>
          <w:rFonts w:ascii="Times New Roman" w:hAnsi="Times New Roman"/>
        </w:rPr>
        <w:t xml:space="preserve">Dari hasil uji Kolmogorov-Smirnov diatas diperoleh nilai p &lt; 0,05 yang menunjukkan bahwa sebaran data variabel tidak mengikuti sebaran data yang normal. </w:t>
      </w:r>
      <w:r>
        <w:rPr>
          <w:rFonts w:ascii="Times New Roman" w:eastAsia="Times New Roman" w:hAnsi="Times New Roman"/>
        </w:rPr>
        <w:t xml:space="preserve">Namun data diatas 30 sampel dapat dikatakan berdistribusi normal, yang sering disebut </w:t>
      </w:r>
      <w:r w:rsidRPr="00D4052D">
        <w:rPr>
          <w:rFonts w:ascii="Times New Roman" w:eastAsia="Times New Roman" w:hAnsi="Times New Roman"/>
        </w:rPr>
        <w:t>sebagai sampel besar (Priyatno, 2010). Kemudian data dalam penelitian ini menggunakan 65 subjek</w:t>
      </w:r>
      <w:r>
        <w:rPr>
          <w:rFonts w:ascii="Times New Roman" w:eastAsia="Times New Roman" w:hAnsi="Times New Roman"/>
        </w:rPr>
        <w:t>, sehingga dapat dikatakan bahwa sebaran data berdistribusi normal.</w:t>
      </w:r>
    </w:p>
    <w:p w14:paraId="232A98D3" w14:textId="77777777" w:rsidR="00444E1F" w:rsidRPr="003A09C7" w:rsidRDefault="00444E1F" w:rsidP="00FE2765">
      <w:pPr>
        <w:pStyle w:val="Heading5"/>
        <w:keepNext/>
        <w:keepLines/>
        <w:numPr>
          <w:ilvl w:val="0"/>
          <w:numId w:val="19"/>
        </w:numPr>
        <w:tabs>
          <w:tab w:val="clear" w:pos="360"/>
        </w:tabs>
        <w:spacing w:before="120" w:after="120"/>
        <w:ind w:left="993" w:hanging="426"/>
        <w:jc w:val="left"/>
        <w:rPr>
          <w:b w:val="0"/>
        </w:rPr>
      </w:pPr>
      <w:r w:rsidRPr="003A09C7">
        <w:rPr>
          <w:b w:val="0"/>
        </w:rPr>
        <w:t>Uji Homogenitas</w:t>
      </w:r>
    </w:p>
    <w:p w14:paraId="083140EF" w14:textId="0CC61B0C" w:rsidR="00D849C0" w:rsidRDefault="00444E1F" w:rsidP="00EC7AA6">
      <w:pPr>
        <w:spacing w:before="120" w:after="120" w:line="240" w:lineRule="auto"/>
        <w:ind w:left="993" w:firstLine="556"/>
        <w:jc w:val="both"/>
      </w:pPr>
      <w:r>
        <w:rPr>
          <w:rFonts w:ascii="Times New Roman" w:hAnsi="Times New Roman"/>
        </w:rPr>
        <w:t xml:space="preserve">Uji Homogenitas merupakan suatu prosedur uji statistik yang bertujuan untuk menunjukkan bahwa dua atau lebih kelompok sampel data yang diambil dari suatu populasi mempunyai varian yang sama. </w:t>
      </w:r>
      <w:r w:rsidRPr="006E1E3A">
        <w:rPr>
          <w:rFonts w:ascii="Times New Roman" w:hAnsi="Times New Roman"/>
        </w:rPr>
        <w:t>Kaidah</w:t>
      </w:r>
      <w:r w:rsidRPr="004921EB">
        <w:t xml:space="preserve"> uji homogenitas adalah apabila p &lt; 0,050 berarti data tidak memenuhi prasyarat homogenitas atau berasal dari populasi yang berbeda, apabila p &gt; 0,050 berarti data memenuhi prasyarat homogenitas atau berasal dari populasi yang sama. </w:t>
      </w:r>
    </w:p>
    <w:p w14:paraId="6494D6BB" w14:textId="77777777" w:rsidR="00444E1F" w:rsidRPr="00EC7AA6" w:rsidRDefault="00CB4B10" w:rsidP="00307496">
      <w:pPr>
        <w:pStyle w:val="Caption"/>
        <w:keepNext/>
        <w:spacing w:before="120" w:after="120"/>
        <w:ind w:left="851"/>
        <w:jc w:val="center"/>
        <w:rPr>
          <w:rFonts w:ascii="Times New Roman" w:hAnsi="Times New Roman"/>
          <w:color w:val="auto"/>
          <w:sz w:val="22"/>
          <w:szCs w:val="22"/>
        </w:rPr>
      </w:pPr>
      <w:bookmarkStart w:id="12" w:name="_Toc29630855"/>
      <w:bookmarkStart w:id="13" w:name="_Toc29631446"/>
      <w:r w:rsidRPr="00EC7AA6">
        <w:rPr>
          <w:rFonts w:ascii="Times New Roman" w:hAnsi="Times New Roman"/>
          <w:color w:val="auto"/>
          <w:sz w:val="22"/>
          <w:szCs w:val="22"/>
        </w:rPr>
        <w:t xml:space="preserve">Tabel </w:t>
      </w:r>
      <w:r w:rsidR="00444E1F" w:rsidRPr="00EC7AA6">
        <w:rPr>
          <w:rFonts w:ascii="Times New Roman" w:hAnsi="Times New Roman"/>
          <w:color w:val="auto"/>
          <w:sz w:val="22"/>
          <w:szCs w:val="22"/>
        </w:rPr>
        <w:t xml:space="preserve"> </w:t>
      </w:r>
      <w:r w:rsidR="00596D22" w:rsidRPr="00EC7AA6">
        <w:rPr>
          <w:rFonts w:ascii="Times New Roman" w:hAnsi="Times New Roman"/>
          <w:color w:val="auto"/>
          <w:sz w:val="22"/>
          <w:szCs w:val="22"/>
        </w:rPr>
        <w:t>6</w:t>
      </w:r>
      <w:r w:rsidR="00444E1F" w:rsidRPr="00EC7AA6">
        <w:rPr>
          <w:rFonts w:ascii="Times New Roman" w:hAnsi="Times New Roman"/>
          <w:color w:val="auto"/>
          <w:sz w:val="22"/>
          <w:szCs w:val="22"/>
        </w:rPr>
        <w:t xml:space="preserve"> </w:t>
      </w:r>
      <w:r w:rsidRPr="00EC7AA6">
        <w:rPr>
          <w:rFonts w:ascii="Times New Roman" w:hAnsi="Times New Roman"/>
          <w:color w:val="auto"/>
          <w:sz w:val="22"/>
          <w:szCs w:val="22"/>
        </w:rPr>
        <w:t xml:space="preserve"> </w:t>
      </w:r>
      <w:r w:rsidR="00444E1F" w:rsidRPr="00EC7AA6">
        <w:rPr>
          <w:rFonts w:ascii="Times New Roman" w:hAnsi="Times New Roman"/>
          <w:b w:val="0"/>
          <w:color w:val="auto"/>
          <w:sz w:val="22"/>
          <w:szCs w:val="22"/>
        </w:rPr>
        <w:t>Hasil Uji Homogenitas</w:t>
      </w:r>
      <w:bookmarkEnd w:id="12"/>
      <w:bookmarkEnd w:id="13"/>
    </w:p>
    <w:tbl>
      <w:tblPr>
        <w:tblW w:w="4846" w:type="pct"/>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6"/>
        <w:gridCol w:w="417"/>
        <w:gridCol w:w="647"/>
        <w:gridCol w:w="913"/>
        <w:gridCol w:w="589"/>
        <w:gridCol w:w="658"/>
        <w:gridCol w:w="799"/>
        <w:gridCol w:w="979"/>
        <w:gridCol w:w="962"/>
        <w:gridCol w:w="1007"/>
      </w:tblGrid>
      <w:tr w:rsidR="00444E1F" w:rsidRPr="004921EB" w14:paraId="11AC4770" w14:textId="77777777" w:rsidTr="00444E1F">
        <w:trPr>
          <w:cantSplit/>
          <w:trHeight w:val="221"/>
        </w:trPr>
        <w:tc>
          <w:tcPr>
            <w:tcW w:w="5000" w:type="pct"/>
            <w:gridSpan w:val="10"/>
            <w:tcBorders>
              <w:top w:val="nil"/>
              <w:left w:val="nil"/>
              <w:bottom w:val="nil"/>
              <w:right w:val="nil"/>
            </w:tcBorders>
            <w:shd w:val="clear" w:color="auto" w:fill="FFFFFF"/>
            <w:vAlign w:val="center"/>
          </w:tcPr>
          <w:p w14:paraId="3CFEAFD5" w14:textId="77777777" w:rsidR="00444E1F" w:rsidRPr="00444E1F" w:rsidRDefault="00444E1F" w:rsidP="00307496">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b/>
                <w:bCs/>
                <w:color w:val="000000"/>
                <w:sz w:val="20"/>
                <w:szCs w:val="20"/>
              </w:rPr>
              <w:t>Descriptives</w:t>
            </w:r>
          </w:p>
        </w:tc>
      </w:tr>
      <w:tr w:rsidR="00444E1F" w:rsidRPr="004921EB" w14:paraId="5F728155" w14:textId="77777777" w:rsidTr="00444E1F">
        <w:trPr>
          <w:cantSplit/>
          <w:trHeight w:val="221"/>
        </w:trPr>
        <w:tc>
          <w:tcPr>
            <w:tcW w:w="5000" w:type="pct"/>
            <w:gridSpan w:val="10"/>
            <w:tcBorders>
              <w:top w:val="nil"/>
              <w:left w:val="nil"/>
              <w:bottom w:val="nil"/>
              <w:right w:val="nil"/>
            </w:tcBorders>
            <w:shd w:val="clear" w:color="auto" w:fill="FFFFFF"/>
            <w:vAlign w:val="bottom"/>
          </w:tcPr>
          <w:p w14:paraId="193D4AFD"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r w:rsidRPr="00444E1F">
              <w:rPr>
                <w:rFonts w:ascii="Times New Roman" w:hAnsi="Times New Roman"/>
                <w:color w:val="000000"/>
                <w:sz w:val="20"/>
                <w:szCs w:val="20"/>
                <w:shd w:val="clear" w:color="auto" w:fill="FFFFFF"/>
              </w:rPr>
              <w:t xml:space="preserve">Variabel X  </w:t>
            </w:r>
          </w:p>
        </w:tc>
      </w:tr>
      <w:tr w:rsidR="00444E1F" w:rsidRPr="004921EB" w14:paraId="0AAD0DEA" w14:textId="77777777" w:rsidTr="00444E1F">
        <w:trPr>
          <w:cantSplit/>
          <w:trHeight w:val="892"/>
        </w:trPr>
        <w:tc>
          <w:tcPr>
            <w:tcW w:w="907" w:type="pct"/>
            <w:vMerge w:val="restart"/>
            <w:tcBorders>
              <w:top w:val="single" w:sz="16" w:space="0" w:color="000000"/>
              <w:left w:val="single" w:sz="16" w:space="0" w:color="000000"/>
              <w:bottom w:val="nil"/>
              <w:right w:val="nil"/>
            </w:tcBorders>
            <w:shd w:val="clear" w:color="auto" w:fill="FFFFFF"/>
            <w:vAlign w:val="bottom"/>
          </w:tcPr>
          <w:p w14:paraId="46D88746"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c>
          <w:tcPr>
            <w:tcW w:w="245" w:type="pct"/>
            <w:vMerge w:val="restart"/>
            <w:tcBorders>
              <w:top w:val="single" w:sz="16" w:space="0" w:color="000000"/>
              <w:left w:val="single" w:sz="16" w:space="0" w:color="000000"/>
            </w:tcBorders>
            <w:shd w:val="clear" w:color="auto" w:fill="FFFFFF"/>
            <w:vAlign w:val="bottom"/>
          </w:tcPr>
          <w:p w14:paraId="7BCA69C2"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N</w:t>
            </w:r>
          </w:p>
        </w:tc>
        <w:tc>
          <w:tcPr>
            <w:tcW w:w="380" w:type="pct"/>
            <w:vMerge w:val="restart"/>
            <w:tcBorders>
              <w:top w:val="single" w:sz="16" w:space="0" w:color="000000"/>
            </w:tcBorders>
            <w:shd w:val="clear" w:color="auto" w:fill="FFFFFF"/>
            <w:vAlign w:val="bottom"/>
          </w:tcPr>
          <w:p w14:paraId="1F4835CF"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Mean</w:t>
            </w:r>
          </w:p>
        </w:tc>
        <w:tc>
          <w:tcPr>
            <w:tcW w:w="536" w:type="pct"/>
            <w:vMerge w:val="restart"/>
            <w:tcBorders>
              <w:top w:val="single" w:sz="16" w:space="0" w:color="000000"/>
            </w:tcBorders>
            <w:shd w:val="clear" w:color="auto" w:fill="FFFFFF"/>
            <w:vAlign w:val="bottom"/>
          </w:tcPr>
          <w:p w14:paraId="30450344"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Std. Deviation</w:t>
            </w:r>
          </w:p>
        </w:tc>
        <w:tc>
          <w:tcPr>
            <w:tcW w:w="346" w:type="pct"/>
            <w:vMerge w:val="restart"/>
            <w:tcBorders>
              <w:top w:val="single" w:sz="16" w:space="0" w:color="000000"/>
            </w:tcBorders>
            <w:shd w:val="clear" w:color="auto" w:fill="FFFFFF"/>
            <w:vAlign w:val="bottom"/>
          </w:tcPr>
          <w:p w14:paraId="629B22F7"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Std. Error</w:t>
            </w:r>
          </w:p>
        </w:tc>
        <w:tc>
          <w:tcPr>
            <w:tcW w:w="855" w:type="pct"/>
            <w:gridSpan w:val="2"/>
            <w:tcBorders>
              <w:top w:val="single" w:sz="16" w:space="0" w:color="000000"/>
            </w:tcBorders>
            <w:shd w:val="clear" w:color="auto" w:fill="FFFFFF"/>
            <w:vAlign w:val="bottom"/>
          </w:tcPr>
          <w:p w14:paraId="749940B5"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95% Confidence Interval for Mean</w:t>
            </w:r>
          </w:p>
        </w:tc>
        <w:tc>
          <w:tcPr>
            <w:tcW w:w="575" w:type="pct"/>
            <w:vMerge w:val="restart"/>
            <w:tcBorders>
              <w:top w:val="single" w:sz="16" w:space="0" w:color="000000"/>
            </w:tcBorders>
            <w:shd w:val="clear" w:color="auto" w:fill="FFFFFF"/>
            <w:vAlign w:val="bottom"/>
          </w:tcPr>
          <w:p w14:paraId="36545DEF"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Minimum</w:t>
            </w:r>
          </w:p>
        </w:tc>
        <w:tc>
          <w:tcPr>
            <w:tcW w:w="565" w:type="pct"/>
            <w:vMerge w:val="restart"/>
            <w:tcBorders>
              <w:top w:val="single" w:sz="16" w:space="0" w:color="000000"/>
            </w:tcBorders>
            <w:shd w:val="clear" w:color="auto" w:fill="FFFFFF"/>
            <w:vAlign w:val="bottom"/>
          </w:tcPr>
          <w:p w14:paraId="5DA46F2B"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Maximum</w:t>
            </w:r>
          </w:p>
        </w:tc>
        <w:tc>
          <w:tcPr>
            <w:tcW w:w="591" w:type="pct"/>
            <w:vMerge w:val="restart"/>
            <w:tcBorders>
              <w:top w:val="single" w:sz="16" w:space="0" w:color="000000"/>
              <w:right w:val="single" w:sz="16" w:space="0" w:color="000000"/>
            </w:tcBorders>
            <w:shd w:val="clear" w:color="auto" w:fill="FFFFFF"/>
            <w:vAlign w:val="bottom"/>
          </w:tcPr>
          <w:p w14:paraId="08499A31"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Between- Component Variance</w:t>
            </w:r>
          </w:p>
        </w:tc>
      </w:tr>
      <w:tr w:rsidR="00444E1F" w:rsidRPr="004921EB" w14:paraId="7EF5480B" w14:textId="77777777" w:rsidTr="00444E1F">
        <w:trPr>
          <w:cantSplit/>
          <w:trHeight w:val="432"/>
        </w:trPr>
        <w:tc>
          <w:tcPr>
            <w:tcW w:w="907" w:type="pct"/>
            <w:vMerge/>
            <w:tcBorders>
              <w:top w:val="single" w:sz="16" w:space="0" w:color="000000"/>
              <w:left w:val="single" w:sz="16" w:space="0" w:color="000000"/>
              <w:bottom w:val="nil"/>
              <w:right w:val="nil"/>
            </w:tcBorders>
            <w:shd w:val="clear" w:color="auto" w:fill="FFFFFF"/>
            <w:vAlign w:val="bottom"/>
          </w:tcPr>
          <w:p w14:paraId="2BFB81C2"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245" w:type="pct"/>
            <w:vMerge/>
            <w:tcBorders>
              <w:top w:val="single" w:sz="16" w:space="0" w:color="000000"/>
              <w:left w:val="single" w:sz="16" w:space="0" w:color="000000"/>
            </w:tcBorders>
            <w:shd w:val="clear" w:color="auto" w:fill="FFFFFF"/>
            <w:vAlign w:val="bottom"/>
          </w:tcPr>
          <w:p w14:paraId="6AADA858"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380" w:type="pct"/>
            <w:vMerge/>
            <w:tcBorders>
              <w:top w:val="single" w:sz="16" w:space="0" w:color="000000"/>
            </w:tcBorders>
            <w:shd w:val="clear" w:color="auto" w:fill="FFFFFF"/>
            <w:vAlign w:val="bottom"/>
          </w:tcPr>
          <w:p w14:paraId="23203301"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536" w:type="pct"/>
            <w:vMerge/>
            <w:tcBorders>
              <w:top w:val="single" w:sz="16" w:space="0" w:color="000000"/>
            </w:tcBorders>
            <w:shd w:val="clear" w:color="auto" w:fill="FFFFFF"/>
            <w:vAlign w:val="bottom"/>
          </w:tcPr>
          <w:p w14:paraId="25516A95"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346" w:type="pct"/>
            <w:vMerge/>
            <w:tcBorders>
              <w:top w:val="single" w:sz="16" w:space="0" w:color="000000"/>
            </w:tcBorders>
            <w:shd w:val="clear" w:color="auto" w:fill="FFFFFF"/>
            <w:vAlign w:val="bottom"/>
          </w:tcPr>
          <w:p w14:paraId="3F7298F7"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386" w:type="pct"/>
            <w:tcBorders>
              <w:bottom w:val="single" w:sz="16" w:space="0" w:color="000000"/>
            </w:tcBorders>
            <w:shd w:val="clear" w:color="auto" w:fill="FFFFFF"/>
            <w:vAlign w:val="bottom"/>
          </w:tcPr>
          <w:p w14:paraId="2A631678"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Lower Bound</w:t>
            </w:r>
          </w:p>
        </w:tc>
        <w:tc>
          <w:tcPr>
            <w:tcW w:w="469" w:type="pct"/>
            <w:tcBorders>
              <w:bottom w:val="single" w:sz="16" w:space="0" w:color="000000"/>
            </w:tcBorders>
            <w:shd w:val="clear" w:color="auto" w:fill="FFFFFF"/>
            <w:vAlign w:val="bottom"/>
          </w:tcPr>
          <w:p w14:paraId="3661D229"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Upper Bound</w:t>
            </w:r>
          </w:p>
        </w:tc>
        <w:tc>
          <w:tcPr>
            <w:tcW w:w="575" w:type="pct"/>
            <w:vMerge/>
            <w:tcBorders>
              <w:top w:val="single" w:sz="16" w:space="0" w:color="000000"/>
            </w:tcBorders>
            <w:shd w:val="clear" w:color="auto" w:fill="FFFFFF"/>
            <w:vAlign w:val="bottom"/>
          </w:tcPr>
          <w:p w14:paraId="61C83D31"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565" w:type="pct"/>
            <w:vMerge/>
            <w:tcBorders>
              <w:top w:val="single" w:sz="16" w:space="0" w:color="000000"/>
            </w:tcBorders>
            <w:shd w:val="clear" w:color="auto" w:fill="FFFFFF"/>
            <w:vAlign w:val="bottom"/>
          </w:tcPr>
          <w:p w14:paraId="59E079E2"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591" w:type="pct"/>
            <w:vMerge/>
            <w:tcBorders>
              <w:top w:val="single" w:sz="16" w:space="0" w:color="000000"/>
              <w:right w:val="single" w:sz="16" w:space="0" w:color="000000"/>
            </w:tcBorders>
            <w:shd w:val="clear" w:color="auto" w:fill="FFFFFF"/>
            <w:vAlign w:val="bottom"/>
          </w:tcPr>
          <w:p w14:paraId="13B0C153"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r>
      <w:tr w:rsidR="00444E1F" w:rsidRPr="004921EB" w14:paraId="77348BB0" w14:textId="77777777" w:rsidTr="00444E1F">
        <w:trPr>
          <w:cantSplit/>
          <w:trHeight w:val="439"/>
        </w:trPr>
        <w:tc>
          <w:tcPr>
            <w:tcW w:w="907" w:type="pct"/>
            <w:tcBorders>
              <w:top w:val="single" w:sz="16" w:space="0" w:color="000000"/>
              <w:left w:val="single" w:sz="16" w:space="0" w:color="000000"/>
              <w:bottom w:val="nil"/>
              <w:right w:val="nil"/>
            </w:tcBorders>
            <w:shd w:val="clear" w:color="auto" w:fill="FFFFFF"/>
          </w:tcPr>
          <w:p w14:paraId="22D9C55C"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Akuntabilias (X1)</w:t>
            </w:r>
          </w:p>
        </w:tc>
        <w:tc>
          <w:tcPr>
            <w:tcW w:w="245" w:type="pct"/>
            <w:tcBorders>
              <w:top w:val="single" w:sz="16" w:space="0" w:color="000000"/>
              <w:left w:val="single" w:sz="16" w:space="0" w:color="000000"/>
              <w:bottom w:val="nil"/>
            </w:tcBorders>
            <w:shd w:val="clear" w:color="auto" w:fill="FFFFFF"/>
            <w:vAlign w:val="center"/>
          </w:tcPr>
          <w:p w14:paraId="17751B8A"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65</w:t>
            </w:r>
          </w:p>
        </w:tc>
        <w:tc>
          <w:tcPr>
            <w:tcW w:w="380" w:type="pct"/>
            <w:tcBorders>
              <w:top w:val="single" w:sz="16" w:space="0" w:color="000000"/>
              <w:bottom w:val="nil"/>
            </w:tcBorders>
            <w:shd w:val="clear" w:color="auto" w:fill="FFFFFF"/>
            <w:vAlign w:val="center"/>
          </w:tcPr>
          <w:p w14:paraId="02AE2AB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41.14</w:t>
            </w:r>
          </w:p>
        </w:tc>
        <w:tc>
          <w:tcPr>
            <w:tcW w:w="536" w:type="pct"/>
            <w:tcBorders>
              <w:top w:val="single" w:sz="16" w:space="0" w:color="000000"/>
              <w:bottom w:val="nil"/>
            </w:tcBorders>
            <w:shd w:val="clear" w:color="auto" w:fill="FFFFFF"/>
            <w:vAlign w:val="center"/>
          </w:tcPr>
          <w:p w14:paraId="6EA88C8F"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6.588</w:t>
            </w:r>
          </w:p>
        </w:tc>
        <w:tc>
          <w:tcPr>
            <w:tcW w:w="346" w:type="pct"/>
            <w:tcBorders>
              <w:top w:val="single" w:sz="16" w:space="0" w:color="000000"/>
              <w:bottom w:val="nil"/>
            </w:tcBorders>
            <w:shd w:val="clear" w:color="auto" w:fill="FFFFFF"/>
            <w:vAlign w:val="center"/>
          </w:tcPr>
          <w:p w14:paraId="532535FF"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.817</w:t>
            </w:r>
          </w:p>
        </w:tc>
        <w:tc>
          <w:tcPr>
            <w:tcW w:w="386" w:type="pct"/>
            <w:tcBorders>
              <w:top w:val="single" w:sz="16" w:space="0" w:color="000000"/>
              <w:bottom w:val="nil"/>
            </w:tcBorders>
            <w:shd w:val="clear" w:color="auto" w:fill="FFFFFF"/>
            <w:vAlign w:val="center"/>
          </w:tcPr>
          <w:p w14:paraId="559565B5"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39.51</w:t>
            </w:r>
          </w:p>
        </w:tc>
        <w:tc>
          <w:tcPr>
            <w:tcW w:w="469" w:type="pct"/>
            <w:tcBorders>
              <w:top w:val="single" w:sz="16" w:space="0" w:color="000000"/>
              <w:bottom w:val="nil"/>
            </w:tcBorders>
            <w:shd w:val="clear" w:color="auto" w:fill="FFFFFF"/>
            <w:vAlign w:val="center"/>
          </w:tcPr>
          <w:p w14:paraId="5F6BA413"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42.77</w:t>
            </w:r>
          </w:p>
        </w:tc>
        <w:tc>
          <w:tcPr>
            <w:tcW w:w="575" w:type="pct"/>
            <w:tcBorders>
              <w:top w:val="single" w:sz="16" w:space="0" w:color="000000"/>
              <w:bottom w:val="nil"/>
            </w:tcBorders>
            <w:shd w:val="clear" w:color="auto" w:fill="FFFFFF"/>
            <w:vAlign w:val="center"/>
          </w:tcPr>
          <w:p w14:paraId="3F824624"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25</w:t>
            </w:r>
          </w:p>
        </w:tc>
        <w:tc>
          <w:tcPr>
            <w:tcW w:w="565" w:type="pct"/>
            <w:tcBorders>
              <w:top w:val="single" w:sz="16" w:space="0" w:color="000000"/>
              <w:bottom w:val="nil"/>
            </w:tcBorders>
            <w:shd w:val="clear" w:color="auto" w:fill="FFFFFF"/>
            <w:vAlign w:val="center"/>
          </w:tcPr>
          <w:p w14:paraId="03C9B9BC"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50</w:t>
            </w:r>
          </w:p>
        </w:tc>
        <w:tc>
          <w:tcPr>
            <w:tcW w:w="591" w:type="pct"/>
            <w:tcBorders>
              <w:top w:val="single" w:sz="16" w:space="0" w:color="000000"/>
              <w:bottom w:val="nil"/>
              <w:right w:val="single" w:sz="16" w:space="0" w:color="000000"/>
            </w:tcBorders>
            <w:shd w:val="clear" w:color="auto" w:fill="FFFFFF"/>
            <w:vAlign w:val="center"/>
          </w:tcPr>
          <w:p w14:paraId="6CE70EED"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r>
      <w:tr w:rsidR="00444E1F" w:rsidRPr="004921EB" w14:paraId="24CA8CFB" w14:textId="77777777" w:rsidTr="00444E1F">
        <w:trPr>
          <w:cantSplit/>
          <w:trHeight w:val="439"/>
        </w:trPr>
        <w:tc>
          <w:tcPr>
            <w:tcW w:w="907" w:type="pct"/>
            <w:tcBorders>
              <w:top w:val="nil"/>
              <w:left w:val="single" w:sz="16" w:space="0" w:color="000000"/>
              <w:bottom w:val="nil"/>
              <w:right w:val="nil"/>
            </w:tcBorders>
            <w:shd w:val="clear" w:color="auto" w:fill="FFFFFF"/>
          </w:tcPr>
          <w:p w14:paraId="35DFC6DD"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Transparansi (X2)</w:t>
            </w:r>
          </w:p>
        </w:tc>
        <w:tc>
          <w:tcPr>
            <w:tcW w:w="245" w:type="pct"/>
            <w:tcBorders>
              <w:top w:val="nil"/>
              <w:left w:val="single" w:sz="16" w:space="0" w:color="000000"/>
              <w:bottom w:val="nil"/>
            </w:tcBorders>
            <w:shd w:val="clear" w:color="auto" w:fill="FFFFFF"/>
            <w:vAlign w:val="center"/>
          </w:tcPr>
          <w:p w14:paraId="64DCE3B9"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65</w:t>
            </w:r>
          </w:p>
        </w:tc>
        <w:tc>
          <w:tcPr>
            <w:tcW w:w="380" w:type="pct"/>
            <w:tcBorders>
              <w:top w:val="nil"/>
              <w:bottom w:val="nil"/>
            </w:tcBorders>
            <w:shd w:val="clear" w:color="auto" w:fill="FFFFFF"/>
            <w:vAlign w:val="center"/>
          </w:tcPr>
          <w:p w14:paraId="09192F70"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33.52</w:t>
            </w:r>
          </w:p>
        </w:tc>
        <w:tc>
          <w:tcPr>
            <w:tcW w:w="536" w:type="pct"/>
            <w:tcBorders>
              <w:top w:val="nil"/>
              <w:bottom w:val="nil"/>
            </w:tcBorders>
            <w:shd w:val="clear" w:color="auto" w:fill="FFFFFF"/>
            <w:vAlign w:val="center"/>
          </w:tcPr>
          <w:p w14:paraId="263D9F80"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5.403</w:t>
            </w:r>
          </w:p>
        </w:tc>
        <w:tc>
          <w:tcPr>
            <w:tcW w:w="346" w:type="pct"/>
            <w:tcBorders>
              <w:top w:val="nil"/>
              <w:bottom w:val="nil"/>
            </w:tcBorders>
            <w:shd w:val="clear" w:color="auto" w:fill="FFFFFF"/>
            <w:vAlign w:val="center"/>
          </w:tcPr>
          <w:p w14:paraId="251CB3BD"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.670</w:t>
            </w:r>
          </w:p>
        </w:tc>
        <w:tc>
          <w:tcPr>
            <w:tcW w:w="386" w:type="pct"/>
            <w:tcBorders>
              <w:top w:val="nil"/>
              <w:bottom w:val="nil"/>
            </w:tcBorders>
            <w:shd w:val="clear" w:color="auto" w:fill="FFFFFF"/>
            <w:vAlign w:val="center"/>
          </w:tcPr>
          <w:p w14:paraId="59282304"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32.18</w:t>
            </w:r>
          </w:p>
        </w:tc>
        <w:tc>
          <w:tcPr>
            <w:tcW w:w="469" w:type="pct"/>
            <w:tcBorders>
              <w:top w:val="nil"/>
              <w:bottom w:val="nil"/>
            </w:tcBorders>
            <w:shd w:val="clear" w:color="auto" w:fill="FFFFFF"/>
            <w:vAlign w:val="center"/>
          </w:tcPr>
          <w:p w14:paraId="73D4239F"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34.86</w:t>
            </w:r>
          </w:p>
        </w:tc>
        <w:tc>
          <w:tcPr>
            <w:tcW w:w="575" w:type="pct"/>
            <w:tcBorders>
              <w:top w:val="nil"/>
              <w:bottom w:val="nil"/>
            </w:tcBorders>
            <w:shd w:val="clear" w:color="auto" w:fill="FFFFFF"/>
            <w:vAlign w:val="center"/>
          </w:tcPr>
          <w:p w14:paraId="2C677C6E"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17</w:t>
            </w:r>
          </w:p>
        </w:tc>
        <w:tc>
          <w:tcPr>
            <w:tcW w:w="565" w:type="pct"/>
            <w:tcBorders>
              <w:top w:val="nil"/>
              <w:bottom w:val="nil"/>
            </w:tcBorders>
            <w:shd w:val="clear" w:color="auto" w:fill="FFFFFF"/>
            <w:vAlign w:val="center"/>
          </w:tcPr>
          <w:p w14:paraId="191D5092"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40</w:t>
            </w:r>
          </w:p>
        </w:tc>
        <w:tc>
          <w:tcPr>
            <w:tcW w:w="591" w:type="pct"/>
            <w:tcBorders>
              <w:top w:val="nil"/>
              <w:bottom w:val="nil"/>
              <w:right w:val="single" w:sz="16" w:space="0" w:color="000000"/>
            </w:tcBorders>
            <w:shd w:val="clear" w:color="auto" w:fill="FFFFFF"/>
            <w:vAlign w:val="center"/>
          </w:tcPr>
          <w:p w14:paraId="14A8A4E4"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r>
      <w:tr w:rsidR="00444E1F" w:rsidRPr="004921EB" w14:paraId="62741750" w14:textId="77777777" w:rsidTr="00444E1F">
        <w:trPr>
          <w:cantSplit/>
          <w:trHeight w:val="439"/>
        </w:trPr>
        <w:tc>
          <w:tcPr>
            <w:tcW w:w="907" w:type="pct"/>
            <w:tcBorders>
              <w:top w:val="nil"/>
              <w:left w:val="single" w:sz="16" w:space="0" w:color="000000"/>
              <w:bottom w:val="single" w:sz="12" w:space="0" w:color="000000"/>
              <w:right w:val="nil"/>
            </w:tcBorders>
            <w:shd w:val="clear" w:color="auto" w:fill="FFFFFF"/>
          </w:tcPr>
          <w:p w14:paraId="098F3DF9"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Total</w:t>
            </w:r>
          </w:p>
        </w:tc>
        <w:tc>
          <w:tcPr>
            <w:tcW w:w="245" w:type="pct"/>
            <w:tcBorders>
              <w:top w:val="nil"/>
              <w:left w:val="single" w:sz="16" w:space="0" w:color="000000"/>
              <w:bottom w:val="single" w:sz="12" w:space="0" w:color="000000"/>
            </w:tcBorders>
            <w:shd w:val="clear" w:color="auto" w:fill="FFFFFF"/>
            <w:vAlign w:val="center"/>
          </w:tcPr>
          <w:p w14:paraId="5749233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130</w:t>
            </w:r>
          </w:p>
        </w:tc>
        <w:tc>
          <w:tcPr>
            <w:tcW w:w="380" w:type="pct"/>
            <w:tcBorders>
              <w:top w:val="nil"/>
              <w:bottom w:val="single" w:sz="12" w:space="0" w:color="000000"/>
            </w:tcBorders>
            <w:shd w:val="clear" w:color="auto" w:fill="FFFFFF"/>
            <w:vAlign w:val="center"/>
          </w:tcPr>
          <w:p w14:paraId="2BD7EF4F"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37.33</w:t>
            </w:r>
          </w:p>
        </w:tc>
        <w:tc>
          <w:tcPr>
            <w:tcW w:w="536" w:type="pct"/>
            <w:tcBorders>
              <w:top w:val="nil"/>
              <w:bottom w:val="single" w:sz="12" w:space="0" w:color="000000"/>
            </w:tcBorders>
            <w:shd w:val="clear" w:color="auto" w:fill="FFFFFF"/>
            <w:vAlign w:val="center"/>
          </w:tcPr>
          <w:p w14:paraId="160481BE"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7.115</w:t>
            </w:r>
          </w:p>
        </w:tc>
        <w:tc>
          <w:tcPr>
            <w:tcW w:w="346" w:type="pct"/>
            <w:tcBorders>
              <w:top w:val="nil"/>
              <w:bottom w:val="single" w:sz="12" w:space="0" w:color="000000"/>
            </w:tcBorders>
            <w:shd w:val="clear" w:color="auto" w:fill="FFFFFF"/>
            <w:vAlign w:val="center"/>
          </w:tcPr>
          <w:p w14:paraId="45F219E9"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.624</w:t>
            </w:r>
          </w:p>
        </w:tc>
        <w:tc>
          <w:tcPr>
            <w:tcW w:w="386" w:type="pct"/>
            <w:tcBorders>
              <w:top w:val="nil"/>
              <w:bottom w:val="single" w:sz="12" w:space="0" w:color="000000"/>
            </w:tcBorders>
            <w:shd w:val="clear" w:color="auto" w:fill="FFFFFF"/>
            <w:vAlign w:val="center"/>
          </w:tcPr>
          <w:p w14:paraId="73D8C8D9"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36.10</w:t>
            </w:r>
          </w:p>
        </w:tc>
        <w:tc>
          <w:tcPr>
            <w:tcW w:w="469" w:type="pct"/>
            <w:tcBorders>
              <w:top w:val="nil"/>
              <w:bottom w:val="single" w:sz="12" w:space="0" w:color="000000"/>
            </w:tcBorders>
            <w:shd w:val="clear" w:color="auto" w:fill="FFFFFF"/>
            <w:vAlign w:val="center"/>
          </w:tcPr>
          <w:p w14:paraId="5E9E186D"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38.57</w:t>
            </w:r>
          </w:p>
        </w:tc>
        <w:tc>
          <w:tcPr>
            <w:tcW w:w="575" w:type="pct"/>
            <w:tcBorders>
              <w:top w:val="nil"/>
              <w:bottom w:val="single" w:sz="12" w:space="0" w:color="000000"/>
            </w:tcBorders>
            <w:shd w:val="clear" w:color="auto" w:fill="FFFFFF"/>
            <w:vAlign w:val="center"/>
          </w:tcPr>
          <w:p w14:paraId="721C078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17</w:t>
            </w:r>
          </w:p>
        </w:tc>
        <w:tc>
          <w:tcPr>
            <w:tcW w:w="565" w:type="pct"/>
            <w:tcBorders>
              <w:top w:val="nil"/>
              <w:bottom w:val="single" w:sz="12" w:space="0" w:color="000000"/>
            </w:tcBorders>
            <w:shd w:val="clear" w:color="auto" w:fill="FFFFFF"/>
            <w:vAlign w:val="center"/>
          </w:tcPr>
          <w:p w14:paraId="3858CE02"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50</w:t>
            </w:r>
          </w:p>
        </w:tc>
        <w:tc>
          <w:tcPr>
            <w:tcW w:w="591" w:type="pct"/>
            <w:tcBorders>
              <w:top w:val="nil"/>
              <w:bottom w:val="single" w:sz="12" w:space="0" w:color="000000"/>
              <w:right w:val="single" w:sz="16" w:space="0" w:color="000000"/>
            </w:tcBorders>
            <w:shd w:val="clear" w:color="auto" w:fill="FFFFFF"/>
            <w:vAlign w:val="center"/>
          </w:tcPr>
          <w:p w14:paraId="41E3FD2A"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r>
    </w:tbl>
    <w:p w14:paraId="1AAF36D9" w14:textId="77777777" w:rsidR="00C50E12" w:rsidRPr="004921EB" w:rsidRDefault="00C50E12" w:rsidP="00FE2765">
      <w:pPr>
        <w:autoSpaceDE w:val="0"/>
        <w:autoSpaceDN w:val="0"/>
        <w:adjustRightInd w:val="0"/>
        <w:spacing w:before="120" w:after="120" w:line="240" w:lineRule="auto"/>
        <w:rPr>
          <w:rFonts w:ascii="Times New Roman" w:hAnsi="Times New Roman"/>
        </w:rPr>
      </w:pPr>
    </w:p>
    <w:tbl>
      <w:tblPr>
        <w:tblW w:w="4724"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6"/>
        <w:gridCol w:w="1066"/>
        <w:gridCol w:w="1066"/>
        <w:gridCol w:w="1066"/>
      </w:tblGrid>
      <w:tr w:rsidR="00444E1F" w:rsidRPr="004921EB" w14:paraId="4DBA9307" w14:textId="77777777" w:rsidTr="00444E1F">
        <w:trPr>
          <w:cantSplit/>
          <w:trHeight w:val="450"/>
        </w:trPr>
        <w:tc>
          <w:tcPr>
            <w:tcW w:w="4724" w:type="dxa"/>
            <w:gridSpan w:val="4"/>
            <w:tcBorders>
              <w:top w:val="nil"/>
              <w:left w:val="nil"/>
              <w:bottom w:val="nil"/>
              <w:right w:val="nil"/>
            </w:tcBorders>
            <w:shd w:val="clear" w:color="auto" w:fill="FFFFFF"/>
            <w:vAlign w:val="center"/>
          </w:tcPr>
          <w:p w14:paraId="4ED7F40E"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b/>
                <w:bCs/>
                <w:color w:val="000000"/>
                <w:sz w:val="20"/>
                <w:szCs w:val="20"/>
              </w:rPr>
              <w:t>Test of Homogeneity of Variances</w:t>
            </w:r>
          </w:p>
        </w:tc>
      </w:tr>
      <w:tr w:rsidR="00444E1F" w:rsidRPr="004921EB" w14:paraId="744783A3" w14:textId="77777777" w:rsidTr="00444E1F">
        <w:trPr>
          <w:cantSplit/>
          <w:trHeight w:val="468"/>
        </w:trPr>
        <w:tc>
          <w:tcPr>
            <w:tcW w:w="4724" w:type="dxa"/>
            <w:gridSpan w:val="4"/>
            <w:tcBorders>
              <w:top w:val="nil"/>
              <w:left w:val="nil"/>
              <w:bottom w:val="nil"/>
              <w:right w:val="nil"/>
            </w:tcBorders>
            <w:shd w:val="clear" w:color="auto" w:fill="FFFFFF"/>
            <w:vAlign w:val="bottom"/>
          </w:tcPr>
          <w:p w14:paraId="09A75A80"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r w:rsidRPr="00444E1F">
              <w:rPr>
                <w:rFonts w:ascii="Times New Roman" w:hAnsi="Times New Roman"/>
                <w:color w:val="000000"/>
                <w:sz w:val="20"/>
                <w:szCs w:val="20"/>
                <w:shd w:val="clear" w:color="auto" w:fill="FFFFFF"/>
              </w:rPr>
              <w:t xml:space="preserve">Variabel X  </w:t>
            </w:r>
          </w:p>
        </w:tc>
      </w:tr>
      <w:tr w:rsidR="00444E1F" w:rsidRPr="004921EB" w14:paraId="6968FBBC" w14:textId="77777777" w:rsidTr="00444E1F">
        <w:trPr>
          <w:cantSplit/>
          <w:trHeight w:val="468"/>
        </w:trPr>
        <w:tc>
          <w:tcPr>
            <w:tcW w:w="1526" w:type="dxa"/>
            <w:tcBorders>
              <w:top w:val="single" w:sz="16" w:space="0" w:color="000000"/>
              <w:left w:val="single" w:sz="16" w:space="0" w:color="000000"/>
              <w:bottom w:val="single" w:sz="16" w:space="0" w:color="000000"/>
            </w:tcBorders>
            <w:shd w:val="clear" w:color="auto" w:fill="FFFFFF"/>
            <w:vAlign w:val="bottom"/>
          </w:tcPr>
          <w:p w14:paraId="76920BAF"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Levene Statistic</w:t>
            </w:r>
          </w:p>
        </w:tc>
        <w:tc>
          <w:tcPr>
            <w:tcW w:w="1066" w:type="dxa"/>
            <w:tcBorders>
              <w:top w:val="single" w:sz="16" w:space="0" w:color="000000"/>
              <w:bottom w:val="single" w:sz="16" w:space="0" w:color="000000"/>
            </w:tcBorders>
            <w:shd w:val="clear" w:color="auto" w:fill="FFFFFF"/>
            <w:vAlign w:val="bottom"/>
          </w:tcPr>
          <w:p w14:paraId="5BD721FF"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df1</w:t>
            </w:r>
          </w:p>
        </w:tc>
        <w:tc>
          <w:tcPr>
            <w:tcW w:w="1066" w:type="dxa"/>
            <w:tcBorders>
              <w:top w:val="single" w:sz="16" w:space="0" w:color="000000"/>
              <w:bottom w:val="single" w:sz="16" w:space="0" w:color="000000"/>
            </w:tcBorders>
            <w:shd w:val="clear" w:color="auto" w:fill="FFFFFF"/>
            <w:vAlign w:val="bottom"/>
          </w:tcPr>
          <w:p w14:paraId="6740235A"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df2</w:t>
            </w:r>
          </w:p>
        </w:tc>
        <w:tc>
          <w:tcPr>
            <w:tcW w:w="1066" w:type="dxa"/>
            <w:tcBorders>
              <w:top w:val="single" w:sz="16" w:space="0" w:color="000000"/>
              <w:bottom w:val="single" w:sz="16" w:space="0" w:color="000000"/>
              <w:right w:val="single" w:sz="16" w:space="0" w:color="000000"/>
            </w:tcBorders>
            <w:shd w:val="clear" w:color="auto" w:fill="FFFFFF"/>
            <w:vAlign w:val="bottom"/>
          </w:tcPr>
          <w:p w14:paraId="22992D3B"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Sig.</w:t>
            </w:r>
          </w:p>
        </w:tc>
      </w:tr>
      <w:tr w:rsidR="00444E1F" w:rsidRPr="004921EB" w14:paraId="698195D9" w14:textId="77777777" w:rsidTr="00444E1F">
        <w:trPr>
          <w:cantSplit/>
          <w:trHeight w:val="468"/>
        </w:trPr>
        <w:tc>
          <w:tcPr>
            <w:tcW w:w="1526" w:type="dxa"/>
            <w:tcBorders>
              <w:top w:val="single" w:sz="16" w:space="0" w:color="000000"/>
              <w:left w:val="single" w:sz="16" w:space="0" w:color="000000"/>
              <w:bottom w:val="single" w:sz="16" w:space="0" w:color="000000"/>
            </w:tcBorders>
            <w:shd w:val="clear" w:color="auto" w:fill="FFFFFF"/>
            <w:vAlign w:val="center"/>
          </w:tcPr>
          <w:p w14:paraId="7B8E4A30"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3.492</w:t>
            </w:r>
          </w:p>
        </w:tc>
        <w:tc>
          <w:tcPr>
            <w:tcW w:w="1066" w:type="dxa"/>
            <w:tcBorders>
              <w:top w:val="single" w:sz="16" w:space="0" w:color="000000"/>
              <w:bottom w:val="single" w:sz="16" w:space="0" w:color="000000"/>
            </w:tcBorders>
            <w:shd w:val="clear" w:color="auto" w:fill="FFFFFF"/>
            <w:vAlign w:val="center"/>
          </w:tcPr>
          <w:p w14:paraId="1CC10D0C"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w:t>
            </w:r>
          </w:p>
        </w:tc>
        <w:tc>
          <w:tcPr>
            <w:tcW w:w="1066" w:type="dxa"/>
            <w:tcBorders>
              <w:top w:val="single" w:sz="16" w:space="0" w:color="000000"/>
              <w:bottom w:val="single" w:sz="16" w:space="0" w:color="000000"/>
            </w:tcBorders>
            <w:shd w:val="clear" w:color="auto" w:fill="FFFFFF"/>
            <w:vAlign w:val="center"/>
          </w:tcPr>
          <w:p w14:paraId="351E57B5"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128</w:t>
            </w:r>
          </w:p>
        </w:tc>
        <w:tc>
          <w:tcPr>
            <w:tcW w:w="1066" w:type="dxa"/>
            <w:tcBorders>
              <w:top w:val="single" w:sz="16" w:space="0" w:color="000000"/>
              <w:bottom w:val="single" w:sz="16" w:space="0" w:color="000000"/>
              <w:right w:val="single" w:sz="16" w:space="0" w:color="000000"/>
            </w:tcBorders>
            <w:shd w:val="clear" w:color="auto" w:fill="FFFFFF"/>
            <w:vAlign w:val="center"/>
          </w:tcPr>
          <w:p w14:paraId="6817862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highlight w:val="yellow"/>
              </w:rPr>
              <w:t>.064</w:t>
            </w:r>
          </w:p>
        </w:tc>
      </w:tr>
    </w:tbl>
    <w:p w14:paraId="67796B6F" w14:textId="77777777" w:rsidR="00444E1F" w:rsidRPr="00DF5E6E" w:rsidRDefault="00444E1F" w:rsidP="00FE2765">
      <w:pPr>
        <w:spacing w:before="120" w:after="120" w:line="240" w:lineRule="auto"/>
        <w:ind w:left="993" w:firstLine="360"/>
        <w:jc w:val="both"/>
      </w:pPr>
      <w:r>
        <w:t xml:space="preserve">Berdasarkan tabel diatas, </w:t>
      </w:r>
      <w:r w:rsidRPr="004921EB">
        <w:t xml:space="preserve">diperoleh </w:t>
      </w:r>
      <w:r>
        <w:t>F = 3,492</w:t>
      </w:r>
      <w:r w:rsidRPr="004921EB">
        <w:t xml:space="preserve"> dengan p </w:t>
      </w:r>
      <w:r>
        <w:t>&gt; 0,05, yang menunjukkan bahwa variabel bersifat homogen atau berasal dari populasi yang sama dan layak untuk dilanjutkan ke pengujian Asumsi Klasik</w:t>
      </w:r>
    </w:p>
    <w:p w14:paraId="381B6894" w14:textId="77777777" w:rsidR="00444E1F" w:rsidRPr="00013C48" w:rsidRDefault="00444E1F" w:rsidP="00FE2765">
      <w:pPr>
        <w:pStyle w:val="Heading4"/>
        <w:keepNext/>
        <w:keepLines/>
        <w:numPr>
          <w:ilvl w:val="0"/>
          <w:numId w:val="21"/>
        </w:numPr>
        <w:tabs>
          <w:tab w:val="clear" w:pos="821"/>
        </w:tabs>
        <w:spacing w:before="120" w:after="120"/>
        <w:jc w:val="left"/>
        <w:rPr>
          <w:b/>
          <w:i w:val="0"/>
        </w:rPr>
      </w:pPr>
      <w:r w:rsidRPr="00013C48">
        <w:rPr>
          <w:b/>
          <w:i w:val="0"/>
        </w:rPr>
        <w:t>UJI ASUMSI KLASIK</w:t>
      </w:r>
    </w:p>
    <w:p w14:paraId="0E87B4C9" w14:textId="77777777" w:rsidR="00444E1F" w:rsidRPr="003A09C7" w:rsidRDefault="00444E1F" w:rsidP="00FE2765">
      <w:pPr>
        <w:pStyle w:val="Heading5"/>
        <w:keepNext/>
        <w:keepLines/>
        <w:numPr>
          <w:ilvl w:val="0"/>
          <w:numId w:val="26"/>
        </w:numPr>
        <w:tabs>
          <w:tab w:val="clear" w:pos="360"/>
        </w:tabs>
        <w:spacing w:before="120" w:after="120"/>
        <w:ind w:left="1134" w:hanging="708"/>
        <w:jc w:val="left"/>
        <w:rPr>
          <w:b w:val="0"/>
        </w:rPr>
      </w:pPr>
      <w:r w:rsidRPr="003A09C7">
        <w:rPr>
          <w:b w:val="0"/>
        </w:rPr>
        <w:t>Uji Multikolinearitas</w:t>
      </w:r>
    </w:p>
    <w:p w14:paraId="072F2D48" w14:textId="77777777" w:rsidR="00444E1F" w:rsidRPr="00444E1F" w:rsidRDefault="00444E1F" w:rsidP="00FE2765">
      <w:pPr>
        <w:spacing w:before="120" w:after="120" w:line="240" w:lineRule="auto"/>
        <w:ind w:left="709" w:firstLine="556"/>
        <w:jc w:val="both"/>
        <w:rPr>
          <w:rFonts w:ascii="Times New Roman" w:hAnsi="Times New Roman"/>
        </w:rPr>
      </w:pPr>
      <w:r w:rsidRPr="00444E1F">
        <w:rPr>
          <w:rFonts w:ascii="Times New Roman" w:hAnsi="Times New Roman"/>
        </w:rPr>
        <w:t xml:space="preserve">Uji Multikolinearitas dalam penelitian bertujuan untuk menguji apakah model regresi ditemukan adanya korelasi atau hubungan antar variabel bebas atau variabel independent. Metode yang digunakan untuk mendeteksi adanya multikolonearitas yaitu dengan menggunakan </w:t>
      </w:r>
      <w:r w:rsidRPr="00444E1F">
        <w:rPr>
          <w:rFonts w:ascii="Times New Roman" w:hAnsi="Times New Roman"/>
          <w:i/>
          <w:iCs/>
        </w:rPr>
        <w:t xml:space="preserve">Tolerance </w:t>
      </w:r>
      <w:r w:rsidRPr="00444E1F">
        <w:rPr>
          <w:rFonts w:ascii="Times New Roman" w:hAnsi="Times New Roman"/>
        </w:rPr>
        <w:t xml:space="preserve">dan </w:t>
      </w:r>
      <w:r w:rsidRPr="00444E1F">
        <w:rPr>
          <w:rFonts w:ascii="Times New Roman" w:hAnsi="Times New Roman"/>
          <w:i/>
          <w:iCs/>
        </w:rPr>
        <w:t xml:space="preserve">Varianceinflation Faktor </w:t>
      </w:r>
      <w:r w:rsidRPr="00444E1F">
        <w:rPr>
          <w:rFonts w:ascii="Times New Roman" w:hAnsi="Times New Roman"/>
        </w:rPr>
        <w:t xml:space="preserve">(VIF) tidak lebih dari 10 dan nilai </w:t>
      </w:r>
      <w:r w:rsidRPr="00444E1F">
        <w:rPr>
          <w:rFonts w:ascii="Times New Roman" w:hAnsi="Times New Roman"/>
          <w:i/>
          <w:iCs/>
        </w:rPr>
        <w:t xml:space="preserve">Tolerance </w:t>
      </w:r>
      <w:r w:rsidRPr="00444E1F">
        <w:rPr>
          <w:rFonts w:ascii="Times New Roman" w:hAnsi="Times New Roman"/>
        </w:rPr>
        <w:t>tidak kurang dari 0,1 maka model regresi berganda dapat dikatakan bebas dari masalah multikolinearitas.</w:t>
      </w:r>
    </w:p>
    <w:p w14:paraId="37E8E7B7" w14:textId="77777777" w:rsidR="00444E1F" w:rsidRPr="00EC7AA6" w:rsidRDefault="00444E1F" w:rsidP="00FE2765">
      <w:pPr>
        <w:pStyle w:val="Caption"/>
        <w:keepNext/>
        <w:spacing w:before="120" w:after="120"/>
        <w:ind w:left="142"/>
        <w:jc w:val="center"/>
        <w:rPr>
          <w:rFonts w:ascii="Times New Roman" w:hAnsi="Times New Roman"/>
          <w:color w:val="auto"/>
          <w:sz w:val="22"/>
          <w:szCs w:val="22"/>
        </w:rPr>
      </w:pPr>
      <w:bookmarkStart w:id="14" w:name="_Toc29630856"/>
      <w:bookmarkStart w:id="15" w:name="_Toc29631447"/>
      <w:r w:rsidRPr="00EC7AA6">
        <w:rPr>
          <w:rFonts w:ascii="Times New Roman" w:hAnsi="Times New Roman"/>
          <w:color w:val="auto"/>
          <w:sz w:val="22"/>
          <w:szCs w:val="22"/>
        </w:rPr>
        <w:t xml:space="preserve">Tabel </w:t>
      </w:r>
      <w:r w:rsidR="00596D22" w:rsidRPr="00EC7AA6">
        <w:rPr>
          <w:rFonts w:ascii="Times New Roman" w:hAnsi="Times New Roman"/>
          <w:color w:val="auto"/>
          <w:sz w:val="22"/>
          <w:szCs w:val="22"/>
        </w:rPr>
        <w:t>7</w:t>
      </w:r>
      <w:r w:rsidR="00013C48" w:rsidRPr="00EC7AA6">
        <w:rPr>
          <w:rFonts w:ascii="Times New Roman" w:hAnsi="Times New Roman"/>
          <w:color w:val="auto"/>
          <w:sz w:val="22"/>
          <w:szCs w:val="22"/>
        </w:rPr>
        <w:t xml:space="preserve"> </w:t>
      </w:r>
      <w:r w:rsidRPr="00EC7AA6">
        <w:rPr>
          <w:rFonts w:ascii="Times New Roman" w:hAnsi="Times New Roman"/>
          <w:b w:val="0"/>
          <w:color w:val="auto"/>
          <w:sz w:val="22"/>
          <w:szCs w:val="22"/>
        </w:rPr>
        <w:t>Hasil Uji Multikolinearitas</w:t>
      </w:r>
      <w:bookmarkEnd w:id="14"/>
      <w:bookmarkEnd w:id="15"/>
    </w:p>
    <w:tbl>
      <w:tblPr>
        <w:tblW w:w="10840" w:type="dxa"/>
        <w:tblInd w:w="1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7"/>
        <w:gridCol w:w="1469"/>
        <w:gridCol w:w="1170"/>
        <w:gridCol w:w="1059"/>
        <w:gridCol w:w="6385"/>
      </w:tblGrid>
      <w:tr w:rsidR="00444E1F" w:rsidRPr="00515574" w14:paraId="44E56B12" w14:textId="77777777" w:rsidTr="00444E1F">
        <w:trPr>
          <w:gridAfter w:val="1"/>
          <w:wAfter w:w="6385" w:type="dxa"/>
          <w:cantSplit/>
        </w:trPr>
        <w:tc>
          <w:tcPr>
            <w:tcW w:w="2226" w:type="dxa"/>
            <w:gridSpan w:val="2"/>
            <w:vMerge w:val="restart"/>
            <w:tcBorders>
              <w:top w:val="single" w:sz="16" w:space="0" w:color="000000"/>
              <w:left w:val="single" w:sz="16" w:space="0" w:color="000000"/>
              <w:bottom w:val="nil"/>
              <w:right w:val="nil"/>
            </w:tcBorders>
            <w:shd w:val="clear" w:color="auto" w:fill="FFFFFF"/>
            <w:vAlign w:val="bottom"/>
          </w:tcPr>
          <w:p w14:paraId="7D0E3909"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Model</w:t>
            </w:r>
          </w:p>
        </w:tc>
        <w:tc>
          <w:tcPr>
            <w:tcW w:w="2229" w:type="dxa"/>
            <w:gridSpan w:val="2"/>
            <w:tcBorders>
              <w:top w:val="single" w:sz="16" w:space="0" w:color="000000"/>
              <w:right w:val="single" w:sz="16" w:space="0" w:color="000000"/>
            </w:tcBorders>
            <w:shd w:val="clear" w:color="auto" w:fill="FFFFFF"/>
            <w:vAlign w:val="bottom"/>
          </w:tcPr>
          <w:p w14:paraId="25AEFB24"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Collinearity Statistics</w:t>
            </w:r>
          </w:p>
        </w:tc>
      </w:tr>
      <w:tr w:rsidR="00444E1F" w:rsidRPr="00515574" w14:paraId="6DDCA087" w14:textId="77777777" w:rsidTr="00444E1F">
        <w:trPr>
          <w:gridAfter w:val="1"/>
          <w:wAfter w:w="6385" w:type="dxa"/>
          <w:cantSplit/>
        </w:trPr>
        <w:tc>
          <w:tcPr>
            <w:tcW w:w="2226" w:type="dxa"/>
            <w:gridSpan w:val="2"/>
            <w:vMerge/>
            <w:tcBorders>
              <w:top w:val="single" w:sz="16" w:space="0" w:color="000000"/>
              <w:left w:val="single" w:sz="16" w:space="0" w:color="000000"/>
              <w:bottom w:val="nil"/>
              <w:right w:val="nil"/>
            </w:tcBorders>
            <w:shd w:val="clear" w:color="auto" w:fill="FFFFFF"/>
            <w:vAlign w:val="bottom"/>
          </w:tcPr>
          <w:p w14:paraId="304966F5"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1170" w:type="dxa"/>
            <w:tcBorders>
              <w:bottom w:val="single" w:sz="16" w:space="0" w:color="000000"/>
            </w:tcBorders>
            <w:shd w:val="clear" w:color="auto" w:fill="FFFFFF"/>
            <w:vAlign w:val="bottom"/>
          </w:tcPr>
          <w:p w14:paraId="0AFFA18B"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Tolerance</w:t>
            </w:r>
          </w:p>
        </w:tc>
        <w:tc>
          <w:tcPr>
            <w:tcW w:w="1059" w:type="dxa"/>
            <w:tcBorders>
              <w:bottom w:val="single" w:sz="16" w:space="0" w:color="000000"/>
              <w:right w:val="single" w:sz="16" w:space="0" w:color="000000"/>
            </w:tcBorders>
            <w:shd w:val="clear" w:color="auto" w:fill="FFFFFF"/>
            <w:vAlign w:val="bottom"/>
          </w:tcPr>
          <w:p w14:paraId="0BE5117D"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VIF</w:t>
            </w:r>
          </w:p>
        </w:tc>
      </w:tr>
      <w:tr w:rsidR="00444E1F" w:rsidRPr="00515574" w14:paraId="35212E5B" w14:textId="77777777" w:rsidTr="00444E1F">
        <w:trPr>
          <w:gridAfter w:val="1"/>
          <w:wAfter w:w="6385" w:type="dxa"/>
          <w:cantSplit/>
        </w:trPr>
        <w:tc>
          <w:tcPr>
            <w:tcW w:w="757" w:type="dxa"/>
            <w:vMerge w:val="restart"/>
            <w:tcBorders>
              <w:top w:val="single" w:sz="16" w:space="0" w:color="000000"/>
              <w:left w:val="single" w:sz="16" w:space="0" w:color="000000"/>
              <w:bottom w:val="single" w:sz="16" w:space="0" w:color="000000"/>
              <w:right w:val="nil"/>
            </w:tcBorders>
            <w:shd w:val="clear" w:color="auto" w:fill="FFFFFF"/>
          </w:tcPr>
          <w:p w14:paraId="44075D1E"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1</w:t>
            </w:r>
          </w:p>
        </w:tc>
        <w:tc>
          <w:tcPr>
            <w:tcW w:w="1469" w:type="dxa"/>
            <w:tcBorders>
              <w:top w:val="single" w:sz="16" w:space="0" w:color="000000"/>
              <w:left w:val="nil"/>
              <w:bottom w:val="nil"/>
              <w:right w:val="single" w:sz="16" w:space="0" w:color="000000"/>
            </w:tcBorders>
            <w:shd w:val="clear" w:color="auto" w:fill="FFFFFF"/>
          </w:tcPr>
          <w:p w14:paraId="698C2E53"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(Constant)</w:t>
            </w:r>
          </w:p>
        </w:tc>
        <w:tc>
          <w:tcPr>
            <w:tcW w:w="1170" w:type="dxa"/>
            <w:tcBorders>
              <w:top w:val="single" w:sz="16" w:space="0" w:color="000000"/>
              <w:bottom w:val="nil"/>
            </w:tcBorders>
            <w:shd w:val="clear" w:color="auto" w:fill="FFFFFF"/>
            <w:vAlign w:val="center"/>
          </w:tcPr>
          <w:p w14:paraId="41DA0B9B"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c>
          <w:tcPr>
            <w:tcW w:w="1059" w:type="dxa"/>
            <w:tcBorders>
              <w:top w:val="single" w:sz="16" w:space="0" w:color="000000"/>
              <w:bottom w:val="nil"/>
              <w:right w:val="single" w:sz="16" w:space="0" w:color="000000"/>
            </w:tcBorders>
            <w:shd w:val="clear" w:color="auto" w:fill="FFFFFF"/>
            <w:vAlign w:val="center"/>
          </w:tcPr>
          <w:p w14:paraId="64FC10E6"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r>
      <w:tr w:rsidR="00444E1F" w:rsidRPr="00515574" w14:paraId="26522232" w14:textId="77777777" w:rsidTr="00444E1F">
        <w:trPr>
          <w:gridAfter w:val="1"/>
          <w:wAfter w:w="6385" w:type="dxa"/>
          <w:cantSplit/>
        </w:trPr>
        <w:tc>
          <w:tcPr>
            <w:tcW w:w="757" w:type="dxa"/>
            <w:vMerge/>
            <w:tcBorders>
              <w:top w:val="single" w:sz="16" w:space="0" w:color="000000"/>
              <w:left w:val="single" w:sz="16" w:space="0" w:color="000000"/>
              <w:bottom w:val="single" w:sz="16" w:space="0" w:color="000000"/>
              <w:right w:val="nil"/>
            </w:tcBorders>
            <w:shd w:val="clear" w:color="auto" w:fill="FFFFFF"/>
          </w:tcPr>
          <w:p w14:paraId="54FC3AFD"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c>
          <w:tcPr>
            <w:tcW w:w="1469" w:type="dxa"/>
            <w:tcBorders>
              <w:top w:val="nil"/>
              <w:left w:val="nil"/>
              <w:bottom w:val="nil"/>
              <w:right w:val="single" w:sz="16" w:space="0" w:color="000000"/>
            </w:tcBorders>
            <w:shd w:val="clear" w:color="auto" w:fill="FFFFFF"/>
          </w:tcPr>
          <w:p w14:paraId="6B6FE542"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Akuntabilitas</w:t>
            </w:r>
          </w:p>
        </w:tc>
        <w:tc>
          <w:tcPr>
            <w:tcW w:w="1170" w:type="dxa"/>
            <w:tcBorders>
              <w:top w:val="nil"/>
              <w:bottom w:val="nil"/>
            </w:tcBorders>
            <w:shd w:val="clear" w:color="auto" w:fill="FFFFFF"/>
            <w:vAlign w:val="center"/>
          </w:tcPr>
          <w:p w14:paraId="3EBAFDA7"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.454</w:t>
            </w:r>
          </w:p>
        </w:tc>
        <w:tc>
          <w:tcPr>
            <w:tcW w:w="1059" w:type="dxa"/>
            <w:tcBorders>
              <w:top w:val="nil"/>
              <w:bottom w:val="nil"/>
              <w:right w:val="single" w:sz="16" w:space="0" w:color="000000"/>
            </w:tcBorders>
            <w:shd w:val="clear" w:color="auto" w:fill="FFFFFF"/>
            <w:vAlign w:val="center"/>
          </w:tcPr>
          <w:p w14:paraId="26A1C01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2.203</w:t>
            </w:r>
          </w:p>
        </w:tc>
      </w:tr>
      <w:tr w:rsidR="00444E1F" w:rsidRPr="00515574" w14:paraId="19ACC27B" w14:textId="77777777" w:rsidTr="00444E1F">
        <w:trPr>
          <w:gridAfter w:val="1"/>
          <w:wAfter w:w="6385" w:type="dxa"/>
          <w:cantSplit/>
        </w:trPr>
        <w:tc>
          <w:tcPr>
            <w:tcW w:w="757" w:type="dxa"/>
            <w:vMerge/>
            <w:tcBorders>
              <w:top w:val="single" w:sz="16" w:space="0" w:color="000000"/>
              <w:left w:val="single" w:sz="16" w:space="0" w:color="000000"/>
              <w:bottom w:val="single" w:sz="16" w:space="0" w:color="000000"/>
              <w:right w:val="nil"/>
            </w:tcBorders>
            <w:shd w:val="clear" w:color="auto" w:fill="FFFFFF"/>
          </w:tcPr>
          <w:p w14:paraId="37F69FB9"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1469" w:type="dxa"/>
            <w:tcBorders>
              <w:top w:val="nil"/>
              <w:left w:val="nil"/>
              <w:bottom w:val="single" w:sz="16" w:space="0" w:color="000000"/>
              <w:right w:val="single" w:sz="16" w:space="0" w:color="000000"/>
            </w:tcBorders>
            <w:shd w:val="clear" w:color="auto" w:fill="FFFFFF"/>
          </w:tcPr>
          <w:p w14:paraId="0B5A4198"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Transparansi</w:t>
            </w:r>
          </w:p>
        </w:tc>
        <w:tc>
          <w:tcPr>
            <w:tcW w:w="1170" w:type="dxa"/>
            <w:tcBorders>
              <w:top w:val="nil"/>
              <w:bottom w:val="single" w:sz="16" w:space="0" w:color="000000"/>
            </w:tcBorders>
            <w:shd w:val="clear" w:color="auto" w:fill="FFFFFF"/>
            <w:vAlign w:val="center"/>
          </w:tcPr>
          <w:p w14:paraId="20931F57"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.454</w:t>
            </w:r>
          </w:p>
        </w:tc>
        <w:tc>
          <w:tcPr>
            <w:tcW w:w="1059" w:type="dxa"/>
            <w:tcBorders>
              <w:top w:val="nil"/>
              <w:bottom w:val="single" w:sz="16" w:space="0" w:color="000000"/>
              <w:right w:val="single" w:sz="16" w:space="0" w:color="000000"/>
            </w:tcBorders>
            <w:shd w:val="clear" w:color="auto" w:fill="FFFFFF"/>
            <w:vAlign w:val="center"/>
          </w:tcPr>
          <w:p w14:paraId="47260C25"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2.203</w:t>
            </w:r>
          </w:p>
        </w:tc>
      </w:tr>
      <w:tr w:rsidR="00444E1F" w:rsidRPr="00515574" w14:paraId="0A4914A9" w14:textId="77777777" w:rsidTr="00444E1F">
        <w:trPr>
          <w:cantSplit/>
        </w:trPr>
        <w:tc>
          <w:tcPr>
            <w:tcW w:w="10840" w:type="dxa"/>
            <w:gridSpan w:val="5"/>
            <w:tcBorders>
              <w:top w:val="nil"/>
              <w:left w:val="nil"/>
              <w:bottom w:val="nil"/>
              <w:right w:val="nil"/>
            </w:tcBorders>
            <w:shd w:val="clear" w:color="auto" w:fill="FFFFFF"/>
          </w:tcPr>
          <w:p w14:paraId="13ADB6C3"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 Dependent Variable: Kepercayaan_Masyarakat</w:t>
            </w:r>
          </w:p>
        </w:tc>
      </w:tr>
    </w:tbl>
    <w:p w14:paraId="30AA4540" w14:textId="77777777" w:rsidR="00444E1F" w:rsidRPr="00444E1F" w:rsidRDefault="00444E1F" w:rsidP="00FE2765">
      <w:pPr>
        <w:spacing w:before="120" w:after="120" w:line="240" w:lineRule="auto"/>
        <w:ind w:left="709" w:firstLine="556"/>
        <w:jc w:val="both"/>
        <w:rPr>
          <w:rFonts w:ascii="Times New Roman" w:hAnsi="Times New Roman"/>
        </w:rPr>
      </w:pPr>
      <w:r w:rsidRPr="00444E1F">
        <w:rPr>
          <w:rFonts w:ascii="Times New Roman" w:hAnsi="Times New Roman"/>
        </w:rPr>
        <w:t xml:space="preserve">Berdasarkan tabel diatas, diperoleh nilai </w:t>
      </w:r>
      <w:r w:rsidRPr="00444E1F">
        <w:rPr>
          <w:rFonts w:ascii="Times New Roman" w:hAnsi="Times New Roman"/>
          <w:i/>
          <w:iCs/>
        </w:rPr>
        <w:t xml:space="preserve">tolerance </w:t>
      </w:r>
      <w:r w:rsidRPr="00444E1F">
        <w:rPr>
          <w:rFonts w:ascii="Times New Roman" w:hAnsi="Times New Roman"/>
        </w:rPr>
        <w:t>X1 dan X2 &gt; 0,1 dan nilai VIF &lt; 10 yang menunjukkan bahwa  model regresi dikatakan tidak terjadi multikolinieritas.</w:t>
      </w:r>
    </w:p>
    <w:p w14:paraId="0F2F8863" w14:textId="77777777" w:rsidR="00444E1F" w:rsidRPr="00C50E12" w:rsidRDefault="00444E1F" w:rsidP="00FE2765">
      <w:pPr>
        <w:pStyle w:val="Heading4"/>
        <w:keepNext/>
        <w:keepLines/>
        <w:numPr>
          <w:ilvl w:val="0"/>
          <w:numId w:val="21"/>
        </w:numPr>
        <w:tabs>
          <w:tab w:val="clear" w:pos="821"/>
        </w:tabs>
        <w:spacing w:before="120" w:after="120"/>
        <w:jc w:val="left"/>
        <w:rPr>
          <w:b/>
          <w:i w:val="0"/>
        </w:rPr>
      </w:pPr>
      <w:r w:rsidRPr="00C50E12">
        <w:rPr>
          <w:b/>
          <w:i w:val="0"/>
        </w:rPr>
        <w:t>UJI HIPOTESIS</w:t>
      </w:r>
    </w:p>
    <w:p w14:paraId="2D8FF32A" w14:textId="77777777" w:rsidR="00444E1F" w:rsidRDefault="00444E1F" w:rsidP="00FE2765">
      <w:pPr>
        <w:pStyle w:val="Heading5"/>
        <w:keepNext/>
        <w:keepLines/>
        <w:numPr>
          <w:ilvl w:val="0"/>
          <w:numId w:val="20"/>
        </w:numPr>
        <w:tabs>
          <w:tab w:val="clear" w:pos="360"/>
        </w:tabs>
        <w:spacing w:before="120" w:after="120"/>
        <w:ind w:left="993"/>
        <w:jc w:val="left"/>
        <w:rPr>
          <w:b w:val="0"/>
        </w:rPr>
      </w:pPr>
      <w:r w:rsidRPr="003A09C7">
        <w:rPr>
          <w:b w:val="0"/>
        </w:rPr>
        <w:t>Uji Regresi Berganda</w:t>
      </w:r>
    </w:p>
    <w:p w14:paraId="21BC0F15" w14:textId="2ECF5105" w:rsidR="00C50E12" w:rsidRPr="00965176" w:rsidRDefault="00444E1F" w:rsidP="00D84045">
      <w:pPr>
        <w:spacing w:before="120" w:after="120" w:line="240" w:lineRule="auto"/>
        <w:ind w:left="993" w:firstLine="556"/>
        <w:jc w:val="both"/>
      </w:pPr>
      <w:r>
        <w:t>Uji regresi berganda merupakan regresi yang melibatkan lebih dari satu variabel bebas. Analisis regresi linier berganda dilakukan untuk mengetahui arah dan seberapa besar pengaruh variabel independen terhadap variabel dependen (Ghozali 2018)</w:t>
      </w:r>
    </w:p>
    <w:p w14:paraId="469B6F79" w14:textId="77777777" w:rsidR="00444E1F" w:rsidRPr="00EC7AA6" w:rsidRDefault="00444E1F" w:rsidP="00FE2765">
      <w:pPr>
        <w:pStyle w:val="Caption"/>
        <w:keepNext/>
        <w:spacing w:before="120" w:after="120"/>
        <w:ind w:left="851"/>
        <w:jc w:val="center"/>
        <w:rPr>
          <w:rFonts w:ascii="Times New Roman" w:hAnsi="Times New Roman"/>
          <w:color w:val="auto"/>
          <w:sz w:val="22"/>
          <w:szCs w:val="22"/>
        </w:rPr>
      </w:pPr>
      <w:bookmarkStart w:id="16" w:name="_Toc29630857"/>
      <w:bookmarkStart w:id="17" w:name="_Toc29631448"/>
      <w:r w:rsidRPr="00EC7AA6">
        <w:rPr>
          <w:rFonts w:ascii="Times New Roman" w:hAnsi="Times New Roman"/>
          <w:color w:val="auto"/>
          <w:sz w:val="22"/>
          <w:szCs w:val="22"/>
        </w:rPr>
        <w:t xml:space="preserve">Tabel </w:t>
      </w:r>
      <w:r w:rsidR="00596D22" w:rsidRPr="00EC7AA6">
        <w:rPr>
          <w:rFonts w:ascii="Times New Roman" w:hAnsi="Times New Roman"/>
          <w:color w:val="auto"/>
          <w:sz w:val="22"/>
          <w:szCs w:val="22"/>
        </w:rPr>
        <w:t>8</w:t>
      </w:r>
      <w:r w:rsidR="00013C48" w:rsidRPr="00EC7AA6">
        <w:rPr>
          <w:rFonts w:ascii="Times New Roman" w:hAnsi="Times New Roman"/>
          <w:color w:val="auto"/>
          <w:sz w:val="22"/>
          <w:szCs w:val="22"/>
        </w:rPr>
        <w:t xml:space="preserve"> </w:t>
      </w:r>
      <w:r w:rsidRPr="00EC7AA6">
        <w:rPr>
          <w:rFonts w:ascii="Times New Roman" w:hAnsi="Times New Roman"/>
          <w:b w:val="0"/>
          <w:color w:val="auto"/>
          <w:sz w:val="22"/>
          <w:szCs w:val="22"/>
        </w:rPr>
        <w:t>Hasil Uji Regresi Berganda</w:t>
      </w:r>
      <w:bookmarkEnd w:id="16"/>
      <w:bookmarkEnd w:id="17"/>
    </w:p>
    <w:tbl>
      <w:tblPr>
        <w:tblW w:w="0" w:type="auto"/>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0"/>
        <w:gridCol w:w="1218"/>
        <w:gridCol w:w="1045"/>
        <w:gridCol w:w="1388"/>
        <w:gridCol w:w="2212"/>
        <w:gridCol w:w="590"/>
        <w:gridCol w:w="500"/>
      </w:tblGrid>
      <w:tr w:rsidR="00444E1F" w:rsidRPr="00BB2359" w14:paraId="0DEB7978" w14:textId="77777777" w:rsidTr="00444E1F">
        <w:trPr>
          <w:cantSplit/>
        </w:trPr>
        <w:tc>
          <w:tcPr>
            <w:tcW w:w="0" w:type="auto"/>
            <w:gridSpan w:val="7"/>
            <w:tcBorders>
              <w:top w:val="nil"/>
              <w:left w:val="nil"/>
              <w:bottom w:val="nil"/>
              <w:right w:val="nil"/>
            </w:tcBorders>
            <w:shd w:val="clear" w:color="auto" w:fill="FFFFFF"/>
            <w:vAlign w:val="center"/>
          </w:tcPr>
          <w:p w14:paraId="54103C70"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b/>
                <w:bCs/>
                <w:color w:val="000000"/>
                <w:sz w:val="20"/>
                <w:szCs w:val="20"/>
              </w:rPr>
              <w:t>Coefficients</w:t>
            </w:r>
            <w:r w:rsidRPr="00444E1F">
              <w:rPr>
                <w:rFonts w:ascii="Times New Roman" w:hAnsi="Times New Roman"/>
                <w:b/>
                <w:bCs/>
                <w:color w:val="000000"/>
                <w:sz w:val="20"/>
                <w:szCs w:val="20"/>
                <w:vertAlign w:val="superscript"/>
              </w:rPr>
              <w:t>a</w:t>
            </w:r>
          </w:p>
        </w:tc>
      </w:tr>
      <w:tr w:rsidR="00444E1F" w:rsidRPr="00BB2359" w14:paraId="039719FC" w14:textId="77777777" w:rsidTr="00444E1F">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1D9FAFD6"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Model</w:t>
            </w:r>
          </w:p>
        </w:tc>
        <w:tc>
          <w:tcPr>
            <w:tcW w:w="0" w:type="auto"/>
            <w:gridSpan w:val="2"/>
            <w:tcBorders>
              <w:top w:val="single" w:sz="16" w:space="0" w:color="000000"/>
              <w:left w:val="single" w:sz="16" w:space="0" w:color="000000"/>
            </w:tcBorders>
            <w:shd w:val="clear" w:color="auto" w:fill="FFFFFF"/>
            <w:vAlign w:val="bottom"/>
          </w:tcPr>
          <w:p w14:paraId="122963E9"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Unstandardized Coefficients</w:t>
            </w:r>
          </w:p>
        </w:tc>
        <w:tc>
          <w:tcPr>
            <w:tcW w:w="0" w:type="auto"/>
            <w:tcBorders>
              <w:top w:val="single" w:sz="16" w:space="0" w:color="000000"/>
            </w:tcBorders>
            <w:shd w:val="clear" w:color="auto" w:fill="FFFFFF"/>
            <w:vAlign w:val="bottom"/>
          </w:tcPr>
          <w:p w14:paraId="58EA99D7"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Standardized Coefficients</w:t>
            </w:r>
          </w:p>
        </w:tc>
        <w:tc>
          <w:tcPr>
            <w:tcW w:w="0" w:type="auto"/>
            <w:vMerge w:val="restart"/>
            <w:tcBorders>
              <w:top w:val="single" w:sz="16" w:space="0" w:color="000000"/>
            </w:tcBorders>
            <w:shd w:val="clear" w:color="auto" w:fill="FFFFFF"/>
            <w:vAlign w:val="bottom"/>
          </w:tcPr>
          <w:p w14:paraId="3B1CAFC9"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t</w:t>
            </w:r>
          </w:p>
        </w:tc>
        <w:tc>
          <w:tcPr>
            <w:tcW w:w="0" w:type="auto"/>
            <w:vMerge w:val="restart"/>
            <w:tcBorders>
              <w:top w:val="single" w:sz="16" w:space="0" w:color="000000"/>
              <w:right w:val="single" w:sz="16" w:space="0" w:color="000000"/>
            </w:tcBorders>
            <w:shd w:val="clear" w:color="auto" w:fill="FFFFFF"/>
            <w:vAlign w:val="bottom"/>
          </w:tcPr>
          <w:p w14:paraId="56909453"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Sig.</w:t>
            </w:r>
          </w:p>
        </w:tc>
      </w:tr>
      <w:tr w:rsidR="00444E1F" w:rsidRPr="00BB2359" w14:paraId="47B832D4" w14:textId="77777777" w:rsidTr="00444E1F">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56CC8641"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0" w:type="auto"/>
            <w:tcBorders>
              <w:left w:val="single" w:sz="16" w:space="0" w:color="000000"/>
              <w:bottom w:val="single" w:sz="16" w:space="0" w:color="000000"/>
            </w:tcBorders>
            <w:shd w:val="clear" w:color="auto" w:fill="FFFFFF"/>
            <w:vAlign w:val="bottom"/>
          </w:tcPr>
          <w:p w14:paraId="7F473DCE"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B</w:t>
            </w:r>
          </w:p>
        </w:tc>
        <w:tc>
          <w:tcPr>
            <w:tcW w:w="0" w:type="auto"/>
            <w:tcBorders>
              <w:bottom w:val="single" w:sz="16" w:space="0" w:color="000000"/>
            </w:tcBorders>
            <w:shd w:val="clear" w:color="auto" w:fill="FFFFFF"/>
            <w:vAlign w:val="bottom"/>
          </w:tcPr>
          <w:p w14:paraId="6B1B1200"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Std. Error</w:t>
            </w:r>
          </w:p>
        </w:tc>
        <w:tc>
          <w:tcPr>
            <w:tcW w:w="0" w:type="auto"/>
            <w:tcBorders>
              <w:bottom w:val="single" w:sz="16" w:space="0" w:color="000000"/>
            </w:tcBorders>
            <w:shd w:val="clear" w:color="auto" w:fill="FFFFFF"/>
            <w:vAlign w:val="bottom"/>
          </w:tcPr>
          <w:p w14:paraId="088E881C"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Beta</w:t>
            </w:r>
          </w:p>
        </w:tc>
        <w:tc>
          <w:tcPr>
            <w:tcW w:w="0" w:type="auto"/>
            <w:vMerge/>
            <w:tcBorders>
              <w:top w:val="single" w:sz="16" w:space="0" w:color="000000"/>
            </w:tcBorders>
            <w:shd w:val="clear" w:color="auto" w:fill="FFFFFF"/>
            <w:vAlign w:val="bottom"/>
          </w:tcPr>
          <w:p w14:paraId="5F084242"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0" w:type="auto"/>
            <w:vMerge/>
            <w:tcBorders>
              <w:top w:val="single" w:sz="16" w:space="0" w:color="000000"/>
              <w:right w:val="single" w:sz="16" w:space="0" w:color="000000"/>
            </w:tcBorders>
            <w:shd w:val="clear" w:color="auto" w:fill="FFFFFF"/>
            <w:vAlign w:val="bottom"/>
          </w:tcPr>
          <w:p w14:paraId="5AE2BEA2"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r>
      <w:tr w:rsidR="00444E1F" w:rsidRPr="00BB2359" w14:paraId="2CF39472" w14:textId="77777777" w:rsidTr="00444E1F">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0082D107"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1</w:t>
            </w:r>
          </w:p>
        </w:tc>
        <w:tc>
          <w:tcPr>
            <w:tcW w:w="0" w:type="auto"/>
            <w:tcBorders>
              <w:top w:val="single" w:sz="16" w:space="0" w:color="000000"/>
              <w:left w:val="nil"/>
              <w:bottom w:val="nil"/>
              <w:right w:val="single" w:sz="16" w:space="0" w:color="000000"/>
            </w:tcBorders>
            <w:shd w:val="clear" w:color="auto" w:fill="FFFFFF"/>
          </w:tcPr>
          <w:p w14:paraId="35999D23"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(Constant)</w:t>
            </w:r>
          </w:p>
        </w:tc>
        <w:tc>
          <w:tcPr>
            <w:tcW w:w="0" w:type="auto"/>
            <w:tcBorders>
              <w:top w:val="single" w:sz="16" w:space="0" w:color="000000"/>
              <w:left w:val="single" w:sz="16" w:space="0" w:color="000000"/>
              <w:bottom w:val="nil"/>
            </w:tcBorders>
            <w:shd w:val="clear" w:color="auto" w:fill="FFFFFF"/>
            <w:vAlign w:val="center"/>
          </w:tcPr>
          <w:p w14:paraId="612E05E8"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highlight w:val="yellow"/>
              </w:rPr>
            </w:pPr>
            <w:r w:rsidRPr="00444E1F">
              <w:rPr>
                <w:rFonts w:ascii="Times New Roman" w:hAnsi="Times New Roman"/>
                <w:color w:val="000000"/>
                <w:sz w:val="20"/>
                <w:szCs w:val="20"/>
                <w:highlight w:val="yellow"/>
              </w:rPr>
              <w:t>15.592</w:t>
            </w:r>
          </w:p>
        </w:tc>
        <w:tc>
          <w:tcPr>
            <w:tcW w:w="0" w:type="auto"/>
            <w:tcBorders>
              <w:top w:val="single" w:sz="16" w:space="0" w:color="000000"/>
              <w:bottom w:val="nil"/>
            </w:tcBorders>
            <w:shd w:val="clear" w:color="auto" w:fill="FFFFFF"/>
            <w:vAlign w:val="center"/>
          </w:tcPr>
          <w:p w14:paraId="3DA57172"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5.433</w:t>
            </w:r>
          </w:p>
        </w:tc>
        <w:tc>
          <w:tcPr>
            <w:tcW w:w="0" w:type="auto"/>
            <w:tcBorders>
              <w:top w:val="single" w:sz="16" w:space="0" w:color="000000"/>
              <w:bottom w:val="nil"/>
            </w:tcBorders>
            <w:shd w:val="clear" w:color="auto" w:fill="FFFFFF"/>
            <w:vAlign w:val="center"/>
          </w:tcPr>
          <w:p w14:paraId="0EFDE5EE"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c>
          <w:tcPr>
            <w:tcW w:w="0" w:type="auto"/>
            <w:tcBorders>
              <w:top w:val="single" w:sz="16" w:space="0" w:color="000000"/>
              <w:bottom w:val="nil"/>
            </w:tcBorders>
            <w:shd w:val="clear" w:color="auto" w:fill="FFFFFF"/>
            <w:vAlign w:val="center"/>
          </w:tcPr>
          <w:p w14:paraId="3D6A81D3"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2.870</w:t>
            </w:r>
          </w:p>
        </w:tc>
        <w:tc>
          <w:tcPr>
            <w:tcW w:w="0" w:type="auto"/>
            <w:tcBorders>
              <w:top w:val="single" w:sz="16" w:space="0" w:color="000000"/>
              <w:bottom w:val="nil"/>
              <w:right w:val="single" w:sz="16" w:space="0" w:color="000000"/>
            </w:tcBorders>
            <w:shd w:val="clear" w:color="auto" w:fill="FFFFFF"/>
            <w:vAlign w:val="center"/>
          </w:tcPr>
          <w:p w14:paraId="3A03557E"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.006</w:t>
            </w:r>
          </w:p>
        </w:tc>
      </w:tr>
      <w:tr w:rsidR="00444E1F" w:rsidRPr="00BB2359" w14:paraId="5C0CBA91" w14:textId="77777777" w:rsidTr="00444E1F">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792B2CE"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0" w:type="auto"/>
            <w:tcBorders>
              <w:top w:val="nil"/>
              <w:left w:val="nil"/>
              <w:bottom w:val="nil"/>
              <w:right w:val="single" w:sz="16" w:space="0" w:color="000000"/>
            </w:tcBorders>
            <w:shd w:val="clear" w:color="auto" w:fill="FFFFFF"/>
          </w:tcPr>
          <w:p w14:paraId="71E2570F"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Akuntabilitas</w:t>
            </w:r>
          </w:p>
        </w:tc>
        <w:tc>
          <w:tcPr>
            <w:tcW w:w="0" w:type="auto"/>
            <w:tcBorders>
              <w:top w:val="nil"/>
              <w:left w:val="single" w:sz="16" w:space="0" w:color="000000"/>
              <w:bottom w:val="nil"/>
            </w:tcBorders>
            <w:shd w:val="clear" w:color="auto" w:fill="FFFFFF"/>
            <w:vAlign w:val="center"/>
          </w:tcPr>
          <w:p w14:paraId="1332CC9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highlight w:val="yellow"/>
              </w:rPr>
            </w:pPr>
            <w:r w:rsidRPr="00444E1F">
              <w:rPr>
                <w:rFonts w:ascii="Times New Roman" w:hAnsi="Times New Roman"/>
                <w:color w:val="000000"/>
                <w:sz w:val="20"/>
                <w:szCs w:val="20"/>
                <w:highlight w:val="yellow"/>
              </w:rPr>
              <w:t>.253</w:t>
            </w:r>
          </w:p>
        </w:tc>
        <w:tc>
          <w:tcPr>
            <w:tcW w:w="0" w:type="auto"/>
            <w:tcBorders>
              <w:top w:val="nil"/>
              <w:bottom w:val="nil"/>
            </w:tcBorders>
            <w:shd w:val="clear" w:color="auto" w:fill="FFFFFF"/>
            <w:vAlign w:val="center"/>
          </w:tcPr>
          <w:p w14:paraId="1EDEA2BB"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.181</w:t>
            </w:r>
          </w:p>
        </w:tc>
        <w:tc>
          <w:tcPr>
            <w:tcW w:w="0" w:type="auto"/>
            <w:tcBorders>
              <w:top w:val="nil"/>
              <w:bottom w:val="nil"/>
            </w:tcBorders>
            <w:shd w:val="clear" w:color="auto" w:fill="FFFFFF"/>
            <w:vAlign w:val="center"/>
          </w:tcPr>
          <w:p w14:paraId="5E15A16B"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.212</w:t>
            </w:r>
          </w:p>
        </w:tc>
        <w:tc>
          <w:tcPr>
            <w:tcW w:w="0" w:type="auto"/>
            <w:tcBorders>
              <w:top w:val="nil"/>
              <w:bottom w:val="nil"/>
            </w:tcBorders>
            <w:shd w:val="clear" w:color="auto" w:fill="FFFFFF"/>
            <w:vAlign w:val="center"/>
          </w:tcPr>
          <w:p w14:paraId="7EDE7CA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1.392</w:t>
            </w:r>
          </w:p>
        </w:tc>
        <w:tc>
          <w:tcPr>
            <w:tcW w:w="0" w:type="auto"/>
            <w:tcBorders>
              <w:top w:val="nil"/>
              <w:bottom w:val="nil"/>
              <w:right w:val="single" w:sz="16" w:space="0" w:color="000000"/>
            </w:tcBorders>
            <w:shd w:val="clear" w:color="auto" w:fill="FFFFFF"/>
            <w:vAlign w:val="center"/>
          </w:tcPr>
          <w:p w14:paraId="386028DF"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.169</w:t>
            </w:r>
          </w:p>
        </w:tc>
      </w:tr>
      <w:tr w:rsidR="00444E1F" w:rsidRPr="00BB2359" w14:paraId="4C9A8581" w14:textId="77777777" w:rsidTr="00444E1F">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6F5E386C"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14:paraId="0CA768B8"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Transparansi</w:t>
            </w:r>
          </w:p>
        </w:tc>
        <w:tc>
          <w:tcPr>
            <w:tcW w:w="0" w:type="auto"/>
            <w:tcBorders>
              <w:top w:val="nil"/>
              <w:left w:val="single" w:sz="16" w:space="0" w:color="000000"/>
              <w:bottom w:val="single" w:sz="16" w:space="0" w:color="000000"/>
            </w:tcBorders>
            <w:shd w:val="clear" w:color="auto" w:fill="FFFFFF"/>
            <w:vAlign w:val="center"/>
          </w:tcPr>
          <w:p w14:paraId="0D691A76"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highlight w:val="yellow"/>
              </w:rPr>
            </w:pPr>
            <w:r w:rsidRPr="00444E1F">
              <w:rPr>
                <w:rFonts w:ascii="Times New Roman" w:hAnsi="Times New Roman"/>
                <w:color w:val="000000"/>
                <w:sz w:val="20"/>
                <w:szCs w:val="20"/>
                <w:highlight w:val="yellow"/>
              </w:rPr>
              <w:t>.606</w:t>
            </w:r>
          </w:p>
        </w:tc>
        <w:tc>
          <w:tcPr>
            <w:tcW w:w="0" w:type="auto"/>
            <w:tcBorders>
              <w:top w:val="nil"/>
              <w:bottom w:val="single" w:sz="16" w:space="0" w:color="000000"/>
            </w:tcBorders>
            <w:shd w:val="clear" w:color="auto" w:fill="FFFFFF"/>
            <w:vAlign w:val="center"/>
          </w:tcPr>
          <w:p w14:paraId="1428DC83"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.221</w:t>
            </w:r>
          </w:p>
        </w:tc>
        <w:tc>
          <w:tcPr>
            <w:tcW w:w="0" w:type="auto"/>
            <w:tcBorders>
              <w:top w:val="nil"/>
              <w:bottom w:val="single" w:sz="16" w:space="0" w:color="000000"/>
            </w:tcBorders>
            <w:shd w:val="clear" w:color="auto" w:fill="FFFFFF"/>
            <w:vAlign w:val="center"/>
          </w:tcPr>
          <w:p w14:paraId="7EA0578A"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.417</w:t>
            </w:r>
          </w:p>
        </w:tc>
        <w:tc>
          <w:tcPr>
            <w:tcW w:w="0" w:type="auto"/>
            <w:tcBorders>
              <w:top w:val="nil"/>
              <w:bottom w:val="single" w:sz="16" w:space="0" w:color="000000"/>
            </w:tcBorders>
            <w:shd w:val="clear" w:color="auto" w:fill="FFFFFF"/>
            <w:vAlign w:val="center"/>
          </w:tcPr>
          <w:p w14:paraId="684B540C"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2.740</w:t>
            </w:r>
          </w:p>
        </w:tc>
        <w:tc>
          <w:tcPr>
            <w:tcW w:w="0" w:type="auto"/>
            <w:tcBorders>
              <w:top w:val="nil"/>
              <w:bottom w:val="single" w:sz="16" w:space="0" w:color="000000"/>
              <w:right w:val="single" w:sz="16" w:space="0" w:color="000000"/>
            </w:tcBorders>
            <w:shd w:val="clear" w:color="auto" w:fill="FFFFFF"/>
            <w:vAlign w:val="center"/>
          </w:tcPr>
          <w:p w14:paraId="2CE44792"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.008</w:t>
            </w:r>
          </w:p>
        </w:tc>
      </w:tr>
      <w:tr w:rsidR="00444E1F" w:rsidRPr="00BB2359" w14:paraId="307DB615" w14:textId="77777777" w:rsidTr="00444E1F">
        <w:trPr>
          <w:cantSplit/>
        </w:trPr>
        <w:tc>
          <w:tcPr>
            <w:tcW w:w="0" w:type="auto"/>
            <w:gridSpan w:val="7"/>
            <w:tcBorders>
              <w:top w:val="nil"/>
              <w:left w:val="nil"/>
              <w:bottom w:val="nil"/>
              <w:right w:val="nil"/>
            </w:tcBorders>
            <w:shd w:val="clear" w:color="auto" w:fill="FFFFFF"/>
          </w:tcPr>
          <w:p w14:paraId="5F007B0E"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 Dependent Variable: Kepercayaan_Masyarakat</w:t>
            </w:r>
          </w:p>
        </w:tc>
      </w:tr>
    </w:tbl>
    <w:p w14:paraId="61BF0FFB" w14:textId="77777777" w:rsidR="00444E1F" w:rsidRDefault="00444E1F" w:rsidP="00FE2765">
      <w:pPr>
        <w:spacing w:before="120" w:after="120" w:line="240" w:lineRule="auto"/>
        <w:ind w:left="993" w:firstLine="556"/>
        <w:jc w:val="both"/>
        <w:rPr>
          <w:rFonts w:ascii="Times New Roman" w:hAnsi="Times New Roman"/>
        </w:rPr>
      </w:pPr>
      <w:r w:rsidRPr="00444E1F">
        <w:rPr>
          <w:rFonts w:ascii="Times New Roman" w:hAnsi="Times New Roman"/>
        </w:rPr>
        <w:t>Dari</w:t>
      </w:r>
      <w:r>
        <w:rPr>
          <w:rFonts w:ascii="Times New Roman" w:hAnsi="Times New Roman"/>
        </w:rPr>
        <w:t xml:space="preserve"> tabel coefficient di atas diperoleh persamaan regresi Y = 15,592 + 0,253 X1 + 0,606X2 + ei. Berikut penjelasannya.</w:t>
      </w:r>
    </w:p>
    <w:p w14:paraId="79D4ED8B" w14:textId="77777777" w:rsidR="00444E1F" w:rsidRDefault="00444E1F" w:rsidP="00FE2765">
      <w:pPr>
        <w:numPr>
          <w:ilvl w:val="0"/>
          <w:numId w:val="16"/>
        </w:numPr>
        <w:spacing w:before="120" w:after="120" w:line="240" w:lineRule="auto"/>
        <w:ind w:left="1418"/>
        <w:jc w:val="both"/>
        <w:rPr>
          <w:rFonts w:ascii="Times New Roman" w:hAnsi="Times New Roman"/>
        </w:rPr>
      </w:pPr>
      <w:r>
        <w:rPr>
          <w:rFonts w:ascii="Times New Roman" w:hAnsi="Times New Roman"/>
        </w:rPr>
        <w:t>Konstanta persamaan menunjukkan bahwa tanpa adanya akuntabilitas (X1) dan transparansi (X2), maka kepercayaan masyarakat (Y) sebesar 15,592. Hal ini dikarenakan terdapat variabel lain yang mempengaruhi kepercayaan masyarakat di Desa Gambah Dalam Kecamatan Kandangan Kabupaten Hulu Sungai Selatan.</w:t>
      </w:r>
    </w:p>
    <w:p w14:paraId="78A9D3C5" w14:textId="77777777" w:rsidR="00444E1F" w:rsidRDefault="00444E1F" w:rsidP="00FE2765">
      <w:pPr>
        <w:numPr>
          <w:ilvl w:val="0"/>
          <w:numId w:val="16"/>
        </w:numPr>
        <w:spacing w:before="120" w:after="120" w:line="240" w:lineRule="auto"/>
        <w:ind w:left="1418"/>
        <w:jc w:val="both"/>
        <w:rPr>
          <w:rFonts w:ascii="Times New Roman" w:hAnsi="Times New Roman"/>
        </w:rPr>
      </w:pPr>
      <w:r>
        <w:rPr>
          <w:rFonts w:ascii="Times New Roman" w:hAnsi="Times New Roman"/>
        </w:rPr>
        <w:t>Nilai koefisien regresi variabel X1 sebesar 0,253 yang berarti jika akuntabilitas meningkat maka kepercayaan masyarakat juga meningkat sebesar 0,253 dan variabel lain dianggap tetap.</w:t>
      </w:r>
    </w:p>
    <w:p w14:paraId="262E2A86" w14:textId="77777777" w:rsidR="00444E1F" w:rsidRDefault="00444E1F" w:rsidP="00FE2765">
      <w:pPr>
        <w:numPr>
          <w:ilvl w:val="0"/>
          <w:numId w:val="16"/>
        </w:numPr>
        <w:spacing w:before="120" w:after="120" w:line="240" w:lineRule="auto"/>
        <w:ind w:left="1418"/>
        <w:jc w:val="both"/>
        <w:rPr>
          <w:rFonts w:ascii="Times New Roman" w:hAnsi="Times New Roman"/>
        </w:rPr>
      </w:pPr>
      <w:r>
        <w:rPr>
          <w:rFonts w:ascii="Times New Roman" w:hAnsi="Times New Roman"/>
        </w:rPr>
        <w:t>Nilai koefisien regresi variabel X2 sebesar 0,606 yang berarti jika transparansi meningkat maka kepercayaan masyarakat juga meningkat sebesar 0,253 dan variabel lain dianggap tetap.</w:t>
      </w:r>
    </w:p>
    <w:p w14:paraId="54221731" w14:textId="77777777" w:rsidR="00444E1F" w:rsidRPr="003A09C7" w:rsidRDefault="00444E1F" w:rsidP="00FE2765">
      <w:pPr>
        <w:pStyle w:val="Heading5"/>
        <w:keepNext/>
        <w:keepLines/>
        <w:numPr>
          <w:ilvl w:val="0"/>
          <w:numId w:val="20"/>
        </w:numPr>
        <w:tabs>
          <w:tab w:val="clear" w:pos="360"/>
        </w:tabs>
        <w:spacing w:before="120" w:after="120"/>
        <w:ind w:left="993"/>
        <w:jc w:val="left"/>
        <w:rPr>
          <w:b w:val="0"/>
        </w:rPr>
      </w:pPr>
      <w:r w:rsidRPr="003A09C7">
        <w:rPr>
          <w:b w:val="0"/>
        </w:rPr>
        <w:t>Uji-T</w:t>
      </w:r>
    </w:p>
    <w:p w14:paraId="3AE09BB3" w14:textId="77777777" w:rsidR="00444E1F" w:rsidRPr="00F7617C" w:rsidRDefault="00444E1F" w:rsidP="00FE2765">
      <w:pPr>
        <w:spacing w:before="120" w:after="120" w:line="240" w:lineRule="auto"/>
        <w:ind w:left="993" w:firstLine="556"/>
        <w:jc w:val="both"/>
        <w:rPr>
          <w:rFonts w:ascii="Times New Roman" w:hAnsi="Times New Roman"/>
          <w:sz w:val="23"/>
          <w:szCs w:val="23"/>
        </w:rPr>
      </w:pPr>
      <w:r w:rsidRPr="00F7617C">
        <w:rPr>
          <w:rFonts w:ascii="Times New Roman" w:hAnsi="Times New Roman"/>
        </w:rPr>
        <w:t xml:space="preserve">Uji-T merupakan uji hipotesis penelitian dalam analisis regresi linier sederhana maupun analisis regresi linier berganda, dan bertujuan untuk mengetahui apakah variabel bebas atau variabel independen (X) secara parsial berpengaruh terhadap variabel terikat atau variabel depanden (Y). Apabila nilai probabilitas signifikannya </w:t>
      </w:r>
      <w:r w:rsidRPr="00F7617C">
        <w:rPr>
          <w:rFonts w:ascii="Times New Roman" w:hAnsi="Times New Roman"/>
          <w:sz w:val="23"/>
          <w:szCs w:val="23"/>
        </w:rPr>
        <w:t>&lt; 0,05 (5%) maka suatu variabel independen berpengaruh signifikan terhadap variabel independen. Jika nilai signifikan &gt; 0,05 maka tidak terdapat pengaruh.</w:t>
      </w:r>
    </w:p>
    <w:p w14:paraId="55C20741" w14:textId="77777777" w:rsidR="00444E1F" w:rsidRPr="00EC7AA6" w:rsidRDefault="00444E1F" w:rsidP="00FE2765">
      <w:pPr>
        <w:pStyle w:val="Caption"/>
        <w:keepNext/>
        <w:spacing w:before="120" w:after="120"/>
        <w:ind w:left="1418"/>
        <w:jc w:val="center"/>
        <w:rPr>
          <w:rFonts w:ascii="Times New Roman" w:hAnsi="Times New Roman"/>
          <w:noProof/>
          <w:color w:val="auto"/>
          <w:sz w:val="22"/>
          <w:szCs w:val="22"/>
        </w:rPr>
      </w:pPr>
      <w:bookmarkStart w:id="18" w:name="_Toc29630858"/>
      <w:bookmarkStart w:id="19" w:name="_Toc29631449"/>
      <w:r w:rsidRPr="00EC7AA6">
        <w:rPr>
          <w:rFonts w:ascii="Times New Roman" w:hAnsi="Times New Roman"/>
          <w:color w:val="auto"/>
          <w:sz w:val="22"/>
          <w:szCs w:val="22"/>
        </w:rPr>
        <w:t xml:space="preserve">Tabel </w:t>
      </w:r>
      <w:r w:rsidR="00596D22" w:rsidRPr="00EC7AA6">
        <w:rPr>
          <w:rFonts w:ascii="Times New Roman" w:hAnsi="Times New Roman"/>
          <w:color w:val="auto"/>
          <w:sz w:val="22"/>
          <w:szCs w:val="22"/>
        </w:rPr>
        <w:t>9</w:t>
      </w:r>
      <w:r w:rsidR="00013C48" w:rsidRPr="00EC7AA6">
        <w:rPr>
          <w:rFonts w:ascii="Times New Roman" w:hAnsi="Times New Roman"/>
          <w:color w:val="auto"/>
          <w:sz w:val="22"/>
          <w:szCs w:val="22"/>
        </w:rPr>
        <w:t xml:space="preserve"> </w:t>
      </w:r>
      <w:r w:rsidRPr="00EC7AA6">
        <w:rPr>
          <w:rFonts w:ascii="Times New Roman" w:hAnsi="Times New Roman"/>
          <w:b w:val="0"/>
          <w:color w:val="auto"/>
          <w:sz w:val="22"/>
          <w:szCs w:val="22"/>
        </w:rPr>
        <w:t>Hasil UJi-T</w:t>
      </w:r>
      <w:bookmarkEnd w:id="18"/>
      <w:bookmarkEnd w:id="19"/>
    </w:p>
    <w:tbl>
      <w:tblPr>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0"/>
        <w:gridCol w:w="1218"/>
        <w:gridCol w:w="1045"/>
        <w:gridCol w:w="1388"/>
        <w:gridCol w:w="2212"/>
        <w:gridCol w:w="590"/>
        <w:gridCol w:w="500"/>
      </w:tblGrid>
      <w:tr w:rsidR="00444E1F" w:rsidRPr="00BB2359" w14:paraId="1C871390" w14:textId="77777777" w:rsidTr="00444E1F">
        <w:trPr>
          <w:cantSplit/>
        </w:trPr>
        <w:tc>
          <w:tcPr>
            <w:tcW w:w="0" w:type="auto"/>
            <w:gridSpan w:val="7"/>
            <w:tcBorders>
              <w:top w:val="nil"/>
              <w:left w:val="nil"/>
              <w:bottom w:val="nil"/>
              <w:right w:val="nil"/>
            </w:tcBorders>
            <w:shd w:val="clear" w:color="auto" w:fill="FFFFFF"/>
            <w:vAlign w:val="center"/>
          </w:tcPr>
          <w:p w14:paraId="0F9D31AB"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b/>
                <w:bCs/>
                <w:color w:val="000000"/>
                <w:sz w:val="20"/>
                <w:szCs w:val="20"/>
              </w:rPr>
              <w:t>Coefficients</w:t>
            </w:r>
            <w:r w:rsidRPr="00444E1F">
              <w:rPr>
                <w:rFonts w:ascii="Times New Roman" w:hAnsi="Times New Roman"/>
                <w:b/>
                <w:bCs/>
                <w:color w:val="000000"/>
                <w:sz w:val="20"/>
                <w:szCs w:val="20"/>
                <w:vertAlign w:val="superscript"/>
              </w:rPr>
              <w:t>a</w:t>
            </w:r>
          </w:p>
        </w:tc>
      </w:tr>
      <w:tr w:rsidR="00444E1F" w:rsidRPr="00BB2359" w14:paraId="72E3EC4F" w14:textId="77777777" w:rsidTr="00444E1F">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050635C3"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Model</w:t>
            </w:r>
          </w:p>
        </w:tc>
        <w:tc>
          <w:tcPr>
            <w:tcW w:w="0" w:type="auto"/>
            <w:gridSpan w:val="2"/>
            <w:tcBorders>
              <w:top w:val="single" w:sz="16" w:space="0" w:color="000000"/>
              <w:left w:val="single" w:sz="16" w:space="0" w:color="000000"/>
            </w:tcBorders>
            <w:shd w:val="clear" w:color="auto" w:fill="FFFFFF"/>
            <w:vAlign w:val="bottom"/>
          </w:tcPr>
          <w:p w14:paraId="5A492107"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Unstandardized Coefficients</w:t>
            </w:r>
          </w:p>
        </w:tc>
        <w:tc>
          <w:tcPr>
            <w:tcW w:w="0" w:type="auto"/>
            <w:tcBorders>
              <w:top w:val="single" w:sz="16" w:space="0" w:color="000000"/>
            </w:tcBorders>
            <w:shd w:val="clear" w:color="auto" w:fill="FFFFFF"/>
            <w:vAlign w:val="bottom"/>
          </w:tcPr>
          <w:p w14:paraId="4284E34F"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Standardized Coefficients</w:t>
            </w:r>
          </w:p>
        </w:tc>
        <w:tc>
          <w:tcPr>
            <w:tcW w:w="0" w:type="auto"/>
            <w:vMerge w:val="restart"/>
            <w:tcBorders>
              <w:top w:val="single" w:sz="16" w:space="0" w:color="000000"/>
            </w:tcBorders>
            <w:shd w:val="clear" w:color="auto" w:fill="FFFFFF"/>
            <w:vAlign w:val="bottom"/>
          </w:tcPr>
          <w:p w14:paraId="7F111866"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t</w:t>
            </w:r>
          </w:p>
        </w:tc>
        <w:tc>
          <w:tcPr>
            <w:tcW w:w="0" w:type="auto"/>
            <w:vMerge w:val="restart"/>
            <w:tcBorders>
              <w:top w:val="single" w:sz="16" w:space="0" w:color="000000"/>
              <w:right w:val="single" w:sz="16" w:space="0" w:color="000000"/>
            </w:tcBorders>
            <w:shd w:val="clear" w:color="auto" w:fill="FFFFFF"/>
            <w:vAlign w:val="bottom"/>
          </w:tcPr>
          <w:p w14:paraId="4DE204EE"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Sig.</w:t>
            </w:r>
          </w:p>
        </w:tc>
      </w:tr>
      <w:tr w:rsidR="00444E1F" w:rsidRPr="00BB2359" w14:paraId="42C3C0D7" w14:textId="77777777" w:rsidTr="00444E1F">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2CED8857"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0" w:type="auto"/>
            <w:tcBorders>
              <w:left w:val="single" w:sz="16" w:space="0" w:color="000000"/>
              <w:bottom w:val="single" w:sz="16" w:space="0" w:color="000000"/>
            </w:tcBorders>
            <w:shd w:val="clear" w:color="auto" w:fill="FFFFFF"/>
            <w:vAlign w:val="bottom"/>
          </w:tcPr>
          <w:p w14:paraId="2F942BFA"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B</w:t>
            </w:r>
          </w:p>
        </w:tc>
        <w:tc>
          <w:tcPr>
            <w:tcW w:w="0" w:type="auto"/>
            <w:tcBorders>
              <w:bottom w:val="single" w:sz="16" w:space="0" w:color="000000"/>
            </w:tcBorders>
            <w:shd w:val="clear" w:color="auto" w:fill="FFFFFF"/>
            <w:vAlign w:val="bottom"/>
          </w:tcPr>
          <w:p w14:paraId="6267DC67"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Std. Error</w:t>
            </w:r>
          </w:p>
        </w:tc>
        <w:tc>
          <w:tcPr>
            <w:tcW w:w="0" w:type="auto"/>
            <w:tcBorders>
              <w:bottom w:val="single" w:sz="16" w:space="0" w:color="000000"/>
            </w:tcBorders>
            <w:shd w:val="clear" w:color="auto" w:fill="FFFFFF"/>
            <w:vAlign w:val="bottom"/>
          </w:tcPr>
          <w:p w14:paraId="457F394E"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Beta</w:t>
            </w:r>
          </w:p>
        </w:tc>
        <w:tc>
          <w:tcPr>
            <w:tcW w:w="0" w:type="auto"/>
            <w:vMerge/>
            <w:tcBorders>
              <w:top w:val="single" w:sz="16" w:space="0" w:color="000000"/>
            </w:tcBorders>
            <w:shd w:val="clear" w:color="auto" w:fill="FFFFFF"/>
            <w:vAlign w:val="bottom"/>
          </w:tcPr>
          <w:p w14:paraId="3CC62FAA"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0" w:type="auto"/>
            <w:vMerge/>
            <w:tcBorders>
              <w:top w:val="single" w:sz="16" w:space="0" w:color="000000"/>
              <w:right w:val="single" w:sz="16" w:space="0" w:color="000000"/>
            </w:tcBorders>
            <w:shd w:val="clear" w:color="auto" w:fill="FFFFFF"/>
            <w:vAlign w:val="bottom"/>
          </w:tcPr>
          <w:p w14:paraId="1A1F6DCB"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r>
      <w:tr w:rsidR="00444E1F" w:rsidRPr="00BB2359" w14:paraId="731DF305" w14:textId="77777777" w:rsidTr="00444E1F">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6AC9C581"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1</w:t>
            </w:r>
          </w:p>
        </w:tc>
        <w:tc>
          <w:tcPr>
            <w:tcW w:w="0" w:type="auto"/>
            <w:tcBorders>
              <w:top w:val="single" w:sz="16" w:space="0" w:color="000000"/>
              <w:left w:val="nil"/>
              <w:bottom w:val="nil"/>
              <w:right w:val="single" w:sz="16" w:space="0" w:color="000000"/>
            </w:tcBorders>
            <w:shd w:val="clear" w:color="auto" w:fill="FFFFFF"/>
          </w:tcPr>
          <w:p w14:paraId="59AAD80E"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(Constant)</w:t>
            </w:r>
          </w:p>
        </w:tc>
        <w:tc>
          <w:tcPr>
            <w:tcW w:w="0" w:type="auto"/>
            <w:tcBorders>
              <w:top w:val="single" w:sz="16" w:space="0" w:color="000000"/>
              <w:left w:val="single" w:sz="16" w:space="0" w:color="000000"/>
              <w:bottom w:val="nil"/>
            </w:tcBorders>
            <w:shd w:val="clear" w:color="auto" w:fill="FFFFFF"/>
            <w:vAlign w:val="center"/>
          </w:tcPr>
          <w:p w14:paraId="0A2F6409"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15.592</w:t>
            </w:r>
          </w:p>
        </w:tc>
        <w:tc>
          <w:tcPr>
            <w:tcW w:w="0" w:type="auto"/>
            <w:tcBorders>
              <w:top w:val="single" w:sz="16" w:space="0" w:color="000000"/>
              <w:bottom w:val="nil"/>
            </w:tcBorders>
            <w:shd w:val="clear" w:color="auto" w:fill="FFFFFF"/>
            <w:vAlign w:val="center"/>
          </w:tcPr>
          <w:p w14:paraId="571D63AB"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5.433</w:t>
            </w:r>
          </w:p>
        </w:tc>
        <w:tc>
          <w:tcPr>
            <w:tcW w:w="0" w:type="auto"/>
            <w:tcBorders>
              <w:top w:val="single" w:sz="16" w:space="0" w:color="000000"/>
              <w:bottom w:val="nil"/>
            </w:tcBorders>
            <w:shd w:val="clear" w:color="auto" w:fill="FFFFFF"/>
            <w:vAlign w:val="center"/>
          </w:tcPr>
          <w:p w14:paraId="1D856C04"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c>
          <w:tcPr>
            <w:tcW w:w="0" w:type="auto"/>
            <w:tcBorders>
              <w:top w:val="single" w:sz="16" w:space="0" w:color="000000"/>
              <w:bottom w:val="nil"/>
            </w:tcBorders>
            <w:shd w:val="clear" w:color="auto" w:fill="FFFFFF"/>
            <w:vAlign w:val="center"/>
          </w:tcPr>
          <w:p w14:paraId="228DA794"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2.870</w:t>
            </w:r>
          </w:p>
        </w:tc>
        <w:tc>
          <w:tcPr>
            <w:tcW w:w="0" w:type="auto"/>
            <w:tcBorders>
              <w:top w:val="single" w:sz="16" w:space="0" w:color="000000"/>
              <w:bottom w:val="nil"/>
              <w:right w:val="single" w:sz="16" w:space="0" w:color="000000"/>
            </w:tcBorders>
            <w:shd w:val="clear" w:color="auto" w:fill="FFFFFF"/>
            <w:vAlign w:val="center"/>
          </w:tcPr>
          <w:p w14:paraId="2F628F3D"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highlight w:val="yellow"/>
              </w:rPr>
            </w:pPr>
            <w:r w:rsidRPr="00444E1F">
              <w:rPr>
                <w:rFonts w:ascii="Times New Roman" w:hAnsi="Times New Roman"/>
                <w:color w:val="000000"/>
                <w:sz w:val="20"/>
                <w:szCs w:val="20"/>
              </w:rPr>
              <w:t>.006</w:t>
            </w:r>
          </w:p>
        </w:tc>
      </w:tr>
      <w:tr w:rsidR="00444E1F" w:rsidRPr="00BB2359" w14:paraId="7064A265" w14:textId="77777777" w:rsidTr="00444E1F">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5F00FB2E"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0" w:type="auto"/>
            <w:tcBorders>
              <w:top w:val="nil"/>
              <w:left w:val="nil"/>
              <w:bottom w:val="nil"/>
              <w:right w:val="single" w:sz="16" w:space="0" w:color="000000"/>
            </w:tcBorders>
            <w:shd w:val="clear" w:color="auto" w:fill="FFFFFF"/>
          </w:tcPr>
          <w:p w14:paraId="43B0F0FF"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Akuntabilitas</w:t>
            </w:r>
          </w:p>
        </w:tc>
        <w:tc>
          <w:tcPr>
            <w:tcW w:w="0" w:type="auto"/>
            <w:tcBorders>
              <w:top w:val="nil"/>
              <w:left w:val="single" w:sz="16" w:space="0" w:color="000000"/>
              <w:bottom w:val="nil"/>
            </w:tcBorders>
            <w:shd w:val="clear" w:color="auto" w:fill="FFFFFF"/>
            <w:vAlign w:val="center"/>
          </w:tcPr>
          <w:p w14:paraId="761A45F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.253</w:t>
            </w:r>
          </w:p>
        </w:tc>
        <w:tc>
          <w:tcPr>
            <w:tcW w:w="0" w:type="auto"/>
            <w:tcBorders>
              <w:top w:val="nil"/>
              <w:bottom w:val="nil"/>
            </w:tcBorders>
            <w:shd w:val="clear" w:color="auto" w:fill="FFFFFF"/>
            <w:vAlign w:val="center"/>
          </w:tcPr>
          <w:p w14:paraId="68FA308D"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.181</w:t>
            </w:r>
          </w:p>
        </w:tc>
        <w:tc>
          <w:tcPr>
            <w:tcW w:w="0" w:type="auto"/>
            <w:tcBorders>
              <w:top w:val="nil"/>
              <w:bottom w:val="nil"/>
            </w:tcBorders>
            <w:shd w:val="clear" w:color="auto" w:fill="FFFFFF"/>
            <w:vAlign w:val="center"/>
          </w:tcPr>
          <w:p w14:paraId="612570C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.212</w:t>
            </w:r>
          </w:p>
        </w:tc>
        <w:tc>
          <w:tcPr>
            <w:tcW w:w="0" w:type="auto"/>
            <w:tcBorders>
              <w:top w:val="nil"/>
              <w:bottom w:val="nil"/>
            </w:tcBorders>
            <w:shd w:val="clear" w:color="auto" w:fill="FFFFFF"/>
            <w:vAlign w:val="center"/>
          </w:tcPr>
          <w:p w14:paraId="74638CA7"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1.392</w:t>
            </w:r>
          </w:p>
        </w:tc>
        <w:tc>
          <w:tcPr>
            <w:tcW w:w="0" w:type="auto"/>
            <w:tcBorders>
              <w:top w:val="nil"/>
              <w:bottom w:val="nil"/>
              <w:right w:val="single" w:sz="16" w:space="0" w:color="000000"/>
            </w:tcBorders>
            <w:shd w:val="clear" w:color="auto" w:fill="FFFFFF"/>
            <w:vAlign w:val="center"/>
          </w:tcPr>
          <w:p w14:paraId="2A17DC2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highlight w:val="yellow"/>
              </w:rPr>
            </w:pPr>
            <w:r w:rsidRPr="00444E1F">
              <w:rPr>
                <w:rFonts w:ascii="Times New Roman" w:hAnsi="Times New Roman"/>
                <w:color w:val="000000"/>
                <w:sz w:val="20"/>
                <w:szCs w:val="20"/>
                <w:highlight w:val="yellow"/>
              </w:rPr>
              <w:t>.169</w:t>
            </w:r>
          </w:p>
        </w:tc>
      </w:tr>
      <w:tr w:rsidR="00444E1F" w:rsidRPr="00BB2359" w14:paraId="78B4D6D9" w14:textId="77777777" w:rsidTr="00444E1F">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5FB6F6AC"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14:paraId="0922199A"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Transparansi</w:t>
            </w:r>
          </w:p>
        </w:tc>
        <w:tc>
          <w:tcPr>
            <w:tcW w:w="0" w:type="auto"/>
            <w:tcBorders>
              <w:top w:val="nil"/>
              <w:left w:val="single" w:sz="16" w:space="0" w:color="000000"/>
              <w:bottom w:val="single" w:sz="16" w:space="0" w:color="000000"/>
            </w:tcBorders>
            <w:shd w:val="clear" w:color="auto" w:fill="FFFFFF"/>
            <w:vAlign w:val="center"/>
          </w:tcPr>
          <w:p w14:paraId="7C3CD8BF"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.606</w:t>
            </w:r>
          </w:p>
        </w:tc>
        <w:tc>
          <w:tcPr>
            <w:tcW w:w="0" w:type="auto"/>
            <w:tcBorders>
              <w:top w:val="nil"/>
              <w:bottom w:val="single" w:sz="16" w:space="0" w:color="000000"/>
            </w:tcBorders>
            <w:shd w:val="clear" w:color="auto" w:fill="FFFFFF"/>
            <w:vAlign w:val="center"/>
          </w:tcPr>
          <w:p w14:paraId="4554133E"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.221</w:t>
            </w:r>
          </w:p>
        </w:tc>
        <w:tc>
          <w:tcPr>
            <w:tcW w:w="0" w:type="auto"/>
            <w:tcBorders>
              <w:top w:val="nil"/>
              <w:bottom w:val="single" w:sz="16" w:space="0" w:color="000000"/>
            </w:tcBorders>
            <w:shd w:val="clear" w:color="auto" w:fill="FFFFFF"/>
            <w:vAlign w:val="center"/>
          </w:tcPr>
          <w:p w14:paraId="4573151A"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.417</w:t>
            </w:r>
          </w:p>
        </w:tc>
        <w:tc>
          <w:tcPr>
            <w:tcW w:w="0" w:type="auto"/>
            <w:tcBorders>
              <w:top w:val="nil"/>
              <w:bottom w:val="single" w:sz="16" w:space="0" w:color="000000"/>
            </w:tcBorders>
            <w:shd w:val="clear" w:color="auto" w:fill="FFFFFF"/>
            <w:vAlign w:val="center"/>
          </w:tcPr>
          <w:p w14:paraId="6AFD6FA4"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2.740</w:t>
            </w:r>
          </w:p>
        </w:tc>
        <w:tc>
          <w:tcPr>
            <w:tcW w:w="0" w:type="auto"/>
            <w:tcBorders>
              <w:top w:val="nil"/>
              <w:bottom w:val="single" w:sz="16" w:space="0" w:color="000000"/>
              <w:right w:val="single" w:sz="16" w:space="0" w:color="000000"/>
            </w:tcBorders>
            <w:shd w:val="clear" w:color="auto" w:fill="FFFFFF"/>
            <w:vAlign w:val="center"/>
          </w:tcPr>
          <w:p w14:paraId="17B0E7AF"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highlight w:val="yellow"/>
              </w:rPr>
            </w:pPr>
            <w:r w:rsidRPr="00444E1F">
              <w:rPr>
                <w:rFonts w:ascii="Times New Roman" w:hAnsi="Times New Roman"/>
                <w:color w:val="000000"/>
                <w:sz w:val="20"/>
                <w:szCs w:val="20"/>
                <w:highlight w:val="yellow"/>
              </w:rPr>
              <w:t>.008</w:t>
            </w:r>
          </w:p>
        </w:tc>
      </w:tr>
      <w:tr w:rsidR="00444E1F" w:rsidRPr="00BB2359" w14:paraId="2DA029FB" w14:textId="77777777" w:rsidTr="00444E1F">
        <w:trPr>
          <w:cantSplit/>
        </w:trPr>
        <w:tc>
          <w:tcPr>
            <w:tcW w:w="0" w:type="auto"/>
            <w:gridSpan w:val="7"/>
            <w:tcBorders>
              <w:top w:val="nil"/>
              <w:left w:val="nil"/>
              <w:bottom w:val="nil"/>
              <w:right w:val="nil"/>
            </w:tcBorders>
            <w:shd w:val="clear" w:color="auto" w:fill="FFFFFF"/>
          </w:tcPr>
          <w:p w14:paraId="4CA33E77"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 Dependent Variable: Kepercayaan_Masyarakat</w:t>
            </w:r>
          </w:p>
        </w:tc>
      </w:tr>
    </w:tbl>
    <w:p w14:paraId="74775859" w14:textId="77777777" w:rsidR="00444E1F" w:rsidRPr="00D51C9E" w:rsidRDefault="00444E1F" w:rsidP="00FE2765">
      <w:pPr>
        <w:spacing w:before="120" w:after="120" w:line="240" w:lineRule="auto"/>
        <w:ind w:left="851"/>
        <w:jc w:val="both"/>
        <w:rPr>
          <w:rFonts w:ascii="Times New Roman" w:hAnsi="Times New Roman"/>
        </w:rPr>
      </w:pPr>
      <w:r w:rsidRPr="00D51C9E">
        <w:rPr>
          <w:rFonts w:ascii="Times New Roman" w:hAnsi="Times New Roman"/>
        </w:rPr>
        <w:t>Berdasarkan hasil uji-t diperoleh penjelasan sebagai berikut.</w:t>
      </w:r>
    </w:p>
    <w:p w14:paraId="21854A31" w14:textId="77777777" w:rsidR="00444E1F" w:rsidRPr="00D51C9E" w:rsidRDefault="00444E1F" w:rsidP="00FE2765">
      <w:pPr>
        <w:numPr>
          <w:ilvl w:val="0"/>
          <w:numId w:val="17"/>
        </w:numPr>
        <w:spacing w:before="120" w:after="120" w:line="240" w:lineRule="auto"/>
        <w:ind w:left="1276" w:hanging="425"/>
        <w:jc w:val="both"/>
        <w:rPr>
          <w:rFonts w:ascii="Times New Roman" w:hAnsi="Times New Roman"/>
        </w:rPr>
      </w:pPr>
      <w:r w:rsidRPr="00D51C9E">
        <w:rPr>
          <w:rFonts w:ascii="Times New Roman" w:hAnsi="Times New Roman"/>
        </w:rPr>
        <w:t>Nilai signifikansi variabel akuntabilitas &gt; 0,05 yang menunjukkan bahwa secara parsial variabel tersebut tidak memiliki pengaruh terhadap kepercayaan masyarakat.</w:t>
      </w:r>
    </w:p>
    <w:p w14:paraId="117BF705" w14:textId="77777777" w:rsidR="00444E1F" w:rsidRPr="00D51C9E" w:rsidRDefault="00444E1F" w:rsidP="00FE2765">
      <w:pPr>
        <w:numPr>
          <w:ilvl w:val="0"/>
          <w:numId w:val="17"/>
        </w:numPr>
        <w:spacing w:before="120" w:after="120" w:line="240" w:lineRule="auto"/>
        <w:ind w:left="1276" w:hanging="425"/>
        <w:jc w:val="both"/>
        <w:rPr>
          <w:rFonts w:ascii="Times New Roman" w:hAnsi="Times New Roman"/>
        </w:rPr>
      </w:pPr>
      <w:r w:rsidRPr="00D51C9E">
        <w:rPr>
          <w:rFonts w:ascii="Times New Roman" w:hAnsi="Times New Roman"/>
        </w:rPr>
        <w:t>Nilai signifikansi variabel transparansi &lt; 0,05 yang menunjukkan bahwa secara parsial variabel tersebut memiliki pengaruh yang signifikan terhadap kepercayaan masyarakat.</w:t>
      </w:r>
    </w:p>
    <w:p w14:paraId="5BC03DA7" w14:textId="77777777" w:rsidR="00444E1F" w:rsidRPr="003A09C7" w:rsidRDefault="00444E1F" w:rsidP="00FE2765">
      <w:pPr>
        <w:pStyle w:val="Heading5"/>
        <w:keepNext/>
        <w:keepLines/>
        <w:numPr>
          <w:ilvl w:val="0"/>
          <w:numId w:val="20"/>
        </w:numPr>
        <w:tabs>
          <w:tab w:val="clear" w:pos="360"/>
        </w:tabs>
        <w:spacing w:before="120" w:after="120"/>
        <w:ind w:left="993"/>
        <w:jc w:val="left"/>
        <w:rPr>
          <w:b w:val="0"/>
        </w:rPr>
      </w:pPr>
      <w:r w:rsidRPr="003A09C7">
        <w:rPr>
          <w:b w:val="0"/>
        </w:rPr>
        <w:t>Uji-F</w:t>
      </w:r>
    </w:p>
    <w:p w14:paraId="790A0A67" w14:textId="77777777" w:rsidR="00444E1F" w:rsidRDefault="00444E1F" w:rsidP="00FE2765">
      <w:pPr>
        <w:spacing w:before="120" w:after="120" w:line="240" w:lineRule="auto"/>
        <w:ind w:left="993" w:firstLine="556"/>
        <w:jc w:val="both"/>
        <w:rPr>
          <w:rFonts w:ascii="Times New Roman" w:hAnsi="Times New Roman"/>
        </w:rPr>
      </w:pPr>
      <w:r w:rsidRPr="00444E1F">
        <w:rPr>
          <w:rFonts w:ascii="Times New Roman" w:hAnsi="Times New Roman"/>
        </w:rPr>
        <w:t>Uji-f didapatkan dengan membandingkan antara nilai signifikan dengan taraf signifikansi (α) sebesar 0,05 atau 5%. Jika nilai sig &lt; 0,05, maka variabel secara bersama memberikan pengaruh yang signifikan.</w:t>
      </w:r>
    </w:p>
    <w:p w14:paraId="113E105A" w14:textId="77777777" w:rsidR="00444E1F" w:rsidRPr="00EC7AA6" w:rsidRDefault="00444E1F" w:rsidP="00FE2765">
      <w:pPr>
        <w:pStyle w:val="Caption"/>
        <w:keepNext/>
        <w:spacing w:before="120" w:after="120"/>
        <w:ind w:left="3306"/>
        <w:rPr>
          <w:rFonts w:ascii="Times New Roman" w:hAnsi="Times New Roman"/>
          <w:color w:val="auto"/>
          <w:sz w:val="22"/>
          <w:szCs w:val="22"/>
        </w:rPr>
      </w:pPr>
      <w:bookmarkStart w:id="20" w:name="_Toc29630859"/>
      <w:bookmarkStart w:id="21" w:name="_Toc29631450"/>
      <w:r w:rsidRPr="00EC7AA6">
        <w:rPr>
          <w:rFonts w:ascii="Times New Roman" w:hAnsi="Times New Roman"/>
          <w:color w:val="auto"/>
          <w:sz w:val="22"/>
          <w:szCs w:val="22"/>
        </w:rPr>
        <w:t xml:space="preserve">Tabel </w:t>
      </w:r>
      <w:r w:rsidR="00596D22" w:rsidRPr="00EC7AA6">
        <w:rPr>
          <w:rFonts w:ascii="Times New Roman" w:hAnsi="Times New Roman"/>
          <w:color w:val="auto"/>
          <w:sz w:val="22"/>
          <w:szCs w:val="22"/>
        </w:rPr>
        <w:t>10</w:t>
      </w:r>
      <w:r w:rsidR="00013C48" w:rsidRPr="00EC7AA6">
        <w:rPr>
          <w:rFonts w:ascii="Times New Roman" w:hAnsi="Times New Roman"/>
          <w:color w:val="auto"/>
          <w:sz w:val="22"/>
          <w:szCs w:val="22"/>
        </w:rPr>
        <w:t xml:space="preserve"> </w:t>
      </w:r>
      <w:r w:rsidRPr="00EC7AA6">
        <w:rPr>
          <w:rFonts w:ascii="Times New Roman" w:hAnsi="Times New Roman"/>
          <w:b w:val="0"/>
          <w:color w:val="auto"/>
          <w:sz w:val="22"/>
          <w:szCs w:val="22"/>
        </w:rPr>
        <w:t>Hasil Uji-F</w:t>
      </w:r>
      <w:bookmarkEnd w:id="20"/>
      <w:bookmarkEnd w:id="21"/>
    </w:p>
    <w:tbl>
      <w:tblPr>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0"/>
        <w:gridCol w:w="1029"/>
        <w:gridCol w:w="1417"/>
        <w:gridCol w:w="340"/>
        <w:gridCol w:w="1201"/>
        <w:gridCol w:w="690"/>
        <w:gridCol w:w="565"/>
      </w:tblGrid>
      <w:tr w:rsidR="00444E1F" w:rsidRPr="005A4E20" w14:paraId="208C7D51" w14:textId="77777777" w:rsidTr="00444E1F">
        <w:trPr>
          <w:cantSplit/>
        </w:trPr>
        <w:tc>
          <w:tcPr>
            <w:tcW w:w="0" w:type="auto"/>
            <w:gridSpan w:val="7"/>
            <w:tcBorders>
              <w:top w:val="nil"/>
              <w:left w:val="nil"/>
              <w:bottom w:val="nil"/>
              <w:right w:val="nil"/>
            </w:tcBorders>
            <w:shd w:val="clear" w:color="auto" w:fill="FFFFFF"/>
            <w:vAlign w:val="center"/>
          </w:tcPr>
          <w:p w14:paraId="1505F4C9"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b/>
                <w:bCs/>
                <w:color w:val="000000"/>
                <w:sz w:val="20"/>
                <w:szCs w:val="20"/>
              </w:rPr>
              <w:t>ANOVA</w:t>
            </w:r>
            <w:r w:rsidRPr="00444E1F">
              <w:rPr>
                <w:rFonts w:ascii="Times New Roman" w:hAnsi="Times New Roman"/>
                <w:b/>
                <w:bCs/>
                <w:color w:val="000000"/>
                <w:sz w:val="20"/>
                <w:szCs w:val="20"/>
                <w:vertAlign w:val="superscript"/>
              </w:rPr>
              <w:t>a</w:t>
            </w:r>
          </w:p>
        </w:tc>
      </w:tr>
      <w:tr w:rsidR="00444E1F" w:rsidRPr="005A4E20" w14:paraId="25411A06" w14:textId="77777777" w:rsidTr="00444E1F">
        <w:trPr>
          <w:cantSplit/>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48B04C0A"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Model</w:t>
            </w:r>
          </w:p>
        </w:tc>
        <w:tc>
          <w:tcPr>
            <w:tcW w:w="0" w:type="auto"/>
            <w:tcBorders>
              <w:top w:val="single" w:sz="16" w:space="0" w:color="000000"/>
              <w:left w:val="single" w:sz="16" w:space="0" w:color="000000"/>
              <w:bottom w:val="single" w:sz="16" w:space="0" w:color="000000"/>
            </w:tcBorders>
            <w:shd w:val="clear" w:color="auto" w:fill="FFFFFF"/>
            <w:vAlign w:val="bottom"/>
          </w:tcPr>
          <w:p w14:paraId="2E61FDA4"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Sum of Squares</w:t>
            </w:r>
          </w:p>
        </w:tc>
        <w:tc>
          <w:tcPr>
            <w:tcW w:w="0" w:type="auto"/>
            <w:tcBorders>
              <w:top w:val="single" w:sz="16" w:space="0" w:color="000000"/>
              <w:bottom w:val="single" w:sz="16" w:space="0" w:color="000000"/>
            </w:tcBorders>
            <w:shd w:val="clear" w:color="auto" w:fill="FFFFFF"/>
            <w:vAlign w:val="bottom"/>
          </w:tcPr>
          <w:p w14:paraId="004C4689"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df</w:t>
            </w:r>
          </w:p>
        </w:tc>
        <w:tc>
          <w:tcPr>
            <w:tcW w:w="0" w:type="auto"/>
            <w:tcBorders>
              <w:top w:val="single" w:sz="16" w:space="0" w:color="000000"/>
              <w:bottom w:val="single" w:sz="16" w:space="0" w:color="000000"/>
            </w:tcBorders>
            <w:shd w:val="clear" w:color="auto" w:fill="FFFFFF"/>
            <w:vAlign w:val="bottom"/>
          </w:tcPr>
          <w:p w14:paraId="093AB3F7"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Mean Square</w:t>
            </w:r>
          </w:p>
        </w:tc>
        <w:tc>
          <w:tcPr>
            <w:tcW w:w="0" w:type="auto"/>
            <w:tcBorders>
              <w:top w:val="single" w:sz="16" w:space="0" w:color="000000"/>
              <w:bottom w:val="single" w:sz="16" w:space="0" w:color="000000"/>
            </w:tcBorders>
            <w:shd w:val="clear" w:color="auto" w:fill="FFFFFF"/>
            <w:vAlign w:val="bottom"/>
          </w:tcPr>
          <w:p w14:paraId="2C16B511"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F</w:t>
            </w:r>
          </w:p>
        </w:tc>
        <w:tc>
          <w:tcPr>
            <w:tcW w:w="0" w:type="auto"/>
            <w:tcBorders>
              <w:top w:val="single" w:sz="16" w:space="0" w:color="000000"/>
              <w:bottom w:val="single" w:sz="16" w:space="0" w:color="000000"/>
              <w:right w:val="single" w:sz="16" w:space="0" w:color="000000"/>
            </w:tcBorders>
            <w:shd w:val="clear" w:color="auto" w:fill="FFFFFF"/>
            <w:vAlign w:val="bottom"/>
          </w:tcPr>
          <w:p w14:paraId="7E2D2714"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Sig.</w:t>
            </w:r>
          </w:p>
        </w:tc>
      </w:tr>
      <w:tr w:rsidR="00444E1F" w:rsidRPr="005A4E20" w14:paraId="257487BC" w14:textId="77777777" w:rsidTr="00444E1F">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4D901BB1"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1</w:t>
            </w:r>
          </w:p>
        </w:tc>
        <w:tc>
          <w:tcPr>
            <w:tcW w:w="0" w:type="auto"/>
            <w:tcBorders>
              <w:top w:val="single" w:sz="16" w:space="0" w:color="000000"/>
              <w:left w:val="nil"/>
              <w:bottom w:val="nil"/>
              <w:right w:val="single" w:sz="16" w:space="0" w:color="000000"/>
            </w:tcBorders>
            <w:shd w:val="clear" w:color="auto" w:fill="FFFFFF"/>
          </w:tcPr>
          <w:p w14:paraId="2C832207"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Regression</w:t>
            </w:r>
          </w:p>
        </w:tc>
        <w:tc>
          <w:tcPr>
            <w:tcW w:w="0" w:type="auto"/>
            <w:tcBorders>
              <w:top w:val="single" w:sz="16" w:space="0" w:color="000000"/>
              <w:left w:val="single" w:sz="16" w:space="0" w:color="000000"/>
              <w:bottom w:val="nil"/>
            </w:tcBorders>
            <w:shd w:val="clear" w:color="auto" w:fill="FFFFFF"/>
            <w:vAlign w:val="center"/>
          </w:tcPr>
          <w:p w14:paraId="3DBD4062"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1378.137</w:t>
            </w:r>
          </w:p>
        </w:tc>
        <w:tc>
          <w:tcPr>
            <w:tcW w:w="0" w:type="auto"/>
            <w:tcBorders>
              <w:top w:val="single" w:sz="16" w:space="0" w:color="000000"/>
              <w:bottom w:val="nil"/>
            </w:tcBorders>
            <w:shd w:val="clear" w:color="auto" w:fill="FFFFFF"/>
            <w:vAlign w:val="center"/>
          </w:tcPr>
          <w:p w14:paraId="205BC147"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w:t>
            </w:r>
          </w:p>
        </w:tc>
        <w:tc>
          <w:tcPr>
            <w:tcW w:w="0" w:type="auto"/>
            <w:tcBorders>
              <w:top w:val="single" w:sz="16" w:space="0" w:color="000000"/>
              <w:bottom w:val="nil"/>
            </w:tcBorders>
            <w:shd w:val="clear" w:color="auto" w:fill="FFFFFF"/>
            <w:vAlign w:val="center"/>
          </w:tcPr>
          <w:p w14:paraId="7B1273D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689.068</w:t>
            </w:r>
          </w:p>
        </w:tc>
        <w:tc>
          <w:tcPr>
            <w:tcW w:w="0" w:type="auto"/>
            <w:tcBorders>
              <w:top w:val="single" w:sz="16" w:space="0" w:color="000000"/>
              <w:bottom w:val="nil"/>
            </w:tcBorders>
            <w:shd w:val="clear" w:color="auto" w:fill="FFFFFF"/>
            <w:vAlign w:val="center"/>
          </w:tcPr>
          <w:p w14:paraId="0DF20D85"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16.615</w:t>
            </w:r>
          </w:p>
        </w:tc>
        <w:tc>
          <w:tcPr>
            <w:tcW w:w="0" w:type="auto"/>
            <w:tcBorders>
              <w:top w:val="single" w:sz="16" w:space="0" w:color="000000"/>
              <w:bottom w:val="nil"/>
              <w:right w:val="single" w:sz="16" w:space="0" w:color="000000"/>
            </w:tcBorders>
            <w:shd w:val="clear" w:color="auto" w:fill="FFFFFF"/>
            <w:vAlign w:val="center"/>
          </w:tcPr>
          <w:p w14:paraId="19FD4CB5"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highlight w:val="yellow"/>
              </w:rPr>
              <w:t>.000</w:t>
            </w:r>
            <w:r w:rsidRPr="00444E1F">
              <w:rPr>
                <w:rFonts w:ascii="Times New Roman" w:hAnsi="Times New Roman"/>
                <w:color w:val="000000"/>
                <w:sz w:val="20"/>
                <w:szCs w:val="20"/>
                <w:highlight w:val="yellow"/>
                <w:vertAlign w:val="superscript"/>
              </w:rPr>
              <w:t>b</w:t>
            </w:r>
          </w:p>
        </w:tc>
      </w:tr>
      <w:tr w:rsidR="00444E1F" w:rsidRPr="005A4E20" w14:paraId="1C2D4EB4" w14:textId="77777777" w:rsidTr="00444E1F">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0287F1D2" w14:textId="77777777" w:rsidR="00444E1F" w:rsidRPr="00444E1F" w:rsidRDefault="00444E1F" w:rsidP="00FE2765">
            <w:pPr>
              <w:autoSpaceDE w:val="0"/>
              <w:autoSpaceDN w:val="0"/>
              <w:adjustRightInd w:val="0"/>
              <w:spacing w:before="120" w:after="120" w:line="240" w:lineRule="auto"/>
              <w:rPr>
                <w:rFonts w:ascii="Times New Roman" w:hAnsi="Times New Roman"/>
                <w:color w:val="000000"/>
                <w:sz w:val="20"/>
                <w:szCs w:val="20"/>
              </w:rPr>
            </w:pPr>
          </w:p>
        </w:tc>
        <w:tc>
          <w:tcPr>
            <w:tcW w:w="0" w:type="auto"/>
            <w:tcBorders>
              <w:top w:val="nil"/>
              <w:left w:val="nil"/>
              <w:bottom w:val="nil"/>
              <w:right w:val="single" w:sz="16" w:space="0" w:color="000000"/>
            </w:tcBorders>
            <w:shd w:val="clear" w:color="auto" w:fill="FFFFFF"/>
          </w:tcPr>
          <w:p w14:paraId="3454B372"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Residual</w:t>
            </w:r>
          </w:p>
        </w:tc>
        <w:tc>
          <w:tcPr>
            <w:tcW w:w="0" w:type="auto"/>
            <w:tcBorders>
              <w:top w:val="nil"/>
              <w:left w:val="single" w:sz="16" w:space="0" w:color="000000"/>
              <w:bottom w:val="nil"/>
            </w:tcBorders>
            <w:shd w:val="clear" w:color="auto" w:fill="FFFFFF"/>
            <w:vAlign w:val="center"/>
          </w:tcPr>
          <w:p w14:paraId="3074F210"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2571.309</w:t>
            </w:r>
          </w:p>
        </w:tc>
        <w:tc>
          <w:tcPr>
            <w:tcW w:w="0" w:type="auto"/>
            <w:tcBorders>
              <w:top w:val="nil"/>
              <w:bottom w:val="nil"/>
            </w:tcBorders>
            <w:shd w:val="clear" w:color="auto" w:fill="FFFFFF"/>
            <w:vAlign w:val="center"/>
          </w:tcPr>
          <w:p w14:paraId="11770B89"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62</w:t>
            </w:r>
          </w:p>
        </w:tc>
        <w:tc>
          <w:tcPr>
            <w:tcW w:w="0" w:type="auto"/>
            <w:tcBorders>
              <w:top w:val="nil"/>
              <w:bottom w:val="nil"/>
            </w:tcBorders>
            <w:shd w:val="clear" w:color="auto" w:fill="FFFFFF"/>
            <w:vAlign w:val="center"/>
          </w:tcPr>
          <w:p w14:paraId="1F023155"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41.473</w:t>
            </w:r>
          </w:p>
        </w:tc>
        <w:tc>
          <w:tcPr>
            <w:tcW w:w="0" w:type="auto"/>
            <w:tcBorders>
              <w:top w:val="nil"/>
              <w:bottom w:val="nil"/>
            </w:tcBorders>
            <w:shd w:val="clear" w:color="auto" w:fill="FFFFFF"/>
            <w:vAlign w:val="center"/>
          </w:tcPr>
          <w:p w14:paraId="322B43F3"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c>
          <w:tcPr>
            <w:tcW w:w="0" w:type="auto"/>
            <w:tcBorders>
              <w:top w:val="nil"/>
              <w:bottom w:val="nil"/>
              <w:right w:val="single" w:sz="16" w:space="0" w:color="000000"/>
            </w:tcBorders>
            <w:shd w:val="clear" w:color="auto" w:fill="FFFFFF"/>
            <w:vAlign w:val="center"/>
          </w:tcPr>
          <w:p w14:paraId="40DA925A"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r>
      <w:tr w:rsidR="00444E1F" w:rsidRPr="005A4E20" w14:paraId="704B6EB3" w14:textId="77777777" w:rsidTr="00444E1F">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1311839"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c>
          <w:tcPr>
            <w:tcW w:w="0" w:type="auto"/>
            <w:tcBorders>
              <w:top w:val="nil"/>
              <w:left w:val="nil"/>
              <w:bottom w:val="single" w:sz="16" w:space="0" w:color="000000"/>
              <w:right w:val="single" w:sz="16" w:space="0" w:color="000000"/>
            </w:tcBorders>
            <w:shd w:val="clear" w:color="auto" w:fill="FFFFFF"/>
          </w:tcPr>
          <w:p w14:paraId="237B0B77"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Total</w:t>
            </w:r>
          </w:p>
        </w:tc>
        <w:tc>
          <w:tcPr>
            <w:tcW w:w="0" w:type="auto"/>
            <w:tcBorders>
              <w:top w:val="nil"/>
              <w:left w:val="single" w:sz="16" w:space="0" w:color="000000"/>
              <w:bottom w:val="single" w:sz="16" w:space="0" w:color="000000"/>
            </w:tcBorders>
            <w:shd w:val="clear" w:color="auto" w:fill="FFFFFF"/>
            <w:vAlign w:val="center"/>
          </w:tcPr>
          <w:p w14:paraId="42739605"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3949.446</w:t>
            </w:r>
          </w:p>
        </w:tc>
        <w:tc>
          <w:tcPr>
            <w:tcW w:w="0" w:type="auto"/>
            <w:tcBorders>
              <w:top w:val="nil"/>
              <w:bottom w:val="single" w:sz="16" w:space="0" w:color="000000"/>
            </w:tcBorders>
            <w:shd w:val="clear" w:color="auto" w:fill="FFFFFF"/>
            <w:vAlign w:val="center"/>
          </w:tcPr>
          <w:p w14:paraId="674F03B9"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64</w:t>
            </w:r>
          </w:p>
        </w:tc>
        <w:tc>
          <w:tcPr>
            <w:tcW w:w="0" w:type="auto"/>
            <w:tcBorders>
              <w:top w:val="nil"/>
              <w:bottom w:val="single" w:sz="16" w:space="0" w:color="000000"/>
            </w:tcBorders>
            <w:shd w:val="clear" w:color="auto" w:fill="FFFFFF"/>
            <w:vAlign w:val="center"/>
          </w:tcPr>
          <w:p w14:paraId="5D4EBC1A"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c>
          <w:tcPr>
            <w:tcW w:w="0" w:type="auto"/>
            <w:tcBorders>
              <w:top w:val="nil"/>
              <w:bottom w:val="single" w:sz="16" w:space="0" w:color="000000"/>
            </w:tcBorders>
            <w:shd w:val="clear" w:color="auto" w:fill="FFFFFF"/>
            <w:vAlign w:val="center"/>
          </w:tcPr>
          <w:p w14:paraId="309320DD"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c>
          <w:tcPr>
            <w:tcW w:w="0" w:type="auto"/>
            <w:tcBorders>
              <w:top w:val="nil"/>
              <w:bottom w:val="single" w:sz="16" w:space="0" w:color="000000"/>
              <w:right w:val="single" w:sz="16" w:space="0" w:color="000000"/>
            </w:tcBorders>
            <w:shd w:val="clear" w:color="auto" w:fill="FFFFFF"/>
            <w:vAlign w:val="center"/>
          </w:tcPr>
          <w:p w14:paraId="17609BF3" w14:textId="77777777" w:rsidR="00444E1F" w:rsidRPr="00444E1F" w:rsidRDefault="00444E1F" w:rsidP="00FE2765">
            <w:pPr>
              <w:autoSpaceDE w:val="0"/>
              <w:autoSpaceDN w:val="0"/>
              <w:adjustRightInd w:val="0"/>
              <w:spacing w:before="120" w:after="120" w:line="240" w:lineRule="auto"/>
              <w:rPr>
                <w:rFonts w:ascii="Times New Roman" w:hAnsi="Times New Roman"/>
                <w:sz w:val="20"/>
                <w:szCs w:val="20"/>
              </w:rPr>
            </w:pPr>
          </w:p>
        </w:tc>
      </w:tr>
      <w:tr w:rsidR="00444E1F" w:rsidRPr="005A4E20" w14:paraId="4C7D2E91" w14:textId="77777777" w:rsidTr="00444E1F">
        <w:trPr>
          <w:cantSplit/>
        </w:trPr>
        <w:tc>
          <w:tcPr>
            <w:tcW w:w="0" w:type="auto"/>
            <w:gridSpan w:val="7"/>
            <w:tcBorders>
              <w:top w:val="nil"/>
              <w:left w:val="nil"/>
              <w:bottom w:val="nil"/>
              <w:right w:val="nil"/>
            </w:tcBorders>
            <w:shd w:val="clear" w:color="auto" w:fill="FFFFFF"/>
          </w:tcPr>
          <w:p w14:paraId="18E2B66D"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 Dependent Variable: Kepercayaan_Masyarakat</w:t>
            </w:r>
          </w:p>
        </w:tc>
      </w:tr>
      <w:tr w:rsidR="00444E1F" w:rsidRPr="005A4E20" w14:paraId="639F9EDB" w14:textId="77777777" w:rsidTr="00444E1F">
        <w:trPr>
          <w:cantSplit/>
        </w:trPr>
        <w:tc>
          <w:tcPr>
            <w:tcW w:w="0" w:type="auto"/>
            <w:gridSpan w:val="7"/>
            <w:tcBorders>
              <w:top w:val="nil"/>
              <w:left w:val="nil"/>
              <w:bottom w:val="nil"/>
              <w:right w:val="nil"/>
            </w:tcBorders>
            <w:shd w:val="clear" w:color="auto" w:fill="FFFFFF"/>
          </w:tcPr>
          <w:p w14:paraId="797048A3"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b. Predictors: (Constant), Transparansi, Akuntabilitas</w:t>
            </w:r>
          </w:p>
        </w:tc>
      </w:tr>
    </w:tbl>
    <w:p w14:paraId="7D9E2B52" w14:textId="77777777" w:rsidR="00444E1F" w:rsidRPr="00444E1F" w:rsidRDefault="00444E1F" w:rsidP="00FE2765">
      <w:pPr>
        <w:spacing w:before="120" w:after="120" w:line="240" w:lineRule="auto"/>
        <w:ind w:left="993" w:firstLine="556"/>
        <w:jc w:val="both"/>
        <w:rPr>
          <w:rFonts w:ascii="Times New Roman" w:hAnsi="Times New Roman"/>
        </w:rPr>
      </w:pPr>
      <w:r w:rsidRPr="00444E1F">
        <w:rPr>
          <w:rFonts w:ascii="Times New Roman" w:hAnsi="Times New Roman"/>
        </w:rPr>
        <w:t>Berdasarkan tabel di atas, diperoleh hasil uji F dengan p &lt; 0,05, maka dapat disimpulkan bahwa variabel akuntabilitas (X1) dan transparansi (X2) secara bersama-sama berpengaruh secara signifikan terhadap kepercayaan masyarakat (Y).</w:t>
      </w:r>
    </w:p>
    <w:p w14:paraId="37F0DAFB" w14:textId="77777777" w:rsidR="00444E1F" w:rsidRDefault="00444E1F" w:rsidP="00FE2765">
      <w:pPr>
        <w:pStyle w:val="Heading5"/>
        <w:keepNext/>
        <w:keepLines/>
        <w:numPr>
          <w:ilvl w:val="0"/>
          <w:numId w:val="20"/>
        </w:numPr>
        <w:tabs>
          <w:tab w:val="clear" w:pos="360"/>
        </w:tabs>
        <w:spacing w:before="120" w:after="120"/>
        <w:ind w:left="993"/>
        <w:jc w:val="left"/>
        <w:rPr>
          <w:b w:val="0"/>
        </w:rPr>
      </w:pPr>
      <w:r w:rsidRPr="00252FD6">
        <w:rPr>
          <w:b w:val="0"/>
        </w:rPr>
        <w:t>Koefisien Determinasi (R</w:t>
      </w:r>
      <w:r w:rsidRPr="00252FD6">
        <w:rPr>
          <w:b w:val="0"/>
          <w:vertAlign w:val="superscript"/>
        </w:rPr>
        <w:t>2</w:t>
      </w:r>
      <w:r w:rsidRPr="00252FD6">
        <w:rPr>
          <w:b w:val="0"/>
        </w:rPr>
        <w:t>)</w:t>
      </w:r>
    </w:p>
    <w:p w14:paraId="2E0DA221" w14:textId="77777777" w:rsidR="00444E1F" w:rsidRPr="0043759E" w:rsidRDefault="00444E1F" w:rsidP="00FE2765">
      <w:pPr>
        <w:spacing w:before="120" w:after="120" w:line="240" w:lineRule="auto"/>
        <w:ind w:left="993" w:firstLine="556"/>
        <w:jc w:val="both"/>
        <w:rPr>
          <w:rFonts w:ascii="Times New Roman" w:hAnsi="Times New Roman"/>
        </w:rPr>
      </w:pPr>
      <w:r w:rsidRPr="0043759E">
        <w:rPr>
          <w:rFonts w:ascii="Times New Roman" w:hAnsi="Times New Roman"/>
        </w:rPr>
        <w:t xml:space="preserve">Koefisien determinasi diartikan sebagai berapa besar kemampuan variabel independen menjelaskan varians variabel dependen atau menyatakan besarnya kontribusi varabel X1 terhadap variabel Y. </w:t>
      </w:r>
    </w:p>
    <w:p w14:paraId="5C11A8C0" w14:textId="77777777" w:rsidR="00444E1F" w:rsidRPr="00EC7AA6" w:rsidRDefault="00444E1F" w:rsidP="00FE2765">
      <w:pPr>
        <w:pStyle w:val="Caption"/>
        <w:keepNext/>
        <w:spacing w:before="120" w:after="120"/>
        <w:ind w:left="567"/>
        <w:jc w:val="center"/>
        <w:rPr>
          <w:rFonts w:ascii="Times New Roman" w:hAnsi="Times New Roman"/>
          <w:color w:val="auto"/>
          <w:sz w:val="22"/>
          <w:szCs w:val="22"/>
        </w:rPr>
      </w:pPr>
      <w:bookmarkStart w:id="22" w:name="_Toc29630860"/>
      <w:bookmarkStart w:id="23" w:name="_Toc29631451"/>
      <w:r w:rsidRPr="00EC7AA6">
        <w:rPr>
          <w:rFonts w:ascii="Times New Roman" w:hAnsi="Times New Roman"/>
          <w:color w:val="auto"/>
          <w:sz w:val="22"/>
          <w:szCs w:val="22"/>
        </w:rPr>
        <w:t xml:space="preserve">Tabel </w:t>
      </w:r>
      <w:r w:rsidR="00596D22" w:rsidRPr="00EC7AA6">
        <w:rPr>
          <w:rFonts w:ascii="Times New Roman" w:hAnsi="Times New Roman"/>
          <w:color w:val="auto"/>
          <w:sz w:val="22"/>
          <w:szCs w:val="22"/>
        </w:rPr>
        <w:t>11</w:t>
      </w:r>
      <w:r w:rsidR="00013C48" w:rsidRPr="00EC7AA6">
        <w:rPr>
          <w:rFonts w:ascii="Times New Roman" w:hAnsi="Times New Roman"/>
          <w:color w:val="auto"/>
          <w:sz w:val="22"/>
          <w:szCs w:val="22"/>
        </w:rPr>
        <w:t xml:space="preserve"> </w:t>
      </w:r>
      <w:r w:rsidRPr="00EC7AA6">
        <w:rPr>
          <w:rFonts w:ascii="Times New Roman" w:hAnsi="Times New Roman"/>
          <w:b w:val="0"/>
          <w:color w:val="auto"/>
          <w:sz w:val="22"/>
          <w:szCs w:val="22"/>
        </w:rPr>
        <w:t>Hasil Uji Koefisien Determinasi (R</w:t>
      </w:r>
      <w:r w:rsidRPr="00EC7AA6">
        <w:rPr>
          <w:rFonts w:ascii="Times New Roman" w:hAnsi="Times New Roman"/>
          <w:b w:val="0"/>
          <w:color w:val="auto"/>
          <w:sz w:val="22"/>
          <w:szCs w:val="22"/>
          <w:vertAlign w:val="superscript"/>
        </w:rPr>
        <w:t>2</w:t>
      </w:r>
      <w:r w:rsidRPr="00EC7AA6">
        <w:rPr>
          <w:rFonts w:ascii="Times New Roman" w:hAnsi="Times New Roman"/>
          <w:b w:val="0"/>
          <w:color w:val="auto"/>
          <w:sz w:val="22"/>
          <w:szCs w:val="22"/>
        </w:rPr>
        <w:t>)</w:t>
      </w:r>
      <w:bookmarkEnd w:id="22"/>
      <w:bookmarkEnd w:id="23"/>
    </w:p>
    <w:tbl>
      <w:tblPr>
        <w:tblW w:w="5843" w:type="dxa"/>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444E1F" w:rsidRPr="005A4E20" w14:paraId="51036610" w14:textId="77777777" w:rsidTr="00444E1F">
        <w:trPr>
          <w:cantSplit/>
        </w:trPr>
        <w:tc>
          <w:tcPr>
            <w:tcW w:w="5843" w:type="dxa"/>
            <w:gridSpan w:val="5"/>
            <w:tcBorders>
              <w:top w:val="nil"/>
              <w:left w:val="nil"/>
              <w:bottom w:val="nil"/>
              <w:right w:val="nil"/>
            </w:tcBorders>
            <w:shd w:val="clear" w:color="auto" w:fill="FFFFFF"/>
            <w:vAlign w:val="center"/>
          </w:tcPr>
          <w:p w14:paraId="2C83A2A5"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b/>
                <w:bCs/>
                <w:color w:val="000000"/>
                <w:sz w:val="20"/>
                <w:szCs w:val="20"/>
              </w:rPr>
              <w:t>Model Summary</w:t>
            </w:r>
            <w:r w:rsidRPr="00444E1F">
              <w:rPr>
                <w:rFonts w:ascii="Times New Roman" w:hAnsi="Times New Roman"/>
                <w:b/>
                <w:bCs/>
                <w:color w:val="000000"/>
                <w:sz w:val="20"/>
                <w:szCs w:val="20"/>
                <w:vertAlign w:val="superscript"/>
              </w:rPr>
              <w:t>b</w:t>
            </w:r>
          </w:p>
        </w:tc>
      </w:tr>
      <w:tr w:rsidR="00444E1F" w:rsidRPr="005A4E20" w14:paraId="30305AC2" w14:textId="77777777" w:rsidTr="00444E1F">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A6F50A7"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Model</w:t>
            </w:r>
          </w:p>
        </w:tc>
        <w:tc>
          <w:tcPr>
            <w:tcW w:w="1024" w:type="dxa"/>
            <w:tcBorders>
              <w:top w:val="single" w:sz="16" w:space="0" w:color="000000"/>
              <w:left w:val="single" w:sz="16" w:space="0" w:color="000000"/>
              <w:bottom w:val="single" w:sz="16" w:space="0" w:color="000000"/>
            </w:tcBorders>
            <w:shd w:val="clear" w:color="auto" w:fill="FFFFFF"/>
            <w:vAlign w:val="bottom"/>
          </w:tcPr>
          <w:p w14:paraId="6B75CC2A"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R</w:t>
            </w:r>
          </w:p>
        </w:tc>
        <w:tc>
          <w:tcPr>
            <w:tcW w:w="1086" w:type="dxa"/>
            <w:tcBorders>
              <w:top w:val="single" w:sz="16" w:space="0" w:color="000000"/>
              <w:bottom w:val="single" w:sz="16" w:space="0" w:color="000000"/>
            </w:tcBorders>
            <w:shd w:val="clear" w:color="auto" w:fill="FFFFFF"/>
            <w:vAlign w:val="bottom"/>
          </w:tcPr>
          <w:p w14:paraId="21265BA0"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R Square</w:t>
            </w:r>
          </w:p>
        </w:tc>
        <w:tc>
          <w:tcPr>
            <w:tcW w:w="1469" w:type="dxa"/>
            <w:tcBorders>
              <w:top w:val="single" w:sz="16" w:space="0" w:color="000000"/>
              <w:bottom w:val="single" w:sz="16" w:space="0" w:color="000000"/>
            </w:tcBorders>
            <w:shd w:val="clear" w:color="auto" w:fill="FFFFFF"/>
            <w:vAlign w:val="bottom"/>
          </w:tcPr>
          <w:p w14:paraId="5795C00C"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14:paraId="26F56BAC" w14:textId="77777777" w:rsidR="00444E1F" w:rsidRPr="00444E1F" w:rsidRDefault="00444E1F" w:rsidP="00FE2765">
            <w:pPr>
              <w:autoSpaceDE w:val="0"/>
              <w:autoSpaceDN w:val="0"/>
              <w:adjustRightInd w:val="0"/>
              <w:spacing w:before="120" w:after="120" w:line="240" w:lineRule="auto"/>
              <w:ind w:left="60" w:right="60"/>
              <w:jc w:val="center"/>
              <w:rPr>
                <w:rFonts w:ascii="Times New Roman" w:hAnsi="Times New Roman"/>
                <w:color w:val="000000"/>
                <w:sz w:val="20"/>
                <w:szCs w:val="20"/>
              </w:rPr>
            </w:pPr>
            <w:r w:rsidRPr="00444E1F">
              <w:rPr>
                <w:rFonts w:ascii="Times New Roman" w:hAnsi="Times New Roman"/>
                <w:color w:val="000000"/>
                <w:sz w:val="20"/>
                <w:szCs w:val="20"/>
              </w:rPr>
              <w:t>Std. Error of the Estimate</w:t>
            </w:r>
          </w:p>
        </w:tc>
      </w:tr>
      <w:tr w:rsidR="00444E1F" w:rsidRPr="005A4E20" w14:paraId="72939BF9" w14:textId="77777777" w:rsidTr="00444E1F">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14:paraId="4A16A3EF"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1</w:t>
            </w:r>
          </w:p>
        </w:tc>
        <w:tc>
          <w:tcPr>
            <w:tcW w:w="1024" w:type="dxa"/>
            <w:tcBorders>
              <w:top w:val="single" w:sz="16" w:space="0" w:color="000000"/>
              <w:left w:val="single" w:sz="16" w:space="0" w:color="000000"/>
              <w:bottom w:val="single" w:sz="16" w:space="0" w:color="000000"/>
            </w:tcBorders>
            <w:shd w:val="clear" w:color="auto" w:fill="FFFFFF"/>
            <w:vAlign w:val="center"/>
          </w:tcPr>
          <w:p w14:paraId="619BF165"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.591</w:t>
            </w:r>
            <w:r w:rsidRPr="00444E1F">
              <w:rPr>
                <w:rFonts w:ascii="Times New Roman" w:hAnsi="Times New Roman"/>
                <w:color w:val="000000"/>
                <w:sz w:val="20"/>
                <w:szCs w:val="20"/>
                <w:vertAlign w:val="superscript"/>
              </w:rPr>
              <w:t>a</w:t>
            </w:r>
          </w:p>
        </w:tc>
        <w:tc>
          <w:tcPr>
            <w:tcW w:w="1086" w:type="dxa"/>
            <w:tcBorders>
              <w:top w:val="single" w:sz="16" w:space="0" w:color="000000"/>
              <w:bottom w:val="single" w:sz="16" w:space="0" w:color="000000"/>
            </w:tcBorders>
            <w:shd w:val="clear" w:color="auto" w:fill="FFFFFF"/>
            <w:vAlign w:val="center"/>
          </w:tcPr>
          <w:p w14:paraId="3688AD46"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highlight w:val="yellow"/>
              </w:rPr>
              <w:t>.349</w:t>
            </w:r>
          </w:p>
        </w:tc>
        <w:tc>
          <w:tcPr>
            <w:tcW w:w="1469" w:type="dxa"/>
            <w:tcBorders>
              <w:top w:val="single" w:sz="16" w:space="0" w:color="000000"/>
              <w:bottom w:val="single" w:sz="16" w:space="0" w:color="000000"/>
            </w:tcBorders>
            <w:shd w:val="clear" w:color="auto" w:fill="FFFFFF"/>
            <w:vAlign w:val="center"/>
          </w:tcPr>
          <w:p w14:paraId="346C1A64"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.328</w:t>
            </w:r>
          </w:p>
        </w:tc>
        <w:tc>
          <w:tcPr>
            <w:tcW w:w="1469" w:type="dxa"/>
            <w:tcBorders>
              <w:top w:val="single" w:sz="16" w:space="0" w:color="000000"/>
              <w:bottom w:val="single" w:sz="16" w:space="0" w:color="000000"/>
              <w:right w:val="single" w:sz="16" w:space="0" w:color="000000"/>
            </w:tcBorders>
            <w:shd w:val="clear" w:color="auto" w:fill="FFFFFF"/>
            <w:vAlign w:val="center"/>
          </w:tcPr>
          <w:p w14:paraId="323D3E81" w14:textId="77777777" w:rsidR="00444E1F" w:rsidRPr="00444E1F" w:rsidRDefault="00444E1F" w:rsidP="00FE2765">
            <w:pPr>
              <w:autoSpaceDE w:val="0"/>
              <w:autoSpaceDN w:val="0"/>
              <w:adjustRightInd w:val="0"/>
              <w:spacing w:before="120" w:after="120" w:line="240" w:lineRule="auto"/>
              <w:ind w:left="60" w:right="60"/>
              <w:jc w:val="right"/>
              <w:rPr>
                <w:rFonts w:ascii="Times New Roman" w:hAnsi="Times New Roman"/>
                <w:color w:val="000000"/>
                <w:sz w:val="20"/>
                <w:szCs w:val="20"/>
              </w:rPr>
            </w:pPr>
            <w:r w:rsidRPr="00444E1F">
              <w:rPr>
                <w:rFonts w:ascii="Times New Roman" w:hAnsi="Times New Roman"/>
                <w:color w:val="000000"/>
                <w:sz w:val="20"/>
                <w:szCs w:val="20"/>
              </w:rPr>
              <w:t>6.440</w:t>
            </w:r>
          </w:p>
        </w:tc>
      </w:tr>
      <w:tr w:rsidR="00444E1F" w:rsidRPr="005A4E20" w14:paraId="07BDD249" w14:textId="77777777" w:rsidTr="00444E1F">
        <w:trPr>
          <w:cantSplit/>
        </w:trPr>
        <w:tc>
          <w:tcPr>
            <w:tcW w:w="5843" w:type="dxa"/>
            <w:gridSpan w:val="5"/>
            <w:tcBorders>
              <w:top w:val="nil"/>
              <w:left w:val="nil"/>
              <w:bottom w:val="nil"/>
              <w:right w:val="nil"/>
            </w:tcBorders>
            <w:shd w:val="clear" w:color="auto" w:fill="FFFFFF"/>
          </w:tcPr>
          <w:p w14:paraId="23D399BE"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a. Predictors: (Constant), Transparansi, Akuntabilitas</w:t>
            </w:r>
          </w:p>
        </w:tc>
      </w:tr>
      <w:tr w:rsidR="00444E1F" w:rsidRPr="005A4E20" w14:paraId="5DC9A1E2" w14:textId="77777777" w:rsidTr="00444E1F">
        <w:trPr>
          <w:cantSplit/>
        </w:trPr>
        <w:tc>
          <w:tcPr>
            <w:tcW w:w="5843" w:type="dxa"/>
            <w:gridSpan w:val="5"/>
            <w:tcBorders>
              <w:top w:val="nil"/>
              <w:left w:val="nil"/>
              <w:bottom w:val="nil"/>
              <w:right w:val="nil"/>
            </w:tcBorders>
            <w:shd w:val="clear" w:color="auto" w:fill="FFFFFF"/>
          </w:tcPr>
          <w:p w14:paraId="18390035" w14:textId="77777777" w:rsidR="00444E1F" w:rsidRPr="00444E1F" w:rsidRDefault="00444E1F" w:rsidP="00FE2765">
            <w:pPr>
              <w:autoSpaceDE w:val="0"/>
              <w:autoSpaceDN w:val="0"/>
              <w:adjustRightInd w:val="0"/>
              <w:spacing w:before="120" w:after="120" w:line="240" w:lineRule="auto"/>
              <w:ind w:left="60" w:right="60"/>
              <w:rPr>
                <w:rFonts w:ascii="Times New Roman" w:hAnsi="Times New Roman"/>
                <w:color w:val="000000"/>
                <w:sz w:val="20"/>
                <w:szCs w:val="20"/>
              </w:rPr>
            </w:pPr>
            <w:r w:rsidRPr="00444E1F">
              <w:rPr>
                <w:rFonts w:ascii="Times New Roman" w:hAnsi="Times New Roman"/>
                <w:color w:val="000000"/>
                <w:sz w:val="20"/>
                <w:szCs w:val="20"/>
              </w:rPr>
              <w:t>b. Dependent Variable: Kepercayaan_Masyarakat</w:t>
            </w:r>
          </w:p>
        </w:tc>
      </w:tr>
    </w:tbl>
    <w:p w14:paraId="1B543086" w14:textId="77777777" w:rsidR="00444E1F" w:rsidRPr="00444E1F" w:rsidRDefault="00444E1F" w:rsidP="00FE2765">
      <w:pPr>
        <w:spacing w:before="120" w:after="120" w:line="240" w:lineRule="auto"/>
        <w:ind w:left="993" w:firstLine="556"/>
        <w:jc w:val="both"/>
        <w:rPr>
          <w:rFonts w:ascii="Times New Roman" w:eastAsia="Times New Roman" w:hAnsi="Times New Roman"/>
          <w:lang w:val="id"/>
        </w:rPr>
      </w:pPr>
      <w:r w:rsidRPr="00444E1F">
        <w:rPr>
          <w:rFonts w:ascii="Times New Roman" w:eastAsia="Times New Roman" w:hAnsi="Times New Roman"/>
          <w:lang w:val="id"/>
        </w:rPr>
        <w:t>Berdasarkan tabel di atas, diperoleh nilai koefisien determinasi (R2) sebesar 0,349 yang menunjukkan bahwa akuntabilitas dan transparansi secara bersama-sama mempengaruhi kepercayaan masyarakat sebesar 34,9% dan sisanya sebesar 65,1% dipengaruhi oleh variabel lain yang tidak diteliti dalam penelitian ini.</w:t>
      </w:r>
    </w:p>
    <w:p w14:paraId="0F42BEB7" w14:textId="703C5F99" w:rsidR="00EC7AA6" w:rsidRPr="00EC7AA6" w:rsidRDefault="0058120A" w:rsidP="00EC7AA6">
      <w:pPr>
        <w:spacing w:before="94" w:line="237" w:lineRule="auto"/>
        <w:ind w:right="-46"/>
        <w:jc w:val="both"/>
        <w:rPr>
          <w:rFonts w:ascii="Times New Roman" w:eastAsia="Times New Roman" w:hAnsi="Times New Roman"/>
          <w:b/>
          <w:lang w:val="id"/>
        </w:rPr>
      </w:pPr>
      <w:r w:rsidRPr="0058120A">
        <w:rPr>
          <w:rFonts w:ascii="Times New Roman" w:eastAsia="Times New Roman" w:hAnsi="Times New Roman"/>
          <w:b/>
          <w:lang w:val="id"/>
        </w:rPr>
        <w:t>Pembahasan</w:t>
      </w:r>
    </w:p>
    <w:p w14:paraId="409CA38C" w14:textId="77777777" w:rsidR="0086268B" w:rsidRPr="002F0997" w:rsidRDefault="0086268B" w:rsidP="00FE2765">
      <w:pPr>
        <w:numPr>
          <w:ilvl w:val="0"/>
          <w:numId w:val="24"/>
        </w:numPr>
        <w:spacing w:before="120" w:after="120" w:line="240" w:lineRule="auto"/>
        <w:ind w:left="425" w:hanging="357"/>
        <w:jc w:val="both"/>
        <w:rPr>
          <w:rFonts w:ascii="Times New Roman" w:hAnsi="Times New Roman"/>
          <w:b/>
        </w:rPr>
      </w:pPr>
      <w:r w:rsidRPr="00F14E5B">
        <w:rPr>
          <w:rFonts w:ascii="Times New Roman" w:hAnsi="Times New Roman"/>
        </w:rPr>
        <w:t>Tidak terdapat</w:t>
      </w:r>
      <w:r>
        <w:rPr>
          <w:rFonts w:ascii="Times New Roman" w:hAnsi="Times New Roman"/>
        </w:rPr>
        <w:t xml:space="preserve"> pengaruh variabel akuntabiltas terhadap kepercayaan masyarakat di Desa Gambah Dalam Kecamatan Kandangan Kabupaten Hulu Sungai Selatan, semakin baik variabel akuntabilitas maka akan semakin tinggi variabel kepercayaan masyarakat. Kepercayaan masyarakat ditunjukkan dengan aktifnya masyarakat dalam pengelolaan dana desa, berdasarkan perhitungan uji parsial diperoleh hasil sig sebesar &gt; 0.005 lebih besar dari alpha 0.05, yang menunjukkan bahwa variabel akuntabilitas tidak berpengaruh terhadap kepercayaan masyarakat di Desa Gambah Dalam Kecamatan Kandangan Kabupaten Hulu Sungai Selatan, ditunjukkan dengan kurang aktifnya masyarakat dalam mengikuti, mengawal, dan menjalankan  program dana desa yang telah ditetapkan di Desa Gambah Dalam Kecamatan Kandangan Kabupaten Hulu Sungai Selatan.</w:t>
      </w:r>
    </w:p>
    <w:p w14:paraId="543B1058" w14:textId="77777777" w:rsidR="0086268B" w:rsidRPr="00C720AF" w:rsidRDefault="0086268B" w:rsidP="00FE2765">
      <w:pPr>
        <w:numPr>
          <w:ilvl w:val="0"/>
          <w:numId w:val="24"/>
        </w:numPr>
        <w:spacing w:before="120" w:after="120" w:line="240" w:lineRule="auto"/>
        <w:ind w:left="425" w:hanging="357"/>
        <w:jc w:val="both"/>
        <w:rPr>
          <w:rFonts w:ascii="Times New Roman" w:hAnsi="Times New Roman"/>
          <w:b/>
        </w:rPr>
      </w:pPr>
      <w:r>
        <w:rPr>
          <w:rFonts w:ascii="Times New Roman" w:hAnsi="Times New Roman"/>
        </w:rPr>
        <w:t>Terdapat pengaruh transparansi terhadap kepercayaan masyarakat di Desa Gambah Dalam Kecamatan Kandangan, Kabupaten Hulu Sungai Selatan. Dari hasil perhitungan parsial yang diperoleh sebesar 0.008 lebih kecil dari alpha 0.05, hal tersebut menunjukkan bahwa ransparansi berpengaruh signifikan terhadap kepercayaan masyarakat di Desa Gambah Dalam Kecamatan Kandangan Kabupaten Hulu Sungai Selatan, dan variabel transparansi pengelolaan dana desa mempengaruhi kepercayaan masyarakat.</w:t>
      </w:r>
    </w:p>
    <w:p w14:paraId="78EEDBAE" w14:textId="77777777" w:rsidR="0086268B" w:rsidRPr="00DA06CA" w:rsidRDefault="0086268B" w:rsidP="00FE2765">
      <w:pPr>
        <w:numPr>
          <w:ilvl w:val="0"/>
          <w:numId w:val="24"/>
        </w:numPr>
        <w:spacing w:before="120" w:after="120" w:line="240" w:lineRule="auto"/>
        <w:ind w:left="425" w:hanging="357"/>
        <w:jc w:val="both"/>
        <w:rPr>
          <w:rFonts w:ascii="Times New Roman" w:hAnsi="Times New Roman"/>
          <w:b/>
        </w:rPr>
      </w:pPr>
      <w:r>
        <w:rPr>
          <w:rFonts w:ascii="Times New Roman" w:hAnsi="Times New Roman"/>
        </w:rPr>
        <w:t>Terdapat pengaruh variabel akuntabilitas dan transparansi dana desa secara bersama-sama terhadap kepercayaan masyarakat di Desa Gambah Dalam Kecamatan Kandangan Kabupaten Hulu Sungai Selatan, dari hasil perhitungan uji simultan (Uji-F) diperoleh hasil lebih kecil dari 0.05 yaitu sebesar 0.000, angka tersebut menunjukkan bahwa variabel akuntabilitas berpengaruh signifikan terhadap kepercayaan masyarakat di Desa Gambah Dalam Kecamatan Kandangan Kabupaten Hulu Sungai Selatan. Artinya semakin baik variabel akuntabilitas dan transparansi maka akan semakin tinggi variabel kepercayaan masyarakat di Desa Gambah Dalam Kecamatan Kandangan Kabupaten Hulu Sungai Selatan maka kinerja karyawan Desa Gambah Dalam akan semakin baik pula, sebaliknya apabila variabel akuntabilitas dan transparansi rendah maka akan mempengaruhi tingkat kepercayaan masyarakat di Desa Gambah Dalam Kecamatan Kandangan Kabupaten Hulu Sungai Selatan.</w:t>
      </w:r>
    </w:p>
    <w:p w14:paraId="7E6E88A2" w14:textId="77777777" w:rsidR="0086268B" w:rsidRPr="00D66D69" w:rsidRDefault="0086268B" w:rsidP="00FE2765">
      <w:pPr>
        <w:numPr>
          <w:ilvl w:val="0"/>
          <w:numId w:val="24"/>
        </w:numPr>
        <w:spacing w:before="120" w:after="120" w:line="240" w:lineRule="auto"/>
        <w:ind w:left="425" w:hanging="357"/>
        <w:jc w:val="both"/>
        <w:rPr>
          <w:rFonts w:ascii="Times New Roman" w:hAnsi="Times New Roman"/>
          <w:b/>
        </w:rPr>
      </w:pPr>
      <w:r>
        <w:rPr>
          <w:rFonts w:ascii="Times New Roman" w:hAnsi="Times New Roman"/>
        </w:rPr>
        <w:t>Dalam uji koefisien determinasi diperoleh sebesar 0.349 atau 34,9% berarti variabel akuntabilitas dan transparansi memiliki kontribusi dalam mempengaruhi kepercayaan masyarakat di Desa Gambah Dalam Kecamatan Kandangan Kabupaten Hulu Sungai Selatan. Dapat disimpulkan bahwa variabel akuntabilitas dan transparansi berpengaruh signifikan terhadap kepercayaan masyakat di Desa Gambah Dalam Kecamatan Kandangan Kabupaten Hulu Sungai Selatan sebesar 34,9% dan 65.1% sisanya dipengaruhi oleh variabel lain yang tidak diteliti pada penelitian ini.</w:t>
      </w:r>
    </w:p>
    <w:p w14:paraId="717CBABD" w14:textId="00887D7C" w:rsidR="00EA49AE" w:rsidRPr="0058120A" w:rsidRDefault="00EA49AE" w:rsidP="008B5E59">
      <w:pPr>
        <w:spacing w:before="120" w:after="120" w:line="240" w:lineRule="auto"/>
        <w:rPr>
          <w:rFonts w:ascii="Times New Roman" w:eastAsia="SimSun" w:hAnsi="Times New Roman"/>
          <w:b/>
        </w:rPr>
      </w:pPr>
      <w:bookmarkStart w:id="24" w:name="_Toc74748547"/>
      <w:r w:rsidRPr="00EA49AE">
        <w:rPr>
          <w:rFonts w:ascii="Times New Roman" w:eastAsia="SimSun" w:hAnsi="Times New Roman"/>
          <w:b/>
          <w:lang w:val="id-ID"/>
        </w:rPr>
        <w:t>KESIMPULAN</w:t>
      </w:r>
      <w:bookmarkEnd w:id="24"/>
      <w:r w:rsidR="0058120A">
        <w:rPr>
          <w:rFonts w:ascii="Times New Roman" w:eastAsia="SimSun" w:hAnsi="Times New Roman"/>
          <w:b/>
        </w:rPr>
        <w:t xml:space="preserve"> </w:t>
      </w:r>
    </w:p>
    <w:p w14:paraId="5914E9A8" w14:textId="77777777" w:rsidR="00CF61AD" w:rsidRDefault="00033BC4" w:rsidP="00FE2765">
      <w:pPr>
        <w:widowControl w:val="0"/>
        <w:autoSpaceDE w:val="0"/>
        <w:autoSpaceDN w:val="0"/>
        <w:spacing w:before="120" w:after="120" w:line="238" w:lineRule="auto"/>
        <w:ind w:right="96" w:firstLine="566"/>
        <w:jc w:val="both"/>
        <w:outlineLvl w:val="1"/>
        <w:rPr>
          <w:rFonts w:ascii="Times New Roman" w:eastAsia="Times New Roman" w:hAnsi="Times New Roman"/>
          <w:lang w:val="id"/>
        </w:rPr>
      </w:pPr>
      <w:r>
        <w:rPr>
          <w:rFonts w:ascii="Times New Roman" w:eastAsia="Times New Roman" w:hAnsi="Times New Roman"/>
          <w:lang w:val="id"/>
        </w:rPr>
        <w:t xml:space="preserve">Berdasarkan hasil penelitian dan pembahasan maka dapat disimpulkan </w:t>
      </w:r>
      <w:r w:rsidR="00FE2765">
        <w:rPr>
          <w:rFonts w:ascii="Times New Roman" w:eastAsia="Times New Roman" w:hAnsi="Times New Roman"/>
          <w:lang w:val="id"/>
        </w:rPr>
        <w:t>bahwa v</w:t>
      </w:r>
      <w:r>
        <w:rPr>
          <w:rFonts w:ascii="Times New Roman" w:eastAsia="Times New Roman" w:hAnsi="Times New Roman"/>
          <w:lang w:val="id"/>
        </w:rPr>
        <w:t>ariabel akuntabilitas tidak berpengaruh terhadap variabel kepercayaan masyarakat di Desa Gambah Dalam Kecamatan Kandangan Kabupaten Hulu Sungai Selatan melalui Uji-T dengan kriteria membandingkan nilai sig dengan nilai sig hitung. Adapun nilai yang diperoleh yaitu 0,169&gt;0,05 maka hipotesis H1 ditolak</w:t>
      </w:r>
      <w:r w:rsidR="00CF61AD">
        <w:rPr>
          <w:rFonts w:ascii="Times New Roman" w:eastAsia="Times New Roman" w:hAnsi="Times New Roman"/>
          <w:lang w:val="id"/>
        </w:rPr>
        <w:t>. Dan v</w:t>
      </w:r>
      <w:r>
        <w:rPr>
          <w:rFonts w:ascii="Times New Roman" w:eastAsia="Times New Roman" w:hAnsi="Times New Roman"/>
          <w:lang w:val="id"/>
        </w:rPr>
        <w:t>ariabel transparansi berpengaruh terhadap kepercayaan masyarakat di Desa Gambah Dalam Kecamatan Kandangan Kabupaten Hulu Sungai Selatan. Dibuktikan melalui Uji-T dengan nilai sig sebesar 0,008&lt;0,</w:t>
      </w:r>
      <w:r w:rsidR="00C50E12">
        <w:rPr>
          <w:rFonts w:ascii="Times New Roman" w:eastAsia="Times New Roman" w:hAnsi="Times New Roman"/>
          <w:lang w:val="id"/>
        </w:rPr>
        <w:t xml:space="preserve">005 sehingga H2 diterima. </w:t>
      </w:r>
      <w:r w:rsidR="00CF61AD">
        <w:rPr>
          <w:rFonts w:ascii="Times New Roman" w:eastAsia="Times New Roman" w:hAnsi="Times New Roman"/>
          <w:lang w:val="id"/>
        </w:rPr>
        <w:t>Variabel akuntabilitas dan transparansi secara bersama-sama berpengaruh terhadap variabel kepercayaan masyarakat di Desa Gambah Dalam Kecamtan Kandangan Kabupaten Hulu Sungai Selatan. Dibuktikan melalui Uji-F yang memiliki nilai sig sebesar 0,000&lt;0,05 sehingga H3 dierima.</w:t>
      </w:r>
    </w:p>
    <w:p w14:paraId="1254BBC2" w14:textId="77777777" w:rsidR="0058120A" w:rsidRPr="00C50E12" w:rsidRDefault="00CF61AD" w:rsidP="00C50E12">
      <w:pPr>
        <w:widowControl w:val="0"/>
        <w:autoSpaceDE w:val="0"/>
        <w:autoSpaceDN w:val="0"/>
        <w:spacing w:before="120" w:after="120" w:line="238" w:lineRule="auto"/>
        <w:ind w:right="96" w:firstLine="566"/>
        <w:jc w:val="both"/>
        <w:outlineLvl w:val="1"/>
        <w:rPr>
          <w:rFonts w:ascii="Times New Roman" w:eastAsia="Times New Roman" w:hAnsi="Times New Roman"/>
          <w:lang w:val="id"/>
        </w:rPr>
      </w:pPr>
      <w:r>
        <w:rPr>
          <w:rFonts w:ascii="Times New Roman" w:eastAsia="Times New Roman" w:hAnsi="Times New Roman"/>
          <w:lang w:val="id"/>
        </w:rPr>
        <w:t>Pemerintah Desa Gambah Dalam Kecamatan Kandangan Kabupaten Hulu Sungai Selatan sudah melakkan prinsip transparansi dengan adanya pemasangan baliho laporan realisasi APBD di depan kantor desa agar informasi terkait dana desa dapat diakses oleh masyarakat adapun saran peneliti agar dalam setiap penganggaran dana, pemerintah desa dapat lebih cepat memberikan informasi terkait penganggaran. Selain itu, pemerintah desa harusmampu mempertanggung jawabkan hasil kerja terutama yang berkaitan dengan kepentingan masyarakat umum untuk meningkatkan kepercayaan masyarakat terhadap aparat desa. Kepada masyarakt Desa Gambah Dalam Kecamatan Kandangan Kabupaten Hulu Sungai Sepatan agar dapat berperan aktif dalam pengelolaan dana desa agar program pembangunan yang dibutuhkan masyarakat dapat terealitsasi</w:t>
      </w:r>
    </w:p>
    <w:p w14:paraId="57B3C044" w14:textId="77777777" w:rsidR="00554724" w:rsidRDefault="0058120A" w:rsidP="00554724">
      <w:pPr>
        <w:widowControl w:val="0"/>
        <w:autoSpaceDE w:val="0"/>
        <w:autoSpaceDN w:val="0"/>
        <w:spacing w:before="120" w:after="120" w:line="251" w:lineRule="exact"/>
        <w:rPr>
          <w:rFonts w:ascii="Times New Roman" w:eastAsia="Times New Roman" w:hAnsi="Times New Roman"/>
          <w:b/>
          <w:lang w:val="id"/>
        </w:rPr>
      </w:pPr>
      <w:r w:rsidRPr="0058120A">
        <w:rPr>
          <w:rFonts w:ascii="Times New Roman" w:eastAsia="Times New Roman" w:hAnsi="Times New Roman"/>
          <w:b/>
          <w:lang w:val="id"/>
        </w:rPr>
        <w:t>DAFTAR PUSTAKA</w:t>
      </w:r>
    </w:p>
    <w:p w14:paraId="25E3D2C9" w14:textId="77777777" w:rsidR="00E00149" w:rsidRPr="0093114A" w:rsidRDefault="00E00149" w:rsidP="00E234CD">
      <w:pPr>
        <w:widowControl w:val="0"/>
        <w:autoSpaceDE w:val="0"/>
        <w:autoSpaceDN w:val="0"/>
        <w:adjustRightInd w:val="0"/>
        <w:spacing w:before="120" w:after="120" w:line="240" w:lineRule="auto"/>
        <w:ind w:left="992" w:hanging="992"/>
        <w:jc w:val="both"/>
        <w:rPr>
          <w:rFonts w:ascii="Times" w:hAnsi="Times" w:cs="Times"/>
          <w:color w:val="000000"/>
        </w:rPr>
      </w:pPr>
      <w:r w:rsidRPr="001C6781">
        <w:rPr>
          <w:rFonts w:ascii="Times New Roman" w:hAnsi="Times New Roman"/>
          <w:color w:val="000000"/>
        </w:rPr>
        <w:t>Anik Irawati dan Caesar Agesta.</w:t>
      </w:r>
      <w:r>
        <w:rPr>
          <w:rFonts w:ascii="Times New Roman" w:hAnsi="Times New Roman"/>
          <w:color w:val="000000"/>
        </w:rPr>
        <w:t xml:space="preserve"> 2019.</w:t>
      </w:r>
      <w:r w:rsidRPr="001C6781">
        <w:rPr>
          <w:rFonts w:ascii="Times New Roman" w:hAnsi="Times New Roman"/>
          <w:color w:val="000000"/>
        </w:rPr>
        <w:t xml:space="preserve"> </w:t>
      </w:r>
      <w:r w:rsidRPr="001C6781">
        <w:rPr>
          <w:rFonts w:ascii="Times" w:hAnsi="Times" w:cs="Times"/>
          <w:i/>
          <w:iCs/>
          <w:color w:val="000000"/>
        </w:rPr>
        <w:t>Faktor-Faktor Yang Mempengaruhi Akuntabilitas Kinerja</w:t>
      </w:r>
      <w:r w:rsidRPr="001C6781">
        <w:rPr>
          <w:rFonts w:ascii="Times New Roman" w:hAnsi="Times New Roman"/>
          <w:color w:val="000000"/>
        </w:rPr>
        <w:t>. (Jurnal Akunta</w:t>
      </w:r>
      <w:r>
        <w:rPr>
          <w:rFonts w:ascii="Times New Roman" w:hAnsi="Times New Roman"/>
          <w:color w:val="000000"/>
        </w:rPr>
        <w:t>nsi &amp; Keuangan, Vol 10, No1.</w:t>
      </w:r>
    </w:p>
    <w:p w14:paraId="301A39F2" w14:textId="77777777" w:rsidR="00E00149" w:rsidRDefault="00E00149" w:rsidP="00E234CD">
      <w:pPr>
        <w:widowControl w:val="0"/>
        <w:autoSpaceDE w:val="0"/>
        <w:autoSpaceDN w:val="0"/>
        <w:adjustRightInd w:val="0"/>
        <w:spacing w:before="120" w:after="120" w:line="240" w:lineRule="auto"/>
        <w:ind w:left="992" w:hanging="992"/>
        <w:jc w:val="both"/>
        <w:rPr>
          <w:rFonts w:ascii="Times New Roman" w:hAnsi="Times New Roman"/>
          <w:i/>
          <w:iCs/>
          <w:color w:val="000000"/>
        </w:rPr>
      </w:pPr>
      <w:r w:rsidRPr="001C6781">
        <w:rPr>
          <w:rFonts w:ascii="Times New Roman" w:hAnsi="Times New Roman"/>
          <w:color w:val="000000"/>
        </w:rPr>
        <w:t>Arim Nasim &amp; Muhammad Rizqi Syarhri Romdhon.</w:t>
      </w:r>
      <w:r>
        <w:rPr>
          <w:rFonts w:ascii="Times New Roman" w:hAnsi="Times New Roman"/>
          <w:color w:val="000000"/>
        </w:rPr>
        <w:t xml:space="preserve"> 2014</w:t>
      </w:r>
      <w:r w:rsidRPr="001C6781">
        <w:rPr>
          <w:rFonts w:ascii="Times New Roman" w:hAnsi="Times New Roman"/>
          <w:color w:val="000000"/>
        </w:rPr>
        <w:t xml:space="preserve"> </w:t>
      </w:r>
      <w:r w:rsidRPr="001C6781">
        <w:rPr>
          <w:rFonts w:ascii="Times New Roman" w:hAnsi="Times New Roman"/>
          <w:i/>
          <w:iCs/>
          <w:color w:val="000000"/>
        </w:rPr>
        <w:t>Pengaruh TransparansiLaporan Keuangan, Pengelolaan Zakat, Dan Sikap Pengelola Terhadap Tingkat Kepercayaan Muzakki (Studi Kasus Pada Lembaga Amil Zakat Di Kota Bandung)</w:t>
      </w:r>
      <w:r>
        <w:rPr>
          <w:rFonts w:ascii="Times New Roman" w:hAnsi="Times New Roman"/>
          <w:color w:val="000000"/>
        </w:rPr>
        <w:t xml:space="preserve">. </w:t>
      </w:r>
      <w:r w:rsidRPr="001C6781">
        <w:rPr>
          <w:rFonts w:ascii="Times New Roman" w:hAnsi="Times New Roman"/>
          <w:color w:val="000000"/>
        </w:rPr>
        <w:t>Jurnal: Riset Akuntansi</w:t>
      </w:r>
      <w:r>
        <w:rPr>
          <w:rFonts w:ascii="Times New Roman" w:hAnsi="Times New Roman"/>
          <w:color w:val="000000"/>
        </w:rPr>
        <w:t xml:space="preserve"> Keuangan Volume 2, No.3.</w:t>
      </w:r>
    </w:p>
    <w:p w14:paraId="792DB2FB" w14:textId="77777777" w:rsidR="00E00149"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sidRPr="001C6781">
        <w:rPr>
          <w:rFonts w:ascii="Times New Roman" w:hAnsi="Times New Roman"/>
          <w:color w:val="000000"/>
        </w:rPr>
        <w:t xml:space="preserve">Arif Widyatama, dkk. </w:t>
      </w:r>
      <w:r>
        <w:rPr>
          <w:rFonts w:ascii="Times New Roman" w:hAnsi="Times New Roman"/>
          <w:color w:val="000000"/>
        </w:rPr>
        <w:t xml:space="preserve">2017. </w:t>
      </w:r>
      <w:r w:rsidRPr="001C6781">
        <w:rPr>
          <w:rFonts w:ascii="Times" w:hAnsi="Times" w:cs="Times"/>
          <w:i/>
          <w:iCs/>
          <w:color w:val="000000"/>
        </w:rPr>
        <w:t>Pengaruh Kompetensi dan Sistem Pengendalian Internal Terhadap Akuntabilitas Pemerintah Desa dalam Mengelola Alokasi Dana Desa (ADD)</w:t>
      </w:r>
      <w:r>
        <w:rPr>
          <w:rFonts w:ascii="Times New Roman" w:hAnsi="Times New Roman"/>
          <w:color w:val="000000"/>
        </w:rPr>
        <w:t xml:space="preserve">, </w:t>
      </w:r>
      <w:r w:rsidRPr="001C6781">
        <w:rPr>
          <w:rFonts w:ascii="Times New Roman" w:hAnsi="Times New Roman"/>
          <w:color w:val="000000"/>
        </w:rPr>
        <w:t xml:space="preserve">Jurnal: </w:t>
      </w:r>
      <w:r>
        <w:rPr>
          <w:rFonts w:ascii="Times New Roman" w:hAnsi="Times New Roman"/>
          <w:color w:val="000000"/>
        </w:rPr>
        <w:t>BAKI, Volume 2, Nomor 2.</w:t>
      </w:r>
    </w:p>
    <w:p w14:paraId="69383E9E" w14:textId="77777777" w:rsidR="00E00149" w:rsidRPr="001C6781"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sidRPr="001C6781">
        <w:rPr>
          <w:rFonts w:ascii="Times New Roman" w:hAnsi="Times New Roman"/>
          <w:color w:val="000000"/>
        </w:rPr>
        <w:t>Baiq Nurrizkianan, dkk.</w:t>
      </w:r>
      <w:r>
        <w:rPr>
          <w:rFonts w:ascii="Times New Roman" w:hAnsi="Times New Roman"/>
          <w:color w:val="000000"/>
        </w:rPr>
        <w:t xml:space="preserve"> 2017.</w:t>
      </w:r>
      <w:r w:rsidRPr="001C6781">
        <w:rPr>
          <w:rFonts w:ascii="Times New Roman" w:hAnsi="Times New Roman"/>
          <w:color w:val="000000"/>
        </w:rPr>
        <w:t xml:space="preserve"> </w:t>
      </w:r>
      <w:r w:rsidRPr="001C6781">
        <w:rPr>
          <w:rFonts w:ascii="Times New Roman" w:hAnsi="Times New Roman"/>
          <w:i/>
          <w:iCs/>
          <w:color w:val="000000"/>
        </w:rPr>
        <w:t>Determinasi Transparansi dan Akuntabilitas Pengelolaan Keungan Daerah dan Implikasinya Terhadap Kepercayaan Public-Stakeholder</w:t>
      </w:r>
      <w:r>
        <w:rPr>
          <w:rFonts w:ascii="Times New Roman" w:hAnsi="Times New Roman"/>
          <w:color w:val="000000"/>
        </w:rPr>
        <w:t xml:space="preserve">. </w:t>
      </w:r>
      <w:r w:rsidRPr="001C6781">
        <w:rPr>
          <w:rFonts w:ascii="Times New Roman" w:hAnsi="Times New Roman"/>
          <w:color w:val="000000"/>
        </w:rPr>
        <w:t>Jurnal: Akuntansi dan</w:t>
      </w:r>
      <w:r>
        <w:rPr>
          <w:rFonts w:ascii="Times New Roman" w:hAnsi="Times New Roman"/>
          <w:color w:val="000000"/>
        </w:rPr>
        <w:t xml:space="preserve"> Investasi, Vol 18, No.1</w:t>
      </w:r>
    </w:p>
    <w:p w14:paraId="2DC721EB" w14:textId="77777777" w:rsidR="00E00149"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Pr>
          <w:rFonts w:ascii="Times New Roman" w:hAnsi="Times New Roman"/>
          <w:color w:val="000000"/>
        </w:rPr>
        <w:t>I Putu Andi Suarjaya Putra, dkk. 2017</w:t>
      </w:r>
      <w:r w:rsidRPr="001C6781">
        <w:rPr>
          <w:rFonts w:ascii="Times New Roman" w:hAnsi="Times New Roman"/>
          <w:color w:val="000000"/>
        </w:rPr>
        <w:t xml:space="preserve"> </w:t>
      </w:r>
      <w:r w:rsidRPr="001C6781">
        <w:rPr>
          <w:rFonts w:ascii="Times" w:hAnsi="Times" w:cs="Times"/>
          <w:i/>
          <w:iCs/>
          <w:color w:val="000000"/>
        </w:rPr>
        <w:t>Akuntabilitas dan Transparansi Pengelolaan Dana Desa (ADD) di Desa Bubunan Kecamatan Seririt Kabupaten Buleleng</w:t>
      </w:r>
      <w:r>
        <w:rPr>
          <w:rFonts w:ascii="Times New Roman" w:hAnsi="Times New Roman"/>
          <w:color w:val="000000"/>
        </w:rPr>
        <w:t>. Jurnal: Vol 8, No 2.</w:t>
      </w:r>
    </w:p>
    <w:p w14:paraId="4B6D0B23" w14:textId="77777777" w:rsidR="00E00149" w:rsidRPr="001C6781"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sidRPr="00BE5E6B">
        <w:rPr>
          <w:rFonts w:ascii="Times New Roman" w:hAnsi="Times New Roman"/>
          <w:color w:val="000000"/>
        </w:rPr>
        <w:t xml:space="preserve">Jamaluddin, Yanhar. (2018). Analisis Dampak Pengelolaan dan Penggunaan Dana Desa terhadap Pembangunan Daerah. Dalam Jurnal Ilmu Pemerintahan dan Sosial Politik Vol. 6, No. 1. </w:t>
      </w:r>
    </w:p>
    <w:p w14:paraId="31512498" w14:textId="77777777" w:rsidR="00E00149"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sidRPr="001C6781">
        <w:rPr>
          <w:rFonts w:ascii="Times New Roman" w:hAnsi="Times New Roman"/>
          <w:color w:val="000000"/>
        </w:rPr>
        <w:t>Juanda Nawawi.</w:t>
      </w:r>
      <w:r>
        <w:rPr>
          <w:rFonts w:ascii="Times New Roman" w:hAnsi="Times New Roman"/>
          <w:color w:val="000000"/>
        </w:rPr>
        <w:t xml:space="preserve"> 2018.</w:t>
      </w:r>
      <w:r w:rsidRPr="001C6781">
        <w:rPr>
          <w:rFonts w:ascii="Times New Roman" w:hAnsi="Times New Roman"/>
          <w:color w:val="000000"/>
        </w:rPr>
        <w:t xml:space="preserve"> </w:t>
      </w:r>
      <w:r w:rsidRPr="001C6781">
        <w:rPr>
          <w:rFonts w:ascii="Times New Roman" w:hAnsi="Times New Roman"/>
          <w:i/>
          <w:iCs/>
          <w:color w:val="000000"/>
        </w:rPr>
        <w:t>Membangun Kepercayaan dalam Mewujudkan Good Governance</w:t>
      </w:r>
      <w:r>
        <w:rPr>
          <w:rFonts w:ascii="Times New Roman" w:hAnsi="Times New Roman"/>
          <w:color w:val="000000"/>
        </w:rPr>
        <w:t xml:space="preserve">. </w:t>
      </w:r>
      <w:r w:rsidRPr="001C6781">
        <w:rPr>
          <w:rFonts w:ascii="Times New Roman" w:hAnsi="Times New Roman"/>
          <w:color w:val="000000"/>
        </w:rPr>
        <w:t>Ju</w:t>
      </w:r>
      <w:r>
        <w:rPr>
          <w:rFonts w:ascii="Times New Roman" w:hAnsi="Times New Roman"/>
          <w:color w:val="000000"/>
        </w:rPr>
        <w:t>rnal: Ekonomi Akuntansi.</w:t>
      </w:r>
    </w:p>
    <w:p w14:paraId="10F59DC2" w14:textId="77777777" w:rsidR="00E00149"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sidRPr="001C6781">
        <w:rPr>
          <w:rFonts w:ascii="Times New Roman" w:hAnsi="Times New Roman"/>
          <w:color w:val="000000"/>
        </w:rPr>
        <w:t xml:space="preserve">Kementerian Keuangan Republik Indonesia. </w:t>
      </w:r>
      <w:r w:rsidRPr="001C6781">
        <w:rPr>
          <w:rFonts w:ascii="Times New Roman" w:hAnsi="Times New Roman"/>
          <w:i/>
          <w:iCs/>
          <w:color w:val="000000"/>
        </w:rPr>
        <w:t>Buku Saku Dana Desa Dana Desa Untuk Kesejahteraan Rakyat</w:t>
      </w:r>
      <w:r>
        <w:rPr>
          <w:rFonts w:ascii="Times New Roman" w:hAnsi="Times New Roman"/>
          <w:color w:val="000000"/>
        </w:rPr>
        <w:t>,</w:t>
      </w:r>
    </w:p>
    <w:p w14:paraId="39B1DA58" w14:textId="77777777" w:rsidR="00E00149"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sidRPr="001C6781">
        <w:rPr>
          <w:rFonts w:ascii="Times New Roman" w:hAnsi="Times New Roman"/>
          <w:color w:val="000000"/>
        </w:rPr>
        <w:t xml:space="preserve">M. Fajri Fadhilah. </w:t>
      </w:r>
      <w:r>
        <w:rPr>
          <w:rFonts w:ascii="Times New Roman" w:hAnsi="Times New Roman"/>
          <w:color w:val="000000"/>
        </w:rPr>
        <w:t xml:space="preserve">2019. </w:t>
      </w:r>
      <w:r w:rsidRPr="001C6781">
        <w:rPr>
          <w:rFonts w:ascii="Times" w:hAnsi="Times" w:cs="Times"/>
          <w:i/>
          <w:iCs/>
          <w:color w:val="000000"/>
        </w:rPr>
        <w:t>Faktor-Faktor Yang Mempengaruhi Akuntabilitas Keuangan Desa di Kabupaten Lahat</w:t>
      </w:r>
      <w:r>
        <w:rPr>
          <w:rFonts w:ascii="Times New Roman" w:hAnsi="Times New Roman"/>
          <w:color w:val="000000"/>
        </w:rPr>
        <w:t xml:space="preserve">. </w:t>
      </w:r>
      <w:r w:rsidRPr="001C6781">
        <w:rPr>
          <w:rFonts w:ascii="Times New Roman" w:hAnsi="Times New Roman"/>
          <w:color w:val="000000"/>
        </w:rPr>
        <w:t>Skripsi: Politeknik Sr</w:t>
      </w:r>
      <w:r>
        <w:rPr>
          <w:rFonts w:ascii="Times New Roman" w:hAnsi="Times New Roman"/>
          <w:color w:val="000000"/>
        </w:rPr>
        <w:t>iwijaya Palembang.</w:t>
      </w:r>
    </w:p>
    <w:p w14:paraId="771224A7" w14:textId="77777777" w:rsidR="00E00149" w:rsidRPr="0093114A" w:rsidRDefault="00E00149" w:rsidP="00E234CD">
      <w:pPr>
        <w:widowControl w:val="0"/>
        <w:autoSpaceDE w:val="0"/>
        <w:autoSpaceDN w:val="0"/>
        <w:adjustRightInd w:val="0"/>
        <w:spacing w:before="120" w:after="120" w:line="240" w:lineRule="auto"/>
        <w:ind w:left="992" w:hanging="992"/>
        <w:jc w:val="both"/>
        <w:rPr>
          <w:rFonts w:ascii="Times" w:hAnsi="Times" w:cs="Times"/>
          <w:color w:val="000000"/>
        </w:rPr>
      </w:pPr>
      <w:r w:rsidRPr="001C6781">
        <w:rPr>
          <w:rFonts w:ascii="Times New Roman" w:hAnsi="Times New Roman"/>
          <w:color w:val="000000"/>
        </w:rPr>
        <w:t xml:space="preserve">Miftahuddin. </w:t>
      </w:r>
      <w:r>
        <w:rPr>
          <w:rFonts w:ascii="Times New Roman" w:hAnsi="Times New Roman"/>
          <w:color w:val="000000"/>
        </w:rPr>
        <w:t xml:space="preserve">2018. </w:t>
      </w:r>
      <w:r w:rsidRPr="001C6781">
        <w:rPr>
          <w:rFonts w:ascii="Times" w:hAnsi="Times" w:cs="Times"/>
          <w:i/>
          <w:iCs/>
          <w:color w:val="000000"/>
        </w:rPr>
        <w:t xml:space="preserve">Akuntabilitas Dan Transparansi Pemerintah Desa Terhadap Pengelolaan Dana Desa </w:t>
      </w:r>
      <w:r w:rsidRPr="001C6781">
        <w:rPr>
          <w:rFonts w:ascii="Times New Roman" w:hAnsi="Times New Roman"/>
          <w:color w:val="000000"/>
        </w:rPr>
        <w:t>(</w:t>
      </w:r>
      <w:r w:rsidRPr="001C6781">
        <w:rPr>
          <w:rFonts w:ascii="Times" w:hAnsi="Times" w:cs="Times"/>
          <w:i/>
          <w:iCs/>
          <w:color w:val="000000"/>
        </w:rPr>
        <w:t>Studi Kasus : Desa Panggungharjo Kecamatan Sewon Kabupaten Bantul)</w:t>
      </w:r>
      <w:r>
        <w:rPr>
          <w:rFonts w:ascii="Times New Roman" w:hAnsi="Times New Roman"/>
          <w:color w:val="000000"/>
        </w:rPr>
        <w:t xml:space="preserve">, </w:t>
      </w:r>
      <w:r w:rsidRPr="001C6781">
        <w:rPr>
          <w:rFonts w:ascii="Times New Roman" w:hAnsi="Times New Roman"/>
          <w:color w:val="000000"/>
        </w:rPr>
        <w:t>Skrip</w:t>
      </w:r>
      <w:r>
        <w:rPr>
          <w:rFonts w:ascii="Times New Roman" w:hAnsi="Times New Roman"/>
          <w:color w:val="000000"/>
        </w:rPr>
        <w:t>si: UIN Yogyakarta.</w:t>
      </w:r>
    </w:p>
    <w:p w14:paraId="0E150DD6" w14:textId="77777777" w:rsidR="00E00149" w:rsidRPr="001C6781" w:rsidRDefault="00E00149" w:rsidP="00E234CD">
      <w:pPr>
        <w:widowControl w:val="0"/>
        <w:autoSpaceDE w:val="0"/>
        <w:autoSpaceDN w:val="0"/>
        <w:adjustRightInd w:val="0"/>
        <w:spacing w:before="120" w:after="120" w:line="240" w:lineRule="auto"/>
        <w:ind w:left="992" w:hanging="992"/>
        <w:jc w:val="both"/>
        <w:rPr>
          <w:rFonts w:ascii="Times" w:hAnsi="Times" w:cs="Times"/>
          <w:color w:val="000000"/>
        </w:rPr>
      </w:pPr>
      <w:r w:rsidRPr="001C6781">
        <w:rPr>
          <w:rFonts w:ascii="Times New Roman" w:hAnsi="Times New Roman"/>
          <w:color w:val="000000"/>
        </w:rPr>
        <w:t>Muhammad farhan Qudratullah</w:t>
      </w:r>
      <w:r>
        <w:rPr>
          <w:rFonts w:ascii="Times" w:hAnsi="Times" w:cs="Times"/>
          <w:i/>
          <w:iCs/>
          <w:color w:val="000000"/>
        </w:rPr>
        <w:t xml:space="preserve">. </w:t>
      </w:r>
      <w:r w:rsidRPr="00ED1915">
        <w:rPr>
          <w:rFonts w:ascii="Times" w:hAnsi="Times" w:cs="Times"/>
          <w:iCs/>
          <w:color w:val="000000"/>
        </w:rPr>
        <w:t>2014</w:t>
      </w:r>
      <w:r>
        <w:rPr>
          <w:rFonts w:ascii="Times" w:hAnsi="Times" w:cs="Times"/>
          <w:iCs/>
          <w:color w:val="000000"/>
        </w:rPr>
        <w:t>.</w:t>
      </w:r>
      <w:r w:rsidRPr="001C6781">
        <w:rPr>
          <w:rFonts w:ascii="Times" w:hAnsi="Times" w:cs="Times"/>
          <w:i/>
          <w:iCs/>
          <w:color w:val="000000"/>
        </w:rPr>
        <w:t xml:space="preserve"> Satistika Terapan: Teori, contoh Kasus, dan Aplikasi dengan SPSS</w:t>
      </w:r>
      <w:r>
        <w:rPr>
          <w:rFonts w:ascii="Times New Roman" w:hAnsi="Times New Roman"/>
          <w:color w:val="000000"/>
        </w:rPr>
        <w:t>, Yogyakarta: Penerbit Andi.</w:t>
      </w:r>
      <w:r w:rsidRPr="001C6781">
        <w:rPr>
          <w:rFonts w:ascii="Times New Roman" w:hAnsi="Times New Roman"/>
          <w:color w:val="000000"/>
        </w:rPr>
        <w:t xml:space="preserve"> </w:t>
      </w:r>
    </w:p>
    <w:p w14:paraId="58C08543" w14:textId="77777777" w:rsidR="00E00149"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sidRPr="001C6781">
        <w:rPr>
          <w:rFonts w:ascii="Times New Roman" w:hAnsi="Times New Roman"/>
          <w:color w:val="000000"/>
        </w:rPr>
        <w:t xml:space="preserve">Mohamad Alfi. </w:t>
      </w:r>
      <w:r>
        <w:rPr>
          <w:rFonts w:ascii="Times New Roman" w:hAnsi="Times New Roman"/>
          <w:color w:val="000000"/>
        </w:rPr>
        <w:t xml:space="preserve">2017. </w:t>
      </w:r>
      <w:r w:rsidRPr="001C6781">
        <w:rPr>
          <w:rFonts w:ascii="Times" w:hAnsi="Times" w:cs="Times"/>
          <w:i/>
          <w:iCs/>
          <w:color w:val="000000"/>
        </w:rPr>
        <w:t>Akuntabilitas Dan Transparansi Lembaga Amil Zakat (Studi Terhadap Rumah Peduli Nurul Fikri Kota Palangka Raya)</w:t>
      </w:r>
      <w:r>
        <w:rPr>
          <w:rFonts w:ascii="Times New Roman" w:hAnsi="Times New Roman"/>
          <w:color w:val="000000"/>
        </w:rPr>
        <w:t xml:space="preserve">, </w:t>
      </w:r>
      <w:r w:rsidRPr="001C6781">
        <w:rPr>
          <w:rFonts w:ascii="Times New Roman" w:hAnsi="Times New Roman"/>
          <w:color w:val="000000"/>
        </w:rPr>
        <w:t>Skripsi:</w:t>
      </w:r>
      <w:r>
        <w:rPr>
          <w:rFonts w:ascii="Times New Roman" w:hAnsi="Times New Roman"/>
          <w:color w:val="000000"/>
        </w:rPr>
        <w:t xml:space="preserve"> IAIN Palangkaraya.</w:t>
      </w:r>
    </w:p>
    <w:p w14:paraId="6CC52FDB" w14:textId="77777777" w:rsidR="00E00149" w:rsidRPr="0093114A" w:rsidRDefault="00E00149" w:rsidP="00E234CD">
      <w:pPr>
        <w:widowControl w:val="0"/>
        <w:autoSpaceDE w:val="0"/>
        <w:autoSpaceDN w:val="0"/>
        <w:adjustRightInd w:val="0"/>
        <w:spacing w:before="120" w:after="120" w:line="240" w:lineRule="auto"/>
        <w:ind w:left="992" w:hanging="992"/>
        <w:jc w:val="both"/>
        <w:rPr>
          <w:rFonts w:ascii="Times" w:hAnsi="Times" w:cs="Times"/>
          <w:color w:val="000000"/>
        </w:rPr>
      </w:pPr>
      <w:r w:rsidRPr="001C6781">
        <w:rPr>
          <w:rFonts w:ascii="Times New Roman" w:hAnsi="Times New Roman"/>
          <w:color w:val="000000"/>
        </w:rPr>
        <w:t xml:space="preserve">Muhammad Ali Gunawan. </w:t>
      </w:r>
      <w:r>
        <w:rPr>
          <w:rFonts w:ascii="Times New Roman" w:hAnsi="Times New Roman"/>
          <w:color w:val="000000"/>
        </w:rPr>
        <w:t xml:space="preserve">2015. </w:t>
      </w:r>
      <w:r w:rsidRPr="001C6781">
        <w:rPr>
          <w:rFonts w:ascii="Times" w:hAnsi="Times" w:cs="Times"/>
          <w:i/>
          <w:iCs/>
          <w:color w:val="000000"/>
        </w:rPr>
        <w:t>Statistik Penelitian Bidang Pendidikan, Psikologi dan Sosial</w:t>
      </w:r>
      <w:r>
        <w:rPr>
          <w:rFonts w:ascii="Times New Roman" w:hAnsi="Times New Roman"/>
          <w:color w:val="000000"/>
        </w:rPr>
        <w:t xml:space="preserve">. </w:t>
      </w:r>
      <w:r w:rsidRPr="001C6781">
        <w:rPr>
          <w:rFonts w:ascii="Times New Roman" w:hAnsi="Times New Roman"/>
          <w:color w:val="000000"/>
        </w:rPr>
        <w:t>Yogya</w:t>
      </w:r>
      <w:r>
        <w:rPr>
          <w:rFonts w:ascii="Times New Roman" w:hAnsi="Times New Roman"/>
          <w:color w:val="000000"/>
        </w:rPr>
        <w:t>karta: Peramana Publishing.</w:t>
      </w:r>
    </w:p>
    <w:p w14:paraId="63C9E090" w14:textId="77777777" w:rsidR="00E00149"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sidRPr="001C6781">
        <w:rPr>
          <w:rFonts w:ascii="Times New Roman" w:hAnsi="Times New Roman"/>
          <w:color w:val="000000"/>
        </w:rPr>
        <w:t xml:space="preserve">Muhammad Firdiansyah Adiwirya. </w:t>
      </w:r>
      <w:r>
        <w:rPr>
          <w:rFonts w:ascii="Times New Roman" w:hAnsi="Times New Roman"/>
          <w:color w:val="000000"/>
        </w:rPr>
        <w:t xml:space="preserve">2015. </w:t>
      </w:r>
      <w:r w:rsidRPr="001C6781">
        <w:rPr>
          <w:rFonts w:ascii="Times" w:hAnsi="Times" w:cs="Times"/>
          <w:i/>
          <w:iCs/>
          <w:color w:val="000000"/>
        </w:rPr>
        <w:t>Akuntabilitas, Transparansi, dan Anggaran Berbasis Kinerja Pada Satuan Kerja Perangkat Daerah Kota Denpasar</w:t>
      </w:r>
      <w:r>
        <w:rPr>
          <w:rFonts w:ascii="Times New Roman" w:hAnsi="Times New Roman"/>
          <w:color w:val="000000"/>
        </w:rPr>
        <w:t xml:space="preserve">. </w:t>
      </w:r>
      <w:r w:rsidRPr="001C6781">
        <w:rPr>
          <w:rFonts w:ascii="Times New Roman" w:hAnsi="Times New Roman"/>
          <w:color w:val="000000"/>
        </w:rPr>
        <w:t>Jurnal Akuntansi</w:t>
      </w:r>
      <w:r>
        <w:rPr>
          <w:rFonts w:ascii="Times New Roman" w:hAnsi="Times New Roman"/>
          <w:color w:val="000000"/>
        </w:rPr>
        <w:t xml:space="preserve"> Universitas Udayana. Vol 11.2.</w:t>
      </w:r>
      <w:r w:rsidRPr="001C6781">
        <w:rPr>
          <w:rFonts w:ascii="Times New Roman" w:hAnsi="Times New Roman"/>
          <w:color w:val="000000"/>
        </w:rPr>
        <w:t xml:space="preserve"> </w:t>
      </w:r>
    </w:p>
    <w:p w14:paraId="52B8E5D4" w14:textId="77777777" w:rsidR="00E00149" w:rsidRPr="001C6781" w:rsidRDefault="00E00149" w:rsidP="00E234CD">
      <w:pPr>
        <w:widowControl w:val="0"/>
        <w:autoSpaceDE w:val="0"/>
        <w:autoSpaceDN w:val="0"/>
        <w:adjustRightInd w:val="0"/>
        <w:spacing w:before="120" w:after="120" w:line="240" w:lineRule="auto"/>
        <w:ind w:left="992" w:hanging="992"/>
        <w:jc w:val="both"/>
        <w:rPr>
          <w:rFonts w:ascii="Times" w:hAnsi="Times" w:cs="Times"/>
          <w:color w:val="000000"/>
        </w:rPr>
      </w:pPr>
      <w:r>
        <w:rPr>
          <w:rFonts w:ascii="Times New Roman" w:hAnsi="Times New Roman"/>
          <w:color w:val="000000"/>
        </w:rPr>
        <w:t>Norni. 2020. Pengaruh Akuntabilitas dan Transparansi Dana Desa Terhadap Kepercayaan Masyarakat di Desa Talang Kebun Kecamatan Lubuk Sandi Kabupaten Seluma, Skripsi: IAIN Bengkulu</w:t>
      </w:r>
    </w:p>
    <w:p w14:paraId="1A55D6FA" w14:textId="77777777" w:rsidR="00E00149"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sidRPr="001C6781">
        <w:rPr>
          <w:rFonts w:ascii="Times New Roman" w:hAnsi="Times New Roman"/>
          <w:color w:val="000000"/>
        </w:rPr>
        <w:t>Putu Andi Suar Jaya Putra, dkk.</w:t>
      </w:r>
      <w:r>
        <w:rPr>
          <w:rFonts w:ascii="Times New Roman" w:hAnsi="Times New Roman"/>
          <w:color w:val="000000"/>
        </w:rPr>
        <w:t xml:space="preserve"> 2017.</w:t>
      </w:r>
      <w:r w:rsidRPr="001C6781">
        <w:rPr>
          <w:rFonts w:ascii="Times New Roman" w:hAnsi="Times New Roman"/>
          <w:color w:val="000000"/>
        </w:rPr>
        <w:t xml:space="preserve"> </w:t>
      </w:r>
      <w:r w:rsidRPr="001C6781">
        <w:rPr>
          <w:rFonts w:ascii="Times New Roman" w:hAnsi="Times New Roman"/>
          <w:i/>
          <w:iCs/>
          <w:color w:val="000000"/>
        </w:rPr>
        <w:t>Akuntabilitas dan Transparansi Pengelolaan Alokasi Dana Desa (ADD) di Desa Bubunan Kecamatan Seririt Kabupaten Buleleng</w:t>
      </w:r>
      <w:r>
        <w:rPr>
          <w:rFonts w:ascii="Times New Roman" w:hAnsi="Times New Roman"/>
          <w:color w:val="000000"/>
        </w:rPr>
        <w:t xml:space="preserve">. </w:t>
      </w:r>
      <w:r w:rsidRPr="001C6781">
        <w:rPr>
          <w:rFonts w:ascii="Times New Roman" w:hAnsi="Times New Roman"/>
          <w:color w:val="000000"/>
        </w:rPr>
        <w:t>Jurnal:Akun</w:t>
      </w:r>
      <w:r>
        <w:rPr>
          <w:rFonts w:ascii="Times New Roman" w:hAnsi="Times New Roman"/>
          <w:color w:val="000000"/>
        </w:rPr>
        <w:t xml:space="preserve">tansi Vol : 8 No : 2 </w:t>
      </w:r>
    </w:p>
    <w:p w14:paraId="6A24E9F1" w14:textId="77777777" w:rsidR="00E00149"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sidRPr="001C6781">
        <w:rPr>
          <w:rFonts w:ascii="Times New Roman" w:hAnsi="Times New Roman"/>
          <w:color w:val="000000"/>
        </w:rPr>
        <w:t>Prijono Tjipt</w:t>
      </w:r>
      <w:r>
        <w:rPr>
          <w:rFonts w:ascii="Times New Roman" w:hAnsi="Times New Roman"/>
          <w:color w:val="000000"/>
        </w:rPr>
        <w:t xml:space="preserve">oherijanto dan Mandala Manurung. </w:t>
      </w:r>
      <w:r w:rsidRPr="001C6781">
        <w:rPr>
          <w:rFonts w:ascii="Times New Roman" w:hAnsi="Times New Roman"/>
          <w:color w:val="000000"/>
        </w:rPr>
        <w:t>2010</w:t>
      </w:r>
      <w:r>
        <w:rPr>
          <w:rFonts w:ascii="Times New Roman" w:hAnsi="Times New Roman"/>
          <w:color w:val="000000"/>
        </w:rPr>
        <w:t xml:space="preserve">. </w:t>
      </w:r>
      <w:r w:rsidRPr="001C6781">
        <w:rPr>
          <w:rFonts w:ascii="Times New Roman" w:hAnsi="Times New Roman"/>
          <w:i/>
          <w:iCs/>
          <w:color w:val="000000"/>
        </w:rPr>
        <w:t>Paradigma Administrasi Publik dan Perkembangannya</w:t>
      </w:r>
      <w:r>
        <w:rPr>
          <w:rFonts w:ascii="Times New Roman" w:hAnsi="Times New Roman"/>
          <w:color w:val="000000"/>
        </w:rPr>
        <w:t>. Jakarta: UI-Press</w:t>
      </w:r>
    </w:p>
    <w:p w14:paraId="252FBA70" w14:textId="77777777" w:rsidR="00E00149" w:rsidRPr="004216A2" w:rsidRDefault="00E00149" w:rsidP="00E234CD">
      <w:pPr>
        <w:widowControl w:val="0"/>
        <w:autoSpaceDE w:val="0"/>
        <w:autoSpaceDN w:val="0"/>
        <w:adjustRightInd w:val="0"/>
        <w:spacing w:before="120" w:after="120" w:line="240" w:lineRule="auto"/>
        <w:ind w:left="992" w:hanging="992"/>
        <w:jc w:val="both"/>
        <w:rPr>
          <w:rFonts w:ascii="Times New Roman" w:hAnsi="Times New Roman"/>
          <w:color w:val="000000"/>
        </w:rPr>
      </w:pPr>
      <w:r>
        <w:rPr>
          <w:rFonts w:ascii="Times New Roman" w:hAnsi="Times New Roman"/>
          <w:color w:val="000000"/>
        </w:rPr>
        <w:t xml:space="preserve">Suar Indonesia. 2022 “Mantan Kades Gnakan Dana Des utuk Hiburan Malam” diakses pada 03 November 2022 melalui </w:t>
      </w:r>
      <w:hyperlink r:id="rId9" w:history="1">
        <w:r w:rsidRPr="00C7282A">
          <w:rPr>
            <w:rStyle w:val="Hyperlink"/>
            <w:rFonts w:ascii="Times New Roman" w:hAnsi="Times New Roman"/>
          </w:rPr>
          <w:t>https://suarindonesia.com/mantan-kades-gunakan-dana -desa-untuk-hiburan-malam/</w:t>
        </w:r>
      </w:hyperlink>
      <w:r>
        <w:rPr>
          <w:rFonts w:ascii="Times New Roman" w:hAnsi="Times New Roman"/>
          <w:color w:val="000000"/>
        </w:rPr>
        <w:t>,</w:t>
      </w:r>
    </w:p>
    <w:p w14:paraId="33102624" w14:textId="77777777" w:rsidR="00E00149" w:rsidRDefault="00E00149" w:rsidP="00E234CD">
      <w:pPr>
        <w:widowControl w:val="0"/>
        <w:autoSpaceDE w:val="0"/>
        <w:autoSpaceDN w:val="0"/>
        <w:adjustRightInd w:val="0"/>
        <w:spacing w:before="120" w:after="120" w:line="240" w:lineRule="auto"/>
        <w:ind w:left="992" w:hanging="992"/>
        <w:rPr>
          <w:rFonts w:ascii="Times New Roman" w:hAnsi="Times New Roman"/>
          <w:color w:val="000000"/>
        </w:rPr>
      </w:pPr>
      <w:r>
        <w:rPr>
          <w:rFonts w:ascii="Times New Roman" w:hAnsi="Times New Roman"/>
          <w:color w:val="000000"/>
        </w:rPr>
        <w:t xml:space="preserve">Tribunhulusungaiselatan.com “Kejari HSS Tangani Dua Kasus Korupsi, Penyalahgunaan Dana Desa dan Dana Perbankan” diakses pada 03 November 2022 melalui </w:t>
      </w:r>
      <w:hyperlink r:id="rId10" w:history="1">
        <w:r w:rsidRPr="00A0121F">
          <w:rPr>
            <w:rStyle w:val="Hyperlink"/>
            <w:rFonts w:ascii="Times New Roman" w:hAnsi="Times New Roman"/>
          </w:rPr>
          <w:t>https://banjarmasin.tribunnews.com/2021/07/15/kejari-hss-tangani-dua-kasus-korupsi-penyalahgunaan-dana-desa-dan-dana-perbankan</w:t>
        </w:r>
      </w:hyperlink>
    </w:p>
    <w:p w14:paraId="0D94098C" w14:textId="77777777" w:rsidR="00E00149" w:rsidRPr="00B81744" w:rsidRDefault="00E00149" w:rsidP="00E234CD">
      <w:pPr>
        <w:widowControl w:val="0"/>
        <w:autoSpaceDE w:val="0"/>
        <w:autoSpaceDN w:val="0"/>
        <w:adjustRightInd w:val="0"/>
        <w:spacing w:before="120" w:after="120" w:line="240" w:lineRule="auto"/>
        <w:ind w:left="992" w:hanging="992"/>
        <w:rPr>
          <w:rFonts w:ascii="Times New Roman" w:hAnsi="Times New Roman"/>
          <w:color w:val="000000"/>
        </w:rPr>
      </w:pPr>
      <w:r>
        <w:rPr>
          <w:rFonts w:ascii="Times New Roman" w:hAnsi="Times New Roman"/>
          <w:color w:val="000000"/>
        </w:rPr>
        <w:t>Zulfadzal. 2020. Pengaruh Akuntabilitas Dana Desa dan Tingkat Partisipasi Masyarakat Dalam Meningkatkan Pembangunan Infastruktur Desa (Stududi Di Gampong Lampeudeu Baroh Kecamatan Pidie Kabupaten Pidie)</w:t>
      </w:r>
    </w:p>
    <w:p w14:paraId="033F0ADE" w14:textId="77777777" w:rsidR="00554724" w:rsidRDefault="00554724" w:rsidP="00554724">
      <w:pPr>
        <w:widowControl w:val="0"/>
        <w:autoSpaceDE w:val="0"/>
        <w:autoSpaceDN w:val="0"/>
        <w:spacing w:before="120" w:after="120" w:line="251" w:lineRule="exact"/>
        <w:jc w:val="both"/>
        <w:rPr>
          <w:rFonts w:ascii="Times New Roman" w:eastAsia="SimSun" w:hAnsi="Times New Roman"/>
          <w:color w:val="000000"/>
          <w:lang w:val="id-ID"/>
        </w:rPr>
      </w:pPr>
    </w:p>
    <w:sectPr w:rsidR="00554724" w:rsidSect="00D27FAB">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357" w:footer="284"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48C11" w14:textId="77777777" w:rsidR="00EC7AA6" w:rsidRDefault="00EC7AA6" w:rsidP="001D3718">
      <w:pPr>
        <w:spacing w:after="0" w:line="240" w:lineRule="auto"/>
      </w:pPr>
      <w:r>
        <w:separator/>
      </w:r>
    </w:p>
  </w:endnote>
  <w:endnote w:type="continuationSeparator" w:id="0">
    <w:p w14:paraId="04727D1D" w14:textId="77777777" w:rsidR="00EC7AA6" w:rsidRDefault="00EC7AA6"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Arial Narrow">
    <w:panose1 w:val="020B0506020202030204"/>
    <w:charset w:val="00"/>
    <w:family w:val="auto"/>
    <w:pitch w:val="variable"/>
    <w:sig w:usb0="00000287" w:usb1="00000800" w:usb2="00000000" w:usb3="00000000" w:csb0="0000009F" w:csb1="00000000"/>
  </w:font>
  <w:font w:name="SimSun">
    <w:altName w:val="宋体"/>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Bahnschrift">
    <w:altName w:val="Gill Sans UltraBold"/>
    <w:charset w:val="00"/>
    <w:family w:val="swiss"/>
    <w:pitch w:val="variable"/>
    <w:sig w:usb0="A00002C7" w:usb1="00000002"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971CF" w14:textId="77777777" w:rsidR="00EC7AA6" w:rsidRDefault="00EC7AA6" w:rsidP="00D15A63">
    <w:pPr>
      <w:spacing w:after="0" w:line="240" w:lineRule="auto"/>
      <w:rPr>
        <w:rFonts w:ascii="Courier New" w:eastAsia="SimSun" w:hAnsi="Courier New" w:cs="Courier New"/>
        <w:b/>
        <w:i/>
        <w:sz w:val="18"/>
        <w:szCs w:val="18"/>
      </w:rPr>
    </w:pPr>
  </w:p>
  <w:p w14:paraId="44BFBEDB" w14:textId="77777777" w:rsidR="00EC7AA6" w:rsidRPr="00F67E20" w:rsidRDefault="00EC7AA6" w:rsidP="00D15A63">
    <w:pPr>
      <w:spacing w:after="0" w:line="240" w:lineRule="auto"/>
      <w:jc w:val="center"/>
      <w:rPr>
        <w:rFonts w:ascii="Consolas" w:eastAsia="Times New Roman" w:hAnsi="Consolas" w:cs="Courier New"/>
        <w:i/>
        <w:sz w:val="18"/>
        <w:szCs w:val="18"/>
      </w:rPr>
    </w:pPr>
    <w:r>
      <w:rPr>
        <w:rFonts w:ascii="Consolas" w:eastAsia="SimSun" w:hAnsi="Consolas" w:cs="Courier New"/>
        <w:b/>
        <w:i/>
        <w:sz w:val="18"/>
        <w:szCs w:val="18"/>
      </w:rPr>
      <w:t>Nama Penulis 1, et.al (Judul artikeldan ditulis 5 kata pertama……)</w:t>
    </w:r>
  </w:p>
  <w:p w14:paraId="0B09BB4B" w14:textId="77777777" w:rsidR="00EC7AA6" w:rsidRDefault="00EC7AA6" w:rsidP="00AA19DE">
    <w:pPr>
      <w:pStyle w:val="Footer"/>
      <w:tabs>
        <w:tab w:val="clear" w:pos="4680"/>
        <w:tab w:val="clear" w:pos="9360"/>
        <w:tab w:val="left" w:pos="1618"/>
      </w:tabs>
    </w:pPr>
    <w:r>
      <w:rPr>
        <w:noProof/>
      </w:rPr>
      <mc:AlternateContent>
        <mc:Choice Requires="wps">
          <w:drawing>
            <wp:anchor distT="0" distB="0" distL="114300" distR="114300" simplePos="0" relativeHeight="251658240" behindDoc="0" locked="0" layoutInCell="1" allowOverlap="1" wp14:anchorId="4F7AAF91" wp14:editId="30AE2246">
              <wp:simplePos x="0" y="0"/>
              <wp:positionH relativeFrom="column">
                <wp:posOffset>-1108710</wp:posOffset>
              </wp:positionH>
              <wp:positionV relativeFrom="paragraph">
                <wp:posOffset>329565</wp:posOffset>
              </wp:positionV>
              <wp:extent cx="7591425" cy="133350"/>
              <wp:effectExtent l="0" t="0" r="6985" b="6985"/>
              <wp:wrapNone/>
              <wp:docPr id="1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133350"/>
                      </a:xfrm>
                      <a:prstGeom prst="rect">
                        <a:avLst/>
                      </a:prstGeom>
                      <a:solidFill>
                        <a:srgbClr val="243F60"/>
                      </a:solidFill>
                      <a:ln w="9525">
                        <a:solidFill>
                          <a:srgbClr val="000000"/>
                        </a:solidFill>
                        <a:miter lim="800000"/>
                        <a:headEnd/>
                        <a:tailEnd/>
                      </a:ln>
                    </wps:spPr>
                    <wps:txbx>
                      <w:txbxContent>
                        <w:p w14:paraId="6E4E6ED5" w14:textId="77777777" w:rsidR="00EC7AA6" w:rsidRDefault="00EC7A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2" o:spid="_x0000_s1035" type="#_x0000_t202" style="position:absolute;margin-left:-87.25pt;margin-top:25.95pt;width:597.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" fillcolor="#243f60">
              <v:textbox>
                <w:txbxContent>
                  <w:p w:rsidR="002C7719" w:rsidRDefault="002C7719"/>
                </w:txbxContent>
              </v:textbox>
            </v:shape>
          </w:pict>
        </mc:Fallback>
      </mc:AlternateContent>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1BD87" w14:textId="77777777" w:rsidR="00EC7AA6" w:rsidRPr="00F67E20" w:rsidRDefault="00EC7AA6" w:rsidP="00AA19DE">
    <w:pPr>
      <w:spacing w:after="0" w:line="240" w:lineRule="auto"/>
      <w:jc w:val="center"/>
      <w:rPr>
        <w:rFonts w:ascii="Consolas" w:eastAsia="Times New Roman" w:hAnsi="Consolas" w:cs="Courier New"/>
        <w:i/>
        <w:sz w:val="18"/>
        <w:szCs w:val="18"/>
      </w:rPr>
    </w:pPr>
    <w:r>
      <w:rPr>
        <w:rFonts w:ascii="Consolas" w:eastAsia="SimSun" w:hAnsi="Consolas" w:cs="Courier New"/>
        <w:b/>
        <w:i/>
        <w:sz w:val="18"/>
        <w:szCs w:val="18"/>
      </w:rPr>
      <w:t>Nama Penulis pertama, et.al (Judul artikel dan ditulis 5 kata pertama)</w:t>
    </w:r>
  </w:p>
  <w:p w14:paraId="5260BD5B" w14:textId="77777777" w:rsidR="00EC7AA6" w:rsidRDefault="00EC7AA6">
    <w:r>
      <w:rPr>
        <w:rFonts w:ascii="Consolas" w:eastAsia="SimSun" w:hAnsi="Consolas" w:cs="Courier New"/>
        <w:b/>
        <w:i/>
        <w:noProof/>
        <w:sz w:val="18"/>
        <w:szCs w:val="18"/>
      </w:rPr>
      <mc:AlternateContent>
        <mc:Choice Requires="wps">
          <w:drawing>
            <wp:anchor distT="0" distB="0" distL="114300" distR="114300" simplePos="0" relativeHeight="251661312" behindDoc="0" locked="0" layoutInCell="1" allowOverlap="1" wp14:anchorId="23659925" wp14:editId="0BB0DF62">
              <wp:simplePos x="0" y="0"/>
              <wp:positionH relativeFrom="column">
                <wp:posOffset>-1127760</wp:posOffset>
              </wp:positionH>
              <wp:positionV relativeFrom="paragraph">
                <wp:posOffset>372110</wp:posOffset>
              </wp:positionV>
              <wp:extent cx="7629525" cy="114300"/>
              <wp:effectExtent l="2540" t="3810" r="13335" b="8890"/>
              <wp:wrapNone/>
              <wp:docPr id="1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525" cy="114300"/>
                      </a:xfrm>
                      <a:prstGeom prst="rect">
                        <a:avLst/>
                      </a:prstGeom>
                      <a:solidFill>
                        <a:srgbClr val="243F60"/>
                      </a:solidFill>
                      <a:ln w="9525">
                        <a:solidFill>
                          <a:srgbClr val="000000"/>
                        </a:solidFill>
                        <a:miter lim="800000"/>
                        <a:headEnd/>
                        <a:tailEnd/>
                      </a:ln>
                    </wps:spPr>
                    <wps:txbx>
                      <w:txbxContent>
                        <w:p w14:paraId="379FDFA4" w14:textId="77777777" w:rsidR="00EC7AA6" w:rsidRDefault="00EC7AA6"/>
                        <w:p w14:paraId="0B536E3F" w14:textId="77777777" w:rsidR="00EC7AA6" w:rsidRDefault="00EC7AA6"/>
                        <w:p w14:paraId="1AB92E4C" w14:textId="77777777" w:rsidR="00EC7AA6" w:rsidRDefault="00EC7AA6"/>
                        <w:p w14:paraId="4D31D10E" w14:textId="77777777" w:rsidR="00EC7AA6" w:rsidRDefault="00EC7A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5" o:spid="_x0000_s1036" type="#_x0000_t202" style="position:absolute;margin-left:-88.75pt;margin-top:29.3pt;width:600.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" fillcolor="#243f60">
              <v:textbox>
                <w:txbxContent>
                  <w:p w:rsidR="002C7719" w:rsidRDefault="002C7719"/>
                  <w:p w:rsidR="002C7719" w:rsidRDefault="002C7719"/>
                  <w:p w:rsidR="002C7719" w:rsidRDefault="002C7719"/>
                  <w:p w:rsidR="002C7719" w:rsidRDefault="002C7719"/>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F5E9F" w14:textId="77777777" w:rsidR="00EC7AA6" w:rsidRPr="00F67E20" w:rsidRDefault="00EC7AA6" w:rsidP="00F67E20">
    <w:pPr>
      <w:tabs>
        <w:tab w:val="center" w:pos="4513"/>
        <w:tab w:val="right" w:pos="9026"/>
      </w:tabs>
      <w:spacing w:after="0" w:line="240" w:lineRule="auto"/>
      <w:rPr>
        <w:rFonts w:ascii="Bahnschrift" w:hAnsi="Bahnschrift"/>
        <w:sz w:val="18"/>
        <w:szCs w:val="18"/>
        <w:lang w:val="en-ID"/>
      </w:rPr>
    </w:pPr>
    <w:r>
      <w:rPr>
        <w:noProof/>
      </w:rPr>
      <w:drawing>
        <wp:anchor distT="0" distB="0" distL="114300" distR="114300" simplePos="0" relativeHeight="251649024" behindDoc="0" locked="0" layoutInCell="1" allowOverlap="1" wp14:anchorId="40EA214D" wp14:editId="710C5665">
          <wp:simplePos x="0" y="0"/>
          <wp:positionH relativeFrom="column">
            <wp:posOffset>5080</wp:posOffset>
          </wp:positionH>
          <wp:positionV relativeFrom="paragraph">
            <wp:posOffset>68580</wp:posOffset>
          </wp:positionV>
          <wp:extent cx="179070" cy="187960"/>
          <wp:effectExtent l="0" t="0" r="0" b="0"/>
          <wp:wrapNone/>
          <wp:docPr id="19"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hnschrift" w:hAnsi="Bahnschrift"/>
        <w:sz w:val="18"/>
        <w:szCs w:val="18"/>
        <w:lang w:val="en-ID"/>
      </w:rPr>
      <w:t xml:space="preserve"> </w:t>
    </w:r>
  </w:p>
  <w:p w14:paraId="232DF9E2" w14:textId="77777777" w:rsidR="00EC7AA6" w:rsidRDefault="00EC7AA6" w:rsidP="00F67E20">
    <w:pPr>
      <w:tabs>
        <w:tab w:val="left" w:pos="720"/>
      </w:tabs>
      <w:spacing w:after="0" w:line="240" w:lineRule="auto"/>
      <w:rPr>
        <w:rFonts w:ascii="Bahnschrift" w:hAnsi="Bahnschrift"/>
        <w:sz w:val="18"/>
        <w:szCs w:val="18"/>
        <w:lang w:val="en-ID"/>
      </w:rPr>
    </w:pPr>
    <w:r>
      <w:rPr>
        <w:noProof/>
      </w:rPr>
      <mc:AlternateContent>
        <mc:Choice Requires="wpg">
          <w:drawing>
            <wp:anchor distT="0" distB="0" distL="114300" distR="114300" simplePos="0" relativeHeight="251652096" behindDoc="0" locked="0" layoutInCell="1" allowOverlap="1" wp14:anchorId="015B4F37" wp14:editId="26FAA176">
              <wp:simplePos x="0" y="0"/>
              <wp:positionH relativeFrom="column">
                <wp:posOffset>7473950</wp:posOffset>
              </wp:positionH>
              <wp:positionV relativeFrom="paragraph">
                <wp:posOffset>463550</wp:posOffset>
              </wp:positionV>
              <wp:extent cx="1255395" cy="36004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5395" cy="360045"/>
                        <a:chOff x="38100" y="7620"/>
                        <a:chExt cx="1135380" cy="330200"/>
                      </a:xfrm>
                      <a:solidFill>
                        <a:srgbClr val="002060"/>
                      </a:solidFill>
                    </wpg:grpSpPr>
                    <wps:wsp>
                      <wps:cNvPr id="128" name="Parallelogram 128"/>
                      <wps:cNvSpPr/>
                      <wps:spPr>
                        <a:xfrm>
                          <a:off x="38100" y="7620"/>
                          <a:ext cx="1082040" cy="330200"/>
                        </a:xfrm>
                        <a:prstGeom prst="parallelogram">
                          <a:avLst>
                            <a:gd name="adj" fmla="val 111796"/>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708660" y="7620"/>
                          <a:ext cx="464820" cy="330200"/>
                        </a:xfrm>
                        <a:prstGeom prst="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588.5pt;margin-top:36.5pt;width:98.85pt;height:28.35pt;z-index:251652096" coordorigin="38100,7620" coordsize="1135380,330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">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28" o:spid="_x0000_s1027" type="#_x0000_t7" style="position:absolute;left:38100;top:7620;width:1082040;height:330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DlaCxAAA&#10;ANwAAAAPAAAAZHJzL2Rvd25yZXYueG1sRI9Ba8JAEIXvhf6HZQq9FN2ttqLRVUQo9CQ2+gOG7JiE&#10;ZGdDdqPpv+8chN5meG/e+2azG32rbtTHOrCF96kBRVwEV3Np4XL+mixBxYTssA1MFn4pwm77/LTB&#10;zIU7/9AtT6WSEI4ZWqhS6jKtY1GRxzgNHbFo19B7TLL2pXY93iXct3pmzEJ7rFkaKuzoUFHR5IO3&#10;0H3M9/npEJq31dF8+lUzGFwO1r6+jPs1qERj+jc/rr+d4M+EVp6RCf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w5WgsQAAADcAAAADwAAAAAAAAAAAAAAAACXAgAAZHJzL2Rv&#10;d25yZXYueG1sUEsFBgAAAAAEAAQA9QAAAIgDAAAAAA==&#10;" adj="7369" filled="f" stroked="f" strokeweight="2pt"/>
              <v:rect id="Rectangle 129" o:spid="_x0000_s1028" style="position:absolute;left:708660;top:7620;width:464820;height:330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0dBewgAA&#10;ANwAAAAPAAAAZHJzL2Rvd25yZXYueG1sRE9Na8JAEL0L/Q/LFLyZjVLEpq4SxBZzbFIovU2y0yQ1&#10;Oxuy2xj/vVsQepvH+5ztfjKdGGlwrWUFyygGQVxZ3XKt4KN4XWxAOI+ssbNMCq7kYL97mG0x0fbC&#10;7zTmvhYhhF2CChrv+0RKVzVk0EW2Jw7ctx0M+gCHWuoBLyHcdHIVx2tpsOXQ0GBPh4aqc/5rFLhy&#10;zIprn37+fLmqTI9siqfsTan545S+gPA0+X/x3X3SYf7qGf6eCRfI3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R0F7CAAAA3AAAAA8AAAAAAAAAAAAAAAAAlwIAAGRycy9kb3du&#10;cmV2LnhtbFBLBQYAAAAABAAEAPUAAACGAwAAAAA=&#10;" filled="f" stroked="f" strokeweight="2pt"/>
            </v:group>
          </w:pict>
        </mc:Fallback>
      </mc:AlternateContent>
    </w:r>
    <w:r>
      <w:rPr>
        <w:rFonts w:ascii="Bahnschrift" w:hAnsi="Bahnschrift"/>
        <w:sz w:val="18"/>
        <w:szCs w:val="18"/>
        <w:lang w:val="en-ID"/>
      </w:rPr>
      <w:tab/>
      <w:t>:</w:t>
    </w:r>
  </w:p>
  <w:p w14:paraId="35D80EAC" w14:textId="77777777" w:rsidR="00EC7AA6" w:rsidRPr="00F67E20" w:rsidRDefault="00EC7AA6" w:rsidP="00F67E20">
    <w:pPr>
      <w:tabs>
        <w:tab w:val="center" w:pos="4513"/>
        <w:tab w:val="right" w:pos="9026"/>
      </w:tabs>
      <w:spacing w:after="0" w:line="240" w:lineRule="auto"/>
      <w:rPr>
        <w:rFonts w:ascii="Bahnschrift" w:hAnsi="Bahnschrift"/>
        <w:sz w:val="18"/>
        <w:szCs w:val="18"/>
        <w:lang w:val="en-ID"/>
      </w:rPr>
    </w:pPr>
    <w:r w:rsidRPr="00F67E20">
      <w:rPr>
        <w:rFonts w:ascii="Bahnschrift" w:hAnsi="Bahnschrift"/>
        <w:sz w:val="18"/>
        <w:szCs w:val="18"/>
        <w:lang w:val="en-ID"/>
      </w:rPr>
      <w:t xml:space="preserve">URL     </w:t>
    </w:r>
    <w:r>
      <w:rPr>
        <w:rFonts w:ascii="Bahnschrift" w:hAnsi="Bahnschrift"/>
        <w:sz w:val="18"/>
        <w:szCs w:val="18"/>
        <w:lang w:val="en-ID"/>
      </w:rPr>
      <w:t xml:space="preserve">  </w:t>
    </w:r>
    <w:r w:rsidRPr="00F67E20">
      <w:rPr>
        <w:rFonts w:ascii="Bahnschrift" w:hAnsi="Bahnschrift"/>
        <w:sz w:val="18"/>
        <w:szCs w:val="18"/>
        <w:lang w:val="en-ID"/>
      </w:rPr>
      <w:t xml:space="preserve"> : </w:t>
    </w:r>
    <w:hyperlink r:id="rId2" w:history="1">
      <w:r w:rsidRPr="00F67E20">
        <w:rPr>
          <w:rFonts w:ascii="Bahnschrift" w:hAnsi="Bahnschrift"/>
          <w:color w:val="6B9F25"/>
          <w:sz w:val="18"/>
          <w:szCs w:val="18"/>
          <w:u w:val="single"/>
          <w:lang w:val="en-ID"/>
        </w:rPr>
        <w:t>https://ejurnal.mercubuana-yogya.ac.id/index.php/akuntansi/index</w:t>
      </w:r>
    </w:hyperlink>
  </w:p>
  <w:p w14:paraId="3CB79F79" w14:textId="77777777" w:rsidR="00EC7AA6" w:rsidRPr="00F67E20" w:rsidRDefault="00EC7AA6" w:rsidP="00F67E20">
    <w:pPr>
      <w:tabs>
        <w:tab w:val="center" w:pos="4513"/>
        <w:tab w:val="right" w:pos="9026"/>
      </w:tabs>
      <w:spacing w:after="0" w:line="240" w:lineRule="auto"/>
      <w:rPr>
        <w:rFonts w:ascii="Bahnschrift" w:hAnsi="Bahnschrift"/>
        <w:sz w:val="18"/>
        <w:szCs w:val="18"/>
        <w:lang w:val="en-ID"/>
      </w:rPr>
    </w:pPr>
    <w:r>
      <w:rPr>
        <w:rFonts w:ascii="Bahnschrift" w:hAnsi="Bahnschrift"/>
        <w:noProof/>
        <w:sz w:val="18"/>
        <w:szCs w:val="18"/>
      </w:rPr>
      <mc:AlternateContent>
        <mc:Choice Requires="wps">
          <w:drawing>
            <wp:anchor distT="0" distB="0" distL="114300" distR="114300" simplePos="0" relativeHeight="251657216" behindDoc="0" locked="0" layoutInCell="1" allowOverlap="1" wp14:anchorId="7810F359" wp14:editId="3D548D9D">
              <wp:simplePos x="0" y="0"/>
              <wp:positionH relativeFrom="column">
                <wp:posOffset>-927735</wp:posOffset>
              </wp:positionH>
              <wp:positionV relativeFrom="paragraph">
                <wp:posOffset>398145</wp:posOffset>
              </wp:positionV>
              <wp:extent cx="7700010" cy="106045"/>
              <wp:effectExtent l="0" t="0" r="0" b="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0010" cy="106045"/>
                      </a:xfrm>
                      <a:prstGeom prst="rect">
                        <a:avLst/>
                      </a:prstGeom>
                      <a:solidFill>
                        <a:srgbClr val="4775E7">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73pt;margin-top:31.35pt;width:606.3pt;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" fillcolor="#113386" stroked="f" strokeweight="2pt">
              <v:path arrowok="t"/>
            </v:rect>
          </w:pict>
        </mc:Fallback>
      </mc:AlternateContent>
    </w:r>
    <w:r w:rsidRPr="00F67E20">
      <w:rPr>
        <w:rFonts w:ascii="Bahnschrift" w:hAnsi="Bahnschrift"/>
        <w:sz w:val="18"/>
        <w:szCs w:val="18"/>
        <w:lang w:val="en-ID"/>
      </w:rPr>
      <w:t xml:space="preserve">Email   </w:t>
    </w:r>
    <w:r>
      <w:rPr>
        <w:rFonts w:ascii="Bahnschrift" w:hAnsi="Bahnschrift"/>
        <w:sz w:val="18"/>
        <w:szCs w:val="18"/>
        <w:lang w:val="en-ID"/>
      </w:rPr>
      <w:t xml:space="preserve">  </w:t>
    </w:r>
    <w:r w:rsidRPr="00F67E20">
      <w:rPr>
        <w:rFonts w:ascii="Bahnschrift" w:hAnsi="Bahnschrift"/>
        <w:sz w:val="18"/>
        <w:szCs w:val="18"/>
        <w:lang w:val="en-ID"/>
      </w:rPr>
      <w:t>: jramb@mercubuana-yogya.ac.id</w:t>
    </w:r>
    <w:r>
      <w:rPr>
        <w:noProof/>
      </w:rPr>
      <mc:AlternateContent>
        <mc:Choice Requires="wps">
          <w:drawing>
            <wp:anchor distT="0" distB="0" distL="114300" distR="114300" simplePos="0" relativeHeight="251653120" behindDoc="0" locked="0" layoutInCell="1" allowOverlap="1" wp14:anchorId="6FC98E08" wp14:editId="225ACC7C">
              <wp:simplePos x="0" y="0"/>
              <wp:positionH relativeFrom="column">
                <wp:posOffset>-1080135</wp:posOffset>
              </wp:positionH>
              <wp:positionV relativeFrom="paragraph">
                <wp:posOffset>245745</wp:posOffset>
              </wp:positionV>
              <wp:extent cx="7700010" cy="106045"/>
              <wp:effectExtent l="0" t="4445" r="0" b="3810"/>
              <wp:wrapNone/>
              <wp:docPr id="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0010" cy="106045"/>
                      </a:xfrm>
                      <a:prstGeom prst="rect">
                        <a:avLst/>
                      </a:prstGeom>
                      <a:solidFill>
                        <a:srgbClr val="E36C0A"/>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85pt;margin-top:19.35pt;width:606.3pt;height: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" fillcolor="#e36c0a" stroked="f" strokeweight="2p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B31FD" w14:textId="77777777" w:rsidR="00EC7AA6" w:rsidRDefault="00EC7AA6" w:rsidP="001D3718">
      <w:pPr>
        <w:spacing w:after="0" w:line="240" w:lineRule="auto"/>
      </w:pPr>
      <w:r>
        <w:separator/>
      </w:r>
    </w:p>
  </w:footnote>
  <w:footnote w:type="continuationSeparator" w:id="0">
    <w:p w14:paraId="2FFEBDED" w14:textId="77777777" w:rsidR="00EC7AA6" w:rsidRDefault="00EC7AA6" w:rsidP="001D37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32E6D" w14:textId="77777777" w:rsidR="00EC7AA6" w:rsidRPr="001F287F" w:rsidRDefault="00EC7AA6" w:rsidP="00F67E20">
    <w:pPr>
      <w:pStyle w:val="Header"/>
      <w:tabs>
        <w:tab w:val="clear" w:pos="4111"/>
        <w:tab w:val="center" w:pos="4395"/>
      </w:tabs>
      <w:rPr>
        <w:rFonts w:ascii="Arial Narrow" w:hAnsi="Arial Narrow"/>
        <w:sz w:val="20"/>
      </w:rPr>
    </w:pPr>
    <w:r>
      <w:rPr>
        <w:noProof/>
      </w:rPr>
      <mc:AlternateContent>
        <mc:Choice Requires="wps">
          <w:drawing>
            <wp:anchor distT="0" distB="0" distL="114300" distR="114300" simplePos="0" relativeHeight="251655168" behindDoc="0" locked="0" layoutInCell="1" allowOverlap="1" wp14:anchorId="48B21561" wp14:editId="72EAF5EA">
              <wp:simplePos x="0" y="0"/>
              <wp:positionH relativeFrom="column">
                <wp:posOffset>3004820</wp:posOffset>
              </wp:positionH>
              <wp:positionV relativeFrom="paragraph">
                <wp:posOffset>9525</wp:posOffset>
              </wp:positionV>
              <wp:extent cx="2782570" cy="324485"/>
              <wp:effectExtent l="0" t="0" r="0" b="5715"/>
              <wp:wrapNone/>
              <wp:docPr id="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2570" cy="324485"/>
                      </a:xfrm>
                      <a:prstGeom prst="rect">
                        <a:avLst/>
                      </a:prstGeom>
                      <a:noFill/>
                      <a:ln w="25400" cap="flat" cmpd="sng" algn="ctr">
                        <a:noFill/>
                        <a:prstDash val="solid"/>
                      </a:ln>
                      <a:effectLst/>
                    </wps:spPr>
                    <wps:txbx>
                      <w:txbxContent>
                        <w:p w14:paraId="7A24D19F" w14:textId="77777777" w:rsidR="00EC7AA6" w:rsidRPr="002A3E01" w:rsidRDefault="00EC7AA6" w:rsidP="00F67E20">
                          <w:pPr>
                            <w:jc w:val="center"/>
                            <w:rPr>
                              <w:rFonts w:ascii="Consolas" w:hAnsi="Consolas" w:cs="Courier New"/>
                              <w:b/>
                              <w:bCs/>
                              <w:i/>
                              <w:color w:val="000000"/>
                              <w:sz w:val="18"/>
                              <w:szCs w:val="18"/>
                            </w:rPr>
                          </w:pPr>
                          <w:r w:rsidRPr="002A3E01">
                            <w:rPr>
                              <w:rFonts w:ascii="Consolas" w:hAnsi="Consolas" w:cs="Courier New"/>
                              <w:b/>
                              <w:bCs/>
                              <w:i/>
                              <w:color w:val="000000"/>
                              <w:sz w:val="18"/>
                              <w:szCs w:val="18"/>
                            </w:rPr>
                            <w:t xml:space="preserve">JRAMB, Vol </w:t>
                          </w:r>
                          <w:r>
                            <w:rPr>
                              <w:rFonts w:ascii="Consolas" w:hAnsi="Consolas" w:cs="Courier New"/>
                              <w:b/>
                              <w:bCs/>
                              <w:i/>
                              <w:color w:val="000000"/>
                              <w:sz w:val="18"/>
                              <w:szCs w:val="18"/>
                            </w:rPr>
                            <w:t>XX</w:t>
                          </w:r>
                          <w:r w:rsidRPr="002A3E01">
                            <w:rPr>
                              <w:rFonts w:ascii="Consolas" w:hAnsi="Consolas" w:cs="Courier New"/>
                              <w:b/>
                              <w:bCs/>
                              <w:i/>
                              <w:color w:val="000000"/>
                              <w:sz w:val="18"/>
                              <w:szCs w:val="18"/>
                            </w:rPr>
                            <w:t xml:space="preserve"> N</w:t>
                          </w:r>
                          <w:r>
                            <w:rPr>
                              <w:rFonts w:ascii="Consolas" w:hAnsi="Consolas" w:cs="Courier New"/>
                              <w:b/>
                              <w:bCs/>
                              <w:i/>
                              <w:color w:val="000000"/>
                              <w:sz w:val="18"/>
                              <w:szCs w:val="18"/>
                            </w:rPr>
                            <w:t>o XX</w:t>
                          </w:r>
                          <w:r w:rsidRPr="002A3E01">
                            <w:rPr>
                              <w:rFonts w:ascii="Consolas" w:hAnsi="Consolas" w:cs="Courier New"/>
                              <w:b/>
                              <w:bCs/>
                              <w:i/>
                              <w:color w:val="000000"/>
                              <w:sz w:val="18"/>
                              <w:szCs w:val="18"/>
                            </w:rPr>
                            <w:t xml:space="preserve">, </w:t>
                          </w:r>
                          <w:r>
                            <w:rPr>
                              <w:rFonts w:ascii="Consolas" w:hAnsi="Consolas" w:cs="Courier New"/>
                              <w:b/>
                              <w:bCs/>
                              <w:i/>
                              <w:color w:val="000000"/>
                              <w:sz w:val="18"/>
                              <w:szCs w:val="18"/>
                            </w:rPr>
                            <w:t>Bulan Tahun, pp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o:spid="_x0000_s1031" style="position:absolute;margin-left:236.6pt;margin-top:.75pt;width:219.1pt;height:2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" filled="f" stroked="f" strokeweight="2pt">
              <v:path arrowok="t"/>
              <v:textbox>
                <w:txbxContent>
                  <w:p w:rsidR="002C7719" w:rsidRPr="002A3E01" w:rsidRDefault="002C7719" w:rsidP="00F67E20">
                    <w:pPr>
                      <w:jc w:val="center"/>
                      <w:rPr>
                        <w:rFonts w:ascii="Consolas" w:hAnsi="Consolas" w:cs="Courier New"/>
                        <w:b/>
                        <w:bCs/>
                        <w:i/>
                        <w:color w:val="000000"/>
                        <w:sz w:val="18"/>
                        <w:szCs w:val="18"/>
                      </w:rPr>
                    </w:pPr>
                    <w:r w:rsidRPr="002A3E01">
                      <w:rPr>
                        <w:rFonts w:ascii="Consolas" w:hAnsi="Consolas" w:cs="Courier New"/>
                        <w:b/>
                        <w:bCs/>
                        <w:i/>
                        <w:color w:val="000000"/>
                        <w:sz w:val="18"/>
                        <w:szCs w:val="18"/>
                      </w:rPr>
                      <w:t xml:space="preserve">JRAMB, Vol </w:t>
                    </w:r>
                    <w:r>
                      <w:rPr>
                        <w:rFonts w:ascii="Consolas" w:hAnsi="Consolas" w:cs="Courier New"/>
                        <w:b/>
                        <w:bCs/>
                        <w:i/>
                        <w:color w:val="000000"/>
                        <w:sz w:val="18"/>
                        <w:szCs w:val="18"/>
                      </w:rPr>
                      <w:t>XX</w:t>
                    </w:r>
                    <w:r w:rsidRPr="002A3E01">
                      <w:rPr>
                        <w:rFonts w:ascii="Consolas" w:hAnsi="Consolas" w:cs="Courier New"/>
                        <w:b/>
                        <w:bCs/>
                        <w:i/>
                        <w:color w:val="000000"/>
                        <w:sz w:val="18"/>
                        <w:szCs w:val="18"/>
                      </w:rPr>
                      <w:t xml:space="preserve"> N</w:t>
                    </w:r>
                    <w:r>
                      <w:rPr>
                        <w:rFonts w:ascii="Consolas" w:hAnsi="Consolas" w:cs="Courier New"/>
                        <w:b/>
                        <w:bCs/>
                        <w:i/>
                        <w:color w:val="000000"/>
                        <w:sz w:val="18"/>
                        <w:szCs w:val="18"/>
                      </w:rPr>
                      <w:t>o XX</w:t>
                    </w:r>
                    <w:r w:rsidRPr="002A3E01">
                      <w:rPr>
                        <w:rFonts w:ascii="Consolas" w:hAnsi="Consolas" w:cs="Courier New"/>
                        <w:b/>
                        <w:bCs/>
                        <w:i/>
                        <w:color w:val="000000"/>
                        <w:sz w:val="18"/>
                        <w:szCs w:val="18"/>
                      </w:rPr>
                      <w:t xml:space="preserve">, </w:t>
                    </w:r>
                    <w:r>
                      <w:rPr>
                        <w:rFonts w:ascii="Consolas" w:hAnsi="Consolas" w:cs="Courier New"/>
                        <w:b/>
                        <w:bCs/>
                        <w:i/>
                        <w:color w:val="000000"/>
                        <w:sz w:val="18"/>
                        <w:szCs w:val="18"/>
                      </w:rPr>
                      <w:t>Bulan Tahun, pp ..</w:t>
                    </w: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3AE8FD61" wp14:editId="174D5752">
              <wp:simplePos x="0" y="0"/>
              <wp:positionH relativeFrom="column">
                <wp:posOffset>-152400</wp:posOffset>
              </wp:positionH>
              <wp:positionV relativeFrom="paragraph">
                <wp:posOffset>-47625</wp:posOffset>
              </wp:positionV>
              <wp:extent cx="1769110" cy="436880"/>
              <wp:effectExtent l="0" t="0" r="8890" b="0"/>
              <wp:wrapNone/>
              <wp:docPr id="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9110" cy="436880"/>
                      </a:xfrm>
                      <a:prstGeom prst="rect">
                        <a:avLst/>
                      </a:prstGeom>
                      <a:solidFill>
                        <a:sysClr val="window" lastClr="FFFFFF"/>
                      </a:solidFill>
                      <a:ln w="6350">
                        <a:noFill/>
                      </a:ln>
                      <a:effectLst/>
                    </wps:spPr>
                    <wps:txbx>
                      <w:txbxContent>
                        <w:p w14:paraId="731C7545" w14:textId="77777777" w:rsidR="00EC7AA6" w:rsidRPr="002A3E01" w:rsidRDefault="00EC7AA6" w:rsidP="00F67E20">
                          <w:pPr>
                            <w:spacing w:after="0"/>
                            <w:rPr>
                              <w:rFonts w:ascii="Consolas" w:hAnsi="Consolas" w:cs="Courier New"/>
                              <w:b/>
                              <w:color w:val="000000"/>
                              <w:sz w:val="18"/>
                              <w:szCs w:val="18"/>
                            </w:rPr>
                          </w:pPr>
                          <w:r w:rsidRPr="002A3E01">
                            <w:rPr>
                              <w:rFonts w:ascii="Consolas" w:hAnsi="Consolas" w:cs="Courier New"/>
                              <w:b/>
                              <w:color w:val="000000"/>
                              <w:sz w:val="18"/>
                              <w:szCs w:val="18"/>
                            </w:rPr>
                            <w:t>e-ISSN : 2548-4338</w:t>
                          </w:r>
                        </w:p>
                        <w:p w14:paraId="25CBD3C6" w14:textId="77777777" w:rsidR="00EC7AA6" w:rsidRPr="002A3E01" w:rsidRDefault="00EC7AA6" w:rsidP="00F67E20">
                          <w:pPr>
                            <w:spacing w:after="0"/>
                            <w:rPr>
                              <w:rFonts w:ascii="Consolas" w:hAnsi="Consolas" w:cs="Courier New"/>
                              <w:b/>
                              <w:color w:val="000000"/>
                              <w:sz w:val="18"/>
                              <w:szCs w:val="18"/>
                            </w:rPr>
                          </w:pPr>
                          <w:r w:rsidRPr="002A3E01">
                            <w:rPr>
                              <w:rFonts w:ascii="Consolas" w:hAnsi="Consolas" w:cs="Courier New"/>
                              <w:b/>
                              <w:color w:val="000000"/>
                              <w:sz w:val="18"/>
                              <w:szCs w:val="18"/>
                            </w:rPr>
                            <w:t>p-ISSN : 2460-1233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5" o:spid="_x0000_s1032" type="#_x0000_t202" style="position:absolute;margin-left:-11.95pt;margin-top:-3.7pt;width:139.3pt;height:3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" fillcolor="window" stroked="f" strokeweight=".5pt">
              <v:path arrowok="t"/>
              <v:textbox>
                <w:txbxContent>
                  <w:p w:rsidR="002C7719" w:rsidRPr="002A3E01" w:rsidRDefault="002C7719" w:rsidP="00F67E20">
                    <w:pPr>
                      <w:spacing w:after="0"/>
                      <w:rPr>
                        <w:rFonts w:ascii="Consolas" w:hAnsi="Consolas" w:cs="Courier New"/>
                        <w:b/>
                        <w:color w:val="000000"/>
                        <w:sz w:val="18"/>
                        <w:szCs w:val="18"/>
                      </w:rPr>
                    </w:pPr>
                    <w:r w:rsidRPr="002A3E01">
                      <w:rPr>
                        <w:rFonts w:ascii="Consolas" w:hAnsi="Consolas" w:cs="Courier New"/>
                        <w:b/>
                        <w:color w:val="000000"/>
                        <w:sz w:val="18"/>
                        <w:szCs w:val="18"/>
                      </w:rPr>
                      <w:t>e-ISSN : 2548-4338</w:t>
                    </w:r>
                  </w:p>
                  <w:p w:rsidR="002C7719" w:rsidRPr="002A3E01" w:rsidRDefault="002C7719" w:rsidP="00F67E20">
                    <w:pPr>
                      <w:spacing w:after="0"/>
                      <w:rPr>
                        <w:rFonts w:ascii="Consolas" w:hAnsi="Consolas" w:cs="Courier New"/>
                        <w:b/>
                        <w:color w:val="000000"/>
                        <w:sz w:val="18"/>
                        <w:szCs w:val="18"/>
                      </w:rPr>
                    </w:pPr>
                    <w:r w:rsidRPr="002A3E01">
                      <w:rPr>
                        <w:rFonts w:ascii="Consolas" w:hAnsi="Consolas" w:cs="Courier New"/>
                        <w:b/>
                        <w:color w:val="000000"/>
                        <w:sz w:val="18"/>
                        <w:szCs w:val="18"/>
                      </w:rPr>
                      <w:t>p-ISSN : 2460-1233</w:t>
                    </w:r>
                  </w:p>
                </w:txbxContent>
              </v:textbox>
            </v:shape>
          </w:pict>
        </mc:Fallback>
      </mc:AlternateContent>
    </w:r>
    <w:r w:rsidRPr="004D3498">
      <w:rPr>
        <w:noProof/>
      </w:rPr>
      <w:tab/>
    </w:r>
  </w:p>
  <w:p w14:paraId="63C8EC8E" w14:textId="77777777" w:rsidR="00EC7AA6" w:rsidRDefault="00EC7AA6" w:rsidP="00B673C4">
    <w:r>
      <w:rPr>
        <w:noProof/>
      </w:rPr>
      <mc:AlternateContent>
        <mc:Choice Requires="wps">
          <w:drawing>
            <wp:anchor distT="0" distB="0" distL="114300" distR="114300" simplePos="0" relativeHeight="251656192" behindDoc="0" locked="0" layoutInCell="1" allowOverlap="1" wp14:anchorId="0D1B998B" wp14:editId="76DE182C">
              <wp:simplePos x="0" y="0"/>
              <wp:positionH relativeFrom="column">
                <wp:posOffset>57150</wp:posOffset>
              </wp:positionH>
              <wp:positionV relativeFrom="paragraph">
                <wp:posOffset>273685</wp:posOffset>
              </wp:positionV>
              <wp:extent cx="5565775" cy="64770"/>
              <wp:effectExtent l="6350" t="0" r="3175" b="444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solidFill>
                        <a:srgbClr val="365F9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5pt;margin-top:21.55pt;width:438.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" fillcolor="#365f91" stroked="f" strokeweight="1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5AD6D" w14:textId="77777777" w:rsidR="00EC7AA6" w:rsidRPr="00D15A63" w:rsidRDefault="00EC7AA6" w:rsidP="00D15A63">
    <w:pPr>
      <w:pStyle w:val="Header"/>
      <w:tabs>
        <w:tab w:val="clear" w:pos="4111"/>
        <w:tab w:val="center" w:pos="4395"/>
      </w:tabs>
      <w:rPr>
        <w:sz w:val="22"/>
      </w:rPr>
    </w:pPr>
    <w:r>
      <w:rPr>
        <w:noProof/>
      </w:rPr>
      <mc:AlternateContent>
        <mc:Choice Requires="wps">
          <w:drawing>
            <wp:anchor distT="0" distB="0" distL="114300" distR="114300" simplePos="0" relativeHeight="251660288" behindDoc="0" locked="0" layoutInCell="1" allowOverlap="1" wp14:anchorId="41525668" wp14:editId="0EC9A887">
              <wp:simplePos x="0" y="0"/>
              <wp:positionH relativeFrom="column">
                <wp:posOffset>3157220</wp:posOffset>
              </wp:positionH>
              <wp:positionV relativeFrom="paragraph">
                <wp:posOffset>50800</wp:posOffset>
              </wp:positionV>
              <wp:extent cx="2769870" cy="258445"/>
              <wp:effectExtent l="0" t="0" r="0" b="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258445"/>
                      </a:xfrm>
                      <a:prstGeom prst="rect">
                        <a:avLst/>
                      </a:prstGeom>
                      <a:noFill/>
                      <a:ln w="25400" cap="flat" cmpd="sng" algn="ctr">
                        <a:noFill/>
                        <a:prstDash val="solid"/>
                      </a:ln>
                      <a:effectLst/>
                    </wps:spPr>
                    <wps:txbx>
                      <w:txbxContent>
                        <w:p w14:paraId="5D895A7B" w14:textId="77777777" w:rsidR="00EC7AA6" w:rsidRPr="002A3E01" w:rsidRDefault="00EC7AA6" w:rsidP="00DB1D62">
                          <w:pPr>
                            <w:rPr>
                              <w:rFonts w:ascii="Consolas" w:hAnsi="Consolas" w:cs="Courier New"/>
                              <w:b/>
                              <w:bCs/>
                              <w:i/>
                              <w:color w:val="000000"/>
                              <w:sz w:val="18"/>
                              <w:szCs w:val="18"/>
                            </w:rPr>
                          </w:pPr>
                          <w:r w:rsidRPr="002A3E01">
                            <w:rPr>
                              <w:rFonts w:ascii="Consolas" w:hAnsi="Consolas" w:cs="Courier New"/>
                              <w:b/>
                              <w:bCs/>
                              <w:i/>
                              <w:color w:val="000000"/>
                              <w:sz w:val="18"/>
                              <w:szCs w:val="18"/>
                            </w:rPr>
                            <w:t xml:space="preserve">JRAMB, Vol </w:t>
                          </w:r>
                          <w:r>
                            <w:rPr>
                              <w:rFonts w:ascii="Consolas" w:hAnsi="Consolas" w:cs="Courier New"/>
                              <w:b/>
                              <w:bCs/>
                              <w:i/>
                              <w:color w:val="000000"/>
                              <w:sz w:val="18"/>
                              <w:szCs w:val="18"/>
                            </w:rPr>
                            <w:t>XX No XX</w:t>
                          </w:r>
                          <w:r w:rsidRPr="002A3E01">
                            <w:rPr>
                              <w:rFonts w:ascii="Consolas" w:hAnsi="Consolas" w:cs="Courier New"/>
                              <w:b/>
                              <w:bCs/>
                              <w:i/>
                              <w:color w:val="000000"/>
                              <w:sz w:val="18"/>
                              <w:szCs w:val="18"/>
                            </w:rPr>
                            <w:t xml:space="preserve">, </w:t>
                          </w:r>
                          <w:r>
                            <w:rPr>
                              <w:rFonts w:ascii="Consolas" w:hAnsi="Consolas" w:cs="Courier New"/>
                              <w:b/>
                              <w:bCs/>
                              <w:i/>
                              <w:color w:val="000000"/>
                              <w:sz w:val="18"/>
                              <w:szCs w:val="18"/>
                            </w:rPr>
                            <w:t xml:space="preserve">Bulan Tahun, pp..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248.6pt;margin-top:4pt;width:218.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" filled="f" stroked="f" strokeweight="2pt">
              <v:path arrowok="t"/>
              <v:textbox>
                <w:txbxContent>
                  <w:p w:rsidR="002C7719" w:rsidRPr="002A3E01" w:rsidRDefault="002C7719" w:rsidP="00DB1D62">
                    <w:pPr>
                      <w:rPr>
                        <w:rFonts w:ascii="Consolas" w:hAnsi="Consolas" w:cs="Courier New"/>
                        <w:b/>
                        <w:bCs/>
                        <w:i/>
                        <w:color w:val="000000"/>
                        <w:sz w:val="18"/>
                        <w:szCs w:val="18"/>
                      </w:rPr>
                    </w:pPr>
                    <w:r w:rsidRPr="002A3E01">
                      <w:rPr>
                        <w:rFonts w:ascii="Consolas" w:hAnsi="Consolas" w:cs="Courier New"/>
                        <w:b/>
                        <w:bCs/>
                        <w:i/>
                        <w:color w:val="000000"/>
                        <w:sz w:val="18"/>
                        <w:szCs w:val="18"/>
                      </w:rPr>
                      <w:t xml:space="preserve">JRAMB, Vol </w:t>
                    </w:r>
                    <w:r>
                      <w:rPr>
                        <w:rFonts w:ascii="Consolas" w:hAnsi="Consolas" w:cs="Courier New"/>
                        <w:b/>
                        <w:bCs/>
                        <w:i/>
                        <w:color w:val="000000"/>
                        <w:sz w:val="18"/>
                        <w:szCs w:val="18"/>
                      </w:rPr>
                      <w:t>XX No XX</w:t>
                    </w:r>
                    <w:r w:rsidRPr="002A3E01">
                      <w:rPr>
                        <w:rFonts w:ascii="Consolas" w:hAnsi="Consolas" w:cs="Courier New"/>
                        <w:b/>
                        <w:bCs/>
                        <w:i/>
                        <w:color w:val="000000"/>
                        <w:sz w:val="18"/>
                        <w:szCs w:val="18"/>
                      </w:rPr>
                      <w:t xml:space="preserve">, </w:t>
                    </w:r>
                    <w:r>
                      <w:rPr>
                        <w:rFonts w:ascii="Consolas" w:hAnsi="Consolas" w:cs="Courier New"/>
                        <w:b/>
                        <w:bCs/>
                        <w:i/>
                        <w:color w:val="000000"/>
                        <w:sz w:val="18"/>
                        <w:szCs w:val="18"/>
                      </w:rPr>
                      <w:t xml:space="preserve">Bulan Tahun, pp.. </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953073A" wp14:editId="31492126">
              <wp:simplePos x="0" y="0"/>
              <wp:positionH relativeFrom="column">
                <wp:posOffset>0</wp:posOffset>
              </wp:positionH>
              <wp:positionV relativeFrom="paragraph">
                <wp:posOffset>-28575</wp:posOffset>
              </wp:positionV>
              <wp:extent cx="1769110" cy="436880"/>
              <wp:effectExtent l="0" t="0" r="889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9110" cy="436880"/>
                      </a:xfrm>
                      <a:prstGeom prst="rect">
                        <a:avLst/>
                      </a:prstGeom>
                      <a:solidFill>
                        <a:sysClr val="window" lastClr="FFFFFF"/>
                      </a:solidFill>
                      <a:ln w="6350">
                        <a:noFill/>
                      </a:ln>
                      <a:effectLst/>
                    </wps:spPr>
                    <wps:txbx>
                      <w:txbxContent>
                        <w:p w14:paraId="187D7818" w14:textId="77777777" w:rsidR="00EC7AA6" w:rsidRPr="002A3E01" w:rsidRDefault="00EC7AA6" w:rsidP="00D15A63">
                          <w:pPr>
                            <w:spacing w:after="0"/>
                            <w:rPr>
                              <w:rFonts w:ascii="Consolas" w:hAnsi="Consolas" w:cs="Courier New"/>
                              <w:b/>
                              <w:color w:val="000000"/>
                              <w:sz w:val="18"/>
                              <w:szCs w:val="18"/>
                            </w:rPr>
                          </w:pPr>
                          <w:r w:rsidRPr="002A3E01">
                            <w:rPr>
                              <w:rFonts w:ascii="Consolas" w:hAnsi="Consolas" w:cs="Courier New"/>
                              <w:b/>
                              <w:color w:val="000000"/>
                              <w:sz w:val="18"/>
                              <w:szCs w:val="18"/>
                            </w:rPr>
                            <w:t>e-ISSN : 2548-4338</w:t>
                          </w:r>
                        </w:p>
                        <w:p w14:paraId="207501DE" w14:textId="77777777" w:rsidR="00EC7AA6" w:rsidRPr="002A3E01" w:rsidRDefault="00EC7AA6" w:rsidP="00D15A63">
                          <w:pPr>
                            <w:spacing w:after="0"/>
                            <w:rPr>
                              <w:rFonts w:ascii="Consolas" w:hAnsi="Consolas" w:cs="Courier New"/>
                              <w:b/>
                              <w:color w:val="000000"/>
                              <w:sz w:val="18"/>
                              <w:szCs w:val="18"/>
                            </w:rPr>
                          </w:pPr>
                          <w:r w:rsidRPr="002A3E01">
                            <w:rPr>
                              <w:rFonts w:ascii="Consolas" w:hAnsi="Consolas" w:cs="Courier New"/>
                              <w:b/>
                              <w:color w:val="000000"/>
                              <w:sz w:val="18"/>
                              <w:szCs w:val="18"/>
                            </w:rPr>
                            <w:t>p-ISSN : 2460-1233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34" type="#_x0000_t202" style="position:absolute;margin-left:0;margin-top:-2.2pt;width:139.3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" fillcolor="window" stroked="f" strokeweight=".5pt">
              <v:path arrowok="t"/>
              <v:textbox>
                <w:txbxContent>
                  <w:p w:rsidR="002C7719" w:rsidRPr="002A3E01" w:rsidRDefault="002C7719" w:rsidP="00D15A63">
                    <w:pPr>
                      <w:spacing w:after="0"/>
                      <w:rPr>
                        <w:rFonts w:ascii="Consolas" w:hAnsi="Consolas" w:cs="Courier New"/>
                        <w:b/>
                        <w:color w:val="000000"/>
                        <w:sz w:val="18"/>
                        <w:szCs w:val="18"/>
                      </w:rPr>
                    </w:pPr>
                    <w:r w:rsidRPr="002A3E01">
                      <w:rPr>
                        <w:rFonts w:ascii="Consolas" w:hAnsi="Consolas" w:cs="Courier New"/>
                        <w:b/>
                        <w:color w:val="000000"/>
                        <w:sz w:val="18"/>
                        <w:szCs w:val="18"/>
                      </w:rPr>
                      <w:t>e-ISSN : 2548-4338</w:t>
                    </w:r>
                  </w:p>
                  <w:p w:rsidR="002C7719" w:rsidRPr="002A3E01" w:rsidRDefault="002C7719" w:rsidP="00D15A63">
                    <w:pPr>
                      <w:spacing w:after="0"/>
                      <w:rPr>
                        <w:rFonts w:ascii="Consolas" w:hAnsi="Consolas" w:cs="Courier New"/>
                        <w:b/>
                        <w:color w:val="000000"/>
                        <w:sz w:val="18"/>
                        <w:szCs w:val="18"/>
                      </w:rPr>
                    </w:pPr>
                    <w:r w:rsidRPr="002A3E01">
                      <w:rPr>
                        <w:rFonts w:ascii="Consolas" w:hAnsi="Consolas" w:cs="Courier New"/>
                        <w:b/>
                        <w:color w:val="000000"/>
                        <w:sz w:val="18"/>
                        <w:szCs w:val="18"/>
                      </w:rPr>
                      <w:t>p-ISSN : 2460-1233</w:t>
                    </w:r>
                  </w:p>
                </w:txbxContent>
              </v:textbox>
            </v:shape>
          </w:pict>
        </mc:Fallback>
      </mc:AlternateContent>
    </w:r>
    <w:r>
      <w:tab/>
    </w:r>
  </w:p>
  <w:p w14:paraId="50FAFA0D" w14:textId="77777777" w:rsidR="00EC7AA6" w:rsidRDefault="00EC7AA6">
    <w:r>
      <w:rPr>
        <w:noProof/>
      </w:rPr>
      <mc:AlternateContent>
        <mc:Choice Requires="wps">
          <w:drawing>
            <wp:anchor distT="0" distB="0" distL="114300" distR="114300" simplePos="0" relativeHeight="251648000" behindDoc="0" locked="0" layoutInCell="1" allowOverlap="1" wp14:anchorId="5D8989EA" wp14:editId="007CD16B">
              <wp:simplePos x="0" y="0"/>
              <wp:positionH relativeFrom="column">
                <wp:posOffset>-28575</wp:posOffset>
              </wp:positionH>
              <wp:positionV relativeFrom="paragraph">
                <wp:posOffset>316230</wp:posOffset>
              </wp:positionV>
              <wp:extent cx="5565775" cy="64770"/>
              <wp:effectExtent l="0" t="0" r="0" b="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64770"/>
                      </a:xfrm>
                      <a:prstGeom prst="rect">
                        <a:avLst/>
                      </a:prstGeom>
                      <a:solidFill>
                        <a:srgbClr val="365F9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2pt;margin-top:24.9pt;width:438.25pt;height:5.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" fillcolor="#365f91" stroked="f" strokeweight="1p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A9817" w14:textId="77777777" w:rsidR="00EC7AA6" w:rsidRPr="00F37F95" w:rsidRDefault="00EC7AA6" w:rsidP="00684FEA">
    <w:pPr>
      <w:pStyle w:val="Header"/>
      <w:rPr>
        <w:rFonts w:ascii="Arial Narrow" w:hAnsi="Arial Narrow"/>
      </w:rPr>
    </w:pPr>
    <w:r>
      <w:rPr>
        <w:rFonts w:ascii="Arial Narrow" w:hAnsi="Arial Narrow"/>
        <w:noProof/>
      </w:rPr>
      <mc:AlternateContent>
        <mc:Choice Requires="wps">
          <w:drawing>
            <wp:anchor distT="0" distB="0" distL="114300" distR="114300" simplePos="0" relativeHeight="251667456" behindDoc="0" locked="0" layoutInCell="1" allowOverlap="1" wp14:anchorId="1B767C42" wp14:editId="2B89B8A9">
              <wp:simplePos x="0" y="0"/>
              <wp:positionH relativeFrom="column">
                <wp:posOffset>-545465</wp:posOffset>
              </wp:positionH>
              <wp:positionV relativeFrom="paragraph">
                <wp:posOffset>139065</wp:posOffset>
              </wp:positionV>
              <wp:extent cx="1787525" cy="394335"/>
              <wp:effectExtent l="635" t="0" r="2540" b="0"/>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BD59" w14:textId="77777777" w:rsidR="00EC7AA6" w:rsidRPr="00A83CFA" w:rsidRDefault="00EC7AA6">
                          <w:pPr>
                            <w:rPr>
                              <w:b/>
                              <w:color w:val="FFFFFF"/>
                              <w:sz w:val="40"/>
                              <w:szCs w:val="40"/>
                            </w:rPr>
                          </w:pPr>
                          <w:r w:rsidRPr="00A83CFA">
                            <w:rPr>
                              <w:b/>
                              <w:color w:val="FFFFFF"/>
                              <w:sz w:val="40"/>
                              <w:szCs w:val="40"/>
                            </w:rPr>
                            <w:t>Mercu Buana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91" o:spid="_x0000_s1037" type="#_x0000_t202" style="position:absolute;margin-left:-42.9pt;margin-top:10.95pt;width:140.75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" filled="f" stroked="f">
              <v:textbox>
                <w:txbxContent>
                  <w:p w:rsidR="002C7719" w:rsidRPr="00A83CFA" w:rsidRDefault="002C7719">
                    <w:pPr>
                      <w:rPr>
                        <w:b/>
                        <w:color w:val="FFFFFF"/>
                        <w:sz w:val="40"/>
                        <w:szCs w:val="40"/>
                      </w:rPr>
                    </w:pPr>
                    <w:r w:rsidRPr="00A83CFA">
                      <w:rPr>
                        <w:b/>
                        <w:color w:val="FFFFFF"/>
                        <w:sz w:val="40"/>
                        <w:szCs w:val="40"/>
                      </w:rPr>
                      <w:t>Mercu Buana</w:t>
                    </w:r>
                  </w:p>
                </w:txbxContent>
              </v:textbox>
            </v:shape>
          </w:pict>
        </mc:Fallback>
      </mc:AlternateContent>
    </w:r>
    <w:r>
      <w:rPr>
        <w:rFonts w:ascii="Arial Narrow" w:hAnsi="Arial Narrow"/>
        <w:noProof/>
      </w:rPr>
      <mc:AlternateContent>
        <mc:Choice Requires="wps">
          <w:drawing>
            <wp:anchor distT="0" distB="0" distL="114300" distR="114300" simplePos="0" relativeHeight="251666432" behindDoc="0" locked="0" layoutInCell="1" allowOverlap="1" wp14:anchorId="5D7DE636" wp14:editId="41F59603">
              <wp:simplePos x="0" y="0"/>
              <wp:positionH relativeFrom="column">
                <wp:posOffset>-927735</wp:posOffset>
              </wp:positionH>
              <wp:positionV relativeFrom="paragraph">
                <wp:posOffset>-195580</wp:posOffset>
              </wp:positionV>
              <wp:extent cx="2745105" cy="349885"/>
              <wp:effectExtent l="0" t="0" r="0" b="0"/>
              <wp:wrapNone/>
              <wp:docPr id="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D2E4A" w14:textId="77777777" w:rsidR="00EC7AA6" w:rsidRPr="008D1765" w:rsidRDefault="00EC7AA6">
                          <w:pPr>
                            <w:rPr>
                              <w:b/>
                              <w:sz w:val="40"/>
                              <w:szCs w:val="40"/>
                            </w:rPr>
                          </w:pPr>
                          <w:r>
                            <w:rPr>
                              <w:b/>
                              <w:sz w:val="40"/>
                              <w:szCs w:val="40"/>
                            </w:rPr>
                            <w:t xml:space="preserve">Jurnal </w:t>
                          </w:r>
                          <w:r w:rsidRPr="008D1765">
                            <w:rPr>
                              <w:b/>
                              <w:sz w:val="40"/>
                              <w:szCs w:val="40"/>
                            </w:rPr>
                            <w:t>Riset Akuntansi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8" type="#_x0000_t202" style="position:absolute;margin-left:-73pt;margin-top:-15.35pt;width:216.15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" filled="f" stroked="f">
              <v:textbox>
                <w:txbxContent>
                  <w:p w:rsidR="002C7719" w:rsidRPr="008D1765" w:rsidRDefault="002C7719">
                    <w:pPr>
                      <w:rPr>
                        <w:b/>
                        <w:sz w:val="40"/>
                        <w:szCs w:val="40"/>
                      </w:rPr>
                    </w:pPr>
                    <w:r>
                      <w:rPr>
                        <w:b/>
                        <w:sz w:val="40"/>
                        <w:szCs w:val="40"/>
                      </w:rPr>
                      <w:t xml:space="preserve">Jurnal </w:t>
                    </w:r>
                    <w:r w:rsidRPr="008D1765">
                      <w:rPr>
                        <w:b/>
                        <w:sz w:val="40"/>
                        <w:szCs w:val="40"/>
                      </w:rPr>
                      <w:t>Riset Akuntansi</w:t>
                    </w:r>
                  </w:p>
                </w:txbxContent>
              </v:textbox>
            </v:shape>
          </w:pict>
        </mc:Fallback>
      </mc:AlternateContent>
    </w:r>
    <w:r>
      <w:rPr>
        <w:rFonts w:ascii="Arial Narrow" w:hAnsi="Arial Narrow"/>
        <w:noProof/>
      </w:rPr>
      <mc:AlternateContent>
        <mc:Choice Requires="wps">
          <w:drawing>
            <wp:anchor distT="0" distB="0" distL="114300" distR="114300" simplePos="0" relativeHeight="251664384" behindDoc="0" locked="0" layoutInCell="1" allowOverlap="1" wp14:anchorId="0588B641" wp14:editId="68C481D3">
              <wp:simplePos x="0" y="0"/>
              <wp:positionH relativeFrom="column">
                <wp:posOffset>1653540</wp:posOffset>
              </wp:positionH>
              <wp:positionV relativeFrom="paragraph">
                <wp:posOffset>-238125</wp:posOffset>
              </wp:positionV>
              <wp:extent cx="1847850" cy="617220"/>
              <wp:effectExtent l="2540" t="3175" r="3810" b="1905"/>
              <wp:wrapNone/>
              <wp:docPr id="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22FDC" w14:textId="77777777" w:rsidR="00EC7AA6" w:rsidRPr="00A83CFA" w:rsidRDefault="00EC7AA6">
                          <w:pPr>
                            <w:rPr>
                              <w:b/>
                              <w:i/>
                              <w:color w:val="FFFFFF"/>
                              <w:sz w:val="80"/>
                              <w:szCs w:val="80"/>
                            </w:rPr>
                          </w:pPr>
                          <w:r w:rsidRPr="00A83CFA">
                            <w:rPr>
                              <w:b/>
                              <w:i/>
                              <w:color w:val="FFFFFF"/>
                              <w:sz w:val="80"/>
                              <w:szCs w:val="80"/>
                            </w:rPr>
                            <w:t>JRAMB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9" type="#_x0000_t202" style="position:absolute;margin-left:130.2pt;margin-top:-18.7pt;width:145.5pt;height:4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" filled="f" stroked="f">
              <v:textbox>
                <w:txbxContent>
                  <w:p w:rsidR="002C7719" w:rsidRPr="00A83CFA" w:rsidRDefault="002C7719">
                    <w:pPr>
                      <w:rPr>
                        <w:b/>
                        <w:i/>
                        <w:color w:val="FFFFFF"/>
                        <w:sz w:val="80"/>
                        <w:szCs w:val="80"/>
                      </w:rPr>
                    </w:pPr>
                    <w:r w:rsidRPr="00A83CFA">
                      <w:rPr>
                        <w:b/>
                        <w:i/>
                        <w:color w:val="FFFFFF"/>
                        <w:sz w:val="80"/>
                        <w:szCs w:val="80"/>
                      </w:rPr>
                      <w:t>JRAMB</w:t>
                    </w:r>
                  </w:p>
                </w:txbxContent>
              </v:textbox>
            </v:shape>
          </w:pict>
        </mc:Fallback>
      </mc:AlternateContent>
    </w:r>
    <w:r>
      <w:rPr>
        <w:rFonts w:ascii="Arial Narrow" w:hAnsi="Arial Narrow"/>
        <w:noProof/>
      </w:rPr>
      <mc:AlternateContent>
        <mc:Choice Requires="wps">
          <w:drawing>
            <wp:anchor distT="0" distB="0" distL="114300" distR="114300" simplePos="0" relativeHeight="251663360" behindDoc="0" locked="0" layoutInCell="1" allowOverlap="1" wp14:anchorId="55B56DEB" wp14:editId="2C46AA49">
              <wp:simplePos x="0" y="0"/>
              <wp:positionH relativeFrom="column">
                <wp:posOffset>1653540</wp:posOffset>
              </wp:positionH>
              <wp:positionV relativeFrom="paragraph">
                <wp:posOffset>-319405</wp:posOffset>
              </wp:positionV>
              <wp:extent cx="1735455" cy="626745"/>
              <wp:effectExtent l="2540" t="0" r="1905" b="0"/>
              <wp:wrapNone/>
              <wp:docPr id="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924EC" w14:textId="77777777" w:rsidR="00EC7AA6" w:rsidRPr="00402CE1" w:rsidRDefault="00EC7AA6" w:rsidP="00402CE1">
                          <w:pPr>
                            <w:jc w:val="center"/>
                            <w:rPr>
                              <w:b/>
                              <w:i/>
                              <w:sz w:val="80"/>
                              <w:szCs w:val="80"/>
                            </w:rPr>
                          </w:pPr>
                          <w:r w:rsidRPr="00402CE1">
                            <w:rPr>
                              <w:b/>
                              <w:i/>
                              <w:sz w:val="80"/>
                              <w:szCs w:val="80"/>
                            </w:rPr>
                            <w:t>JRAMB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0" type="#_x0000_t202" style="position:absolute;margin-left:130.2pt;margin-top:-25.1pt;width:136.65pt;height:4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" filled="f" stroked="f">
              <v:textbox>
                <w:txbxContent>
                  <w:p w:rsidR="002C7719" w:rsidRPr="00402CE1" w:rsidRDefault="002C7719" w:rsidP="00402CE1">
                    <w:pPr>
                      <w:jc w:val="center"/>
                      <w:rPr>
                        <w:b/>
                        <w:i/>
                        <w:sz w:val="80"/>
                        <w:szCs w:val="80"/>
                      </w:rPr>
                    </w:pPr>
                    <w:r w:rsidRPr="00402CE1">
                      <w:rPr>
                        <w:b/>
                        <w:i/>
                        <w:sz w:val="80"/>
                        <w:szCs w:val="80"/>
                      </w:rPr>
                      <w:t>JRAMB</w:t>
                    </w:r>
                  </w:p>
                </w:txbxContent>
              </v:textbox>
            </v:shape>
          </w:pict>
        </mc:Fallback>
      </mc:AlternateContent>
    </w:r>
    <w:r>
      <w:rPr>
        <w:rFonts w:ascii="Arial Narrow" w:hAnsi="Arial Narrow"/>
        <w:noProof/>
      </w:rPr>
      <mc:AlternateContent>
        <mc:Choice Requires="wps">
          <w:drawing>
            <wp:anchor distT="0" distB="0" distL="114300" distR="114300" simplePos="0" relativeHeight="251665408" behindDoc="0" locked="0" layoutInCell="1" allowOverlap="1" wp14:anchorId="2DFF8B29" wp14:editId="3F8A792A">
              <wp:simplePos x="0" y="0"/>
              <wp:positionH relativeFrom="column">
                <wp:posOffset>3388995</wp:posOffset>
              </wp:positionH>
              <wp:positionV relativeFrom="paragraph">
                <wp:posOffset>205105</wp:posOffset>
              </wp:positionV>
              <wp:extent cx="2846070" cy="246380"/>
              <wp:effectExtent l="0" t="1905" r="635" b="5715"/>
              <wp:wrapNone/>
              <wp:docPr id="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3FF30" w14:textId="77777777" w:rsidR="00EC7AA6" w:rsidRPr="00A83CFA" w:rsidRDefault="00EC7AA6" w:rsidP="00402CE1">
                          <w:pPr>
                            <w:jc w:val="center"/>
                            <w:rPr>
                              <w:rFonts w:ascii="Consolas" w:hAnsi="Consolas" w:cs="Courier New"/>
                              <w:b/>
                              <w:color w:val="FFFFFF"/>
                              <w:sz w:val="24"/>
                              <w:szCs w:val="24"/>
                            </w:rPr>
                          </w:pPr>
                          <w:r w:rsidRPr="00A83CFA">
                            <w:rPr>
                              <w:rFonts w:ascii="Consolas" w:hAnsi="Consolas" w:cs="Courier New"/>
                              <w:b/>
                              <w:color w:val="FFFFFF"/>
                              <w:sz w:val="24"/>
                              <w:szCs w:val="24"/>
                            </w:rPr>
                            <w:t xml:space="preserve">Vol </w:t>
                          </w:r>
                          <w:r>
                            <w:rPr>
                              <w:rFonts w:ascii="Consolas" w:hAnsi="Consolas" w:cs="Courier New"/>
                              <w:b/>
                              <w:color w:val="FFFFFF"/>
                              <w:sz w:val="24"/>
                              <w:szCs w:val="24"/>
                            </w:rPr>
                            <w:t>XX, N0 XX</w:t>
                          </w:r>
                          <w:r w:rsidRPr="00A83CFA">
                            <w:rPr>
                              <w:rFonts w:ascii="Consolas" w:hAnsi="Consolas" w:cs="Courier New"/>
                              <w:b/>
                              <w:color w:val="FFFFFF"/>
                              <w:sz w:val="24"/>
                              <w:szCs w:val="24"/>
                            </w:rPr>
                            <w:t xml:space="preserve">, </w:t>
                          </w:r>
                          <w:r>
                            <w:rPr>
                              <w:rFonts w:ascii="Consolas" w:hAnsi="Consolas" w:cs="Courier New"/>
                              <w:b/>
                              <w:color w:val="FFFFFF"/>
                              <w:sz w:val="24"/>
                              <w:szCs w:val="24"/>
                            </w:rPr>
                            <w:t>Bulan Tahun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41" type="#_x0000_t202" style="position:absolute;margin-left:266.85pt;margin-top:16.15pt;width:224.1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" filled="f" stroked="f">
              <v:textbox>
                <w:txbxContent>
                  <w:p w:rsidR="002C7719" w:rsidRPr="00A83CFA" w:rsidRDefault="002C7719" w:rsidP="00402CE1">
                    <w:pPr>
                      <w:jc w:val="center"/>
                      <w:rPr>
                        <w:rFonts w:ascii="Consolas" w:hAnsi="Consolas" w:cs="Courier New"/>
                        <w:b/>
                        <w:color w:val="FFFFFF"/>
                        <w:sz w:val="24"/>
                        <w:szCs w:val="24"/>
                      </w:rPr>
                    </w:pPr>
                    <w:r w:rsidRPr="00A83CFA">
                      <w:rPr>
                        <w:rFonts w:ascii="Consolas" w:hAnsi="Consolas" w:cs="Courier New"/>
                        <w:b/>
                        <w:color w:val="FFFFFF"/>
                        <w:sz w:val="24"/>
                        <w:szCs w:val="24"/>
                      </w:rPr>
                      <w:t xml:space="preserve">Vol </w:t>
                    </w:r>
                    <w:r>
                      <w:rPr>
                        <w:rFonts w:ascii="Consolas" w:hAnsi="Consolas" w:cs="Courier New"/>
                        <w:b/>
                        <w:color w:val="FFFFFF"/>
                        <w:sz w:val="24"/>
                        <w:szCs w:val="24"/>
                      </w:rPr>
                      <w:t>XX, N0 XX</w:t>
                    </w:r>
                    <w:r w:rsidRPr="00A83CFA">
                      <w:rPr>
                        <w:rFonts w:ascii="Consolas" w:hAnsi="Consolas" w:cs="Courier New"/>
                        <w:b/>
                        <w:color w:val="FFFFFF"/>
                        <w:sz w:val="24"/>
                        <w:szCs w:val="24"/>
                      </w:rPr>
                      <w:t xml:space="preserve">, </w:t>
                    </w:r>
                    <w:r>
                      <w:rPr>
                        <w:rFonts w:ascii="Consolas" w:hAnsi="Consolas" w:cs="Courier New"/>
                        <w:b/>
                        <w:color w:val="FFFFFF"/>
                        <w:sz w:val="24"/>
                        <w:szCs w:val="24"/>
                      </w:rPr>
                      <w:t>Bulan Tahun</w:t>
                    </w:r>
                  </w:p>
                </w:txbxContent>
              </v:textbox>
            </v:shape>
          </w:pict>
        </mc:Fallback>
      </mc:AlternateContent>
    </w:r>
    <w:r>
      <w:rPr>
        <w:rFonts w:ascii="Arial Narrow" w:hAnsi="Arial Narrow"/>
        <w:noProof/>
      </w:rPr>
      <mc:AlternateContent>
        <mc:Choice Requires="wps">
          <w:drawing>
            <wp:anchor distT="0" distB="0" distL="114300" distR="114300" simplePos="0" relativeHeight="251662336" behindDoc="0" locked="0" layoutInCell="1" allowOverlap="1" wp14:anchorId="3E570EDC" wp14:editId="2CE1D627">
              <wp:simplePos x="0" y="0"/>
              <wp:positionH relativeFrom="column">
                <wp:posOffset>3285490</wp:posOffset>
              </wp:positionH>
              <wp:positionV relativeFrom="paragraph">
                <wp:posOffset>-144780</wp:posOffset>
              </wp:positionV>
              <wp:extent cx="3020695" cy="283845"/>
              <wp:effectExtent l="0" t="0" r="5715" b="635"/>
              <wp:wrapNone/>
              <wp:docPr id="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F5252" w14:textId="77777777" w:rsidR="00EC7AA6" w:rsidRPr="00A83CFA" w:rsidRDefault="00EC7AA6">
                          <w:pPr>
                            <w:rPr>
                              <w:b/>
                              <w:color w:val="FFFFFF"/>
                              <w:sz w:val="24"/>
                              <w:szCs w:val="24"/>
                            </w:rPr>
                          </w:pPr>
                          <w:r w:rsidRPr="00A83CFA">
                            <w:rPr>
                              <w:b/>
                              <w:color w:val="FFFFFF"/>
                              <w:sz w:val="24"/>
                              <w:szCs w:val="24"/>
                            </w:rPr>
                            <w:t>Online ISSN 2548-4338, Print ISSN 2460-1233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42" type="#_x0000_t202" style="position:absolute;margin-left:258.7pt;margin-top:-11.35pt;width:237.8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EIMboCAADD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" filled="f" stroked="f">
              <v:textbox>
                <w:txbxContent>
                  <w:p w:rsidR="002C7719" w:rsidRPr="00A83CFA" w:rsidRDefault="002C7719">
                    <w:pPr>
                      <w:rPr>
                        <w:b/>
                        <w:color w:val="FFFFFF"/>
                        <w:sz w:val="24"/>
                        <w:szCs w:val="24"/>
                      </w:rPr>
                    </w:pPr>
                    <w:r w:rsidRPr="00A83CFA">
                      <w:rPr>
                        <w:b/>
                        <w:color w:val="FFFFFF"/>
                        <w:sz w:val="24"/>
                        <w:szCs w:val="24"/>
                      </w:rPr>
                      <w:t>Online ISSN 2548-4338, Print ISSN 2460-1233</w:t>
                    </w:r>
                  </w:p>
                </w:txbxContent>
              </v:textbox>
            </v:shape>
          </w:pict>
        </mc:Fallback>
      </mc:AlternateContent>
    </w:r>
    <w:r>
      <w:rPr>
        <w:rFonts w:ascii="Arial Narrow" w:hAnsi="Arial Narrow"/>
        <w:noProof/>
      </w:rPr>
      <mc:AlternateContent>
        <mc:Choice Requires="wps">
          <w:drawing>
            <wp:anchor distT="0" distB="0" distL="114300" distR="114300" simplePos="0" relativeHeight="251650048" behindDoc="0" locked="0" layoutInCell="1" allowOverlap="1" wp14:anchorId="6EE173E7" wp14:editId="5A2847AC">
              <wp:simplePos x="0" y="0"/>
              <wp:positionH relativeFrom="column">
                <wp:posOffset>-1165860</wp:posOffset>
              </wp:positionH>
              <wp:positionV relativeFrom="paragraph">
                <wp:posOffset>-238125</wp:posOffset>
              </wp:positionV>
              <wp:extent cx="7658100" cy="377190"/>
              <wp:effectExtent l="2540" t="3175" r="22860" b="38735"/>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377190"/>
                      </a:xfrm>
                      <a:prstGeom prst="rect">
                        <a:avLst/>
                      </a:prstGeom>
                      <a:solidFill>
                        <a:srgbClr val="FF6600"/>
                      </a:solidFill>
                      <a:ln>
                        <a:noFill/>
                      </a:ln>
                      <a:effectLst>
                        <a:outerShdw blurRad="63500" dist="29783" dir="3885598" algn="ctr" rotWithShape="0">
                          <a:srgbClr val="974706">
                            <a:alpha val="74998"/>
                          </a:srgb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C18601D" w14:textId="77777777" w:rsidR="00EC7AA6" w:rsidRDefault="00EC7AA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8" o:spid="_x0000_s1043" type="#_x0000_t202" style="position:absolute;margin-left:-91.75pt;margin-top:-18.7pt;width:603pt;height:2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" fillcolor="#f60" stroked="f" strokeweight="0">
              <v:shadow on="t" color="#974706" opacity="49150f" offset="1pt"/>
              <v:textbox style="mso-fit-shape-to-text:t">
                <w:txbxContent>
                  <w:p w:rsidR="002C7719" w:rsidRDefault="002C7719"/>
                </w:txbxContent>
              </v:textbox>
            </v:shape>
          </w:pict>
        </mc:Fallback>
      </mc:AlternateContent>
    </w:r>
    <w:r>
      <w:rPr>
        <w:rFonts w:ascii="Arial Narrow" w:hAnsi="Arial Narrow"/>
        <w:noProof/>
      </w:rPr>
      <mc:AlternateContent>
        <mc:Choice Requires="wps">
          <w:drawing>
            <wp:anchor distT="0" distB="0" distL="114300" distR="114300" simplePos="0" relativeHeight="251651072" behindDoc="0" locked="0" layoutInCell="1" allowOverlap="1" wp14:anchorId="56527AE8" wp14:editId="354205ED">
              <wp:simplePos x="0" y="0"/>
              <wp:positionH relativeFrom="column">
                <wp:posOffset>-1080135</wp:posOffset>
              </wp:positionH>
              <wp:positionV relativeFrom="paragraph">
                <wp:posOffset>152400</wp:posOffset>
              </wp:positionV>
              <wp:extent cx="7572375" cy="381000"/>
              <wp:effectExtent l="0" t="0" r="22860" b="38100"/>
              <wp:wrapNone/>
              <wp:docPr id="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381000"/>
                      </a:xfrm>
                      <a:prstGeom prst="rect">
                        <a:avLst/>
                      </a:prstGeom>
                      <a:solidFill>
                        <a:srgbClr val="17365D"/>
                      </a:solidFill>
                      <a:ln>
                        <a:noFill/>
                      </a:ln>
                      <a:effectLst>
                        <a:outerShdw blurRad="63500" dist="29783" dir="3885598" algn="ctr" rotWithShape="0">
                          <a:srgbClr val="243F60">
                            <a:alpha val="74998"/>
                          </a:srgb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848E6E6" w14:textId="77777777" w:rsidR="00EC7AA6" w:rsidRDefault="00EC7A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44" type="#_x0000_t202" style="position:absolute;margin-left:-85pt;margin-top:12pt;width:596.25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" fillcolor="#17365d" stroked="f" strokeweight="0">
              <v:shadow on="t" color="#243f60" opacity="49150f" offset="1pt"/>
              <v:textbox>
                <w:txbxContent>
                  <w:p w:rsidR="002C7719" w:rsidRDefault="002C7719"/>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A035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4175B"/>
    <w:multiLevelType w:val="hybridMultilevel"/>
    <w:tmpl w:val="7ECE2FC4"/>
    <w:lvl w:ilvl="0" w:tplc="0409000F">
      <w:start w:val="1"/>
      <w:numFmt w:val="decimal"/>
      <w:lvlText w:val="%1."/>
      <w:lvlJc w:val="left"/>
      <w:pPr>
        <w:ind w:left="778" w:hanging="360"/>
      </w:pPr>
      <w:rPr>
        <w:rFonts w:cs="Times New Roman"/>
      </w:rPr>
    </w:lvl>
    <w:lvl w:ilvl="1" w:tplc="04090019">
      <w:start w:val="1"/>
      <w:numFmt w:val="lowerLetter"/>
      <w:lvlText w:val="%2."/>
      <w:lvlJc w:val="left"/>
      <w:pPr>
        <w:ind w:left="1498" w:hanging="360"/>
      </w:pPr>
      <w:rPr>
        <w:rFonts w:cs="Times New Roman"/>
      </w:rPr>
    </w:lvl>
    <w:lvl w:ilvl="2" w:tplc="0409001B">
      <w:start w:val="1"/>
      <w:numFmt w:val="lowerRoman"/>
      <w:lvlText w:val="%3."/>
      <w:lvlJc w:val="right"/>
      <w:pPr>
        <w:ind w:left="2218" w:hanging="180"/>
      </w:pPr>
      <w:rPr>
        <w:rFonts w:cs="Times New Roman"/>
      </w:rPr>
    </w:lvl>
    <w:lvl w:ilvl="3" w:tplc="0409000F">
      <w:start w:val="1"/>
      <w:numFmt w:val="decimal"/>
      <w:lvlText w:val="%4."/>
      <w:lvlJc w:val="left"/>
      <w:pPr>
        <w:ind w:left="2938" w:hanging="360"/>
      </w:pPr>
      <w:rPr>
        <w:rFonts w:cs="Times New Roman"/>
      </w:rPr>
    </w:lvl>
    <w:lvl w:ilvl="4" w:tplc="04090019">
      <w:start w:val="1"/>
      <w:numFmt w:val="lowerLetter"/>
      <w:lvlText w:val="%5."/>
      <w:lvlJc w:val="left"/>
      <w:pPr>
        <w:ind w:left="3658" w:hanging="360"/>
      </w:pPr>
      <w:rPr>
        <w:rFonts w:cs="Times New Roman"/>
      </w:rPr>
    </w:lvl>
    <w:lvl w:ilvl="5" w:tplc="0409001B">
      <w:start w:val="1"/>
      <w:numFmt w:val="lowerRoman"/>
      <w:lvlText w:val="%6."/>
      <w:lvlJc w:val="right"/>
      <w:pPr>
        <w:ind w:left="4378" w:hanging="180"/>
      </w:pPr>
      <w:rPr>
        <w:rFonts w:cs="Times New Roman"/>
      </w:rPr>
    </w:lvl>
    <w:lvl w:ilvl="6" w:tplc="0409000F">
      <w:start w:val="1"/>
      <w:numFmt w:val="decimal"/>
      <w:lvlText w:val="%7."/>
      <w:lvlJc w:val="left"/>
      <w:pPr>
        <w:ind w:left="5098" w:hanging="360"/>
      </w:pPr>
      <w:rPr>
        <w:rFonts w:cs="Times New Roman"/>
      </w:rPr>
    </w:lvl>
    <w:lvl w:ilvl="7" w:tplc="04090019">
      <w:start w:val="1"/>
      <w:numFmt w:val="lowerLetter"/>
      <w:lvlText w:val="%8."/>
      <w:lvlJc w:val="left"/>
      <w:pPr>
        <w:ind w:left="5818" w:hanging="360"/>
      </w:pPr>
      <w:rPr>
        <w:rFonts w:cs="Times New Roman"/>
      </w:rPr>
    </w:lvl>
    <w:lvl w:ilvl="8" w:tplc="0409001B">
      <w:start w:val="1"/>
      <w:numFmt w:val="lowerRoman"/>
      <w:lvlText w:val="%9."/>
      <w:lvlJc w:val="right"/>
      <w:pPr>
        <w:ind w:left="6538" w:hanging="180"/>
      </w:pPr>
      <w:rPr>
        <w:rFonts w:cs="Times New Roman"/>
      </w:rPr>
    </w:lvl>
  </w:abstractNum>
  <w:abstractNum w:abstractNumId="2">
    <w:nsid w:val="0AC96B68"/>
    <w:multiLevelType w:val="multilevel"/>
    <w:tmpl w:val="0CC43DEC"/>
    <w:lvl w:ilvl="0">
      <w:start w:val="1"/>
      <w:numFmt w:val="decimal"/>
      <w:lvlText w:val="%1."/>
      <w:lvlJc w:val="left"/>
      <w:pPr>
        <w:ind w:left="1058" w:hanging="360"/>
      </w:pPr>
    </w:lvl>
    <w:lvl w:ilvl="1">
      <w:start w:val="1"/>
      <w:numFmt w:val="decimal"/>
      <w:isLgl/>
      <w:lvlText w:val="%1.%2"/>
      <w:lvlJc w:val="left"/>
      <w:pPr>
        <w:ind w:left="1058" w:hanging="360"/>
      </w:pPr>
    </w:lvl>
    <w:lvl w:ilvl="2">
      <w:start w:val="1"/>
      <w:numFmt w:val="decimal"/>
      <w:isLgl/>
      <w:lvlText w:val="%1.%2.%3"/>
      <w:lvlJc w:val="left"/>
      <w:pPr>
        <w:ind w:left="2070" w:hanging="720"/>
      </w:pPr>
    </w:lvl>
    <w:lvl w:ilvl="3">
      <w:start w:val="1"/>
      <w:numFmt w:val="decimal"/>
      <w:isLgl/>
      <w:lvlText w:val="%1.%2.%3.%4"/>
      <w:lvlJc w:val="left"/>
      <w:pPr>
        <w:ind w:left="1418" w:hanging="720"/>
      </w:pPr>
    </w:lvl>
    <w:lvl w:ilvl="4">
      <w:start w:val="1"/>
      <w:numFmt w:val="decimal"/>
      <w:isLgl/>
      <w:lvlText w:val="%1.%2.%3.%4.%5"/>
      <w:lvlJc w:val="left"/>
      <w:pPr>
        <w:ind w:left="1778" w:hanging="1080"/>
      </w:pPr>
    </w:lvl>
    <w:lvl w:ilvl="5">
      <w:start w:val="1"/>
      <w:numFmt w:val="decimal"/>
      <w:isLgl/>
      <w:lvlText w:val="%1.%2.%3.%4.%5.%6"/>
      <w:lvlJc w:val="left"/>
      <w:pPr>
        <w:ind w:left="1778" w:hanging="1080"/>
      </w:pPr>
    </w:lvl>
    <w:lvl w:ilvl="6">
      <w:start w:val="1"/>
      <w:numFmt w:val="decimal"/>
      <w:isLgl/>
      <w:lvlText w:val="%1.%2.%3.%4.%5.%6.%7"/>
      <w:lvlJc w:val="left"/>
      <w:pPr>
        <w:ind w:left="2138" w:hanging="1440"/>
      </w:pPr>
    </w:lvl>
    <w:lvl w:ilvl="7">
      <w:start w:val="1"/>
      <w:numFmt w:val="decimal"/>
      <w:isLgl/>
      <w:lvlText w:val="%1.%2.%3.%4.%5.%6.%7.%8"/>
      <w:lvlJc w:val="left"/>
      <w:pPr>
        <w:ind w:left="2138" w:hanging="1440"/>
      </w:pPr>
    </w:lvl>
    <w:lvl w:ilvl="8">
      <w:start w:val="1"/>
      <w:numFmt w:val="decimal"/>
      <w:isLgl/>
      <w:lvlText w:val="%1.%2.%3.%4.%5.%6.%7.%8.%9"/>
      <w:lvlJc w:val="left"/>
      <w:pPr>
        <w:ind w:left="2498" w:hanging="1800"/>
      </w:pPr>
    </w:lvl>
  </w:abstractNum>
  <w:abstractNum w:abstractNumId="3">
    <w:nsid w:val="0B3C217F"/>
    <w:multiLevelType w:val="multilevel"/>
    <w:tmpl w:val="221CE234"/>
    <w:lvl w:ilvl="0">
      <w:start w:val="2"/>
      <w:numFmt w:val="decimal"/>
      <w:lvlText w:val="%1."/>
      <w:lvlJc w:val="left"/>
      <w:pPr>
        <w:ind w:left="360" w:hanging="360"/>
      </w:pPr>
      <w:rPr>
        <w:rFonts w:cs="Times New Roman"/>
      </w:rPr>
    </w:lvl>
    <w:lvl w:ilvl="1">
      <w:start w:val="5"/>
      <w:numFmt w:val="decimal"/>
      <w:lvlText w:val="%1.%2."/>
      <w:lvlJc w:val="left"/>
      <w:pPr>
        <w:ind w:left="900" w:hanging="360"/>
      </w:pPr>
      <w:rPr>
        <w:rFonts w:cs="Times New Roman"/>
      </w:rPr>
    </w:lvl>
    <w:lvl w:ilvl="2">
      <w:start w:val="1"/>
      <w:numFmt w:val="decimal"/>
      <w:lvlText w:val="%1.8.%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12230D49"/>
    <w:multiLevelType w:val="hybridMultilevel"/>
    <w:tmpl w:val="11CC0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976C4"/>
    <w:multiLevelType w:val="hybridMultilevel"/>
    <w:tmpl w:val="320E9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87D67"/>
    <w:multiLevelType w:val="hybridMultilevel"/>
    <w:tmpl w:val="01D801C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nsid w:val="29816B74"/>
    <w:multiLevelType w:val="hybridMultilevel"/>
    <w:tmpl w:val="AFBC5F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C5114"/>
    <w:multiLevelType w:val="hybridMultilevel"/>
    <w:tmpl w:val="F5184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65ADB"/>
    <w:multiLevelType w:val="hybridMultilevel"/>
    <w:tmpl w:val="21840742"/>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nsid w:val="34A731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353D04"/>
    <w:multiLevelType w:val="hybridMultilevel"/>
    <w:tmpl w:val="4CD2A3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0900D7D"/>
    <w:multiLevelType w:val="hybridMultilevel"/>
    <w:tmpl w:val="11CC0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8744D52"/>
    <w:multiLevelType w:val="hybridMultilevel"/>
    <w:tmpl w:val="1A0C9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7">
    <w:nsid w:val="54FB6447"/>
    <w:multiLevelType w:val="hybridMultilevel"/>
    <w:tmpl w:val="8CD09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6F4757"/>
    <w:multiLevelType w:val="hybridMultilevel"/>
    <w:tmpl w:val="11CC0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6E2B7A"/>
    <w:multiLevelType w:val="hybridMultilevel"/>
    <w:tmpl w:val="A6102410"/>
    <w:lvl w:ilvl="0" w:tplc="3522BBC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2">
    <w:nsid w:val="6E487C9D"/>
    <w:multiLevelType w:val="hybridMultilevel"/>
    <w:tmpl w:val="7B141E32"/>
    <w:lvl w:ilvl="0" w:tplc="CEE4A8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35FDE"/>
    <w:multiLevelType w:val="multilevel"/>
    <w:tmpl w:val="11CC0E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2"/>
  </w:num>
  <w:num w:numId="2">
    <w:abstractNumId w:val="20"/>
  </w:num>
  <w:num w:numId="3">
    <w:abstractNumId w:val="14"/>
  </w:num>
  <w:num w:numId="4">
    <w:abstractNumId w:val="16"/>
  </w:num>
  <w:num w:numId="5">
    <w:abstractNumId w:val="21"/>
  </w:num>
  <w:num w:numId="6">
    <w:abstractNumId w:val="24"/>
  </w:num>
  <w:num w:numId="7">
    <w:abstractNumId w:val="2"/>
  </w:num>
  <w:num w:numId="8">
    <w:abstractNumId w:val="6"/>
  </w:num>
  <w:num w:numId="9">
    <w:abstractNumId w:val="9"/>
  </w:num>
  <w:num w:numId="10">
    <w:abstractNumId w:val="1"/>
  </w:num>
  <w:num w:numId="11">
    <w:abstractNumId w:val="3"/>
  </w:num>
  <w:num w:numId="12">
    <w:abstractNumId w:val="10"/>
  </w:num>
  <w:num w:numId="13">
    <w:abstractNumId w:val="17"/>
  </w:num>
  <w:num w:numId="14">
    <w:abstractNumId w:val="15"/>
  </w:num>
  <w:num w:numId="15">
    <w:abstractNumId w:val="0"/>
  </w:num>
  <w:num w:numId="16">
    <w:abstractNumId w:val="19"/>
  </w:num>
  <w:num w:numId="17">
    <w:abstractNumId w:val="11"/>
  </w:num>
  <w:num w:numId="18">
    <w:abstractNumId w:val="7"/>
  </w:num>
  <w:num w:numId="19">
    <w:abstractNumId w:val="18"/>
  </w:num>
  <w:num w:numId="20">
    <w:abstractNumId w:val="13"/>
  </w:num>
  <w:num w:numId="21">
    <w:abstractNumId w:val="8"/>
  </w:num>
  <w:num w:numId="22">
    <w:abstractNumId w:val="5"/>
  </w:num>
  <w:num w:numId="23">
    <w:abstractNumId w:val="14"/>
  </w:num>
  <w:num w:numId="24">
    <w:abstractNumId w:val="22"/>
  </w:num>
  <w:num w:numId="25">
    <w:abstractNumId w:val="23"/>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yNza0NLIwMjY1sbRU0lEKTi0uzszPAykwNKwFAHSGgestAAAA"/>
  </w:docVars>
  <w:rsids>
    <w:rsidRoot w:val="001D3718"/>
    <w:rsid w:val="00002B1E"/>
    <w:rsid w:val="00010CAE"/>
    <w:rsid w:val="00013C48"/>
    <w:rsid w:val="00015765"/>
    <w:rsid w:val="00024A44"/>
    <w:rsid w:val="00025785"/>
    <w:rsid w:val="00032F9B"/>
    <w:rsid w:val="00033BC4"/>
    <w:rsid w:val="0004057D"/>
    <w:rsid w:val="00044CA8"/>
    <w:rsid w:val="000457D0"/>
    <w:rsid w:val="0007464A"/>
    <w:rsid w:val="0007604B"/>
    <w:rsid w:val="00090A13"/>
    <w:rsid w:val="000B6F8A"/>
    <w:rsid w:val="000C0348"/>
    <w:rsid w:val="000E08DB"/>
    <w:rsid w:val="000E1D58"/>
    <w:rsid w:val="000F37B2"/>
    <w:rsid w:val="0011295F"/>
    <w:rsid w:val="001202B1"/>
    <w:rsid w:val="00125AB4"/>
    <w:rsid w:val="0013176F"/>
    <w:rsid w:val="0013665E"/>
    <w:rsid w:val="001366C8"/>
    <w:rsid w:val="001379BD"/>
    <w:rsid w:val="00141E1E"/>
    <w:rsid w:val="00142C0F"/>
    <w:rsid w:val="00146B2B"/>
    <w:rsid w:val="00161E06"/>
    <w:rsid w:val="00171A4B"/>
    <w:rsid w:val="00174E4B"/>
    <w:rsid w:val="001812B4"/>
    <w:rsid w:val="00195933"/>
    <w:rsid w:val="001C06A6"/>
    <w:rsid w:val="001C5C6A"/>
    <w:rsid w:val="001D072C"/>
    <w:rsid w:val="001D3718"/>
    <w:rsid w:val="001D4870"/>
    <w:rsid w:val="001F2409"/>
    <w:rsid w:val="001F287F"/>
    <w:rsid w:val="00201F81"/>
    <w:rsid w:val="00212E92"/>
    <w:rsid w:val="00226A8A"/>
    <w:rsid w:val="00226C75"/>
    <w:rsid w:val="00237855"/>
    <w:rsid w:val="002709E6"/>
    <w:rsid w:val="0027672B"/>
    <w:rsid w:val="00277EC0"/>
    <w:rsid w:val="002821ED"/>
    <w:rsid w:val="0029706F"/>
    <w:rsid w:val="002A0C7C"/>
    <w:rsid w:val="002A3E01"/>
    <w:rsid w:val="002C5C2B"/>
    <w:rsid w:val="002C7719"/>
    <w:rsid w:val="002D6C52"/>
    <w:rsid w:val="002F2F08"/>
    <w:rsid w:val="002F659D"/>
    <w:rsid w:val="002F6FD1"/>
    <w:rsid w:val="00302CF4"/>
    <w:rsid w:val="00304D20"/>
    <w:rsid w:val="00305A23"/>
    <w:rsid w:val="00307496"/>
    <w:rsid w:val="00313BD4"/>
    <w:rsid w:val="003144A6"/>
    <w:rsid w:val="0031720F"/>
    <w:rsid w:val="00335601"/>
    <w:rsid w:val="00347298"/>
    <w:rsid w:val="00355D1B"/>
    <w:rsid w:val="003806DB"/>
    <w:rsid w:val="00381544"/>
    <w:rsid w:val="003957B9"/>
    <w:rsid w:val="00396D7A"/>
    <w:rsid w:val="00397309"/>
    <w:rsid w:val="003C7559"/>
    <w:rsid w:val="003D126F"/>
    <w:rsid w:val="003E54A5"/>
    <w:rsid w:val="00402CE1"/>
    <w:rsid w:val="00404489"/>
    <w:rsid w:val="00436A7E"/>
    <w:rsid w:val="004441B4"/>
    <w:rsid w:val="00444E1F"/>
    <w:rsid w:val="00457E6B"/>
    <w:rsid w:val="004656D4"/>
    <w:rsid w:val="00465E46"/>
    <w:rsid w:val="0046661A"/>
    <w:rsid w:val="004672FF"/>
    <w:rsid w:val="00475E24"/>
    <w:rsid w:val="00475EF3"/>
    <w:rsid w:val="00492DC6"/>
    <w:rsid w:val="004945AC"/>
    <w:rsid w:val="004C251B"/>
    <w:rsid w:val="004C4F1F"/>
    <w:rsid w:val="004C682D"/>
    <w:rsid w:val="004D3498"/>
    <w:rsid w:val="004D403F"/>
    <w:rsid w:val="004D4B09"/>
    <w:rsid w:val="004E5901"/>
    <w:rsid w:val="005064E2"/>
    <w:rsid w:val="00512A3D"/>
    <w:rsid w:val="00512EAE"/>
    <w:rsid w:val="00522692"/>
    <w:rsid w:val="00530B39"/>
    <w:rsid w:val="00537B9A"/>
    <w:rsid w:val="00542C87"/>
    <w:rsid w:val="00554724"/>
    <w:rsid w:val="00554C96"/>
    <w:rsid w:val="00566B42"/>
    <w:rsid w:val="0058120A"/>
    <w:rsid w:val="005844AC"/>
    <w:rsid w:val="00596D22"/>
    <w:rsid w:val="005A08BD"/>
    <w:rsid w:val="005A57D0"/>
    <w:rsid w:val="005C2462"/>
    <w:rsid w:val="005D3C8B"/>
    <w:rsid w:val="005D60DD"/>
    <w:rsid w:val="005E2CF0"/>
    <w:rsid w:val="005E4870"/>
    <w:rsid w:val="005F169F"/>
    <w:rsid w:val="005F47CC"/>
    <w:rsid w:val="00603C69"/>
    <w:rsid w:val="0060651D"/>
    <w:rsid w:val="00607F93"/>
    <w:rsid w:val="00617001"/>
    <w:rsid w:val="00617A02"/>
    <w:rsid w:val="00620770"/>
    <w:rsid w:val="00623D5A"/>
    <w:rsid w:val="006419EF"/>
    <w:rsid w:val="00652478"/>
    <w:rsid w:val="0065280A"/>
    <w:rsid w:val="00671C8D"/>
    <w:rsid w:val="006720CD"/>
    <w:rsid w:val="0067554D"/>
    <w:rsid w:val="00684FEA"/>
    <w:rsid w:val="00694137"/>
    <w:rsid w:val="006D3D8E"/>
    <w:rsid w:val="006E71AD"/>
    <w:rsid w:val="006F3789"/>
    <w:rsid w:val="00715FB0"/>
    <w:rsid w:val="00723D58"/>
    <w:rsid w:val="00733784"/>
    <w:rsid w:val="00747CEE"/>
    <w:rsid w:val="00752383"/>
    <w:rsid w:val="00755CE9"/>
    <w:rsid w:val="00756F93"/>
    <w:rsid w:val="00761676"/>
    <w:rsid w:val="00777FEF"/>
    <w:rsid w:val="00784A30"/>
    <w:rsid w:val="00785D72"/>
    <w:rsid w:val="0079054B"/>
    <w:rsid w:val="00794DA8"/>
    <w:rsid w:val="007A2FBB"/>
    <w:rsid w:val="007B179D"/>
    <w:rsid w:val="007B2D50"/>
    <w:rsid w:val="007B4D60"/>
    <w:rsid w:val="007B4FDE"/>
    <w:rsid w:val="007C7377"/>
    <w:rsid w:val="007E3DB0"/>
    <w:rsid w:val="007F08D2"/>
    <w:rsid w:val="00812FA6"/>
    <w:rsid w:val="0081458A"/>
    <w:rsid w:val="008279EA"/>
    <w:rsid w:val="0083039B"/>
    <w:rsid w:val="0083486C"/>
    <w:rsid w:val="00843405"/>
    <w:rsid w:val="00856998"/>
    <w:rsid w:val="00861AA9"/>
    <w:rsid w:val="0086268B"/>
    <w:rsid w:val="00876681"/>
    <w:rsid w:val="008B5510"/>
    <w:rsid w:val="008B5E59"/>
    <w:rsid w:val="008C17CA"/>
    <w:rsid w:val="008C2FD3"/>
    <w:rsid w:val="008C54BE"/>
    <w:rsid w:val="008D1765"/>
    <w:rsid w:val="008D7EDA"/>
    <w:rsid w:val="008E7D56"/>
    <w:rsid w:val="00926974"/>
    <w:rsid w:val="00934AC0"/>
    <w:rsid w:val="00957589"/>
    <w:rsid w:val="009615EE"/>
    <w:rsid w:val="0096717D"/>
    <w:rsid w:val="009976D6"/>
    <w:rsid w:val="009B25B9"/>
    <w:rsid w:val="009B30CE"/>
    <w:rsid w:val="009C2430"/>
    <w:rsid w:val="009C51AF"/>
    <w:rsid w:val="009D10B1"/>
    <w:rsid w:val="009E5590"/>
    <w:rsid w:val="00A02394"/>
    <w:rsid w:val="00A03FB9"/>
    <w:rsid w:val="00A05757"/>
    <w:rsid w:val="00A12464"/>
    <w:rsid w:val="00A25627"/>
    <w:rsid w:val="00A25D6E"/>
    <w:rsid w:val="00A602C7"/>
    <w:rsid w:val="00A70AF0"/>
    <w:rsid w:val="00A70B84"/>
    <w:rsid w:val="00A73CD7"/>
    <w:rsid w:val="00A83CFA"/>
    <w:rsid w:val="00A84B4B"/>
    <w:rsid w:val="00A84B8C"/>
    <w:rsid w:val="00A91857"/>
    <w:rsid w:val="00AA19DE"/>
    <w:rsid w:val="00AA1A52"/>
    <w:rsid w:val="00AA2ACE"/>
    <w:rsid w:val="00AA7EA7"/>
    <w:rsid w:val="00AC0ABA"/>
    <w:rsid w:val="00AE19A6"/>
    <w:rsid w:val="00AE2FC2"/>
    <w:rsid w:val="00AE5F60"/>
    <w:rsid w:val="00AE67AE"/>
    <w:rsid w:val="00AF1A05"/>
    <w:rsid w:val="00AF7FEC"/>
    <w:rsid w:val="00B21005"/>
    <w:rsid w:val="00B33544"/>
    <w:rsid w:val="00B3474F"/>
    <w:rsid w:val="00B47B8A"/>
    <w:rsid w:val="00B60F48"/>
    <w:rsid w:val="00B673C4"/>
    <w:rsid w:val="00B719D0"/>
    <w:rsid w:val="00BA5995"/>
    <w:rsid w:val="00BA7DEF"/>
    <w:rsid w:val="00BB639C"/>
    <w:rsid w:val="00BD303E"/>
    <w:rsid w:val="00BE0B94"/>
    <w:rsid w:val="00C0267B"/>
    <w:rsid w:val="00C03E12"/>
    <w:rsid w:val="00C17D14"/>
    <w:rsid w:val="00C33350"/>
    <w:rsid w:val="00C37320"/>
    <w:rsid w:val="00C4153E"/>
    <w:rsid w:val="00C50E12"/>
    <w:rsid w:val="00C537C7"/>
    <w:rsid w:val="00C55FC8"/>
    <w:rsid w:val="00C61423"/>
    <w:rsid w:val="00C6402F"/>
    <w:rsid w:val="00C665C6"/>
    <w:rsid w:val="00C74AC5"/>
    <w:rsid w:val="00C7557D"/>
    <w:rsid w:val="00C82AD3"/>
    <w:rsid w:val="00CA36AD"/>
    <w:rsid w:val="00CB1199"/>
    <w:rsid w:val="00CB4B10"/>
    <w:rsid w:val="00CB4EBA"/>
    <w:rsid w:val="00CC2E00"/>
    <w:rsid w:val="00CF2310"/>
    <w:rsid w:val="00CF3AC2"/>
    <w:rsid w:val="00CF61AD"/>
    <w:rsid w:val="00D03D05"/>
    <w:rsid w:val="00D11934"/>
    <w:rsid w:val="00D149AC"/>
    <w:rsid w:val="00D15A63"/>
    <w:rsid w:val="00D25BE5"/>
    <w:rsid w:val="00D27FAB"/>
    <w:rsid w:val="00D60ADF"/>
    <w:rsid w:val="00D621D9"/>
    <w:rsid w:val="00D639EE"/>
    <w:rsid w:val="00D7122C"/>
    <w:rsid w:val="00D77968"/>
    <w:rsid w:val="00D84045"/>
    <w:rsid w:val="00D849C0"/>
    <w:rsid w:val="00D86D18"/>
    <w:rsid w:val="00DA5D0D"/>
    <w:rsid w:val="00DB07FF"/>
    <w:rsid w:val="00DB1D62"/>
    <w:rsid w:val="00DC7627"/>
    <w:rsid w:val="00DD77C7"/>
    <w:rsid w:val="00DE798A"/>
    <w:rsid w:val="00DE7C4B"/>
    <w:rsid w:val="00DF21C4"/>
    <w:rsid w:val="00E00149"/>
    <w:rsid w:val="00E16193"/>
    <w:rsid w:val="00E224B8"/>
    <w:rsid w:val="00E234CD"/>
    <w:rsid w:val="00E32091"/>
    <w:rsid w:val="00E42BA0"/>
    <w:rsid w:val="00E5012B"/>
    <w:rsid w:val="00E53CCE"/>
    <w:rsid w:val="00E66FC0"/>
    <w:rsid w:val="00E8319C"/>
    <w:rsid w:val="00E923EF"/>
    <w:rsid w:val="00E95A00"/>
    <w:rsid w:val="00EA14FE"/>
    <w:rsid w:val="00EA2A72"/>
    <w:rsid w:val="00EA49AE"/>
    <w:rsid w:val="00EA6E86"/>
    <w:rsid w:val="00EC3CED"/>
    <w:rsid w:val="00EC7AA6"/>
    <w:rsid w:val="00ED1A9B"/>
    <w:rsid w:val="00EF06E6"/>
    <w:rsid w:val="00EF76C5"/>
    <w:rsid w:val="00F02652"/>
    <w:rsid w:val="00F026A6"/>
    <w:rsid w:val="00F06687"/>
    <w:rsid w:val="00F1717C"/>
    <w:rsid w:val="00F1724E"/>
    <w:rsid w:val="00F214F0"/>
    <w:rsid w:val="00F25A2E"/>
    <w:rsid w:val="00F31B1A"/>
    <w:rsid w:val="00F35C7E"/>
    <w:rsid w:val="00F37F95"/>
    <w:rsid w:val="00F54852"/>
    <w:rsid w:val="00F63E66"/>
    <w:rsid w:val="00F67E20"/>
    <w:rsid w:val="00F719F2"/>
    <w:rsid w:val="00F736B6"/>
    <w:rsid w:val="00F7624D"/>
    <w:rsid w:val="00F76EFB"/>
    <w:rsid w:val="00F773A6"/>
    <w:rsid w:val="00FB194F"/>
    <w:rsid w:val="00FB5A09"/>
    <w:rsid w:val="00FD2CA1"/>
    <w:rsid w:val="00FD4BAA"/>
    <w:rsid w:val="00FD4D2E"/>
    <w:rsid w:val="00FE1539"/>
    <w:rsid w:val="00FE2765"/>
    <w:rsid w:val="00FF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4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9"/>
    <w:qFormat/>
    <w:rsid w:val="00603C69"/>
    <w:pPr>
      <w:keepNext/>
      <w:keepLines/>
      <w:tabs>
        <w:tab w:val="left" w:pos="454"/>
      </w:tabs>
      <w:spacing w:after="0" w:line="240" w:lineRule="auto"/>
      <w:ind w:left="360" w:hanging="360"/>
      <w:contextualSpacing/>
      <w:outlineLvl w:val="1"/>
    </w:pPr>
    <w:rPr>
      <w:rFonts w:ascii="Arial Narrow" w:eastAsia="MS Mincho" w:hAnsi="Arial Narrow"/>
      <w:i/>
      <w:iCs/>
      <w:noProof/>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link w:val="Heading6Char"/>
    <w:uiPriority w:val="9"/>
    <w:semiHidden/>
    <w:unhideWhenUsed/>
    <w:qFormat/>
    <w:rsid w:val="00BB639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rPr>
  </w:style>
  <w:style w:type="paragraph" w:customStyle="1" w:styleId="Author">
    <w:name w:val="Author"/>
    <w:next w:val="Normal"/>
    <w:rsid w:val="005064E2"/>
    <w:pPr>
      <w:keepNext/>
      <w:suppressAutoHyphens/>
      <w:spacing w:after="160" w:line="300" w:lineRule="exact"/>
    </w:pPr>
    <w:rPr>
      <w:rFonts w:ascii="Times New Roman" w:eastAsia="SimSun" w:hAnsi="Times New Roman"/>
      <w:noProof/>
      <w:sz w:val="26"/>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064E2"/>
    <w:pPr>
      <w:suppressAutoHyphens/>
      <w:spacing w:before="360" w:after="240" w:line="400" w:lineRule="exact"/>
    </w:pPr>
    <w:rPr>
      <w:rFonts w:ascii="Times New Roman" w:eastAsia="SimSun" w:hAnsi="Times New Roman"/>
      <w:sz w:val="34"/>
    </w:rPr>
  </w:style>
  <w:style w:type="paragraph" w:customStyle="1" w:styleId="JPBIAbstractHead">
    <w:name w:val="JPBI AbstractHead"/>
    <w:rsid w:val="00C82AD3"/>
    <w:rPr>
      <w:rFonts w:ascii="Arial Narrow" w:eastAsia="Times New Roman" w:hAnsi="Arial Narrow"/>
      <w:smallCaps/>
      <w:spacing w:val="24"/>
    </w:rPr>
  </w:style>
  <w:style w:type="paragraph" w:customStyle="1" w:styleId="JPBIAbstractText">
    <w:name w:val="JPBI AbstractText"/>
    <w:rsid w:val="0067554D"/>
    <w:pPr>
      <w:spacing w:after="80" w:line="200" w:lineRule="exact"/>
      <w:jc w:val="both"/>
    </w:pPr>
    <w:rPr>
      <w:rFonts w:ascii="Arial Narrow" w:eastAsia="Times New Roman" w:hAnsi="Arial Narrow"/>
      <w:sz w:val="18"/>
      <w:lang w:val="en"/>
    </w:rPr>
  </w:style>
  <w:style w:type="paragraph" w:customStyle="1" w:styleId="JPBIArticlehistory">
    <w:name w:val="JPBI Articlehistory"/>
    <w:rsid w:val="0067554D"/>
    <w:pPr>
      <w:spacing w:line="200" w:lineRule="exact"/>
    </w:pPr>
    <w:rPr>
      <w:rFonts w:ascii="Arial Narrow" w:eastAsia="Times New Roman" w:hAnsi="Arial Narrow"/>
      <w:sz w:val="16"/>
    </w:rPr>
  </w:style>
  <w:style w:type="paragraph" w:customStyle="1" w:styleId="JPBIArticleinfoHead">
    <w:name w:val="JPBI ArticleinfoHead"/>
    <w:rsid w:val="00C82AD3"/>
    <w:rPr>
      <w:rFonts w:ascii="Arial Narrow" w:eastAsia="Times New Roman" w:hAnsi="Arial Narrow"/>
      <w:smallCaps/>
      <w:spacing w:val="24"/>
    </w:rPr>
  </w:style>
  <w:style w:type="paragraph" w:customStyle="1" w:styleId="JPBIKeyword">
    <w:name w:val="JPBI Keyword"/>
    <w:rsid w:val="00C82AD3"/>
    <w:pPr>
      <w:spacing w:line="200" w:lineRule="exact"/>
    </w:pPr>
    <w:rPr>
      <w:rFonts w:ascii="Arial Narrow" w:eastAsia="Times New Roman" w:hAnsi="Arial Narrow"/>
      <w:sz w:val="16"/>
    </w:rPr>
  </w:style>
  <w:style w:type="paragraph" w:customStyle="1" w:styleId="KeywordHead">
    <w:name w:val="KeywordHead"/>
    <w:next w:val="JPBIKeyword"/>
    <w:rsid w:val="005A57D0"/>
    <w:pPr>
      <w:spacing w:line="200" w:lineRule="exact"/>
    </w:pPr>
    <w:rPr>
      <w:rFonts w:ascii="Junicode" w:eastAsia="Times New Roman" w:hAnsi="Junicode"/>
      <w:i/>
      <w:noProof/>
      <w:sz w:val="18"/>
    </w:rPr>
  </w:style>
  <w:style w:type="character" w:customStyle="1" w:styleId="Heading1Char">
    <w:name w:val="Heading 1 Char"/>
    <w:link w:val="Heading1"/>
    <w:uiPriority w:val="99"/>
    <w:rsid w:val="005064E2"/>
    <w:rPr>
      <w:rFonts w:ascii="Times New Roman" w:eastAsia="MS Mincho" w:hAnsi="Times New Roman"/>
      <w:b/>
      <w:noProof/>
      <w:sz w:val="24"/>
    </w:rPr>
  </w:style>
  <w:style w:type="character" w:customStyle="1" w:styleId="Heading2Char">
    <w:name w:val="Heading 2 Char"/>
    <w:link w:val="Heading2"/>
    <w:uiPriority w:val="99"/>
    <w:rsid w:val="00603C69"/>
    <w:rPr>
      <w:rFonts w:ascii="Arial Narrow" w:eastAsia="MS Mincho" w:hAnsi="Arial Narrow"/>
      <w:i/>
      <w:iCs/>
      <w:noProof/>
      <w:sz w:val="22"/>
      <w:szCs w:val="22"/>
    </w:rPr>
  </w:style>
  <w:style w:type="character" w:customStyle="1" w:styleId="Heading3Char">
    <w:name w:val="Heading 3 Char"/>
    <w:link w:val="Heading3"/>
    <w:uiPriority w:val="99"/>
    <w:rsid w:val="00537B9A"/>
    <w:rPr>
      <w:rFonts w:ascii="Times New Roman" w:eastAsia="MS Mincho" w:hAnsi="Times New Roman"/>
      <w:i/>
      <w:iCs/>
      <w:noProof/>
    </w:rPr>
  </w:style>
  <w:style w:type="character" w:customStyle="1" w:styleId="Heading4Char">
    <w:name w:val="Heading 4 Char"/>
    <w:link w:val="Heading4"/>
    <w:uiPriority w:val="99"/>
    <w:rsid w:val="00537B9A"/>
    <w:rPr>
      <w:rFonts w:ascii="Times New Roman" w:eastAsia="MS Mincho" w:hAnsi="Times New Roman"/>
      <w:i/>
      <w:iCs/>
      <w:noProof/>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rPr>
  </w:style>
  <w:style w:type="paragraph" w:styleId="Header">
    <w:name w:val="header"/>
    <w:aliases w:val="page-numb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aliases w:val="page-number Char"/>
    <w:link w:val="Header"/>
    <w:uiPriority w:val="99"/>
    <w:rsid w:val="005064E2"/>
    <w:rPr>
      <w:rFonts w:ascii="Times New Roman" w:hAnsi="Times New Roman"/>
      <w:sz w:val="18"/>
      <w:szCs w:val="22"/>
    </w:rPr>
  </w:style>
  <w:style w:type="paragraph" w:styleId="Footer">
    <w:name w:val="footer"/>
    <w:aliases w:val="JPBI Footer"/>
    <w:basedOn w:val="Normal"/>
    <w:link w:val="FooterChar"/>
    <w:uiPriority w:val="99"/>
    <w:unhideWhenUsed/>
    <w:rsid w:val="00A602C7"/>
    <w:pPr>
      <w:tabs>
        <w:tab w:val="center" w:pos="4680"/>
        <w:tab w:val="right" w:pos="9360"/>
      </w:tabs>
    </w:pPr>
    <w:rPr>
      <w:rFonts w:ascii="Arial Narrow" w:hAnsi="Arial Narrow"/>
      <w:sz w:val="18"/>
    </w:rPr>
  </w:style>
  <w:style w:type="character" w:customStyle="1" w:styleId="FooterChar">
    <w:name w:val="Footer Char"/>
    <w:aliases w:val="JPBI Footer Char"/>
    <w:link w:val="Footer"/>
    <w:uiPriority w:val="99"/>
    <w:rsid w:val="00A602C7"/>
    <w:rPr>
      <w:rFonts w:ascii="Arial Narrow" w:hAnsi="Arial Narrow"/>
      <w:sz w:val="18"/>
      <w:szCs w:val="22"/>
      <w:lang w:val="en-US"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JPBIAbstractText"/>
    <w:qFormat/>
    <w:rsid w:val="00FD4D2E"/>
    <w:pPr>
      <w:framePr w:hSpace="187" w:wrap="around" w:vAnchor="text" w:hAnchor="text" w:y="1"/>
      <w:spacing w:after="0"/>
      <w:suppressOverlap/>
      <w:jc w:val="right"/>
    </w:pPr>
    <w:rPr>
      <w:sz w:val="16"/>
      <w:szCs w:val="14"/>
    </w:rPr>
  </w:style>
  <w:style w:type="paragraph" w:customStyle="1" w:styleId="JPBIlicense">
    <w:name w:val="JPBI license"/>
    <w:basedOn w:val="JPBIAbstractText"/>
    <w:qFormat/>
    <w:rsid w:val="00475EF3"/>
    <w:pPr>
      <w:framePr w:hSpace="187" w:wrap="around" w:vAnchor="text" w:hAnchor="text" w:y="1"/>
      <w:spacing w:after="0"/>
      <w:suppressOverlap/>
      <w:jc w:val="right"/>
    </w:pPr>
    <w:rPr>
      <w:szCs w:val="14"/>
    </w:rPr>
  </w:style>
  <w:style w:type="paragraph" w:customStyle="1" w:styleId="JPBIArticlehistoryHead">
    <w:name w:val="JPBI ArticlehistoryHead"/>
    <w:basedOn w:val="JPBIArticlehistory"/>
    <w:qFormat/>
    <w:rsid w:val="0067554D"/>
    <w:pPr>
      <w:framePr w:hSpace="187" w:wrap="around" w:vAnchor="text" w:hAnchor="text" w:y="1"/>
      <w:suppressOverlap/>
    </w:pPr>
    <w:rPr>
      <w:b/>
      <w:sz w:val="18"/>
    </w:rPr>
  </w:style>
  <w:style w:type="table" w:customStyle="1" w:styleId="ListTable7Colorful-Accent6">
    <w:name w:val="List Table 7 Colorful - Accent 6"/>
    <w:basedOn w:val="TableNormal"/>
    <w:uiPriority w:val="52"/>
    <w:rsid w:val="00512EAE"/>
    <w:rPr>
      <w:color w:val="538135"/>
    </w:rPr>
    <w:tblPr>
      <w:tblStyleRowBandSize w:val="1"/>
      <w:tblStyleColBandSize w:val="1"/>
      <w:tblInd w:w="0" w:type="dxa"/>
      <w:tblCellMar>
        <w:top w:w="0" w:type="dxa"/>
        <w:left w:w="108" w:type="dxa"/>
        <w:bottom w:w="0" w:type="dxa"/>
        <w:right w:w="108" w:type="dxa"/>
      </w:tblCellMar>
    </w:tblPr>
    <w:tblStylePr w:type="firstRow">
      <w:rPr>
        <w:rFonts w:ascii="Cambria Math" w:eastAsia="Times New Roman" w:hAnsi="Cambria Math" w:cs="Times New Roman"/>
        <w:i/>
        <w:iCs/>
        <w:sz w:val="26"/>
      </w:rPr>
      <w:tblPr/>
      <w:tcPr>
        <w:tcBorders>
          <w:bottom w:val="single" w:sz="4" w:space="0" w:color="70AD47"/>
        </w:tcBorders>
        <w:shd w:val="clear" w:color="auto" w:fill="FFFFFF"/>
      </w:tcPr>
    </w:tblStylePr>
    <w:tblStylePr w:type="lastRow">
      <w:rPr>
        <w:rFonts w:ascii="Cambria Math" w:eastAsia="Times New Roman" w:hAnsi="Cambria Math" w:cs="Times New Roman"/>
        <w:i/>
        <w:iCs/>
        <w:sz w:val="26"/>
      </w:rPr>
      <w:tblPr/>
      <w:tcPr>
        <w:tcBorders>
          <w:top w:val="single" w:sz="4" w:space="0" w:color="70AD47"/>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70AD47"/>
        </w:tcBorders>
        <w:shd w:val="clear" w:color="auto" w:fill="FFFFFF"/>
      </w:tcPr>
    </w:tblStylePr>
    <w:tblStylePr w:type="lastCol">
      <w:rPr>
        <w:rFonts w:ascii="Cambria Math" w:eastAsia="Times New Roman" w:hAnsi="Cambria Math"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itleJPBI">
    <w:name w:val="Title JPBI"/>
    <w:basedOn w:val="TitleIJAIN"/>
    <w:qFormat/>
    <w:rsid w:val="00475EF3"/>
    <w:rPr>
      <w:rFonts w:ascii="Arial Narrow" w:hAnsi="Arial Narrow"/>
      <w:sz w:val="38"/>
    </w:rPr>
  </w:style>
  <w:style w:type="paragraph" w:customStyle="1" w:styleId="JPBIKeywordhead">
    <w:name w:val="JPBI Keywordhead"/>
    <w:basedOn w:val="JPBIKeyword"/>
    <w:qFormat/>
    <w:rsid w:val="00C82AD3"/>
    <w:rPr>
      <w:color w:val="538135"/>
    </w:rPr>
  </w:style>
  <w:style w:type="character" w:customStyle="1" w:styleId="UnresolvedMention">
    <w:name w:val="Unresolved Mention"/>
    <w:uiPriority w:val="99"/>
    <w:semiHidden/>
    <w:unhideWhenUsed/>
    <w:rsid w:val="00A602C7"/>
    <w:rPr>
      <w:color w:val="605E5C"/>
      <w:shd w:val="clear" w:color="auto" w:fill="E1DFDD"/>
    </w:rPr>
  </w:style>
  <w:style w:type="table" w:styleId="TableGrid">
    <w:name w:val="Table Grid"/>
    <w:basedOn w:val="TableNormal"/>
    <w:uiPriority w:val="39"/>
    <w:rsid w:val="00AA7EA7"/>
    <w:rPr>
      <w:rFonts w:ascii="Times New Roman" w:eastAsia="SimSun"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AA7EA7"/>
    <w:pPr>
      <w:tabs>
        <w:tab w:val="clear" w:pos="4111"/>
        <w:tab w:val="clear" w:pos="8789"/>
        <w:tab w:val="center" w:pos="4706"/>
        <w:tab w:val="center" w:pos="4920"/>
        <w:tab w:val="right" w:pos="9356"/>
      </w:tabs>
      <w:spacing w:after="80" w:line="200" w:lineRule="exact"/>
      <w:jc w:val="center"/>
    </w:pPr>
    <w:rPr>
      <w:rFonts w:eastAsia="SimSun"/>
      <w:smallCaps/>
      <w:noProof/>
      <w:sz w:val="14"/>
      <w:szCs w:val="20"/>
    </w:rPr>
  </w:style>
  <w:style w:type="paragraph" w:customStyle="1" w:styleId="abstrak">
    <w:name w:val="abstrak"/>
    <w:basedOn w:val="BodyText"/>
    <w:qFormat/>
    <w:rsid w:val="00404489"/>
    <w:pPr>
      <w:tabs>
        <w:tab w:val="clear" w:pos="288"/>
      </w:tabs>
      <w:spacing w:after="0" w:line="240" w:lineRule="auto"/>
      <w:ind w:left="567" w:right="567" w:firstLine="0"/>
    </w:pPr>
    <w:rPr>
      <w:rFonts w:eastAsia="SimSun"/>
      <w:sz w:val="20"/>
      <w:szCs w:val="24"/>
    </w:rPr>
  </w:style>
  <w:style w:type="paragraph" w:customStyle="1" w:styleId="StyleAuthorBold">
    <w:name w:val="Style Author + Bold"/>
    <w:basedOn w:val="Normal"/>
    <w:rsid w:val="00404489"/>
    <w:pPr>
      <w:spacing w:before="240" w:after="40" w:line="240" w:lineRule="auto"/>
      <w:jc w:val="center"/>
    </w:pPr>
    <w:rPr>
      <w:rFonts w:ascii="Times New Roman" w:eastAsia="SimSun" w:hAnsi="Times New Roman"/>
      <w:b/>
      <w:bCs/>
      <w:noProof/>
    </w:rPr>
  </w:style>
  <w:style w:type="character" w:customStyle="1" w:styleId="shorttext">
    <w:name w:val="short_text"/>
    <w:rsid w:val="00404489"/>
  </w:style>
  <w:style w:type="paragraph" w:customStyle="1" w:styleId="Equation0">
    <w:name w:val="Equation"/>
    <w:basedOn w:val="Normal"/>
    <w:next w:val="Normal"/>
    <w:rsid w:val="00FB5A09"/>
    <w:pPr>
      <w:spacing w:before="120" w:after="120" w:line="260" w:lineRule="atLeast"/>
      <w:jc w:val="both"/>
    </w:pPr>
    <w:rPr>
      <w:rFonts w:ascii="Times New Roman" w:eastAsia="Times New Roman" w:hAnsi="Times New Roman"/>
      <w:szCs w:val="20"/>
      <w:lang w:val="en-GB"/>
    </w:rPr>
  </w:style>
  <w:style w:type="paragraph" w:customStyle="1" w:styleId="7isipaperparagraf1">
    <w:name w:val="7 isi paper paragraf 1"/>
    <w:basedOn w:val="Normal"/>
    <w:link w:val="7isipaperparagraf1Char"/>
    <w:qFormat/>
    <w:rsid w:val="00FB5A09"/>
    <w:pPr>
      <w:spacing w:after="0" w:line="220" w:lineRule="exact"/>
      <w:contextualSpacing/>
      <w:jc w:val="both"/>
    </w:pPr>
    <w:rPr>
      <w:rFonts w:ascii="Times New Roman" w:eastAsia="Times New Roman" w:hAnsi="Times New Roman"/>
      <w:sz w:val="20"/>
      <w:szCs w:val="20"/>
      <w:lang w:val="en-GB" w:eastAsia="x-none"/>
    </w:rPr>
  </w:style>
  <w:style w:type="character" w:customStyle="1" w:styleId="7isipaperparagraf1Char">
    <w:name w:val="7 isi paper paragraf 1 Char"/>
    <w:link w:val="7isipaperparagraf1"/>
    <w:rsid w:val="00FB5A09"/>
    <w:rPr>
      <w:rFonts w:ascii="Times New Roman" w:eastAsia="Times New Roman" w:hAnsi="Times New Roman"/>
      <w:lang w:val="en-GB" w:eastAsia="x-none"/>
    </w:rPr>
  </w:style>
  <w:style w:type="paragraph" w:styleId="PlainText">
    <w:name w:val="Plain Text"/>
    <w:basedOn w:val="Normal"/>
    <w:link w:val="PlainTextChar"/>
    <w:uiPriority w:val="99"/>
    <w:unhideWhenUsed/>
    <w:rsid w:val="00FB5A09"/>
    <w:pPr>
      <w:spacing w:after="0" w:line="240" w:lineRule="auto"/>
      <w:ind w:left="245" w:hanging="245"/>
      <w:jc w:val="both"/>
    </w:pPr>
    <w:rPr>
      <w:rFonts w:ascii="Consolas" w:eastAsia="Times New Roman" w:hAnsi="Consolas"/>
      <w:sz w:val="21"/>
      <w:szCs w:val="21"/>
    </w:rPr>
  </w:style>
  <w:style w:type="character" w:customStyle="1" w:styleId="PlainTextChar">
    <w:name w:val="Plain Text Char"/>
    <w:link w:val="PlainText"/>
    <w:uiPriority w:val="99"/>
    <w:rsid w:val="00FB5A09"/>
    <w:rPr>
      <w:rFonts w:ascii="Consolas" w:eastAsia="Times New Roman" w:hAnsi="Consolas"/>
      <w:sz w:val="21"/>
      <w:szCs w:val="21"/>
    </w:rPr>
  </w:style>
  <w:style w:type="table" w:customStyle="1" w:styleId="TableGrid1">
    <w:name w:val="Table Grid1"/>
    <w:basedOn w:val="TableNormal"/>
    <w:next w:val="TableGrid"/>
    <w:uiPriority w:val="59"/>
    <w:rsid w:val="00B673C4"/>
    <w:rPr>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link w:val="Heading6"/>
    <w:uiPriority w:val="9"/>
    <w:semiHidden/>
    <w:rsid w:val="00BB639C"/>
    <w:rPr>
      <w:rFonts w:ascii="Calibri" w:eastAsia="Times New Roman" w:hAnsi="Calibri" w:cs="Times New Roman"/>
      <w:b/>
      <w:bCs/>
      <w:sz w:val="22"/>
      <w:szCs w:val="22"/>
    </w:rPr>
  </w:style>
  <w:style w:type="table" w:customStyle="1" w:styleId="LightShading1">
    <w:name w:val="Light Shading1"/>
    <w:basedOn w:val="TableNormal"/>
    <w:next w:val="LightShading"/>
    <w:uiPriority w:val="60"/>
    <w:rsid w:val="00EA49AE"/>
    <w:rPr>
      <w:rFonts w:cs="Arial"/>
      <w:color w:val="000000"/>
      <w:sz w:val="22"/>
      <w:szCs w:val="22"/>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A49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EA49AE"/>
    <w:rPr>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next w:val="LightShading"/>
    <w:uiPriority w:val="60"/>
    <w:rsid w:val="00EA49AE"/>
    <w:rPr>
      <w:rFonts w:cs="Arial"/>
      <w:color w:val="000000"/>
      <w:sz w:val="22"/>
      <w:szCs w:val="22"/>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ibliography">
    <w:name w:val="Bibliography"/>
    <w:basedOn w:val="Normal"/>
    <w:next w:val="Normal"/>
    <w:uiPriority w:val="37"/>
    <w:unhideWhenUsed/>
    <w:rsid w:val="00032F9B"/>
    <w:pPr>
      <w:spacing w:after="200" w:line="276" w:lineRule="auto"/>
    </w:pPr>
  </w:style>
  <w:style w:type="paragraph" w:styleId="HTMLPreformatted">
    <w:name w:val="HTML Preformatted"/>
    <w:basedOn w:val="Normal"/>
    <w:link w:val="HTMLPreformattedChar"/>
    <w:uiPriority w:val="99"/>
    <w:semiHidden/>
    <w:unhideWhenUsed/>
    <w:rsid w:val="00BE0B94"/>
    <w:rPr>
      <w:rFonts w:ascii="Courier New" w:hAnsi="Courier New" w:cs="Courier New"/>
      <w:sz w:val="20"/>
      <w:szCs w:val="20"/>
    </w:rPr>
  </w:style>
  <w:style w:type="character" w:customStyle="1" w:styleId="HTMLPreformattedChar">
    <w:name w:val="HTML Preformatted Char"/>
    <w:link w:val="HTMLPreformatted"/>
    <w:uiPriority w:val="99"/>
    <w:semiHidden/>
    <w:rsid w:val="00BE0B94"/>
    <w:rPr>
      <w:rFonts w:ascii="Courier New" w:hAnsi="Courier New" w:cs="Courier New"/>
    </w:rPr>
  </w:style>
  <w:style w:type="paragraph" w:styleId="Caption">
    <w:name w:val="caption"/>
    <w:basedOn w:val="Normal"/>
    <w:next w:val="Normal"/>
    <w:uiPriority w:val="35"/>
    <w:unhideWhenUsed/>
    <w:qFormat/>
    <w:rsid w:val="00444E1F"/>
    <w:pPr>
      <w:spacing w:after="200" w:line="240" w:lineRule="auto"/>
    </w:pPr>
    <w:rPr>
      <w:rFonts w:ascii="Cambria" w:eastAsia="ＭＳ 明朝" w:hAnsi="Cambria"/>
      <w:b/>
      <w:bCs/>
      <w:color w:val="4F81BD"/>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9"/>
    <w:qFormat/>
    <w:rsid w:val="00603C69"/>
    <w:pPr>
      <w:keepNext/>
      <w:keepLines/>
      <w:tabs>
        <w:tab w:val="left" w:pos="454"/>
      </w:tabs>
      <w:spacing w:after="0" w:line="240" w:lineRule="auto"/>
      <w:ind w:left="360" w:hanging="360"/>
      <w:contextualSpacing/>
      <w:outlineLvl w:val="1"/>
    </w:pPr>
    <w:rPr>
      <w:rFonts w:ascii="Arial Narrow" w:eastAsia="MS Mincho" w:hAnsi="Arial Narrow"/>
      <w:i/>
      <w:iCs/>
      <w:noProof/>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link w:val="Heading6Char"/>
    <w:uiPriority w:val="9"/>
    <w:semiHidden/>
    <w:unhideWhenUsed/>
    <w:qFormat/>
    <w:rsid w:val="00BB639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rPr>
  </w:style>
  <w:style w:type="paragraph" w:customStyle="1" w:styleId="Author">
    <w:name w:val="Author"/>
    <w:next w:val="Normal"/>
    <w:rsid w:val="005064E2"/>
    <w:pPr>
      <w:keepNext/>
      <w:suppressAutoHyphens/>
      <w:spacing w:after="160" w:line="300" w:lineRule="exact"/>
    </w:pPr>
    <w:rPr>
      <w:rFonts w:ascii="Times New Roman" w:eastAsia="SimSun" w:hAnsi="Times New Roman"/>
      <w:noProof/>
      <w:sz w:val="26"/>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064E2"/>
    <w:pPr>
      <w:suppressAutoHyphens/>
      <w:spacing w:before="360" w:after="240" w:line="400" w:lineRule="exact"/>
    </w:pPr>
    <w:rPr>
      <w:rFonts w:ascii="Times New Roman" w:eastAsia="SimSun" w:hAnsi="Times New Roman"/>
      <w:sz w:val="34"/>
    </w:rPr>
  </w:style>
  <w:style w:type="paragraph" w:customStyle="1" w:styleId="JPBIAbstractHead">
    <w:name w:val="JPBI AbstractHead"/>
    <w:rsid w:val="00C82AD3"/>
    <w:rPr>
      <w:rFonts w:ascii="Arial Narrow" w:eastAsia="Times New Roman" w:hAnsi="Arial Narrow"/>
      <w:smallCaps/>
      <w:spacing w:val="24"/>
    </w:rPr>
  </w:style>
  <w:style w:type="paragraph" w:customStyle="1" w:styleId="JPBIAbstractText">
    <w:name w:val="JPBI AbstractText"/>
    <w:rsid w:val="0067554D"/>
    <w:pPr>
      <w:spacing w:after="80" w:line="200" w:lineRule="exact"/>
      <w:jc w:val="both"/>
    </w:pPr>
    <w:rPr>
      <w:rFonts w:ascii="Arial Narrow" w:eastAsia="Times New Roman" w:hAnsi="Arial Narrow"/>
      <w:sz w:val="18"/>
      <w:lang w:val="en"/>
    </w:rPr>
  </w:style>
  <w:style w:type="paragraph" w:customStyle="1" w:styleId="JPBIArticlehistory">
    <w:name w:val="JPBI Articlehistory"/>
    <w:rsid w:val="0067554D"/>
    <w:pPr>
      <w:spacing w:line="200" w:lineRule="exact"/>
    </w:pPr>
    <w:rPr>
      <w:rFonts w:ascii="Arial Narrow" w:eastAsia="Times New Roman" w:hAnsi="Arial Narrow"/>
      <w:sz w:val="16"/>
    </w:rPr>
  </w:style>
  <w:style w:type="paragraph" w:customStyle="1" w:styleId="JPBIArticleinfoHead">
    <w:name w:val="JPBI ArticleinfoHead"/>
    <w:rsid w:val="00C82AD3"/>
    <w:rPr>
      <w:rFonts w:ascii="Arial Narrow" w:eastAsia="Times New Roman" w:hAnsi="Arial Narrow"/>
      <w:smallCaps/>
      <w:spacing w:val="24"/>
    </w:rPr>
  </w:style>
  <w:style w:type="paragraph" w:customStyle="1" w:styleId="JPBIKeyword">
    <w:name w:val="JPBI Keyword"/>
    <w:rsid w:val="00C82AD3"/>
    <w:pPr>
      <w:spacing w:line="200" w:lineRule="exact"/>
    </w:pPr>
    <w:rPr>
      <w:rFonts w:ascii="Arial Narrow" w:eastAsia="Times New Roman" w:hAnsi="Arial Narrow"/>
      <w:sz w:val="16"/>
    </w:rPr>
  </w:style>
  <w:style w:type="paragraph" w:customStyle="1" w:styleId="KeywordHead">
    <w:name w:val="KeywordHead"/>
    <w:next w:val="JPBIKeyword"/>
    <w:rsid w:val="005A57D0"/>
    <w:pPr>
      <w:spacing w:line="200" w:lineRule="exact"/>
    </w:pPr>
    <w:rPr>
      <w:rFonts w:ascii="Junicode" w:eastAsia="Times New Roman" w:hAnsi="Junicode"/>
      <w:i/>
      <w:noProof/>
      <w:sz w:val="18"/>
    </w:rPr>
  </w:style>
  <w:style w:type="character" w:customStyle="1" w:styleId="Heading1Char">
    <w:name w:val="Heading 1 Char"/>
    <w:link w:val="Heading1"/>
    <w:uiPriority w:val="99"/>
    <w:rsid w:val="005064E2"/>
    <w:rPr>
      <w:rFonts w:ascii="Times New Roman" w:eastAsia="MS Mincho" w:hAnsi="Times New Roman"/>
      <w:b/>
      <w:noProof/>
      <w:sz w:val="24"/>
    </w:rPr>
  </w:style>
  <w:style w:type="character" w:customStyle="1" w:styleId="Heading2Char">
    <w:name w:val="Heading 2 Char"/>
    <w:link w:val="Heading2"/>
    <w:uiPriority w:val="99"/>
    <w:rsid w:val="00603C69"/>
    <w:rPr>
      <w:rFonts w:ascii="Arial Narrow" w:eastAsia="MS Mincho" w:hAnsi="Arial Narrow"/>
      <w:i/>
      <w:iCs/>
      <w:noProof/>
      <w:sz w:val="22"/>
      <w:szCs w:val="22"/>
    </w:rPr>
  </w:style>
  <w:style w:type="character" w:customStyle="1" w:styleId="Heading3Char">
    <w:name w:val="Heading 3 Char"/>
    <w:link w:val="Heading3"/>
    <w:uiPriority w:val="99"/>
    <w:rsid w:val="00537B9A"/>
    <w:rPr>
      <w:rFonts w:ascii="Times New Roman" w:eastAsia="MS Mincho" w:hAnsi="Times New Roman"/>
      <w:i/>
      <w:iCs/>
      <w:noProof/>
    </w:rPr>
  </w:style>
  <w:style w:type="character" w:customStyle="1" w:styleId="Heading4Char">
    <w:name w:val="Heading 4 Char"/>
    <w:link w:val="Heading4"/>
    <w:uiPriority w:val="99"/>
    <w:rsid w:val="00537B9A"/>
    <w:rPr>
      <w:rFonts w:ascii="Times New Roman" w:eastAsia="MS Mincho" w:hAnsi="Times New Roman"/>
      <w:i/>
      <w:iCs/>
      <w:noProof/>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rPr>
  </w:style>
  <w:style w:type="paragraph" w:customStyle="1" w:styleId="references">
    <w:name w:val="references"/>
    <w:uiPriority w:val="99"/>
    <w:rsid w:val="005064E2"/>
    <w:pPr>
      <w:numPr>
        <w:numId w:val="4"/>
      </w:numPr>
      <w:spacing w:after="120" w:line="240" w:lineRule="exact"/>
      <w:ind w:left="357" w:hanging="357"/>
      <w:jc w:val="both"/>
    </w:pPr>
    <w:rPr>
      <w:rFonts w:ascii="Times New Roman" w:eastAsia="Times New Roman" w:hAnsi="Times New Roman"/>
      <w:noProof/>
      <w:szCs w:val="16"/>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rPr>
  </w:style>
  <w:style w:type="paragraph" w:customStyle="1" w:styleId="tablehead">
    <w:name w:val="table head"/>
    <w:uiPriority w:val="99"/>
    <w:rsid w:val="005A57D0"/>
    <w:pPr>
      <w:numPr>
        <w:numId w:val="5"/>
      </w:numPr>
      <w:spacing w:before="240" w:after="120"/>
      <w:jc w:val="center"/>
    </w:pPr>
    <w:rPr>
      <w:rFonts w:ascii="Junicode" w:eastAsia="Times New Roman" w:hAnsi="Junicode"/>
      <w:noProof/>
      <w:szCs w:val="16"/>
    </w:rPr>
  </w:style>
  <w:style w:type="paragraph" w:styleId="Header">
    <w:name w:val="header"/>
    <w:aliases w:val="page-numb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aliases w:val="page-number Char"/>
    <w:link w:val="Header"/>
    <w:uiPriority w:val="99"/>
    <w:rsid w:val="005064E2"/>
    <w:rPr>
      <w:rFonts w:ascii="Times New Roman" w:hAnsi="Times New Roman"/>
      <w:sz w:val="18"/>
      <w:szCs w:val="22"/>
    </w:rPr>
  </w:style>
  <w:style w:type="paragraph" w:styleId="Footer">
    <w:name w:val="footer"/>
    <w:aliases w:val="JPBI Footer"/>
    <w:basedOn w:val="Normal"/>
    <w:link w:val="FooterChar"/>
    <w:uiPriority w:val="99"/>
    <w:unhideWhenUsed/>
    <w:rsid w:val="00A602C7"/>
    <w:pPr>
      <w:tabs>
        <w:tab w:val="center" w:pos="4680"/>
        <w:tab w:val="right" w:pos="9360"/>
      </w:tabs>
    </w:pPr>
    <w:rPr>
      <w:rFonts w:ascii="Arial Narrow" w:hAnsi="Arial Narrow"/>
      <w:sz w:val="18"/>
    </w:rPr>
  </w:style>
  <w:style w:type="character" w:customStyle="1" w:styleId="FooterChar">
    <w:name w:val="Footer Char"/>
    <w:aliases w:val="JPBI Footer Char"/>
    <w:link w:val="Footer"/>
    <w:uiPriority w:val="99"/>
    <w:rsid w:val="00A602C7"/>
    <w:rPr>
      <w:rFonts w:ascii="Arial Narrow" w:hAnsi="Arial Narrow"/>
      <w:sz w:val="18"/>
      <w:szCs w:val="22"/>
      <w:lang w:val="en-US"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JPBIAbstractText"/>
    <w:qFormat/>
    <w:rsid w:val="00FD4D2E"/>
    <w:pPr>
      <w:framePr w:hSpace="187" w:wrap="around" w:vAnchor="text" w:hAnchor="text" w:y="1"/>
      <w:spacing w:after="0"/>
      <w:suppressOverlap/>
      <w:jc w:val="right"/>
    </w:pPr>
    <w:rPr>
      <w:sz w:val="16"/>
      <w:szCs w:val="14"/>
    </w:rPr>
  </w:style>
  <w:style w:type="paragraph" w:customStyle="1" w:styleId="JPBIlicense">
    <w:name w:val="JPBI license"/>
    <w:basedOn w:val="JPBIAbstractText"/>
    <w:qFormat/>
    <w:rsid w:val="00475EF3"/>
    <w:pPr>
      <w:framePr w:hSpace="187" w:wrap="around" w:vAnchor="text" w:hAnchor="text" w:y="1"/>
      <w:spacing w:after="0"/>
      <w:suppressOverlap/>
      <w:jc w:val="right"/>
    </w:pPr>
    <w:rPr>
      <w:szCs w:val="14"/>
    </w:rPr>
  </w:style>
  <w:style w:type="paragraph" w:customStyle="1" w:styleId="JPBIArticlehistoryHead">
    <w:name w:val="JPBI ArticlehistoryHead"/>
    <w:basedOn w:val="JPBIArticlehistory"/>
    <w:qFormat/>
    <w:rsid w:val="0067554D"/>
    <w:pPr>
      <w:framePr w:hSpace="187" w:wrap="around" w:vAnchor="text" w:hAnchor="text" w:y="1"/>
      <w:suppressOverlap/>
    </w:pPr>
    <w:rPr>
      <w:b/>
      <w:sz w:val="18"/>
    </w:rPr>
  </w:style>
  <w:style w:type="table" w:customStyle="1" w:styleId="ListTable7Colorful-Accent6">
    <w:name w:val="List Table 7 Colorful - Accent 6"/>
    <w:basedOn w:val="TableNormal"/>
    <w:uiPriority w:val="52"/>
    <w:rsid w:val="00512EAE"/>
    <w:rPr>
      <w:color w:val="538135"/>
    </w:rPr>
    <w:tblPr>
      <w:tblStyleRowBandSize w:val="1"/>
      <w:tblStyleColBandSize w:val="1"/>
      <w:tblInd w:w="0" w:type="dxa"/>
      <w:tblCellMar>
        <w:top w:w="0" w:type="dxa"/>
        <w:left w:w="108" w:type="dxa"/>
        <w:bottom w:w="0" w:type="dxa"/>
        <w:right w:w="108" w:type="dxa"/>
      </w:tblCellMar>
    </w:tblPr>
    <w:tblStylePr w:type="firstRow">
      <w:rPr>
        <w:rFonts w:ascii="Cambria Math" w:eastAsia="Times New Roman" w:hAnsi="Cambria Math" w:cs="Times New Roman"/>
        <w:i/>
        <w:iCs/>
        <w:sz w:val="26"/>
      </w:rPr>
      <w:tblPr/>
      <w:tcPr>
        <w:tcBorders>
          <w:bottom w:val="single" w:sz="4" w:space="0" w:color="70AD47"/>
        </w:tcBorders>
        <w:shd w:val="clear" w:color="auto" w:fill="FFFFFF"/>
      </w:tcPr>
    </w:tblStylePr>
    <w:tblStylePr w:type="lastRow">
      <w:rPr>
        <w:rFonts w:ascii="Cambria Math" w:eastAsia="Times New Roman" w:hAnsi="Cambria Math" w:cs="Times New Roman"/>
        <w:i/>
        <w:iCs/>
        <w:sz w:val="26"/>
      </w:rPr>
      <w:tblPr/>
      <w:tcPr>
        <w:tcBorders>
          <w:top w:val="single" w:sz="4" w:space="0" w:color="70AD47"/>
        </w:tcBorders>
        <w:shd w:val="clear" w:color="auto" w:fill="FFFFFF"/>
      </w:tcPr>
    </w:tblStylePr>
    <w:tblStylePr w:type="firstCol">
      <w:pPr>
        <w:jc w:val="right"/>
      </w:pPr>
      <w:rPr>
        <w:rFonts w:ascii="Cambria Math" w:eastAsia="Times New Roman" w:hAnsi="Cambria Math" w:cs="Times New Roman"/>
        <w:i/>
        <w:iCs/>
        <w:sz w:val="26"/>
      </w:rPr>
      <w:tblPr/>
      <w:tcPr>
        <w:tcBorders>
          <w:right w:val="single" w:sz="4" w:space="0" w:color="70AD47"/>
        </w:tcBorders>
        <w:shd w:val="clear" w:color="auto" w:fill="FFFFFF"/>
      </w:tcPr>
    </w:tblStylePr>
    <w:tblStylePr w:type="lastCol">
      <w:rPr>
        <w:rFonts w:ascii="Cambria Math" w:eastAsia="Times New Roman" w:hAnsi="Cambria Math"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itleJPBI">
    <w:name w:val="Title JPBI"/>
    <w:basedOn w:val="TitleIJAIN"/>
    <w:qFormat/>
    <w:rsid w:val="00475EF3"/>
    <w:rPr>
      <w:rFonts w:ascii="Arial Narrow" w:hAnsi="Arial Narrow"/>
      <w:sz w:val="38"/>
    </w:rPr>
  </w:style>
  <w:style w:type="paragraph" w:customStyle="1" w:styleId="JPBIKeywordhead">
    <w:name w:val="JPBI Keywordhead"/>
    <w:basedOn w:val="JPBIKeyword"/>
    <w:qFormat/>
    <w:rsid w:val="00C82AD3"/>
    <w:rPr>
      <w:color w:val="538135"/>
    </w:rPr>
  </w:style>
  <w:style w:type="character" w:customStyle="1" w:styleId="UnresolvedMention">
    <w:name w:val="Unresolved Mention"/>
    <w:uiPriority w:val="99"/>
    <w:semiHidden/>
    <w:unhideWhenUsed/>
    <w:rsid w:val="00A602C7"/>
    <w:rPr>
      <w:color w:val="605E5C"/>
      <w:shd w:val="clear" w:color="auto" w:fill="E1DFDD"/>
    </w:rPr>
  </w:style>
  <w:style w:type="table" w:styleId="TableGrid">
    <w:name w:val="Table Grid"/>
    <w:basedOn w:val="TableNormal"/>
    <w:uiPriority w:val="39"/>
    <w:rsid w:val="00AA7EA7"/>
    <w:rPr>
      <w:rFonts w:ascii="Times New Roman" w:eastAsia="SimSun"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AA7EA7"/>
    <w:pPr>
      <w:tabs>
        <w:tab w:val="clear" w:pos="4111"/>
        <w:tab w:val="clear" w:pos="8789"/>
        <w:tab w:val="center" w:pos="4706"/>
        <w:tab w:val="center" w:pos="4920"/>
        <w:tab w:val="right" w:pos="9356"/>
      </w:tabs>
      <w:spacing w:after="80" w:line="200" w:lineRule="exact"/>
      <w:jc w:val="center"/>
    </w:pPr>
    <w:rPr>
      <w:rFonts w:eastAsia="SimSun"/>
      <w:smallCaps/>
      <w:noProof/>
      <w:sz w:val="14"/>
      <w:szCs w:val="20"/>
    </w:rPr>
  </w:style>
  <w:style w:type="paragraph" w:customStyle="1" w:styleId="abstrak">
    <w:name w:val="abstrak"/>
    <w:basedOn w:val="BodyText"/>
    <w:qFormat/>
    <w:rsid w:val="00404489"/>
    <w:pPr>
      <w:tabs>
        <w:tab w:val="clear" w:pos="288"/>
      </w:tabs>
      <w:spacing w:after="0" w:line="240" w:lineRule="auto"/>
      <w:ind w:left="567" w:right="567" w:firstLine="0"/>
    </w:pPr>
    <w:rPr>
      <w:rFonts w:eastAsia="SimSun"/>
      <w:sz w:val="20"/>
      <w:szCs w:val="24"/>
    </w:rPr>
  </w:style>
  <w:style w:type="paragraph" w:customStyle="1" w:styleId="StyleAuthorBold">
    <w:name w:val="Style Author + Bold"/>
    <w:basedOn w:val="Normal"/>
    <w:rsid w:val="00404489"/>
    <w:pPr>
      <w:spacing w:before="240" w:after="40" w:line="240" w:lineRule="auto"/>
      <w:jc w:val="center"/>
    </w:pPr>
    <w:rPr>
      <w:rFonts w:ascii="Times New Roman" w:eastAsia="SimSun" w:hAnsi="Times New Roman"/>
      <w:b/>
      <w:bCs/>
      <w:noProof/>
    </w:rPr>
  </w:style>
  <w:style w:type="character" w:customStyle="1" w:styleId="shorttext">
    <w:name w:val="short_text"/>
    <w:rsid w:val="00404489"/>
  </w:style>
  <w:style w:type="paragraph" w:customStyle="1" w:styleId="Equation0">
    <w:name w:val="Equation"/>
    <w:basedOn w:val="Normal"/>
    <w:next w:val="Normal"/>
    <w:rsid w:val="00FB5A09"/>
    <w:pPr>
      <w:spacing w:before="120" w:after="120" w:line="260" w:lineRule="atLeast"/>
      <w:jc w:val="both"/>
    </w:pPr>
    <w:rPr>
      <w:rFonts w:ascii="Times New Roman" w:eastAsia="Times New Roman" w:hAnsi="Times New Roman"/>
      <w:szCs w:val="20"/>
      <w:lang w:val="en-GB"/>
    </w:rPr>
  </w:style>
  <w:style w:type="paragraph" w:customStyle="1" w:styleId="7isipaperparagraf1">
    <w:name w:val="7 isi paper paragraf 1"/>
    <w:basedOn w:val="Normal"/>
    <w:link w:val="7isipaperparagraf1Char"/>
    <w:qFormat/>
    <w:rsid w:val="00FB5A09"/>
    <w:pPr>
      <w:spacing w:after="0" w:line="220" w:lineRule="exact"/>
      <w:contextualSpacing/>
      <w:jc w:val="both"/>
    </w:pPr>
    <w:rPr>
      <w:rFonts w:ascii="Times New Roman" w:eastAsia="Times New Roman" w:hAnsi="Times New Roman"/>
      <w:sz w:val="20"/>
      <w:szCs w:val="20"/>
      <w:lang w:val="en-GB" w:eastAsia="x-none"/>
    </w:rPr>
  </w:style>
  <w:style w:type="character" w:customStyle="1" w:styleId="7isipaperparagraf1Char">
    <w:name w:val="7 isi paper paragraf 1 Char"/>
    <w:link w:val="7isipaperparagraf1"/>
    <w:rsid w:val="00FB5A09"/>
    <w:rPr>
      <w:rFonts w:ascii="Times New Roman" w:eastAsia="Times New Roman" w:hAnsi="Times New Roman"/>
      <w:lang w:val="en-GB" w:eastAsia="x-none"/>
    </w:rPr>
  </w:style>
  <w:style w:type="paragraph" w:styleId="PlainText">
    <w:name w:val="Plain Text"/>
    <w:basedOn w:val="Normal"/>
    <w:link w:val="PlainTextChar"/>
    <w:uiPriority w:val="99"/>
    <w:unhideWhenUsed/>
    <w:rsid w:val="00FB5A09"/>
    <w:pPr>
      <w:spacing w:after="0" w:line="240" w:lineRule="auto"/>
      <w:ind w:left="245" w:hanging="245"/>
      <w:jc w:val="both"/>
    </w:pPr>
    <w:rPr>
      <w:rFonts w:ascii="Consolas" w:eastAsia="Times New Roman" w:hAnsi="Consolas"/>
      <w:sz w:val="21"/>
      <w:szCs w:val="21"/>
    </w:rPr>
  </w:style>
  <w:style w:type="character" w:customStyle="1" w:styleId="PlainTextChar">
    <w:name w:val="Plain Text Char"/>
    <w:link w:val="PlainText"/>
    <w:uiPriority w:val="99"/>
    <w:rsid w:val="00FB5A09"/>
    <w:rPr>
      <w:rFonts w:ascii="Consolas" w:eastAsia="Times New Roman" w:hAnsi="Consolas"/>
      <w:sz w:val="21"/>
      <w:szCs w:val="21"/>
    </w:rPr>
  </w:style>
  <w:style w:type="table" w:customStyle="1" w:styleId="TableGrid1">
    <w:name w:val="Table Grid1"/>
    <w:basedOn w:val="TableNormal"/>
    <w:next w:val="TableGrid"/>
    <w:uiPriority w:val="59"/>
    <w:rsid w:val="00B673C4"/>
    <w:rPr>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link w:val="Heading6"/>
    <w:uiPriority w:val="9"/>
    <w:semiHidden/>
    <w:rsid w:val="00BB639C"/>
    <w:rPr>
      <w:rFonts w:ascii="Calibri" w:eastAsia="Times New Roman" w:hAnsi="Calibri" w:cs="Times New Roman"/>
      <w:b/>
      <w:bCs/>
      <w:sz w:val="22"/>
      <w:szCs w:val="22"/>
    </w:rPr>
  </w:style>
  <w:style w:type="table" w:customStyle="1" w:styleId="LightShading1">
    <w:name w:val="Light Shading1"/>
    <w:basedOn w:val="TableNormal"/>
    <w:next w:val="LightShading"/>
    <w:uiPriority w:val="60"/>
    <w:rsid w:val="00EA49AE"/>
    <w:rPr>
      <w:rFonts w:cs="Arial"/>
      <w:color w:val="000000"/>
      <w:sz w:val="22"/>
      <w:szCs w:val="22"/>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A49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EA49AE"/>
    <w:rPr>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
    <w:name w:val="Light Shading2"/>
    <w:basedOn w:val="TableNormal"/>
    <w:next w:val="LightShading"/>
    <w:uiPriority w:val="60"/>
    <w:rsid w:val="00EA49AE"/>
    <w:rPr>
      <w:rFonts w:cs="Arial"/>
      <w:color w:val="000000"/>
      <w:sz w:val="22"/>
      <w:szCs w:val="22"/>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ibliography">
    <w:name w:val="Bibliography"/>
    <w:basedOn w:val="Normal"/>
    <w:next w:val="Normal"/>
    <w:uiPriority w:val="37"/>
    <w:unhideWhenUsed/>
    <w:rsid w:val="00032F9B"/>
    <w:pPr>
      <w:spacing w:after="200" w:line="276" w:lineRule="auto"/>
    </w:pPr>
  </w:style>
  <w:style w:type="paragraph" w:styleId="HTMLPreformatted">
    <w:name w:val="HTML Preformatted"/>
    <w:basedOn w:val="Normal"/>
    <w:link w:val="HTMLPreformattedChar"/>
    <w:uiPriority w:val="99"/>
    <w:semiHidden/>
    <w:unhideWhenUsed/>
    <w:rsid w:val="00BE0B94"/>
    <w:rPr>
      <w:rFonts w:ascii="Courier New" w:hAnsi="Courier New" w:cs="Courier New"/>
      <w:sz w:val="20"/>
      <w:szCs w:val="20"/>
    </w:rPr>
  </w:style>
  <w:style w:type="character" w:customStyle="1" w:styleId="HTMLPreformattedChar">
    <w:name w:val="HTML Preformatted Char"/>
    <w:link w:val="HTMLPreformatted"/>
    <w:uiPriority w:val="99"/>
    <w:semiHidden/>
    <w:rsid w:val="00BE0B94"/>
    <w:rPr>
      <w:rFonts w:ascii="Courier New" w:hAnsi="Courier New" w:cs="Courier New"/>
    </w:rPr>
  </w:style>
  <w:style w:type="paragraph" w:styleId="Caption">
    <w:name w:val="caption"/>
    <w:basedOn w:val="Normal"/>
    <w:next w:val="Normal"/>
    <w:uiPriority w:val="35"/>
    <w:unhideWhenUsed/>
    <w:qFormat/>
    <w:rsid w:val="00444E1F"/>
    <w:pPr>
      <w:spacing w:after="200" w:line="240" w:lineRule="auto"/>
    </w:pPr>
    <w:rPr>
      <w:rFonts w:ascii="Cambria" w:eastAsia="ＭＳ 明朝" w:hAnsi="Cambria"/>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2357">
      <w:bodyDiv w:val="1"/>
      <w:marLeft w:val="0"/>
      <w:marRight w:val="0"/>
      <w:marTop w:val="0"/>
      <w:marBottom w:val="0"/>
      <w:divBdr>
        <w:top w:val="none" w:sz="0" w:space="0" w:color="auto"/>
        <w:left w:val="none" w:sz="0" w:space="0" w:color="auto"/>
        <w:bottom w:val="none" w:sz="0" w:space="0" w:color="auto"/>
        <w:right w:val="none" w:sz="0" w:space="0" w:color="auto"/>
      </w:divBdr>
    </w:div>
    <w:div w:id="692997208">
      <w:bodyDiv w:val="1"/>
      <w:marLeft w:val="0"/>
      <w:marRight w:val="0"/>
      <w:marTop w:val="0"/>
      <w:marBottom w:val="0"/>
      <w:divBdr>
        <w:top w:val="none" w:sz="0" w:space="0" w:color="auto"/>
        <w:left w:val="none" w:sz="0" w:space="0" w:color="auto"/>
        <w:bottom w:val="none" w:sz="0" w:space="0" w:color="auto"/>
        <w:right w:val="none" w:sz="0" w:space="0" w:color="auto"/>
      </w:divBdr>
    </w:div>
    <w:div w:id="932780505">
      <w:bodyDiv w:val="1"/>
      <w:marLeft w:val="0"/>
      <w:marRight w:val="0"/>
      <w:marTop w:val="0"/>
      <w:marBottom w:val="0"/>
      <w:divBdr>
        <w:top w:val="none" w:sz="0" w:space="0" w:color="auto"/>
        <w:left w:val="none" w:sz="0" w:space="0" w:color="auto"/>
        <w:bottom w:val="none" w:sz="0" w:space="0" w:color="auto"/>
        <w:right w:val="none" w:sz="0" w:space="0" w:color="auto"/>
      </w:divBdr>
    </w:div>
    <w:div w:id="953288965">
      <w:bodyDiv w:val="1"/>
      <w:marLeft w:val="0"/>
      <w:marRight w:val="0"/>
      <w:marTop w:val="0"/>
      <w:marBottom w:val="0"/>
      <w:divBdr>
        <w:top w:val="none" w:sz="0" w:space="0" w:color="auto"/>
        <w:left w:val="none" w:sz="0" w:space="0" w:color="auto"/>
        <w:bottom w:val="none" w:sz="0" w:space="0" w:color="auto"/>
        <w:right w:val="none" w:sz="0" w:space="0" w:color="auto"/>
      </w:divBdr>
    </w:div>
    <w:div w:id="1035930182">
      <w:bodyDiv w:val="1"/>
      <w:marLeft w:val="0"/>
      <w:marRight w:val="0"/>
      <w:marTop w:val="0"/>
      <w:marBottom w:val="0"/>
      <w:divBdr>
        <w:top w:val="none" w:sz="0" w:space="0" w:color="auto"/>
        <w:left w:val="none" w:sz="0" w:space="0" w:color="auto"/>
        <w:bottom w:val="none" w:sz="0" w:space="0" w:color="auto"/>
        <w:right w:val="none" w:sz="0" w:space="0" w:color="auto"/>
      </w:divBdr>
    </w:div>
    <w:div w:id="1395082062">
      <w:bodyDiv w:val="1"/>
      <w:marLeft w:val="0"/>
      <w:marRight w:val="0"/>
      <w:marTop w:val="0"/>
      <w:marBottom w:val="0"/>
      <w:divBdr>
        <w:top w:val="none" w:sz="0" w:space="0" w:color="auto"/>
        <w:left w:val="none" w:sz="0" w:space="0" w:color="auto"/>
        <w:bottom w:val="none" w:sz="0" w:space="0" w:color="auto"/>
        <w:right w:val="none" w:sz="0" w:space="0" w:color="auto"/>
      </w:divBdr>
    </w:div>
    <w:div w:id="1817262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uarindonesia.com/mantan-kades-gunakan-dana%20-desa-untuk-hiburan-malam/" TargetMode="External"/><Relationship Id="rId10" Type="http://schemas.openxmlformats.org/officeDocument/2006/relationships/hyperlink" Target="https://banjarmasin.tribunnews.com/2021/07/15/kejari-hss-tangani-dua-kasus-korupsi-penyalahgunaan-dana-desa-dan-dana-perbanka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ejurnal.mercubuana-yogya.ac.id/index.php/akuntansi/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3F45-9247-E044-82DA-3F44746E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2873</TotalTime>
  <Pages>12</Pages>
  <Words>4107</Words>
  <Characters>23415</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27468</CharactersWithSpaces>
  <SharedDoc>false</SharedDoc>
  <HLinks>
    <vt:vector size="6" baseType="variant">
      <vt:variant>
        <vt:i4>1114178</vt:i4>
      </vt:variant>
      <vt:variant>
        <vt:i4>0</vt:i4>
      </vt:variant>
      <vt:variant>
        <vt:i4>0</vt:i4>
      </vt:variant>
      <vt:variant>
        <vt:i4>5</vt:i4>
      </vt:variant>
      <vt:variant>
        <vt:lpwstr>https://ejurnal.mercubuana-yogya.ac.id/index.php/akuntansi/index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JPBI 2019</dc:creator>
  <cp:keywords/>
  <dc:description/>
  <cp:lastModifiedBy>Achmad  Fajar</cp:lastModifiedBy>
  <cp:revision>16</cp:revision>
  <cp:lastPrinted>2022-06-08T02:43:00Z</cp:lastPrinted>
  <dcterms:created xsi:type="dcterms:W3CDTF">2022-06-22T03:55:00Z</dcterms:created>
  <dcterms:modified xsi:type="dcterms:W3CDTF">2024-01-16T13:11:00Z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1c3d96d5-2cb9-33ce-8ba8-efeb22e52b68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