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75C6" w14:textId="77777777" w:rsidR="000A0B4D" w:rsidRPr="000A0B4D" w:rsidRDefault="000A0B4D" w:rsidP="00844F7E">
      <w:pPr>
        <w:spacing w:after="0" w:line="240" w:lineRule="auto"/>
        <w:jc w:val="center"/>
        <w:rPr>
          <w:rFonts w:ascii="Times New Roman" w:hAnsi="Times New Roman" w:cs="Times New Roman"/>
          <w:b/>
          <w:sz w:val="24"/>
          <w:szCs w:val="24"/>
        </w:rPr>
      </w:pPr>
      <w:r w:rsidRPr="000A0B4D">
        <w:rPr>
          <w:rFonts w:ascii="Times New Roman" w:hAnsi="Times New Roman" w:cs="Times New Roman"/>
          <w:b/>
          <w:sz w:val="24"/>
          <w:szCs w:val="24"/>
        </w:rPr>
        <w:t>HUBUNGAN ANTARA KOPING DIADIK</w:t>
      </w:r>
      <w:r w:rsidRPr="000A0B4D">
        <w:rPr>
          <w:rFonts w:ascii="Times New Roman" w:hAnsi="Times New Roman" w:cs="Times New Roman"/>
          <w:b/>
          <w:i/>
          <w:iCs/>
          <w:sz w:val="24"/>
          <w:szCs w:val="24"/>
        </w:rPr>
        <w:t xml:space="preserve"> </w:t>
      </w:r>
      <w:r w:rsidRPr="000A0B4D">
        <w:rPr>
          <w:rFonts w:ascii="Times New Roman" w:hAnsi="Times New Roman" w:cs="Times New Roman"/>
          <w:b/>
          <w:sz w:val="24"/>
          <w:szCs w:val="24"/>
        </w:rPr>
        <w:t>DENGAN KESEJAHTERAAN PSIKOLOGIS PADA IBU YANG BEKERJA</w:t>
      </w:r>
    </w:p>
    <w:p w14:paraId="73793405" w14:textId="77777777" w:rsidR="000A0B4D" w:rsidRPr="000A0B4D" w:rsidRDefault="000A0B4D" w:rsidP="00844F7E">
      <w:pPr>
        <w:spacing w:after="0" w:line="240" w:lineRule="auto"/>
        <w:jc w:val="center"/>
        <w:rPr>
          <w:rFonts w:ascii="Times New Roman" w:hAnsi="Times New Roman" w:cs="Times New Roman"/>
          <w:b/>
          <w:sz w:val="24"/>
          <w:szCs w:val="24"/>
        </w:rPr>
      </w:pPr>
    </w:p>
    <w:p w14:paraId="6928DC02" w14:textId="2D058CDB" w:rsidR="000A0B4D" w:rsidRPr="000A0B4D" w:rsidRDefault="000A0B4D" w:rsidP="00844F7E">
      <w:pPr>
        <w:spacing w:after="0" w:line="240" w:lineRule="auto"/>
        <w:jc w:val="center"/>
        <w:rPr>
          <w:rFonts w:ascii="Times New Roman" w:hAnsi="Times New Roman" w:cs="Times New Roman"/>
          <w:b/>
          <w:i/>
          <w:iCs/>
          <w:sz w:val="24"/>
          <w:szCs w:val="24"/>
        </w:rPr>
      </w:pPr>
      <w:r w:rsidRPr="000A0B4D">
        <w:rPr>
          <w:rFonts w:ascii="Times New Roman" w:hAnsi="Times New Roman" w:cs="Times New Roman"/>
          <w:b/>
          <w:i/>
          <w:iCs/>
          <w:sz w:val="24"/>
          <w:szCs w:val="24"/>
        </w:rPr>
        <w:t>THE CORELATION BETWEEN DYADIC COPING AND PSYCHOLOGICAL WELL-BEING IN WORKING MOTHERS</w:t>
      </w:r>
    </w:p>
    <w:p w14:paraId="277029DE" w14:textId="77777777" w:rsidR="000A0B4D" w:rsidRDefault="000A0B4D" w:rsidP="00844F7E">
      <w:pPr>
        <w:spacing w:after="0" w:line="240" w:lineRule="auto"/>
        <w:jc w:val="center"/>
        <w:rPr>
          <w:rFonts w:ascii="Times New Roman" w:hAnsi="Times New Roman" w:cs="Times New Roman"/>
          <w:b/>
          <w:i/>
          <w:iCs/>
          <w:sz w:val="30"/>
          <w:szCs w:val="30"/>
        </w:rPr>
      </w:pPr>
    </w:p>
    <w:p w14:paraId="2C5C8A1B" w14:textId="1A383915" w:rsidR="000A0B4D" w:rsidRDefault="000A0B4D" w:rsidP="000A0B4D">
      <w:pPr>
        <w:spacing w:after="0" w:line="240" w:lineRule="auto"/>
        <w:jc w:val="center"/>
        <w:rPr>
          <w:rFonts w:ascii="Times New Roman" w:hAnsi="Times New Roman" w:cs="Times New Roman"/>
          <w:b/>
        </w:rPr>
      </w:pPr>
      <w:r>
        <w:rPr>
          <w:rFonts w:ascii="Times New Roman" w:hAnsi="Times New Roman" w:cs="Times New Roman"/>
          <w:b/>
        </w:rPr>
        <w:t>Ni Ketut Uda Sri Udiani</w:t>
      </w:r>
    </w:p>
    <w:p w14:paraId="763058EB" w14:textId="77777777" w:rsidR="000A0B4D" w:rsidRDefault="000A0B4D" w:rsidP="000A0B4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Universitas Mercu Buana Yogyakarta</w:t>
      </w:r>
    </w:p>
    <w:p w14:paraId="4880CB3C" w14:textId="7126CC44" w:rsidR="000A0B4D" w:rsidRDefault="007B4BA6" w:rsidP="00844F7E">
      <w:pPr>
        <w:spacing w:after="0" w:line="240" w:lineRule="auto"/>
        <w:jc w:val="center"/>
        <w:rPr>
          <w:rFonts w:ascii="Times New Roman" w:hAnsi="Times New Roman" w:cs="Times New Roman"/>
          <w:bCs/>
          <w:sz w:val="20"/>
          <w:szCs w:val="20"/>
        </w:rPr>
      </w:pPr>
      <w:hyperlink r:id="rId5" w:history="1">
        <w:r w:rsidRPr="003B147F">
          <w:rPr>
            <w:rStyle w:val="Hyperlink"/>
            <w:rFonts w:ascii="Times New Roman" w:hAnsi="Times New Roman" w:cs="Times New Roman"/>
            <w:bCs/>
            <w:sz w:val="20"/>
            <w:szCs w:val="20"/>
          </w:rPr>
          <w:t>190810460@student.mercubuana-yogya.ac.id</w:t>
        </w:r>
      </w:hyperlink>
    </w:p>
    <w:p w14:paraId="4F1AABC2" w14:textId="1C8CE935" w:rsidR="007B4BA6" w:rsidRPr="000A0B4D" w:rsidRDefault="007B4BA6" w:rsidP="00844F7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082147161693</w:t>
      </w:r>
    </w:p>
    <w:p w14:paraId="739FF8E3" w14:textId="77777777" w:rsidR="000A0B4D" w:rsidRDefault="000A0B4D" w:rsidP="000A0B4D">
      <w:pPr>
        <w:spacing w:after="0" w:line="240" w:lineRule="auto"/>
        <w:jc w:val="center"/>
        <w:rPr>
          <w:rFonts w:ascii="Times New Roman" w:hAnsi="Times New Roman" w:cs="Times New Roman"/>
          <w:bCs/>
          <w:sz w:val="20"/>
          <w:szCs w:val="20"/>
        </w:rPr>
      </w:pPr>
    </w:p>
    <w:p w14:paraId="72F05F01" w14:textId="77777777" w:rsidR="000A0B4D" w:rsidRDefault="000A0B4D" w:rsidP="000A0B4D">
      <w:pPr>
        <w:spacing w:after="0" w:line="240" w:lineRule="auto"/>
        <w:jc w:val="center"/>
        <w:rPr>
          <w:rFonts w:ascii="Times New Roman" w:hAnsi="Times New Roman" w:cs="Times New Roman"/>
          <w:bCs/>
          <w:sz w:val="20"/>
          <w:szCs w:val="20"/>
        </w:rPr>
      </w:pPr>
    </w:p>
    <w:p w14:paraId="7939E81C" w14:textId="77777777" w:rsidR="000A0B4D" w:rsidRDefault="000A0B4D" w:rsidP="000A0B4D">
      <w:pPr>
        <w:spacing w:after="0" w:line="240" w:lineRule="auto"/>
        <w:jc w:val="center"/>
        <w:rPr>
          <w:rFonts w:ascii="Times New Roman" w:hAnsi="Times New Roman" w:cs="Times New Roman"/>
          <w:bCs/>
          <w:sz w:val="20"/>
          <w:szCs w:val="20"/>
        </w:rPr>
      </w:pPr>
    </w:p>
    <w:p w14:paraId="791DD535" w14:textId="0C7C94B0" w:rsidR="000F3A02" w:rsidRPr="000F3A02" w:rsidRDefault="000F3A02" w:rsidP="00844F7E">
      <w:pPr>
        <w:pStyle w:val="Heading1"/>
        <w:spacing w:before="0"/>
        <w:rPr>
          <w:sz w:val="20"/>
          <w:szCs w:val="20"/>
        </w:rPr>
      </w:pPr>
      <w:bookmarkStart w:id="0" w:name="_Toc139387742"/>
      <w:r w:rsidRPr="000F3A02">
        <w:rPr>
          <w:sz w:val="20"/>
          <w:szCs w:val="20"/>
        </w:rPr>
        <w:t>ABSTRAK</w:t>
      </w:r>
      <w:bookmarkEnd w:id="0"/>
    </w:p>
    <w:p w14:paraId="08894905" w14:textId="77777777" w:rsidR="000F3A02" w:rsidRPr="000F3A02" w:rsidRDefault="000F3A02" w:rsidP="000F3A02">
      <w:pPr>
        <w:spacing w:after="0" w:line="240" w:lineRule="auto"/>
        <w:ind w:firstLine="709"/>
        <w:jc w:val="both"/>
        <w:rPr>
          <w:rFonts w:ascii="Times New Roman" w:hAnsi="Times New Roman" w:cs="Times New Roman"/>
          <w:sz w:val="20"/>
          <w:szCs w:val="20"/>
        </w:rPr>
      </w:pPr>
      <w:r w:rsidRPr="000F3A02">
        <w:rPr>
          <w:rFonts w:ascii="Times New Roman" w:hAnsi="Times New Roman" w:cs="Times New Roman"/>
          <w:sz w:val="20"/>
          <w:szCs w:val="20"/>
        </w:rPr>
        <w:t xml:space="preserve">Fenomena ibu yang bekerja bukanlah hal baru saat ini. Namun hal tersebut memunculkan konflik peran yang dapat mempengaruhi kesejahteraan psikologis pada ibu yang bekerja. Dengan memanfaatkan sumber daya pasangan untuk melakukan koping diadik, kesejahteraan psikologis pada ibu yang bekerja dapat meningkat. Penelitian ini bertujuan untuk mengetahui hubungan antara koping diadik dengan kesejahteraan psikologis pada ibu yang bekerja. Hipotesis yang diajukan pada penelitian ini adalah terdapat hubungan positif antara koping diadik dengan kesejahteraan psikologis pada ibu yang bekerja. Penelitian ini menggunakan rancangan kuantitatif korelasional. Subjek dalam penelitian ini berjumlah 124 orang yang sesuai dengan kriteria. Metode pengumpulan data menggunakan Skala Koping Diadik dan Skala Kesejahteraan Psikologis. Analisis data menggunakan analisis korelasi </w:t>
      </w:r>
      <w:r w:rsidRPr="000F3A02">
        <w:rPr>
          <w:rFonts w:ascii="Times New Roman" w:hAnsi="Times New Roman" w:cs="Times New Roman"/>
          <w:i/>
          <w:iCs/>
          <w:sz w:val="20"/>
          <w:szCs w:val="20"/>
        </w:rPr>
        <w:t>product moment</w:t>
      </w:r>
      <w:r w:rsidRPr="000F3A02">
        <w:rPr>
          <w:rFonts w:ascii="Times New Roman" w:hAnsi="Times New Roman" w:cs="Times New Roman"/>
          <w:sz w:val="20"/>
          <w:szCs w:val="20"/>
        </w:rPr>
        <w:t xml:space="preserve">.  Berdasarkan hasil analisis data, menunjukkan bahwa terdapat hubungan yang signifikan antara koping diadik dengan kesejahteraan psikologis dengan nilai r = 0,408 dan p &lt; 0,001, yang artinya hipotesis diterima. Terdapat hubungan yang positif antara koping diadik dengan kesejahteraan psikologis pada ibu yang bekerja. Semakin tinggi koping diadik, maka semakin tinggi pula kesejahteraan psikologis. Dari hasil analisis, didapatkan bahwa koping diadik memiliki kontribusi sebesar 16,7% terhadap variabel kesejahteraan psikologis dan sisanya sebesar 83,3% dipengaruhi variabel lain. </w:t>
      </w:r>
    </w:p>
    <w:p w14:paraId="15C2F48C" w14:textId="77777777" w:rsidR="000F3A02" w:rsidRDefault="000F3A02" w:rsidP="000F3A02">
      <w:pPr>
        <w:spacing w:after="0" w:line="240" w:lineRule="auto"/>
        <w:jc w:val="both"/>
        <w:rPr>
          <w:rFonts w:ascii="Times New Roman" w:hAnsi="Times New Roman" w:cs="Times New Roman"/>
          <w:b/>
          <w:bCs/>
          <w:i/>
          <w:iCs/>
          <w:sz w:val="24"/>
          <w:szCs w:val="24"/>
        </w:rPr>
      </w:pPr>
    </w:p>
    <w:p w14:paraId="732C6D62" w14:textId="77777777" w:rsidR="000F3A02" w:rsidRPr="000F3A02" w:rsidRDefault="000F3A02" w:rsidP="000F3A02">
      <w:pPr>
        <w:spacing w:after="0" w:line="240" w:lineRule="auto"/>
        <w:jc w:val="both"/>
        <w:rPr>
          <w:rFonts w:ascii="Times New Roman" w:hAnsi="Times New Roman" w:cs="Times New Roman"/>
          <w:i/>
          <w:iCs/>
          <w:sz w:val="20"/>
          <w:szCs w:val="20"/>
        </w:rPr>
      </w:pPr>
      <w:r w:rsidRPr="000F3A02">
        <w:rPr>
          <w:rFonts w:ascii="Times New Roman" w:hAnsi="Times New Roman" w:cs="Times New Roman"/>
          <w:b/>
          <w:bCs/>
          <w:i/>
          <w:iCs/>
          <w:sz w:val="20"/>
          <w:szCs w:val="20"/>
        </w:rPr>
        <w:t>Kata kunci</w:t>
      </w:r>
      <w:r w:rsidRPr="000F3A02">
        <w:rPr>
          <w:rFonts w:ascii="Times New Roman" w:hAnsi="Times New Roman" w:cs="Times New Roman"/>
          <w:i/>
          <w:iCs/>
          <w:sz w:val="20"/>
          <w:szCs w:val="20"/>
        </w:rPr>
        <w:t xml:space="preserve"> : </w:t>
      </w:r>
      <w:r w:rsidRPr="000F3A02">
        <w:rPr>
          <w:rFonts w:ascii="Times New Roman" w:hAnsi="Times New Roman" w:cs="Times New Roman"/>
          <w:sz w:val="20"/>
          <w:szCs w:val="20"/>
        </w:rPr>
        <w:t>Koping Diadik, Kesejahteraan Psikologis, Ibu yang Bekerja</w:t>
      </w:r>
    </w:p>
    <w:p w14:paraId="4D931BDB" w14:textId="77777777" w:rsidR="000A0B4D" w:rsidRPr="000A0B4D" w:rsidRDefault="000A0B4D" w:rsidP="000F3A02">
      <w:pPr>
        <w:spacing w:after="0" w:line="240" w:lineRule="auto"/>
        <w:jc w:val="center"/>
        <w:rPr>
          <w:rFonts w:ascii="Times New Roman" w:hAnsi="Times New Roman" w:cs="Times New Roman"/>
          <w:bCs/>
          <w:sz w:val="20"/>
          <w:szCs w:val="20"/>
        </w:rPr>
      </w:pPr>
    </w:p>
    <w:p w14:paraId="2CD37965" w14:textId="77777777" w:rsidR="00EE410F" w:rsidRDefault="00EE410F" w:rsidP="000F3A02">
      <w:pPr>
        <w:spacing w:after="0"/>
        <w:jc w:val="center"/>
        <w:rPr>
          <w:rFonts w:ascii="Times New Roman" w:hAnsi="Times New Roman" w:cs="Times New Roman"/>
          <w:sz w:val="24"/>
          <w:szCs w:val="24"/>
        </w:rPr>
      </w:pPr>
    </w:p>
    <w:p w14:paraId="4996E11D" w14:textId="77777777" w:rsidR="000F3A02" w:rsidRPr="000F3A02" w:rsidRDefault="000F3A02" w:rsidP="000F3A02">
      <w:pPr>
        <w:spacing w:after="0" w:line="240" w:lineRule="auto"/>
        <w:jc w:val="center"/>
        <w:rPr>
          <w:rFonts w:ascii="Times New Roman" w:hAnsi="Times New Roman" w:cs="Times New Roman"/>
          <w:b/>
          <w:bCs/>
          <w:i/>
          <w:iCs/>
          <w:sz w:val="20"/>
          <w:szCs w:val="20"/>
        </w:rPr>
      </w:pPr>
      <w:r w:rsidRPr="000F3A02">
        <w:rPr>
          <w:rFonts w:ascii="Times New Roman" w:hAnsi="Times New Roman" w:cs="Times New Roman"/>
          <w:b/>
          <w:bCs/>
          <w:i/>
          <w:iCs/>
          <w:sz w:val="20"/>
          <w:szCs w:val="20"/>
        </w:rPr>
        <w:t>ABSTRACT</w:t>
      </w:r>
    </w:p>
    <w:p w14:paraId="3C46FF42" w14:textId="77777777" w:rsidR="000F3A02" w:rsidRDefault="000F3A02" w:rsidP="000F3A02">
      <w:pPr>
        <w:spacing w:after="0" w:line="240" w:lineRule="auto"/>
        <w:jc w:val="both"/>
        <w:rPr>
          <w:rFonts w:ascii="Times New Roman" w:hAnsi="Times New Roman" w:cs="Times New Roman"/>
          <w:i/>
          <w:iCs/>
          <w:sz w:val="20"/>
          <w:szCs w:val="20"/>
        </w:rPr>
      </w:pPr>
      <w:r w:rsidRPr="000F3A02">
        <w:rPr>
          <w:rFonts w:ascii="Times New Roman" w:hAnsi="Times New Roman" w:cs="Times New Roman"/>
          <w:i/>
          <w:iCs/>
          <w:sz w:val="20"/>
          <w:szCs w:val="20"/>
        </w:rPr>
        <w:t>The phenomenon of working mothers is not new at present. However, it gives rise to role conflicts that can affect the psychological well-being of working mothers. By utilizing partner resources to engage in dyadic coping, the psychological well-being of working mothers can be enhanced. This study aims to determine the relationship between dyadic coping and psychological well-being among working mothers. The hypothesis proposed in this study is that there is a positive relationship between dyadic coping and psychological well-being among working mothers. This research employs a quantitative correlational design. The subjects in this study consisted of 124 individuals who met the criteria. Data collection methods used the Dyadic Coping Scale and the Psychological Well-being Scale. Data analysis employed the product-moment correlation analysis. Based on the results of the data analysis, it was found that there is a significant relationship between dyadic coping and psychological well-being, with a correlation coefficient of r = 0.408 and p &lt; 0.001, indicating that the hypothesis is accepted. There is a positive relationship between dyadic coping and psychological well-being among working mothers. The higher the level of dyadic coping, the higher the level of psychological well-being. From the analysis, it was found that dyadic coping contributes 16.7% to the variance in psychological well-being, while the remaining 83.3% is influenced by other variables.</w:t>
      </w:r>
    </w:p>
    <w:p w14:paraId="6BAA5CF9" w14:textId="77777777" w:rsidR="000F3A02" w:rsidRPr="000F3A02" w:rsidRDefault="000F3A02" w:rsidP="000F3A02">
      <w:pPr>
        <w:spacing w:after="0" w:line="240" w:lineRule="auto"/>
        <w:jc w:val="both"/>
        <w:rPr>
          <w:rFonts w:ascii="Times New Roman" w:hAnsi="Times New Roman" w:cs="Times New Roman"/>
          <w:i/>
          <w:iCs/>
          <w:sz w:val="20"/>
          <w:szCs w:val="20"/>
        </w:rPr>
      </w:pPr>
    </w:p>
    <w:p w14:paraId="6DC7FF8B" w14:textId="77777777" w:rsidR="000F3A02" w:rsidRDefault="000F3A02" w:rsidP="000F3A02">
      <w:pPr>
        <w:spacing w:after="0" w:line="240" w:lineRule="auto"/>
        <w:jc w:val="both"/>
        <w:rPr>
          <w:rFonts w:ascii="Times New Roman" w:hAnsi="Times New Roman" w:cs="Times New Roman"/>
          <w:i/>
          <w:iCs/>
          <w:sz w:val="20"/>
          <w:szCs w:val="20"/>
        </w:rPr>
      </w:pPr>
      <w:r w:rsidRPr="000F3A02">
        <w:rPr>
          <w:rFonts w:ascii="Times New Roman" w:hAnsi="Times New Roman" w:cs="Times New Roman"/>
          <w:b/>
          <w:bCs/>
          <w:i/>
          <w:iCs/>
          <w:sz w:val="20"/>
          <w:szCs w:val="20"/>
        </w:rPr>
        <w:t>Keywords:</w:t>
      </w:r>
      <w:r w:rsidRPr="000F3A02">
        <w:rPr>
          <w:rFonts w:ascii="Times New Roman" w:hAnsi="Times New Roman" w:cs="Times New Roman"/>
          <w:i/>
          <w:iCs/>
          <w:sz w:val="20"/>
          <w:szCs w:val="20"/>
        </w:rPr>
        <w:t xml:space="preserve"> Dyadic Coping, Psychological Well-being, Working Mothers</w:t>
      </w:r>
    </w:p>
    <w:p w14:paraId="4CF4279B" w14:textId="77777777" w:rsidR="001B628A" w:rsidRDefault="001B628A" w:rsidP="000F3A02">
      <w:pPr>
        <w:spacing w:after="0" w:line="360" w:lineRule="auto"/>
        <w:jc w:val="both"/>
        <w:rPr>
          <w:rFonts w:ascii="Times New Roman" w:hAnsi="Times New Roman" w:cs="Times New Roman"/>
          <w:b/>
          <w:bCs/>
        </w:rPr>
        <w:sectPr w:rsidR="001B628A" w:rsidSect="003551A9">
          <w:pgSz w:w="11906" w:h="16838" w:code="9"/>
          <w:pgMar w:top="2268" w:right="1701" w:bottom="1701" w:left="2268" w:header="720" w:footer="720" w:gutter="0"/>
          <w:pgNumType w:fmt="lowerRoman"/>
          <w:cols w:space="720"/>
          <w:docGrid w:linePitch="360"/>
        </w:sectPr>
      </w:pPr>
    </w:p>
    <w:p w14:paraId="114005C5" w14:textId="02BDE0B3" w:rsidR="000F3A02" w:rsidRPr="000F3A02" w:rsidRDefault="000F3A02" w:rsidP="000F3A02">
      <w:pPr>
        <w:spacing w:after="0" w:line="360" w:lineRule="auto"/>
        <w:jc w:val="both"/>
        <w:rPr>
          <w:rFonts w:ascii="Times New Roman" w:hAnsi="Times New Roman" w:cs="Times New Roman"/>
          <w:b/>
          <w:bCs/>
        </w:rPr>
      </w:pPr>
      <w:r w:rsidRPr="000F3A02">
        <w:rPr>
          <w:rFonts w:ascii="Times New Roman" w:hAnsi="Times New Roman" w:cs="Times New Roman"/>
          <w:b/>
          <w:bCs/>
        </w:rPr>
        <w:lastRenderedPageBreak/>
        <w:t>PENDAHULUAN</w:t>
      </w:r>
    </w:p>
    <w:p w14:paraId="0A3CB0AE" w14:textId="0FF16C13" w:rsidR="000F3A02" w:rsidRPr="000F3A02" w:rsidRDefault="000F3A02" w:rsidP="001543EF">
      <w:pPr>
        <w:spacing w:after="0" w:line="360" w:lineRule="auto"/>
        <w:ind w:firstLine="720"/>
        <w:jc w:val="both"/>
        <w:rPr>
          <w:rFonts w:ascii="Times New Roman" w:hAnsi="Times New Roman" w:cs="Times New Roman"/>
          <w:color w:val="0D0D0D" w:themeColor="text1" w:themeTint="F2"/>
        </w:rPr>
      </w:pPr>
      <w:r w:rsidRPr="000F3A02">
        <w:rPr>
          <w:rFonts w:ascii="Times New Roman" w:hAnsi="Times New Roman" w:cs="Times New Roman"/>
          <w:color w:val="0D0D0D" w:themeColor="text1" w:themeTint="F2"/>
        </w:rPr>
        <w:t xml:space="preserve">Emansipasi wanita di Indonesia saat ini mengalami perkembangan yang cukup pesat. Salah satu tandanya adalah semakin banyak wanita yang menyelesaikan pendidikan tinggi dan menjadi wanita karir di Indonesia. </w:t>
      </w:r>
      <w:r w:rsidR="00174153" w:rsidRPr="00174153">
        <w:rPr>
          <w:rFonts w:ascii="Times New Roman" w:hAnsi="Times New Roman" w:cs="Times New Roman"/>
          <w:color w:val="0D0D0D" w:themeColor="text1" w:themeTint="F2"/>
        </w:rPr>
        <w:t>Badan Pusat Statistik melalui Survei Angkatan Kerja Nasional pada tahun 2021, menunjukkan bahwa persentase Tingkat Partisipasi Angkatan Kerja (TPAK) pada perempuan mencapai 53,34% dan pada laki-laki mencapai 82,27%. Walaupun TPAK pada laki-laki dikategorikan lebih tinggi daripada perempuan, tapi pada kenyataannya perkembangan TPAK pada perempuan selalu mengalami peningkatan. Pada tahun 2017, persentase TPAK pada perempuan mencapai 50,89%</w:t>
      </w:r>
      <w:r w:rsidR="00174153">
        <w:rPr>
          <w:rFonts w:ascii="Times New Roman" w:hAnsi="Times New Roman" w:cs="Times New Roman"/>
          <w:color w:val="0D0D0D" w:themeColor="text1" w:themeTint="F2"/>
        </w:rPr>
        <w:t>,</w:t>
      </w:r>
      <w:r w:rsidR="00174153" w:rsidRPr="00174153">
        <w:rPr>
          <w:rFonts w:ascii="Times New Roman" w:hAnsi="Times New Roman" w:cs="Times New Roman"/>
          <w:color w:val="0D0D0D" w:themeColor="text1" w:themeTint="F2"/>
        </w:rPr>
        <w:t xml:space="preserve"> </w:t>
      </w:r>
      <w:r w:rsidR="00174153">
        <w:rPr>
          <w:rFonts w:ascii="Times New Roman" w:hAnsi="Times New Roman" w:cs="Times New Roman"/>
          <w:color w:val="0D0D0D" w:themeColor="text1" w:themeTint="F2"/>
        </w:rPr>
        <w:t xml:space="preserve">lalu </w:t>
      </w:r>
      <w:r w:rsidR="00174153" w:rsidRPr="00174153">
        <w:rPr>
          <w:rFonts w:ascii="Times New Roman" w:hAnsi="Times New Roman" w:cs="Times New Roman"/>
          <w:color w:val="0D0D0D" w:themeColor="text1" w:themeTint="F2"/>
        </w:rPr>
        <w:t xml:space="preserve">di tahun 2018 </w:t>
      </w:r>
      <w:r w:rsidR="00174153">
        <w:rPr>
          <w:rFonts w:ascii="Times New Roman" w:hAnsi="Times New Roman" w:cs="Times New Roman"/>
          <w:color w:val="0D0D0D" w:themeColor="text1" w:themeTint="F2"/>
        </w:rPr>
        <w:t xml:space="preserve">mencapai </w:t>
      </w:r>
      <w:r w:rsidR="00174153" w:rsidRPr="00174153">
        <w:rPr>
          <w:rFonts w:ascii="Times New Roman" w:hAnsi="Times New Roman" w:cs="Times New Roman"/>
          <w:color w:val="0D0D0D" w:themeColor="text1" w:themeTint="F2"/>
        </w:rPr>
        <w:t>51,88%</w:t>
      </w:r>
      <w:r w:rsidR="00174153">
        <w:rPr>
          <w:rFonts w:ascii="Times New Roman" w:hAnsi="Times New Roman" w:cs="Times New Roman"/>
          <w:color w:val="0D0D0D" w:themeColor="text1" w:themeTint="F2"/>
        </w:rPr>
        <w:t xml:space="preserve">, kemudian di tahun </w:t>
      </w:r>
      <w:r w:rsidR="00174153" w:rsidRPr="00174153">
        <w:rPr>
          <w:rFonts w:ascii="Times New Roman" w:hAnsi="Times New Roman" w:cs="Times New Roman"/>
          <w:color w:val="0D0D0D" w:themeColor="text1" w:themeTint="F2"/>
        </w:rPr>
        <w:t>2019 mencapai 51,89%</w:t>
      </w:r>
      <w:r w:rsidR="00174153">
        <w:rPr>
          <w:rFonts w:ascii="Times New Roman" w:hAnsi="Times New Roman" w:cs="Times New Roman"/>
          <w:color w:val="0D0D0D" w:themeColor="text1" w:themeTint="F2"/>
        </w:rPr>
        <w:t>,</w:t>
      </w:r>
      <w:r w:rsidR="00174153" w:rsidRPr="00174153">
        <w:rPr>
          <w:rFonts w:ascii="Times New Roman" w:hAnsi="Times New Roman" w:cs="Times New Roman"/>
          <w:color w:val="0D0D0D" w:themeColor="text1" w:themeTint="F2"/>
        </w:rPr>
        <w:t xml:space="preserve"> </w:t>
      </w:r>
      <w:r w:rsidR="00174153">
        <w:rPr>
          <w:rFonts w:ascii="Times New Roman" w:hAnsi="Times New Roman" w:cs="Times New Roman"/>
          <w:color w:val="0D0D0D" w:themeColor="text1" w:themeTint="F2"/>
        </w:rPr>
        <w:t>d</w:t>
      </w:r>
      <w:r w:rsidR="00174153" w:rsidRPr="00174153">
        <w:rPr>
          <w:rFonts w:ascii="Times New Roman" w:hAnsi="Times New Roman" w:cs="Times New Roman"/>
          <w:color w:val="0D0D0D" w:themeColor="text1" w:themeTint="F2"/>
        </w:rPr>
        <w:t>isusul di tahun 2020 mencapai 53,3%,</w:t>
      </w:r>
      <w:r w:rsidR="00174153">
        <w:rPr>
          <w:rFonts w:ascii="Times New Roman" w:hAnsi="Times New Roman" w:cs="Times New Roman"/>
          <w:color w:val="0D0D0D" w:themeColor="text1" w:themeTint="F2"/>
        </w:rPr>
        <w:t xml:space="preserve"> </w:t>
      </w:r>
      <w:r w:rsidR="00174153" w:rsidRPr="00174153">
        <w:rPr>
          <w:rFonts w:ascii="Times New Roman" w:hAnsi="Times New Roman" w:cs="Times New Roman"/>
          <w:color w:val="0D0D0D" w:themeColor="text1" w:themeTint="F2"/>
        </w:rPr>
        <w:t xml:space="preserve">dan di tahun 2021 menyentuh angka 53,34%. Data tersebut menunjukkan bahwa partisipasi perempuan dalam dunia pekerjaan, meningkat dari tahun ke tahun. </w:t>
      </w:r>
      <w:r w:rsidRPr="000F3A02">
        <w:rPr>
          <w:rFonts w:ascii="Times New Roman" w:hAnsi="Times New Roman" w:cs="Times New Roman"/>
          <w:color w:val="0D0D0D" w:themeColor="text1" w:themeTint="F2"/>
        </w:rPr>
        <w:t>Bahkan setelah menikah, banyak perempuan yang memutuskan untuk bekerja disamping menjadi ibu rumah tangga yang mengurusi pekerjaan rumah.</w:t>
      </w:r>
      <w:r w:rsidRPr="000F3A02">
        <w:rPr>
          <w:rFonts w:ascii="Times New Roman" w:hAnsi="Times New Roman" w:cs="Times New Roman"/>
        </w:rPr>
        <w:t xml:space="preserve"> Hal ini dapat dilihat dari persentase perempuan yang bekerja dan sudah berstatus kawin di perkotaan mencapai 65,33% sedangkan di pedesaaan mencapai 73,88% (BPS, 2021).</w:t>
      </w:r>
      <w:r w:rsidR="001543EF">
        <w:rPr>
          <w:rFonts w:ascii="Times New Roman" w:hAnsi="Times New Roman" w:cs="Times New Roman"/>
          <w:color w:val="0D0D0D" w:themeColor="text1" w:themeTint="F2"/>
        </w:rPr>
        <w:t xml:space="preserve"> </w:t>
      </w:r>
      <w:r w:rsidRPr="000F3A02">
        <w:rPr>
          <w:rFonts w:ascii="Times New Roman" w:hAnsi="Times New Roman" w:cs="Times New Roman"/>
        </w:rPr>
        <w:t xml:space="preserve">Menurut Syah &amp; Hidir (2004), </w:t>
      </w:r>
      <w:r w:rsidRPr="000F3A02">
        <w:rPr>
          <w:rFonts w:ascii="Times New Roman" w:hAnsi="Times New Roman" w:cs="Times New Roman"/>
          <w:color w:val="0D0D0D" w:themeColor="text1" w:themeTint="F2"/>
        </w:rPr>
        <w:t xml:space="preserve">terdapat beberapa alasan mengapa ibu memilih untuk bekerja yaitu selain terkait dengan permasalahan keluarga juga untuk menambah pendapatan keluarga (Widanarti, 2015), memanfaatkan keterampilan atau pendidikan yang dimiliki, dan untuk mengaktualisasikan diri, serta untuk memperoleh status didalam kehidupan keluarga. </w:t>
      </w:r>
      <w:r w:rsidRPr="000F3A02">
        <w:rPr>
          <w:rFonts w:ascii="Times New Roman" w:hAnsi="Times New Roman" w:cs="Times New Roman"/>
        </w:rPr>
        <w:t xml:space="preserve">Menurut Junita (2011), seorang wanita dapat mengekspresikan diri secara kreatif dan produktif dengan bekerja, sehingga mendatangkan kebanggaan   terhadap   diri   sendiri. </w:t>
      </w:r>
      <w:r w:rsidRPr="000F3A02">
        <w:rPr>
          <w:rFonts w:ascii="Times New Roman" w:eastAsia="Times New Roman" w:hAnsi="Times New Roman" w:cs="Times New Roman"/>
        </w:rPr>
        <w:t>Manfaat positif tersebut akan dirasakan juga oleh ibu yang bekerja, dimana dengan bekerja ibu dapat meningkatkan kualitas dirinya secara positif.</w:t>
      </w:r>
    </w:p>
    <w:p w14:paraId="35F3BE8E" w14:textId="03DEBF63" w:rsidR="000F3A02" w:rsidRPr="001543EF" w:rsidRDefault="000F3A02" w:rsidP="001543EF">
      <w:pPr>
        <w:spacing w:after="0" w:line="360" w:lineRule="auto"/>
        <w:ind w:firstLine="720"/>
        <w:jc w:val="both"/>
        <w:rPr>
          <w:rFonts w:ascii="Times New Roman" w:eastAsia="Times New Roman" w:hAnsi="Times New Roman" w:cs="Times New Roman"/>
        </w:rPr>
      </w:pPr>
      <w:bookmarkStart w:id="1" w:name="_Hlk132052234"/>
      <w:bookmarkStart w:id="2" w:name="_Hlk122715984"/>
      <w:r w:rsidRPr="000F3A02">
        <w:rPr>
          <w:rFonts w:ascii="Times New Roman" w:eastAsia="Times New Roman" w:hAnsi="Times New Roman" w:cs="Times New Roman"/>
          <w:color w:val="0D0D0D"/>
        </w:rPr>
        <w:t xml:space="preserve">Namun kondisi ibu yang bekerja </w:t>
      </w:r>
      <w:r w:rsidR="00174153">
        <w:rPr>
          <w:rFonts w:ascii="Times New Roman" w:eastAsia="Times New Roman" w:hAnsi="Times New Roman" w:cs="Times New Roman"/>
          <w:color w:val="0D0D0D"/>
        </w:rPr>
        <w:t xml:space="preserve">dapat </w:t>
      </w:r>
      <w:r w:rsidRPr="000F3A02">
        <w:rPr>
          <w:rFonts w:ascii="Times New Roman" w:eastAsia="Times New Roman" w:hAnsi="Times New Roman" w:cs="Times New Roman"/>
          <w:color w:val="0D0D0D"/>
        </w:rPr>
        <w:t xml:space="preserve">membuat </w:t>
      </w:r>
      <w:r w:rsidR="001543EF">
        <w:rPr>
          <w:rFonts w:ascii="Times New Roman" w:eastAsia="Times New Roman" w:hAnsi="Times New Roman" w:cs="Times New Roman"/>
          <w:color w:val="0D0D0D"/>
        </w:rPr>
        <w:t xml:space="preserve">ibu menjalankan dua peran </w:t>
      </w:r>
      <w:r w:rsidRPr="000F3A02">
        <w:rPr>
          <w:rFonts w:ascii="Times New Roman" w:eastAsia="Times New Roman" w:hAnsi="Times New Roman" w:cs="Times New Roman"/>
          <w:color w:val="0D0D0D"/>
        </w:rPr>
        <w:t xml:space="preserve">secara bersama-sama, yaitu peran keluarga dan karir (Sahrah, 2014). </w:t>
      </w:r>
      <w:r w:rsidR="001543EF">
        <w:rPr>
          <w:rFonts w:ascii="Times New Roman" w:eastAsia="Times New Roman" w:hAnsi="Times New Roman" w:cs="Times New Roman"/>
        </w:rPr>
        <w:t>D</w:t>
      </w:r>
      <w:r w:rsidRPr="000F3A02">
        <w:rPr>
          <w:rFonts w:ascii="Times New Roman" w:eastAsia="Times New Roman" w:hAnsi="Times New Roman" w:cs="Times New Roman"/>
        </w:rPr>
        <w:t xml:space="preserve">ilihat dari peran keluarga, perempuan </w:t>
      </w:r>
      <w:r w:rsidR="001543EF">
        <w:rPr>
          <w:rFonts w:ascii="Times New Roman" w:eastAsia="Times New Roman" w:hAnsi="Times New Roman" w:cs="Times New Roman"/>
        </w:rPr>
        <w:t xml:space="preserve">dituntut </w:t>
      </w:r>
      <w:r w:rsidRPr="000F3A02">
        <w:rPr>
          <w:rFonts w:ascii="Times New Roman" w:eastAsia="Times New Roman" w:hAnsi="Times New Roman" w:cs="Times New Roman"/>
        </w:rPr>
        <w:t>untuk lebih banyak memberikan perhatian kepada anak, suami, dan orangtua (Sahrah, 2014)</w:t>
      </w:r>
      <w:r w:rsidRPr="000F3A02">
        <w:rPr>
          <w:rFonts w:ascii="Times New Roman" w:eastAsia="Times New Roman" w:hAnsi="Times New Roman" w:cs="Times New Roman"/>
          <w:color w:val="0D0D0D"/>
        </w:rPr>
        <w:t xml:space="preserve">. Sedangkan </w:t>
      </w:r>
      <w:r w:rsidR="00174153">
        <w:rPr>
          <w:rFonts w:ascii="Times New Roman" w:eastAsia="Times New Roman" w:hAnsi="Times New Roman" w:cs="Times New Roman"/>
          <w:color w:val="0D0D0D"/>
        </w:rPr>
        <w:t xml:space="preserve">pada </w:t>
      </w:r>
      <w:r w:rsidRPr="000F3A02">
        <w:rPr>
          <w:rFonts w:ascii="Times New Roman" w:eastAsia="Times New Roman" w:hAnsi="Times New Roman" w:cs="Times New Roman"/>
          <w:color w:val="0D0D0D"/>
        </w:rPr>
        <w:t xml:space="preserve">peran karir, perempuan dituntut untuk dapat menyelesaikan pekerjaannya di tempat kerja </w:t>
      </w:r>
      <w:r w:rsidRPr="000F3A02">
        <w:rPr>
          <w:rFonts w:ascii="Times New Roman" w:eastAsia="Times New Roman" w:hAnsi="Times New Roman" w:cs="Times New Roman"/>
        </w:rPr>
        <w:t xml:space="preserve">(Junita, 2011). Konflik tersebut diperparah dengan adanya bidang pekerjaan ibu yang bekerja secara formal, karena pekerjaan pada sektor ini (sektor formal) lebih terikat pada peraturan mengenai jam kerja, penugasan ataupun target penyelesaian pekerjaan (Dwiyanti &amp; Rahardjo, 2016). </w:t>
      </w:r>
      <w:bookmarkStart w:id="3" w:name="_Hlk132053075"/>
      <w:bookmarkEnd w:id="1"/>
      <w:r w:rsidRPr="000F3A02">
        <w:rPr>
          <w:rFonts w:ascii="Times New Roman" w:eastAsia="Times New Roman" w:hAnsi="Times New Roman" w:cs="Times New Roman"/>
        </w:rPr>
        <w:t>Ibu yang mengalami konflik akan sangat mungkin untuk merasakan stres yang juga akan berpengaruh pada rendahnya kesejahteraan psikologis (Lavee dkk, dalam Eva, Pramudita, Andayani, 2021).</w:t>
      </w:r>
      <w:bookmarkEnd w:id="3"/>
      <w:r w:rsidR="001543EF">
        <w:rPr>
          <w:rFonts w:ascii="Times New Roman" w:eastAsia="Times New Roman" w:hAnsi="Times New Roman" w:cs="Times New Roman"/>
        </w:rPr>
        <w:t xml:space="preserve"> </w:t>
      </w:r>
      <w:r w:rsidRPr="000F3A02">
        <w:rPr>
          <w:rFonts w:ascii="Times New Roman" w:hAnsi="Times New Roman" w:cs="Times New Roman"/>
        </w:rPr>
        <w:lastRenderedPageBreak/>
        <w:t xml:space="preserve">Kesejahteraan psikologis itu sendiri didefinisikan sebagai suatu istilah yang digunakan untuk menggambarkan kesehatan psikologis individu berdasarkan pemenuhan kriteria fungsi psikologi positif (Ryff, 1989). </w:t>
      </w:r>
      <w:r w:rsidRPr="000F3A02">
        <w:rPr>
          <w:rFonts w:ascii="Times New Roman" w:hAnsi="Times New Roman" w:cs="Times New Roman"/>
          <w:color w:val="0D0D0D" w:themeColor="text1" w:themeTint="F2"/>
        </w:rPr>
        <w:t>Aspek-aspek dalam kesejahteraan psikologis ada enam, yaitu penerimaan diri (</w:t>
      </w:r>
      <w:r w:rsidRPr="000F3A02">
        <w:rPr>
          <w:rFonts w:ascii="Times New Roman" w:hAnsi="Times New Roman" w:cs="Times New Roman"/>
          <w:i/>
          <w:iCs/>
          <w:color w:val="0D0D0D" w:themeColor="text1" w:themeTint="F2"/>
        </w:rPr>
        <w:t>self-acceptance</w:t>
      </w:r>
      <w:r w:rsidRPr="000F3A02">
        <w:rPr>
          <w:rFonts w:ascii="Times New Roman" w:hAnsi="Times New Roman" w:cs="Times New Roman"/>
          <w:color w:val="0D0D0D" w:themeColor="text1" w:themeTint="F2"/>
        </w:rPr>
        <w:t>), hubungan yang positif dengan orang lain (</w:t>
      </w:r>
      <w:r w:rsidRPr="000F3A02">
        <w:rPr>
          <w:rFonts w:ascii="Times New Roman" w:hAnsi="Times New Roman" w:cs="Times New Roman"/>
          <w:i/>
          <w:iCs/>
          <w:color w:val="0D0D0D" w:themeColor="text1" w:themeTint="F2"/>
        </w:rPr>
        <w:t>positive relation with others</w:t>
      </w:r>
      <w:r w:rsidRPr="000F3A02">
        <w:rPr>
          <w:rFonts w:ascii="Times New Roman" w:hAnsi="Times New Roman" w:cs="Times New Roman"/>
          <w:color w:val="0D0D0D" w:themeColor="text1" w:themeTint="F2"/>
        </w:rPr>
        <w:t>)</w:t>
      </w:r>
      <w:r w:rsidR="00DD4D84">
        <w:rPr>
          <w:rFonts w:ascii="Times New Roman" w:hAnsi="Times New Roman" w:cs="Times New Roman"/>
          <w:color w:val="0D0D0D" w:themeColor="text1" w:themeTint="F2"/>
        </w:rPr>
        <w:t xml:space="preserve">, </w:t>
      </w:r>
      <w:r w:rsidRPr="000F3A02">
        <w:rPr>
          <w:rFonts w:ascii="Times New Roman" w:hAnsi="Times New Roman" w:cs="Times New Roman"/>
          <w:color w:val="0D0D0D" w:themeColor="text1" w:themeTint="F2"/>
        </w:rPr>
        <w:t>kemandirian (</w:t>
      </w:r>
      <w:r w:rsidRPr="000F3A02">
        <w:rPr>
          <w:rFonts w:ascii="Times New Roman" w:hAnsi="Times New Roman" w:cs="Times New Roman"/>
          <w:i/>
          <w:iCs/>
          <w:color w:val="0D0D0D" w:themeColor="text1" w:themeTint="F2"/>
        </w:rPr>
        <w:t>autonomy</w:t>
      </w:r>
      <w:r w:rsidRPr="000F3A02">
        <w:rPr>
          <w:rFonts w:ascii="Times New Roman" w:hAnsi="Times New Roman" w:cs="Times New Roman"/>
          <w:color w:val="0D0D0D" w:themeColor="text1" w:themeTint="F2"/>
        </w:rPr>
        <w:t>)</w:t>
      </w:r>
      <w:r w:rsidR="00DD4D84">
        <w:rPr>
          <w:rFonts w:ascii="Times New Roman" w:hAnsi="Times New Roman" w:cs="Times New Roman"/>
          <w:color w:val="0D0D0D" w:themeColor="text1" w:themeTint="F2"/>
        </w:rPr>
        <w:t xml:space="preserve">, kemampuan </w:t>
      </w:r>
      <w:r w:rsidRPr="000F3A02">
        <w:rPr>
          <w:rFonts w:ascii="Times New Roman" w:hAnsi="Times New Roman" w:cs="Times New Roman"/>
          <w:color w:val="0D0D0D" w:themeColor="text1" w:themeTint="F2"/>
        </w:rPr>
        <w:t>meng</w:t>
      </w:r>
      <w:r w:rsidR="00DD4D84">
        <w:rPr>
          <w:rFonts w:ascii="Times New Roman" w:hAnsi="Times New Roman" w:cs="Times New Roman"/>
          <w:color w:val="0D0D0D" w:themeColor="text1" w:themeTint="F2"/>
        </w:rPr>
        <w:t>uasai</w:t>
      </w:r>
      <w:r w:rsidRPr="000F3A02">
        <w:rPr>
          <w:rFonts w:ascii="Times New Roman" w:hAnsi="Times New Roman" w:cs="Times New Roman"/>
          <w:color w:val="0D0D0D" w:themeColor="text1" w:themeTint="F2"/>
        </w:rPr>
        <w:t xml:space="preserve"> lingkungan (</w:t>
      </w:r>
      <w:r w:rsidRPr="000F3A02">
        <w:rPr>
          <w:rFonts w:ascii="Times New Roman" w:hAnsi="Times New Roman" w:cs="Times New Roman"/>
          <w:i/>
          <w:iCs/>
          <w:color w:val="0D0D0D" w:themeColor="text1" w:themeTint="F2"/>
        </w:rPr>
        <w:t>environmental mastery</w:t>
      </w:r>
      <w:r w:rsidRPr="000F3A02">
        <w:rPr>
          <w:rFonts w:ascii="Times New Roman" w:hAnsi="Times New Roman" w:cs="Times New Roman"/>
          <w:color w:val="0D0D0D" w:themeColor="text1" w:themeTint="F2"/>
        </w:rPr>
        <w:t>)</w:t>
      </w:r>
      <w:r w:rsidR="00DD4D84">
        <w:rPr>
          <w:rFonts w:ascii="Times New Roman" w:hAnsi="Times New Roman" w:cs="Times New Roman"/>
          <w:color w:val="0D0D0D" w:themeColor="text1" w:themeTint="F2"/>
        </w:rPr>
        <w:t xml:space="preserve">, </w:t>
      </w:r>
      <w:r w:rsidRPr="000F3A02">
        <w:rPr>
          <w:rFonts w:ascii="Times New Roman" w:hAnsi="Times New Roman" w:cs="Times New Roman"/>
          <w:color w:val="0D0D0D" w:themeColor="text1" w:themeTint="F2"/>
        </w:rPr>
        <w:t>tujuan hidup (</w:t>
      </w:r>
      <w:r w:rsidRPr="000F3A02">
        <w:rPr>
          <w:rFonts w:ascii="Times New Roman" w:hAnsi="Times New Roman" w:cs="Times New Roman"/>
          <w:i/>
          <w:iCs/>
          <w:color w:val="0D0D0D" w:themeColor="text1" w:themeTint="F2"/>
        </w:rPr>
        <w:t>purpose in life</w:t>
      </w:r>
      <w:r w:rsidR="00DD4D84">
        <w:rPr>
          <w:rFonts w:ascii="Times New Roman" w:hAnsi="Times New Roman" w:cs="Times New Roman"/>
          <w:color w:val="0D0D0D" w:themeColor="text1" w:themeTint="F2"/>
        </w:rPr>
        <w:t>), dan pertumbuhan pribadi</w:t>
      </w:r>
      <w:r w:rsidRPr="000F3A02">
        <w:rPr>
          <w:rFonts w:ascii="Times New Roman" w:hAnsi="Times New Roman" w:cs="Times New Roman"/>
          <w:color w:val="0D0D0D" w:themeColor="text1" w:themeTint="F2"/>
        </w:rPr>
        <w:t xml:space="preserve"> (</w:t>
      </w:r>
      <w:r w:rsidRPr="000F3A02">
        <w:rPr>
          <w:rFonts w:ascii="Times New Roman" w:hAnsi="Times New Roman" w:cs="Times New Roman"/>
          <w:i/>
          <w:iCs/>
          <w:color w:val="0D0D0D" w:themeColor="text1" w:themeTint="F2"/>
        </w:rPr>
        <w:t>personal growth</w:t>
      </w:r>
      <w:r w:rsidRPr="000F3A02">
        <w:rPr>
          <w:rFonts w:ascii="Times New Roman" w:hAnsi="Times New Roman" w:cs="Times New Roman"/>
          <w:color w:val="0D0D0D" w:themeColor="text1" w:themeTint="F2"/>
        </w:rPr>
        <w:t xml:space="preserve">). </w:t>
      </w:r>
      <w:r w:rsidRPr="000F3A02">
        <w:rPr>
          <w:rFonts w:ascii="Times New Roman" w:hAnsi="Times New Roman" w:cs="Times New Roman"/>
        </w:rPr>
        <w:t>Individu dapat dikatakan sejahtera secara psikologis apabila telah memenuhi</w:t>
      </w:r>
      <w:r w:rsidRPr="000F3A02">
        <w:rPr>
          <w:rFonts w:ascii="Times New Roman" w:hAnsi="Times New Roman" w:cs="Times New Roman"/>
          <w:color w:val="0D0D0D" w:themeColor="text1" w:themeTint="F2"/>
        </w:rPr>
        <w:t xml:space="preserve"> keenam aspek kesejahteraan psikologis tersebut.</w:t>
      </w:r>
    </w:p>
    <w:p w14:paraId="19D5A959" w14:textId="1D7B092C" w:rsidR="000F3A02" w:rsidRPr="008610A8" w:rsidRDefault="000F3A02" w:rsidP="008610A8">
      <w:pPr>
        <w:spacing w:after="0" w:line="360" w:lineRule="auto"/>
        <w:ind w:firstLine="720"/>
        <w:jc w:val="both"/>
        <w:rPr>
          <w:rFonts w:ascii="Times New Roman" w:eastAsia="Times New Roman" w:hAnsi="Times New Roman" w:cs="Times New Roman"/>
        </w:rPr>
      </w:pPr>
      <w:r w:rsidRPr="000F3A02">
        <w:rPr>
          <w:rFonts w:ascii="Times New Roman" w:hAnsi="Times New Roman" w:cs="Times New Roman"/>
        </w:rPr>
        <w:t>Berdasarkan teori perkembangan, perempuan yang sudah menikah biasanya berada pada masa dewasa awal yaitu berkisar antara 21-40 tahun (Ajhuri, 2019).  Karena pada fase ini, tugas perkembangan individu adalah memiliki pasangan hidup dan juga belajar hidup bersama sebagai pasangan suami istri, serta mulai hidup dalam satu keluarga pasangan dan anak. Hal ini juga berkaitan dengan belajar mengasuh anak, mengelola rumah tangga, serta mulai bekerja atau membangun karir</w:t>
      </w:r>
      <w:r w:rsidR="001543EF">
        <w:rPr>
          <w:rFonts w:ascii="Times New Roman" w:hAnsi="Times New Roman" w:cs="Times New Roman"/>
        </w:rPr>
        <w:t xml:space="preserve"> </w:t>
      </w:r>
      <w:r w:rsidRPr="000F3A02">
        <w:rPr>
          <w:rFonts w:ascii="Times New Roman" w:hAnsi="Times New Roman" w:cs="Times New Roman"/>
        </w:rPr>
        <w:t xml:space="preserve">(Ajhuri, 2019). Selain tugas-tugas tersebut, seorang ibu dalam keluarga memiliki peran yang cukup penting yang menjadi sebuah tuntutan tersendiri bagi ibu. </w:t>
      </w:r>
      <w:r w:rsidR="003B5078">
        <w:rPr>
          <w:rFonts w:ascii="Times New Roman" w:hAnsi="Times New Roman" w:cs="Times New Roman"/>
        </w:rPr>
        <w:t>Menurut Manurung dkk (2014), p</w:t>
      </w:r>
      <w:r w:rsidRPr="000F3A02">
        <w:rPr>
          <w:rFonts w:ascii="Times New Roman" w:hAnsi="Times New Roman" w:cs="Times New Roman"/>
        </w:rPr>
        <w:t xml:space="preserve">eran </w:t>
      </w:r>
      <w:r w:rsidR="003B5078">
        <w:rPr>
          <w:rFonts w:ascii="Times New Roman" w:hAnsi="Times New Roman" w:cs="Times New Roman"/>
        </w:rPr>
        <w:t xml:space="preserve">ibu </w:t>
      </w:r>
      <w:r w:rsidRPr="000F3A02">
        <w:rPr>
          <w:rFonts w:ascii="Times New Roman" w:hAnsi="Times New Roman" w:cs="Times New Roman"/>
        </w:rPr>
        <w:t>tersebut ada enam, yaitu sebagai manajer</w:t>
      </w:r>
      <w:r w:rsidR="003B5078">
        <w:rPr>
          <w:rFonts w:ascii="Times New Roman" w:hAnsi="Times New Roman" w:cs="Times New Roman"/>
        </w:rPr>
        <w:t xml:space="preserve"> (</w:t>
      </w:r>
      <w:r w:rsidRPr="000F3A02">
        <w:rPr>
          <w:rFonts w:ascii="Times New Roman" w:hAnsi="Times New Roman" w:cs="Times New Roman"/>
        </w:rPr>
        <w:t>mengatur urusan dalam rumah tangga</w:t>
      </w:r>
      <w:r w:rsidR="003B5078">
        <w:rPr>
          <w:rFonts w:ascii="Times New Roman" w:hAnsi="Times New Roman" w:cs="Times New Roman"/>
        </w:rPr>
        <w:t xml:space="preserve">), </w:t>
      </w:r>
      <w:r w:rsidRPr="000F3A02">
        <w:rPr>
          <w:rFonts w:ascii="Times New Roman" w:hAnsi="Times New Roman" w:cs="Times New Roman"/>
        </w:rPr>
        <w:t xml:space="preserve">sebagai akuntan </w:t>
      </w:r>
      <w:r w:rsidR="003B5078">
        <w:rPr>
          <w:rFonts w:ascii="Times New Roman" w:hAnsi="Times New Roman" w:cs="Times New Roman"/>
        </w:rPr>
        <w:t>(</w:t>
      </w:r>
      <w:r w:rsidRPr="000F3A02">
        <w:rPr>
          <w:rFonts w:ascii="Times New Roman" w:hAnsi="Times New Roman" w:cs="Times New Roman"/>
        </w:rPr>
        <w:t>mengelola keuangan keluarga</w:t>
      </w:r>
      <w:r w:rsidR="003B5078">
        <w:rPr>
          <w:rFonts w:ascii="Times New Roman" w:hAnsi="Times New Roman" w:cs="Times New Roman"/>
        </w:rPr>
        <w:t>),</w:t>
      </w:r>
      <w:r w:rsidRPr="000F3A02">
        <w:rPr>
          <w:rFonts w:ascii="Times New Roman" w:hAnsi="Times New Roman" w:cs="Times New Roman"/>
        </w:rPr>
        <w:t xml:space="preserve"> sebagai perawat </w:t>
      </w:r>
      <w:r w:rsidR="003B5078">
        <w:rPr>
          <w:rFonts w:ascii="Times New Roman" w:hAnsi="Times New Roman" w:cs="Times New Roman"/>
        </w:rPr>
        <w:t>(</w:t>
      </w:r>
      <w:r w:rsidRPr="000F3A02">
        <w:rPr>
          <w:rFonts w:ascii="Times New Roman" w:hAnsi="Times New Roman" w:cs="Times New Roman"/>
        </w:rPr>
        <w:t>menjaga kesehatan keluarga</w:t>
      </w:r>
      <w:r w:rsidR="003B5078">
        <w:rPr>
          <w:rFonts w:ascii="Times New Roman" w:hAnsi="Times New Roman" w:cs="Times New Roman"/>
        </w:rPr>
        <w:t xml:space="preserve">), </w:t>
      </w:r>
      <w:r w:rsidRPr="000F3A02">
        <w:rPr>
          <w:rFonts w:ascii="Times New Roman" w:hAnsi="Times New Roman" w:cs="Times New Roman"/>
        </w:rPr>
        <w:t xml:space="preserve">sebagai koki </w:t>
      </w:r>
      <w:r w:rsidR="003B5078">
        <w:rPr>
          <w:rFonts w:ascii="Times New Roman" w:hAnsi="Times New Roman" w:cs="Times New Roman"/>
        </w:rPr>
        <w:t>(</w:t>
      </w:r>
      <w:r w:rsidRPr="000F3A02">
        <w:rPr>
          <w:rFonts w:ascii="Times New Roman" w:hAnsi="Times New Roman" w:cs="Times New Roman"/>
        </w:rPr>
        <w:t>menyajikan makanan yang sehat bagi keluarga</w:t>
      </w:r>
      <w:r w:rsidR="003B5078">
        <w:rPr>
          <w:rFonts w:ascii="Times New Roman" w:hAnsi="Times New Roman" w:cs="Times New Roman"/>
        </w:rPr>
        <w:t xml:space="preserve">), sebagai </w:t>
      </w:r>
      <w:r w:rsidRPr="000F3A02">
        <w:rPr>
          <w:rFonts w:ascii="Times New Roman" w:hAnsi="Times New Roman" w:cs="Times New Roman"/>
        </w:rPr>
        <w:t xml:space="preserve">guru </w:t>
      </w:r>
      <w:r w:rsidR="003B5078">
        <w:rPr>
          <w:rFonts w:ascii="Times New Roman" w:hAnsi="Times New Roman" w:cs="Times New Roman"/>
        </w:rPr>
        <w:t>(</w:t>
      </w:r>
      <w:r w:rsidRPr="000F3A02">
        <w:rPr>
          <w:rFonts w:ascii="Times New Roman" w:hAnsi="Times New Roman" w:cs="Times New Roman"/>
        </w:rPr>
        <w:t>mendidik dan mengajar anak di rumah</w:t>
      </w:r>
      <w:r w:rsidR="003B5078">
        <w:rPr>
          <w:rFonts w:ascii="Times New Roman" w:hAnsi="Times New Roman" w:cs="Times New Roman"/>
        </w:rPr>
        <w:t>)</w:t>
      </w:r>
      <w:r w:rsidRPr="000F3A02">
        <w:rPr>
          <w:rFonts w:ascii="Times New Roman" w:hAnsi="Times New Roman" w:cs="Times New Roman"/>
        </w:rPr>
        <w:t xml:space="preserve">. </w:t>
      </w:r>
      <w:r w:rsidRPr="000F3A02">
        <w:rPr>
          <w:rFonts w:ascii="Times New Roman" w:eastAsia="Times New Roman" w:hAnsi="Times New Roman" w:cs="Times New Roman"/>
        </w:rPr>
        <w:t xml:space="preserve">Bahkan secara alamiah, tuntutan akan pemeliharaan anak dikatakan lebih kuat pada perempuan dibandingkan dengan laki-laki, karena perempuan secara kodrati mengandung dan melahirkan seorang anak (Sahrah, 2014). </w:t>
      </w:r>
      <w:r w:rsidR="008610A8">
        <w:rPr>
          <w:rFonts w:ascii="Times New Roman" w:hAnsi="Times New Roman" w:cs="Times New Roman"/>
        </w:rPr>
        <w:t>Melihat pentingnya peran s</w:t>
      </w:r>
      <w:r w:rsidRPr="000F3A02">
        <w:rPr>
          <w:rFonts w:ascii="Times New Roman" w:hAnsi="Times New Roman" w:cs="Times New Roman"/>
        </w:rPr>
        <w:t>eorang ibu</w:t>
      </w:r>
      <w:r w:rsidR="008610A8">
        <w:rPr>
          <w:rFonts w:ascii="Times New Roman" w:hAnsi="Times New Roman" w:cs="Times New Roman"/>
        </w:rPr>
        <w:t>, maka ibu</w:t>
      </w:r>
      <w:r w:rsidRPr="000F3A02">
        <w:rPr>
          <w:rFonts w:ascii="Times New Roman" w:hAnsi="Times New Roman" w:cs="Times New Roman"/>
        </w:rPr>
        <w:t xml:space="preserve"> idealnya memiliki kesejahteraan psikologis yang tinggi karena dalam keluarga, peran ibu selalu berkaitan dengan pelaksanaan berbagai tugas rumah tangga dan sebagai peran kunci dalam kebahagiaan keluarga (Puspitasari &amp; Hapsara, 2020). Kesejahteraan psikologis pada ibu, dapat mengurangi perasaan cemas (Manurung dkk, 2022) dan mempengaruhi keyakinan dalam mengasuh dan mendidik anak sehingga akan meningkatkan perkembangan positif pada anak (Apsaryanthi &amp; Lestari, 2017). Ibu yang bekerja membutuhkan kesejahteraan psikologis yang tinggi agar dapat menyelesaikan pekerjaannya di tempat bekerja maupun di rumah dengan baik dan optimal.</w:t>
      </w:r>
    </w:p>
    <w:p w14:paraId="2D0F0E38" w14:textId="77777777" w:rsidR="008610A8" w:rsidRDefault="000F3A02" w:rsidP="008610A8">
      <w:pPr>
        <w:spacing w:after="0" w:line="360" w:lineRule="auto"/>
        <w:ind w:firstLine="720"/>
        <w:jc w:val="both"/>
        <w:rPr>
          <w:rFonts w:ascii="Times New Roman" w:eastAsia="Times New Roman" w:hAnsi="Times New Roman" w:cs="Times New Roman"/>
        </w:rPr>
      </w:pPr>
      <w:r w:rsidRPr="000F3A02">
        <w:rPr>
          <w:rFonts w:ascii="Times New Roman" w:hAnsi="Times New Roman" w:cs="Times New Roman"/>
        </w:rPr>
        <w:t xml:space="preserve">Namun pada kenyataannya, </w:t>
      </w:r>
      <w:r w:rsidRPr="000F3A02">
        <w:rPr>
          <w:rFonts w:ascii="Times New Roman" w:eastAsia="Times New Roman" w:hAnsi="Times New Roman" w:cs="Times New Roman"/>
        </w:rPr>
        <w:t>ibu yang bekerja sangat mungkin memiliki tingkat kesejahteraan psikologis yang rendah.</w:t>
      </w:r>
      <w:r w:rsidRPr="000F3A02">
        <w:rPr>
          <w:rFonts w:ascii="Times New Roman" w:hAnsi="Times New Roman" w:cs="Times New Roman"/>
        </w:rPr>
        <w:t xml:space="preserve"> </w:t>
      </w:r>
      <w:r w:rsidRPr="000F3A02">
        <w:rPr>
          <w:rFonts w:ascii="Times New Roman" w:eastAsia="Times New Roman" w:hAnsi="Times New Roman" w:cs="Times New Roman"/>
        </w:rPr>
        <w:t xml:space="preserve">Hal tersebut dikarenakan oleh stres yang dialami ibu yang bekerja (Lavee dkk, dalam Eva, Pramudita, Andayani, 2021). Bahkan disebutkan bahwa peran sebagai pekerja dipandang sebagai </w:t>
      </w:r>
      <w:r w:rsidRPr="000F3A02">
        <w:rPr>
          <w:rFonts w:ascii="Times New Roman" w:eastAsia="Times New Roman" w:hAnsi="Times New Roman" w:cs="Times New Roman"/>
          <w:i/>
          <w:iCs/>
        </w:rPr>
        <w:t>katalisator</w:t>
      </w:r>
      <w:r w:rsidRPr="000F3A02">
        <w:rPr>
          <w:rFonts w:ascii="Times New Roman" w:eastAsia="Times New Roman" w:hAnsi="Times New Roman" w:cs="Times New Roman"/>
        </w:rPr>
        <w:t xml:space="preserve"> yang paling mungkin </w:t>
      </w:r>
      <w:r w:rsidRPr="000F3A02">
        <w:rPr>
          <w:rFonts w:ascii="Times New Roman" w:eastAsia="Times New Roman" w:hAnsi="Times New Roman" w:cs="Times New Roman"/>
        </w:rPr>
        <w:lastRenderedPageBreak/>
        <w:t xml:space="preserve">mempengaruhi tekanan psikologis dan gangguan kesehatan pada perempuan (Rout, Cooper, &amp; Kerslake, 1997).   </w:t>
      </w:r>
      <w:r w:rsidR="008610A8">
        <w:rPr>
          <w:rFonts w:ascii="Times New Roman" w:hAnsi="Times New Roman" w:cs="Times New Roman"/>
        </w:rPr>
        <w:t>K</w:t>
      </w:r>
      <w:r w:rsidRPr="000F3A02">
        <w:rPr>
          <w:rFonts w:ascii="Times New Roman" w:hAnsi="Times New Roman" w:cs="Times New Roman"/>
        </w:rPr>
        <w:t xml:space="preserve">etidakmampuan ibu dalam mengatasi tuntutan dan tekanan pekerjaan tersebut dapat menyebabkan kelelahan, emosi tidak stabil, serta perasaan bersalah (Hansen &amp; Cramer, dalam Anggarwati &amp; Thamrin, 2019). Hal tersebut akan sangat mungkin menyebabkan rendahnya kesejahteraan psikologis pada ibu yang bekerja. </w:t>
      </w:r>
      <w:r w:rsidRPr="000F3A02">
        <w:rPr>
          <w:rFonts w:ascii="Times New Roman" w:eastAsia="Times New Roman" w:hAnsi="Times New Roman" w:cs="Times New Roman"/>
        </w:rPr>
        <w:t xml:space="preserve">Berdasarkan penelitian yang telah dilakukan oleh Kadale, Pandey, dan Raje (2018), ditemukan bahwa terlepas dari dukungan keluarga untuk mengasuh anak, sebagian besar ibu pekerja profesional mengalami stres. Kadale, Pandey, dan Raje mendapatkan data bahwa hampir semua subjek penelitiannya (96,38%) mengalami stres sesuai dengan skala stres yang dirasakan. Data tersebut menunjukkan 63,04% wanita mengalami stres yang dirasakan sedang hingga berat. Hasil ini kemudian diperkuat dengan studi awal yang dilakukan oleh peneliti </w:t>
      </w:r>
      <w:r w:rsidRPr="000F3A02">
        <w:rPr>
          <w:rFonts w:ascii="Times New Roman" w:hAnsi="Times New Roman" w:cs="Times New Roman"/>
        </w:rPr>
        <w:t>dengan melakukan wawancara kepada lima ibu yang bekerja sebagai PNS di salah satu instansi pelayanan di Sleman pada 31 Maret 2023. Berdasarkan hasil wawancara</w:t>
      </w:r>
      <w:r w:rsidR="004872AD">
        <w:rPr>
          <w:rFonts w:ascii="Times New Roman" w:hAnsi="Times New Roman" w:cs="Times New Roman"/>
        </w:rPr>
        <w:t>, di</w:t>
      </w:r>
      <w:r w:rsidRPr="000F3A02">
        <w:rPr>
          <w:rFonts w:ascii="Times New Roman" w:hAnsi="Times New Roman" w:cs="Times New Roman"/>
        </w:rPr>
        <w:t>dapat</w:t>
      </w:r>
      <w:r w:rsidR="004872AD">
        <w:rPr>
          <w:rFonts w:ascii="Times New Roman" w:hAnsi="Times New Roman" w:cs="Times New Roman"/>
        </w:rPr>
        <w:t xml:space="preserve">kan hasil </w:t>
      </w:r>
      <w:r w:rsidRPr="000F3A02">
        <w:rPr>
          <w:rFonts w:ascii="Times New Roman" w:hAnsi="Times New Roman" w:cs="Times New Roman"/>
        </w:rPr>
        <w:t xml:space="preserve"> bahwa </w:t>
      </w:r>
      <w:r w:rsidR="004872AD">
        <w:rPr>
          <w:rFonts w:ascii="Times New Roman" w:hAnsi="Times New Roman" w:cs="Times New Roman"/>
        </w:rPr>
        <w:t xml:space="preserve">ibu yang bekerja </w:t>
      </w:r>
      <w:r w:rsidRPr="000F3A02">
        <w:rPr>
          <w:rFonts w:ascii="Times New Roman" w:hAnsi="Times New Roman" w:cs="Times New Roman"/>
        </w:rPr>
        <w:t>kurang mengenali diri dan menerima kekurangan</w:t>
      </w:r>
      <w:r w:rsidR="004872AD">
        <w:rPr>
          <w:rFonts w:ascii="Times New Roman" w:hAnsi="Times New Roman" w:cs="Times New Roman"/>
        </w:rPr>
        <w:t>nya</w:t>
      </w:r>
      <w:r w:rsidRPr="000F3A02">
        <w:rPr>
          <w:rFonts w:ascii="Times New Roman" w:hAnsi="Times New Roman" w:cs="Times New Roman"/>
        </w:rPr>
        <w:t>, kurang mampu untuk mengontrol waktu dan situasi, kurang dekat dengan orang lain, mengandalkan orang lain, kurang</w:t>
      </w:r>
      <w:r w:rsidR="004872AD">
        <w:rPr>
          <w:rFonts w:ascii="Times New Roman" w:hAnsi="Times New Roman" w:cs="Times New Roman"/>
        </w:rPr>
        <w:t xml:space="preserve"> memiliki</w:t>
      </w:r>
      <w:r w:rsidRPr="000F3A02">
        <w:rPr>
          <w:rFonts w:ascii="Times New Roman" w:hAnsi="Times New Roman" w:cs="Times New Roman"/>
        </w:rPr>
        <w:t xml:space="preserve"> tujuan hidup dan pemaknaan hidup, dan kurang </w:t>
      </w:r>
      <w:r w:rsidR="004872AD">
        <w:rPr>
          <w:rFonts w:ascii="Times New Roman" w:hAnsi="Times New Roman" w:cs="Times New Roman"/>
        </w:rPr>
        <w:t>ber</w:t>
      </w:r>
      <w:r w:rsidRPr="000F3A02">
        <w:rPr>
          <w:rFonts w:ascii="Times New Roman" w:hAnsi="Times New Roman" w:cs="Times New Roman"/>
        </w:rPr>
        <w:t>usaha untuk mengaktualisasikan diri</w:t>
      </w:r>
      <w:r w:rsidR="004872AD">
        <w:rPr>
          <w:rFonts w:ascii="Times New Roman" w:hAnsi="Times New Roman" w:cs="Times New Roman"/>
        </w:rPr>
        <w:t>, yang dapat</w:t>
      </w:r>
      <w:r w:rsidRPr="000F3A02">
        <w:rPr>
          <w:rFonts w:ascii="Times New Roman" w:hAnsi="Times New Roman" w:cs="Times New Roman"/>
        </w:rPr>
        <w:t xml:space="preserve"> menyebabkan terhambatnya pembentukan fungsi psikologi positif dalam diri ibu yang bekerja </w:t>
      </w:r>
      <w:r w:rsidR="004872AD">
        <w:rPr>
          <w:rFonts w:ascii="Times New Roman" w:hAnsi="Times New Roman" w:cs="Times New Roman"/>
        </w:rPr>
        <w:t>sehingga</w:t>
      </w:r>
      <w:r w:rsidRPr="000F3A02">
        <w:rPr>
          <w:rFonts w:ascii="Times New Roman" w:hAnsi="Times New Roman" w:cs="Times New Roman"/>
        </w:rPr>
        <w:t xml:space="preserve"> dapat menjadi ciri-ciri rendahnya kesejahteraan psikologis pada ibu yang bekerja. </w:t>
      </w:r>
      <w:bookmarkStart w:id="4" w:name="_Hlk132052181"/>
    </w:p>
    <w:bookmarkEnd w:id="4"/>
    <w:p w14:paraId="276487FD" w14:textId="2928EB23" w:rsidR="000F3A02" w:rsidRPr="008610A8" w:rsidRDefault="000F3A02" w:rsidP="008610A8">
      <w:pPr>
        <w:spacing w:after="0" w:line="360" w:lineRule="auto"/>
        <w:ind w:firstLine="720"/>
        <w:jc w:val="both"/>
        <w:rPr>
          <w:rFonts w:ascii="Times New Roman" w:hAnsi="Times New Roman" w:cs="Times New Roman"/>
        </w:rPr>
      </w:pPr>
      <w:r w:rsidRPr="000F3A02">
        <w:rPr>
          <w:rFonts w:ascii="Times New Roman" w:hAnsi="Times New Roman" w:cs="Times New Roman"/>
        </w:rPr>
        <w:t xml:space="preserve">Faktor-faktor yang dapat mempengaruhi kesejahteraan psikologis </w:t>
      </w:r>
      <w:r w:rsidR="0044661D">
        <w:rPr>
          <w:rFonts w:ascii="Times New Roman" w:hAnsi="Times New Roman" w:cs="Times New Roman"/>
        </w:rPr>
        <w:t>individu</w:t>
      </w:r>
      <w:r w:rsidRPr="000F3A02">
        <w:rPr>
          <w:rFonts w:ascii="Times New Roman" w:hAnsi="Times New Roman" w:cs="Times New Roman"/>
        </w:rPr>
        <w:t xml:space="preserve"> menurut Schmutte dan Ryff (dalam Akbar, 2016) </w:t>
      </w:r>
      <w:r w:rsidR="0044661D">
        <w:rPr>
          <w:rFonts w:ascii="Times New Roman" w:hAnsi="Times New Roman" w:cs="Times New Roman"/>
        </w:rPr>
        <w:t xml:space="preserve">yaitu </w:t>
      </w:r>
      <w:r w:rsidRPr="000F3A02">
        <w:rPr>
          <w:rFonts w:ascii="Times New Roman" w:hAnsi="Times New Roman" w:cs="Times New Roman"/>
        </w:rPr>
        <w:t xml:space="preserve">kepribadian, pekerjaan, dan kesehatan dan fungsi fisik. Sedangkan menurut Prabowo (2016), faktor-faktornya yaitu usia, jenis kelamin, serta dukungan sosial. Selain itu, berdasarkan penelitian yang dilakukan oleh Agustang dkk (2021), faktor-faktor yang dapat mempengaruhi tingginya kesejahteraan psikologis individu yaitu diantaranya pengendalian lokus internal, yaitu kemampuan individu untuk memberi penghargaan yang positif pada diri sendiri sehingga memunculkan sikap positif, kepercayaan diri yang tinggi yaitu kemampuan individu untuk menerima diri dengan baik, menyesuaikan diri dengan situasi dan kepercayaan akan keberhasilan, kemandirian, religiusitas, sosial ekonomi, perilaku prososial, harapan, persepsi perilaku diri, dan strategi koping adaptif. </w:t>
      </w:r>
      <w:bookmarkStart w:id="5" w:name="_Hlk137440821"/>
      <w:r w:rsidRPr="000F3A02">
        <w:rPr>
          <w:rFonts w:ascii="Times New Roman" w:hAnsi="Times New Roman" w:cs="Times New Roman"/>
        </w:rPr>
        <w:t>Hal ini didukung oleh Lazarus &amp; Folkman (1984) yang menyatakan bahwa kesejahteraan psikologis juga dipengaruhi oleh strategi koping.</w:t>
      </w:r>
      <w:r w:rsidR="008610A8">
        <w:rPr>
          <w:rFonts w:ascii="Times New Roman" w:hAnsi="Times New Roman" w:cs="Times New Roman"/>
        </w:rPr>
        <w:t xml:space="preserve"> </w:t>
      </w:r>
      <w:r w:rsidRPr="000F3A02">
        <w:rPr>
          <w:rFonts w:ascii="Times New Roman" w:hAnsi="Times New Roman" w:cs="Times New Roman"/>
        </w:rPr>
        <w:t xml:space="preserve">Lazarus dan Folkman (1984) menjelaskan bahwa strategi koping adalah suatu bentuk usaha baik kognitif maupun perilaku yang ditujukan untuk mengatur tuntutan </w:t>
      </w:r>
      <w:r w:rsidRPr="000F3A02">
        <w:rPr>
          <w:rFonts w:ascii="Times New Roman" w:hAnsi="Times New Roman" w:cs="Times New Roman"/>
        </w:rPr>
        <w:lastRenderedPageBreak/>
        <w:t xml:space="preserve">internal dan eksternal yang timbul dari hubungan individu dan lingkungan, yang dianggap mengganggu batas-batas yang dimiliki oleh individu tersebut. </w:t>
      </w:r>
      <w:r w:rsidRPr="000F3A02">
        <w:rPr>
          <w:rFonts w:ascii="Times New Roman" w:eastAsia="Calibri" w:hAnsi="Times New Roman" w:cs="Times New Roman"/>
        </w:rPr>
        <w:t>Selama ini, studi tentang stres dan strategi koping berfokus pada individu dan peran dukungan pasangan dalam mengurangi stres tanpa mempertimbangkan proses pengaruh timbal balik dalam konteks relasional (Lazarus &amp; Folkman, 1984). Namun, seiring berjalannya waktu, pandangan ini kemudian mengalami perubahan yang lebih sistemik, yaitu stresor yang mempengaruhi kedua anggota pasangan baik secara langsung maupun tidak langsung dapat menyebar ke dalam hubungan dan dapat mempengaruhi anggota pasangan</w:t>
      </w:r>
      <w:bookmarkStart w:id="6" w:name="_Hlk132053185"/>
      <w:r w:rsidR="0044661D">
        <w:rPr>
          <w:rFonts w:ascii="Times New Roman" w:eastAsia="Calibri" w:hAnsi="Times New Roman" w:cs="Times New Roman"/>
        </w:rPr>
        <w:t xml:space="preserve"> (</w:t>
      </w:r>
      <w:r w:rsidRPr="000F3A02">
        <w:rPr>
          <w:rFonts w:ascii="Times New Roman" w:eastAsia="Times New Roman" w:hAnsi="Times New Roman" w:cs="Times New Roman"/>
        </w:rPr>
        <w:t>Bodenmann</w:t>
      </w:r>
      <w:r w:rsidR="0044661D">
        <w:rPr>
          <w:rFonts w:ascii="Times New Roman" w:eastAsia="Times New Roman" w:hAnsi="Times New Roman" w:cs="Times New Roman"/>
        </w:rPr>
        <w:t xml:space="preserve">, </w:t>
      </w:r>
      <w:r w:rsidRPr="000F3A02">
        <w:rPr>
          <w:rFonts w:ascii="Times New Roman" w:eastAsia="Times New Roman" w:hAnsi="Times New Roman" w:cs="Times New Roman"/>
        </w:rPr>
        <w:t>1997)</w:t>
      </w:r>
      <w:r w:rsidR="0044661D">
        <w:rPr>
          <w:rFonts w:ascii="Times New Roman" w:eastAsia="Times New Roman" w:hAnsi="Times New Roman" w:cs="Times New Roman"/>
        </w:rPr>
        <w:t>.</w:t>
      </w:r>
      <w:r w:rsidRPr="000F3A02">
        <w:rPr>
          <w:rFonts w:ascii="Times New Roman" w:eastAsia="Times New Roman" w:hAnsi="Times New Roman" w:cs="Times New Roman"/>
        </w:rPr>
        <w:t xml:space="preserve"> </w:t>
      </w:r>
      <w:bookmarkEnd w:id="6"/>
      <w:r w:rsidRPr="000F3A02">
        <w:rPr>
          <w:rFonts w:ascii="Times New Roman" w:eastAsia="Calibri" w:hAnsi="Times New Roman" w:cs="Times New Roman"/>
        </w:rPr>
        <w:t xml:space="preserve">Untuk itu, </w:t>
      </w:r>
      <w:bookmarkStart w:id="7" w:name="_Hlk132053417"/>
      <w:r w:rsidRPr="000F3A02">
        <w:rPr>
          <w:rFonts w:ascii="Times New Roman" w:eastAsia="Calibri" w:hAnsi="Times New Roman" w:cs="Times New Roman"/>
        </w:rPr>
        <w:t xml:space="preserve">stres pada pasangan tidak lagi dilihat sebagai fenomena individual melainkan urusan diadik (pasangan). </w:t>
      </w:r>
      <w:bookmarkEnd w:id="5"/>
      <w:r w:rsidRPr="000F3A02">
        <w:rPr>
          <w:rFonts w:ascii="Times New Roman" w:eastAsia="Calibri" w:hAnsi="Times New Roman" w:cs="Times New Roman"/>
        </w:rPr>
        <w:t>Tanggapan koping pasangan terhadap stres satu sama lain akibat keadaan di luar hubungan biasanya disebut sebagai koping diadik (Falconier &amp; Khun, 2019).</w:t>
      </w:r>
      <w:bookmarkEnd w:id="7"/>
      <w:r w:rsidRPr="000F3A02">
        <w:rPr>
          <w:rFonts w:ascii="Times New Roman" w:eastAsia="Calibri" w:hAnsi="Times New Roman" w:cs="Times New Roman"/>
        </w:rPr>
        <w:t xml:space="preserve"> Dalam konteks kesehatan, koping diadik tampak lebih penting pada wanita dibandingkan pria, karena variabel koping diadik menjelaskan lebih dari dua kali lipat varian pada wanita dibandingkan dengan pria (Bodenmann, Meuwly, Kayser, 2011). </w:t>
      </w:r>
    </w:p>
    <w:p w14:paraId="623423CB" w14:textId="5442DEBA" w:rsidR="000F3A02" w:rsidRPr="00EE0FC3" w:rsidRDefault="000F3A02" w:rsidP="00EE0FC3">
      <w:pPr>
        <w:spacing w:after="0" w:line="360" w:lineRule="auto"/>
        <w:ind w:firstLine="720"/>
        <w:jc w:val="both"/>
        <w:rPr>
          <w:rFonts w:ascii="Times New Roman" w:eastAsia="Calibri" w:hAnsi="Times New Roman" w:cs="Times New Roman"/>
        </w:rPr>
      </w:pPr>
      <w:r w:rsidRPr="000F3A02">
        <w:rPr>
          <w:rFonts w:ascii="Times New Roman" w:eastAsia="Calibri" w:hAnsi="Times New Roman" w:cs="Times New Roman"/>
        </w:rPr>
        <w:t xml:space="preserve">Koping diadik dapat didefinisikan sebagai suatu proses dimana sinyal stres dari satu pasangan dan reaksi koping dari pasangan lain terhadap sinyal-sinyal ini baik verbal maupun nonverbal (Bodenmann, 1997). Aspek-aspek dari koping diadik menurut Bodenmann (2005) yaitu </w:t>
      </w:r>
      <w:r w:rsidRPr="000F3A02">
        <w:rPr>
          <w:rFonts w:ascii="Times New Roman" w:hAnsi="Times New Roman" w:cs="Times New Roman"/>
        </w:rPr>
        <w:t xml:space="preserve">yang pertama </w:t>
      </w:r>
      <w:r w:rsidRPr="000F3A02">
        <w:rPr>
          <w:rFonts w:ascii="Times New Roman" w:eastAsia="Calibri" w:hAnsi="Times New Roman" w:cs="Times New Roman"/>
        </w:rPr>
        <w:t>cara</w:t>
      </w:r>
      <w:r w:rsidRPr="000F3A02">
        <w:rPr>
          <w:rFonts w:ascii="Times New Roman" w:hAnsi="Times New Roman" w:cs="Times New Roman"/>
        </w:rPr>
        <w:t xml:space="preserve"> mengkomunikasikan kondisi stres yang dialami oleh pasangan (</w:t>
      </w:r>
      <w:r w:rsidRPr="000F3A02">
        <w:rPr>
          <w:rFonts w:ascii="Times New Roman" w:hAnsi="Times New Roman" w:cs="Times New Roman"/>
          <w:i/>
          <w:iCs/>
        </w:rPr>
        <w:t>stress communication)</w:t>
      </w:r>
      <w:r w:rsidR="00174153">
        <w:rPr>
          <w:rFonts w:ascii="Times New Roman" w:hAnsi="Times New Roman" w:cs="Times New Roman"/>
        </w:rPr>
        <w:t xml:space="preserve">, </w:t>
      </w:r>
      <w:r w:rsidRPr="000F3A02">
        <w:rPr>
          <w:rFonts w:ascii="Times New Roman" w:hAnsi="Times New Roman" w:cs="Times New Roman"/>
        </w:rPr>
        <w:t>membantu pasangan dalam mengatasi masalah (</w:t>
      </w:r>
      <w:r w:rsidRPr="000F3A02">
        <w:rPr>
          <w:rFonts w:ascii="Times New Roman" w:hAnsi="Times New Roman" w:cs="Times New Roman"/>
          <w:i/>
          <w:iCs/>
        </w:rPr>
        <w:t>supportive dyadic coping</w:t>
      </w:r>
      <w:r w:rsidR="00174153">
        <w:rPr>
          <w:rFonts w:ascii="Times New Roman" w:hAnsi="Times New Roman" w:cs="Times New Roman"/>
          <w:i/>
          <w:iCs/>
        </w:rPr>
        <w:t>),</w:t>
      </w:r>
      <w:r w:rsidRPr="000F3A02">
        <w:rPr>
          <w:rFonts w:ascii="Times New Roman" w:hAnsi="Times New Roman" w:cs="Times New Roman"/>
        </w:rPr>
        <w:t xml:space="preserve"> pasangan secara bersama-sama berpartisipasi dalam proses koping (c</w:t>
      </w:r>
      <w:r w:rsidRPr="000F3A02">
        <w:rPr>
          <w:rFonts w:ascii="Times New Roman" w:hAnsi="Times New Roman" w:cs="Times New Roman"/>
          <w:i/>
          <w:iCs/>
        </w:rPr>
        <w:t>ommon dyadic coping</w:t>
      </w:r>
      <w:r w:rsidR="00174153">
        <w:rPr>
          <w:rFonts w:ascii="Times New Roman" w:hAnsi="Times New Roman" w:cs="Times New Roman"/>
          <w:i/>
          <w:iCs/>
        </w:rPr>
        <w:t>),</w:t>
      </w:r>
      <w:r w:rsidRPr="000F3A02">
        <w:rPr>
          <w:rFonts w:ascii="Times New Roman" w:hAnsi="Times New Roman" w:cs="Times New Roman"/>
        </w:rPr>
        <w:t xml:space="preserve"> </w:t>
      </w:r>
      <w:r w:rsidR="00174153">
        <w:rPr>
          <w:rFonts w:ascii="Times New Roman" w:hAnsi="Times New Roman" w:cs="Times New Roman"/>
        </w:rPr>
        <w:t xml:space="preserve">membantu </w:t>
      </w:r>
      <w:r w:rsidRPr="000F3A02">
        <w:rPr>
          <w:rFonts w:ascii="Times New Roman" w:hAnsi="Times New Roman" w:cs="Times New Roman"/>
        </w:rPr>
        <w:t>mengambil alih tugas pasangan (</w:t>
      </w:r>
      <w:r w:rsidRPr="000F3A02">
        <w:rPr>
          <w:rFonts w:ascii="Times New Roman" w:hAnsi="Times New Roman" w:cs="Times New Roman"/>
          <w:i/>
          <w:iCs/>
        </w:rPr>
        <w:t>delegated dyadic coping</w:t>
      </w:r>
      <w:r w:rsidRPr="000F3A02">
        <w:rPr>
          <w:rFonts w:ascii="Times New Roman" w:hAnsi="Times New Roman" w:cs="Times New Roman"/>
        </w:rPr>
        <w:t>)</w:t>
      </w:r>
      <w:r w:rsidR="00174153">
        <w:rPr>
          <w:rFonts w:ascii="Times New Roman" w:hAnsi="Times New Roman" w:cs="Times New Roman"/>
        </w:rPr>
        <w:t xml:space="preserve">, dan </w:t>
      </w:r>
      <w:r w:rsidRPr="000F3A02">
        <w:rPr>
          <w:rFonts w:ascii="Times New Roman" w:hAnsi="Times New Roman" w:cs="Times New Roman"/>
          <w:i/>
          <w:iCs/>
        </w:rPr>
        <w:t xml:space="preserve">negative dyadic coping </w:t>
      </w:r>
      <w:r w:rsidRPr="000F3A02">
        <w:rPr>
          <w:rFonts w:ascii="Times New Roman" w:hAnsi="Times New Roman" w:cs="Times New Roman"/>
        </w:rPr>
        <w:t xml:space="preserve">yang terdiri dari </w:t>
      </w:r>
      <w:r w:rsidRPr="000F3A02">
        <w:rPr>
          <w:rFonts w:ascii="Times New Roman" w:hAnsi="Times New Roman" w:cs="Times New Roman"/>
          <w:i/>
          <w:iCs/>
        </w:rPr>
        <w:t xml:space="preserve">hostile dyadic coping </w:t>
      </w:r>
      <w:r w:rsidRPr="000F3A02">
        <w:rPr>
          <w:rFonts w:ascii="Times New Roman" w:hAnsi="Times New Roman" w:cs="Times New Roman"/>
        </w:rPr>
        <w:t xml:space="preserve">(menghina, menjauhkan, mengejek atau sarkas secara nonverbal), </w:t>
      </w:r>
      <w:r w:rsidRPr="000F3A02">
        <w:rPr>
          <w:rFonts w:ascii="Times New Roman" w:hAnsi="Times New Roman" w:cs="Times New Roman"/>
          <w:i/>
          <w:iCs/>
        </w:rPr>
        <w:t xml:space="preserve">ambivalen dyadic coping </w:t>
      </w:r>
      <w:r w:rsidRPr="000F3A02">
        <w:rPr>
          <w:rFonts w:ascii="Times New Roman" w:hAnsi="Times New Roman" w:cs="Times New Roman"/>
        </w:rPr>
        <w:t xml:space="preserve">(enggan memberikan dukungan), dan </w:t>
      </w:r>
      <w:r w:rsidRPr="000F3A02">
        <w:rPr>
          <w:rFonts w:ascii="Times New Roman" w:hAnsi="Times New Roman" w:cs="Times New Roman"/>
          <w:i/>
          <w:iCs/>
        </w:rPr>
        <w:t xml:space="preserve">superficial dyadic coping </w:t>
      </w:r>
      <w:r w:rsidRPr="000F3A02">
        <w:rPr>
          <w:rFonts w:ascii="Times New Roman" w:hAnsi="Times New Roman" w:cs="Times New Roman"/>
        </w:rPr>
        <w:t>(mendukung pasangan dengan perasaan tidak tulus).</w:t>
      </w:r>
      <w:r w:rsidR="00EE0FC3">
        <w:rPr>
          <w:rFonts w:ascii="Times New Roman" w:eastAsia="Calibri" w:hAnsi="Times New Roman" w:cs="Times New Roman"/>
        </w:rPr>
        <w:t xml:space="preserve"> </w:t>
      </w:r>
      <w:r w:rsidRPr="000F3A02">
        <w:rPr>
          <w:rFonts w:ascii="Times New Roman" w:hAnsi="Times New Roman" w:cs="Times New Roman"/>
        </w:rPr>
        <w:t xml:space="preserve">Ketika ibu yang bekerja mendapatkan </w:t>
      </w:r>
      <w:r w:rsidRPr="000F3A02">
        <w:rPr>
          <w:rFonts w:ascii="Times New Roman" w:hAnsi="Times New Roman" w:cs="Times New Roman"/>
          <w:i/>
          <w:iCs/>
        </w:rPr>
        <w:t>supportive dyadic coping</w:t>
      </w:r>
      <w:r w:rsidRPr="000F3A02">
        <w:rPr>
          <w:rFonts w:ascii="Times New Roman" w:hAnsi="Times New Roman" w:cs="Times New Roman"/>
        </w:rPr>
        <w:t xml:space="preserve"> dari pasangannya, yakni dengan diberi dukungan, empati, dan diberikan keyakinan, maka secara perlahan ibu akan mempercayai sumber daya dukungan dalam hubungan pernikahannya (Bodenmann, 1997) yang juga dapat meningkatkan kedekatan ibu yang bekerja dengan suaminya. Selain itu, </w:t>
      </w:r>
      <w:r w:rsidRPr="000F3A02">
        <w:rPr>
          <w:rFonts w:ascii="Times New Roman" w:hAnsi="Times New Roman" w:cs="Times New Roman"/>
          <w:i/>
          <w:iCs/>
        </w:rPr>
        <w:t>supportive dyadic coping</w:t>
      </w:r>
      <w:r w:rsidRPr="000F3A02">
        <w:rPr>
          <w:rFonts w:ascii="Times New Roman" w:hAnsi="Times New Roman" w:cs="Times New Roman"/>
        </w:rPr>
        <w:t xml:space="preserve"> juga dapat menjadi sumber dukungan sosial bagi ibu yang bekerja. Dukungan sosial ini erat kaitannya dengan kesejahteraan psikologis individu (Ryff, 1989; Arfianto, Mustikasari, Wardani, 2020) terutama pada ibu yang bekerja (Kosasih &amp; Rahmawati, 2022; Yosita, Wismanto, Yudiati, 2022). </w:t>
      </w:r>
    </w:p>
    <w:p w14:paraId="53866DC8" w14:textId="7369E8AB" w:rsidR="000F3A02" w:rsidRDefault="000F3A02" w:rsidP="00DE34FD">
      <w:pPr>
        <w:spacing w:after="0" w:line="360" w:lineRule="auto"/>
        <w:ind w:firstLine="720"/>
        <w:jc w:val="both"/>
        <w:rPr>
          <w:rFonts w:ascii="Times New Roman" w:hAnsi="Times New Roman" w:cs="Times New Roman"/>
        </w:rPr>
      </w:pPr>
      <w:r w:rsidRPr="000F3A02">
        <w:rPr>
          <w:rFonts w:ascii="Times New Roman" w:hAnsi="Times New Roman" w:cs="Times New Roman"/>
        </w:rPr>
        <w:lastRenderedPageBreak/>
        <w:t xml:space="preserve">Selain itu, ketika pasangan terlibat dalam </w:t>
      </w:r>
      <w:r w:rsidRPr="000F3A02">
        <w:rPr>
          <w:rFonts w:ascii="Times New Roman" w:hAnsi="Times New Roman" w:cs="Times New Roman"/>
          <w:i/>
          <w:iCs/>
        </w:rPr>
        <w:t>common dyadic coping</w:t>
      </w:r>
      <w:r w:rsidRPr="000F3A02">
        <w:rPr>
          <w:rFonts w:ascii="Times New Roman" w:hAnsi="Times New Roman" w:cs="Times New Roman"/>
        </w:rPr>
        <w:t xml:space="preserve">, yaitu menghadapi </w:t>
      </w:r>
      <w:r w:rsidRPr="000F3A02">
        <w:rPr>
          <w:rFonts w:ascii="Times New Roman" w:hAnsi="Times New Roman" w:cs="Times New Roman"/>
          <w:i/>
          <w:iCs/>
        </w:rPr>
        <w:t>stressor</w:t>
      </w:r>
      <w:r w:rsidRPr="000F3A02">
        <w:rPr>
          <w:rFonts w:ascii="Times New Roman" w:hAnsi="Times New Roman" w:cs="Times New Roman"/>
        </w:rPr>
        <w:t xml:space="preserve"> bersama yang secara langsung atau tidak langsung menyangkut kedua pasangan, merencanakan bersama, dan mengelola emosi secara bersama sebagai satu tim (Cutrona, 2018)</w:t>
      </w:r>
      <w:r w:rsidR="007322EE">
        <w:rPr>
          <w:rFonts w:ascii="Times New Roman" w:hAnsi="Times New Roman" w:cs="Times New Roman"/>
        </w:rPr>
        <w:t xml:space="preserve"> </w:t>
      </w:r>
      <w:r w:rsidRPr="000F3A02">
        <w:rPr>
          <w:rFonts w:ascii="Times New Roman" w:hAnsi="Times New Roman" w:cs="Times New Roman"/>
        </w:rPr>
        <w:t xml:space="preserve">maka akan dapat membantu pasangan dalam mengatasi stres (Vedes dkk, dalam Fallahchai, Fallahi, &amp; Randall, 2019). Sejalan dengan hal itu juga, penerapan </w:t>
      </w:r>
      <w:r w:rsidRPr="000F3A02">
        <w:rPr>
          <w:rFonts w:ascii="Times New Roman" w:hAnsi="Times New Roman" w:cs="Times New Roman"/>
          <w:i/>
          <w:iCs/>
        </w:rPr>
        <w:t>delegate dyadic coping</w:t>
      </w:r>
      <w:r w:rsidRPr="000F3A02">
        <w:rPr>
          <w:rFonts w:ascii="Times New Roman" w:hAnsi="Times New Roman" w:cs="Times New Roman"/>
        </w:rPr>
        <w:t xml:space="preserve">, yaitu dengan mengambil alih tugas pasangannya misalnya membantu berbelanja atau memasak dapat mengurangi stres pasangan (Bodenmann, 1997). Ketika ibu yang bekerja secara bersama-sama melakukan aktivitas, mengelola dan memecahkan masalah, berbagi perasaan, dan menghabiskan waktu bersama dengan pasangannya, maka rasa kebersamaan yang dirasakan oleh ibu meningkat (Bodenmann, 1997). Selain itu, dengan adanya dukungan dari pasangan, kepercayaan diri individu untuk menghadapi stres akan meningkat, dan hal inilah juga yang dapat meningkatkan kepuasan dalam pernikahan (Levesque dkk, dalam Nurnaningsih, 2018). Tingkat koping diadik yang tinggi dapat membuat kemampuan komunikasi dan pemecahan masalah bersama menjadi baik sehingga stres yang dirasakan oleh kedua pasangan menjadi rendah (Nurnaningsih, 2018). </w:t>
      </w:r>
      <w:r w:rsidR="00C17E22">
        <w:rPr>
          <w:rFonts w:ascii="Times New Roman" w:hAnsi="Times New Roman" w:cs="Times New Roman"/>
        </w:rPr>
        <w:t xml:space="preserve">Koping </w:t>
      </w:r>
      <w:r w:rsidRPr="000F3A02">
        <w:rPr>
          <w:rFonts w:ascii="Times New Roman" w:hAnsi="Times New Roman" w:cs="Times New Roman"/>
        </w:rPr>
        <w:t xml:space="preserve">diadik dapat </w:t>
      </w:r>
      <w:r w:rsidR="00C17E22">
        <w:rPr>
          <w:rFonts w:ascii="Times New Roman" w:hAnsi="Times New Roman" w:cs="Times New Roman"/>
        </w:rPr>
        <w:t xml:space="preserve">dikatakan </w:t>
      </w:r>
      <w:r w:rsidRPr="000F3A02">
        <w:rPr>
          <w:rFonts w:ascii="Times New Roman" w:hAnsi="Times New Roman" w:cs="Times New Roman"/>
        </w:rPr>
        <w:t>meningkatkan kepuasan hidup secara umum dan merubah kesehatan fisik serta kesejahteraan psikologis ke arah yang lebih baik (Bodenmann, 1997).</w:t>
      </w:r>
      <w:bookmarkStart w:id="8" w:name="_Hlk115302846"/>
      <w:r w:rsidR="00DE34FD">
        <w:rPr>
          <w:rFonts w:ascii="Times New Roman" w:hAnsi="Times New Roman" w:cs="Times New Roman"/>
        </w:rPr>
        <w:t xml:space="preserve"> </w:t>
      </w:r>
      <w:r w:rsidR="007322EE">
        <w:rPr>
          <w:rFonts w:ascii="Times New Roman" w:hAnsi="Times New Roman" w:cs="Times New Roman"/>
        </w:rPr>
        <w:t>Berdasarkan pemaparan di atas, didapatkan bahwa tujuan dari penelitian ini adalah</w:t>
      </w:r>
      <w:r w:rsidRPr="000F3A02">
        <w:rPr>
          <w:rFonts w:ascii="Times New Roman" w:hAnsi="Times New Roman" w:cs="Times New Roman"/>
        </w:rPr>
        <w:t xml:space="preserve"> </w:t>
      </w:r>
      <w:r w:rsidR="007322EE">
        <w:rPr>
          <w:rFonts w:ascii="Times New Roman" w:hAnsi="Times New Roman" w:cs="Times New Roman"/>
        </w:rPr>
        <w:t xml:space="preserve">untuk mengetahui </w:t>
      </w:r>
      <w:bookmarkStart w:id="9" w:name="_Hlk133374917"/>
      <w:r w:rsidRPr="000F3A02">
        <w:rPr>
          <w:rFonts w:ascii="Times New Roman" w:hAnsi="Times New Roman" w:cs="Times New Roman"/>
        </w:rPr>
        <w:t>hubungan antara koping diadik dengan kesejahteraan psikologis pada ibu yang bekerja</w:t>
      </w:r>
      <w:bookmarkEnd w:id="2"/>
      <w:bookmarkEnd w:id="8"/>
      <w:bookmarkEnd w:id="9"/>
      <w:r w:rsidR="007322EE">
        <w:rPr>
          <w:rFonts w:ascii="Times New Roman" w:hAnsi="Times New Roman" w:cs="Times New Roman"/>
        </w:rPr>
        <w:t>.</w:t>
      </w:r>
    </w:p>
    <w:p w14:paraId="77B51415" w14:textId="77777777" w:rsidR="000F3A02" w:rsidRDefault="000F3A02" w:rsidP="000F3A02">
      <w:pPr>
        <w:spacing w:after="0" w:line="360" w:lineRule="auto"/>
        <w:ind w:firstLine="720"/>
        <w:jc w:val="both"/>
        <w:rPr>
          <w:rFonts w:ascii="Times New Roman" w:hAnsi="Times New Roman" w:cs="Times New Roman"/>
        </w:rPr>
      </w:pPr>
    </w:p>
    <w:p w14:paraId="48E8F9AB" w14:textId="77777777" w:rsidR="000F3A02" w:rsidRDefault="000F3A02" w:rsidP="000F3A02">
      <w:pPr>
        <w:spacing w:after="0" w:line="360" w:lineRule="auto"/>
        <w:jc w:val="both"/>
        <w:rPr>
          <w:rFonts w:ascii="Times New Roman" w:hAnsi="Times New Roman" w:cs="Times New Roman"/>
          <w:b/>
          <w:bCs/>
        </w:rPr>
      </w:pPr>
      <w:r>
        <w:rPr>
          <w:rFonts w:ascii="Times New Roman" w:hAnsi="Times New Roman" w:cs="Times New Roman"/>
          <w:b/>
          <w:bCs/>
        </w:rPr>
        <w:t>METODE</w:t>
      </w:r>
    </w:p>
    <w:p w14:paraId="5E7AB721" w14:textId="7F2E520D" w:rsidR="00207380" w:rsidRDefault="00844F7E" w:rsidP="00207380">
      <w:pPr>
        <w:spacing w:after="0" w:line="360" w:lineRule="auto"/>
        <w:ind w:firstLine="720"/>
        <w:jc w:val="both"/>
        <w:rPr>
          <w:rFonts w:ascii="Times New Roman" w:hAnsi="Times New Roman" w:cs="Times New Roman"/>
          <w:sz w:val="24"/>
          <w:szCs w:val="24"/>
        </w:rPr>
      </w:pPr>
      <w:r w:rsidRPr="00C17E22">
        <w:rPr>
          <w:rFonts w:ascii="Times New Roman" w:hAnsi="Times New Roman" w:cs="Times New Roman"/>
        </w:rPr>
        <w:t xml:space="preserve">Subjek yang dilibatkan dalam penelitian ini adalah </w:t>
      </w:r>
      <w:r w:rsidR="00FD77FF" w:rsidRPr="00C17E22">
        <w:rPr>
          <w:rFonts w:ascii="Times New Roman" w:hAnsi="Times New Roman" w:cs="Times New Roman"/>
        </w:rPr>
        <w:t>individu yang memenuhi karakteristik yaitu, 1.Wanita yang sudah menikah, 2.Berusia antara</w:t>
      </w:r>
      <w:r w:rsidRPr="00C17E22">
        <w:rPr>
          <w:rFonts w:ascii="Times New Roman" w:hAnsi="Times New Roman" w:cs="Times New Roman"/>
        </w:rPr>
        <w:t xml:space="preserve"> 21-40 tahun,</w:t>
      </w:r>
      <w:r w:rsidR="00FD77FF" w:rsidRPr="00C17E22">
        <w:rPr>
          <w:rFonts w:ascii="Times New Roman" w:hAnsi="Times New Roman" w:cs="Times New Roman"/>
        </w:rPr>
        <w:t xml:space="preserve"> 3.Memiliki anak dan suami, 4.Wanita yang bekerja, 5.bekerja pada sektor formal. </w:t>
      </w:r>
      <w:r w:rsidRPr="00C17E22">
        <w:rPr>
          <w:rFonts w:ascii="Times New Roman" w:hAnsi="Times New Roman" w:cs="Times New Roman"/>
        </w:rPr>
        <w:t xml:space="preserve">Jumlah subjek yang berpartisipasi pada penelitian ini adalah 124 orang yang tersebar dari berbagai daerah. </w:t>
      </w:r>
      <w:r w:rsidR="006A4997" w:rsidRPr="00C17E22">
        <w:rPr>
          <w:rFonts w:ascii="Times New Roman" w:hAnsi="Times New Roman" w:cs="Times New Roman"/>
        </w:rPr>
        <w:t>Penelitian ini merupakan penelitian kuantitatif yang bersifat korelasi, yaitu penelitian yang memiliki tujuan untuk melihat hubungan antar variabel yang satu dengan yang lainnya</w:t>
      </w:r>
      <w:r w:rsidR="006A4997">
        <w:rPr>
          <w:rFonts w:ascii="Times New Roman" w:hAnsi="Times New Roman" w:cs="Times New Roman"/>
          <w:sz w:val="24"/>
          <w:szCs w:val="24"/>
        </w:rPr>
        <w:t xml:space="preserve">. </w:t>
      </w:r>
      <w:r w:rsidR="007322EE" w:rsidRPr="007322EE">
        <w:rPr>
          <w:rFonts w:ascii="Times New Roman" w:hAnsi="Times New Roman" w:cs="Times New Roman"/>
        </w:rPr>
        <w:t>Jumlah subjek dalam penelitian ini adalah 124 subjek yang telah memenuhi kriteria subjek penelitian.</w:t>
      </w:r>
    </w:p>
    <w:p w14:paraId="2DB125EA" w14:textId="624447A9" w:rsidR="00207380" w:rsidRDefault="00B64FD1" w:rsidP="007322EE">
      <w:pPr>
        <w:spacing w:after="0" w:line="360" w:lineRule="auto"/>
        <w:ind w:firstLine="720"/>
        <w:jc w:val="both"/>
        <w:rPr>
          <w:rFonts w:ascii="Times New Roman" w:hAnsi="Times New Roman" w:cs="Times New Roman"/>
          <w:sz w:val="24"/>
          <w:szCs w:val="24"/>
        </w:rPr>
      </w:pPr>
      <w:r>
        <w:rPr>
          <w:rFonts w:ascii="Times New Roman" w:hAnsi="Times New Roman" w:cs="Times New Roman"/>
        </w:rPr>
        <w:t xml:space="preserve">Variabel yang diteliti pada penelitian ini adalah koping diadik (variabel bebas) dan kesejahteraan psikologis (variabel terikat) pada ibu yang bekerja. </w:t>
      </w:r>
      <w:r w:rsidR="00855ABA">
        <w:rPr>
          <w:rFonts w:ascii="Times New Roman" w:hAnsi="Times New Roman" w:cs="Times New Roman"/>
        </w:rPr>
        <w:t>Bentuk alat ukur yang digunakan untuk mengukur kedua variabel tersebut adalah skala likert</w:t>
      </w:r>
      <w:r w:rsidR="007322EE">
        <w:rPr>
          <w:rFonts w:ascii="Times New Roman" w:hAnsi="Times New Roman" w:cs="Times New Roman"/>
        </w:rPr>
        <w:t xml:space="preserve">. </w:t>
      </w:r>
      <w:r>
        <w:rPr>
          <w:rFonts w:ascii="Times New Roman" w:hAnsi="Times New Roman" w:cs="Times New Roman"/>
        </w:rPr>
        <w:t xml:space="preserve">Kesejahteraan psikologis akan diukur menggunakan Skala Kesejahteraan Psikologis dari Yosita, </w:t>
      </w:r>
      <w:r>
        <w:rPr>
          <w:rFonts w:ascii="Times New Roman" w:hAnsi="Times New Roman" w:cs="Times New Roman"/>
        </w:rPr>
        <w:lastRenderedPageBreak/>
        <w:t>Wismanto, dan Yudiati (2022)</w:t>
      </w:r>
      <w:r w:rsidR="00FE4F0C">
        <w:rPr>
          <w:rFonts w:ascii="Times New Roman" w:hAnsi="Times New Roman" w:cs="Times New Roman"/>
        </w:rPr>
        <w:t xml:space="preserve"> yang berjumlah 18 aitem</w:t>
      </w:r>
      <w:r>
        <w:rPr>
          <w:rFonts w:ascii="Times New Roman" w:hAnsi="Times New Roman" w:cs="Times New Roman"/>
        </w:rPr>
        <w:t>.</w:t>
      </w:r>
      <w:r w:rsidR="00844F7E">
        <w:rPr>
          <w:rFonts w:ascii="Times New Roman" w:hAnsi="Times New Roman" w:cs="Times New Roman"/>
        </w:rPr>
        <w:t xml:space="preserve"> Skala kesejahteraan psikologis ini telah dilakukan uji coba</w:t>
      </w:r>
      <w:r w:rsidR="008B7A9D">
        <w:rPr>
          <w:rFonts w:ascii="Times New Roman" w:hAnsi="Times New Roman" w:cs="Times New Roman"/>
        </w:rPr>
        <w:t>, dan terbukti valid dan reliabel dengan koefisien reliabilitas sebesar 0,826.</w:t>
      </w:r>
      <w:r>
        <w:rPr>
          <w:rFonts w:ascii="Times New Roman" w:hAnsi="Times New Roman" w:cs="Times New Roman"/>
        </w:rPr>
        <w:t xml:space="preserve"> Skala ini disusun berdasarkan aspek-aspek dalam teori Ryff (1989), yaitu diantaranya </w:t>
      </w:r>
      <w:r w:rsidRPr="00266F08">
        <w:rPr>
          <w:rFonts w:ascii="Times New Roman" w:hAnsi="Times New Roman" w:cs="Times New Roman"/>
          <w:sz w:val="24"/>
          <w:szCs w:val="24"/>
        </w:rPr>
        <w:t xml:space="preserve">penerimaan diri, hubungan positif dengan oranglain, </w:t>
      </w:r>
      <w:r>
        <w:rPr>
          <w:rFonts w:ascii="Times New Roman" w:hAnsi="Times New Roman" w:cs="Times New Roman"/>
          <w:sz w:val="24"/>
          <w:szCs w:val="24"/>
        </w:rPr>
        <w:t>kemandirian</w:t>
      </w:r>
      <w:r w:rsidRPr="00266F08">
        <w:rPr>
          <w:rFonts w:ascii="Times New Roman" w:hAnsi="Times New Roman" w:cs="Times New Roman"/>
          <w:sz w:val="24"/>
          <w:szCs w:val="24"/>
        </w:rPr>
        <w:t>, penguasaan lingkungan, tujuan hidup, dan pertumbuhan pribadi</w:t>
      </w:r>
      <w:r>
        <w:rPr>
          <w:rFonts w:ascii="Times New Roman" w:hAnsi="Times New Roman" w:cs="Times New Roman"/>
          <w:sz w:val="24"/>
          <w:szCs w:val="24"/>
        </w:rPr>
        <w:t xml:space="preserve">. </w:t>
      </w:r>
      <w:r w:rsidR="006C135B">
        <w:rPr>
          <w:rFonts w:ascii="Times New Roman" w:hAnsi="Times New Roman" w:cs="Times New Roman"/>
          <w:sz w:val="24"/>
          <w:szCs w:val="24"/>
        </w:rPr>
        <w:t>Sedangkan</w:t>
      </w:r>
      <w:r w:rsidR="00855ABA">
        <w:rPr>
          <w:rFonts w:ascii="Times New Roman" w:hAnsi="Times New Roman" w:cs="Times New Roman"/>
          <w:sz w:val="24"/>
          <w:szCs w:val="24"/>
        </w:rPr>
        <w:t xml:space="preserve"> v</w:t>
      </w:r>
      <w:r w:rsidR="006C135B">
        <w:rPr>
          <w:rFonts w:ascii="Times New Roman" w:eastAsia="Times New Roman" w:hAnsi="Times New Roman" w:cs="Times New Roman"/>
          <w:color w:val="000000"/>
          <w:sz w:val="24"/>
          <w:szCs w:val="24"/>
        </w:rPr>
        <w:t>ariabel koping diadik</w:t>
      </w:r>
      <w:r w:rsidR="006C135B">
        <w:rPr>
          <w:rFonts w:ascii="Times New Roman" w:hAnsi="Times New Roman" w:cs="Times New Roman"/>
          <w:sz w:val="24"/>
          <w:szCs w:val="24"/>
        </w:rPr>
        <w:t xml:space="preserve"> akan diungkap menggunakan Skala Koping Diadik dari Pratiwi (2018) yang telah </w:t>
      </w:r>
      <w:r w:rsidR="006C135B">
        <w:rPr>
          <w:rFonts w:ascii="Times New Roman" w:hAnsi="Times New Roman" w:cs="Times New Roman"/>
        </w:rPr>
        <w:t>dimodifikasi oleh peneliti.</w:t>
      </w:r>
      <w:r w:rsidR="008B7A9D">
        <w:rPr>
          <w:rFonts w:ascii="Times New Roman" w:hAnsi="Times New Roman" w:cs="Times New Roman"/>
        </w:rPr>
        <w:t xml:space="preserve"> Total aitem pada skala ini mencapai 37 aitem.</w:t>
      </w:r>
      <w:r w:rsidR="006C135B">
        <w:rPr>
          <w:rFonts w:ascii="Times New Roman" w:hAnsi="Times New Roman" w:cs="Times New Roman"/>
        </w:rPr>
        <w:t xml:space="preserve"> </w:t>
      </w:r>
      <w:r w:rsidR="0068035D">
        <w:rPr>
          <w:rFonts w:ascii="Times New Roman" w:hAnsi="Times New Roman" w:cs="Times New Roman"/>
          <w:sz w:val="24"/>
          <w:szCs w:val="24"/>
        </w:rPr>
        <w:t xml:space="preserve">Skala ini sudah dilakukan uji coba oleh peneliti, dan didapatkan hasil daya diskriminasi yang baik dengan tingkat reliabilitas mencapai 0,951. </w:t>
      </w:r>
      <w:r w:rsidR="00207380">
        <w:rPr>
          <w:rFonts w:ascii="Times New Roman" w:hAnsi="Times New Roman" w:cs="Times New Roman"/>
          <w:sz w:val="24"/>
          <w:szCs w:val="24"/>
        </w:rPr>
        <w:t xml:space="preserve">Skala diberikan kepada individu yang memenuhi kriteria subjek penelitian melalui link google form yang disebar melalui berbagai platform sosial media seperti instagram, whatssap, dan facebook. Data yang didapat kemudian dianalisa hipotesis menggunakan metode korelasi product moment dengan bantuan </w:t>
      </w:r>
      <w:r w:rsidR="00207380" w:rsidRPr="00207380">
        <w:rPr>
          <w:rFonts w:ascii="Times New Roman" w:hAnsi="Times New Roman" w:cs="Times New Roman"/>
          <w:i/>
          <w:iCs/>
          <w:sz w:val="24"/>
          <w:szCs w:val="24"/>
        </w:rPr>
        <w:t>JAMOVI</w:t>
      </w:r>
      <w:r w:rsidR="00207380">
        <w:rPr>
          <w:rFonts w:ascii="Times New Roman" w:hAnsi="Times New Roman" w:cs="Times New Roman"/>
          <w:sz w:val="24"/>
          <w:szCs w:val="24"/>
        </w:rPr>
        <w:t xml:space="preserve"> versi 2.2.5. </w:t>
      </w:r>
    </w:p>
    <w:p w14:paraId="2BAEA736" w14:textId="77777777" w:rsidR="007322EE" w:rsidRDefault="007322EE" w:rsidP="007322EE">
      <w:pPr>
        <w:spacing w:after="0" w:line="360" w:lineRule="auto"/>
        <w:ind w:firstLine="720"/>
        <w:jc w:val="both"/>
        <w:rPr>
          <w:rFonts w:ascii="Times New Roman" w:hAnsi="Times New Roman" w:cs="Times New Roman"/>
          <w:sz w:val="24"/>
          <w:szCs w:val="24"/>
        </w:rPr>
      </w:pPr>
    </w:p>
    <w:p w14:paraId="11110861" w14:textId="40563650" w:rsidR="00207380" w:rsidRDefault="00B64FD1" w:rsidP="00B64FD1">
      <w:pPr>
        <w:spacing w:after="0" w:line="360" w:lineRule="auto"/>
        <w:jc w:val="both"/>
        <w:rPr>
          <w:rFonts w:ascii="Times New Roman" w:hAnsi="Times New Roman" w:cs="Times New Roman"/>
          <w:b/>
          <w:bCs/>
        </w:rPr>
      </w:pPr>
      <w:r>
        <w:rPr>
          <w:rFonts w:ascii="Times New Roman" w:hAnsi="Times New Roman" w:cs="Times New Roman"/>
          <w:b/>
          <w:bCs/>
        </w:rPr>
        <w:t xml:space="preserve">HASIL </w:t>
      </w:r>
    </w:p>
    <w:p w14:paraId="520C7BEA" w14:textId="7F546517" w:rsidR="00207380" w:rsidRDefault="00A85481" w:rsidP="00C17E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Data yang masuk dalam google form berjumlah 131 subjek dan mengalami eliminasi sejumlah 7 subjek, sehingga total data yang digunakan dalam penelitian ini adalah 124 subjek. Semua subjek merupakan ibu yang sesuai dengan karakteristik subjek penelitian. Untuk lebih jelasnya, data demografis subjek penelitian dapat dilihat di bawah ini:</w:t>
      </w:r>
    </w:p>
    <w:p w14:paraId="1E7CA2FF" w14:textId="42276330" w:rsidR="00A85481" w:rsidRPr="00A85481" w:rsidRDefault="00A85481" w:rsidP="00A650A2">
      <w:pPr>
        <w:spacing w:after="0" w:line="360" w:lineRule="auto"/>
        <w:jc w:val="center"/>
        <w:rPr>
          <w:rFonts w:ascii="Times New Roman" w:hAnsi="Times New Roman" w:cs="Times New Roman"/>
          <w:b/>
          <w:bCs/>
        </w:rPr>
      </w:pPr>
      <w:r w:rsidRPr="00A85481">
        <w:rPr>
          <w:rFonts w:ascii="Times New Roman" w:hAnsi="Times New Roman" w:cs="Times New Roman"/>
          <w:b/>
          <w:bCs/>
        </w:rPr>
        <w:t>Tabel 1. Data Demografis Usia Subjek Penelitian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920"/>
        <w:gridCol w:w="1686"/>
        <w:gridCol w:w="1806"/>
      </w:tblGrid>
      <w:tr w:rsidR="00A85481" w14:paraId="4118437A" w14:textId="77777777" w:rsidTr="00581819">
        <w:tc>
          <w:tcPr>
            <w:tcW w:w="2074" w:type="dxa"/>
            <w:tcBorders>
              <w:top w:val="single" w:sz="4" w:space="0" w:color="auto"/>
              <w:bottom w:val="single" w:sz="4" w:space="0" w:color="auto"/>
            </w:tcBorders>
          </w:tcPr>
          <w:p w14:paraId="69FA1246" w14:textId="77777777" w:rsidR="00A85481" w:rsidRPr="00A85481" w:rsidRDefault="00A85481" w:rsidP="00A85481">
            <w:pPr>
              <w:pStyle w:val="ListParagraph"/>
              <w:spacing w:after="160" w:line="240" w:lineRule="auto"/>
              <w:ind w:left="0"/>
              <w:jc w:val="left"/>
              <w:rPr>
                <w:rFonts w:ascii="Times New Roman" w:hAnsi="Times New Roman" w:cs="Times New Roman"/>
                <w:b/>
                <w:bCs/>
                <w:sz w:val="20"/>
                <w:szCs w:val="20"/>
              </w:rPr>
            </w:pPr>
            <w:r w:rsidRPr="00A85481">
              <w:rPr>
                <w:rFonts w:ascii="Times New Roman" w:hAnsi="Times New Roman" w:cs="Times New Roman"/>
                <w:b/>
                <w:bCs/>
                <w:sz w:val="20"/>
                <w:szCs w:val="20"/>
              </w:rPr>
              <w:t>Data Demografi</w:t>
            </w:r>
          </w:p>
        </w:tc>
        <w:tc>
          <w:tcPr>
            <w:tcW w:w="2133" w:type="dxa"/>
            <w:tcBorders>
              <w:top w:val="single" w:sz="4" w:space="0" w:color="auto"/>
              <w:bottom w:val="single" w:sz="4" w:space="0" w:color="auto"/>
            </w:tcBorders>
          </w:tcPr>
          <w:p w14:paraId="399BE4CB" w14:textId="77777777" w:rsidR="00A85481" w:rsidRPr="00A85481" w:rsidRDefault="00A85481" w:rsidP="00A85481">
            <w:pPr>
              <w:pStyle w:val="ListParagraph"/>
              <w:spacing w:after="160" w:line="240" w:lineRule="auto"/>
              <w:ind w:left="0"/>
              <w:jc w:val="left"/>
              <w:rPr>
                <w:rFonts w:ascii="Times New Roman" w:hAnsi="Times New Roman" w:cs="Times New Roman"/>
                <w:b/>
                <w:bCs/>
                <w:sz w:val="20"/>
                <w:szCs w:val="20"/>
              </w:rPr>
            </w:pPr>
            <w:r w:rsidRPr="00A85481">
              <w:rPr>
                <w:rFonts w:ascii="Times New Roman" w:hAnsi="Times New Roman" w:cs="Times New Roman"/>
                <w:b/>
                <w:bCs/>
                <w:sz w:val="20"/>
                <w:szCs w:val="20"/>
              </w:rPr>
              <w:t>Karakteristik</w:t>
            </w:r>
          </w:p>
        </w:tc>
        <w:tc>
          <w:tcPr>
            <w:tcW w:w="2014" w:type="dxa"/>
            <w:tcBorders>
              <w:top w:val="single" w:sz="4" w:space="0" w:color="auto"/>
              <w:bottom w:val="single" w:sz="4" w:space="0" w:color="auto"/>
            </w:tcBorders>
          </w:tcPr>
          <w:p w14:paraId="2CA4FFA9" w14:textId="77777777" w:rsidR="00A85481" w:rsidRPr="00A85481" w:rsidRDefault="00A85481" w:rsidP="00A85481">
            <w:pPr>
              <w:pStyle w:val="ListParagraph"/>
              <w:spacing w:after="160" w:line="240" w:lineRule="auto"/>
              <w:ind w:left="0"/>
              <w:jc w:val="left"/>
              <w:rPr>
                <w:rFonts w:ascii="Times New Roman" w:hAnsi="Times New Roman" w:cs="Times New Roman"/>
                <w:b/>
                <w:bCs/>
                <w:sz w:val="20"/>
                <w:szCs w:val="20"/>
              </w:rPr>
            </w:pPr>
            <w:r w:rsidRPr="00A85481">
              <w:rPr>
                <w:rFonts w:ascii="Times New Roman" w:hAnsi="Times New Roman" w:cs="Times New Roman"/>
                <w:b/>
                <w:bCs/>
                <w:sz w:val="20"/>
                <w:szCs w:val="20"/>
              </w:rPr>
              <w:t>Jumlah</w:t>
            </w:r>
          </w:p>
        </w:tc>
        <w:tc>
          <w:tcPr>
            <w:tcW w:w="2075" w:type="dxa"/>
            <w:tcBorders>
              <w:top w:val="single" w:sz="4" w:space="0" w:color="auto"/>
              <w:bottom w:val="single" w:sz="4" w:space="0" w:color="auto"/>
            </w:tcBorders>
          </w:tcPr>
          <w:p w14:paraId="50F0CDE9" w14:textId="77777777" w:rsidR="00A85481" w:rsidRPr="00A85481" w:rsidRDefault="00A85481" w:rsidP="00A85481">
            <w:pPr>
              <w:pStyle w:val="ListParagraph"/>
              <w:spacing w:after="160" w:line="240" w:lineRule="auto"/>
              <w:ind w:left="0"/>
              <w:jc w:val="left"/>
              <w:rPr>
                <w:rFonts w:ascii="Times New Roman" w:hAnsi="Times New Roman" w:cs="Times New Roman"/>
                <w:b/>
                <w:bCs/>
                <w:sz w:val="20"/>
                <w:szCs w:val="20"/>
              </w:rPr>
            </w:pPr>
            <w:r w:rsidRPr="00A85481">
              <w:rPr>
                <w:rFonts w:ascii="Times New Roman" w:hAnsi="Times New Roman" w:cs="Times New Roman"/>
                <w:b/>
                <w:bCs/>
                <w:sz w:val="20"/>
                <w:szCs w:val="20"/>
              </w:rPr>
              <w:t>Persentase</w:t>
            </w:r>
          </w:p>
        </w:tc>
      </w:tr>
      <w:tr w:rsidR="00A85481" w14:paraId="5430D951" w14:textId="77777777" w:rsidTr="00581819">
        <w:tc>
          <w:tcPr>
            <w:tcW w:w="2074" w:type="dxa"/>
            <w:tcBorders>
              <w:top w:val="single" w:sz="4" w:space="0" w:color="auto"/>
            </w:tcBorders>
          </w:tcPr>
          <w:p w14:paraId="5AE1855F"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Usia</w:t>
            </w:r>
          </w:p>
        </w:tc>
        <w:tc>
          <w:tcPr>
            <w:tcW w:w="2133" w:type="dxa"/>
            <w:tcBorders>
              <w:top w:val="single" w:sz="4" w:space="0" w:color="auto"/>
            </w:tcBorders>
          </w:tcPr>
          <w:p w14:paraId="18C6767D"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21-25 tahun</w:t>
            </w:r>
          </w:p>
        </w:tc>
        <w:tc>
          <w:tcPr>
            <w:tcW w:w="2014" w:type="dxa"/>
            <w:tcBorders>
              <w:top w:val="single" w:sz="4" w:space="0" w:color="auto"/>
            </w:tcBorders>
          </w:tcPr>
          <w:p w14:paraId="10BC5F3F"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12</w:t>
            </w:r>
          </w:p>
        </w:tc>
        <w:tc>
          <w:tcPr>
            <w:tcW w:w="2075" w:type="dxa"/>
            <w:tcBorders>
              <w:top w:val="single" w:sz="4" w:space="0" w:color="auto"/>
            </w:tcBorders>
          </w:tcPr>
          <w:p w14:paraId="259EB274"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9,7%</w:t>
            </w:r>
          </w:p>
        </w:tc>
      </w:tr>
      <w:tr w:rsidR="00A85481" w14:paraId="779D072F" w14:textId="77777777" w:rsidTr="00581819">
        <w:tc>
          <w:tcPr>
            <w:tcW w:w="2074" w:type="dxa"/>
          </w:tcPr>
          <w:p w14:paraId="710DD5B5"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p>
        </w:tc>
        <w:tc>
          <w:tcPr>
            <w:tcW w:w="2133" w:type="dxa"/>
          </w:tcPr>
          <w:p w14:paraId="3ACC866D"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26-30 tahun</w:t>
            </w:r>
          </w:p>
        </w:tc>
        <w:tc>
          <w:tcPr>
            <w:tcW w:w="2014" w:type="dxa"/>
          </w:tcPr>
          <w:p w14:paraId="534DDF3C"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37</w:t>
            </w:r>
          </w:p>
        </w:tc>
        <w:tc>
          <w:tcPr>
            <w:tcW w:w="2075" w:type="dxa"/>
          </w:tcPr>
          <w:p w14:paraId="6D79E041"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29,8%</w:t>
            </w:r>
          </w:p>
        </w:tc>
      </w:tr>
      <w:tr w:rsidR="00A85481" w14:paraId="720E4551" w14:textId="77777777" w:rsidTr="00581819">
        <w:tc>
          <w:tcPr>
            <w:tcW w:w="2074" w:type="dxa"/>
          </w:tcPr>
          <w:p w14:paraId="5E2993BA"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p>
        </w:tc>
        <w:tc>
          <w:tcPr>
            <w:tcW w:w="2133" w:type="dxa"/>
          </w:tcPr>
          <w:p w14:paraId="7C1537EF" w14:textId="77777777" w:rsidR="00A85481" w:rsidRPr="00A85481" w:rsidRDefault="00A85481" w:rsidP="00DE34FD">
            <w:pPr>
              <w:pStyle w:val="ListParagraph"/>
              <w:spacing w:after="0" w:line="240" w:lineRule="auto"/>
              <w:ind w:left="0"/>
              <w:rPr>
                <w:rFonts w:ascii="Times New Roman" w:hAnsi="Times New Roman" w:cs="Times New Roman"/>
                <w:sz w:val="20"/>
                <w:szCs w:val="20"/>
              </w:rPr>
            </w:pPr>
            <w:r w:rsidRPr="00A85481">
              <w:rPr>
                <w:rFonts w:ascii="Times New Roman" w:hAnsi="Times New Roman" w:cs="Times New Roman"/>
                <w:sz w:val="20"/>
                <w:szCs w:val="20"/>
              </w:rPr>
              <w:t>31-35 tahun</w:t>
            </w:r>
          </w:p>
        </w:tc>
        <w:tc>
          <w:tcPr>
            <w:tcW w:w="2014" w:type="dxa"/>
          </w:tcPr>
          <w:p w14:paraId="550FC535"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30</w:t>
            </w:r>
          </w:p>
        </w:tc>
        <w:tc>
          <w:tcPr>
            <w:tcW w:w="2075" w:type="dxa"/>
          </w:tcPr>
          <w:p w14:paraId="590D65FB"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24,2%</w:t>
            </w:r>
          </w:p>
        </w:tc>
      </w:tr>
      <w:tr w:rsidR="00A85481" w14:paraId="2B6BEB42" w14:textId="77777777" w:rsidTr="00581819">
        <w:tc>
          <w:tcPr>
            <w:tcW w:w="2074" w:type="dxa"/>
            <w:tcBorders>
              <w:bottom w:val="single" w:sz="4" w:space="0" w:color="auto"/>
            </w:tcBorders>
          </w:tcPr>
          <w:p w14:paraId="28862D49"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p>
        </w:tc>
        <w:tc>
          <w:tcPr>
            <w:tcW w:w="2133" w:type="dxa"/>
            <w:tcBorders>
              <w:bottom w:val="single" w:sz="4" w:space="0" w:color="auto"/>
            </w:tcBorders>
          </w:tcPr>
          <w:p w14:paraId="3E8422E9"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36-40 tahun</w:t>
            </w:r>
          </w:p>
        </w:tc>
        <w:tc>
          <w:tcPr>
            <w:tcW w:w="2014" w:type="dxa"/>
            <w:tcBorders>
              <w:bottom w:val="single" w:sz="4" w:space="0" w:color="auto"/>
            </w:tcBorders>
          </w:tcPr>
          <w:p w14:paraId="6E3C12DE"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45</w:t>
            </w:r>
          </w:p>
        </w:tc>
        <w:tc>
          <w:tcPr>
            <w:tcW w:w="2075" w:type="dxa"/>
            <w:tcBorders>
              <w:bottom w:val="single" w:sz="4" w:space="0" w:color="auto"/>
            </w:tcBorders>
          </w:tcPr>
          <w:p w14:paraId="11ACC0C4"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36,3%</w:t>
            </w:r>
          </w:p>
        </w:tc>
      </w:tr>
      <w:tr w:rsidR="00A85481" w14:paraId="622F817A" w14:textId="77777777" w:rsidTr="00581819">
        <w:tc>
          <w:tcPr>
            <w:tcW w:w="2074" w:type="dxa"/>
            <w:tcBorders>
              <w:top w:val="single" w:sz="4" w:space="0" w:color="auto"/>
            </w:tcBorders>
          </w:tcPr>
          <w:p w14:paraId="662D0476"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Asal Kota</w:t>
            </w:r>
          </w:p>
        </w:tc>
        <w:tc>
          <w:tcPr>
            <w:tcW w:w="2133" w:type="dxa"/>
            <w:tcBorders>
              <w:top w:val="single" w:sz="4" w:space="0" w:color="auto"/>
            </w:tcBorders>
          </w:tcPr>
          <w:p w14:paraId="681119A0"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eastAsia="Times New Roman" w:hAnsi="Times New Roman" w:cs="Times New Roman"/>
                <w:color w:val="333333"/>
                <w:sz w:val="20"/>
                <w:szCs w:val="20"/>
                <w:lang w:val="en-ID" w:eastAsia="en-ID"/>
              </w:rPr>
              <w:t>Singaraja</w:t>
            </w:r>
          </w:p>
        </w:tc>
        <w:tc>
          <w:tcPr>
            <w:tcW w:w="2014" w:type="dxa"/>
            <w:tcBorders>
              <w:top w:val="single" w:sz="4" w:space="0" w:color="auto"/>
            </w:tcBorders>
          </w:tcPr>
          <w:p w14:paraId="73110B81"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eastAsia="Times New Roman" w:hAnsi="Times New Roman" w:cs="Times New Roman"/>
                <w:color w:val="333333"/>
                <w:sz w:val="20"/>
                <w:szCs w:val="20"/>
                <w:lang w:val="en-ID" w:eastAsia="en-ID"/>
              </w:rPr>
              <w:t>71</w:t>
            </w:r>
          </w:p>
        </w:tc>
        <w:tc>
          <w:tcPr>
            <w:tcW w:w="2075" w:type="dxa"/>
            <w:tcBorders>
              <w:top w:val="single" w:sz="4" w:space="0" w:color="auto"/>
            </w:tcBorders>
          </w:tcPr>
          <w:p w14:paraId="6FF341C8"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eastAsia="Times New Roman" w:hAnsi="Times New Roman" w:cs="Times New Roman"/>
                <w:color w:val="333333"/>
                <w:sz w:val="20"/>
                <w:szCs w:val="20"/>
                <w:lang w:val="en-ID" w:eastAsia="en-ID"/>
              </w:rPr>
              <w:t>57,2%</w:t>
            </w:r>
          </w:p>
        </w:tc>
      </w:tr>
      <w:tr w:rsidR="00A85481" w14:paraId="06FBE25E" w14:textId="77777777" w:rsidTr="00581819">
        <w:tc>
          <w:tcPr>
            <w:tcW w:w="2074" w:type="dxa"/>
            <w:tcBorders>
              <w:bottom w:val="single" w:sz="4" w:space="0" w:color="auto"/>
            </w:tcBorders>
          </w:tcPr>
          <w:p w14:paraId="53870DD8"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p>
        </w:tc>
        <w:tc>
          <w:tcPr>
            <w:tcW w:w="2133" w:type="dxa"/>
            <w:tcBorders>
              <w:bottom w:val="single" w:sz="4" w:space="0" w:color="auto"/>
            </w:tcBorders>
          </w:tcPr>
          <w:p w14:paraId="7F2B0037"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eastAsia="Times New Roman" w:hAnsi="Times New Roman" w:cs="Times New Roman"/>
                <w:color w:val="333333"/>
                <w:sz w:val="20"/>
                <w:szCs w:val="20"/>
                <w:lang w:val="en-ID" w:eastAsia="en-ID"/>
              </w:rPr>
              <w:t>Non- Singaraja</w:t>
            </w:r>
          </w:p>
        </w:tc>
        <w:tc>
          <w:tcPr>
            <w:tcW w:w="2014" w:type="dxa"/>
            <w:tcBorders>
              <w:bottom w:val="single" w:sz="4" w:space="0" w:color="auto"/>
            </w:tcBorders>
          </w:tcPr>
          <w:p w14:paraId="2FB43BA3"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eastAsia="Times New Roman" w:hAnsi="Times New Roman" w:cs="Times New Roman"/>
                <w:color w:val="333333"/>
                <w:sz w:val="20"/>
                <w:szCs w:val="20"/>
                <w:lang w:val="en-ID" w:eastAsia="en-ID"/>
              </w:rPr>
              <w:t>53</w:t>
            </w:r>
          </w:p>
        </w:tc>
        <w:tc>
          <w:tcPr>
            <w:tcW w:w="2075" w:type="dxa"/>
            <w:tcBorders>
              <w:bottom w:val="single" w:sz="4" w:space="0" w:color="auto"/>
            </w:tcBorders>
          </w:tcPr>
          <w:p w14:paraId="3060A738"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eastAsia="Times New Roman" w:hAnsi="Times New Roman" w:cs="Times New Roman"/>
                <w:color w:val="333333"/>
                <w:sz w:val="20"/>
                <w:szCs w:val="20"/>
                <w:lang w:val="en-ID" w:eastAsia="en-ID"/>
              </w:rPr>
              <w:t>42,8%</w:t>
            </w:r>
          </w:p>
        </w:tc>
      </w:tr>
      <w:tr w:rsidR="00A85481" w14:paraId="046C70E8" w14:textId="77777777" w:rsidTr="00581819">
        <w:tc>
          <w:tcPr>
            <w:tcW w:w="2074" w:type="dxa"/>
            <w:tcBorders>
              <w:top w:val="single" w:sz="4" w:space="0" w:color="auto"/>
            </w:tcBorders>
          </w:tcPr>
          <w:p w14:paraId="0827ED85"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r w:rsidRPr="00A85481">
              <w:rPr>
                <w:rFonts w:ascii="Times New Roman" w:hAnsi="Times New Roman" w:cs="Times New Roman"/>
                <w:sz w:val="20"/>
                <w:szCs w:val="20"/>
              </w:rPr>
              <w:t>Jenis Pekerjaan</w:t>
            </w:r>
          </w:p>
        </w:tc>
        <w:tc>
          <w:tcPr>
            <w:tcW w:w="2133" w:type="dxa"/>
            <w:tcBorders>
              <w:top w:val="single" w:sz="4" w:space="0" w:color="auto"/>
            </w:tcBorders>
          </w:tcPr>
          <w:p w14:paraId="7ECFB1B9" w14:textId="77777777" w:rsidR="00A85481" w:rsidRPr="00A85481" w:rsidRDefault="00A85481" w:rsidP="00A85481">
            <w:pPr>
              <w:pStyle w:val="ListParagraph"/>
              <w:spacing w:after="160" w:line="240" w:lineRule="auto"/>
              <w:ind w:left="0"/>
              <w:rPr>
                <w:rFonts w:ascii="Times New Roman" w:eastAsia="Times New Roman" w:hAnsi="Times New Roman" w:cs="Times New Roman"/>
                <w:color w:val="333333"/>
                <w:sz w:val="20"/>
                <w:szCs w:val="20"/>
                <w:lang w:val="en-ID" w:eastAsia="en-ID"/>
              </w:rPr>
            </w:pPr>
            <w:r w:rsidRPr="00A85481">
              <w:rPr>
                <w:rFonts w:ascii="Times New Roman" w:eastAsia="Times New Roman" w:hAnsi="Times New Roman" w:cs="Times New Roman"/>
                <w:color w:val="333333"/>
                <w:sz w:val="20"/>
                <w:szCs w:val="20"/>
                <w:lang w:val="en-ID" w:eastAsia="en-ID"/>
              </w:rPr>
              <w:t>Guru</w:t>
            </w:r>
          </w:p>
        </w:tc>
        <w:tc>
          <w:tcPr>
            <w:tcW w:w="2014" w:type="dxa"/>
            <w:tcBorders>
              <w:top w:val="single" w:sz="4" w:space="0" w:color="auto"/>
            </w:tcBorders>
          </w:tcPr>
          <w:p w14:paraId="00E1FF12" w14:textId="77777777" w:rsidR="00A85481" w:rsidRPr="00A85481" w:rsidRDefault="00A85481" w:rsidP="00A85481">
            <w:pPr>
              <w:pStyle w:val="ListParagraph"/>
              <w:spacing w:after="160" w:line="240" w:lineRule="auto"/>
              <w:ind w:left="0"/>
              <w:rPr>
                <w:rFonts w:ascii="Times New Roman" w:eastAsia="Times New Roman" w:hAnsi="Times New Roman" w:cs="Times New Roman"/>
                <w:color w:val="333333"/>
                <w:sz w:val="20"/>
                <w:szCs w:val="20"/>
                <w:lang w:val="en-ID" w:eastAsia="en-ID"/>
              </w:rPr>
            </w:pPr>
            <w:r w:rsidRPr="00A85481">
              <w:rPr>
                <w:rFonts w:ascii="Times New Roman" w:eastAsia="Times New Roman" w:hAnsi="Times New Roman" w:cs="Times New Roman"/>
                <w:color w:val="333333"/>
                <w:sz w:val="20"/>
                <w:szCs w:val="20"/>
                <w:lang w:val="en-ID" w:eastAsia="en-ID"/>
              </w:rPr>
              <w:t>35</w:t>
            </w:r>
          </w:p>
        </w:tc>
        <w:tc>
          <w:tcPr>
            <w:tcW w:w="2075" w:type="dxa"/>
            <w:tcBorders>
              <w:top w:val="single" w:sz="4" w:space="0" w:color="auto"/>
            </w:tcBorders>
          </w:tcPr>
          <w:p w14:paraId="79030890" w14:textId="77777777" w:rsidR="00A85481" w:rsidRPr="00A85481" w:rsidRDefault="00A85481" w:rsidP="00A85481">
            <w:pPr>
              <w:pStyle w:val="ListParagraph"/>
              <w:spacing w:after="160" w:line="240" w:lineRule="auto"/>
              <w:ind w:left="0"/>
              <w:rPr>
                <w:rFonts w:ascii="Times New Roman" w:eastAsia="Times New Roman" w:hAnsi="Times New Roman" w:cs="Times New Roman"/>
                <w:color w:val="333333"/>
                <w:sz w:val="20"/>
                <w:szCs w:val="20"/>
                <w:lang w:val="en-ID" w:eastAsia="en-ID"/>
              </w:rPr>
            </w:pPr>
            <w:r w:rsidRPr="00A85481">
              <w:rPr>
                <w:rFonts w:ascii="Times New Roman" w:eastAsia="Times New Roman" w:hAnsi="Times New Roman" w:cs="Times New Roman"/>
                <w:color w:val="333333"/>
                <w:sz w:val="20"/>
                <w:szCs w:val="20"/>
                <w:lang w:val="en-ID" w:eastAsia="en-ID"/>
              </w:rPr>
              <w:t>28,2%</w:t>
            </w:r>
          </w:p>
        </w:tc>
      </w:tr>
      <w:tr w:rsidR="00A85481" w14:paraId="6DCB3788" w14:textId="77777777" w:rsidTr="00581819">
        <w:tc>
          <w:tcPr>
            <w:tcW w:w="2074" w:type="dxa"/>
            <w:tcBorders>
              <w:bottom w:val="single" w:sz="4" w:space="0" w:color="auto"/>
            </w:tcBorders>
          </w:tcPr>
          <w:p w14:paraId="4F342535" w14:textId="77777777" w:rsidR="00A85481" w:rsidRPr="00A85481" w:rsidRDefault="00A85481" w:rsidP="00A85481">
            <w:pPr>
              <w:pStyle w:val="ListParagraph"/>
              <w:spacing w:after="160" w:line="240" w:lineRule="auto"/>
              <w:ind w:left="0"/>
              <w:rPr>
                <w:rFonts w:ascii="Times New Roman" w:hAnsi="Times New Roman" w:cs="Times New Roman"/>
                <w:sz w:val="20"/>
                <w:szCs w:val="20"/>
              </w:rPr>
            </w:pPr>
          </w:p>
        </w:tc>
        <w:tc>
          <w:tcPr>
            <w:tcW w:w="2133" w:type="dxa"/>
            <w:tcBorders>
              <w:bottom w:val="single" w:sz="4" w:space="0" w:color="auto"/>
            </w:tcBorders>
          </w:tcPr>
          <w:p w14:paraId="1E84538C" w14:textId="77777777" w:rsidR="00A85481" w:rsidRPr="00A85481" w:rsidRDefault="00A85481" w:rsidP="00A85481">
            <w:pPr>
              <w:pStyle w:val="ListParagraph"/>
              <w:spacing w:after="160" w:line="240" w:lineRule="auto"/>
              <w:ind w:left="0"/>
              <w:rPr>
                <w:rFonts w:ascii="Times New Roman" w:eastAsia="Times New Roman" w:hAnsi="Times New Roman" w:cs="Times New Roman"/>
                <w:color w:val="333333"/>
                <w:sz w:val="20"/>
                <w:szCs w:val="20"/>
                <w:lang w:val="en-ID" w:eastAsia="en-ID"/>
              </w:rPr>
            </w:pPr>
            <w:r w:rsidRPr="00A85481">
              <w:rPr>
                <w:rFonts w:ascii="Times New Roman" w:eastAsia="Times New Roman" w:hAnsi="Times New Roman" w:cs="Times New Roman"/>
                <w:color w:val="333333"/>
                <w:sz w:val="20"/>
                <w:szCs w:val="20"/>
                <w:lang w:val="en-ID" w:eastAsia="en-ID"/>
              </w:rPr>
              <w:t>Non- Guru</w:t>
            </w:r>
          </w:p>
        </w:tc>
        <w:tc>
          <w:tcPr>
            <w:tcW w:w="2014" w:type="dxa"/>
            <w:tcBorders>
              <w:bottom w:val="single" w:sz="4" w:space="0" w:color="auto"/>
            </w:tcBorders>
          </w:tcPr>
          <w:p w14:paraId="5585EDE9" w14:textId="77777777" w:rsidR="00A85481" w:rsidRPr="00A85481" w:rsidRDefault="00A85481" w:rsidP="00A85481">
            <w:pPr>
              <w:pStyle w:val="ListParagraph"/>
              <w:spacing w:after="160" w:line="240" w:lineRule="auto"/>
              <w:ind w:left="0"/>
              <w:rPr>
                <w:rFonts w:ascii="Times New Roman" w:eastAsia="Times New Roman" w:hAnsi="Times New Roman" w:cs="Times New Roman"/>
                <w:color w:val="333333"/>
                <w:sz w:val="20"/>
                <w:szCs w:val="20"/>
                <w:lang w:val="en-ID" w:eastAsia="en-ID"/>
              </w:rPr>
            </w:pPr>
            <w:r w:rsidRPr="00A85481">
              <w:rPr>
                <w:rFonts w:ascii="Times New Roman" w:eastAsia="Times New Roman" w:hAnsi="Times New Roman" w:cs="Times New Roman"/>
                <w:color w:val="333333"/>
                <w:sz w:val="20"/>
                <w:szCs w:val="20"/>
                <w:lang w:val="en-ID" w:eastAsia="en-ID"/>
              </w:rPr>
              <w:t>89</w:t>
            </w:r>
          </w:p>
        </w:tc>
        <w:tc>
          <w:tcPr>
            <w:tcW w:w="2075" w:type="dxa"/>
            <w:tcBorders>
              <w:bottom w:val="single" w:sz="4" w:space="0" w:color="auto"/>
            </w:tcBorders>
          </w:tcPr>
          <w:p w14:paraId="0E04EB80" w14:textId="77777777" w:rsidR="00A85481" w:rsidRPr="00A85481" w:rsidRDefault="00A85481" w:rsidP="00A85481">
            <w:pPr>
              <w:pStyle w:val="ListParagraph"/>
              <w:spacing w:after="160" w:line="240" w:lineRule="auto"/>
              <w:ind w:left="0"/>
              <w:rPr>
                <w:rFonts w:ascii="Times New Roman" w:eastAsia="Times New Roman" w:hAnsi="Times New Roman" w:cs="Times New Roman"/>
                <w:color w:val="333333"/>
                <w:sz w:val="20"/>
                <w:szCs w:val="20"/>
                <w:lang w:val="en-ID" w:eastAsia="en-ID"/>
              </w:rPr>
            </w:pPr>
            <w:r w:rsidRPr="00A85481">
              <w:rPr>
                <w:rFonts w:ascii="Times New Roman" w:eastAsia="Times New Roman" w:hAnsi="Times New Roman" w:cs="Times New Roman"/>
                <w:color w:val="333333"/>
                <w:sz w:val="20"/>
                <w:szCs w:val="20"/>
                <w:lang w:val="en-ID" w:eastAsia="en-ID"/>
              </w:rPr>
              <w:t>71,8%</w:t>
            </w:r>
          </w:p>
        </w:tc>
      </w:tr>
    </w:tbl>
    <w:p w14:paraId="4F5F17CE" w14:textId="16A3243E" w:rsidR="00A85481" w:rsidRDefault="00A85481" w:rsidP="007322EE">
      <w:pPr>
        <w:spacing w:after="0" w:line="360" w:lineRule="auto"/>
        <w:ind w:firstLine="709"/>
        <w:jc w:val="both"/>
        <w:rPr>
          <w:rFonts w:ascii="Times New Roman" w:hAnsi="Times New Roman" w:cs="Times New Roman"/>
        </w:rPr>
      </w:pPr>
      <w:r>
        <w:rPr>
          <w:rFonts w:ascii="Times New Roman" w:hAnsi="Times New Roman" w:cs="Times New Roman"/>
        </w:rPr>
        <w:t>Kemudian untuk deskripsi data penelitian, dapat dicermati pada tabel 2 berikut ini</w:t>
      </w:r>
      <w:r w:rsidR="00A650A2">
        <w:rPr>
          <w:rFonts w:ascii="Times New Roman" w:hAnsi="Times New Roman" w:cs="Times New Roman"/>
        </w:rPr>
        <w:t>:</w:t>
      </w:r>
    </w:p>
    <w:p w14:paraId="6925A473" w14:textId="6A6CF5D1" w:rsidR="00A85481" w:rsidRPr="00A85481" w:rsidRDefault="00A85481" w:rsidP="00A650A2">
      <w:pPr>
        <w:spacing w:after="0" w:line="360" w:lineRule="auto"/>
        <w:jc w:val="center"/>
        <w:rPr>
          <w:rFonts w:ascii="Times New Roman" w:hAnsi="Times New Roman" w:cs="Times New Roman"/>
          <w:b/>
          <w:bCs/>
        </w:rPr>
      </w:pPr>
      <w:r>
        <w:rPr>
          <w:rFonts w:ascii="Times New Roman" w:hAnsi="Times New Roman" w:cs="Times New Roman"/>
          <w:b/>
          <w:bCs/>
        </w:rPr>
        <w:lastRenderedPageBreak/>
        <w:t>Tabel 2. Deskripsi Data Penelitian Skala Kesejahteraan Psikologis dan Koping Diadik</w:t>
      </w:r>
    </w:p>
    <w:tbl>
      <w:tblPr>
        <w:tblStyle w:val="TableGrid"/>
        <w:tblW w:w="71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516"/>
        <w:gridCol w:w="705"/>
        <w:gridCol w:w="572"/>
        <w:gridCol w:w="605"/>
        <w:gridCol w:w="666"/>
        <w:gridCol w:w="705"/>
        <w:gridCol w:w="572"/>
        <w:gridCol w:w="605"/>
        <w:gridCol w:w="864"/>
      </w:tblGrid>
      <w:tr w:rsidR="00A85481" w14:paraId="5105C4FB" w14:textId="77777777" w:rsidTr="00A650A2">
        <w:trPr>
          <w:trHeight w:val="551"/>
          <w:jc w:val="center"/>
        </w:trPr>
        <w:tc>
          <w:tcPr>
            <w:tcW w:w="1349" w:type="dxa"/>
            <w:vMerge w:val="restart"/>
            <w:tcBorders>
              <w:top w:val="single" w:sz="4" w:space="0" w:color="auto"/>
            </w:tcBorders>
          </w:tcPr>
          <w:p w14:paraId="3BC9153F"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r w:rsidRPr="00542C1A">
              <w:rPr>
                <w:rFonts w:ascii="Times New Roman" w:hAnsi="Times New Roman" w:cs="Times New Roman"/>
                <w:b/>
                <w:bCs/>
                <w:sz w:val="20"/>
                <w:szCs w:val="20"/>
              </w:rPr>
              <w:t>Variabel</w:t>
            </w:r>
          </w:p>
        </w:tc>
        <w:tc>
          <w:tcPr>
            <w:tcW w:w="516" w:type="dxa"/>
            <w:vMerge w:val="restart"/>
            <w:tcBorders>
              <w:top w:val="single" w:sz="4" w:space="0" w:color="auto"/>
            </w:tcBorders>
          </w:tcPr>
          <w:p w14:paraId="2C40DF70"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r w:rsidRPr="00542C1A">
              <w:rPr>
                <w:rFonts w:ascii="Times New Roman" w:hAnsi="Times New Roman" w:cs="Times New Roman"/>
                <w:b/>
                <w:bCs/>
                <w:sz w:val="20"/>
                <w:szCs w:val="20"/>
              </w:rPr>
              <w:t>N</w:t>
            </w:r>
          </w:p>
        </w:tc>
        <w:tc>
          <w:tcPr>
            <w:tcW w:w="2548" w:type="dxa"/>
            <w:gridSpan w:val="4"/>
            <w:tcBorders>
              <w:top w:val="single" w:sz="4" w:space="0" w:color="auto"/>
              <w:bottom w:val="single" w:sz="4" w:space="0" w:color="auto"/>
            </w:tcBorders>
          </w:tcPr>
          <w:p w14:paraId="4FC8A573"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r w:rsidRPr="00542C1A">
              <w:rPr>
                <w:rFonts w:ascii="Times New Roman" w:hAnsi="Times New Roman" w:cs="Times New Roman"/>
                <w:b/>
                <w:bCs/>
                <w:sz w:val="20"/>
                <w:szCs w:val="20"/>
              </w:rPr>
              <w:t>Data Hipotetik</w:t>
            </w:r>
          </w:p>
        </w:tc>
        <w:tc>
          <w:tcPr>
            <w:tcW w:w="2746" w:type="dxa"/>
            <w:gridSpan w:val="4"/>
            <w:tcBorders>
              <w:top w:val="single" w:sz="4" w:space="0" w:color="auto"/>
              <w:bottom w:val="single" w:sz="4" w:space="0" w:color="auto"/>
            </w:tcBorders>
          </w:tcPr>
          <w:p w14:paraId="5F801DD8"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r w:rsidRPr="00542C1A">
              <w:rPr>
                <w:rFonts w:ascii="Times New Roman" w:hAnsi="Times New Roman" w:cs="Times New Roman"/>
                <w:b/>
                <w:bCs/>
                <w:sz w:val="20"/>
                <w:szCs w:val="20"/>
              </w:rPr>
              <w:t>Data Empirik</w:t>
            </w:r>
          </w:p>
        </w:tc>
      </w:tr>
      <w:tr w:rsidR="00A85481" w14:paraId="666BC38B" w14:textId="77777777" w:rsidTr="00A650A2">
        <w:trPr>
          <w:trHeight w:val="146"/>
          <w:jc w:val="center"/>
        </w:trPr>
        <w:tc>
          <w:tcPr>
            <w:tcW w:w="1349" w:type="dxa"/>
            <w:vMerge/>
          </w:tcPr>
          <w:p w14:paraId="65629F08"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p>
        </w:tc>
        <w:tc>
          <w:tcPr>
            <w:tcW w:w="516" w:type="dxa"/>
            <w:vMerge/>
          </w:tcPr>
          <w:p w14:paraId="137BEB8C"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p>
        </w:tc>
        <w:tc>
          <w:tcPr>
            <w:tcW w:w="705" w:type="dxa"/>
            <w:vMerge w:val="restart"/>
            <w:tcBorders>
              <w:top w:val="single" w:sz="4" w:space="0" w:color="auto"/>
            </w:tcBorders>
          </w:tcPr>
          <w:p w14:paraId="14081415"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r w:rsidRPr="00542C1A">
              <w:rPr>
                <w:rFonts w:ascii="Times New Roman" w:hAnsi="Times New Roman" w:cs="Times New Roman"/>
                <w:b/>
                <w:bCs/>
                <w:sz w:val="20"/>
                <w:szCs w:val="20"/>
              </w:rPr>
              <w:t>Mean</w:t>
            </w:r>
          </w:p>
        </w:tc>
        <w:tc>
          <w:tcPr>
            <w:tcW w:w="1177" w:type="dxa"/>
            <w:gridSpan w:val="2"/>
            <w:tcBorders>
              <w:top w:val="single" w:sz="4" w:space="0" w:color="auto"/>
            </w:tcBorders>
          </w:tcPr>
          <w:p w14:paraId="14F72247"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r w:rsidRPr="00542C1A">
              <w:rPr>
                <w:rFonts w:ascii="Times New Roman" w:hAnsi="Times New Roman" w:cs="Times New Roman"/>
                <w:b/>
                <w:bCs/>
                <w:sz w:val="20"/>
                <w:szCs w:val="20"/>
              </w:rPr>
              <w:t>Skor</w:t>
            </w:r>
          </w:p>
        </w:tc>
        <w:tc>
          <w:tcPr>
            <w:tcW w:w="666" w:type="dxa"/>
            <w:vMerge w:val="restart"/>
            <w:tcBorders>
              <w:top w:val="single" w:sz="4" w:space="0" w:color="auto"/>
            </w:tcBorders>
          </w:tcPr>
          <w:p w14:paraId="67EABD8E"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r w:rsidRPr="00542C1A">
              <w:rPr>
                <w:rFonts w:ascii="Times New Roman" w:hAnsi="Times New Roman" w:cs="Times New Roman"/>
                <w:b/>
                <w:bCs/>
                <w:sz w:val="20"/>
                <w:szCs w:val="20"/>
              </w:rPr>
              <w:t>SD</w:t>
            </w:r>
          </w:p>
        </w:tc>
        <w:tc>
          <w:tcPr>
            <w:tcW w:w="705" w:type="dxa"/>
            <w:vMerge w:val="restart"/>
            <w:tcBorders>
              <w:top w:val="single" w:sz="4" w:space="0" w:color="auto"/>
            </w:tcBorders>
          </w:tcPr>
          <w:p w14:paraId="3376E088"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r w:rsidRPr="00542C1A">
              <w:rPr>
                <w:rFonts w:ascii="Times New Roman" w:hAnsi="Times New Roman" w:cs="Times New Roman"/>
                <w:b/>
                <w:bCs/>
                <w:sz w:val="20"/>
                <w:szCs w:val="20"/>
              </w:rPr>
              <w:t>Mean</w:t>
            </w:r>
          </w:p>
        </w:tc>
        <w:tc>
          <w:tcPr>
            <w:tcW w:w="1177" w:type="dxa"/>
            <w:gridSpan w:val="2"/>
            <w:tcBorders>
              <w:top w:val="single" w:sz="4" w:space="0" w:color="auto"/>
            </w:tcBorders>
          </w:tcPr>
          <w:p w14:paraId="7290831E"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r w:rsidRPr="00542C1A">
              <w:rPr>
                <w:rFonts w:ascii="Times New Roman" w:hAnsi="Times New Roman" w:cs="Times New Roman"/>
                <w:b/>
                <w:bCs/>
                <w:sz w:val="20"/>
                <w:szCs w:val="20"/>
              </w:rPr>
              <w:t>Skor</w:t>
            </w:r>
          </w:p>
        </w:tc>
        <w:tc>
          <w:tcPr>
            <w:tcW w:w="864" w:type="dxa"/>
            <w:vMerge w:val="restart"/>
            <w:tcBorders>
              <w:top w:val="single" w:sz="4" w:space="0" w:color="auto"/>
              <w:bottom w:val="single" w:sz="4" w:space="0" w:color="auto"/>
            </w:tcBorders>
          </w:tcPr>
          <w:p w14:paraId="2D02FB34" w14:textId="77777777" w:rsidR="00A85481" w:rsidRPr="00542C1A" w:rsidRDefault="00A85481" w:rsidP="00581819">
            <w:pPr>
              <w:pStyle w:val="ListParagraph"/>
              <w:spacing w:after="0" w:line="240" w:lineRule="auto"/>
              <w:ind w:left="0"/>
              <w:jc w:val="center"/>
              <w:rPr>
                <w:rFonts w:ascii="Times New Roman" w:hAnsi="Times New Roman" w:cs="Times New Roman"/>
                <w:b/>
                <w:bCs/>
                <w:sz w:val="20"/>
                <w:szCs w:val="20"/>
              </w:rPr>
            </w:pPr>
            <w:r w:rsidRPr="00542C1A">
              <w:rPr>
                <w:rFonts w:ascii="Times New Roman" w:hAnsi="Times New Roman" w:cs="Times New Roman"/>
                <w:b/>
                <w:bCs/>
                <w:sz w:val="20"/>
                <w:szCs w:val="20"/>
              </w:rPr>
              <w:t>SD</w:t>
            </w:r>
          </w:p>
        </w:tc>
      </w:tr>
      <w:tr w:rsidR="00A85481" w14:paraId="73111E48" w14:textId="77777777" w:rsidTr="00A650A2">
        <w:trPr>
          <w:trHeight w:val="146"/>
          <w:jc w:val="center"/>
        </w:trPr>
        <w:tc>
          <w:tcPr>
            <w:tcW w:w="1349" w:type="dxa"/>
            <w:vMerge/>
            <w:tcBorders>
              <w:bottom w:val="single" w:sz="4" w:space="0" w:color="auto"/>
            </w:tcBorders>
          </w:tcPr>
          <w:p w14:paraId="4F399A8A" w14:textId="77777777" w:rsidR="00A85481" w:rsidRPr="00542C1A" w:rsidRDefault="00A85481" w:rsidP="00581819">
            <w:pPr>
              <w:pStyle w:val="ListParagraph"/>
              <w:spacing w:after="0" w:line="240" w:lineRule="auto"/>
              <w:ind w:left="0"/>
              <w:rPr>
                <w:rFonts w:ascii="Times New Roman" w:hAnsi="Times New Roman" w:cs="Times New Roman"/>
                <w:b/>
                <w:bCs/>
                <w:sz w:val="20"/>
                <w:szCs w:val="20"/>
              </w:rPr>
            </w:pPr>
          </w:p>
        </w:tc>
        <w:tc>
          <w:tcPr>
            <w:tcW w:w="516" w:type="dxa"/>
            <w:vMerge/>
            <w:tcBorders>
              <w:bottom w:val="single" w:sz="4" w:space="0" w:color="auto"/>
            </w:tcBorders>
          </w:tcPr>
          <w:p w14:paraId="6FEA8150" w14:textId="77777777" w:rsidR="00A85481" w:rsidRPr="00542C1A" w:rsidRDefault="00A85481" w:rsidP="00581819">
            <w:pPr>
              <w:pStyle w:val="ListParagraph"/>
              <w:spacing w:after="0" w:line="240" w:lineRule="auto"/>
              <w:ind w:left="0"/>
              <w:rPr>
                <w:rFonts w:ascii="Times New Roman" w:hAnsi="Times New Roman" w:cs="Times New Roman"/>
                <w:b/>
                <w:bCs/>
                <w:sz w:val="20"/>
                <w:szCs w:val="20"/>
              </w:rPr>
            </w:pPr>
          </w:p>
        </w:tc>
        <w:tc>
          <w:tcPr>
            <w:tcW w:w="705" w:type="dxa"/>
            <w:vMerge/>
            <w:tcBorders>
              <w:bottom w:val="single" w:sz="4" w:space="0" w:color="auto"/>
            </w:tcBorders>
          </w:tcPr>
          <w:p w14:paraId="126FCA75" w14:textId="77777777" w:rsidR="00A85481" w:rsidRPr="00542C1A" w:rsidRDefault="00A85481" w:rsidP="00581819">
            <w:pPr>
              <w:pStyle w:val="ListParagraph"/>
              <w:spacing w:after="0" w:line="240" w:lineRule="auto"/>
              <w:ind w:left="0"/>
              <w:rPr>
                <w:rFonts w:ascii="Times New Roman" w:hAnsi="Times New Roman" w:cs="Times New Roman"/>
                <w:b/>
                <w:bCs/>
                <w:sz w:val="20"/>
                <w:szCs w:val="20"/>
              </w:rPr>
            </w:pPr>
          </w:p>
        </w:tc>
        <w:tc>
          <w:tcPr>
            <w:tcW w:w="572" w:type="dxa"/>
            <w:tcBorders>
              <w:bottom w:val="single" w:sz="4" w:space="0" w:color="auto"/>
            </w:tcBorders>
          </w:tcPr>
          <w:p w14:paraId="65B6AFA9" w14:textId="77777777" w:rsidR="00A85481" w:rsidRPr="00542C1A" w:rsidRDefault="00A85481" w:rsidP="00581819">
            <w:pPr>
              <w:pStyle w:val="ListParagraph"/>
              <w:spacing w:after="0" w:line="240" w:lineRule="auto"/>
              <w:ind w:left="0"/>
              <w:rPr>
                <w:rFonts w:ascii="Times New Roman" w:hAnsi="Times New Roman" w:cs="Times New Roman"/>
                <w:b/>
                <w:bCs/>
                <w:sz w:val="20"/>
                <w:szCs w:val="20"/>
              </w:rPr>
            </w:pPr>
            <w:r w:rsidRPr="00542C1A">
              <w:rPr>
                <w:rFonts w:ascii="Times New Roman" w:hAnsi="Times New Roman" w:cs="Times New Roman"/>
                <w:b/>
                <w:bCs/>
                <w:sz w:val="20"/>
                <w:szCs w:val="20"/>
              </w:rPr>
              <w:t>Min</w:t>
            </w:r>
          </w:p>
        </w:tc>
        <w:tc>
          <w:tcPr>
            <w:tcW w:w="605" w:type="dxa"/>
            <w:tcBorders>
              <w:bottom w:val="single" w:sz="4" w:space="0" w:color="auto"/>
            </w:tcBorders>
          </w:tcPr>
          <w:p w14:paraId="2C7DD956" w14:textId="77777777" w:rsidR="00A85481" w:rsidRPr="00542C1A" w:rsidRDefault="00A85481" w:rsidP="00581819">
            <w:pPr>
              <w:pStyle w:val="ListParagraph"/>
              <w:spacing w:after="0" w:line="240" w:lineRule="auto"/>
              <w:ind w:left="0"/>
              <w:rPr>
                <w:rFonts w:ascii="Times New Roman" w:hAnsi="Times New Roman" w:cs="Times New Roman"/>
                <w:b/>
                <w:bCs/>
                <w:sz w:val="20"/>
                <w:szCs w:val="20"/>
              </w:rPr>
            </w:pPr>
            <w:r w:rsidRPr="00542C1A">
              <w:rPr>
                <w:rFonts w:ascii="Times New Roman" w:hAnsi="Times New Roman" w:cs="Times New Roman"/>
                <w:b/>
                <w:bCs/>
                <w:sz w:val="20"/>
                <w:szCs w:val="20"/>
              </w:rPr>
              <w:t>Max</w:t>
            </w:r>
          </w:p>
        </w:tc>
        <w:tc>
          <w:tcPr>
            <w:tcW w:w="666" w:type="dxa"/>
            <w:vMerge/>
            <w:tcBorders>
              <w:bottom w:val="single" w:sz="4" w:space="0" w:color="auto"/>
            </w:tcBorders>
          </w:tcPr>
          <w:p w14:paraId="73078424" w14:textId="77777777" w:rsidR="00A85481" w:rsidRPr="00542C1A" w:rsidRDefault="00A85481" w:rsidP="00581819">
            <w:pPr>
              <w:pStyle w:val="ListParagraph"/>
              <w:spacing w:after="0" w:line="240" w:lineRule="auto"/>
              <w:ind w:left="0"/>
              <w:rPr>
                <w:rFonts w:ascii="Times New Roman" w:hAnsi="Times New Roman" w:cs="Times New Roman"/>
                <w:b/>
                <w:bCs/>
                <w:sz w:val="20"/>
                <w:szCs w:val="20"/>
              </w:rPr>
            </w:pPr>
          </w:p>
        </w:tc>
        <w:tc>
          <w:tcPr>
            <w:tcW w:w="705" w:type="dxa"/>
            <w:vMerge/>
            <w:tcBorders>
              <w:bottom w:val="single" w:sz="4" w:space="0" w:color="auto"/>
            </w:tcBorders>
          </w:tcPr>
          <w:p w14:paraId="0265595C" w14:textId="77777777" w:rsidR="00A85481" w:rsidRPr="00542C1A" w:rsidRDefault="00A85481" w:rsidP="00581819">
            <w:pPr>
              <w:pStyle w:val="ListParagraph"/>
              <w:spacing w:after="0" w:line="240" w:lineRule="auto"/>
              <w:ind w:left="0"/>
              <w:rPr>
                <w:rFonts w:ascii="Times New Roman" w:hAnsi="Times New Roman" w:cs="Times New Roman"/>
                <w:b/>
                <w:bCs/>
                <w:sz w:val="20"/>
                <w:szCs w:val="20"/>
              </w:rPr>
            </w:pPr>
          </w:p>
        </w:tc>
        <w:tc>
          <w:tcPr>
            <w:tcW w:w="572" w:type="dxa"/>
            <w:tcBorders>
              <w:bottom w:val="single" w:sz="4" w:space="0" w:color="auto"/>
            </w:tcBorders>
          </w:tcPr>
          <w:p w14:paraId="0521D0B4" w14:textId="77777777" w:rsidR="00A85481" w:rsidRPr="00542C1A" w:rsidRDefault="00A85481" w:rsidP="00581819">
            <w:pPr>
              <w:pStyle w:val="ListParagraph"/>
              <w:spacing w:after="0" w:line="240" w:lineRule="auto"/>
              <w:ind w:left="0"/>
              <w:rPr>
                <w:rFonts w:ascii="Times New Roman" w:hAnsi="Times New Roman" w:cs="Times New Roman"/>
                <w:b/>
                <w:bCs/>
                <w:sz w:val="20"/>
                <w:szCs w:val="20"/>
              </w:rPr>
            </w:pPr>
            <w:r w:rsidRPr="00542C1A">
              <w:rPr>
                <w:rFonts w:ascii="Times New Roman" w:hAnsi="Times New Roman" w:cs="Times New Roman"/>
                <w:b/>
                <w:bCs/>
                <w:sz w:val="20"/>
                <w:szCs w:val="20"/>
              </w:rPr>
              <w:t>Min</w:t>
            </w:r>
          </w:p>
        </w:tc>
        <w:tc>
          <w:tcPr>
            <w:tcW w:w="605" w:type="dxa"/>
            <w:tcBorders>
              <w:bottom w:val="single" w:sz="4" w:space="0" w:color="auto"/>
            </w:tcBorders>
          </w:tcPr>
          <w:p w14:paraId="7D50384B" w14:textId="77777777" w:rsidR="00A85481" w:rsidRPr="00542C1A" w:rsidRDefault="00A85481" w:rsidP="00581819">
            <w:pPr>
              <w:pStyle w:val="ListParagraph"/>
              <w:spacing w:after="0" w:line="240" w:lineRule="auto"/>
              <w:ind w:left="0"/>
              <w:rPr>
                <w:rFonts w:ascii="Times New Roman" w:hAnsi="Times New Roman" w:cs="Times New Roman"/>
                <w:b/>
                <w:bCs/>
                <w:sz w:val="20"/>
                <w:szCs w:val="20"/>
              </w:rPr>
            </w:pPr>
            <w:r w:rsidRPr="00542C1A">
              <w:rPr>
                <w:rFonts w:ascii="Times New Roman" w:hAnsi="Times New Roman" w:cs="Times New Roman"/>
                <w:b/>
                <w:bCs/>
                <w:sz w:val="20"/>
                <w:szCs w:val="20"/>
              </w:rPr>
              <w:t>Max</w:t>
            </w:r>
          </w:p>
        </w:tc>
        <w:tc>
          <w:tcPr>
            <w:tcW w:w="864" w:type="dxa"/>
            <w:vMerge/>
            <w:tcBorders>
              <w:bottom w:val="single" w:sz="4" w:space="0" w:color="auto"/>
            </w:tcBorders>
          </w:tcPr>
          <w:p w14:paraId="098CA135"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p>
        </w:tc>
      </w:tr>
      <w:tr w:rsidR="00A85481" w14:paraId="29162DE5" w14:textId="77777777" w:rsidTr="00A650A2">
        <w:trPr>
          <w:trHeight w:val="629"/>
          <w:jc w:val="center"/>
        </w:trPr>
        <w:tc>
          <w:tcPr>
            <w:tcW w:w="1349" w:type="dxa"/>
            <w:tcBorders>
              <w:top w:val="single" w:sz="4" w:space="0" w:color="auto"/>
            </w:tcBorders>
          </w:tcPr>
          <w:p w14:paraId="72C39A8D"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Kesejahteraan Psikologis</w:t>
            </w:r>
          </w:p>
        </w:tc>
        <w:tc>
          <w:tcPr>
            <w:tcW w:w="516" w:type="dxa"/>
            <w:tcBorders>
              <w:top w:val="single" w:sz="4" w:space="0" w:color="auto"/>
            </w:tcBorders>
          </w:tcPr>
          <w:p w14:paraId="550D10BA"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124</w:t>
            </w:r>
          </w:p>
        </w:tc>
        <w:tc>
          <w:tcPr>
            <w:tcW w:w="705" w:type="dxa"/>
            <w:tcBorders>
              <w:top w:val="single" w:sz="4" w:space="0" w:color="auto"/>
            </w:tcBorders>
          </w:tcPr>
          <w:p w14:paraId="714792FF"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63</w:t>
            </w:r>
          </w:p>
        </w:tc>
        <w:tc>
          <w:tcPr>
            <w:tcW w:w="572" w:type="dxa"/>
            <w:tcBorders>
              <w:top w:val="single" w:sz="4" w:space="0" w:color="auto"/>
            </w:tcBorders>
          </w:tcPr>
          <w:p w14:paraId="61DF4243"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18</w:t>
            </w:r>
          </w:p>
        </w:tc>
        <w:tc>
          <w:tcPr>
            <w:tcW w:w="605" w:type="dxa"/>
            <w:tcBorders>
              <w:top w:val="single" w:sz="4" w:space="0" w:color="auto"/>
            </w:tcBorders>
          </w:tcPr>
          <w:p w14:paraId="4CFDE778"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108</w:t>
            </w:r>
          </w:p>
        </w:tc>
        <w:tc>
          <w:tcPr>
            <w:tcW w:w="666" w:type="dxa"/>
            <w:tcBorders>
              <w:top w:val="single" w:sz="4" w:space="0" w:color="auto"/>
            </w:tcBorders>
          </w:tcPr>
          <w:p w14:paraId="43A5CC59"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15</w:t>
            </w:r>
          </w:p>
        </w:tc>
        <w:tc>
          <w:tcPr>
            <w:tcW w:w="705" w:type="dxa"/>
            <w:tcBorders>
              <w:top w:val="single" w:sz="4" w:space="0" w:color="auto"/>
            </w:tcBorders>
          </w:tcPr>
          <w:p w14:paraId="4A9D3F6F"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80,8</w:t>
            </w:r>
          </w:p>
        </w:tc>
        <w:tc>
          <w:tcPr>
            <w:tcW w:w="572" w:type="dxa"/>
            <w:tcBorders>
              <w:top w:val="single" w:sz="4" w:space="0" w:color="auto"/>
            </w:tcBorders>
          </w:tcPr>
          <w:p w14:paraId="0D975BA5"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48</w:t>
            </w:r>
          </w:p>
        </w:tc>
        <w:tc>
          <w:tcPr>
            <w:tcW w:w="605" w:type="dxa"/>
            <w:tcBorders>
              <w:top w:val="single" w:sz="4" w:space="0" w:color="auto"/>
            </w:tcBorders>
          </w:tcPr>
          <w:p w14:paraId="02A38603"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103</w:t>
            </w:r>
          </w:p>
        </w:tc>
        <w:tc>
          <w:tcPr>
            <w:tcW w:w="864" w:type="dxa"/>
            <w:tcBorders>
              <w:top w:val="single" w:sz="4" w:space="0" w:color="auto"/>
            </w:tcBorders>
          </w:tcPr>
          <w:p w14:paraId="5658D5FD"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7,67</w:t>
            </w:r>
          </w:p>
        </w:tc>
      </w:tr>
      <w:tr w:rsidR="00A85481" w14:paraId="03C760B2" w14:textId="77777777" w:rsidTr="00A650A2">
        <w:trPr>
          <w:trHeight w:val="506"/>
          <w:jc w:val="center"/>
        </w:trPr>
        <w:tc>
          <w:tcPr>
            <w:tcW w:w="1349" w:type="dxa"/>
            <w:tcBorders>
              <w:bottom w:val="single" w:sz="4" w:space="0" w:color="auto"/>
            </w:tcBorders>
          </w:tcPr>
          <w:p w14:paraId="52EB72A5"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Koping Diadik</w:t>
            </w:r>
          </w:p>
        </w:tc>
        <w:tc>
          <w:tcPr>
            <w:tcW w:w="516" w:type="dxa"/>
            <w:tcBorders>
              <w:bottom w:val="single" w:sz="4" w:space="0" w:color="auto"/>
            </w:tcBorders>
          </w:tcPr>
          <w:p w14:paraId="2D9A1695"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124</w:t>
            </w:r>
          </w:p>
        </w:tc>
        <w:tc>
          <w:tcPr>
            <w:tcW w:w="705" w:type="dxa"/>
            <w:tcBorders>
              <w:bottom w:val="single" w:sz="4" w:space="0" w:color="auto"/>
            </w:tcBorders>
          </w:tcPr>
          <w:p w14:paraId="0B612886"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102</w:t>
            </w:r>
          </w:p>
        </w:tc>
        <w:tc>
          <w:tcPr>
            <w:tcW w:w="572" w:type="dxa"/>
            <w:tcBorders>
              <w:bottom w:val="single" w:sz="4" w:space="0" w:color="auto"/>
            </w:tcBorders>
          </w:tcPr>
          <w:p w14:paraId="295C60B7"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34</w:t>
            </w:r>
          </w:p>
        </w:tc>
        <w:tc>
          <w:tcPr>
            <w:tcW w:w="605" w:type="dxa"/>
            <w:tcBorders>
              <w:bottom w:val="single" w:sz="4" w:space="0" w:color="auto"/>
            </w:tcBorders>
          </w:tcPr>
          <w:p w14:paraId="57F7239F"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170</w:t>
            </w:r>
          </w:p>
        </w:tc>
        <w:tc>
          <w:tcPr>
            <w:tcW w:w="666" w:type="dxa"/>
            <w:tcBorders>
              <w:bottom w:val="single" w:sz="4" w:space="0" w:color="auto"/>
            </w:tcBorders>
          </w:tcPr>
          <w:p w14:paraId="3F1E6E1E"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22,67</w:t>
            </w:r>
          </w:p>
        </w:tc>
        <w:tc>
          <w:tcPr>
            <w:tcW w:w="705" w:type="dxa"/>
            <w:tcBorders>
              <w:bottom w:val="single" w:sz="4" w:space="0" w:color="auto"/>
            </w:tcBorders>
          </w:tcPr>
          <w:p w14:paraId="0D734932"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136</w:t>
            </w:r>
          </w:p>
        </w:tc>
        <w:tc>
          <w:tcPr>
            <w:tcW w:w="572" w:type="dxa"/>
            <w:tcBorders>
              <w:bottom w:val="single" w:sz="4" w:space="0" w:color="auto"/>
            </w:tcBorders>
          </w:tcPr>
          <w:p w14:paraId="1ACBC3E8"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62</w:t>
            </w:r>
          </w:p>
        </w:tc>
        <w:tc>
          <w:tcPr>
            <w:tcW w:w="605" w:type="dxa"/>
            <w:tcBorders>
              <w:bottom w:val="single" w:sz="4" w:space="0" w:color="auto"/>
            </w:tcBorders>
          </w:tcPr>
          <w:p w14:paraId="16274C5D"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170</w:t>
            </w:r>
          </w:p>
        </w:tc>
        <w:tc>
          <w:tcPr>
            <w:tcW w:w="864" w:type="dxa"/>
            <w:tcBorders>
              <w:bottom w:val="single" w:sz="4" w:space="0" w:color="auto"/>
            </w:tcBorders>
          </w:tcPr>
          <w:p w14:paraId="7CA93E49" w14:textId="77777777" w:rsidR="00A85481" w:rsidRPr="00E560CA" w:rsidRDefault="00A85481" w:rsidP="00581819">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19,3</w:t>
            </w:r>
          </w:p>
        </w:tc>
      </w:tr>
    </w:tbl>
    <w:p w14:paraId="2AC303CD" w14:textId="77777777" w:rsidR="00C17E22" w:rsidRDefault="00C17E22" w:rsidP="00A650A2">
      <w:pPr>
        <w:spacing w:after="0" w:line="240" w:lineRule="auto"/>
        <w:ind w:left="426"/>
        <w:rPr>
          <w:rFonts w:ascii="Times New Roman" w:hAnsi="Times New Roman" w:cs="Times New Roman"/>
          <w:sz w:val="20"/>
          <w:szCs w:val="20"/>
        </w:rPr>
      </w:pPr>
    </w:p>
    <w:p w14:paraId="79B416AA" w14:textId="4A57F0F0" w:rsidR="00A650A2" w:rsidRPr="00063EB3" w:rsidRDefault="00A650A2" w:rsidP="00A650A2">
      <w:pPr>
        <w:spacing w:after="0" w:line="240" w:lineRule="auto"/>
        <w:ind w:left="426"/>
        <w:rPr>
          <w:rFonts w:ascii="Times New Roman" w:hAnsi="Times New Roman" w:cs="Times New Roman"/>
          <w:sz w:val="20"/>
          <w:szCs w:val="20"/>
        </w:rPr>
      </w:pPr>
      <w:r w:rsidRPr="00063EB3">
        <w:rPr>
          <w:rFonts w:ascii="Times New Roman" w:hAnsi="Times New Roman" w:cs="Times New Roman"/>
          <w:sz w:val="20"/>
          <w:szCs w:val="20"/>
        </w:rPr>
        <w:t>Keterangan :</w:t>
      </w:r>
    </w:p>
    <w:p w14:paraId="0CD66D06" w14:textId="77777777" w:rsidR="00A650A2" w:rsidRPr="00063EB3" w:rsidRDefault="00A650A2" w:rsidP="00A650A2">
      <w:pPr>
        <w:spacing w:after="0" w:line="240" w:lineRule="auto"/>
        <w:ind w:left="426"/>
        <w:rPr>
          <w:rFonts w:ascii="Times New Roman" w:hAnsi="Times New Roman" w:cs="Times New Roman"/>
          <w:sz w:val="20"/>
          <w:szCs w:val="20"/>
        </w:rPr>
      </w:pPr>
      <w:r w:rsidRPr="00063EB3">
        <w:rPr>
          <w:rFonts w:ascii="Times New Roman" w:hAnsi="Times New Roman" w:cs="Times New Roman"/>
          <w:sz w:val="20"/>
          <w:szCs w:val="20"/>
        </w:rPr>
        <w:t>N</w:t>
      </w:r>
      <w:r w:rsidRPr="00063EB3">
        <w:rPr>
          <w:rFonts w:ascii="Times New Roman" w:hAnsi="Times New Roman" w:cs="Times New Roman"/>
          <w:sz w:val="20"/>
          <w:szCs w:val="20"/>
        </w:rPr>
        <w:tab/>
        <w:t xml:space="preserve">  = Jumlah Subjek</w:t>
      </w:r>
    </w:p>
    <w:p w14:paraId="19213D00" w14:textId="77777777" w:rsidR="00A650A2" w:rsidRPr="00063EB3" w:rsidRDefault="00A650A2" w:rsidP="00A650A2">
      <w:pPr>
        <w:spacing w:after="0" w:line="240" w:lineRule="auto"/>
        <w:ind w:left="426"/>
        <w:rPr>
          <w:rFonts w:ascii="Times New Roman" w:hAnsi="Times New Roman" w:cs="Times New Roman"/>
          <w:sz w:val="20"/>
          <w:szCs w:val="20"/>
        </w:rPr>
      </w:pPr>
      <w:r w:rsidRPr="00063EB3">
        <w:rPr>
          <w:rFonts w:ascii="Times New Roman" w:hAnsi="Times New Roman" w:cs="Times New Roman"/>
          <w:sz w:val="20"/>
          <w:szCs w:val="20"/>
        </w:rPr>
        <w:t>Mean = Rata-rata</w:t>
      </w:r>
    </w:p>
    <w:p w14:paraId="2B2DD6DC" w14:textId="77777777" w:rsidR="00A650A2" w:rsidRPr="00063EB3" w:rsidRDefault="00A650A2" w:rsidP="00A650A2">
      <w:pPr>
        <w:spacing w:after="0" w:line="240" w:lineRule="auto"/>
        <w:ind w:left="426"/>
        <w:rPr>
          <w:rFonts w:ascii="Times New Roman" w:hAnsi="Times New Roman" w:cs="Times New Roman"/>
          <w:sz w:val="20"/>
          <w:szCs w:val="20"/>
        </w:rPr>
      </w:pPr>
      <w:r w:rsidRPr="00063EB3">
        <w:rPr>
          <w:rFonts w:ascii="Times New Roman" w:hAnsi="Times New Roman" w:cs="Times New Roman"/>
          <w:sz w:val="20"/>
          <w:szCs w:val="20"/>
        </w:rPr>
        <w:t>Min</w:t>
      </w:r>
      <w:r w:rsidRPr="00063EB3">
        <w:rPr>
          <w:rFonts w:ascii="Times New Roman" w:hAnsi="Times New Roman" w:cs="Times New Roman"/>
          <w:sz w:val="20"/>
          <w:szCs w:val="20"/>
        </w:rPr>
        <w:tab/>
        <w:t xml:space="preserve">   = Skor minimum</w:t>
      </w:r>
    </w:p>
    <w:p w14:paraId="18986FB2" w14:textId="77777777" w:rsidR="00A650A2" w:rsidRPr="00063EB3" w:rsidRDefault="00A650A2" w:rsidP="00A650A2">
      <w:pPr>
        <w:spacing w:after="0" w:line="240" w:lineRule="auto"/>
        <w:ind w:left="426"/>
        <w:rPr>
          <w:rFonts w:ascii="Times New Roman" w:hAnsi="Times New Roman" w:cs="Times New Roman"/>
          <w:sz w:val="20"/>
          <w:szCs w:val="20"/>
        </w:rPr>
      </w:pPr>
      <w:r w:rsidRPr="00063EB3">
        <w:rPr>
          <w:rFonts w:ascii="Times New Roman" w:hAnsi="Times New Roman" w:cs="Times New Roman"/>
          <w:sz w:val="20"/>
          <w:szCs w:val="20"/>
        </w:rPr>
        <w:t>Max</w:t>
      </w:r>
      <w:r w:rsidRPr="00063EB3">
        <w:rPr>
          <w:rFonts w:ascii="Times New Roman" w:hAnsi="Times New Roman" w:cs="Times New Roman"/>
          <w:sz w:val="20"/>
          <w:szCs w:val="20"/>
        </w:rPr>
        <w:tab/>
        <w:t xml:space="preserve">   = Skor maksimum</w:t>
      </w:r>
    </w:p>
    <w:p w14:paraId="2B01B4DD" w14:textId="77777777" w:rsidR="00A650A2" w:rsidRPr="00063EB3" w:rsidRDefault="00A650A2" w:rsidP="00A650A2">
      <w:pPr>
        <w:spacing w:after="0" w:line="480" w:lineRule="auto"/>
        <w:ind w:left="426"/>
        <w:rPr>
          <w:rFonts w:ascii="Times New Roman" w:hAnsi="Times New Roman" w:cs="Times New Roman"/>
          <w:sz w:val="20"/>
          <w:szCs w:val="20"/>
        </w:rPr>
      </w:pPr>
      <w:r w:rsidRPr="00063EB3">
        <w:rPr>
          <w:rFonts w:ascii="Times New Roman" w:hAnsi="Times New Roman" w:cs="Times New Roman"/>
          <w:sz w:val="20"/>
          <w:szCs w:val="20"/>
        </w:rPr>
        <w:t>SD</w:t>
      </w:r>
      <w:r w:rsidRPr="00063EB3">
        <w:rPr>
          <w:rFonts w:ascii="Times New Roman" w:hAnsi="Times New Roman" w:cs="Times New Roman"/>
          <w:sz w:val="20"/>
          <w:szCs w:val="20"/>
        </w:rPr>
        <w:tab/>
        <w:t xml:space="preserve">   = Standar Deviasi</w:t>
      </w:r>
    </w:p>
    <w:p w14:paraId="11CB7096" w14:textId="1ED477E2" w:rsidR="00A85481" w:rsidRDefault="00A650A2" w:rsidP="00C17E22">
      <w:pPr>
        <w:spacing w:after="0" w:line="360" w:lineRule="auto"/>
        <w:ind w:firstLine="709"/>
        <w:jc w:val="both"/>
        <w:rPr>
          <w:rFonts w:ascii="Times New Roman" w:hAnsi="Times New Roman" w:cs="Times New Roman"/>
        </w:rPr>
      </w:pPr>
      <w:r>
        <w:rPr>
          <w:rFonts w:ascii="Times New Roman" w:hAnsi="Times New Roman" w:cs="Times New Roman"/>
        </w:rPr>
        <w:t>Berdasarkan perhitungan skor empirik dan hipotetik tersebut, maka peneliti dapat memasukkannya pada rumus kriteria kategorisasi skala. Hasil kategorisasi dapat dilihat pada tabel 3 di bawah ini:</w:t>
      </w:r>
    </w:p>
    <w:p w14:paraId="730D1A92" w14:textId="58C151E4" w:rsidR="00A650A2" w:rsidRPr="00A650A2" w:rsidRDefault="00A650A2" w:rsidP="00A650A2">
      <w:pPr>
        <w:spacing w:after="0" w:line="360" w:lineRule="auto"/>
        <w:jc w:val="center"/>
        <w:rPr>
          <w:rFonts w:ascii="Times New Roman" w:hAnsi="Times New Roman" w:cs="Times New Roman"/>
          <w:b/>
          <w:bCs/>
        </w:rPr>
      </w:pPr>
      <w:r w:rsidRPr="00A650A2">
        <w:rPr>
          <w:rFonts w:ascii="Times New Roman" w:hAnsi="Times New Roman" w:cs="Times New Roman"/>
          <w:b/>
          <w:bCs/>
        </w:rPr>
        <w:t>Tabel 3. Kategorisasi Skor Variabel Kesejahteraan Psikologis dan Koping Diadik</w:t>
      </w:r>
    </w:p>
    <w:tbl>
      <w:tblPr>
        <w:tblStyle w:val="TableGrid"/>
        <w:tblW w:w="8018" w:type="dxa"/>
        <w:jc w:val="center"/>
        <w:tblLook w:val="04A0" w:firstRow="1" w:lastRow="0" w:firstColumn="1" w:lastColumn="0" w:noHBand="0" w:noVBand="1"/>
      </w:tblPr>
      <w:tblGrid>
        <w:gridCol w:w="1461"/>
        <w:gridCol w:w="1795"/>
        <w:gridCol w:w="1216"/>
        <w:gridCol w:w="1206"/>
        <w:gridCol w:w="1170"/>
        <w:gridCol w:w="1170"/>
      </w:tblGrid>
      <w:tr w:rsidR="001B2102" w:rsidRPr="003E2EB3" w14:paraId="2B4A16F5" w14:textId="7A8D6A7D" w:rsidTr="001B2102">
        <w:trPr>
          <w:trHeight w:val="502"/>
          <w:jc w:val="center"/>
        </w:trPr>
        <w:tc>
          <w:tcPr>
            <w:tcW w:w="1461" w:type="dxa"/>
            <w:tcBorders>
              <w:top w:val="single" w:sz="4" w:space="0" w:color="auto"/>
              <w:left w:val="nil"/>
              <w:bottom w:val="single" w:sz="4" w:space="0" w:color="auto"/>
              <w:right w:val="nil"/>
            </w:tcBorders>
          </w:tcPr>
          <w:p w14:paraId="1CD0F72D" w14:textId="2D74BF63" w:rsidR="001B2102" w:rsidRPr="00A23780" w:rsidRDefault="001B2102" w:rsidP="001B2102">
            <w:pPr>
              <w:tabs>
                <w:tab w:val="left" w:pos="810"/>
                <w:tab w:val="left" w:pos="1260"/>
                <w:tab w:val="left" w:pos="1620"/>
                <w:tab w:val="left" w:pos="1890"/>
                <w:tab w:val="left" w:pos="2160"/>
                <w:tab w:val="left" w:pos="2250"/>
              </w:tabs>
              <w:spacing w:before="2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Variabel</w:t>
            </w:r>
          </w:p>
        </w:tc>
        <w:tc>
          <w:tcPr>
            <w:tcW w:w="1795" w:type="dxa"/>
            <w:tcBorders>
              <w:top w:val="single" w:sz="4" w:space="0" w:color="auto"/>
              <w:left w:val="nil"/>
              <w:bottom w:val="single" w:sz="4" w:space="0" w:color="auto"/>
              <w:right w:val="nil"/>
            </w:tcBorders>
          </w:tcPr>
          <w:p w14:paraId="734A2782" w14:textId="77777777" w:rsidR="001B2102" w:rsidRPr="00A23780" w:rsidRDefault="001B2102" w:rsidP="001B2102">
            <w:pPr>
              <w:tabs>
                <w:tab w:val="left" w:pos="810"/>
                <w:tab w:val="left" w:pos="1260"/>
                <w:tab w:val="left" w:pos="1620"/>
                <w:tab w:val="left" w:pos="1890"/>
                <w:tab w:val="left" w:pos="2160"/>
                <w:tab w:val="left" w:pos="2250"/>
              </w:tabs>
              <w:spacing w:before="240"/>
              <w:rPr>
                <w:rFonts w:ascii="Times New Roman" w:eastAsia="Times New Roman" w:hAnsi="Times New Roman" w:cs="Times New Roman"/>
                <w:b/>
                <w:bCs/>
                <w:color w:val="000000"/>
                <w:sz w:val="20"/>
                <w:szCs w:val="20"/>
              </w:rPr>
            </w:pPr>
            <w:r w:rsidRPr="00A23780">
              <w:rPr>
                <w:rFonts w:ascii="Times New Roman" w:eastAsia="Times New Roman" w:hAnsi="Times New Roman" w:cs="Times New Roman"/>
                <w:b/>
                <w:bCs/>
                <w:color w:val="000000"/>
                <w:sz w:val="20"/>
                <w:szCs w:val="20"/>
              </w:rPr>
              <w:t>Pedoman</w:t>
            </w:r>
          </w:p>
        </w:tc>
        <w:tc>
          <w:tcPr>
            <w:tcW w:w="1216" w:type="dxa"/>
            <w:tcBorders>
              <w:top w:val="single" w:sz="4" w:space="0" w:color="auto"/>
              <w:left w:val="nil"/>
              <w:bottom w:val="single" w:sz="4" w:space="0" w:color="auto"/>
              <w:right w:val="nil"/>
            </w:tcBorders>
          </w:tcPr>
          <w:p w14:paraId="7EDAA4B4" w14:textId="77777777" w:rsidR="001B2102" w:rsidRPr="00A23780" w:rsidRDefault="001B2102" w:rsidP="001B2102">
            <w:pPr>
              <w:tabs>
                <w:tab w:val="left" w:pos="810"/>
                <w:tab w:val="left" w:pos="1260"/>
                <w:tab w:val="left" w:pos="1620"/>
                <w:tab w:val="left" w:pos="1890"/>
                <w:tab w:val="left" w:pos="2160"/>
                <w:tab w:val="left" w:pos="2250"/>
              </w:tabs>
              <w:spacing w:before="240"/>
              <w:rPr>
                <w:rFonts w:ascii="Times New Roman" w:eastAsia="Times New Roman" w:hAnsi="Times New Roman" w:cs="Times New Roman"/>
                <w:b/>
                <w:bCs/>
                <w:color w:val="000000"/>
                <w:sz w:val="20"/>
                <w:szCs w:val="20"/>
              </w:rPr>
            </w:pPr>
            <w:r w:rsidRPr="00A23780">
              <w:rPr>
                <w:rFonts w:ascii="Times New Roman" w:eastAsia="Times New Roman" w:hAnsi="Times New Roman" w:cs="Times New Roman"/>
                <w:b/>
                <w:bCs/>
                <w:color w:val="000000"/>
                <w:sz w:val="20"/>
                <w:szCs w:val="20"/>
              </w:rPr>
              <w:t>Skor</w:t>
            </w:r>
          </w:p>
        </w:tc>
        <w:tc>
          <w:tcPr>
            <w:tcW w:w="1206" w:type="dxa"/>
            <w:tcBorders>
              <w:top w:val="single" w:sz="4" w:space="0" w:color="auto"/>
              <w:left w:val="nil"/>
              <w:bottom w:val="single" w:sz="4" w:space="0" w:color="auto"/>
              <w:right w:val="nil"/>
            </w:tcBorders>
          </w:tcPr>
          <w:p w14:paraId="24ED7E9C" w14:textId="77777777" w:rsidR="001B2102" w:rsidRPr="00A23780" w:rsidRDefault="001B2102" w:rsidP="001B2102">
            <w:pPr>
              <w:tabs>
                <w:tab w:val="left" w:pos="810"/>
                <w:tab w:val="left" w:pos="1260"/>
                <w:tab w:val="left" w:pos="1620"/>
                <w:tab w:val="left" w:pos="1890"/>
                <w:tab w:val="left" w:pos="2160"/>
                <w:tab w:val="left" w:pos="2250"/>
              </w:tabs>
              <w:spacing w:before="240"/>
              <w:rPr>
                <w:rFonts w:ascii="Times New Roman" w:eastAsia="Times New Roman" w:hAnsi="Times New Roman" w:cs="Times New Roman"/>
                <w:b/>
                <w:bCs/>
                <w:color w:val="000000"/>
                <w:sz w:val="20"/>
                <w:szCs w:val="20"/>
              </w:rPr>
            </w:pPr>
            <w:r w:rsidRPr="00A23780">
              <w:rPr>
                <w:rFonts w:ascii="Times New Roman" w:eastAsia="Times New Roman" w:hAnsi="Times New Roman" w:cs="Times New Roman"/>
                <w:b/>
                <w:bCs/>
                <w:color w:val="000000"/>
                <w:sz w:val="20"/>
                <w:szCs w:val="20"/>
              </w:rPr>
              <w:t>Frekuensi</w:t>
            </w:r>
          </w:p>
        </w:tc>
        <w:tc>
          <w:tcPr>
            <w:tcW w:w="1170" w:type="dxa"/>
            <w:tcBorders>
              <w:top w:val="single" w:sz="4" w:space="0" w:color="auto"/>
              <w:left w:val="nil"/>
              <w:bottom w:val="single" w:sz="4" w:space="0" w:color="auto"/>
              <w:right w:val="nil"/>
            </w:tcBorders>
          </w:tcPr>
          <w:p w14:paraId="461EEBD5" w14:textId="77777777" w:rsidR="001B2102" w:rsidRPr="00A23780" w:rsidRDefault="001B2102" w:rsidP="001B2102">
            <w:pPr>
              <w:tabs>
                <w:tab w:val="left" w:pos="810"/>
                <w:tab w:val="left" w:pos="1260"/>
                <w:tab w:val="left" w:pos="1620"/>
                <w:tab w:val="left" w:pos="1890"/>
                <w:tab w:val="left" w:pos="2160"/>
                <w:tab w:val="left" w:pos="2250"/>
              </w:tabs>
              <w:spacing w:before="240"/>
              <w:rPr>
                <w:rFonts w:ascii="Times New Roman" w:eastAsia="Times New Roman" w:hAnsi="Times New Roman" w:cs="Times New Roman"/>
                <w:b/>
                <w:bCs/>
                <w:color w:val="000000"/>
                <w:sz w:val="20"/>
                <w:szCs w:val="20"/>
              </w:rPr>
            </w:pPr>
            <w:r w:rsidRPr="00A23780">
              <w:rPr>
                <w:rFonts w:ascii="Times New Roman" w:eastAsia="Times New Roman" w:hAnsi="Times New Roman" w:cs="Times New Roman"/>
                <w:b/>
                <w:bCs/>
                <w:color w:val="000000"/>
                <w:sz w:val="20"/>
                <w:szCs w:val="20"/>
              </w:rPr>
              <w:t>Persentase</w:t>
            </w:r>
          </w:p>
        </w:tc>
        <w:tc>
          <w:tcPr>
            <w:tcW w:w="1170" w:type="dxa"/>
            <w:tcBorders>
              <w:top w:val="single" w:sz="4" w:space="0" w:color="auto"/>
              <w:left w:val="nil"/>
              <w:bottom w:val="single" w:sz="4" w:space="0" w:color="auto"/>
              <w:right w:val="nil"/>
            </w:tcBorders>
          </w:tcPr>
          <w:p w14:paraId="1E3B38AB" w14:textId="40A343A1" w:rsidR="001B2102" w:rsidRPr="00A23780" w:rsidRDefault="001B2102" w:rsidP="001B2102">
            <w:pPr>
              <w:tabs>
                <w:tab w:val="left" w:pos="810"/>
                <w:tab w:val="left" w:pos="1260"/>
                <w:tab w:val="left" w:pos="1620"/>
                <w:tab w:val="left" w:pos="1890"/>
                <w:tab w:val="left" w:pos="2160"/>
                <w:tab w:val="left" w:pos="2250"/>
              </w:tabs>
              <w:spacing w:before="240"/>
              <w:rPr>
                <w:rFonts w:ascii="Times New Roman" w:eastAsia="Times New Roman" w:hAnsi="Times New Roman" w:cs="Times New Roman"/>
                <w:b/>
                <w:bCs/>
                <w:color w:val="000000"/>
                <w:sz w:val="20"/>
                <w:szCs w:val="20"/>
              </w:rPr>
            </w:pPr>
            <w:r w:rsidRPr="00A23780">
              <w:rPr>
                <w:rFonts w:ascii="Times New Roman" w:eastAsia="Times New Roman" w:hAnsi="Times New Roman" w:cs="Times New Roman"/>
                <w:b/>
                <w:bCs/>
                <w:color w:val="000000"/>
                <w:sz w:val="20"/>
                <w:szCs w:val="20"/>
              </w:rPr>
              <w:t>Kategori</w:t>
            </w:r>
          </w:p>
        </w:tc>
      </w:tr>
      <w:tr w:rsidR="001B2102" w14:paraId="6983A044" w14:textId="60F9CA51" w:rsidTr="001B2102">
        <w:trPr>
          <w:trHeight w:val="346"/>
          <w:jc w:val="center"/>
        </w:trPr>
        <w:tc>
          <w:tcPr>
            <w:tcW w:w="1461" w:type="dxa"/>
            <w:tcBorders>
              <w:top w:val="single" w:sz="4" w:space="0" w:color="auto"/>
              <w:left w:val="nil"/>
              <w:bottom w:val="nil"/>
              <w:right w:val="nil"/>
            </w:tcBorders>
          </w:tcPr>
          <w:p w14:paraId="0466A135"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p>
        </w:tc>
        <w:tc>
          <w:tcPr>
            <w:tcW w:w="1795" w:type="dxa"/>
            <w:tcBorders>
              <w:top w:val="single" w:sz="4" w:space="0" w:color="auto"/>
              <w:left w:val="nil"/>
              <w:bottom w:val="nil"/>
              <w:right w:val="nil"/>
            </w:tcBorders>
          </w:tcPr>
          <w:p w14:paraId="6EE11E31"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bookmarkStart w:id="10" w:name="_Hlk138020477"/>
            <w:r w:rsidRPr="00A23780">
              <w:rPr>
                <w:rFonts w:ascii="Times New Roman" w:eastAsia="Times New Roman" w:hAnsi="Times New Roman" w:cs="Times New Roman"/>
                <w:color w:val="000000"/>
                <w:sz w:val="20"/>
                <w:szCs w:val="20"/>
              </w:rPr>
              <w:t>X ≥ µ + 1. σ</w:t>
            </w:r>
          </w:p>
        </w:tc>
        <w:tc>
          <w:tcPr>
            <w:tcW w:w="1216" w:type="dxa"/>
            <w:tcBorders>
              <w:top w:val="single" w:sz="4" w:space="0" w:color="auto"/>
              <w:left w:val="nil"/>
              <w:bottom w:val="nil"/>
              <w:right w:val="nil"/>
            </w:tcBorders>
          </w:tcPr>
          <w:p w14:paraId="4D503CCE"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X ≥ 78</w:t>
            </w:r>
          </w:p>
        </w:tc>
        <w:tc>
          <w:tcPr>
            <w:tcW w:w="1206" w:type="dxa"/>
            <w:tcBorders>
              <w:top w:val="single" w:sz="4" w:space="0" w:color="auto"/>
              <w:left w:val="nil"/>
              <w:bottom w:val="nil"/>
              <w:right w:val="nil"/>
            </w:tcBorders>
          </w:tcPr>
          <w:p w14:paraId="1A39802F"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90</w:t>
            </w:r>
          </w:p>
        </w:tc>
        <w:tc>
          <w:tcPr>
            <w:tcW w:w="1170" w:type="dxa"/>
            <w:tcBorders>
              <w:top w:val="single" w:sz="4" w:space="0" w:color="auto"/>
              <w:left w:val="nil"/>
              <w:bottom w:val="nil"/>
              <w:right w:val="nil"/>
            </w:tcBorders>
          </w:tcPr>
          <w:p w14:paraId="2AF73A48"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72</w:t>
            </w:r>
            <w:r>
              <w:rPr>
                <w:rFonts w:ascii="Times New Roman" w:eastAsia="Times New Roman" w:hAnsi="Times New Roman" w:cs="Times New Roman"/>
                <w:color w:val="000000"/>
                <w:sz w:val="20"/>
                <w:szCs w:val="20"/>
              </w:rPr>
              <w:t>,6</w:t>
            </w:r>
            <w:r w:rsidRPr="00A23780">
              <w:rPr>
                <w:rFonts w:ascii="Times New Roman" w:eastAsia="Times New Roman" w:hAnsi="Times New Roman" w:cs="Times New Roman"/>
                <w:color w:val="000000"/>
                <w:sz w:val="20"/>
                <w:szCs w:val="20"/>
              </w:rPr>
              <w:t>%</w:t>
            </w:r>
          </w:p>
        </w:tc>
        <w:tc>
          <w:tcPr>
            <w:tcW w:w="1170" w:type="dxa"/>
            <w:tcBorders>
              <w:top w:val="single" w:sz="4" w:space="0" w:color="auto"/>
              <w:left w:val="nil"/>
              <w:bottom w:val="nil"/>
              <w:right w:val="nil"/>
            </w:tcBorders>
          </w:tcPr>
          <w:p w14:paraId="69D3693A" w14:textId="526640B1"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Tinggi</w:t>
            </w:r>
          </w:p>
        </w:tc>
      </w:tr>
      <w:tr w:rsidR="001B2102" w14:paraId="54D4A18F" w14:textId="6E78D42C" w:rsidTr="001B2102">
        <w:trPr>
          <w:trHeight w:val="354"/>
          <w:jc w:val="center"/>
        </w:trPr>
        <w:tc>
          <w:tcPr>
            <w:tcW w:w="1461" w:type="dxa"/>
            <w:tcBorders>
              <w:top w:val="nil"/>
              <w:left w:val="nil"/>
              <w:bottom w:val="nil"/>
              <w:right w:val="nil"/>
            </w:tcBorders>
          </w:tcPr>
          <w:p w14:paraId="5901E528" w14:textId="56C1EA90" w:rsidR="001B2102" w:rsidRPr="007B479A"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Kesejahteraan Psikologis</w:t>
            </w:r>
          </w:p>
        </w:tc>
        <w:tc>
          <w:tcPr>
            <w:tcW w:w="1795" w:type="dxa"/>
            <w:tcBorders>
              <w:top w:val="nil"/>
              <w:left w:val="nil"/>
              <w:bottom w:val="nil"/>
              <w:right w:val="nil"/>
            </w:tcBorders>
          </w:tcPr>
          <w:p w14:paraId="4418C0CC"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µ - 1.σ ≤ X &lt; µ + 1. σ</w:t>
            </w:r>
          </w:p>
        </w:tc>
        <w:tc>
          <w:tcPr>
            <w:tcW w:w="1216" w:type="dxa"/>
            <w:tcBorders>
              <w:top w:val="nil"/>
              <w:left w:val="nil"/>
              <w:bottom w:val="nil"/>
              <w:right w:val="nil"/>
            </w:tcBorders>
          </w:tcPr>
          <w:p w14:paraId="04A926DB"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48 ≤ X &lt; 78</w:t>
            </w:r>
          </w:p>
        </w:tc>
        <w:tc>
          <w:tcPr>
            <w:tcW w:w="1206" w:type="dxa"/>
            <w:tcBorders>
              <w:top w:val="nil"/>
              <w:left w:val="nil"/>
              <w:bottom w:val="nil"/>
              <w:right w:val="nil"/>
            </w:tcBorders>
          </w:tcPr>
          <w:p w14:paraId="684463BE"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4</w:t>
            </w:r>
          </w:p>
        </w:tc>
        <w:tc>
          <w:tcPr>
            <w:tcW w:w="1170" w:type="dxa"/>
            <w:tcBorders>
              <w:top w:val="nil"/>
              <w:left w:val="nil"/>
              <w:bottom w:val="nil"/>
              <w:right w:val="nil"/>
            </w:tcBorders>
          </w:tcPr>
          <w:p w14:paraId="22B3551B"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7,4</w:t>
            </w:r>
            <w:r w:rsidRPr="00A23780">
              <w:rPr>
                <w:rFonts w:ascii="Times New Roman" w:eastAsia="Times New Roman" w:hAnsi="Times New Roman" w:cs="Times New Roman"/>
                <w:color w:val="000000"/>
                <w:sz w:val="20"/>
                <w:szCs w:val="20"/>
              </w:rPr>
              <w:t>%</w:t>
            </w:r>
          </w:p>
        </w:tc>
        <w:tc>
          <w:tcPr>
            <w:tcW w:w="1170" w:type="dxa"/>
            <w:tcBorders>
              <w:top w:val="nil"/>
              <w:left w:val="nil"/>
              <w:bottom w:val="nil"/>
              <w:right w:val="nil"/>
            </w:tcBorders>
          </w:tcPr>
          <w:p w14:paraId="2C7090B9" w14:textId="37CCB1E6"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Sedang</w:t>
            </w:r>
          </w:p>
        </w:tc>
      </w:tr>
      <w:tr w:rsidR="001B2102" w14:paraId="5BB86268" w14:textId="756CE30B" w:rsidTr="001B2102">
        <w:trPr>
          <w:trHeight w:val="346"/>
          <w:jc w:val="center"/>
        </w:trPr>
        <w:tc>
          <w:tcPr>
            <w:tcW w:w="1461" w:type="dxa"/>
            <w:tcBorders>
              <w:top w:val="nil"/>
              <w:left w:val="nil"/>
              <w:bottom w:val="single" w:sz="4" w:space="0" w:color="auto"/>
              <w:right w:val="nil"/>
            </w:tcBorders>
          </w:tcPr>
          <w:p w14:paraId="64D5A20A"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p>
        </w:tc>
        <w:tc>
          <w:tcPr>
            <w:tcW w:w="1795" w:type="dxa"/>
            <w:tcBorders>
              <w:top w:val="nil"/>
              <w:left w:val="nil"/>
              <w:bottom w:val="single" w:sz="4" w:space="0" w:color="auto"/>
              <w:right w:val="nil"/>
            </w:tcBorders>
          </w:tcPr>
          <w:p w14:paraId="41405355"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X &lt; µ - 1. σ</w:t>
            </w:r>
          </w:p>
        </w:tc>
        <w:tc>
          <w:tcPr>
            <w:tcW w:w="1216" w:type="dxa"/>
            <w:tcBorders>
              <w:top w:val="nil"/>
              <w:left w:val="nil"/>
              <w:bottom w:val="single" w:sz="4" w:space="0" w:color="auto"/>
              <w:right w:val="nil"/>
            </w:tcBorders>
          </w:tcPr>
          <w:p w14:paraId="5BC9B89F"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X &lt; 48</w:t>
            </w:r>
          </w:p>
        </w:tc>
        <w:tc>
          <w:tcPr>
            <w:tcW w:w="1206" w:type="dxa"/>
            <w:tcBorders>
              <w:top w:val="nil"/>
              <w:left w:val="nil"/>
              <w:bottom w:val="single" w:sz="4" w:space="0" w:color="auto"/>
              <w:right w:val="nil"/>
            </w:tcBorders>
          </w:tcPr>
          <w:p w14:paraId="64BC964F"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nil"/>
            </w:tcBorders>
          </w:tcPr>
          <w:p w14:paraId="31DF39C7" w14:textId="77777777"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nil"/>
            </w:tcBorders>
          </w:tcPr>
          <w:p w14:paraId="6D4F1507" w14:textId="42D1981A"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Rendah</w:t>
            </w:r>
          </w:p>
        </w:tc>
      </w:tr>
      <w:tr w:rsidR="001B2102" w14:paraId="3F9FFAF2" w14:textId="0DE6AD73" w:rsidTr="001B2102">
        <w:trPr>
          <w:trHeight w:val="346"/>
          <w:jc w:val="center"/>
        </w:trPr>
        <w:tc>
          <w:tcPr>
            <w:tcW w:w="1461" w:type="dxa"/>
            <w:vMerge w:val="restart"/>
            <w:tcBorders>
              <w:top w:val="nil"/>
              <w:left w:val="nil"/>
              <w:right w:val="nil"/>
            </w:tcBorders>
            <w:vAlign w:val="center"/>
          </w:tcPr>
          <w:p w14:paraId="03B251F1" w14:textId="7229BC46" w:rsidR="001B2102" w:rsidRPr="007B479A"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b/>
                <w:bCs/>
                <w:color w:val="000000"/>
                <w:sz w:val="20"/>
                <w:szCs w:val="20"/>
              </w:rPr>
            </w:pPr>
            <w:r w:rsidRPr="007B479A">
              <w:rPr>
                <w:rFonts w:ascii="Times New Roman" w:eastAsia="Times New Roman" w:hAnsi="Times New Roman" w:cs="Times New Roman"/>
                <w:b/>
                <w:bCs/>
                <w:color w:val="000000"/>
                <w:sz w:val="20"/>
                <w:szCs w:val="20"/>
              </w:rPr>
              <w:t>Koping Diadik</w:t>
            </w:r>
          </w:p>
        </w:tc>
        <w:tc>
          <w:tcPr>
            <w:tcW w:w="1795" w:type="dxa"/>
            <w:tcBorders>
              <w:top w:val="single" w:sz="4" w:space="0" w:color="auto"/>
              <w:left w:val="nil"/>
              <w:bottom w:val="nil"/>
              <w:right w:val="nil"/>
            </w:tcBorders>
          </w:tcPr>
          <w:p w14:paraId="38FCE8EE" w14:textId="48CC1C11"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X ≥ µ + 1. σ</w:t>
            </w:r>
          </w:p>
        </w:tc>
        <w:tc>
          <w:tcPr>
            <w:tcW w:w="1216" w:type="dxa"/>
            <w:tcBorders>
              <w:top w:val="single" w:sz="4" w:space="0" w:color="auto"/>
              <w:left w:val="nil"/>
              <w:bottom w:val="nil"/>
              <w:right w:val="nil"/>
            </w:tcBorders>
          </w:tcPr>
          <w:p w14:paraId="5980B260" w14:textId="595D9FE0"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 xml:space="preserve">X ≥ </w:t>
            </w:r>
            <w:r>
              <w:rPr>
                <w:rFonts w:ascii="Times New Roman" w:eastAsia="Times New Roman" w:hAnsi="Times New Roman" w:cs="Times New Roman"/>
                <w:color w:val="000000"/>
                <w:sz w:val="20"/>
                <w:szCs w:val="20"/>
              </w:rPr>
              <w:t>124,67</w:t>
            </w:r>
          </w:p>
        </w:tc>
        <w:tc>
          <w:tcPr>
            <w:tcW w:w="1206" w:type="dxa"/>
            <w:tcBorders>
              <w:top w:val="single" w:sz="4" w:space="0" w:color="auto"/>
              <w:left w:val="nil"/>
              <w:bottom w:val="nil"/>
              <w:right w:val="nil"/>
            </w:tcBorders>
          </w:tcPr>
          <w:p w14:paraId="3947E464" w14:textId="77CB3D32"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p>
        </w:tc>
        <w:tc>
          <w:tcPr>
            <w:tcW w:w="1170" w:type="dxa"/>
            <w:tcBorders>
              <w:top w:val="single" w:sz="4" w:space="0" w:color="auto"/>
              <w:left w:val="nil"/>
              <w:bottom w:val="nil"/>
              <w:right w:val="nil"/>
            </w:tcBorders>
          </w:tcPr>
          <w:p w14:paraId="1611B02A" w14:textId="4AF7ABC9"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74,2</w:t>
            </w:r>
            <w:r w:rsidRPr="00A23780">
              <w:rPr>
                <w:rFonts w:ascii="Times New Roman" w:eastAsia="Times New Roman" w:hAnsi="Times New Roman" w:cs="Times New Roman"/>
                <w:color w:val="000000"/>
                <w:sz w:val="20"/>
                <w:szCs w:val="20"/>
              </w:rPr>
              <w:t>%</w:t>
            </w:r>
          </w:p>
        </w:tc>
        <w:tc>
          <w:tcPr>
            <w:tcW w:w="1170" w:type="dxa"/>
            <w:tcBorders>
              <w:top w:val="single" w:sz="4" w:space="0" w:color="auto"/>
              <w:left w:val="nil"/>
              <w:bottom w:val="nil"/>
              <w:right w:val="nil"/>
            </w:tcBorders>
          </w:tcPr>
          <w:p w14:paraId="6598CAA6" w14:textId="7DC4E539" w:rsidR="001B2102"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Tinggi</w:t>
            </w:r>
          </w:p>
        </w:tc>
      </w:tr>
      <w:tr w:rsidR="001B2102" w14:paraId="073B888F" w14:textId="31A33326" w:rsidTr="001B2102">
        <w:trPr>
          <w:trHeight w:val="346"/>
          <w:jc w:val="center"/>
        </w:trPr>
        <w:tc>
          <w:tcPr>
            <w:tcW w:w="1461" w:type="dxa"/>
            <w:vMerge/>
            <w:tcBorders>
              <w:left w:val="nil"/>
              <w:right w:val="nil"/>
            </w:tcBorders>
          </w:tcPr>
          <w:p w14:paraId="6CB024C2" w14:textId="77777777" w:rsidR="001B2102" w:rsidRPr="007B479A"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b/>
                <w:bCs/>
                <w:color w:val="000000"/>
                <w:sz w:val="20"/>
                <w:szCs w:val="20"/>
              </w:rPr>
            </w:pPr>
          </w:p>
        </w:tc>
        <w:tc>
          <w:tcPr>
            <w:tcW w:w="1795" w:type="dxa"/>
            <w:tcBorders>
              <w:top w:val="nil"/>
              <w:left w:val="nil"/>
              <w:bottom w:val="nil"/>
              <w:right w:val="nil"/>
            </w:tcBorders>
          </w:tcPr>
          <w:p w14:paraId="73CA87E1" w14:textId="15C3D4F8"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µ - 1.σ ≤ X &lt; µ + 1. σ</w:t>
            </w:r>
          </w:p>
        </w:tc>
        <w:tc>
          <w:tcPr>
            <w:tcW w:w="1216" w:type="dxa"/>
            <w:tcBorders>
              <w:top w:val="nil"/>
              <w:left w:val="nil"/>
              <w:bottom w:val="nil"/>
              <w:right w:val="nil"/>
            </w:tcBorders>
          </w:tcPr>
          <w:p w14:paraId="3BCBB96D" w14:textId="14CDE193"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79,33</w:t>
            </w:r>
            <w:r w:rsidRPr="00A23780">
              <w:rPr>
                <w:rFonts w:ascii="Times New Roman" w:eastAsia="Times New Roman" w:hAnsi="Times New Roman" w:cs="Times New Roman"/>
                <w:color w:val="000000"/>
                <w:sz w:val="20"/>
                <w:szCs w:val="20"/>
              </w:rPr>
              <w:t xml:space="preserve"> ≤ X &lt; </w:t>
            </w:r>
            <w:r>
              <w:rPr>
                <w:rFonts w:ascii="Times New Roman" w:eastAsia="Times New Roman" w:hAnsi="Times New Roman" w:cs="Times New Roman"/>
                <w:color w:val="000000"/>
                <w:sz w:val="20"/>
                <w:szCs w:val="20"/>
              </w:rPr>
              <w:t>124,67</w:t>
            </w:r>
          </w:p>
        </w:tc>
        <w:tc>
          <w:tcPr>
            <w:tcW w:w="1206" w:type="dxa"/>
            <w:tcBorders>
              <w:top w:val="nil"/>
              <w:left w:val="nil"/>
              <w:bottom w:val="nil"/>
              <w:right w:val="nil"/>
            </w:tcBorders>
          </w:tcPr>
          <w:p w14:paraId="119559A6" w14:textId="39536FB6" w:rsidR="001B2102"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170" w:type="dxa"/>
            <w:tcBorders>
              <w:top w:val="nil"/>
              <w:left w:val="nil"/>
              <w:bottom w:val="nil"/>
              <w:right w:val="nil"/>
            </w:tcBorders>
          </w:tcPr>
          <w:p w14:paraId="299D00FC" w14:textId="50F17282" w:rsidR="001B2102"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r w:rsidRPr="00A23780">
              <w:rPr>
                <w:rFonts w:ascii="Times New Roman" w:eastAsia="Times New Roman" w:hAnsi="Times New Roman" w:cs="Times New Roman"/>
                <w:color w:val="000000"/>
                <w:sz w:val="20"/>
                <w:szCs w:val="20"/>
              </w:rPr>
              <w:t>%</w:t>
            </w:r>
          </w:p>
        </w:tc>
        <w:tc>
          <w:tcPr>
            <w:tcW w:w="1170" w:type="dxa"/>
            <w:tcBorders>
              <w:top w:val="nil"/>
              <w:left w:val="nil"/>
              <w:bottom w:val="nil"/>
              <w:right w:val="nil"/>
            </w:tcBorders>
          </w:tcPr>
          <w:p w14:paraId="5CEE0169" w14:textId="059ABC5D" w:rsidR="001B2102"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Sedang</w:t>
            </w:r>
          </w:p>
        </w:tc>
      </w:tr>
      <w:tr w:rsidR="001B2102" w14:paraId="6A349259" w14:textId="31B8F35C" w:rsidTr="001B2102">
        <w:trPr>
          <w:trHeight w:val="346"/>
          <w:jc w:val="center"/>
        </w:trPr>
        <w:tc>
          <w:tcPr>
            <w:tcW w:w="1461" w:type="dxa"/>
            <w:vMerge/>
            <w:tcBorders>
              <w:left w:val="nil"/>
              <w:bottom w:val="single" w:sz="4" w:space="0" w:color="auto"/>
              <w:right w:val="nil"/>
            </w:tcBorders>
          </w:tcPr>
          <w:p w14:paraId="755A28F6" w14:textId="77777777" w:rsidR="001B2102" w:rsidRPr="007B479A"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b/>
                <w:bCs/>
                <w:color w:val="000000"/>
                <w:sz w:val="20"/>
                <w:szCs w:val="20"/>
              </w:rPr>
            </w:pPr>
          </w:p>
        </w:tc>
        <w:tc>
          <w:tcPr>
            <w:tcW w:w="1795" w:type="dxa"/>
            <w:tcBorders>
              <w:top w:val="nil"/>
              <w:left w:val="nil"/>
              <w:bottom w:val="single" w:sz="4" w:space="0" w:color="auto"/>
              <w:right w:val="nil"/>
            </w:tcBorders>
          </w:tcPr>
          <w:p w14:paraId="6E652386" w14:textId="0C4F6A59" w:rsidR="001B2102" w:rsidRPr="00A23780"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X &lt; µ - 1. σ</w:t>
            </w:r>
          </w:p>
        </w:tc>
        <w:tc>
          <w:tcPr>
            <w:tcW w:w="1216" w:type="dxa"/>
            <w:tcBorders>
              <w:top w:val="nil"/>
              <w:left w:val="nil"/>
              <w:bottom w:val="single" w:sz="4" w:space="0" w:color="auto"/>
              <w:right w:val="nil"/>
            </w:tcBorders>
          </w:tcPr>
          <w:p w14:paraId="3910CA29" w14:textId="5DAF9ADE" w:rsidR="001B2102"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 xml:space="preserve">X &lt; </w:t>
            </w:r>
            <w:r>
              <w:rPr>
                <w:rFonts w:ascii="Times New Roman" w:eastAsia="Times New Roman" w:hAnsi="Times New Roman" w:cs="Times New Roman"/>
                <w:color w:val="000000"/>
                <w:sz w:val="20"/>
                <w:szCs w:val="20"/>
              </w:rPr>
              <w:t>79,33</w:t>
            </w:r>
          </w:p>
        </w:tc>
        <w:tc>
          <w:tcPr>
            <w:tcW w:w="1206" w:type="dxa"/>
            <w:tcBorders>
              <w:top w:val="nil"/>
              <w:left w:val="nil"/>
              <w:bottom w:val="single" w:sz="4" w:space="0" w:color="auto"/>
              <w:right w:val="nil"/>
            </w:tcBorders>
          </w:tcPr>
          <w:p w14:paraId="542851BF" w14:textId="34D51BE1" w:rsidR="001B2102"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nil"/>
            </w:tcBorders>
          </w:tcPr>
          <w:p w14:paraId="29D4F7D6" w14:textId="6E9B496C" w:rsidR="001B2102"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w:t>
            </w:r>
          </w:p>
        </w:tc>
        <w:tc>
          <w:tcPr>
            <w:tcW w:w="1170" w:type="dxa"/>
            <w:tcBorders>
              <w:top w:val="nil"/>
              <w:left w:val="nil"/>
              <w:bottom w:val="single" w:sz="4" w:space="0" w:color="auto"/>
              <w:right w:val="nil"/>
            </w:tcBorders>
          </w:tcPr>
          <w:p w14:paraId="1F5CDE93" w14:textId="1C38EA9E" w:rsidR="001B2102" w:rsidRDefault="001B2102" w:rsidP="001B2102">
            <w:pPr>
              <w:tabs>
                <w:tab w:val="left" w:pos="810"/>
                <w:tab w:val="left" w:pos="1260"/>
                <w:tab w:val="left" w:pos="1620"/>
                <w:tab w:val="left" w:pos="1890"/>
                <w:tab w:val="left" w:pos="2160"/>
                <w:tab w:val="left" w:pos="2250"/>
              </w:tabs>
              <w:rPr>
                <w:rFonts w:ascii="Times New Roman" w:eastAsia="Times New Roman" w:hAnsi="Times New Roman" w:cs="Times New Roman"/>
                <w:color w:val="000000"/>
                <w:sz w:val="20"/>
                <w:szCs w:val="20"/>
              </w:rPr>
            </w:pPr>
            <w:r w:rsidRPr="00A23780">
              <w:rPr>
                <w:rFonts w:ascii="Times New Roman" w:eastAsia="Times New Roman" w:hAnsi="Times New Roman" w:cs="Times New Roman"/>
                <w:color w:val="000000"/>
                <w:sz w:val="20"/>
                <w:szCs w:val="20"/>
              </w:rPr>
              <w:t>Rendah</w:t>
            </w:r>
          </w:p>
        </w:tc>
      </w:tr>
      <w:bookmarkEnd w:id="10"/>
    </w:tbl>
    <w:p w14:paraId="3E4D5AD6" w14:textId="3395AD2F" w:rsidR="00844F7E" w:rsidRDefault="00844F7E" w:rsidP="00B64FD1">
      <w:pPr>
        <w:spacing w:after="0" w:line="360" w:lineRule="auto"/>
        <w:jc w:val="both"/>
        <w:rPr>
          <w:rFonts w:ascii="Times New Roman" w:hAnsi="Times New Roman" w:cs="Times New Roman"/>
          <w:b/>
          <w:bCs/>
        </w:rPr>
      </w:pPr>
    </w:p>
    <w:p w14:paraId="69F3D356" w14:textId="5A37D469" w:rsidR="001B2102" w:rsidRDefault="001B2102" w:rsidP="00C17E22">
      <w:pPr>
        <w:spacing w:after="0" w:line="360" w:lineRule="auto"/>
        <w:ind w:firstLine="567"/>
        <w:jc w:val="both"/>
        <w:rPr>
          <w:rFonts w:ascii="Times New Roman" w:hAnsi="Times New Roman" w:cs="Times New Roman"/>
        </w:rPr>
      </w:pPr>
      <w:r w:rsidRPr="000F33D3">
        <w:rPr>
          <w:rFonts w:ascii="Times New Roman" w:hAnsi="Times New Roman" w:cs="Times New Roman"/>
        </w:rPr>
        <w:t xml:space="preserve">Uji normalitas pada penelitian ini bertujuan untuk memastikan apakah data empirik dari variabel kesejahteraan psikologis dan koping diadik memiliki sebaran data yang sesuai dengan distribusi teoritik tertentu dan berdistribusi normal. Dari hasil analisis uji normalitas, didapatkan bahwa nilai </w:t>
      </w:r>
      <w:r w:rsidRPr="000F33D3">
        <w:rPr>
          <w:rFonts w:ascii="Times New Roman" w:hAnsi="Times New Roman" w:cs="Times New Roman"/>
          <w:i/>
          <w:iCs/>
        </w:rPr>
        <w:t>Shapiro-Wilk</w:t>
      </w:r>
      <w:r w:rsidRPr="000F33D3">
        <w:rPr>
          <w:rFonts w:ascii="Times New Roman" w:hAnsi="Times New Roman" w:cs="Times New Roman"/>
        </w:rPr>
        <w:t xml:space="preserve"> dari variabel kesejahteraan psikologis adalah 0.008 dengan signifikansi p &gt; 0,05 sehingga dapat dikatakan bahwa data pada variabel ini memiliki persebaran data normal. Sedangkan pada variabel koping diadik, nilai </w:t>
      </w:r>
      <w:r w:rsidRPr="000F33D3">
        <w:rPr>
          <w:rFonts w:ascii="Times New Roman" w:hAnsi="Times New Roman" w:cs="Times New Roman"/>
          <w:i/>
          <w:iCs/>
        </w:rPr>
        <w:t>Shapiro-Wilk</w:t>
      </w:r>
      <w:r w:rsidRPr="000F33D3">
        <w:rPr>
          <w:rFonts w:ascii="Times New Roman" w:hAnsi="Times New Roman" w:cs="Times New Roman"/>
        </w:rPr>
        <w:t xml:space="preserve"> didapatkan sebesar 0,06 (p &gt; 0,05) yang artinya data variabel koping diadik terdistribusi normal.</w:t>
      </w:r>
      <w:r w:rsidR="000F33D3" w:rsidRPr="000F33D3">
        <w:rPr>
          <w:rFonts w:ascii="Times New Roman" w:hAnsi="Times New Roman" w:cs="Times New Roman"/>
        </w:rPr>
        <w:t xml:space="preserve"> </w:t>
      </w:r>
    </w:p>
    <w:p w14:paraId="77ADE0A1" w14:textId="77777777" w:rsidR="007322EE" w:rsidRPr="000F33D3" w:rsidRDefault="007322EE" w:rsidP="00C17E22">
      <w:pPr>
        <w:spacing w:after="0" w:line="360" w:lineRule="auto"/>
        <w:ind w:firstLine="567"/>
        <w:jc w:val="both"/>
        <w:rPr>
          <w:rFonts w:ascii="Times New Roman" w:hAnsi="Times New Roman" w:cs="Times New Roman"/>
        </w:rPr>
      </w:pPr>
    </w:p>
    <w:p w14:paraId="4745B936" w14:textId="4EF352A5" w:rsidR="000F33D3" w:rsidRPr="000F33D3" w:rsidRDefault="000F33D3" w:rsidP="000F33D3">
      <w:pPr>
        <w:spacing w:after="0" w:line="360" w:lineRule="auto"/>
        <w:jc w:val="center"/>
        <w:rPr>
          <w:rFonts w:ascii="Times New Roman" w:hAnsi="Times New Roman" w:cs="Times New Roman"/>
          <w:b/>
          <w:bCs/>
        </w:rPr>
      </w:pPr>
      <w:r w:rsidRPr="000F33D3">
        <w:rPr>
          <w:rFonts w:ascii="Times New Roman" w:hAnsi="Times New Roman" w:cs="Times New Roman"/>
          <w:b/>
          <w:bCs/>
        </w:rPr>
        <w:lastRenderedPageBreak/>
        <w:t>Tabel 4. Hasil Uji Normalitas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744"/>
        <w:gridCol w:w="1494"/>
        <w:gridCol w:w="1711"/>
      </w:tblGrid>
      <w:tr w:rsidR="000F33D3" w14:paraId="7716E877" w14:textId="77777777" w:rsidTr="000F33D3">
        <w:trPr>
          <w:trHeight w:val="344"/>
          <w:jc w:val="center"/>
        </w:trPr>
        <w:tc>
          <w:tcPr>
            <w:tcW w:w="540" w:type="dxa"/>
            <w:tcBorders>
              <w:top w:val="single" w:sz="4" w:space="0" w:color="auto"/>
              <w:bottom w:val="single" w:sz="4" w:space="0" w:color="auto"/>
            </w:tcBorders>
          </w:tcPr>
          <w:p w14:paraId="525E5E56" w14:textId="77777777" w:rsidR="000F33D3" w:rsidRPr="00063EB3" w:rsidRDefault="000F33D3" w:rsidP="000F33D3">
            <w:pPr>
              <w:pStyle w:val="ListParagraph"/>
              <w:spacing w:after="0" w:line="240" w:lineRule="auto"/>
              <w:ind w:left="0"/>
              <w:jc w:val="center"/>
              <w:rPr>
                <w:rFonts w:ascii="Times New Roman" w:hAnsi="Times New Roman" w:cs="Times New Roman"/>
                <w:b/>
                <w:bCs/>
                <w:sz w:val="20"/>
                <w:szCs w:val="20"/>
              </w:rPr>
            </w:pPr>
            <w:r w:rsidRPr="00063EB3">
              <w:rPr>
                <w:rFonts w:ascii="Times New Roman" w:hAnsi="Times New Roman" w:cs="Times New Roman"/>
                <w:b/>
                <w:bCs/>
                <w:sz w:val="20"/>
                <w:szCs w:val="20"/>
              </w:rPr>
              <w:t>No.</w:t>
            </w:r>
          </w:p>
        </w:tc>
        <w:tc>
          <w:tcPr>
            <w:tcW w:w="2744" w:type="dxa"/>
            <w:tcBorders>
              <w:top w:val="single" w:sz="4" w:space="0" w:color="auto"/>
              <w:bottom w:val="single" w:sz="4" w:space="0" w:color="auto"/>
            </w:tcBorders>
          </w:tcPr>
          <w:p w14:paraId="0955ED80" w14:textId="77777777" w:rsidR="000F33D3" w:rsidRPr="00063EB3" w:rsidRDefault="000F33D3" w:rsidP="000F33D3">
            <w:pPr>
              <w:pStyle w:val="ListParagraph"/>
              <w:spacing w:after="0" w:line="240" w:lineRule="auto"/>
              <w:ind w:left="0"/>
              <w:jc w:val="center"/>
              <w:rPr>
                <w:rFonts w:ascii="Times New Roman" w:hAnsi="Times New Roman" w:cs="Times New Roman"/>
                <w:b/>
                <w:bCs/>
                <w:sz w:val="20"/>
                <w:szCs w:val="20"/>
              </w:rPr>
            </w:pPr>
            <w:r w:rsidRPr="00063EB3">
              <w:rPr>
                <w:rFonts w:ascii="Times New Roman" w:hAnsi="Times New Roman" w:cs="Times New Roman"/>
                <w:b/>
                <w:bCs/>
                <w:sz w:val="20"/>
                <w:szCs w:val="20"/>
              </w:rPr>
              <w:t>Variabel</w:t>
            </w:r>
          </w:p>
        </w:tc>
        <w:tc>
          <w:tcPr>
            <w:tcW w:w="1494" w:type="dxa"/>
            <w:tcBorders>
              <w:top w:val="single" w:sz="4" w:space="0" w:color="auto"/>
              <w:bottom w:val="single" w:sz="4" w:space="0" w:color="auto"/>
            </w:tcBorders>
          </w:tcPr>
          <w:p w14:paraId="408507CA" w14:textId="77777777" w:rsidR="000F33D3" w:rsidRPr="00063EB3" w:rsidRDefault="000F33D3" w:rsidP="000F33D3">
            <w:pPr>
              <w:pStyle w:val="ListParagraph"/>
              <w:spacing w:after="0" w:line="240" w:lineRule="auto"/>
              <w:ind w:left="0"/>
              <w:jc w:val="center"/>
              <w:rPr>
                <w:rFonts w:ascii="Times New Roman" w:hAnsi="Times New Roman" w:cs="Times New Roman"/>
                <w:b/>
                <w:bCs/>
                <w:sz w:val="20"/>
                <w:szCs w:val="20"/>
              </w:rPr>
            </w:pPr>
            <w:r w:rsidRPr="00063EB3">
              <w:rPr>
                <w:rFonts w:ascii="Times New Roman" w:hAnsi="Times New Roman" w:cs="Times New Roman"/>
                <w:b/>
                <w:bCs/>
                <w:sz w:val="20"/>
                <w:szCs w:val="20"/>
              </w:rPr>
              <w:t>Sig (p)</w:t>
            </w:r>
          </w:p>
        </w:tc>
        <w:tc>
          <w:tcPr>
            <w:tcW w:w="1711" w:type="dxa"/>
            <w:tcBorders>
              <w:top w:val="single" w:sz="4" w:space="0" w:color="auto"/>
              <w:bottom w:val="single" w:sz="4" w:space="0" w:color="auto"/>
            </w:tcBorders>
          </w:tcPr>
          <w:p w14:paraId="4A88A461" w14:textId="77777777" w:rsidR="000F33D3" w:rsidRPr="00063EB3" w:rsidRDefault="000F33D3" w:rsidP="000F33D3">
            <w:pPr>
              <w:pStyle w:val="ListParagraph"/>
              <w:spacing w:after="0" w:line="240" w:lineRule="auto"/>
              <w:ind w:left="0"/>
              <w:jc w:val="center"/>
              <w:rPr>
                <w:rFonts w:ascii="Times New Roman" w:hAnsi="Times New Roman" w:cs="Times New Roman"/>
                <w:b/>
                <w:bCs/>
                <w:sz w:val="20"/>
                <w:szCs w:val="20"/>
              </w:rPr>
            </w:pPr>
            <w:r w:rsidRPr="00063EB3">
              <w:rPr>
                <w:rFonts w:ascii="Times New Roman" w:hAnsi="Times New Roman" w:cs="Times New Roman"/>
                <w:b/>
                <w:bCs/>
                <w:sz w:val="20"/>
                <w:szCs w:val="20"/>
              </w:rPr>
              <w:t>Keterangan</w:t>
            </w:r>
          </w:p>
        </w:tc>
      </w:tr>
      <w:tr w:rsidR="000F33D3" w14:paraId="5C10BBF7" w14:textId="77777777" w:rsidTr="000F33D3">
        <w:trPr>
          <w:trHeight w:val="344"/>
          <w:jc w:val="center"/>
        </w:trPr>
        <w:tc>
          <w:tcPr>
            <w:tcW w:w="540" w:type="dxa"/>
            <w:tcBorders>
              <w:top w:val="single" w:sz="4" w:space="0" w:color="auto"/>
            </w:tcBorders>
          </w:tcPr>
          <w:p w14:paraId="44E10528" w14:textId="77777777" w:rsidR="000F33D3" w:rsidRPr="00063EB3" w:rsidRDefault="000F33D3" w:rsidP="000F33D3">
            <w:pPr>
              <w:pStyle w:val="ListParagraph"/>
              <w:spacing w:after="0" w:line="240" w:lineRule="auto"/>
              <w:ind w:left="0"/>
              <w:rPr>
                <w:rFonts w:ascii="Times New Roman" w:hAnsi="Times New Roman" w:cs="Times New Roman"/>
                <w:sz w:val="20"/>
                <w:szCs w:val="20"/>
              </w:rPr>
            </w:pPr>
            <w:r w:rsidRPr="00063EB3">
              <w:rPr>
                <w:rFonts w:ascii="Times New Roman" w:hAnsi="Times New Roman" w:cs="Times New Roman"/>
                <w:sz w:val="20"/>
                <w:szCs w:val="20"/>
              </w:rPr>
              <w:t>1</w:t>
            </w:r>
          </w:p>
        </w:tc>
        <w:tc>
          <w:tcPr>
            <w:tcW w:w="2744" w:type="dxa"/>
            <w:tcBorders>
              <w:top w:val="single" w:sz="4" w:space="0" w:color="auto"/>
            </w:tcBorders>
          </w:tcPr>
          <w:p w14:paraId="078FA6FA" w14:textId="77777777" w:rsidR="000F33D3" w:rsidRPr="00063EB3" w:rsidRDefault="000F33D3" w:rsidP="000F33D3">
            <w:pPr>
              <w:pStyle w:val="ListParagraph"/>
              <w:spacing w:after="0" w:line="240" w:lineRule="auto"/>
              <w:ind w:left="0"/>
              <w:rPr>
                <w:rFonts w:ascii="Times New Roman" w:hAnsi="Times New Roman" w:cs="Times New Roman"/>
                <w:sz w:val="20"/>
                <w:szCs w:val="20"/>
              </w:rPr>
            </w:pPr>
            <w:r w:rsidRPr="00063EB3">
              <w:rPr>
                <w:rFonts w:ascii="Times New Roman" w:hAnsi="Times New Roman" w:cs="Times New Roman"/>
                <w:sz w:val="20"/>
                <w:szCs w:val="20"/>
              </w:rPr>
              <w:t>Kesejahteraan Psikologis</w:t>
            </w:r>
          </w:p>
        </w:tc>
        <w:tc>
          <w:tcPr>
            <w:tcW w:w="1494" w:type="dxa"/>
            <w:tcBorders>
              <w:top w:val="single" w:sz="4" w:space="0" w:color="auto"/>
            </w:tcBorders>
          </w:tcPr>
          <w:p w14:paraId="2D057753" w14:textId="77777777" w:rsidR="000F33D3" w:rsidRPr="00063EB3" w:rsidRDefault="000F33D3" w:rsidP="000F33D3">
            <w:pPr>
              <w:pStyle w:val="ListParagraph"/>
              <w:spacing w:after="0" w:line="240" w:lineRule="auto"/>
              <w:ind w:left="0"/>
              <w:rPr>
                <w:rFonts w:ascii="Times New Roman" w:hAnsi="Times New Roman" w:cs="Times New Roman"/>
                <w:sz w:val="20"/>
                <w:szCs w:val="20"/>
              </w:rPr>
            </w:pPr>
            <w:r w:rsidRPr="00063EB3">
              <w:rPr>
                <w:rFonts w:ascii="Times New Roman" w:hAnsi="Times New Roman" w:cs="Times New Roman"/>
                <w:sz w:val="20"/>
                <w:szCs w:val="20"/>
              </w:rPr>
              <w:t>0,08</w:t>
            </w:r>
          </w:p>
        </w:tc>
        <w:tc>
          <w:tcPr>
            <w:tcW w:w="1711" w:type="dxa"/>
            <w:tcBorders>
              <w:top w:val="single" w:sz="4" w:space="0" w:color="auto"/>
            </w:tcBorders>
          </w:tcPr>
          <w:p w14:paraId="45BF6EF6" w14:textId="77777777" w:rsidR="000F33D3" w:rsidRPr="00063EB3" w:rsidRDefault="000F33D3" w:rsidP="000F33D3">
            <w:pPr>
              <w:pStyle w:val="ListParagraph"/>
              <w:spacing w:after="0" w:line="240" w:lineRule="auto"/>
              <w:ind w:left="0"/>
              <w:rPr>
                <w:rFonts w:ascii="Times New Roman" w:hAnsi="Times New Roman" w:cs="Times New Roman"/>
                <w:sz w:val="20"/>
                <w:szCs w:val="20"/>
              </w:rPr>
            </w:pPr>
            <w:r w:rsidRPr="00063EB3">
              <w:rPr>
                <w:rFonts w:ascii="Times New Roman" w:hAnsi="Times New Roman" w:cs="Times New Roman"/>
                <w:sz w:val="20"/>
                <w:szCs w:val="20"/>
              </w:rPr>
              <w:t>p &gt; 0,05</w:t>
            </w:r>
          </w:p>
        </w:tc>
      </w:tr>
      <w:tr w:rsidR="000F33D3" w14:paraId="3DB6B7A4" w14:textId="77777777" w:rsidTr="000F33D3">
        <w:trPr>
          <w:trHeight w:val="344"/>
          <w:jc w:val="center"/>
        </w:trPr>
        <w:tc>
          <w:tcPr>
            <w:tcW w:w="540" w:type="dxa"/>
            <w:tcBorders>
              <w:bottom w:val="single" w:sz="4" w:space="0" w:color="auto"/>
            </w:tcBorders>
          </w:tcPr>
          <w:p w14:paraId="0907E274" w14:textId="77777777" w:rsidR="000F33D3" w:rsidRPr="00063EB3" w:rsidRDefault="000F33D3" w:rsidP="000F33D3">
            <w:pPr>
              <w:pStyle w:val="ListParagraph"/>
              <w:spacing w:after="0" w:line="240" w:lineRule="auto"/>
              <w:ind w:left="0"/>
              <w:rPr>
                <w:rFonts w:ascii="Times New Roman" w:hAnsi="Times New Roman" w:cs="Times New Roman"/>
                <w:sz w:val="20"/>
                <w:szCs w:val="20"/>
              </w:rPr>
            </w:pPr>
            <w:r w:rsidRPr="00063EB3">
              <w:rPr>
                <w:rFonts w:ascii="Times New Roman" w:hAnsi="Times New Roman" w:cs="Times New Roman"/>
                <w:sz w:val="20"/>
                <w:szCs w:val="20"/>
              </w:rPr>
              <w:t>2</w:t>
            </w:r>
          </w:p>
        </w:tc>
        <w:tc>
          <w:tcPr>
            <w:tcW w:w="2744" w:type="dxa"/>
            <w:tcBorders>
              <w:bottom w:val="single" w:sz="4" w:space="0" w:color="auto"/>
            </w:tcBorders>
          </w:tcPr>
          <w:p w14:paraId="0E8728F3" w14:textId="77777777" w:rsidR="000F33D3" w:rsidRPr="00063EB3" w:rsidRDefault="000F33D3" w:rsidP="000F33D3">
            <w:pPr>
              <w:pStyle w:val="ListParagraph"/>
              <w:spacing w:after="0" w:line="240" w:lineRule="auto"/>
              <w:ind w:left="0"/>
              <w:rPr>
                <w:rFonts w:ascii="Times New Roman" w:hAnsi="Times New Roman" w:cs="Times New Roman"/>
                <w:sz w:val="20"/>
                <w:szCs w:val="20"/>
              </w:rPr>
            </w:pPr>
            <w:r w:rsidRPr="00063EB3">
              <w:rPr>
                <w:rFonts w:ascii="Times New Roman" w:hAnsi="Times New Roman" w:cs="Times New Roman"/>
                <w:sz w:val="20"/>
                <w:szCs w:val="20"/>
              </w:rPr>
              <w:t>Koping Diadik</w:t>
            </w:r>
          </w:p>
        </w:tc>
        <w:tc>
          <w:tcPr>
            <w:tcW w:w="1494" w:type="dxa"/>
            <w:tcBorders>
              <w:bottom w:val="single" w:sz="4" w:space="0" w:color="auto"/>
            </w:tcBorders>
          </w:tcPr>
          <w:p w14:paraId="723ABD94" w14:textId="77777777" w:rsidR="000F33D3" w:rsidRPr="00063EB3" w:rsidRDefault="000F33D3" w:rsidP="000F33D3">
            <w:pPr>
              <w:pStyle w:val="ListParagraph"/>
              <w:spacing w:after="0" w:line="240" w:lineRule="auto"/>
              <w:ind w:left="0"/>
              <w:rPr>
                <w:rFonts w:ascii="Times New Roman" w:hAnsi="Times New Roman" w:cs="Times New Roman"/>
                <w:sz w:val="20"/>
                <w:szCs w:val="20"/>
              </w:rPr>
            </w:pPr>
            <w:r w:rsidRPr="00063EB3">
              <w:rPr>
                <w:rFonts w:ascii="Times New Roman" w:hAnsi="Times New Roman" w:cs="Times New Roman"/>
                <w:sz w:val="20"/>
                <w:szCs w:val="20"/>
              </w:rPr>
              <w:t>0,06</w:t>
            </w:r>
          </w:p>
        </w:tc>
        <w:tc>
          <w:tcPr>
            <w:tcW w:w="1711" w:type="dxa"/>
            <w:tcBorders>
              <w:bottom w:val="single" w:sz="4" w:space="0" w:color="auto"/>
            </w:tcBorders>
          </w:tcPr>
          <w:p w14:paraId="5287C5A9" w14:textId="77777777" w:rsidR="000F33D3" w:rsidRPr="00063EB3" w:rsidRDefault="000F33D3" w:rsidP="000F33D3">
            <w:pPr>
              <w:pStyle w:val="ListParagraph"/>
              <w:spacing w:after="0" w:line="240" w:lineRule="auto"/>
              <w:ind w:left="0"/>
              <w:rPr>
                <w:rFonts w:ascii="Times New Roman" w:hAnsi="Times New Roman" w:cs="Times New Roman"/>
                <w:sz w:val="20"/>
                <w:szCs w:val="20"/>
              </w:rPr>
            </w:pPr>
            <w:r w:rsidRPr="00063EB3">
              <w:rPr>
                <w:rFonts w:ascii="Times New Roman" w:hAnsi="Times New Roman" w:cs="Times New Roman"/>
                <w:sz w:val="20"/>
                <w:szCs w:val="20"/>
              </w:rPr>
              <w:t>p &gt; 0,05</w:t>
            </w:r>
          </w:p>
        </w:tc>
      </w:tr>
    </w:tbl>
    <w:p w14:paraId="48DC5D43" w14:textId="60C5CDEF" w:rsidR="00DE34FD" w:rsidRDefault="000F33D3" w:rsidP="007322EE">
      <w:pPr>
        <w:spacing w:after="0" w:line="360" w:lineRule="auto"/>
        <w:ind w:firstLine="709"/>
        <w:jc w:val="both"/>
        <w:rPr>
          <w:rFonts w:ascii="Times New Roman" w:hAnsi="Times New Roman" w:cs="Times New Roman"/>
        </w:rPr>
      </w:pPr>
      <w:r w:rsidRPr="007045CF">
        <w:rPr>
          <w:rFonts w:ascii="Times New Roman" w:hAnsi="Times New Roman" w:cs="Times New Roman"/>
          <w:sz w:val="24"/>
          <w:szCs w:val="24"/>
        </w:rPr>
        <w:t>Setelah dilakukan uji normalitas, peneliti kemudian melakukan uji linearitas untuk mengetahui ada atau tidaknya hubungan secara linear antara variabel bebas yaitu koping diadik terhadap variabel terikat yaitu kesejahteraan psikologis yang hendak diuji.</w:t>
      </w:r>
      <w:r w:rsidR="00436527">
        <w:rPr>
          <w:rFonts w:ascii="Times New Roman" w:hAnsi="Times New Roman" w:cs="Times New Roman"/>
          <w:sz w:val="24"/>
          <w:szCs w:val="24"/>
        </w:rPr>
        <w:t xml:space="preserve"> </w:t>
      </w:r>
      <w:r w:rsidR="00436527" w:rsidRPr="00436527">
        <w:rPr>
          <w:rFonts w:ascii="Times New Roman" w:hAnsi="Times New Roman" w:cs="Times New Roman"/>
        </w:rPr>
        <w:t>Dalam menguji linearitas, peneliti menggunakan bantuan dari SPSS, dan dari hasil analisis linearitas koping diadik dengan kesejahteraan psikologis memiliki nilai F = 23,344 dan signifikansi p = 0,00 (p &lt; 0,05). Sehingga dapat disimpulkan bahwa antara koping diadik dengan kesejahteraan psikologis memiliki hubungan yang linear.</w:t>
      </w:r>
    </w:p>
    <w:p w14:paraId="13916B25" w14:textId="2041799E" w:rsidR="009C6CF1" w:rsidRPr="009C6CF1" w:rsidRDefault="009C6CF1" w:rsidP="009C6CF1">
      <w:pPr>
        <w:spacing w:after="0" w:line="360" w:lineRule="auto"/>
        <w:jc w:val="center"/>
        <w:rPr>
          <w:rFonts w:ascii="Times New Roman" w:hAnsi="Times New Roman" w:cs="Times New Roman"/>
          <w:b/>
          <w:bCs/>
        </w:rPr>
      </w:pPr>
      <w:r w:rsidRPr="009C6CF1">
        <w:rPr>
          <w:rFonts w:ascii="Times New Roman" w:hAnsi="Times New Roman" w:cs="Times New Roman"/>
          <w:b/>
          <w:bCs/>
        </w:rPr>
        <w:t>Tabel 5. Hasil Uji Linearitas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095"/>
        <w:gridCol w:w="1533"/>
        <w:gridCol w:w="1533"/>
      </w:tblGrid>
      <w:tr w:rsidR="009C6CF1" w14:paraId="3C2B6C36" w14:textId="77777777" w:rsidTr="009C6CF1">
        <w:trPr>
          <w:trHeight w:val="379"/>
          <w:jc w:val="center"/>
        </w:trPr>
        <w:tc>
          <w:tcPr>
            <w:tcW w:w="1971" w:type="dxa"/>
            <w:tcBorders>
              <w:top w:val="single" w:sz="4" w:space="0" w:color="auto"/>
              <w:bottom w:val="single" w:sz="4" w:space="0" w:color="auto"/>
            </w:tcBorders>
          </w:tcPr>
          <w:p w14:paraId="421DF830" w14:textId="5BDF4EF4" w:rsidR="009C6CF1" w:rsidRPr="009C6CF1" w:rsidRDefault="009C6CF1" w:rsidP="009C6CF1">
            <w:pPr>
              <w:jc w:val="both"/>
              <w:rPr>
                <w:rFonts w:ascii="Times New Roman" w:hAnsi="Times New Roman" w:cs="Times New Roman"/>
                <w:b/>
                <w:bCs/>
                <w:sz w:val="20"/>
                <w:szCs w:val="20"/>
              </w:rPr>
            </w:pPr>
            <w:r w:rsidRPr="009C6CF1">
              <w:rPr>
                <w:rFonts w:ascii="Times New Roman" w:hAnsi="Times New Roman" w:cs="Times New Roman"/>
                <w:b/>
                <w:bCs/>
                <w:sz w:val="20"/>
                <w:szCs w:val="20"/>
              </w:rPr>
              <w:t>Variabel</w:t>
            </w:r>
          </w:p>
        </w:tc>
        <w:tc>
          <w:tcPr>
            <w:tcW w:w="1095" w:type="dxa"/>
            <w:tcBorders>
              <w:top w:val="single" w:sz="4" w:space="0" w:color="auto"/>
              <w:bottom w:val="single" w:sz="4" w:space="0" w:color="auto"/>
            </w:tcBorders>
          </w:tcPr>
          <w:p w14:paraId="12C7321E" w14:textId="238B87A5" w:rsidR="009C6CF1" w:rsidRPr="009C6CF1" w:rsidRDefault="009C6CF1" w:rsidP="009C6CF1">
            <w:pPr>
              <w:jc w:val="both"/>
              <w:rPr>
                <w:rFonts w:ascii="Times New Roman" w:hAnsi="Times New Roman" w:cs="Times New Roman"/>
                <w:b/>
                <w:bCs/>
                <w:sz w:val="20"/>
                <w:szCs w:val="20"/>
              </w:rPr>
            </w:pPr>
            <w:r w:rsidRPr="009C6CF1">
              <w:rPr>
                <w:rFonts w:ascii="Times New Roman" w:hAnsi="Times New Roman" w:cs="Times New Roman"/>
                <w:b/>
                <w:bCs/>
                <w:sz w:val="20"/>
                <w:szCs w:val="20"/>
              </w:rPr>
              <w:t>Nilai F</w:t>
            </w:r>
          </w:p>
        </w:tc>
        <w:tc>
          <w:tcPr>
            <w:tcW w:w="1533" w:type="dxa"/>
            <w:tcBorders>
              <w:top w:val="single" w:sz="4" w:space="0" w:color="auto"/>
              <w:bottom w:val="single" w:sz="4" w:space="0" w:color="auto"/>
            </w:tcBorders>
          </w:tcPr>
          <w:p w14:paraId="7EDA52DB" w14:textId="6219EADF" w:rsidR="009C6CF1" w:rsidRPr="009C6CF1" w:rsidRDefault="009C6CF1" w:rsidP="009C6CF1">
            <w:pPr>
              <w:jc w:val="both"/>
              <w:rPr>
                <w:rFonts w:ascii="Times New Roman" w:hAnsi="Times New Roman" w:cs="Times New Roman"/>
                <w:b/>
                <w:bCs/>
                <w:sz w:val="20"/>
                <w:szCs w:val="20"/>
              </w:rPr>
            </w:pPr>
            <w:r w:rsidRPr="009C6CF1">
              <w:rPr>
                <w:rFonts w:ascii="Times New Roman" w:hAnsi="Times New Roman" w:cs="Times New Roman"/>
                <w:b/>
                <w:bCs/>
                <w:sz w:val="20"/>
                <w:szCs w:val="20"/>
              </w:rPr>
              <w:t>Nilai Signifikansi</w:t>
            </w:r>
          </w:p>
        </w:tc>
        <w:tc>
          <w:tcPr>
            <w:tcW w:w="1533" w:type="dxa"/>
            <w:tcBorders>
              <w:top w:val="single" w:sz="4" w:space="0" w:color="auto"/>
              <w:bottom w:val="single" w:sz="4" w:space="0" w:color="auto"/>
            </w:tcBorders>
          </w:tcPr>
          <w:p w14:paraId="18A990F9" w14:textId="3018A6CD" w:rsidR="009C6CF1" w:rsidRPr="009C6CF1" w:rsidRDefault="009C6CF1" w:rsidP="009C6CF1">
            <w:pPr>
              <w:jc w:val="both"/>
              <w:rPr>
                <w:rFonts w:ascii="Times New Roman" w:hAnsi="Times New Roman" w:cs="Times New Roman"/>
                <w:b/>
                <w:bCs/>
                <w:sz w:val="20"/>
                <w:szCs w:val="20"/>
              </w:rPr>
            </w:pPr>
            <w:r w:rsidRPr="009C6CF1">
              <w:rPr>
                <w:rFonts w:ascii="Times New Roman" w:hAnsi="Times New Roman" w:cs="Times New Roman"/>
                <w:b/>
                <w:bCs/>
                <w:sz w:val="20"/>
                <w:szCs w:val="20"/>
              </w:rPr>
              <w:t>Keterangan</w:t>
            </w:r>
          </w:p>
        </w:tc>
      </w:tr>
      <w:tr w:rsidR="009C6CF1" w14:paraId="3FFADB07" w14:textId="77777777" w:rsidTr="009C6CF1">
        <w:trPr>
          <w:trHeight w:val="760"/>
          <w:jc w:val="center"/>
        </w:trPr>
        <w:tc>
          <w:tcPr>
            <w:tcW w:w="1971" w:type="dxa"/>
            <w:tcBorders>
              <w:top w:val="single" w:sz="4" w:space="0" w:color="auto"/>
              <w:bottom w:val="single" w:sz="4" w:space="0" w:color="auto"/>
            </w:tcBorders>
          </w:tcPr>
          <w:p w14:paraId="73778596" w14:textId="77777777" w:rsidR="009C6CF1" w:rsidRDefault="009C6CF1" w:rsidP="009C6CF1">
            <w:pPr>
              <w:jc w:val="both"/>
              <w:rPr>
                <w:rFonts w:ascii="Times New Roman" w:hAnsi="Times New Roman" w:cs="Times New Roman"/>
                <w:sz w:val="20"/>
                <w:szCs w:val="20"/>
              </w:rPr>
            </w:pPr>
            <w:r w:rsidRPr="009C6CF1">
              <w:rPr>
                <w:rFonts w:ascii="Times New Roman" w:hAnsi="Times New Roman" w:cs="Times New Roman"/>
                <w:sz w:val="20"/>
                <w:szCs w:val="20"/>
              </w:rPr>
              <w:t xml:space="preserve">Kesejahteraan Psikologis </w:t>
            </w:r>
          </w:p>
          <w:p w14:paraId="68E31F98" w14:textId="4D7097AC" w:rsidR="009C6CF1" w:rsidRPr="009C6CF1" w:rsidRDefault="009C6CF1" w:rsidP="009C6CF1">
            <w:pPr>
              <w:jc w:val="both"/>
              <w:rPr>
                <w:rFonts w:ascii="Times New Roman" w:hAnsi="Times New Roman" w:cs="Times New Roman"/>
                <w:sz w:val="20"/>
                <w:szCs w:val="20"/>
              </w:rPr>
            </w:pPr>
            <w:r w:rsidRPr="009C6CF1">
              <w:rPr>
                <w:rFonts w:ascii="Times New Roman" w:hAnsi="Times New Roman" w:cs="Times New Roman"/>
                <w:sz w:val="20"/>
                <w:szCs w:val="20"/>
              </w:rPr>
              <w:t>* Koping Diadik</w:t>
            </w:r>
          </w:p>
        </w:tc>
        <w:tc>
          <w:tcPr>
            <w:tcW w:w="1095" w:type="dxa"/>
            <w:tcBorders>
              <w:top w:val="single" w:sz="4" w:space="0" w:color="auto"/>
              <w:bottom w:val="single" w:sz="4" w:space="0" w:color="auto"/>
            </w:tcBorders>
          </w:tcPr>
          <w:p w14:paraId="6C3FEB19" w14:textId="03B8A917" w:rsidR="009C6CF1" w:rsidRPr="009C6CF1" w:rsidRDefault="009C6CF1" w:rsidP="009C6CF1">
            <w:pPr>
              <w:jc w:val="both"/>
              <w:rPr>
                <w:rFonts w:ascii="Times New Roman" w:hAnsi="Times New Roman" w:cs="Times New Roman"/>
                <w:b/>
                <w:bCs/>
                <w:sz w:val="20"/>
                <w:szCs w:val="20"/>
              </w:rPr>
            </w:pPr>
            <w:r w:rsidRPr="009C6CF1">
              <w:rPr>
                <w:rFonts w:ascii="Times New Roman" w:hAnsi="Times New Roman" w:cs="Times New Roman"/>
                <w:sz w:val="20"/>
                <w:szCs w:val="20"/>
              </w:rPr>
              <w:t>23.344</w:t>
            </w:r>
          </w:p>
        </w:tc>
        <w:tc>
          <w:tcPr>
            <w:tcW w:w="1533" w:type="dxa"/>
            <w:tcBorders>
              <w:top w:val="single" w:sz="4" w:space="0" w:color="auto"/>
              <w:bottom w:val="single" w:sz="4" w:space="0" w:color="auto"/>
            </w:tcBorders>
          </w:tcPr>
          <w:p w14:paraId="6B2B18F6" w14:textId="5E3B7FF7" w:rsidR="009C6CF1" w:rsidRPr="009C6CF1" w:rsidRDefault="009C6CF1" w:rsidP="009C6CF1">
            <w:pPr>
              <w:jc w:val="both"/>
              <w:rPr>
                <w:rFonts w:ascii="Times New Roman" w:hAnsi="Times New Roman" w:cs="Times New Roman"/>
                <w:b/>
                <w:bCs/>
                <w:sz w:val="20"/>
                <w:szCs w:val="20"/>
              </w:rPr>
            </w:pPr>
            <w:r w:rsidRPr="009C6CF1">
              <w:rPr>
                <w:rFonts w:ascii="Times New Roman" w:hAnsi="Times New Roman" w:cs="Times New Roman"/>
                <w:sz w:val="20"/>
                <w:szCs w:val="20"/>
              </w:rPr>
              <w:t>.000</w:t>
            </w:r>
          </w:p>
        </w:tc>
        <w:tc>
          <w:tcPr>
            <w:tcW w:w="1533" w:type="dxa"/>
            <w:tcBorders>
              <w:top w:val="single" w:sz="4" w:space="0" w:color="auto"/>
              <w:bottom w:val="single" w:sz="4" w:space="0" w:color="auto"/>
            </w:tcBorders>
          </w:tcPr>
          <w:p w14:paraId="6F69915F" w14:textId="5F1309D7" w:rsidR="009C6CF1" w:rsidRPr="009C6CF1" w:rsidRDefault="009C6CF1" w:rsidP="009C6CF1">
            <w:pPr>
              <w:jc w:val="both"/>
              <w:rPr>
                <w:rFonts w:ascii="Times New Roman" w:hAnsi="Times New Roman" w:cs="Times New Roman"/>
                <w:sz w:val="20"/>
                <w:szCs w:val="20"/>
              </w:rPr>
            </w:pPr>
            <w:r w:rsidRPr="009C6CF1">
              <w:rPr>
                <w:rFonts w:ascii="Times New Roman" w:hAnsi="Times New Roman" w:cs="Times New Roman"/>
                <w:sz w:val="20"/>
                <w:szCs w:val="20"/>
              </w:rPr>
              <w:t>Linear</w:t>
            </w:r>
          </w:p>
        </w:tc>
      </w:tr>
    </w:tbl>
    <w:p w14:paraId="332201F7" w14:textId="543D09E4" w:rsidR="00844F7E" w:rsidRDefault="00844F7E" w:rsidP="00B64FD1">
      <w:pPr>
        <w:spacing w:after="0" w:line="360" w:lineRule="auto"/>
        <w:jc w:val="both"/>
        <w:rPr>
          <w:rFonts w:ascii="Times New Roman" w:hAnsi="Times New Roman" w:cs="Times New Roman"/>
          <w:b/>
          <w:bCs/>
        </w:rPr>
      </w:pPr>
    </w:p>
    <w:p w14:paraId="0E5D2139" w14:textId="77777777" w:rsidR="009C6CF1" w:rsidRDefault="009C6CF1" w:rsidP="009C6CF1">
      <w:pPr>
        <w:pStyle w:val="ListParagraph"/>
        <w:spacing w:after="0" w:line="360" w:lineRule="auto"/>
        <w:ind w:left="0" w:firstLine="708"/>
        <w:rPr>
          <w:rFonts w:ascii="Times New Roman" w:hAnsi="Times New Roman" w:cs="Times New Roman"/>
        </w:rPr>
      </w:pPr>
      <w:r w:rsidRPr="009C6CF1">
        <w:rPr>
          <w:rFonts w:ascii="Times New Roman" w:hAnsi="Times New Roman" w:cs="Times New Roman"/>
        </w:rPr>
        <w:t xml:space="preserve">Uji hipotesis dalam penelitian ini dilakukan dengan teknik korelasi </w:t>
      </w:r>
      <w:r w:rsidRPr="009C6CF1">
        <w:rPr>
          <w:rFonts w:ascii="Times New Roman" w:hAnsi="Times New Roman" w:cs="Times New Roman"/>
          <w:i/>
          <w:iCs/>
        </w:rPr>
        <w:t xml:space="preserve">product moment (pearson correlation). </w:t>
      </w:r>
      <w:r w:rsidRPr="009C6CF1">
        <w:rPr>
          <w:rFonts w:ascii="Times New Roman" w:hAnsi="Times New Roman" w:cs="Times New Roman"/>
        </w:rPr>
        <w:t xml:space="preserve">Teknik ini dilakukan untuk menganalisis hubungan antara variabel bebas yaitu koping diadik dan variabel terikat yaitu kesejahteraan psikologis pada penelitian ini. </w:t>
      </w:r>
    </w:p>
    <w:p w14:paraId="3FF9F191" w14:textId="2188A7CE" w:rsidR="009C6CF1" w:rsidRDefault="009C6CF1" w:rsidP="00C17E22">
      <w:pPr>
        <w:spacing w:after="0" w:line="360" w:lineRule="auto"/>
        <w:jc w:val="center"/>
        <w:rPr>
          <w:rFonts w:ascii="Times New Roman" w:hAnsi="Times New Roman" w:cs="Times New Roman"/>
          <w:b/>
          <w:bCs/>
        </w:rPr>
      </w:pPr>
      <w:r>
        <w:rPr>
          <w:rFonts w:ascii="Times New Roman" w:hAnsi="Times New Roman" w:cs="Times New Roman"/>
          <w:b/>
          <w:bCs/>
        </w:rPr>
        <w:t>Tabel 6. Hasil Uji Hipotesis</w:t>
      </w:r>
    </w:p>
    <w:tbl>
      <w:tblPr>
        <w:tblW w:w="7294" w:type="dxa"/>
        <w:jc w:val="center"/>
        <w:tblCellSpacing w:w="15" w:type="dxa"/>
        <w:tblCellMar>
          <w:top w:w="15" w:type="dxa"/>
          <w:left w:w="15" w:type="dxa"/>
          <w:bottom w:w="15" w:type="dxa"/>
          <w:right w:w="15" w:type="dxa"/>
        </w:tblCellMar>
        <w:tblLook w:val="04A0" w:firstRow="1" w:lastRow="0" w:firstColumn="1" w:lastColumn="0" w:noHBand="0" w:noVBand="1"/>
      </w:tblPr>
      <w:tblGrid>
        <w:gridCol w:w="2098"/>
        <w:gridCol w:w="186"/>
        <w:gridCol w:w="1003"/>
        <w:gridCol w:w="186"/>
        <w:gridCol w:w="1849"/>
        <w:gridCol w:w="485"/>
        <w:gridCol w:w="979"/>
        <w:gridCol w:w="508"/>
      </w:tblGrid>
      <w:tr w:rsidR="009C6CF1" w:rsidRPr="00763932" w14:paraId="4D36BBF2" w14:textId="77777777" w:rsidTr="009C6CF1">
        <w:trPr>
          <w:tblHeader/>
          <w:tblCellSpacing w:w="15" w:type="dxa"/>
          <w:jc w:val="center"/>
        </w:trPr>
        <w:tc>
          <w:tcPr>
            <w:tcW w:w="0" w:type="auto"/>
            <w:vAlign w:val="center"/>
            <w:hideMark/>
          </w:tcPr>
          <w:p w14:paraId="780962E1" w14:textId="77777777" w:rsidR="009C6CF1" w:rsidRPr="00763932" w:rsidRDefault="009C6CF1" w:rsidP="00581819">
            <w:pPr>
              <w:spacing w:after="0" w:line="240" w:lineRule="auto"/>
              <w:rPr>
                <w:rFonts w:ascii="Segoe UI" w:eastAsia="Times New Roman" w:hAnsi="Segoe UI" w:cs="Segoe UI"/>
                <w:b/>
                <w:bCs/>
                <w:color w:val="333333"/>
                <w:sz w:val="18"/>
                <w:szCs w:val="18"/>
                <w:lang w:eastAsia="en-ID"/>
              </w:rPr>
            </w:pPr>
          </w:p>
        </w:tc>
        <w:tc>
          <w:tcPr>
            <w:tcW w:w="0" w:type="auto"/>
            <w:vAlign w:val="center"/>
            <w:hideMark/>
          </w:tcPr>
          <w:p w14:paraId="1B235038" w14:textId="77777777" w:rsidR="009C6CF1" w:rsidRPr="00763932" w:rsidRDefault="009C6CF1" w:rsidP="00581819">
            <w:pPr>
              <w:spacing w:after="0" w:line="240" w:lineRule="auto"/>
              <w:rPr>
                <w:rFonts w:ascii="Times New Roman" w:eastAsia="Times New Roman" w:hAnsi="Times New Roman" w:cs="Times New Roman"/>
                <w:sz w:val="20"/>
                <w:szCs w:val="20"/>
                <w:lang w:eastAsia="en-ID"/>
              </w:rPr>
            </w:pPr>
          </w:p>
        </w:tc>
        <w:tc>
          <w:tcPr>
            <w:tcW w:w="0" w:type="auto"/>
            <w:vAlign w:val="center"/>
            <w:hideMark/>
          </w:tcPr>
          <w:p w14:paraId="34C93F33" w14:textId="77777777" w:rsidR="009C6CF1" w:rsidRPr="00763932" w:rsidRDefault="009C6CF1" w:rsidP="00581819">
            <w:pPr>
              <w:spacing w:after="0" w:line="240" w:lineRule="auto"/>
              <w:rPr>
                <w:rFonts w:ascii="Times New Roman" w:eastAsia="Times New Roman" w:hAnsi="Times New Roman" w:cs="Times New Roman"/>
                <w:sz w:val="20"/>
                <w:szCs w:val="20"/>
                <w:lang w:eastAsia="en-ID"/>
              </w:rPr>
            </w:pPr>
          </w:p>
        </w:tc>
        <w:tc>
          <w:tcPr>
            <w:tcW w:w="0" w:type="auto"/>
            <w:vAlign w:val="center"/>
            <w:hideMark/>
          </w:tcPr>
          <w:p w14:paraId="278A4C9D" w14:textId="77777777" w:rsidR="009C6CF1" w:rsidRPr="00763932" w:rsidRDefault="009C6CF1" w:rsidP="00581819">
            <w:pPr>
              <w:spacing w:after="0" w:line="240" w:lineRule="auto"/>
              <w:rPr>
                <w:rFonts w:ascii="Times New Roman" w:eastAsia="Times New Roman" w:hAnsi="Times New Roman" w:cs="Times New Roman"/>
                <w:sz w:val="20"/>
                <w:szCs w:val="20"/>
                <w:lang w:eastAsia="en-ID"/>
              </w:rPr>
            </w:pPr>
          </w:p>
        </w:tc>
        <w:tc>
          <w:tcPr>
            <w:tcW w:w="0" w:type="auto"/>
            <w:vAlign w:val="center"/>
            <w:hideMark/>
          </w:tcPr>
          <w:p w14:paraId="7FA9E8A4" w14:textId="77777777" w:rsidR="009C6CF1" w:rsidRPr="00763932" w:rsidRDefault="009C6CF1" w:rsidP="00581819">
            <w:pPr>
              <w:spacing w:after="0" w:line="240" w:lineRule="auto"/>
              <w:rPr>
                <w:rFonts w:ascii="Times New Roman" w:eastAsia="Times New Roman" w:hAnsi="Times New Roman" w:cs="Times New Roman"/>
                <w:sz w:val="20"/>
                <w:szCs w:val="20"/>
                <w:lang w:eastAsia="en-ID"/>
              </w:rPr>
            </w:pPr>
          </w:p>
        </w:tc>
        <w:tc>
          <w:tcPr>
            <w:tcW w:w="0" w:type="auto"/>
            <w:vAlign w:val="center"/>
            <w:hideMark/>
          </w:tcPr>
          <w:p w14:paraId="344ED1F7" w14:textId="77777777" w:rsidR="009C6CF1" w:rsidRPr="00763932" w:rsidRDefault="009C6CF1" w:rsidP="00581819">
            <w:pPr>
              <w:spacing w:after="0" w:line="240" w:lineRule="auto"/>
              <w:rPr>
                <w:rFonts w:ascii="Times New Roman" w:eastAsia="Times New Roman" w:hAnsi="Times New Roman" w:cs="Times New Roman"/>
                <w:sz w:val="20"/>
                <w:szCs w:val="20"/>
                <w:lang w:eastAsia="en-ID"/>
              </w:rPr>
            </w:pPr>
          </w:p>
        </w:tc>
        <w:tc>
          <w:tcPr>
            <w:tcW w:w="0" w:type="auto"/>
            <w:vAlign w:val="center"/>
            <w:hideMark/>
          </w:tcPr>
          <w:p w14:paraId="4ED9CA45" w14:textId="77777777" w:rsidR="009C6CF1" w:rsidRPr="00763932" w:rsidRDefault="009C6CF1" w:rsidP="00581819">
            <w:pPr>
              <w:spacing w:after="0" w:line="240" w:lineRule="auto"/>
              <w:rPr>
                <w:rFonts w:ascii="Times New Roman" w:eastAsia="Times New Roman" w:hAnsi="Times New Roman" w:cs="Times New Roman"/>
                <w:sz w:val="20"/>
                <w:szCs w:val="20"/>
                <w:lang w:eastAsia="en-ID"/>
              </w:rPr>
            </w:pPr>
          </w:p>
        </w:tc>
        <w:tc>
          <w:tcPr>
            <w:tcW w:w="0" w:type="auto"/>
            <w:vAlign w:val="center"/>
            <w:hideMark/>
          </w:tcPr>
          <w:p w14:paraId="1431953B" w14:textId="77777777" w:rsidR="009C6CF1" w:rsidRPr="00763932" w:rsidRDefault="009C6CF1" w:rsidP="00581819">
            <w:pPr>
              <w:spacing w:after="0" w:line="240" w:lineRule="auto"/>
              <w:rPr>
                <w:rFonts w:ascii="Times New Roman" w:eastAsia="Times New Roman" w:hAnsi="Times New Roman" w:cs="Times New Roman"/>
                <w:sz w:val="20"/>
                <w:szCs w:val="20"/>
                <w:lang w:eastAsia="en-ID"/>
              </w:rPr>
            </w:pPr>
          </w:p>
        </w:tc>
      </w:tr>
      <w:tr w:rsidR="009C6CF1" w:rsidRPr="00763932" w14:paraId="061225C5" w14:textId="77777777" w:rsidTr="009C6CF1">
        <w:trPr>
          <w:cantSplit/>
          <w:trHeight w:val="209"/>
          <w:tblHeader/>
          <w:tblCellSpacing w:w="15" w:type="dxa"/>
          <w:jc w:val="center"/>
        </w:trPr>
        <w:tc>
          <w:tcPr>
            <w:tcW w:w="0" w:type="auto"/>
            <w:gridSpan w:val="2"/>
            <w:tcBorders>
              <w:top w:val="single" w:sz="4" w:space="0" w:color="auto"/>
              <w:left w:val="nil"/>
              <w:bottom w:val="single" w:sz="6" w:space="0" w:color="333333"/>
              <w:right w:val="nil"/>
            </w:tcBorders>
            <w:tcMar>
              <w:top w:w="60" w:type="dxa"/>
              <w:left w:w="120" w:type="dxa"/>
              <w:bottom w:w="60" w:type="dxa"/>
              <w:right w:w="120" w:type="dxa"/>
            </w:tcMar>
            <w:vAlign w:val="center"/>
            <w:hideMark/>
          </w:tcPr>
          <w:p w14:paraId="47D4FFA4" w14:textId="77777777" w:rsidR="009C6CF1" w:rsidRPr="009C6CF1" w:rsidRDefault="009C6CF1" w:rsidP="00C17E22">
            <w:pPr>
              <w:spacing w:after="0" w:line="240" w:lineRule="auto"/>
              <w:jc w:val="center"/>
              <w:rPr>
                <w:rFonts w:ascii="Times New Roman" w:eastAsia="Times New Roman" w:hAnsi="Times New Roman" w:cs="Times New Roman"/>
                <w:b/>
                <w:bCs/>
                <w:color w:val="333333"/>
                <w:sz w:val="20"/>
                <w:szCs w:val="20"/>
                <w:lang w:eastAsia="en-ID"/>
              </w:rPr>
            </w:pPr>
            <w:r w:rsidRPr="009C6CF1">
              <w:rPr>
                <w:rFonts w:ascii="Times New Roman" w:eastAsia="Times New Roman" w:hAnsi="Times New Roman" w:cs="Times New Roman"/>
                <w:b/>
                <w:bCs/>
                <w:color w:val="333333"/>
                <w:sz w:val="20"/>
                <w:szCs w:val="20"/>
                <w:lang w:eastAsia="en-ID"/>
              </w:rPr>
              <w:t> </w:t>
            </w:r>
          </w:p>
        </w:tc>
        <w:tc>
          <w:tcPr>
            <w:tcW w:w="0" w:type="auto"/>
            <w:gridSpan w:val="2"/>
            <w:tcBorders>
              <w:top w:val="single" w:sz="4" w:space="0" w:color="auto"/>
              <w:left w:val="nil"/>
              <w:bottom w:val="single" w:sz="6" w:space="0" w:color="333333"/>
              <w:right w:val="nil"/>
            </w:tcBorders>
            <w:tcMar>
              <w:top w:w="60" w:type="dxa"/>
              <w:left w:w="120" w:type="dxa"/>
              <w:bottom w:w="60" w:type="dxa"/>
              <w:right w:w="120" w:type="dxa"/>
            </w:tcMar>
            <w:vAlign w:val="center"/>
            <w:hideMark/>
          </w:tcPr>
          <w:p w14:paraId="5160106B" w14:textId="77777777" w:rsidR="009C6CF1" w:rsidRPr="009C6CF1" w:rsidRDefault="009C6CF1" w:rsidP="00C17E22">
            <w:pPr>
              <w:spacing w:after="0" w:line="240" w:lineRule="auto"/>
              <w:jc w:val="center"/>
              <w:rPr>
                <w:rFonts w:ascii="Times New Roman" w:eastAsia="Times New Roman" w:hAnsi="Times New Roman" w:cs="Times New Roman"/>
                <w:b/>
                <w:bCs/>
                <w:color w:val="333333"/>
                <w:sz w:val="20"/>
                <w:szCs w:val="20"/>
                <w:lang w:eastAsia="en-ID"/>
              </w:rPr>
            </w:pPr>
            <w:r w:rsidRPr="009C6CF1">
              <w:rPr>
                <w:rFonts w:ascii="Times New Roman" w:eastAsia="Times New Roman" w:hAnsi="Times New Roman" w:cs="Times New Roman"/>
                <w:b/>
                <w:bCs/>
                <w:color w:val="333333"/>
                <w:sz w:val="20"/>
                <w:szCs w:val="20"/>
                <w:lang w:eastAsia="en-ID"/>
              </w:rPr>
              <w:t> </w:t>
            </w:r>
          </w:p>
        </w:tc>
        <w:tc>
          <w:tcPr>
            <w:tcW w:w="0" w:type="auto"/>
            <w:gridSpan w:val="2"/>
            <w:tcBorders>
              <w:top w:val="single" w:sz="4" w:space="0" w:color="auto"/>
              <w:left w:val="nil"/>
              <w:bottom w:val="single" w:sz="6" w:space="0" w:color="333333"/>
              <w:right w:val="nil"/>
            </w:tcBorders>
            <w:tcMar>
              <w:top w:w="60" w:type="dxa"/>
              <w:left w:w="120" w:type="dxa"/>
              <w:bottom w:w="60" w:type="dxa"/>
              <w:right w:w="120" w:type="dxa"/>
            </w:tcMar>
            <w:vAlign w:val="center"/>
            <w:hideMark/>
          </w:tcPr>
          <w:p w14:paraId="6D62AA8A" w14:textId="77777777" w:rsidR="009C6CF1" w:rsidRPr="009C6CF1" w:rsidRDefault="009C6CF1" w:rsidP="00C17E22">
            <w:pPr>
              <w:spacing w:after="0" w:line="240" w:lineRule="auto"/>
              <w:jc w:val="center"/>
              <w:rPr>
                <w:rFonts w:ascii="Times New Roman" w:eastAsia="Times New Roman" w:hAnsi="Times New Roman" w:cs="Times New Roman"/>
                <w:b/>
                <w:bCs/>
                <w:color w:val="333333"/>
                <w:sz w:val="20"/>
                <w:szCs w:val="20"/>
                <w:lang w:eastAsia="en-ID"/>
              </w:rPr>
            </w:pPr>
            <w:r w:rsidRPr="009C6CF1">
              <w:rPr>
                <w:rFonts w:ascii="Times New Roman" w:eastAsia="Times New Roman" w:hAnsi="Times New Roman" w:cs="Times New Roman"/>
                <w:b/>
                <w:bCs/>
                <w:color w:val="333333"/>
                <w:sz w:val="20"/>
                <w:szCs w:val="20"/>
                <w:lang w:eastAsia="en-ID"/>
              </w:rPr>
              <w:t>Kesejahteraan Psikologis</w:t>
            </w:r>
          </w:p>
        </w:tc>
        <w:tc>
          <w:tcPr>
            <w:tcW w:w="0" w:type="auto"/>
            <w:gridSpan w:val="2"/>
            <w:tcBorders>
              <w:top w:val="single" w:sz="4" w:space="0" w:color="auto"/>
              <w:left w:val="nil"/>
              <w:bottom w:val="single" w:sz="6" w:space="0" w:color="333333"/>
              <w:right w:val="nil"/>
            </w:tcBorders>
            <w:tcMar>
              <w:top w:w="60" w:type="dxa"/>
              <w:left w:w="120" w:type="dxa"/>
              <w:bottom w:w="60" w:type="dxa"/>
              <w:right w:w="120" w:type="dxa"/>
            </w:tcMar>
            <w:vAlign w:val="center"/>
            <w:hideMark/>
          </w:tcPr>
          <w:p w14:paraId="7D356FE2" w14:textId="77777777" w:rsidR="009C6CF1" w:rsidRPr="009C6CF1" w:rsidRDefault="009C6CF1" w:rsidP="00C17E22">
            <w:pPr>
              <w:spacing w:after="0" w:line="240" w:lineRule="auto"/>
              <w:jc w:val="center"/>
              <w:rPr>
                <w:rFonts w:ascii="Times New Roman" w:eastAsia="Times New Roman" w:hAnsi="Times New Roman" w:cs="Times New Roman"/>
                <w:b/>
                <w:bCs/>
                <w:color w:val="333333"/>
                <w:sz w:val="20"/>
                <w:szCs w:val="20"/>
                <w:lang w:eastAsia="en-ID"/>
              </w:rPr>
            </w:pPr>
            <w:r w:rsidRPr="009C6CF1">
              <w:rPr>
                <w:rFonts w:ascii="Times New Roman" w:eastAsia="Times New Roman" w:hAnsi="Times New Roman" w:cs="Times New Roman"/>
                <w:b/>
                <w:bCs/>
                <w:color w:val="333333"/>
                <w:sz w:val="20"/>
                <w:szCs w:val="20"/>
                <w:lang w:eastAsia="en-ID"/>
              </w:rPr>
              <w:t>Koping Diadik</w:t>
            </w:r>
          </w:p>
        </w:tc>
      </w:tr>
      <w:tr w:rsidR="009C6CF1" w:rsidRPr="00763932" w14:paraId="6903DFE3" w14:textId="77777777" w:rsidTr="009C6CF1">
        <w:trPr>
          <w:cantSplit/>
          <w:trHeight w:val="209"/>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013FA301"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Kesejahteraan Psikologis</w:t>
            </w:r>
          </w:p>
        </w:tc>
        <w:tc>
          <w:tcPr>
            <w:tcW w:w="0" w:type="auto"/>
            <w:tcBorders>
              <w:top w:val="nil"/>
              <w:left w:val="nil"/>
              <w:bottom w:val="nil"/>
              <w:right w:val="nil"/>
            </w:tcBorders>
            <w:tcMar>
              <w:top w:w="120" w:type="dxa"/>
              <w:left w:w="30" w:type="dxa"/>
              <w:bottom w:w="30" w:type="dxa"/>
              <w:right w:w="120" w:type="dxa"/>
            </w:tcMar>
            <w:vAlign w:val="center"/>
            <w:hideMark/>
          </w:tcPr>
          <w:p w14:paraId="015D05D4"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68B54CCA"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Pearson's r</w:t>
            </w:r>
          </w:p>
        </w:tc>
        <w:tc>
          <w:tcPr>
            <w:tcW w:w="0" w:type="auto"/>
            <w:tcBorders>
              <w:top w:val="nil"/>
              <w:left w:val="nil"/>
              <w:bottom w:val="nil"/>
              <w:right w:val="nil"/>
            </w:tcBorders>
            <w:tcMar>
              <w:top w:w="120" w:type="dxa"/>
              <w:left w:w="30" w:type="dxa"/>
              <w:bottom w:w="30" w:type="dxa"/>
              <w:right w:w="120" w:type="dxa"/>
            </w:tcMar>
            <w:vAlign w:val="center"/>
            <w:hideMark/>
          </w:tcPr>
          <w:p w14:paraId="0E4FBE42"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24429F2D"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w:t>
            </w:r>
          </w:p>
        </w:tc>
        <w:tc>
          <w:tcPr>
            <w:tcW w:w="0" w:type="auto"/>
            <w:tcBorders>
              <w:top w:val="nil"/>
              <w:left w:val="nil"/>
              <w:bottom w:val="nil"/>
              <w:right w:val="nil"/>
            </w:tcBorders>
            <w:tcMar>
              <w:top w:w="120" w:type="dxa"/>
              <w:left w:w="30" w:type="dxa"/>
              <w:bottom w:w="30" w:type="dxa"/>
              <w:right w:w="120" w:type="dxa"/>
            </w:tcMar>
            <w:vAlign w:val="center"/>
            <w:hideMark/>
          </w:tcPr>
          <w:p w14:paraId="2AE159D7"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22405470"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 </w:t>
            </w:r>
          </w:p>
        </w:tc>
        <w:tc>
          <w:tcPr>
            <w:tcW w:w="0" w:type="auto"/>
            <w:tcBorders>
              <w:top w:val="nil"/>
              <w:left w:val="nil"/>
              <w:bottom w:val="nil"/>
              <w:right w:val="nil"/>
            </w:tcBorders>
            <w:tcMar>
              <w:top w:w="120" w:type="dxa"/>
              <w:left w:w="30" w:type="dxa"/>
              <w:bottom w:w="30" w:type="dxa"/>
              <w:right w:w="120" w:type="dxa"/>
            </w:tcMar>
            <w:vAlign w:val="center"/>
            <w:hideMark/>
          </w:tcPr>
          <w:p w14:paraId="18F42388"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p>
        </w:tc>
      </w:tr>
      <w:tr w:rsidR="009C6CF1" w:rsidRPr="00763932" w14:paraId="27BD03B4" w14:textId="77777777" w:rsidTr="009C6CF1">
        <w:trPr>
          <w:cantSplit/>
          <w:trHeight w:val="223"/>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54B0EC3E"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 </w:t>
            </w:r>
          </w:p>
        </w:tc>
        <w:tc>
          <w:tcPr>
            <w:tcW w:w="0" w:type="auto"/>
            <w:tcBorders>
              <w:top w:val="nil"/>
              <w:left w:val="nil"/>
              <w:bottom w:val="nil"/>
              <w:right w:val="nil"/>
            </w:tcBorders>
            <w:tcMar>
              <w:top w:w="30" w:type="dxa"/>
              <w:left w:w="30" w:type="dxa"/>
              <w:bottom w:w="30" w:type="dxa"/>
              <w:right w:w="120" w:type="dxa"/>
            </w:tcMar>
            <w:vAlign w:val="center"/>
            <w:hideMark/>
          </w:tcPr>
          <w:p w14:paraId="2263EC21"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p>
        </w:tc>
        <w:tc>
          <w:tcPr>
            <w:tcW w:w="0" w:type="auto"/>
            <w:tcBorders>
              <w:top w:val="nil"/>
              <w:left w:val="nil"/>
              <w:bottom w:val="nil"/>
              <w:right w:val="nil"/>
            </w:tcBorders>
            <w:tcMar>
              <w:top w:w="30" w:type="dxa"/>
              <w:left w:w="120" w:type="dxa"/>
              <w:bottom w:w="30" w:type="dxa"/>
              <w:right w:w="0" w:type="dxa"/>
            </w:tcMar>
            <w:vAlign w:val="center"/>
            <w:hideMark/>
          </w:tcPr>
          <w:p w14:paraId="6E666D26"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p-value</w:t>
            </w:r>
          </w:p>
        </w:tc>
        <w:tc>
          <w:tcPr>
            <w:tcW w:w="0" w:type="auto"/>
            <w:tcBorders>
              <w:top w:val="nil"/>
              <w:left w:val="nil"/>
              <w:bottom w:val="nil"/>
              <w:right w:val="nil"/>
            </w:tcBorders>
            <w:tcMar>
              <w:top w:w="30" w:type="dxa"/>
              <w:left w:w="30" w:type="dxa"/>
              <w:bottom w:w="30" w:type="dxa"/>
              <w:right w:w="120" w:type="dxa"/>
            </w:tcMar>
            <w:vAlign w:val="center"/>
            <w:hideMark/>
          </w:tcPr>
          <w:p w14:paraId="6A764FBA"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p>
        </w:tc>
        <w:tc>
          <w:tcPr>
            <w:tcW w:w="0" w:type="auto"/>
            <w:tcBorders>
              <w:top w:val="nil"/>
              <w:left w:val="nil"/>
              <w:bottom w:val="nil"/>
              <w:right w:val="nil"/>
            </w:tcBorders>
            <w:tcMar>
              <w:top w:w="30" w:type="dxa"/>
              <w:left w:w="120" w:type="dxa"/>
              <w:bottom w:w="30" w:type="dxa"/>
              <w:right w:w="0" w:type="dxa"/>
            </w:tcMar>
            <w:vAlign w:val="center"/>
            <w:hideMark/>
          </w:tcPr>
          <w:p w14:paraId="57DD7566"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w:t>
            </w:r>
          </w:p>
        </w:tc>
        <w:tc>
          <w:tcPr>
            <w:tcW w:w="0" w:type="auto"/>
            <w:tcBorders>
              <w:top w:val="nil"/>
              <w:left w:val="nil"/>
              <w:bottom w:val="nil"/>
              <w:right w:val="nil"/>
            </w:tcBorders>
            <w:tcMar>
              <w:top w:w="30" w:type="dxa"/>
              <w:left w:w="30" w:type="dxa"/>
              <w:bottom w:w="30" w:type="dxa"/>
              <w:right w:w="120" w:type="dxa"/>
            </w:tcMar>
            <w:vAlign w:val="center"/>
            <w:hideMark/>
          </w:tcPr>
          <w:p w14:paraId="65EDBA4C"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p>
        </w:tc>
        <w:tc>
          <w:tcPr>
            <w:tcW w:w="0" w:type="auto"/>
            <w:tcBorders>
              <w:top w:val="nil"/>
              <w:left w:val="nil"/>
              <w:bottom w:val="nil"/>
              <w:right w:val="nil"/>
            </w:tcBorders>
            <w:tcMar>
              <w:top w:w="30" w:type="dxa"/>
              <w:left w:w="120" w:type="dxa"/>
              <w:bottom w:w="30" w:type="dxa"/>
              <w:right w:w="0" w:type="dxa"/>
            </w:tcMar>
            <w:vAlign w:val="center"/>
            <w:hideMark/>
          </w:tcPr>
          <w:p w14:paraId="6C10D331"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 </w:t>
            </w:r>
          </w:p>
        </w:tc>
        <w:tc>
          <w:tcPr>
            <w:tcW w:w="0" w:type="auto"/>
            <w:tcBorders>
              <w:top w:val="nil"/>
              <w:left w:val="nil"/>
              <w:bottom w:val="nil"/>
              <w:right w:val="nil"/>
            </w:tcBorders>
            <w:tcMar>
              <w:top w:w="30" w:type="dxa"/>
              <w:left w:w="30" w:type="dxa"/>
              <w:bottom w:w="30" w:type="dxa"/>
              <w:right w:w="120" w:type="dxa"/>
            </w:tcMar>
            <w:vAlign w:val="center"/>
            <w:hideMark/>
          </w:tcPr>
          <w:p w14:paraId="5C82F9FB"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p>
        </w:tc>
      </w:tr>
      <w:tr w:rsidR="009C6CF1" w:rsidRPr="00763932" w14:paraId="039389D7" w14:textId="77777777" w:rsidTr="009C6CF1">
        <w:trPr>
          <w:cantSplit/>
          <w:trHeight w:val="209"/>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1943CAFD"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Koping Diadik</w:t>
            </w:r>
          </w:p>
        </w:tc>
        <w:tc>
          <w:tcPr>
            <w:tcW w:w="0" w:type="auto"/>
            <w:tcBorders>
              <w:top w:val="nil"/>
              <w:left w:val="nil"/>
              <w:bottom w:val="nil"/>
              <w:right w:val="nil"/>
            </w:tcBorders>
            <w:tcMar>
              <w:top w:w="30" w:type="dxa"/>
              <w:left w:w="30" w:type="dxa"/>
              <w:bottom w:w="30" w:type="dxa"/>
              <w:right w:w="120" w:type="dxa"/>
            </w:tcMar>
            <w:vAlign w:val="center"/>
            <w:hideMark/>
          </w:tcPr>
          <w:p w14:paraId="58CF0108"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186787CB"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Pearson's r</w:t>
            </w:r>
          </w:p>
        </w:tc>
        <w:tc>
          <w:tcPr>
            <w:tcW w:w="0" w:type="auto"/>
            <w:tcBorders>
              <w:top w:val="nil"/>
              <w:left w:val="nil"/>
              <w:bottom w:val="nil"/>
              <w:right w:val="nil"/>
            </w:tcBorders>
            <w:tcMar>
              <w:top w:w="30" w:type="dxa"/>
              <w:left w:w="30" w:type="dxa"/>
              <w:bottom w:w="30" w:type="dxa"/>
              <w:right w:w="120" w:type="dxa"/>
            </w:tcMar>
            <w:vAlign w:val="center"/>
            <w:hideMark/>
          </w:tcPr>
          <w:p w14:paraId="56D14233"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34E574FF"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0.408</w:t>
            </w:r>
          </w:p>
        </w:tc>
        <w:tc>
          <w:tcPr>
            <w:tcW w:w="0" w:type="auto"/>
            <w:tcBorders>
              <w:top w:val="nil"/>
              <w:left w:val="nil"/>
              <w:bottom w:val="nil"/>
              <w:right w:val="nil"/>
            </w:tcBorders>
            <w:tcMar>
              <w:top w:w="30" w:type="dxa"/>
              <w:left w:w="30" w:type="dxa"/>
              <w:bottom w:w="30" w:type="dxa"/>
              <w:right w:w="120" w:type="dxa"/>
            </w:tcMar>
            <w:vAlign w:val="center"/>
            <w:hideMark/>
          </w:tcPr>
          <w:p w14:paraId="61C625A3"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099ED79A"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w:t>
            </w:r>
          </w:p>
        </w:tc>
        <w:tc>
          <w:tcPr>
            <w:tcW w:w="0" w:type="auto"/>
            <w:tcBorders>
              <w:top w:val="nil"/>
              <w:left w:val="nil"/>
              <w:bottom w:val="nil"/>
              <w:right w:val="nil"/>
            </w:tcBorders>
            <w:tcMar>
              <w:top w:w="30" w:type="dxa"/>
              <w:left w:w="30" w:type="dxa"/>
              <w:bottom w:w="30" w:type="dxa"/>
              <w:right w:w="120" w:type="dxa"/>
            </w:tcMar>
            <w:vAlign w:val="center"/>
            <w:hideMark/>
          </w:tcPr>
          <w:p w14:paraId="2DC1EC50"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p>
        </w:tc>
      </w:tr>
      <w:tr w:rsidR="009C6CF1" w:rsidRPr="00763932" w14:paraId="05AF91F3" w14:textId="77777777" w:rsidTr="009C6CF1">
        <w:trPr>
          <w:cantSplit/>
          <w:trHeight w:val="209"/>
          <w:tblCellSpacing w:w="15" w:type="dxa"/>
          <w:jc w:val="center"/>
        </w:trPr>
        <w:tc>
          <w:tcPr>
            <w:tcW w:w="0" w:type="auto"/>
            <w:tcBorders>
              <w:top w:val="nil"/>
              <w:left w:val="nil"/>
              <w:bottom w:val="single" w:sz="4" w:space="0" w:color="auto"/>
              <w:right w:val="nil"/>
            </w:tcBorders>
            <w:tcMar>
              <w:top w:w="30" w:type="dxa"/>
              <w:left w:w="120" w:type="dxa"/>
              <w:bottom w:w="120" w:type="dxa"/>
              <w:right w:w="0" w:type="dxa"/>
            </w:tcMar>
            <w:vAlign w:val="center"/>
            <w:hideMark/>
          </w:tcPr>
          <w:p w14:paraId="4E1BA93D"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 </w:t>
            </w:r>
          </w:p>
        </w:tc>
        <w:tc>
          <w:tcPr>
            <w:tcW w:w="0" w:type="auto"/>
            <w:tcBorders>
              <w:top w:val="nil"/>
              <w:left w:val="nil"/>
              <w:bottom w:val="single" w:sz="4" w:space="0" w:color="auto"/>
              <w:right w:val="nil"/>
            </w:tcBorders>
            <w:tcMar>
              <w:top w:w="30" w:type="dxa"/>
              <w:left w:w="30" w:type="dxa"/>
              <w:bottom w:w="120" w:type="dxa"/>
              <w:right w:w="120" w:type="dxa"/>
            </w:tcMar>
            <w:vAlign w:val="center"/>
            <w:hideMark/>
          </w:tcPr>
          <w:p w14:paraId="1638627A"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p>
        </w:tc>
        <w:tc>
          <w:tcPr>
            <w:tcW w:w="0" w:type="auto"/>
            <w:tcBorders>
              <w:top w:val="nil"/>
              <w:left w:val="nil"/>
              <w:bottom w:val="single" w:sz="4" w:space="0" w:color="auto"/>
              <w:right w:val="nil"/>
            </w:tcBorders>
            <w:tcMar>
              <w:top w:w="30" w:type="dxa"/>
              <w:left w:w="120" w:type="dxa"/>
              <w:bottom w:w="120" w:type="dxa"/>
              <w:right w:w="0" w:type="dxa"/>
            </w:tcMar>
            <w:vAlign w:val="center"/>
            <w:hideMark/>
          </w:tcPr>
          <w:p w14:paraId="0C26A995"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p-value</w:t>
            </w:r>
          </w:p>
        </w:tc>
        <w:tc>
          <w:tcPr>
            <w:tcW w:w="0" w:type="auto"/>
            <w:tcBorders>
              <w:top w:val="nil"/>
              <w:left w:val="nil"/>
              <w:bottom w:val="single" w:sz="4" w:space="0" w:color="auto"/>
              <w:right w:val="nil"/>
            </w:tcBorders>
            <w:tcMar>
              <w:top w:w="30" w:type="dxa"/>
              <w:left w:w="30" w:type="dxa"/>
              <w:bottom w:w="120" w:type="dxa"/>
              <w:right w:w="120" w:type="dxa"/>
            </w:tcMar>
            <w:vAlign w:val="center"/>
            <w:hideMark/>
          </w:tcPr>
          <w:p w14:paraId="424462A4" w14:textId="77777777" w:rsidR="009C6CF1" w:rsidRPr="009C6CF1" w:rsidRDefault="009C6CF1" w:rsidP="00C17E22">
            <w:pPr>
              <w:spacing w:after="0" w:line="240" w:lineRule="auto"/>
              <w:rPr>
                <w:rFonts w:ascii="Times New Roman" w:eastAsia="Times New Roman" w:hAnsi="Times New Roman" w:cs="Times New Roman"/>
                <w:color w:val="333333"/>
                <w:sz w:val="20"/>
                <w:szCs w:val="20"/>
                <w:lang w:eastAsia="en-ID"/>
              </w:rPr>
            </w:pPr>
          </w:p>
        </w:tc>
        <w:tc>
          <w:tcPr>
            <w:tcW w:w="0" w:type="auto"/>
            <w:tcBorders>
              <w:top w:val="nil"/>
              <w:left w:val="nil"/>
              <w:bottom w:val="single" w:sz="4" w:space="0" w:color="auto"/>
              <w:right w:val="nil"/>
            </w:tcBorders>
            <w:tcMar>
              <w:top w:w="30" w:type="dxa"/>
              <w:left w:w="120" w:type="dxa"/>
              <w:bottom w:w="120" w:type="dxa"/>
              <w:right w:w="0" w:type="dxa"/>
            </w:tcMar>
            <w:vAlign w:val="center"/>
            <w:hideMark/>
          </w:tcPr>
          <w:p w14:paraId="5488F92E"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&lt; .001</w:t>
            </w:r>
          </w:p>
        </w:tc>
        <w:tc>
          <w:tcPr>
            <w:tcW w:w="0" w:type="auto"/>
            <w:tcBorders>
              <w:top w:val="nil"/>
              <w:left w:val="nil"/>
              <w:bottom w:val="single" w:sz="4" w:space="0" w:color="auto"/>
              <w:right w:val="nil"/>
            </w:tcBorders>
            <w:tcMar>
              <w:top w:w="30" w:type="dxa"/>
              <w:left w:w="30" w:type="dxa"/>
              <w:bottom w:w="120" w:type="dxa"/>
              <w:right w:w="120" w:type="dxa"/>
            </w:tcMar>
            <w:vAlign w:val="center"/>
            <w:hideMark/>
          </w:tcPr>
          <w:p w14:paraId="25CC3E1E"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p>
        </w:tc>
        <w:tc>
          <w:tcPr>
            <w:tcW w:w="0" w:type="auto"/>
            <w:tcBorders>
              <w:top w:val="nil"/>
              <w:left w:val="nil"/>
              <w:bottom w:val="single" w:sz="4" w:space="0" w:color="auto"/>
              <w:right w:val="nil"/>
            </w:tcBorders>
            <w:tcMar>
              <w:top w:w="30" w:type="dxa"/>
              <w:left w:w="120" w:type="dxa"/>
              <w:bottom w:w="120" w:type="dxa"/>
              <w:right w:w="0" w:type="dxa"/>
            </w:tcMar>
            <w:vAlign w:val="center"/>
            <w:hideMark/>
          </w:tcPr>
          <w:p w14:paraId="2777C7A9"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r w:rsidRPr="009C6CF1">
              <w:rPr>
                <w:rFonts w:ascii="Times New Roman" w:eastAsia="Times New Roman" w:hAnsi="Times New Roman" w:cs="Times New Roman"/>
                <w:color w:val="333333"/>
                <w:sz w:val="20"/>
                <w:szCs w:val="20"/>
                <w:lang w:eastAsia="en-ID"/>
              </w:rPr>
              <w:t>—</w:t>
            </w:r>
          </w:p>
        </w:tc>
        <w:tc>
          <w:tcPr>
            <w:tcW w:w="0" w:type="auto"/>
            <w:tcBorders>
              <w:top w:val="nil"/>
              <w:left w:val="nil"/>
              <w:bottom w:val="single" w:sz="4" w:space="0" w:color="auto"/>
              <w:right w:val="nil"/>
            </w:tcBorders>
            <w:tcMar>
              <w:top w:w="30" w:type="dxa"/>
              <w:left w:w="30" w:type="dxa"/>
              <w:bottom w:w="120" w:type="dxa"/>
              <w:right w:w="120" w:type="dxa"/>
            </w:tcMar>
            <w:vAlign w:val="center"/>
            <w:hideMark/>
          </w:tcPr>
          <w:p w14:paraId="3933722A" w14:textId="77777777" w:rsidR="009C6CF1" w:rsidRPr="009C6CF1" w:rsidRDefault="009C6CF1" w:rsidP="00C17E22">
            <w:pPr>
              <w:spacing w:after="0" w:line="240" w:lineRule="auto"/>
              <w:jc w:val="right"/>
              <w:rPr>
                <w:rFonts w:ascii="Times New Roman" w:eastAsia="Times New Roman" w:hAnsi="Times New Roman" w:cs="Times New Roman"/>
                <w:color w:val="333333"/>
                <w:sz w:val="20"/>
                <w:szCs w:val="20"/>
                <w:lang w:eastAsia="en-ID"/>
              </w:rPr>
            </w:pPr>
          </w:p>
        </w:tc>
      </w:tr>
      <w:tr w:rsidR="009C6CF1" w:rsidRPr="00763932" w14:paraId="086C145A" w14:textId="77777777" w:rsidTr="009C6CF1">
        <w:trPr>
          <w:cantSplit/>
          <w:tblCellSpacing w:w="15" w:type="dxa"/>
          <w:jc w:val="center"/>
        </w:trPr>
        <w:tc>
          <w:tcPr>
            <w:tcW w:w="0" w:type="auto"/>
            <w:gridSpan w:val="8"/>
            <w:tcBorders>
              <w:top w:val="nil"/>
              <w:left w:val="nil"/>
              <w:bottom w:val="nil"/>
              <w:right w:val="nil"/>
            </w:tcBorders>
            <w:tcMar>
              <w:top w:w="90" w:type="dxa"/>
              <w:left w:w="120" w:type="dxa"/>
              <w:bottom w:w="30" w:type="dxa"/>
              <w:right w:w="120" w:type="dxa"/>
            </w:tcMar>
            <w:vAlign w:val="center"/>
            <w:hideMark/>
          </w:tcPr>
          <w:p w14:paraId="3B7EBED7" w14:textId="77777777" w:rsidR="009C6CF1" w:rsidRPr="00763932" w:rsidRDefault="009C6CF1" w:rsidP="00581819">
            <w:pPr>
              <w:spacing w:after="0" w:line="240" w:lineRule="auto"/>
              <w:rPr>
                <w:rFonts w:ascii="Times New Roman" w:eastAsia="Times New Roman" w:hAnsi="Times New Roman" w:cs="Times New Roman"/>
                <w:sz w:val="20"/>
                <w:szCs w:val="20"/>
                <w:lang w:eastAsia="en-ID"/>
              </w:rPr>
            </w:pPr>
          </w:p>
        </w:tc>
      </w:tr>
    </w:tbl>
    <w:p w14:paraId="17927321" w14:textId="166A992B" w:rsidR="00B64FD1" w:rsidRDefault="009C6CF1" w:rsidP="009C6CF1">
      <w:pPr>
        <w:pStyle w:val="ListParagraph"/>
        <w:spacing w:after="0" w:line="360" w:lineRule="auto"/>
        <w:ind w:left="0" w:firstLine="709"/>
        <w:rPr>
          <w:rFonts w:ascii="Times New Roman" w:hAnsi="Times New Roman" w:cs="Times New Roman"/>
        </w:rPr>
      </w:pPr>
      <w:r w:rsidRPr="009C6CF1">
        <w:rPr>
          <w:rFonts w:ascii="Times New Roman" w:hAnsi="Times New Roman" w:cs="Times New Roman"/>
        </w:rPr>
        <w:t xml:space="preserve">Berdasarkan hasil analisis korelasi </w:t>
      </w:r>
      <w:r w:rsidRPr="009C6CF1">
        <w:rPr>
          <w:rFonts w:ascii="Times New Roman" w:hAnsi="Times New Roman" w:cs="Times New Roman"/>
          <w:i/>
          <w:iCs/>
        </w:rPr>
        <w:t xml:space="preserve">product moment (pearson correlation), </w:t>
      </w:r>
      <w:r w:rsidRPr="009C6CF1">
        <w:rPr>
          <w:rFonts w:ascii="Times New Roman" w:hAnsi="Times New Roman" w:cs="Times New Roman"/>
        </w:rPr>
        <w:t>diperoleh hasil koefisien korelasi rxy = 0,408, dengan p &lt; 0,001. Hal ini menunjukkan bahwa terdapat hubungan antara koping diadik dengan kesejahteraan psikologis pada ibu yang bekerja, sehingga hipotesis yang diajukan dalam penelitian ini diterima. Hasil analisis data juga menunjukkan bahwa nilai koefisien determinasi atau (R</w:t>
      </w:r>
      <w:r w:rsidRPr="009C6CF1">
        <w:rPr>
          <w:rFonts w:ascii="Times New Roman" w:hAnsi="Times New Roman" w:cs="Times New Roman"/>
          <w:vertAlign w:val="superscript"/>
        </w:rPr>
        <w:t>2</w:t>
      </w:r>
      <w:r w:rsidRPr="009C6CF1">
        <w:rPr>
          <w:rFonts w:ascii="Times New Roman" w:hAnsi="Times New Roman" w:cs="Times New Roman"/>
        </w:rPr>
        <w:t xml:space="preserve">) yang diperoleh sebesar </w:t>
      </w:r>
      <w:r w:rsidRPr="009C6CF1">
        <w:rPr>
          <w:rFonts w:ascii="Times New Roman" w:hAnsi="Times New Roman" w:cs="Times New Roman"/>
        </w:rPr>
        <w:lastRenderedPageBreak/>
        <w:t>0,167, hal tersebut menunjukkan bahwa koping diadik memberikan sumbangan efektifitas sebesar 16,7% dan sisanya sebesar 83,3% dipengaruhi variabel</w:t>
      </w:r>
      <w:r w:rsidR="001B628A">
        <w:rPr>
          <w:rFonts w:ascii="Times New Roman" w:hAnsi="Times New Roman" w:cs="Times New Roman"/>
        </w:rPr>
        <w:t xml:space="preserve"> </w:t>
      </w:r>
      <w:r w:rsidRPr="009C6CF1">
        <w:rPr>
          <w:rFonts w:ascii="Times New Roman" w:hAnsi="Times New Roman" w:cs="Times New Roman"/>
        </w:rPr>
        <w:t xml:space="preserve">lain. </w:t>
      </w:r>
    </w:p>
    <w:p w14:paraId="220CE253" w14:textId="77777777" w:rsidR="00DE34FD" w:rsidRDefault="00DE34FD" w:rsidP="009C6CF1">
      <w:pPr>
        <w:pStyle w:val="ListParagraph"/>
        <w:spacing w:after="0" w:line="360" w:lineRule="auto"/>
        <w:ind w:left="0" w:firstLine="709"/>
        <w:rPr>
          <w:rFonts w:ascii="Times New Roman" w:hAnsi="Times New Roman" w:cs="Times New Roman"/>
        </w:rPr>
      </w:pPr>
    </w:p>
    <w:p w14:paraId="4D7BC5CB" w14:textId="3B5C44BB" w:rsidR="001B628A" w:rsidRDefault="001B628A" w:rsidP="001B628A">
      <w:pPr>
        <w:spacing w:after="0" w:line="360" w:lineRule="auto"/>
        <w:rPr>
          <w:rFonts w:ascii="Times New Roman" w:hAnsi="Times New Roman" w:cs="Times New Roman"/>
          <w:b/>
          <w:bCs/>
        </w:rPr>
      </w:pPr>
      <w:r>
        <w:rPr>
          <w:rFonts w:ascii="Times New Roman" w:hAnsi="Times New Roman" w:cs="Times New Roman"/>
          <w:b/>
          <w:bCs/>
        </w:rPr>
        <w:t>P</w:t>
      </w:r>
      <w:r w:rsidR="00791177">
        <w:rPr>
          <w:rFonts w:ascii="Times New Roman" w:hAnsi="Times New Roman" w:cs="Times New Roman"/>
          <w:b/>
          <w:bCs/>
        </w:rPr>
        <w:t>EMBAHASAN</w:t>
      </w:r>
    </w:p>
    <w:p w14:paraId="606FB82B" w14:textId="77777777" w:rsidR="001B628A" w:rsidRPr="001B628A" w:rsidRDefault="001B628A" w:rsidP="001B628A">
      <w:pPr>
        <w:spacing w:after="0" w:line="360" w:lineRule="auto"/>
        <w:ind w:firstLine="709"/>
        <w:jc w:val="both"/>
        <w:rPr>
          <w:rFonts w:ascii="Times New Roman" w:hAnsi="Times New Roman" w:cs="Times New Roman"/>
        </w:rPr>
      </w:pPr>
      <w:r w:rsidRPr="001B628A">
        <w:rPr>
          <w:rFonts w:ascii="Times New Roman" w:hAnsi="Times New Roman" w:cs="Times New Roman"/>
        </w:rPr>
        <w:t xml:space="preserve">Tujuan dari penelitian ini adalah untuk mengetahui hubungan antara koping diadik dengan kesejahteraan psikologis pada ibu yang bekerja. Berdasarkan hasil analisis </w:t>
      </w:r>
      <w:r w:rsidRPr="001B628A">
        <w:rPr>
          <w:rFonts w:ascii="Times New Roman" w:hAnsi="Times New Roman" w:cs="Times New Roman"/>
          <w:i/>
          <w:iCs/>
        </w:rPr>
        <w:t xml:space="preserve">product moment, </w:t>
      </w:r>
      <w:r w:rsidRPr="001B628A">
        <w:rPr>
          <w:rFonts w:ascii="Times New Roman" w:hAnsi="Times New Roman" w:cs="Times New Roman"/>
        </w:rPr>
        <w:t xml:space="preserve">didapatkan koefisien korelasi sebesar (rxy) = 0,408 dan p &lt; 0,01. Hal tersebut menunjukkan bahwa, terdapat hubungan positif yang signifikan antara koping diadik dengan kesejahteraan psikologis pada ibu yang bekerja. Semakin tinggi tingkat koping diadik maka semakin tinggi pula kesejahteraan psikologis pada ibu yang bekerja, dan begitu sebaliknya. Semakin rendah tingkat koping diadik   maka semakin rendah pula kesejahteraan psikologis pada ibu yang bekerja. Dari hasil tersebut, dapat disimpulkan bahwa hipotesis yang diajukan dalam penelitian ini dapat diterima. </w:t>
      </w:r>
    </w:p>
    <w:p w14:paraId="38F94002" w14:textId="77777777" w:rsidR="001B628A" w:rsidRPr="001B628A" w:rsidRDefault="001B628A" w:rsidP="001B628A">
      <w:pPr>
        <w:spacing w:after="0" w:line="360" w:lineRule="auto"/>
        <w:ind w:firstLine="709"/>
        <w:jc w:val="both"/>
        <w:rPr>
          <w:rFonts w:ascii="Times New Roman" w:hAnsi="Times New Roman" w:cs="Times New Roman"/>
        </w:rPr>
      </w:pPr>
      <w:r w:rsidRPr="001B628A">
        <w:rPr>
          <w:rFonts w:ascii="Times New Roman" w:hAnsi="Times New Roman" w:cs="Times New Roman"/>
        </w:rPr>
        <w:t xml:space="preserve">Hipotesis yang diterima dalam penelitian ini dapat menunjukkan bahwa koping diadik menjadi faktor yang dapat mempengaruhi kesejahteraan psikologis pada ibu yang bekerja. Hasil ini didukung oleh studi yang dilakukan oleh Mawarpury (2016), yang menemukan bahwa </w:t>
      </w:r>
      <w:r w:rsidRPr="001B628A">
        <w:rPr>
          <w:rFonts w:ascii="Times New Roman" w:hAnsi="Times New Roman" w:cs="Times New Roman"/>
          <w:i/>
          <w:iCs/>
        </w:rPr>
        <w:t>coping</w:t>
      </w:r>
      <w:r w:rsidRPr="001B628A">
        <w:rPr>
          <w:rFonts w:ascii="Times New Roman" w:hAnsi="Times New Roman" w:cs="Times New Roman"/>
        </w:rPr>
        <w:t xml:space="preserve"> dengan jenis apapun, dapat berkontribusi pada kesejahteraan psikologis individu, sehingga </w:t>
      </w:r>
      <w:r w:rsidRPr="001B628A">
        <w:rPr>
          <w:rFonts w:ascii="Times New Roman" w:hAnsi="Times New Roman" w:cs="Times New Roman"/>
          <w:i/>
          <w:iCs/>
        </w:rPr>
        <w:t>coping</w:t>
      </w:r>
      <w:r w:rsidRPr="001B628A">
        <w:rPr>
          <w:rFonts w:ascii="Times New Roman" w:hAnsi="Times New Roman" w:cs="Times New Roman"/>
        </w:rPr>
        <w:t xml:space="preserve"> dapat dikatakan sebagai prediktor kesejahteraan psikolologis. Hal tersebut memiliki arti bahwa semakin baik seseorang menggunakan </w:t>
      </w:r>
      <w:r w:rsidRPr="001B628A">
        <w:rPr>
          <w:rFonts w:ascii="Times New Roman" w:hAnsi="Times New Roman" w:cs="Times New Roman"/>
          <w:i/>
          <w:iCs/>
        </w:rPr>
        <w:t>coping</w:t>
      </w:r>
      <w:r w:rsidRPr="001B628A">
        <w:rPr>
          <w:rFonts w:ascii="Times New Roman" w:hAnsi="Times New Roman" w:cs="Times New Roman"/>
        </w:rPr>
        <w:t xml:space="preserve"> dalam menghadapi masalah, maka semakin baik pula kesejahteraan psikologisnya, begitu pula sebaliknya.  Hal ini juga didukung oleh penelitian yang dilakukan oleh Safitri (2021) yang menemukan bahwa ada hubungan yang signifikan antara strategi koping dengan kesejahteraan psikologis pada mahasiswa tingkat akhir. Tercapainya </w:t>
      </w:r>
      <w:r w:rsidRPr="001B628A">
        <w:rPr>
          <w:rFonts w:ascii="Times New Roman" w:hAnsi="Times New Roman" w:cs="Times New Roman"/>
          <w:i/>
          <w:iCs/>
        </w:rPr>
        <w:t xml:space="preserve">coping </w:t>
      </w:r>
      <w:r w:rsidRPr="001B628A">
        <w:rPr>
          <w:rFonts w:ascii="Times New Roman" w:hAnsi="Times New Roman" w:cs="Times New Roman"/>
        </w:rPr>
        <w:t xml:space="preserve">stres yang efektif dapat membangun evaluasi terhadap hidup yang lebih positif sehingga dapat membentuk kebahagiaan dan pengoptimalan potensi, dengan begitu terwujudlah kesejahteraan psikologis dalam individu begitu pula pada ibu yang bekerja. </w:t>
      </w:r>
    </w:p>
    <w:p w14:paraId="4D196644" w14:textId="77777777" w:rsidR="001B628A" w:rsidRPr="001B628A" w:rsidRDefault="001B628A" w:rsidP="001B628A">
      <w:pPr>
        <w:spacing w:after="0" w:line="360" w:lineRule="auto"/>
        <w:ind w:firstLine="709"/>
        <w:jc w:val="both"/>
        <w:rPr>
          <w:rFonts w:ascii="Times New Roman" w:hAnsi="Times New Roman" w:cs="Times New Roman"/>
        </w:rPr>
      </w:pPr>
      <w:r w:rsidRPr="001B628A">
        <w:rPr>
          <w:rFonts w:ascii="Times New Roman" w:hAnsi="Times New Roman" w:cs="Times New Roman"/>
        </w:rPr>
        <w:t xml:space="preserve">Sejalan dengan hal tersebut, Croonkite dan Moos (1984) menemukan bahwa gaya koping pasangan dapat mengubah dampak stres dan efektivitas koping. Hal ini juga didukung oleh Revenson (1994) yang menyatakan bahwa koordinasi upaya koping atau strategi koping yang saling memperkuat dapat mengarah pada hasil psikososial yang positif. Sehingga dengan menerapkan koping diadik terutama koping diadik positif, maka akan dapat membantu pasangan dalam meringankan dampak negatif dari stres yang sedang dirasakan (Meuwly dkk, 2012).  Hal ini kemudian didukung oleh penelitian yang dilakukan Bodenmann (1997), yang menyatakan bahwa koping diadik </w:t>
      </w:r>
      <w:r w:rsidRPr="001B628A">
        <w:rPr>
          <w:rFonts w:ascii="Times New Roman" w:eastAsia="Times New Roman" w:hAnsi="Times New Roman" w:cs="Times New Roman"/>
        </w:rPr>
        <w:t xml:space="preserve">dapat meningkatkan kepuasan </w:t>
      </w:r>
      <w:r w:rsidRPr="001B628A">
        <w:rPr>
          <w:rFonts w:ascii="Times New Roman" w:eastAsia="Times New Roman" w:hAnsi="Times New Roman" w:cs="Times New Roman"/>
        </w:rPr>
        <w:lastRenderedPageBreak/>
        <w:t>hidup secara umum dan merubah kesehatan fisik serta kesejahteraan psikologis ke arah yang lebih baik (Bodenmann, 1997).</w:t>
      </w:r>
      <w:r w:rsidRPr="001B628A">
        <w:rPr>
          <w:rFonts w:ascii="Times New Roman" w:hAnsi="Times New Roman" w:cs="Times New Roman"/>
        </w:rPr>
        <w:t xml:space="preserve"> </w:t>
      </w:r>
    </w:p>
    <w:p w14:paraId="62751ADD" w14:textId="77777777" w:rsidR="001B628A" w:rsidRPr="001B628A" w:rsidRDefault="001B628A" w:rsidP="001B628A">
      <w:pPr>
        <w:spacing w:after="0" w:line="360" w:lineRule="auto"/>
        <w:ind w:firstLine="709"/>
        <w:jc w:val="both"/>
        <w:rPr>
          <w:rFonts w:ascii="Times New Roman" w:hAnsi="Times New Roman" w:cs="Times New Roman"/>
        </w:rPr>
      </w:pPr>
      <w:r w:rsidRPr="001B628A">
        <w:rPr>
          <w:rFonts w:ascii="Times New Roman" w:eastAsia="Calibri" w:hAnsi="Times New Roman" w:cs="Times New Roman"/>
        </w:rPr>
        <w:t xml:space="preserve">Koping diadik merupakan strategi koping yang dilakukan secara bersama-sama oleh pasangan guna menghadapi permasalahan yang dihadapi (Bodenmann, 2005). Tujuan dari diterapkannya koping diadik adalah untuk menguatkan fungsi psikologis, fisik, dan sosial dari pasangan atau untuk meningkatkan kepuasan perkawinan. Perannya ialah tidak lain untuk menghindari efek negatif stres dan membentuk penilaian positif seperti kepercayaan, kedekatan, dan hubungan yang saling mendukung terhadap pasangan (Bodenmann, Pihet, &amp; Kayser, dalam Pratiwi, 2018). Berdasarkan teori dari Bodenmann (2005), aspek koping diadik ada lima, </w:t>
      </w:r>
      <w:r w:rsidRPr="001B628A">
        <w:rPr>
          <w:rFonts w:ascii="Times New Roman" w:hAnsi="Times New Roman" w:cs="Times New Roman"/>
          <w:i/>
          <w:iCs/>
        </w:rPr>
        <w:t xml:space="preserve">stress communication, supportive dyadic coping, </w:t>
      </w:r>
      <w:r w:rsidRPr="001B628A">
        <w:rPr>
          <w:rFonts w:ascii="Times New Roman" w:hAnsi="Times New Roman" w:cs="Times New Roman"/>
        </w:rPr>
        <w:t>c</w:t>
      </w:r>
      <w:r w:rsidRPr="001B628A">
        <w:rPr>
          <w:rFonts w:ascii="Times New Roman" w:hAnsi="Times New Roman" w:cs="Times New Roman"/>
          <w:i/>
          <w:iCs/>
        </w:rPr>
        <w:t>ommon dyadic coping, delegated dyadic coping</w:t>
      </w:r>
      <w:r w:rsidRPr="001B628A">
        <w:rPr>
          <w:rFonts w:ascii="Times New Roman" w:hAnsi="Times New Roman" w:cs="Times New Roman"/>
        </w:rPr>
        <w:t xml:space="preserve">, serta </w:t>
      </w:r>
      <w:r w:rsidRPr="001B628A">
        <w:rPr>
          <w:rFonts w:ascii="Times New Roman" w:hAnsi="Times New Roman" w:cs="Times New Roman"/>
          <w:i/>
          <w:iCs/>
        </w:rPr>
        <w:t xml:space="preserve">negative dyadic coping </w:t>
      </w:r>
      <w:r w:rsidRPr="001B628A">
        <w:rPr>
          <w:rFonts w:ascii="Times New Roman" w:hAnsi="Times New Roman" w:cs="Times New Roman"/>
        </w:rPr>
        <w:t xml:space="preserve">yang terdiri dari </w:t>
      </w:r>
      <w:r w:rsidRPr="001B628A">
        <w:rPr>
          <w:rFonts w:ascii="Times New Roman" w:hAnsi="Times New Roman" w:cs="Times New Roman"/>
          <w:i/>
          <w:iCs/>
        </w:rPr>
        <w:t>hostile dyadic coping, ambivalen dyadic coping</w:t>
      </w:r>
      <w:r w:rsidRPr="001B628A">
        <w:rPr>
          <w:rFonts w:ascii="Times New Roman" w:hAnsi="Times New Roman" w:cs="Times New Roman"/>
        </w:rPr>
        <w:t xml:space="preserve">, dan </w:t>
      </w:r>
      <w:r w:rsidRPr="001B628A">
        <w:rPr>
          <w:rFonts w:ascii="Times New Roman" w:hAnsi="Times New Roman" w:cs="Times New Roman"/>
          <w:i/>
          <w:iCs/>
        </w:rPr>
        <w:t>superficial dyadic coping.</w:t>
      </w:r>
    </w:p>
    <w:p w14:paraId="41947A29" w14:textId="77777777" w:rsidR="001B628A" w:rsidRPr="001B628A" w:rsidRDefault="001B628A" w:rsidP="001B628A">
      <w:pPr>
        <w:spacing w:after="0" w:line="360" w:lineRule="auto"/>
        <w:ind w:firstLine="709"/>
        <w:jc w:val="both"/>
        <w:rPr>
          <w:rFonts w:ascii="Times New Roman" w:hAnsi="Times New Roman" w:cs="Times New Roman"/>
        </w:rPr>
      </w:pPr>
      <w:r w:rsidRPr="001B628A">
        <w:rPr>
          <w:rFonts w:ascii="Times New Roman" w:hAnsi="Times New Roman" w:cs="Times New Roman"/>
        </w:rPr>
        <w:t xml:space="preserve">Pada aspek </w:t>
      </w:r>
      <w:r w:rsidRPr="001B628A">
        <w:rPr>
          <w:rFonts w:ascii="Times New Roman" w:hAnsi="Times New Roman" w:cs="Times New Roman"/>
          <w:i/>
          <w:iCs/>
        </w:rPr>
        <w:t xml:space="preserve">stress communication, </w:t>
      </w:r>
      <w:r w:rsidRPr="001B628A">
        <w:rPr>
          <w:rFonts w:ascii="Times New Roman" w:hAnsi="Times New Roman" w:cs="Times New Roman"/>
        </w:rPr>
        <w:t>Bodenmann (2005) menjelaskan bahwa individu mengkomunikasikan kondisi stres yang dialaminya kepada pasangannya, baik itu dukungan emosional, ataupun bantuan untuk menghadapi situasi stres kepada pasangan untuk meringankan stres yang sedang dialaminya maupun yang dialami oleh pasangannya. Ibu bekerja yang memiliki tingkat komunikasi stres (</w:t>
      </w:r>
      <w:r w:rsidRPr="001B628A">
        <w:rPr>
          <w:rFonts w:ascii="Times New Roman" w:hAnsi="Times New Roman" w:cs="Times New Roman"/>
          <w:i/>
          <w:iCs/>
        </w:rPr>
        <w:t xml:space="preserve">stress communication) </w:t>
      </w:r>
      <w:r w:rsidRPr="001B628A">
        <w:rPr>
          <w:rFonts w:ascii="Times New Roman" w:hAnsi="Times New Roman" w:cs="Times New Roman"/>
        </w:rPr>
        <w:t xml:space="preserve">yang tinggi, dapat meningkatkan kedekatan bersama dengan pasangan sehingga cenderung meningkatkan kesejahteraan psikologisnya. Hal tersebut selaras dengan hasil penelitian Falconier dan Kuhn (2019) yang menjelaskan bahwa komunikasi stres secara konsisten dapat meningkatkan kemungkinan pasangan untuk memberikan dukungan (Bodenmann dkk, dalam Falconier &amp; Kuhn, 2019) dan kepuasan hubungan yang lebih baik di Jepang (Yokotani &amp; Kurosawa, dalam Falconier &amp; Kuhn, 2019). Selain itu, sumber dukungan lainnya yang dapat berkontribusi terhadap kesejahteraan psikologis pada ibu yang bekerja yaitu dari penerapan </w:t>
      </w:r>
      <w:r w:rsidRPr="001B628A">
        <w:rPr>
          <w:rFonts w:ascii="Times New Roman" w:hAnsi="Times New Roman" w:cs="Times New Roman"/>
          <w:i/>
          <w:iCs/>
        </w:rPr>
        <w:t>supportive dyadic coping.</w:t>
      </w:r>
      <w:r w:rsidRPr="001B628A">
        <w:rPr>
          <w:rFonts w:ascii="Times New Roman" w:hAnsi="Times New Roman" w:cs="Times New Roman"/>
        </w:rPr>
        <w:t xml:space="preserve"> Apabila ibu yang bekerja dapat menerapkan </w:t>
      </w:r>
      <w:r w:rsidRPr="001B628A">
        <w:rPr>
          <w:rFonts w:ascii="Times New Roman" w:hAnsi="Times New Roman" w:cs="Times New Roman"/>
          <w:i/>
          <w:iCs/>
        </w:rPr>
        <w:t xml:space="preserve">supportive dyadic coping </w:t>
      </w:r>
      <w:r w:rsidRPr="001B628A">
        <w:rPr>
          <w:rFonts w:ascii="Times New Roman" w:hAnsi="Times New Roman" w:cs="Times New Roman"/>
        </w:rPr>
        <w:t xml:space="preserve">dengan konsisten baik itu memberi atau menerima bentuk dukungan, maka akan </w:t>
      </w:r>
      <w:r w:rsidRPr="001B628A">
        <w:rPr>
          <w:rFonts w:ascii="Times New Roman" w:eastAsia="Times New Roman" w:hAnsi="Times New Roman" w:cs="Times New Roman"/>
        </w:rPr>
        <w:t xml:space="preserve">dapat menjadi sumber dukungan sosial bagi ibu yang bekerja (Kosasih &amp; Rahmawati, 2022; Yosita, Wismanto, Yudiati, 2022) yang sangat berkaitan dengan kesejahteraan psikologis individu (Ryff, 1989; Arfianto, Mustikasari, Wardani, 2020; Rusu dkk, dalam Falconier &amp; Kuhn, 2019). Studi juga menunjukkan bahwa individu yang memberikan dukungan kepada pasangan yang sedang mengalami stres, cenderung menggunakan strategi koping individu yang positif (Randall dkk, dalam Falconier &amp; Kuhn, 2019). Hal ini memiliki arti bahwa, ibu yang bekerja yang menerapkan koping diadik positif dapat dipastikan menerapkan koping stres individu yang baik pula. </w:t>
      </w:r>
    </w:p>
    <w:p w14:paraId="781F439E" w14:textId="77777777" w:rsidR="001B628A" w:rsidRPr="001B628A" w:rsidRDefault="001B628A" w:rsidP="001B628A">
      <w:pPr>
        <w:spacing w:after="0" w:line="360" w:lineRule="auto"/>
        <w:ind w:firstLine="709"/>
        <w:jc w:val="both"/>
        <w:rPr>
          <w:rFonts w:ascii="Times New Roman" w:hAnsi="Times New Roman" w:cs="Times New Roman"/>
        </w:rPr>
      </w:pPr>
      <w:r w:rsidRPr="001B628A">
        <w:rPr>
          <w:rFonts w:ascii="Times New Roman" w:eastAsia="Times New Roman" w:hAnsi="Times New Roman" w:cs="Times New Roman"/>
        </w:rPr>
        <w:lastRenderedPageBreak/>
        <w:t xml:space="preserve">Pada aspek </w:t>
      </w:r>
      <w:r w:rsidRPr="001B628A">
        <w:rPr>
          <w:rFonts w:ascii="Times New Roman" w:hAnsi="Times New Roman" w:cs="Times New Roman"/>
          <w:i/>
          <w:iCs/>
        </w:rPr>
        <w:t xml:space="preserve">common dyadic coping, </w:t>
      </w:r>
      <w:r w:rsidRPr="001B628A">
        <w:rPr>
          <w:rFonts w:ascii="Times New Roman" w:eastAsia="Times New Roman" w:hAnsi="Times New Roman" w:cs="Times New Roman"/>
        </w:rPr>
        <w:t xml:space="preserve">kedua pasangan berpartisipasi dalam proses koping secara simetris untuk menangani masalah (Bodenmann, 2005). </w:t>
      </w:r>
      <w:r w:rsidRPr="001B628A">
        <w:rPr>
          <w:rFonts w:ascii="Times New Roman" w:hAnsi="Times New Roman" w:cs="Times New Roman"/>
        </w:rPr>
        <w:t xml:space="preserve">Ibu bekerja yang menerapkan </w:t>
      </w:r>
      <w:r w:rsidRPr="001B628A">
        <w:rPr>
          <w:rFonts w:ascii="Times New Roman" w:hAnsi="Times New Roman" w:cs="Times New Roman"/>
          <w:i/>
          <w:iCs/>
        </w:rPr>
        <w:t>common dyadic coping</w:t>
      </w:r>
      <w:r w:rsidRPr="001B628A">
        <w:rPr>
          <w:rFonts w:ascii="Times New Roman" w:hAnsi="Times New Roman" w:cs="Times New Roman"/>
        </w:rPr>
        <w:t xml:space="preserve"> bersama dengan pasangan, dapat meningkatkan kemampuan pemecahan masalah dan menurunkan ekspresi emosi negatif baik pada ibu yang sedang depresi atau pernah mengalami depresi (Bodenmann dkk, 2004).</w:t>
      </w:r>
      <w:r w:rsidRPr="001B628A">
        <w:rPr>
          <w:rFonts w:ascii="Times New Roman" w:eastAsia="Times New Roman" w:hAnsi="Times New Roman" w:cs="Times New Roman"/>
        </w:rPr>
        <w:t xml:space="preserve"> Menurunnya emosi negatif dapat mengurangi stres yang dirasakan pada ibu ketika mengalami masalah yang terkait dengan pekerjaan rumah maupun pekerjaannya di tempat bekerja, sehingga pemenuhan kesejahteraan psikologis dapat dicapai. Selain itu, ndividu </w:t>
      </w:r>
      <w:r w:rsidRPr="001B628A">
        <w:rPr>
          <w:rFonts w:ascii="Times New Roman" w:hAnsi="Times New Roman" w:cs="Times New Roman"/>
        </w:rPr>
        <w:t xml:space="preserve">yang ikut aktif secara bersama-sama dalam koping untuk menangani masalah dengan </w:t>
      </w:r>
      <w:r w:rsidRPr="001B628A">
        <w:rPr>
          <w:rFonts w:ascii="Times New Roman" w:hAnsi="Times New Roman" w:cs="Times New Roman"/>
          <w:i/>
          <w:iCs/>
        </w:rPr>
        <w:t>common dyadic coping</w:t>
      </w:r>
      <w:r w:rsidRPr="001B628A">
        <w:rPr>
          <w:rFonts w:ascii="Times New Roman" w:hAnsi="Times New Roman" w:cs="Times New Roman"/>
        </w:rPr>
        <w:t xml:space="preserve"> dapat meningkatkan rasa kebersamaan bersama pasangannya (Bodenmann, 1997). Pada aspek </w:t>
      </w:r>
      <w:r w:rsidRPr="001B628A">
        <w:rPr>
          <w:rFonts w:ascii="Times New Roman" w:hAnsi="Times New Roman" w:cs="Times New Roman"/>
          <w:i/>
          <w:iCs/>
        </w:rPr>
        <w:t>delegate dyadic coping</w:t>
      </w:r>
      <w:r w:rsidRPr="001B628A">
        <w:rPr>
          <w:rFonts w:ascii="Times New Roman" w:hAnsi="Times New Roman" w:cs="Times New Roman"/>
        </w:rPr>
        <w:t xml:space="preserve">, salah satu pasangan mengambil alih tugas pasangannya untuk mengurangi stres yang dialami (Bodenmann, 2005). Pemberian </w:t>
      </w:r>
      <w:r w:rsidRPr="001B628A">
        <w:rPr>
          <w:rFonts w:ascii="Times New Roman" w:hAnsi="Times New Roman" w:cs="Times New Roman"/>
          <w:i/>
          <w:iCs/>
        </w:rPr>
        <w:t>delegate dyadic coping</w:t>
      </w:r>
      <w:r w:rsidRPr="001B628A">
        <w:rPr>
          <w:rFonts w:ascii="Times New Roman" w:hAnsi="Times New Roman" w:cs="Times New Roman"/>
        </w:rPr>
        <w:t xml:space="preserve"> berhubungan positif dengan strategi koping positif individu baik pada pria maupun wanita (Falconier, dalam Falconier &amp; Kuhn, 2019). Selain itu, dengan menerapkan </w:t>
      </w:r>
      <w:r w:rsidRPr="001B628A">
        <w:rPr>
          <w:rFonts w:ascii="Times New Roman" w:hAnsi="Times New Roman" w:cs="Times New Roman"/>
          <w:i/>
          <w:iCs/>
        </w:rPr>
        <w:t>delegate dyadic coping</w:t>
      </w:r>
      <w:r w:rsidRPr="001B628A">
        <w:rPr>
          <w:rFonts w:ascii="Times New Roman" w:hAnsi="Times New Roman" w:cs="Times New Roman"/>
        </w:rPr>
        <w:t xml:space="preserve"> pasangan dapat memiliki kepuasan hubungan yang tinggi serta kemampuan penyelesaian konflik yang konstruktif (Falconier dkk, dalam Falconier &amp; Kuhn, 2019). </w:t>
      </w:r>
    </w:p>
    <w:p w14:paraId="62720499" w14:textId="77777777" w:rsidR="001B628A" w:rsidRPr="001B628A" w:rsidRDefault="001B628A" w:rsidP="001B628A">
      <w:pPr>
        <w:spacing w:after="0" w:line="360" w:lineRule="auto"/>
        <w:ind w:firstLine="709"/>
        <w:jc w:val="both"/>
        <w:rPr>
          <w:rFonts w:ascii="Times New Roman" w:hAnsi="Times New Roman" w:cs="Times New Roman"/>
        </w:rPr>
      </w:pPr>
      <w:r w:rsidRPr="001B628A">
        <w:rPr>
          <w:rFonts w:ascii="Times New Roman" w:hAnsi="Times New Roman" w:cs="Times New Roman"/>
        </w:rPr>
        <w:t xml:space="preserve">Ibu bekerja yang memiliki tingkat koping diadik yang tinggi, akan memiliki kepercayaan diri yang tinggi untuk menghadapi stres (Levesque dkk, dalam Nurnaningsih, 2018). Hal ini didukung oleh Nurnaningsih (2018), yang menyatakan bahwa tingkat koping diadik yang tinggi terbukti dapat meningkatkan kemampuan komunikasi dan pemecahan masalah bersama sehingga stres yang dirasakan oleh kedua pasangan menjadi rendah. </w:t>
      </w:r>
      <w:r w:rsidRPr="001B628A">
        <w:rPr>
          <w:rFonts w:ascii="Times New Roman" w:eastAsia="Times New Roman" w:hAnsi="Times New Roman" w:cs="Times New Roman"/>
        </w:rPr>
        <w:t>Studi juga membuktikan bahwa koping diadik positif berhubungan positif dengan kemampuan pasangan untuk mengendalikan emosi negatif dan berhubungan negatif dengan koping diadik negatif (Papp &amp; Witt, dalam Rusu, Bodenmann, &amp; Kayser, 2019). Hal tersebut memilik arti bahwa individu yang dapat menerapkan koping diadik positif, cenderung memiliki kemampuan mengendalikan emosi negatif yang lebih baik.</w:t>
      </w:r>
      <w:r w:rsidRPr="001B628A">
        <w:rPr>
          <w:rFonts w:ascii="Times New Roman" w:eastAsia="Times New Roman" w:hAnsi="Times New Roman" w:cs="Times New Roman"/>
          <w:shd w:val="clear" w:color="auto" w:fill="E2EFD9" w:themeFill="accent6" w:themeFillTint="33"/>
        </w:rPr>
        <w:t xml:space="preserve"> </w:t>
      </w:r>
      <w:r w:rsidRPr="001B628A">
        <w:rPr>
          <w:rFonts w:ascii="Times New Roman" w:eastAsia="Times New Roman" w:hAnsi="Times New Roman" w:cs="Times New Roman"/>
        </w:rPr>
        <w:t xml:space="preserve"> </w:t>
      </w:r>
      <w:r w:rsidRPr="001B628A">
        <w:rPr>
          <w:rFonts w:ascii="Times New Roman" w:hAnsi="Times New Roman" w:cs="Times New Roman"/>
        </w:rPr>
        <w:t xml:space="preserve">Penerapan koping diadik baik itu </w:t>
      </w:r>
      <w:r w:rsidRPr="001B628A">
        <w:rPr>
          <w:rFonts w:ascii="Times New Roman" w:hAnsi="Times New Roman" w:cs="Times New Roman"/>
          <w:i/>
          <w:iCs/>
        </w:rPr>
        <w:t>supportive, common</w:t>
      </w:r>
      <w:r w:rsidRPr="001B628A">
        <w:rPr>
          <w:rFonts w:ascii="Times New Roman" w:hAnsi="Times New Roman" w:cs="Times New Roman"/>
        </w:rPr>
        <w:t xml:space="preserve">, maupun </w:t>
      </w:r>
      <w:r w:rsidRPr="001B628A">
        <w:rPr>
          <w:rFonts w:ascii="Times New Roman" w:hAnsi="Times New Roman" w:cs="Times New Roman"/>
          <w:i/>
          <w:iCs/>
        </w:rPr>
        <w:t>delegate dyadic coping</w:t>
      </w:r>
      <w:r w:rsidRPr="001B628A">
        <w:rPr>
          <w:rFonts w:ascii="Times New Roman" w:hAnsi="Times New Roman" w:cs="Times New Roman"/>
        </w:rPr>
        <w:t xml:space="preserve"> juga dapat meningkatkan kualitas hubungan (Pawiyataningrum, 2019). Sejalan dengan hal itu, Levesque dkk (Nurnaningsih, 2018) menyebutkan bahwa dengan adanya dukungan dari pasangan, kepercayaan diri individu akan meningkat, dan dapat meningkatkan kepuasan dalam pernikahan. Bodenmann (1997) kemudian menambahkan bahwa koping diadik</w:t>
      </w:r>
      <w:r w:rsidRPr="001B628A">
        <w:rPr>
          <w:rFonts w:ascii="Times New Roman" w:eastAsia="Times New Roman" w:hAnsi="Times New Roman" w:cs="Times New Roman"/>
        </w:rPr>
        <w:t xml:space="preserve"> dapat meningkatkan kepuasan hidup secara umum dan merubah kesehatan fisik serta kesejahteraan psikologis ke arah yang lebih baik (Bodenmann, 1997).</w:t>
      </w:r>
    </w:p>
    <w:p w14:paraId="4B2759B1" w14:textId="77777777" w:rsidR="001B628A" w:rsidRPr="001B628A" w:rsidRDefault="001B628A" w:rsidP="001B628A">
      <w:pPr>
        <w:spacing w:after="0" w:line="360" w:lineRule="auto"/>
        <w:ind w:firstLine="709"/>
        <w:jc w:val="both"/>
        <w:rPr>
          <w:rFonts w:ascii="Times New Roman" w:hAnsi="Times New Roman" w:cs="Times New Roman"/>
        </w:rPr>
      </w:pPr>
      <w:r w:rsidRPr="001B628A">
        <w:rPr>
          <w:rFonts w:ascii="Times New Roman" w:hAnsi="Times New Roman" w:cs="Times New Roman"/>
        </w:rPr>
        <w:lastRenderedPageBreak/>
        <w:t xml:space="preserve">Dari perhitungan empirik, diketahui bahwa terdapat 1 subjek yang memiliki tingkat koping diadik yang rendah (0,8%), terdapat 31 subjek yang memiliki tingkat koping diadik yang sedang (25%), dan terdapat 92 subjek yang memiliki tingkat koping diadik dengan kategori tinggi (74,2%). Hal ini menunjukkan bahwa mayoritas subjek memiliki tingkat koping diadik yang tinggi.  Sementara itu, hasil perhitungan data empirik pada variabel kesejahteraan psikologis didapatkan hasil bahwa sebanyak 0 subjek memiliki kesejahteraan psikologis dengan kategori rendah (0%), sejumlah 34 subjek memiliki kesejahteraan psikologis dengan kategori sedang (27,4%), dan sejumlah 90 subjek memiliki kesejahteraan psikologis dengan kategori tinggi (72,6%).  </w:t>
      </w:r>
    </w:p>
    <w:p w14:paraId="582C06CB" w14:textId="08E793BE" w:rsidR="001B628A" w:rsidRPr="001B628A" w:rsidRDefault="001B628A" w:rsidP="001B628A">
      <w:pPr>
        <w:spacing w:after="0" w:line="360" w:lineRule="auto"/>
        <w:ind w:firstLine="709"/>
        <w:jc w:val="both"/>
        <w:rPr>
          <w:rFonts w:ascii="Times New Roman" w:hAnsi="Times New Roman" w:cs="Times New Roman"/>
        </w:rPr>
      </w:pPr>
      <w:r w:rsidRPr="001B628A">
        <w:rPr>
          <w:rFonts w:ascii="Times New Roman" w:hAnsi="Times New Roman" w:cs="Times New Roman"/>
        </w:rPr>
        <w:t>Berdasarkan hasil penelitian, didapatkan hasil perhitungan analisis regresi sederhana, ditemukan koefisien determinasi (R</w:t>
      </w:r>
      <w:r w:rsidRPr="001B628A">
        <w:rPr>
          <w:rFonts w:ascii="Times New Roman" w:hAnsi="Times New Roman" w:cs="Times New Roman"/>
          <w:vertAlign w:val="superscript"/>
        </w:rPr>
        <w:t>2</w:t>
      </w:r>
      <w:r w:rsidRPr="001B628A">
        <w:rPr>
          <w:rFonts w:ascii="Times New Roman" w:hAnsi="Times New Roman" w:cs="Times New Roman"/>
        </w:rPr>
        <w:t xml:space="preserve">) sebesar 0,167, yang artinya koping diadik memberikan kontribusi sebesar 16,7% terhadap kesejahteraan psikologis dan sisanya   83,3% dipengaruhi oleh faktor lain. Dari hasil tersebut, jelas bahwa koping diadik merupakan faktor yang memiliki hubungan dengan kesejahteraan psikologis. Kedua variabel tersebut menunjukkan hubungan yang positif, yang berarti bahwa setiap peningkatan koping diadik diikuti dengan peningkatan kesejahteraan psikologis pada ibu yang bekerja, dan begitu pula sebaliknya. Setiap penurunan koping diadik diikuti dengan penurunan kesejahteraan psikologis pada ibu yang bekerja. </w:t>
      </w:r>
    </w:p>
    <w:p w14:paraId="0C3C31FB" w14:textId="77777777" w:rsidR="00DE34FD" w:rsidRDefault="00DE34FD" w:rsidP="00B64FD1">
      <w:pPr>
        <w:spacing w:after="0" w:line="360" w:lineRule="auto"/>
        <w:jc w:val="both"/>
        <w:rPr>
          <w:rFonts w:ascii="Times New Roman" w:hAnsi="Times New Roman" w:cs="Times New Roman"/>
          <w:b/>
          <w:bCs/>
        </w:rPr>
      </w:pPr>
    </w:p>
    <w:p w14:paraId="2D2D791D" w14:textId="635342F2" w:rsidR="00B64FD1" w:rsidRDefault="00B64FD1" w:rsidP="00B64FD1">
      <w:pPr>
        <w:spacing w:after="0" w:line="360" w:lineRule="auto"/>
        <w:jc w:val="both"/>
        <w:rPr>
          <w:rFonts w:ascii="Times New Roman" w:hAnsi="Times New Roman" w:cs="Times New Roman"/>
          <w:b/>
          <w:bCs/>
        </w:rPr>
      </w:pPr>
      <w:r>
        <w:rPr>
          <w:rFonts w:ascii="Times New Roman" w:hAnsi="Times New Roman" w:cs="Times New Roman"/>
          <w:b/>
          <w:bCs/>
        </w:rPr>
        <w:t>K</w:t>
      </w:r>
      <w:r w:rsidR="006C135B">
        <w:rPr>
          <w:rFonts w:ascii="Times New Roman" w:hAnsi="Times New Roman" w:cs="Times New Roman"/>
          <w:b/>
          <w:bCs/>
        </w:rPr>
        <w:t>ESIMPULAN</w:t>
      </w:r>
    </w:p>
    <w:p w14:paraId="0FCD41A8" w14:textId="008B5036" w:rsidR="00C17E22" w:rsidRDefault="006C135B" w:rsidP="00C17E22">
      <w:pPr>
        <w:spacing w:after="0" w:line="360" w:lineRule="auto"/>
        <w:ind w:firstLine="709"/>
        <w:jc w:val="both"/>
        <w:rPr>
          <w:rFonts w:ascii="Times New Roman" w:hAnsi="Times New Roman" w:cs="Times New Roman"/>
        </w:rPr>
      </w:pPr>
      <w:r w:rsidRPr="006C135B">
        <w:rPr>
          <w:rFonts w:ascii="Times New Roman" w:hAnsi="Times New Roman" w:cs="Times New Roman"/>
        </w:rPr>
        <w:t>Berdasarkan penelitian yang telah dilakukan, hasil penelitian menunjukkan bahwa ada hubungan yang positif antara koping diadik dengan kesejahteraan psikologis pada ibu yang bekera. Semakin tinggi koping diadik maka kesejahteraan psikologis pada ibu yang bekerja juga akan cenderung semakin tinggi. Sebaliknya, semakin rendah koping diadik maka kesejahteraan psikologis pada ibu yang bekerja juga akan cenderung semakin rendah. Dari hasil penelitian, dapat disimpulkan bahwa hipotesis dari penelitian ini yaitu terdapat hubungan yang positif antara koping diadik dengan kesejahteraan psikologis pada ibu yang bekerja dapat diterima. Berdasarkan hasil dari kategorisasi, ditemukan bahwa sebagian besar ibu yang bekerja memiliki tingkat koping diadik dan kesejahteraan psikologis yang tinggi. Berdasarkan hasil penelitian ini, diketahui bahwa variabel koping diadik memiliki sumbangan efektif sebesar 16,7% terhadap kesejahteraan psikologis dan sisanya 83,3% dipengaruhi oleh variabel lain yang tidak diteliti dalam penelitian ini.</w:t>
      </w:r>
      <w:r w:rsidR="00C17E22">
        <w:rPr>
          <w:rFonts w:ascii="Times New Roman" w:hAnsi="Times New Roman" w:cs="Times New Roman"/>
        </w:rPr>
        <w:t xml:space="preserve"> Untuk </w:t>
      </w:r>
      <w:r w:rsidR="001B628A" w:rsidRPr="00C17E22">
        <w:rPr>
          <w:rFonts w:ascii="Times New Roman" w:hAnsi="Times New Roman" w:cs="Times New Roman"/>
        </w:rPr>
        <w:t>ibu yang bekerja</w:t>
      </w:r>
      <w:r w:rsidR="00C17E22">
        <w:rPr>
          <w:rFonts w:ascii="Times New Roman" w:hAnsi="Times New Roman" w:cs="Times New Roman"/>
        </w:rPr>
        <w:t xml:space="preserve"> diharapkan untuk</w:t>
      </w:r>
      <w:r w:rsidR="001B628A" w:rsidRPr="00C17E22">
        <w:rPr>
          <w:rFonts w:ascii="Times New Roman" w:hAnsi="Times New Roman" w:cs="Times New Roman"/>
        </w:rPr>
        <w:t xml:space="preserve"> senantiasa menerapkan dan meningkatkan strategi koping diadik yang positif, baik dengan </w:t>
      </w:r>
      <w:r w:rsidR="001B628A" w:rsidRPr="00C17E22">
        <w:rPr>
          <w:rFonts w:ascii="Times New Roman" w:hAnsi="Times New Roman" w:cs="Times New Roman"/>
          <w:i/>
          <w:iCs/>
        </w:rPr>
        <w:t xml:space="preserve">supportive dyadic coping, common dyadic coping, </w:t>
      </w:r>
      <w:r w:rsidR="001B628A" w:rsidRPr="00C17E22">
        <w:rPr>
          <w:rFonts w:ascii="Times New Roman" w:hAnsi="Times New Roman" w:cs="Times New Roman"/>
        </w:rPr>
        <w:t xml:space="preserve">maupun </w:t>
      </w:r>
      <w:r w:rsidR="001B628A" w:rsidRPr="00C17E22">
        <w:rPr>
          <w:rFonts w:ascii="Times New Roman" w:hAnsi="Times New Roman" w:cs="Times New Roman"/>
        </w:rPr>
        <w:lastRenderedPageBreak/>
        <w:t>dengan</w:t>
      </w:r>
      <w:r w:rsidR="001B628A" w:rsidRPr="00C17E22">
        <w:rPr>
          <w:rFonts w:ascii="Times New Roman" w:hAnsi="Times New Roman" w:cs="Times New Roman"/>
          <w:i/>
          <w:iCs/>
        </w:rPr>
        <w:t xml:space="preserve"> delegate dyadic coping </w:t>
      </w:r>
      <w:r w:rsidR="001B628A" w:rsidRPr="00C17E22">
        <w:rPr>
          <w:rFonts w:ascii="Times New Roman" w:hAnsi="Times New Roman" w:cs="Times New Roman"/>
        </w:rPr>
        <w:t xml:space="preserve">bersama-sama dengan pasangan agar dapat meningkatkan kebersamaan dan meningkatkan kesejahteraan psikologis pada </w:t>
      </w:r>
      <w:r w:rsidR="00C17E22">
        <w:rPr>
          <w:rFonts w:ascii="Times New Roman" w:hAnsi="Times New Roman" w:cs="Times New Roman"/>
        </w:rPr>
        <w:t xml:space="preserve">dirinya sendiri </w:t>
      </w:r>
      <w:r w:rsidR="001B628A" w:rsidRPr="00C17E22">
        <w:rPr>
          <w:rFonts w:ascii="Times New Roman" w:hAnsi="Times New Roman" w:cs="Times New Roman"/>
        </w:rPr>
        <w:t xml:space="preserve">maupun pada pasangannya. </w:t>
      </w:r>
      <w:r w:rsidR="00C17E22">
        <w:rPr>
          <w:rFonts w:ascii="Times New Roman" w:hAnsi="Times New Roman" w:cs="Times New Roman"/>
        </w:rPr>
        <w:t xml:space="preserve">Sementara itu, untuk peneliti selanjutnya dapat melakukan penelitian lebih lanjut terkait variabel lain yang tidak diteliti dalam penelitian ini. </w:t>
      </w:r>
    </w:p>
    <w:p w14:paraId="737D5263" w14:textId="77777777" w:rsidR="00C17E22" w:rsidRDefault="00C17E22" w:rsidP="00B64FD1">
      <w:pPr>
        <w:spacing w:after="0" w:line="360" w:lineRule="auto"/>
        <w:jc w:val="both"/>
        <w:rPr>
          <w:rFonts w:ascii="Times New Roman" w:hAnsi="Times New Roman" w:cs="Times New Roman"/>
          <w:b/>
          <w:bCs/>
        </w:rPr>
      </w:pPr>
    </w:p>
    <w:p w14:paraId="0DDBCF0E" w14:textId="6DC68230" w:rsidR="00B64FD1" w:rsidRDefault="00B64FD1" w:rsidP="00B64FD1">
      <w:pPr>
        <w:spacing w:after="0" w:line="360" w:lineRule="auto"/>
        <w:jc w:val="both"/>
        <w:rPr>
          <w:rFonts w:ascii="Times New Roman" w:hAnsi="Times New Roman" w:cs="Times New Roman"/>
          <w:b/>
          <w:bCs/>
        </w:rPr>
      </w:pPr>
      <w:r>
        <w:rPr>
          <w:rFonts w:ascii="Times New Roman" w:hAnsi="Times New Roman" w:cs="Times New Roman"/>
          <w:b/>
          <w:bCs/>
        </w:rPr>
        <w:t>DAFTAR PUSTAKA</w:t>
      </w:r>
    </w:p>
    <w:p w14:paraId="4C0F51B1" w14:textId="77777777" w:rsidR="001B628A" w:rsidRDefault="006C135B" w:rsidP="001B628A">
      <w:pPr>
        <w:spacing w:after="480" w:line="240" w:lineRule="auto"/>
        <w:ind w:left="720" w:hanging="720"/>
        <w:jc w:val="both"/>
        <w:rPr>
          <w:rFonts w:ascii="Times New Roman" w:hAnsi="Times New Roman" w:cs="Times New Roman"/>
        </w:rPr>
      </w:pPr>
      <w:r w:rsidRPr="006C135B">
        <w:rPr>
          <w:rFonts w:ascii="Times New Roman" w:hAnsi="Times New Roman" w:cs="Times New Roman"/>
        </w:rPr>
        <w:t>Agustang, A., Oruh, S., &amp; Theresia, M. (2021). Kesejahteraan Psikologis (Studi Pada Dewasa Madya yang Belum Menikah di Kota Makassar). Doi:10.31219/osf.io/v5af8</w:t>
      </w:r>
    </w:p>
    <w:p w14:paraId="754F8F29" w14:textId="600C1F08" w:rsidR="006C135B" w:rsidRPr="006C135B" w:rsidRDefault="006C135B" w:rsidP="001B628A">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Ajhuri, Kayyis F. (2019). </w:t>
      </w:r>
      <w:r w:rsidRPr="006C135B">
        <w:rPr>
          <w:rFonts w:ascii="Times New Roman" w:hAnsi="Times New Roman" w:cs="Times New Roman"/>
          <w:i/>
          <w:iCs/>
        </w:rPr>
        <w:t>Psikologi Perkembangan: Pendekatan Sepanjang Rentang Kehidupan</w:t>
      </w:r>
      <w:r w:rsidRPr="006C135B">
        <w:rPr>
          <w:rFonts w:ascii="Times New Roman" w:hAnsi="Times New Roman" w:cs="Times New Roman"/>
        </w:rPr>
        <w:t>. Yogyakarta: Penebar Media Pustaka</w:t>
      </w:r>
    </w:p>
    <w:p w14:paraId="083401A0"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Aji, S. Z. N. (2019). Hubungan Antara Koping diadik Dan Kepuasan Pernikahan Suami Istri Yang Memiliki Anak Berkebutuhan Khusus Di Kota Semarang. (Disertasi Sarjana Psikologi, Universitas Negeri Semarang). Diakses dari </w:t>
      </w:r>
      <w:hyperlink r:id="rId6" w:history="1">
        <w:r w:rsidRPr="006C135B">
          <w:rPr>
            <w:rStyle w:val="Hyperlink"/>
            <w:rFonts w:ascii="Times New Roman" w:hAnsi="Times New Roman" w:cs="Times New Roman"/>
            <w:color w:val="auto"/>
            <w:u w:val="none"/>
          </w:rPr>
          <w:t>http://lib.unnes.ac.id/33662/</w:t>
        </w:r>
      </w:hyperlink>
    </w:p>
    <w:p w14:paraId="4E2F068E"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Akbar, Sukma N. (2016). Hubungan Psychological Well-Being Dengan Kecemasan Dalam Menghadapi Kematian Pada Lansia Di Panti Werdha Budi Sejahtera. </w:t>
      </w:r>
      <w:r w:rsidRPr="006C135B">
        <w:rPr>
          <w:rFonts w:ascii="Times New Roman" w:hAnsi="Times New Roman" w:cs="Times New Roman"/>
          <w:i/>
        </w:rPr>
        <w:t xml:space="preserve">Jurnal Ecopsy, </w:t>
      </w:r>
      <w:r w:rsidRPr="006C135B">
        <w:rPr>
          <w:rFonts w:ascii="Times New Roman" w:hAnsi="Times New Roman" w:cs="Times New Roman"/>
        </w:rPr>
        <w:t>1(4), 1-7. Doi:10.20527/ecopsy.v1i4.502</w:t>
      </w:r>
    </w:p>
    <w:p w14:paraId="7D1B4E99"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Anggarwati, P.I. &amp; Thamrin, W.P. (2019). Work Family-Conflict Dan Psychological Wellbeing Pada Ibu Bekerja. </w:t>
      </w:r>
      <w:r w:rsidRPr="006C135B">
        <w:rPr>
          <w:rFonts w:ascii="Times New Roman" w:hAnsi="Times New Roman" w:cs="Times New Roman"/>
          <w:i/>
          <w:iCs/>
        </w:rPr>
        <w:t xml:space="preserve">Jurnal Psikologi, </w:t>
      </w:r>
      <w:r w:rsidRPr="006C135B">
        <w:rPr>
          <w:rFonts w:ascii="Times New Roman" w:hAnsi="Times New Roman" w:cs="Times New Roman"/>
        </w:rPr>
        <w:t>12(2), 200-212. Doi:</w:t>
      </w:r>
      <w:hyperlink r:id="rId7" w:history="1">
        <w:r w:rsidRPr="006C135B">
          <w:rPr>
            <w:rStyle w:val="Hyperlink"/>
            <w:rFonts w:ascii="Times New Roman" w:hAnsi="Times New Roman" w:cs="Times New Roman"/>
            <w:color w:val="auto"/>
            <w:u w:val="none"/>
          </w:rPr>
          <w:t>10.35760/psi.2019.v12i2.2444</w:t>
        </w:r>
      </w:hyperlink>
      <w:r w:rsidRPr="006C135B">
        <w:rPr>
          <w:rFonts w:ascii="Times New Roman" w:hAnsi="Times New Roman" w:cs="Times New Roman"/>
        </w:rPr>
        <w:t xml:space="preserve"> </w:t>
      </w:r>
    </w:p>
    <w:p w14:paraId="1BA33BB2" w14:textId="77777777" w:rsidR="006C135B" w:rsidRPr="006C135B" w:rsidRDefault="006C135B" w:rsidP="006C135B">
      <w:pPr>
        <w:spacing w:after="480" w:line="240" w:lineRule="auto"/>
        <w:ind w:left="720" w:hanging="720"/>
        <w:jc w:val="both"/>
        <w:rPr>
          <w:rStyle w:val="Hyperlink"/>
          <w:rFonts w:ascii="Times New Roman" w:hAnsi="Times New Roman" w:cs="Times New Roman"/>
          <w:color w:val="auto"/>
          <w:u w:val="none"/>
          <w:shd w:val="clear" w:color="auto" w:fill="FFFFFF"/>
        </w:rPr>
      </w:pPr>
      <w:r w:rsidRPr="006C135B">
        <w:rPr>
          <w:rFonts w:ascii="Times New Roman" w:hAnsi="Times New Roman" w:cs="Times New Roman"/>
        </w:rPr>
        <w:t>Apreviadizy, P., &amp; Puspitacandri, A. (2014). Perbedaan Stres Ditinjau dari Ibu bekerja dan Ibu Tidak Bekerja. Jurnal Psikologi Tabularasa, 9(1), 58-65. Doi:</w:t>
      </w:r>
      <w:hyperlink r:id="rId8" w:history="1">
        <w:r w:rsidRPr="006C135B">
          <w:rPr>
            <w:rStyle w:val="Hyperlink"/>
            <w:rFonts w:ascii="Times New Roman" w:hAnsi="Times New Roman" w:cs="Times New Roman"/>
            <w:color w:val="auto"/>
            <w:u w:val="none"/>
            <w:shd w:val="clear" w:color="auto" w:fill="FFFFFF"/>
          </w:rPr>
          <w:t>10.26905/jpt.v9i1.233</w:t>
        </w:r>
      </w:hyperlink>
    </w:p>
    <w:p w14:paraId="6035D5BB"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Apsaryanthi, Ni Luh K. &amp; Lestari, Made D. (2017). Perbedaan Tingkat Psychological Well-Being Pada Ibu Rumah Tangga Dengan Ibu Bekerja Di Kabupaten Gianyar. </w:t>
      </w:r>
      <w:r w:rsidRPr="006C135B">
        <w:rPr>
          <w:rFonts w:ascii="Times New Roman" w:hAnsi="Times New Roman" w:cs="Times New Roman"/>
          <w:i/>
          <w:iCs/>
        </w:rPr>
        <w:t xml:space="preserve">Jurnal Psikologi Udayana, </w:t>
      </w:r>
      <w:r w:rsidRPr="006C135B">
        <w:rPr>
          <w:rFonts w:ascii="Times New Roman" w:hAnsi="Times New Roman" w:cs="Times New Roman"/>
        </w:rPr>
        <w:t xml:space="preserve">4(1), 110-118. </w:t>
      </w:r>
    </w:p>
    <w:p w14:paraId="0C555E5F"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Arfianto, M.A., Mustikasari, &amp; Wardani, I.Y. (2020). Apakah Dukungan Sosial Berhubungan Dengan Kesejahteraan Psikologis Ibu Pekerja?. </w:t>
      </w:r>
      <w:r w:rsidRPr="006C135B">
        <w:rPr>
          <w:rFonts w:ascii="Times New Roman" w:hAnsi="Times New Roman" w:cs="Times New Roman"/>
          <w:i/>
          <w:iCs/>
        </w:rPr>
        <w:t xml:space="preserve">Jurnal Keperawatan Jiwa, </w:t>
      </w:r>
      <w:r w:rsidRPr="006C135B">
        <w:rPr>
          <w:rFonts w:ascii="Times New Roman" w:hAnsi="Times New Roman" w:cs="Times New Roman"/>
        </w:rPr>
        <w:t xml:space="preserve">8(4), 505-514.  </w:t>
      </w:r>
    </w:p>
    <w:p w14:paraId="42122A85"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Azwar, S. (2017). </w:t>
      </w:r>
      <w:r w:rsidRPr="006C135B">
        <w:rPr>
          <w:rFonts w:ascii="Times New Roman" w:hAnsi="Times New Roman" w:cs="Times New Roman"/>
          <w:i/>
          <w:iCs/>
        </w:rPr>
        <w:t>Metode Penelitian Psikologi</w:t>
      </w:r>
      <w:r w:rsidRPr="006C135B">
        <w:rPr>
          <w:rFonts w:ascii="Times New Roman" w:hAnsi="Times New Roman" w:cs="Times New Roman"/>
        </w:rPr>
        <w:t>. Yogyakarta: Pustaka Pelajar</w:t>
      </w:r>
    </w:p>
    <w:p w14:paraId="4DF5F925" w14:textId="77777777" w:rsidR="006C135B" w:rsidRPr="006C135B" w:rsidRDefault="006C135B" w:rsidP="006C135B">
      <w:pPr>
        <w:spacing w:after="480" w:line="240" w:lineRule="auto"/>
        <w:ind w:left="720" w:hanging="720"/>
        <w:jc w:val="both"/>
        <w:rPr>
          <w:rFonts w:ascii="Times New Roman" w:hAnsi="Times New Roman" w:cs="Times New Roman"/>
          <w:shd w:val="clear" w:color="auto" w:fill="FFFFFF"/>
        </w:rPr>
      </w:pPr>
      <w:r w:rsidRPr="006C135B">
        <w:rPr>
          <w:rStyle w:val="Hyperlink"/>
          <w:rFonts w:ascii="Times New Roman" w:hAnsi="Times New Roman" w:cs="Times New Roman"/>
          <w:color w:val="auto"/>
          <w:u w:val="none"/>
          <w:shd w:val="clear" w:color="auto" w:fill="FFFFFF"/>
        </w:rPr>
        <w:lastRenderedPageBreak/>
        <w:t>BPS. 2022. Profil Perempuan Indonesia 2022. (</w:t>
      </w:r>
      <w:hyperlink r:id="rId9" w:history="1">
        <w:r w:rsidRPr="006C135B">
          <w:rPr>
            <w:rStyle w:val="Hyperlink"/>
            <w:rFonts w:ascii="Times New Roman" w:hAnsi="Times New Roman" w:cs="Times New Roman"/>
            <w:color w:val="auto"/>
            <w:u w:val="none"/>
            <w:shd w:val="clear" w:color="auto" w:fill="FFFFFF"/>
          </w:rPr>
          <w:t>https://www.kemenpppa.go.id/index.php/page/read/38/4374/profil-perempuan-indonesia-2022</w:t>
        </w:r>
      </w:hyperlink>
      <w:r w:rsidRPr="006C135B">
        <w:rPr>
          <w:rStyle w:val="Hyperlink"/>
          <w:rFonts w:ascii="Times New Roman" w:hAnsi="Times New Roman" w:cs="Times New Roman"/>
          <w:color w:val="auto"/>
          <w:u w:val="none"/>
          <w:shd w:val="clear" w:color="auto" w:fill="FFFFFF"/>
        </w:rPr>
        <w:t>). Diakses pada 10 Maret 2023</w:t>
      </w:r>
    </w:p>
    <w:p w14:paraId="7063EF8F" w14:textId="77777777" w:rsidR="006C135B" w:rsidRPr="006C135B" w:rsidRDefault="006C135B" w:rsidP="006C135B">
      <w:pPr>
        <w:pStyle w:val="Bibliography"/>
        <w:spacing w:after="480" w:line="240" w:lineRule="auto"/>
        <w:ind w:left="720" w:hanging="720"/>
        <w:jc w:val="both"/>
        <w:rPr>
          <w:rFonts w:ascii="Times New Roman" w:hAnsi="Times New Roman" w:cs="Times New Roman"/>
        </w:rPr>
      </w:pPr>
      <w:r w:rsidRPr="006C135B">
        <w:rPr>
          <w:rFonts w:ascii="Times New Roman" w:hAnsi="Times New Roman" w:cs="Times New Roman"/>
        </w:rPr>
        <w:t>BPS. Persentase Tenaga Kerja Formal Menurut Jenis Kelamin (Persen), 2019-2021</w:t>
      </w:r>
      <w:r w:rsidRPr="006C135B">
        <w:rPr>
          <w:rFonts w:ascii="Times New Roman" w:hAnsi="Times New Roman" w:cs="Times New Roman"/>
          <w:b/>
          <w:bCs/>
        </w:rPr>
        <w:t xml:space="preserve"> (</w:t>
      </w:r>
      <w:hyperlink r:id="rId10" w:history="1">
        <w:r w:rsidRPr="006C135B">
          <w:rPr>
            <w:rStyle w:val="Hyperlink"/>
            <w:rFonts w:ascii="Times New Roman" w:hAnsi="Times New Roman" w:cs="Times New Roman"/>
            <w:color w:val="auto"/>
            <w:u w:val="none"/>
          </w:rPr>
          <w:t>https://www.bps.go.id/indicator/6/1170/1/persentase-tenaga-kerja-formal-menurut-jenis-kelamin.html</w:t>
        </w:r>
      </w:hyperlink>
      <w:r w:rsidRPr="006C135B">
        <w:rPr>
          <w:rFonts w:ascii="Times New Roman" w:hAnsi="Times New Roman" w:cs="Times New Roman"/>
        </w:rPr>
        <w:t>). Diakses pada 26 September 2022</w:t>
      </w:r>
    </w:p>
    <w:p w14:paraId="44EA2919" w14:textId="77777777" w:rsidR="006C135B" w:rsidRPr="006C135B" w:rsidRDefault="006C135B" w:rsidP="006C135B">
      <w:pPr>
        <w:pStyle w:val="Bibliography"/>
        <w:spacing w:after="480" w:line="240" w:lineRule="auto"/>
        <w:ind w:left="720" w:hanging="720"/>
        <w:jc w:val="both"/>
        <w:rPr>
          <w:rFonts w:ascii="Times New Roman" w:hAnsi="Times New Roman" w:cs="Times New Roman"/>
          <w:noProof/>
        </w:rPr>
      </w:pPr>
      <w:r w:rsidRPr="006C135B">
        <w:rPr>
          <w:rFonts w:ascii="Times New Roman" w:hAnsi="Times New Roman" w:cs="Times New Roman"/>
        </w:rPr>
        <w:t>BPS, 2019. Profil Wanita Indonesia 2019. (</w:t>
      </w:r>
      <w:hyperlink r:id="rId11" w:history="1">
        <w:r w:rsidRPr="006C135B">
          <w:rPr>
            <w:rStyle w:val="Hyperlink"/>
            <w:rFonts w:ascii="Times New Roman" w:hAnsi="Times New Roman" w:cs="Times New Roman"/>
            <w:color w:val="auto"/>
            <w:u w:val="none"/>
          </w:rPr>
          <w:t>https://www.kemenpppa.go.id/lib/uploads/list/b4bdc-profil-perempuan-indonesial-_ 2019.pdf</w:t>
        </w:r>
      </w:hyperlink>
      <w:r w:rsidRPr="006C135B">
        <w:rPr>
          <w:rFonts w:ascii="Times New Roman" w:hAnsi="Times New Roman" w:cs="Times New Roman"/>
        </w:rPr>
        <w:t>). Diakses pada 27 September 2022</w:t>
      </w:r>
    </w:p>
    <w:p w14:paraId="66379080" w14:textId="77777777" w:rsidR="006C135B" w:rsidRPr="006C135B" w:rsidRDefault="006C135B" w:rsidP="006C135B">
      <w:pPr>
        <w:pStyle w:val="Bibliography"/>
        <w:spacing w:after="480" w:line="240" w:lineRule="auto"/>
        <w:ind w:left="720" w:hanging="720"/>
        <w:jc w:val="both"/>
        <w:rPr>
          <w:rFonts w:ascii="Times New Roman" w:hAnsi="Times New Roman" w:cs="Times New Roman"/>
          <w:noProof/>
        </w:rPr>
      </w:pPr>
      <w:r w:rsidRPr="006C135B">
        <w:rPr>
          <w:rFonts w:ascii="Times New Roman" w:hAnsi="Times New Roman" w:cs="Times New Roman"/>
          <w:noProof/>
        </w:rPr>
        <w:t xml:space="preserve">Bodenmann, G. (1997). Dyadic Coping: A systemic-transactional view of stress and coping among couples: Theory and empirical ﬁndings. </w:t>
      </w:r>
      <w:r w:rsidRPr="006C135B">
        <w:rPr>
          <w:rFonts w:ascii="Times New Roman" w:hAnsi="Times New Roman" w:cs="Times New Roman"/>
          <w:i/>
          <w:iCs/>
          <w:noProof/>
        </w:rPr>
        <w:t>Revue Européenne de Psychologie Appliqué</w:t>
      </w:r>
      <w:r w:rsidRPr="006C135B">
        <w:rPr>
          <w:rFonts w:ascii="Times New Roman" w:hAnsi="Times New Roman" w:cs="Times New Roman"/>
          <w:noProof/>
        </w:rPr>
        <w:t xml:space="preserve"> , 47 (2), 137-140.</w:t>
      </w:r>
    </w:p>
    <w:p w14:paraId="7CAF7854" w14:textId="77777777" w:rsidR="006C135B" w:rsidRPr="006C135B" w:rsidRDefault="006C135B" w:rsidP="006C135B">
      <w:pPr>
        <w:pStyle w:val="Bibliography"/>
        <w:spacing w:after="480" w:line="240" w:lineRule="auto"/>
        <w:ind w:left="720" w:hanging="720"/>
        <w:jc w:val="both"/>
        <w:rPr>
          <w:rFonts w:ascii="Times New Roman" w:eastAsia="Times New Roman" w:hAnsi="Times New Roman" w:cs="Times New Roman"/>
          <w:lang w:val="en-ID" w:eastAsia="en-ID"/>
        </w:rPr>
      </w:pPr>
      <w:r w:rsidRPr="006C135B">
        <w:rPr>
          <w:rFonts w:ascii="Times New Roman" w:hAnsi="Times New Roman" w:cs="Times New Roman"/>
        </w:rPr>
        <w:t>Bodenmann, G. 2005. Couples Coping with Stress: Emerging Perspectives on Dyadic Coping. T. A. Revenson, K. Kayser, &amp; G. Bodenmann (Ed). Washington, DC: American Psychological Association.</w:t>
      </w:r>
    </w:p>
    <w:p w14:paraId="72A83C0D" w14:textId="77777777" w:rsidR="006C135B" w:rsidRPr="006C135B" w:rsidRDefault="006C135B" w:rsidP="006C135B">
      <w:pPr>
        <w:pStyle w:val="Bibliography"/>
        <w:spacing w:after="480" w:line="240" w:lineRule="auto"/>
        <w:ind w:left="720" w:hanging="720"/>
        <w:jc w:val="both"/>
        <w:rPr>
          <w:rFonts w:ascii="Times New Roman" w:hAnsi="Times New Roman" w:cs="Times New Roman"/>
          <w:noProof/>
        </w:rPr>
      </w:pPr>
      <w:r w:rsidRPr="006C135B">
        <w:rPr>
          <w:rFonts w:ascii="Times New Roman" w:hAnsi="Times New Roman" w:cs="Times New Roman"/>
          <w:noProof/>
        </w:rPr>
        <w:t xml:space="preserve">Bodenmann, G., Meuwly, N., &amp; Kayser, K. (2011). Two Conceptualizations of Dyadic Coping and Their Potential for Predicting Relationship Quality and Individual Well-Being A Comparison. </w:t>
      </w:r>
      <w:r w:rsidRPr="006C135B">
        <w:rPr>
          <w:rFonts w:ascii="Times New Roman" w:hAnsi="Times New Roman" w:cs="Times New Roman"/>
          <w:i/>
          <w:iCs/>
          <w:noProof/>
        </w:rPr>
        <w:t xml:space="preserve">European Psychologist </w:t>
      </w:r>
      <w:r w:rsidRPr="006C135B">
        <w:rPr>
          <w:rFonts w:ascii="Times New Roman" w:hAnsi="Times New Roman" w:cs="Times New Roman"/>
          <w:noProof/>
        </w:rPr>
        <w:t>, 16(4), 255-266. Doi:10.1027/1016-9040/a000068</w:t>
      </w:r>
    </w:p>
    <w:p w14:paraId="3B14C392" w14:textId="77777777" w:rsidR="006C135B" w:rsidRPr="006C135B" w:rsidRDefault="006C135B" w:rsidP="006C135B">
      <w:pPr>
        <w:pStyle w:val="Bibliography"/>
        <w:spacing w:after="480" w:line="240" w:lineRule="auto"/>
        <w:ind w:left="720" w:hanging="720"/>
        <w:jc w:val="both"/>
        <w:rPr>
          <w:rFonts w:ascii="Times New Roman" w:hAnsi="Times New Roman" w:cs="Times New Roman"/>
          <w:noProof/>
        </w:rPr>
      </w:pPr>
      <w:r w:rsidRPr="006C135B">
        <w:rPr>
          <w:rFonts w:ascii="Times New Roman" w:hAnsi="Times New Roman" w:cs="Times New Roman"/>
        </w:rPr>
        <w:t xml:space="preserve">Cronkite, R. C., and Moos, R. H. (1984). The role of predisposing and moderating factors in the stress-illness relationship. </w:t>
      </w:r>
      <w:r w:rsidRPr="006C135B">
        <w:rPr>
          <w:rFonts w:ascii="Times New Roman" w:hAnsi="Times New Roman" w:cs="Times New Roman"/>
          <w:i/>
          <w:iCs/>
        </w:rPr>
        <w:t>J. Health Soc. Behav</w:t>
      </w:r>
      <w:r w:rsidRPr="006C135B">
        <w:rPr>
          <w:rFonts w:ascii="Times New Roman" w:hAnsi="Times New Roman" w:cs="Times New Roman"/>
        </w:rPr>
        <w:t>, 25, 372–393. Doi: 10.2307/2136377</w:t>
      </w:r>
    </w:p>
    <w:p w14:paraId="269F93D4" w14:textId="77777777" w:rsidR="006C135B" w:rsidRPr="006C135B" w:rsidRDefault="006C135B" w:rsidP="006C135B">
      <w:pPr>
        <w:pStyle w:val="Bibliography"/>
        <w:spacing w:after="480" w:line="240" w:lineRule="auto"/>
        <w:ind w:left="720" w:hanging="720"/>
        <w:jc w:val="both"/>
        <w:rPr>
          <w:rFonts w:ascii="Times New Roman" w:hAnsi="Times New Roman" w:cs="Times New Roman"/>
          <w:noProof/>
        </w:rPr>
      </w:pPr>
      <w:r w:rsidRPr="006C135B">
        <w:rPr>
          <w:rFonts w:ascii="Times New Roman" w:hAnsi="Times New Roman" w:cs="Times New Roman"/>
          <w:shd w:val="clear" w:color="auto" w:fill="FFFFFF"/>
        </w:rPr>
        <w:t>Cutrona, C., Bodenmann, G., Randall, A. K., Clavél, F. D., &amp; Johnson, M. (2018). Stress, dyadic coping, and social support: Moving toward integration. In A. L. Vangelisti &amp; D. Perlman (Eds.), </w:t>
      </w:r>
      <w:r w:rsidRPr="006C135B">
        <w:rPr>
          <w:rStyle w:val="Emphasis"/>
          <w:rFonts w:ascii="Times New Roman" w:hAnsi="Times New Roman" w:cs="Times New Roman"/>
          <w:shd w:val="clear" w:color="auto" w:fill="FFFFFF"/>
        </w:rPr>
        <w:t>The Cambridge handbook of personal relationships</w:t>
      </w:r>
      <w:r w:rsidRPr="006C135B">
        <w:rPr>
          <w:rFonts w:ascii="Times New Roman" w:hAnsi="Times New Roman" w:cs="Times New Roman"/>
          <w:shd w:val="clear" w:color="auto" w:fill="FFFFFF"/>
        </w:rPr>
        <w:t> (pp. 341–352). Cambridge University. Doi:</w:t>
      </w:r>
      <w:hyperlink r:id="rId12" w:history="1">
        <w:r w:rsidRPr="006C135B">
          <w:rPr>
            <w:rStyle w:val="Hyperlink"/>
            <w:rFonts w:ascii="Times New Roman" w:hAnsi="Times New Roman" w:cs="Times New Roman"/>
            <w:color w:val="auto"/>
            <w:u w:val="none"/>
            <w:shd w:val="clear" w:color="auto" w:fill="FFFFFF"/>
          </w:rPr>
          <w:t>10.1017/9781316417867.027</w:t>
        </w:r>
      </w:hyperlink>
      <w:r w:rsidRPr="006C135B">
        <w:rPr>
          <w:rFonts w:ascii="Times New Roman" w:hAnsi="Times New Roman" w:cs="Times New Roman"/>
        </w:rPr>
        <w:t xml:space="preserve"> </w:t>
      </w:r>
    </w:p>
    <w:p w14:paraId="52F6F30C"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Dhinar, P., &amp; Pratiwi, A. (2000). Hubungan Konflik Peran Ganda dengan Psychological Well Being pada Ibu bekerja sebagai Pegawai Bank. </w:t>
      </w:r>
      <w:r w:rsidRPr="006C135B">
        <w:rPr>
          <w:rFonts w:ascii="Times New Roman" w:hAnsi="Times New Roman" w:cs="Times New Roman"/>
          <w:i/>
          <w:iCs/>
        </w:rPr>
        <w:t>Jurnal Psikologi,</w:t>
      </w:r>
      <w:r w:rsidRPr="006C135B">
        <w:rPr>
          <w:rFonts w:ascii="Times New Roman" w:hAnsi="Times New Roman" w:cs="Times New Roman"/>
        </w:rPr>
        <w:t xml:space="preserve"> 1(3), 20-35</w:t>
      </w:r>
    </w:p>
    <w:p w14:paraId="66D6F4B0"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Dwiyanti, R. &amp; Rahardjo, P. (2016). Strategi Coping Wanita Pekerja Formal dan Dalam Mengatasi Peran Ganda di Banyumas. </w:t>
      </w:r>
      <w:r w:rsidRPr="006C135B">
        <w:rPr>
          <w:rFonts w:ascii="Times New Roman" w:hAnsi="Times New Roman" w:cs="Times New Roman"/>
          <w:i/>
          <w:iCs/>
        </w:rPr>
        <w:t xml:space="preserve">Jurnal Indigenous, </w:t>
      </w:r>
      <w:r w:rsidRPr="006C135B">
        <w:rPr>
          <w:rFonts w:ascii="Times New Roman" w:hAnsi="Times New Roman" w:cs="Times New Roman"/>
        </w:rPr>
        <w:t>1(2), 72-82. Doi: 10.23917/indigenous.v1i2.3072</w:t>
      </w:r>
    </w:p>
    <w:p w14:paraId="5F760244"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lastRenderedPageBreak/>
        <w:t xml:space="preserve">Eva, N., Pramudita, A.W.T., &amp; Andayani, S. (2021). Perbedaan Psychological Well-being pada Ibu Bekerja dan Ibu Rumah Tangga di Kota Malang. </w:t>
      </w:r>
      <w:r w:rsidRPr="006C135B">
        <w:rPr>
          <w:rFonts w:ascii="Times New Roman" w:hAnsi="Times New Roman" w:cs="Times New Roman"/>
          <w:i/>
          <w:iCs/>
        </w:rPr>
        <w:t>Jurnal Mind Set</w:t>
      </w:r>
      <w:r w:rsidRPr="006C135B">
        <w:rPr>
          <w:rFonts w:ascii="Times New Roman" w:hAnsi="Times New Roman" w:cs="Times New Roman"/>
        </w:rPr>
        <w:t>, 12(1), 1-9. Doi:10.35814/mindset.v12i01.1579</w:t>
      </w:r>
    </w:p>
    <w:p w14:paraId="4D41CDFC"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Fajrin, N. P. &amp; Purwastuti, L. A. (2022). Keterlibatan Orang Tua dalam Pengasuhan Anak pada Dual Earner Family: Sebuah Studi Literatur. </w:t>
      </w:r>
      <w:r w:rsidRPr="006C135B">
        <w:rPr>
          <w:rFonts w:ascii="Times New Roman" w:hAnsi="Times New Roman" w:cs="Times New Roman"/>
          <w:i/>
          <w:iCs/>
        </w:rPr>
        <w:t>Jurnal Obsesi: Jurnal Pendidikan Anak Usia Dini</w:t>
      </w:r>
      <w:r w:rsidRPr="006C135B">
        <w:rPr>
          <w:rFonts w:ascii="Times New Roman" w:hAnsi="Times New Roman" w:cs="Times New Roman"/>
        </w:rPr>
        <w:t>, 6(4), 2725-2734. Doi:10.31004/obsesi.v6i4.1044</w:t>
      </w:r>
    </w:p>
    <w:p w14:paraId="708809DF" w14:textId="77777777" w:rsidR="006C135B" w:rsidRPr="006C135B" w:rsidRDefault="006C135B" w:rsidP="006C135B">
      <w:pPr>
        <w:pStyle w:val="Bibliography"/>
        <w:spacing w:after="480" w:line="240" w:lineRule="auto"/>
        <w:ind w:left="720" w:hanging="720"/>
        <w:jc w:val="both"/>
        <w:rPr>
          <w:rFonts w:ascii="Times New Roman" w:hAnsi="Times New Roman" w:cs="Times New Roman"/>
          <w:noProof/>
        </w:rPr>
      </w:pPr>
      <w:r w:rsidRPr="006C135B">
        <w:rPr>
          <w:rFonts w:ascii="Times New Roman" w:hAnsi="Times New Roman" w:cs="Times New Roman"/>
          <w:noProof/>
        </w:rPr>
        <w:t xml:space="preserve">Falconier, M. K., Jackson, J. B., Hilpert, P., &amp; Bodenmann, G. (2015). Dyadic Coping and Relationship Satisfaction: A Meta-Analysis. </w:t>
      </w:r>
      <w:r w:rsidRPr="006C135B">
        <w:rPr>
          <w:rFonts w:ascii="Times New Roman" w:hAnsi="Times New Roman" w:cs="Times New Roman"/>
          <w:i/>
          <w:iCs/>
          <w:noProof/>
        </w:rPr>
        <w:t xml:space="preserve">Clinical Psychology Review </w:t>
      </w:r>
      <w:r w:rsidRPr="006C135B">
        <w:rPr>
          <w:rFonts w:ascii="Times New Roman" w:hAnsi="Times New Roman" w:cs="Times New Roman"/>
          <w:noProof/>
        </w:rPr>
        <w:t>, 42, 1-61.</w:t>
      </w:r>
      <w:r w:rsidRPr="006C135B">
        <w:rPr>
          <w:rFonts w:ascii="Times New Roman" w:hAnsi="Times New Roman" w:cs="Times New Roman"/>
        </w:rPr>
        <w:t xml:space="preserve"> </w:t>
      </w:r>
      <w:r w:rsidRPr="006C135B">
        <w:rPr>
          <w:rFonts w:ascii="Times New Roman" w:hAnsi="Times New Roman" w:cs="Times New Roman"/>
          <w:noProof/>
        </w:rPr>
        <w:t>Doi:10.1016/j.cpr.2015.07.002</w:t>
      </w:r>
    </w:p>
    <w:p w14:paraId="2DEF9B3C" w14:textId="77777777" w:rsidR="006C135B" w:rsidRPr="006C135B" w:rsidRDefault="006C135B" w:rsidP="006C135B">
      <w:pPr>
        <w:pStyle w:val="Bibliography"/>
        <w:spacing w:after="480" w:line="240" w:lineRule="auto"/>
        <w:ind w:left="720" w:hanging="720"/>
        <w:jc w:val="both"/>
        <w:rPr>
          <w:rFonts w:ascii="Times New Roman" w:hAnsi="Times New Roman" w:cs="Times New Roman"/>
          <w:noProof/>
        </w:rPr>
      </w:pPr>
      <w:r w:rsidRPr="006C135B">
        <w:rPr>
          <w:rFonts w:ascii="Times New Roman" w:hAnsi="Times New Roman" w:cs="Times New Roman"/>
        </w:rPr>
        <w:t xml:space="preserve">Falconier, M. K. &amp; Khun, R. (2019). Dyadic Coping in Couples: A Conceptual Integration and a Review of the Empirical Literature. </w:t>
      </w:r>
      <w:r w:rsidRPr="006C135B">
        <w:rPr>
          <w:rFonts w:ascii="Times New Roman" w:hAnsi="Times New Roman" w:cs="Times New Roman"/>
          <w:i/>
          <w:iCs/>
        </w:rPr>
        <w:t xml:space="preserve">Frontiers in Psychology, </w:t>
      </w:r>
      <w:r w:rsidRPr="006C135B">
        <w:rPr>
          <w:rFonts w:ascii="Times New Roman" w:hAnsi="Times New Roman" w:cs="Times New Roman"/>
        </w:rPr>
        <w:t>10, 1-23. Doi:10.3389/fpsyg.2019.00571</w:t>
      </w:r>
    </w:p>
    <w:p w14:paraId="5C2323F0" w14:textId="77777777" w:rsidR="006C135B" w:rsidRPr="006C135B" w:rsidRDefault="006C135B" w:rsidP="006C135B">
      <w:pPr>
        <w:pStyle w:val="Bibliography"/>
        <w:spacing w:after="480" w:line="240" w:lineRule="auto"/>
        <w:ind w:left="720" w:hanging="720"/>
        <w:jc w:val="both"/>
        <w:rPr>
          <w:rFonts w:ascii="Times New Roman" w:hAnsi="Times New Roman" w:cs="Times New Roman"/>
          <w:noProof/>
        </w:rPr>
      </w:pPr>
      <w:r w:rsidRPr="006C135B">
        <w:rPr>
          <w:rFonts w:ascii="Times New Roman" w:hAnsi="Times New Roman" w:cs="Times New Roman"/>
        </w:rPr>
        <w:t xml:space="preserve">Gina, F. &amp; Fitriani, Y. (2020). Regulasi Emosi Dan Parenting Stress Pada Ibu Bekerja. </w:t>
      </w:r>
      <w:r w:rsidRPr="006C135B">
        <w:rPr>
          <w:rFonts w:ascii="Times New Roman" w:hAnsi="Times New Roman" w:cs="Times New Roman"/>
          <w:i/>
          <w:iCs/>
        </w:rPr>
        <w:t>Jurnal Psikologi Terapan dan Pendidikan</w:t>
      </w:r>
      <w:r w:rsidRPr="006C135B">
        <w:rPr>
          <w:rFonts w:ascii="Times New Roman" w:hAnsi="Times New Roman" w:cs="Times New Roman"/>
        </w:rPr>
        <w:t>, 2(2), 96-102. Doi:10.26555/jptp.v2i2.18094</w:t>
      </w:r>
    </w:p>
    <w:p w14:paraId="4B26918B" w14:textId="77777777" w:rsidR="006C135B" w:rsidRPr="006C135B" w:rsidRDefault="006C135B" w:rsidP="006C135B">
      <w:pPr>
        <w:pStyle w:val="Bibliography"/>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Hairina, Y. &amp; Fadhila, M. (2019). Dinamika Parenting Stress Dan Strategi Coping Pada Ibu Bekerja. </w:t>
      </w:r>
      <w:r w:rsidRPr="006C135B">
        <w:rPr>
          <w:rFonts w:ascii="Times New Roman" w:hAnsi="Times New Roman" w:cs="Times New Roman"/>
          <w:i/>
          <w:iCs/>
        </w:rPr>
        <w:t xml:space="preserve">Jurnal Psycho Holistic, </w:t>
      </w:r>
      <w:r w:rsidRPr="006C135B">
        <w:rPr>
          <w:rFonts w:ascii="Times New Roman" w:hAnsi="Times New Roman" w:cs="Times New Roman"/>
        </w:rPr>
        <w:t>1(2), 73-8</w:t>
      </w:r>
    </w:p>
    <w:p w14:paraId="21AA55CB" w14:textId="77777777" w:rsidR="006C135B" w:rsidRPr="006C135B" w:rsidRDefault="006C135B" w:rsidP="006C135B">
      <w:pPr>
        <w:pStyle w:val="Bibliography"/>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Iriani, Fransisca &amp; Ninawati. (2005). Gambaran Kesejahteraan Psikologis Pada Dewasa Muda Ditinjau dari Pola Attachment. </w:t>
      </w:r>
      <w:r w:rsidRPr="006C135B">
        <w:rPr>
          <w:rFonts w:ascii="Times New Roman" w:hAnsi="Times New Roman" w:cs="Times New Roman"/>
          <w:i/>
          <w:iCs/>
        </w:rPr>
        <w:t>Jurnal Psikologi</w:t>
      </w:r>
      <w:r w:rsidRPr="006C135B">
        <w:rPr>
          <w:rFonts w:ascii="Times New Roman" w:hAnsi="Times New Roman" w:cs="Times New Roman"/>
        </w:rPr>
        <w:t>, 3(1), 44-64</w:t>
      </w:r>
    </w:p>
    <w:p w14:paraId="1EAA0D7D"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Junita, Audia. (2011). Konflik Peran Sebagai Salah Satu Pemicu Stres Kerja Wanita Karir. </w:t>
      </w:r>
      <w:r w:rsidRPr="006C135B">
        <w:rPr>
          <w:rFonts w:ascii="Times New Roman" w:hAnsi="Times New Roman" w:cs="Times New Roman"/>
          <w:i/>
          <w:iCs/>
        </w:rPr>
        <w:t xml:space="preserve">Jurnal Keuangan &amp; Bisnis, </w:t>
      </w:r>
      <w:r w:rsidRPr="006C135B">
        <w:rPr>
          <w:rFonts w:ascii="Times New Roman" w:hAnsi="Times New Roman" w:cs="Times New Roman"/>
        </w:rPr>
        <w:t xml:space="preserve">3(2), 93-110. </w:t>
      </w:r>
    </w:p>
    <w:p w14:paraId="7CD4257C" w14:textId="77777777" w:rsidR="006C135B" w:rsidRPr="006C135B" w:rsidRDefault="006C135B" w:rsidP="006C135B">
      <w:pPr>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Kadale, P.G., Pandey, A.N., &amp; Raje, S.S. (2018). Challenges of working mothers: balancing motherhood and profession. </w:t>
      </w:r>
      <w:r w:rsidRPr="006C135B">
        <w:rPr>
          <w:rFonts w:ascii="Times New Roman" w:hAnsi="Times New Roman" w:cs="Times New Roman"/>
          <w:i/>
          <w:iCs/>
        </w:rPr>
        <w:t xml:space="preserve">International Journal of Community Medicine and Public Health, </w:t>
      </w:r>
      <w:r w:rsidRPr="006C135B">
        <w:rPr>
          <w:rFonts w:ascii="Times New Roman" w:hAnsi="Times New Roman" w:cs="Times New Roman"/>
        </w:rPr>
        <w:t>5(7), 2905-2910. Doi:10.18203/2394-6040.ijcmph20182620</w:t>
      </w:r>
    </w:p>
    <w:p w14:paraId="71AF0546" w14:textId="77777777" w:rsidR="006C135B" w:rsidRPr="006C135B" w:rsidRDefault="006C135B" w:rsidP="006C135B">
      <w:pPr>
        <w:pStyle w:val="Bibliography"/>
        <w:spacing w:after="480" w:line="240" w:lineRule="auto"/>
        <w:ind w:left="720" w:hanging="720"/>
        <w:jc w:val="both"/>
        <w:rPr>
          <w:rFonts w:ascii="Times New Roman" w:hAnsi="Times New Roman" w:cs="Times New Roman"/>
        </w:rPr>
      </w:pPr>
      <w:r w:rsidRPr="006C135B">
        <w:rPr>
          <w:rFonts w:ascii="Times New Roman" w:eastAsia="Times New Roman" w:hAnsi="Times New Roman" w:cs="Times New Roman"/>
        </w:rPr>
        <w:t xml:space="preserve">Kamariyah, Nurul. (2014). Kondisi Psikologi Mempengaruhi Produksi ASI Ibu Menyusui Di BPS ASKI Pakis Sido Kumpul Surabaya. </w:t>
      </w:r>
      <w:r w:rsidRPr="006C135B">
        <w:rPr>
          <w:rFonts w:ascii="Times New Roman" w:eastAsia="Times New Roman" w:hAnsi="Times New Roman" w:cs="Times New Roman"/>
          <w:i/>
          <w:iCs/>
        </w:rPr>
        <w:t>Jurnal Ilmiah Kesehatan</w:t>
      </w:r>
      <w:r w:rsidRPr="006C135B">
        <w:rPr>
          <w:rFonts w:ascii="Times New Roman" w:eastAsia="Times New Roman" w:hAnsi="Times New Roman" w:cs="Times New Roman"/>
        </w:rPr>
        <w:t xml:space="preserve">, l7(12), 29-36. </w:t>
      </w:r>
    </w:p>
    <w:p w14:paraId="626A38C0" w14:textId="77777777" w:rsidR="006C135B" w:rsidRPr="006C135B" w:rsidRDefault="006C135B" w:rsidP="006C135B">
      <w:pPr>
        <w:spacing w:after="480" w:line="240" w:lineRule="auto"/>
        <w:ind w:left="720" w:hanging="720"/>
        <w:jc w:val="both"/>
        <w:rPr>
          <w:rFonts w:ascii="Times New Roman" w:hAnsi="Times New Roman" w:cs="Times New Roman"/>
          <w:shd w:val="clear" w:color="auto" w:fill="FFFFFF"/>
        </w:rPr>
      </w:pPr>
      <w:r w:rsidRPr="006C135B">
        <w:rPr>
          <w:rFonts w:ascii="Times New Roman" w:hAnsi="Times New Roman" w:cs="Times New Roman"/>
          <w:shd w:val="clear" w:color="auto" w:fill="FFFFFF"/>
        </w:rPr>
        <w:t xml:space="preserve">Lazarus, R. &amp; Folkman, S. (1984). </w:t>
      </w:r>
      <w:r w:rsidRPr="006C135B">
        <w:rPr>
          <w:rFonts w:ascii="Times New Roman" w:hAnsi="Times New Roman" w:cs="Times New Roman"/>
          <w:i/>
          <w:iCs/>
          <w:shd w:val="clear" w:color="auto" w:fill="FFFFFF"/>
        </w:rPr>
        <w:t>Stress, Appraisal, and Coping</w:t>
      </w:r>
      <w:r w:rsidRPr="006C135B">
        <w:rPr>
          <w:rFonts w:ascii="Times New Roman" w:hAnsi="Times New Roman" w:cs="Times New Roman"/>
          <w:shd w:val="clear" w:color="auto" w:fill="FFFFFF"/>
        </w:rPr>
        <w:t>. New York: Springer.</w:t>
      </w:r>
    </w:p>
    <w:p w14:paraId="2010145D" w14:textId="77777777" w:rsidR="006C135B" w:rsidRPr="006C135B" w:rsidRDefault="006C135B" w:rsidP="006C135B">
      <w:pPr>
        <w:spacing w:after="480" w:line="240" w:lineRule="auto"/>
        <w:ind w:left="720" w:hanging="720"/>
        <w:jc w:val="both"/>
        <w:rPr>
          <w:rFonts w:ascii="Times New Roman" w:hAnsi="Times New Roman" w:cs="Times New Roman"/>
          <w:shd w:val="clear" w:color="auto" w:fill="FFFFFF"/>
        </w:rPr>
      </w:pPr>
      <w:r w:rsidRPr="006C135B">
        <w:rPr>
          <w:rFonts w:ascii="Times New Roman" w:hAnsi="Times New Roman" w:cs="Times New Roman"/>
          <w:shd w:val="clear" w:color="auto" w:fill="FFFFFF"/>
        </w:rPr>
        <w:lastRenderedPageBreak/>
        <w:t xml:space="preserve">Manurung, R. T., Sarasati, B., Surbakti, E., Djakaria, E., Azizah, E., Victoriana, E., Ngabito, F., Nurofia, F., Gunawan, G., Lubis, I. A., Widodo, J. S., Rakhmanina, L., Hidayati. A., Rohinsa, M., Wardhani, N. W., Wardani, R., Yarni, S., Ginting, S., Raisawati, T., Rahmannita, T. A., Wuriyanti. (2022). </w:t>
      </w:r>
      <w:r w:rsidRPr="006C135B">
        <w:rPr>
          <w:rFonts w:ascii="Times New Roman" w:hAnsi="Times New Roman" w:cs="Times New Roman"/>
          <w:i/>
          <w:iCs/>
          <w:shd w:val="clear" w:color="auto" w:fill="FFFFFF"/>
        </w:rPr>
        <w:t xml:space="preserve">Perempuan Inspiratif: Penjaga Negeri. </w:t>
      </w:r>
      <w:r w:rsidRPr="006C135B">
        <w:rPr>
          <w:rFonts w:ascii="Times New Roman" w:hAnsi="Times New Roman" w:cs="Times New Roman"/>
          <w:shd w:val="clear" w:color="auto" w:fill="FFFFFF"/>
        </w:rPr>
        <w:t>Bandung: Ideas Publishing. Diakses dari:https://www.google.co.id/books/edition/Perempuan_Inspiratif_Penjaga_Negeri/6rFkEAAAQBAJ?hl=id&amp;gbpv=1&amp;printsec=frontcover</w:t>
      </w:r>
    </w:p>
    <w:p w14:paraId="23E9FBDE" w14:textId="77777777" w:rsidR="006C135B" w:rsidRPr="006C135B" w:rsidRDefault="006C135B" w:rsidP="006C135B">
      <w:pPr>
        <w:spacing w:after="480" w:line="240" w:lineRule="auto"/>
        <w:ind w:left="720" w:hanging="720"/>
        <w:jc w:val="both"/>
        <w:rPr>
          <w:rFonts w:ascii="Times New Roman" w:hAnsi="Times New Roman" w:cs="Times New Roman"/>
          <w:noProof/>
        </w:rPr>
      </w:pPr>
      <w:r w:rsidRPr="006C135B">
        <w:rPr>
          <w:rFonts w:ascii="Times New Roman" w:hAnsi="Times New Roman" w:cs="Times New Roman"/>
          <w:noProof/>
        </w:rPr>
        <w:t xml:space="preserve">Mawarpury, Marty. (2013). Coping Sebagai Prediktor Kesejahteraan Psikologis : Studi Meta Analisis. </w:t>
      </w:r>
      <w:r w:rsidRPr="006C135B">
        <w:rPr>
          <w:rFonts w:ascii="Times New Roman" w:hAnsi="Times New Roman" w:cs="Times New Roman"/>
          <w:i/>
          <w:iCs/>
          <w:noProof/>
        </w:rPr>
        <w:t>Jurnal PSYCHO IDEA</w:t>
      </w:r>
      <w:r w:rsidRPr="006C135B">
        <w:rPr>
          <w:rFonts w:ascii="Times New Roman" w:hAnsi="Times New Roman" w:cs="Times New Roman"/>
          <w:noProof/>
        </w:rPr>
        <w:t>, 11(1), 38-47. Doi:10.30595/psychoidea.v11i1.254</w:t>
      </w:r>
    </w:p>
    <w:p w14:paraId="62704372" w14:textId="77777777" w:rsidR="006C135B" w:rsidRPr="006C135B" w:rsidRDefault="006C135B" w:rsidP="006C135B">
      <w:pPr>
        <w:spacing w:after="480" w:line="240" w:lineRule="auto"/>
        <w:ind w:left="720" w:hanging="720"/>
        <w:jc w:val="both"/>
        <w:rPr>
          <w:rFonts w:ascii="Times New Roman" w:hAnsi="Times New Roman" w:cs="Times New Roman"/>
          <w:noProof/>
        </w:rPr>
      </w:pPr>
      <w:r w:rsidRPr="006C135B">
        <w:rPr>
          <w:rFonts w:ascii="Times New Roman" w:hAnsi="Times New Roman" w:cs="Times New Roman"/>
        </w:rPr>
        <w:t>Pawiyataningrum, K. A. (2019). Hubungan Antara Koping diadik Dan Kepuasan Relasi Romantis Pada Dewasa Awal. (Disertasi Sarjana Psikologi, Universitas Sanata Dharma). Diakses dari:  https://repository.usd.ac.id/36040/2/159114092_full.pdf</w:t>
      </w:r>
    </w:p>
    <w:p w14:paraId="07D8576A" w14:textId="77777777" w:rsidR="006C135B" w:rsidRPr="006C135B" w:rsidRDefault="006C135B" w:rsidP="006C135B">
      <w:pPr>
        <w:spacing w:after="480" w:line="240" w:lineRule="auto"/>
        <w:ind w:left="720" w:hanging="720"/>
        <w:jc w:val="both"/>
        <w:rPr>
          <w:rFonts w:ascii="Times New Roman" w:eastAsia="Calibri" w:hAnsi="Times New Roman" w:cs="Times New Roman"/>
          <w:noProof/>
        </w:rPr>
      </w:pPr>
      <w:r w:rsidRPr="006C135B">
        <w:rPr>
          <w:rFonts w:ascii="Times New Roman" w:eastAsia="Calibri" w:hAnsi="Times New Roman" w:cs="Times New Roman"/>
          <w:noProof/>
        </w:rPr>
        <w:t xml:space="preserve">Prabowo, A. (2016). Kesejahteraan Psikologis Remaja Di Sekolah. </w:t>
      </w:r>
      <w:r w:rsidRPr="006C135B">
        <w:rPr>
          <w:rFonts w:ascii="Times New Roman" w:eastAsia="Calibri" w:hAnsi="Times New Roman" w:cs="Times New Roman"/>
          <w:i/>
          <w:iCs/>
          <w:noProof/>
        </w:rPr>
        <w:t>Jurnal Ilmiah Psikologi Terapan</w:t>
      </w:r>
      <w:r w:rsidRPr="006C135B">
        <w:rPr>
          <w:rFonts w:ascii="Times New Roman" w:eastAsia="Calibri" w:hAnsi="Times New Roman" w:cs="Times New Roman"/>
          <w:noProof/>
        </w:rPr>
        <w:t xml:space="preserve"> , 4(2), 246-260.</w:t>
      </w:r>
    </w:p>
    <w:p w14:paraId="119E3FAC" w14:textId="77777777" w:rsidR="006C135B" w:rsidRPr="006C135B" w:rsidRDefault="006C135B" w:rsidP="006C135B">
      <w:pPr>
        <w:spacing w:after="480" w:line="240" w:lineRule="auto"/>
        <w:ind w:left="720" w:hanging="720"/>
        <w:jc w:val="both"/>
        <w:rPr>
          <w:rFonts w:ascii="Times New Roman" w:hAnsi="Times New Roman" w:cs="Times New Roman"/>
        </w:rPr>
      </w:pPr>
      <w:bookmarkStart w:id="11" w:name="_Hlk116281463"/>
      <w:r w:rsidRPr="006C135B">
        <w:rPr>
          <w:rFonts w:ascii="Times New Roman" w:hAnsi="Times New Roman" w:cs="Times New Roman"/>
        </w:rPr>
        <w:t>Rachmawati</w:t>
      </w:r>
      <w:bookmarkEnd w:id="11"/>
      <w:r w:rsidRPr="006C135B">
        <w:rPr>
          <w:rFonts w:ascii="Times New Roman" w:hAnsi="Times New Roman" w:cs="Times New Roman"/>
        </w:rPr>
        <w:t xml:space="preserve">, R. A. (2017). </w:t>
      </w:r>
      <w:r w:rsidRPr="006C135B">
        <w:rPr>
          <w:rFonts w:ascii="Times New Roman" w:hAnsi="Times New Roman" w:cs="Times New Roman"/>
          <w:i/>
        </w:rPr>
        <w:t xml:space="preserve">Hubungan Koping diadik dan Kepuasan Pernikahan Pada Premarital Pregnancy Couple. </w:t>
      </w:r>
      <w:r w:rsidRPr="006C135B">
        <w:rPr>
          <w:rFonts w:ascii="Times New Roman" w:hAnsi="Times New Roman" w:cs="Times New Roman"/>
        </w:rPr>
        <w:t xml:space="preserve">(Disertasi Sarjana Psikologi, Universitas Islam Indonesia). Diakses dari </w:t>
      </w:r>
      <w:hyperlink r:id="rId13" w:history="1">
        <w:r w:rsidRPr="006C135B">
          <w:rPr>
            <w:rStyle w:val="Hyperlink"/>
            <w:rFonts w:ascii="Times New Roman" w:hAnsi="Times New Roman" w:cs="Times New Roman"/>
            <w:color w:val="auto"/>
            <w:u w:val="none"/>
          </w:rPr>
          <w:t>https://123dok.com/document/y42v1p5q-hubungan-dyadic-coping-kepuasan-pernikahan-premarital-pregnancy-couple.html</w:t>
        </w:r>
      </w:hyperlink>
    </w:p>
    <w:p w14:paraId="7EFD6BDE" w14:textId="77777777" w:rsidR="006C135B" w:rsidRPr="006C135B" w:rsidRDefault="00000000" w:rsidP="006C135B">
      <w:pPr>
        <w:spacing w:after="480" w:line="240" w:lineRule="auto"/>
        <w:ind w:left="720" w:hanging="720"/>
        <w:jc w:val="both"/>
        <w:rPr>
          <w:rFonts w:ascii="Times New Roman" w:hAnsi="Times New Roman" w:cs="Times New Roman"/>
        </w:rPr>
      </w:pPr>
      <w:hyperlink r:id="rId14" w:tooltip="Usha R. Rout" w:history="1">
        <w:r w:rsidR="006C135B" w:rsidRPr="006C135B">
          <w:rPr>
            <w:rStyle w:val="Hyperlink"/>
            <w:rFonts w:ascii="Times New Roman" w:hAnsi="Times New Roman" w:cs="Times New Roman"/>
            <w:color w:val="auto"/>
            <w:u w:val="none"/>
            <w:shd w:val="clear" w:color="auto" w:fill="FFFFFF"/>
          </w:rPr>
          <w:t>Rout, U.R.</w:t>
        </w:r>
      </w:hyperlink>
      <w:r w:rsidR="006C135B" w:rsidRPr="006C135B">
        <w:rPr>
          <w:rFonts w:ascii="Times New Roman" w:hAnsi="Times New Roman" w:cs="Times New Roman"/>
          <w:shd w:val="clear" w:color="auto" w:fill="FFFFFF"/>
        </w:rPr>
        <w:t>, </w:t>
      </w:r>
      <w:hyperlink r:id="rId15" w:tooltip="Cary L. Cooper" w:history="1">
        <w:r w:rsidR="006C135B" w:rsidRPr="006C135B">
          <w:rPr>
            <w:rStyle w:val="Hyperlink"/>
            <w:rFonts w:ascii="Times New Roman" w:hAnsi="Times New Roman" w:cs="Times New Roman"/>
            <w:color w:val="auto"/>
            <w:u w:val="none"/>
            <w:shd w:val="clear" w:color="auto" w:fill="FFFFFF"/>
          </w:rPr>
          <w:t>Cooper, C.L.</w:t>
        </w:r>
      </w:hyperlink>
      <w:r w:rsidR="006C135B" w:rsidRPr="006C135B">
        <w:rPr>
          <w:rFonts w:ascii="Times New Roman" w:hAnsi="Times New Roman" w:cs="Times New Roman"/>
          <w:shd w:val="clear" w:color="auto" w:fill="FFFFFF"/>
        </w:rPr>
        <w:t> and </w:t>
      </w:r>
      <w:hyperlink r:id="rId16" w:tooltip="Helen Kerslake" w:history="1">
        <w:r w:rsidR="006C135B" w:rsidRPr="006C135B">
          <w:rPr>
            <w:rStyle w:val="Hyperlink"/>
            <w:rFonts w:ascii="Times New Roman" w:hAnsi="Times New Roman" w:cs="Times New Roman"/>
            <w:color w:val="auto"/>
            <w:u w:val="none"/>
            <w:shd w:val="clear" w:color="auto" w:fill="FFFFFF"/>
          </w:rPr>
          <w:t>Kerslake, H.</w:t>
        </w:r>
      </w:hyperlink>
      <w:r w:rsidR="006C135B" w:rsidRPr="006C135B">
        <w:rPr>
          <w:rFonts w:ascii="Times New Roman" w:hAnsi="Times New Roman" w:cs="Times New Roman"/>
          <w:shd w:val="clear" w:color="auto" w:fill="FFFFFF"/>
        </w:rPr>
        <w:t> (1997), Working and non‐working mothers: a comparative study. </w:t>
      </w:r>
      <w:hyperlink r:id="rId17" w:history="1">
        <w:r w:rsidR="006C135B" w:rsidRPr="006C135B">
          <w:rPr>
            <w:rStyle w:val="Hyperlink"/>
            <w:rFonts w:ascii="Times New Roman" w:hAnsi="Times New Roman" w:cs="Times New Roman"/>
            <w:i/>
            <w:iCs/>
            <w:color w:val="auto"/>
            <w:u w:val="none"/>
          </w:rPr>
          <w:t>Women in Management Review</w:t>
        </w:r>
      </w:hyperlink>
      <w:r w:rsidR="006C135B" w:rsidRPr="006C135B">
        <w:rPr>
          <w:rFonts w:ascii="Times New Roman" w:hAnsi="Times New Roman" w:cs="Times New Roman"/>
          <w:shd w:val="clear" w:color="auto" w:fill="FFFFFF"/>
        </w:rPr>
        <w:t>, 12(7), 264-275. </w:t>
      </w:r>
      <w:hyperlink r:id="rId18" w:tooltip="DOI: https://doi.org/10.1108/09649429710181234" w:history="1">
        <w:r w:rsidR="006C135B" w:rsidRPr="006C135B">
          <w:rPr>
            <w:rStyle w:val="Hyperlink"/>
            <w:rFonts w:ascii="Times New Roman" w:hAnsi="Times New Roman" w:cs="Times New Roman"/>
            <w:color w:val="auto"/>
            <w:u w:val="none"/>
            <w:shd w:val="clear" w:color="auto" w:fill="FFFFFF"/>
          </w:rPr>
          <w:t>Doi:10.1108/09649429710181234</w:t>
        </w:r>
      </w:hyperlink>
    </w:p>
    <w:p w14:paraId="5B20214D" w14:textId="77777777" w:rsidR="006C135B" w:rsidRPr="006C135B" w:rsidRDefault="006C135B" w:rsidP="006C135B">
      <w:pPr>
        <w:pStyle w:val="Bibliography"/>
        <w:spacing w:after="480" w:line="240" w:lineRule="auto"/>
        <w:ind w:left="720" w:hanging="720"/>
        <w:jc w:val="both"/>
        <w:rPr>
          <w:rFonts w:ascii="Times New Roman" w:hAnsi="Times New Roman" w:cs="Times New Roman"/>
          <w:noProof/>
        </w:rPr>
      </w:pPr>
      <w:r w:rsidRPr="006C135B">
        <w:rPr>
          <w:rFonts w:ascii="Times New Roman" w:hAnsi="Times New Roman" w:cs="Times New Roman"/>
          <w:noProof/>
        </w:rPr>
        <w:t xml:space="preserve">Ryff, C. D. (1989). Happiness Is Everything, or Is It? Explorations on the Meaning of Psychological Well-Being. </w:t>
      </w:r>
      <w:r w:rsidRPr="006C135B">
        <w:rPr>
          <w:rFonts w:ascii="Times New Roman" w:hAnsi="Times New Roman" w:cs="Times New Roman"/>
          <w:i/>
          <w:iCs/>
          <w:noProof/>
        </w:rPr>
        <w:t>Journal of Personality and Social Psychology</w:t>
      </w:r>
      <w:r w:rsidRPr="006C135B">
        <w:rPr>
          <w:rFonts w:ascii="Times New Roman" w:hAnsi="Times New Roman" w:cs="Times New Roman"/>
          <w:noProof/>
        </w:rPr>
        <w:t>, 57(6), 1069-1081.</w:t>
      </w:r>
    </w:p>
    <w:p w14:paraId="7AAA7856" w14:textId="77777777" w:rsidR="006C135B" w:rsidRPr="006C135B" w:rsidRDefault="006C135B" w:rsidP="006C135B">
      <w:pPr>
        <w:pStyle w:val="Bibliography"/>
        <w:spacing w:after="480" w:line="240" w:lineRule="auto"/>
        <w:ind w:left="720" w:hanging="720"/>
        <w:jc w:val="both"/>
        <w:rPr>
          <w:rStyle w:val="Hyperlink"/>
          <w:rFonts w:ascii="Times New Roman" w:hAnsi="Times New Roman" w:cs="Times New Roman"/>
          <w:color w:val="auto"/>
          <w:u w:val="none"/>
          <w:shd w:val="clear" w:color="auto" w:fill="FFFFFF"/>
        </w:rPr>
      </w:pPr>
      <w:r w:rsidRPr="006C135B">
        <w:rPr>
          <w:rFonts w:ascii="Times New Roman" w:hAnsi="Times New Roman" w:cs="Times New Roman"/>
        </w:rPr>
        <w:t xml:space="preserve">Sa’diyah, Kholifatus &amp; Amiruddin. (2020). Pentingnya Psychological Well Being Di Masa Pandemi Covid-19. </w:t>
      </w:r>
      <w:r w:rsidRPr="006C135B">
        <w:rPr>
          <w:rFonts w:ascii="Times New Roman" w:hAnsi="Times New Roman" w:cs="Times New Roman"/>
          <w:i/>
          <w:iCs/>
        </w:rPr>
        <w:t xml:space="preserve">Jurnal Kariman, </w:t>
      </w:r>
      <w:r w:rsidRPr="006C135B">
        <w:rPr>
          <w:rFonts w:ascii="Times New Roman" w:hAnsi="Times New Roman" w:cs="Times New Roman"/>
        </w:rPr>
        <w:t>8(2), 221-232. Doi:</w:t>
      </w:r>
      <w:hyperlink r:id="rId19" w:history="1">
        <w:r w:rsidRPr="006C135B">
          <w:rPr>
            <w:rStyle w:val="Hyperlink"/>
            <w:rFonts w:ascii="Times New Roman" w:hAnsi="Times New Roman" w:cs="Times New Roman"/>
            <w:color w:val="auto"/>
            <w:u w:val="none"/>
            <w:shd w:val="clear" w:color="auto" w:fill="FFFFFF"/>
          </w:rPr>
          <w:t>10.52185/kariman.v8i02.149</w:t>
        </w:r>
      </w:hyperlink>
    </w:p>
    <w:p w14:paraId="78D7749F" w14:textId="77777777" w:rsidR="006C135B" w:rsidRPr="006C135B" w:rsidRDefault="006C135B" w:rsidP="00C17E22">
      <w:pPr>
        <w:pStyle w:val="Bibliography"/>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Sa’diyah, Sakhiyyatus. (2016). Gambaran Psychological Well-Being dan Stres Pengasuhan Ibu dengan Anak Autis. </w:t>
      </w:r>
      <w:r w:rsidRPr="006C135B">
        <w:rPr>
          <w:rFonts w:ascii="Times New Roman" w:hAnsi="Times New Roman" w:cs="Times New Roman"/>
          <w:i/>
          <w:iCs/>
        </w:rPr>
        <w:t>Psychology Form UMM</w:t>
      </w:r>
      <w:r w:rsidRPr="006C135B">
        <w:rPr>
          <w:rFonts w:ascii="Times New Roman" w:hAnsi="Times New Roman" w:cs="Times New Roman"/>
        </w:rPr>
        <w:t>, 394-399.</w:t>
      </w:r>
    </w:p>
    <w:p w14:paraId="7CA201DA" w14:textId="77777777" w:rsidR="006C135B" w:rsidRPr="006C135B" w:rsidRDefault="006C135B" w:rsidP="00C17E22">
      <w:pPr>
        <w:pStyle w:val="Bibliography"/>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Schmutte, P.S. &amp; Ryff, C.D. (1997). Personality And Well Being: Reexamining Methods And Meanings. </w:t>
      </w:r>
      <w:r w:rsidRPr="006C135B">
        <w:rPr>
          <w:rFonts w:ascii="Times New Roman" w:hAnsi="Times New Roman" w:cs="Times New Roman"/>
          <w:i/>
          <w:iCs/>
        </w:rPr>
        <w:t>Journal of Personality and Social Psychology</w:t>
      </w:r>
      <w:r w:rsidRPr="006C135B">
        <w:rPr>
          <w:rFonts w:ascii="Times New Roman" w:hAnsi="Times New Roman" w:cs="Times New Roman"/>
        </w:rPr>
        <w:t>, 73(3), 549-559. Doi: 10.1037/0022-3514.73.3.549</w:t>
      </w:r>
    </w:p>
    <w:p w14:paraId="6E2DFF67" w14:textId="77777777" w:rsidR="006C135B" w:rsidRPr="006C135B" w:rsidRDefault="006C135B" w:rsidP="006C135B">
      <w:pPr>
        <w:pStyle w:val="Bibliography"/>
        <w:spacing w:after="480" w:line="240" w:lineRule="auto"/>
        <w:ind w:left="720" w:hanging="720"/>
        <w:jc w:val="both"/>
        <w:rPr>
          <w:rFonts w:ascii="Times New Roman" w:hAnsi="Times New Roman" w:cs="Times New Roman"/>
          <w:shd w:val="clear" w:color="auto" w:fill="FFFFFF"/>
        </w:rPr>
      </w:pPr>
      <w:r w:rsidRPr="006C135B">
        <w:rPr>
          <w:rFonts w:ascii="Times New Roman" w:hAnsi="Times New Roman" w:cs="Times New Roman"/>
        </w:rPr>
        <w:lastRenderedPageBreak/>
        <w:t xml:space="preserve">Sitorus, Friyanka H.D. (2020). Stres Pada Ibu Bekerja. </w:t>
      </w:r>
      <w:r w:rsidRPr="006C135B">
        <w:rPr>
          <w:rFonts w:ascii="Times New Roman" w:hAnsi="Times New Roman" w:cs="Times New Roman"/>
          <w:i/>
          <w:iCs/>
        </w:rPr>
        <w:t>Jurnal Psikologi Prima</w:t>
      </w:r>
      <w:r w:rsidRPr="006C135B">
        <w:rPr>
          <w:rFonts w:ascii="Times New Roman" w:hAnsi="Times New Roman" w:cs="Times New Roman"/>
        </w:rPr>
        <w:t>, 3(2), 1-21.</w:t>
      </w:r>
    </w:p>
    <w:p w14:paraId="75AC1251" w14:textId="77777777" w:rsidR="006C135B" w:rsidRPr="006C135B" w:rsidRDefault="006C135B" w:rsidP="006C135B">
      <w:pPr>
        <w:pStyle w:val="Bibliography"/>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Syah, A. &amp; Hidir, A. (2004). Peran Ibu Bekerja dalam Peningkatan Pendapatan Keluarga (Studi pada Home Industry kelurahan Kulim Kecamatan Tenayan Jaya Pekan Baru). </w:t>
      </w:r>
      <w:r w:rsidRPr="006C135B">
        <w:rPr>
          <w:rFonts w:ascii="Times New Roman" w:hAnsi="Times New Roman" w:cs="Times New Roman"/>
          <w:i/>
          <w:iCs/>
        </w:rPr>
        <w:t xml:space="preserve">Jurnal Analisis Sosial, </w:t>
      </w:r>
      <w:r w:rsidRPr="006C135B">
        <w:rPr>
          <w:rFonts w:ascii="Times New Roman" w:hAnsi="Times New Roman" w:cs="Times New Roman"/>
        </w:rPr>
        <w:t xml:space="preserve">1-15. </w:t>
      </w:r>
    </w:p>
    <w:p w14:paraId="6547B006" w14:textId="77777777" w:rsidR="006C135B" w:rsidRPr="006C135B" w:rsidRDefault="006C135B" w:rsidP="006C135B">
      <w:pPr>
        <w:pStyle w:val="Bibliography"/>
        <w:spacing w:after="480" w:line="240" w:lineRule="auto"/>
        <w:ind w:left="720" w:hanging="720"/>
        <w:jc w:val="both"/>
        <w:rPr>
          <w:rFonts w:ascii="Times New Roman" w:hAnsi="Times New Roman" w:cs="Times New Roman"/>
        </w:rPr>
      </w:pPr>
      <w:r w:rsidRPr="006C135B">
        <w:rPr>
          <w:rFonts w:ascii="Times New Roman" w:hAnsi="Times New Roman" w:cs="Times New Roman"/>
        </w:rPr>
        <w:t xml:space="preserve">Widanarti, Mulianti. (2015). </w:t>
      </w:r>
      <w:r w:rsidRPr="006C135B">
        <w:rPr>
          <w:rFonts w:ascii="Times New Roman" w:hAnsi="Times New Roman" w:cs="Times New Roman"/>
          <w:i/>
          <w:iCs/>
        </w:rPr>
        <w:t>Good Mom: Menjadi Istri &amp; Ibu Yang Baik.</w:t>
      </w:r>
      <w:r w:rsidRPr="006C135B">
        <w:rPr>
          <w:rFonts w:ascii="Times New Roman" w:hAnsi="Times New Roman" w:cs="Times New Roman"/>
        </w:rPr>
        <w:t xml:space="preserve"> Yogyakarta: Yogyakarta Notebook</w:t>
      </w:r>
    </w:p>
    <w:p w14:paraId="1AE21C1B" w14:textId="746D79FB" w:rsidR="000F3A02" w:rsidRPr="006C135B" w:rsidRDefault="006C135B" w:rsidP="009A062E">
      <w:pPr>
        <w:pStyle w:val="Bibliography"/>
        <w:spacing w:after="480" w:line="240" w:lineRule="auto"/>
        <w:ind w:left="720" w:hanging="720"/>
        <w:jc w:val="both"/>
        <w:rPr>
          <w:rFonts w:ascii="Times New Roman" w:hAnsi="Times New Roman" w:cs="Times New Roman"/>
          <w:sz w:val="24"/>
          <w:szCs w:val="24"/>
        </w:rPr>
      </w:pPr>
      <w:r w:rsidRPr="006C135B">
        <w:rPr>
          <w:rFonts w:ascii="Times New Roman" w:hAnsi="Times New Roman" w:cs="Times New Roman"/>
        </w:rPr>
        <w:t xml:space="preserve">Yosita, T. L., Wismanto, Y. B., &amp; Yudiati, E. A. (2022). Kesejahteraan Psikologis pada Ibu yang Berperan Ganda Ditinjau dari Dukungan Suami dan Tekanan Psikologis. </w:t>
      </w:r>
      <w:r w:rsidRPr="006C135B">
        <w:rPr>
          <w:rFonts w:ascii="Times New Roman" w:hAnsi="Times New Roman" w:cs="Times New Roman"/>
          <w:i/>
          <w:iCs/>
        </w:rPr>
        <w:t xml:space="preserve">Gadjah Mada Journal of Psychology, </w:t>
      </w:r>
      <w:r w:rsidRPr="006C135B">
        <w:rPr>
          <w:rFonts w:ascii="Times New Roman" w:hAnsi="Times New Roman" w:cs="Times New Roman"/>
        </w:rPr>
        <w:t>8(1), 71-81. Doi:10.22146/gamajop.68548</w:t>
      </w:r>
    </w:p>
    <w:sectPr w:rsidR="000F3A02" w:rsidRPr="006C135B" w:rsidSect="000A0B4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4371"/>
    <w:multiLevelType w:val="hybridMultilevel"/>
    <w:tmpl w:val="93B62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776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4D"/>
    <w:rsid w:val="000A0B4D"/>
    <w:rsid w:val="000F33D3"/>
    <w:rsid w:val="000F3A02"/>
    <w:rsid w:val="001543EF"/>
    <w:rsid w:val="00174153"/>
    <w:rsid w:val="001B2102"/>
    <w:rsid w:val="001B628A"/>
    <w:rsid w:val="00207380"/>
    <w:rsid w:val="003B5078"/>
    <w:rsid w:val="00436527"/>
    <w:rsid w:val="0044661D"/>
    <w:rsid w:val="004872AD"/>
    <w:rsid w:val="00541E90"/>
    <w:rsid w:val="0068035D"/>
    <w:rsid w:val="006A4997"/>
    <w:rsid w:val="006C135B"/>
    <w:rsid w:val="007322EE"/>
    <w:rsid w:val="00791177"/>
    <w:rsid w:val="007B479A"/>
    <w:rsid w:val="007B4BA6"/>
    <w:rsid w:val="00844F7E"/>
    <w:rsid w:val="00855ABA"/>
    <w:rsid w:val="008610A8"/>
    <w:rsid w:val="008B7A9D"/>
    <w:rsid w:val="009A062E"/>
    <w:rsid w:val="009A31D7"/>
    <w:rsid w:val="009C6CF1"/>
    <w:rsid w:val="00A650A2"/>
    <w:rsid w:val="00A85481"/>
    <w:rsid w:val="00B11B4B"/>
    <w:rsid w:val="00B64FD1"/>
    <w:rsid w:val="00C17E22"/>
    <w:rsid w:val="00C33298"/>
    <w:rsid w:val="00DD4D84"/>
    <w:rsid w:val="00DE34FD"/>
    <w:rsid w:val="00EE0FC3"/>
    <w:rsid w:val="00EE410F"/>
    <w:rsid w:val="00FD77FF"/>
    <w:rsid w:val="00FE4F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3D70"/>
  <w15:chartTrackingRefBased/>
  <w15:docId w15:val="{608ACF95-6C6D-4F35-BF37-229CE17E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4D"/>
    <w:rPr>
      <w:kern w:val="0"/>
      <w:lang w:val="en-US"/>
      <w14:ligatures w14:val="none"/>
    </w:rPr>
  </w:style>
  <w:style w:type="paragraph" w:styleId="Heading1">
    <w:name w:val="heading 1"/>
    <w:basedOn w:val="Normal"/>
    <w:next w:val="Normal"/>
    <w:link w:val="Heading1Char"/>
    <w:uiPriority w:val="9"/>
    <w:qFormat/>
    <w:rsid w:val="000F3A02"/>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B4D"/>
    <w:rPr>
      <w:color w:val="0563C1" w:themeColor="hyperlink"/>
      <w:u w:val="single"/>
    </w:rPr>
  </w:style>
  <w:style w:type="character" w:styleId="UnresolvedMention">
    <w:name w:val="Unresolved Mention"/>
    <w:basedOn w:val="DefaultParagraphFont"/>
    <w:uiPriority w:val="99"/>
    <w:semiHidden/>
    <w:unhideWhenUsed/>
    <w:rsid w:val="000A0B4D"/>
    <w:rPr>
      <w:color w:val="605E5C"/>
      <w:shd w:val="clear" w:color="auto" w:fill="E1DFDD"/>
    </w:rPr>
  </w:style>
  <w:style w:type="character" w:customStyle="1" w:styleId="Heading1Char">
    <w:name w:val="Heading 1 Char"/>
    <w:basedOn w:val="DefaultParagraphFont"/>
    <w:link w:val="Heading1"/>
    <w:uiPriority w:val="9"/>
    <w:rsid w:val="000F3A02"/>
    <w:rPr>
      <w:rFonts w:ascii="Times New Roman" w:eastAsiaTheme="majorEastAsia" w:hAnsi="Times New Roman" w:cstheme="majorBidi"/>
      <w:b/>
      <w:kern w:val="0"/>
      <w:sz w:val="24"/>
      <w:szCs w:val="32"/>
      <w:lang w:val="en-US"/>
      <w14:ligatures w14:val="none"/>
    </w:rPr>
  </w:style>
  <w:style w:type="paragraph" w:styleId="Bibliography">
    <w:name w:val="Bibliography"/>
    <w:basedOn w:val="Normal"/>
    <w:next w:val="Normal"/>
    <w:uiPriority w:val="37"/>
    <w:unhideWhenUsed/>
    <w:rsid w:val="006C135B"/>
  </w:style>
  <w:style w:type="character" w:styleId="Emphasis">
    <w:name w:val="Emphasis"/>
    <w:basedOn w:val="DefaultParagraphFont"/>
    <w:uiPriority w:val="20"/>
    <w:qFormat/>
    <w:rsid w:val="006C135B"/>
    <w:rPr>
      <w:i/>
      <w:iCs/>
    </w:rPr>
  </w:style>
  <w:style w:type="paragraph" w:styleId="ListParagraph">
    <w:name w:val="List Paragraph"/>
    <w:basedOn w:val="Normal"/>
    <w:uiPriority w:val="99"/>
    <w:qFormat/>
    <w:rsid w:val="00A85481"/>
    <w:pPr>
      <w:spacing w:after="200" w:line="276" w:lineRule="auto"/>
      <w:ind w:left="720"/>
      <w:contextualSpacing/>
      <w:jc w:val="both"/>
    </w:pPr>
  </w:style>
  <w:style w:type="table" w:styleId="TableGrid">
    <w:name w:val="Table Grid"/>
    <w:basedOn w:val="TableNormal"/>
    <w:uiPriority w:val="39"/>
    <w:rsid w:val="00A8548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905/jpt.v9i1.233" TargetMode="External"/><Relationship Id="rId13" Type="http://schemas.openxmlformats.org/officeDocument/2006/relationships/hyperlink" Target="https://123dok.com/document/y42v1p5q-hubungan-dyadic-coping-kepuasan-pernikahan-premarital-pregnancy-couple.html" TargetMode="External"/><Relationship Id="rId18" Type="http://schemas.openxmlformats.org/officeDocument/2006/relationships/hyperlink" Target="https://doi.org/10.1108/096494297101812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35760/psi.2019.v12i2.2444" TargetMode="External"/><Relationship Id="rId12" Type="http://schemas.openxmlformats.org/officeDocument/2006/relationships/hyperlink" Target="https://doi.org/10.1017/9781316417867.027" TargetMode="External"/><Relationship Id="rId17" Type="http://schemas.openxmlformats.org/officeDocument/2006/relationships/hyperlink" Target="https://www.emerald.com/insight/publication/issn/0964-9425" TargetMode="External"/><Relationship Id="rId2" Type="http://schemas.openxmlformats.org/officeDocument/2006/relationships/styles" Target="styles.xml"/><Relationship Id="rId16" Type="http://schemas.openxmlformats.org/officeDocument/2006/relationships/hyperlink" Target="https://www.emerald.com/insight/search?q=Helen%20Kerslak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b.unnes.ac.id/33662/" TargetMode="External"/><Relationship Id="rId11" Type="http://schemas.openxmlformats.org/officeDocument/2006/relationships/hyperlink" Target="https://www.kemenpppa.go.id/lib/uploads/list/b4bdc-profil-perempuan-indonesial-_%202019.pdf" TargetMode="External"/><Relationship Id="rId5" Type="http://schemas.openxmlformats.org/officeDocument/2006/relationships/hyperlink" Target="mailto:190810460@student.mercubuana-yogya.ac.id" TargetMode="External"/><Relationship Id="rId15" Type="http://schemas.openxmlformats.org/officeDocument/2006/relationships/hyperlink" Target="https://www.emerald.com/insight/search?q=Cary%20L.%20Cooper" TargetMode="External"/><Relationship Id="rId10" Type="http://schemas.openxmlformats.org/officeDocument/2006/relationships/hyperlink" Target="https://www.bps.go.id/indicator/6/1170/1/persentase-tenaga-kerja-formal-menurut-jenis-kelamin.html" TargetMode="External"/><Relationship Id="rId19" Type="http://schemas.openxmlformats.org/officeDocument/2006/relationships/hyperlink" Target="https://doi.org/10.52185/kariman.v8i02.149" TargetMode="External"/><Relationship Id="rId4" Type="http://schemas.openxmlformats.org/officeDocument/2006/relationships/webSettings" Target="webSettings.xml"/><Relationship Id="rId9" Type="http://schemas.openxmlformats.org/officeDocument/2006/relationships/hyperlink" Target="https://www.kemenpppa.go.id/index.php/page/read/38/4374/profil-perempuan-indonesia-2022" TargetMode="External"/><Relationship Id="rId14" Type="http://schemas.openxmlformats.org/officeDocument/2006/relationships/hyperlink" Target="https://www.emerald.com/insight/search?q=Usha%20R.%20R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18</Pages>
  <Words>6386</Words>
  <Characters>36404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dc:creator>
  <cp:keywords/>
  <dc:description/>
  <cp:lastModifiedBy>Uda</cp:lastModifiedBy>
  <cp:revision>8</cp:revision>
  <dcterms:created xsi:type="dcterms:W3CDTF">2023-07-05T02:06:00Z</dcterms:created>
  <dcterms:modified xsi:type="dcterms:W3CDTF">2023-07-11T00:47:00Z</dcterms:modified>
</cp:coreProperties>
</file>