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61" w:rsidRDefault="00A462F0">
      <w:pPr>
        <w:spacing w:before="55"/>
        <w:ind w:left="180"/>
        <w:rPr>
          <w:rFonts w:ascii="Palatino Linotype"/>
          <w:i/>
          <w:sz w:val="20"/>
        </w:rPr>
      </w:pPr>
      <w:proofErr w:type="gramStart"/>
      <w:r>
        <w:rPr>
          <w:rFonts w:ascii="Palatino Linotype"/>
          <w:i/>
          <w:sz w:val="20"/>
          <w:u w:val="single"/>
        </w:rPr>
        <w:t>Referensi</w:t>
      </w:r>
      <w:r>
        <w:rPr>
          <w:rFonts w:ascii="Palatino Linotype"/>
          <w:i/>
          <w:spacing w:val="-5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:</w:t>
      </w:r>
      <w:proofErr w:type="gramEnd"/>
      <w:r>
        <w:rPr>
          <w:rFonts w:ascii="Palatino Linotype"/>
          <w:i/>
          <w:spacing w:val="-2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Jurnal</w:t>
      </w:r>
      <w:r>
        <w:rPr>
          <w:rFonts w:ascii="Palatino Linotype"/>
          <w:i/>
          <w:spacing w:val="-4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Ilmu</w:t>
      </w:r>
      <w:r>
        <w:rPr>
          <w:rFonts w:ascii="Palatino Linotype"/>
          <w:i/>
          <w:spacing w:val="-4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Manajemen</w:t>
      </w:r>
      <w:r>
        <w:rPr>
          <w:rFonts w:ascii="Palatino Linotype"/>
          <w:i/>
          <w:spacing w:val="-4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dan</w:t>
      </w:r>
      <w:r>
        <w:rPr>
          <w:rFonts w:ascii="Palatino Linotype"/>
          <w:i/>
          <w:spacing w:val="-3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Akutansi</w:t>
      </w:r>
    </w:p>
    <w:p w:rsidR="00D75F61" w:rsidRDefault="00A462F0">
      <w:pPr>
        <w:spacing w:before="23" w:line="235" w:lineRule="auto"/>
        <w:ind w:left="202" w:right="2770" w:hanging="3"/>
        <w:rPr>
          <w:rFonts w:ascii="Palatino Linotype"/>
          <w:i/>
          <w:sz w:val="20"/>
        </w:rPr>
      </w:pPr>
      <w:r>
        <w:rPr>
          <w:rFonts w:ascii="Cambria"/>
          <w:w w:val="105"/>
          <w:sz w:val="20"/>
          <w:u w:val="single"/>
        </w:rPr>
        <w:t xml:space="preserve">Tersedia online di </w:t>
      </w:r>
      <w:hyperlink r:id="rId5">
        <w:r>
          <w:rPr>
            <w:rFonts w:ascii="Cambria"/>
            <w:color w:val="0462C1"/>
            <w:w w:val="105"/>
            <w:sz w:val="20"/>
            <w:u w:val="single" w:color="000000"/>
          </w:rPr>
          <w:t>https://jurnal.unitri.ac.id/index.php/refrensi/index</w:t>
        </w:r>
      </w:hyperlink>
      <w:r>
        <w:rPr>
          <w:rFonts w:ascii="Cambria"/>
          <w:color w:val="0462C1"/>
          <w:spacing w:val="-44"/>
          <w:w w:val="105"/>
          <w:sz w:val="20"/>
        </w:rPr>
        <w:t xml:space="preserve"> </w:t>
      </w:r>
      <w:r>
        <w:rPr>
          <w:rFonts w:ascii="Cambria"/>
          <w:w w:val="105"/>
          <w:sz w:val="20"/>
          <w:u w:val="single"/>
        </w:rPr>
        <w:t>ISSN</w:t>
      </w:r>
      <w:r>
        <w:rPr>
          <w:rFonts w:ascii="Cambria"/>
          <w:spacing w:val="2"/>
          <w:w w:val="105"/>
          <w:sz w:val="20"/>
          <w:u w:val="single"/>
        </w:rPr>
        <w:t xml:space="preserve"> </w:t>
      </w:r>
      <w:r>
        <w:rPr>
          <w:rFonts w:ascii="Cambria"/>
          <w:w w:val="105"/>
          <w:sz w:val="20"/>
          <w:u w:val="single"/>
        </w:rPr>
        <w:t>2548-6152</w:t>
      </w:r>
      <w:r>
        <w:rPr>
          <w:rFonts w:ascii="Cambria"/>
          <w:spacing w:val="1"/>
          <w:w w:val="105"/>
          <w:sz w:val="20"/>
          <w:u w:val="single"/>
        </w:rPr>
        <w:t xml:space="preserve"> </w:t>
      </w:r>
      <w:r>
        <w:rPr>
          <w:rFonts w:ascii="Palatino Linotype"/>
          <w:i/>
          <w:w w:val="105"/>
          <w:sz w:val="20"/>
          <w:u w:val="single"/>
        </w:rPr>
        <w:t>(online)</w:t>
      </w:r>
    </w:p>
    <w:p w:rsidR="00D75F61" w:rsidRDefault="00A462F0">
      <w:pPr>
        <w:spacing w:before="15"/>
        <w:ind w:left="202"/>
        <w:rPr>
          <w:rFonts w:ascii="Cambria"/>
          <w:sz w:val="20"/>
        </w:rPr>
      </w:pPr>
      <w:r>
        <w:rPr>
          <w:rFonts w:ascii="Cambria"/>
          <w:w w:val="95"/>
          <w:sz w:val="20"/>
          <w:u w:val="single"/>
        </w:rPr>
        <w:t>ISSN</w:t>
      </w:r>
      <w:r>
        <w:rPr>
          <w:rFonts w:ascii="Cambria"/>
          <w:spacing w:val="18"/>
          <w:w w:val="95"/>
          <w:sz w:val="20"/>
          <w:u w:val="single"/>
        </w:rPr>
        <w:t xml:space="preserve"> </w:t>
      </w:r>
      <w:r>
        <w:rPr>
          <w:rFonts w:ascii="Cambria"/>
          <w:w w:val="95"/>
          <w:sz w:val="20"/>
          <w:u w:val="single"/>
        </w:rPr>
        <w:t>2089-0532</w:t>
      </w:r>
      <w:r>
        <w:rPr>
          <w:rFonts w:ascii="Cambria"/>
          <w:spacing w:val="16"/>
          <w:w w:val="95"/>
          <w:sz w:val="20"/>
          <w:u w:val="single"/>
        </w:rPr>
        <w:t xml:space="preserve"> </w:t>
      </w:r>
      <w:r>
        <w:rPr>
          <w:rFonts w:ascii="Cambria"/>
          <w:w w:val="95"/>
          <w:sz w:val="20"/>
          <w:u w:val="single"/>
        </w:rPr>
        <w:t>(cetak)</w:t>
      </w:r>
    </w:p>
    <w:p w:rsidR="00D75F61" w:rsidRDefault="00D75F61">
      <w:pPr>
        <w:pStyle w:val="BodyText"/>
        <w:spacing w:before="5"/>
        <w:rPr>
          <w:rFonts w:ascii="Cambria"/>
          <w:sz w:val="21"/>
        </w:rPr>
      </w:pPr>
    </w:p>
    <w:p w:rsidR="00D75F61" w:rsidRDefault="00A462F0">
      <w:pPr>
        <w:pStyle w:val="Title"/>
      </w:pPr>
      <w:r>
        <w:t>FAKTOR YANG MEMPENGARUHI KETEPATAN WAKTU</w:t>
      </w:r>
      <w:r>
        <w:rPr>
          <w:spacing w:val="1"/>
        </w:rPr>
        <w:t xml:space="preserve"> </w:t>
      </w:r>
      <w:r>
        <w:t>PELAPORAN</w:t>
      </w:r>
      <w:r>
        <w:rPr>
          <w:spacing w:val="-5"/>
        </w:rPr>
        <w:t xml:space="preserve"> </w:t>
      </w:r>
      <w:r>
        <w:t>KEUANGAN</w:t>
      </w:r>
      <w:r>
        <w:rPr>
          <w:spacing w:val="-4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DESA</w:t>
      </w:r>
      <w:r>
        <w:rPr>
          <w:spacing w:val="-5"/>
        </w:rPr>
        <w:t xml:space="preserve"> </w:t>
      </w:r>
      <w:r>
        <w:t>RAKUT</w:t>
      </w:r>
      <w:r>
        <w:rPr>
          <w:spacing w:val="-2"/>
        </w:rPr>
        <w:t xml:space="preserve"> </w:t>
      </w:r>
      <w:r>
        <w:t>BESI</w:t>
      </w:r>
      <w:r>
        <w:rPr>
          <w:spacing w:val="-72"/>
        </w:rPr>
        <w:t xml:space="preserve"> </w:t>
      </w:r>
      <w:r>
        <w:t>KECAMATAN PAMATANG SILIMAHUTA KABUPATEN</w:t>
      </w:r>
      <w:r>
        <w:rPr>
          <w:spacing w:val="1"/>
        </w:rPr>
        <w:t xml:space="preserve"> </w:t>
      </w:r>
      <w:r>
        <w:t>SIMALUNGUN</w:t>
      </w:r>
      <w:r>
        <w:rPr>
          <w:spacing w:val="-1"/>
        </w:rPr>
        <w:t xml:space="preserve"> </w:t>
      </w:r>
      <w:r>
        <w:t>PROVINSI SUMATERA</w:t>
      </w:r>
      <w:r>
        <w:rPr>
          <w:spacing w:val="-2"/>
        </w:rPr>
        <w:t xml:space="preserve"> </w:t>
      </w:r>
      <w:r>
        <w:t>UTARA</w:t>
      </w:r>
    </w:p>
    <w:p w:rsidR="00D75F61" w:rsidRDefault="00D75F61">
      <w:pPr>
        <w:pStyle w:val="BodyText"/>
        <w:rPr>
          <w:b/>
          <w:sz w:val="32"/>
        </w:rPr>
      </w:pPr>
    </w:p>
    <w:p w:rsidR="00D75F61" w:rsidRDefault="00A462F0">
      <w:pPr>
        <w:spacing w:before="218"/>
        <w:ind w:left="1648" w:right="1628"/>
        <w:jc w:val="center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>Lita</w:t>
      </w:r>
      <w:r>
        <w:rPr>
          <w:b/>
          <w:spacing w:val="-3"/>
        </w:rPr>
        <w:t xml:space="preserve"> </w:t>
      </w:r>
      <w:r>
        <w:rPr>
          <w:b/>
        </w:rPr>
        <w:t>Juniantara</w:t>
      </w:r>
      <w:r>
        <w:rPr>
          <w:b/>
          <w:spacing w:val="-2"/>
        </w:rPr>
        <w:t xml:space="preserve"> </w:t>
      </w:r>
      <w:r>
        <w:rPr>
          <w:b/>
        </w:rPr>
        <w:t>Silitonga</w:t>
      </w:r>
      <w:proofErr w:type="gramStart"/>
      <w:r>
        <w:rPr>
          <w:b/>
        </w:rPr>
        <w:t>,</w:t>
      </w:r>
      <w:r>
        <w:rPr>
          <w:b/>
          <w:vertAlign w:val="superscript"/>
        </w:rPr>
        <w:t>2</w:t>
      </w:r>
      <w:r>
        <w:rPr>
          <w:b/>
        </w:rPr>
        <w:t>Tutut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Dewi</w:t>
      </w:r>
      <w:r>
        <w:rPr>
          <w:b/>
          <w:spacing w:val="-1"/>
        </w:rPr>
        <w:t xml:space="preserve"> </w:t>
      </w:r>
      <w:r>
        <w:rPr>
          <w:b/>
        </w:rPr>
        <w:t>Astuti</w:t>
      </w:r>
    </w:p>
    <w:p w:rsidR="00D75F61" w:rsidRDefault="00A462F0">
      <w:pPr>
        <w:spacing w:before="160"/>
        <w:ind w:left="1650" w:right="1628"/>
        <w:jc w:val="center"/>
      </w:pPr>
      <w:r>
        <w:t>Prodi</w:t>
      </w:r>
      <w:r>
        <w:rPr>
          <w:spacing w:val="-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Me</w:t>
      </w:r>
      <w:r>
        <w:t>rcubuana</w:t>
      </w:r>
      <w:r>
        <w:rPr>
          <w:spacing w:val="-1"/>
        </w:rPr>
        <w:t xml:space="preserve"> </w:t>
      </w:r>
      <w:r>
        <w:t>Yogyakarta</w:t>
      </w:r>
    </w:p>
    <w:p w:rsidR="00D75F61" w:rsidRDefault="00A462F0">
      <w:pPr>
        <w:spacing w:before="160"/>
        <w:ind w:left="1649" w:right="1628"/>
        <w:jc w:val="center"/>
      </w:pPr>
      <w:r>
        <w:rPr>
          <w:i/>
        </w:rPr>
        <w:t xml:space="preserve">E-mail: </w:t>
      </w:r>
      <w:hyperlink r:id="rId6">
        <w:r>
          <w:rPr>
            <w:color w:val="0000FF"/>
            <w:u w:val="single" w:color="0000FF"/>
          </w:rPr>
          <w:t>litasilitonga18@gmail.com</w:t>
        </w:r>
        <w:r>
          <w:t>,</w:t>
        </w:r>
        <w:r>
          <w:rPr>
            <w:spacing w:val="-7"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tutut@mercubuana-yogya.ac.id</w:t>
        </w:r>
      </w:hyperlink>
    </w:p>
    <w:p w:rsidR="00D75F61" w:rsidRDefault="00D75F61">
      <w:pPr>
        <w:pStyle w:val="BodyText"/>
        <w:rPr>
          <w:sz w:val="20"/>
        </w:rPr>
      </w:pPr>
    </w:p>
    <w:p w:rsidR="00D75F61" w:rsidRDefault="00D75F61">
      <w:pPr>
        <w:pStyle w:val="BodyText"/>
        <w:rPr>
          <w:sz w:val="22"/>
        </w:rPr>
      </w:pPr>
    </w:p>
    <w:p w:rsidR="00D75F61" w:rsidRDefault="00A462F0">
      <w:pPr>
        <w:spacing w:before="90"/>
        <w:ind w:left="1649" w:right="1628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D75F61" w:rsidRDefault="00A462F0">
      <w:pPr>
        <w:spacing w:before="158"/>
        <w:ind w:left="180" w:right="153"/>
        <w:jc w:val="both"/>
        <w:rPr>
          <w:i/>
        </w:rPr>
      </w:pPr>
      <w:r>
        <w:rPr>
          <w:i/>
        </w:rPr>
        <w:t>The purpose of this research is determine the factors about the influence</w:t>
      </w:r>
      <w:r>
        <w:rPr>
          <w:i/>
          <w:spacing w:val="1"/>
        </w:rPr>
        <w:t xml:space="preserve"> </w:t>
      </w:r>
      <w:r>
        <w:rPr>
          <w:i/>
        </w:rPr>
        <w:t>timeliness of financial reporting</w:t>
      </w:r>
      <w:r>
        <w:rPr>
          <w:i/>
          <w:spacing w:val="-52"/>
        </w:rPr>
        <w:t xml:space="preserve"> </w:t>
      </w:r>
      <w:r>
        <w:rPr>
          <w:i/>
        </w:rPr>
        <w:t>in the village Rakut Besi, Pamatang Silimahuta District, Simalungun Regency, North Sumatra Province</w:t>
      </w:r>
      <w:r>
        <w:rPr>
          <w:i/>
          <w:spacing w:val="1"/>
        </w:rPr>
        <w:t xml:space="preserve"> </w:t>
      </w:r>
      <w:r>
        <w:rPr>
          <w:i/>
        </w:rPr>
        <w:t>where the causes in this study are the Village F</w:t>
      </w:r>
      <w:r>
        <w:rPr>
          <w:i/>
        </w:rPr>
        <w:t>inancial System, Human Resources Components, and</w:t>
      </w:r>
      <w:r>
        <w:rPr>
          <w:i/>
          <w:spacing w:val="1"/>
        </w:rPr>
        <w:t xml:space="preserve"> </w:t>
      </w:r>
      <w:r>
        <w:rPr>
          <w:i/>
        </w:rPr>
        <w:t>Internal Control Systems. Data collection for this study used questionnaire which was distributed to 36</w:t>
      </w:r>
      <w:r>
        <w:rPr>
          <w:i/>
          <w:spacing w:val="1"/>
        </w:rPr>
        <w:t xml:space="preserve"> </w:t>
      </w:r>
      <w:r>
        <w:rPr>
          <w:i/>
        </w:rPr>
        <w:t>locals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total.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study</w:t>
      </w:r>
      <w:r>
        <w:rPr>
          <w:i/>
          <w:spacing w:val="1"/>
        </w:rPr>
        <w:t xml:space="preserve"> </w:t>
      </w:r>
      <w:r>
        <w:rPr>
          <w:i/>
        </w:rPr>
        <w:t>uses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methods,</w:t>
      </w:r>
      <w:r>
        <w:rPr>
          <w:i/>
          <w:spacing w:val="1"/>
        </w:rPr>
        <w:t xml:space="preserve"> </w:t>
      </w:r>
      <w:r>
        <w:rPr>
          <w:i/>
        </w:rPr>
        <w:t>namely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testing</w:t>
      </w:r>
      <w:r>
        <w:rPr>
          <w:i/>
          <w:spacing w:val="1"/>
        </w:rPr>
        <w:t xml:space="preserve"> </w:t>
      </w:r>
      <w:r>
        <w:rPr>
          <w:i/>
        </w:rPr>
        <w:t>hypotheses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explain</w:t>
      </w:r>
      <w:r>
        <w:rPr>
          <w:i/>
          <w:spacing w:val="-52"/>
        </w:rPr>
        <w:t xml:space="preserve"> </w:t>
      </w:r>
      <w:r>
        <w:rPr>
          <w:i/>
        </w:rPr>
        <w:t>phen</w:t>
      </w:r>
      <w:r>
        <w:rPr>
          <w:i/>
        </w:rPr>
        <w:t>omena in the form of relationships between variables. Results of this study indicate that aplication of</w:t>
      </w:r>
      <w:r>
        <w:rPr>
          <w:i/>
          <w:spacing w:val="-52"/>
        </w:rPr>
        <w:t xml:space="preserve"> </w:t>
      </w:r>
      <w:r>
        <w:rPr>
          <w:i/>
        </w:rPr>
        <w:t>the village financial</w:t>
      </w:r>
      <w:r>
        <w:rPr>
          <w:i/>
          <w:spacing w:val="1"/>
        </w:rPr>
        <w:t xml:space="preserve"> </w:t>
      </w:r>
      <w:r>
        <w:rPr>
          <w:i/>
        </w:rPr>
        <w:t>system,</w:t>
      </w:r>
      <w:r>
        <w:rPr>
          <w:i/>
          <w:spacing w:val="1"/>
        </w:rPr>
        <w:t xml:space="preserve"> </w:t>
      </w:r>
      <w:r>
        <w:rPr>
          <w:i/>
        </w:rPr>
        <w:t>human resource</w:t>
      </w:r>
      <w:r>
        <w:rPr>
          <w:i/>
          <w:spacing w:val="1"/>
        </w:rPr>
        <w:t xml:space="preserve"> </w:t>
      </w:r>
      <w:r>
        <w:rPr>
          <w:i/>
        </w:rPr>
        <w:t>competencies andthen internal control systems have</w:t>
      </w:r>
      <w:r>
        <w:rPr>
          <w:i/>
          <w:spacing w:val="55"/>
        </w:rPr>
        <w:t xml:space="preserve">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effect on</w:t>
      </w:r>
      <w:r>
        <w:rPr>
          <w:i/>
          <w:spacing w:val="53"/>
        </w:rPr>
        <w:t xml:space="preserve"> </w:t>
      </w:r>
      <w:r>
        <w:rPr>
          <w:i/>
        </w:rPr>
        <w:t>timeliness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reporting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village of</w:t>
      </w:r>
      <w:r>
        <w:rPr>
          <w:i/>
          <w:spacing w:val="1"/>
        </w:rPr>
        <w:t xml:space="preserve"> </w:t>
      </w:r>
      <w:r>
        <w:rPr>
          <w:i/>
        </w:rPr>
        <w:t>Rakut</w:t>
      </w:r>
      <w:r>
        <w:rPr>
          <w:i/>
          <w:spacing w:val="1"/>
        </w:rPr>
        <w:t xml:space="preserve"> </w:t>
      </w:r>
      <w:r>
        <w:rPr>
          <w:i/>
        </w:rPr>
        <w:t>Besi.</w:t>
      </w:r>
    </w:p>
    <w:p w:rsidR="00D75F61" w:rsidRDefault="00A462F0">
      <w:pPr>
        <w:spacing w:before="161"/>
        <w:ind w:left="180"/>
        <w:jc w:val="both"/>
        <w:rPr>
          <w:i/>
          <w:sz w:val="24"/>
        </w:rPr>
      </w:pPr>
      <w:r>
        <w:rPr>
          <w:b/>
          <w:i/>
          <w:sz w:val="24"/>
        </w:rPr>
        <w:t>Keyword: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Rakut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Besi,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Factor.</w:t>
      </w:r>
    </w:p>
    <w:p w:rsidR="00D75F61" w:rsidRDefault="00D75F61">
      <w:pPr>
        <w:pStyle w:val="BodyText"/>
        <w:spacing w:before="10"/>
        <w:rPr>
          <w:i/>
          <w:sz w:val="25"/>
        </w:rPr>
      </w:pPr>
    </w:p>
    <w:p w:rsidR="00D75F61" w:rsidRDefault="00A462F0">
      <w:pPr>
        <w:ind w:left="1650" w:right="1628"/>
        <w:jc w:val="center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 w:rsidR="00D75F61" w:rsidRDefault="00D75F61">
      <w:pPr>
        <w:pStyle w:val="BodyText"/>
        <w:rPr>
          <w:b/>
          <w:i/>
          <w:sz w:val="26"/>
        </w:rPr>
      </w:pPr>
    </w:p>
    <w:p w:rsidR="00D75F61" w:rsidRDefault="00A462F0">
      <w:pPr>
        <w:spacing w:before="1" w:line="360" w:lineRule="auto"/>
        <w:ind w:left="180" w:right="106"/>
        <w:jc w:val="both"/>
      </w:pPr>
      <w:r>
        <w:t>Tujuan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 mengetahui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waktu pelaporan</w:t>
      </w:r>
      <w:r>
        <w:rPr>
          <w:spacing w:val="1"/>
        </w:rPr>
        <w:t xml:space="preserve"> </w:t>
      </w:r>
      <w:r>
        <w:t>keuangan desa Rakut Besi Kecamatan Pamatang Silimahuta Kabupaten Simalungun Provinsi Sumatera</w:t>
      </w:r>
      <w:r>
        <w:rPr>
          <w:spacing w:val="1"/>
        </w:rPr>
        <w:t xml:space="preserve"> </w:t>
      </w:r>
      <w:r>
        <w:t>Utara,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SISKEUDES,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disebar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Rakut</w:t>
      </w:r>
      <w:r>
        <w:rPr>
          <w:spacing w:val="1"/>
        </w:rPr>
        <w:t xml:space="preserve"> </w:t>
      </w:r>
      <w:r>
        <w:t>Besi.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hipotesis,</w:t>
      </w:r>
      <w:r>
        <w:rPr>
          <w:spacing w:val="1"/>
        </w:rPr>
        <w:t xml:space="preserve"> </w:t>
      </w:r>
      <w:r>
        <w:t>menjelaskan kejadian dalam hubungan antar variable. Hasil dari penelitian ini menunjukkan bahwasanya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SISKEUDES,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ketepatan</w:t>
      </w:r>
      <w:r>
        <w:rPr>
          <w:spacing w:val="-1"/>
        </w:rPr>
        <w:t xml:space="preserve"> </w:t>
      </w:r>
      <w:r>
        <w:t>waktu pelaporan</w:t>
      </w:r>
      <w:r>
        <w:rPr>
          <w:spacing w:val="-3"/>
        </w:rPr>
        <w:t xml:space="preserve"> </w:t>
      </w:r>
      <w:r>
        <w:t>keuangan desa Rakut</w:t>
      </w:r>
      <w:r>
        <w:rPr>
          <w:spacing w:val="1"/>
        </w:rPr>
        <w:t xml:space="preserve"> </w:t>
      </w:r>
      <w:r>
        <w:t>Besi.</w:t>
      </w:r>
    </w:p>
    <w:p w:rsidR="00D75F61" w:rsidRDefault="00A462F0">
      <w:pPr>
        <w:pStyle w:val="BodyText"/>
        <w:spacing w:before="159"/>
        <w:ind w:left="180"/>
        <w:jc w:val="both"/>
      </w:pPr>
      <w:r>
        <w:rPr>
          <w:b/>
        </w:rPr>
        <w:t>Kata</w:t>
      </w:r>
      <w:r>
        <w:rPr>
          <w:b/>
          <w:spacing w:val="-2"/>
        </w:rPr>
        <w:t xml:space="preserve"> </w:t>
      </w:r>
      <w:r>
        <w:rPr>
          <w:b/>
        </w:rPr>
        <w:t>kunci</w:t>
      </w:r>
      <w:r>
        <w:t>:</w:t>
      </w:r>
      <w:r>
        <w:rPr>
          <w:spacing w:val="-1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Keuangan,</w:t>
      </w:r>
      <w:r>
        <w:rPr>
          <w:spacing w:val="-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Keuangan,</w:t>
      </w:r>
      <w:r>
        <w:rPr>
          <w:spacing w:val="-1"/>
        </w:rPr>
        <w:t xml:space="preserve"> </w:t>
      </w:r>
      <w:r>
        <w:t>Rakut</w:t>
      </w:r>
      <w:r>
        <w:rPr>
          <w:spacing w:val="-1"/>
        </w:rPr>
        <w:t xml:space="preserve"> </w:t>
      </w:r>
      <w:r>
        <w:t>Besi,</w:t>
      </w:r>
      <w:r>
        <w:rPr>
          <w:spacing w:val="-1"/>
        </w:rPr>
        <w:t xml:space="preserve"> </w:t>
      </w:r>
      <w:r>
        <w:t>Faktor.</w:t>
      </w:r>
    </w:p>
    <w:p w:rsidR="00D75F61" w:rsidRDefault="00D75F61">
      <w:pPr>
        <w:jc w:val="both"/>
        <w:sectPr w:rsidR="00D75F61">
          <w:type w:val="continuous"/>
          <w:pgSz w:w="12240" w:h="15840"/>
          <w:pgMar w:top="1360" w:right="1280" w:bottom="280" w:left="1260" w:header="720" w:footer="720" w:gutter="0"/>
          <w:cols w:space="720"/>
        </w:sectPr>
      </w:pPr>
    </w:p>
    <w:p w:rsidR="00D75F61" w:rsidRDefault="00A462F0">
      <w:pPr>
        <w:pStyle w:val="Heading1"/>
        <w:spacing w:before="79"/>
        <w:ind w:left="180" w:firstLine="0"/>
      </w:pPr>
      <w:r>
        <w:lastRenderedPageBreak/>
        <w:t>PENDAHULUAN</w:t>
      </w:r>
    </w:p>
    <w:p w:rsidR="00D75F61" w:rsidRDefault="00A462F0">
      <w:pPr>
        <w:pStyle w:val="BodyText"/>
        <w:spacing w:before="161" w:line="276" w:lineRule="auto"/>
        <w:ind w:left="180" w:right="39" w:firstLine="566"/>
        <w:jc w:val="both"/>
      </w:pPr>
      <w:r>
        <w:t>Otonomi suatu daerah yang luas diberi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supaya</w:t>
      </w:r>
      <w:r>
        <w:rPr>
          <w:spacing w:val="60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bisa meninggikan</w:t>
      </w:r>
      <w:r>
        <w:rPr>
          <w:spacing w:val="1"/>
        </w:rPr>
        <w:t xml:space="preserve"> </w:t>
      </w:r>
      <w:r>
        <w:t>efektifitas, dan efisiensi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Governance</w:t>
      </w:r>
      <w:r>
        <w:t>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disahkan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r>
        <w:t>NO.6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mengelola</w:t>
      </w:r>
      <w:r>
        <w:rPr>
          <w:spacing w:val="-57"/>
        </w:rPr>
        <w:t xml:space="preserve"> </w:t>
      </w:r>
      <w:r>
        <w:t>pemerintahannya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pengelolaan</w:t>
      </w:r>
      <w:r>
        <w:rPr>
          <w:spacing w:val="-57"/>
        </w:rPr>
        <w:t xml:space="preserve"> </w:t>
      </w:r>
      <w:r>
        <w:t>keuangan demi</w:t>
      </w:r>
      <w:r>
        <w:rPr>
          <w:spacing w:val="1"/>
        </w:rPr>
        <w:t xml:space="preserve"> </w:t>
      </w:r>
      <w:r>
        <w:t>meninggikan kesejahteraan</w:t>
      </w:r>
      <w:r>
        <w:rPr>
          <w:spacing w:val="1"/>
        </w:rPr>
        <w:t xml:space="preserve"> </w:t>
      </w:r>
      <w:r>
        <w:t>begitupun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kehidupan</w:t>
      </w:r>
      <w:r>
        <w:rPr>
          <w:spacing w:val="-1"/>
        </w:rPr>
        <w:t xml:space="preserve"> </w:t>
      </w:r>
      <w:r>
        <w:t>masyarakat.</w:t>
      </w:r>
    </w:p>
    <w:p w:rsidR="00D75F61" w:rsidRDefault="00A462F0">
      <w:pPr>
        <w:pStyle w:val="BodyText"/>
        <w:tabs>
          <w:tab w:val="left" w:pos="1951"/>
          <w:tab w:val="left" w:pos="4020"/>
        </w:tabs>
        <w:spacing w:line="276" w:lineRule="auto"/>
        <w:ind w:left="180" w:right="39" w:firstLine="566"/>
        <w:jc w:val="both"/>
      </w:pPr>
      <w:r>
        <w:t>Pengesahan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berkesempatan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kepemerintahannya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tab/>
        <w:t>pembangunan</w:t>
      </w:r>
      <w:r>
        <w:tab/>
      </w:r>
      <w:r>
        <w:rPr>
          <w:spacing w:val="-1"/>
        </w:rPr>
        <w:t>demi</w:t>
      </w:r>
      <w:r>
        <w:rPr>
          <w:spacing w:val="-58"/>
        </w:rPr>
        <w:t xml:space="preserve"> </w:t>
      </w:r>
      <w:r>
        <w:t>meningka</w:t>
      </w:r>
      <w:r>
        <w:t>tnya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halnya,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mandiri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mengelola</w:t>
      </w:r>
      <w:r>
        <w:rPr>
          <w:spacing w:val="60"/>
        </w:rPr>
        <w:t xml:space="preserve"> </w:t>
      </w:r>
      <w:proofErr w:type="gramStart"/>
      <w:r>
        <w:t>dana</w:t>
      </w:r>
      <w:proofErr w:type="gramEnd"/>
      <w:r>
        <w:rPr>
          <w:spacing w:val="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kekayaan desa.</w:t>
      </w:r>
    </w:p>
    <w:p w:rsidR="00D75F61" w:rsidRDefault="00A462F0">
      <w:pPr>
        <w:pStyle w:val="BodyText"/>
        <w:spacing w:before="1" w:line="276" w:lineRule="auto"/>
        <w:ind w:left="180" w:right="38" w:firstLine="566"/>
        <w:jc w:val="both"/>
      </w:pP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“Desa merupakan adat maupun dengan kata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diakui,</w:t>
      </w:r>
      <w:r>
        <w:rPr>
          <w:spacing w:val="61"/>
        </w:rPr>
        <w:t xml:space="preserve"> </w:t>
      </w:r>
      <w:r>
        <w:t>dihormati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NKRI”.</w:t>
      </w:r>
    </w:p>
    <w:p w:rsidR="00D75F61" w:rsidRDefault="00A462F0">
      <w:pPr>
        <w:pStyle w:val="BodyText"/>
        <w:spacing w:line="276" w:lineRule="auto"/>
        <w:ind w:left="180" w:right="40" w:firstLine="566"/>
        <w:jc w:val="both"/>
      </w:pPr>
      <w:r>
        <w:t>Menjalankan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menurut UU ter</w:t>
      </w:r>
      <w:r>
        <w:t>sebut, perangkat desa diberi</w:t>
      </w:r>
      <w:r>
        <w:rPr>
          <w:spacing w:val="1"/>
        </w:rPr>
        <w:t xml:space="preserve"> </w:t>
      </w:r>
      <w:r>
        <w:t>tugas yang berat, desa sebagai entitas 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berhadapan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kecilnya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desa.</w:t>
      </w:r>
      <w:r>
        <w:rPr>
          <w:spacing w:val="-57"/>
        </w:rPr>
        <w:t xml:space="preserve"> </w:t>
      </w:r>
      <w:r>
        <w:t>Sehingga desa diwajibkan untuk mengelola</w:t>
      </w:r>
      <w:r>
        <w:rPr>
          <w:spacing w:val="1"/>
        </w:rPr>
        <w:t xml:space="preserve"> </w:t>
      </w:r>
      <w:r>
        <w:t>entitasnya sendiri dan keuangan nya sendiri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terbitkan baik di pemerintah pusat, daerah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pemerintah desa</w:t>
      </w:r>
      <w:r>
        <w:rPr>
          <w:spacing w:val="-1"/>
        </w:rPr>
        <w:t xml:space="preserve"> </w:t>
      </w:r>
      <w:r>
        <w:t>itu sendiri.</w:t>
      </w:r>
    </w:p>
    <w:p w:rsidR="00D75F61" w:rsidRDefault="00A462F0">
      <w:pPr>
        <w:pStyle w:val="BodyText"/>
        <w:spacing w:before="79" w:line="276" w:lineRule="auto"/>
        <w:ind w:left="180" w:right="155" w:firstLine="566"/>
        <w:jc w:val="both"/>
      </w:pPr>
      <w:r>
        <w:br w:type="column"/>
      </w:r>
      <w:r>
        <w:t>Pengertian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hasil suatu proses akuntansi sebagai sarana</w:t>
      </w:r>
      <w:r>
        <w:rPr>
          <w:spacing w:val="1"/>
        </w:rPr>
        <w:t xml:space="preserve"> </w:t>
      </w:r>
      <w:r>
        <w:t>dalam berkomunikasi dengan data keuangan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melalui</w:t>
      </w:r>
      <w:r>
        <w:rPr>
          <w:spacing w:val="61"/>
        </w:rPr>
        <w:t xml:space="preserve"> </w:t>
      </w:r>
      <w:r>
        <w:t>prosedur</w:t>
      </w:r>
      <w:r>
        <w:rPr>
          <w:spacing w:val="-57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pemakai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(Haron et al 2006).</w:t>
      </w:r>
    </w:p>
    <w:p w:rsidR="00D75F61" w:rsidRDefault="00A462F0">
      <w:pPr>
        <w:pStyle w:val="BodyText"/>
        <w:spacing w:line="276" w:lineRule="auto"/>
        <w:ind w:left="180" w:right="153" w:firstLine="566"/>
        <w:jc w:val="both"/>
      </w:pPr>
      <w:r>
        <w:t>Ketepatan waktu penyampaian laporan</w:t>
      </w:r>
      <w:r>
        <w:rPr>
          <w:spacing w:val="-57"/>
        </w:rPr>
        <w:t xml:space="preserve"> </w:t>
      </w:r>
      <w:r>
        <w:t>keuangan adalah hal penting terhadap suatu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 diatur di UU No.17 Tahun 2003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No.1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bendahara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Pemeriksaan</w:t>
      </w:r>
      <w:r>
        <w:rPr>
          <w:spacing w:val="61"/>
        </w:rPr>
        <w:t xml:space="preserve"> </w:t>
      </w:r>
      <w:r>
        <w:t>(IHPS)</w:t>
      </w:r>
      <w:r>
        <w:rPr>
          <w:spacing w:val="1"/>
        </w:rPr>
        <w:t xml:space="preserve"> </w:t>
      </w:r>
      <w:r>
        <w:t>yang dikeluarkan oleh BPK RI tahun 2011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(Semester</w:t>
      </w:r>
      <w:r>
        <w:rPr>
          <w:spacing w:val="1"/>
        </w:rPr>
        <w:t xml:space="preserve"> </w:t>
      </w:r>
      <w:r>
        <w:t>I),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LKPD</w:t>
      </w:r>
      <w:r>
        <w:rPr>
          <w:spacing w:val="1"/>
        </w:rPr>
        <w:t xml:space="preserve"> </w:t>
      </w:r>
      <w:r>
        <w:t>terlambat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BPK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LKPD</w:t>
      </w:r>
      <w:r>
        <w:rPr>
          <w:spacing w:val="-1"/>
        </w:rPr>
        <w:t xml:space="preserve"> </w:t>
      </w:r>
      <w:r>
        <w:t>terlambat.</w:t>
      </w:r>
    </w:p>
    <w:p w:rsidR="00D75F61" w:rsidRDefault="00A462F0">
      <w:pPr>
        <w:pStyle w:val="BodyText"/>
        <w:spacing w:line="276" w:lineRule="auto"/>
        <w:ind w:left="180" w:right="155" w:firstLine="566"/>
        <w:jc w:val="both"/>
      </w:pPr>
      <w:r>
        <w:t>Pelaporan pertanggung jawaban yaitu</w:t>
      </w:r>
      <w:r>
        <w:rPr>
          <w:spacing w:val="1"/>
        </w:rPr>
        <w:t xml:space="preserve"> </w:t>
      </w:r>
      <w:r>
        <w:t>sebuah prosedur ataupun mekanisme 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sebagaimana yang telah kita ketahui dalam</w:t>
      </w:r>
      <w:r>
        <w:rPr>
          <w:spacing w:val="1"/>
        </w:rPr>
        <w:t xml:space="preserve"> </w:t>
      </w:r>
      <w:r>
        <w:t>penetapan yang telah ditegaskan dalam asas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Desa,</w:t>
      </w:r>
      <w:r>
        <w:rPr>
          <w:spacing w:val="61"/>
        </w:rPr>
        <w:t xml:space="preserve"> </w:t>
      </w:r>
      <w:r>
        <w:t>adapun</w:t>
      </w:r>
      <w:r>
        <w:rPr>
          <w:spacing w:val="-57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pelaporannya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dip</w:t>
      </w:r>
      <w:r>
        <w:t>ertanggungjawabkan</w:t>
      </w:r>
      <w:r>
        <w:rPr>
          <w:spacing w:val="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aspek,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moral.</w:t>
      </w:r>
    </w:p>
    <w:p w:rsidR="00D75F61" w:rsidRDefault="00A462F0">
      <w:pPr>
        <w:pStyle w:val="BodyText"/>
        <w:spacing w:before="1" w:line="276" w:lineRule="auto"/>
        <w:ind w:left="180" w:right="156" w:firstLine="566"/>
        <w:jc w:val="both"/>
      </w:pP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guna</w:t>
      </w:r>
      <w:r>
        <w:rPr>
          <w:spacing w:val="-57"/>
        </w:rPr>
        <w:t xml:space="preserve"> </w:t>
      </w:r>
      <w:r>
        <w:t>pengerjaan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akuntansi</w:t>
      </w:r>
      <w:r>
        <w:rPr>
          <w:spacing w:val="6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SDM yang berkualitas serta berkompeten 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Arinya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2"/>
        </w:rPr>
        <w:t xml:space="preserve"> </w:t>
      </w:r>
      <w:r>
        <w:t>pemerintah</w:t>
      </w:r>
      <w:r>
        <w:rPr>
          <w:spacing w:val="5"/>
        </w:rPr>
        <w:t xml:space="preserve"> </w:t>
      </w:r>
      <w:r>
        <w:t>desa</w:t>
      </w:r>
      <w:r>
        <w:rPr>
          <w:spacing w:val="6"/>
        </w:rPr>
        <w:t xml:space="preserve"> </w:t>
      </w:r>
      <w:r>
        <w:t>dipengaruhi</w:t>
      </w:r>
    </w:p>
    <w:p w:rsidR="00D75F61" w:rsidRDefault="00D75F61">
      <w:pPr>
        <w:spacing w:line="276" w:lineRule="auto"/>
        <w:jc w:val="both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3" w:space="498"/>
            <w:col w:w="4659"/>
          </w:cols>
        </w:sectPr>
      </w:pPr>
    </w:p>
    <w:p w:rsidR="00D75F61" w:rsidRDefault="00A462F0">
      <w:pPr>
        <w:pStyle w:val="BodyText"/>
        <w:spacing w:before="79" w:line="276" w:lineRule="auto"/>
        <w:ind w:left="180" w:right="40"/>
        <w:jc w:val="both"/>
      </w:pPr>
      <w:proofErr w:type="gramStart"/>
      <w:r>
        <w:lastRenderedPageBreak/>
        <w:t>kemampuan</w:t>
      </w:r>
      <w:proofErr w:type="gramEnd"/>
      <w:r>
        <w:t xml:space="preserve"> perangkat desa atau kompetensi</w:t>
      </w:r>
      <w:r>
        <w:rPr>
          <w:spacing w:val="-57"/>
        </w:rPr>
        <w:t xml:space="preserve"> </w:t>
      </w:r>
      <w:r>
        <w:t>akuntan</w:t>
      </w:r>
      <w:r>
        <w:rPr>
          <w:spacing w:val="-2"/>
        </w:rPr>
        <w:t xml:space="preserve"> </w:t>
      </w:r>
      <w:r>
        <w:t>yang bagus.</w:t>
      </w:r>
    </w:p>
    <w:p w:rsidR="00D75F61" w:rsidRDefault="00A462F0">
      <w:pPr>
        <w:pStyle w:val="BodyText"/>
        <w:spacing w:line="276" w:lineRule="auto"/>
        <w:ind w:left="180" w:right="38" w:firstLine="719"/>
        <w:jc w:val="both"/>
      </w:pPr>
      <w:r>
        <w:t>Pentingnya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pertangggung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APBDes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kedepannya,</w:t>
      </w:r>
      <w:r>
        <w:rPr>
          <w:spacing w:val="1"/>
        </w:rPr>
        <w:t xml:space="preserve"> </w:t>
      </w:r>
      <w:r>
        <w:t>apa</w:t>
      </w:r>
      <w:r>
        <w:t>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keterlambatan</w:t>
      </w:r>
      <w:r>
        <w:rPr>
          <w:spacing w:val="-57"/>
        </w:rPr>
        <w:t xml:space="preserve"> </w:t>
      </w:r>
      <w:r>
        <w:t>penyampaian laporan pertanggung jawaban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keterlambatan penerimaan anggaran dana di</w:t>
      </w:r>
      <w:r>
        <w:rPr>
          <w:spacing w:val="1"/>
        </w:rPr>
        <w:t xml:space="preserve"> </w:t>
      </w:r>
      <w:r>
        <w:t>desa tersebut sehingga pemerintah desa akan</w:t>
      </w:r>
      <w:r>
        <w:rPr>
          <w:spacing w:val="-57"/>
        </w:rPr>
        <w:t xml:space="preserve"> </w:t>
      </w:r>
      <w:r>
        <w:t>terkendala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desentralisasi</w:t>
      </w:r>
      <w:r>
        <w:rPr>
          <w:spacing w:val="-1"/>
        </w:rPr>
        <w:t xml:space="preserve"> </w:t>
      </w:r>
      <w:r>
        <w:t>otonomi</w:t>
      </w:r>
      <w:r>
        <w:rPr>
          <w:spacing w:val="-1"/>
        </w:rPr>
        <w:t xml:space="preserve"> </w:t>
      </w:r>
      <w:r>
        <w:t>(Savitri, 2019)</w:t>
      </w:r>
      <w:proofErr w:type="gramStart"/>
      <w:r>
        <w:t>,.</w:t>
      </w:r>
      <w:proofErr w:type="gramEnd"/>
    </w:p>
    <w:p w:rsidR="00D75F61" w:rsidRDefault="00A462F0">
      <w:pPr>
        <w:pStyle w:val="BodyText"/>
        <w:spacing w:before="2" w:line="276" w:lineRule="auto"/>
        <w:ind w:left="180" w:right="41" w:firstLine="566"/>
        <w:jc w:val="both"/>
      </w:pPr>
      <w:r>
        <w:t>Adapun</w:t>
      </w:r>
      <w:r>
        <w:rPr>
          <w:spacing w:val="56"/>
        </w:rPr>
        <w:t xml:space="preserve"> </w:t>
      </w:r>
      <w:r>
        <w:t>alasan</w:t>
      </w:r>
      <w:r>
        <w:rPr>
          <w:spacing w:val="56"/>
        </w:rPr>
        <w:t xml:space="preserve"> </w:t>
      </w:r>
      <w:r>
        <w:t>penulis</w:t>
      </w:r>
      <w:r>
        <w:rPr>
          <w:spacing w:val="56"/>
        </w:rPr>
        <w:t xml:space="preserve"> </w:t>
      </w:r>
      <w:r>
        <w:t>memilih</w:t>
      </w:r>
      <w:r>
        <w:rPr>
          <w:spacing w:val="56"/>
        </w:rPr>
        <w:t xml:space="preserve"> </w:t>
      </w:r>
      <w:r>
        <w:t>desa</w:t>
      </w:r>
      <w:r>
        <w:rPr>
          <w:spacing w:val="-57"/>
        </w:rPr>
        <w:t xml:space="preserve"> </w:t>
      </w:r>
      <w:r>
        <w:t>Rakut Besi</w:t>
      </w:r>
      <w:r>
        <w:rPr>
          <w:spacing w:val="1"/>
        </w:rPr>
        <w:t xml:space="preserve"> </w:t>
      </w:r>
      <w:r>
        <w:t>sebagai obyek penelitian yaitu</w:t>
      </w:r>
      <w:r>
        <w:rPr>
          <w:spacing w:val="1"/>
        </w:rPr>
        <w:t xml:space="preserve"> </w:t>
      </w:r>
      <w:r>
        <w:t>karena pelaksanaan hak dan kewajiban desa</w:t>
      </w:r>
      <w:r>
        <w:rPr>
          <w:spacing w:val="1"/>
        </w:rPr>
        <w:t xml:space="preserve"> </w:t>
      </w:r>
      <w:r>
        <w:t>yang berhubungan dengan uang atau sering</w:t>
      </w:r>
      <w:r>
        <w:rPr>
          <w:spacing w:val="1"/>
        </w:rPr>
        <w:t xml:space="preserve"> </w:t>
      </w:r>
      <w:r>
        <w:t>disebut keu</w:t>
      </w:r>
      <w:r>
        <w:t xml:space="preserve">angan desa. </w:t>
      </w:r>
      <w:proofErr w:type="gramStart"/>
      <w:r>
        <w:t>terjadinya</w:t>
      </w:r>
      <w:proofErr w:type="gramEnd"/>
      <w:r>
        <w:t xml:space="preserve"> hak dan</w:t>
      </w:r>
      <w:r>
        <w:rPr>
          <w:spacing w:val="1"/>
        </w:rPr>
        <w:t xml:space="preserve"> </w:t>
      </w:r>
      <w:r>
        <w:t>kewajiban</w:t>
      </w:r>
      <w:r>
        <w:rPr>
          <w:spacing w:val="3"/>
        </w:rPr>
        <w:t xml:space="preserve"> </w:t>
      </w:r>
      <w:r>
        <w:t>itu</w:t>
      </w:r>
      <w:r>
        <w:rPr>
          <w:spacing w:val="3"/>
        </w:rPr>
        <w:t xml:space="preserve"> </w:t>
      </w:r>
      <w:r>
        <w:t>bisa</w:t>
      </w:r>
      <w:r>
        <w:rPr>
          <w:spacing w:val="4"/>
        </w:rPr>
        <w:t xml:space="preserve"> </w:t>
      </w:r>
      <w:r>
        <w:t>mengakkibatkan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239"/>
        <w:gridCol w:w="727"/>
        <w:gridCol w:w="1156"/>
      </w:tblGrid>
      <w:tr w:rsidR="00D75F61">
        <w:trPr>
          <w:trHeight w:val="291"/>
        </w:trPr>
        <w:tc>
          <w:tcPr>
            <w:tcW w:w="1299" w:type="dxa"/>
          </w:tcPr>
          <w:p w:rsidR="00D75F61" w:rsidRDefault="00A462F0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pengelolaan</w:t>
            </w:r>
          </w:p>
        </w:tc>
        <w:tc>
          <w:tcPr>
            <w:tcW w:w="1239" w:type="dxa"/>
          </w:tcPr>
          <w:p w:rsidR="00D75F61" w:rsidRDefault="00A462F0">
            <w:pPr>
              <w:pStyle w:val="TableParagraph"/>
              <w:spacing w:line="266" w:lineRule="exact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Keuangan</w:t>
            </w:r>
          </w:p>
        </w:tc>
        <w:tc>
          <w:tcPr>
            <w:tcW w:w="727" w:type="dxa"/>
          </w:tcPr>
          <w:p w:rsidR="00D75F61" w:rsidRDefault="00A462F0">
            <w:pPr>
              <w:pStyle w:val="TableParagraph"/>
              <w:spacing w:line="266" w:lineRule="exact"/>
              <w:ind w:right="1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Desa</w:t>
            </w:r>
          </w:p>
        </w:tc>
        <w:tc>
          <w:tcPr>
            <w:tcW w:w="1156" w:type="dxa"/>
          </w:tcPr>
          <w:p w:rsidR="00D75F61" w:rsidRDefault="00A462F0">
            <w:pPr>
              <w:pStyle w:val="TableParagraph"/>
              <w:spacing w:line="266" w:lineRule="exact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(IAI-KSP,</w:t>
            </w:r>
          </w:p>
        </w:tc>
      </w:tr>
      <w:tr w:rsidR="00D75F61">
        <w:trPr>
          <w:trHeight w:val="316"/>
        </w:trPr>
        <w:tc>
          <w:tcPr>
            <w:tcW w:w="1299" w:type="dxa"/>
          </w:tcPr>
          <w:p w:rsidR="00D75F61" w:rsidRDefault="00A462F0">
            <w:pPr>
              <w:pStyle w:val="TableParagraph"/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2015).</w:t>
            </w:r>
          </w:p>
        </w:tc>
        <w:tc>
          <w:tcPr>
            <w:tcW w:w="1239" w:type="dxa"/>
          </w:tcPr>
          <w:p w:rsidR="00D75F61" w:rsidRDefault="00D75F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:rsidR="00D75F61" w:rsidRDefault="00D75F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6" w:type="dxa"/>
          </w:tcPr>
          <w:p w:rsidR="00D75F61" w:rsidRDefault="00D75F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F61">
        <w:trPr>
          <w:trHeight w:val="291"/>
        </w:trPr>
        <w:tc>
          <w:tcPr>
            <w:tcW w:w="1299" w:type="dxa"/>
          </w:tcPr>
          <w:p w:rsidR="00D75F61" w:rsidRDefault="00A462F0">
            <w:pPr>
              <w:pStyle w:val="TableParagraph"/>
              <w:spacing w:before="15" w:line="256" w:lineRule="exact"/>
              <w:ind w:lef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Dari</w:t>
            </w:r>
          </w:p>
        </w:tc>
        <w:tc>
          <w:tcPr>
            <w:tcW w:w="1239" w:type="dxa"/>
          </w:tcPr>
          <w:p w:rsidR="00D75F61" w:rsidRDefault="00A462F0">
            <w:pPr>
              <w:pStyle w:val="TableParagraph"/>
              <w:spacing w:before="15" w:line="256" w:lineRule="exact"/>
              <w:ind w:left="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penerapan</w:t>
            </w:r>
          </w:p>
        </w:tc>
        <w:tc>
          <w:tcPr>
            <w:tcW w:w="727" w:type="dxa"/>
          </w:tcPr>
          <w:p w:rsidR="00D75F61" w:rsidRDefault="00A462F0">
            <w:pPr>
              <w:pStyle w:val="TableParagraph"/>
              <w:spacing w:before="15" w:line="256" w:lineRule="exact"/>
              <w:ind w:right="10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latar</w:t>
            </w:r>
          </w:p>
        </w:tc>
        <w:tc>
          <w:tcPr>
            <w:tcW w:w="1156" w:type="dxa"/>
          </w:tcPr>
          <w:p w:rsidR="00D75F61" w:rsidRDefault="00A462F0">
            <w:pPr>
              <w:pStyle w:val="TableParagraph"/>
              <w:spacing w:before="15" w:line="256" w:lineRule="exact"/>
              <w:ind w:right="5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belakang</w:t>
            </w:r>
          </w:p>
        </w:tc>
      </w:tr>
    </w:tbl>
    <w:p w:rsidR="00D75F61" w:rsidRDefault="00A462F0">
      <w:pPr>
        <w:pStyle w:val="BodyText"/>
        <w:spacing w:before="53" w:line="276" w:lineRule="auto"/>
        <w:ind w:left="180" w:right="41"/>
        <w:jc w:val="both"/>
      </w:pPr>
      <w:r>
        <w:t>tersebut,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Ketepatan Waktu 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Rakut</w:t>
      </w:r>
      <w:r>
        <w:rPr>
          <w:spacing w:val="1"/>
        </w:rPr>
        <w:t xml:space="preserve"> </w:t>
      </w:r>
      <w:r>
        <w:t>Besi</w:t>
      </w:r>
      <w:r>
        <w:rPr>
          <w:spacing w:val="-57"/>
        </w:rPr>
        <w:t xml:space="preserve"> </w:t>
      </w:r>
      <w:r>
        <w:t>Kecamatan Pamatang Silimahuta Kabupaten</w:t>
      </w:r>
      <w:r>
        <w:rPr>
          <w:spacing w:val="-57"/>
        </w:rPr>
        <w:t xml:space="preserve"> </w:t>
      </w:r>
      <w:r>
        <w:t>Simalungun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Sumatera</w:t>
      </w:r>
      <w:r>
        <w:rPr>
          <w:spacing w:val="61"/>
        </w:rPr>
        <w:t xml:space="preserve"> </w:t>
      </w:r>
      <w:r>
        <w:t>Utara</w:t>
      </w:r>
      <w:r>
        <w:rPr>
          <w:spacing w:val="-57"/>
        </w:rPr>
        <w:t xml:space="preserve"> </w:t>
      </w:r>
      <w:r>
        <w:t>Periode</w:t>
      </w:r>
      <w:r>
        <w:rPr>
          <w:spacing w:val="-3"/>
        </w:rPr>
        <w:t xml:space="preserve"> </w:t>
      </w:r>
      <w:r>
        <w:t>2021-2022”</w:t>
      </w:r>
    </w:p>
    <w:p w:rsidR="00D75F61" w:rsidRDefault="00D75F61">
      <w:pPr>
        <w:pStyle w:val="BodyText"/>
        <w:spacing w:before="7"/>
        <w:rPr>
          <w:sz w:val="27"/>
        </w:rPr>
      </w:pPr>
    </w:p>
    <w:p w:rsidR="00D75F61" w:rsidRDefault="00A462F0">
      <w:pPr>
        <w:pStyle w:val="Heading1"/>
        <w:ind w:left="180" w:firstLine="0"/>
        <w:jc w:val="both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901"/>
        </w:tabs>
        <w:spacing w:before="41"/>
        <w:ind w:hanging="361"/>
        <w:jc w:val="left"/>
        <w:rPr>
          <w:b/>
          <w:sz w:val="24"/>
        </w:rPr>
      </w:pPr>
      <w:r>
        <w:rPr>
          <w:b/>
          <w:sz w:val="24"/>
        </w:rPr>
        <w:t>Statistik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Deskriptif</w:t>
      </w:r>
    </w:p>
    <w:p w:rsidR="00D75F61" w:rsidRDefault="00D75F61">
      <w:pPr>
        <w:pStyle w:val="BodyText"/>
        <w:rPr>
          <w:b/>
          <w:sz w:val="21"/>
        </w:rPr>
      </w:pPr>
    </w:p>
    <w:p w:rsidR="00D75F61" w:rsidRDefault="00A462F0">
      <w:pPr>
        <w:pStyle w:val="BodyText"/>
        <w:spacing w:before="1" w:line="276" w:lineRule="auto"/>
        <w:ind w:left="180" w:right="38"/>
        <w:jc w:val="both"/>
      </w:pPr>
      <w:r>
        <w:t>Statistik Deskriptif adalah alat statistik yan</w:t>
      </w:r>
      <w:r>
        <w:t>g</w:t>
      </w:r>
      <w:r>
        <w:rPr>
          <w:spacing w:val="1"/>
        </w:rPr>
        <w:t xml:space="preserve"> </w:t>
      </w:r>
      <w:r>
        <w:t>dipakai oleh</w:t>
      </w:r>
      <w:r>
        <w:rPr>
          <w:spacing w:val="1"/>
        </w:rPr>
        <w:t xml:space="preserve"> </w:t>
      </w:r>
      <w:r>
        <w:t>peneliti sebagai analisis data</w:t>
      </w:r>
      <w:r>
        <w:rPr>
          <w:spacing w:val="1"/>
        </w:rPr>
        <w:t xml:space="preserve"> </w:t>
      </w:r>
      <w:r>
        <w:t xml:space="preserve">melalui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pendeskripsian data</w:t>
      </w:r>
      <w:r>
        <w:rPr>
          <w:spacing w:val="1"/>
        </w:rPr>
        <w:t xml:space="preserve"> </w:t>
      </w:r>
      <w:r>
        <w:t>terkumpul</w:t>
      </w:r>
      <w:r>
        <w:rPr>
          <w:spacing w:val="-57"/>
        </w:rPr>
        <w:t xml:space="preserve"> </w:t>
      </w:r>
      <w:r>
        <w:t>tanpa bermaksut menarik kesimpulan yang</w:t>
      </w:r>
      <w:r>
        <w:rPr>
          <w:spacing w:val="1"/>
        </w:rPr>
        <w:t xml:space="preserve"> </w:t>
      </w:r>
      <w:r>
        <w:t>berlaku</w:t>
      </w:r>
      <w:r>
        <w:rPr>
          <w:spacing w:val="55"/>
        </w:rPr>
        <w:t xml:space="preserve"> </w:t>
      </w:r>
      <w:r>
        <w:t>bagi</w:t>
      </w:r>
      <w:r>
        <w:rPr>
          <w:spacing w:val="55"/>
        </w:rPr>
        <w:t xml:space="preserve"> </w:t>
      </w:r>
      <w:r>
        <w:t>keseluruhan</w:t>
      </w:r>
      <w:r>
        <w:rPr>
          <w:spacing w:val="57"/>
        </w:rPr>
        <w:t xml:space="preserve"> </w:t>
      </w:r>
      <w:r>
        <w:t>generalisasi</w:t>
      </w:r>
    </w:p>
    <w:p w:rsidR="00D75F61" w:rsidRDefault="00A462F0">
      <w:pPr>
        <w:pStyle w:val="BodyText"/>
        <w:spacing w:before="79" w:line="276" w:lineRule="auto"/>
        <w:ind w:left="540" w:right="153"/>
        <w:jc w:val="both"/>
      </w:pPr>
      <w:r>
        <w:br w:type="column"/>
      </w:r>
      <w:r>
        <w:t>(Sugiyono,</w:t>
      </w:r>
      <w:r>
        <w:rPr>
          <w:spacing w:val="1"/>
        </w:rPr>
        <w:t xml:space="preserve"> </w:t>
      </w:r>
      <w:r>
        <w:t>2017:147).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 sampel dan tidak bermaksut 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diambil.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-57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gambaran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sepe</w:t>
      </w:r>
      <w:r>
        <w:t>rti</w:t>
      </w:r>
      <w:r>
        <w:rPr>
          <w:spacing w:val="1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proofErr w:type="gramStart"/>
      <w:r>
        <w:t>usia</w:t>
      </w:r>
      <w:proofErr w:type="gramEnd"/>
      <w:r>
        <w:t>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penelitian.</w:t>
      </w:r>
    </w:p>
    <w:p w:rsidR="00D75F61" w:rsidRDefault="00A462F0">
      <w:pPr>
        <w:pStyle w:val="Heading1"/>
        <w:numPr>
          <w:ilvl w:val="0"/>
          <w:numId w:val="4"/>
        </w:numPr>
        <w:tabs>
          <w:tab w:val="left" w:pos="541"/>
        </w:tabs>
        <w:spacing w:before="200"/>
        <w:ind w:left="540" w:hanging="361"/>
        <w:jc w:val="left"/>
      </w:pPr>
      <w:r>
        <w:t>Uji</w:t>
      </w:r>
      <w:r>
        <w:rPr>
          <w:spacing w:val="-2"/>
        </w:rPr>
        <w:t xml:space="preserve"> </w:t>
      </w:r>
      <w:r>
        <w:t>Instrumen</w:t>
      </w:r>
    </w:p>
    <w:p w:rsidR="00D75F61" w:rsidRDefault="00D75F61">
      <w:pPr>
        <w:pStyle w:val="BodyText"/>
        <w:spacing w:before="1"/>
        <w:rPr>
          <w:b/>
          <w:sz w:val="21"/>
        </w:rPr>
      </w:pPr>
    </w:p>
    <w:p w:rsidR="00D75F61" w:rsidRDefault="00A462F0">
      <w:pPr>
        <w:pStyle w:val="BodyText"/>
        <w:spacing w:line="276" w:lineRule="auto"/>
        <w:ind w:left="540" w:right="157"/>
        <w:jc w:val="both"/>
      </w:pPr>
      <w:r>
        <w:t>Instrumen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pengukuran.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 kuesioner. Untuk menguji keabsahan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analisis,</w:t>
      </w:r>
      <w:r>
        <w:rPr>
          <w:spacing w:val="-57"/>
        </w:rPr>
        <w:t xml:space="preserve"> </w:t>
      </w:r>
      <w:r>
        <w:t>yakni: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201"/>
        <w:ind w:left="1260" w:hanging="863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Validitas</w:t>
      </w:r>
    </w:p>
    <w:p w:rsidR="00D75F61" w:rsidRDefault="00D75F61">
      <w:pPr>
        <w:pStyle w:val="BodyText"/>
        <w:spacing w:before="10"/>
        <w:rPr>
          <w:sz w:val="20"/>
        </w:rPr>
      </w:pPr>
    </w:p>
    <w:p w:rsidR="00D75F61" w:rsidRDefault="00A462F0">
      <w:pPr>
        <w:pStyle w:val="BodyText"/>
        <w:spacing w:line="276" w:lineRule="auto"/>
        <w:ind w:left="540" w:right="153"/>
        <w:jc w:val="both"/>
      </w:pP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-57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kuesioner.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kuesioner tersebut dapat menjelaskan 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2017:121).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validitas tinggi memiliki tingkat kesalahan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pula,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terkumpul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-57"/>
        </w:rPr>
        <w:t xml:space="preserve"> </w:t>
      </w:r>
      <w:r>
        <w:t>memadai. Apabila korelasi dari skor setiap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konstruk punya tingkat sig dibawah 5% jadi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dikatakan valit.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202"/>
        <w:ind w:left="1260" w:hanging="863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Reabilitas.</w:t>
      </w:r>
    </w:p>
    <w:p w:rsidR="00D75F61" w:rsidRDefault="00D75F61">
      <w:pPr>
        <w:pStyle w:val="BodyText"/>
        <w:spacing w:before="9"/>
        <w:rPr>
          <w:sz w:val="20"/>
        </w:rPr>
      </w:pPr>
    </w:p>
    <w:p w:rsidR="00D75F61" w:rsidRDefault="00A462F0">
      <w:pPr>
        <w:pStyle w:val="BodyText"/>
        <w:spacing w:before="1" w:line="278" w:lineRule="auto"/>
        <w:ind w:left="540" w:right="158"/>
        <w:jc w:val="both"/>
      </w:pPr>
      <w:r>
        <w:t>Reabilitas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mengukur</w:t>
      </w:r>
      <w:r>
        <w:rPr>
          <w:spacing w:val="5"/>
        </w:rPr>
        <w:t xml:space="preserve"> </w:t>
      </w:r>
      <w:r>
        <w:t>sebuah</w:t>
      </w:r>
      <w:r>
        <w:rPr>
          <w:spacing w:val="9"/>
        </w:rPr>
        <w:t xml:space="preserve"> </w:t>
      </w:r>
      <w:r>
        <w:t>kuesioner</w:t>
      </w:r>
      <w:r>
        <w:rPr>
          <w:spacing w:val="6"/>
        </w:rPr>
        <w:t xml:space="preserve"> </w:t>
      </w:r>
      <w:r>
        <w:t>jadi</w:t>
      </w:r>
      <w:r>
        <w:rPr>
          <w:spacing w:val="6"/>
        </w:rPr>
        <w:t xml:space="preserve"> </w:t>
      </w:r>
      <w:r>
        <w:t>indikator</w:t>
      </w:r>
    </w:p>
    <w:p w:rsidR="00D75F61" w:rsidRDefault="00D75F61">
      <w:pPr>
        <w:spacing w:line="278" w:lineRule="auto"/>
        <w:jc w:val="both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3" w:space="138"/>
            <w:col w:w="5019"/>
          </w:cols>
        </w:sectPr>
      </w:pPr>
    </w:p>
    <w:p w:rsidR="00D75F61" w:rsidRDefault="00A462F0">
      <w:pPr>
        <w:pStyle w:val="BodyText"/>
        <w:spacing w:before="79" w:line="276" w:lineRule="auto"/>
        <w:ind w:left="180" w:right="38"/>
        <w:jc w:val="both"/>
      </w:pPr>
      <w:proofErr w:type="gramStart"/>
      <w:r>
        <w:lastRenderedPageBreak/>
        <w:t>suatu</w:t>
      </w:r>
      <w:proofErr w:type="gramEnd"/>
      <w:r>
        <w:rPr>
          <w:spacing w:val="1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rPr>
          <w:i/>
        </w:rPr>
        <w:t>reliable</w:t>
      </w:r>
      <w:r>
        <w:rPr>
          <w:i/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 yang dibuat stabil dari waktu ke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2017:121).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shoot.</w:t>
      </w:r>
      <w:r>
        <w:rPr>
          <w:i/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penyebaran</w:t>
      </w:r>
      <w:r>
        <w:rPr>
          <w:spacing w:val="-57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>responden,</w:t>
      </w:r>
      <w:r>
        <w:rPr>
          <w:spacing w:val="6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pengukurannya diukur korelasi antar jumlah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SPSS,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rPr>
          <w:i/>
        </w:rPr>
        <w:t>Cronbach’alpha</w:t>
      </w:r>
      <w:r>
        <w:rPr>
          <w:i/>
          <w:spacing w:val="1"/>
        </w:rPr>
        <w:t xml:space="preserve"> </w:t>
      </w:r>
      <w:r>
        <w:t>(a).</w:t>
      </w:r>
      <w:r>
        <w:rPr>
          <w:spacing w:val="1"/>
        </w:rPr>
        <w:t xml:space="preserve"> </w:t>
      </w:r>
      <w:r>
        <w:t>Variabel</w:t>
      </w:r>
      <w:r>
        <w:rPr>
          <w:spacing w:val="6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dibilang</w:t>
      </w:r>
      <w:r>
        <w:rPr>
          <w:spacing w:val="1"/>
        </w:rPr>
        <w:t xml:space="preserve"> </w:t>
      </w:r>
      <w:r>
        <w:rPr>
          <w:i/>
        </w:rPr>
        <w:t>reliable</w:t>
      </w:r>
      <w:r>
        <w:rPr>
          <w:i/>
          <w:spacing w:val="1"/>
        </w:rPr>
        <w:t xml:space="preserve"> </w:t>
      </w:r>
      <w:r>
        <w:t>apabila</w:t>
      </w:r>
      <w:r>
        <w:rPr>
          <w:spacing w:val="-57"/>
        </w:rPr>
        <w:t xml:space="preserve"> </w:t>
      </w:r>
      <w:r>
        <w:t>memberi</w:t>
      </w:r>
      <w:r>
        <w:rPr>
          <w:spacing w:val="-2"/>
        </w:rPr>
        <w:t xml:space="preserve"> </w:t>
      </w:r>
      <w:r>
        <w:t xml:space="preserve">hasil </w:t>
      </w:r>
      <w:r>
        <w:rPr>
          <w:i/>
        </w:rPr>
        <w:t>Cronbach’s</w:t>
      </w:r>
      <w:r>
        <w:rPr>
          <w:i/>
          <w:spacing w:val="-1"/>
        </w:rPr>
        <w:t xml:space="preserve"> </w:t>
      </w:r>
      <w:r>
        <w:rPr>
          <w:i/>
        </w:rPr>
        <w:t xml:space="preserve">Alpha </w:t>
      </w:r>
      <w:r>
        <w:t>&gt;</w:t>
      </w:r>
      <w:r>
        <w:rPr>
          <w:spacing w:val="-1"/>
        </w:rPr>
        <w:t xml:space="preserve"> </w:t>
      </w:r>
      <w:r>
        <w:t>60</w:t>
      </w:r>
      <w:proofErr w:type="gramStart"/>
      <w:r>
        <w:t>%</w:t>
      </w:r>
      <w:r>
        <w:rPr>
          <w:spacing w:val="-2"/>
        </w:rPr>
        <w:t xml:space="preserve"> </w:t>
      </w:r>
      <w:r>
        <w:t>.</w:t>
      </w:r>
      <w:proofErr w:type="gramEnd"/>
    </w:p>
    <w:p w:rsidR="00D75F61" w:rsidRDefault="00A462F0">
      <w:pPr>
        <w:pStyle w:val="Heading1"/>
        <w:numPr>
          <w:ilvl w:val="0"/>
          <w:numId w:val="4"/>
        </w:numPr>
        <w:tabs>
          <w:tab w:val="left" w:pos="901"/>
        </w:tabs>
        <w:spacing w:before="202"/>
        <w:ind w:hanging="361"/>
        <w:jc w:val="left"/>
      </w:pPr>
      <w:r>
        <w:t>Uji</w:t>
      </w:r>
      <w:r>
        <w:rPr>
          <w:spacing w:val="-1"/>
        </w:rPr>
        <w:t xml:space="preserve"> </w:t>
      </w:r>
      <w:r>
        <w:t>Asumsi</w:t>
      </w:r>
      <w:r>
        <w:rPr>
          <w:spacing w:val="-1"/>
        </w:rPr>
        <w:t xml:space="preserve"> </w:t>
      </w:r>
      <w:r>
        <w:t>Klasik</w:t>
      </w:r>
    </w:p>
    <w:p w:rsidR="00D75F61" w:rsidRDefault="00D75F61">
      <w:pPr>
        <w:pStyle w:val="BodyText"/>
        <w:spacing w:before="9"/>
        <w:rPr>
          <w:b/>
          <w:sz w:val="20"/>
        </w:rPr>
      </w:pPr>
    </w:p>
    <w:p w:rsidR="00D75F61" w:rsidRDefault="00A462F0">
      <w:pPr>
        <w:pStyle w:val="BodyText"/>
        <w:tabs>
          <w:tab w:val="left" w:pos="1728"/>
          <w:tab w:val="left" w:pos="1818"/>
          <w:tab w:val="left" w:pos="2056"/>
          <w:tab w:val="left" w:pos="2141"/>
          <w:tab w:val="left" w:pos="2201"/>
          <w:tab w:val="left" w:pos="2658"/>
          <w:tab w:val="left" w:pos="2924"/>
          <w:tab w:val="left" w:pos="3050"/>
          <w:tab w:val="left" w:pos="3102"/>
          <w:tab w:val="left" w:pos="3147"/>
          <w:tab w:val="left" w:pos="3394"/>
          <w:tab w:val="left" w:pos="3555"/>
          <w:tab w:val="left" w:pos="3926"/>
          <w:tab w:val="left" w:pos="4032"/>
        </w:tabs>
        <w:spacing w:before="1" w:line="276" w:lineRule="auto"/>
        <w:ind w:left="900" w:right="39"/>
      </w:pPr>
      <w:r>
        <w:t>Pemakaian</w:t>
      </w:r>
      <w:r>
        <w:tab/>
      </w:r>
      <w:r>
        <w:tab/>
      </w:r>
      <w:r>
        <w:tab/>
        <w:t>model</w:t>
      </w:r>
      <w:r>
        <w:tab/>
      </w:r>
      <w:r>
        <w:tab/>
        <w:t>regresi</w:t>
      </w:r>
      <w:r>
        <w:tab/>
      </w:r>
      <w:r>
        <w:rPr>
          <w:spacing w:val="-1"/>
        </w:rPr>
        <w:t>linear</w:t>
      </w:r>
      <w:r>
        <w:rPr>
          <w:spacing w:val="-57"/>
        </w:rPr>
        <w:t xml:space="preserve"> </w:t>
      </w:r>
      <w:r>
        <w:t>berganda,</w:t>
      </w:r>
      <w:r>
        <w:tab/>
        <w:t>memiliki</w:t>
      </w:r>
      <w:r>
        <w:tab/>
      </w:r>
      <w:r>
        <w:tab/>
      </w:r>
      <w:r>
        <w:tab/>
        <w:t>asumsi</w:t>
      </w:r>
      <w:r>
        <w:tab/>
      </w:r>
      <w:r>
        <w:tab/>
      </w:r>
      <w:r>
        <w:rPr>
          <w:spacing w:val="-1"/>
        </w:rPr>
        <w:t>yang</w:t>
      </w:r>
      <w:r>
        <w:rPr>
          <w:spacing w:val="-57"/>
        </w:rPr>
        <w:t xml:space="preserve"> </w:t>
      </w:r>
      <w:r>
        <w:t>wajib</w:t>
      </w:r>
      <w:r>
        <w:tab/>
        <w:t>dipenuhi.</w:t>
      </w:r>
      <w:r>
        <w:tab/>
      </w:r>
      <w:r>
        <w:tab/>
        <w:t>Contoh</w:t>
      </w:r>
      <w:r>
        <w:tab/>
      </w:r>
      <w:r>
        <w:rPr>
          <w:spacing w:val="-1"/>
        </w:rPr>
        <w:t>syarat</w:t>
      </w:r>
      <w:r>
        <w:rPr>
          <w:spacing w:val="-57"/>
        </w:rPr>
        <w:t xml:space="preserve"> </w:t>
      </w:r>
      <w:r>
        <w:t>penggunaannya</w:t>
      </w:r>
      <w:r>
        <w:tab/>
        <w:t>yaitu</w:t>
      </w:r>
      <w:r>
        <w:tab/>
      </w:r>
      <w:r>
        <w:tab/>
      </w:r>
      <w:r>
        <w:rPr>
          <w:spacing w:val="-1"/>
        </w:rPr>
        <w:t>tercapainya</w:t>
      </w:r>
      <w:r>
        <w:rPr>
          <w:spacing w:val="-57"/>
        </w:rPr>
        <w:t xml:space="preserve"> </w:t>
      </w:r>
      <w:r>
        <w:t>pengujian</w:t>
      </w:r>
      <w:r>
        <w:tab/>
      </w:r>
      <w:r>
        <w:tab/>
        <w:t>asumsi</w:t>
      </w:r>
      <w:r>
        <w:tab/>
      </w:r>
      <w:r>
        <w:tab/>
      </w:r>
      <w:r>
        <w:tab/>
        <w:t>klasik.</w:t>
      </w:r>
      <w:r>
        <w:tab/>
      </w:r>
      <w:r>
        <w:tab/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</w:t>
      </w:r>
      <w:r>
        <w:t>alam</w:t>
      </w:r>
      <w:r>
        <w:rPr>
          <w:spacing w:val="-57"/>
        </w:rPr>
        <w:t xml:space="preserve"> </w:t>
      </w:r>
      <w:r>
        <w:t>persamaan</w:t>
      </w:r>
      <w:r>
        <w:rPr>
          <w:spacing w:val="39"/>
        </w:rPr>
        <w:t xml:space="preserve"> </w:t>
      </w:r>
      <w:r>
        <w:t>linear</w:t>
      </w:r>
      <w:r>
        <w:rPr>
          <w:spacing w:val="40"/>
        </w:rPr>
        <w:t xml:space="preserve"> </w:t>
      </w:r>
      <w:r>
        <w:t>berganda</w:t>
      </w:r>
      <w:r>
        <w:rPr>
          <w:spacing w:val="40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uji</w:t>
      </w:r>
      <w:r>
        <w:tab/>
      </w:r>
      <w:r>
        <w:tab/>
        <w:t>normalitas,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kemudian</w:t>
      </w:r>
      <w:r>
        <w:rPr>
          <w:spacing w:val="-57"/>
        </w:rPr>
        <w:t xml:space="preserve"> </w:t>
      </w:r>
      <w:r>
        <w:t>multikolonieritas</w:t>
      </w:r>
      <w:proofErr w:type="gramStart"/>
      <w:r>
        <w:t>,dan</w:t>
      </w:r>
      <w:proofErr w:type="gramEnd"/>
      <w:r>
        <w:rPr>
          <w:spacing w:val="1"/>
        </w:rPr>
        <w:t xml:space="preserve"> </w:t>
      </w:r>
      <w:r>
        <w:t>heterokedastisitas.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608"/>
        </w:tabs>
        <w:spacing w:before="201"/>
        <w:ind w:left="607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Normalitas</w:t>
      </w:r>
    </w:p>
    <w:p w:rsidR="00D75F61" w:rsidRDefault="00D75F61">
      <w:pPr>
        <w:pStyle w:val="BodyText"/>
        <w:rPr>
          <w:sz w:val="21"/>
        </w:rPr>
      </w:pPr>
    </w:p>
    <w:p w:rsidR="00D75F61" w:rsidRDefault="00A462F0">
      <w:pPr>
        <w:pStyle w:val="BodyText"/>
        <w:spacing w:before="1" w:line="276" w:lineRule="auto"/>
        <w:ind w:left="607" w:right="38"/>
        <w:jc w:val="both"/>
      </w:pP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penguji</w:t>
      </w:r>
      <w:r>
        <w:rPr>
          <w:spacing w:val="1"/>
        </w:rPr>
        <w:t xml:space="preserve"> </w:t>
      </w:r>
      <w:r>
        <w:t>akankah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pengganggu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stabil. Pengujian yang ini menggunakan</w:t>
      </w:r>
      <w:r>
        <w:rPr>
          <w:spacing w:val="-57"/>
        </w:rPr>
        <w:t xml:space="preserve"> </w:t>
      </w:r>
      <w:r>
        <w:t>Kolmogorov-Smirnov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Apabila</w:t>
      </w:r>
      <w:r>
        <w:rPr>
          <w:spacing w:val="-57"/>
        </w:rPr>
        <w:t xml:space="preserve"> </w:t>
      </w:r>
      <w:r>
        <w:t>hasil</w:t>
      </w:r>
      <w:r>
        <w:rPr>
          <w:spacing w:val="46"/>
        </w:rPr>
        <w:t xml:space="preserve"> </w:t>
      </w:r>
      <w:r>
        <w:t>dari</w:t>
      </w:r>
      <w:r>
        <w:rPr>
          <w:spacing w:val="44"/>
        </w:rPr>
        <w:t xml:space="preserve"> </w:t>
      </w:r>
      <w:r>
        <w:t>probilitas</w:t>
      </w:r>
      <w:r>
        <w:rPr>
          <w:spacing w:val="45"/>
        </w:rPr>
        <w:t xml:space="preserve"> </w:t>
      </w:r>
      <w:r>
        <w:t>&gt;</w:t>
      </w:r>
      <w:r>
        <w:rPr>
          <w:spacing w:val="45"/>
        </w:rPr>
        <w:t xml:space="preserve"> </w:t>
      </w:r>
      <w:r>
        <w:t>0,05</w:t>
      </w:r>
      <w:r>
        <w:rPr>
          <w:spacing w:val="45"/>
        </w:rPr>
        <w:t xml:space="preserve"> </w:t>
      </w:r>
      <w:r>
        <w:t>jadi</w:t>
      </w:r>
      <w:r>
        <w:rPr>
          <w:spacing w:val="45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normalitas,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kebalikannya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 probabilitas &lt; 0,05 model 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nor</w:t>
      </w:r>
      <w:r>
        <w:t>malitas</w:t>
      </w:r>
      <w:r>
        <w:rPr>
          <w:spacing w:val="-1"/>
        </w:rPr>
        <w:t xml:space="preserve"> </w:t>
      </w:r>
      <w:r>
        <w:t>(Ghozali, 2016:164).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608"/>
        </w:tabs>
        <w:spacing w:before="79"/>
        <w:ind w:left="607" w:hanging="3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Multikolonieritas</w:t>
      </w:r>
    </w:p>
    <w:p w:rsidR="00D75F61" w:rsidRDefault="00D75F61">
      <w:pPr>
        <w:pStyle w:val="BodyText"/>
        <w:spacing w:before="1"/>
        <w:rPr>
          <w:sz w:val="21"/>
        </w:rPr>
      </w:pPr>
    </w:p>
    <w:p w:rsidR="00D75F61" w:rsidRDefault="00A462F0">
      <w:pPr>
        <w:pStyle w:val="BodyText"/>
        <w:spacing w:line="276" w:lineRule="auto"/>
        <w:ind w:left="607" w:right="154"/>
        <w:jc w:val="both"/>
      </w:pPr>
      <w:r>
        <w:t>Tujuan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menguji</w:t>
      </w:r>
      <w:r>
        <w:rPr>
          <w:spacing w:val="-57"/>
        </w:rPr>
        <w:t xml:space="preserve"> </w:t>
      </w:r>
      <w:r>
        <w:t>akankah di model regresi ada penemuan</w:t>
      </w:r>
      <w:r>
        <w:rPr>
          <w:spacing w:val="-57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variabel</w:t>
      </w:r>
      <w:r>
        <w:rPr>
          <w:spacing w:val="61"/>
        </w:rPr>
        <w:t xml:space="preserve"> </w:t>
      </w:r>
      <w:r>
        <w:t>bebas.</w:t>
      </w:r>
      <w:r>
        <w:rPr>
          <w:spacing w:val="1"/>
        </w:rPr>
        <w:t xml:space="preserve"> </w:t>
      </w:r>
      <w:r>
        <w:t>Pengujian bisa dilaksanakan melalui 2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yakni: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tolerance</w:t>
      </w:r>
      <w:r>
        <w:rPr>
          <w:i/>
          <w:spacing w:val="1"/>
        </w:rPr>
        <w:t xml:space="preserve"> </w:t>
      </w:r>
      <w:r>
        <w:t>beserta</w:t>
      </w:r>
      <w:r>
        <w:rPr>
          <w:spacing w:val="-57"/>
        </w:rPr>
        <w:t xml:space="preserve"> </w:t>
      </w:r>
      <w:r>
        <w:t>lawannya VIP. Apabila VIF &lt; 10 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tolerance</w:t>
      </w:r>
      <w:r>
        <w:rPr>
          <w:i/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</w:t>
      </w:r>
      <w:proofErr w:type="gramStart"/>
      <w:r>
        <w:t>,10</w:t>
      </w:r>
      <w:proofErr w:type="gramEnd"/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multikolinielitas</w:t>
      </w:r>
      <w:r>
        <w:rPr>
          <w:spacing w:val="-1"/>
        </w:rPr>
        <w:t xml:space="preserve"> </w:t>
      </w:r>
      <w:r>
        <w:t>(Ghozali,</w:t>
      </w:r>
      <w:r>
        <w:rPr>
          <w:spacing w:val="-1"/>
        </w:rPr>
        <w:t xml:space="preserve"> </w:t>
      </w:r>
      <w:r>
        <w:t>2016:139).</w:t>
      </w:r>
    </w:p>
    <w:p w:rsidR="00D75F61" w:rsidRDefault="00A462F0">
      <w:pPr>
        <w:pStyle w:val="ListParagraph"/>
        <w:numPr>
          <w:ilvl w:val="0"/>
          <w:numId w:val="4"/>
        </w:numPr>
        <w:tabs>
          <w:tab w:val="left" w:pos="901"/>
        </w:tabs>
        <w:spacing w:before="200"/>
        <w:ind w:hanging="361"/>
        <w:jc w:val="left"/>
        <w:rPr>
          <w:sz w:val="24"/>
        </w:rPr>
      </w:pPr>
      <w:r>
        <w:rPr>
          <w:sz w:val="24"/>
        </w:rPr>
        <w:t>Heterokedastisitas</w:t>
      </w:r>
    </w:p>
    <w:p w:rsidR="00D75F61" w:rsidRDefault="00D75F61">
      <w:pPr>
        <w:pStyle w:val="BodyText"/>
        <w:spacing w:before="10"/>
        <w:rPr>
          <w:sz w:val="20"/>
        </w:rPr>
      </w:pPr>
    </w:p>
    <w:p w:rsidR="00D75F61" w:rsidRDefault="00A462F0">
      <w:pPr>
        <w:pStyle w:val="BodyText"/>
        <w:spacing w:line="276" w:lineRule="auto"/>
        <w:ind w:left="540" w:right="154" w:firstLine="60"/>
        <w:jc w:val="both"/>
      </w:pP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akankah pada model itu ada perbedaan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tetap,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dibilang</w:t>
      </w:r>
      <w:r>
        <w:rPr>
          <w:spacing w:val="1"/>
        </w:rPr>
        <w:t xml:space="preserve"> </w:t>
      </w:r>
      <w:r>
        <w:t>homokedastisitas.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heterokedastisitas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glejser.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0</w:t>
      </w:r>
      <w:proofErr w:type="gramStart"/>
      <w:r>
        <w:t>,05</w:t>
      </w:r>
      <w:proofErr w:type="gramEnd"/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heterokedastisitas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dibawah</w:t>
      </w:r>
      <w:r>
        <w:rPr>
          <w:spacing w:val="-57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hetero</w:t>
      </w:r>
      <w:r>
        <w:rPr>
          <w:spacing w:val="1"/>
        </w:rPr>
        <w:t xml:space="preserve"> </w:t>
      </w:r>
      <w:r>
        <w:t>kedastisitas.</w:t>
      </w:r>
    </w:p>
    <w:p w:rsidR="00D75F61" w:rsidRDefault="00A462F0">
      <w:pPr>
        <w:pStyle w:val="Heading1"/>
        <w:numPr>
          <w:ilvl w:val="0"/>
          <w:numId w:val="4"/>
        </w:numPr>
        <w:tabs>
          <w:tab w:val="left" w:pos="901"/>
        </w:tabs>
        <w:spacing w:before="201"/>
        <w:ind w:hanging="361"/>
        <w:jc w:val="left"/>
      </w:pP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Berganda.</w:t>
      </w:r>
    </w:p>
    <w:p w:rsidR="00D75F61" w:rsidRDefault="00D75F61">
      <w:pPr>
        <w:pStyle w:val="BodyText"/>
        <w:spacing w:before="1"/>
        <w:rPr>
          <w:b/>
          <w:sz w:val="21"/>
        </w:rPr>
      </w:pPr>
    </w:p>
    <w:p w:rsidR="00D75F61" w:rsidRDefault="00A462F0">
      <w:pPr>
        <w:pStyle w:val="BodyText"/>
        <w:spacing w:line="276" w:lineRule="auto"/>
        <w:ind w:left="180" w:right="157"/>
        <w:jc w:val="both"/>
      </w:pP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meramal</w:t>
      </w:r>
      <w:r>
        <w:rPr>
          <w:spacing w:val="1"/>
        </w:rPr>
        <w:t xml:space="preserve"> </w:t>
      </w:r>
      <w:r>
        <w:t>nilai satu variabel ke variabel lain. Alat yang</w:t>
      </w:r>
      <w:r>
        <w:rPr>
          <w:spacing w:val="-57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-57"/>
        </w:rPr>
        <w:t xml:space="preserve"> </w:t>
      </w:r>
      <w:r>
        <w:t>Berganda.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kenapa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karena variabel bebas yang digunakan 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satu.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anatara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</w:t>
      </w:r>
      <w:r>
        <w:t>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melalui persamaan dibawah:</w:t>
      </w:r>
    </w:p>
    <w:p w:rsidR="00D75F61" w:rsidRDefault="00D75F61">
      <w:pPr>
        <w:spacing w:line="276" w:lineRule="auto"/>
        <w:jc w:val="both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p w:rsidR="00D75F61" w:rsidRDefault="00A462F0">
      <w:pPr>
        <w:spacing w:before="80"/>
        <w:ind w:left="193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Y=</w:t>
      </w:r>
    </w:p>
    <w:p w:rsidR="00D75F61" w:rsidRDefault="00A462F0">
      <w:pPr>
        <w:spacing w:before="38" w:line="276" w:lineRule="auto"/>
        <w:ind w:left="192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a+</w:t>
      </w:r>
      <w:proofErr w:type="gramEnd"/>
      <w:r>
        <w:rPr>
          <w:rFonts w:ascii="Arial" w:hAnsi="Arial"/>
          <w:b/>
        </w:rPr>
        <w:t>β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</w:rPr>
        <w:t>X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14"/>
        </w:rPr>
        <w:t xml:space="preserve">1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β</w:t>
      </w:r>
      <w:r>
        <w:rPr>
          <w:rFonts w:ascii="Arial" w:hAnsi="Arial"/>
          <w:b/>
          <w:sz w:val="14"/>
        </w:rPr>
        <w:t>2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z w:val="14"/>
        </w:rPr>
        <w:t xml:space="preserve">2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β</w:t>
      </w:r>
      <w:r>
        <w:rPr>
          <w:rFonts w:ascii="Arial" w:hAnsi="Arial"/>
          <w:b/>
          <w:sz w:val="14"/>
        </w:rPr>
        <w:t>3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z w:val="14"/>
        </w:rPr>
        <w:t>3</w:t>
      </w:r>
      <w:r>
        <w:rPr>
          <w:rFonts w:ascii="Arial" w:hAnsi="Arial"/>
          <w:b/>
        </w:rPr>
        <w:t>+</w:t>
      </w:r>
    </w:p>
    <w:p w:rsidR="00D75F61" w:rsidRDefault="00A462F0">
      <w:pPr>
        <w:ind w:left="194"/>
        <w:jc w:val="center"/>
        <w:rPr>
          <w:rFonts w:ascii="Arial"/>
          <w:b/>
        </w:rPr>
      </w:pPr>
      <w:proofErr w:type="gramStart"/>
      <w:r>
        <w:rPr>
          <w:rFonts w:ascii="Arial"/>
          <w:b/>
        </w:rPr>
        <w:t>e</w:t>
      </w:r>
      <w:proofErr w:type="gramEnd"/>
    </w:p>
    <w:p w:rsidR="00D75F61" w:rsidRDefault="00A462F0">
      <w:pPr>
        <w:pStyle w:val="BodyText"/>
        <w:rPr>
          <w:rFonts w:ascii="Arial"/>
          <w:b/>
          <w:sz w:val="26"/>
        </w:rPr>
      </w:pPr>
      <w:r>
        <w:br w:type="column"/>
      </w:r>
    </w:p>
    <w:p w:rsidR="00D75F61" w:rsidRDefault="00D75F61">
      <w:pPr>
        <w:pStyle w:val="BodyText"/>
        <w:rPr>
          <w:rFonts w:ascii="Arial"/>
          <w:b/>
          <w:sz w:val="26"/>
        </w:rPr>
      </w:pPr>
    </w:p>
    <w:p w:rsidR="00D75F61" w:rsidRDefault="00D75F61">
      <w:pPr>
        <w:pStyle w:val="BodyText"/>
        <w:rPr>
          <w:rFonts w:ascii="Arial"/>
          <w:b/>
          <w:sz w:val="26"/>
        </w:rPr>
      </w:pPr>
    </w:p>
    <w:p w:rsidR="00D75F61" w:rsidRDefault="00D75F61">
      <w:pPr>
        <w:pStyle w:val="BodyText"/>
        <w:rPr>
          <w:rFonts w:ascii="Arial"/>
          <w:b/>
          <w:sz w:val="26"/>
        </w:rPr>
      </w:pPr>
    </w:p>
    <w:p w:rsidR="00D75F61" w:rsidRDefault="00D75F61">
      <w:pPr>
        <w:pStyle w:val="BodyText"/>
        <w:rPr>
          <w:rFonts w:ascii="Arial"/>
          <w:b/>
          <w:sz w:val="26"/>
        </w:rPr>
      </w:pPr>
    </w:p>
    <w:p w:rsidR="00D75F61" w:rsidRDefault="00D75F61">
      <w:pPr>
        <w:pStyle w:val="BodyText"/>
        <w:spacing w:before="7"/>
        <w:rPr>
          <w:rFonts w:ascii="Arial"/>
          <w:b/>
          <w:sz w:val="28"/>
        </w:rPr>
      </w:pPr>
    </w:p>
    <w:p w:rsidR="00D75F61" w:rsidRDefault="00A462F0">
      <w:pPr>
        <w:pStyle w:val="BodyText"/>
        <w:ind w:left="57"/>
      </w:pPr>
      <w:proofErr w:type="gramStart"/>
      <w:r>
        <w:t>Ket</w:t>
      </w:r>
      <w:r>
        <w:rPr>
          <w:spacing w:val="-1"/>
        </w:rPr>
        <w:t xml:space="preserve"> </w:t>
      </w:r>
      <w:r>
        <w:t>:</w:t>
      </w:r>
      <w:proofErr w:type="gramEnd"/>
    </w:p>
    <w:p w:rsidR="00D75F61" w:rsidRDefault="00A462F0">
      <w:pPr>
        <w:pStyle w:val="BodyText"/>
        <w:spacing w:before="43" w:line="276" w:lineRule="auto"/>
        <w:ind w:left="57"/>
      </w:pPr>
      <w:r>
        <w:t>Y</w:t>
      </w:r>
      <w:r>
        <w:rPr>
          <w:spacing w:val="5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Ketepatan</w:t>
      </w:r>
      <w:r>
        <w:rPr>
          <w:spacing w:val="-3"/>
        </w:rPr>
        <w:t xml:space="preserve"> </w:t>
      </w:r>
      <w:r>
        <w:t>Waktu</w:t>
      </w:r>
      <w:r>
        <w:rPr>
          <w:spacing w:val="-3"/>
        </w:rPr>
        <w:t xml:space="preserve"> </w:t>
      </w:r>
      <w:r>
        <w:t>Pelaporan</w:t>
      </w:r>
      <w:r>
        <w:rPr>
          <w:spacing w:val="-57"/>
        </w:rPr>
        <w:t xml:space="preserve"> </w:t>
      </w:r>
      <w:r>
        <w:t>Keuangan</w:t>
      </w:r>
    </w:p>
    <w:p w:rsidR="00D75F61" w:rsidRDefault="00A462F0">
      <w:pPr>
        <w:pStyle w:val="BodyText"/>
        <w:tabs>
          <w:tab w:val="left" w:pos="402"/>
        </w:tabs>
        <w:spacing w:line="275" w:lineRule="exact"/>
        <w:ind w:left="57"/>
      </w:pPr>
      <w:r>
        <w:t>a</w:t>
      </w:r>
      <w:r>
        <w:tab/>
        <w:t>=</w:t>
      </w:r>
      <w:r>
        <w:rPr>
          <w:spacing w:val="-1"/>
        </w:rPr>
        <w:t xml:space="preserve"> </w:t>
      </w:r>
      <w:r>
        <w:t>Konstanta</w:t>
      </w:r>
    </w:p>
    <w:p w:rsidR="00D75F61" w:rsidRDefault="00A462F0">
      <w:pPr>
        <w:pStyle w:val="BodyText"/>
        <w:tabs>
          <w:tab w:val="left" w:pos="419"/>
        </w:tabs>
        <w:spacing w:before="41" w:line="278" w:lineRule="auto"/>
        <w:ind w:left="57" w:right="510"/>
      </w:pPr>
      <w:r>
        <w:t>β</w:t>
      </w:r>
      <w:r>
        <w:tab/>
        <w:t>=</w:t>
      </w:r>
      <w:r>
        <w:rPr>
          <w:spacing w:val="-6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X</w:t>
      </w:r>
      <w:r>
        <w:rPr>
          <w:spacing w:val="-57"/>
        </w:rPr>
        <w:t xml:space="preserve"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spacing w:val="40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SISKEUDES</w:t>
      </w:r>
    </w:p>
    <w:p w:rsidR="00D75F61" w:rsidRDefault="00A462F0">
      <w:pPr>
        <w:pStyle w:val="BodyText"/>
        <w:spacing w:line="273" w:lineRule="auto"/>
        <w:ind w:left="57" w:right="38"/>
      </w:pPr>
      <w:r>
        <w:rPr>
          <w:position w:val="2"/>
        </w:rPr>
        <w:t>X</w:t>
      </w:r>
      <w:r>
        <w:rPr>
          <w:sz w:val="16"/>
        </w:rPr>
        <w:t xml:space="preserve">2  </w:t>
      </w:r>
      <w:r>
        <w:rPr>
          <w:spacing w:val="3"/>
          <w:sz w:val="16"/>
        </w:rPr>
        <w:t xml:space="preserve">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Kompetensi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SDM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3</w:t>
      </w:r>
      <w:r>
        <w:rPr>
          <w:spacing w:val="34"/>
          <w:sz w:val="16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Sistem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Pengendalian</w:t>
      </w:r>
      <w:r>
        <w:rPr>
          <w:spacing w:val="-57"/>
          <w:position w:val="2"/>
        </w:rPr>
        <w:t xml:space="preserve"> </w:t>
      </w:r>
      <w:r>
        <w:t>Internal</w:t>
      </w:r>
    </w:p>
    <w:p w:rsidR="00D75F61" w:rsidRDefault="00A462F0">
      <w:pPr>
        <w:pStyle w:val="BodyText"/>
        <w:tabs>
          <w:tab w:val="left" w:pos="402"/>
        </w:tabs>
        <w:ind w:left="57"/>
      </w:pPr>
      <w:r>
        <w:t>e</w:t>
      </w:r>
      <w:r>
        <w:tab/>
        <w:t>=</w:t>
      </w:r>
      <w:r>
        <w:rPr>
          <w:spacing w:val="-2"/>
        </w:rPr>
        <w:t xml:space="preserve"> </w:t>
      </w:r>
      <w:r>
        <w:t>Standar Eror</w:t>
      </w:r>
    </w:p>
    <w:p w:rsidR="00D75F61" w:rsidRDefault="00A462F0">
      <w:pPr>
        <w:pStyle w:val="BodyText"/>
        <w:spacing w:before="79" w:line="276" w:lineRule="auto"/>
        <w:ind w:left="758" w:right="156"/>
        <w:jc w:val="both"/>
      </w:pPr>
      <w:r>
        <w:br w:type="column"/>
      </w:r>
      <w:r>
        <w:t>Melalui tabel tersebut bisa diketahui</w:t>
      </w:r>
      <w:r>
        <w:rPr>
          <w:spacing w:val="1"/>
        </w:rPr>
        <w:t xml:space="preserve"> </w:t>
      </w:r>
      <w:r>
        <w:t>bahwasanya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terbanyak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pria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(89%).</w:t>
      </w:r>
      <w:r>
        <w:rPr>
          <w:spacing w:val="1"/>
        </w:rPr>
        <w:t xml:space="preserve"> </w:t>
      </w:r>
      <w:r>
        <w:t>Adapun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(11%).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terjadi akibat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siboras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sistym</w:t>
      </w:r>
      <w:r>
        <w:rPr>
          <w:spacing w:val="1"/>
        </w:rPr>
        <w:t xml:space="preserve"> </w:t>
      </w:r>
      <w:r>
        <w:t>patrianial,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laki laki lebih di percaya dalam hal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pemimpin,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kaum</w:t>
      </w:r>
      <w:r>
        <w:rPr>
          <w:spacing w:val="-57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bekerja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ibu rumah tangga dan sering bekerja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ladang.</w:t>
      </w:r>
    </w:p>
    <w:p w:rsidR="00D75F61" w:rsidRDefault="00D75F61">
      <w:pPr>
        <w:pStyle w:val="BodyText"/>
        <w:spacing w:before="7"/>
        <w:rPr>
          <w:sz w:val="27"/>
        </w:rPr>
      </w:pPr>
    </w:p>
    <w:p w:rsidR="00D75F61" w:rsidRDefault="00A462F0">
      <w:pPr>
        <w:pStyle w:val="ListParagraph"/>
        <w:numPr>
          <w:ilvl w:val="0"/>
          <w:numId w:val="3"/>
        </w:numPr>
        <w:tabs>
          <w:tab w:val="left" w:pos="759"/>
        </w:tabs>
        <w:spacing w:line="278" w:lineRule="auto"/>
        <w:ind w:right="313" w:firstLine="206"/>
        <w:rPr>
          <w:sz w:val="24"/>
        </w:rPr>
      </w:pPr>
      <w:r>
        <w:rPr>
          <w:sz w:val="24"/>
        </w:rPr>
        <w:t>Karakteristik Berdasarkan</w:t>
      </w:r>
      <w:r>
        <w:rPr>
          <w:sz w:val="24"/>
        </w:rPr>
        <w:t xml:space="preserve"> </w:t>
      </w:r>
      <w:proofErr w:type="gramStart"/>
      <w:r>
        <w:rPr>
          <w:sz w:val="24"/>
        </w:rPr>
        <w:t>Usia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-5"/>
          <w:sz w:val="24"/>
        </w:rPr>
        <w:t xml:space="preserve"> </w:t>
      </w:r>
      <w:r>
        <w:rPr>
          <w:sz w:val="24"/>
        </w:rPr>
        <w:t>4.2.</w:t>
      </w:r>
      <w:r>
        <w:rPr>
          <w:spacing w:val="-5"/>
          <w:sz w:val="24"/>
        </w:rPr>
        <w:t xml:space="preserve"> </w:t>
      </w:r>
      <w:r>
        <w:rPr>
          <w:sz w:val="24"/>
        </w:rPr>
        <w:t>Karasteristik</w:t>
      </w:r>
      <w:r>
        <w:rPr>
          <w:spacing w:val="-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"/>
          <w:sz w:val="24"/>
        </w:rPr>
        <w:t xml:space="preserve"> </w:t>
      </w:r>
      <w:r>
        <w:rPr>
          <w:sz w:val="24"/>
        </w:rPr>
        <w:t>Usia</w:t>
      </w:r>
    </w:p>
    <w:p w:rsidR="00D75F61" w:rsidRDefault="00D75F61">
      <w:pPr>
        <w:spacing w:line="278" w:lineRule="auto"/>
        <w:rPr>
          <w:sz w:val="24"/>
        </w:rPr>
        <w:sectPr w:rsidR="00D75F61">
          <w:pgSz w:w="12240" w:h="15840"/>
          <w:pgMar w:top="1360" w:right="1280" w:bottom="280" w:left="1260" w:header="720" w:footer="720" w:gutter="0"/>
          <w:cols w:num="3" w:space="720" w:equalWidth="0">
            <w:col w:w="803" w:space="40"/>
            <w:col w:w="3557" w:space="782"/>
            <w:col w:w="4518"/>
          </w:cols>
        </w:sectPr>
      </w:pPr>
    </w:p>
    <w:p w:rsidR="00D75F61" w:rsidRDefault="00A462F0">
      <w:pPr>
        <w:pStyle w:val="Heading1"/>
        <w:spacing w:before="154"/>
        <w:ind w:left="180" w:firstLine="0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D75F61" w:rsidRDefault="00A462F0">
      <w:pPr>
        <w:pStyle w:val="ListParagraph"/>
        <w:numPr>
          <w:ilvl w:val="1"/>
          <w:numId w:val="3"/>
        </w:numPr>
        <w:tabs>
          <w:tab w:val="left" w:pos="901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</w:t>
      </w:r>
    </w:p>
    <w:p w:rsidR="00D75F61" w:rsidRDefault="00A462F0">
      <w:pPr>
        <w:pStyle w:val="BodyText"/>
        <w:spacing w:before="41" w:line="276" w:lineRule="auto"/>
        <w:ind w:left="180" w:right="38" w:firstLine="566"/>
        <w:jc w:val="both"/>
      </w:pPr>
      <w:r>
        <w:t>Desa</w:t>
      </w:r>
      <w:r>
        <w:rPr>
          <w:spacing w:val="1"/>
        </w:rPr>
        <w:t xml:space="preserve"> </w:t>
      </w:r>
      <w:r>
        <w:t>Siboras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dipimpin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Pangulu</w:t>
      </w:r>
      <w:r>
        <w:rPr>
          <w:spacing w:val="1"/>
        </w:rPr>
        <w:t xml:space="preserve"> </w:t>
      </w:r>
      <w:r>
        <w:t>(Sebutan</w:t>
      </w:r>
      <w:r>
        <w:rPr>
          <w:spacing w:val="1"/>
        </w:rPr>
        <w:t xml:space="preserve"> </w:t>
      </w:r>
      <w:r>
        <w:t>Kepala Desa), Untuk Saat ini dipinpin oleh</w:t>
      </w:r>
      <w:r>
        <w:rPr>
          <w:spacing w:val="1"/>
        </w:rPr>
        <w:t xml:space="preserve"> </w:t>
      </w:r>
      <w:r>
        <w:t>Bapak Esron Girsang. Dalam hal ini peneliti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Pemerintah Desa Rakut Besi Kec Pamatang</w:t>
      </w:r>
      <w:r>
        <w:rPr>
          <w:spacing w:val="1"/>
        </w:rPr>
        <w:t xml:space="preserve"> </w:t>
      </w:r>
      <w:r>
        <w:t>Silimahuta</w:t>
      </w:r>
      <w:r>
        <w:rPr>
          <w:spacing w:val="1"/>
        </w:rPr>
        <w:t xml:space="preserve"> </w:t>
      </w:r>
      <w:r>
        <w:t>Kab</w:t>
      </w:r>
      <w:r>
        <w:rPr>
          <w:spacing w:val="1"/>
        </w:rPr>
        <w:t xml:space="preserve"> </w:t>
      </w:r>
      <w:r>
        <w:t>Simalungun</w:t>
      </w:r>
      <w:r>
        <w:rPr>
          <w:spacing w:val="1"/>
        </w:rPr>
        <w:t xml:space="preserve"> </w:t>
      </w:r>
      <w:r>
        <w:t>Provinsi</w:t>
      </w:r>
      <w:r>
        <w:rPr>
          <w:spacing w:val="-57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Utara”.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Responden Sebanyak 36 Orang dan selu</w:t>
      </w:r>
      <w:r>
        <w:t>ruh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dijadikan</w:t>
      </w:r>
      <w:r>
        <w:rPr>
          <w:spacing w:val="-1"/>
        </w:rPr>
        <w:t xml:space="preserve"> </w:t>
      </w:r>
      <w:r>
        <w:t>sampel.</w:t>
      </w:r>
    </w:p>
    <w:p w:rsidR="00D75F61" w:rsidRDefault="00A462F0">
      <w:pPr>
        <w:pStyle w:val="BodyText"/>
        <w:spacing w:line="278" w:lineRule="auto"/>
        <w:ind w:left="180" w:right="41" w:firstLine="626"/>
        <w:jc w:val="both"/>
      </w:pPr>
      <w:r>
        <w:t>Adapun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Respoden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D75F61" w:rsidRDefault="00A462F0">
      <w:pPr>
        <w:pStyle w:val="ListParagraph"/>
        <w:numPr>
          <w:ilvl w:val="1"/>
          <w:numId w:val="3"/>
        </w:numPr>
        <w:tabs>
          <w:tab w:val="left" w:pos="901"/>
        </w:tabs>
        <w:spacing w:line="276" w:lineRule="auto"/>
        <w:ind w:left="199" w:right="65" w:firstLine="340"/>
        <w:rPr>
          <w:sz w:val="24"/>
        </w:rPr>
      </w:pPr>
      <w:r>
        <w:rPr>
          <w:sz w:val="24"/>
        </w:rPr>
        <w:t>Karakterisitk Berdasarkan Gender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-5"/>
          <w:sz w:val="24"/>
        </w:rPr>
        <w:t xml:space="preserve"> </w:t>
      </w:r>
      <w:r>
        <w:rPr>
          <w:sz w:val="24"/>
        </w:rPr>
        <w:t>4.1.</w:t>
      </w:r>
      <w:r>
        <w:rPr>
          <w:spacing w:val="-5"/>
          <w:sz w:val="24"/>
        </w:rPr>
        <w:t xml:space="preserve"> </w:t>
      </w:r>
      <w:r>
        <w:rPr>
          <w:sz w:val="24"/>
        </w:rPr>
        <w:t>Karasteristik</w:t>
      </w:r>
      <w:r>
        <w:rPr>
          <w:spacing w:val="-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</w:p>
    <w:tbl>
      <w:tblPr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63"/>
        <w:gridCol w:w="1723"/>
        <w:gridCol w:w="327"/>
        <w:gridCol w:w="497"/>
        <w:gridCol w:w="86"/>
        <w:gridCol w:w="1056"/>
        <w:gridCol w:w="87"/>
      </w:tblGrid>
      <w:tr w:rsidR="00D75F61">
        <w:trPr>
          <w:trHeight w:val="318"/>
        </w:trPr>
        <w:tc>
          <w:tcPr>
            <w:tcW w:w="511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87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2050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150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Karakteritik</w:t>
            </w:r>
          </w:p>
        </w:tc>
        <w:tc>
          <w:tcPr>
            <w:tcW w:w="497" w:type="dxa"/>
          </w:tcPr>
          <w:p w:rsidR="00D75F61" w:rsidRDefault="00A462F0">
            <w:pPr>
              <w:pStyle w:val="TableParagraph"/>
              <w:spacing w:line="274" w:lineRule="exact"/>
              <w:ind w:left="88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Jlh</w:t>
            </w:r>
          </w:p>
        </w:tc>
        <w:tc>
          <w:tcPr>
            <w:tcW w:w="1229" w:type="dxa"/>
            <w:gridSpan w:val="3"/>
          </w:tcPr>
          <w:p w:rsidR="00D75F61" w:rsidRDefault="00A462F0">
            <w:pPr>
              <w:pStyle w:val="TableParagraph"/>
              <w:spacing w:line="274" w:lineRule="exact"/>
              <w:ind w:left="87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Persentase</w:t>
            </w:r>
          </w:p>
        </w:tc>
      </w:tr>
      <w:tr w:rsidR="00D75F61">
        <w:trPr>
          <w:trHeight w:val="321"/>
        </w:trPr>
        <w:tc>
          <w:tcPr>
            <w:tcW w:w="511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50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150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Gender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Laki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Laki</w:t>
            </w:r>
          </w:p>
        </w:tc>
        <w:tc>
          <w:tcPr>
            <w:tcW w:w="497" w:type="dxa"/>
          </w:tcPr>
          <w:p w:rsidR="00D75F61" w:rsidRDefault="00A462F0">
            <w:pPr>
              <w:pStyle w:val="TableParagraph"/>
              <w:spacing w:line="274" w:lineRule="exact"/>
              <w:ind w:left="85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229" w:type="dxa"/>
            <w:gridSpan w:val="3"/>
          </w:tcPr>
          <w:p w:rsidR="00D75F61" w:rsidRDefault="00A462F0">
            <w:pPr>
              <w:pStyle w:val="TableParagraph"/>
              <w:spacing w:line="274" w:lineRule="exact"/>
              <w:ind w:left="87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89%</w:t>
            </w:r>
          </w:p>
        </w:tc>
      </w:tr>
      <w:tr w:rsidR="00D75F61">
        <w:trPr>
          <w:trHeight w:val="638"/>
        </w:trPr>
        <w:tc>
          <w:tcPr>
            <w:tcW w:w="511" w:type="dxa"/>
            <w:gridSpan w:val="2"/>
          </w:tcPr>
          <w:p w:rsidR="00D75F61" w:rsidRDefault="00A462F0">
            <w:pPr>
              <w:pStyle w:val="TableParagraph"/>
              <w:spacing w:line="272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50" w:type="dxa"/>
            <w:gridSpan w:val="2"/>
          </w:tcPr>
          <w:p w:rsidR="00D75F61" w:rsidRDefault="00A462F0">
            <w:pPr>
              <w:pStyle w:val="TableParagraph"/>
              <w:spacing w:line="272" w:lineRule="exact"/>
              <w:ind w:left="150" w:right="1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Gender</w:t>
            </w:r>
          </w:p>
          <w:p w:rsidR="00D75F61" w:rsidRDefault="00A462F0">
            <w:pPr>
              <w:pStyle w:val="TableParagraph"/>
              <w:spacing w:before="43"/>
              <w:ind w:left="150" w:right="1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Perempuan</w:t>
            </w:r>
          </w:p>
        </w:tc>
        <w:tc>
          <w:tcPr>
            <w:tcW w:w="497" w:type="dxa"/>
          </w:tcPr>
          <w:p w:rsidR="00D75F61" w:rsidRDefault="00A462F0">
            <w:pPr>
              <w:pStyle w:val="TableParagraph"/>
              <w:spacing w:line="272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29" w:type="dxa"/>
            <w:gridSpan w:val="3"/>
          </w:tcPr>
          <w:p w:rsidR="00D75F61" w:rsidRDefault="00A462F0">
            <w:pPr>
              <w:pStyle w:val="TableParagraph"/>
              <w:spacing w:line="272" w:lineRule="exact"/>
              <w:ind w:left="87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11%</w:t>
            </w:r>
          </w:p>
        </w:tc>
      </w:tr>
      <w:tr w:rsidR="00D75F61">
        <w:trPr>
          <w:gridAfter w:val="1"/>
          <w:wAfter w:w="43" w:type="dxa"/>
          <w:trHeight w:val="635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  <w:p w:rsidR="00D75F61" w:rsidRDefault="00A462F0">
            <w:pPr>
              <w:pStyle w:val="TableParagraph"/>
              <w:spacing w:before="4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3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Karakteritik</w:t>
            </w: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74" w:lineRule="exact"/>
              <w:ind w:left="295" w:right="2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Jlh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74" w:lineRule="exact"/>
              <w:ind w:left="99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Persenta</w:t>
            </w:r>
          </w:p>
          <w:p w:rsidR="00D75F61" w:rsidRDefault="00A462F0">
            <w:pPr>
              <w:pStyle w:val="TableParagraph"/>
              <w:spacing w:before="41"/>
              <w:ind w:left="99" w:right="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</w:t>
            </w:r>
          </w:p>
        </w:tc>
      </w:tr>
      <w:tr w:rsidR="00D75F61">
        <w:trPr>
          <w:gridAfter w:val="1"/>
          <w:wAfter w:w="43" w:type="dxa"/>
          <w:trHeight w:val="638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4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Dibawah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</w:t>
            </w:r>
          </w:p>
          <w:p w:rsidR="00D75F61" w:rsidRDefault="00A462F0"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Tahun</w:t>
            </w:r>
          </w:p>
        </w:tc>
        <w:tc>
          <w:tcPr>
            <w:tcW w:w="910" w:type="dxa"/>
            <w:gridSpan w:val="3"/>
          </w:tcPr>
          <w:p w:rsidR="00D75F61" w:rsidRDefault="00D75F6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D75F61" w:rsidRDefault="00A462F0">
            <w:pPr>
              <w:pStyle w:val="TableParagraph"/>
              <w:ind w:right="10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56" w:type="dxa"/>
          </w:tcPr>
          <w:p w:rsidR="00D75F61" w:rsidRDefault="00D75F6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D75F61" w:rsidRDefault="00A462F0">
            <w:pPr>
              <w:pStyle w:val="TableParagraph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3%</w:t>
            </w:r>
          </w:p>
        </w:tc>
      </w:tr>
      <w:tr w:rsidR="00D75F61">
        <w:trPr>
          <w:gridAfter w:val="1"/>
          <w:wAfter w:w="43" w:type="dxa"/>
          <w:trHeight w:val="338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4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40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Tahun</w:t>
            </w: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92" w:lineRule="exact"/>
              <w:ind w:right="10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92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22%</w:t>
            </w:r>
          </w:p>
        </w:tc>
      </w:tr>
      <w:tr w:rsidR="00D75F61">
        <w:trPr>
          <w:gridAfter w:val="1"/>
          <w:wAfter w:w="43" w:type="dxa"/>
          <w:trHeight w:val="338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5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50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Tahun</w:t>
            </w: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92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92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61%</w:t>
            </w:r>
          </w:p>
        </w:tc>
      </w:tr>
      <w:tr w:rsidR="00D75F61">
        <w:trPr>
          <w:gridAfter w:val="1"/>
          <w:wAfter w:w="43" w:type="dxa"/>
          <w:trHeight w:val="340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4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60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Tahun</w:t>
            </w: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92" w:lineRule="exact"/>
              <w:ind w:right="10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92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11%</w:t>
            </w:r>
          </w:p>
        </w:tc>
      </w:tr>
      <w:tr w:rsidR="00D75F61">
        <w:trPr>
          <w:gridAfter w:val="1"/>
          <w:wAfter w:w="43" w:type="dxa"/>
          <w:trHeight w:val="338"/>
        </w:trPr>
        <w:tc>
          <w:tcPr>
            <w:tcW w:w="348" w:type="dxa"/>
          </w:tcPr>
          <w:p w:rsidR="00D75F61" w:rsidRDefault="00A462F0">
            <w:pPr>
              <w:pStyle w:val="TableParagraph"/>
              <w:spacing w:line="272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86" w:type="dxa"/>
            <w:gridSpan w:val="2"/>
          </w:tcPr>
          <w:p w:rsidR="00D75F61" w:rsidRDefault="00A462F0"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Diatas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Tahun</w:t>
            </w: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89" w:lineRule="exact"/>
              <w:ind w:right="10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89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3%</w:t>
            </w:r>
          </w:p>
        </w:tc>
      </w:tr>
      <w:tr w:rsidR="00D75F61">
        <w:trPr>
          <w:gridAfter w:val="1"/>
          <w:wAfter w:w="43" w:type="dxa"/>
          <w:trHeight w:val="340"/>
        </w:trPr>
        <w:tc>
          <w:tcPr>
            <w:tcW w:w="348" w:type="dxa"/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gridSpan w:val="2"/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  <w:gridSpan w:val="3"/>
          </w:tcPr>
          <w:p w:rsidR="00D75F61" w:rsidRDefault="00A462F0">
            <w:pPr>
              <w:pStyle w:val="TableParagraph"/>
              <w:spacing w:line="292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056" w:type="dxa"/>
          </w:tcPr>
          <w:p w:rsidR="00D75F61" w:rsidRDefault="00A462F0">
            <w:pPr>
              <w:pStyle w:val="TableParagraph"/>
              <w:spacing w:line="292" w:lineRule="exact"/>
              <w:ind w:right="1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</w:tr>
    </w:tbl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2"/>
        </w:rPr>
      </w:pPr>
    </w:p>
    <w:p w:rsidR="00A462F0" w:rsidRDefault="00A462F0" w:rsidP="00A462F0">
      <w:pPr>
        <w:pStyle w:val="BodyText"/>
        <w:spacing w:line="276" w:lineRule="auto"/>
        <w:ind w:left="180" w:right="153"/>
        <w:jc w:val="both"/>
      </w:pPr>
      <w:r>
        <w:t>Dari tabel 4.2 bisa disimpulkan bahwa umur</w:t>
      </w:r>
      <w:r>
        <w:rPr>
          <w:spacing w:val="1"/>
        </w:rPr>
        <w:t xml:space="preserve"> </w:t>
      </w:r>
      <w:r>
        <w:t>responden berada dibawah 30 Tahun 1 orang</w:t>
      </w:r>
      <w:r>
        <w:rPr>
          <w:spacing w:val="-57"/>
        </w:rPr>
        <w:t xml:space="preserve"> </w:t>
      </w:r>
      <w:r>
        <w:t xml:space="preserve">(3%). </w:t>
      </w:r>
      <w:proofErr w:type="gramStart"/>
      <w:r>
        <w:t>Usia</w:t>
      </w:r>
      <w:proofErr w:type="gramEnd"/>
      <w:r>
        <w:t xml:space="preserve"> diantara 31 - 40 tahun 8 orang</w:t>
      </w:r>
      <w:r>
        <w:rPr>
          <w:spacing w:val="1"/>
        </w:rPr>
        <w:t xml:space="preserve"> </w:t>
      </w:r>
      <w:r>
        <w:t>(22%). Usia responden paling banyak yaitu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41-50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(61%),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 51-60 tahun sebanyak 4 orang (11%)</w:t>
      </w:r>
      <w:r>
        <w:rPr>
          <w:spacing w:val="1"/>
        </w:rPr>
        <w:t xml:space="preserve"> </w:t>
      </w:r>
      <w:r>
        <w:t>ada juga umur yang diatas 60 tahun yaitu 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(3%).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41-50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(66%).</w:t>
      </w:r>
      <w:r>
        <w:rPr>
          <w:spacing w:val="46"/>
        </w:rPr>
        <w:t xml:space="preserve"> </w:t>
      </w:r>
      <w:r>
        <w:t>Hal</w:t>
      </w:r>
      <w:r>
        <w:rPr>
          <w:spacing w:val="47"/>
        </w:rPr>
        <w:t xml:space="preserve"> </w:t>
      </w:r>
      <w:r>
        <w:t>itu</w:t>
      </w:r>
      <w:r>
        <w:rPr>
          <w:spacing w:val="46"/>
        </w:rPr>
        <w:t xml:space="preserve"> </w:t>
      </w:r>
      <w:r>
        <w:t>menujukkan</w:t>
      </w:r>
      <w:r>
        <w:rPr>
          <w:spacing w:val="46"/>
        </w:rPr>
        <w:t xml:space="preserve"> </w:t>
      </w:r>
      <w:r>
        <w:t>bahwa</w:t>
      </w:r>
      <w:r>
        <w:rPr>
          <w:spacing w:val="48"/>
        </w:rPr>
        <w:t xml:space="preserve"> </w:t>
      </w:r>
      <w:r>
        <w:t xml:space="preserve">ratanya </w:t>
      </w:r>
      <w:r>
        <w:t>yang menduduki pemerintahan tidak terlalu</w:t>
      </w:r>
      <w:r>
        <w:rPr>
          <w:spacing w:val="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terlalu</w:t>
      </w:r>
      <w:r>
        <w:rPr>
          <w:spacing w:val="-1"/>
        </w:rPr>
        <w:t xml:space="preserve"> </w:t>
      </w:r>
      <w:r>
        <w:t>muda.</w:t>
      </w:r>
    </w:p>
    <w:p w:rsidR="00A462F0" w:rsidRDefault="00A462F0">
      <w:pPr>
        <w:pStyle w:val="BodyText"/>
        <w:spacing w:line="276" w:lineRule="auto"/>
        <w:ind w:left="180" w:right="153"/>
        <w:jc w:val="both"/>
      </w:pPr>
    </w:p>
    <w:p w:rsidR="00D75F61" w:rsidRPr="00A462F0" w:rsidRDefault="00A462F0" w:rsidP="00A462F0">
      <w:pPr>
        <w:pStyle w:val="ListParagraph"/>
        <w:numPr>
          <w:ilvl w:val="0"/>
          <w:numId w:val="2"/>
        </w:numPr>
        <w:tabs>
          <w:tab w:val="left" w:pos="901"/>
          <w:tab w:val="left" w:pos="3299"/>
        </w:tabs>
        <w:spacing w:line="276" w:lineRule="auto"/>
        <w:ind w:right="44"/>
        <w:jc w:val="both"/>
      </w:pPr>
      <w:r w:rsidRPr="00A462F0">
        <w:rPr>
          <w:sz w:val="24"/>
        </w:rPr>
        <w:t>Karakteristik</w:t>
      </w:r>
      <w:r w:rsidRPr="00A462F0">
        <w:rPr>
          <w:sz w:val="24"/>
        </w:rPr>
        <w:tab/>
      </w:r>
      <w:r w:rsidRPr="00A462F0">
        <w:rPr>
          <w:spacing w:val="-1"/>
          <w:sz w:val="24"/>
        </w:rPr>
        <w:t>Berdasarkan</w:t>
      </w:r>
      <w:r w:rsidRPr="00A462F0">
        <w:rPr>
          <w:spacing w:val="-58"/>
          <w:sz w:val="24"/>
        </w:rPr>
        <w:t xml:space="preserve"> </w:t>
      </w:r>
      <w:r w:rsidRPr="00A462F0">
        <w:rPr>
          <w:sz w:val="24"/>
        </w:rPr>
        <w:t>Pendidikan</w:t>
      </w:r>
    </w:p>
    <w:p w:rsidR="00A462F0" w:rsidRDefault="00A462F0" w:rsidP="00A462F0">
      <w:pPr>
        <w:pStyle w:val="ListParagraph"/>
        <w:tabs>
          <w:tab w:val="left" w:pos="901"/>
          <w:tab w:val="left" w:pos="3299"/>
        </w:tabs>
        <w:spacing w:line="276" w:lineRule="auto"/>
        <w:ind w:left="900" w:right="44" w:firstLine="0"/>
      </w:pPr>
    </w:p>
    <w:p w:rsidR="00A462F0" w:rsidRDefault="00A462F0" w:rsidP="00A462F0">
      <w:pPr>
        <w:pStyle w:val="BodyText"/>
        <w:spacing w:line="276" w:lineRule="auto"/>
        <w:ind w:left="180" w:right="153"/>
        <w:jc w:val="both"/>
        <w:sectPr w:rsidR="00A462F0">
          <w:type w:val="continuous"/>
          <w:pgSz w:w="12240" w:h="15840"/>
          <w:pgMar w:top="1360" w:right="1280" w:bottom="280" w:left="1260" w:header="720" w:footer="720" w:gutter="0"/>
          <w:cols w:num="2" w:space="720" w:equalWidth="0">
            <w:col w:w="4543" w:space="498"/>
            <w:col w:w="4659"/>
          </w:cols>
        </w:sectPr>
      </w:pPr>
      <w:r>
        <w:t>Pendidikan</w:t>
      </w:r>
      <w:r w:rsidRPr="00A462F0">
        <w:t xml:space="preserve"> </w:t>
      </w:r>
      <w:r>
        <w:t>seseorang</w:t>
      </w:r>
      <w:r w:rsidRPr="00A462F0">
        <w:t xml:space="preserve"> </w:t>
      </w:r>
      <w:r>
        <w:t>dengan</w:t>
      </w:r>
      <w:r w:rsidRPr="00A462F0">
        <w:t xml:space="preserve"> </w:t>
      </w:r>
      <w:r>
        <w:t>orang</w:t>
      </w:r>
      <w:r w:rsidRPr="00A462F0">
        <w:t xml:space="preserve"> </w:t>
      </w:r>
      <w:r>
        <w:t>lain</w:t>
      </w:r>
      <w:r w:rsidRPr="00A462F0">
        <w:t xml:space="preserve"> </w:t>
      </w:r>
      <w:r>
        <w:t xml:space="preserve">tidak semua </w:t>
      </w:r>
      <w:proofErr w:type="gramStart"/>
      <w:r>
        <w:t>sama</w:t>
      </w:r>
      <w:proofErr w:type="gramEnd"/>
      <w:r>
        <w:t xml:space="preserve"> begitu juga dengan pola</w:t>
      </w:r>
      <w:r w:rsidRPr="00A462F0">
        <w:t xml:space="preserve"> </w:t>
      </w:r>
      <w:r>
        <w:t>fikir berbeda berpengaruh pada orang dalam</w:t>
      </w:r>
      <w:r w:rsidRPr="00A462F0">
        <w:t xml:space="preserve"> </w:t>
      </w:r>
      <w:r>
        <w:t>membuat keputusan.</w:t>
      </w:r>
    </w:p>
    <w:p w:rsidR="00D75F61" w:rsidRDefault="00A462F0">
      <w:pPr>
        <w:pStyle w:val="BodyText"/>
        <w:spacing w:line="276" w:lineRule="auto"/>
        <w:ind w:left="180" w:right="38"/>
        <w:jc w:val="both"/>
      </w:pPr>
      <w:r>
        <w:lastRenderedPageBreak/>
        <w:t>Karakteristik berdasar</w:t>
      </w:r>
      <w:r>
        <w:rPr>
          <w:spacing w:val="1"/>
        </w:rPr>
        <w:t xml:space="preserve"> </w:t>
      </w:r>
      <w:r>
        <w:t>pendidikan bisa diketahui melalui tabel 4.3</w:t>
      </w:r>
      <w:r>
        <w:rPr>
          <w:spacing w:val="1"/>
        </w:rPr>
        <w:t xml:space="preserve"> </w:t>
      </w:r>
      <w:r>
        <w:t>dibawah:</w:t>
      </w:r>
    </w:p>
    <w:p w:rsidR="00D75F61" w:rsidRDefault="00A462F0">
      <w:pPr>
        <w:pStyle w:val="BodyText"/>
        <w:spacing w:before="1" w:line="276" w:lineRule="auto"/>
        <w:ind w:left="1800" w:right="447" w:hanging="1217"/>
        <w:jc w:val="both"/>
      </w:pPr>
      <w:r>
        <w:t>Tabel 4.1. Karasteristik Berdasarkan</w:t>
      </w:r>
      <w:r>
        <w:rPr>
          <w:spacing w:val="-58"/>
        </w:rPr>
        <w:t xml:space="preserve"> </w:t>
      </w:r>
      <w:r>
        <w:t>Pendidikan</w:t>
      </w:r>
    </w:p>
    <w:tbl>
      <w:tblPr>
        <w:tblW w:w="0" w:type="auto"/>
        <w:tblInd w:w="3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375"/>
        <w:gridCol w:w="910"/>
        <w:gridCol w:w="1229"/>
      </w:tblGrid>
      <w:tr w:rsidR="00D75F61">
        <w:trPr>
          <w:trHeight w:val="318"/>
        </w:trPr>
        <w:tc>
          <w:tcPr>
            <w:tcW w:w="511" w:type="dxa"/>
          </w:tcPr>
          <w:p w:rsidR="00D75F61" w:rsidRDefault="00A462F0">
            <w:pPr>
              <w:pStyle w:val="TableParagraph"/>
              <w:spacing w:before="1"/>
              <w:ind w:left="87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Karakteritik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1"/>
              <w:ind w:right="1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10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Persentase</w:t>
            </w:r>
          </w:p>
        </w:tc>
      </w:tr>
      <w:tr w:rsidR="00D75F61">
        <w:trPr>
          <w:trHeight w:val="340"/>
        </w:trPr>
        <w:tc>
          <w:tcPr>
            <w:tcW w:w="511" w:type="dxa"/>
          </w:tcPr>
          <w:p w:rsidR="00D75F61" w:rsidRDefault="00A462F0"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20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</w:tr>
      <w:tr w:rsidR="00D75F61">
        <w:trPr>
          <w:trHeight w:val="338"/>
        </w:trPr>
        <w:tc>
          <w:tcPr>
            <w:tcW w:w="511" w:type="dxa"/>
          </w:tcPr>
          <w:p w:rsidR="00D75F61" w:rsidRDefault="00A462F0">
            <w:pPr>
              <w:pStyle w:val="TableParagraph"/>
              <w:spacing w:line="275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SMP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20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line="292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</w:tr>
      <w:tr w:rsidR="00D75F61">
        <w:trPr>
          <w:trHeight w:val="338"/>
        </w:trPr>
        <w:tc>
          <w:tcPr>
            <w:tcW w:w="511" w:type="dxa"/>
          </w:tcPr>
          <w:p w:rsidR="00D75F61" w:rsidRDefault="00A462F0"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SMA/SMK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20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67%</w:t>
            </w:r>
          </w:p>
        </w:tc>
      </w:tr>
      <w:tr w:rsidR="00D75F61">
        <w:trPr>
          <w:trHeight w:val="338"/>
        </w:trPr>
        <w:tc>
          <w:tcPr>
            <w:tcW w:w="511" w:type="dxa"/>
          </w:tcPr>
          <w:p w:rsidR="00D75F61" w:rsidRDefault="00A462F0"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S1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20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33%</w:t>
            </w:r>
          </w:p>
        </w:tc>
      </w:tr>
      <w:tr w:rsidR="00D75F61">
        <w:trPr>
          <w:trHeight w:val="340"/>
        </w:trPr>
        <w:tc>
          <w:tcPr>
            <w:tcW w:w="511" w:type="dxa"/>
          </w:tcPr>
          <w:p w:rsidR="00D75F61" w:rsidRDefault="00A462F0">
            <w:pPr>
              <w:pStyle w:val="TableParagraph"/>
              <w:spacing w:before="1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75" w:type="dxa"/>
          </w:tcPr>
          <w:p w:rsidR="00D75F61" w:rsidRDefault="00A462F0"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S2</w:t>
            </w: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23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</w:tr>
      <w:tr w:rsidR="00D75F61">
        <w:trPr>
          <w:trHeight w:val="340"/>
        </w:trPr>
        <w:tc>
          <w:tcPr>
            <w:tcW w:w="511" w:type="dxa"/>
          </w:tcPr>
          <w:p w:rsidR="00D75F61" w:rsidRDefault="00D75F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D75F61" w:rsidRDefault="00D75F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0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229" w:type="dxa"/>
          </w:tcPr>
          <w:p w:rsidR="00D75F61" w:rsidRDefault="00A462F0"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</w:tr>
    </w:tbl>
    <w:p w:rsidR="00D75F61" w:rsidRDefault="00D75F61">
      <w:pPr>
        <w:pStyle w:val="BodyText"/>
        <w:spacing w:before="5"/>
        <w:rPr>
          <w:sz w:val="27"/>
        </w:rPr>
      </w:pPr>
    </w:p>
    <w:p w:rsidR="00D75F61" w:rsidRDefault="00A462F0">
      <w:pPr>
        <w:pStyle w:val="BodyText"/>
        <w:spacing w:line="276" w:lineRule="auto"/>
        <w:ind w:left="180" w:right="40" w:firstLine="60"/>
        <w:jc w:val="both"/>
      </w:pPr>
      <w:r>
        <w:t>Tabel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SMA/SMK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D3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S1.</w:t>
      </w:r>
      <w:r>
        <w:rPr>
          <w:spacing w:val="1"/>
        </w:rPr>
        <w:t xml:space="preserve"> </w:t>
      </w:r>
      <w:proofErr w:type="gramStart"/>
      <w:r>
        <w:t>paling</w:t>
      </w:r>
      <w:proofErr w:type="gramEnd"/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67%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SMA/SMK.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jenjang</w:t>
      </w:r>
      <w:r>
        <w:rPr>
          <w:spacing w:val="60"/>
        </w:rPr>
        <w:t xml:space="preserve"> </w:t>
      </w:r>
      <w:r>
        <w:t>D1-S1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33%.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patokan</w:t>
      </w:r>
      <w:r>
        <w:rPr>
          <w:spacing w:val="1"/>
        </w:rPr>
        <w:t xml:space="preserve"> </w:t>
      </w:r>
      <w:r>
        <w:t>terpilihnya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siboras,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menggangap orang berpendidikan mengerti</w:t>
      </w:r>
      <w:r>
        <w:rPr>
          <w:spacing w:val="1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pimpian</w:t>
      </w:r>
      <w:r>
        <w:rPr>
          <w:spacing w:val="-1"/>
        </w:rPr>
        <w:t xml:space="preserve"> </w:t>
      </w:r>
      <w:r>
        <w:t>laiinya.</w:t>
      </w:r>
    </w:p>
    <w:p w:rsidR="00D75F61" w:rsidRDefault="00D75F61">
      <w:pPr>
        <w:pStyle w:val="BodyText"/>
        <w:spacing w:before="8"/>
        <w:rPr>
          <w:sz w:val="27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747"/>
        </w:tabs>
        <w:spacing w:before="1"/>
        <w:ind w:left="746" w:hanging="567"/>
        <w:jc w:val="both"/>
      </w:pPr>
      <w:r>
        <w:t>Uji</w:t>
      </w:r>
      <w:r>
        <w:rPr>
          <w:spacing w:val="-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Reabilitas</w:t>
      </w:r>
      <w:r>
        <w:rPr>
          <w:spacing w:val="-1"/>
        </w:rPr>
        <w:t xml:space="preserve"> </w:t>
      </w:r>
      <w:r>
        <w:t>Data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1105"/>
        </w:tabs>
        <w:spacing w:before="40"/>
        <w:ind w:left="1104" w:hanging="361"/>
        <w:jc w:val="both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Validitas</w:t>
      </w:r>
    </w:p>
    <w:p w:rsidR="00D75F61" w:rsidRDefault="00A462F0">
      <w:pPr>
        <w:pStyle w:val="BodyText"/>
        <w:spacing w:before="41" w:line="276" w:lineRule="auto"/>
        <w:ind w:left="322" w:right="40"/>
        <w:jc w:val="both"/>
      </w:pP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mencaritahu</w:t>
      </w:r>
      <w:r>
        <w:rPr>
          <w:spacing w:val="1"/>
        </w:rPr>
        <w:t xml:space="preserve"> </w:t>
      </w:r>
      <w:r>
        <w:t>valid</w:t>
      </w:r>
      <w:r>
        <w:rPr>
          <w:spacing w:val="-5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variabel.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pernyataan-</w:t>
      </w:r>
      <w:r>
        <w:rPr>
          <w:spacing w:val="1"/>
        </w:rPr>
        <w:t xml:space="preserve"> </w:t>
      </w:r>
      <w:r>
        <w:t>pernyataan variabel-variabel penelitian ini,</w:t>
      </w:r>
      <w:r>
        <w:rPr>
          <w:spacing w:val="1"/>
        </w:rPr>
        <w:t xml:space="preserve"> </w:t>
      </w:r>
      <w:proofErr w:type="gramStart"/>
      <w:r>
        <w:t>yaitu</w:t>
      </w:r>
      <w:r>
        <w:rPr>
          <w:spacing w:val="-1"/>
        </w:rPr>
        <w:t xml:space="preserve"> </w:t>
      </w:r>
      <w:r>
        <w:t>:</w:t>
      </w:r>
      <w:proofErr w:type="gramEnd"/>
    </w:p>
    <w:p w:rsidR="00A462F0" w:rsidRDefault="00A462F0" w:rsidP="00A462F0">
      <w:pPr>
        <w:pStyle w:val="ListParagraph"/>
        <w:numPr>
          <w:ilvl w:val="0"/>
          <w:numId w:val="2"/>
        </w:numPr>
        <w:tabs>
          <w:tab w:val="left" w:pos="908"/>
          <w:tab w:val="left" w:pos="3295"/>
        </w:tabs>
        <w:spacing w:before="79" w:line="276" w:lineRule="auto"/>
        <w:ind w:left="329" w:right="157" w:hanging="142"/>
        <w:jc w:val="both"/>
        <w:rPr>
          <w:sz w:val="24"/>
        </w:rPr>
      </w:pPr>
      <w:r>
        <w:rPr>
          <w:sz w:val="24"/>
        </w:rPr>
        <w:t>Variabel</w:t>
      </w:r>
      <w:r>
        <w:rPr>
          <w:sz w:val="24"/>
        </w:rPr>
        <w:tab/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Penerapan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SISKUEDES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(X1.1</w:t>
      </w:r>
      <w:r>
        <w:rPr>
          <w:spacing w:val="-1"/>
          <w:sz w:val="24"/>
        </w:rPr>
        <w:t xml:space="preserve"> </w:t>
      </w:r>
      <w:r>
        <w:rPr>
          <w:sz w:val="24"/>
        </w:rPr>
        <w:t>sampai X1.6)</w:t>
      </w:r>
    </w:p>
    <w:p w:rsidR="00A462F0" w:rsidRDefault="00A462F0" w:rsidP="00A462F0">
      <w:pPr>
        <w:pStyle w:val="ListParagraph"/>
        <w:numPr>
          <w:ilvl w:val="0"/>
          <w:numId w:val="2"/>
        </w:numPr>
        <w:tabs>
          <w:tab w:val="left" w:pos="908"/>
        </w:tabs>
        <w:spacing w:line="278" w:lineRule="auto"/>
        <w:ind w:left="329" w:right="158" w:hanging="142"/>
        <w:jc w:val="both"/>
        <w:rPr>
          <w:sz w:val="24"/>
        </w:rPr>
      </w:pPr>
      <w:r>
        <w:rPr>
          <w:sz w:val="24"/>
        </w:rPr>
        <w:t>Variabel “</w:t>
      </w:r>
      <w:r>
        <w:rPr>
          <w:b/>
          <w:sz w:val="24"/>
        </w:rPr>
        <w:t>Komponen SDM</w:t>
      </w:r>
      <w:r>
        <w:rPr>
          <w:sz w:val="24"/>
        </w:rPr>
        <w:t>” (X2.1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X2.7)</w:t>
      </w:r>
    </w:p>
    <w:p w:rsidR="00A462F0" w:rsidRDefault="00A462F0" w:rsidP="00A462F0">
      <w:pPr>
        <w:pStyle w:val="ListParagraph"/>
        <w:numPr>
          <w:ilvl w:val="0"/>
          <w:numId w:val="2"/>
        </w:numPr>
        <w:tabs>
          <w:tab w:val="left" w:pos="908"/>
        </w:tabs>
        <w:spacing w:line="276" w:lineRule="auto"/>
        <w:ind w:left="329" w:right="152" w:hanging="142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Pengendalian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Internal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(X1.1</w:t>
      </w:r>
      <w:r>
        <w:rPr>
          <w:spacing w:val="-1"/>
          <w:sz w:val="24"/>
        </w:rPr>
        <w:t xml:space="preserve"> </w:t>
      </w:r>
      <w:r>
        <w:rPr>
          <w:sz w:val="24"/>
        </w:rPr>
        <w:t>sampai X1.6)</w:t>
      </w:r>
    </w:p>
    <w:p w:rsidR="00A462F0" w:rsidRDefault="00A462F0" w:rsidP="00A462F0">
      <w:pPr>
        <w:pStyle w:val="ListParagraph"/>
        <w:numPr>
          <w:ilvl w:val="0"/>
          <w:numId w:val="2"/>
        </w:numPr>
        <w:tabs>
          <w:tab w:val="left" w:pos="908"/>
        </w:tabs>
        <w:spacing w:line="276" w:lineRule="auto"/>
        <w:ind w:left="329" w:right="156" w:hanging="142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Ketepatan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Waktu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Pelapaoran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Keuangan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Desa</w:t>
      </w:r>
      <w:r>
        <w:rPr>
          <w:sz w:val="24"/>
        </w:rPr>
        <w:t>”</w:t>
      </w:r>
      <w:r>
        <w:rPr>
          <w:spacing w:val="61"/>
          <w:sz w:val="24"/>
        </w:rPr>
        <w:t xml:space="preserve"> </w:t>
      </w:r>
      <w:r>
        <w:rPr>
          <w:sz w:val="24"/>
        </w:rPr>
        <w:t>(Y.1</w:t>
      </w:r>
      <w:r>
        <w:rPr>
          <w:spacing w:val="-57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Y.6)</w:t>
      </w:r>
    </w:p>
    <w:p w:rsidR="00D75F61" w:rsidRDefault="00A462F0" w:rsidP="00A462F0">
      <w:pPr>
        <w:pStyle w:val="ListParagraph"/>
        <w:tabs>
          <w:tab w:val="left" w:pos="908"/>
          <w:tab w:val="left" w:pos="3295"/>
        </w:tabs>
        <w:spacing w:before="79" w:line="276" w:lineRule="auto"/>
        <w:ind w:left="329" w:right="157" w:firstLine="0"/>
        <w:jc w:val="center"/>
      </w:pPr>
      <w:r>
        <w:rPr>
          <w:spacing w:val="-1"/>
          <w:sz w:val="24"/>
        </w:rPr>
        <w:br w:type="column"/>
      </w:r>
      <w:r>
        <w:t>Tabel4.4.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</w:p>
    <w:p w:rsidR="00D75F61" w:rsidRDefault="00D75F61">
      <w:pPr>
        <w:jc w:val="both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785"/>
        <w:gridCol w:w="883"/>
        <w:gridCol w:w="1064"/>
        <w:gridCol w:w="1092"/>
      </w:tblGrid>
      <w:tr w:rsidR="00A462F0" w:rsidTr="00A462F0">
        <w:trPr>
          <w:trHeight w:val="319"/>
          <w:jc w:val="center"/>
        </w:trPr>
        <w:tc>
          <w:tcPr>
            <w:tcW w:w="4335" w:type="dxa"/>
            <w:gridSpan w:val="5"/>
          </w:tcPr>
          <w:p w:rsidR="00A462F0" w:rsidRDefault="00A462F0" w:rsidP="00A2182A">
            <w:pPr>
              <w:pStyle w:val="TableParagraph"/>
              <w:spacing w:before="2"/>
              <w:ind w:left="10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104"/>
                <w:sz w:val="24"/>
              </w:rPr>
              <w:t>Item-Total</w:t>
            </w:r>
            <w:r>
              <w:rPr>
                <w:rFonts w:ascii="Arial"/>
                <w:b/>
                <w:color w:val="000104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0104"/>
                <w:sz w:val="24"/>
              </w:rPr>
              <w:t>Statistics</w:t>
            </w:r>
          </w:p>
        </w:tc>
      </w:tr>
      <w:tr w:rsidR="00A462F0" w:rsidTr="00A462F0">
        <w:trPr>
          <w:trHeight w:val="1904"/>
          <w:jc w:val="center"/>
        </w:trPr>
        <w:tc>
          <w:tcPr>
            <w:tcW w:w="511" w:type="dxa"/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  <w:tcBorders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line="276" w:lineRule="auto"/>
              <w:ind w:left="90" w:right="7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Scale</w:t>
            </w:r>
            <w:r>
              <w:rPr>
                <w:color w:val="25495F"/>
                <w:spacing w:val="-64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Mean</w:t>
            </w:r>
            <w:r>
              <w:rPr>
                <w:color w:val="25495F"/>
                <w:spacing w:val="-64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if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Item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Delet</w:t>
            </w:r>
          </w:p>
          <w:p w:rsidR="00A462F0" w:rsidRDefault="00A462F0" w:rsidP="00A2182A">
            <w:pPr>
              <w:pStyle w:val="TableParagraph"/>
              <w:spacing w:line="276" w:lineRule="exact"/>
              <w:ind w:left="237" w:right="22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ed</w:t>
            </w:r>
          </w:p>
        </w:tc>
        <w:tc>
          <w:tcPr>
            <w:tcW w:w="883" w:type="dxa"/>
            <w:tcBorders>
              <w:left w:val="single" w:sz="6" w:space="0" w:color="DFDFDF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line="276" w:lineRule="auto"/>
              <w:ind w:left="93" w:right="78" w:hanging="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Scale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Varian</w:t>
            </w:r>
            <w:r>
              <w:rPr>
                <w:color w:val="25495F"/>
                <w:spacing w:val="-64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ce if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Item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Delete</w:t>
            </w:r>
          </w:p>
          <w:p w:rsidR="00A462F0" w:rsidRDefault="00A462F0" w:rsidP="00A2182A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d</w:t>
            </w:r>
          </w:p>
        </w:tc>
        <w:tc>
          <w:tcPr>
            <w:tcW w:w="1064" w:type="dxa"/>
            <w:tcBorders>
              <w:left w:val="single" w:sz="6" w:space="0" w:color="DFDFDF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A462F0" w:rsidRDefault="00A462F0" w:rsidP="00A2182A">
            <w:pPr>
              <w:pStyle w:val="TableParagraph"/>
              <w:spacing w:line="276" w:lineRule="auto"/>
              <w:ind w:left="71" w:right="5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Correcte</w:t>
            </w:r>
            <w:r>
              <w:rPr>
                <w:color w:val="25495F"/>
                <w:spacing w:val="-65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d Item-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Total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Correlati</w:t>
            </w:r>
          </w:p>
          <w:p w:rsidR="00A462F0" w:rsidRDefault="00A462F0" w:rsidP="00A2182A">
            <w:pPr>
              <w:pStyle w:val="TableParagraph"/>
              <w:ind w:left="71" w:right="5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on</w:t>
            </w:r>
          </w:p>
        </w:tc>
        <w:tc>
          <w:tcPr>
            <w:tcW w:w="1092" w:type="dxa"/>
            <w:tcBorders>
              <w:lef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A462F0" w:rsidRDefault="00A462F0" w:rsidP="00A2182A">
            <w:pPr>
              <w:pStyle w:val="TableParagraph"/>
              <w:spacing w:line="276" w:lineRule="auto"/>
              <w:ind w:left="90" w:right="7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Cronbac</w:t>
            </w:r>
            <w:r>
              <w:rPr>
                <w:color w:val="25495F"/>
                <w:spacing w:val="-64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h's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Alpha if</w:t>
            </w:r>
            <w:r>
              <w:rPr>
                <w:color w:val="25495F"/>
                <w:spacing w:val="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Item</w:t>
            </w:r>
          </w:p>
          <w:p w:rsidR="00A462F0" w:rsidRDefault="00A462F0" w:rsidP="00A2182A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Deleted</w:t>
            </w:r>
          </w:p>
        </w:tc>
      </w:tr>
      <w:tr w:rsidR="00A462F0" w:rsidTr="00A462F0">
        <w:trPr>
          <w:trHeight w:val="300"/>
          <w:jc w:val="center"/>
        </w:trPr>
        <w:tc>
          <w:tcPr>
            <w:tcW w:w="511" w:type="dxa"/>
            <w:tcBorders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107.9</w:t>
            </w:r>
          </w:p>
        </w:tc>
        <w:tc>
          <w:tcPr>
            <w:tcW w:w="883" w:type="dxa"/>
            <w:tcBorders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69.368</w:t>
            </w:r>
          </w:p>
        </w:tc>
        <w:tc>
          <w:tcPr>
            <w:tcW w:w="1064" w:type="dxa"/>
            <w:tcBorders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.584</w:t>
            </w:r>
          </w:p>
        </w:tc>
        <w:tc>
          <w:tcPr>
            <w:tcW w:w="1092" w:type="dxa"/>
            <w:tcBorders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.871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1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2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108.0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67.056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.702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.868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2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2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107.9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69.368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.584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.871</w:t>
            </w:r>
          </w:p>
        </w:tc>
      </w:tr>
      <w:tr w:rsidR="00A462F0" w:rsidTr="00A462F0">
        <w:trPr>
          <w:trHeight w:val="333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7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3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7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0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108.0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67.056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.702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.868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4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2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107.9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69.621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.548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.872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5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1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X1.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107.9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70.740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.380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.876</w:t>
            </w:r>
          </w:p>
        </w:tc>
      </w:tr>
      <w:tr w:rsidR="00A462F0" w:rsidTr="00A462F0">
        <w:trPr>
          <w:trHeight w:val="333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7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6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7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0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108.2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75.507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.064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.880</w:t>
            </w:r>
          </w:p>
        </w:tc>
      </w:tr>
      <w:tr w:rsidR="00A462F0" w:rsidTr="00A462F0">
        <w:trPr>
          <w:trHeight w:val="334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1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1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108.3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72.523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.202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.882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2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2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108.7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71.749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2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.295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.879</w:t>
            </w:r>
          </w:p>
        </w:tc>
      </w:tr>
      <w:tr w:rsidR="00A462F0" w:rsidTr="00A462F0">
        <w:trPr>
          <w:trHeight w:val="332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3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1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108.2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72.663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.248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.879</w:t>
            </w:r>
          </w:p>
        </w:tc>
      </w:tr>
      <w:tr w:rsidR="00A462F0" w:rsidTr="00A462F0">
        <w:trPr>
          <w:trHeight w:val="333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7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4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7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00"/>
          <w:jc w:val="center"/>
        </w:trPr>
        <w:tc>
          <w:tcPr>
            <w:tcW w:w="511" w:type="dxa"/>
            <w:tcBorders>
              <w:top w:val="single" w:sz="6" w:space="0" w:color="ADADAD"/>
              <w:bottom w:val="nil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108.5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75.000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nil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.019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nil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.886</w:t>
            </w:r>
          </w:p>
        </w:tc>
      </w:tr>
      <w:tr w:rsidR="00A462F0" w:rsidTr="00A462F0">
        <w:trPr>
          <w:trHeight w:val="334"/>
          <w:jc w:val="center"/>
        </w:trPr>
        <w:tc>
          <w:tcPr>
            <w:tcW w:w="511" w:type="dxa"/>
            <w:tcBorders>
              <w:top w:val="nil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t>5</w:t>
            </w:r>
          </w:p>
        </w:tc>
        <w:tc>
          <w:tcPr>
            <w:tcW w:w="785" w:type="dxa"/>
            <w:tcBorders>
              <w:top w:val="nil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spacing w:before="16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62F0" w:rsidTr="00A462F0">
        <w:trPr>
          <w:trHeight w:val="316"/>
          <w:jc w:val="center"/>
        </w:trPr>
        <w:tc>
          <w:tcPr>
            <w:tcW w:w="511" w:type="dxa"/>
            <w:tcBorders>
              <w:top w:val="single" w:sz="6" w:space="0" w:color="ADADAD"/>
              <w:bottom w:val="single" w:sz="6" w:space="0" w:color="ADADAD"/>
            </w:tcBorders>
            <w:shd w:val="clear" w:color="auto" w:fill="DFDFDF"/>
          </w:tcPr>
          <w:p w:rsidR="00A462F0" w:rsidRDefault="00A462F0" w:rsidP="00A2182A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X2.</w:t>
            </w:r>
          </w:p>
        </w:tc>
        <w:tc>
          <w:tcPr>
            <w:tcW w:w="785" w:type="dxa"/>
            <w:tcBorders>
              <w:top w:val="single" w:sz="6" w:space="0" w:color="ADADAD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107.9</w:t>
            </w:r>
          </w:p>
        </w:tc>
        <w:tc>
          <w:tcPr>
            <w:tcW w:w="883" w:type="dxa"/>
            <w:tcBorders>
              <w:top w:val="single" w:sz="6" w:space="0" w:color="ADADAD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left="58" w:right="34"/>
              <w:jc w:val="center"/>
              <w:rPr>
                <w:sz w:val="24"/>
              </w:rPr>
            </w:pPr>
            <w:r>
              <w:rPr>
                <w:color w:val="000104"/>
                <w:sz w:val="24"/>
              </w:rPr>
              <w:t>74.650</w:t>
            </w:r>
          </w:p>
        </w:tc>
        <w:tc>
          <w:tcPr>
            <w:tcW w:w="1064" w:type="dxa"/>
            <w:tcBorders>
              <w:top w:val="single" w:sz="6" w:space="0" w:color="ADADAD"/>
              <w:left w:val="single" w:sz="6" w:space="0" w:color="DFDFDF"/>
              <w:bottom w:val="single" w:sz="6" w:space="0" w:color="ADADAD"/>
              <w:right w:val="single" w:sz="6" w:space="0" w:color="DFDFDF"/>
            </w:tcBorders>
          </w:tcPr>
          <w:p w:rsidR="00A462F0" w:rsidRDefault="00A462F0" w:rsidP="00A2182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.054</w:t>
            </w:r>
          </w:p>
        </w:tc>
        <w:tc>
          <w:tcPr>
            <w:tcW w:w="1092" w:type="dxa"/>
            <w:tcBorders>
              <w:top w:val="single" w:sz="6" w:space="0" w:color="ADADAD"/>
              <w:left w:val="single" w:sz="6" w:space="0" w:color="DFDFDF"/>
              <w:bottom w:val="single" w:sz="6" w:space="0" w:color="ADADAD"/>
            </w:tcBorders>
          </w:tcPr>
          <w:p w:rsidR="00A462F0" w:rsidRDefault="00A462F0" w:rsidP="00A2182A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.884</w:t>
            </w:r>
          </w:p>
        </w:tc>
      </w:tr>
    </w:tbl>
    <w:p w:rsidR="00A462F0" w:rsidRDefault="00A462F0">
      <w:pPr>
        <w:jc w:val="both"/>
        <w:sectPr w:rsidR="00A462F0">
          <w:pgSz w:w="12240" w:h="15840"/>
          <w:pgMar w:top="1360" w:right="1280" w:bottom="280" w:left="1260" w:header="720" w:footer="720" w:gutter="0"/>
          <w:cols w:num="2" w:space="720" w:equalWidth="0">
            <w:col w:w="4544" w:space="490"/>
            <w:col w:w="4666"/>
          </w:cols>
        </w:sectPr>
      </w:pPr>
    </w:p>
    <w:p w:rsidR="00D75F61" w:rsidRDefault="00A462F0">
      <w:pPr>
        <w:pStyle w:val="BodyText"/>
        <w:spacing w:before="79" w:line="276" w:lineRule="auto"/>
        <w:ind w:left="5221" w:right="156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1.3pt;margin-top:3.95pt;width:217.85pt;height:504.8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ADADAD"/>
                      <w:left w:val="single" w:sz="6" w:space="0" w:color="ADADAD"/>
                      <w:bottom w:val="single" w:sz="6" w:space="0" w:color="ADADAD"/>
                      <w:right w:val="single" w:sz="6" w:space="0" w:color="ADADAD"/>
                      <w:insideH w:val="single" w:sz="6" w:space="0" w:color="ADADAD"/>
                      <w:insideV w:val="single" w:sz="6" w:space="0" w:color="ADADA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"/>
                    <w:gridCol w:w="785"/>
                    <w:gridCol w:w="883"/>
                    <w:gridCol w:w="1064"/>
                    <w:gridCol w:w="1092"/>
                  </w:tblGrid>
                  <w:tr w:rsidR="00D75F61">
                    <w:trPr>
                      <w:trHeight w:val="316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X2.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58" w:righ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69.793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.479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.874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69.368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.584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.871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67.056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.702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.868</w:t>
                        </w:r>
                      </w:p>
                    </w:tc>
                  </w:tr>
                  <w:tr w:rsidR="00D75F61">
                    <w:trPr>
                      <w:trHeight w:val="632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69.621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.548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.872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2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71.543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.323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.878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69.621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.548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.872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70.740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.380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.876</w:t>
                        </w:r>
                      </w:p>
                    </w:tc>
                  </w:tr>
                  <w:tr w:rsidR="00D75F61">
                    <w:trPr>
                      <w:trHeight w:val="632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72.650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.244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.879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X3.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108.1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74.675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.047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.885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Y1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69.368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.584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.871</w:t>
                        </w:r>
                      </w:p>
                    </w:tc>
                  </w:tr>
                  <w:tr w:rsidR="00D75F61">
                    <w:trPr>
                      <w:trHeight w:val="632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Y2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67.056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.702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.868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Y3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107.8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68.959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.606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.871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Y4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68.229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.625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.870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Y5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108.0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68.828</w:t>
                        </w:r>
                      </w:p>
                    </w:tc>
                    <w:tc>
                      <w:tcPr>
                        <w:tcW w:w="1064" w:type="dxa"/>
                        <w:tcBorders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.581</w:t>
                        </w:r>
                      </w:p>
                    </w:tc>
                    <w:tc>
                      <w:tcPr>
                        <w:tcW w:w="1092" w:type="dxa"/>
                        <w:tcBorders>
                          <w:left w:val="single" w:sz="6" w:space="0" w:color="DFDFD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.871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152935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Y6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107.9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6" w:space="0" w:color="000000"/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58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71.825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6" w:space="0" w:color="000000"/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.338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0000"/>
                          <w:left w:val="single" w:sz="6" w:space="0" w:color="DFDFDF"/>
                          <w:bottom w:val="single" w:sz="6" w:space="0" w:color="152935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.877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t>terlihat</w:t>
      </w:r>
      <w:proofErr w:type="gram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0,3202.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 bila r hitung &gt; r tabel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dinamakan</w:t>
      </w:r>
      <w:r>
        <w:rPr>
          <w:spacing w:val="-1"/>
        </w:rPr>
        <w:t xml:space="preserve"> </w:t>
      </w:r>
      <w:r>
        <w:t>kuesioner penelitian ini valit</w:t>
      </w:r>
    </w:p>
    <w:p w:rsidR="00D75F61" w:rsidRDefault="00D75F61">
      <w:pPr>
        <w:pStyle w:val="BodyText"/>
        <w:spacing w:before="6"/>
        <w:rPr>
          <w:sz w:val="27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5222"/>
        </w:tabs>
        <w:spacing w:before="1"/>
        <w:ind w:left="5221" w:hanging="361"/>
        <w:jc w:val="both"/>
      </w:pPr>
      <w:r>
        <w:t>Uji</w:t>
      </w:r>
      <w:r>
        <w:rPr>
          <w:spacing w:val="-2"/>
        </w:rPr>
        <w:t xml:space="preserve"> </w:t>
      </w:r>
      <w:r>
        <w:t>Reabilitas</w:t>
      </w:r>
    </w:p>
    <w:p w:rsidR="00D75F61" w:rsidRDefault="00A462F0">
      <w:pPr>
        <w:pStyle w:val="BodyText"/>
        <w:spacing w:before="40" w:line="276" w:lineRule="auto"/>
        <w:ind w:left="5221" w:right="157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pengukur</w:t>
      </w:r>
      <w:r>
        <w:rPr>
          <w:spacing w:val="-57"/>
        </w:rPr>
        <w:t xml:space="preserve"> </w:t>
      </w:r>
      <w:r>
        <w:rPr>
          <w:position w:val="2"/>
        </w:rPr>
        <w:t>pengaruh</w:t>
      </w:r>
      <w:r>
        <w:rPr>
          <w:spacing w:val="7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8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spacing w:val="28"/>
          <w:sz w:val="16"/>
        </w:rPr>
        <w:t xml:space="preserve"> </w:t>
      </w:r>
      <w:r>
        <w:rPr>
          <w:position w:val="2"/>
        </w:rPr>
        <w:t>dan</w:t>
      </w:r>
      <w:r>
        <w:rPr>
          <w:spacing w:val="8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3</w:t>
      </w:r>
      <w:r>
        <w:rPr>
          <w:spacing w:val="29"/>
          <w:sz w:val="16"/>
        </w:rPr>
        <w:t xml:space="preserve"> </w:t>
      </w:r>
      <w:r>
        <w:rPr>
          <w:position w:val="2"/>
        </w:rPr>
        <w:t>ke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variabel</w:t>
      </w:r>
    </w:p>
    <w:p w:rsidR="00D75F61" w:rsidRDefault="00A462F0">
      <w:pPr>
        <w:pStyle w:val="BodyText"/>
        <w:spacing w:line="276" w:lineRule="auto"/>
        <w:ind w:left="5221" w:right="156"/>
        <w:jc w:val="both"/>
      </w:pPr>
      <w:r>
        <w:t>Y. Saat pengujian belum dilakukan terdapat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berjumlah 0</w:t>
      </w:r>
      <w:proofErr w:type="gramStart"/>
      <w:r>
        <w:t>,60</w:t>
      </w:r>
      <w:proofErr w:type="gramEnd"/>
      <w:r>
        <w:t>. Variabel</w:t>
      </w:r>
      <w:r>
        <w:rPr>
          <w:spacing w:val="1"/>
        </w:rPr>
        <w:t xml:space="preserve"> </w:t>
      </w:r>
      <w:r>
        <w:t>akan reliabel bila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&gt;0</w:t>
      </w:r>
      <w:proofErr w:type="gramStart"/>
      <w:r>
        <w:t>,60</w:t>
      </w:r>
      <w:proofErr w:type="gramEnd"/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tersebut,</w:t>
      </w:r>
      <w:r>
        <w:rPr>
          <w:spacing w:val="-2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reliabel.</w:t>
      </w:r>
    </w:p>
    <w:p w:rsidR="00D75F61" w:rsidRDefault="00D75F61">
      <w:pPr>
        <w:pStyle w:val="BodyText"/>
        <w:spacing w:before="5"/>
        <w:rPr>
          <w:sz w:val="27"/>
        </w:rPr>
      </w:pPr>
      <w:bookmarkStart w:id="0" w:name="_GoBack"/>
      <w:bookmarkEnd w:id="0"/>
    </w:p>
    <w:p w:rsidR="00D75F61" w:rsidRDefault="00A462F0">
      <w:pPr>
        <w:pStyle w:val="BodyText"/>
        <w:spacing w:before="1" w:after="44"/>
        <w:ind w:left="5979"/>
      </w:pPr>
      <w:r>
        <w:t>Table</w:t>
      </w:r>
      <w:r>
        <w:rPr>
          <w:spacing w:val="-1"/>
        </w:rPr>
        <w:t xml:space="preserve"> </w:t>
      </w:r>
      <w:r>
        <w:t>4</w:t>
      </w:r>
      <w:proofErr w:type="gramStart"/>
      <w:r>
        <w:t>..</w:t>
      </w:r>
      <w:proofErr w:type="gramEnd"/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Reabilitas</w:t>
      </w:r>
    </w:p>
    <w:tbl>
      <w:tblPr>
        <w:tblW w:w="0" w:type="auto"/>
        <w:tblInd w:w="6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186"/>
      </w:tblGrid>
      <w:tr w:rsidR="00D75F61">
        <w:trPr>
          <w:trHeight w:val="316"/>
        </w:trPr>
        <w:tc>
          <w:tcPr>
            <w:tcW w:w="2705" w:type="dxa"/>
            <w:gridSpan w:val="2"/>
          </w:tcPr>
          <w:p w:rsidR="00D75F61" w:rsidRDefault="00A462F0">
            <w:pPr>
              <w:pStyle w:val="TableParagraph"/>
              <w:ind w:left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104"/>
                <w:sz w:val="24"/>
              </w:rPr>
              <w:t>Reliability</w:t>
            </w:r>
            <w:r>
              <w:rPr>
                <w:rFonts w:ascii="Arial"/>
                <w:b/>
                <w:color w:val="000104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0104"/>
                <w:sz w:val="24"/>
              </w:rPr>
              <w:t>Statistics</w:t>
            </w:r>
          </w:p>
        </w:tc>
      </w:tr>
      <w:tr w:rsidR="00D75F61">
        <w:trPr>
          <w:trHeight w:val="635"/>
        </w:trPr>
        <w:tc>
          <w:tcPr>
            <w:tcW w:w="1519" w:type="dxa"/>
            <w:tcBorders>
              <w:bottom w:val="single" w:sz="6" w:space="0" w:color="152935"/>
              <w:right w:val="single" w:sz="6" w:space="0" w:color="DFDFDF"/>
            </w:tcBorders>
          </w:tcPr>
          <w:p w:rsidR="00D75F61" w:rsidRDefault="00A462F0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Cronbach's</w:t>
            </w:r>
          </w:p>
          <w:p w:rsidR="00D75F61" w:rsidRDefault="00A462F0">
            <w:pPr>
              <w:pStyle w:val="TableParagraph"/>
              <w:spacing w:before="43"/>
              <w:ind w:left="134" w:right="12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Alpha</w:t>
            </w:r>
          </w:p>
        </w:tc>
        <w:tc>
          <w:tcPr>
            <w:tcW w:w="1186" w:type="dxa"/>
            <w:tcBorders>
              <w:left w:val="single" w:sz="6" w:space="0" w:color="DFDFDF"/>
              <w:bottom w:val="single" w:sz="6" w:space="0" w:color="152935"/>
            </w:tcBorders>
          </w:tcPr>
          <w:p w:rsidR="00D75F61" w:rsidRDefault="00A462F0">
            <w:pPr>
              <w:pStyle w:val="TableParagraph"/>
              <w:ind w:left="372"/>
              <w:rPr>
                <w:sz w:val="24"/>
              </w:rPr>
            </w:pPr>
            <w:r>
              <w:rPr>
                <w:color w:val="25495F"/>
                <w:sz w:val="24"/>
              </w:rPr>
              <w:t>N</w:t>
            </w:r>
            <w:r>
              <w:rPr>
                <w:color w:val="25495F"/>
                <w:spacing w:val="-1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of</w:t>
            </w:r>
          </w:p>
          <w:p w:rsidR="00D75F61" w:rsidRDefault="00A462F0">
            <w:pPr>
              <w:pStyle w:val="TableParagraph"/>
              <w:spacing w:before="43"/>
              <w:ind w:left="298"/>
              <w:rPr>
                <w:sz w:val="24"/>
              </w:rPr>
            </w:pPr>
            <w:r>
              <w:rPr>
                <w:color w:val="25495F"/>
                <w:sz w:val="24"/>
              </w:rPr>
              <w:t>Items</w:t>
            </w:r>
          </w:p>
        </w:tc>
      </w:tr>
      <w:tr w:rsidR="00D75F61">
        <w:trPr>
          <w:trHeight w:val="318"/>
        </w:trPr>
        <w:tc>
          <w:tcPr>
            <w:tcW w:w="1519" w:type="dxa"/>
            <w:tcBorders>
              <w:top w:val="single" w:sz="6" w:space="0" w:color="152935"/>
              <w:bottom w:val="single" w:sz="6" w:space="0" w:color="152935"/>
              <w:right w:val="single" w:sz="6" w:space="0" w:color="DFDFDF"/>
            </w:tcBorders>
          </w:tcPr>
          <w:p w:rsidR="00D75F61" w:rsidRDefault="00A462F0">
            <w:pPr>
              <w:pStyle w:val="TableParagraph"/>
              <w:ind w:left="983"/>
              <w:rPr>
                <w:sz w:val="24"/>
              </w:rPr>
            </w:pPr>
            <w:r>
              <w:rPr>
                <w:color w:val="000104"/>
                <w:sz w:val="24"/>
              </w:rPr>
              <w:t>.879</w:t>
            </w:r>
          </w:p>
        </w:tc>
        <w:tc>
          <w:tcPr>
            <w:tcW w:w="1186" w:type="dxa"/>
            <w:tcBorders>
              <w:top w:val="single" w:sz="6" w:space="0" w:color="152935"/>
              <w:left w:val="single" w:sz="6" w:space="0" w:color="DFDFDF"/>
              <w:bottom w:val="single" w:sz="6" w:space="0" w:color="152935"/>
            </w:tcBorders>
          </w:tcPr>
          <w:p w:rsidR="00D75F61" w:rsidRDefault="00A462F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27</w:t>
            </w:r>
          </w:p>
        </w:tc>
      </w:tr>
    </w:tbl>
    <w:p w:rsidR="00D75F61" w:rsidRDefault="00D75F61">
      <w:pPr>
        <w:jc w:val="right"/>
        <w:rPr>
          <w:sz w:val="24"/>
        </w:rPr>
        <w:sectPr w:rsidR="00D75F61">
          <w:pgSz w:w="12240" w:h="15840"/>
          <w:pgMar w:top="1360" w:right="1280" w:bottom="280" w:left="1260" w:header="720" w:footer="720" w:gutter="0"/>
          <w:cols w:space="720"/>
        </w:sect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A462F0">
      <w:pPr>
        <w:pStyle w:val="BodyText"/>
        <w:spacing w:before="190"/>
        <w:ind w:left="180"/>
      </w:pPr>
      <w:r>
        <w:rPr>
          <w:spacing w:val="-1"/>
        </w:rPr>
        <w:t>Pada</w:t>
      </w:r>
    </w:p>
    <w:p w:rsidR="00D75F61" w:rsidRDefault="00A462F0">
      <w:pPr>
        <w:pStyle w:val="BodyText"/>
        <w:rPr>
          <w:sz w:val="26"/>
        </w:rPr>
      </w:pPr>
      <w:r>
        <w:br w:type="column"/>
      </w: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spacing w:before="8"/>
        <w:rPr>
          <w:sz w:val="37"/>
        </w:rPr>
      </w:pPr>
    </w:p>
    <w:p w:rsidR="00D75F61" w:rsidRDefault="00A462F0">
      <w:pPr>
        <w:pStyle w:val="BodyText"/>
        <w:spacing w:line="276" w:lineRule="auto"/>
        <w:ind w:left="420" w:right="176"/>
      </w:pPr>
      <w:proofErr w:type="gramStart"/>
      <w:r>
        <w:t>Sumber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Olahan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Versi</w:t>
      </w:r>
      <w:r>
        <w:rPr>
          <w:spacing w:val="-57"/>
        </w:rPr>
        <w:t xml:space="preserve"> </w:t>
      </w:r>
      <w:r>
        <w:t>25</w:t>
      </w:r>
    </w:p>
    <w:p w:rsidR="00D75F61" w:rsidRDefault="00D75F61">
      <w:pPr>
        <w:pStyle w:val="BodyText"/>
        <w:spacing w:before="7"/>
        <w:rPr>
          <w:sz w:val="27"/>
        </w:rPr>
      </w:pPr>
    </w:p>
    <w:p w:rsidR="00D75F61" w:rsidRDefault="00A462F0">
      <w:pPr>
        <w:pStyle w:val="BodyText"/>
        <w:ind w:left="136"/>
      </w:pPr>
      <w:proofErr w:type="gramStart"/>
      <w:r>
        <w:t>hasil</w:t>
      </w:r>
      <w:proofErr w:type="gramEnd"/>
      <w:r>
        <w:rPr>
          <w:spacing w:val="116"/>
        </w:rPr>
        <w:t xml:space="preserve"> </w:t>
      </w:r>
      <w:r>
        <w:t>uji</w:t>
      </w:r>
      <w:r>
        <w:rPr>
          <w:spacing w:val="117"/>
        </w:rPr>
        <w:t xml:space="preserve"> </w:t>
      </w:r>
      <w:r>
        <w:t>validitas</w:t>
      </w:r>
      <w:r>
        <w:rPr>
          <w:spacing w:val="116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tabel</w:t>
      </w:r>
      <w:r>
        <w:rPr>
          <w:spacing w:val="116"/>
        </w:rPr>
        <w:t xml:space="preserve"> </w:t>
      </w:r>
      <w:r>
        <w:t>diatas,</w:t>
      </w:r>
    </w:p>
    <w:p w:rsidR="00D75F61" w:rsidRDefault="00A462F0">
      <w:pPr>
        <w:pStyle w:val="BodyText"/>
        <w:spacing w:line="275" w:lineRule="exact"/>
        <w:ind w:left="180"/>
        <w:jc w:val="both"/>
      </w:pPr>
      <w:r>
        <w:br w:type="column"/>
      </w:r>
      <w:proofErr w:type="gramStart"/>
      <w:r>
        <w:t>Sumber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2"/>
        </w:rPr>
        <w:t xml:space="preserve"> </w:t>
      </w:r>
      <w:r>
        <w:t>25</w:t>
      </w:r>
    </w:p>
    <w:p w:rsidR="00D75F61" w:rsidRDefault="00D75F61">
      <w:pPr>
        <w:pStyle w:val="BodyText"/>
        <w:spacing w:before="1"/>
        <w:rPr>
          <w:sz w:val="31"/>
        </w:rPr>
      </w:pPr>
    </w:p>
    <w:p w:rsidR="00D75F61" w:rsidRDefault="00A462F0">
      <w:pPr>
        <w:pStyle w:val="BodyText"/>
        <w:spacing w:line="276" w:lineRule="auto"/>
        <w:ind w:left="180" w:right="157"/>
        <w:jc w:val="both"/>
      </w:pPr>
      <w:r>
        <w:t xml:space="preserve">Hasil uji ini menjelaskan </w:t>
      </w:r>
      <w:r>
        <w:rPr>
          <w:i/>
        </w:rPr>
        <w:t>cronbach’s alpha</w:t>
      </w:r>
      <w:r>
        <w:rPr>
          <w:i/>
          <w:spacing w:val="1"/>
        </w:rPr>
        <w:t xml:space="preserve"> </w:t>
      </w:r>
      <w:r>
        <w:t>variabel lebih tinggi dibanding hasil dasar</w:t>
      </w:r>
      <w:r>
        <w:rPr>
          <w:spacing w:val="1"/>
        </w:rPr>
        <w:t xml:space="preserve"> </w:t>
      </w:r>
      <w:r>
        <w:t>0,879 &gt; 0,60 hal itu membuktikan seluruh</w:t>
      </w:r>
      <w:r>
        <w:rPr>
          <w:spacing w:val="1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kuesioner</w:t>
      </w:r>
      <w:r>
        <w:rPr>
          <w:spacing w:val="-2"/>
        </w:rPr>
        <w:t xml:space="preserve"> </w:t>
      </w:r>
      <w:r>
        <w:t>dikatakan reliabel.</w:t>
      </w:r>
    </w:p>
    <w:p w:rsidR="00D75F61" w:rsidRDefault="00A462F0">
      <w:pPr>
        <w:pStyle w:val="Heading1"/>
        <w:numPr>
          <w:ilvl w:val="0"/>
          <w:numId w:val="2"/>
        </w:numPr>
        <w:tabs>
          <w:tab w:val="left" w:pos="747"/>
        </w:tabs>
        <w:ind w:left="746" w:hanging="567"/>
        <w:jc w:val="both"/>
      </w:pPr>
      <w:r>
        <w:t>Uji</w:t>
      </w:r>
      <w:r>
        <w:rPr>
          <w:spacing w:val="-1"/>
        </w:rPr>
        <w:t xml:space="preserve"> </w:t>
      </w:r>
      <w:r>
        <w:t>Asumsi</w:t>
      </w:r>
      <w:r>
        <w:rPr>
          <w:spacing w:val="-1"/>
        </w:rPr>
        <w:t xml:space="preserve"> </w:t>
      </w:r>
      <w:r>
        <w:t>Klasik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747"/>
        </w:tabs>
        <w:spacing w:before="41"/>
        <w:ind w:left="746" w:hanging="361"/>
        <w:jc w:val="both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Normalitas.</w:t>
      </w:r>
    </w:p>
    <w:p w:rsidR="00D75F61" w:rsidRDefault="00D75F61">
      <w:pPr>
        <w:pStyle w:val="BodyText"/>
        <w:spacing w:before="5"/>
        <w:rPr>
          <w:b/>
        </w:rPr>
      </w:pPr>
    </w:p>
    <w:p w:rsidR="00D75F61" w:rsidRDefault="00A462F0">
      <w:pPr>
        <w:pStyle w:val="BodyText"/>
        <w:spacing w:line="276" w:lineRule="auto"/>
        <w:ind w:left="322" w:right="156"/>
        <w:jc w:val="both"/>
      </w:pPr>
      <w:r>
        <w:t>Uji Normalitas di proyeksikan melalui uji</w:t>
      </w:r>
      <w:r>
        <w:rPr>
          <w:spacing w:val="1"/>
        </w:rPr>
        <w:t xml:space="preserve"> </w:t>
      </w:r>
      <w:r>
        <w:rPr>
          <w:i/>
        </w:rPr>
        <w:t>K-S</w:t>
      </w:r>
      <w:r>
        <w:t>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rPr>
          <w:i/>
        </w:rPr>
        <w:t>One-</w:t>
      </w:r>
      <w:r>
        <w:rPr>
          <w:i/>
          <w:spacing w:val="1"/>
        </w:rPr>
        <w:t xml:space="preserve"> </w:t>
      </w:r>
      <w:r>
        <w:rPr>
          <w:i/>
        </w:rPr>
        <w:t xml:space="preserve">Sample KS Test </w:t>
      </w:r>
      <w:r>
        <w:t>dihasilkan angka probilitas</w:t>
      </w:r>
      <w:r>
        <w:rPr>
          <w:spacing w:val="-57"/>
        </w:rPr>
        <w:t xml:space="preserve"> </w:t>
      </w:r>
      <w:r>
        <w:t>(Asyim).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0</w:t>
      </w:r>
      <w:proofErr w:type="gramStart"/>
      <w:r>
        <w:t>,05</w:t>
      </w:r>
      <w:proofErr w:type="gramEnd"/>
      <w:r>
        <w:rPr>
          <w:spacing w:val="-57"/>
        </w:rPr>
        <w:t xml:space="preserve"> </w:t>
      </w:r>
      <w:r>
        <w:t>(pada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taraf</w:t>
      </w:r>
      <w:r>
        <w:rPr>
          <w:spacing w:val="-57"/>
        </w:rPr>
        <w:t xml:space="preserve"> </w:t>
      </w:r>
      <w:r>
        <w:t>signi</w:t>
      </w:r>
      <w:r>
        <w:t>fikansi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5%)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panduan:</w:t>
      </w:r>
    </w:p>
    <w:p w:rsidR="00D75F61" w:rsidRDefault="00A462F0">
      <w:pPr>
        <w:pStyle w:val="BodyText"/>
        <w:spacing w:line="276" w:lineRule="auto"/>
        <w:ind w:left="540" w:right="153"/>
        <w:jc w:val="both"/>
      </w:pPr>
      <w:r>
        <w:t>Nilai</w:t>
      </w:r>
      <w:r>
        <w:rPr>
          <w:spacing w:val="1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probabilitas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</w:t>
      </w:r>
      <w:proofErr w:type="gramStart"/>
      <w:r>
        <w:t>,05</w:t>
      </w:r>
      <w:proofErr w:type="gramEnd"/>
      <w:r>
        <w:t>,</w:t>
      </w:r>
      <w:r>
        <w:rPr>
          <w:spacing w:val="1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tidak normal.</w:t>
      </w:r>
    </w:p>
    <w:p w:rsidR="00D75F61" w:rsidRDefault="00D75F61">
      <w:pPr>
        <w:spacing w:line="276" w:lineRule="auto"/>
        <w:jc w:val="both"/>
        <w:sectPr w:rsidR="00D75F61">
          <w:type w:val="continuous"/>
          <w:pgSz w:w="12240" w:h="15840"/>
          <w:pgMar w:top="1360" w:right="1280" w:bottom="280" w:left="1260" w:header="720" w:footer="720" w:gutter="0"/>
          <w:cols w:num="3" w:space="720" w:equalWidth="0">
            <w:col w:w="647" w:space="40"/>
            <w:col w:w="3856" w:space="497"/>
            <w:col w:w="4660"/>
          </w:cols>
        </w:sectPr>
      </w:pPr>
    </w:p>
    <w:p w:rsidR="00D75F61" w:rsidRDefault="00A462F0">
      <w:pPr>
        <w:pStyle w:val="BodyText"/>
        <w:spacing w:line="233" w:lineRule="exact"/>
        <w:ind w:left="180"/>
        <w:jc w:val="both"/>
      </w:pPr>
      <w:proofErr w:type="gramStart"/>
      <w:r>
        <w:t>kuesioner</w:t>
      </w:r>
      <w:proofErr w:type="gramEnd"/>
      <w:r>
        <w:rPr>
          <w:spacing w:val="29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berisikan</w:t>
      </w:r>
      <w:r>
        <w:rPr>
          <w:spacing w:val="32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variabel</w:t>
      </w:r>
      <w:r>
        <w:rPr>
          <w:spacing w:val="30"/>
        </w:rPr>
        <w:t xml:space="preserve"> </w:t>
      </w:r>
      <w:r>
        <w:t>dengan</w:t>
      </w:r>
    </w:p>
    <w:p w:rsidR="00D75F61" w:rsidRDefault="00A462F0">
      <w:pPr>
        <w:pStyle w:val="BodyText"/>
        <w:spacing w:before="41" w:line="276" w:lineRule="auto"/>
        <w:ind w:left="180" w:right="38"/>
        <w:jc w:val="both"/>
      </w:pPr>
      <w:proofErr w:type="gramStart"/>
      <w:r>
        <w:t>responden</w:t>
      </w:r>
      <w:proofErr w:type="gramEnd"/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mengetahui kuesioner valid atau tidak yaitu</w:t>
      </w:r>
      <w:r>
        <w:rPr>
          <w:spacing w:val="1"/>
        </w:rPr>
        <w:t xml:space="preserve"> </w:t>
      </w:r>
      <w:r>
        <w:t xml:space="preserve">mencari  </w:t>
      </w:r>
      <w:r>
        <w:rPr>
          <w:spacing w:val="33"/>
        </w:rPr>
        <w:t xml:space="preserve"> </w:t>
      </w:r>
      <w:r>
        <w:t>r</w:t>
      </w:r>
      <w:r>
        <w:rPr>
          <w:spacing w:val="43"/>
        </w:rPr>
        <w:t xml:space="preserve"> </w:t>
      </w:r>
      <w:r>
        <w:t>tabel</w:t>
      </w:r>
      <w:r>
        <w:rPr>
          <w:spacing w:val="46"/>
        </w:rPr>
        <w:t xml:space="preserve"> </w:t>
      </w:r>
      <w:r>
        <w:t>dahulu.</w:t>
      </w:r>
      <w:r>
        <w:rPr>
          <w:spacing w:val="45"/>
        </w:rPr>
        <w:t xml:space="preserve"> </w:t>
      </w:r>
      <w:r>
        <w:t xml:space="preserve">Sehingga  </w:t>
      </w:r>
      <w:r>
        <w:rPr>
          <w:spacing w:val="30"/>
        </w:rPr>
        <w:t xml:space="preserve"> </w:t>
      </w:r>
      <w:r>
        <w:t>r</w:t>
      </w:r>
      <w:r>
        <w:rPr>
          <w:spacing w:val="44"/>
        </w:rPr>
        <w:t xml:space="preserve"> </w:t>
      </w:r>
      <w:r>
        <w:t>table</w:t>
      </w:r>
    </w:p>
    <w:p w:rsidR="00D75F61" w:rsidRDefault="00A462F0">
      <w:pPr>
        <w:pStyle w:val="BodyText"/>
        <w:spacing w:before="3" w:line="276" w:lineRule="auto"/>
        <w:ind w:left="540"/>
      </w:pPr>
      <w:r>
        <w:br w:type="column"/>
      </w:r>
      <w:r>
        <w:t>Nilai</w:t>
      </w:r>
      <w:r>
        <w:rPr>
          <w:spacing w:val="30"/>
        </w:rPr>
        <w:t xml:space="preserve"> </w:t>
      </w:r>
      <w:r>
        <w:t>sig.</w:t>
      </w:r>
      <w:r>
        <w:rPr>
          <w:spacing w:val="32"/>
        </w:rPr>
        <w:t xml:space="preserve"> </w:t>
      </w:r>
      <w:r>
        <w:t>atau</w:t>
      </w:r>
      <w:r>
        <w:rPr>
          <w:spacing w:val="30"/>
        </w:rPr>
        <w:t xml:space="preserve"> </w:t>
      </w:r>
      <w:r>
        <w:t>nilai</w:t>
      </w:r>
      <w:r>
        <w:rPr>
          <w:spacing w:val="31"/>
        </w:rPr>
        <w:t xml:space="preserve"> </w:t>
      </w:r>
      <w:r>
        <w:t>probabilitas</w:t>
      </w:r>
      <w:r>
        <w:rPr>
          <w:spacing w:val="31"/>
        </w:rPr>
        <w:t xml:space="preserve"> </w:t>
      </w:r>
      <w:r>
        <w:t>&gt;</w:t>
      </w:r>
      <w:r>
        <w:rPr>
          <w:spacing w:val="29"/>
        </w:rPr>
        <w:t xml:space="preserve"> </w:t>
      </w:r>
      <w:r>
        <w:t>0</w:t>
      </w:r>
      <w:proofErr w:type="gramStart"/>
      <w:r>
        <w:t>,05</w:t>
      </w:r>
      <w:proofErr w:type="gramEnd"/>
      <w:r>
        <w:t>,</w:t>
      </w:r>
      <w:r>
        <w:rPr>
          <w:spacing w:val="-57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normal.</w:t>
      </w:r>
    </w:p>
    <w:p w:rsidR="00D75F61" w:rsidRDefault="00A462F0">
      <w:pPr>
        <w:pStyle w:val="BodyText"/>
        <w:spacing w:line="275" w:lineRule="exact"/>
        <w:ind w:left="180"/>
        <w:rPr>
          <w:i/>
        </w:rPr>
      </w:pPr>
      <w:r>
        <w:t>Tabel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 xml:space="preserve">Uji </w:t>
      </w:r>
      <w:r>
        <w:rPr>
          <w:i/>
        </w:rPr>
        <w:t>K-S.</w:t>
      </w:r>
    </w:p>
    <w:p w:rsidR="00D75F61" w:rsidRDefault="00A462F0">
      <w:pPr>
        <w:pStyle w:val="BodyText"/>
        <w:spacing w:before="40"/>
        <w:ind w:left="826"/>
      </w:pPr>
      <w:r>
        <w:t>Tabel</w:t>
      </w:r>
      <w:r>
        <w:rPr>
          <w:spacing w:val="-1"/>
        </w:rPr>
        <w:t xml:space="preserve"> </w:t>
      </w:r>
      <w:r>
        <w:t>4.5.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</w:p>
    <w:p w:rsidR="00D75F61" w:rsidRDefault="00D75F61">
      <w:pPr>
        <w:sectPr w:rsidR="00D75F61">
          <w:type w:val="continuous"/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tbl>
      <w:tblPr>
        <w:tblW w:w="0" w:type="auto"/>
        <w:tblInd w:w="5222" w:type="dxa"/>
        <w:tblBorders>
          <w:top w:val="single" w:sz="6" w:space="0" w:color="152935"/>
          <w:left w:val="single" w:sz="6" w:space="0" w:color="152935"/>
          <w:bottom w:val="single" w:sz="6" w:space="0" w:color="152935"/>
          <w:right w:val="single" w:sz="6" w:space="0" w:color="152935"/>
          <w:insideH w:val="single" w:sz="6" w:space="0" w:color="152935"/>
          <w:insideV w:val="single" w:sz="6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079"/>
        <w:gridCol w:w="1177"/>
        <w:gridCol w:w="807"/>
      </w:tblGrid>
      <w:tr w:rsidR="00D75F61">
        <w:trPr>
          <w:trHeight w:val="635"/>
        </w:trPr>
        <w:tc>
          <w:tcPr>
            <w:tcW w:w="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w w:val="99"/>
                <w:sz w:val="24"/>
              </w:rPr>
              <w:lastRenderedPageBreak/>
              <w:t>1</w:t>
            </w:r>
          </w:p>
        </w:tc>
        <w:tc>
          <w:tcPr>
            <w:tcW w:w="20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Penerapan</w:t>
            </w:r>
          </w:p>
          <w:p w:rsidR="00D75F61" w:rsidRDefault="00A462F0">
            <w:pPr>
              <w:pStyle w:val="TableParagraph"/>
              <w:spacing w:before="41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SISKUEDES</w:t>
            </w:r>
          </w:p>
        </w:tc>
        <w:tc>
          <w:tcPr>
            <w:tcW w:w="1177" w:type="dxa"/>
            <w:tcBorders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.274</w:t>
            </w:r>
          </w:p>
        </w:tc>
        <w:tc>
          <w:tcPr>
            <w:tcW w:w="807" w:type="dxa"/>
            <w:tcBorders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3.653</w:t>
            </w:r>
          </w:p>
        </w:tc>
      </w:tr>
      <w:tr w:rsidR="00D75F61">
        <w:trPr>
          <w:trHeight w:val="316"/>
        </w:trPr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Komponen</w:t>
            </w:r>
            <w:r>
              <w:rPr>
                <w:color w:val="25495F"/>
                <w:spacing w:val="-5"/>
                <w:sz w:val="24"/>
              </w:rPr>
              <w:t xml:space="preserve"> </w:t>
            </w:r>
            <w:r>
              <w:rPr>
                <w:color w:val="25495F"/>
                <w:sz w:val="24"/>
              </w:rPr>
              <w:t>SDM.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.946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1.057</w:t>
            </w:r>
          </w:p>
        </w:tc>
      </w:tr>
      <w:tr w:rsidR="00D75F61">
        <w:trPr>
          <w:trHeight w:val="635"/>
        </w:trPr>
        <w:tc>
          <w:tcPr>
            <w:tcW w:w="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Pengendalian</w:t>
            </w:r>
          </w:p>
          <w:p w:rsidR="00D75F61" w:rsidRDefault="00A462F0">
            <w:pPr>
              <w:pStyle w:val="TableParagraph"/>
              <w:spacing w:before="43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Internal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.267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3.739</w:t>
            </w:r>
          </w:p>
        </w:tc>
      </w:tr>
      <w:tr w:rsidR="00D75F61">
        <w:trPr>
          <w:trHeight w:val="635"/>
        </w:trPr>
        <w:tc>
          <w:tcPr>
            <w:tcW w:w="4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000104"/>
                <w:sz w:val="24"/>
              </w:rPr>
              <w:t>a.</w:t>
            </w:r>
            <w:r>
              <w:rPr>
                <w:color w:val="000104"/>
                <w:spacing w:val="-3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Dependent</w:t>
            </w:r>
            <w:r>
              <w:rPr>
                <w:color w:val="000104"/>
                <w:spacing w:val="-5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Variable:</w:t>
            </w:r>
            <w:r>
              <w:rPr>
                <w:color w:val="000104"/>
                <w:spacing w:val="-4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Ketepatan</w:t>
            </w:r>
          </w:p>
          <w:p w:rsidR="00D75F61" w:rsidRDefault="00A462F0">
            <w:pPr>
              <w:pStyle w:val="TableParagraph"/>
              <w:spacing w:before="41"/>
              <w:ind w:left="66"/>
              <w:rPr>
                <w:sz w:val="24"/>
              </w:rPr>
            </w:pPr>
            <w:r>
              <w:rPr>
                <w:color w:val="000104"/>
                <w:sz w:val="24"/>
              </w:rPr>
              <w:t>Waktu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Lap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Des</w:t>
            </w:r>
          </w:p>
        </w:tc>
      </w:tr>
    </w:tbl>
    <w:p w:rsidR="00D75F61" w:rsidRDefault="00A462F0">
      <w:pPr>
        <w:pStyle w:val="BodyText"/>
        <w:spacing w:line="275" w:lineRule="exact"/>
        <w:ind w:left="5221"/>
      </w:pPr>
      <w:r>
        <w:pict>
          <v:shape id="_x0000_s1031" type="#_x0000_t202" style="position:absolute;left:0;text-align:left;margin-left:71.3pt;margin-top:-114.85pt;width:217.85pt;height:312.8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2"/>
                    <w:gridCol w:w="1083"/>
                    <w:gridCol w:w="1730"/>
                  </w:tblGrid>
                  <w:tr w:rsidR="00D75F61">
                    <w:trPr>
                      <w:trHeight w:val="635"/>
                    </w:trPr>
                    <w:tc>
                      <w:tcPr>
                        <w:tcW w:w="4335" w:type="dxa"/>
                        <w:gridSpan w:val="3"/>
                      </w:tcPr>
                      <w:p w:rsidR="00D75F61" w:rsidRDefault="00A462F0">
                        <w:pPr>
                          <w:pStyle w:val="TableParagraph"/>
                          <w:ind w:left="185" w:right="17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One-Sample</w:t>
                        </w:r>
                        <w:r>
                          <w:rPr>
                            <w:rFonts w:ascii="Arial"/>
                            <w:b/>
                            <w:color w:val="00010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Kolmogorov-Smirnov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5" w:right="172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Test</w:t>
                        </w:r>
                      </w:p>
                    </w:tc>
                  </w:tr>
                  <w:tr w:rsidR="00D75F61">
                    <w:trPr>
                      <w:trHeight w:val="632"/>
                    </w:trPr>
                    <w:tc>
                      <w:tcPr>
                        <w:tcW w:w="2605" w:type="dxa"/>
                        <w:gridSpan w:val="2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 w:rsidR="00D75F61" w:rsidRDefault="00A462F0">
                        <w:pPr>
                          <w:pStyle w:val="TableParagraph"/>
                          <w:ind w:left="70" w:righ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Unstandardize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70" w:righ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Residu</w:t>
                        </w:r>
                      </w:p>
                    </w:tc>
                  </w:tr>
                  <w:tr w:rsidR="00D75F61">
                    <w:trPr>
                      <w:trHeight w:val="318"/>
                    </w:trPr>
                    <w:tc>
                      <w:tcPr>
                        <w:tcW w:w="2605" w:type="dxa"/>
                        <w:gridSpan w:val="2"/>
                        <w:tcBorders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730" w:type="dxa"/>
                        <w:tcBorders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36</w:t>
                        </w:r>
                      </w:p>
                    </w:tc>
                  </w:tr>
                  <w:tr w:rsidR="00D75F61">
                    <w:trPr>
                      <w:trHeight w:val="316"/>
                    </w:trPr>
                    <w:tc>
                      <w:tcPr>
                        <w:tcW w:w="1522" w:type="dxa"/>
                        <w:vMerge w:val="restart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1" w:lineRule="auto"/>
                          <w:ind w:left="66" w:right="59"/>
                          <w:rPr>
                            <w:sz w:val="16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Normal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>Parameters</w:t>
                        </w:r>
                        <w:r>
                          <w:rPr>
                            <w:color w:val="25495F"/>
                            <w:spacing w:val="-1"/>
                            <w:position w:val="8"/>
                            <w:sz w:val="16"/>
                          </w:rPr>
                          <w:t>a,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3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color w:val="25495F"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.0000000</w:t>
                        </w: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522" w:type="dxa"/>
                        <w:vMerge/>
                        <w:tcBorders>
                          <w:top w:val="nil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Std.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7" w:line="310" w:lineRule="atLeast"/>
                          <w:ind w:left="66" w:right="114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Deviatio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1.23986529</w:t>
                        </w:r>
                      </w:p>
                    </w:tc>
                  </w:tr>
                  <w:tr w:rsidR="00D75F61">
                    <w:trPr>
                      <w:trHeight w:val="318"/>
                    </w:trPr>
                    <w:tc>
                      <w:tcPr>
                        <w:tcW w:w="1522" w:type="dxa"/>
                        <w:vMerge w:val="restart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 w:line="276" w:lineRule="auto"/>
                          <w:ind w:left="66" w:right="20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Most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Extreme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Differences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Absolute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.082</w:t>
                        </w:r>
                      </w:p>
                    </w:tc>
                  </w:tr>
                  <w:tr w:rsidR="00D75F61">
                    <w:trPr>
                      <w:trHeight w:val="316"/>
                    </w:trPr>
                    <w:tc>
                      <w:tcPr>
                        <w:tcW w:w="1522" w:type="dxa"/>
                        <w:vMerge/>
                        <w:tcBorders>
                          <w:top w:val="nil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Positive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.082</w:t>
                        </w:r>
                      </w:p>
                    </w:tc>
                  </w:tr>
                  <w:tr w:rsidR="00D75F61">
                    <w:trPr>
                      <w:trHeight w:val="318"/>
                    </w:trPr>
                    <w:tc>
                      <w:tcPr>
                        <w:tcW w:w="1522" w:type="dxa"/>
                        <w:vMerge/>
                        <w:tcBorders>
                          <w:top w:val="nil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Negative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  <w:bottom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-.063</w:t>
                        </w:r>
                      </w:p>
                    </w:tc>
                  </w:tr>
                  <w:tr w:rsidR="00D75F61">
                    <w:trPr>
                      <w:trHeight w:val="316"/>
                    </w:trPr>
                    <w:tc>
                      <w:tcPr>
                        <w:tcW w:w="2605" w:type="dxa"/>
                        <w:gridSpan w:val="2"/>
                        <w:tcBorders>
                          <w:top w:val="single" w:sz="6" w:space="0" w:color="ADADAD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Test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Statistic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6" w:space="0" w:color="ADADAD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.082</w:t>
                        </w:r>
                      </w:p>
                    </w:tc>
                  </w:tr>
                  <w:tr w:rsidR="00D75F61">
                    <w:trPr>
                      <w:trHeight w:val="318"/>
                    </w:trPr>
                    <w:tc>
                      <w:tcPr>
                        <w:tcW w:w="2605" w:type="dxa"/>
                        <w:gridSpan w:val="2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Asymp.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Sig.</w:t>
                        </w:r>
                        <w:r>
                          <w:rPr>
                            <w:color w:val="25495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(2-tailed)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D75F61" w:rsidRDefault="00A462F0">
                        <w:pPr>
                          <w:pStyle w:val="TableParagraph"/>
                          <w:spacing w:line="279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.200</w:t>
                        </w:r>
                        <w:r>
                          <w:rPr>
                            <w:color w:val="000104"/>
                            <w:position w:val="8"/>
                            <w:sz w:val="16"/>
                          </w:rPr>
                          <w:t>c,d</w:t>
                        </w:r>
                      </w:p>
                    </w:tc>
                  </w:tr>
                  <w:tr w:rsidR="00D75F61">
                    <w:trPr>
                      <w:trHeight w:val="316"/>
                    </w:trPr>
                    <w:tc>
                      <w:tcPr>
                        <w:tcW w:w="4335" w:type="dxa"/>
                        <w:gridSpan w:val="3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a.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Test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distribution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is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Normal.</w:t>
                        </w:r>
                      </w:p>
                    </w:tc>
                  </w:tr>
                  <w:tr w:rsidR="00D75F61">
                    <w:trPr>
                      <w:trHeight w:val="318"/>
                    </w:trPr>
                    <w:tc>
                      <w:tcPr>
                        <w:tcW w:w="4335" w:type="dxa"/>
                        <w:gridSpan w:val="3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b.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Calculated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from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data.</w:t>
                        </w:r>
                      </w:p>
                    </w:tc>
                  </w:tr>
                  <w:tr w:rsidR="00D75F61">
                    <w:trPr>
                      <w:trHeight w:val="316"/>
                    </w:trPr>
                    <w:tc>
                      <w:tcPr>
                        <w:tcW w:w="4335" w:type="dxa"/>
                        <w:gridSpan w:val="3"/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rFonts w:ascii="Arial"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c</w:t>
                        </w:r>
                        <w:proofErr w:type="gramEnd"/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Lilliefors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Significance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Correction.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4335" w:type="dxa"/>
                        <w:gridSpan w:val="3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d.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This is a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lower bound of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color w:val="000104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true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rFonts w:ascii="Arial"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significance</w:t>
                        </w:r>
                        <w:proofErr w:type="gramEnd"/>
                        <w:r>
                          <w:rPr>
                            <w:rFonts w:ascii="Arial"/>
                            <w:i/>
                            <w:color w:val="000104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t>Sumber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25</w:t>
      </w:r>
    </w:p>
    <w:p w:rsidR="00D75F61" w:rsidRDefault="00D75F61">
      <w:pPr>
        <w:pStyle w:val="BodyText"/>
        <w:spacing w:before="3"/>
        <w:rPr>
          <w:sz w:val="23"/>
        </w:rPr>
      </w:pPr>
    </w:p>
    <w:p w:rsidR="00D75F61" w:rsidRDefault="00D75F61">
      <w:pPr>
        <w:rPr>
          <w:sz w:val="23"/>
        </w:rPr>
        <w:sectPr w:rsidR="00D75F61">
          <w:pgSz w:w="12240" w:h="15840"/>
          <w:pgMar w:top="1440" w:right="1280" w:bottom="280" w:left="1260" w:header="720" w:footer="720" w:gutter="0"/>
          <w:cols w:space="720"/>
        </w:sect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spacing w:before="11"/>
        <w:rPr>
          <w:sz w:val="36"/>
        </w:rPr>
      </w:pPr>
    </w:p>
    <w:p w:rsidR="00D75F61" w:rsidRDefault="00A462F0">
      <w:pPr>
        <w:pStyle w:val="BodyText"/>
        <w:ind w:left="180"/>
      </w:pPr>
      <w:proofErr w:type="gramStart"/>
      <w:r>
        <w:t>Sumber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Sumber</w:t>
      </w:r>
      <w:r>
        <w:rPr>
          <w:spacing w:val="-3"/>
        </w:rPr>
        <w:t xml:space="preserve"> </w:t>
      </w:r>
      <w:r>
        <w:t>: Olahan SPSS</w:t>
      </w:r>
      <w:r>
        <w:rPr>
          <w:spacing w:val="-1"/>
        </w:rPr>
        <w:t xml:space="preserve"> </w:t>
      </w:r>
      <w:r>
        <w:t>Versi 25</w:t>
      </w:r>
    </w:p>
    <w:p w:rsidR="00D75F61" w:rsidRDefault="00D75F61">
      <w:pPr>
        <w:pStyle w:val="BodyText"/>
        <w:spacing w:before="3"/>
        <w:rPr>
          <w:sz w:val="31"/>
        </w:rPr>
      </w:pPr>
    </w:p>
    <w:p w:rsidR="00D75F61" w:rsidRDefault="00A462F0">
      <w:pPr>
        <w:pStyle w:val="BodyText"/>
        <w:spacing w:before="1" w:line="276" w:lineRule="auto"/>
        <w:ind w:left="463" w:right="38"/>
        <w:jc w:val="both"/>
      </w:pPr>
      <w:r>
        <w:t>Nilai</w:t>
      </w:r>
      <w:r>
        <w:rPr>
          <w:spacing w:val="1"/>
        </w:rPr>
        <w:t xml:space="preserve"> </w:t>
      </w:r>
      <w:r>
        <w:t>Asymp.sig</w:t>
      </w:r>
      <w:r>
        <w:rPr>
          <w:spacing w:val="6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nasabah yaitu 2,000 jadi lebih besar dari</w:t>
      </w:r>
      <w:r>
        <w:rPr>
          <w:spacing w:val="1"/>
        </w:rPr>
        <w:t xml:space="preserve"> </w:t>
      </w:r>
      <w:r>
        <w:t>0</w:t>
      </w:r>
      <w:proofErr w:type="gramStart"/>
      <w:r>
        <w:t>,05</w:t>
      </w:r>
      <w:proofErr w:type="gramEnd"/>
      <w:r>
        <w:t xml:space="preserve"> (2,000 &gt; 0,05) jadi bisa disimpulkan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tersebut normal.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464"/>
        </w:tabs>
        <w:ind w:left="463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Multikolinearitas.</w:t>
      </w:r>
    </w:p>
    <w:p w:rsidR="00D75F61" w:rsidRDefault="00A462F0">
      <w:pPr>
        <w:pStyle w:val="BodyText"/>
        <w:spacing w:before="41" w:line="276" w:lineRule="auto"/>
        <w:ind w:left="463" w:right="39"/>
        <w:jc w:val="both"/>
      </w:pPr>
      <w:r>
        <w:t>Pengujian ini</w:t>
      </w:r>
      <w:r>
        <w:rPr>
          <w:spacing w:val="1"/>
        </w:rPr>
        <w:t xml:space="preserve"> </w:t>
      </w:r>
      <w:r>
        <w:t>diperlukan untuk mencari</w:t>
      </w:r>
      <w:r>
        <w:rPr>
          <w:spacing w:val="1"/>
        </w:rPr>
        <w:t xml:space="preserve"> </w:t>
      </w:r>
      <w:r>
        <w:t>ada maupun tidak Multikolinearitas pada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melihat toleransi variabel serta </w:t>
      </w:r>
      <w:r>
        <w:rPr>
          <w:i/>
        </w:rPr>
        <w:t xml:space="preserve">VIF. </w:t>
      </w:r>
      <w:r>
        <w:t>Hasil</w:t>
      </w:r>
      <w:r>
        <w:rPr>
          <w:spacing w:val="-57"/>
        </w:rPr>
        <w:t xml:space="preserve"> </w:t>
      </w:r>
      <w:r>
        <w:t>pengujian</w:t>
      </w:r>
      <w:r>
        <w:rPr>
          <w:spacing w:val="38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bisa</w:t>
      </w:r>
      <w:r>
        <w:rPr>
          <w:spacing w:val="38"/>
        </w:rPr>
        <w:t xml:space="preserve"> </w:t>
      </w:r>
      <w:r>
        <w:t>dipahami</w:t>
      </w:r>
      <w:r>
        <w:rPr>
          <w:spacing w:val="41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tabel</w:t>
      </w:r>
    </w:p>
    <w:p w:rsidR="00D75F61" w:rsidRDefault="00A462F0">
      <w:pPr>
        <w:pStyle w:val="BodyText"/>
        <w:ind w:left="463"/>
        <w:jc w:val="both"/>
      </w:pPr>
      <w:r>
        <w:t>4.6</w:t>
      </w:r>
      <w:r>
        <w:rPr>
          <w:spacing w:val="-1"/>
        </w:rPr>
        <w:t xml:space="preserve"> </w:t>
      </w:r>
      <w:r>
        <w:t>berikut:</w:t>
      </w:r>
    </w:p>
    <w:p w:rsidR="00D75F61" w:rsidRDefault="00D75F61">
      <w:pPr>
        <w:pStyle w:val="BodyText"/>
        <w:spacing w:before="3"/>
        <w:rPr>
          <w:sz w:val="31"/>
        </w:rPr>
      </w:pPr>
    </w:p>
    <w:p w:rsidR="00D75F61" w:rsidRDefault="00A462F0">
      <w:pPr>
        <w:pStyle w:val="BodyText"/>
        <w:ind w:left="586"/>
        <w:jc w:val="both"/>
      </w:pPr>
      <w:r>
        <w:t>Tabel</w:t>
      </w:r>
      <w:r>
        <w:rPr>
          <w:spacing w:val="-2"/>
        </w:rPr>
        <w:t xml:space="preserve"> </w:t>
      </w:r>
      <w:r>
        <w:t>4.6.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M</w:t>
      </w:r>
      <w:r>
        <w:t>ultikolineritas</w:t>
      </w:r>
    </w:p>
    <w:p w:rsidR="00D75F61" w:rsidRDefault="00A462F0">
      <w:pPr>
        <w:pStyle w:val="BodyText"/>
        <w:spacing w:before="90" w:line="276" w:lineRule="auto"/>
        <w:ind w:left="103" w:right="155"/>
        <w:jc w:val="both"/>
      </w:pPr>
      <w:r>
        <w:br w:type="column"/>
      </w:r>
      <w:r>
        <w:t>Tabel 4.14 menjelaskan nilai toleransi serta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rPr>
          <w:i/>
        </w:rPr>
        <w:t>VIF</w:t>
      </w:r>
      <w:r>
        <w:rPr>
          <w:i/>
          <w:spacing w:val="1"/>
        </w:rPr>
        <w:t xml:space="preserve"> </w:t>
      </w:r>
      <w:r>
        <w:t>jikalau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</w:t>
      </w:r>
      <w:proofErr w:type="gramStart"/>
      <w:r>
        <w:t>,1</w:t>
      </w:r>
      <w:proofErr w:type="gram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VIF&lt;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regresi tidak terjadi Multikolonieritas antara</w:t>
      </w:r>
      <w:r>
        <w:rPr>
          <w:spacing w:val="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bebas.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671"/>
        </w:tabs>
        <w:spacing w:before="2"/>
        <w:ind w:left="67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Heterokedasitas</w:t>
      </w:r>
    </w:p>
    <w:p w:rsidR="00D75F61" w:rsidRDefault="00A462F0">
      <w:pPr>
        <w:pStyle w:val="BodyText"/>
        <w:spacing w:before="41" w:line="276" w:lineRule="auto"/>
        <w:ind w:left="103" w:right="154"/>
        <w:jc w:val="both"/>
      </w:pPr>
      <w:r>
        <w:t>Heterokedastisitas muncul akibat kesalahan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variasi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kelain</w:t>
      </w:r>
      <w:r>
        <w:rPr>
          <w:spacing w:val="1"/>
        </w:rPr>
        <w:t xml:space="preserve"> </w:t>
      </w:r>
      <w:r>
        <w:t>observasi.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heterokedastisitas</w:t>
      </w:r>
      <w:proofErr w:type="gramStart"/>
      <w:r>
        <w:t>,bisa</w:t>
      </w:r>
      <w:proofErr w:type="gramEnd"/>
      <w:r>
        <w:rPr>
          <w:spacing w:val="1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Glejser. Pengujian dilakukan melalui</w:t>
      </w:r>
      <w:r>
        <w:t xml:space="preserve"> proses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ei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awal</w:t>
      </w:r>
      <w:r>
        <w:rPr>
          <w:spacing w:val="-57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diabsolutkan.</w:t>
      </w:r>
      <w:r>
        <w:rPr>
          <w:spacing w:val="1"/>
        </w:rPr>
        <w:t xml:space="preserve"> </w:t>
      </w:r>
      <w:r>
        <w:t xml:space="preserve">Lalu nilai diregresi melalui </w:t>
      </w:r>
      <w:proofErr w:type="gramStart"/>
      <w:r>
        <w:t>cara</w:t>
      </w:r>
      <w:proofErr w:type="gramEnd"/>
      <w:r>
        <w:t xml:space="preserve"> baru yakni:</w:t>
      </w:r>
      <w:r>
        <w:rPr>
          <w:spacing w:val="1"/>
        </w:rPr>
        <w:t xml:space="preserve"> </w:t>
      </w:r>
      <w:r>
        <w:t>ei = b1X1+vi, vi merupakan suatu kesalahan</w:t>
      </w:r>
      <w:r>
        <w:rPr>
          <w:spacing w:val="-57"/>
        </w:rPr>
        <w:t xml:space="preserve"> </w:t>
      </w:r>
      <w:r>
        <w:t>ketika uji Glejser. Hasil ujinya bisa dilihat di</w:t>
      </w:r>
      <w:r>
        <w:rPr>
          <w:spacing w:val="-57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4.15 dibawah:</w:t>
      </w:r>
    </w:p>
    <w:p w:rsidR="00D75F61" w:rsidRDefault="00D75F61">
      <w:pPr>
        <w:pStyle w:val="BodyText"/>
        <w:spacing w:before="6"/>
        <w:rPr>
          <w:sz w:val="27"/>
        </w:rPr>
      </w:pPr>
    </w:p>
    <w:p w:rsidR="00D75F61" w:rsidRDefault="00A462F0">
      <w:pPr>
        <w:pStyle w:val="BodyText"/>
        <w:spacing w:before="1"/>
        <w:ind w:left="487"/>
      </w:pPr>
      <w:r>
        <w:pict>
          <v:shape id="_x0000_s1030" type="#_x0000_t202" style="position:absolute;left:0;text-align:left;margin-left:323.7pt;margin-top:31.9pt;width:217.5pt;height:147.5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"/>
                    <w:gridCol w:w="1051"/>
                    <w:gridCol w:w="573"/>
                    <w:gridCol w:w="623"/>
                    <w:gridCol w:w="1015"/>
                    <w:gridCol w:w="484"/>
                    <w:gridCol w:w="398"/>
                  </w:tblGrid>
                  <w:tr w:rsidR="00D75F61">
                    <w:trPr>
                      <w:trHeight w:val="316"/>
                    </w:trPr>
                    <w:tc>
                      <w:tcPr>
                        <w:tcW w:w="4324" w:type="dxa"/>
                        <w:gridSpan w:val="7"/>
                      </w:tcPr>
                      <w:p w:rsidR="00D75F61" w:rsidRDefault="00A462F0">
                        <w:pPr>
                          <w:pStyle w:val="TableParagraph"/>
                          <w:spacing w:line="276" w:lineRule="exact"/>
                          <w:ind w:left="143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Coefficients</w:t>
                        </w:r>
                        <w:r>
                          <w:rPr>
                            <w:rFonts w:ascii="Arial"/>
                            <w:b/>
                            <w:color w:val="000104"/>
                            <w:position w:val="8"/>
                            <w:sz w:val="16"/>
                          </w:rPr>
                          <w:t>a</w:t>
                        </w:r>
                      </w:p>
                    </w:tc>
                  </w:tr>
                  <w:tr w:rsidR="00D75F61">
                    <w:trPr>
                      <w:trHeight w:val="1269"/>
                    </w:trPr>
                    <w:tc>
                      <w:tcPr>
                        <w:tcW w:w="1231" w:type="dxa"/>
                        <w:gridSpan w:val="2"/>
                        <w:vMerge w:val="restart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196" w:type="dxa"/>
                        <w:gridSpan w:val="2"/>
                        <w:tcBorders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6" w:lineRule="auto"/>
                          <w:ind w:left="83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Unstanda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rdized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Coefficie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1"/>
                          <w:ind w:left="80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nts</w:t>
                        </w:r>
                      </w:p>
                    </w:tc>
                    <w:tc>
                      <w:tcPr>
                        <w:tcW w:w="1015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6" w:lineRule="auto"/>
                          <w:ind w:left="88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Standar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1"/>
                          <w:ind w:left="87" w:right="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ents</w:t>
                        </w:r>
                      </w:p>
                    </w:tc>
                    <w:tc>
                      <w:tcPr>
                        <w:tcW w:w="48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spacing w:line="310" w:lineRule="atLeast"/>
                          <w:ind w:left="101" w:right="56" w:hanging="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Si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g.</w:t>
                        </w: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23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84" w:firstLine="1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Std.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7" w:line="310" w:lineRule="atLeast"/>
                          <w:ind w:left="271" w:right="51" w:hanging="18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Erro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015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Beta</w:t>
                        </w:r>
                      </w:p>
                    </w:tc>
                    <w:tc>
                      <w:tcPr>
                        <w:tcW w:w="48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75F61">
                    <w:trPr>
                      <w:trHeight w:val="337"/>
                    </w:trPr>
                    <w:tc>
                      <w:tcPr>
                        <w:tcW w:w="180" w:type="dxa"/>
                        <w:tcBorders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 w:right="-44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1" w:type="dxa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(Consta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3.8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1.83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6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2.0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Tabel</w:t>
      </w:r>
      <w:r>
        <w:rPr>
          <w:spacing w:val="-2"/>
        </w:rPr>
        <w:t xml:space="preserve"> </w:t>
      </w:r>
      <w:r>
        <w:t>4.7.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Heterokedasitas.</w:t>
      </w:r>
    </w:p>
    <w:p w:rsidR="00D75F61" w:rsidRDefault="00D75F61">
      <w:pPr>
        <w:sectPr w:rsidR="00D75F61">
          <w:type w:val="continuous"/>
          <w:pgSz w:w="12240" w:h="15840"/>
          <w:pgMar w:top="1360" w:right="1280" w:bottom="280" w:left="1260" w:header="720" w:footer="720" w:gutter="0"/>
          <w:cols w:num="2" w:space="720" w:equalWidth="0">
            <w:col w:w="4543" w:space="574"/>
            <w:col w:w="4583"/>
          </w:cols>
        </w:sectPr>
      </w:pPr>
    </w:p>
    <w:p w:rsidR="00D75F61" w:rsidRDefault="00D75F61">
      <w:pPr>
        <w:pStyle w:val="BodyText"/>
        <w:rPr>
          <w:sz w:val="20"/>
        </w:rPr>
      </w:pPr>
    </w:p>
    <w:p w:rsidR="00D75F61" w:rsidRDefault="00D75F61">
      <w:pPr>
        <w:pStyle w:val="BodyText"/>
        <w:spacing w:before="2"/>
        <w:rPr>
          <w:sz w:val="11"/>
        </w:rPr>
      </w:pPr>
    </w:p>
    <w:tbl>
      <w:tblPr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177"/>
        <w:gridCol w:w="807"/>
      </w:tblGrid>
      <w:tr w:rsidR="00D75F61">
        <w:trPr>
          <w:trHeight w:val="318"/>
        </w:trPr>
        <w:tc>
          <w:tcPr>
            <w:tcW w:w="4336" w:type="dxa"/>
            <w:gridSpan w:val="3"/>
          </w:tcPr>
          <w:p w:rsidR="00D75F61" w:rsidRDefault="00A462F0">
            <w:pPr>
              <w:pStyle w:val="TableParagraph"/>
              <w:spacing w:line="276" w:lineRule="exact"/>
              <w:ind w:left="1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104"/>
                <w:sz w:val="24"/>
              </w:rPr>
              <w:t>Coefficients</w:t>
            </w:r>
            <w:r>
              <w:rPr>
                <w:rFonts w:ascii="Arial"/>
                <w:b/>
                <w:color w:val="000104"/>
                <w:position w:val="8"/>
                <w:sz w:val="16"/>
              </w:rPr>
              <w:t>a</w:t>
            </w:r>
          </w:p>
        </w:tc>
      </w:tr>
      <w:tr w:rsidR="00D75F61">
        <w:trPr>
          <w:trHeight w:val="632"/>
        </w:trPr>
        <w:tc>
          <w:tcPr>
            <w:tcW w:w="2352" w:type="dxa"/>
            <w:vMerge w:val="restart"/>
          </w:tcPr>
          <w:p w:rsidR="00D75F61" w:rsidRDefault="00D75F61">
            <w:pPr>
              <w:pStyle w:val="TableParagraph"/>
              <w:rPr>
                <w:rFonts w:ascii="Times New Roman"/>
                <w:sz w:val="26"/>
              </w:rPr>
            </w:pPr>
          </w:p>
          <w:p w:rsidR="00D75F61" w:rsidRDefault="00D75F61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Model</w:t>
            </w:r>
          </w:p>
        </w:tc>
        <w:tc>
          <w:tcPr>
            <w:tcW w:w="1984" w:type="dxa"/>
            <w:gridSpan w:val="2"/>
          </w:tcPr>
          <w:p w:rsidR="00D75F61" w:rsidRDefault="00A462F0">
            <w:pPr>
              <w:pStyle w:val="TableParagraph"/>
              <w:ind w:left="402" w:right="39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Colinearity</w:t>
            </w:r>
          </w:p>
          <w:p w:rsidR="00D75F61" w:rsidRDefault="00A462F0">
            <w:pPr>
              <w:pStyle w:val="TableParagraph"/>
              <w:spacing w:before="41"/>
              <w:ind w:left="402" w:right="38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Statistic</w:t>
            </w:r>
          </w:p>
        </w:tc>
      </w:tr>
      <w:tr w:rsidR="00D75F61">
        <w:trPr>
          <w:trHeight w:val="318"/>
        </w:trPr>
        <w:tc>
          <w:tcPr>
            <w:tcW w:w="2352" w:type="dxa"/>
            <w:vMerge/>
            <w:tcBorders>
              <w:top w:val="nil"/>
            </w:tcBorders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tcBorders>
              <w:bottom w:val="single" w:sz="6" w:space="0" w:color="152935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color w:val="25495F"/>
                <w:sz w:val="24"/>
              </w:rPr>
              <w:t>Toleranc</w:t>
            </w:r>
          </w:p>
        </w:tc>
        <w:tc>
          <w:tcPr>
            <w:tcW w:w="807" w:type="dxa"/>
            <w:tcBorders>
              <w:left w:val="single" w:sz="6" w:space="0" w:color="DFDFDF"/>
              <w:bottom w:val="single" w:sz="6" w:space="0" w:color="152935"/>
            </w:tcBorders>
          </w:tcPr>
          <w:p w:rsidR="00D75F61" w:rsidRDefault="00A462F0">
            <w:pPr>
              <w:pStyle w:val="TableParagraph"/>
              <w:spacing w:before="2"/>
              <w:ind w:left="21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25495F"/>
                <w:sz w:val="24"/>
              </w:rPr>
              <w:t>VIF</w:t>
            </w:r>
          </w:p>
        </w:tc>
      </w:tr>
    </w:tbl>
    <w:p w:rsidR="00D75F61" w:rsidRDefault="00D75F61">
      <w:pPr>
        <w:rPr>
          <w:rFonts w:ascii="Arial"/>
          <w:sz w:val="24"/>
        </w:rPr>
        <w:sectPr w:rsidR="00D75F61">
          <w:type w:val="continuous"/>
          <w:pgSz w:w="12240" w:h="15840"/>
          <w:pgMar w:top="1360" w:right="1280" w:bottom="280" w:left="126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6" w:space="0" w:color="152935"/>
          <w:left w:val="single" w:sz="6" w:space="0" w:color="152935"/>
          <w:bottom w:val="single" w:sz="6" w:space="0" w:color="152935"/>
          <w:right w:val="single" w:sz="6" w:space="0" w:color="152935"/>
          <w:insideH w:val="single" w:sz="6" w:space="0" w:color="152935"/>
          <w:insideV w:val="single" w:sz="6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1051"/>
        <w:gridCol w:w="573"/>
        <w:gridCol w:w="624"/>
        <w:gridCol w:w="1015"/>
        <w:gridCol w:w="485"/>
        <w:gridCol w:w="399"/>
      </w:tblGrid>
      <w:tr w:rsidR="00D75F61">
        <w:trPr>
          <w:trHeight w:val="293"/>
        </w:trPr>
        <w:tc>
          <w:tcPr>
            <w:tcW w:w="1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nt)</w:t>
            </w:r>
          </w:p>
        </w:tc>
        <w:tc>
          <w:tcPr>
            <w:tcW w:w="573" w:type="dxa"/>
            <w:tcBorders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14</w:t>
            </w:r>
          </w:p>
        </w:tc>
        <w:tc>
          <w:tcPr>
            <w:tcW w:w="624" w:type="dxa"/>
            <w:tcBorders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6</w:t>
            </w:r>
          </w:p>
        </w:tc>
        <w:tc>
          <w:tcPr>
            <w:tcW w:w="1015" w:type="dxa"/>
            <w:vMerge w:val="restart"/>
            <w:tcBorders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78</w:t>
            </w:r>
          </w:p>
        </w:tc>
        <w:tc>
          <w:tcPr>
            <w:tcW w:w="399" w:type="dxa"/>
            <w:tcBorders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line="273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4</w:t>
            </w:r>
          </w:p>
        </w:tc>
      </w:tr>
      <w:tr w:rsidR="00D75F61">
        <w:trPr>
          <w:trHeight w:val="327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9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6</w:t>
            </w:r>
          </w:p>
        </w:tc>
      </w:tr>
      <w:tr w:rsidR="00D75F61">
        <w:trPr>
          <w:trHeight w:val="29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Penerap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-.048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line="273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</w:t>
            </w:r>
          </w:p>
        </w:tc>
      </w:tr>
      <w:tr w:rsidR="00D75F61">
        <w:trPr>
          <w:trHeight w:val="301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9" w:line="273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an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3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.01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3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.14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9" w:line="273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8</w:t>
            </w:r>
          </w:p>
        </w:tc>
      </w:tr>
      <w:tr w:rsidR="00D75F61">
        <w:trPr>
          <w:trHeight w:val="303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9" w:line="274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SISKUE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3</w:t>
            </w:r>
          </w:p>
        </w:tc>
      </w:tr>
      <w:tr w:rsidR="00D75F61">
        <w:trPr>
          <w:trHeight w:val="326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DES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</w:tr>
      <w:tr w:rsidR="00D75F61">
        <w:trPr>
          <w:trHeight w:val="29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Kompon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-.153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line="273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.3</w:t>
            </w:r>
          </w:p>
        </w:tc>
      </w:tr>
      <w:tr w:rsidR="00D75F61">
        <w:trPr>
          <w:trHeight w:val="30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9" w:line="274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en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.04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.87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8</w:t>
            </w:r>
          </w:p>
        </w:tc>
      </w:tr>
      <w:tr w:rsidR="00D75F61">
        <w:trPr>
          <w:trHeight w:val="326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SDM.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10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10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10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9</w:t>
            </w:r>
          </w:p>
        </w:tc>
      </w:tr>
      <w:tr w:rsidR="00D75F61">
        <w:trPr>
          <w:trHeight w:val="292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Pengen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5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-.145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line="273" w:lineRule="exact"/>
              <w:ind w:right="48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-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line="273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.6</w:t>
            </w:r>
          </w:p>
        </w:tc>
      </w:tr>
      <w:tr w:rsidR="00D75F61">
        <w:trPr>
          <w:trHeight w:val="303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9" w:line="274" w:lineRule="exact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dalian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.03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nil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4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.43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nil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9" w:line="274" w:lineRule="exact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6</w:t>
            </w:r>
          </w:p>
        </w:tc>
      </w:tr>
      <w:tr w:rsidR="00D75F61">
        <w:trPr>
          <w:trHeight w:val="326"/>
        </w:trPr>
        <w:tc>
          <w:tcPr>
            <w:tcW w:w="1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D75F6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75F61" w:rsidRDefault="00A462F0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color w:val="25495F"/>
                <w:sz w:val="24"/>
              </w:rPr>
              <w:t>Internal</w:t>
            </w:r>
          </w:p>
        </w:tc>
        <w:tc>
          <w:tcPr>
            <w:tcW w:w="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10"/>
              <w:ind w:right="53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D75F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DFDFDF"/>
            </w:tcBorders>
          </w:tcPr>
          <w:p w:rsidR="00D75F61" w:rsidRDefault="00A462F0">
            <w:pPr>
              <w:pStyle w:val="TableParagraph"/>
              <w:spacing w:before="10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single" w:sz="6" w:space="0" w:color="DFDFDF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spacing w:before="10"/>
              <w:ind w:right="50"/>
              <w:jc w:val="right"/>
              <w:rPr>
                <w:sz w:val="24"/>
              </w:rPr>
            </w:pPr>
            <w:r>
              <w:rPr>
                <w:color w:val="000104"/>
                <w:w w:val="99"/>
                <w:sz w:val="24"/>
              </w:rPr>
              <w:t>4</w:t>
            </w:r>
          </w:p>
        </w:tc>
      </w:tr>
      <w:tr w:rsidR="00D75F61">
        <w:trPr>
          <w:trHeight w:val="318"/>
        </w:trPr>
        <w:tc>
          <w:tcPr>
            <w:tcW w:w="4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F61" w:rsidRDefault="00A462F0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000104"/>
                <w:sz w:val="24"/>
              </w:rPr>
              <w:t>a.</w:t>
            </w:r>
            <w:r>
              <w:rPr>
                <w:color w:val="000104"/>
                <w:spacing w:val="-1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Dependent</w:t>
            </w:r>
            <w:r>
              <w:rPr>
                <w:color w:val="000104"/>
                <w:spacing w:val="-4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Variable:</w:t>
            </w:r>
            <w:r>
              <w:rPr>
                <w:color w:val="000104"/>
                <w:spacing w:val="-4"/>
                <w:sz w:val="24"/>
              </w:rPr>
              <w:t xml:space="preserve"> </w:t>
            </w:r>
            <w:r>
              <w:rPr>
                <w:color w:val="000104"/>
                <w:sz w:val="24"/>
              </w:rPr>
              <w:t>ABS</w:t>
            </w:r>
          </w:p>
        </w:tc>
      </w:tr>
    </w:tbl>
    <w:p w:rsidR="00D75F61" w:rsidRDefault="00A462F0">
      <w:pPr>
        <w:pStyle w:val="BodyText"/>
        <w:spacing w:line="275" w:lineRule="exact"/>
        <w:ind w:left="180"/>
      </w:pPr>
      <w:r>
        <w:pict>
          <v:shape id="_x0000_s1029" type="#_x0000_t202" style="position:absolute;left:0;text-align:left;margin-left:330.8pt;margin-top:-210.9pt;width:210.4pt;height:226.75pt;z-index:1573068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152935"/>
                      <w:left w:val="single" w:sz="6" w:space="0" w:color="152935"/>
                      <w:bottom w:val="single" w:sz="6" w:space="0" w:color="152935"/>
                      <w:right w:val="single" w:sz="6" w:space="0" w:color="152935"/>
                      <w:insideH w:val="single" w:sz="6" w:space="0" w:color="152935"/>
                      <w:insideV w:val="single" w:sz="6" w:space="0" w:color="15293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"/>
                    <w:gridCol w:w="1015"/>
                    <w:gridCol w:w="554"/>
                    <w:gridCol w:w="604"/>
                    <w:gridCol w:w="981"/>
                    <w:gridCol w:w="469"/>
                    <w:gridCol w:w="383"/>
                  </w:tblGrid>
                  <w:tr w:rsidR="00D75F61">
                    <w:trPr>
                      <w:trHeight w:val="293"/>
                    </w:trPr>
                    <w:tc>
                      <w:tcPr>
                        <w:tcW w:w="175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nt)</w:t>
                        </w:r>
                      </w:p>
                    </w:tc>
                    <w:tc>
                      <w:tcPr>
                        <w:tcW w:w="554" w:type="dxa"/>
                        <w:tcBorders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04" w:type="dxa"/>
                        <w:tcBorders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81" w:type="dxa"/>
                        <w:vMerge w:val="restart"/>
                        <w:tcBorders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383" w:type="dxa"/>
                        <w:tcBorders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  <w:tr w:rsidR="00D75F61">
                    <w:trPr>
                      <w:trHeight w:val="327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vMerge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</w:tr>
                  <w:tr w:rsidR="00D75F61">
                    <w:trPr>
                      <w:trHeight w:val="292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Penera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.155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1.207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8.2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</w:t>
                        </w:r>
                      </w:p>
                    </w:tc>
                  </w:tr>
                  <w:tr w:rsidR="00D75F61">
                    <w:trPr>
                      <w:trHeight w:val="301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9"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pan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3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3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 w:rsidR="00D75F61">
                    <w:trPr>
                      <w:trHeight w:val="303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SISKUE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 w:rsidR="00D75F61">
                    <w:trPr>
                      <w:trHeight w:val="326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10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DES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75F61">
                    <w:trPr>
                      <w:trHeight w:val="292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Kompo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.03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.088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.035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.44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.6</w:t>
                        </w:r>
                      </w:p>
                    </w:tc>
                  </w:tr>
                  <w:tr w:rsidR="00D75F61">
                    <w:trPr>
                      <w:trHeight w:val="302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nen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6</w:t>
                        </w:r>
                      </w:p>
                    </w:tc>
                  </w:tr>
                  <w:tr w:rsidR="00D75F61">
                    <w:trPr>
                      <w:trHeight w:val="326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10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SDM.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10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  <w:tr w:rsidR="00D75F61">
                    <w:trPr>
                      <w:trHeight w:val="292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Pengen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.38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.147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-.394</w:t>
                        </w:r>
                      </w:p>
                    </w:tc>
                    <w:tc>
                      <w:tcPr>
                        <w:tcW w:w="469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6" w:space="0" w:color="000000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3" w:lineRule="exact"/>
                          <w:ind w:right="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</w:t>
                        </w:r>
                      </w:p>
                    </w:tc>
                  </w:tr>
                  <w:tr w:rsidR="00D75F61">
                    <w:trPr>
                      <w:trHeight w:val="303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dalian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nil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9" w:line="274" w:lineRule="exact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1</w:t>
                        </w:r>
                      </w:p>
                    </w:tc>
                  </w:tr>
                  <w:tr w:rsidR="00D75F61">
                    <w:trPr>
                      <w:trHeight w:val="326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10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Internal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6" w:space="0" w:color="DFDFD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10"/>
                          <w:ind w:right="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  <w:tr w:rsidR="00D75F61">
                    <w:trPr>
                      <w:trHeight w:val="635"/>
                    </w:trPr>
                    <w:tc>
                      <w:tcPr>
                        <w:tcW w:w="4181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a.</w:t>
                        </w:r>
                        <w:r>
                          <w:rPr>
                            <w:color w:val="00010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104"/>
                            <w:sz w:val="24"/>
                          </w:rPr>
                          <w:t>Dependent</w:t>
                        </w:r>
                        <w:r>
                          <w:rPr>
                            <w:color w:val="00010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104"/>
                            <w:sz w:val="24"/>
                          </w:rPr>
                          <w:t>Variable:</w:t>
                        </w:r>
                        <w:r>
                          <w:rPr>
                            <w:color w:val="00010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104"/>
                            <w:sz w:val="24"/>
                          </w:rPr>
                          <w:t>Ketepatan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Waktu</w:t>
                        </w:r>
                        <w:r>
                          <w:rPr>
                            <w:color w:val="00010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104"/>
                            <w:sz w:val="24"/>
                          </w:rPr>
                          <w:t>Lap</w:t>
                        </w:r>
                        <w:r>
                          <w:rPr>
                            <w:color w:val="000104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104"/>
                            <w:sz w:val="24"/>
                          </w:rPr>
                          <w:t>Des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t>Sumber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25</w:t>
      </w:r>
    </w:p>
    <w:p w:rsidR="00D75F61" w:rsidRDefault="00D75F61">
      <w:pPr>
        <w:pStyle w:val="BodyText"/>
        <w:spacing w:before="3"/>
        <w:rPr>
          <w:sz w:val="23"/>
        </w:rPr>
      </w:pPr>
    </w:p>
    <w:p w:rsidR="00D75F61" w:rsidRDefault="00D75F61">
      <w:pPr>
        <w:rPr>
          <w:sz w:val="23"/>
        </w:rPr>
        <w:sectPr w:rsidR="00D75F61">
          <w:pgSz w:w="12240" w:h="15840"/>
          <w:pgMar w:top="1440" w:right="1280" w:bottom="280" w:left="1260" w:header="720" w:footer="720" w:gutter="0"/>
          <w:cols w:space="720"/>
        </w:sectPr>
      </w:pPr>
    </w:p>
    <w:p w:rsidR="00D75F61" w:rsidRDefault="00A462F0">
      <w:pPr>
        <w:pStyle w:val="BodyText"/>
        <w:spacing w:before="90" w:line="276" w:lineRule="auto"/>
        <w:ind w:left="180" w:right="41"/>
        <w:jc w:val="both"/>
      </w:pPr>
      <w:r>
        <w:t>Melalui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Glejser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 semua variabel bebas mengatakan</w:t>
      </w:r>
      <w:r>
        <w:rPr>
          <w:spacing w:val="-57"/>
        </w:rPr>
        <w:t xml:space="preserve"> </w:t>
      </w:r>
      <w:r>
        <w:t>nilai sig&gt; 0</w:t>
      </w:r>
      <w:proofErr w:type="gramStart"/>
      <w:r>
        <w:t>,05</w:t>
      </w:r>
      <w:proofErr w:type="gramEnd"/>
      <w:r>
        <w:t xml:space="preserve"> dirumuskan model regresi di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heteroskedastisitas</w:t>
      </w:r>
      <w:r>
        <w:rPr>
          <w:spacing w:val="-2"/>
        </w:rPr>
        <w:t xml:space="preserve"> </w:t>
      </w:r>
      <w:r>
        <w:t>.</w:t>
      </w:r>
    </w:p>
    <w:p w:rsidR="00D75F61" w:rsidRDefault="00D75F61">
      <w:pPr>
        <w:pStyle w:val="BodyText"/>
        <w:spacing w:before="8"/>
        <w:rPr>
          <w:sz w:val="27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747"/>
        </w:tabs>
        <w:spacing w:before="1"/>
        <w:ind w:left="746" w:hanging="567"/>
        <w:jc w:val="both"/>
      </w:pPr>
      <w:r>
        <w:t>Uji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Berganda</w:t>
      </w:r>
    </w:p>
    <w:p w:rsidR="00D75F61" w:rsidRDefault="00A462F0">
      <w:pPr>
        <w:pStyle w:val="BodyText"/>
        <w:spacing w:before="40" w:line="276" w:lineRule="auto"/>
        <w:ind w:left="180" w:right="38" w:firstLine="566"/>
        <w:jc w:val="both"/>
      </w:pPr>
      <w:r>
        <w:t>Tujuannya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hipotesis tentang pengaruh variabel, 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statistik</w:t>
      </w:r>
      <w:r>
        <w:rPr>
          <w:spacing w:val="60"/>
        </w:rPr>
        <w:t xml:space="preserve"> </w:t>
      </w:r>
      <w:r>
        <w:t>pengujian</w:t>
      </w:r>
      <w:r>
        <w:rPr>
          <w:spacing w:val="-57"/>
        </w:rPr>
        <w:t xml:space="preserve"> </w:t>
      </w:r>
      <w:r>
        <w:t>di penelitian ini dibantu aplikasi komputer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selengkapnya terdapat dalam lampiran dan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tabel 4.8 dibawah:</w:t>
      </w:r>
    </w:p>
    <w:p w:rsidR="00D75F61" w:rsidRDefault="00A462F0">
      <w:pPr>
        <w:pStyle w:val="BodyText"/>
        <w:spacing w:before="1"/>
        <w:ind w:left="787"/>
        <w:jc w:val="both"/>
      </w:pPr>
      <w:r>
        <w:pict>
          <v:shape id="_x0000_s1028" type="#_x0000_t202" style="position:absolute;left:0;text-align:left;margin-left:78.75pt;margin-top:15.95pt;width:210.4pt;height:147.5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"/>
                    <w:gridCol w:w="1015"/>
                    <w:gridCol w:w="554"/>
                    <w:gridCol w:w="605"/>
                    <w:gridCol w:w="981"/>
                    <w:gridCol w:w="470"/>
                    <w:gridCol w:w="384"/>
                  </w:tblGrid>
                  <w:tr w:rsidR="00D75F61">
                    <w:trPr>
                      <w:trHeight w:val="316"/>
                    </w:trPr>
                    <w:tc>
                      <w:tcPr>
                        <w:tcW w:w="4184" w:type="dxa"/>
                        <w:gridSpan w:val="7"/>
                      </w:tcPr>
                      <w:p w:rsidR="00D75F61" w:rsidRDefault="00A462F0">
                        <w:pPr>
                          <w:pStyle w:val="TableParagraph"/>
                          <w:spacing w:line="276" w:lineRule="exact"/>
                          <w:ind w:left="13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Coefficients</w:t>
                        </w:r>
                        <w:r>
                          <w:rPr>
                            <w:rFonts w:ascii="Arial"/>
                            <w:b/>
                            <w:color w:val="000104"/>
                            <w:position w:val="8"/>
                            <w:sz w:val="16"/>
                          </w:rPr>
                          <w:t>a</w:t>
                        </w:r>
                      </w:p>
                    </w:tc>
                  </w:tr>
                  <w:tr w:rsidR="00D75F61">
                    <w:trPr>
                      <w:trHeight w:val="1271"/>
                    </w:trPr>
                    <w:tc>
                      <w:tcPr>
                        <w:tcW w:w="1190" w:type="dxa"/>
                        <w:gridSpan w:val="2"/>
                        <w:vMerge w:val="restart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 w:line="276" w:lineRule="auto"/>
                          <w:ind w:left="110" w:right="97" w:firstLine="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Unstand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ardized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Coefficie</w:t>
                        </w:r>
                      </w:p>
                      <w:p w:rsidR="00D75F61" w:rsidRDefault="00A462F0">
                        <w:pPr>
                          <w:pStyle w:val="TableParagraph"/>
                          <w:spacing w:line="274" w:lineRule="exact"/>
                          <w:ind w:left="397" w:right="3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nts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 w:line="276" w:lineRule="auto"/>
                          <w:ind w:left="68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Standar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</w:t>
                        </w:r>
                      </w:p>
                      <w:p w:rsidR="00D75F61" w:rsidRDefault="00A462F0">
                        <w:pPr>
                          <w:pStyle w:val="TableParagraph"/>
                          <w:spacing w:line="274" w:lineRule="exact"/>
                          <w:ind w:left="66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ents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spacing w:line="310" w:lineRule="atLeast"/>
                          <w:ind w:left="93" w:right="50" w:hanging="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Si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g.</w:t>
                        </w: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1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74" w:firstLine="1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Std.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7" w:line="310" w:lineRule="atLeast"/>
                          <w:ind w:left="262" w:right="42" w:hanging="18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Erro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Beta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75F61">
                    <w:trPr>
                      <w:trHeight w:val="335"/>
                    </w:trPr>
                    <w:tc>
                      <w:tcPr>
                        <w:tcW w:w="175" w:type="dxa"/>
                        <w:tcBorders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 w:right="-44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15" w:type="dxa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(Consta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4.9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3.14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48" w:righ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Tabel</w:t>
      </w:r>
      <w:r>
        <w:rPr>
          <w:spacing w:val="-2"/>
        </w:rPr>
        <w:t xml:space="preserve"> </w:t>
      </w:r>
      <w:r>
        <w:t>4.8.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Berganda</w:t>
      </w:r>
    </w:p>
    <w:p w:rsidR="00D75F61" w:rsidRDefault="00A462F0">
      <w:pPr>
        <w:pStyle w:val="BodyText"/>
        <w:spacing w:before="90"/>
        <w:ind w:left="180"/>
      </w:pPr>
      <w:r>
        <w:br w:type="column"/>
      </w:r>
      <w:proofErr w:type="gramStart"/>
      <w:r>
        <w:t>Sumber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2"/>
        </w:rPr>
        <w:t xml:space="preserve"> </w:t>
      </w:r>
      <w:r>
        <w:t>25</w:t>
      </w:r>
    </w:p>
    <w:p w:rsidR="00D75F61" w:rsidRDefault="00D75F61">
      <w:pPr>
        <w:pStyle w:val="BodyText"/>
        <w:spacing w:before="3"/>
        <w:rPr>
          <w:sz w:val="31"/>
        </w:rPr>
      </w:pPr>
    </w:p>
    <w:p w:rsidR="00D75F61" w:rsidRDefault="00A462F0">
      <w:pPr>
        <w:pStyle w:val="BodyText"/>
        <w:spacing w:line="276" w:lineRule="auto"/>
        <w:ind w:left="180" w:right="321" w:firstLine="566"/>
      </w:pPr>
      <w:r>
        <w:t>Model persamaan regresi bisa dicatat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persamaan regresi:</w:t>
      </w:r>
    </w:p>
    <w:p w:rsidR="00D75F61" w:rsidRDefault="00A462F0">
      <w:pPr>
        <w:pStyle w:val="Heading1"/>
        <w:spacing w:line="276" w:lineRule="auto"/>
        <w:ind w:right="42" w:firstLine="0"/>
      </w:pPr>
      <w:r>
        <w:rPr>
          <w:position w:val="1"/>
        </w:rPr>
        <w:t>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4,976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1,276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0,039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X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>0,389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1"/>
        </w:rPr>
        <w:t>+ e</w:t>
      </w:r>
    </w:p>
    <w:p w:rsidR="00D75F61" w:rsidRDefault="00A462F0">
      <w:pPr>
        <w:spacing w:before="1"/>
        <w:ind w:left="180"/>
        <w:rPr>
          <w:b/>
          <w:sz w:val="24"/>
        </w:rPr>
      </w:pPr>
      <w:r>
        <w:rPr>
          <w:b/>
          <w:sz w:val="24"/>
        </w:rPr>
        <w:t>Dengan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Penjelasan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berikut: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608"/>
        </w:tabs>
        <w:spacing w:before="41" w:line="276" w:lineRule="auto"/>
        <w:ind w:left="607" w:right="278"/>
        <w:jc w:val="left"/>
        <w:rPr>
          <w:sz w:val="24"/>
        </w:rPr>
      </w:pPr>
      <w:r>
        <w:rPr>
          <w:sz w:val="24"/>
        </w:rPr>
        <w:t>Koefisien regresi keputusan Ketepatan</w:t>
      </w:r>
      <w:r>
        <w:rPr>
          <w:spacing w:val="1"/>
          <w:sz w:val="24"/>
        </w:rPr>
        <w:t xml:space="preserve"> </w:t>
      </w:r>
      <w:r>
        <w:rPr>
          <w:sz w:val="24"/>
        </w:rPr>
        <w:t>Waktu Pelaporan Keuangan Desa (Y)</w:t>
      </w:r>
      <w:r>
        <w:rPr>
          <w:spacing w:val="1"/>
          <w:sz w:val="24"/>
        </w:rPr>
        <w:t xml:space="preserve"> </w:t>
      </w:r>
      <w:r>
        <w:rPr>
          <w:sz w:val="24"/>
        </w:rPr>
        <w:t>positif 4,976 artinya bila nilai variabel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-4"/>
          <w:sz w:val="24"/>
        </w:rPr>
        <w:t xml:space="preserve"> </w:t>
      </w:r>
      <w:r>
        <w:rPr>
          <w:sz w:val="24"/>
        </w:rPr>
        <w:t>tetap,</w:t>
      </w:r>
      <w:r>
        <w:rPr>
          <w:spacing w:val="-3"/>
          <w:sz w:val="24"/>
        </w:rPr>
        <w:t xml:space="preserve"> </w:t>
      </w:r>
      <w:r>
        <w:rPr>
          <w:sz w:val="24"/>
        </w:rPr>
        <w:t>jadi</w:t>
      </w:r>
      <w:r>
        <w:rPr>
          <w:spacing w:val="-3"/>
          <w:sz w:val="24"/>
        </w:rPr>
        <w:t xml:space="preserve"> </w:t>
      </w:r>
      <w:r>
        <w:rPr>
          <w:sz w:val="24"/>
        </w:rPr>
        <w:t>putusan</w:t>
      </w:r>
      <w:r>
        <w:rPr>
          <w:spacing w:val="-3"/>
          <w:sz w:val="24"/>
        </w:rPr>
        <w:t xml:space="preserve"> </w:t>
      </w:r>
      <w:r>
        <w:rPr>
          <w:sz w:val="24"/>
        </w:rPr>
        <w:t>pembelian</w:t>
      </w:r>
      <w:r>
        <w:rPr>
          <w:spacing w:val="-5"/>
          <w:sz w:val="24"/>
        </w:rPr>
        <w:t xml:space="preserve"> </w:t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sejumlah</w:t>
      </w:r>
      <w:r>
        <w:rPr>
          <w:spacing w:val="-2"/>
          <w:sz w:val="24"/>
        </w:rPr>
        <w:t xml:space="preserve"> </w:t>
      </w:r>
      <w:r>
        <w:rPr>
          <w:sz w:val="24"/>
        </w:rPr>
        <w:t>4,206 satuan.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608"/>
        </w:tabs>
        <w:spacing w:line="276" w:lineRule="auto"/>
        <w:ind w:left="607" w:right="184"/>
        <w:jc w:val="left"/>
        <w:rPr>
          <w:sz w:val="24"/>
        </w:rPr>
      </w:pPr>
      <w:r>
        <w:rPr>
          <w:sz w:val="24"/>
        </w:rPr>
        <w:t>Koefisien regresi variabel Sistem</w:t>
      </w:r>
      <w:r>
        <w:rPr>
          <w:spacing w:val="1"/>
          <w:sz w:val="24"/>
        </w:rPr>
        <w:t xml:space="preserve"> </w:t>
      </w:r>
      <w:r>
        <w:rPr>
          <w:sz w:val="24"/>
        </w:rPr>
        <w:t>Keuangan Desa (X1) adalah 1,276 yang</w:t>
      </w:r>
      <w:r>
        <w:rPr>
          <w:spacing w:val="-57"/>
          <w:sz w:val="24"/>
        </w:rPr>
        <w:t xml:space="preserve"> </w:t>
      </w:r>
      <w:r>
        <w:rPr>
          <w:sz w:val="24"/>
        </w:rPr>
        <w:t>artinya setiap kenaikan variabel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Penerapan SISKEUDES (X</w:t>
      </w:r>
      <w:r>
        <w:rPr>
          <w:sz w:val="16"/>
        </w:rPr>
        <w:t>2</w:t>
      </w:r>
      <w:r>
        <w:rPr>
          <w:position w:val="2"/>
          <w:sz w:val="24"/>
        </w:rPr>
        <w:t>) sejumlah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satu satuan serta hasil variabel yang lain</w:t>
      </w:r>
      <w:r>
        <w:rPr>
          <w:spacing w:val="-58"/>
          <w:sz w:val="24"/>
        </w:rPr>
        <w:t xml:space="preserve"> </w:t>
      </w:r>
      <w:r>
        <w:rPr>
          <w:sz w:val="24"/>
        </w:rPr>
        <w:t>tetap tidak berubah, maka 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9"/>
          <w:sz w:val="24"/>
        </w:rPr>
        <w:t xml:space="preserve"> </w:t>
      </w:r>
      <w:r>
        <w:rPr>
          <w:sz w:val="24"/>
        </w:rPr>
        <w:t>ada</w:t>
      </w:r>
      <w:r>
        <w:rPr>
          <w:spacing w:val="9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1"/>
          <w:sz w:val="24"/>
        </w:rPr>
        <w:t xml:space="preserve"> </w:t>
      </w:r>
      <w:r>
        <w:rPr>
          <w:sz w:val="24"/>
        </w:rPr>
        <w:t>1,276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608"/>
        </w:tabs>
        <w:spacing w:line="276" w:lineRule="auto"/>
        <w:ind w:left="607" w:right="155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regresi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Kompone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SDM (X2) adalah 0,039 pengertiannya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SDM</w:t>
      </w:r>
      <w:r>
        <w:rPr>
          <w:spacing w:val="1"/>
          <w:sz w:val="24"/>
        </w:rPr>
        <w:t xml:space="preserve"> </w:t>
      </w:r>
      <w:r>
        <w:rPr>
          <w:sz w:val="24"/>
        </w:rPr>
        <w:t>satu satuan dan nilai variabel lain</w:t>
      </w:r>
      <w:r>
        <w:rPr>
          <w:spacing w:val="-57"/>
          <w:sz w:val="24"/>
        </w:rPr>
        <w:t xml:space="preserve"> </w:t>
      </w:r>
      <w:r>
        <w:rPr>
          <w:sz w:val="24"/>
        </w:rPr>
        <w:t>tidak</w:t>
      </w:r>
      <w:r>
        <w:rPr>
          <w:spacing w:val="19"/>
          <w:sz w:val="24"/>
        </w:rPr>
        <w:t xml:space="preserve"> </w:t>
      </w:r>
      <w:r>
        <w:rPr>
          <w:sz w:val="24"/>
        </w:rPr>
        <w:t>berubah,</w:t>
      </w:r>
      <w:r>
        <w:rPr>
          <w:spacing w:val="22"/>
          <w:sz w:val="24"/>
        </w:rPr>
        <w:t xml:space="preserve"> </w:t>
      </w:r>
      <w:r>
        <w:rPr>
          <w:sz w:val="24"/>
        </w:rPr>
        <w:t>hasilnya</w:t>
      </w:r>
      <w:r>
        <w:rPr>
          <w:spacing w:val="20"/>
          <w:sz w:val="24"/>
        </w:rPr>
        <w:t xml:space="preserve"> </w:t>
      </w:r>
      <w:r>
        <w:rPr>
          <w:sz w:val="24"/>
        </w:rPr>
        <w:t>puputusan</w:t>
      </w:r>
    </w:p>
    <w:p w:rsidR="00D75F61" w:rsidRDefault="00D75F61">
      <w:pPr>
        <w:spacing w:line="276" w:lineRule="auto"/>
        <w:jc w:val="both"/>
        <w:rPr>
          <w:sz w:val="24"/>
        </w:rPr>
        <w:sectPr w:rsidR="00D75F61">
          <w:type w:val="continuous"/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p w:rsidR="00D75F61" w:rsidRDefault="00A462F0">
      <w:pPr>
        <w:pStyle w:val="BodyText"/>
        <w:spacing w:before="79" w:line="276" w:lineRule="auto"/>
        <w:ind w:left="607" w:right="40"/>
        <w:jc w:val="both"/>
      </w:pPr>
      <w:proofErr w:type="gramStart"/>
      <w:r>
        <w:lastRenderedPageBreak/>
        <w:t>pembelian</w:t>
      </w:r>
      <w:proofErr w:type="gramEnd"/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0,039</w:t>
      </w:r>
      <w:r>
        <w:rPr>
          <w:spacing w:val="-57"/>
        </w:rPr>
        <w:t xml:space="preserve"> </w:t>
      </w:r>
      <w:r>
        <w:t>satuan.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608"/>
        </w:tabs>
        <w:spacing w:line="276" w:lineRule="auto"/>
        <w:ind w:left="607" w:right="38"/>
        <w:jc w:val="both"/>
        <w:rPr>
          <w:sz w:val="24"/>
        </w:rPr>
      </w:pPr>
      <w:r>
        <w:rPr>
          <w:sz w:val="24"/>
        </w:rPr>
        <w:t>Koefisien regresi variabel Pengendalian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Internal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1</w:t>
      </w:r>
      <w:proofErr w:type="gramStart"/>
      <w:r>
        <w:rPr>
          <w:position w:val="2"/>
          <w:sz w:val="24"/>
        </w:rPr>
        <w:t>)adalah</w:t>
      </w:r>
      <w:proofErr w:type="gramEnd"/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0,389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dalam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arti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setiap kenaikan variabel sejumlah satu</w:t>
      </w:r>
      <w:r>
        <w:rPr>
          <w:spacing w:val="1"/>
          <w:sz w:val="24"/>
        </w:rPr>
        <w:t xml:space="preserve"> </w:t>
      </w:r>
      <w:r>
        <w:rPr>
          <w:sz w:val="24"/>
        </w:rPr>
        <w:t>satuan dan nilai variabel lain tetap, jadi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1"/>
          <w:sz w:val="24"/>
        </w:rPr>
        <w:t xml:space="preserve"> </w:t>
      </w:r>
      <w:r>
        <w:rPr>
          <w:sz w:val="24"/>
        </w:rPr>
        <w:t>0,389 satuan.</w:t>
      </w:r>
    </w:p>
    <w:p w:rsidR="00D75F61" w:rsidRDefault="00A462F0">
      <w:pPr>
        <w:pStyle w:val="Heading1"/>
        <w:numPr>
          <w:ilvl w:val="0"/>
          <w:numId w:val="2"/>
        </w:numPr>
        <w:tabs>
          <w:tab w:val="left" w:pos="747"/>
        </w:tabs>
        <w:spacing w:line="275" w:lineRule="exact"/>
        <w:ind w:left="746" w:hanging="567"/>
        <w:jc w:val="both"/>
      </w:pPr>
      <w:r>
        <w:t>Uji</w:t>
      </w:r>
      <w:r>
        <w:rPr>
          <w:spacing w:val="-2"/>
        </w:rPr>
        <w:t xml:space="preserve"> </w:t>
      </w:r>
      <w:r>
        <w:t>Hipotesis</w:t>
      </w:r>
    </w:p>
    <w:p w:rsidR="00D75F61" w:rsidRDefault="00A462F0">
      <w:pPr>
        <w:pStyle w:val="BodyText"/>
        <w:spacing w:before="40" w:line="276" w:lineRule="auto"/>
        <w:ind w:left="746" w:right="39"/>
        <w:jc w:val="both"/>
      </w:pPr>
      <w:r>
        <w:t>Pada Penelitan ini menguji Hubungan</w:t>
      </w:r>
      <w:r>
        <w:rPr>
          <w:spacing w:val="1"/>
        </w:rPr>
        <w:t xml:space="preserve"> </w:t>
      </w:r>
      <w:r>
        <w:t>Variabel Komponen SDM, Penerapan</w:t>
      </w:r>
      <w:r>
        <w:rPr>
          <w:spacing w:val="1"/>
        </w:rPr>
        <w:t xml:space="preserve"> </w:t>
      </w:r>
      <w:r>
        <w:t>SISKEUDES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kritereia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ditetapkan.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dalam penelitian kali ini ditampilkan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tabel 4.9:</w:t>
      </w:r>
    </w:p>
    <w:p w:rsidR="00D75F61" w:rsidRDefault="00A462F0">
      <w:pPr>
        <w:pStyle w:val="BodyText"/>
        <w:ind w:left="1212"/>
        <w:jc w:val="both"/>
      </w:pPr>
      <w:r>
        <w:pict>
          <v:shape id="_x0000_s1027" type="#_x0000_t202" style="position:absolute;left:0;text-align:left;margin-left:78.75pt;margin-top:16pt;width:210.4pt;height:339.3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"/>
                    <w:gridCol w:w="1015"/>
                    <w:gridCol w:w="554"/>
                    <w:gridCol w:w="605"/>
                    <w:gridCol w:w="981"/>
                    <w:gridCol w:w="470"/>
                    <w:gridCol w:w="384"/>
                  </w:tblGrid>
                  <w:tr w:rsidR="00D75F61">
                    <w:trPr>
                      <w:trHeight w:val="316"/>
                    </w:trPr>
                    <w:tc>
                      <w:tcPr>
                        <w:tcW w:w="4184" w:type="dxa"/>
                        <w:gridSpan w:val="7"/>
                      </w:tcPr>
                      <w:p w:rsidR="00D75F61" w:rsidRDefault="00A462F0">
                        <w:pPr>
                          <w:pStyle w:val="TableParagraph"/>
                          <w:spacing w:line="276" w:lineRule="exact"/>
                          <w:ind w:left="13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00104"/>
                            <w:sz w:val="24"/>
                          </w:rPr>
                          <w:t>Coefficients</w:t>
                        </w:r>
                        <w:r>
                          <w:rPr>
                            <w:rFonts w:ascii="Arial"/>
                            <w:b/>
                            <w:color w:val="000104"/>
                            <w:position w:val="8"/>
                            <w:sz w:val="16"/>
                          </w:rPr>
                          <w:t>a</w:t>
                        </w:r>
                      </w:p>
                    </w:tc>
                  </w:tr>
                  <w:tr w:rsidR="00D75F61">
                    <w:trPr>
                      <w:trHeight w:val="1269"/>
                    </w:trPr>
                    <w:tc>
                      <w:tcPr>
                        <w:tcW w:w="1190" w:type="dxa"/>
                        <w:gridSpan w:val="2"/>
                        <w:vMerge w:val="restart"/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37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6" w:lineRule="auto"/>
                          <w:ind w:left="110" w:right="97" w:firstLine="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Unstand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ardized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Coefficie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1"/>
                          <w:ind w:left="397" w:right="3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nts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line="276" w:lineRule="auto"/>
                          <w:ind w:left="68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Standar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dized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Coeffici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1"/>
                          <w:ind w:left="66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ents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spacing w:line="310" w:lineRule="atLeast"/>
                          <w:ind w:left="93" w:right="50" w:hanging="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Si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g.</w:t>
                        </w: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1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74" w:firstLine="1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Std.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9" w:line="310" w:lineRule="atLeast"/>
                          <w:ind w:left="262" w:right="42" w:hanging="18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Erro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 w:rsidR="00D75F61" w:rsidRDefault="00D75F6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 w:rsidR="00D75F61" w:rsidRDefault="00A462F0">
                        <w:pPr>
                          <w:pStyle w:val="TableParagraph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Beta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75" w:type="dxa"/>
                        <w:vMerge w:val="restart"/>
                        <w:tcBorders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ind w:left="66" w:right="-44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15" w:type="dxa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8" w:lineRule="auto"/>
                          <w:ind w:left="67" w:right="7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(Consta</w:t>
                        </w:r>
                        <w:r>
                          <w:rPr>
                            <w:color w:val="25495F"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nt)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4.9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3.14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right="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152935"/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D75F6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1.5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4</w:t>
                        </w:r>
                      </w:p>
                    </w:tc>
                  </w:tr>
                  <w:tr w:rsidR="00D75F61">
                    <w:trPr>
                      <w:trHeight w:val="1269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line="276" w:lineRule="auto"/>
                          <w:ind w:left="67" w:right="3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Penera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pan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SISKUE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1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DES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1.2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.155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1.207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8.2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3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2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0</w:t>
                        </w:r>
                      </w:p>
                    </w:tc>
                  </w:tr>
                  <w:tr w:rsidR="00D75F61">
                    <w:trPr>
                      <w:trHeight w:val="952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 w:line="276" w:lineRule="auto"/>
                          <w:ind w:left="67" w:right="15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Kompo</w:t>
                        </w:r>
                        <w:r>
                          <w:rPr>
                            <w:color w:val="25495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nen</w:t>
                        </w:r>
                      </w:p>
                      <w:p w:rsidR="00D75F61" w:rsidRDefault="00A462F0">
                        <w:pPr>
                          <w:pStyle w:val="TableParagraph"/>
                          <w:spacing w:line="275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SDM.</w:t>
                        </w:r>
                      </w:p>
                    </w:tc>
                    <w:tc>
                      <w:tcPr>
                        <w:tcW w:w="554" w:type="dxa"/>
                        <w:tcBorders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.03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.088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.035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.44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.6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6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  <w:tr w:rsidR="00D75F61">
                    <w:trPr>
                      <w:trHeight w:val="954"/>
                    </w:trPr>
                    <w:tc>
                      <w:tcPr>
                        <w:tcW w:w="175" w:type="dxa"/>
                        <w:vMerge/>
                        <w:tcBorders>
                          <w:top w:val="nil"/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D75F6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  <w:tcBorders>
                          <w:bottom w:val="single" w:sz="6" w:space="0" w:color="152935"/>
                        </w:tcBorders>
                        <w:shd w:val="clear" w:color="auto" w:fill="DFDFDF"/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Pengen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7" w:line="310" w:lineRule="atLeast"/>
                          <w:ind w:left="67" w:right="112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dalian</w:t>
                        </w:r>
                        <w:r>
                          <w:rPr>
                            <w:color w:val="2549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495F"/>
                            <w:sz w:val="24"/>
                          </w:rPr>
                          <w:t>Internal</w:t>
                        </w:r>
                      </w:p>
                    </w:tc>
                    <w:tc>
                      <w:tcPr>
                        <w:tcW w:w="554" w:type="dxa"/>
                        <w:tcBorders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.38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05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.147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-.394</w:t>
                        </w:r>
                      </w:p>
                    </w:tc>
                    <w:tc>
                      <w:tcPr>
                        <w:tcW w:w="470" w:type="dxa"/>
                        <w:tcBorders>
                          <w:left w:val="single" w:sz="6" w:space="0" w:color="DFDFDF"/>
                          <w:bottom w:val="single" w:sz="6" w:space="0" w:color="152935"/>
                          <w:right w:val="single" w:sz="6" w:space="0" w:color="DFDFDF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2.6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384" w:type="dxa"/>
                        <w:tcBorders>
                          <w:left w:val="single" w:sz="6" w:space="0" w:color="DFDFDF"/>
                          <w:bottom w:val="single" w:sz="6" w:space="0" w:color="152935"/>
                        </w:tcBorders>
                      </w:tcPr>
                      <w:p w:rsidR="00D75F61" w:rsidRDefault="00A462F0">
                        <w:pPr>
                          <w:pStyle w:val="TableParagraph"/>
                          <w:spacing w:before="2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.0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1</w:t>
                        </w:r>
                      </w:p>
                      <w:p w:rsidR="00D75F61" w:rsidRDefault="00A462F0">
                        <w:pPr>
                          <w:pStyle w:val="TableParagraph"/>
                          <w:spacing w:before="41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w w:val="99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D75F61" w:rsidRDefault="00D75F6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Tabel</w:t>
      </w:r>
      <w:r>
        <w:rPr>
          <w:spacing w:val="-2"/>
        </w:rPr>
        <w:t xml:space="preserve"> </w:t>
      </w:r>
      <w:r>
        <w:t>4.9.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t</w:t>
      </w:r>
    </w:p>
    <w:p w:rsidR="00D75F61" w:rsidRDefault="00A462F0">
      <w:pPr>
        <w:pStyle w:val="BodyText"/>
        <w:spacing w:before="10"/>
        <w:rPr>
          <w:sz w:val="6"/>
        </w:rPr>
      </w:pPr>
      <w:r>
        <w:br w:type="column"/>
      </w:r>
    </w:p>
    <w:p w:rsidR="00D75F61" w:rsidRDefault="00A462F0">
      <w:pPr>
        <w:pStyle w:val="BodyText"/>
        <w:ind w:left="3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209.35pt;height:32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D75F61" w:rsidRDefault="00A462F0">
                  <w:pPr>
                    <w:pStyle w:val="BodyText"/>
                    <w:spacing w:before="1" w:line="276" w:lineRule="auto"/>
                    <w:ind w:left="60" w:right="476"/>
                    <w:rPr>
                      <w:rFonts w:ascii="Arial MT"/>
                    </w:rPr>
                  </w:pPr>
                  <w:r>
                    <w:rPr>
                      <w:rFonts w:ascii="Arial MT"/>
                      <w:color w:val="000104"/>
                    </w:rPr>
                    <w:t>a. Dependent Variable: Ketepatan</w:t>
                  </w:r>
                  <w:r>
                    <w:rPr>
                      <w:rFonts w:ascii="Arial MT"/>
                      <w:color w:val="000104"/>
                      <w:spacing w:val="-65"/>
                    </w:rPr>
                    <w:t xml:space="preserve"> </w:t>
                  </w:r>
                  <w:r>
                    <w:rPr>
                      <w:rFonts w:ascii="Arial MT"/>
                      <w:color w:val="000104"/>
                    </w:rPr>
                    <w:t>Waktu</w:t>
                  </w:r>
                  <w:r>
                    <w:rPr>
                      <w:rFonts w:ascii="Arial MT"/>
                      <w:color w:val="000104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  <w:color w:val="000104"/>
                    </w:rPr>
                    <w:t>Lap Des</w:t>
                  </w:r>
                </w:p>
              </w:txbxContent>
            </v:textbox>
            <w10:anchorlock/>
          </v:shape>
        </w:pict>
      </w:r>
    </w:p>
    <w:p w:rsidR="00D75F61" w:rsidRDefault="00D75F61">
      <w:pPr>
        <w:pStyle w:val="BodyText"/>
        <w:spacing w:before="10"/>
      </w:pPr>
    </w:p>
    <w:p w:rsidR="00D75F61" w:rsidRDefault="00A462F0">
      <w:pPr>
        <w:pStyle w:val="BodyText"/>
        <w:ind w:left="180"/>
      </w:pPr>
      <w:proofErr w:type="gramStart"/>
      <w:r>
        <w:t>Sumber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Olahan</w:t>
      </w:r>
      <w:r>
        <w:rPr>
          <w:spacing w:val="-1"/>
        </w:rPr>
        <w:t xml:space="preserve"> </w:t>
      </w:r>
      <w:r>
        <w:t>SPSS</w:t>
      </w:r>
      <w:r>
        <w:rPr>
          <w:spacing w:val="-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25</w:t>
      </w:r>
    </w:p>
    <w:p w:rsidR="00D75F61" w:rsidRDefault="00D75F61">
      <w:pPr>
        <w:pStyle w:val="BodyText"/>
        <w:spacing w:before="4"/>
        <w:rPr>
          <w:sz w:val="31"/>
        </w:rPr>
      </w:pPr>
    </w:p>
    <w:p w:rsidR="00D75F61" w:rsidRDefault="00A462F0">
      <w:pPr>
        <w:pStyle w:val="BodyText"/>
        <w:spacing w:line="276" w:lineRule="auto"/>
        <w:ind w:left="746" w:right="155"/>
        <w:jc w:val="both"/>
      </w:pPr>
      <w:r>
        <w:t>Uji ini menunjukkan bagaimana secara</w:t>
      </w:r>
      <w:r>
        <w:rPr>
          <w:spacing w:val="-57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SISKEUDES,</w:t>
      </w:r>
      <w:r>
        <w:rPr>
          <w:spacing w:val="1"/>
        </w:rPr>
        <w:t xml:space="preserve"> </w:t>
      </w:r>
      <w:r>
        <w:t>Pengen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variabel terikat.</w:t>
      </w:r>
    </w:p>
    <w:p w:rsidR="00D75F61" w:rsidRDefault="00A462F0">
      <w:pPr>
        <w:pStyle w:val="Heading1"/>
        <w:numPr>
          <w:ilvl w:val="0"/>
          <w:numId w:val="2"/>
        </w:numPr>
        <w:tabs>
          <w:tab w:val="left" w:pos="901"/>
        </w:tabs>
        <w:spacing w:line="276" w:lineRule="auto"/>
        <w:ind w:right="358"/>
        <w:jc w:val="left"/>
      </w:pPr>
      <w:r>
        <w:t>Penerapan SISKEUDES</w:t>
      </w:r>
      <w:r>
        <w:rPr>
          <w:spacing w:val="1"/>
        </w:rPr>
        <w:t xml:space="preserve"> </w:t>
      </w:r>
      <w:r>
        <w:t>berpengaruh</w:t>
      </w:r>
      <w:r>
        <w:rPr>
          <w:spacing w:val="-5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ketepatan</w:t>
      </w:r>
      <w:r>
        <w:rPr>
          <w:spacing w:val="-57"/>
        </w:rPr>
        <w:t xml:space="preserve"> </w:t>
      </w:r>
      <w:r>
        <w:t>waktu pelaporan keuangan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desa</w:t>
      </w:r>
    </w:p>
    <w:p w:rsidR="00D75F61" w:rsidRDefault="00A462F0">
      <w:pPr>
        <w:pStyle w:val="BodyText"/>
        <w:spacing w:line="276" w:lineRule="auto"/>
        <w:ind w:left="900" w:right="153"/>
        <w:jc w:val="both"/>
      </w:pPr>
      <w:r>
        <w:t>Melalui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diatas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6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SISKEUDES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8,221</w:t>
      </w:r>
      <w:r>
        <w:rPr>
          <w:spacing w:val="5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signya</w:t>
      </w:r>
      <w:r>
        <w:rPr>
          <w:spacing w:val="11"/>
        </w:rPr>
        <w:t xml:space="preserve"> </w:t>
      </w:r>
      <w:r>
        <w:t>yaitu</w:t>
      </w:r>
      <w:r>
        <w:rPr>
          <w:spacing w:val="6"/>
        </w:rPr>
        <w:t xml:space="preserve"> </w:t>
      </w:r>
      <w:r>
        <w:t>0,001.</w:t>
      </w:r>
    </w:p>
    <w:p w:rsidR="00D75F61" w:rsidRDefault="00A462F0">
      <w:pPr>
        <w:pStyle w:val="BodyText"/>
        <w:tabs>
          <w:tab w:val="left" w:pos="3204"/>
        </w:tabs>
        <w:spacing w:line="276" w:lineRule="auto"/>
        <w:ind w:left="900" w:right="154"/>
        <w:jc w:val="both"/>
      </w:pPr>
      <w:r>
        <w:t>Tingkat signifikan 0,001 &lt; 0</w:t>
      </w:r>
      <w:proofErr w:type="gramStart"/>
      <w:r>
        <w:t>,05</w:t>
      </w:r>
      <w:proofErr w:type="gramEnd"/>
      <w:r>
        <w:t xml:space="preserve"> jadi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v</w:t>
      </w:r>
      <w:r>
        <w:t>ariabel</w:t>
      </w:r>
      <w:r>
        <w:rPr>
          <w:spacing w:val="1"/>
        </w:rPr>
        <w:t xml:space="preserve"> </w:t>
      </w:r>
      <w:r>
        <w:t>Penerapan</w:t>
      </w:r>
      <w:r>
        <w:tab/>
        <w:t>SISKEUDES</w:t>
      </w:r>
      <w:r>
        <w:rPr>
          <w:spacing w:val="-58"/>
        </w:rPr>
        <w:t xml:space="preserve"> </w:t>
      </w:r>
      <w:r>
        <w:t>berpengaruh signifikan pada variabel</w:t>
      </w:r>
      <w:r>
        <w:rPr>
          <w:spacing w:val="-57"/>
        </w:rPr>
        <w:t xml:space="preserve"> </w:t>
      </w:r>
      <w:r>
        <w:t>Ketepatan</w:t>
      </w:r>
      <w:r>
        <w:rPr>
          <w:spacing w:val="-2"/>
        </w:rPr>
        <w:t xml:space="preserve"> </w:t>
      </w:r>
      <w:r>
        <w:t>Pelaporan</w:t>
      </w:r>
      <w:r>
        <w:rPr>
          <w:spacing w:val="-2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Desa</w:t>
      </w:r>
    </w:p>
    <w:p w:rsidR="00D75F61" w:rsidRDefault="00A462F0">
      <w:pPr>
        <w:pStyle w:val="Heading1"/>
        <w:numPr>
          <w:ilvl w:val="0"/>
          <w:numId w:val="2"/>
        </w:numPr>
        <w:tabs>
          <w:tab w:val="left" w:pos="608"/>
        </w:tabs>
        <w:spacing w:line="276" w:lineRule="auto"/>
        <w:ind w:left="607" w:right="243"/>
        <w:jc w:val="left"/>
      </w:pPr>
      <w:r>
        <w:t>Kompetensi SDM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ketepatan</w:t>
      </w:r>
      <w:r>
        <w:rPr>
          <w:spacing w:val="-5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>pelaporan</w:t>
      </w:r>
      <w:r>
        <w:rPr>
          <w:spacing w:val="-57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pemerintah desa</w:t>
      </w:r>
    </w:p>
    <w:p w:rsidR="00D75F61" w:rsidRDefault="00A462F0">
      <w:pPr>
        <w:pStyle w:val="BodyText"/>
        <w:spacing w:before="1" w:line="276" w:lineRule="auto"/>
        <w:ind w:left="607" w:right="153"/>
        <w:jc w:val="both"/>
      </w:pPr>
      <w:r>
        <w:t>Melalui hasil analisis regresi oleh nilai t</w:t>
      </w:r>
      <w:r>
        <w:rPr>
          <w:spacing w:val="-57"/>
        </w:rPr>
        <w:t xml:space="preserve"> </w:t>
      </w:r>
      <w:r>
        <w:t>hitung Komponen SDM sebesar 0,442</w:t>
      </w:r>
      <w:r>
        <w:rPr>
          <w:spacing w:val="1"/>
        </w:rPr>
        <w:t xml:space="preserve"> </w:t>
      </w:r>
      <w:r>
        <w:t>tingkat signifikansi 0,662. Dalam hal ini</w:t>
      </w:r>
      <w:r>
        <w:rPr>
          <w:spacing w:val="-57"/>
        </w:rPr>
        <w:t xml:space="preserve"> </w:t>
      </w:r>
      <w:r>
        <w:t>tngkat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0,662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Hipotesis ditolak, bahwa secara parsial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Ketepatan Waktu Pelaporan Keuangan</w:t>
      </w:r>
      <w:r>
        <w:rPr>
          <w:spacing w:val="1"/>
        </w:rPr>
        <w:t xml:space="preserve"> </w:t>
      </w:r>
      <w:r>
        <w:t>De</w:t>
      </w:r>
      <w:r>
        <w:t>sa</w:t>
      </w:r>
    </w:p>
    <w:p w:rsidR="00D75F61" w:rsidRDefault="00D75F61">
      <w:pPr>
        <w:pStyle w:val="BodyText"/>
        <w:spacing w:before="6"/>
        <w:rPr>
          <w:sz w:val="27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608"/>
        </w:tabs>
        <w:spacing w:line="276" w:lineRule="auto"/>
        <w:ind w:left="607" w:right="598"/>
        <w:jc w:val="left"/>
      </w:pPr>
      <w:r>
        <w:t>Sistem Pengendalian Internal</w:t>
      </w:r>
      <w:r>
        <w:rPr>
          <w:spacing w:val="1"/>
        </w:rPr>
        <w:t xml:space="preserve"> </w:t>
      </w:r>
      <w:r>
        <w:t>berpengaruh</w:t>
      </w:r>
      <w:r>
        <w:rPr>
          <w:spacing w:val="-5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Ketepatan</w:t>
      </w:r>
      <w:r>
        <w:rPr>
          <w:spacing w:val="-57"/>
        </w:rPr>
        <w:t xml:space="preserve"> </w:t>
      </w:r>
      <w:r>
        <w:t>waktu pelaporan keuangan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desa</w:t>
      </w:r>
    </w:p>
    <w:p w:rsidR="00D75F61" w:rsidRDefault="00D75F61">
      <w:pPr>
        <w:spacing w:line="276" w:lineRule="auto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p w:rsidR="00D75F61" w:rsidRDefault="00A462F0">
      <w:pPr>
        <w:pStyle w:val="BodyText"/>
        <w:spacing w:before="79" w:line="276" w:lineRule="auto"/>
        <w:ind w:left="607" w:right="38"/>
        <w:jc w:val="both"/>
      </w:pPr>
      <w:r>
        <w:lastRenderedPageBreak/>
        <w:t>Melalui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2,652</w:t>
      </w:r>
      <w:r>
        <w:rPr>
          <w:spacing w:val="1"/>
        </w:rPr>
        <w:t xml:space="preserve"> </w:t>
      </w:r>
      <w:r>
        <w:t>yaitu tingkat signifikansi sebesar 0,012.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0,012</w:t>
      </w:r>
      <w:r>
        <w:rPr>
          <w:spacing w:val="1"/>
        </w:rPr>
        <w:t xml:space="preserve"> </w:t>
      </w:r>
      <w:r>
        <w:t>&lt;</w:t>
      </w:r>
      <w:r>
        <w:rPr>
          <w:spacing w:val="6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Ketepatan</w:t>
      </w:r>
      <w:r>
        <w:rPr>
          <w:spacing w:val="-57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 Desa</w:t>
      </w:r>
    </w:p>
    <w:p w:rsidR="00D75F61" w:rsidRDefault="00D75F61">
      <w:pPr>
        <w:pStyle w:val="BodyText"/>
        <w:spacing w:before="8"/>
        <w:rPr>
          <w:sz w:val="35"/>
        </w:rPr>
      </w:pPr>
    </w:p>
    <w:p w:rsidR="00D75F61" w:rsidRDefault="00A462F0">
      <w:pPr>
        <w:pStyle w:val="Heading1"/>
        <w:tabs>
          <w:tab w:val="left" w:pos="900"/>
        </w:tabs>
        <w:ind w:left="180" w:firstLine="0"/>
      </w:pPr>
      <w:r>
        <w:t>4.2</w:t>
      </w:r>
      <w:r>
        <w:tab/>
      </w:r>
      <w:r>
        <w:t>PEMBAHASAN</w:t>
      </w:r>
    </w:p>
    <w:p w:rsidR="00D75F61" w:rsidRDefault="00A462F0">
      <w:pPr>
        <w:pStyle w:val="ListParagraph"/>
        <w:numPr>
          <w:ilvl w:val="0"/>
          <w:numId w:val="2"/>
        </w:numPr>
        <w:tabs>
          <w:tab w:val="left" w:pos="746"/>
          <w:tab w:val="left" w:pos="747"/>
        </w:tabs>
        <w:spacing w:before="38" w:line="276" w:lineRule="auto"/>
        <w:ind w:left="746" w:right="396" w:hanging="567"/>
        <w:jc w:val="left"/>
        <w:rPr>
          <w:b/>
          <w:sz w:val="24"/>
        </w:rPr>
      </w:pPr>
      <w:r>
        <w:rPr>
          <w:b/>
          <w:sz w:val="24"/>
        </w:rPr>
        <w:t>Penerapan SISKEUDES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berpengaruh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ketepatan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waktu pelaporan keuangan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pemerintah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desa</w:t>
      </w:r>
    </w:p>
    <w:p w:rsidR="00D75F61" w:rsidRDefault="00A462F0">
      <w:pPr>
        <w:pStyle w:val="BodyText"/>
        <w:spacing w:line="276" w:lineRule="auto"/>
        <w:ind w:left="180" w:right="40" w:firstLine="566"/>
        <w:jc w:val="both"/>
      </w:pPr>
      <w:r>
        <w:t>Hasil analisis regresi di</w:t>
      </w:r>
      <w:r>
        <w:rPr>
          <w:spacing w:val="60"/>
        </w:rPr>
        <w:t xml:space="preserve"> </w:t>
      </w:r>
      <w:r>
        <w:t>atas oleh nilai</w:t>
      </w:r>
      <w:r>
        <w:rPr>
          <w:spacing w:val="-57"/>
        </w:rPr>
        <w:t xml:space="preserve"> </w:t>
      </w:r>
      <w:r>
        <w:t>t hitung Penerapan SISKEUDES berjumlah</w:t>
      </w:r>
      <w:r>
        <w:rPr>
          <w:spacing w:val="1"/>
        </w:rPr>
        <w:t xml:space="preserve"> </w:t>
      </w:r>
      <w:r>
        <w:t>8,221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0,001. Akibat signifikansi 0,00</w:t>
      </w:r>
      <w:r>
        <w:t>1 &lt; 0</w:t>
      </w:r>
      <w:proofErr w:type="gramStart"/>
      <w:r>
        <w:t>,05</w:t>
      </w:r>
      <w:proofErr w:type="gramEnd"/>
      <w:r>
        <w:t xml:space="preserve"> jadi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SISKEUDES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Kepatan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Desa.</w:t>
      </w:r>
    </w:p>
    <w:p w:rsidR="00D75F61" w:rsidRDefault="00A462F0">
      <w:pPr>
        <w:pStyle w:val="BodyText"/>
        <w:spacing w:before="1" w:line="276" w:lineRule="auto"/>
        <w:ind w:left="180" w:right="40" w:firstLine="566"/>
        <w:jc w:val="both"/>
      </w:pPr>
      <w:r>
        <w:t>Penelitian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SISKEUDES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Ketepatan Waktu Laporan Keuangan Desa,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-57"/>
        </w:rPr>
        <w:t xml:space="preserve"> </w:t>
      </w:r>
      <w:r>
        <w:t>pertanggung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Desa.</w:t>
      </w:r>
    </w:p>
    <w:p w:rsidR="00D75F61" w:rsidRDefault="00D75F61">
      <w:pPr>
        <w:pStyle w:val="BodyText"/>
        <w:spacing w:before="7"/>
        <w:rPr>
          <w:sz w:val="27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746"/>
          <w:tab w:val="left" w:pos="747"/>
        </w:tabs>
        <w:spacing w:before="1" w:line="276" w:lineRule="auto"/>
        <w:ind w:left="746" w:right="449" w:hanging="567"/>
        <w:jc w:val="left"/>
      </w:pPr>
      <w:r>
        <w:t>Kompetensi SDM berpengaruh</w:t>
      </w:r>
      <w:r>
        <w:rPr>
          <w:spacing w:val="1"/>
        </w:rPr>
        <w:t xml:space="preserve"> </w:t>
      </w:r>
      <w:r>
        <w:t>terhadap ketepatan waktu</w:t>
      </w:r>
      <w:r>
        <w:rPr>
          <w:spacing w:val="1"/>
        </w:rPr>
        <w:t xml:space="preserve"> </w:t>
      </w:r>
      <w:r>
        <w:t>pelaporan</w:t>
      </w:r>
      <w:r>
        <w:rPr>
          <w:spacing w:val="-5"/>
        </w:rPr>
        <w:t xml:space="preserve"> </w:t>
      </w:r>
      <w:r>
        <w:t>keuangan</w:t>
      </w:r>
      <w:r>
        <w:rPr>
          <w:spacing w:val="-4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desa</w:t>
      </w:r>
    </w:p>
    <w:p w:rsidR="00D75F61" w:rsidRDefault="00A462F0">
      <w:pPr>
        <w:pStyle w:val="BodyText"/>
        <w:spacing w:line="276" w:lineRule="auto"/>
        <w:ind w:left="180" w:right="38" w:firstLine="566"/>
        <w:jc w:val="both"/>
      </w:pPr>
      <w:r>
        <w:t>Menurut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-57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Komponen</w:t>
      </w:r>
      <w:r>
        <w:rPr>
          <w:spacing w:val="-57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0,442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0,662.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signifikansinya</w:t>
      </w:r>
      <w:r>
        <w:rPr>
          <w:spacing w:val="-57"/>
        </w:rPr>
        <w:t xml:space="preserve"> </w:t>
      </w:r>
      <w:r>
        <w:t>0,662</w:t>
      </w:r>
      <w:r>
        <w:rPr>
          <w:spacing w:val="44"/>
        </w:rPr>
        <w:t xml:space="preserve"> </w:t>
      </w:r>
      <w:r>
        <w:t>&gt;</w:t>
      </w:r>
      <w:r>
        <w:rPr>
          <w:spacing w:val="44"/>
        </w:rPr>
        <w:t xml:space="preserve"> </w:t>
      </w:r>
      <w:r>
        <w:t>0</w:t>
      </w:r>
      <w:proofErr w:type="gramStart"/>
      <w:r>
        <w:t>,05</w:t>
      </w:r>
      <w:proofErr w:type="gramEnd"/>
      <w:r>
        <w:rPr>
          <w:spacing w:val="46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itu</w:t>
      </w:r>
      <w:r>
        <w:rPr>
          <w:spacing w:val="46"/>
        </w:rPr>
        <w:t xml:space="preserve"> </w:t>
      </w:r>
      <w:r>
        <w:t>Hipotesis</w:t>
      </w:r>
      <w:r>
        <w:rPr>
          <w:spacing w:val="46"/>
        </w:rPr>
        <w:t xml:space="preserve"> </w:t>
      </w:r>
      <w:r>
        <w:t>ditolak,</w:t>
      </w:r>
    </w:p>
    <w:p w:rsidR="00D75F61" w:rsidRDefault="00A462F0">
      <w:pPr>
        <w:pStyle w:val="BodyText"/>
        <w:spacing w:before="79" w:line="276" w:lineRule="auto"/>
        <w:ind w:left="180" w:right="156"/>
        <w:jc w:val="both"/>
      </w:pPr>
      <w:r>
        <w:br w:type="column"/>
      </w:r>
      <w:proofErr w:type="gramStart"/>
      <w:r>
        <w:t>secara</w:t>
      </w:r>
      <w:proofErr w:type="gramEnd"/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komponen</w:t>
      </w:r>
      <w:r>
        <w:rPr>
          <w:spacing w:val="61"/>
        </w:rPr>
        <w:t xml:space="preserve"> </w:t>
      </w:r>
      <w:r>
        <w:t>SDM</w:t>
      </w:r>
      <w:r>
        <w:rPr>
          <w:spacing w:val="-57"/>
        </w:rPr>
        <w:t xml:space="preserve"> </w:t>
      </w:r>
      <w:r>
        <w:t>tidak berpengaruh signifikan pada variabel</w:t>
      </w:r>
      <w:r>
        <w:rPr>
          <w:spacing w:val="1"/>
        </w:rPr>
        <w:t xml:space="preserve"> </w:t>
      </w:r>
      <w:r>
        <w:t>Kepatan</w:t>
      </w:r>
      <w:r>
        <w:rPr>
          <w:spacing w:val="-1"/>
        </w:rPr>
        <w:t xml:space="preserve"> </w:t>
      </w:r>
      <w:r>
        <w:t>Pelaporan Keuangan Desa.</w:t>
      </w:r>
    </w:p>
    <w:p w:rsidR="00D75F61" w:rsidRDefault="00A462F0">
      <w:pPr>
        <w:pStyle w:val="BodyText"/>
        <w:spacing w:before="1" w:line="276" w:lineRule="auto"/>
        <w:ind w:left="180" w:right="158" w:firstLine="566"/>
        <w:jc w:val="both"/>
      </w:pPr>
      <w:r>
        <w:t>Melalui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Kompetensi SDM</w:t>
      </w:r>
      <w:r>
        <w:rPr>
          <w:spacing w:val="1"/>
        </w:rPr>
        <w:t xml:space="preserve"> </w:t>
      </w:r>
      <w:r>
        <w:t>tidak berpengaruh</w:t>
      </w:r>
      <w:r>
        <w:rPr>
          <w:spacing w:val="-57"/>
        </w:rPr>
        <w:t xml:space="preserve"> </w:t>
      </w:r>
      <w:r>
        <w:t>pada Ketepatan Waktu Pelaporan Keuangan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Pendidikan,</w:t>
      </w:r>
      <w:r>
        <w:rPr>
          <w:spacing w:val="6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desa di desa siboras kecamatan similahuta</w:t>
      </w:r>
      <w:r>
        <w:rPr>
          <w:spacing w:val="1"/>
        </w:rPr>
        <w:t xml:space="preserve"> </w:t>
      </w:r>
      <w:r>
        <w:t>rata-rata sudah tamat SMA/SMK. Lebih dari</w:t>
      </w:r>
      <w:r>
        <w:rPr>
          <w:spacing w:val="-57"/>
        </w:rPr>
        <w:t xml:space="preserve"> </w:t>
      </w:r>
      <w:r>
        <w:t>50% atau 66 % pegawai suda</w:t>
      </w:r>
      <w:r>
        <w:t>h tamat SMA</w:t>
      </w:r>
      <w:r>
        <w:rPr>
          <w:spacing w:val="1"/>
        </w:rPr>
        <w:t xml:space="preserve"> </w:t>
      </w:r>
      <w:r>
        <w:t>jadi tidak ada perbedaan signifikan sehingga</w:t>
      </w:r>
      <w:r>
        <w:rPr>
          <w:spacing w:val="-57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Komponen</w:t>
      </w:r>
      <w:r>
        <w:rPr>
          <w:spacing w:val="-1"/>
        </w:rPr>
        <w:t xml:space="preserve"> </w:t>
      </w:r>
      <w:r>
        <w:t>SDM tidak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yang berbeda.</w:t>
      </w:r>
    </w:p>
    <w:p w:rsidR="00D75F61" w:rsidRDefault="00D75F61">
      <w:pPr>
        <w:pStyle w:val="BodyText"/>
        <w:rPr>
          <w:sz w:val="26"/>
        </w:rPr>
      </w:pPr>
    </w:p>
    <w:p w:rsidR="00D75F61" w:rsidRDefault="00D75F61">
      <w:pPr>
        <w:pStyle w:val="BodyText"/>
        <w:spacing w:before="3"/>
        <w:rPr>
          <w:sz w:val="29"/>
        </w:rPr>
      </w:pPr>
    </w:p>
    <w:p w:rsidR="00D75F61" w:rsidRDefault="00A462F0">
      <w:pPr>
        <w:pStyle w:val="Heading1"/>
        <w:numPr>
          <w:ilvl w:val="0"/>
          <w:numId w:val="2"/>
        </w:numPr>
        <w:tabs>
          <w:tab w:val="left" w:pos="746"/>
          <w:tab w:val="left" w:pos="747"/>
        </w:tabs>
        <w:spacing w:line="276" w:lineRule="auto"/>
        <w:ind w:left="746" w:right="459" w:hanging="567"/>
        <w:jc w:val="left"/>
      </w:pPr>
      <w:r>
        <w:t>Sistem Pengendalian Internal</w:t>
      </w:r>
      <w:r>
        <w:rPr>
          <w:spacing w:val="1"/>
        </w:rPr>
        <w:t xml:space="preserve"> </w:t>
      </w:r>
      <w:r>
        <w:t>berpengaruh</w:t>
      </w:r>
      <w:r>
        <w:rPr>
          <w:spacing w:val="-5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Ketepatan</w:t>
      </w:r>
      <w:r>
        <w:rPr>
          <w:spacing w:val="-57"/>
        </w:rPr>
        <w:t xml:space="preserve"> </w:t>
      </w:r>
      <w:r>
        <w:t>waktu pelaporan keuangan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desa</w:t>
      </w:r>
    </w:p>
    <w:p w:rsidR="00D75F61" w:rsidRDefault="00A462F0">
      <w:pPr>
        <w:pStyle w:val="BodyText"/>
        <w:spacing w:line="276" w:lineRule="auto"/>
        <w:ind w:left="180" w:right="158" w:firstLine="566"/>
        <w:jc w:val="both"/>
      </w:pPr>
      <w:r>
        <w:t>Menurut analisis regresi diperlihatkan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2,652</w:t>
      </w:r>
      <w:r>
        <w:rPr>
          <w:spacing w:val="-2"/>
        </w:rPr>
        <w:t xml:space="preserve"> </w:t>
      </w:r>
      <w:r>
        <w:t>adapun</w:t>
      </w:r>
      <w:r>
        <w:rPr>
          <w:spacing w:val="-1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sig</w:t>
      </w:r>
      <w:r>
        <w:rPr>
          <w:spacing w:val="2"/>
        </w:rPr>
        <w:t xml:space="preserve"> </w:t>
      </w:r>
      <w:r>
        <w:t>0,012.</w:t>
      </w:r>
      <w:r>
        <w:rPr>
          <w:spacing w:val="-1"/>
        </w:rPr>
        <w:t xml:space="preserve"> </w:t>
      </w:r>
      <w:r>
        <w:t>Dikarenakan</w:t>
      </w:r>
    </w:p>
    <w:p w:rsidR="00D75F61" w:rsidRDefault="00A462F0">
      <w:pPr>
        <w:pStyle w:val="BodyText"/>
        <w:spacing w:line="276" w:lineRule="auto"/>
        <w:ind w:left="180" w:right="154"/>
        <w:jc w:val="both"/>
      </w:pPr>
      <w:proofErr w:type="gramStart"/>
      <w:r>
        <w:t>signifikansi</w:t>
      </w:r>
      <w:proofErr w:type="gramEnd"/>
      <w:r>
        <w:rPr>
          <w:spacing w:val="1"/>
        </w:rPr>
        <w:t xml:space="preserve"> </w:t>
      </w:r>
      <w:r>
        <w:t>0,012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variabel ini memiliki pengaruh signifikan ke</w:t>
      </w:r>
      <w:r>
        <w:rPr>
          <w:spacing w:val="-57"/>
        </w:rPr>
        <w:t xml:space="preserve"> </w:t>
      </w:r>
      <w:r>
        <w:t>variab</w:t>
      </w:r>
      <w:r>
        <w:t>el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Desa</w:t>
      </w:r>
    </w:p>
    <w:p w:rsidR="00D75F61" w:rsidRDefault="00A462F0">
      <w:pPr>
        <w:pStyle w:val="BodyText"/>
        <w:spacing w:line="276" w:lineRule="exact"/>
        <w:ind w:left="746"/>
        <w:jc w:val="both"/>
      </w:pPr>
      <w:r>
        <w:t>Sesuai</w:t>
      </w:r>
      <w:r>
        <w:rPr>
          <w:spacing w:val="9"/>
        </w:rPr>
        <w:t xml:space="preserve"> </w:t>
      </w:r>
      <w:r>
        <w:t>Peraturan</w:t>
      </w:r>
      <w:r>
        <w:rPr>
          <w:spacing w:val="67"/>
        </w:rPr>
        <w:t xml:space="preserve"> </w:t>
      </w:r>
      <w:r>
        <w:t>Pemerintah</w:t>
      </w:r>
      <w:r>
        <w:rPr>
          <w:spacing w:val="69"/>
        </w:rPr>
        <w:t xml:space="preserve"> </w:t>
      </w:r>
      <w:r>
        <w:t>RI</w:t>
      </w:r>
      <w:r>
        <w:rPr>
          <w:spacing w:val="68"/>
        </w:rPr>
        <w:t xml:space="preserve"> </w:t>
      </w:r>
      <w:r>
        <w:t>No.</w:t>
      </w:r>
    </w:p>
    <w:p w:rsidR="00D75F61" w:rsidRDefault="00A462F0">
      <w:pPr>
        <w:pStyle w:val="BodyText"/>
        <w:spacing w:before="42" w:line="276" w:lineRule="auto"/>
        <w:ind w:left="180" w:right="155"/>
        <w:jc w:val="both"/>
      </w:pPr>
      <w:r>
        <w:t>60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SPI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yakni integral kegiatan yang dilakukan oleh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taat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pengaman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dihasilkanpun</w:t>
      </w:r>
      <w:r>
        <w:rPr>
          <w:spacing w:val="-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lebih baik.</w:t>
      </w:r>
    </w:p>
    <w:p w:rsidR="00D75F61" w:rsidRDefault="00A462F0">
      <w:pPr>
        <w:pStyle w:val="Heading1"/>
        <w:spacing w:before="89"/>
        <w:ind w:left="180" w:firstLine="0"/>
      </w:pPr>
      <w:r>
        <w:t>KESIMPULAN</w:t>
      </w:r>
    </w:p>
    <w:p w:rsidR="00D75F61" w:rsidRDefault="00A462F0">
      <w:pPr>
        <w:pStyle w:val="BodyText"/>
        <w:spacing w:line="278" w:lineRule="auto"/>
        <w:ind w:left="180" w:right="157" w:firstLine="566"/>
        <w:jc w:val="both"/>
      </w:pPr>
      <w:r>
        <w:t>Melalui eluruh hasil dari analisis serta</w:t>
      </w:r>
      <w:r>
        <w:rPr>
          <w:spacing w:val="1"/>
        </w:rPr>
        <w:t xml:space="preserve"> </w:t>
      </w:r>
      <w:r>
        <w:t>pembahasan</w:t>
      </w:r>
      <w:r>
        <w:rPr>
          <w:spacing w:val="24"/>
        </w:rPr>
        <w:t xml:space="preserve"> </w:t>
      </w:r>
      <w:r>
        <w:t>data,</w:t>
      </w:r>
      <w:r>
        <w:rPr>
          <w:spacing w:val="24"/>
        </w:rPr>
        <w:t xml:space="preserve"> </w:t>
      </w:r>
      <w:r>
        <w:t>peneliti</w:t>
      </w:r>
      <w:r>
        <w:rPr>
          <w:spacing w:val="24"/>
        </w:rPr>
        <w:t xml:space="preserve"> </w:t>
      </w:r>
      <w:r>
        <w:t>menarik</w:t>
      </w:r>
    </w:p>
    <w:p w:rsidR="00D75F61" w:rsidRDefault="00D75F61">
      <w:pPr>
        <w:spacing w:line="278" w:lineRule="auto"/>
        <w:jc w:val="both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p w:rsidR="00D75F61" w:rsidRDefault="00A462F0">
      <w:pPr>
        <w:pStyle w:val="BodyText"/>
        <w:spacing w:before="79" w:line="276" w:lineRule="auto"/>
        <w:ind w:left="180" w:right="41"/>
        <w:jc w:val="both"/>
      </w:pPr>
      <w:proofErr w:type="gramStart"/>
      <w:r>
        <w:lastRenderedPageBreak/>
        <w:t>kesimpulan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Rakut</w:t>
      </w:r>
      <w:r>
        <w:rPr>
          <w:spacing w:val="1"/>
        </w:rPr>
        <w:t xml:space="preserve"> </w:t>
      </w:r>
      <w:r>
        <w:t>Besi yaitu:</w:t>
      </w:r>
    </w:p>
    <w:p w:rsidR="00D75F61" w:rsidRDefault="00A462F0">
      <w:pPr>
        <w:pStyle w:val="ListParagraph"/>
        <w:numPr>
          <w:ilvl w:val="0"/>
          <w:numId w:val="1"/>
        </w:numPr>
        <w:tabs>
          <w:tab w:val="left" w:pos="541"/>
        </w:tabs>
        <w:spacing w:line="276" w:lineRule="auto"/>
        <w:ind w:right="42"/>
        <w:rPr>
          <w:sz w:val="24"/>
        </w:rPr>
      </w:pP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SISKEUDES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 desa</w:t>
      </w:r>
    </w:p>
    <w:p w:rsidR="00D75F61" w:rsidRDefault="00A462F0">
      <w:pPr>
        <w:pStyle w:val="ListParagraph"/>
        <w:numPr>
          <w:ilvl w:val="0"/>
          <w:numId w:val="1"/>
        </w:numPr>
        <w:tabs>
          <w:tab w:val="left" w:pos="541"/>
        </w:tabs>
        <w:spacing w:before="1" w:line="276" w:lineRule="auto"/>
        <w:ind w:right="42"/>
        <w:rPr>
          <w:sz w:val="24"/>
        </w:rPr>
      </w:pPr>
      <w:r>
        <w:rPr>
          <w:sz w:val="24"/>
        </w:rPr>
        <w:t>Kom</w:t>
      </w:r>
      <w:r>
        <w:rPr>
          <w:sz w:val="24"/>
        </w:rPr>
        <w:t>petensi SDM berpengaruh terhadap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</w:p>
    <w:p w:rsidR="00D75F61" w:rsidRDefault="00A462F0">
      <w:pPr>
        <w:pStyle w:val="ListParagraph"/>
        <w:numPr>
          <w:ilvl w:val="0"/>
          <w:numId w:val="1"/>
        </w:numPr>
        <w:tabs>
          <w:tab w:val="left" w:pos="541"/>
          <w:tab w:val="left" w:pos="1828"/>
          <w:tab w:val="left" w:pos="3754"/>
        </w:tabs>
        <w:spacing w:line="276" w:lineRule="auto"/>
        <w:ind w:right="43"/>
        <w:rPr>
          <w:sz w:val="24"/>
        </w:rPr>
      </w:pPr>
      <w:r>
        <w:rPr>
          <w:sz w:val="24"/>
        </w:rPr>
        <w:t>Sistem</w:t>
      </w:r>
      <w:r>
        <w:rPr>
          <w:sz w:val="24"/>
        </w:rPr>
        <w:tab/>
        <w:t>Pengendalian</w:t>
      </w:r>
      <w:r>
        <w:rPr>
          <w:sz w:val="24"/>
        </w:rPr>
        <w:tab/>
      </w:r>
      <w:r>
        <w:rPr>
          <w:spacing w:val="-1"/>
          <w:sz w:val="24"/>
        </w:rPr>
        <w:t>Internal</w:t>
      </w:r>
      <w:r>
        <w:rPr>
          <w:spacing w:val="-58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Ketepatan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-57"/>
          <w:sz w:val="24"/>
        </w:rPr>
        <w:t xml:space="preserve"> </w:t>
      </w:r>
      <w:r>
        <w:rPr>
          <w:sz w:val="24"/>
        </w:rPr>
        <w:t>pelaporan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 desa</w:t>
      </w:r>
    </w:p>
    <w:p w:rsidR="00D75F61" w:rsidRDefault="00D75F61">
      <w:pPr>
        <w:pStyle w:val="BodyText"/>
        <w:spacing w:before="6"/>
        <w:rPr>
          <w:sz w:val="27"/>
        </w:rPr>
      </w:pPr>
    </w:p>
    <w:p w:rsidR="00D75F61" w:rsidRDefault="00A462F0">
      <w:pPr>
        <w:pStyle w:val="Heading1"/>
        <w:ind w:left="180" w:firstLine="0"/>
        <w:jc w:val="both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D75F61" w:rsidRDefault="00A462F0">
      <w:pPr>
        <w:spacing w:before="47" w:line="244" w:lineRule="auto"/>
        <w:ind w:left="1032" w:right="38" w:hanging="852"/>
        <w:jc w:val="both"/>
      </w:pPr>
      <w:r>
        <w:t>Agung, T. M., &amp; Gayatri. 2018. Analisis Faktor</w:t>
      </w:r>
      <w:r>
        <w:rPr>
          <w:spacing w:val="1"/>
        </w:rPr>
        <w:t xml:space="preserve"> </w:t>
      </w:r>
      <w:r>
        <w:t>Yang Mempengaruhi Kualitas Laporan</w:t>
      </w:r>
      <w:r>
        <w:rPr>
          <w:spacing w:val="-52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</w:t>
      </w:r>
      <w:r>
        <w:rPr>
          <w:spacing w:val="1"/>
        </w:rPr>
        <w:t xml:space="preserve"> </w:t>
      </w:r>
      <w:r>
        <w:t>Karangasem.</w:t>
      </w:r>
      <w:r>
        <w:rPr>
          <w:spacing w:val="1"/>
        </w:rPr>
        <w:t xml:space="preserve"> </w:t>
      </w:r>
      <w:r>
        <w:rPr>
          <w:i/>
        </w:rPr>
        <w:t>Ejurnal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rPr>
          <w:i/>
        </w:rPr>
        <w:t>Universitas</w:t>
      </w:r>
      <w:r>
        <w:rPr>
          <w:i/>
          <w:spacing w:val="-52"/>
        </w:rPr>
        <w:t xml:space="preserve"> </w:t>
      </w:r>
      <w:r>
        <w:rPr>
          <w:i/>
        </w:rPr>
        <w:t>Udayana</w:t>
      </w:r>
      <w:r>
        <w:t>,</w:t>
      </w:r>
      <w:r>
        <w:rPr>
          <w:spacing w:val="15"/>
        </w:rPr>
        <w:t xml:space="preserve"> </w:t>
      </w:r>
      <w:r>
        <w:rPr>
          <w:i/>
        </w:rPr>
        <w:t>23</w:t>
      </w:r>
      <w:r>
        <w:t>(2),</w:t>
      </w:r>
      <w:r>
        <w:rPr>
          <w:spacing w:val="12"/>
        </w:rPr>
        <w:t xml:space="preserve"> </w:t>
      </w:r>
      <w:r>
        <w:t>1253–1276.</w:t>
      </w:r>
    </w:p>
    <w:p w:rsidR="00D75F61" w:rsidRDefault="00A462F0">
      <w:pPr>
        <w:spacing w:before="6" w:line="247" w:lineRule="auto"/>
        <w:ind w:left="1032"/>
      </w:pPr>
      <w:hyperlink r:id="rId8">
        <w:r>
          <w:rPr>
            <w:spacing w:val="-1"/>
          </w:rPr>
          <w:t>https://doi.org/10.24843/eja.2018.v23.i</w:t>
        </w:r>
      </w:hyperlink>
      <w:r>
        <w:rPr>
          <w:spacing w:val="-52"/>
        </w:rPr>
        <w:t xml:space="preserve"> </w:t>
      </w:r>
      <w:hyperlink r:id="rId9">
        <w:r>
          <w:t>02.p17</w:t>
        </w:r>
      </w:hyperlink>
    </w:p>
    <w:p w:rsidR="00D75F61" w:rsidRDefault="00A462F0">
      <w:pPr>
        <w:spacing w:before="159" w:line="244" w:lineRule="auto"/>
        <w:ind w:left="1032" w:right="38" w:hanging="852"/>
        <w:jc w:val="both"/>
      </w:pPr>
      <w:r>
        <w:t>Andrianto, E. 2017. Pengaruh Kapasitas Sumber</w:t>
      </w:r>
      <w:r>
        <w:rPr>
          <w:spacing w:val="-5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56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Terhadap Kualitas Laporan Keuangan</w:t>
      </w:r>
      <w:r>
        <w:rPr>
          <w:spacing w:val="1"/>
        </w:rPr>
        <w:t xml:space="preserve"> </w:t>
      </w:r>
      <w:r>
        <w:t>Pemerintah Daerah Dengan Komitmen</w:t>
      </w:r>
      <w:r>
        <w:rPr>
          <w:spacing w:val="-52"/>
        </w:rPr>
        <w:t xml:space="preserve"> </w:t>
      </w:r>
      <w:r>
        <w:t>Organisasi Sebagai Pemoderasi (Studi</w:t>
      </w:r>
      <w:r>
        <w:rPr>
          <w:spacing w:val="1"/>
        </w:rPr>
        <w:t xml:space="preserve"> </w:t>
      </w:r>
      <w:r>
        <w:t>Empiris Pada Satuan Kerja Perangka.</w:t>
      </w:r>
      <w:r>
        <w:rPr>
          <w:spacing w:val="1"/>
        </w:rPr>
        <w:t xml:space="preserve"> </w:t>
      </w:r>
      <w:r>
        <w:t>Jurnal Fakultas Ekonomi,</w:t>
      </w:r>
      <w:r>
        <w:rPr>
          <w:spacing w:val="-3"/>
        </w:rPr>
        <w:t xml:space="preserve"> </w:t>
      </w:r>
      <w:r>
        <w:t>1–19.</w:t>
      </w:r>
    </w:p>
    <w:p w:rsidR="00D75F61" w:rsidRDefault="00A462F0">
      <w:pPr>
        <w:spacing w:before="166" w:line="247" w:lineRule="auto"/>
        <w:ind w:left="1032" w:right="38" w:hanging="852"/>
        <w:jc w:val="both"/>
      </w:pPr>
      <w:r>
        <w:t>Antonius</w:t>
      </w:r>
      <w:r>
        <w:rPr>
          <w:spacing w:val="1"/>
        </w:rPr>
        <w:t xml:space="preserve"> </w:t>
      </w:r>
      <w:r>
        <w:t>Binsar.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Ketepatan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Uakpa</w:t>
      </w:r>
      <w:r>
        <w:rPr>
          <w:spacing w:val="1"/>
        </w:rPr>
        <w:t xml:space="preserve"> </w:t>
      </w:r>
      <w:r>
        <w:t>(Studi Pada Satuan Kerja Di</w:t>
      </w:r>
      <w:r>
        <w:t xml:space="preserve"> Wilayah</w:t>
      </w:r>
      <w:r>
        <w:rPr>
          <w:spacing w:val="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KPPN</w:t>
      </w:r>
      <w:r>
        <w:rPr>
          <w:spacing w:val="-1"/>
        </w:rPr>
        <w:t xml:space="preserve"> </w:t>
      </w:r>
      <w:r>
        <w:t>Malang).</w:t>
      </w:r>
    </w:p>
    <w:p w:rsidR="00D75F61" w:rsidRDefault="00A462F0">
      <w:pPr>
        <w:tabs>
          <w:tab w:val="left" w:pos="2617"/>
          <w:tab w:val="left" w:pos="3798"/>
        </w:tabs>
        <w:spacing w:before="153" w:line="244" w:lineRule="auto"/>
        <w:ind w:left="1032" w:right="38" w:hanging="852"/>
        <w:jc w:val="both"/>
      </w:pPr>
      <w:r>
        <w:t>Ariesta, Fadila 2013, "Pengaruh Kualitas SDM,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52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Universitas</w:t>
      </w:r>
      <w:r>
        <w:tab/>
        <w:t>Negeri</w:t>
      </w:r>
      <w:r>
        <w:tab/>
      </w:r>
      <w:r>
        <w:rPr>
          <w:spacing w:val="-1"/>
        </w:rPr>
        <w:t>Padang.</w:t>
      </w:r>
    </w:p>
    <w:p w:rsidR="00D75F61" w:rsidRDefault="00A462F0">
      <w:pPr>
        <w:spacing w:before="86"/>
        <w:ind w:left="1032"/>
      </w:pPr>
      <w:r>
        <w:br w:type="column"/>
      </w:r>
      <w:hyperlink r:id="rId10">
        <w:r>
          <w:t>http://ejournal.unp.ac.id/students/index</w:t>
        </w:r>
      </w:hyperlink>
    </w:p>
    <w:p w:rsidR="00D75F61" w:rsidRDefault="00A462F0">
      <w:pPr>
        <w:spacing w:before="9"/>
        <w:ind w:left="1032"/>
      </w:pPr>
      <w:hyperlink r:id="rId11">
        <w:r>
          <w:t>.php/akt/article/view/52</w:t>
        </w:r>
      </w:hyperlink>
    </w:p>
    <w:p w:rsidR="00D75F61" w:rsidRDefault="00A462F0">
      <w:pPr>
        <w:spacing w:before="162" w:line="247" w:lineRule="auto"/>
        <w:ind w:left="1032" w:right="155" w:hanging="852"/>
        <w:jc w:val="both"/>
      </w:pPr>
      <w:r>
        <w:t>Baridwan,</w:t>
      </w:r>
      <w:r>
        <w:rPr>
          <w:spacing w:val="1"/>
        </w:rPr>
        <w:t xml:space="preserve"> </w:t>
      </w:r>
      <w:r>
        <w:t>Zaki.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Si</w:t>
      </w:r>
      <w:r>
        <w:t>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kedua.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UGM.</w:t>
      </w:r>
    </w:p>
    <w:p w:rsidR="00D75F61" w:rsidRDefault="00A462F0">
      <w:pPr>
        <w:spacing w:before="156" w:line="244" w:lineRule="auto"/>
        <w:ind w:left="1032" w:right="283" w:hanging="852"/>
        <w:rPr>
          <w:i/>
        </w:rPr>
      </w:pPr>
      <w:r>
        <w:t>Darwanis, &amp; Mahyani. 2009. Pengaruh</w:t>
      </w:r>
      <w:r>
        <w:rPr>
          <w:spacing w:val="1"/>
        </w:rPr>
        <w:t xml:space="preserve"> </w:t>
      </w:r>
      <w:r>
        <w:t>Kapasitas SDM, Pemanfaatan TI Dan</w:t>
      </w:r>
      <w:r>
        <w:rPr>
          <w:spacing w:val="-52"/>
        </w:rPr>
        <w:t xml:space="preserve"> </w:t>
      </w:r>
      <w:r>
        <w:t>Pengendalian Internal Akuntansi</w:t>
      </w:r>
      <w:r>
        <w:rPr>
          <w:spacing w:val="1"/>
        </w:rPr>
        <w:t xml:space="preserve"> </w:t>
      </w:r>
      <w:r>
        <w:t>Terhadap Keterandalan Pelaporan</w:t>
      </w:r>
      <w:r>
        <w:rPr>
          <w:spacing w:val="1"/>
        </w:rPr>
        <w:t xml:space="preserve"> </w:t>
      </w:r>
      <w:r>
        <w:t xml:space="preserve">Keuangan Pemerintah Daerah. </w:t>
      </w:r>
      <w:r>
        <w:rPr>
          <w:i/>
        </w:rPr>
        <w:t>Jurnal</w:t>
      </w:r>
      <w:r>
        <w:rPr>
          <w:i/>
          <w:spacing w:val="-52"/>
        </w:rPr>
        <w:t xml:space="preserve"> </w:t>
      </w:r>
      <w:r>
        <w:rPr>
          <w:i/>
        </w:rPr>
        <w:t>Telaah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-3"/>
        </w:rPr>
        <w:t xml:space="preserve"> </w:t>
      </w:r>
      <w:r>
        <w:rPr>
          <w:i/>
        </w:rPr>
        <w:t>Vol. 2.</w:t>
      </w:r>
    </w:p>
    <w:p w:rsidR="00D75F61" w:rsidRDefault="00A462F0">
      <w:pPr>
        <w:spacing w:before="5" w:line="247" w:lineRule="auto"/>
        <w:ind w:left="1032"/>
      </w:pPr>
      <w:proofErr w:type="gramStart"/>
      <w:r>
        <w:rPr>
          <w:i/>
        </w:rPr>
        <w:t>No</w:t>
      </w:r>
      <w:r>
        <w:t>(</w:t>
      </w:r>
      <w:proofErr w:type="gramEnd"/>
      <w:r>
        <w:t>2), Hal. 133-151. Retrieved from</w:t>
      </w:r>
      <w:r>
        <w:rPr>
          <w:spacing w:val="1"/>
        </w:rPr>
        <w:t xml:space="preserve"> </w:t>
      </w:r>
      <w:hyperlink r:id="rId12">
        <w:r>
          <w:rPr>
            <w:spacing w:val="-1"/>
          </w:rPr>
          <w:t>http://www.jurnal.unsyiah.ac.id/TRA/a</w:t>
        </w:r>
      </w:hyperlink>
      <w:r>
        <w:rPr>
          <w:spacing w:val="-52"/>
        </w:rPr>
        <w:t xml:space="preserve"> </w:t>
      </w:r>
      <w:hyperlink r:id="rId13">
        <w:r>
          <w:t>rticle/view/320/305</w:t>
        </w:r>
      </w:hyperlink>
    </w:p>
    <w:p w:rsidR="00D75F61" w:rsidRDefault="00A462F0">
      <w:pPr>
        <w:spacing w:before="157" w:line="247" w:lineRule="auto"/>
        <w:ind w:left="1032" w:right="153" w:hanging="852"/>
        <w:jc w:val="both"/>
      </w:pPr>
      <w:r>
        <w:t xml:space="preserve">Darimi, Ismail. 2017. </w:t>
      </w:r>
      <w:r>
        <w:rPr>
          <w:color w:val="000009"/>
        </w:rPr>
        <w:t>TI dan Komunikasi Media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Pembelajaran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Pendidikan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Agama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Islam.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Banda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Aceh.</w:t>
      </w:r>
      <w:r>
        <w:rPr>
          <w:color w:val="000009"/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Ar-Raniry</w:t>
      </w:r>
      <w:r>
        <w:rPr>
          <w:spacing w:val="1"/>
        </w:rPr>
        <w:t xml:space="preserve"> </w:t>
      </w:r>
      <w:r>
        <w:t>Banda Aceh</w:t>
      </w:r>
    </w:p>
    <w:p w:rsidR="00D75F61" w:rsidRDefault="00A462F0">
      <w:pPr>
        <w:spacing w:before="153" w:line="247" w:lineRule="auto"/>
        <w:ind w:left="1032" w:right="364" w:hanging="852"/>
      </w:pPr>
      <w:r>
        <w:t>Darmawan, D. 2013. Prinsip-Prinsip Perilaku</w:t>
      </w:r>
      <w:r>
        <w:rPr>
          <w:spacing w:val="1"/>
        </w:rPr>
        <w:t xml:space="preserve"> </w:t>
      </w:r>
      <w:r>
        <w:t>Organisasi.</w:t>
      </w:r>
      <w:r>
        <w:rPr>
          <w:spacing w:val="-5"/>
        </w:rPr>
        <w:t xml:space="preserve"> </w:t>
      </w:r>
      <w:r>
        <w:t>Surabaya:</w:t>
      </w:r>
      <w:r>
        <w:rPr>
          <w:spacing w:val="-3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Semesta.</w:t>
      </w:r>
    </w:p>
    <w:p w:rsidR="00D75F61" w:rsidRDefault="00A462F0">
      <w:pPr>
        <w:spacing w:before="158" w:line="244" w:lineRule="auto"/>
        <w:ind w:left="1032" w:right="255" w:hanging="852"/>
      </w:pPr>
      <w:r>
        <w:t>Ghozali, I. 2005. Aplikasi Analisis Multivariate</w:t>
      </w:r>
      <w:r>
        <w:rPr>
          <w:spacing w:val="-52"/>
        </w:rPr>
        <w:t xml:space="preserve"> </w:t>
      </w:r>
      <w:r>
        <w:t>dengan SPSS. Semarang: Badan</w:t>
      </w:r>
      <w:r>
        <w:rPr>
          <w:spacing w:val="1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UNDIP.</w:t>
      </w:r>
    </w:p>
    <w:p w:rsidR="00D75F61" w:rsidRDefault="00A462F0">
      <w:pPr>
        <w:spacing w:before="163" w:line="247" w:lineRule="auto"/>
        <w:ind w:left="1032" w:right="255" w:hanging="852"/>
      </w:pPr>
      <w:r>
        <w:t>Ghozali, I. 2011. Aplikasi Analisis Multivariate</w:t>
      </w:r>
      <w:r>
        <w:rPr>
          <w:spacing w:val="-52"/>
        </w:rPr>
        <w:t xml:space="preserve"> </w:t>
      </w:r>
      <w:r>
        <w:t>Dengan Program SPSS. Semarang:</w:t>
      </w:r>
      <w:r>
        <w:rPr>
          <w:spacing w:val="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Diponegoro.</w:t>
      </w:r>
    </w:p>
    <w:p w:rsidR="00D75F61" w:rsidRDefault="00A462F0">
      <w:pPr>
        <w:spacing w:before="153" w:line="247" w:lineRule="auto"/>
        <w:ind w:left="1032" w:right="252" w:hanging="852"/>
      </w:pPr>
      <w:r>
        <w:t>Ghozali, I. 2013. Aplikasi Analisis Multiva</w:t>
      </w:r>
      <w:r>
        <w:t>riate</w:t>
      </w:r>
      <w:r>
        <w:rPr>
          <w:spacing w:val="-52"/>
        </w:rPr>
        <w:t xml:space="preserve"> </w:t>
      </w:r>
      <w:r>
        <w:t>dengan Progam IBM SPSS 21 Update</w:t>
      </w:r>
      <w:r>
        <w:rPr>
          <w:spacing w:val="-52"/>
        </w:rPr>
        <w:t xml:space="preserve"> </w:t>
      </w:r>
      <w:r>
        <w:t xml:space="preserve">PLS Regresi (7th </w:t>
      </w:r>
      <w:proofErr w:type="gramStart"/>
      <w:r>
        <w:t>ed</w:t>
      </w:r>
      <w:proofErr w:type="gramEnd"/>
      <w:r>
        <w:t>). Semarang:</w:t>
      </w:r>
      <w:r>
        <w:rPr>
          <w:spacing w:val="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Diponegoro.</w:t>
      </w:r>
    </w:p>
    <w:p w:rsidR="00D75F61" w:rsidRDefault="00A462F0">
      <w:pPr>
        <w:spacing w:before="153" w:line="247" w:lineRule="auto"/>
        <w:ind w:left="1032" w:right="42" w:hanging="852"/>
      </w:pPr>
      <w:r>
        <w:t>Ikatan</w:t>
      </w:r>
      <w:r>
        <w:rPr>
          <w:spacing w:val="47"/>
        </w:rPr>
        <w:t xml:space="preserve"> </w:t>
      </w:r>
      <w:r>
        <w:t>Akuntan</w:t>
      </w:r>
      <w:r>
        <w:rPr>
          <w:spacing w:val="47"/>
        </w:rPr>
        <w:t xml:space="preserve"> </w:t>
      </w:r>
      <w:r>
        <w:t>Indonesia.</w:t>
      </w:r>
      <w:r>
        <w:rPr>
          <w:spacing w:val="47"/>
        </w:rPr>
        <w:t xml:space="preserve"> </w:t>
      </w:r>
      <w:r>
        <w:t>2015.</w:t>
      </w:r>
      <w:r>
        <w:rPr>
          <w:spacing w:val="46"/>
        </w:rPr>
        <w:t xml:space="preserve"> </w:t>
      </w:r>
      <w:r>
        <w:t>Pernyataan</w:t>
      </w:r>
      <w:r>
        <w:rPr>
          <w:spacing w:val="-52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</w:t>
      </w:r>
    </w:p>
    <w:p w:rsidR="00D75F61" w:rsidRDefault="00A462F0">
      <w:pPr>
        <w:spacing w:before="157" w:line="247" w:lineRule="auto"/>
        <w:ind w:left="1032" w:right="154" w:hanging="852"/>
        <w:jc w:val="both"/>
      </w:pPr>
      <w:r>
        <w:t>Kasmir.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(Teori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Depok:</w:t>
      </w:r>
      <w:r>
        <w:rPr>
          <w:spacing w:val="-52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Rajagrafindo Persada</w:t>
      </w:r>
    </w:p>
    <w:p w:rsidR="00D75F61" w:rsidRDefault="00A462F0">
      <w:pPr>
        <w:spacing w:before="154"/>
        <w:ind w:left="180"/>
        <w:rPr>
          <w:i/>
        </w:rPr>
      </w:pPr>
      <w:r>
        <w:t>Kasmir.</w:t>
      </w:r>
      <w:r>
        <w:rPr>
          <w:spacing w:val="69"/>
        </w:rPr>
        <w:t xml:space="preserve"> </w:t>
      </w:r>
      <w:r>
        <w:t xml:space="preserve">2018.  </w:t>
      </w:r>
      <w:r>
        <w:rPr>
          <w:spacing w:val="14"/>
        </w:rPr>
        <w:t xml:space="preserve"> </w:t>
      </w:r>
      <w:r>
        <w:t xml:space="preserve">Analisis  </w:t>
      </w:r>
      <w:r>
        <w:rPr>
          <w:spacing w:val="11"/>
        </w:rPr>
        <w:t xml:space="preserve"> </w:t>
      </w:r>
      <w:r>
        <w:t xml:space="preserve">Laporan  </w:t>
      </w:r>
      <w:r>
        <w:rPr>
          <w:spacing w:val="14"/>
        </w:rPr>
        <w:t xml:space="preserve"> </w:t>
      </w:r>
      <w:r>
        <w:t>Keuangan</w:t>
      </w:r>
      <w:r>
        <w:rPr>
          <w:i/>
        </w:rPr>
        <w:t>.</w:t>
      </w:r>
    </w:p>
    <w:p w:rsidR="00D75F61" w:rsidRDefault="00A462F0">
      <w:pPr>
        <w:spacing w:before="9"/>
        <w:ind w:left="1032"/>
      </w:pPr>
      <w:r>
        <w:t>Jakarta: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Grafindo</w:t>
      </w:r>
      <w:r>
        <w:rPr>
          <w:spacing w:val="-4"/>
        </w:rPr>
        <w:t xml:space="preserve"> </w:t>
      </w:r>
      <w:r>
        <w:t>Persada.</w:t>
      </w:r>
    </w:p>
    <w:p w:rsidR="00D75F61" w:rsidRDefault="00A462F0">
      <w:pPr>
        <w:spacing w:before="164" w:line="247" w:lineRule="auto"/>
        <w:ind w:left="1032" w:right="155" w:hanging="852"/>
        <w:jc w:val="both"/>
      </w:pPr>
      <w:r>
        <w:t>Kurnia.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 Desa. Jakarta:</w:t>
      </w:r>
      <w:r>
        <w:rPr>
          <w:spacing w:val="1"/>
        </w:rPr>
        <w:t xml:space="preserve"> </w:t>
      </w:r>
      <w:r>
        <w:t>BPKP</w:t>
      </w:r>
    </w:p>
    <w:p w:rsidR="00D75F61" w:rsidRDefault="00D75F61">
      <w:pPr>
        <w:spacing w:line="247" w:lineRule="auto"/>
        <w:jc w:val="both"/>
        <w:sectPr w:rsidR="00D75F61">
          <w:pgSz w:w="12240" w:h="15840"/>
          <w:pgMar w:top="1360" w:right="1280" w:bottom="280" w:left="1260" w:header="720" w:footer="720" w:gutter="0"/>
          <w:cols w:num="2" w:space="720" w:equalWidth="0">
            <w:col w:w="4544" w:space="497"/>
            <w:col w:w="4659"/>
          </w:cols>
        </w:sectPr>
      </w:pPr>
    </w:p>
    <w:p w:rsidR="00D75F61" w:rsidRDefault="00A462F0">
      <w:pPr>
        <w:spacing w:before="66" w:line="247" w:lineRule="auto"/>
        <w:ind w:left="1032" w:right="38" w:hanging="852"/>
        <w:jc w:val="both"/>
      </w:pPr>
      <w:r>
        <w:lastRenderedPageBreak/>
        <w:t>Mahmudi.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 Daerah. Yogyakarta: UPP</w:t>
      </w:r>
      <w:r>
        <w:rPr>
          <w:spacing w:val="1"/>
        </w:rPr>
        <w:t xml:space="preserve"> </w:t>
      </w:r>
      <w:r>
        <w:t>STIM</w:t>
      </w:r>
      <w:r>
        <w:rPr>
          <w:spacing w:val="-1"/>
        </w:rPr>
        <w:t xml:space="preserve"> </w:t>
      </w:r>
      <w:r>
        <w:t>YKPN</w:t>
      </w:r>
    </w:p>
    <w:p w:rsidR="00D75F61" w:rsidRDefault="00A462F0">
      <w:pPr>
        <w:tabs>
          <w:tab w:val="left" w:pos="1953"/>
          <w:tab w:val="left" w:pos="3079"/>
          <w:tab w:val="left" w:pos="3872"/>
        </w:tabs>
        <w:spacing w:before="154"/>
        <w:ind w:left="180"/>
        <w:rPr>
          <w:i/>
        </w:rPr>
      </w:pPr>
      <w:r>
        <w:t>Mardiasmo.2018.</w:t>
      </w:r>
      <w:r>
        <w:tab/>
        <w:t>Akuntansi</w:t>
      </w:r>
      <w:r>
        <w:tab/>
        <w:t>Sektor</w:t>
      </w:r>
      <w:r>
        <w:tab/>
        <w:t>Publik</w:t>
      </w:r>
      <w:r>
        <w:rPr>
          <w:i/>
        </w:rPr>
        <w:t>.</w:t>
      </w:r>
    </w:p>
    <w:p w:rsidR="00D75F61" w:rsidRDefault="00A462F0">
      <w:pPr>
        <w:spacing w:before="9"/>
        <w:ind w:left="1032"/>
      </w:pPr>
      <w:r>
        <w:t>Yogyakarta:</w:t>
      </w:r>
      <w:r>
        <w:rPr>
          <w:spacing w:val="-2"/>
        </w:rPr>
        <w:t xml:space="preserve"> </w:t>
      </w:r>
      <w:r>
        <w:t>Andi</w:t>
      </w:r>
    </w:p>
    <w:p w:rsidR="00D75F61" w:rsidRDefault="00A462F0">
      <w:pPr>
        <w:spacing w:before="164" w:line="247" w:lineRule="auto"/>
        <w:ind w:left="1032" w:right="40" w:hanging="852"/>
        <w:jc w:val="both"/>
      </w:pPr>
      <w:r>
        <w:t>Mardiasmo.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Daerah.</w:t>
      </w:r>
      <w:r>
        <w:rPr>
          <w:spacing w:val="-1"/>
        </w:rPr>
        <w:t xml:space="preserve"> </w:t>
      </w:r>
      <w:r>
        <w:t>Yogyakarta: Andi</w:t>
      </w:r>
    </w:p>
    <w:p w:rsidR="00D75F61" w:rsidRDefault="00A462F0">
      <w:pPr>
        <w:spacing w:before="156" w:line="247" w:lineRule="auto"/>
        <w:ind w:left="1032" w:right="38" w:hanging="852"/>
        <w:jc w:val="both"/>
      </w:pPr>
      <w:r>
        <w:t>Mamduh</w:t>
      </w:r>
      <w:r>
        <w:rPr>
          <w:spacing w:val="1"/>
        </w:rPr>
        <w:t xml:space="preserve"> </w:t>
      </w:r>
      <w:r>
        <w:t>M.Hanafi,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t>.</w:t>
      </w:r>
      <w:r>
        <w:rPr>
          <w:spacing w:val="1"/>
        </w:rPr>
        <w:t xml:space="preserve"> </w:t>
      </w:r>
      <w:r>
        <w:t>Kelima.</w:t>
      </w:r>
      <w:r>
        <w:rPr>
          <w:spacing w:val="-52"/>
        </w:rPr>
        <w:t xml:space="preserve"> </w:t>
      </w:r>
      <w:r>
        <w:t xml:space="preserve">Yogyakarta: </w:t>
      </w:r>
      <w:r>
        <w:t>UPP</w:t>
      </w:r>
      <w:r>
        <w:rPr>
          <w:spacing w:val="-1"/>
        </w:rPr>
        <w:t xml:space="preserve"> </w:t>
      </w:r>
      <w:r>
        <w:t>STIM</w:t>
      </w:r>
      <w:r>
        <w:rPr>
          <w:spacing w:val="-1"/>
        </w:rPr>
        <w:t xml:space="preserve"> </w:t>
      </w:r>
      <w:r>
        <w:t>YKPN</w:t>
      </w:r>
    </w:p>
    <w:p w:rsidR="00D75F61" w:rsidRDefault="00A462F0">
      <w:pPr>
        <w:spacing w:before="157" w:line="244" w:lineRule="auto"/>
        <w:ind w:left="1032" w:right="83" w:hanging="852"/>
      </w:pPr>
      <w:r>
        <w:t>Maisur &amp; Cut Hamdiah. 2018. Tingkat</w:t>
      </w:r>
      <w:r>
        <w:rPr>
          <w:spacing w:val="1"/>
        </w:rPr>
        <w:t xml:space="preserve"> </w:t>
      </w:r>
      <w:r>
        <w:t>Kemampuan Desa Dalam Melaporkan</w:t>
      </w:r>
      <w:r>
        <w:rPr>
          <w:spacing w:val="-52"/>
        </w:rPr>
        <w:t xml:space="preserve"> </w:t>
      </w:r>
      <w:r>
        <w:t>Laporan Pertanggungjawaban</w:t>
      </w:r>
      <w:r>
        <w:rPr>
          <w:spacing w:val="1"/>
        </w:rPr>
        <w:t xml:space="preserve"> </w:t>
      </w:r>
      <w:r>
        <w:t>Penggunaan Dana Desa Di Kecamatan</w:t>
      </w:r>
      <w:r>
        <w:rPr>
          <w:spacing w:val="-52"/>
        </w:rPr>
        <w:t xml:space="preserve"> </w:t>
      </w:r>
      <w:r>
        <w:t>Delima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Pidie</w:t>
      </w:r>
      <w:r>
        <w:rPr>
          <w:spacing w:val="1"/>
        </w:rPr>
        <w:t xml:space="preserve"> </w:t>
      </w:r>
      <w:r>
        <w:t>Sumber</w:t>
      </w:r>
    </w:p>
    <w:p w:rsidR="00D75F61" w:rsidRDefault="00A462F0">
      <w:pPr>
        <w:spacing w:before="4" w:line="244" w:lineRule="auto"/>
        <w:ind w:left="1032" w:right="598"/>
      </w:pPr>
      <w:proofErr w:type="gramStart"/>
      <w:r>
        <w:t>:Jurnal</w:t>
      </w:r>
      <w:proofErr w:type="gramEnd"/>
      <w:r>
        <w:t xml:space="preserve"> Sains Riset (JSR) </w:t>
      </w:r>
      <w:r>
        <w:rPr>
          <w:i/>
        </w:rPr>
        <w:t>p</w:t>
      </w:r>
      <w:r>
        <w:t>-ISSN</w:t>
      </w:r>
      <w:r>
        <w:rPr>
          <w:spacing w:val="-52"/>
        </w:rPr>
        <w:t xml:space="preserve"> </w:t>
      </w:r>
      <w:r>
        <w:t xml:space="preserve">2088-0952, </w:t>
      </w:r>
      <w:r>
        <w:rPr>
          <w:i/>
        </w:rPr>
        <w:t>e</w:t>
      </w:r>
      <w:r>
        <w:t>-ISSN</w:t>
      </w:r>
      <w:r>
        <w:rPr>
          <w:spacing w:val="-1"/>
        </w:rPr>
        <w:t xml:space="preserve"> </w:t>
      </w:r>
      <w:r>
        <w:t>2714-531X</w:t>
      </w:r>
    </w:p>
    <w:p w:rsidR="00D75F61" w:rsidRDefault="00A462F0">
      <w:pPr>
        <w:spacing w:before="2" w:line="247" w:lineRule="auto"/>
        <w:ind w:left="1032"/>
      </w:pPr>
      <w:hyperlink r:id="rId14">
        <w:r>
          <w:rPr>
            <w:color w:val="0462C1"/>
            <w:spacing w:val="-1"/>
            <w:u w:val="single" w:color="0462C1"/>
          </w:rPr>
          <w:t>http://journal.unigha.ac.id/index.php/J</w:t>
        </w:r>
      </w:hyperlink>
      <w:r>
        <w:rPr>
          <w:color w:val="0462C1"/>
          <w:spacing w:val="-52"/>
        </w:rPr>
        <w:t xml:space="preserve"> </w:t>
      </w:r>
      <w:hyperlink r:id="rId15">
        <w:r>
          <w:rPr>
            <w:color w:val="0462C1"/>
            <w:u w:val="single" w:color="0462C1"/>
          </w:rPr>
          <w:t>SRDOI.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10.47647/jsr.v10i12</w:t>
        </w:r>
      </w:hyperlink>
      <w:r>
        <w:t>.</w:t>
      </w:r>
    </w:p>
    <w:p w:rsidR="00D75F61" w:rsidRDefault="00A462F0">
      <w:pPr>
        <w:spacing w:before="66" w:line="247" w:lineRule="auto"/>
        <w:ind w:left="1032" w:right="208" w:hanging="852"/>
      </w:pPr>
      <w:r>
        <w:br w:type="column"/>
      </w:r>
      <w:r>
        <w:t>Nurmiati Irvan, Fina Diana, Murbayani, Bastian</w:t>
      </w:r>
      <w:r>
        <w:rPr>
          <w:spacing w:val="-52"/>
        </w:rPr>
        <w:t xml:space="preserve"> </w:t>
      </w:r>
      <w:r>
        <w:t>Lubis, Andi Risnah. 2021. Ketepatan</w:t>
      </w:r>
      <w:r>
        <w:rPr>
          <w:spacing w:val="1"/>
        </w:rPr>
        <w:t xml:space="preserve"> </w:t>
      </w:r>
      <w:r>
        <w:t>Penyampaian Laporan Keuangan Desa</w:t>
      </w:r>
      <w:r>
        <w:rPr>
          <w:spacing w:val="-5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Kabupaten</w:t>
      </w:r>
      <w:r>
        <w:rPr>
          <w:spacing w:val="13"/>
        </w:rPr>
        <w:t xml:space="preserve"> </w:t>
      </w:r>
      <w:r>
        <w:t>Bone</w:t>
      </w:r>
      <w:r>
        <w:rPr>
          <w:spacing w:val="13"/>
        </w:rPr>
        <w:t xml:space="preserve"> </w:t>
      </w:r>
      <w:r>
        <w:t>Al-Buhuts</w:t>
      </w:r>
      <w:r>
        <w:rPr>
          <w:spacing w:val="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2, Desember</w:t>
      </w:r>
      <w:r>
        <w:rPr>
          <w:spacing w:val="-1"/>
        </w:rPr>
        <w:t xml:space="preserve"> </w:t>
      </w:r>
      <w:r>
        <w:t>2021</w:t>
      </w:r>
    </w:p>
    <w:p w:rsidR="00D75F61" w:rsidRDefault="00A462F0">
      <w:pPr>
        <w:spacing w:before="151" w:line="244" w:lineRule="auto"/>
        <w:ind w:left="1032" w:right="211" w:hanging="852"/>
      </w:pPr>
      <w:r>
        <w:t>Nanda Rafsanjani dan Charoline Cheisviyanny.</w:t>
      </w:r>
      <w:r>
        <w:rPr>
          <w:spacing w:val="1"/>
        </w:rPr>
        <w:t xml:space="preserve"> </w:t>
      </w:r>
      <w:r>
        <w:t>2021. Analisis Keterlambatan Laporan</w:t>
      </w:r>
      <w:r>
        <w:rPr>
          <w:spacing w:val="-52"/>
        </w:rPr>
        <w:t xml:space="preserve"> </w:t>
      </w:r>
      <w:r>
        <w:t>Pertanggungjawaban Realisasi</w:t>
      </w:r>
      <w:r>
        <w:rPr>
          <w:spacing w:val="1"/>
        </w:rPr>
        <w:t xml:space="preserve"> </w:t>
      </w:r>
      <w:r>
        <w:t>APBDes (Nagari) (Studi Kasus pada</w:t>
      </w:r>
      <w:r>
        <w:rPr>
          <w:spacing w:val="1"/>
        </w:rPr>
        <w:t xml:space="preserve"> </w:t>
      </w:r>
      <w:r>
        <w:t>Kabupaten Pasaman Barat) Jurnal</w:t>
      </w:r>
      <w:r>
        <w:rPr>
          <w:spacing w:val="1"/>
        </w:rPr>
        <w:t xml:space="preserve"> </w:t>
      </w:r>
      <w:r>
        <w:t>Eksplorasi Akuntansi Vol. 3, No 1,</w:t>
      </w:r>
      <w:r>
        <w:rPr>
          <w:spacing w:val="1"/>
        </w:rPr>
        <w:t xml:space="preserve"> </w:t>
      </w:r>
      <w:r>
        <w:t>Februari 2021, Hal 12-31e-ISSN :</w:t>
      </w:r>
      <w:r>
        <w:rPr>
          <w:spacing w:val="1"/>
        </w:rPr>
        <w:t xml:space="preserve"> </w:t>
      </w:r>
      <w:r>
        <w:t>2656-3649</w:t>
      </w:r>
      <w:r>
        <w:rPr>
          <w:spacing w:val="-1"/>
        </w:rPr>
        <w:t xml:space="preserve"> </w:t>
      </w:r>
      <w:r>
        <w:t>(Online)</w:t>
      </w:r>
    </w:p>
    <w:p w:rsidR="00D75F61" w:rsidRDefault="00A462F0">
      <w:pPr>
        <w:spacing w:before="13"/>
        <w:ind w:left="1032"/>
      </w:pPr>
      <w:hyperlink r:id="rId16">
        <w:r>
          <w:t>http://jea.ppj.unp.ac.id/index.php/jea</w:t>
        </w:r>
      </w:hyperlink>
      <w:r>
        <w:t>.</w:t>
      </w:r>
    </w:p>
    <w:p w:rsidR="00D75F61" w:rsidRDefault="00A462F0">
      <w:pPr>
        <w:spacing w:before="162" w:line="247" w:lineRule="auto"/>
        <w:ind w:left="1032" w:right="154" w:hanging="852"/>
        <w:jc w:val="both"/>
      </w:pPr>
      <w:r>
        <w:t>Sugiyono. 2010. Metode Penelitian Kuantitatif,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R&amp;D.</w:t>
      </w:r>
      <w:r>
        <w:rPr>
          <w:spacing w:val="1"/>
        </w:rPr>
        <w:t xml:space="preserve"> </w:t>
      </w:r>
      <w:r>
        <w:t>Alfabeta,</w:t>
      </w:r>
      <w:r>
        <w:rPr>
          <w:spacing w:val="1"/>
        </w:rPr>
        <w:t xml:space="preserve"> </w:t>
      </w:r>
      <w:r>
        <w:t>Bandung</w:t>
      </w:r>
    </w:p>
    <w:sectPr w:rsidR="00D75F61">
      <w:pgSz w:w="12240" w:h="15840"/>
      <w:pgMar w:top="1380" w:right="1280" w:bottom="280" w:left="1260" w:header="720" w:footer="720" w:gutter="0"/>
      <w:cols w:num="2" w:space="720" w:equalWidth="0">
        <w:col w:w="4544" w:space="497"/>
        <w:col w:w="46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2EB2"/>
    <w:multiLevelType w:val="hybridMultilevel"/>
    <w:tmpl w:val="34FE455E"/>
    <w:lvl w:ilvl="0" w:tplc="A9BE53A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2C5AA8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4D14614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6F58FF52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4" w:tplc="8D4AEB32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5" w:tplc="A38CBC2C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6" w:tplc="99A0FE02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7" w:tplc="42923E6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8" w:tplc="01240BA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9D2E08"/>
    <w:multiLevelType w:val="hybridMultilevel"/>
    <w:tmpl w:val="23E0D324"/>
    <w:lvl w:ilvl="0" w:tplc="A68E4310">
      <w:start w:val="4"/>
      <w:numFmt w:val="decimal"/>
      <w:lvlText w:val="%1."/>
      <w:lvlJc w:val="left"/>
      <w:pPr>
        <w:ind w:left="900" w:hanging="360"/>
        <w:jc w:val="right"/>
      </w:pPr>
      <w:rPr>
        <w:rFonts w:hint="default"/>
        <w:w w:val="100"/>
        <w:lang w:val="en-US" w:eastAsia="en-US" w:bidi="ar-SA"/>
      </w:rPr>
    </w:lvl>
    <w:lvl w:ilvl="1" w:tplc="1B583E4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2" w:tplc="438231D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3" w:tplc="CE808F8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4" w:tplc="C8F6F7E6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5" w:tplc="E6FC1370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6" w:tplc="28DABF3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7" w:tplc="08E220A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8" w:tplc="5178C3A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444436"/>
    <w:multiLevelType w:val="hybridMultilevel"/>
    <w:tmpl w:val="409ADDD4"/>
    <w:lvl w:ilvl="0" w:tplc="9BD01F3C">
      <w:start w:val="3"/>
      <w:numFmt w:val="decimal"/>
      <w:lvlText w:val="%1."/>
      <w:lvlJc w:val="left"/>
      <w:pPr>
        <w:ind w:left="1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162174">
      <w:start w:val="1"/>
      <w:numFmt w:val="decimal"/>
      <w:lvlText w:val="%2."/>
      <w:lvlJc w:val="left"/>
      <w:pPr>
        <w:ind w:left="900" w:hanging="360"/>
      </w:pPr>
      <w:rPr>
        <w:rFonts w:hint="default"/>
        <w:b/>
        <w:bCs/>
        <w:w w:val="100"/>
        <w:lang w:val="en-US" w:eastAsia="en-US" w:bidi="ar-SA"/>
      </w:rPr>
    </w:lvl>
    <w:lvl w:ilvl="2" w:tplc="D5F6D416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3" w:tplc="07DE3E4C">
      <w:numFmt w:val="bullet"/>
      <w:lvlText w:val="•"/>
      <w:lvlJc w:val="left"/>
      <w:pPr>
        <w:ind w:left="557" w:hanging="360"/>
      </w:pPr>
      <w:rPr>
        <w:rFonts w:hint="default"/>
        <w:lang w:val="en-US" w:eastAsia="en-US" w:bidi="ar-SA"/>
      </w:rPr>
    </w:lvl>
    <w:lvl w:ilvl="4" w:tplc="5F943730">
      <w:numFmt w:val="bullet"/>
      <w:lvlText w:val="•"/>
      <w:lvlJc w:val="left"/>
      <w:pPr>
        <w:ind w:left="386" w:hanging="360"/>
      </w:pPr>
      <w:rPr>
        <w:rFonts w:hint="default"/>
        <w:lang w:val="en-US" w:eastAsia="en-US" w:bidi="ar-SA"/>
      </w:rPr>
    </w:lvl>
    <w:lvl w:ilvl="5" w:tplc="8C4A7CAA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ar-SA"/>
      </w:rPr>
    </w:lvl>
    <w:lvl w:ilvl="6" w:tplc="E3167D02">
      <w:numFmt w:val="bullet"/>
      <w:lvlText w:val="•"/>
      <w:lvlJc w:val="left"/>
      <w:pPr>
        <w:ind w:left="44" w:hanging="360"/>
      </w:pPr>
      <w:rPr>
        <w:rFonts w:hint="default"/>
        <w:lang w:val="en-US" w:eastAsia="en-US" w:bidi="ar-SA"/>
      </w:rPr>
    </w:lvl>
    <w:lvl w:ilvl="7" w:tplc="1F72D33A">
      <w:numFmt w:val="bullet"/>
      <w:lvlText w:val="•"/>
      <w:lvlJc w:val="left"/>
      <w:pPr>
        <w:ind w:left="-127" w:hanging="360"/>
      </w:pPr>
      <w:rPr>
        <w:rFonts w:hint="default"/>
        <w:lang w:val="en-US" w:eastAsia="en-US" w:bidi="ar-SA"/>
      </w:rPr>
    </w:lvl>
    <w:lvl w:ilvl="8" w:tplc="FACC19FA">
      <w:numFmt w:val="bullet"/>
      <w:lvlText w:val="•"/>
      <w:lvlJc w:val="left"/>
      <w:pPr>
        <w:ind w:left="-2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8A09B0"/>
    <w:multiLevelType w:val="hybridMultilevel"/>
    <w:tmpl w:val="8C4480F6"/>
    <w:lvl w:ilvl="0" w:tplc="048A9F3C">
      <w:start w:val="1"/>
      <w:numFmt w:val="decimal"/>
      <w:lvlText w:val="%1."/>
      <w:lvlJc w:val="left"/>
      <w:pPr>
        <w:ind w:left="90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B7C7A36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0C6A9C9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216A63A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4" w:tplc="1F3A634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008440C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6" w:tplc="1CBA8C56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7" w:tplc="4D9E2C4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8" w:tplc="BCBC2F1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5F61"/>
    <w:rsid w:val="00A462F0"/>
    <w:rsid w:val="00D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C005FCD-C2DC-478E-A109-EF1F40C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4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547" w:right="529" w:firstLine="5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607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462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843/eja.2018.v23.i02.p17" TargetMode="External"/><Relationship Id="rId13" Type="http://schemas.openxmlformats.org/officeDocument/2006/relationships/hyperlink" Target="http://www.jurnal.unsyiah.ac.id/TRA/article/view/320/3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tut@mercubuana-yogya.ac.id" TargetMode="External"/><Relationship Id="rId12" Type="http://schemas.openxmlformats.org/officeDocument/2006/relationships/hyperlink" Target="http://www.jurnal.unsyiah.ac.id/TRA/article/view/320/30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ea.ppj.unp.ac.id/index.php/je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tasilitonga18@gmail.com" TargetMode="External"/><Relationship Id="rId11" Type="http://schemas.openxmlformats.org/officeDocument/2006/relationships/hyperlink" Target="http://ejournal.unp.ac.id/students/index.php/akt/article/view/52" TargetMode="External"/><Relationship Id="rId5" Type="http://schemas.openxmlformats.org/officeDocument/2006/relationships/hyperlink" Target="https://jurnal.unitri.ac.id/index.php/refrensi/index" TargetMode="External"/><Relationship Id="rId15" Type="http://schemas.openxmlformats.org/officeDocument/2006/relationships/hyperlink" Target="http://journal.unigha.ac.id/index.php/JSRDOI.%2010.47647/jsr.v10i12" TargetMode="External"/><Relationship Id="rId10" Type="http://schemas.openxmlformats.org/officeDocument/2006/relationships/hyperlink" Target="http://ejournal.unp.ac.id/students/index.php/akt/article/view/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4843/eja.2018.v23.i02.p17" TargetMode="External"/><Relationship Id="rId14" Type="http://schemas.openxmlformats.org/officeDocument/2006/relationships/hyperlink" Target="http://journal.unigha.ac.id/index.php/JSRDOI.%2010.47647/jsr.v10i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4171</Words>
  <Characters>23781</Characters>
  <Application>Microsoft Office Word</Application>
  <DocSecurity>0</DocSecurity>
  <Lines>198</Lines>
  <Paragraphs>55</Paragraphs>
  <ScaleCrop>false</ScaleCrop>
  <Company/>
  <LinksUpToDate>false</LinksUpToDate>
  <CharactersWithSpaces>27897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</dc:creator>
  <cp:lastModifiedBy>ASUS</cp:lastModifiedBy>
  <cp:revision>2</cp:revision>
  <dcterms:created xsi:type="dcterms:W3CDTF">2023-07-19T08:54:00Z</dcterms:created>
  <dcterms:modified xsi:type="dcterms:W3CDTF">2023-07-19T09:26:00Z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</Properties>
</file>