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920D" w14:textId="77777777" w:rsidR="00C260ED" w:rsidRPr="00C07019" w:rsidRDefault="0016164C" w:rsidP="00C260ED">
      <w:pPr>
        <w:pStyle w:val="JRPMTitle"/>
      </w:pPr>
      <w:r w:rsidRPr="0016164C">
        <w:t xml:space="preserve">HUBUNGAN ANTARA KESEPIAN DENGAN </w:t>
      </w:r>
      <w:r w:rsidR="00BB75C5" w:rsidRPr="00BB75C5">
        <w:rPr>
          <w:i/>
        </w:rPr>
        <w:t>NOMOPHOBIA</w:t>
      </w:r>
      <w:r w:rsidRPr="0016164C">
        <w:t xml:space="preserve"> PADA MAHASISWA PERANTAU</w:t>
      </w:r>
    </w:p>
    <w:p w14:paraId="7FDBCE04"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2E7B72BB"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50ED2C66" w14:textId="5CEC64D0" w:rsidR="00C260ED" w:rsidRPr="003A022F" w:rsidRDefault="0016164C" w:rsidP="00C260ED">
      <w:pPr>
        <w:pStyle w:val="JRPMTitle"/>
        <w:rPr>
          <w:i/>
        </w:rPr>
      </w:pPr>
      <w:r w:rsidRPr="0016164C">
        <w:rPr>
          <w:i/>
          <w:iCs/>
        </w:rPr>
        <w:t>RELATIONSHIP BETWEEN LONEL</w:t>
      </w:r>
      <w:r w:rsidR="00F154BF">
        <w:rPr>
          <w:i/>
          <w:iCs/>
          <w:lang w:val="en-US"/>
        </w:rPr>
        <w:t>INESS</w:t>
      </w:r>
      <w:r w:rsidRPr="0016164C">
        <w:rPr>
          <w:i/>
          <w:iCs/>
        </w:rPr>
        <w:t xml:space="preserve"> AND </w:t>
      </w:r>
      <w:r w:rsidR="00BB75C5" w:rsidRPr="00BB75C5">
        <w:rPr>
          <w:i/>
          <w:iCs/>
        </w:rPr>
        <w:t>NOMOPHOBIA</w:t>
      </w:r>
      <w:r w:rsidRPr="0016164C">
        <w:rPr>
          <w:i/>
          <w:iCs/>
        </w:rPr>
        <w:t xml:space="preserve"> IN OVERSEAS STUDENTS</w:t>
      </w:r>
      <w:r w:rsidR="00C260ED">
        <w:t xml:space="preserve"> </w:t>
      </w:r>
    </w:p>
    <w:p w14:paraId="35CD354C"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1C828233"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55C98CFB" w14:textId="77777777" w:rsidR="00EC525F" w:rsidRPr="0045699A" w:rsidRDefault="0016164C" w:rsidP="00EC525F">
      <w:pPr>
        <w:spacing w:after="0"/>
        <w:jc w:val="center"/>
        <w:rPr>
          <w:rFonts w:ascii="Times New Roman" w:hAnsi="Times New Roman"/>
          <w:b/>
        </w:rPr>
      </w:pPr>
      <w:r>
        <w:rPr>
          <w:rFonts w:ascii="Times New Roman" w:hAnsi="Times New Roman"/>
          <w:b/>
        </w:rPr>
        <w:t>Muhammad Rizal</w:t>
      </w:r>
      <w:r w:rsidR="00EC525F" w:rsidRPr="0045699A">
        <w:rPr>
          <w:rFonts w:ascii="Times New Roman" w:hAnsi="Times New Roman"/>
          <w:b/>
        </w:rPr>
        <w:t xml:space="preserve"> </w:t>
      </w:r>
    </w:p>
    <w:p w14:paraId="30326AB4" w14:textId="77777777" w:rsidR="00EC525F" w:rsidRPr="003A022F" w:rsidRDefault="0016164C" w:rsidP="00EC525F">
      <w:pPr>
        <w:spacing w:after="0" w:line="240" w:lineRule="auto"/>
        <w:jc w:val="center"/>
        <w:rPr>
          <w:rFonts w:ascii="Times New Roman" w:hAnsi="Times New Roman"/>
          <w:i/>
          <w:sz w:val="20"/>
          <w:szCs w:val="20"/>
          <w:lang w:val="id-ID"/>
        </w:rPr>
      </w:pPr>
      <w:r w:rsidRPr="0016164C">
        <w:rPr>
          <w:rFonts w:ascii="Times New Roman" w:hAnsi="Times New Roman"/>
          <w:sz w:val="20"/>
          <w:szCs w:val="20"/>
        </w:rPr>
        <w:t>Universitas Mercu Buana Yogyakarta</w:t>
      </w:r>
    </w:p>
    <w:p w14:paraId="193435FD" w14:textId="77777777" w:rsidR="00EC525F" w:rsidRDefault="0016164C" w:rsidP="00EC525F">
      <w:pPr>
        <w:spacing w:after="0" w:line="240" w:lineRule="auto"/>
        <w:jc w:val="center"/>
        <w:rPr>
          <w:rFonts w:ascii="Times New Roman" w:hAnsi="Times New Roman"/>
          <w:sz w:val="20"/>
          <w:szCs w:val="20"/>
        </w:rPr>
      </w:pPr>
      <w:r w:rsidRPr="0016164C">
        <w:rPr>
          <w:rFonts w:ascii="Times New Roman" w:hAnsi="Times New Roman"/>
          <w:sz w:val="20"/>
          <w:szCs w:val="20"/>
        </w:rPr>
        <w:t>18081142@student.mercubuana-yogya.ac.id</w:t>
      </w:r>
    </w:p>
    <w:p w14:paraId="0307E00A" w14:textId="77777777" w:rsidR="00CC3D82" w:rsidRDefault="00CC3D82" w:rsidP="00EC525F">
      <w:pPr>
        <w:spacing w:after="0" w:line="240" w:lineRule="auto"/>
        <w:jc w:val="center"/>
        <w:rPr>
          <w:rFonts w:ascii="Times New Roman" w:hAnsi="Times New Roman"/>
          <w:sz w:val="20"/>
          <w:szCs w:val="20"/>
          <w:lang w:val="id-ID"/>
        </w:rPr>
      </w:pPr>
    </w:p>
    <w:p w14:paraId="602A8ACA" w14:textId="77777777" w:rsidR="00BE3947" w:rsidRDefault="00BE3947" w:rsidP="00244E56">
      <w:pPr>
        <w:spacing w:after="0" w:line="240" w:lineRule="auto"/>
        <w:jc w:val="center"/>
        <w:rPr>
          <w:rFonts w:ascii="Times New Roman" w:hAnsi="Times New Roman"/>
          <w:sz w:val="20"/>
          <w:szCs w:val="20"/>
          <w:lang w:val="id-ID"/>
        </w:rPr>
      </w:pPr>
    </w:p>
    <w:p w14:paraId="5B1B5933" w14:textId="77777777" w:rsidR="00D57BA0" w:rsidRPr="00BE3947" w:rsidRDefault="00D57BA0" w:rsidP="00244E56">
      <w:pPr>
        <w:spacing w:after="0" w:line="240" w:lineRule="auto"/>
        <w:jc w:val="center"/>
        <w:rPr>
          <w:rFonts w:ascii="Times New Roman" w:hAnsi="Times New Roman"/>
          <w:sz w:val="20"/>
          <w:szCs w:val="20"/>
          <w:lang w:val="id-ID"/>
        </w:rPr>
      </w:pPr>
    </w:p>
    <w:p w14:paraId="4339E6FF"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1F5FACF0" w14:textId="77777777" w:rsidR="00EC525F" w:rsidRPr="00BE3947" w:rsidRDefault="009963BA" w:rsidP="00C260ED">
      <w:pPr>
        <w:spacing w:after="0" w:line="240" w:lineRule="auto"/>
        <w:ind w:right="-45"/>
        <w:jc w:val="both"/>
        <w:rPr>
          <w:rFonts w:ascii="Times New Roman" w:hAnsi="Times New Roman"/>
          <w:sz w:val="20"/>
          <w:szCs w:val="20"/>
          <w:lang w:val="id-ID"/>
        </w:rPr>
      </w:pPr>
      <w:r w:rsidRPr="009963BA">
        <w:rPr>
          <w:rFonts w:ascii="Times New Roman" w:hAnsi="Times New Roman"/>
          <w:sz w:val="20"/>
          <w:szCs w:val="20"/>
        </w:rPr>
        <w:t xml:space="preserve">Penggunaan </w:t>
      </w:r>
      <w:r w:rsidR="00BB75C5" w:rsidRPr="00BB75C5">
        <w:rPr>
          <w:rFonts w:ascii="Times New Roman" w:hAnsi="Times New Roman"/>
          <w:i/>
          <w:sz w:val="20"/>
          <w:szCs w:val="20"/>
        </w:rPr>
        <w:t>smartphone</w:t>
      </w:r>
      <w:r w:rsidRPr="009963BA">
        <w:rPr>
          <w:rFonts w:ascii="Times New Roman" w:hAnsi="Times New Roman"/>
          <w:sz w:val="20"/>
          <w:szCs w:val="20"/>
        </w:rPr>
        <w:t xml:space="preserve"> yang berlebihan dapat menyebabkan adiksi dan menimbulkan kecemasan terhadap </w:t>
      </w:r>
      <w:r w:rsidR="00BB75C5" w:rsidRPr="00BB75C5">
        <w:rPr>
          <w:rFonts w:ascii="Times New Roman" w:hAnsi="Times New Roman"/>
          <w:i/>
          <w:sz w:val="20"/>
          <w:szCs w:val="20"/>
        </w:rPr>
        <w:t>smartphone</w:t>
      </w:r>
      <w:r w:rsidRPr="009963BA">
        <w:rPr>
          <w:rFonts w:ascii="Times New Roman" w:hAnsi="Times New Roman"/>
          <w:sz w:val="20"/>
          <w:szCs w:val="20"/>
        </w:rPr>
        <w:t xml:space="preserve">, hal tersebut merupakan indikasi dari </w:t>
      </w:r>
      <w:r w:rsidR="00BB75C5" w:rsidRPr="00BB75C5">
        <w:rPr>
          <w:rFonts w:ascii="Times New Roman" w:hAnsi="Times New Roman"/>
          <w:i/>
          <w:sz w:val="20"/>
          <w:szCs w:val="20"/>
        </w:rPr>
        <w:t>nomophobia</w:t>
      </w:r>
      <w:r w:rsidRPr="009963BA">
        <w:rPr>
          <w:rFonts w:ascii="Times New Roman" w:hAnsi="Times New Roman"/>
          <w:sz w:val="20"/>
          <w:szCs w:val="20"/>
        </w:rPr>
        <w:t xml:space="preserve">. Tujuan penelitian ini adalah untuk mengetahui hubungan antara kesepian dengan </w:t>
      </w:r>
      <w:r w:rsidR="00BB75C5" w:rsidRPr="00BB75C5">
        <w:rPr>
          <w:rFonts w:ascii="Times New Roman" w:hAnsi="Times New Roman"/>
          <w:i/>
          <w:sz w:val="20"/>
          <w:szCs w:val="20"/>
        </w:rPr>
        <w:t>nomophobia</w:t>
      </w:r>
      <w:r w:rsidRPr="009963BA">
        <w:rPr>
          <w:rFonts w:ascii="Times New Roman" w:hAnsi="Times New Roman"/>
          <w:sz w:val="20"/>
          <w:szCs w:val="20"/>
        </w:rPr>
        <w:t xml:space="preserve"> pada mahasiswa perantau. Subjek dalam penelitian ini adalah mahasiswa perantau dengan jumlah 181 orang. Pengumpulan data pada penelitian ini menggunakan skala likert yaitu </w:t>
      </w:r>
      <w:r w:rsidR="00BB75C5" w:rsidRPr="00BB75C5">
        <w:rPr>
          <w:rFonts w:ascii="Times New Roman" w:hAnsi="Times New Roman"/>
          <w:i/>
          <w:iCs/>
          <w:sz w:val="20"/>
          <w:szCs w:val="20"/>
        </w:rPr>
        <w:t>Nomophobia</w:t>
      </w:r>
      <w:r w:rsidRPr="009963BA">
        <w:rPr>
          <w:rFonts w:ascii="Times New Roman" w:hAnsi="Times New Roman"/>
          <w:i/>
          <w:iCs/>
          <w:sz w:val="20"/>
          <w:szCs w:val="20"/>
        </w:rPr>
        <w:t xml:space="preserve"> Quesionare</w:t>
      </w:r>
      <w:r w:rsidRPr="009963BA">
        <w:rPr>
          <w:rFonts w:ascii="Times New Roman" w:hAnsi="Times New Roman"/>
          <w:sz w:val="20"/>
          <w:szCs w:val="20"/>
        </w:rPr>
        <w:t xml:space="preserve"> (NMP-Q) dan skala R-UCLA (</w:t>
      </w:r>
      <w:r w:rsidR="00BB75C5" w:rsidRPr="00BB75C5">
        <w:rPr>
          <w:rFonts w:ascii="Times New Roman" w:hAnsi="Times New Roman"/>
          <w:i/>
          <w:iCs/>
          <w:sz w:val="20"/>
          <w:szCs w:val="20"/>
        </w:rPr>
        <w:t>version</w:t>
      </w:r>
      <w:r w:rsidRPr="00E13131">
        <w:rPr>
          <w:rFonts w:ascii="Times New Roman" w:hAnsi="Times New Roman"/>
          <w:i/>
          <w:iCs/>
          <w:sz w:val="20"/>
          <w:szCs w:val="20"/>
        </w:rPr>
        <w:t xml:space="preserve"> 3</w:t>
      </w:r>
      <w:r w:rsidRPr="009963BA">
        <w:rPr>
          <w:rFonts w:ascii="Times New Roman" w:hAnsi="Times New Roman"/>
          <w:sz w:val="20"/>
          <w:szCs w:val="20"/>
        </w:rPr>
        <w:t xml:space="preserve">). Analisis data penelitian menggunakan </w:t>
      </w:r>
      <w:r w:rsidR="00BB75C5" w:rsidRPr="00BB75C5">
        <w:rPr>
          <w:rFonts w:ascii="Times New Roman" w:hAnsi="Times New Roman"/>
          <w:i/>
          <w:sz w:val="20"/>
          <w:szCs w:val="20"/>
        </w:rPr>
        <w:t>product moment</w:t>
      </w:r>
      <w:r w:rsidRPr="009963BA">
        <w:rPr>
          <w:rFonts w:ascii="Times New Roman" w:hAnsi="Times New Roman"/>
          <w:sz w:val="20"/>
          <w:szCs w:val="20"/>
        </w:rPr>
        <w:t xml:space="preserve"> dari pearson yang dibantu SPSS 26 for </w:t>
      </w:r>
      <w:r w:rsidR="00BB75C5" w:rsidRPr="00BB75C5">
        <w:rPr>
          <w:rFonts w:ascii="Times New Roman" w:hAnsi="Times New Roman"/>
          <w:i/>
          <w:sz w:val="20"/>
          <w:szCs w:val="20"/>
        </w:rPr>
        <w:t>windows</w:t>
      </w:r>
      <w:r w:rsidRPr="009963BA">
        <w:rPr>
          <w:rFonts w:ascii="Times New Roman" w:hAnsi="Times New Roman"/>
          <w:sz w:val="20"/>
          <w:szCs w:val="20"/>
        </w:rPr>
        <w:t xml:space="preserve">. Hasil penelitian diperoleh nilai rxy = 0,200 dengan p = 0,007 (p &lt; 0,05), hipotesis diterima sehingga dapat disimpulkan terdapat hubungan positif yang signifikan antara kesepian dengan </w:t>
      </w:r>
      <w:r w:rsidR="00BB75C5" w:rsidRPr="00BB75C5">
        <w:rPr>
          <w:rFonts w:ascii="Times New Roman" w:hAnsi="Times New Roman"/>
          <w:i/>
          <w:sz w:val="20"/>
          <w:szCs w:val="20"/>
        </w:rPr>
        <w:t>nomophobia</w:t>
      </w:r>
      <w:r w:rsidRPr="009963BA">
        <w:rPr>
          <w:rFonts w:ascii="Times New Roman" w:hAnsi="Times New Roman"/>
          <w:sz w:val="20"/>
          <w:szCs w:val="20"/>
        </w:rPr>
        <w:t xml:space="preserve"> pada mahasiswa perantau, semakin tinggi tingkat kesepian pada mahasiswa perantau maka akan semakin tinggi pula tingkat </w:t>
      </w:r>
      <w:r w:rsidR="00BB75C5" w:rsidRPr="00BB75C5">
        <w:rPr>
          <w:rFonts w:ascii="Times New Roman" w:hAnsi="Times New Roman"/>
          <w:i/>
          <w:sz w:val="20"/>
          <w:szCs w:val="20"/>
        </w:rPr>
        <w:t>nomophobia</w:t>
      </w:r>
      <w:r w:rsidRPr="009963BA">
        <w:rPr>
          <w:rFonts w:ascii="Times New Roman" w:hAnsi="Times New Roman"/>
          <w:sz w:val="20"/>
          <w:szCs w:val="20"/>
        </w:rPr>
        <w:t xml:space="preserve"> pada mahasiswa perantau, begitu pula sebaliknya. Sumbangan efektif variabel kesepian terhadap variabel </w:t>
      </w:r>
      <w:r w:rsidR="00BB75C5" w:rsidRPr="00BB75C5">
        <w:rPr>
          <w:rFonts w:ascii="Times New Roman" w:hAnsi="Times New Roman"/>
          <w:i/>
          <w:sz w:val="20"/>
          <w:szCs w:val="20"/>
        </w:rPr>
        <w:t>nomophobia</w:t>
      </w:r>
      <w:r w:rsidRPr="009963BA">
        <w:rPr>
          <w:rFonts w:ascii="Times New Roman" w:hAnsi="Times New Roman"/>
          <w:sz w:val="20"/>
          <w:szCs w:val="20"/>
        </w:rPr>
        <w:t xml:space="preserve"> sebesar 4%.</w:t>
      </w:r>
    </w:p>
    <w:p w14:paraId="347A4709" w14:textId="77777777" w:rsidR="00EC525F" w:rsidRPr="00EC525F" w:rsidRDefault="00EC525F" w:rsidP="00EC525F">
      <w:pPr>
        <w:spacing w:after="0" w:line="240" w:lineRule="auto"/>
        <w:ind w:left="567" w:right="567"/>
        <w:jc w:val="both"/>
        <w:rPr>
          <w:rFonts w:ascii="Times New Roman" w:hAnsi="Times New Roman"/>
          <w:sz w:val="20"/>
          <w:szCs w:val="20"/>
        </w:rPr>
      </w:pPr>
    </w:p>
    <w:p w14:paraId="5203E18F" w14:textId="77777777"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CB1D57" w:rsidRPr="00CB1D57">
        <w:rPr>
          <w:rFonts w:ascii="Times New Roman" w:hAnsi="Times New Roman"/>
          <w:sz w:val="20"/>
          <w:szCs w:val="20"/>
        </w:rPr>
        <w:t xml:space="preserve">Mahasiswa Perantau, </w:t>
      </w:r>
      <w:r w:rsidR="00BB75C5" w:rsidRPr="00BB75C5">
        <w:rPr>
          <w:rFonts w:ascii="Times New Roman" w:hAnsi="Times New Roman"/>
          <w:i/>
          <w:sz w:val="20"/>
          <w:szCs w:val="20"/>
        </w:rPr>
        <w:t>Nomophobia</w:t>
      </w:r>
      <w:r w:rsidR="00CB1D57" w:rsidRPr="00CB1D57">
        <w:rPr>
          <w:rFonts w:ascii="Times New Roman" w:hAnsi="Times New Roman"/>
          <w:sz w:val="20"/>
          <w:szCs w:val="20"/>
        </w:rPr>
        <w:t>, Kesepian</w:t>
      </w:r>
      <w:r w:rsidRPr="00EC525F">
        <w:rPr>
          <w:rFonts w:ascii="Times New Roman" w:hAnsi="Times New Roman"/>
          <w:sz w:val="20"/>
          <w:szCs w:val="20"/>
        </w:rPr>
        <w:t xml:space="preserve"> </w:t>
      </w:r>
    </w:p>
    <w:p w14:paraId="79F11B1D" w14:textId="77777777" w:rsidR="00BE3947" w:rsidRPr="00CC3D82" w:rsidRDefault="00BE3947" w:rsidP="00CC3D82">
      <w:pPr>
        <w:spacing w:after="0" w:line="240" w:lineRule="auto"/>
        <w:jc w:val="center"/>
        <w:rPr>
          <w:rFonts w:ascii="Times New Roman" w:hAnsi="Times New Roman"/>
          <w:sz w:val="20"/>
          <w:szCs w:val="20"/>
          <w:lang w:val="id-ID"/>
        </w:rPr>
      </w:pPr>
    </w:p>
    <w:p w14:paraId="31AA2484" w14:textId="77777777" w:rsidR="00BE3947" w:rsidRPr="00BE3947" w:rsidRDefault="00BE3947" w:rsidP="00EC525F">
      <w:pPr>
        <w:spacing w:after="0" w:line="240" w:lineRule="auto"/>
        <w:jc w:val="center"/>
        <w:rPr>
          <w:rFonts w:ascii="Times New Roman" w:hAnsi="Times New Roman"/>
          <w:sz w:val="20"/>
          <w:szCs w:val="20"/>
          <w:lang w:val="id-ID"/>
        </w:rPr>
      </w:pPr>
    </w:p>
    <w:p w14:paraId="6747B4E4"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44F37FF8" w14:textId="77777777" w:rsidR="00153867" w:rsidRDefault="009963BA" w:rsidP="00CB1D57">
      <w:pPr>
        <w:spacing w:after="0" w:line="240" w:lineRule="auto"/>
        <w:ind w:right="-45"/>
        <w:jc w:val="both"/>
        <w:rPr>
          <w:rFonts w:ascii="Times New Roman" w:hAnsi="Times New Roman"/>
          <w:i/>
          <w:sz w:val="20"/>
          <w:szCs w:val="20"/>
        </w:rPr>
      </w:pPr>
      <w:r w:rsidRPr="009963BA">
        <w:rPr>
          <w:rFonts w:ascii="Times New Roman" w:hAnsi="Times New Roman"/>
          <w:i/>
          <w:sz w:val="20"/>
          <w:szCs w:val="20"/>
        </w:rPr>
        <w:t xml:space="preserve">Excessive use of </w:t>
      </w:r>
      <w:r w:rsidR="00BB75C5" w:rsidRPr="00BB75C5">
        <w:rPr>
          <w:rFonts w:ascii="Times New Roman" w:hAnsi="Times New Roman"/>
          <w:i/>
          <w:sz w:val="20"/>
          <w:szCs w:val="20"/>
        </w:rPr>
        <w:t>smartphone</w:t>
      </w:r>
      <w:r w:rsidRPr="009963BA">
        <w:rPr>
          <w:rFonts w:ascii="Times New Roman" w:hAnsi="Times New Roman"/>
          <w:i/>
          <w:sz w:val="20"/>
          <w:szCs w:val="20"/>
        </w:rPr>
        <w:t xml:space="preserve">s can cause addiction and anxiety towards </w:t>
      </w:r>
      <w:r w:rsidR="00BB75C5" w:rsidRPr="00BB75C5">
        <w:rPr>
          <w:rFonts w:ascii="Times New Roman" w:hAnsi="Times New Roman"/>
          <w:i/>
          <w:sz w:val="20"/>
          <w:szCs w:val="20"/>
        </w:rPr>
        <w:t>smartphone</w:t>
      </w:r>
      <w:r w:rsidRPr="009963BA">
        <w:rPr>
          <w:rFonts w:ascii="Times New Roman" w:hAnsi="Times New Roman"/>
          <w:i/>
          <w:sz w:val="20"/>
          <w:szCs w:val="20"/>
        </w:rPr>
        <w:t xml:space="preserve">s, which is an indication of </w:t>
      </w:r>
      <w:r w:rsidR="00BB75C5" w:rsidRPr="00BB75C5">
        <w:rPr>
          <w:rFonts w:ascii="Times New Roman" w:hAnsi="Times New Roman"/>
          <w:i/>
          <w:sz w:val="20"/>
          <w:szCs w:val="20"/>
        </w:rPr>
        <w:t>nomophobia</w:t>
      </w:r>
      <w:r w:rsidRPr="009963BA">
        <w:rPr>
          <w:rFonts w:ascii="Times New Roman" w:hAnsi="Times New Roman"/>
          <w:i/>
          <w:sz w:val="20"/>
          <w:szCs w:val="20"/>
        </w:rPr>
        <w:t xml:space="preserve">. The purpose of this study was to determine the relationship between loneliness and </w:t>
      </w:r>
      <w:r w:rsidR="00BB75C5" w:rsidRPr="00BB75C5">
        <w:rPr>
          <w:rFonts w:ascii="Times New Roman" w:hAnsi="Times New Roman"/>
          <w:i/>
          <w:sz w:val="20"/>
          <w:szCs w:val="20"/>
        </w:rPr>
        <w:t>nomophobia</w:t>
      </w:r>
      <w:r w:rsidRPr="009963BA">
        <w:rPr>
          <w:rFonts w:ascii="Times New Roman" w:hAnsi="Times New Roman"/>
          <w:i/>
          <w:sz w:val="20"/>
          <w:szCs w:val="20"/>
        </w:rPr>
        <w:t xml:space="preserve"> among overseas students. The hypothesis in this study is that there is a significant positive relationship between loneliness and </w:t>
      </w:r>
      <w:r w:rsidR="00BB75C5" w:rsidRPr="00BB75C5">
        <w:rPr>
          <w:rFonts w:ascii="Times New Roman" w:hAnsi="Times New Roman"/>
          <w:i/>
          <w:sz w:val="20"/>
          <w:szCs w:val="20"/>
        </w:rPr>
        <w:t>nomophobia</w:t>
      </w:r>
      <w:r w:rsidRPr="009963BA">
        <w:rPr>
          <w:rFonts w:ascii="Times New Roman" w:hAnsi="Times New Roman"/>
          <w:i/>
          <w:sz w:val="20"/>
          <w:szCs w:val="20"/>
        </w:rPr>
        <w:t xml:space="preserve"> in overseas students. The subjects in this study were overseas students with a total of 181 people. Data collection method using a Likert scale, namely the </w:t>
      </w:r>
      <w:r w:rsidR="00BB75C5" w:rsidRPr="00BB75C5">
        <w:rPr>
          <w:rFonts w:ascii="Times New Roman" w:hAnsi="Times New Roman"/>
          <w:i/>
          <w:sz w:val="20"/>
          <w:szCs w:val="20"/>
        </w:rPr>
        <w:t>Nomophobia</w:t>
      </w:r>
      <w:r w:rsidRPr="009963BA">
        <w:rPr>
          <w:rFonts w:ascii="Times New Roman" w:hAnsi="Times New Roman"/>
          <w:i/>
          <w:sz w:val="20"/>
          <w:szCs w:val="20"/>
        </w:rPr>
        <w:t xml:space="preserve"> Questionnaire (NMP-Q) and the R-UCLA scale (</w:t>
      </w:r>
      <w:r w:rsidR="00BB75C5" w:rsidRPr="00BB75C5">
        <w:rPr>
          <w:rFonts w:ascii="Times New Roman" w:hAnsi="Times New Roman"/>
          <w:i/>
          <w:sz w:val="20"/>
          <w:szCs w:val="20"/>
        </w:rPr>
        <w:t>version</w:t>
      </w:r>
      <w:r w:rsidRPr="009963BA">
        <w:rPr>
          <w:rFonts w:ascii="Times New Roman" w:hAnsi="Times New Roman"/>
          <w:i/>
          <w:sz w:val="20"/>
          <w:szCs w:val="20"/>
        </w:rPr>
        <w:t xml:space="preserve"> 3). Data analysis uses </w:t>
      </w:r>
      <w:r w:rsidR="00BB75C5" w:rsidRPr="00BB75C5">
        <w:rPr>
          <w:rFonts w:ascii="Times New Roman" w:hAnsi="Times New Roman"/>
          <w:i/>
          <w:sz w:val="20"/>
          <w:szCs w:val="20"/>
        </w:rPr>
        <w:t>product moment</w:t>
      </w:r>
      <w:r w:rsidRPr="009963BA">
        <w:rPr>
          <w:rFonts w:ascii="Times New Roman" w:hAnsi="Times New Roman"/>
          <w:i/>
          <w:sz w:val="20"/>
          <w:szCs w:val="20"/>
        </w:rPr>
        <w:t xml:space="preserve">s from Pearson with help from SPSS 26 for </w:t>
      </w:r>
      <w:r w:rsidR="00BB75C5" w:rsidRPr="00BB75C5">
        <w:rPr>
          <w:rFonts w:ascii="Times New Roman" w:hAnsi="Times New Roman"/>
          <w:i/>
          <w:sz w:val="20"/>
          <w:szCs w:val="20"/>
        </w:rPr>
        <w:t>windows</w:t>
      </w:r>
      <w:r w:rsidRPr="009963BA">
        <w:rPr>
          <w:rFonts w:ascii="Times New Roman" w:hAnsi="Times New Roman"/>
          <w:i/>
          <w:sz w:val="20"/>
          <w:szCs w:val="20"/>
        </w:rPr>
        <w:t xml:space="preserve">. The results of this study obtained rxy = 0.200 with p = 0.007 (p &lt;0.05), the hypothesis is accepted so that it can be concluded that there is a significant positive relationship between loneliness and </w:t>
      </w:r>
      <w:r w:rsidR="00BB75C5" w:rsidRPr="00BB75C5">
        <w:rPr>
          <w:rFonts w:ascii="Times New Roman" w:hAnsi="Times New Roman"/>
          <w:i/>
          <w:sz w:val="20"/>
          <w:szCs w:val="20"/>
        </w:rPr>
        <w:t>nomophobia</w:t>
      </w:r>
      <w:r w:rsidRPr="009963BA">
        <w:rPr>
          <w:rFonts w:ascii="Times New Roman" w:hAnsi="Times New Roman"/>
          <w:i/>
          <w:sz w:val="20"/>
          <w:szCs w:val="20"/>
        </w:rPr>
        <w:t xml:space="preserve"> in overseas students, the higher the level of loneliness in overseas students, the higher the level of </w:t>
      </w:r>
      <w:r w:rsidR="00BB75C5" w:rsidRPr="00BB75C5">
        <w:rPr>
          <w:rFonts w:ascii="Times New Roman" w:hAnsi="Times New Roman"/>
          <w:i/>
          <w:sz w:val="20"/>
          <w:szCs w:val="20"/>
        </w:rPr>
        <w:t>nomophobia</w:t>
      </w:r>
      <w:r w:rsidRPr="009963BA">
        <w:rPr>
          <w:rFonts w:ascii="Times New Roman" w:hAnsi="Times New Roman"/>
          <w:i/>
          <w:sz w:val="20"/>
          <w:szCs w:val="20"/>
        </w:rPr>
        <w:t xml:space="preserve"> in overseas students, and vice versa. The effective contribution of the loneliness variable to the </w:t>
      </w:r>
      <w:r w:rsidR="00BB75C5" w:rsidRPr="00BB75C5">
        <w:rPr>
          <w:rFonts w:ascii="Times New Roman" w:hAnsi="Times New Roman"/>
          <w:i/>
          <w:sz w:val="20"/>
          <w:szCs w:val="20"/>
        </w:rPr>
        <w:t>nomophobia</w:t>
      </w:r>
      <w:r w:rsidRPr="009963BA">
        <w:rPr>
          <w:rFonts w:ascii="Times New Roman" w:hAnsi="Times New Roman"/>
          <w:i/>
          <w:sz w:val="20"/>
          <w:szCs w:val="20"/>
        </w:rPr>
        <w:t xml:space="preserve"> variable is 4%.</w:t>
      </w:r>
    </w:p>
    <w:p w14:paraId="4C813192" w14:textId="77777777" w:rsidR="009963BA" w:rsidRPr="00D70C0A" w:rsidRDefault="009963BA" w:rsidP="00CB1D57">
      <w:pPr>
        <w:spacing w:after="0" w:line="240" w:lineRule="auto"/>
        <w:ind w:right="-45"/>
        <w:jc w:val="both"/>
        <w:rPr>
          <w:rFonts w:ascii="Times New Roman" w:hAnsi="Times New Roman"/>
          <w:i/>
          <w:sz w:val="20"/>
          <w:szCs w:val="20"/>
        </w:rPr>
      </w:pPr>
    </w:p>
    <w:p w14:paraId="13579E23" w14:textId="7777777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153867" w:rsidRPr="00153867">
        <w:rPr>
          <w:rFonts w:ascii="Times New Roman" w:hAnsi="Times New Roman"/>
          <w:i/>
          <w:sz w:val="20"/>
          <w:szCs w:val="20"/>
        </w:rPr>
        <w:t xml:space="preserve">Overseas Students, </w:t>
      </w:r>
      <w:r w:rsidR="00BB75C5" w:rsidRPr="00BB75C5">
        <w:rPr>
          <w:rFonts w:ascii="Times New Roman" w:hAnsi="Times New Roman"/>
          <w:i/>
          <w:sz w:val="20"/>
          <w:szCs w:val="20"/>
        </w:rPr>
        <w:t>Nomophobia</w:t>
      </w:r>
      <w:r w:rsidR="00153867" w:rsidRPr="00153867">
        <w:rPr>
          <w:rFonts w:ascii="Times New Roman" w:hAnsi="Times New Roman"/>
          <w:i/>
          <w:sz w:val="20"/>
          <w:szCs w:val="20"/>
        </w:rPr>
        <w:t>, Loneliness</w:t>
      </w:r>
      <w:r w:rsidRPr="00D70C0A">
        <w:rPr>
          <w:rFonts w:ascii="Times New Roman" w:hAnsi="Times New Roman"/>
          <w:i/>
          <w:sz w:val="20"/>
          <w:szCs w:val="20"/>
        </w:rPr>
        <w:t xml:space="preserve"> </w:t>
      </w:r>
    </w:p>
    <w:p w14:paraId="235A4E01" w14:textId="77777777" w:rsidR="00EC525F" w:rsidRPr="00D70C0A" w:rsidRDefault="00EC525F" w:rsidP="00EC525F">
      <w:pPr>
        <w:spacing w:after="0" w:line="240" w:lineRule="auto"/>
        <w:ind w:left="567" w:right="567"/>
        <w:jc w:val="both"/>
        <w:rPr>
          <w:rFonts w:ascii="Times New Roman" w:hAnsi="Times New Roman"/>
          <w:i/>
          <w:sz w:val="20"/>
          <w:szCs w:val="20"/>
        </w:rPr>
      </w:pPr>
    </w:p>
    <w:p w14:paraId="5A6F330F"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C71A76">
          <w:headerReference w:type="even" r:id="rId8"/>
          <w:headerReference w:type="default" r:id="rId9"/>
          <w:footerReference w:type="even" r:id="rId10"/>
          <w:footerReference w:type="default" r:id="rId11"/>
          <w:footerReference w:type="first" r:id="rId12"/>
          <w:pgSz w:w="11907" w:h="16839" w:code="9"/>
          <w:pgMar w:top="1701" w:right="1701" w:bottom="1701" w:left="1701" w:header="720" w:footer="283" w:gutter="0"/>
          <w:cols w:space="720"/>
          <w:docGrid w:linePitch="360"/>
        </w:sectPr>
      </w:pPr>
    </w:p>
    <w:p w14:paraId="7706B737" w14:textId="77777777" w:rsidR="008E15FF" w:rsidRPr="00EC525F" w:rsidRDefault="008E15FF" w:rsidP="00FF703B">
      <w:pPr>
        <w:spacing w:after="0" w:line="240" w:lineRule="auto"/>
        <w:jc w:val="both"/>
        <w:rPr>
          <w:rFonts w:ascii="Times New Roman" w:hAnsi="Times New Roman"/>
          <w:b/>
          <w:bCs/>
        </w:rPr>
        <w:sectPr w:rsidR="008E15FF" w:rsidRPr="00EC525F" w:rsidSect="00C07C77">
          <w:type w:val="continuous"/>
          <w:pgSz w:w="11907" w:h="16839" w:code="9"/>
          <w:pgMar w:top="1701" w:right="1701" w:bottom="1701" w:left="1701" w:header="720" w:footer="493" w:gutter="0"/>
          <w:pgNumType w:start="1"/>
          <w:cols w:space="720"/>
          <w:docGrid w:linePitch="360"/>
        </w:sectPr>
      </w:pPr>
    </w:p>
    <w:p w14:paraId="57AFA0FB" w14:textId="77777777" w:rsidR="00067DB3" w:rsidRPr="00DB48C9" w:rsidRDefault="009963BA" w:rsidP="00B96F45">
      <w:pPr>
        <w:spacing w:after="0" w:line="360" w:lineRule="auto"/>
        <w:jc w:val="both"/>
        <w:rPr>
          <w:rFonts w:ascii="Times New Roman" w:hAnsi="Times New Roman"/>
          <w:b/>
          <w:bCs/>
        </w:rPr>
      </w:pPr>
      <w:r>
        <w:rPr>
          <w:rFonts w:ascii="Times New Roman" w:hAnsi="Times New Roman"/>
          <w:b/>
          <w:bCs/>
        </w:rPr>
        <w:br w:type="page"/>
      </w:r>
      <w:r w:rsidR="00285365" w:rsidRPr="00DB48C9">
        <w:rPr>
          <w:rFonts w:ascii="Times New Roman" w:hAnsi="Times New Roman"/>
          <w:b/>
          <w:bCs/>
        </w:rPr>
        <w:lastRenderedPageBreak/>
        <w:t>PENDAHULUAN</w:t>
      </w:r>
    </w:p>
    <w:p w14:paraId="07BF9B86" w14:textId="77777777" w:rsidR="00033146" w:rsidRDefault="00033146" w:rsidP="00033146">
      <w:pPr>
        <w:pStyle w:val="JRPMBody"/>
        <w:spacing w:line="360" w:lineRule="auto"/>
      </w:pPr>
      <w:r>
        <w:t xml:space="preserve">Kecanggihan fitur-fitur yang ditawarkan </w:t>
      </w:r>
      <w:r w:rsidR="00BB75C5" w:rsidRPr="00BB75C5">
        <w:rPr>
          <w:i/>
        </w:rPr>
        <w:t>smartphone</w:t>
      </w:r>
      <w:r>
        <w:t xml:space="preserve"> mendorong berbagai kalangan untuk menggunakannya baik itu untuk berkomunikasi, informasi, hiburan, belajar, maupun </w:t>
      </w:r>
      <w:r w:rsidR="00BB75C5" w:rsidRPr="00BB75C5">
        <w:rPr>
          <w:i/>
        </w:rPr>
        <w:t>online</w:t>
      </w:r>
      <w:r>
        <w:t xml:space="preserve"> shopping. Hal ini senada dengan survei yang dilakukan pada 2020 yaitu terdapat sekitar 3,6 miliar pengguna </w:t>
      </w:r>
      <w:r w:rsidR="00BB75C5" w:rsidRPr="00BB75C5">
        <w:rPr>
          <w:i/>
        </w:rPr>
        <w:t>smartphone</w:t>
      </w:r>
      <w:r>
        <w:t xml:space="preserve"> di dunia. Jumlah itu meningkat dibandingkan tahun sebelumnya yang sebesar 3,4 miliar pengguna. Indonesia sendiri menempati posisi keempat sebagai negara dengan pengguna </w:t>
      </w:r>
      <w:r w:rsidR="00BB75C5" w:rsidRPr="00BB75C5">
        <w:rPr>
          <w:i/>
        </w:rPr>
        <w:t>smartphone</w:t>
      </w:r>
      <w:r>
        <w:t xml:space="preserve"> terbanyak setelah Tiongkok, India, dan Amerika Serikat dengan total 160,23 juta pengguna </w:t>
      </w:r>
      <w:r w:rsidR="00BB75C5" w:rsidRPr="00BB75C5">
        <w:rPr>
          <w:i/>
        </w:rPr>
        <w:t>smartphone</w:t>
      </w:r>
      <w:r>
        <w:t xml:space="preserve">. Penetrasi ini mencapai 58,6% dari total populasi (Newzoo Research Department, 2020). </w:t>
      </w:r>
    </w:p>
    <w:p w14:paraId="5CBE0B17" w14:textId="77777777" w:rsidR="00033146" w:rsidRDefault="00033146" w:rsidP="00033146">
      <w:pPr>
        <w:pStyle w:val="JRPMBody"/>
        <w:spacing w:line="360" w:lineRule="auto"/>
      </w:pPr>
      <w:r>
        <w:t xml:space="preserve">Di samping fitur-fitur yang ditawarkan, keberadaan </w:t>
      </w:r>
      <w:r w:rsidR="00BB75C5" w:rsidRPr="00BB75C5">
        <w:rPr>
          <w:i/>
        </w:rPr>
        <w:t>smartphone</w:t>
      </w:r>
      <w:r>
        <w:t xml:space="preserve"> memiliki dampak negatif pula karena kenyamanan yang ditawarkan </w:t>
      </w:r>
      <w:r w:rsidR="00BB75C5" w:rsidRPr="00BB75C5">
        <w:rPr>
          <w:i/>
        </w:rPr>
        <w:t>smartphone</w:t>
      </w:r>
      <w:r>
        <w:t xml:space="preserve"> akan membuat individu menjadi adiktif. Hal ini tentu berbahaya khususnya di kalangan remaja dimana mereka rentan mengalami kecemasan, stress, insomnia, serta gangguan perkembangan yang dapat menuntun ke berbagai masalah lainnya. Sehingga dapat dikatakan </w:t>
      </w:r>
      <w:r w:rsidR="00BB75C5" w:rsidRPr="00BB75C5">
        <w:rPr>
          <w:i/>
        </w:rPr>
        <w:t>smartphone</w:t>
      </w:r>
      <w:r>
        <w:t xml:space="preserve"> merupakan salah satu penyebab perilaku adiktif dan menimbulkan kecemasan terhadap </w:t>
      </w:r>
      <w:r w:rsidR="00BB75C5" w:rsidRPr="00BB75C5">
        <w:rPr>
          <w:i/>
        </w:rPr>
        <w:t>smartphone</w:t>
      </w:r>
      <w:r>
        <w:t xml:space="preserve">, hal tersebut merupakan indikasi dari </w:t>
      </w:r>
      <w:r w:rsidR="00BB75C5" w:rsidRPr="00BB75C5">
        <w:rPr>
          <w:i/>
        </w:rPr>
        <w:t>nomophobia</w:t>
      </w:r>
      <w:r>
        <w:t xml:space="preserve"> (Bragazzi &amp; del Puente, 2014). </w:t>
      </w:r>
    </w:p>
    <w:p w14:paraId="01BC6007" w14:textId="77777777" w:rsidR="00033146" w:rsidRDefault="00033146" w:rsidP="00033146">
      <w:pPr>
        <w:pStyle w:val="JRPMBody"/>
        <w:spacing w:line="360" w:lineRule="auto"/>
      </w:pPr>
      <w:r>
        <w:t xml:space="preserve">International Business Times (2013) mengemukakan kancah bahwa </w:t>
      </w:r>
      <w:r w:rsidR="00BB75C5" w:rsidRPr="00BB75C5">
        <w:rPr>
          <w:i/>
        </w:rPr>
        <w:t>nomophobia</w:t>
      </w:r>
      <w:r>
        <w:t xml:space="preserve"> </w:t>
      </w:r>
      <w:r>
        <w:t xml:space="preserve">merupakan kecemasan ketika individu menghadapi beberapa situasi seperti tidak mendapatkan sinyal, ponsel yang kehabisan baterai, tidak bisa mengirim atau menerima informasi baik itu panggilan telepon maupun text. </w:t>
      </w:r>
      <w:r w:rsidR="00BB75C5" w:rsidRPr="00BB75C5">
        <w:rPr>
          <w:i/>
        </w:rPr>
        <w:t>Nomophobia</w:t>
      </w:r>
      <w:r>
        <w:t xml:space="preserve"> ditandai dengan tidak adanya komunikasi tatap muka antar individu. Hal ini dapat mengganggu interaksi sosial individu sendiri, yang dimana akan menyebabkan individu berperilaku buruk, merasakan perasaan yang buruk, yang mengarah ke isolasi sosial. Selain itu </w:t>
      </w:r>
      <w:r w:rsidR="00BB75C5" w:rsidRPr="00BB75C5">
        <w:rPr>
          <w:i/>
        </w:rPr>
        <w:t>nomophobia</w:t>
      </w:r>
      <w:r>
        <w:t xml:space="preserve"> dapat menyebabkan patologi fisik seperti kerusakan otak akibat radiasi medan elektromagnetik, sakit kepala, kelelahan mata, serta kecelakaan dalam berkendara karena terlalu persisten dalam menggunakan </w:t>
      </w:r>
      <w:r w:rsidR="00BB75C5" w:rsidRPr="00BB75C5">
        <w:rPr>
          <w:i/>
        </w:rPr>
        <w:t>smartphone</w:t>
      </w:r>
      <w:r>
        <w:t xml:space="preserve"> (Pavithra et al., 2015).</w:t>
      </w:r>
    </w:p>
    <w:p w14:paraId="32BCAAE2" w14:textId="77777777" w:rsidR="00033146" w:rsidRDefault="00033146" w:rsidP="00033146">
      <w:pPr>
        <w:pStyle w:val="JRPMBody"/>
        <w:spacing w:line="360" w:lineRule="auto"/>
      </w:pPr>
      <w:r>
        <w:t xml:space="preserve">Meskipun tidak termasuk dalam DSM-V </w:t>
      </w:r>
      <w:r w:rsidR="00BB75C5" w:rsidRPr="00BB75C5">
        <w:rPr>
          <w:i/>
        </w:rPr>
        <w:t>nomophobia</w:t>
      </w:r>
      <w:r>
        <w:t xml:space="preserve"> adalah gangguan yang patut diperhitungkan. Survei yang dilakukan oleh SecurEnvoy (2012) pada 1000 orang inggris, yang menunjukkan bahwa kelompok dengan rentang usia 18-24 merupakan penderita gangguan </w:t>
      </w:r>
      <w:r w:rsidR="00BB75C5" w:rsidRPr="00BB75C5">
        <w:rPr>
          <w:i/>
        </w:rPr>
        <w:t>nomophobia</w:t>
      </w:r>
      <w:r>
        <w:t xml:space="preserve"> paling banyak (77%), diikuti kelompok rentang usia 25-34 tahun (68%), dan kelompok rentang usia 55 tahun ke atas sebagai posisi ketiga penderita terbanyak. Hal ini senada dengan Yildirim &amp; Correia (2015) yang mengatakan bahwa individu dengan usia 18-24 tahun adalah usia paling rentan untuk terkena gangguan </w:t>
      </w:r>
      <w:r w:rsidR="00BB75C5" w:rsidRPr="00BB75C5">
        <w:rPr>
          <w:i/>
        </w:rPr>
        <w:t>nomophobia</w:t>
      </w:r>
      <w:r>
        <w:t>.</w:t>
      </w:r>
    </w:p>
    <w:p w14:paraId="0AF47EBE" w14:textId="77777777" w:rsidR="00033146" w:rsidRDefault="00033146" w:rsidP="00033146">
      <w:pPr>
        <w:pStyle w:val="JRPMBody"/>
        <w:spacing w:line="360" w:lineRule="auto"/>
      </w:pPr>
      <w:r>
        <w:lastRenderedPageBreak/>
        <w:t xml:space="preserve">Demikian pula di indonesia, penelitian yang dilakukan oleh Novita Maryani et al., (2021) terhadap 341 mahasiswa yang menunjukkan hasil bahwa terdapat 167 mahasiswa (49%) </w:t>
      </w:r>
      <w:r w:rsidR="00BB75C5" w:rsidRPr="00BB75C5">
        <w:rPr>
          <w:i/>
        </w:rPr>
        <w:t>nomophobia</w:t>
      </w:r>
      <w:r>
        <w:t xml:space="preserve"> tinggi, 159 (46,6%) </w:t>
      </w:r>
      <w:r w:rsidR="00BB75C5" w:rsidRPr="00BB75C5">
        <w:rPr>
          <w:i/>
        </w:rPr>
        <w:t>nomophobia</w:t>
      </w:r>
      <w:r>
        <w:t xml:space="preserve"> sedang, dan 15 mahasiswa (4,4%) dengan </w:t>
      </w:r>
      <w:r w:rsidR="00BB75C5" w:rsidRPr="00BB75C5">
        <w:rPr>
          <w:i/>
        </w:rPr>
        <w:t>nomophobia</w:t>
      </w:r>
      <w:r>
        <w:t xml:space="preserve"> rendah. Selanjutnya, penelitian yang dilakukan oleh Pasongli et al., (2020) menunjukkan bahwa 156 dari 160 mahasiswi mengalami </w:t>
      </w:r>
      <w:r w:rsidR="00BB75C5" w:rsidRPr="00BB75C5">
        <w:rPr>
          <w:i/>
        </w:rPr>
        <w:t>nomophobia</w:t>
      </w:r>
      <w:r>
        <w:t xml:space="preserve">. Lebih lanjut, penelitian Mertkan Gezgin et al., (2017) menunjukkan bahwa prevalensi </w:t>
      </w:r>
      <w:r w:rsidR="00BB75C5" w:rsidRPr="00BB75C5">
        <w:rPr>
          <w:i/>
        </w:rPr>
        <w:t>nomophobia</w:t>
      </w:r>
      <w:r>
        <w:t xml:space="preserve"> pada mahasiswa lebih tinggi daripada populasi lain. Oleh karena itu, fenomena ini juga dipandang sebagai faktor risiko di kalangan mahasiswa.</w:t>
      </w:r>
    </w:p>
    <w:p w14:paraId="60AEF2F2" w14:textId="77777777" w:rsidR="00033146" w:rsidRDefault="00033146" w:rsidP="00033146">
      <w:pPr>
        <w:pStyle w:val="JRPMBody"/>
        <w:spacing w:line="360" w:lineRule="auto"/>
      </w:pPr>
      <w:r>
        <w:t xml:space="preserve">Banyaknya mahasiswa dengan </w:t>
      </w:r>
      <w:r w:rsidR="00BB75C5" w:rsidRPr="00BB75C5">
        <w:rPr>
          <w:i/>
        </w:rPr>
        <w:t>nomophobia</w:t>
      </w:r>
      <w:r>
        <w:t xml:space="preserve"> akan membuat krisis identitas pada mahasiswa itu sendiri. Menurut Fatwa (Suharno, 2016) mahasiswa memiliki peran vital bagi pembangunan negara, mereka adalah sumber kekuatan moralitas bagi negara indonesia. Mahasiswa mempunyai kesempatan untuk memperoleh ilmu pengetahuan yang lebih luas. Oleh karena itu, mahasiswa identik sebagai kaum intelektual yang membawa perubahan, mampu mengapresiasi berbagai inspirasi, mulai dari bakat, pengetahuan, dan teknologi untuk diterapkan di lingkungan masyarakat (Suharno, 2016).</w:t>
      </w:r>
    </w:p>
    <w:p w14:paraId="32AB2966" w14:textId="77777777" w:rsidR="00033146" w:rsidRDefault="00033146" w:rsidP="00033146">
      <w:pPr>
        <w:pStyle w:val="JRPMBody"/>
        <w:spacing w:line="360" w:lineRule="auto"/>
      </w:pPr>
      <w:r>
        <w:t xml:space="preserve">Peneliti melakukan wawancara awal dengan 10 mahasiswa perantau melalui pada bulan Oktober 2021. Berdasarkan hasil </w:t>
      </w:r>
      <w:r>
        <w:t xml:space="preserve">wawancara yang didapatkan, peneliti menyimpulkan bahwa semua responden menganggap </w:t>
      </w:r>
      <w:r w:rsidR="00BB75C5" w:rsidRPr="00BB75C5">
        <w:rPr>
          <w:i/>
        </w:rPr>
        <w:t>smartphone</w:t>
      </w:r>
      <w:r>
        <w:t xml:space="preserve"> sangat penting dan</w:t>
      </w:r>
      <w:r w:rsidR="00C07C77">
        <w:rPr>
          <w:lang w:val="en-US"/>
        </w:rPr>
        <w:t xml:space="preserve"> </w:t>
      </w:r>
      <w:r>
        <w:t xml:space="preserve">diantaranya tidak bisa hidup tanpa </w:t>
      </w:r>
      <w:r w:rsidR="00BB75C5" w:rsidRPr="00BB75C5">
        <w:rPr>
          <w:i/>
        </w:rPr>
        <w:t>smartphone</w:t>
      </w:r>
      <w:r>
        <w:t xml:space="preserve">, responden sepakat bahwa </w:t>
      </w:r>
      <w:r w:rsidR="00BB75C5" w:rsidRPr="00BB75C5">
        <w:rPr>
          <w:i/>
        </w:rPr>
        <w:t>smartphone</w:t>
      </w:r>
      <w:r>
        <w:t xml:space="preserve"> sudah menjadi bagian dari kehidupan sehari-hari dan sulit untuk dipisahkan karena sudah terbiasa. Salah satu responden (D) mengungkapkan bahwa </w:t>
      </w:r>
      <w:r w:rsidR="00BB75C5" w:rsidRPr="00BB75C5">
        <w:rPr>
          <w:i/>
        </w:rPr>
        <w:t>smartphone</w:t>
      </w:r>
      <w:r>
        <w:t xml:space="preserve"> selalu ada disampingnya dari mulai bangun tidur sampai akan tidur </w:t>
      </w:r>
      <w:r w:rsidR="00BB75C5" w:rsidRPr="00BB75C5">
        <w:rPr>
          <w:i/>
        </w:rPr>
        <w:t>smartphone</w:t>
      </w:r>
      <w:r>
        <w:t xml:space="preserve"> selalu menemani. Hal yang sama dialami (L) responden yang mengaku bisa hidup tanpa </w:t>
      </w:r>
      <w:r w:rsidR="00BB75C5" w:rsidRPr="00BB75C5">
        <w:rPr>
          <w:i/>
        </w:rPr>
        <w:t>smartphone</w:t>
      </w:r>
      <w:r>
        <w:t xml:space="preserve"> (L) menganggap </w:t>
      </w:r>
      <w:r w:rsidR="00BB75C5" w:rsidRPr="00BB75C5">
        <w:rPr>
          <w:i/>
        </w:rPr>
        <w:t>smartphone</w:t>
      </w:r>
      <w:r>
        <w:t xml:space="preserve"> adalah alat yang sangat membantu kehidupannya menjadi lebih mudah namun (L) merasa bisa survive jika harus memilih hidup tanpa </w:t>
      </w:r>
      <w:r w:rsidR="00BB75C5" w:rsidRPr="00BB75C5">
        <w:rPr>
          <w:i/>
        </w:rPr>
        <w:t>smartphone</w:t>
      </w:r>
      <w:r>
        <w:t xml:space="preserve">. </w:t>
      </w:r>
    </w:p>
    <w:p w14:paraId="6B5FEEB7" w14:textId="77777777" w:rsidR="00033146" w:rsidRDefault="00033146" w:rsidP="00033146">
      <w:pPr>
        <w:pStyle w:val="JRPMBody"/>
        <w:spacing w:line="360" w:lineRule="auto"/>
      </w:pPr>
      <w:r>
        <w:t xml:space="preserve">Lebih lanjut, ketika responden tidak membawa </w:t>
      </w:r>
      <w:r w:rsidR="00BB75C5" w:rsidRPr="00BB75C5">
        <w:rPr>
          <w:i/>
        </w:rPr>
        <w:t>smartphone</w:t>
      </w:r>
      <w:r>
        <w:t xml:space="preserve"> mereka akan kesulitan dalam berkomunikasi, merasa kesepian, dan bingung harus melakukan apa. Salah satu responden (N) mengatakan bahwa zaman sekarang itu keluar rumah hanya membawa </w:t>
      </w:r>
      <w:r w:rsidR="00BB75C5" w:rsidRPr="00BB75C5">
        <w:rPr>
          <w:i/>
        </w:rPr>
        <w:t>smartphone</w:t>
      </w:r>
      <w:r>
        <w:t xml:space="preserve"> saja sudah cukup. Di sini responden (N) mengisyaratkan bahwa fungsi </w:t>
      </w:r>
      <w:r w:rsidR="00BB75C5" w:rsidRPr="00BB75C5">
        <w:rPr>
          <w:i/>
        </w:rPr>
        <w:t>smartphone</w:t>
      </w:r>
      <w:r>
        <w:t xml:space="preserve"> dapat menggantikan uang konvensional dengan uang elektronik (E-money) yang terdapat pada </w:t>
      </w:r>
      <w:r w:rsidR="00BB75C5" w:rsidRPr="00BB75C5">
        <w:rPr>
          <w:i/>
        </w:rPr>
        <w:t>smartphone</w:t>
      </w:r>
      <w:r>
        <w:t xml:space="preserve"> nya. </w:t>
      </w:r>
    </w:p>
    <w:p w14:paraId="5A55D951" w14:textId="77777777" w:rsidR="00033146" w:rsidRDefault="00033146" w:rsidP="00033146">
      <w:pPr>
        <w:pStyle w:val="JRPMBody"/>
        <w:spacing w:line="360" w:lineRule="auto"/>
      </w:pPr>
      <w:r>
        <w:t xml:space="preserve">Mahasiswa merupakan individu yang sedang menuntut ilmu di perguruan tinggi negeri maupun swasta atau lembaga lain setingkat perguruan tinggi (Suharno, 2016). Individu yang akan menuntut ilmu di perguruan tinggi sering memilih perguruan </w:t>
      </w:r>
      <w:r>
        <w:lastRenderedPageBreak/>
        <w:t>tinggi yang sesuai dengan kriteria yang diinginkan. Bahkan beberapa diantaranya rela pindah (merantau) dari daerah asalnya ke daerah lain untuk bisa berada di perguruan tinggi yang diinginkan. Berdasarkan survei Asosiasi Perguruan Tinggi Swasta Indonesia (APTISI) pada 2020 yang dilakukan di Yogyakarta terhadap 51 PTS dengan 403 program studi, 142.219 mahasiswa aktif, didapatkan hasil sebanyak 57.334 mahasiswa (40%) merupakan asli warga Yogyakarta dan 84.885 mahasiswa (60%) merupakan pendatang (Harianjogja, 2020).</w:t>
      </w:r>
    </w:p>
    <w:p w14:paraId="2A7ED590" w14:textId="77777777" w:rsidR="00033146" w:rsidRDefault="00033146" w:rsidP="00033146">
      <w:pPr>
        <w:pStyle w:val="JRPMBody"/>
        <w:spacing w:line="360" w:lineRule="auto"/>
      </w:pPr>
      <w:r>
        <w:t xml:space="preserve">Alasan lain yang dapat melatarbelakangi individu memilih untuk merantau dan melanjutkan studi nya jauh dari keluarga adalah kurang meratanya kualitas perguruan tinggi di indonesia. Perguruan tinggi berkualitas yang berada di indonesia masih didominasi wilayah jawa. Hal ini selaras dengan riset yang dilakukan lembaga pemeringkatan perguruan tinggi seluruh dunia Webometrics pada 2021, yang menyatakan bahwa 10 perguruan tinggi terbaik di indonesia berada di pulau jawa (Kemdikbud, 2021). </w:t>
      </w:r>
    </w:p>
    <w:p w14:paraId="5ED3C6AF" w14:textId="77777777" w:rsidR="00033146" w:rsidRDefault="00033146" w:rsidP="00033146">
      <w:pPr>
        <w:pStyle w:val="JRPMBody"/>
        <w:spacing w:line="360" w:lineRule="auto"/>
      </w:pPr>
      <w:r>
        <w:t xml:space="preserve">Seringkali ketika mahasiswa perantau tiba di tempat baru, mereka tidak mengenal siapa pun atau mempunyai dukungan sosial yang terbatas. Akibatnya, mahasiswa akan merasa kesepian, seolah-olah mereka tidak memiliki kedekatan yang memadai dengan orang-orang yang dapat mereka andalkan untuk mendapatkan dukungan sosial. Bahkan mahasiswa perantau dengan asal yang sama </w:t>
      </w:r>
      <w:r>
        <w:t>di lingkungan baru yang sama mungkin tidak memiliki ikatan emosional yang cukup dengan yang mereka butuhkan ketika munculnya kesulitan. Dengan kata lain, meskipun mereka dikelilingi oleh kenalan dan orang-orang yang dapat mereka habiskan waktu bersama, mahasiswa mungkin masih merasa kesepian karena mereka jauh dari sistem pendukung berarti yang mereka miliki (Sarah J Bevinn, 2011).</w:t>
      </w:r>
    </w:p>
    <w:p w14:paraId="7D7A0B73" w14:textId="77777777" w:rsidR="00033146" w:rsidRDefault="00033146" w:rsidP="00033146">
      <w:pPr>
        <w:pStyle w:val="JRPMBody"/>
        <w:spacing w:line="360" w:lineRule="auto"/>
      </w:pPr>
      <w:r>
        <w:t>Hal ini selaras dengan penelitian yang dilakukan oleh Sawir et al., (2008) di australia yang menemukan bahwa dua dari tiga mahasiswa perantau mengalami masalah dengan kesepian. Terdapat dua hal yang melatarbelakangi masalah tersebut. Pertama, banyak dari mereka yang merasa kehilangan budayanya secara drastis (culture shock). Kedua, banyak dari mereka menyesuaikan diri dengan budaya baru sampai tingkat tertentu, tetapi mereka tidak menemukan kualitas hubungan yang sama seperti yang mereka miliki dengan orang-orang dari budaya mereka sendiri. Dapat dikatakan jumlah hubungan dengan mahasiswa lokal sering mengecewakan bagi mahasiswa perantau (Sawir et al., 2008).</w:t>
      </w:r>
    </w:p>
    <w:p w14:paraId="4E163FD9" w14:textId="77777777" w:rsidR="00033146" w:rsidRDefault="00033146" w:rsidP="00033146">
      <w:pPr>
        <w:pStyle w:val="JRPMBody"/>
        <w:spacing w:line="360" w:lineRule="auto"/>
      </w:pPr>
      <w:r>
        <w:t xml:space="preserve">Menurut Tseng &amp; Newton (Alghamdi &amp; Otte, 2016) mahasiswa perantau sering menghadapi berbagai masalah ketika mereka tinggal dan belajar di tempat yang baru. Masalah-masalah tersebut umumnya terkait dengan adaptasi dengan sistem pembelajaran baru, masalah psikologis seperti perasaan kesepian, diskriminasi, perasaan terisolasi, </w:t>
      </w:r>
      <w:r>
        <w:lastRenderedPageBreak/>
        <w:t>serta masalah sosial budaya dan sistem keuangan. Masalah-masalah tersebut akan terasa lebih berat pada tahun pertama mahasiswa perantau (Moron, 2014).</w:t>
      </w:r>
    </w:p>
    <w:p w14:paraId="469C5873" w14:textId="77777777" w:rsidR="00033146" w:rsidRDefault="00033146" w:rsidP="00033146">
      <w:pPr>
        <w:pStyle w:val="JRPMBody"/>
        <w:spacing w:line="360" w:lineRule="auto"/>
      </w:pPr>
      <w:r>
        <w:t xml:space="preserve">Berdasarkan penelitian yang dilakukan oleh Cutrona (Ames et al., 2011) terhadap 345 mahasiswa, ditemukan bahwa 75% mahasiswa mengalami perasaan kesepian pada semester pertamanya. Lalu dikuatkan oleh penelitian Pratiwi &amp; Mashoedi (2011) terhadap 259 mahasiswa perantau Universitas Indonesia yang menemukan bahwa 57,14% mahasiswa perantau mengalami kesepian kategori sedang. Ames et al., (2011) berpendapat bahwa perpindahan dari sekolah ke perguruan tinggi dapat menjadi perubahan dan transisi yang signifikan bagi mahasiswa. Mereka dituntut untuk beradaptasi dengan sejumlah perubahan dan faktor yang berbeda, seperti berinteraksi dengan orang lain dan berusaha untuk mengembangkan hubungan baru, tinggal di lokasi yang berbeda dengan orang baru, berurusan dengan akademik yang berpotensi lebih sulit, dan pindah dari rumah dan jauh dari hubungan dekat antara keluarga dan teman-teman mereka. Untuk tetap menjaga keharmonisan hubungan jarak jauh, mahasiswa perantau sering menggunakan </w:t>
      </w:r>
      <w:r w:rsidR="00BB75C5" w:rsidRPr="00BB75C5">
        <w:rPr>
          <w:i/>
        </w:rPr>
        <w:t>smartphone</w:t>
      </w:r>
      <w:r>
        <w:t xml:space="preserve"> sebagai alat untuk menjembatani hal tersebut. </w:t>
      </w:r>
    </w:p>
    <w:p w14:paraId="76FA0DD7" w14:textId="77777777" w:rsidR="00033146" w:rsidRDefault="00033146" w:rsidP="00033146">
      <w:pPr>
        <w:pStyle w:val="JRPMBody"/>
        <w:spacing w:line="360" w:lineRule="auto"/>
      </w:pPr>
      <w:r>
        <w:t xml:space="preserve">Namun berdasarkan Pavithra et al., (2015) banyak generasi muda menggunakan </w:t>
      </w:r>
      <w:r w:rsidR="00BB75C5" w:rsidRPr="00BB75C5">
        <w:rPr>
          <w:i/>
        </w:rPr>
        <w:t>smartphone</w:t>
      </w:r>
      <w:r>
        <w:t xml:space="preserve"> untuk hiburan. Hal ini diperkuat laporan mobilitas Ericsson pada tahun 2016 </w:t>
      </w:r>
      <w:r>
        <w:t xml:space="preserve">yang menyatakan bahwa situs hiburan YouTube adalah aplikasi yang paling sering diakses, yang selanjutnya disusul oleh social media, video streaming, messaging dan browsing (Yusra, 2016). Terlepas dari kelebihannya, penggunaan </w:t>
      </w:r>
      <w:r w:rsidR="00BB75C5" w:rsidRPr="00BB75C5">
        <w:rPr>
          <w:i/>
        </w:rPr>
        <w:t>smartphone</w:t>
      </w:r>
      <w:r>
        <w:t xml:space="preserve"> yang tidak terkontrol dan berlebihan akan menyebabkan gangguan psikologis atau meningkatkan gejala tertentu (Chóliz M, 2012). Terminologi gejala psikologis karena permasalahan </w:t>
      </w:r>
      <w:r w:rsidR="00BB75C5" w:rsidRPr="00BB75C5">
        <w:rPr>
          <w:i/>
        </w:rPr>
        <w:t>smartphone</w:t>
      </w:r>
      <w:r>
        <w:t xml:space="preserve"> dan penggunaanya yang berlebihan disebut </w:t>
      </w:r>
      <w:r w:rsidR="00BB75C5" w:rsidRPr="00BB75C5">
        <w:rPr>
          <w:i/>
        </w:rPr>
        <w:t>nomophobia</w:t>
      </w:r>
      <w:r>
        <w:t xml:space="preserve">. Banyak faktor yang dapat mempengaruhi </w:t>
      </w:r>
      <w:r w:rsidR="00BB75C5" w:rsidRPr="00BB75C5">
        <w:rPr>
          <w:i/>
        </w:rPr>
        <w:t>nomophobia</w:t>
      </w:r>
      <w:r>
        <w:t>, seperti jenis kelamin, usia, kesepian, harga diri, ekstraversi, penggunaan media sosial, dan neuroticism (Bianchi &amp; Phillips, 2005; Yıldız Durak, 2018)</w:t>
      </w:r>
    </w:p>
    <w:p w14:paraId="71F1D7AE" w14:textId="77777777" w:rsidR="00033146" w:rsidRDefault="00033146" w:rsidP="00033146">
      <w:pPr>
        <w:pStyle w:val="JRPMBody"/>
        <w:spacing w:line="360" w:lineRule="auto"/>
      </w:pPr>
      <w:r>
        <w:t xml:space="preserve">Peneliti memilih kesepian sebagai prediktor </w:t>
      </w:r>
      <w:r w:rsidR="00BB75C5" w:rsidRPr="00BB75C5">
        <w:rPr>
          <w:i/>
        </w:rPr>
        <w:t>nomophobia</w:t>
      </w:r>
      <w:r>
        <w:t xml:space="preserve"> berdasarkan beberapa pertimbangan, pertama berdasarkan data di lapangan dapat diketahui bahwa mahasiswa perantau akan merasa kesepian ketika dalam keseharian nya tidak membawa </w:t>
      </w:r>
      <w:r w:rsidR="00BB75C5" w:rsidRPr="00BB75C5">
        <w:rPr>
          <w:i/>
        </w:rPr>
        <w:t>smartphone</w:t>
      </w:r>
      <w:r>
        <w:t xml:space="preserve">. Selanjutnya, mahasiswa merupakan individu dengan rentang umur 18-24 tahun, rentang tersebut merupakan fase transisi dari remaja menuju dewasa awal. Individu pada fase dewasa awal ditandai dengan relasi yang dekat dengan banyak orang untuk mendukung tujuan dan cita-citanya. Fase ini adalah masa dimana individu menjalin hubungan yang dekat dengan orang lain sehingga terjadi intimasi. Kegagalan menjalani fase tersebut akan menyebabkan kesepian (Wijoyo et al., 2020). </w:t>
      </w:r>
    </w:p>
    <w:p w14:paraId="65EC21AC" w14:textId="77777777" w:rsidR="00033146" w:rsidRDefault="00033146" w:rsidP="00033146">
      <w:pPr>
        <w:pStyle w:val="JRPMBody"/>
        <w:spacing w:line="360" w:lineRule="auto"/>
      </w:pPr>
      <w:r>
        <w:lastRenderedPageBreak/>
        <w:t xml:space="preserve">Lebih lanjut, berdasarkan saran dari penelitian Sudarji, (2017) yang meneliti hubungan kepercayaan diri dengan </w:t>
      </w:r>
      <w:r w:rsidR="00BB75C5" w:rsidRPr="00BB75C5">
        <w:rPr>
          <w:i/>
        </w:rPr>
        <w:t>nomophobia</w:t>
      </w:r>
      <w:r>
        <w:t xml:space="preserve">, dan Pasongli et al., (2020) yang meneliti hubungan antara jenis kelamin, usia, status tinggal, kepemilikan </w:t>
      </w:r>
      <w:r w:rsidR="00BB75C5" w:rsidRPr="00BB75C5">
        <w:rPr>
          <w:i/>
        </w:rPr>
        <w:t>smartphone</w:t>
      </w:r>
      <w:r>
        <w:t xml:space="preserve"> dan intensitas penggunaan </w:t>
      </w:r>
      <w:r w:rsidR="00BB75C5" w:rsidRPr="00BB75C5">
        <w:rPr>
          <w:i/>
        </w:rPr>
        <w:t>smartphone</w:t>
      </w:r>
      <w:r>
        <w:t xml:space="preserve"> dengan </w:t>
      </w:r>
      <w:r w:rsidR="00BB75C5" w:rsidRPr="00BB75C5">
        <w:rPr>
          <w:i/>
        </w:rPr>
        <w:t>nomophobia</w:t>
      </w:r>
      <w:r>
        <w:t xml:space="preserve">, menyarankan agar penelitian selanjutnya meneliti prediktor </w:t>
      </w:r>
      <w:r w:rsidR="00BB75C5" w:rsidRPr="00BB75C5">
        <w:rPr>
          <w:i/>
        </w:rPr>
        <w:t>nomophobia</w:t>
      </w:r>
      <w:r>
        <w:t xml:space="preserve"> lainnya. Kesepian merupakan prediktor baru dari </w:t>
      </w:r>
      <w:r w:rsidR="00BB75C5" w:rsidRPr="00BB75C5">
        <w:rPr>
          <w:i/>
        </w:rPr>
        <w:t>nomophobia</w:t>
      </w:r>
      <w:r>
        <w:t>. Prediktor ini dihasilkan dari penelitian Yildiz Durak pada tahun 2018. Kesepian adalah perasaan subjektif individu dikarenakan kurangnya hubungan keterikatan (Russell, 1996). Konsep kesepian sendiri digunakan oleh peneliti untuk menggambarkan perasaan negatif yang terkait dengan persepsi seseorang bahwa hubungannya dengan orang lain kurang baik (Gierveld &amp; van Tilburg, 2006). Gordon (dalam Peplau &amp; Perlman, 1982) mendefinisikan kesepian sebagai perasaan kekurangan yang disebabkan oleh kurangnya hubungan sosial tertentu yang melibatkan perasaan kehilangan. Kesepian selanjutnya dapat dicirikan sebagai rasa kekurangan yang muncul ketika hubungan sosial tertentu yang diharapkan tidak tercapai.</w:t>
      </w:r>
    </w:p>
    <w:p w14:paraId="2ED4C03E" w14:textId="77777777" w:rsidR="00033146" w:rsidRDefault="00033146" w:rsidP="00033146">
      <w:pPr>
        <w:pStyle w:val="JRPMBody"/>
        <w:spacing w:line="360" w:lineRule="auto"/>
      </w:pPr>
      <w:r>
        <w:t xml:space="preserve">Individu yang merasa tidak puas dengan tingkat hubungan sosialnya akan lebih sering memainkan </w:t>
      </w:r>
      <w:r w:rsidR="00BB75C5" w:rsidRPr="00BB75C5">
        <w:rPr>
          <w:i/>
        </w:rPr>
        <w:t>smartphone</w:t>
      </w:r>
      <w:r>
        <w:t xml:space="preserve"> nya untuk berselancar di internet (Wijoyo et al., 2020). Penelitian yang dilakukan oleh Anisaputri &amp; Eryani, (2020) terhadap 407 mahasiswa menemukan hasil bahwa terdapat </w:t>
      </w:r>
      <w:r>
        <w:t xml:space="preserve">hubungan positif yang signifikan antara kesepian dan adiksi internet pada mahasiswa. Kesepian terjadi ketika individu berada dalam situasi keterbatasan kualitas hubungan, termasuk kesenjangan jumlah hubungan dan keintiman yang diinginkan ataupun diterima (Gierveld &amp; van Tilburg, 2006). Di sini </w:t>
      </w:r>
      <w:r w:rsidR="00BB75C5" w:rsidRPr="00BB75C5">
        <w:rPr>
          <w:i/>
        </w:rPr>
        <w:t>smartphone</w:t>
      </w:r>
      <w:r>
        <w:t xml:space="preserve"> menjadi sarana agar individu dapat menghadapi keterbatasan tersebut. Penelitian yang dilakukan pada 193 remaja di kota Bekasi menemukan hasil bahwa terdapat hubungan positif yang signifikan antara kesepian dengan adiksi </w:t>
      </w:r>
      <w:r w:rsidR="00BB75C5" w:rsidRPr="00BB75C5">
        <w:rPr>
          <w:i/>
        </w:rPr>
        <w:t>smartphone</w:t>
      </w:r>
      <w:r>
        <w:t xml:space="preserve">, ini menunjukkan bahwa semakin tinggi kesepian maka semakin tinggi pula adiksi </w:t>
      </w:r>
      <w:r w:rsidR="00BB75C5" w:rsidRPr="00BB75C5">
        <w:rPr>
          <w:i/>
        </w:rPr>
        <w:t>smartphone</w:t>
      </w:r>
      <w:r>
        <w:t xml:space="preserve"> (Subagio &amp; Hidayati, 2017). Dengan begitu dapat disimpulkan bahwa </w:t>
      </w:r>
      <w:r w:rsidR="00BB75C5" w:rsidRPr="00BB75C5">
        <w:rPr>
          <w:i/>
        </w:rPr>
        <w:t>smartphone</w:t>
      </w:r>
      <w:r>
        <w:t xml:space="preserve"> hadir sebagai strategi coping individu untuk menghadapi perasaan kesepian. Hal ini dapat menyebabkan individu ketergantungan </w:t>
      </w:r>
      <w:r w:rsidR="00BB75C5" w:rsidRPr="00BB75C5">
        <w:rPr>
          <w:i/>
        </w:rPr>
        <w:t>smartphone</w:t>
      </w:r>
      <w:r>
        <w:t xml:space="preserve"> yang berujung pada ketakutan atau kecemasan ketika tidak memiliki akses ke </w:t>
      </w:r>
      <w:r w:rsidR="00BB75C5" w:rsidRPr="00BB75C5">
        <w:rPr>
          <w:i/>
        </w:rPr>
        <w:t>smartphone</w:t>
      </w:r>
      <w:r>
        <w:t xml:space="preserve"> atau </w:t>
      </w:r>
      <w:r w:rsidR="00BB75C5" w:rsidRPr="00BB75C5">
        <w:rPr>
          <w:i/>
        </w:rPr>
        <w:t>nomophobia</w:t>
      </w:r>
      <w:r>
        <w:t>.</w:t>
      </w:r>
    </w:p>
    <w:p w14:paraId="32DFCE8F" w14:textId="77777777" w:rsidR="00033146" w:rsidRDefault="00033146" w:rsidP="00033146">
      <w:pPr>
        <w:pStyle w:val="JRPMBody"/>
        <w:spacing w:line="360" w:lineRule="auto"/>
      </w:pPr>
      <w:r>
        <w:t xml:space="preserve">Berdasarkan uraian diatas, peneliti ingin mengetahui apakah ada hubungan antara kesepian dengan </w:t>
      </w:r>
      <w:r w:rsidR="00BB75C5" w:rsidRPr="00BB75C5">
        <w:rPr>
          <w:i/>
        </w:rPr>
        <w:t>nomophobia</w:t>
      </w:r>
      <w:r>
        <w:t xml:space="preserve"> pada mahasiswa perantau</w:t>
      </w:r>
    </w:p>
    <w:p w14:paraId="4F041B17" w14:textId="77777777" w:rsidR="003F1522" w:rsidRPr="00DB48C9" w:rsidRDefault="003F1522" w:rsidP="00B96F45">
      <w:pPr>
        <w:spacing w:after="0" w:line="360" w:lineRule="auto"/>
        <w:rPr>
          <w:rFonts w:ascii="Times New Roman" w:hAnsi="Times New Roman"/>
          <w:b/>
          <w:lang w:val="id-ID"/>
        </w:rPr>
      </w:pPr>
    </w:p>
    <w:p w14:paraId="6B9024B5" w14:textId="77777777" w:rsidR="008B1E88" w:rsidRPr="00DB48C9" w:rsidRDefault="00D47544" w:rsidP="00B96F45">
      <w:pPr>
        <w:spacing w:after="0" w:line="360" w:lineRule="auto"/>
        <w:rPr>
          <w:rFonts w:ascii="Times New Roman" w:hAnsi="Times New Roman"/>
          <w:b/>
        </w:rPr>
      </w:pPr>
      <w:r>
        <w:rPr>
          <w:rFonts w:ascii="Times New Roman" w:hAnsi="Times New Roman"/>
          <w:b/>
        </w:rPr>
        <w:br w:type="page"/>
      </w:r>
      <w:r w:rsidR="00941753" w:rsidRPr="00DB48C9">
        <w:rPr>
          <w:rFonts w:ascii="Times New Roman" w:hAnsi="Times New Roman"/>
          <w:b/>
        </w:rPr>
        <w:lastRenderedPageBreak/>
        <w:t>METODE</w:t>
      </w:r>
    </w:p>
    <w:p w14:paraId="13DD2E6A" w14:textId="77777777" w:rsidR="002B0326" w:rsidRPr="002B0326" w:rsidRDefault="002B0326" w:rsidP="002B0326">
      <w:pPr>
        <w:spacing w:after="0" w:line="360" w:lineRule="auto"/>
        <w:ind w:firstLine="567"/>
        <w:jc w:val="both"/>
        <w:rPr>
          <w:rFonts w:ascii="Times New Roman" w:hAnsi="Times New Roman"/>
        </w:rPr>
      </w:pPr>
      <w:r w:rsidRPr="002B0326">
        <w:rPr>
          <w:rFonts w:ascii="Times New Roman" w:hAnsi="Times New Roman"/>
        </w:rPr>
        <w:t xml:space="preserve">Variabel bebas dalam penelitian ini adalah kesepian yaitu perasaan subjektif individu dikarenakan kurangnya hubungan keterikatan. Teori ini mengacu pada pendapat Russell (1996) yang diukur dengan menggunakan UCLA (University of California Los Angeles) </w:t>
      </w:r>
      <w:r w:rsidRPr="00BB75C5">
        <w:rPr>
          <w:rFonts w:ascii="Times New Roman" w:hAnsi="Times New Roman"/>
          <w:i/>
          <w:iCs/>
        </w:rPr>
        <w:t>Loneliness Scale</w:t>
      </w:r>
      <w:r w:rsidRPr="002B0326">
        <w:rPr>
          <w:rFonts w:ascii="Times New Roman" w:hAnsi="Times New Roman"/>
        </w:rPr>
        <w:t xml:space="preserve"> </w:t>
      </w:r>
      <w:r w:rsidR="00BB75C5" w:rsidRPr="00BB75C5">
        <w:rPr>
          <w:rFonts w:ascii="Times New Roman" w:hAnsi="Times New Roman"/>
          <w:i/>
        </w:rPr>
        <w:t>version</w:t>
      </w:r>
      <w:r w:rsidRPr="002B0326">
        <w:rPr>
          <w:rFonts w:ascii="Times New Roman" w:hAnsi="Times New Roman"/>
        </w:rPr>
        <w:t xml:space="preserve"> 3, yang terdiri dari: </w:t>
      </w:r>
      <w:r w:rsidRPr="00BB75C5">
        <w:rPr>
          <w:rFonts w:ascii="Times New Roman" w:hAnsi="Times New Roman"/>
          <w:i/>
          <w:iCs/>
        </w:rPr>
        <w:t>personality, Social Desirability, dan depression</w:t>
      </w:r>
      <w:r w:rsidRPr="002B0326">
        <w:rPr>
          <w:rFonts w:ascii="Times New Roman" w:hAnsi="Times New Roman"/>
        </w:rPr>
        <w:t>. Skala ini terdiri dari 20 butir aitem uji coba dan menghasilkan 16 butir aitem valid.</w:t>
      </w:r>
      <w:r w:rsidR="004A208C">
        <w:rPr>
          <w:rFonts w:ascii="Times New Roman" w:hAnsi="Times New Roman"/>
        </w:rPr>
        <w:t xml:space="preserve"> Kemudian v</w:t>
      </w:r>
      <w:r w:rsidRPr="002B0326">
        <w:rPr>
          <w:rFonts w:ascii="Times New Roman" w:hAnsi="Times New Roman"/>
        </w:rPr>
        <w:t xml:space="preserve">ariabel tergantung adalah adalah ketakutan ketika berada jauh dari </w:t>
      </w:r>
      <w:r w:rsidR="00BB75C5" w:rsidRPr="00BB75C5">
        <w:rPr>
          <w:rFonts w:ascii="Times New Roman" w:hAnsi="Times New Roman"/>
          <w:i/>
        </w:rPr>
        <w:t>smartphone</w:t>
      </w:r>
      <w:r w:rsidRPr="002B0326">
        <w:rPr>
          <w:rFonts w:ascii="Times New Roman" w:hAnsi="Times New Roman"/>
        </w:rPr>
        <w:t xml:space="preserve"> serta merasa cemas ketika tidak memiliki akses ke </w:t>
      </w:r>
      <w:r w:rsidR="00BB75C5" w:rsidRPr="00BB75C5">
        <w:rPr>
          <w:rFonts w:ascii="Times New Roman" w:hAnsi="Times New Roman"/>
          <w:i/>
        </w:rPr>
        <w:t>smartphone</w:t>
      </w:r>
      <w:r w:rsidRPr="002B0326">
        <w:rPr>
          <w:rFonts w:ascii="Times New Roman" w:hAnsi="Times New Roman"/>
        </w:rPr>
        <w:t xml:space="preserve">. Teori ini mengacu pada pendapat Yildirim &amp; Correia (2015) yang diukur dengan menggunakan </w:t>
      </w:r>
      <w:r w:rsidR="00BB75C5" w:rsidRPr="00BB75C5">
        <w:rPr>
          <w:rFonts w:ascii="Times New Roman" w:hAnsi="Times New Roman"/>
          <w:i/>
        </w:rPr>
        <w:t>Nomophobia</w:t>
      </w:r>
      <w:r w:rsidRPr="002B0326">
        <w:rPr>
          <w:rFonts w:ascii="Times New Roman" w:hAnsi="Times New Roman"/>
        </w:rPr>
        <w:t xml:space="preserve"> </w:t>
      </w:r>
      <w:r w:rsidRPr="00BB75C5">
        <w:rPr>
          <w:rFonts w:ascii="Times New Roman" w:hAnsi="Times New Roman"/>
          <w:i/>
          <w:iCs/>
        </w:rPr>
        <w:t>Questionnaire</w:t>
      </w:r>
      <w:r w:rsidRPr="002B0326">
        <w:rPr>
          <w:rFonts w:ascii="Times New Roman" w:hAnsi="Times New Roman"/>
        </w:rPr>
        <w:t xml:space="preserve"> (NMP-Q), yang terdiri dari tidak dapat berkomunikasi (</w:t>
      </w:r>
      <w:r w:rsidRPr="00BB75C5">
        <w:rPr>
          <w:rFonts w:ascii="Times New Roman" w:hAnsi="Times New Roman"/>
          <w:i/>
          <w:iCs/>
        </w:rPr>
        <w:t>not being able to communication</w:t>
      </w:r>
      <w:r w:rsidRPr="002B0326">
        <w:rPr>
          <w:rFonts w:ascii="Times New Roman" w:hAnsi="Times New Roman"/>
        </w:rPr>
        <w:t>), kehilangan konektivitas (</w:t>
      </w:r>
      <w:r w:rsidRPr="00BB75C5">
        <w:rPr>
          <w:rFonts w:ascii="Times New Roman" w:hAnsi="Times New Roman"/>
          <w:i/>
          <w:iCs/>
        </w:rPr>
        <w:t>losing Connectedness</w:t>
      </w:r>
      <w:r w:rsidRPr="002B0326">
        <w:rPr>
          <w:rFonts w:ascii="Times New Roman" w:hAnsi="Times New Roman"/>
        </w:rPr>
        <w:t>), tidak mampu mengakses informasi (</w:t>
      </w:r>
      <w:r w:rsidRPr="00BB75C5">
        <w:rPr>
          <w:rFonts w:ascii="Times New Roman" w:hAnsi="Times New Roman"/>
          <w:i/>
          <w:iCs/>
        </w:rPr>
        <w:t>not being able to access information</w:t>
      </w:r>
      <w:r w:rsidRPr="002B0326">
        <w:rPr>
          <w:rFonts w:ascii="Times New Roman" w:hAnsi="Times New Roman"/>
        </w:rPr>
        <w:t>), dan menyerah pada kenyamanan (</w:t>
      </w:r>
      <w:r w:rsidRPr="00BB75C5">
        <w:rPr>
          <w:rFonts w:ascii="Times New Roman" w:hAnsi="Times New Roman"/>
          <w:i/>
          <w:iCs/>
        </w:rPr>
        <w:t>giving up convenience</w:t>
      </w:r>
      <w:r w:rsidRPr="002B0326">
        <w:rPr>
          <w:rFonts w:ascii="Times New Roman" w:hAnsi="Times New Roman"/>
        </w:rPr>
        <w:t>). Skala ini terdiri dari 20 butir aitem uji coba dan menghasilkan 17 butir aitem valid.</w:t>
      </w:r>
    </w:p>
    <w:p w14:paraId="274A5953" w14:textId="77777777" w:rsidR="002B0326" w:rsidRPr="00DB48C9" w:rsidRDefault="002B0326" w:rsidP="004A208C">
      <w:pPr>
        <w:spacing w:after="0" w:line="360" w:lineRule="auto"/>
        <w:ind w:firstLine="567"/>
        <w:jc w:val="both"/>
        <w:rPr>
          <w:rFonts w:ascii="Times New Roman" w:hAnsi="Times New Roman"/>
        </w:rPr>
      </w:pPr>
      <w:r w:rsidRPr="002B0326">
        <w:rPr>
          <w:rFonts w:ascii="Times New Roman" w:hAnsi="Times New Roman"/>
        </w:rPr>
        <w:t>Skala yang digunakan dalam penelitian ini terdiri dari empat alt</w:t>
      </w:r>
      <w:r w:rsidR="00FD24EC">
        <w:rPr>
          <w:rFonts w:ascii="Times New Roman" w:hAnsi="Times New Roman"/>
        </w:rPr>
        <w:t>ernatif</w:t>
      </w:r>
      <w:r w:rsidRPr="002B0326">
        <w:rPr>
          <w:rFonts w:ascii="Times New Roman" w:hAnsi="Times New Roman"/>
        </w:rPr>
        <w:t xml:space="preserve"> jawaban yaitu sangat selalu (S), kadang-kadang (K), jarang (J) dan tidak pernah (TP). Bagi aitem favourable S memiliki skor 4, K memiliki skor 3, J memiliki skor 2, dan TP memiliki skor 1. Sebaliknya untuk aitem unfavourable SS memiliki skor 1, S memiliki </w:t>
      </w:r>
      <w:r w:rsidRPr="002B0326">
        <w:rPr>
          <w:rFonts w:ascii="Times New Roman" w:hAnsi="Times New Roman"/>
        </w:rPr>
        <w:t xml:space="preserve">skor 2, TS memiliki skor 3, dan STS memiliki skor 4. Subjek penelitian ini adalah Mahasiswa perantau aktif strata 1 (S1) yang menempuh pendidikan di Yogyakarta, berusia 18-24, serta memiliki </w:t>
      </w:r>
      <w:r w:rsidR="00BB75C5" w:rsidRPr="00BB75C5">
        <w:rPr>
          <w:rFonts w:ascii="Times New Roman" w:hAnsi="Times New Roman"/>
          <w:i/>
        </w:rPr>
        <w:t>smartphone</w:t>
      </w:r>
      <w:r w:rsidRPr="002B0326">
        <w:rPr>
          <w:rFonts w:ascii="Times New Roman" w:hAnsi="Times New Roman"/>
        </w:rPr>
        <w:t xml:space="preserve"> (N=181).</w:t>
      </w:r>
      <w:r w:rsidR="004A208C">
        <w:rPr>
          <w:rFonts w:ascii="Times New Roman" w:hAnsi="Times New Roman"/>
        </w:rPr>
        <w:t xml:space="preserve"> </w:t>
      </w:r>
      <w:r w:rsidRPr="002B0326">
        <w:rPr>
          <w:rFonts w:ascii="Times New Roman" w:hAnsi="Times New Roman"/>
        </w:rPr>
        <w:t xml:space="preserve">Metode analisis data yang digunakan pada penelitian ini adalah teknik analisis korelasi </w:t>
      </w:r>
      <w:r w:rsidR="00BB75C5" w:rsidRPr="00BB75C5">
        <w:rPr>
          <w:rFonts w:ascii="Times New Roman" w:hAnsi="Times New Roman"/>
          <w:i/>
        </w:rPr>
        <w:t>product moment</w:t>
      </w:r>
      <w:r w:rsidRPr="002B0326">
        <w:rPr>
          <w:rFonts w:ascii="Times New Roman" w:hAnsi="Times New Roman"/>
        </w:rPr>
        <w:t xml:space="preserve"> dari Pearson, dengan bantu</w:t>
      </w:r>
      <w:r w:rsidR="00BB75C5">
        <w:rPr>
          <w:rFonts w:ascii="Times New Roman" w:hAnsi="Times New Roman"/>
        </w:rPr>
        <w:t xml:space="preserve">an program </w:t>
      </w:r>
      <w:r w:rsidRPr="002B0326">
        <w:rPr>
          <w:rFonts w:ascii="Times New Roman" w:hAnsi="Times New Roman"/>
        </w:rPr>
        <w:t xml:space="preserve">SPSS </w:t>
      </w:r>
      <w:r w:rsidR="00BB75C5" w:rsidRPr="00BB75C5">
        <w:rPr>
          <w:rFonts w:ascii="Times New Roman" w:hAnsi="Times New Roman"/>
          <w:i/>
        </w:rPr>
        <w:t>version</w:t>
      </w:r>
      <w:r w:rsidRPr="002B0326">
        <w:rPr>
          <w:rFonts w:ascii="Times New Roman" w:hAnsi="Times New Roman"/>
        </w:rPr>
        <w:t xml:space="preserve"> 26 for </w:t>
      </w:r>
      <w:r w:rsidR="00BB75C5" w:rsidRPr="00BB75C5">
        <w:rPr>
          <w:rFonts w:ascii="Times New Roman" w:hAnsi="Times New Roman"/>
          <w:i/>
        </w:rPr>
        <w:t>windows</w:t>
      </w:r>
      <w:r>
        <w:rPr>
          <w:rFonts w:ascii="Times New Roman" w:hAnsi="Times New Roman"/>
        </w:rPr>
        <w:t>.</w:t>
      </w:r>
    </w:p>
    <w:p w14:paraId="6A517D32" w14:textId="77777777" w:rsidR="00E50FE6" w:rsidRPr="00DB48C9" w:rsidRDefault="00E50FE6" w:rsidP="00B96F45">
      <w:pPr>
        <w:spacing w:after="0" w:line="360" w:lineRule="auto"/>
        <w:rPr>
          <w:rFonts w:ascii="Times New Roman" w:hAnsi="Times New Roman"/>
          <w:b/>
          <w:lang w:val="id-ID"/>
        </w:rPr>
      </w:pPr>
    </w:p>
    <w:p w14:paraId="533CE245"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61C15B9D" w14:textId="77777777" w:rsidR="00B72BE8" w:rsidRDefault="00B72BE8" w:rsidP="00BA6521">
      <w:pPr>
        <w:spacing w:after="0" w:line="360" w:lineRule="auto"/>
        <w:ind w:firstLine="567"/>
        <w:jc w:val="both"/>
        <w:rPr>
          <w:rFonts w:ascii="Times New Roman" w:hAnsi="Times New Roman"/>
          <w:lang w:val="id-ID"/>
        </w:rPr>
      </w:pPr>
      <w:r w:rsidRPr="00B72BE8">
        <w:rPr>
          <w:rFonts w:ascii="Times New Roman" w:hAnsi="Times New Roman"/>
          <w:lang w:val="id-ID"/>
        </w:rPr>
        <w:t>Uji prasyarat yang digunakan yaitu uji normalitas dan uji linearitas. Uji normalitas yang dilakukan menggunakan Kolmogorov-Smirnov yang diperoleh nilai Sig. 0,071 &gt; 0,05 untuk variabel kesepian dan 0,200 &gt; 0,05 untuk variabel nomophobia, maka dapat disimpulkan variabel kesepian dan Variabel nomophobia berdistribusi normal. Sedangkan untuk uji linearitas deviation from Linearity didapatkan nilai 0,870 &gt; 0,05 yang menunjukkan bahwa variabel kesepian dengan nomophobia memiliki hubungan yang linier.</w:t>
      </w:r>
    </w:p>
    <w:p w14:paraId="51E47B1D" w14:textId="77777777" w:rsidR="00BA6521" w:rsidRPr="00BA6521" w:rsidRDefault="00BA6521" w:rsidP="00BA6521">
      <w:pPr>
        <w:spacing w:after="0" w:line="360" w:lineRule="auto"/>
        <w:ind w:firstLine="567"/>
        <w:jc w:val="both"/>
        <w:rPr>
          <w:rFonts w:ascii="Times New Roman" w:hAnsi="Times New Roman"/>
          <w:lang w:val="id-ID"/>
        </w:rPr>
      </w:pPr>
      <w:r w:rsidRPr="00BA6521">
        <w:rPr>
          <w:rFonts w:ascii="Times New Roman" w:hAnsi="Times New Roman"/>
          <w:lang w:val="id-ID"/>
        </w:rPr>
        <w:t xml:space="preserve">Berdasarkan hasil penelitian yang dilakukan pada variabel kesepian dan </w:t>
      </w:r>
      <w:r w:rsidR="00BB75C5" w:rsidRPr="00BB75C5">
        <w:rPr>
          <w:rFonts w:ascii="Times New Roman" w:hAnsi="Times New Roman"/>
          <w:i/>
          <w:lang w:val="id-ID"/>
        </w:rPr>
        <w:t>nomophobia</w:t>
      </w:r>
      <w:r w:rsidRPr="00BA6521">
        <w:rPr>
          <w:rFonts w:ascii="Times New Roman" w:hAnsi="Times New Roman"/>
          <w:lang w:val="id-ID"/>
        </w:rPr>
        <w:t xml:space="preserve"> diperoleh koefisien korelasi 0,200 dengan signifikansi p = 0,007 atau p &lt; 0,05 yang menunjukkan bahwa kedua variabel memiliki hubungan positif yang signifikan. Hasil tersebut dapat diinterpretasikan bahwa semakin tinggi tingkat kesepian pada mahasiswa perantau maka akan semakin tinggi pula tingkat </w:t>
      </w:r>
      <w:r w:rsidR="00BB75C5" w:rsidRPr="00BB75C5">
        <w:rPr>
          <w:rFonts w:ascii="Times New Roman" w:hAnsi="Times New Roman"/>
          <w:i/>
          <w:lang w:val="id-ID"/>
        </w:rPr>
        <w:lastRenderedPageBreak/>
        <w:t>nomophobia</w:t>
      </w:r>
      <w:r w:rsidRPr="00BA6521">
        <w:rPr>
          <w:rFonts w:ascii="Times New Roman" w:hAnsi="Times New Roman"/>
          <w:lang w:val="id-ID"/>
        </w:rPr>
        <w:t xml:space="preserve"> pada mahasiswa perantau, begitu pula sebaliknya. </w:t>
      </w:r>
    </w:p>
    <w:p w14:paraId="4553E2A6" w14:textId="7D5F037E" w:rsidR="00BA6521" w:rsidRPr="00BA6521" w:rsidRDefault="00C6032A" w:rsidP="00BA6521">
      <w:pPr>
        <w:spacing w:after="0" w:line="360" w:lineRule="auto"/>
        <w:ind w:firstLine="567"/>
        <w:jc w:val="both"/>
        <w:rPr>
          <w:rFonts w:ascii="Times New Roman" w:hAnsi="Times New Roman"/>
          <w:lang w:val="id-ID"/>
        </w:rPr>
      </w:pPr>
      <w:r w:rsidRPr="00C6032A">
        <w:rPr>
          <w:rFonts w:ascii="Times New Roman" w:hAnsi="Times New Roman"/>
          <w:lang w:val="id-ID"/>
        </w:rPr>
        <w:t>Hasil ini sejalan dengan penelitian Fahira et al., (2021) dan Susilawati Irham et al., (2022) yang menyebutkan terdapat hubungan positif yang signifikan antara kesepian dan nomophobia pada mahasiswa perantau</w:t>
      </w:r>
      <w:r w:rsidR="00BA6521" w:rsidRPr="00BA6521">
        <w:rPr>
          <w:rFonts w:ascii="Times New Roman" w:hAnsi="Times New Roman"/>
          <w:lang w:val="id-ID"/>
        </w:rPr>
        <w:t xml:space="preserve">. Hal ini diperkuat oleh penelitian Subagio &amp; Hidayati (2017) dan Anisaputri &amp; Eryani (2020) yang menyatakan bahwa penggunaan berlebihan </w:t>
      </w:r>
      <w:r w:rsidR="00BB75C5" w:rsidRPr="00BB75C5">
        <w:rPr>
          <w:rFonts w:ascii="Times New Roman" w:hAnsi="Times New Roman"/>
          <w:i/>
          <w:lang w:val="id-ID"/>
        </w:rPr>
        <w:t>smartphone</w:t>
      </w:r>
      <w:r w:rsidR="00BA6521" w:rsidRPr="00BA6521">
        <w:rPr>
          <w:rFonts w:ascii="Times New Roman" w:hAnsi="Times New Roman"/>
          <w:lang w:val="id-ID"/>
        </w:rPr>
        <w:t xml:space="preserve"> disebabkan oleh perasaan kesepian individu. Kesepian adalah sebuah persepsi bahwa individu tidak memiliki teman dekat atau lingkungan sosial yang mendukung dirinya, walaupun kenyataannya mereka banyak memiliki teman di lingkungan sehari-sehari Iswanto (2019)</w:t>
      </w:r>
    </w:p>
    <w:p w14:paraId="3E2ACF59" w14:textId="77777777" w:rsidR="00BA6521" w:rsidRDefault="00BA6521" w:rsidP="00BA6521">
      <w:pPr>
        <w:spacing w:after="0" w:line="360" w:lineRule="auto"/>
        <w:ind w:firstLine="567"/>
        <w:jc w:val="both"/>
        <w:rPr>
          <w:rFonts w:ascii="Times New Roman" w:hAnsi="Times New Roman"/>
          <w:lang w:val="id-ID"/>
        </w:rPr>
      </w:pPr>
      <w:r w:rsidRPr="00BA6521">
        <w:rPr>
          <w:rFonts w:ascii="Times New Roman" w:hAnsi="Times New Roman"/>
          <w:lang w:val="id-ID"/>
        </w:rPr>
        <w:t>Individu</w:t>
      </w:r>
      <w:r w:rsidR="004C1EE6">
        <w:rPr>
          <w:rFonts w:ascii="Times New Roman" w:hAnsi="Times New Roman"/>
        </w:rPr>
        <w:t xml:space="preserve"> </w:t>
      </w:r>
      <w:r w:rsidRPr="00BA6521">
        <w:rPr>
          <w:rFonts w:ascii="Times New Roman" w:hAnsi="Times New Roman"/>
          <w:lang w:val="id-ID"/>
        </w:rPr>
        <w:t xml:space="preserve"> yang merasa kesepian, tidak puas dengan tingkat hubungan sosialnya akan lebih sering memainkan </w:t>
      </w:r>
      <w:r w:rsidR="00BB75C5" w:rsidRPr="00BB75C5">
        <w:rPr>
          <w:rFonts w:ascii="Times New Roman" w:hAnsi="Times New Roman"/>
          <w:i/>
          <w:lang w:val="id-ID"/>
        </w:rPr>
        <w:t>smartphone</w:t>
      </w:r>
      <w:r w:rsidRPr="00BA6521">
        <w:rPr>
          <w:rFonts w:ascii="Times New Roman" w:hAnsi="Times New Roman"/>
          <w:lang w:val="id-ID"/>
        </w:rPr>
        <w:t xml:space="preserve"> nya untuk berselancar di internet (Wijoyo et al., 2020). Ini mungkin berarti berpaling dari dunia fisik. Situasi ini dapat dilihat sebagai pemicu dampak buruk pada mahasiswa</w:t>
      </w:r>
      <w:r w:rsidR="00E13131">
        <w:rPr>
          <w:rFonts w:ascii="Times New Roman" w:hAnsi="Times New Roman"/>
        </w:rPr>
        <w:t xml:space="preserve"> perantau</w:t>
      </w:r>
      <w:r w:rsidRPr="00BA6521">
        <w:rPr>
          <w:rFonts w:ascii="Times New Roman" w:hAnsi="Times New Roman"/>
          <w:lang w:val="id-ID"/>
        </w:rPr>
        <w:t xml:space="preserve">, seperti emosi negatif, menjauhkan diri dari lingkungan sosialnya, penurunan minat belajar, dan kurangnya komunikasi dengan anggota keluarga. Disini keberadaan </w:t>
      </w:r>
      <w:r w:rsidR="00BB75C5" w:rsidRPr="00BB75C5">
        <w:rPr>
          <w:rFonts w:ascii="Times New Roman" w:hAnsi="Times New Roman"/>
          <w:i/>
          <w:lang w:val="id-ID"/>
        </w:rPr>
        <w:t>smartphone</w:t>
      </w:r>
      <w:r w:rsidRPr="00BA6521">
        <w:rPr>
          <w:rFonts w:ascii="Times New Roman" w:hAnsi="Times New Roman"/>
          <w:lang w:val="id-ID"/>
        </w:rPr>
        <w:t xml:space="preserve"> menjadi coping bagi </w:t>
      </w:r>
      <w:r w:rsidR="00E13131">
        <w:rPr>
          <w:rFonts w:ascii="Times New Roman" w:hAnsi="Times New Roman"/>
        </w:rPr>
        <w:t>mahasiswa perantau</w:t>
      </w:r>
      <w:r w:rsidRPr="00BA6521">
        <w:rPr>
          <w:rFonts w:ascii="Times New Roman" w:hAnsi="Times New Roman"/>
          <w:lang w:val="id-ID"/>
        </w:rPr>
        <w:t xml:space="preserve"> yang tidak puas dengan tingkat hubungannya di dunia fisik sehingga keberadaan </w:t>
      </w:r>
      <w:r w:rsidR="00BB75C5" w:rsidRPr="00BB75C5">
        <w:rPr>
          <w:rFonts w:ascii="Times New Roman" w:hAnsi="Times New Roman"/>
          <w:i/>
          <w:lang w:val="id-ID"/>
        </w:rPr>
        <w:t>smartphone</w:t>
      </w:r>
      <w:r w:rsidRPr="00BA6521">
        <w:rPr>
          <w:rFonts w:ascii="Times New Roman" w:hAnsi="Times New Roman"/>
          <w:lang w:val="id-ID"/>
        </w:rPr>
        <w:t xml:space="preserve"> menjadi bagian yang tidak terpisahkan. Hal ini sesuai dengan penelitian Yıldız Durak (2018) yang </w:t>
      </w:r>
      <w:r w:rsidRPr="00BA6521">
        <w:rPr>
          <w:rFonts w:ascii="Times New Roman" w:hAnsi="Times New Roman"/>
          <w:lang w:val="id-ID"/>
        </w:rPr>
        <w:t xml:space="preserve">menyatakan bahwa kesepian merupakan faktor yang mempengaruhi individu yang tidak bisa jauh dari </w:t>
      </w:r>
      <w:r w:rsidR="00BB75C5" w:rsidRPr="00BB75C5">
        <w:rPr>
          <w:rFonts w:ascii="Times New Roman" w:hAnsi="Times New Roman"/>
          <w:i/>
          <w:lang w:val="id-ID"/>
        </w:rPr>
        <w:t>smartphone</w:t>
      </w:r>
      <w:r w:rsidRPr="00BA6521">
        <w:rPr>
          <w:rFonts w:ascii="Times New Roman" w:hAnsi="Times New Roman"/>
          <w:lang w:val="id-ID"/>
        </w:rPr>
        <w:t xml:space="preserve"> atau </w:t>
      </w:r>
      <w:r w:rsidR="00BB75C5" w:rsidRPr="00BB75C5">
        <w:rPr>
          <w:rFonts w:ascii="Times New Roman" w:hAnsi="Times New Roman"/>
          <w:i/>
          <w:lang w:val="id-ID"/>
        </w:rPr>
        <w:t>nomophobia</w:t>
      </w:r>
      <w:r w:rsidRPr="00BA6521">
        <w:rPr>
          <w:rFonts w:ascii="Times New Roman" w:hAnsi="Times New Roman"/>
          <w:lang w:val="id-ID"/>
        </w:rPr>
        <w:t>.</w:t>
      </w:r>
    </w:p>
    <w:p w14:paraId="0B616965" w14:textId="77777777" w:rsidR="004C1EE6" w:rsidRPr="004C1EE6" w:rsidRDefault="004C1EE6" w:rsidP="004C1EE6">
      <w:pPr>
        <w:spacing w:after="0" w:line="360" w:lineRule="auto"/>
        <w:ind w:firstLine="567"/>
        <w:jc w:val="both"/>
        <w:rPr>
          <w:rFonts w:ascii="Times New Roman" w:hAnsi="Times New Roman"/>
          <w:lang w:val="id-ID"/>
        </w:rPr>
      </w:pPr>
      <w:r w:rsidRPr="004C1EE6">
        <w:rPr>
          <w:rFonts w:ascii="Times New Roman" w:hAnsi="Times New Roman"/>
          <w:lang w:val="id-ID"/>
        </w:rPr>
        <w:t xml:space="preserve">Kesepian terjadi ketika mahasiswa perantau berada dalam situasi keterbatasan kualitas hubungan, termasuk kesenjangan jumlah hubungan dan keintiman yang diinginkan ataupun diterima. Disini mahasiswa perantau memiliki persepsi bahwa dirinya tidak diterima di lingkungan sekitarnya, serta dikucilkan oleh anggota kelompok. Untuk menghilangkan rasa kekurangan tersebut, mahasiswa perantau mengakses media sosial menggunakan </w:t>
      </w:r>
      <w:r w:rsidR="00BB75C5" w:rsidRPr="00BB75C5">
        <w:rPr>
          <w:rFonts w:ascii="Times New Roman" w:hAnsi="Times New Roman"/>
          <w:i/>
          <w:lang w:val="id-ID"/>
        </w:rPr>
        <w:t>smartphone</w:t>
      </w:r>
      <w:r w:rsidRPr="004C1EE6">
        <w:rPr>
          <w:rFonts w:ascii="Times New Roman" w:hAnsi="Times New Roman"/>
          <w:lang w:val="id-ID"/>
        </w:rPr>
        <w:t xml:space="preserve">. Media sosial menyediakan jaringan sosial yang luas yang dapat diakses siapapun yang memiliki akses. Hal ini dapat membuat mahasiswa perantau lebih suka berkomunikasi </w:t>
      </w:r>
      <w:r w:rsidR="00BB75C5" w:rsidRPr="00BB75C5">
        <w:rPr>
          <w:rFonts w:ascii="Times New Roman" w:hAnsi="Times New Roman"/>
          <w:i/>
          <w:lang w:val="id-ID"/>
        </w:rPr>
        <w:t>online</w:t>
      </w:r>
      <w:r w:rsidRPr="004C1EE6">
        <w:rPr>
          <w:rFonts w:ascii="Times New Roman" w:hAnsi="Times New Roman"/>
          <w:lang w:val="id-ID"/>
        </w:rPr>
        <w:t xml:space="preserve"> melalui perangkat </w:t>
      </w:r>
      <w:r w:rsidR="00BB75C5" w:rsidRPr="00BB75C5">
        <w:rPr>
          <w:rFonts w:ascii="Times New Roman" w:hAnsi="Times New Roman"/>
          <w:i/>
          <w:lang w:val="id-ID"/>
        </w:rPr>
        <w:t>smartphone</w:t>
      </w:r>
      <w:r w:rsidRPr="004C1EE6">
        <w:rPr>
          <w:rFonts w:ascii="Times New Roman" w:hAnsi="Times New Roman"/>
          <w:lang w:val="id-ID"/>
        </w:rPr>
        <w:t xml:space="preserve"> dan lupa pentingnya komunikasi interpersonal secara tatap muka.</w:t>
      </w:r>
    </w:p>
    <w:p w14:paraId="3314F5EC" w14:textId="77777777" w:rsidR="004C1EE6" w:rsidRPr="004C1EE6" w:rsidRDefault="004C1EE6" w:rsidP="004C1EE6">
      <w:pPr>
        <w:spacing w:after="0" w:line="360" w:lineRule="auto"/>
        <w:ind w:firstLine="567"/>
        <w:jc w:val="both"/>
        <w:rPr>
          <w:rFonts w:ascii="Times New Roman" w:hAnsi="Times New Roman"/>
          <w:lang w:val="id-ID"/>
        </w:rPr>
      </w:pPr>
      <w:r w:rsidRPr="004C1EE6">
        <w:rPr>
          <w:rFonts w:ascii="Times New Roman" w:hAnsi="Times New Roman"/>
          <w:lang w:val="id-ID"/>
        </w:rPr>
        <w:t xml:space="preserve">Depresi merupakan sikap dan perasaan yang ditandai dengan perasaan tidak berharga, tidak semangat, selalu merasa sedih yang digambarkan dengan perilaku murung, tertekan, kehilangan semangat. </w:t>
      </w:r>
      <w:r w:rsidR="00BB75C5" w:rsidRPr="00BB75C5">
        <w:rPr>
          <w:rFonts w:ascii="Times New Roman" w:hAnsi="Times New Roman"/>
          <w:i/>
          <w:lang w:val="id-ID"/>
        </w:rPr>
        <w:t>Smartphone</w:t>
      </w:r>
      <w:r w:rsidRPr="004C1EE6">
        <w:rPr>
          <w:rFonts w:ascii="Times New Roman" w:hAnsi="Times New Roman"/>
          <w:lang w:val="id-ID"/>
        </w:rPr>
        <w:t xml:space="preserve"> menawarkan penggunanya kemampuan untuk mengirim email dan pesan teks, menonton video, mendengarkan musik, bermain game, memeriksa berita atau cuaca, membuat reservasi, perbankan, berbelanja </w:t>
      </w:r>
      <w:r w:rsidR="00BB75C5" w:rsidRPr="00BB75C5">
        <w:rPr>
          <w:rFonts w:ascii="Times New Roman" w:hAnsi="Times New Roman"/>
          <w:i/>
          <w:lang w:val="id-ID"/>
        </w:rPr>
        <w:t>online</w:t>
      </w:r>
      <w:r w:rsidRPr="004C1EE6">
        <w:rPr>
          <w:rFonts w:ascii="Times New Roman" w:hAnsi="Times New Roman"/>
          <w:lang w:val="id-ID"/>
        </w:rPr>
        <w:t xml:space="preserve">, melakukan panggilan suara atau video, menyimpan data, membaca dan menulis dokumen, dll. Fitur-fitur yang </w:t>
      </w:r>
      <w:r w:rsidRPr="004C1EE6">
        <w:rPr>
          <w:rFonts w:ascii="Times New Roman" w:hAnsi="Times New Roman"/>
          <w:lang w:val="id-ID"/>
        </w:rPr>
        <w:lastRenderedPageBreak/>
        <w:t xml:space="preserve">ditawarkan </w:t>
      </w:r>
      <w:r w:rsidR="00BB75C5" w:rsidRPr="00BB75C5">
        <w:rPr>
          <w:rFonts w:ascii="Times New Roman" w:hAnsi="Times New Roman"/>
          <w:i/>
          <w:lang w:val="id-ID"/>
        </w:rPr>
        <w:t>smartphone</w:t>
      </w:r>
      <w:r w:rsidRPr="004C1EE6">
        <w:rPr>
          <w:rFonts w:ascii="Times New Roman" w:hAnsi="Times New Roman"/>
          <w:lang w:val="id-ID"/>
        </w:rPr>
        <w:t xml:space="preserve"> akan membuat mahasiswa perantau melupakan emosi negatifnya, sehingga kenyamanan yang ditawarkan </w:t>
      </w:r>
      <w:r w:rsidR="00BB75C5" w:rsidRPr="00BB75C5">
        <w:rPr>
          <w:rFonts w:ascii="Times New Roman" w:hAnsi="Times New Roman"/>
          <w:i/>
          <w:lang w:val="id-ID"/>
        </w:rPr>
        <w:t>smartphone</w:t>
      </w:r>
      <w:r w:rsidRPr="004C1EE6">
        <w:rPr>
          <w:rFonts w:ascii="Times New Roman" w:hAnsi="Times New Roman"/>
          <w:lang w:val="id-ID"/>
        </w:rPr>
        <w:t xml:space="preserve"> dapat menyebabkan penggunaan yang tidak terkontrol dan berlebihan yang dimana akan menyebabkan </w:t>
      </w:r>
      <w:r w:rsidR="00BB75C5" w:rsidRPr="00BB75C5">
        <w:rPr>
          <w:rFonts w:ascii="Times New Roman" w:hAnsi="Times New Roman"/>
          <w:i/>
          <w:lang w:val="id-ID"/>
        </w:rPr>
        <w:t>nomophobia</w:t>
      </w:r>
      <w:r w:rsidRPr="004C1EE6">
        <w:rPr>
          <w:rFonts w:ascii="Times New Roman" w:hAnsi="Times New Roman"/>
          <w:lang w:val="id-ID"/>
        </w:rPr>
        <w:t>.</w:t>
      </w:r>
    </w:p>
    <w:p w14:paraId="462B3B58" w14:textId="77777777" w:rsidR="004C1EE6" w:rsidRPr="00BA6521" w:rsidRDefault="004C1EE6" w:rsidP="004C1EE6">
      <w:pPr>
        <w:spacing w:after="0" w:line="360" w:lineRule="auto"/>
        <w:ind w:firstLine="567"/>
        <w:jc w:val="both"/>
        <w:rPr>
          <w:rFonts w:ascii="Times New Roman" w:hAnsi="Times New Roman"/>
          <w:lang w:val="id-ID"/>
        </w:rPr>
      </w:pPr>
      <w:r w:rsidRPr="004C1EE6">
        <w:rPr>
          <w:rFonts w:ascii="Times New Roman" w:hAnsi="Times New Roman"/>
          <w:lang w:val="id-ID"/>
        </w:rPr>
        <w:t>Pada aspek kepribadian, disini dilambangkan dengan perasaan rendah diri, ketidaknyamanan, kecemasan, dan kepasifan</w:t>
      </w:r>
      <w:r w:rsidR="003A3784">
        <w:rPr>
          <w:rFonts w:ascii="Times New Roman" w:hAnsi="Times New Roman"/>
        </w:rPr>
        <w:t xml:space="preserve"> yang</w:t>
      </w:r>
      <w:r w:rsidRPr="004C1EE6">
        <w:rPr>
          <w:rFonts w:ascii="Times New Roman" w:hAnsi="Times New Roman"/>
          <w:lang w:val="id-ID"/>
        </w:rPr>
        <w:t xml:space="preserve"> meliputi dimensi kepribadian ekstrovert, introvert, dan neuroticism. Kepribadian extravert memiliki ciri interaktif dan keinginan untuk bersosialisasi yang tinggi, akibatnya penggunanya akan terus menggunakan layanan </w:t>
      </w:r>
      <w:r w:rsidR="00BB75C5" w:rsidRPr="00BB75C5">
        <w:rPr>
          <w:rFonts w:ascii="Times New Roman" w:hAnsi="Times New Roman"/>
          <w:i/>
          <w:lang w:val="id-ID"/>
        </w:rPr>
        <w:t>smartphone</w:t>
      </w:r>
      <w:r w:rsidRPr="004C1EE6">
        <w:rPr>
          <w:rFonts w:ascii="Times New Roman" w:hAnsi="Times New Roman"/>
          <w:lang w:val="id-ID"/>
        </w:rPr>
        <w:t xml:space="preserve"> untuk tetap terhubung dengan teman-temannya, hal ini dapat berakibat fatal jika mahasiswa perantau menggunakan </w:t>
      </w:r>
      <w:r w:rsidR="00BB75C5" w:rsidRPr="00BB75C5">
        <w:rPr>
          <w:rFonts w:ascii="Times New Roman" w:hAnsi="Times New Roman"/>
          <w:i/>
          <w:lang w:val="id-ID"/>
        </w:rPr>
        <w:t>smartphone</w:t>
      </w:r>
      <w:r w:rsidRPr="004C1EE6">
        <w:rPr>
          <w:rFonts w:ascii="Times New Roman" w:hAnsi="Times New Roman"/>
          <w:lang w:val="id-ID"/>
        </w:rPr>
        <w:t xml:space="preserve"> pada situasi yang tidak tepat, seperti saat mengemudi. Kepribadian introvert cenderung sulit beradaptasi orang lain, menjauhkan diri dan mandiri. Kepribadian introvert lebih suka melakukan kegiatan menyendiri seperti chatting, bermain game, mencari informasi, dll. Oleh sebab itu </w:t>
      </w:r>
      <w:r w:rsidR="00BB75C5" w:rsidRPr="00BB75C5">
        <w:rPr>
          <w:rFonts w:ascii="Times New Roman" w:hAnsi="Times New Roman"/>
          <w:i/>
          <w:lang w:val="id-ID"/>
        </w:rPr>
        <w:t>smartphone</w:t>
      </w:r>
      <w:r w:rsidRPr="004C1EE6">
        <w:rPr>
          <w:rFonts w:ascii="Times New Roman" w:hAnsi="Times New Roman"/>
          <w:lang w:val="id-ID"/>
        </w:rPr>
        <w:t xml:space="preserve"> adalah teman yang ideal bagi mahasiswa perantau. Kepribadian neuroticism ditandai dengan seringnya mengalami emosi negatif dan strategi mengatasi stress yang tidak memadai, termasuk reaksi abnormal terhadap situasi stres dan masalah interpersonal. Disini mahasiswa perantau dapat menyembunyikan kekhawatiran mereka dengan lebih mudah </w:t>
      </w:r>
      <w:r w:rsidRPr="004C1EE6">
        <w:rPr>
          <w:rFonts w:ascii="Times New Roman" w:hAnsi="Times New Roman"/>
          <w:lang w:val="id-ID"/>
        </w:rPr>
        <w:t xml:space="preserve">dalam mengekspresikan diri secara </w:t>
      </w:r>
      <w:r w:rsidR="00BB75C5" w:rsidRPr="00BB75C5">
        <w:rPr>
          <w:rFonts w:ascii="Times New Roman" w:hAnsi="Times New Roman"/>
          <w:i/>
          <w:lang w:val="id-ID"/>
        </w:rPr>
        <w:t>online</w:t>
      </w:r>
      <w:r w:rsidRPr="004C1EE6">
        <w:rPr>
          <w:rFonts w:ascii="Times New Roman" w:hAnsi="Times New Roman"/>
          <w:lang w:val="id-ID"/>
        </w:rPr>
        <w:t xml:space="preserve"> dan terhindar dari kecerobohan yang dapat terjadi dalam interaksi langsung.</w:t>
      </w:r>
    </w:p>
    <w:p w14:paraId="03908C4B" w14:textId="77777777" w:rsidR="00BA6521" w:rsidRPr="00BA6521" w:rsidRDefault="00BA6521" w:rsidP="00BA6521">
      <w:pPr>
        <w:spacing w:after="0" w:line="360" w:lineRule="auto"/>
        <w:ind w:firstLine="567"/>
        <w:jc w:val="both"/>
        <w:rPr>
          <w:rFonts w:ascii="Times New Roman" w:hAnsi="Times New Roman"/>
          <w:lang w:val="id-ID"/>
        </w:rPr>
      </w:pPr>
      <w:r w:rsidRPr="00BA6521">
        <w:rPr>
          <w:rFonts w:ascii="Times New Roman" w:hAnsi="Times New Roman"/>
          <w:lang w:val="id-ID"/>
        </w:rPr>
        <w:t>Penelitian ini mencakup 181 responden dengan tiga kategorisasi untuk tiap variabel, yaitu tinggi, sedang, dan rendah. Variabel kesepian memiliki kategori tinggi dengan persentase sebesar 7.7%, kategori sedang sebesar 75.7%, dan kategori rendah sebesar 16.6%. Dari kategorisasi tersebut dapat dilihat mayoritas mahasiswa</w:t>
      </w:r>
      <w:r w:rsidR="00041C71">
        <w:rPr>
          <w:rFonts w:ascii="Times New Roman" w:hAnsi="Times New Roman"/>
        </w:rPr>
        <w:t xml:space="preserve"> perantau</w:t>
      </w:r>
      <w:r w:rsidRPr="00BA6521">
        <w:rPr>
          <w:rFonts w:ascii="Times New Roman" w:hAnsi="Times New Roman"/>
          <w:lang w:val="id-ID"/>
        </w:rPr>
        <w:t xml:space="preserve"> sebesar 75.7% berada di kategori sedang. Hasil yang didapatkan mendukung penelitian yang dilakukan oleh Pratiwi &amp; Mashoedi (2011) terhadap 259 mahasiswa perantau Universitas Indonesia yang mengungkapkan bahwa 57,14% responden berada dalam kategori sedang. Hal ini dapat disebabkan transisi dari sekolah ke perguruan tinggi, m</w:t>
      </w:r>
      <w:r w:rsidR="00041C71">
        <w:rPr>
          <w:rFonts w:ascii="Times New Roman" w:hAnsi="Times New Roman"/>
        </w:rPr>
        <w:t>ahasiswa perantau</w:t>
      </w:r>
      <w:r w:rsidRPr="00BA6521">
        <w:rPr>
          <w:rFonts w:ascii="Times New Roman" w:hAnsi="Times New Roman"/>
          <w:lang w:val="id-ID"/>
        </w:rPr>
        <w:t xml:space="preserve"> dituntut untuk beradaptasi dengan sejumlah perubahan dan faktor yang berbeda, seperti berinteraksi dengan orang </w:t>
      </w:r>
      <w:r w:rsidR="00041C71">
        <w:rPr>
          <w:rFonts w:ascii="Times New Roman" w:hAnsi="Times New Roman"/>
        </w:rPr>
        <w:t>baru</w:t>
      </w:r>
      <w:r w:rsidRPr="00BA6521">
        <w:rPr>
          <w:rFonts w:ascii="Times New Roman" w:hAnsi="Times New Roman"/>
          <w:lang w:val="id-ID"/>
        </w:rPr>
        <w:t xml:space="preserve"> dan berusaha untuk mengembangkan hubungan baru, tinggal di lokasi yang berbeda dengan orang baru, berurusan dengan akademik yang berpotensi lebih sulit, dan pindah dari rumah dan jauh dari hubungan dekat antara keluarga dan teman-teman mereka. </w:t>
      </w:r>
    </w:p>
    <w:p w14:paraId="5B62CD3F" w14:textId="77777777" w:rsidR="00BA6521" w:rsidRPr="00BA6521" w:rsidRDefault="00BA6521" w:rsidP="00BA6521">
      <w:pPr>
        <w:spacing w:after="0" w:line="360" w:lineRule="auto"/>
        <w:ind w:firstLine="567"/>
        <w:jc w:val="both"/>
        <w:rPr>
          <w:rFonts w:ascii="Times New Roman" w:hAnsi="Times New Roman"/>
          <w:lang w:val="id-ID"/>
        </w:rPr>
      </w:pPr>
      <w:r w:rsidRPr="00BA6521">
        <w:rPr>
          <w:rFonts w:ascii="Times New Roman" w:hAnsi="Times New Roman"/>
          <w:lang w:val="id-ID"/>
        </w:rPr>
        <w:t xml:space="preserve">Variabel </w:t>
      </w:r>
      <w:r w:rsidR="00BB75C5" w:rsidRPr="00BB75C5">
        <w:rPr>
          <w:rFonts w:ascii="Times New Roman" w:hAnsi="Times New Roman"/>
          <w:i/>
          <w:lang w:val="id-ID"/>
        </w:rPr>
        <w:t>nomophobia</w:t>
      </w:r>
      <w:r w:rsidRPr="00BA6521">
        <w:rPr>
          <w:rFonts w:ascii="Times New Roman" w:hAnsi="Times New Roman"/>
          <w:lang w:val="id-ID"/>
        </w:rPr>
        <w:t xml:space="preserve"> memiliki kategori tinggi dengan persentase sebesar 48.6%, kategori sedang sebesar 50.3%, dan kategori rendah sebesar 1.1%. Interval kategori tinggi dan sedang sangat berdekatan sedangkan kategori rendah jauh berbeda, </w:t>
      </w:r>
      <w:r w:rsidRPr="00BA6521">
        <w:rPr>
          <w:rFonts w:ascii="Times New Roman" w:hAnsi="Times New Roman"/>
          <w:lang w:val="id-ID"/>
        </w:rPr>
        <w:lastRenderedPageBreak/>
        <w:t xml:space="preserve">sehingga dapat dikatakan prevalensi </w:t>
      </w:r>
      <w:r w:rsidR="00BB75C5" w:rsidRPr="00BB75C5">
        <w:rPr>
          <w:rFonts w:ascii="Times New Roman" w:hAnsi="Times New Roman"/>
          <w:i/>
          <w:lang w:val="id-ID"/>
        </w:rPr>
        <w:t>nomophobia</w:t>
      </w:r>
      <w:r w:rsidRPr="00BA6521">
        <w:rPr>
          <w:rFonts w:ascii="Times New Roman" w:hAnsi="Times New Roman"/>
          <w:lang w:val="id-ID"/>
        </w:rPr>
        <w:t xml:space="preserve"> pada mahasiswa tergolong tinggi. Hal ini selaras dengan penelitian yang dilakukan oleh Novita Maryani et al (2021) terhadap 341 mahasiswa yang menunjukkan hasil 49% mahasiswa memiliki </w:t>
      </w:r>
      <w:r w:rsidR="00BB75C5" w:rsidRPr="00BB75C5">
        <w:rPr>
          <w:rFonts w:ascii="Times New Roman" w:hAnsi="Times New Roman"/>
          <w:i/>
          <w:lang w:val="id-ID"/>
        </w:rPr>
        <w:t>nomophobia</w:t>
      </w:r>
      <w:r w:rsidRPr="00BA6521">
        <w:rPr>
          <w:rFonts w:ascii="Times New Roman" w:hAnsi="Times New Roman"/>
          <w:lang w:val="id-ID"/>
        </w:rPr>
        <w:t xml:space="preserve"> tinggi, 46,6% </w:t>
      </w:r>
      <w:r w:rsidR="00BB75C5" w:rsidRPr="00BB75C5">
        <w:rPr>
          <w:rFonts w:ascii="Times New Roman" w:hAnsi="Times New Roman"/>
          <w:i/>
          <w:lang w:val="id-ID"/>
        </w:rPr>
        <w:t>nomophobia</w:t>
      </w:r>
      <w:r w:rsidRPr="00BA6521">
        <w:rPr>
          <w:rFonts w:ascii="Times New Roman" w:hAnsi="Times New Roman"/>
          <w:lang w:val="id-ID"/>
        </w:rPr>
        <w:t xml:space="preserve"> sedang, dan 4,4% </w:t>
      </w:r>
      <w:r w:rsidR="00BB75C5" w:rsidRPr="00BB75C5">
        <w:rPr>
          <w:rFonts w:ascii="Times New Roman" w:hAnsi="Times New Roman"/>
          <w:i/>
          <w:lang w:val="id-ID"/>
        </w:rPr>
        <w:t>nomophobia</w:t>
      </w:r>
      <w:r w:rsidRPr="00BA6521">
        <w:rPr>
          <w:rFonts w:ascii="Times New Roman" w:hAnsi="Times New Roman"/>
          <w:lang w:val="id-ID"/>
        </w:rPr>
        <w:t xml:space="preserve"> rendah. Salah satu yang melatarbelakangi hal ini adalah kemajuan zaman, saat ini </w:t>
      </w:r>
      <w:r w:rsidR="00BB75C5" w:rsidRPr="00BB75C5">
        <w:rPr>
          <w:rFonts w:ascii="Times New Roman" w:hAnsi="Times New Roman"/>
          <w:i/>
          <w:lang w:val="id-ID"/>
        </w:rPr>
        <w:t>smartphone</w:t>
      </w:r>
      <w:r w:rsidRPr="00BA6521">
        <w:rPr>
          <w:rFonts w:ascii="Times New Roman" w:hAnsi="Times New Roman"/>
          <w:lang w:val="id-ID"/>
        </w:rPr>
        <w:t xml:space="preserve"> menawarkan penggunanya kemampuan untuk mengirim email dan pesan teks, menonton video, mendengarkan musik, bermain game, memeriksa berita atau cuaca, membuat reservasi, perbankan, berbelanja </w:t>
      </w:r>
      <w:r w:rsidR="00BB75C5" w:rsidRPr="00BB75C5">
        <w:rPr>
          <w:rFonts w:ascii="Times New Roman" w:hAnsi="Times New Roman"/>
          <w:i/>
          <w:lang w:val="id-ID"/>
        </w:rPr>
        <w:t>online</w:t>
      </w:r>
      <w:r w:rsidRPr="00BA6521">
        <w:rPr>
          <w:rFonts w:ascii="Times New Roman" w:hAnsi="Times New Roman"/>
          <w:lang w:val="id-ID"/>
        </w:rPr>
        <w:t xml:space="preserve">, melakukan panggilan suara atau video, menyimpan data, membaca dan menulis dokumen, dll. Fitur-fitur yang ditawarkan </w:t>
      </w:r>
      <w:r w:rsidR="00BB75C5" w:rsidRPr="00BB75C5">
        <w:rPr>
          <w:rFonts w:ascii="Times New Roman" w:hAnsi="Times New Roman"/>
          <w:i/>
          <w:lang w:val="id-ID"/>
        </w:rPr>
        <w:t>smartphone</w:t>
      </w:r>
      <w:r w:rsidRPr="00BA6521">
        <w:rPr>
          <w:rFonts w:ascii="Times New Roman" w:hAnsi="Times New Roman"/>
          <w:lang w:val="id-ID"/>
        </w:rPr>
        <w:t xml:space="preserve"> dapat menyebabkan penggunaan yang tidak terkontrol dan berlebihan yang dimana akan menyebabkan </w:t>
      </w:r>
      <w:r w:rsidR="00BB75C5" w:rsidRPr="00BB75C5">
        <w:rPr>
          <w:rFonts w:ascii="Times New Roman" w:hAnsi="Times New Roman"/>
          <w:i/>
          <w:lang w:val="id-ID"/>
        </w:rPr>
        <w:t>nomophobia</w:t>
      </w:r>
      <w:r w:rsidRPr="00BA6521">
        <w:rPr>
          <w:rFonts w:ascii="Times New Roman" w:hAnsi="Times New Roman"/>
          <w:lang w:val="id-ID"/>
        </w:rPr>
        <w:t>.</w:t>
      </w:r>
    </w:p>
    <w:p w14:paraId="015E6B81" w14:textId="77777777" w:rsidR="00C6032A" w:rsidRPr="00C6032A" w:rsidRDefault="00C6032A" w:rsidP="00C6032A">
      <w:pPr>
        <w:spacing w:after="0" w:line="360" w:lineRule="auto"/>
        <w:ind w:firstLine="567"/>
        <w:jc w:val="both"/>
        <w:rPr>
          <w:rFonts w:ascii="Times New Roman" w:hAnsi="Times New Roman"/>
          <w:lang w:val="id-ID"/>
        </w:rPr>
      </w:pPr>
      <w:r w:rsidRPr="00C6032A">
        <w:rPr>
          <w:rFonts w:ascii="Times New Roman" w:hAnsi="Times New Roman"/>
          <w:lang w:val="id-ID"/>
        </w:rPr>
        <w:t>Variabel kesepian memberikan kontribusi bagi variabel nomophobia sebesar 4%. Artinya terdapat 96% berasal dari faktor lain yang mempengaruhi nomophobia. Menurut Bianchi dan Phillips (2014) faktor-faktor lain yang dapat menjadi prediktor nomophobia meliputi, usia yang lebih muda, pandangan negatif terhadap diri sendiri, gairah yang tidak teratur (seperti ekstroversi tinggi atau introversi), impulsif, rasa urgensi, dan pencarian sensasi.</w:t>
      </w:r>
    </w:p>
    <w:p w14:paraId="4CA02723" w14:textId="1E4EEFCF" w:rsidR="00C6032A" w:rsidRDefault="00C6032A" w:rsidP="00C6032A">
      <w:pPr>
        <w:spacing w:after="0" w:line="360" w:lineRule="auto"/>
        <w:ind w:firstLine="567"/>
        <w:jc w:val="both"/>
        <w:rPr>
          <w:rFonts w:ascii="Times New Roman" w:hAnsi="Times New Roman"/>
          <w:lang w:val="id-ID"/>
        </w:rPr>
      </w:pPr>
      <w:r w:rsidRPr="00C6032A">
        <w:rPr>
          <w:rFonts w:ascii="Times New Roman" w:hAnsi="Times New Roman"/>
          <w:lang w:val="id-ID"/>
        </w:rPr>
        <w:t xml:space="preserve">Terdapat kelemahan dalam penelitian ini. Penelitian dilaksanakan secara online di masa pandemi covid-19, sehingga terdapat </w:t>
      </w:r>
      <w:r w:rsidRPr="00C6032A">
        <w:rPr>
          <w:rFonts w:ascii="Times New Roman" w:hAnsi="Times New Roman"/>
          <w:lang w:val="id-ID"/>
        </w:rPr>
        <w:t>kemungkinan mahasiswa perantau sedang berada di kampung halaman bersama keluarganya, yang dimana hal tersebut dapat membuat inkonsistensi emosi dan perilaku pada implikasi topik kesepian dan nomophobia pada mahasiswa perantau. Hal ini dapat dilihat dari kecilnya kontribusi variabel kesepian terhadap variabel nomophobia yakni 4%.</w:t>
      </w:r>
    </w:p>
    <w:p w14:paraId="667FC45C" w14:textId="77777777" w:rsidR="00CC3D82" w:rsidRPr="00DB48C9" w:rsidRDefault="00CC3D82" w:rsidP="00C27378">
      <w:pPr>
        <w:spacing w:after="0" w:line="240" w:lineRule="auto"/>
        <w:rPr>
          <w:rFonts w:ascii="Times New Roman" w:hAnsi="Times New Roman"/>
          <w:b/>
          <w:lang w:val="id-ID"/>
        </w:rPr>
      </w:pPr>
    </w:p>
    <w:p w14:paraId="4E9CF4A2" w14:textId="77777777" w:rsidR="00C27378" w:rsidRDefault="00C27378" w:rsidP="00C27378">
      <w:pPr>
        <w:spacing w:after="0" w:line="240" w:lineRule="auto"/>
        <w:rPr>
          <w:rFonts w:ascii="Times New Roman" w:hAnsi="Times New Roman"/>
          <w:b/>
          <w:lang w:val="id-ID"/>
        </w:rPr>
      </w:pPr>
    </w:p>
    <w:p w14:paraId="7661C450"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r w:rsidR="00BA6521">
        <w:rPr>
          <w:rFonts w:ascii="Times New Roman" w:hAnsi="Times New Roman"/>
          <w:b/>
        </w:rPr>
        <w:t>DAN SARAN</w:t>
      </w:r>
    </w:p>
    <w:p w14:paraId="1FB52C9F" w14:textId="77777777" w:rsidR="001119F3" w:rsidRPr="001119F3" w:rsidRDefault="001119F3" w:rsidP="001119F3">
      <w:pPr>
        <w:pStyle w:val="ListParagraph"/>
        <w:shd w:val="clear" w:color="auto" w:fill="FFFFFF"/>
        <w:autoSpaceDE w:val="0"/>
        <w:autoSpaceDN w:val="0"/>
        <w:adjustRightInd w:val="0"/>
        <w:spacing w:after="0" w:line="360" w:lineRule="auto"/>
        <w:ind w:left="0" w:firstLine="720"/>
        <w:jc w:val="both"/>
        <w:rPr>
          <w:rFonts w:ascii="Times New Roman" w:hAnsi="Times New Roman"/>
        </w:rPr>
      </w:pPr>
      <w:r w:rsidRPr="001119F3">
        <w:rPr>
          <w:rFonts w:ascii="Times New Roman" w:hAnsi="Times New Roman"/>
        </w:rPr>
        <w:t xml:space="preserve">Berdasarkan hasil penelitian, dapat diambil kesimpulan bahwa terdapat hubungan positif antara kesepian dan </w:t>
      </w:r>
      <w:r w:rsidR="00BB75C5" w:rsidRPr="00BB75C5">
        <w:rPr>
          <w:rFonts w:ascii="Times New Roman" w:hAnsi="Times New Roman"/>
          <w:i/>
        </w:rPr>
        <w:t>nomophobia</w:t>
      </w:r>
      <w:r w:rsidRPr="001119F3">
        <w:rPr>
          <w:rFonts w:ascii="Times New Roman" w:hAnsi="Times New Roman"/>
        </w:rPr>
        <w:t xml:space="preserve"> pada mahasiswa perantau. Dapat dilihat dari perolehan nilai koefisien korelasi (rxy) = 0,200 dengan signifikansi p = 0,007 atau p &lt; 0,05, yang menunjukkan bahwa kedua variabel memiliki hubungan positif yang signifikan. Artinya semakin tinggi tingkat kesepian pada mahasiswa perantau maka akan semakin tinggi pula tingkat </w:t>
      </w:r>
      <w:r w:rsidR="00BB75C5" w:rsidRPr="00BB75C5">
        <w:rPr>
          <w:rFonts w:ascii="Times New Roman" w:hAnsi="Times New Roman"/>
          <w:i/>
        </w:rPr>
        <w:t>nomophobia</w:t>
      </w:r>
      <w:r w:rsidRPr="001119F3">
        <w:rPr>
          <w:rFonts w:ascii="Times New Roman" w:hAnsi="Times New Roman"/>
        </w:rPr>
        <w:t xml:space="preserve"> pada mahasiswa perantau, begitu pula sebaliknya. Selain itu, dalam penelitian ini juga ditemukan bahwasanya variabel kesepian memberikan sumbangsih efektif sebesar 4% terhadap variable </w:t>
      </w:r>
      <w:r w:rsidR="00BB75C5" w:rsidRPr="00BB75C5">
        <w:rPr>
          <w:rFonts w:ascii="Times New Roman" w:hAnsi="Times New Roman"/>
          <w:i/>
        </w:rPr>
        <w:t>nomophobia</w:t>
      </w:r>
      <w:r w:rsidRPr="001119F3">
        <w:rPr>
          <w:rFonts w:ascii="Times New Roman" w:hAnsi="Times New Roman"/>
        </w:rPr>
        <w:t>.</w:t>
      </w:r>
    </w:p>
    <w:p w14:paraId="047D9779" w14:textId="77777777" w:rsidR="001119F3" w:rsidRPr="001119F3" w:rsidRDefault="001119F3" w:rsidP="001119F3">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1119F3">
        <w:rPr>
          <w:rFonts w:ascii="Times New Roman" w:hAnsi="Times New Roman"/>
        </w:rPr>
        <w:t xml:space="preserve">Saran untuk mahasiswa perantau, </w:t>
      </w:r>
      <w:r w:rsidR="004C1EE6" w:rsidRPr="004C1EE6">
        <w:rPr>
          <w:rFonts w:ascii="Times New Roman" w:hAnsi="Times New Roman"/>
        </w:rPr>
        <w:t xml:space="preserve">hasil penelitian menunjukkan bahwa kesepian dan </w:t>
      </w:r>
      <w:r w:rsidR="00BB75C5" w:rsidRPr="00BB75C5">
        <w:rPr>
          <w:rFonts w:ascii="Times New Roman" w:hAnsi="Times New Roman"/>
          <w:i/>
        </w:rPr>
        <w:t>nomophobia</w:t>
      </w:r>
      <w:r w:rsidR="004C1EE6" w:rsidRPr="004C1EE6">
        <w:rPr>
          <w:rFonts w:ascii="Times New Roman" w:hAnsi="Times New Roman"/>
        </w:rPr>
        <w:t xml:space="preserve"> tergolong tinggi. Oleh karena itu mahasiswa perantau diharapkan dapat meminimalisir rasa kesepian dengan cara menyibukan diri akan kegiatan yang positif dan produktif seperti menyibukan diri dengan </w:t>
      </w:r>
      <w:r w:rsidR="004C1EE6" w:rsidRPr="004C1EE6">
        <w:rPr>
          <w:rFonts w:ascii="Times New Roman" w:hAnsi="Times New Roman"/>
        </w:rPr>
        <w:lastRenderedPageBreak/>
        <w:t>hobi, berolahraga, mengasah kemampuan diri dan kegiatan positif lainnya dapat meningkatkan kualitas diri mahasiswa perantau. Selain itu mahasiswa perantau dapat menciptakan serta mempertahankan interaksi sosial yang melibatkan banyak orang atau komunitas seperti mengikuti kepanitiaan dan organisasi di kampus, kegiatan volunteer atau magang sesuai dengan passion.</w:t>
      </w:r>
    </w:p>
    <w:p w14:paraId="6128A9EA" w14:textId="04691950" w:rsidR="001119F3" w:rsidRPr="00DB48C9" w:rsidRDefault="001119F3" w:rsidP="001119F3">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1119F3">
        <w:rPr>
          <w:rFonts w:ascii="Times New Roman" w:hAnsi="Times New Roman"/>
        </w:rPr>
        <w:t xml:space="preserve">Saran untuk </w:t>
      </w:r>
      <w:r w:rsidR="004C1EE6" w:rsidRPr="004C1EE6">
        <w:rPr>
          <w:rFonts w:ascii="Times New Roman" w:hAnsi="Times New Roman"/>
        </w:rPr>
        <w:t xml:space="preserve">peneliti selanjutnya yang tertarik untuk melakukan penelitian sejenis, diharapkan untuk menggunakan variabel-variabel lain yang berpengaruh terhadap </w:t>
      </w:r>
      <w:r w:rsidR="00BB75C5" w:rsidRPr="00BB75C5">
        <w:rPr>
          <w:rFonts w:ascii="Times New Roman" w:hAnsi="Times New Roman"/>
          <w:i/>
        </w:rPr>
        <w:t>nomophobia</w:t>
      </w:r>
      <w:r w:rsidR="00C6032A">
        <w:rPr>
          <w:rFonts w:ascii="Times New Roman" w:hAnsi="Times New Roman"/>
        </w:rPr>
        <w:t>,</w:t>
      </w:r>
      <w:r w:rsidR="00C6032A" w:rsidRPr="00C6032A">
        <w:t xml:space="preserve"> </w:t>
      </w:r>
      <w:r w:rsidR="00C6032A" w:rsidRPr="00C6032A">
        <w:rPr>
          <w:rFonts w:ascii="Times New Roman" w:hAnsi="Times New Roman"/>
        </w:rPr>
        <w:t>serta menyebarkan skala secara langsung dilokasi perantauan, hal ini diharapkan membuat subjek lebih menjiwai dalam proses pengisian skala dan peneliti dapat mengobservasi subjek dalam proses pengisian skala.</w:t>
      </w:r>
      <w:r w:rsidR="00C6032A">
        <w:rPr>
          <w:rFonts w:ascii="Times New Roman" w:hAnsi="Times New Roman"/>
        </w:rPr>
        <w:t xml:space="preserve"> </w:t>
      </w:r>
    </w:p>
    <w:p w14:paraId="700B4F3F" w14:textId="77777777" w:rsidR="00C260ED" w:rsidRDefault="00C260ED" w:rsidP="00B96F45">
      <w:pPr>
        <w:spacing w:after="0" w:line="360" w:lineRule="auto"/>
        <w:jc w:val="both"/>
        <w:rPr>
          <w:rFonts w:ascii="Times New Roman" w:hAnsi="Times New Roman"/>
          <w:b/>
          <w:lang w:val="id-ID"/>
        </w:rPr>
      </w:pPr>
    </w:p>
    <w:p w14:paraId="7CEC0A89" w14:textId="77777777" w:rsidR="00327DC8" w:rsidRPr="00DB48C9" w:rsidRDefault="00285365" w:rsidP="00D75413">
      <w:pPr>
        <w:spacing w:after="0" w:line="240" w:lineRule="auto"/>
        <w:jc w:val="both"/>
        <w:rPr>
          <w:rFonts w:ascii="Times New Roman" w:hAnsi="Times New Roman"/>
          <w:b/>
        </w:rPr>
      </w:pPr>
      <w:r w:rsidRPr="00DB48C9">
        <w:rPr>
          <w:rFonts w:ascii="Times New Roman" w:hAnsi="Times New Roman"/>
          <w:b/>
        </w:rPr>
        <w:t>DAFTAR PUSTAKA</w:t>
      </w:r>
    </w:p>
    <w:p w14:paraId="065D2448" w14:textId="77777777" w:rsidR="00CD600E" w:rsidRPr="00EC525F" w:rsidRDefault="00CD600E" w:rsidP="00D75413">
      <w:pPr>
        <w:spacing w:after="0" w:line="240" w:lineRule="auto"/>
        <w:ind w:left="567" w:hanging="567"/>
        <w:jc w:val="center"/>
        <w:rPr>
          <w:rFonts w:ascii="Times New Roman" w:hAnsi="Times New Roman"/>
        </w:rPr>
      </w:pPr>
    </w:p>
    <w:p w14:paraId="3E459108"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b/>
          <w:bCs/>
        </w:rPr>
        <w:fldChar w:fldCharType="begin" w:fldLock="1"/>
      </w:r>
      <w:r w:rsidRPr="00047A14">
        <w:rPr>
          <w:rFonts w:ascii="Times New Roman" w:hAnsi="Times New Roman"/>
          <w:b/>
          <w:bCs/>
        </w:rPr>
        <w:instrText xml:space="preserve">ADDIN Mendeley Bibliography CSL_BIBLIOGRAPHY </w:instrText>
      </w:r>
      <w:r w:rsidRPr="00047A14">
        <w:rPr>
          <w:rFonts w:ascii="Times New Roman" w:hAnsi="Times New Roman"/>
          <w:b/>
          <w:bCs/>
        </w:rPr>
        <w:fldChar w:fldCharType="separate"/>
      </w:r>
      <w:r w:rsidRPr="00047A14">
        <w:rPr>
          <w:rFonts w:ascii="Times New Roman" w:hAnsi="Times New Roman"/>
          <w:noProof/>
        </w:rPr>
        <w:t xml:space="preserve">Alghamdi, H., &amp; Otte, S. (2016). The Challenges and Benefits of Study Abroad. </w:t>
      </w:r>
      <w:r w:rsidRPr="00047A14">
        <w:rPr>
          <w:rFonts w:ascii="Times New Roman" w:hAnsi="Times New Roman"/>
          <w:i/>
          <w:iCs/>
          <w:noProof/>
        </w:rPr>
        <w:t>International Journal of Humanities and Social Science</w:t>
      </w:r>
      <w:r w:rsidRPr="00047A14">
        <w:rPr>
          <w:rFonts w:ascii="Times New Roman" w:hAnsi="Times New Roman"/>
          <w:noProof/>
        </w:rPr>
        <w:t xml:space="preserve">, </w:t>
      </w:r>
      <w:r w:rsidRPr="00047A14">
        <w:rPr>
          <w:rFonts w:ascii="Times New Roman" w:hAnsi="Times New Roman"/>
          <w:i/>
          <w:iCs/>
          <w:noProof/>
        </w:rPr>
        <w:t>6</w:t>
      </w:r>
      <w:r w:rsidRPr="00047A14">
        <w:rPr>
          <w:rFonts w:ascii="Times New Roman" w:hAnsi="Times New Roman"/>
          <w:noProof/>
        </w:rPr>
        <w:t>(5), 12–22.</w:t>
      </w:r>
    </w:p>
    <w:p w14:paraId="0DD9C690"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Ames, M. E., Wintre, M. G., Birnie-Lefcovitch, S., Pratt, M. W., Pancer, S. M., Polivy, J., &amp; Adams, G. (2011). The moderating effects of attachment style on students’ experience of a transition to university group facilitation program. </w:t>
      </w:r>
      <w:r w:rsidRPr="00047A14">
        <w:rPr>
          <w:rFonts w:ascii="Times New Roman" w:hAnsi="Times New Roman"/>
          <w:i/>
          <w:iCs/>
          <w:noProof/>
        </w:rPr>
        <w:t>Canadian Journal of Behavioural Science</w:t>
      </w:r>
      <w:r w:rsidRPr="00047A14">
        <w:rPr>
          <w:rFonts w:ascii="Times New Roman" w:hAnsi="Times New Roman"/>
          <w:noProof/>
        </w:rPr>
        <w:t xml:space="preserve">, </w:t>
      </w:r>
      <w:r w:rsidRPr="00047A14">
        <w:rPr>
          <w:rFonts w:ascii="Times New Roman" w:hAnsi="Times New Roman"/>
          <w:i/>
          <w:iCs/>
          <w:noProof/>
        </w:rPr>
        <w:t>43</w:t>
      </w:r>
      <w:r w:rsidRPr="00047A14">
        <w:rPr>
          <w:rFonts w:ascii="Times New Roman" w:hAnsi="Times New Roman"/>
          <w:noProof/>
        </w:rPr>
        <w:t>(1), 1–12. https://doi.org/10.1037/a0020648</w:t>
      </w:r>
    </w:p>
    <w:p w14:paraId="76A32FF1"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Anisaputri, N., &amp; Eryani, R. D. (2020). Hubungan Loneliness Dan Adiksi Internet Pada Mahasiswa Di Bandung. </w:t>
      </w:r>
      <w:r w:rsidRPr="00047A14">
        <w:rPr>
          <w:rFonts w:ascii="Times New Roman" w:hAnsi="Times New Roman"/>
          <w:i/>
          <w:iCs/>
          <w:noProof/>
        </w:rPr>
        <w:t>Prosiding Psikologi</w:t>
      </w:r>
      <w:r w:rsidRPr="00047A14">
        <w:rPr>
          <w:rFonts w:ascii="Times New Roman" w:hAnsi="Times New Roman"/>
          <w:noProof/>
        </w:rPr>
        <w:t xml:space="preserve">, </w:t>
      </w:r>
      <w:r w:rsidRPr="00047A14">
        <w:rPr>
          <w:rFonts w:ascii="Times New Roman" w:hAnsi="Times New Roman"/>
          <w:i/>
          <w:iCs/>
          <w:noProof/>
        </w:rPr>
        <w:t>6</w:t>
      </w:r>
      <w:r w:rsidRPr="00047A14">
        <w:rPr>
          <w:rFonts w:ascii="Times New Roman" w:hAnsi="Times New Roman"/>
          <w:noProof/>
        </w:rPr>
        <w:t>(2), 799–806.</w:t>
      </w:r>
    </w:p>
    <w:p w14:paraId="6D732224"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Bianchi, A., &amp; Phillips, J. G. (2005). </w:t>
      </w:r>
      <w:r w:rsidRPr="00047A14">
        <w:rPr>
          <w:rFonts w:ascii="Times New Roman" w:hAnsi="Times New Roman"/>
          <w:noProof/>
        </w:rPr>
        <w:t xml:space="preserve">Psychological Predictors of Problem Mobile Phone Use. </w:t>
      </w:r>
      <w:r w:rsidRPr="00047A14">
        <w:rPr>
          <w:rFonts w:ascii="Times New Roman" w:hAnsi="Times New Roman"/>
          <w:i/>
          <w:iCs/>
          <w:noProof/>
        </w:rPr>
        <w:t>Cyberpsychology &amp; Behaviour</w:t>
      </w:r>
      <w:r w:rsidRPr="00047A14">
        <w:rPr>
          <w:rFonts w:ascii="Times New Roman" w:hAnsi="Times New Roman"/>
          <w:noProof/>
        </w:rPr>
        <w:t xml:space="preserve">, </w:t>
      </w:r>
      <w:r w:rsidRPr="00047A14">
        <w:rPr>
          <w:rFonts w:ascii="Times New Roman" w:hAnsi="Times New Roman"/>
          <w:i/>
          <w:iCs/>
          <w:noProof/>
        </w:rPr>
        <w:t>8</w:t>
      </w:r>
      <w:r w:rsidRPr="00047A14">
        <w:rPr>
          <w:rFonts w:ascii="Times New Roman" w:hAnsi="Times New Roman"/>
          <w:noProof/>
        </w:rPr>
        <w:t>(1), 39–52.</w:t>
      </w:r>
    </w:p>
    <w:p w14:paraId="74F1A700"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Bragazzi, N. L., &amp; Del Puente, G. (2014). A proposal for including </w:t>
      </w:r>
      <w:r w:rsidR="00BB75C5" w:rsidRPr="00BB75C5">
        <w:rPr>
          <w:rFonts w:ascii="Times New Roman" w:hAnsi="Times New Roman"/>
          <w:i/>
          <w:noProof/>
        </w:rPr>
        <w:t>nomophobia</w:t>
      </w:r>
      <w:r w:rsidRPr="00047A14">
        <w:rPr>
          <w:rFonts w:ascii="Times New Roman" w:hAnsi="Times New Roman"/>
          <w:noProof/>
        </w:rPr>
        <w:t xml:space="preserve"> in the new DSM-V. </w:t>
      </w:r>
      <w:r w:rsidRPr="00047A14">
        <w:rPr>
          <w:rFonts w:ascii="Times New Roman" w:hAnsi="Times New Roman"/>
          <w:i/>
          <w:iCs/>
          <w:noProof/>
        </w:rPr>
        <w:t>Psychology Research and Behavior Management</w:t>
      </w:r>
      <w:r w:rsidRPr="00047A14">
        <w:rPr>
          <w:rFonts w:ascii="Times New Roman" w:hAnsi="Times New Roman"/>
          <w:noProof/>
        </w:rPr>
        <w:t xml:space="preserve">, </w:t>
      </w:r>
      <w:r w:rsidRPr="00047A14">
        <w:rPr>
          <w:rFonts w:ascii="Times New Roman" w:hAnsi="Times New Roman"/>
          <w:i/>
          <w:iCs/>
          <w:noProof/>
        </w:rPr>
        <w:t>7</w:t>
      </w:r>
      <w:r w:rsidRPr="00047A14">
        <w:rPr>
          <w:rFonts w:ascii="Times New Roman" w:hAnsi="Times New Roman"/>
          <w:noProof/>
        </w:rPr>
        <w:t>, 155–160. https://doi.org/10.2147/PRBM.S41386</w:t>
      </w:r>
    </w:p>
    <w:p w14:paraId="75A0A8CD"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Branscombe, N. R., &amp; Baron, R. A. (2017). </w:t>
      </w:r>
      <w:r w:rsidRPr="00047A14">
        <w:rPr>
          <w:rFonts w:ascii="Times New Roman" w:hAnsi="Times New Roman"/>
          <w:i/>
          <w:iCs/>
          <w:noProof/>
        </w:rPr>
        <w:t>Social Psychology</w:t>
      </w:r>
      <w:r w:rsidRPr="00047A14">
        <w:rPr>
          <w:rFonts w:ascii="Times New Roman" w:hAnsi="Times New Roman"/>
          <w:noProof/>
        </w:rPr>
        <w:t xml:space="preserve"> (1st ed). Pearson Education.</w:t>
      </w:r>
    </w:p>
    <w:p w14:paraId="2F78BFC7" w14:textId="77777777" w:rsidR="00B176B5" w:rsidRPr="00047A14" w:rsidRDefault="00B176B5"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rPr>
        <w:t>Budiwanto, S. (2017). Metodologi Penelitian Dalam Keolahragaan (1st ed). Malang: UM Press.</w:t>
      </w:r>
    </w:p>
    <w:p w14:paraId="7087299C" w14:textId="77777777" w:rsidR="00C6032A" w:rsidRDefault="00033146" w:rsidP="00C6032A">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Chóliz M. (2012). Mobile-phone addiction in adolescence: The test of mobile phone dependence. </w:t>
      </w:r>
      <w:r w:rsidRPr="00047A14">
        <w:rPr>
          <w:rFonts w:ascii="Times New Roman" w:hAnsi="Times New Roman"/>
          <w:i/>
          <w:iCs/>
          <w:noProof/>
        </w:rPr>
        <w:t>Prog Health Sci</w:t>
      </w:r>
      <w:r w:rsidRPr="00047A14">
        <w:rPr>
          <w:rFonts w:ascii="Times New Roman" w:hAnsi="Times New Roman"/>
          <w:noProof/>
        </w:rPr>
        <w:t xml:space="preserve">, </w:t>
      </w:r>
      <w:r w:rsidRPr="00047A14">
        <w:rPr>
          <w:rFonts w:ascii="Times New Roman" w:hAnsi="Times New Roman"/>
          <w:i/>
          <w:iCs/>
          <w:noProof/>
        </w:rPr>
        <w:t>2</w:t>
      </w:r>
      <w:r w:rsidRPr="00047A14">
        <w:rPr>
          <w:rFonts w:ascii="Times New Roman" w:hAnsi="Times New Roman"/>
          <w:noProof/>
        </w:rPr>
        <w:t>(1), 33–44.</w:t>
      </w:r>
    </w:p>
    <w:p w14:paraId="73E12EAA" w14:textId="4338AE65" w:rsidR="00C6032A" w:rsidRPr="00233085" w:rsidRDefault="00C6032A" w:rsidP="00C6032A">
      <w:pPr>
        <w:widowControl w:val="0"/>
        <w:autoSpaceDE w:val="0"/>
        <w:autoSpaceDN w:val="0"/>
        <w:adjustRightInd w:val="0"/>
        <w:spacing w:after="0" w:line="240" w:lineRule="auto"/>
        <w:ind w:left="480" w:hanging="480"/>
        <w:rPr>
          <w:rFonts w:ascii="Times New Roman" w:hAnsi="Times New Roman"/>
          <w:noProof/>
          <w:sz w:val="24"/>
          <w:szCs w:val="24"/>
        </w:rPr>
      </w:pPr>
      <w:r w:rsidRPr="00233085">
        <w:rPr>
          <w:rFonts w:ascii="Times New Roman" w:hAnsi="Times New Roman"/>
          <w:noProof/>
          <w:sz w:val="24"/>
          <w:szCs w:val="24"/>
        </w:rPr>
        <w:t xml:space="preserve">Fahira, Z., Amna, Z., Mawarpury, M., &amp; Faradina, S. (2021). Kesepian dan Nomophobia pada Mahasiswa Perantau. </w:t>
      </w:r>
      <w:r w:rsidRPr="00233085">
        <w:rPr>
          <w:rFonts w:ascii="Times New Roman" w:hAnsi="Times New Roman"/>
          <w:i/>
          <w:iCs/>
          <w:noProof/>
          <w:sz w:val="24"/>
          <w:szCs w:val="24"/>
        </w:rPr>
        <w:t>Gadjah Mada Journal of Psychology (GamaJoP)</w:t>
      </w:r>
      <w:r w:rsidRPr="00233085">
        <w:rPr>
          <w:rFonts w:ascii="Times New Roman" w:hAnsi="Times New Roman"/>
          <w:noProof/>
          <w:sz w:val="24"/>
          <w:szCs w:val="24"/>
        </w:rPr>
        <w:t xml:space="preserve">, </w:t>
      </w:r>
      <w:r w:rsidRPr="00233085">
        <w:rPr>
          <w:rFonts w:ascii="Times New Roman" w:hAnsi="Times New Roman"/>
          <w:i/>
          <w:iCs/>
          <w:noProof/>
          <w:sz w:val="24"/>
          <w:szCs w:val="24"/>
        </w:rPr>
        <w:t>7</w:t>
      </w:r>
      <w:r w:rsidRPr="00233085">
        <w:rPr>
          <w:rFonts w:ascii="Times New Roman" w:hAnsi="Times New Roman"/>
          <w:noProof/>
          <w:sz w:val="24"/>
          <w:szCs w:val="24"/>
        </w:rPr>
        <w:t>(2), 183. https://doi.org/10.22146/gamajop.65827</w:t>
      </w:r>
    </w:p>
    <w:p w14:paraId="38AC76E4"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Gierveld, J. D. J., &amp; Van Tilburg, T. (2006). A 6-item scale for overall, emotional, and social loneliness: Confirmatory tests on survey data. </w:t>
      </w:r>
      <w:r w:rsidRPr="00047A14">
        <w:rPr>
          <w:rFonts w:ascii="Times New Roman" w:hAnsi="Times New Roman"/>
          <w:i/>
          <w:iCs/>
          <w:noProof/>
        </w:rPr>
        <w:t>Research on Aging</w:t>
      </w:r>
      <w:r w:rsidRPr="00047A14">
        <w:rPr>
          <w:rFonts w:ascii="Times New Roman" w:hAnsi="Times New Roman"/>
          <w:noProof/>
        </w:rPr>
        <w:t xml:space="preserve">, </w:t>
      </w:r>
      <w:r w:rsidRPr="00047A14">
        <w:rPr>
          <w:rFonts w:ascii="Times New Roman" w:hAnsi="Times New Roman"/>
          <w:i/>
          <w:iCs/>
          <w:noProof/>
        </w:rPr>
        <w:t>28</w:t>
      </w:r>
      <w:r w:rsidRPr="00047A14">
        <w:rPr>
          <w:rFonts w:ascii="Times New Roman" w:hAnsi="Times New Roman"/>
          <w:noProof/>
        </w:rPr>
        <w:t>(5), 582–598. https://doi.org/10.1177/0164027506289723</w:t>
      </w:r>
    </w:p>
    <w:p w14:paraId="4B59CE70"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Harianjogja. (2020). </w:t>
      </w:r>
      <w:r w:rsidRPr="00047A14">
        <w:rPr>
          <w:rFonts w:ascii="Times New Roman" w:hAnsi="Times New Roman"/>
          <w:i/>
          <w:iCs/>
          <w:noProof/>
        </w:rPr>
        <w:t>Lebih dari 60.000 Mahasiswa Saat Ini Memilih Meninggalkan Jogja</w:t>
      </w:r>
      <w:r w:rsidRPr="00047A14">
        <w:rPr>
          <w:rFonts w:ascii="Times New Roman" w:hAnsi="Times New Roman"/>
          <w:noProof/>
        </w:rPr>
        <w:t>. https://jogjapolitan.harianjogja.com/read/2020/08/02/510/1046059/lebih-dari-60.000-mahasiswa-saat-ini-memilih-meninggalkan-jogja</w:t>
      </w:r>
    </w:p>
    <w:p w14:paraId="4F516EB6"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Kemdikbud. (2021). </w:t>
      </w:r>
      <w:r w:rsidRPr="00047A14">
        <w:rPr>
          <w:rFonts w:ascii="Times New Roman" w:hAnsi="Times New Roman"/>
          <w:i/>
          <w:iCs/>
          <w:noProof/>
        </w:rPr>
        <w:t>20 Universitas Terbaik di Indonesia Versi Webometrics Rank 2021</w:t>
      </w:r>
      <w:r w:rsidRPr="00047A14">
        <w:rPr>
          <w:rFonts w:ascii="Times New Roman" w:hAnsi="Times New Roman"/>
          <w:noProof/>
        </w:rPr>
        <w:t>. https://lldikti13.kemdikbud.go.id/2021/07/28/20-universitas-terbaik-di-indonesia-versi-webometrics-rank-2021/</w:t>
      </w:r>
    </w:p>
    <w:p w14:paraId="021115A9"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King, S., Lucia, A., Valenca, A. M., &amp; Nardi, A. E. (2010). </w:t>
      </w:r>
      <w:r w:rsidR="00BB75C5" w:rsidRPr="00BB75C5">
        <w:rPr>
          <w:rFonts w:ascii="Times New Roman" w:hAnsi="Times New Roman"/>
          <w:i/>
          <w:noProof/>
        </w:rPr>
        <w:t>Nomophobia</w:t>
      </w:r>
      <w:r w:rsidRPr="00047A14">
        <w:rPr>
          <w:rFonts w:ascii="Times New Roman" w:hAnsi="Times New Roman"/>
          <w:noProof/>
        </w:rPr>
        <w:t xml:space="preserve">: The Mobile Phone in Panic Disorder With Agoraphobia Reducing Phobias or Worsening of Dependence? </w:t>
      </w:r>
      <w:r w:rsidRPr="00047A14">
        <w:rPr>
          <w:rFonts w:ascii="Times New Roman" w:hAnsi="Times New Roman"/>
          <w:i/>
          <w:iCs/>
          <w:noProof/>
        </w:rPr>
        <w:t xml:space="preserve">Cognitive </w:t>
      </w:r>
      <w:r w:rsidRPr="00047A14">
        <w:rPr>
          <w:rFonts w:ascii="Times New Roman" w:hAnsi="Times New Roman"/>
          <w:i/>
          <w:iCs/>
          <w:noProof/>
        </w:rPr>
        <w:lastRenderedPageBreak/>
        <w:t>and Behavioral Neurology</w:t>
      </w:r>
      <w:r w:rsidRPr="00047A14">
        <w:rPr>
          <w:rFonts w:ascii="Times New Roman" w:hAnsi="Times New Roman"/>
          <w:noProof/>
        </w:rPr>
        <w:t xml:space="preserve">, </w:t>
      </w:r>
      <w:r w:rsidRPr="00047A14">
        <w:rPr>
          <w:rFonts w:ascii="Times New Roman" w:hAnsi="Times New Roman"/>
          <w:i/>
          <w:iCs/>
          <w:noProof/>
        </w:rPr>
        <w:t>23</w:t>
      </w:r>
      <w:r w:rsidRPr="00047A14">
        <w:rPr>
          <w:rFonts w:ascii="Times New Roman" w:hAnsi="Times New Roman"/>
          <w:noProof/>
        </w:rPr>
        <w:t>(1), 52–52.</w:t>
      </w:r>
    </w:p>
    <w:p w14:paraId="6478AA31"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King, S., Valença, A. M., Silva, A. C. O., Baczynski, T., Carvalho, M. R., &amp; Nardi, A. E. (2013). </w:t>
      </w:r>
      <w:r w:rsidR="00BB75C5" w:rsidRPr="00BB75C5">
        <w:rPr>
          <w:rFonts w:ascii="Times New Roman" w:hAnsi="Times New Roman"/>
          <w:i/>
          <w:noProof/>
        </w:rPr>
        <w:t>Nomophobia</w:t>
      </w:r>
      <w:r w:rsidRPr="00047A14">
        <w:rPr>
          <w:rFonts w:ascii="Times New Roman" w:hAnsi="Times New Roman"/>
          <w:noProof/>
        </w:rPr>
        <w:t xml:space="preserve">: Dependency on virtual environments or social phobia? </w:t>
      </w:r>
      <w:r w:rsidRPr="00047A14">
        <w:rPr>
          <w:rFonts w:ascii="Times New Roman" w:hAnsi="Times New Roman"/>
          <w:i/>
          <w:iCs/>
          <w:noProof/>
        </w:rPr>
        <w:t>Computers in Human Behavior</w:t>
      </w:r>
      <w:r w:rsidRPr="00047A14">
        <w:rPr>
          <w:rFonts w:ascii="Times New Roman" w:hAnsi="Times New Roman"/>
          <w:noProof/>
        </w:rPr>
        <w:t xml:space="preserve">, </w:t>
      </w:r>
      <w:r w:rsidRPr="00047A14">
        <w:rPr>
          <w:rFonts w:ascii="Times New Roman" w:hAnsi="Times New Roman"/>
          <w:i/>
          <w:iCs/>
          <w:noProof/>
        </w:rPr>
        <w:t>29</w:t>
      </w:r>
      <w:r w:rsidRPr="00047A14">
        <w:rPr>
          <w:rFonts w:ascii="Times New Roman" w:hAnsi="Times New Roman"/>
          <w:noProof/>
        </w:rPr>
        <w:t>(1), 140–144. https://doi.org/10.1016/j.chb.2012.07.025</w:t>
      </w:r>
    </w:p>
    <w:p w14:paraId="4167E794"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Mertkan Gezgin, D., Sumuer, E., Arslan, O., &amp; Yildirim, S. (2017). </w:t>
      </w:r>
      <w:r w:rsidR="00BB75C5" w:rsidRPr="00BB75C5">
        <w:rPr>
          <w:rFonts w:ascii="Times New Roman" w:hAnsi="Times New Roman"/>
          <w:i/>
          <w:noProof/>
        </w:rPr>
        <w:t>Nomophobia</w:t>
      </w:r>
      <w:r w:rsidRPr="00047A14">
        <w:rPr>
          <w:rFonts w:ascii="Times New Roman" w:hAnsi="Times New Roman"/>
          <w:noProof/>
        </w:rPr>
        <w:t xml:space="preserve"> Prevalence among Pre-service Teachers: A case of Trakya University. </w:t>
      </w:r>
      <w:r w:rsidRPr="00047A14">
        <w:rPr>
          <w:rFonts w:ascii="Times New Roman" w:hAnsi="Times New Roman"/>
          <w:i/>
          <w:iCs/>
          <w:noProof/>
        </w:rPr>
        <w:t>Canadian Journal of Behavioural Science</w:t>
      </w:r>
      <w:r w:rsidRPr="00047A14">
        <w:rPr>
          <w:rFonts w:ascii="Times New Roman" w:hAnsi="Times New Roman"/>
          <w:noProof/>
        </w:rPr>
        <w:t xml:space="preserve">, </w:t>
      </w:r>
      <w:r w:rsidRPr="00047A14">
        <w:rPr>
          <w:rFonts w:ascii="Times New Roman" w:hAnsi="Times New Roman"/>
          <w:i/>
          <w:iCs/>
          <w:noProof/>
        </w:rPr>
        <w:t>7</w:t>
      </w:r>
      <w:r w:rsidRPr="00047A14">
        <w:rPr>
          <w:rFonts w:ascii="Times New Roman" w:hAnsi="Times New Roman"/>
          <w:noProof/>
        </w:rPr>
        <w:t>(1), 86–95.</w:t>
      </w:r>
    </w:p>
    <w:p w14:paraId="4A2BE98A"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Moron, M. (2014). Emotion understanding, interpersonal competencies and loneliness among students. </w:t>
      </w:r>
      <w:r w:rsidRPr="00047A14">
        <w:rPr>
          <w:rFonts w:ascii="Times New Roman" w:hAnsi="Times New Roman"/>
          <w:i/>
          <w:iCs/>
          <w:noProof/>
        </w:rPr>
        <w:t>Polish Psychological Bulletin</w:t>
      </w:r>
      <w:r w:rsidRPr="00047A14">
        <w:rPr>
          <w:rFonts w:ascii="Times New Roman" w:hAnsi="Times New Roman"/>
          <w:noProof/>
        </w:rPr>
        <w:t xml:space="preserve">, </w:t>
      </w:r>
      <w:r w:rsidRPr="00047A14">
        <w:rPr>
          <w:rFonts w:ascii="Times New Roman" w:hAnsi="Times New Roman"/>
          <w:i/>
          <w:iCs/>
          <w:noProof/>
        </w:rPr>
        <w:t>45</w:t>
      </w:r>
      <w:r w:rsidRPr="00047A14">
        <w:rPr>
          <w:rFonts w:ascii="Times New Roman" w:hAnsi="Times New Roman"/>
          <w:noProof/>
        </w:rPr>
        <w:t>(2), 223–239. https://doi.org/10.2478/ppb-2014-0028</w:t>
      </w:r>
    </w:p>
    <w:p w14:paraId="11AB25A2"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Newzoo Research Department. (2020). </w:t>
      </w:r>
      <w:r w:rsidRPr="00047A14">
        <w:rPr>
          <w:rFonts w:ascii="Times New Roman" w:hAnsi="Times New Roman"/>
          <w:i/>
          <w:iCs/>
          <w:noProof/>
        </w:rPr>
        <w:t xml:space="preserve">Top Countries by </w:t>
      </w:r>
      <w:r w:rsidR="00BB75C5" w:rsidRPr="00BB75C5">
        <w:rPr>
          <w:rFonts w:ascii="Times New Roman" w:hAnsi="Times New Roman"/>
          <w:i/>
          <w:iCs/>
          <w:noProof/>
        </w:rPr>
        <w:t>Smartphone</w:t>
      </w:r>
      <w:r w:rsidRPr="00047A14">
        <w:rPr>
          <w:rFonts w:ascii="Times New Roman" w:hAnsi="Times New Roman"/>
          <w:i/>
          <w:iCs/>
          <w:noProof/>
        </w:rPr>
        <w:t xml:space="preserve"> Users</w:t>
      </w:r>
      <w:r w:rsidRPr="00047A14">
        <w:rPr>
          <w:rFonts w:ascii="Times New Roman" w:hAnsi="Times New Roman"/>
          <w:noProof/>
        </w:rPr>
        <w:t>. https://newzoo.com/insights/rankings/top-countries-by-</w:t>
      </w:r>
      <w:r w:rsidR="00BB75C5" w:rsidRPr="00BB75C5">
        <w:rPr>
          <w:rFonts w:ascii="Times New Roman" w:hAnsi="Times New Roman"/>
          <w:i/>
          <w:noProof/>
        </w:rPr>
        <w:t>smartphone</w:t>
      </w:r>
      <w:r w:rsidRPr="00047A14">
        <w:rPr>
          <w:rFonts w:ascii="Times New Roman" w:hAnsi="Times New Roman"/>
          <w:noProof/>
        </w:rPr>
        <w:t>-penetration-and-users/</w:t>
      </w:r>
    </w:p>
    <w:p w14:paraId="6DCF6ACD"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Novita Maryani, D., Meizara Puspita Dewi, E., &amp; Nur Hidayat Nurdin, M. (2021). Hubungan antara Harga Diri dan </w:t>
      </w:r>
      <w:r w:rsidR="00BB75C5" w:rsidRPr="00BB75C5">
        <w:rPr>
          <w:rFonts w:ascii="Times New Roman" w:hAnsi="Times New Roman"/>
          <w:i/>
          <w:noProof/>
        </w:rPr>
        <w:t>Nomophobia</w:t>
      </w:r>
      <w:r w:rsidRPr="00047A14">
        <w:rPr>
          <w:rFonts w:ascii="Times New Roman" w:hAnsi="Times New Roman"/>
          <w:noProof/>
        </w:rPr>
        <w:t xml:space="preserve"> pada Mahasiswa. </w:t>
      </w:r>
      <w:r w:rsidRPr="00047A14">
        <w:rPr>
          <w:rFonts w:ascii="Times New Roman" w:hAnsi="Times New Roman"/>
          <w:i/>
          <w:iCs/>
          <w:noProof/>
        </w:rPr>
        <w:t>Jurnal Psikologi Talenta Mahasiswa</w:t>
      </w:r>
      <w:r w:rsidRPr="00047A14">
        <w:rPr>
          <w:rFonts w:ascii="Times New Roman" w:hAnsi="Times New Roman"/>
          <w:noProof/>
        </w:rPr>
        <w:t xml:space="preserve">, </w:t>
      </w:r>
      <w:r w:rsidRPr="00047A14">
        <w:rPr>
          <w:rFonts w:ascii="Times New Roman" w:hAnsi="Times New Roman"/>
          <w:i/>
          <w:iCs/>
          <w:noProof/>
        </w:rPr>
        <w:t>1</w:t>
      </w:r>
      <w:r w:rsidRPr="00047A14">
        <w:rPr>
          <w:rFonts w:ascii="Times New Roman" w:hAnsi="Times New Roman"/>
          <w:noProof/>
        </w:rPr>
        <w:t>(1).</w:t>
      </w:r>
    </w:p>
    <w:p w14:paraId="63ABF0AA"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Pasongli, A., Ratag, B. T., &amp; Kalesaran, A. F. C. (2020). Faktor-Faktor Yang Berhubungan Dengan </w:t>
      </w:r>
      <w:r w:rsidR="00BB75C5" w:rsidRPr="00BB75C5">
        <w:rPr>
          <w:rFonts w:ascii="Times New Roman" w:hAnsi="Times New Roman"/>
          <w:i/>
          <w:noProof/>
        </w:rPr>
        <w:t>Nomophobia</w:t>
      </w:r>
      <w:r w:rsidRPr="00047A14">
        <w:rPr>
          <w:rFonts w:ascii="Times New Roman" w:hAnsi="Times New Roman"/>
          <w:noProof/>
        </w:rPr>
        <w:t xml:space="preserve"> Pada Mahasiswa Fakultas Kesehatan Masyarakat Universitas Sam Ratulangi. </w:t>
      </w:r>
      <w:r w:rsidRPr="00047A14">
        <w:rPr>
          <w:rFonts w:ascii="Times New Roman" w:hAnsi="Times New Roman"/>
          <w:i/>
          <w:iCs/>
          <w:noProof/>
        </w:rPr>
        <w:t>Kesmas</w:t>
      </w:r>
      <w:r w:rsidRPr="00047A14">
        <w:rPr>
          <w:rFonts w:ascii="Times New Roman" w:hAnsi="Times New Roman"/>
          <w:noProof/>
        </w:rPr>
        <w:t xml:space="preserve">, </w:t>
      </w:r>
      <w:r w:rsidRPr="00047A14">
        <w:rPr>
          <w:rFonts w:ascii="Times New Roman" w:hAnsi="Times New Roman"/>
          <w:i/>
          <w:iCs/>
          <w:noProof/>
        </w:rPr>
        <w:t>9</w:t>
      </w:r>
      <w:r w:rsidRPr="00047A14">
        <w:rPr>
          <w:rFonts w:ascii="Times New Roman" w:hAnsi="Times New Roman"/>
          <w:noProof/>
        </w:rPr>
        <w:t>(6), 88–95.</w:t>
      </w:r>
    </w:p>
    <w:p w14:paraId="563CA2B1"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Pavithra, Madhukumar, S., &amp; Mahadeva Murthy. (2015). A Study on </w:t>
      </w:r>
      <w:r w:rsidR="00BB75C5" w:rsidRPr="00BB75C5">
        <w:rPr>
          <w:rFonts w:ascii="Times New Roman" w:hAnsi="Times New Roman"/>
          <w:i/>
          <w:noProof/>
        </w:rPr>
        <w:t>Nomophobia</w:t>
      </w:r>
      <w:r w:rsidRPr="00047A14">
        <w:rPr>
          <w:rFonts w:ascii="Times New Roman" w:hAnsi="Times New Roman"/>
          <w:noProof/>
        </w:rPr>
        <w:t xml:space="preserve"> - Mobile Phone Dependence, Among Students of a Medical College in Bangalore. </w:t>
      </w:r>
      <w:r w:rsidRPr="00047A14">
        <w:rPr>
          <w:rFonts w:ascii="Times New Roman" w:hAnsi="Times New Roman"/>
          <w:i/>
          <w:iCs/>
          <w:noProof/>
        </w:rPr>
        <w:t>National Journal of Community Medicine</w:t>
      </w:r>
      <w:r w:rsidRPr="00047A14">
        <w:rPr>
          <w:rFonts w:ascii="Times New Roman" w:hAnsi="Times New Roman"/>
          <w:noProof/>
        </w:rPr>
        <w:t xml:space="preserve">, </w:t>
      </w:r>
      <w:r w:rsidRPr="00047A14">
        <w:rPr>
          <w:rFonts w:ascii="Times New Roman" w:hAnsi="Times New Roman"/>
          <w:i/>
          <w:iCs/>
          <w:noProof/>
        </w:rPr>
        <w:t>6</w:t>
      </w:r>
      <w:r w:rsidRPr="00047A14">
        <w:rPr>
          <w:rFonts w:ascii="Times New Roman" w:hAnsi="Times New Roman"/>
          <w:noProof/>
        </w:rPr>
        <w:t>(2), 340–344.</w:t>
      </w:r>
    </w:p>
    <w:p w14:paraId="6F3A4095"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Peplau, L. A., &amp; Perlman, D. (1982). </w:t>
      </w:r>
      <w:r w:rsidRPr="00047A14">
        <w:rPr>
          <w:rFonts w:ascii="Times New Roman" w:hAnsi="Times New Roman"/>
          <w:i/>
          <w:iCs/>
          <w:noProof/>
        </w:rPr>
        <w:t>Loneliness: A sourcebook of current theory, research, and therapy</w:t>
      </w:r>
      <w:r w:rsidRPr="00047A14">
        <w:rPr>
          <w:rFonts w:ascii="Times New Roman" w:hAnsi="Times New Roman"/>
          <w:noProof/>
        </w:rPr>
        <w:t>. Wiley Interscience.Publication.</w:t>
      </w:r>
    </w:p>
    <w:p w14:paraId="28CC7DA1" w14:textId="77777777" w:rsidR="00033146"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Pratiwi, M., &amp; Mashoedi, S. F. (2011). Hubungan Religiusitas dan Kesepian pada Mahasiswa Baru yang Berasal </w:t>
      </w:r>
      <w:r w:rsidRPr="00047A14">
        <w:rPr>
          <w:rFonts w:ascii="Times New Roman" w:hAnsi="Times New Roman"/>
          <w:noProof/>
        </w:rPr>
        <w:t xml:space="preserve">dari Luar Daerah. </w:t>
      </w:r>
      <w:r w:rsidRPr="00047A14">
        <w:rPr>
          <w:rFonts w:ascii="Times New Roman" w:hAnsi="Times New Roman"/>
          <w:i/>
          <w:iCs/>
          <w:noProof/>
        </w:rPr>
        <w:t>Jurnal Ilmiah Psikologi</w:t>
      </w:r>
      <w:r w:rsidRPr="00047A14">
        <w:rPr>
          <w:rFonts w:ascii="Times New Roman" w:hAnsi="Times New Roman"/>
          <w:noProof/>
        </w:rPr>
        <w:t xml:space="preserve">, </w:t>
      </w:r>
      <w:r w:rsidRPr="00047A14">
        <w:rPr>
          <w:rFonts w:ascii="Times New Roman" w:hAnsi="Times New Roman"/>
          <w:i/>
          <w:iCs/>
          <w:noProof/>
        </w:rPr>
        <w:t>2</w:t>
      </w:r>
      <w:r w:rsidRPr="00047A14">
        <w:rPr>
          <w:rFonts w:ascii="Times New Roman" w:hAnsi="Times New Roman"/>
          <w:noProof/>
        </w:rPr>
        <w:t>(02), 129–134.</w:t>
      </w:r>
    </w:p>
    <w:p w14:paraId="47FC59BC" w14:textId="77777777" w:rsidR="00D75413" w:rsidRPr="00047A14" w:rsidRDefault="00D75413" w:rsidP="00D75413">
      <w:pPr>
        <w:widowControl w:val="0"/>
        <w:autoSpaceDE w:val="0"/>
        <w:autoSpaceDN w:val="0"/>
        <w:adjustRightInd w:val="0"/>
        <w:spacing w:after="0" w:line="240" w:lineRule="auto"/>
        <w:ind w:left="480" w:hanging="480"/>
        <w:rPr>
          <w:rFonts w:ascii="Times New Roman" w:hAnsi="Times New Roman"/>
          <w:noProof/>
        </w:rPr>
      </w:pPr>
      <w:r>
        <w:t xml:space="preserve">Rahmania, D. B., &amp; Prastuti, E. (2021). Peran Dimensi Kepribadian dalam </w:t>
      </w:r>
      <w:r w:rsidR="00BB75C5" w:rsidRPr="00BB75C5">
        <w:rPr>
          <w:i/>
        </w:rPr>
        <w:t>Nomophobia</w:t>
      </w:r>
      <w:r>
        <w:t xml:space="preserve"> Mahasiswa. Jurnal Sains Psikologi, 10(1), 9. https://doi.org/10.17977/um023v10i12021p9-20</w:t>
      </w:r>
    </w:p>
    <w:p w14:paraId="370B6FBE"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Rangka, I. B., Prasetyaningtyas, W. E., Ifdil, I., Ardi, Z., Suranata, K., Winingsih, E., Sofyan, A., Irawan, M., Arjanto, P., Muslifar, R., &amp; Wijaya, R. S. (2018). Measuring psychometric properties of the Indonesian </w:t>
      </w:r>
      <w:r w:rsidR="00BB75C5" w:rsidRPr="00BB75C5">
        <w:rPr>
          <w:rFonts w:ascii="Times New Roman" w:hAnsi="Times New Roman"/>
          <w:i/>
          <w:noProof/>
        </w:rPr>
        <w:t>version</w:t>
      </w:r>
      <w:r w:rsidRPr="00047A14">
        <w:rPr>
          <w:rFonts w:ascii="Times New Roman" w:hAnsi="Times New Roman"/>
          <w:noProof/>
        </w:rPr>
        <w:t xml:space="preserve"> of the </w:t>
      </w:r>
      <w:r w:rsidR="00BB75C5" w:rsidRPr="00BB75C5">
        <w:rPr>
          <w:rFonts w:ascii="Times New Roman" w:hAnsi="Times New Roman"/>
          <w:i/>
          <w:noProof/>
        </w:rPr>
        <w:t>Nomophobia</w:t>
      </w:r>
      <w:r w:rsidRPr="00047A14">
        <w:rPr>
          <w:rFonts w:ascii="Times New Roman" w:hAnsi="Times New Roman"/>
          <w:noProof/>
        </w:rPr>
        <w:t xml:space="preserve"> Questionnaire (NMPQ): Insight from Rasch measurement tool. </w:t>
      </w:r>
      <w:r w:rsidRPr="00047A14">
        <w:rPr>
          <w:rFonts w:ascii="Times New Roman" w:hAnsi="Times New Roman"/>
          <w:i/>
          <w:iCs/>
          <w:noProof/>
        </w:rPr>
        <w:t>Journal of Physics: Conference Series</w:t>
      </w:r>
      <w:r w:rsidRPr="00047A14">
        <w:rPr>
          <w:rFonts w:ascii="Times New Roman" w:hAnsi="Times New Roman"/>
          <w:noProof/>
        </w:rPr>
        <w:t xml:space="preserve">, </w:t>
      </w:r>
      <w:r w:rsidRPr="00047A14">
        <w:rPr>
          <w:rFonts w:ascii="Times New Roman" w:hAnsi="Times New Roman"/>
          <w:i/>
          <w:iCs/>
          <w:noProof/>
        </w:rPr>
        <w:t>1114</w:t>
      </w:r>
      <w:r w:rsidRPr="00047A14">
        <w:rPr>
          <w:rFonts w:ascii="Times New Roman" w:hAnsi="Times New Roman"/>
          <w:noProof/>
        </w:rPr>
        <w:t>(1). https://doi.org/10.1088/1742-6596/1114/1/012127</w:t>
      </w:r>
    </w:p>
    <w:p w14:paraId="4CCA9BD2"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Russell, D. W. (1996). UCLA Loneliness Scale (</w:t>
      </w:r>
      <w:r w:rsidR="00BB75C5" w:rsidRPr="00BB75C5">
        <w:rPr>
          <w:rFonts w:ascii="Times New Roman" w:hAnsi="Times New Roman"/>
          <w:i/>
          <w:noProof/>
        </w:rPr>
        <w:t>Version</w:t>
      </w:r>
      <w:r w:rsidRPr="00047A14">
        <w:rPr>
          <w:rFonts w:ascii="Times New Roman" w:hAnsi="Times New Roman"/>
          <w:noProof/>
        </w:rPr>
        <w:t xml:space="preserve"> 3): Reliability, validity, and factor structure. </w:t>
      </w:r>
      <w:r w:rsidRPr="00047A14">
        <w:rPr>
          <w:rFonts w:ascii="Times New Roman" w:hAnsi="Times New Roman"/>
          <w:i/>
          <w:iCs/>
          <w:noProof/>
        </w:rPr>
        <w:t>Journal of Personality Assessment</w:t>
      </w:r>
      <w:r w:rsidRPr="00047A14">
        <w:rPr>
          <w:rFonts w:ascii="Times New Roman" w:hAnsi="Times New Roman"/>
          <w:noProof/>
        </w:rPr>
        <w:t xml:space="preserve">, </w:t>
      </w:r>
      <w:r w:rsidRPr="00047A14">
        <w:rPr>
          <w:rFonts w:ascii="Times New Roman" w:hAnsi="Times New Roman"/>
          <w:i/>
          <w:iCs/>
          <w:noProof/>
        </w:rPr>
        <w:t>66</w:t>
      </w:r>
      <w:r w:rsidRPr="00047A14">
        <w:rPr>
          <w:rFonts w:ascii="Times New Roman" w:hAnsi="Times New Roman"/>
          <w:noProof/>
        </w:rPr>
        <w:t>(1), 20–40. https://doi.org/10.1207/s15327752jpa6601_2</w:t>
      </w:r>
    </w:p>
    <w:p w14:paraId="13C8B24A"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Sarah J Bevinn. (2011). </w:t>
      </w:r>
      <w:r w:rsidRPr="00047A14">
        <w:rPr>
          <w:rFonts w:ascii="Times New Roman" w:hAnsi="Times New Roman"/>
          <w:i/>
          <w:iCs/>
          <w:noProof/>
        </w:rPr>
        <w:t>Psychology of Loneliness</w:t>
      </w:r>
      <w:r w:rsidRPr="00047A14">
        <w:rPr>
          <w:rFonts w:ascii="Times New Roman" w:hAnsi="Times New Roman"/>
          <w:noProof/>
        </w:rPr>
        <w:t>. Nova Science Publishers.</w:t>
      </w:r>
    </w:p>
    <w:p w14:paraId="156C830C"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Sawir, E., Marginson, S., Deumert, A., Nyland, C., &amp; Ramia, G. (2008). Loneliness and International Students: An Australian Study. </w:t>
      </w:r>
      <w:r w:rsidRPr="00047A14">
        <w:rPr>
          <w:rFonts w:ascii="Times New Roman" w:hAnsi="Times New Roman"/>
          <w:i/>
          <w:iCs/>
          <w:noProof/>
        </w:rPr>
        <w:t>Journal of Studies in International Education</w:t>
      </w:r>
      <w:r w:rsidRPr="00047A14">
        <w:rPr>
          <w:rFonts w:ascii="Times New Roman" w:hAnsi="Times New Roman"/>
          <w:noProof/>
        </w:rPr>
        <w:t xml:space="preserve">, </w:t>
      </w:r>
      <w:r w:rsidRPr="00047A14">
        <w:rPr>
          <w:rFonts w:ascii="Times New Roman" w:hAnsi="Times New Roman"/>
          <w:i/>
          <w:iCs/>
          <w:noProof/>
        </w:rPr>
        <w:t>12</w:t>
      </w:r>
      <w:r w:rsidRPr="00047A14">
        <w:rPr>
          <w:rFonts w:ascii="Times New Roman" w:hAnsi="Times New Roman"/>
          <w:noProof/>
        </w:rPr>
        <w:t>(2), 148–180. https://doi.org/10.1177/1028315307299699</w:t>
      </w:r>
    </w:p>
    <w:p w14:paraId="7EEC25BE"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SecurEnvoy. (2012). </w:t>
      </w:r>
      <w:r w:rsidRPr="00047A14">
        <w:rPr>
          <w:rFonts w:ascii="Times New Roman" w:hAnsi="Times New Roman"/>
          <w:i/>
          <w:iCs/>
          <w:noProof/>
        </w:rPr>
        <w:t xml:space="preserve">66% of the population suffer from </w:t>
      </w:r>
      <w:r w:rsidR="00BB75C5" w:rsidRPr="00BB75C5">
        <w:rPr>
          <w:rFonts w:ascii="Times New Roman" w:hAnsi="Times New Roman"/>
          <w:i/>
          <w:iCs/>
          <w:noProof/>
        </w:rPr>
        <w:t>Nomophobia</w:t>
      </w:r>
      <w:r w:rsidRPr="00047A14">
        <w:rPr>
          <w:rFonts w:ascii="Times New Roman" w:hAnsi="Times New Roman"/>
          <w:noProof/>
        </w:rPr>
        <w:t>. https://securenvoy.com/blog/66-population-suffer-</w:t>
      </w:r>
      <w:r w:rsidR="00BB75C5" w:rsidRPr="00BB75C5">
        <w:rPr>
          <w:rFonts w:ascii="Times New Roman" w:hAnsi="Times New Roman"/>
          <w:i/>
          <w:noProof/>
        </w:rPr>
        <w:t>nomophobia</w:t>
      </w:r>
      <w:r w:rsidRPr="00047A14">
        <w:rPr>
          <w:rFonts w:ascii="Times New Roman" w:hAnsi="Times New Roman"/>
          <w:noProof/>
        </w:rPr>
        <w:t>-fear-being-without-their-phone-2/</w:t>
      </w:r>
    </w:p>
    <w:p w14:paraId="4470E7AE"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Subagio, A., &amp; Hidayati, F. (2017). Hubungan Antara Kesepian Dengan Adiksi </w:t>
      </w:r>
      <w:r w:rsidR="00BB75C5" w:rsidRPr="00BB75C5">
        <w:rPr>
          <w:rFonts w:ascii="Times New Roman" w:hAnsi="Times New Roman"/>
          <w:i/>
          <w:noProof/>
        </w:rPr>
        <w:t>Smartphone</w:t>
      </w:r>
      <w:r w:rsidRPr="00047A14">
        <w:rPr>
          <w:rFonts w:ascii="Times New Roman" w:hAnsi="Times New Roman"/>
          <w:noProof/>
        </w:rPr>
        <w:t xml:space="preserve"> Pada Siswa Sma Negeri 2 Bekasi. </w:t>
      </w:r>
      <w:r w:rsidRPr="00047A14">
        <w:rPr>
          <w:rFonts w:ascii="Times New Roman" w:hAnsi="Times New Roman"/>
          <w:i/>
          <w:iCs/>
          <w:noProof/>
        </w:rPr>
        <w:t>Jurnal Empati</w:t>
      </w:r>
      <w:r w:rsidRPr="00047A14">
        <w:rPr>
          <w:rFonts w:ascii="Times New Roman" w:hAnsi="Times New Roman"/>
          <w:noProof/>
        </w:rPr>
        <w:t xml:space="preserve">, </w:t>
      </w:r>
      <w:r w:rsidRPr="00047A14">
        <w:rPr>
          <w:rFonts w:ascii="Times New Roman" w:hAnsi="Times New Roman"/>
          <w:i/>
          <w:iCs/>
          <w:noProof/>
        </w:rPr>
        <w:t>6</w:t>
      </w:r>
      <w:r w:rsidRPr="00047A14">
        <w:rPr>
          <w:rFonts w:ascii="Times New Roman" w:hAnsi="Times New Roman"/>
          <w:noProof/>
        </w:rPr>
        <w:t>(1), 27–33.</w:t>
      </w:r>
    </w:p>
    <w:p w14:paraId="3A74C937"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Sudarji, S. (2017). Hubungan antara Harga Diri dengan Kepercayaan Diri. </w:t>
      </w:r>
      <w:r w:rsidRPr="00047A14">
        <w:rPr>
          <w:rFonts w:ascii="Times New Roman" w:hAnsi="Times New Roman"/>
          <w:i/>
          <w:iCs/>
          <w:noProof/>
        </w:rPr>
        <w:t>Psikologi Psibernetika</w:t>
      </w:r>
      <w:r w:rsidRPr="00047A14">
        <w:rPr>
          <w:rFonts w:ascii="Times New Roman" w:hAnsi="Times New Roman"/>
          <w:noProof/>
        </w:rPr>
        <w:t xml:space="preserve">, </w:t>
      </w:r>
      <w:r w:rsidRPr="00047A14">
        <w:rPr>
          <w:rFonts w:ascii="Times New Roman" w:hAnsi="Times New Roman"/>
          <w:i/>
          <w:iCs/>
          <w:noProof/>
        </w:rPr>
        <w:t>10</w:t>
      </w:r>
      <w:r w:rsidRPr="00047A14">
        <w:rPr>
          <w:rFonts w:ascii="Times New Roman" w:hAnsi="Times New Roman"/>
          <w:noProof/>
        </w:rPr>
        <w:t>(1), 51–61.</w:t>
      </w:r>
    </w:p>
    <w:p w14:paraId="2D581601"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Sugiyono. (2013). </w:t>
      </w:r>
      <w:r w:rsidRPr="00047A14">
        <w:rPr>
          <w:rFonts w:ascii="Times New Roman" w:hAnsi="Times New Roman"/>
          <w:i/>
          <w:iCs/>
          <w:noProof/>
        </w:rPr>
        <w:t>Metode Penelitian Kuantitatif, Kualitatif, dan R&amp;D</w:t>
      </w:r>
      <w:r w:rsidRPr="00047A14">
        <w:rPr>
          <w:rFonts w:ascii="Times New Roman" w:hAnsi="Times New Roman"/>
          <w:noProof/>
        </w:rPr>
        <w:t>. Alfabeta.</w:t>
      </w:r>
    </w:p>
    <w:p w14:paraId="5B4005B2" w14:textId="77777777" w:rsidR="00C6032A" w:rsidRDefault="00033146" w:rsidP="00C6032A">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Suharno. (2016). </w:t>
      </w:r>
      <w:r w:rsidRPr="00047A14">
        <w:rPr>
          <w:rFonts w:ascii="Times New Roman" w:hAnsi="Times New Roman"/>
          <w:i/>
          <w:iCs/>
          <w:noProof/>
        </w:rPr>
        <w:t xml:space="preserve">Membangun Kebangsaan </w:t>
      </w:r>
      <w:r w:rsidRPr="00047A14">
        <w:rPr>
          <w:rFonts w:ascii="Times New Roman" w:hAnsi="Times New Roman"/>
          <w:i/>
          <w:iCs/>
          <w:noProof/>
        </w:rPr>
        <w:lastRenderedPageBreak/>
        <w:t>Multikultural: Teoritis, Praktis, dan Konteks Pengembangannya</w:t>
      </w:r>
      <w:r w:rsidRPr="00047A14">
        <w:rPr>
          <w:rFonts w:ascii="Times New Roman" w:hAnsi="Times New Roman"/>
          <w:noProof/>
        </w:rPr>
        <w:t xml:space="preserve"> (1st ed). Diandra Pustaka Indonesia.</w:t>
      </w:r>
    </w:p>
    <w:p w14:paraId="02651304" w14:textId="405D6D89" w:rsidR="00C6032A" w:rsidRPr="00233085" w:rsidRDefault="00C6032A" w:rsidP="00C6032A">
      <w:pPr>
        <w:widowControl w:val="0"/>
        <w:autoSpaceDE w:val="0"/>
        <w:autoSpaceDN w:val="0"/>
        <w:adjustRightInd w:val="0"/>
        <w:spacing w:after="0" w:line="240" w:lineRule="auto"/>
        <w:ind w:left="480" w:hanging="480"/>
        <w:rPr>
          <w:rFonts w:ascii="Times New Roman" w:hAnsi="Times New Roman"/>
          <w:noProof/>
          <w:sz w:val="24"/>
        </w:rPr>
      </w:pPr>
      <w:r w:rsidRPr="00233085">
        <w:rPr>
          <w:rFonts w:ascii="Times New Roman" w:hAnsi="Times New Roman"/>
          <w:noProof/>
          <w:sz w:val="24"/>
          <w:szCs w:val="24"/>
        </w:rPr>
        <w:t xml:space="preserve">Susilawati Irham, S., Fakhri, N., &amp; Ridfah, A. (2022). Hubungan Antara Kesepian Dan Nomophobia Pada Mahasiswa Perantau Universitas Negeri Makassar. </w:t>
      </w:r>
      <w:r w:rsidRPr="00233085">
        <w:rPr>
          <w:rFonts w:ascii="Times New Roman" w:hAnsi="Times New Roman"/>
          <w:i/>
          <w:iCs/>
          <w:noProof/>
          <w:sz w:val="24"/>
          <w:szCs w:val="24"/>
        </w:rPr>
        <w:t>Jurnal Cendekia Ilmiah</w:t>
      </w:r>
      <w:r w:rsidRPr="00233085">
        <w:rPr>
          <w:rFonts w:ascii="Times New Roman" w:hAnsi="Times New Roman"/>
          <w:noProof/>
          <w:sz w:val="24"/>
          <w:szCs w:val="24"/>
        </w:rPr>
        <w:t xml:space="preserve">, </w:t>
      </w:r>
      <w:r w:rsidRPr="00233085">
        <w:rPr>
          <w:rFonts w:ascii="Times New Roman" w:hAnsi="Times New Roman"/>
          <w:i/>
          <w:iCs/>
          <w:noProof/>
          <w:sz w:val="24"/>
          <w:szCs w:val="24"/>
        </w:rPr>
        <w:t>1</w:t>
      </w:r>
      <w:r w:rsidRPr="00233085">
        <w:rPr>
          <w:rFonts w:ascii="Times New Roman" w:hAnsi="Times New Roman"/>
          <w:noProof/>
          <w:sz w:val="24"/>
          <w:szCs w:val="24"/>
        </w:rPr>
        <w:t>(4), 318–332.</w:t>
      </w:r>
    </w:p>
    <w:p w14:paraId="64F093B4"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Times, I. B. (2013). </w:t>
      </w:r>
      <w:r w:rsidR="00BB75C5" w:rsidRPr="00BB75C5">
        <w:rPr>
          <w:rFonts w:ascii="Times New Roman" w:hAnsi="Times New Roman"/>
          <w:i/>
          <w:iCs/>
          <w:noProof/>
        </w:rPr>
        <w:t>Nomophobia</w:t>
      </w:r>
      <w:r w:rsidRPr="00047A14">
        <w:rPr>
          <w:rFonts w:ascii="Times New Roman" w:hAnsi="Times New Roman"/>
          <w:i/>
          <w:iCs/>
          <w:noProof/>
        </w:rPr>
        <w:t>: 9 out of 10 Mobile Phone Users Fear Losing Contact, Says Survey</w:t>
      </w:r>
      <w:r w:rsidRPr="00047A14">
        <w:rPr>
          <w:rFonts w:ascii="Times New Roman" w:hAnsi="Times New Roman"/>
          <w:noProof/>
        </w:rPr>
        <w:t>. https://www.ibtimes.co.in/</w:t>
      </w:r>
      <w:r w:rsidR="00BB75C5" w:rsidRPr="00BB75C5">
        <w:rPr>
          <w:rFonts w:ascii="Times New Roman" w:hAnsi="Times New Roman"/>
          <w:i/>
          <w:noProof/>
        </w:rPr>
        <w:t>nomophobia</w:t>
      </w:r>
      <w:r w:rsidRPr="00047A14">
        <w:rPr>
          <w:rFonts w:ascii="Times New Roman" w:hAnsi="Times New Roman"/>
          <w:noProof/>
        </w:rPr>
        <w:t>-9-out-of-10-mobile-phone-users-fear-losing-contact-says-survey-473914</w:t>
      </w:r>
    </w:p>
    <w:p w14:paraId="7C5F593F"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Wijoyo, H., Indrawan, I., Cahyono, Y., Handoko, A. L., &amp; Santamoko, R. (2020). </w:t>
      </w:r>
      <w:r w:rsidRPr="00047A14">
        <w:rPr>
          <w:rFonts w:ascii="Times New Roman" w:hAnsi="Times New Roman"/>
          <w:i/>
          <w:iCs/>
          <w:noProof/>
        </w:rPr>
        <w:t>Generasi Z &amp; Revolusi Industri 4.0</w:t>
      </w:r>
      <w:r w:rsidRPr="00047A14">
        <w:rPr>
          <w:rFonts w:ascii="Times New Roman" w:hAnsi="Times New Roman"/>
          <w:noProof/>
        </w:rPr>
        <w:t xml:space="preserve"> (1st ed). Pena Persada.</w:t>
      </w:r>
    </w:p>
    <w:p w14:paraId="70EFC590"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Yildirim, C., &amp; Correia, A. P. (2015). </w:t>
      </w:r>
      <w:r w:rsidRPr="00047A14">
        <w:rPr>
          <w:rFonts w:ascii="Times New Roman" w:hAnsi="Times New Roman"/>
          <w:noProof/>
        </w:rPr>
        <w:t xml:space="preserve">Exploring the dimensions of </w:t>
      </w:r>
      <w:r w:rsidR="00BB75C5" w:rsidRPr="00BB75C5">
        <w:rPr>
          <w:rFonts w:ascii="Times New Roman" w:hAnsi="Times New Roman"/>
          <w:i/>
          <w:noProof/>
        </w:rPr>
        <w:t>nomophobia</w:t>
      </w:r>
      <w:r w:rsidRPr="00047A14">
        <w:rPr>
          <w:rFonts w:ascii="Times New Roman" w:hAnsi="Times New Roman"/>
          <w:noProof/>
        </w:rPr>
        <w:t xml:space="preserve">: Development and validation of a self-reported questionnaire. </w:t>
      </w:r>
      <w:r w:rsidRPr="00047A14">
        <w:rPr>
          <w:rFonts w:ascii="Times New Roman" w:hAnsi="Times New Roman"/>
          <w:i/>
          <w:iCs/>
          <w:noProof/>
        </w:rPr>
        <w:t>Computers in Human Behavior</w:t>
      </w:r>
      <w:r w:rsidRPr="00047A14">
        <w:rPr>
          <w:rFonts w:ascii="Times New Roman" w:hAnsi="Times New Roman"/>
          <w:noProof/>
        </w:rPr>
        <w:t xml:space="preserve">, </w:t>
      </w:r>
      <w:r w:rsidRPr="00047A14">
        <w:rPr>
          <w:rFonts w:ascii="Times New Roman" w:hAnsi="Times New Roman"/>
          <w:i/>
          <w:iCs/>
          <w:noProof/>
        </w:rPr>
        <w:t>49</w:t>
      </w:r>
      <w:r w:rsidRPr="00047A14">
        <w:rPr>
          <w:rFonts w:ascii="Times New Roman" w:hAnsi="Times New Roman"/>
          <w:noProof/>
        </w:rPr>
        <w:t>, 130–137. https://doi.org/10.1016/j.chb.2015.02.059</w:t>
      </w:r>
    </w:p>
    <w:p w14:paraId="397B12EF"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Yıldız Durak, H. (2018). What Would You Do Without Your </w:t>
      </w:r>
      <w:r w:rsidR="00BB75C5" w:rsidRPr="00BB75C5">
        <w:rPr>
          <w:rFonts w:ascii="Times New Roman" w:hAnsi="Times New Roman"/>
          <w:i/>
          <w:noProof/>
        </w:rPr>
        <w:t>Smartphone</w:t>
      </w:r>
      <w:r w:rsidRPr="00047A14">
        <w:rPr>
          <w:rFonts w:ascii="Times New Roman" w:hAnsi="Times New Roman"/>
          <w:noProof/>
        </w:rPr>
        <w:t xml:space="preserve">? Adolescents’ Social Media Usage, Locus of Control, and Loneliness as a Predictor of </w:t>
      </w:r>
      <w:r w:rsidR="00BB75C5" w:rsidRPr="00BB75C5">
        <w:rPr>
          <w:rFonts w:ascii="Times New Roman" w:hAnsi="Times New Roman"/>
          <w:i/>
          <w:noProof/>
        </w:rPr>
        <w:t>Nomophobia</w:t>
      </w:r>
      <w:r w:rsidRPr="00047A14">
        <w:rPr>
          <w:rFonts w:ascii="Times New Roman" w:hAnsi="Times New Roman"/>
          <w:noProof/>
        </w:rPr>
        <w:t xml:space="preserve">. </w:t>
      </w:r>
      <w:r w:rsidRPr="00047A14">
        <w:rPr>
          <w:rFonts w:ascii="Times New Roman" w:hAnsi="Times New Roman"/>
          <w:i/>
          <w:iCs/>
          <w:noProof/>
        </w:rPr>
        <w:t>Addicta: The Turkish Journal on Addictions</w:t>
      </w:r>
      <w:r w:rsidRPr="00047A14">
        <w:rPr>
          <w:rFonts w:ascii="Times New Roman" w:hAnsi="Times New Roman"/>
          <w:noProof/>
        </w:rPr>
        <w:t xml:space="preserve">, </w:t>
      </w:r>
      <w:r w:rsidRPr="00047A14">
        <w:rPr>
          <w:rFonts w:ascii="Times New Roman" w:hAnsi="Times New Roman"/>
          <w:i/>
          <w:iCs/>
          <w:noProof/>
        </w:rPr>
        <w:t>5</w:t>
      </w:r>
      <w:r w:rsidRPr="00047A14">
        <w:rPr>
          <w:rFonts w:ascii="Times New Roman" w:hAnsi="Times New Roman"/>
          <w:noProof/>
        </w:rPr>
        <w:t>(3). https://doi.org/10.15805/addicta.2018.5.2.0025</w:t>
      </w:r>
    </w:p>
    <w:p w14:paraId="41922AC6" w14:textId="77777777" w:rsidR="00033146" w:rsidRPr="00047A14" w:rsidRDefault="00033146" w:rsidP="00D75413">
      <w:pPr>
        <w:widowControl w:val="0"/>
        <w:autoSpaceDE w:val="0"/>
        <w:autoSpaceDN w:val="0"/>
        <w:adjustRightInd w:val="0"/>
        <w:spacing w:after="0" w:line="240" w:lineRule="auto"/>
        <w:ind w:left="480" w:hanging="480"/>
        <w:rPr>
          <w:rFonts w:ascii="Times New Roman" w:hAnsi="Times New Roman"/>
          <w:noProof/>
        </w:rPr>
      </w:pPr>
      <w:r w:rsidRPr="00047A14">
        <w:rPr>
          <w:rFonts w:ascii="Times New Roman" w:hAnsi="Times New Roman"/>
          <w:noProof/>
        </w:rPr>
        <w:t xml:space="preserve">Yusra, Y. (2016). </w:t>
      </w:r>
      <w:r w:rsidRPr="00047A14">
        <w:rPr>
          <w:rFonts w:ascii="Times New Roman" w:hAnsi="Times New Roman"/>
          <w:i/>
          <w:iCs/>
          <w:noProof/>
        </w:rPr>
        <w:t xml:space="preserve">Ericsson: Pengguna </w:t>
      </w:r>
      <w:r w:rsidR="00BB75C5" w:rsidRPr="00BB75C5">
        <w:rPr>
          <w:rFonts w:ascii="Times New Roman" w:hAnsi="Times New Roman"/>
          <w:i/>
          <w:iCs/>
          <w:noProof/>
        </w:rPr>
        <w:t>Smartphone</w:t>
      </w:r>
      <w:r w:rsidRPr="00047A14">
        <w:rPr>
          <w:rFonts w:ascii="Times New Roman" w:hAnsi="Times New Roman"/>
          <w:i/>
          <w:iCs/>
          <w:noProof/>
        </w:rPr>
        <w:t xml:space="preserve"> di Indonesia Kini Capai 38 Persen</w:t>
      </w:r>
      <w:r w:rsidRPr="00047A14">
        <w:rPr>
          <w:rFonts w:ascii="Times New Roman" w:hAnsi="Times New Roman"/>
          <w:noProof/>
        </w:rPr>
        <w:t>. https://dailysocial.id/post/ericsson-pengguna-</w:t>
      </w:r>
      <w:r w:rsidR="00BB75C5" w:rsidRPr="00BB75C5">
        <w:rPr>
          <w:rFonts w:ascii="Times New Roman" w:hAnsi="Times New Roman"/>
          <w:i/>
          <w:noProof/>
        </w:rPr>
        <w:t>smartphone</w:t>
      </w:r>
      <w:r w:rsidRPr="00047A14">
        <w:rPr>
          <w:rFonts w:ascii="Times New Roman" w:hAnsi="Times New Roman"/>
          <w:noProof/>
        </w:rPr>
        <w:t>-di-indonesia-kini-capai-38</w:t>
      </w:r>
    </w:p>
    <w:p w14:paraId="1F7FC081" w14:textId="77777777" w:rsidR="00A67D0A" w:rsidRPr="00047A14" w:rsidRDefault="00033146" w:rsidP="00D75413">
      <w:pPr>
        <w:widowControl w:val="0"/>
        <w:autoSpaceDE w:val="0"/>
        <w:autoSpaceDN w:val="0"/>
        <w:adjustRightInd w:val="0"/>
        <w:spacing w:after="0" w:line="240" w:lineRule="auto"/>
        <w:jc w:val="center"/>
        <w:rPr>
          <w:rFonts w:ascii="Times New Roman" w:hAnsi="Times New Roman"/>
        </w:rPr>
        <w:sectPr w:rsidR="00A67D0A" w:rsidRPr="00047A14" w:rsidSect="00C71A76">
          <w:headerReference w:type="even" r:id="rId13"/>
          <w:footerReference w:type="even" r:id="rId14"/>
          <w:footerReference w:type="default" r:id="rId15"/>
          <w:type w:val="continuous"/>
          <w:pgSz w:w="11907" w:h="16839" w:code="9"/>
          <w:pgMar w:top="1701" w:right="1701" w:bottom="1701" w:left="1701" w:header="720" w:footer="493" w:gutter="0"/>
          <w:pgNumType w:start="2"/>
          <w:cols w:num="2" w:space="567"/>
          <w:docGrid w:linePitch="360"/>
        </w:sectPr>
      </w:pPr>
      <w:r w:rsidRPr="00047A14">
        <w:rPr>
          <w:rFonts w:ascii="Times New Roman" w:hAnsi="Times New Roman"/>
          <w:b/>
          <w:bCs/>
        </w:rPr>
        <w:fldChar w:fldCharType="end"/>
      </w:r>
    </w:p>
    <w:p w14:paraId="0308CEC9" w14:textId="77777777" w:rsidR="00CD600E" w:rsidRPr="00047A14" w:rsidRDefault="00CD600E" w:rsidP="00047A14">
      <w:pPr>
        <w:widowControl w:val="0"/>
        <w:autoSpaceDE w:val="0"/>
        <w:autoSpaceDN w:val="0"/>
        <w:adjustRightInd w:val="0"/>
        <w:spacing w:after="0" w:line="360" w:lineRule="auto"/>
        <w:ind w:right="334"/>
        <w:rPr>
          <w:rFonts w:ascii="Times New Roman" w:eastAsia="Times New Roman" w:hAnsi="Times New Roman"/>
          <w:b/>
          <w:color w:val="111111"/>
        </w:rPr>
      </w:pPr>
    </w:p>
    <w:sectPr w:rsidR="00CD600E" w:rsidRPr="00047A14" w:rsidSect="00C07C77">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F304" w14:textId="77777777" w:rsidR="009B199E" w:rsidRDefault="009B199E" w:rsidP="004B0FE3">
      <w:pPr>
        <w:spacing w:after="0" w:line="240" w:lineRule="auto"/>
      </w:pPr>
      <w:r>
        <w:separator/>
      </w:r>
    </w:p>
  </w:endnote>
  <w:endnote w:type="continuationSeparator" w:id="0">
    <w:p w14:paraId="3DBEAF76" w14:textId="77777777" w:rsidR="009B199E" w:rsidRDefault="009B199E"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2461"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8B4" w14:textId="77777777" w:rsidR="00C71A76" w:rsidRDefault="00C71A76">
    <w:pPr>
      <w:pStyle w:val="Footer"/>
      <w:jc w:val="right"/>
    </w:pPr>
    <w:r>
      <w:fldChar w:fldCharType="begin"/>
    </w:r>
    <w:r>
      <w:instrText xml:space="preserve"> PAGE   \* MERGEFORMAT </w:instrText>
    </w:r>
    <w:r>
      <w:fldChar w:fldCharType="separate"/>
    </w:r>
    <w:r>
      <w:rPr>
        <w:noProof/>
      </w:rPr>
      <w:t>2</w:t>
    </w:r>
    <w:r>
      <w:rPr>
        <w:noProof/>
      </w:rPr>
      <w:fldChar w:fldCharType="end"/>
    </w:r>
  </w:p>
  <w:p w14:paraId="4D14A872" w14:textId="77777777"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A478"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3AD7"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3A7B"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2740" w14:textId="77777777" w:rsidR="009B199E" w:rsidRDefault="009B199E" w:rsidP="004B0FE3">
      <w:pPr>
        <w:spacing w:after="0" w:line="240" w:lineRule="auto"/>
      </w:pPr>
      <w:r>
        <w:separator/>
      </w:r>
    </w:p>
  </w:footnote>
  <w:footnote w:type="continuationSeparator" w:id="0">
    <w:p w14:paraId="201BB6F5" w14:textId="77777777" w:rsidR="009B199E" w:rsidRDefault="009B199E"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4142" w14:textId="77777777" w:rsidR="006D587E" w:rsidRPr="00457468" w:rsidRDefault="009C3DB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Judul </w:t>
    </w:r>
    <w:r w:rsidR="00A67D0A">
      <w:rPr>
        <w:rFonts w:ascii="Times New Roman" w:hAnsi="Times New Roman"/>
        <w:sz w:val="20"/>
      </w:rPr>
      <w:t>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617F" w14:textId="77777777" w:rsidR="000A776C" w:rsidRDefault="000A776C">
    <w:pPr>
      <w:pStyle w:val="Header"/>
      <w:jc w:val="right"/>
    </w:pPr>
  </w:p>
  <w:p w14:paraId="34E81A08" w14:textId="77777777" w:rsidR="000A776C" w:rsidRDefault="000A7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F0FE" w14:textId="77777777" w:rsidR="00760129" w:rsidRPr="00457468" w:rsidRDefault="00760129"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33146"/>
    <w:rsid w:val="00041C71"/>
    <w:rsid w:val="00047A14"/>
    <w:rsid w:val="000517F5"/>
    <w:rsid w:val="00055BDA"/>
    <w:rsid w:val="000670BA"/>
    <w:rsid w:val="00067DB3"/>
    <w:rsid w:val="00097120"/>
    <w:rsid w:val="000A1170"/>
    <w:rsid w:val="000A3ADA"/>
    <w:rsid w:val="000A776C"/>
    <w:rsid w:val="000B353D"/>
    <w:rsid w:val="000B5003"/>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19F3"/>
    <w:rsid w:val="00112F24"/>
    <w:rsid w:val="00116110"/>
    <w:rsid w:val="001205B0"/>
    <w:rsid w:val="00132450"/>
    <w:rsid w:val="0014526A"/>
    <w:rsid w:val="0015303B"/>
    <w:rsid w:val="00153867"/>
    <w:rsid w:val="0016164C"/>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0326"/>
    <w:rsid w:val="002B4737"/>
    <w:rsid w:val="002C129D"/>
    <w:rsid w:val="002C7394"/>
    <w:rsid w:val="002D1EB7"/>
    <w:rsid w:val="002D462F"/>
    <w:rsid w:val="002D5BF9"/>
    <w:rsid w:val="002D6010"/>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3784"/>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3A6B"/>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208C"/>
    <w:rsid w:val="004A6CA1"/>
    <w:rsid w:val="004B0FE3"/>
    <w:rsid w:val="004C0583"/>
    <w:rsid w:val="004C11A5"/>
    <w:rsid w:val="004C1EE6"/>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0F3A"/>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0129"/>
    <w:rsid w:val="00761FC1"/>
    <w:rsid w:val="00765456"/>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10F"/>
    <w:rsid w:val="009409FA"/>
    <w:rsid w:val="00941753"/>
    <w:rsid w:val="009633EB"/>
    <w:rsid w:val="00966FC3"/>
    <w:rsid w:val="00970AD3"/>
    <w:rsid w:val="00970FA0"/>
    <w:rsid w:val="00983889"/>
    <w:rsid w:val="00995D9D"/>
    <w:rsid w:val="009963BA"/>
    <w:rsid w:val="009963E6"/>
    <w:rsid w:val="009B0E16"/>
    <w:rsid w:val="009B199E"/>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16224"/>
    <w:rsid w:val="00B176B5"/>
    <w:rsid w:val="00B24342"/>
    <w:rsid w:val="00B26346"/>
    <w:rsid w:val="00B30783"/>
    <w:rsid w:val="00B473BD"/>
    <w:rsid w:val="00B577FD"/>
    <w:rsid w:val="00B62264"/>
    <w:rsid w:val="00B72BE8"/>
    <w:rsid w:val="00B8115A"/>
    <w:rsid w:val="00B86634"/>
    <w:rsid w:val="00B9235F"/>
    <w:rsid w:val="00B96F45"/>
    <w:rsid w:val="00BA6521"/>
    <w:rsid w:val="00BB234D"/>
    <w:rsid w:val="00BB75C5"/>
    <w:rsid w:val="00BC2F64"/>
    <w:rsid w:val="00BD1572"/>
    <w:rsid w:val="00BD6C0F"/>
    <w:rsid w:val="00BE3947"/>
    <w:rsid w:val="00BE3C0B"/>
    <w:rsid w:val="00BE6263"/>
    <w:rsid w:val="00BF26A2"/>
    <w:rsid w:val="00BF3018"/>
    <w:rsid w:val="00C04309"/>
    <w:rsid w:val="00C05EEC"/>
    <w:rsid w:val="00C07019"/>
    <w:rsid w:val="00C07C77"/>
    <w:rsid w:val="00C224FD"/>
    <w:rsid w:val="00C260ED"/>
    <w:rsid w:val="00C27378"/>
    <w:rsid w:val="00C35F97"/>
    <w:rsid w:val="00C43477"/>
    <w:rsid w:val="00C479B2"/>
    <w:rsid w:val="00C5539E"/>
    <w:rsid w:val="00C6032A"/>
    <w:rsid w:val="00C61456"/>
    <w:rsid w:val="00C61CDE"/>
    <w:rsid w:val="00C71A76"/>
    <w:rsid w:val="00C900DA"/>
    <w:rsid w:val="00C90E02"/>
    <w:rsid w:val="00C96F46"/>
    <w:rsid w:val="00C976AA"/>
    <w:rsid w:val="00CA4738"/>
    <w:rsid w:val="00CA48AB"/>
    <w:rsid w:val="00CB06BC"/>
    <w:rsid w:val="00CB07C3"/>
    <w:rsid w:val="00CB1D57"/>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47544"/>
    <w:rsid w:val="00D52766"/>
    <w:rsid w:val="00D57BA0"/>
    <w:rsid w:val="00D609E3"/>
    <w:rsid w:val="00D617D4"/>
    <w:rsid w:val="00D70C0A"/>
    <w:rsid w:val="00D75413"/>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061CF"/>
    <w:rsid w:val="00E13131"/>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4BF"/>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230B"/>
    <w:rsid w:val="00FD24EC"/>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410DF607"/>
  <w15:chartTrackingRefBased/>
  <w15:docId w15:val="{C0F36654-C2A8-49EE-B916-C276C744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LineNumber">
    <w:name w:val="line number"/>
    <w:basedOn w:val="DefaultParagraphFont"/>
    <w:uiPriority w:val="99"/>
    <w:semiHidden/>
    <w:unhideWhenUsed/>
    <w:rsid w:val="00C0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Muhammad Rizal</cp:lastModifiedBy>
  <cp:revision>4</cp:revision>
  <cp:lastPrinted>2016-07-20T08:27:00Z</cp:lastPrinted>
  <dcterms:created xsi:type="dcterms:W3CDTF">2023-04-11T18:51:00Z</dcterms:created>
  <dcterms:modified xsi:type="dcterms:W3CDTF">2023-05-11T02:26:00Z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8cb0b506-ffc0-3c46-aa73-5c125fecbab0</vt:lpwstr>
  </property>
  <property fmtid="{D5CDD505-2E9C-101B-9397-08002B2CF9AE}" pid="4" name="Mendeley Citation Style_1">
    <vt:lpwstr>http://www.zotero.org/styles/apa</vt:lpwstr>
  </property>
</Properties>
</file>