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66DB" w14:textId="5EF419DF" w:rsidR="00426D8C" w:rsidRPr="001F09AD" w:rsidRDefault="00426D8C" w:rsidP="00106039">
      <w:pPr>
        <w:spacing w:after="0" w:line="240" w:lineRule="auto"/>
        <w:ind w:left="113"/>
        <w:jc w:val="center"/>
        <w:rPr>
          <w:rFonts w:ascii="Times New Roman" w:hAnsi="Times New Roman" w:cs="Times New Roman"/>
          <w:sz w:val="24"/>
          <w:szCs w:val="24"/>
        </w:rPr>
      </w:pPr>
      <w:r w:rsidRPr="001F09AD">
        <w:rPr>
          <w:rFonts w:ascii="Times New Roman" w:eastAsia="Times New Roman" w:hAnsi="Times New Roman" w:cs="Times New Roman"/>
          <w:b/>
          <w:bCs/>
          <w:sz w:val="24"/>
          <w:szCs w:val="24"/>
          <w:lang w:eastAsia="en-ID"/>
        </w:rPr>
        <w:t>HUBUNGAN KELELAHAN KERJA DENGAN PRODUKTIVITAS KERJA PADA PELAKU UMKM  DI YOGYAKARTA</w:t>
      </w:r>
      <w:r w:rsidRPr="001F09AD">
        <w:rPr>
          <w:rFonts w:ascii="Times New Roman" w:hAnsi="Times New Roman" w:cs="Times New Roman"/>
          <w:sz w:val="24"/>
          <w:szCs w:val="24"/>
        </w:rPr>
        <w:t xml:space="preserve"> </w:t>
      </w:r>
    </w:p>
    <w:p w14:paraId="57C21FB4" w14:textId="77777777" w:rsidR="005A4449" w:rsidRPr="001F09AD" w:rsidRDefault="005A4449" w:rsidP="00106039">
      <w:pPr>
        <w:spacing w:after="0" w:line="240" w:lineRule="auto"/>
        <w:ind w:left="113"/>
        <w:jc w:val="center"/>
        <w:rPr>
          <w:rFonts w:ascii="Times New Roman" w:hAnsi="Times New Roman" w:cs="Times New Roman"/>
          <w:sz w:val="24"/>
          <w:szCs w:val="24"/>
        </w:rPr>
      </w:pPr>
    </w:p>
    <w:p w14:paraId="7C2002A4" w14:textId="77777777" w:rsidR="005A4449" w:rsidRPr="001F09AD" w:rsidRDefault="005A4449" w:rsidP="00106039">
      <w:pPr>
        <w:spacing w:after="0" w:line="240" w:lineRule="auto"/>
        <w:ind w:left="113"/>
        <w:jc w:val="center"/>
        <w:rPr>
          <w:rFonts w:ascii="Times New Roman" w:hAnsi="Times New Roman" w:cs="Times New Roman"/>
          <w:sz w:val="24"/>
          <w:szCs w:val="24"/>
        </w:rPr>
      </w:pPr>
    </w:p>
    <w:p w14:paraId="21AEB2DA" w14:textId="293C40FF" w:rsidR="005A4449" w:rsidRPr="001F09AD" w:rsidRDefault="005A4449" w:rsidP="00106039">
      <w:pPr>
        <w:spacing w:after="0" w:line="240" w:lineRule="auto"/>
        <w:ind w:left="113"/>
        <w:jc w:val="center"/>
        <w:rPr>
          <w:rFonts w:ascii="Times New Roman" w:hAnsi="Times New Roman" w:cs="Times New Roman"/>
          <w:b/>
          <w:bCs/>
          <w:i/>
          <w:iCs/>
          <w:sz w:val="24"/>
          <w:szCs w:val="24"/>
        </w:rPr>
      </w:pPr>
      <w:r w:rsidRPr="001F09AD">
        <w:rPr>
          <w:rFonts w:ascii="Times New Roman" w:hAnsi="Times New Roman" w:cs="Times New Roman"/>
          <w:b/>
          <w:bCs/>
          <w:i/>
          <w:iCs/>
          <w:sz w:val="24"/>
          <w:szCs w:val="24"/>
        </w:rPr>
        <w:t>THE RELATIONSHIP BETWEEN WORK FATIGUE AND WORK PRODUCTIVITY IN MICRO, SMALL AND MEDIUM ENTERPRISES  (</w:t>
      </w:r>
      <w:proofErr w:type="spellStart"/>
      <w:r w:rsidR="006C57B3" w:rsidRPr="001F09AD">
        <w:rPr>
          <w:rFonts w:ascii="Times New Roman" w:hAnsi="Times New Roman" w:cs="Times New Roman"/>
          <w:b/>
          <w:bCs/>
          <w:i/>
          <w:iCs/>
          <w:sz w:val="24"/>
          <w:szCs w:val="24"/>
        </w:rPr>
        <w:t>M</w:t>
      </w:r>
      <w:r w:rsidRPr="001F09AD">
        <w:rPr>
          <w:rFonts w:ascii="Times New Roman" w:hAnsi="Times New Roman" w:cs="Times New Roman"/>
          <w:b/>
          <w:bCs/>
          <w:i/>
          <w:iCs/>
          <w:sz w:val="24"/>
          <w:szCs w:val="24"/>
        </w:rPr>
        <w:t>SME</w:t>
      </w:r>
      <w:r w:rsidR="006C57B3" w:rsidRPr="001F09AD">
        <w:rPr>
          <w:rFonts w:ascii="Times New Roman" w:hAnsi="Times New Roman" w:cs="Times New Roman"/>
          <w:b/>
          <w:bCs/>
          <w:i/>
          <w:iCs/>
          <w:sz w:val="24"/>
          <w:szCs w:val="24"/>
        </w:rPr>
        <w:t>s</w:t>
      </w:r>
      <w:proofErr w:type="spellEnd"/>
      <w:r w:rsidRPr="001F09AD">
        <w:rPr>
          <w:rFonts w:ascii="Times New Roman" w:hAnsi="Times New Roman" w:cs="Times New Roman"/>
          <w:b/>
          <w:bCs/>
          <w:i/>
          <w:iCs/>
          <w:sz w:val="24"/>
          <w:szCs w:val="24"/>
        </w:rPr>
        <w:t xml:space="preserve">) IN </w:t>
      </w:r>
      <w:r w:rsidR="00AF7F50" w:rsidRPr="001F09AD">
        <w:rPr>
          <w:rFonts w:ascii="Times New Roman" w:hAnsi="Times New Roman" w:cs="Times New Roman"/>
          <w:b/>
          <w:bCs/>
          <w:i/>
          <w:iCs/>
          <w:sz w:val="24"/>
          <w:szCs w:val="24"/>
        </w:rPr>
        <w:t>YOGYAKARTA</w:t>
      </w:r>
    </w:p>
    <w:p w14:paraId="3EE9DC0A" w14:textId="77777777" w:rsidR="005A4449" w:rsidRPr="001F09AD" w:rsidRDefault="005A4449" w:rsidP="00106039">
      <w:pPr>
        <w:spacing w:after="0" w:line="240" w:lineRule="auto"/>
        <w:ind w:left="113"/>
        <w:jc w:val="center"/>
        <w:rPr>
          <w:rFonts w:ascii="Times New Roman" w:hAnsi="Times New Roman" w:cs="Times New Roman"/>
          <w:b/>
          <w:bCs/>
          <w:i/>
          <w:iCs/>
          <w:sz w:val="24"/>
          <w:szCs w:val="24"/>
        </w:rPr>
      </w:pPr>
    </w:p>
    <w:p w14:paraId="5FD18C2E" w14:textId="77777777" w:rsidR="00426D8C" w:rsidRPr="001F09AD" w:rsidRDefault="00426D8C" w:rsidP="00106039">
      <w:pPr>
        <w:spacing w:after="0" w:line="240" w:lineRule="auto"/>
        <w:ind w:left="113"/>
        <w:jc w:val="center"/>
        <w:rPr>
          <w:rFonts w:ascii="Times New Roman" w:hAnsi="Times New Roman" w:cs="Times New Roman"/>
          <w:sz w:val="24"/>
          <w:szCs w:val="24"/>
        </w:rPr>
      </w:pPr>
    </w:p>
    <w:p w14:paraId="65D0B9AD" w14:textId="61F446B0" w:rsidR="00426D8C" w:rsidRPr="001F09AD" w:rsidRDefault="00426D8C" w:rsidP="00106039">
      <w:pPr>
        <w:spacing w:after="0" w:line="240" w:lineRule="auto"/>
        <w:ind w:left="113"/>
        <w:jc w:val="center"/>
        <w:rPr>
          <w:rFonts w:ascii="Times New Roman" w:hAnsi="Times New Roman" w:cs="Times New Roman"/>
          <w:sz w:val="24"/>
          <w:szCs w:val="24"/>
        </w:rPr>
      </w:pPr>
      <w:r w:rsidRPr="001F09AD">
        <w:rPr>
          <w:rFonts w:ascii="Times New Roman" w:hAnsi="Times New Roman" w:cs="Times New Roman"/>
          <w:sz w:val="24"/>
          <w:szCs w:val="24"/>
        </w:rPr>
        <w:t>And</w:t>
      </w:r>
      <w:r w:rsidR="005C6A1B" w:rsidRPr="001F09AD">
        <w:rPr>
          <w:rFonts w:ascii="Times New Roman" w:hAnsi="Times New Roman" w:cs="Times New Roman"/>
          <w:sz w:val="24"/>
          <w:szCs w:val="24"/>
        </w:rPr>
        <w:t>i</w:t>
      </w:r>
    </w:p>
    <w:p w14:paraId="64BD9B38" w14:textId="5D91FDFE" w:rsidR="00426D8C" w:rsidRPr="001F09AD" w:rsidRDefault="00426D8C" w:rsidP="00106039">
      <w:pPr>
        <w:spacing w:after="0" w:line="240" w:lineRule="auto"/>
        <w:ind w:left="113"/>
        <w:jc w:val="center"/>
        <w:rPr>
          <w:rFonts w:ascii="Times New Roman" w:eastAsia="Times New Roman" w:hAnsi="Times New Roman" w:cs="Times New Roman"/>
          <w:sz w:val="24"/>
          <w:szCs w:val="24"/>
          <w:lang w:eastAsia="en-ID"/>
        </w:rPr>
      </w:pPr>
      <w:r w:rsidRPr="001F09AD">
        <w:rPr>
          <w:rFonts w:ascii="Times New Roman" w:eastAsia="Times New Roman" w:hAnsi="Times New Roman" w:cs="Times New Roman"/>
          <w:sz w:val="24"/>
          <w:szCs w:val="24"/>
          <w:lang w:eastAsia="en-ID"/>
        </w:rPr>
        <w:t>Fakultas Psikologi Universitas Mercu Buana Yogyakarta</w:t>
      </w:r>
    </w:p>
    <w:p w14:paraId="2206236B" w14:textId="4D5A02D8" w:rsidR="005A4449" w:rsidRPr="001F09AD" w:rsidRDefault="00170E79" w:rsidP="005A4449">
      <w:pPr>
        <w:spacing w:after="0" w:line="240" w:lineRule="auto"/>
        <w:ind w:left="113"/>
        <w:jc w:val="center"/>
        <w:rPr>
          <w:rFonts w:ascii="Times New Roman" w:hAnsi="Times New Roman" w:cs="Times New Roman"/>
          <w:sz w:val="24"/>
          <w:szCs w:val="24"/>
        </w:rPr>
      </w:pPr>
      <w:r w:rsidRPr="001F09AD">
        <w:rPr>
          <w:rFonts w:ascii="Times New Roman" w:hAnsi="Times New Roman" w:cs="Times New Roman"/>
          <w:sz w:val="24"/>
          <w:szCs w:val="24"/>
        </w:rPr>
        <w:t>16081600@student.mercubuana-yogya.ac.id</w:t>
      </w:r>
    </w:p>
    <w:p w14:paraId="1CF78819" w14:textId="47FEDE71" w:rsidR="00170E79" w:rsidRPr="001F09AD" w:rsidRDefault="00170E79" w:rsidP="005A4449">
      <w:pPr>
        <w:spacing w:after="0" w:line="240" w:lineRule="auto"/>
        <w:ind w:left="113"/>
        <w:jc w:val="center"/>
        <w:rPr>
          <w:rFonts w:ascii="Times New Roman" w:hAnsi="Times New Roman" w:cs="Times New Roman"/>
          <w:sz w:val="24"/>
          <w:szCs w:val="24"/>
        </w:rPr>
      </w:pPr>
      <w:r w:rsidRPr="001F09AD">
        <w:rPr>
          <w:rFonts w:ascii="Times New Roman" w:hAnsi="Times New Roman" w:cs="Times New Roman"/>
          <w:sz w:val="24"/>
          <w:szCs w:val="24"/>
        </w:rPr>
        <w:t>Psikologir2@gmail.com</w:t>
      </w:r>
    </w:p>
    <w:p w14:paraId="45506EC8" w14:textId="126FDD26" w:rsidR="00426D8C" w:rsidRPr="001F09AD" w:rsidRDefault="005A4449" w:rsidP="00106039">
      <w:pPr>
        <w:spacing w:after="0" w:line="240" w:lineRule="auto"/>
        <w:ind w:left="113"/>
        <w:jc w:val="center"/>
        <w:rPr>
          <w:rFonts w:ascii="Times New Roman" w:eastAsia="Times New Roman" w:hAnsi="Times New Roman" w:cs="Times New Roman"/>
          <w:sz w:val="24"/>
          <w:szCs w:val="24"/>
          <w:lang w:eastAsia="en-ID"/>
        </w:rPr>
      </w:pPr>
      <w:r w:rsidRPr="001F09AD">
        <w:rPr>
          <w:rFonts w:ascii="Times New Roman" w:eastAsia="Times New Roman" w:hAnsi="Times New Roman" w:cs="Times New Roman"/>
          <w:sz w:val="24"/>
          <w:szCs w:val="24"/>
          <w:lang w:eastAsia="en-ID"/>
        </w:rPr>
        <w:t>0895-3916-21522</w:t>
      </w:r>
      <w:r w:rsidR="006C57B3" w:rsidRPr="001F09AD">
        <w:rPr>
          <w:rFonts w:ascii="Times New Roman" w:eastAsia="Times New Roman" w:hAnsi="Times New Roman" w:cs="Times New Roman"/>
          <w:sz w:val="24"/>
          <w:szCs w:val="24"/>
          <w:lang w:eastAsia="en-ID"/>
        </w:rPr>
        <w:t xml:space="preserve"> / 0852-4722-8060</w:t>
      </w:r>
    </w:p>
    <w:p w14:paraId="36B5F01E" w14:textId="77777777" w:rsidR="005A4449" w:rsidRPr="001F09AD" w:rsidRDefault="005A4449" w:rsidP="00106039">
      <w:pPr>
        <w:spacing w:after="0" w:line="240" w:lineRule="auto"/>
        <w:ind w:left="113"/>
        <w:jc w:val="center"/>
        <w:rPr>
          <w:rFonts w:ascii="Times New Roman" w:eastAsia="Times New Roman" w:hAnsi="Times New Roman" w:cs="Times New Roman"/>
          <w:b/>
          <w:bCs/>
          <w:sz w:val="24"/>
          <w:szCs w:val="24"/>
          <w:lang w:eastAsia="en-ID"/>
        </w:rPr>
      </w:pPr>
    </w:p>
    <w:p w14:paraId="3205FB07" w14:textId="67D463C2" w:rsidR="00426D8C" w:rsidRPr="001F09AD" w:rsidRDefault="00426D8C" w:rsidP="00106039">
      <w:pPr>
        <w:spacing w:after="0" w:line="240" w:lineRule="auto"/>
        <w:ind w:left="113"/>
        <w:jc w:val="center"/>
        <w:rPr>
          <w:rFonts w:ascii="Times New Roman" w:eastAsia="Times New Roman" w:hAnsi="Times New Roman" w:cs="Times New Roman"/>
          <w:b/>
          <w:bCs/>
          <w:sz w:val="24"/>
          <w:szCs w:val="24"/>
          <w:lang w:eastAsia="en-ID"/>
        </w:rPr>
      </w:pPr>
      <w:r w:rsidRPr="001F09AD">
        <w:rPr>
          <w:rFonts w:ascii="Times New Roman" w:eastAsia="Times New Roman" w:hAnsi="Times New Roman" w:cs="Times New Roman"/>
          <w:b/>
          <w:bCs/>
          <w:sz w:val="24"/>
          <w:szCs w:val="24"/>
          <w:lang w:eastAsia="en-ID"/>
        </w:rPr>
        <w:t>Abstrak</w:t>
      </w:r>
    </w:p>
    <w:p w14:paraId="1DB25768" w14:textId="2FBCB133" w:rsidR="00426D8C" w:rsidRPr="001F09AD" w:rsidRDefault="00426D8C" w:rsidP="00106039">
      <w:pPr>
        <w:spacing w:after="0" w:line="240" w:lineRule="auto"/>
        <w:ind w:left="113" w:firstLine="720"/>
        <w:jc w:val="both"/>
        <w:rPr>
          <w:rFonts w:ascii="Times New Roman" w:eastAsia="Calibri" w:hAnsi="Times New Roman" w:cs="Times New Roman"/>
          <w:color w:val="000000"/>
          <w:sz w:val="24"/>
          <w:szCs w:val="24"/>
        </w:rPr>
      </w:pPr>
      <w:r w:rsidRPr="001F09AD">
        <w:rPr>
          <w:rFonts w:ascii="Times New Roman" w:eastAsia="Calibri" w:hAnsi="Times New Roman" w:cs="Times New Roman"/>
          <w:color w:val="000000"/>
          <w:sz w:val="24"/>
          <w:szCs w:val="24"/>
        </w:rPr>
        <w:t>Penelitian ini bertujuan untuk menganalisis hubungan produktivitas dan kelelahan kerja pada</w:t>
      </w:r>
      <w:r w:rsidR="00381F6E">
        <w:rPr>
          <w:rFonts w:ascii="Times New Roman" w:eastAsia="Calibri" w:hAnsi="Times New Roman" w:cs="Times New Roman"/>
          <w:color w:val="000000"/>
          <w:sz w:val="24"/>
          <w:szCs w:val="24"/>
          <w:lang w:val="en-US"/>
        </w:rPr>
        <w:t xml:space="preserve"> </w:t>
      </w:r>
      <w:r w:rsidRPr="001F09AD">
        <w:rPr>
          <w:rFonts w:ascii="Times New Roman" w:eastAsia="Calibri" w:hAnsi="Times New Roman" w:cs="Times New Roman"/>
          <w:color w:val="000000"/>
          <w:sz w:val="24"/>
          <w:szCs w:val="24"/>
        </w:rPr>
        <w:t xml:space="preserve">pelaku UMKM di Yogyakarta. Fokus produktivitas kerja pada penelitian ini adalah rasio antara produksi yang dapat dihasilkan dengan keseluruhan kepuasan yang dapat diperoleh dengan pengorbanan yang diberikan oleh tenaga kerja sesuai dengan harapan. </w:t>
      </w:r>
      <w:r w:rsidRPr="001F09AD">
        <w:rPr>
          <w:rFonts w:ascii="Times New Roman" w:eastAsia="Arial" w:hAnsi="Times New Roman" w:cs="Times New Roman"/>
          <w:sz w:val="24"/>
          <w:szCs w:val="24"/>
        </w:rPr>
        <w:t xml:space="preserve">Penelitian ini menggunakan metode kuantitatif dengan desain </w:t>
      </w:r>
      <w:proofErr w:type="spellStart"/>
      <w:r w:rsidRPr="001F09AD">
        <w:rPr>
          <w:rFonts w:ascii="Times New Roman" w:eastAsia="Arial" w:hAnsi="Times New Roman" w:cs="Times New Roman"/>
          <w:sz w:val="24"/>
          <w:szCs w:val="24"/>
        </w:rPr>
        <w:t>korelasional</w:t>
      </w:r>
      <w:proofErr w:type="spellEnd"/>
      <w:r w:rsidRPr="001F09AD">
        <w:rPr>
          <w:rFonts w:ascii="Times New Roman" w:eastAsia="Calibri" w:hAnsi="Times New Roman" w:cs="Times New Roman"/>
          <w:color w:val="000000"/>
          <w:sz w:val="24"/>
          <w:szCs w:val="24"/>
        </w:rPr>
        <w:t xml:space="preserve">. Populasi dalam penelitian ini adalah 65 pelaku UMKM yang berada di wilayah Yogyakarta. Pengambilan sampel dalam penelitian ini adalah menggunakan </w:t>
      </w:r>
      <w:proofErr w:type="spellStart"/>
      <w:r w:rsidRPr="001F09AD">
        <w:rPr>
          <w:rFonts w:ascii="Times New Roman" w:eastAsia="Times New Roman" w:hAnsi="Times New Roman" w:cs="Times New Roman"/>
          <w:i/>
          <w:iCs/>
          <w:sz w:val="24"/>
          <w:szCs w:val="24"/>
        </w:rPr>
        <w:t>purposive</w:t>
      </w:r>
      <w:proofErr w:type="spellEnd"/>
      <w:r w:rsidRPr="001F09AD">
        <w:rPr>
          <w:rFonts w:ascii="Times New Roman" w:eastAsia="Times New Roman" w:hAnsi="Times New Roman" w:cs="Times New Roman"/>
          <w:i/>
          <w:iCs/>
          <w:sz w:val="24"/>
          <w:szCs w:val="24"/>
        </w:rPr>
        <w:t xml:space="preserve"> sampling</w:t>
      </w:r>
      <w:r w:rsidRPr="001F09AD">
        <w:rPr>
          <w:rFonts w:ascii="Times New Roman" w:eastAsia="Calibri" w:hAnsi="Times New Roman" w:cs="Times New Roman"/>
          <w:i/>
          <w:iCs/>
          <w:color w:val="000000"/>
          <w:sz w:val="24"/>
          <w:szCs w:val="24"/>
        </w:rPr>
        <w:t xml:space="preserve">. </w:t>
      </w:r>
      <w:r w:rsidRPr="001F09AD">
        <w:rPr>
          <w:rFonts w:ascii="Times New Roman" w:eastAsia="Calibri" w:hAnsi="Times New Roman" w:cs="Times New Roman"/>
          <w:color w:val="000000"/>
          <w:sz w:val="24"/>
          <w:szCs w:val="24"/>
        </w:rPr>
        <w:t xml:space="preserve">Data penelitian dikumpulkan dengan menggunakan dua skala penelitian yaitu skala produktivitas kerja dan skala kelelahan kerja. Pengujian skala dilakukan dengan menggunakan uji validitas </w:t>
      </w:r>
      <w:r w:rsidRPr="001F09AD">
        <w:rPr>
          <w:rFonts w:ascii="Times New Roman" w:eastAsia="Arial" w:hAnsi="Times New Roman" w:cs="Times New Roman"/>
          <w:sz w:val="24"/>
          <w:szCs w:val="24"/>
          <w:lang w:eastAsia="en-ID"/>
        </w:rPr>
        <w:t xml:space="preserve">dan uji </w:t>
      </w:r>
      <w:proofErr w:type="spellStart"/>
      <w:r w:rsidRPr="001F09AD">
        <w:rPr>
          <w:rFonts w:ascii="Times New Roman" w:eastAsia="Arial" w:hAnsi="Times New Roman" w:cs="Times New Roman"/>
          <w:sz w:val="24"/>
          <w:szCs w:val="24"/>
          <w:lang w:eastAsia="en-ID"/>
        </w:rPr>
        <w:t>reabilitas</w:t>
      </w:r>
      <w:proofErr w:type="spellEnd"/>
      <w:r w:rsidRPr="001F09AD">
        <w:rPr>
          <w:rFonts w:ascii="Times New Roman" w:eastAsia="Arial" w:hAnsi="Times New Roman" w:cs="Times New Roman"/>
          <w:i/>
          <w:iCs/>
          <w:sz w:val="24"/>
          <w:szCs w:val="24"/>
          <w:lang w:eastAsia="en-ID"/>
        </w:rPr>
        <w:t>.</w:t>
      </w:r>
      <w:r w:rsidRPr="001F09AD">
        <w:rPr>
          <w:rFonts w:ascii="Times New Roman" w:eastAsia="Calibri" w:hAnsi="Times New Roman" w:cs="Times New Roman"/>
          <w:color w:val="000000"/>
          <w:sz w:val="24"/>
          <w:szCs w:val="24"/>
        </w:rPr>
        <w:t xml:space="preserve"> Analisis data dilakukan dengan menggunakan SPSS 25 dengan metode Analisa </w:t>
      </w:r>
      <w:proofErr w:type="spellStart"/>
      <w:r w:rsidRPr="001F09AD">
        <w:rPr>
          <w:rFonts w:ascii="Times New Roman" w:eastAsia="Calibri" w:hAnsi="Times New Roman" w:cs="Times New Roman"/>
          <w:i/>
          <w:iCs/>
          <w:color w:val="000000"/>
          <w:sz w:val="24"/>
          <w:szCs w:val="24"/>
        </w:rPr>
        <w:t>product</w:t>
      </w:r>
      <w:proofErr w:type="spellEnd"/>
      <w:r w:rsidRPr="001F09AD">
        <w:rPr>
          <w:rFonts w:ascii="Times New Roman" w:eastAsia="Calibri" w:hAnsi="Times New Roman" w:cs="Times New Roman"/>
          <w:i/>
          <w:iCs/>
          <w:color w:val="000000"/>
          <w:sz w:val="24"/>
          <w:szCs w:val="24"/>
        </w:rPr>
        <w:t xml:space="preserve"> </w:t>
      </w:r>
      <w:proofErr w:type="spellStart"/>
      <w:r w:rsidRPr="001F09AD">
        <w:rPr>
          <w:rFonts w:ascii="Times New Roman" w:eastAsia="Calibri" w:hAnsi="Times New Roman" w:cs="Times New Roman"/>
          <w:i/>
          <w:iCs/>
          <w:color w:val="000000"/>
          <w:sz w:val="24"/>
          <w:szCs w:val="24"/>
        </w:rPr>
        <w:t>moment</w:t>
      </w:r>
      <w:proofErr w:type="spellEnd"/>
      <w:r w:rsidRPr="001F09AD">
        <w:rPr>
          <w:rFonts w:ascii="Times New Roman" w:eastAsia="Calibri" w:hAnsi="Times New Roman" w:cs="Times New Roman"/>
          <w:color w:val="000000"/>
          <w:sz w:val="24"/>
          <w:szCs w:val="24"/>
        </w:rPr>
        <w:t xml:space="preserve"> dengan nilai p=-0,144&lt;0.05 sehingga dapat disimpulkan bahwa pada penelitian ini produktivitas kerja memiliki hubungan negatif degan kelelahan kerja. Semakin tinggi kelelahan kerja, maka produktivitas kerja pada pelaku UMKM di Yogyakarta semakin rendah. Semakin rendah kelelahan kerja, maka produktivitas kerja semakin tinggi.</w:t>
      </w:r>
    </w:p>
    <w:p w14:paraId="0DCD4E9F" w14:textId="77777777" w:rsidR="00426D8C" w:rsidRPr="001F09AD" w:rsidRDefault="00426D8C" w:rsidP="00106039">
      <w:pPr>
        <w:spacing w:after="0" w:line="240" w:lineRule="auto"/>
        <w:ind w:left="113"/>
        <w:jc w:val="both"/>
        <w:rPr>
          <w:rFonts w:ascii="Times New Roman" w:hAnsi="Times New Roman" w:cs="Times New Roman"/>
          <w:sz w:val="24"/>
          <w:szCs w:val="24"/>
        </w:rPr>
      </w:pPr>
    </w:p>
    <w:p w14:paraId="6464F2E1" w14:textId="67489891" w:rsidR="00426D8C" w:rsidRPr="001F09AD" w:rsidRDefault="00426D8C" w:rsidP="00106039">
      <w:pPr>
        <w:spacing w:after="0" w:line="240" w:lineRule="auto"/>
        <w:ind w:left="113"/>
        <w:rPr>
          <w:rFonts w:ascii="Times New Roman" w:eastAsia="Calibri" w:hAnsi="Times New Roman" w:cs="Times New Roman"/>
          <w:color w:val="000000"/>
          <w:sz w:val="24"/>
          <w:szCs w:val="24"/>
        </w:rPr>
      </w:pPr>
      <w:r w:rsidRPr="001F09AD">
        <w:rPr>
          <w:rFonts w:ascii="Times New Roman" w:hAnsi="Times New Roman" w:cs="Times New Roman"/>
          <w:sz w:val="24"/>
          <w:szCs w:val="24"/>
        </w:rPr>
        <w:t xml:space="preserve">Kata kunci: </w:t>
      </w:r>
      <w:r w:rsidRPr="001F09AD">
        <w:rPr>
          <w:rFonts w:ascii="Times New Roman" w:eastAsia="Calibri" w:hAnsi="Times New Roman" w:cs="Times New Roman"/>
          <w:color w:val="000000"/>
          <w:sz w:val="24"/>
          <w:szCs w:val="24"/>
        </w:rPr>
        <w:t>produktivitas kerja, kelelahan kerja</w:t>
      </w:r>
      <w:r w:rsidR="00A770ED" w:rsidRPr="001F09AD">
        <w:rPr>
          <w:rFonts w:ascii="Times New Roman" w:eastAsia="Calibri" w:hAnsi="Times New Roman" w:cs="Times New Roman"/>
          <w:color w:val="000000"/>
          <w:sz w:val="24"/>
          <w:szCs w:val="24"/>
        </w:rPr>
        <w:t>, UMKM</w:t>
      </w:r>
    </w:p>
    <w:p w14:paraId="6711D25B" w14:textId="77777777" w:rsidR="00A770ED" w:rsidRPr="001F09AD" w:rsidRDefault="00A770ED" w:rsidP="00106039">
      <w:pPr>
        <w:spacing w:after="0" w:line="240" w:lineRule="auto"/>
        <w:ind w:left="113"/>
        <w:rPr>
          <w:rFonts w:ascii="Times New Roman" w:eastAsia="Calibri" w:hAnsi="Times New Roman" w:cs="Times New Roman"/>
          <w:color w:val="000000"/>
          <w:sz w:val="24"/>
          <w:szCs w:val="24"/>
        </w:rPr>
      </w:pPr>
    </w:p>
    <w:p w14:paraId="0EB8E1DD" w14:textId="77777777" w:rsidR="00DC4A04" w:rsidRPr="001F09AD" w:rsidRDefault="00DC4A04" w:rsidP="00106039">
      <w:pPr>
        <w:spacing w:after="0" w:line="240" w:lineRule="auto"/>
        <w:ind w:left="113"/>
        <w:rPr>
          <w:rFonts w:ascii="Times New Roman" w:eastAsia="Calibri" w:hAnsi="Times New Roman" w:cs="Times New Roman"/>
          <w:color w:val="000000"/>
          <w:sz w:val="16"/>
          <w:szCs w:val="16"/>
        </w:rPr>
      </w:pPr>
    </w:p>
    <w:p w14:paraId="386CA4E4" w14:textId="77777777" w:rsidR="00DC4A04" w:rsidRPr="001F09AD" w:rsidRDefault="00DC4A04" w:rsidP="00DC4A04">
      <w:pPr>
        <w:spacing w:after="0" w:line="240" w:lineRule="auto"/>
        <w:ind w:left="113"/>
        <w:jc w:val="center"/>
        <w:rPr>
          <w:rFonts w:ascii="Times New Roman" w:hAnsi="Times New Roman" w:cs="Times New Roman"/>
          <w:b/>
          <w:bCs/>
          <w:i/>
          <w:iCs/>
          <w:sz w:val="24"/>
          <w:szCs w:val="24"/>
        </w:rPr>
      </w:pPr>
      <w:proofErr w:type="spellStart"/>
      <w:r w:rsidRPr="001F09AD">
        <w:rPr>
          <w:rFonts w:ascii="Times New Roman" w:hAnsi="Times New Roman" w:cs="Times New Roman"/>
          <w:b/>
          <w:bCs/>
          <w:i/>
          <w:iCs/>
          <w:sz w:val="24"/>
          <w:szCs w:val="24"/>
        </w:rPr>
        <w:t>Abstract</w:t>
      </w:r>
      <w:proofErr w:type="spellEnd"/>
    </w:p>
    <w:p w14:paraId="33E9C2B6" w14:textId="0F33B235" w:rsidR="00DC4A04" w:rsidRPr="001F09AD" w:rsidRDefault="00DC4A04" w:rsidP="00DC4A04">
      <w:pPr>
        <w:spacing w:after="0" w:line="240" w:lineRule="auto"/>
        <w:ind w:left="113"/>
        <w:jc w:val="both"/>
        <w:rPr>
          <w:rFonts w:ascii="Times New Roman" w:hAnsi="Times New Roman" w:cs="Times New Roman"/>
          <w:i/>
          <w:iCs/>
          <w:sz w:val="24"/>
          <w:szCs w:val="24"/>
        </w:rPr>
      </w:pPr>
      <w:proofErr w:type="spellStart"/>
      <w:r w:rsidRPr="001F09AD">
        <w:rPr>
          <w:rFonts w:ascii="Times New Roman" w:hAnsi="Times New Roman" w:cs="Times New Roman"/>
          <w:i/>
          <w:iCs/>
          <w:sz w:val="24"/>
          <w:szCs w:val="24"/>
        </w:rPr>
        <w:t>This</w:t>
      </w:r>
      <w:proofErr w:type="spellEnd"/>
      <w:r w:rsidRPr="001F09AD">
        <w:rPr>
          <w:rFonts w:ascii="Times New Roman" w:hAnsi="Times New Roman" w:cs="Times New Roman"/>
          <w:i/>
          <w:iCs/>
          <w:sz w:val="24"/>
          <w:szCs w:val="24"/>
        </w:rPr>
        <w:t xml:space="preserve"> study </w:t>
      </w:r>
      <w:proofErr w:type="spellStart"/>
      <w:r w:rsidRPr="001F09AD">
        <w:rPr>
          <w:rFonts w:ascii="Times New Roman" w:hAnsi="Times New Roman" w:cs="Times New Roman"/>
          <w:i/>
          <w:iCs/>
          <w:sz w:val="24"/>
          <w:szCs w:val="24"/>
        </w:rPr>
        <w:t>aims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to</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analyze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relationship</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between</w:t>
      </w:r>
      <w:proofErr w:type="spellEnd"/>
      <w:r w:rsidRPr="001F09AD">
        <w:rPr>
          <w:rFonts w:ascii="Times New Roman" w:hAnsi="Times New Roman" w:cs="Times New Roman"/>
          <w:i/>
          <w:iCs/>
          <w:sz w:val="24"/>
          <w:szCs w:val="24"/>
        </w:rPr>
        <w:t xml:space="preserve"> </w:t>
      </w:r>
      <w:r w:rsidR="003556A9">
        <w:rPr>
          <w:rFonts w:ascii="Times New Roman" w:hAnsi="Times New Roman" w:cs="Times New Roman"/>
          <w:i/>
          <w:iCs/>
          <w:sz w:val="24"/>
          <w:szCs w:val="24"/>
          <w:lang w:val="en-US"/>
        </w:rPr>
        <w:t>work fatigue</w:t>
      </w:r>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and</w:t>
      </w:r>
      <w:proofErr w:type="spellEnd"/>
      <w:r w:rsidRPr="001F09AD">
        <w:rPr>
          <w:rFonts w:ascii="Times New Roman" w:hAnsi="Times New Roman" w:cs="Times New Roman"/>
          <w:i/>
          <w:iCs/>
          <w:sz w:val="24"/>
          <w:szCs w:val="24"/>
        </w:rPr>
        <w:t xml:space="preserve"> </w:t>
      </w:r>
      <w:r w:rsidR="003556A9">
        <w:rPr>
          <w:rFonts w:ascii="Times New Roman" w:hAnsi="Times New Roman" w:cs="Times New Roman"/>
          <w:i/>
          <w:iCs/>
          <w:sz w:val="24"/>
          <w:szCs w:val="24"/>
          <w:lang w:val="en-US"/>
        </w:rPr>
        <w:t>work productivity</w:t>
      </w:r>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among</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Micro</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Small</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and</w:t>
      </w:r>
      <w:proofErr w:type="spellEnd"/>
      <w:r w:rsidRPr="001F09AD">
        <w:rPr>
          <w:rFonts w:ascii="Times New Roman" w:hAnsi="Times New Roman" w:cs="Times New Roman"/>
          <w:i/>
          <w:iCs/>
          <w:sz w:val="24"/>
          <w:szCs w:val="24"/>
        </w:rPr>
        <w:t xml:space="preserve"> Medium Enterprises MSME </w:t>
      </w:r>
      <w:proofErr w:type="spellStart"/>
      <w:r w:rsidR="006C57B3" w:rsidRPr="001F09AD">
        <w:rPr>
          <w:rFonts w:ascii="Times New Roman" w:hAnsi="Times New Roman" w:cs="Times New Roman"/>
          <w:i/>
          <w:iCs/>
          <w:sz w:val="24"/>
          <w:szCs w:val="24"/>
        </w:rPr>
        <w:t>worker</w:t>
      </w:r>
      <w:r w:rsidRPr="001F09AD">
        <w:rPr>
          <w:rFonts w:ascii="Times New Roman" w:hAnsi="Times New Roman" w:cs="Times New Roman"/>
          <w:i/>
          <w:iCs/>
          <w:sz w:val="24"/>
          <w:szCs w:val="24"/>
        </w:rPr>
        <w:t>s</w:t>
      </w:r>
      <w:proofErr w:type="spellEnd"/>
      <w:r w:rsidRPr="001F09AD">
        <w:rPr>
          <w:rFonts w:ascii="Times New Roman" w:hAnsi="Times New Roman" w:cs="Times New Roman"/>
          <w:i/>
          <w:iCs/>
          <w:sz w:val="24"/>
          <w:szCs w:val="24"/>
        </w:rPr>
        <w:t xml:space="preserve"> in Yogyakarta. The </w:t>
      </w:r>
      <w:proofErr w:type="spellStart"/>
      <w:r w:rsidRPr="001F09AD">
        <w:rPr>
          <w:rFonts w:ascii="Times New Roman" w:hAnsi="Times New Roman" w:cs="Times New Roman"/>
          <w:i/>
          <w:iCs/>
          <w:sz w:val="24"/>
          <w:szCs w:val="24"/>
        </w:rPr>
        <w:t>focus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of</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work</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productivity</w:t>
      </w:r>
      <w:proofErr w:type="spellEnd"/>
      <w:r w:rsidRPr="001F09AD">
        <w:rPr>
          <w:rFonts w:ascii="Times New Roman" w:hAnsi="Times New Roman" w:cs="Times New Roman"/>
          <w:i/>
          <w:iCs/>
          <w:sz w:val="24"/>
          <w:szCs w:val="24"/>
        </w:rPr>
        <w:t xml:space="preserve"> in </w:t>
      </w:r>
      <w:proofErr w:type="spellStart"/>
      <w:r w:rsidRPr="001F09AD">
        <w:rPr>
          <w:rFonts w:ascii="Times New Roman" w:hAnsi="Times New Roman" w:cs="Times New Roman"/>
          <w:i/>
          <w:iCs/>
          <w:sz w:val="24"/>
          <w:szCs w:val="24"/>
        </w:rPr>
        <w:t>this</w:t>
      </w:r>
      <w:proofErr w:type="spellEnd"/>
      <w:r w:rsidRPr="001F09AD">
        <w:rPr>
          <w:rFonts w:ascii="Times New Roman" w:hAnsi="Times New Roman" w:cs="Times New Roman"/>
          <w:i/>
          <w:iCs/>
          <w:sz w:val="24"/>
          <w:szCs w:val="24"/>
        </w:rPr>
        <w:t xml:space="preserve"> study </w:t>
      </w:r>
      <w:proofErr w:type="spellStart"/>
      <w:r w:rsidRPr="001F09AD">
        <w:rPr>
          <w:rFonts w:ascii="Times New Roman" w:hAnsi="Times New Roman" w:cs="Times New Roman"/>
          <w:i/>
          <w:iCs/>
          <w:sz w:val="24"/>
          <w:szCs w:val="24"/>
        </w:rPr>
        <w:t>is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ratio</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between</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production</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that</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can</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be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produced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and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overall</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satisfaction</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that</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can</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be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obtained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with</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sacrifices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made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by</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workforce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according</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to</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expectations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This</w:t>
      </w:r>
      <w:proofErr w:type="spellEnd"/>
      <w:r w:rsidRPr="001F09AD">
        <w:rPr>
          <w:rFonts w:ascii="Times New Roman" w:hAnsi="Times New Roman" w:cs="Times New Roman"/>
          <w:i/>
          <w:iCs/>
          <w:sz w:val="24"/>
          <w:szCs w:val="24"/>
        </w:rPr>
        <w:t xml:space="preserve"> study </w:t>
      </w:r>
      <w:proofErr w:type="spellStart"/>
      <w:r w:rsidRPr="001F09AD">
        <w:rPr>
          <w:rFonts w:ascii="Times New Roman" w:hAnsi="Times New Roman" w:cs="Times New Roman"/>
          <w:i/>
          <w:iCs/>
          <w:sz w:val="24"/>
          <w:szCs w:val="24"/>
        </w:rPr>
        <w:t>uses</w:t>
      </w:r>
      <w:proofErr w:type="spellEnd"/>
      <w:r w:rsidRPr="001F09AD">
        <w:rPr>
          <w:rFonts w:ascii="Times New Roman" w:hAnsi="Times New Roman" w:cs="Times New Roman"/>
          <w:i/>
          <w:iCs/>
          <w:sz w:val="24"/>
          <w:szCs w:val="24"/>
        </w:rPr>
        <w:t xml:space="preserve"> a </w:t>
      </w:r>
      <w:proofErr w:type="spellStart"/>
      <w:r w:rsidRPr="001F09AD">
        <w:rPr>
          <w:rFonts w:ascii="Times New Roman" w:hAnsi="Times New Roman" w:cs="Times New Roman"/>
          <w:i/>
          <w:iCs/>
          <w:sz w:val="24"/>
          <w:szCs w:val="24"/>
        </w:rPr>
        <w:t>quantitative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method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with</w:t>
      </w:r>
      <w:proofErr w:type="spellEnd"/>
      <w:r w:rsidRPr="001F09AD">
        <w:rPr>
          <w:rFonts w:ascii="Times New Roman" w:hAnsi="Times New Roman" w:cs="Times New Roman"/>
          <w:i/>
          <w:iCs/>
          <w:sz w:val="24"/>
          <w:szCs w:val="24"/>
        </w:rPr>
        <w:t xml:space="preserve"> a </w:t>
      </w:r>
      <w:proofErr w:type="spellStart"/>
      <w:r w:rsidRPr="001F09AD">
        <w:rPr>
          <w:rFonts w:ascii="Times New Roman" w:hAnsi="Times New Roman" w:cs="Times New Roman"/>
          <w:i/>
          <w:iCs/>
          <w:sz w:val="24"/>
          <w:szCs w:val="24"/>
        </w:rPr>
        <w:t>correlational</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design</w:t>
      </w:r>
      <w:proofErr w:type="spellEnd"/>
      <w:r w:rsidRPr="001F09AD">
        <w:rPr>
          <w:rFonts w:ascii="Times New Roman" w:hAnsi="Times New Roman" w:cs="Times New Roman"/>
          <w:i/>
          <w:iCs/>
          <w:sz w:val="24"/>
          <w:szCs w:val="24"/>
        </w:rPr>
        <w:t xml:space="preserve">. The </w:t>
      </w:r>
      <w:proofErr w:type="spellStart"/>
      <w:r w:rsidRPr="001F09AD">
        <w:rPr>
          <w:rFonts w:ascii="Times New Roman" w:hAnsi="Times New Roman" w:cs="Times New Roman"/>
          <w:i/>
          <w:iCs/>
          <w:sz w:val="24"/>
          <w:szCs w:val="24"/>
        </w:rPr>
        <w:t>population</w:t>
      </w:r>
      <w:proofErr w:type="spellEnd"/>
      <w:r w:rsidRPr="001F09AD">
        <w:rPr>
          <w:rFonts w:ascii="Times New Roman" w:hAnsi="Times New Roman" w:cs="Times New Roman"/>
          <w:i/>
          <w:iCs/>
          <w:sz w:val="24"/>
          <w:szCs w:val="24"/>
        </w:rPr>
        <w:t xml:space="preserve"> in </w:t>
      </w:r>
      <w:proofErr w:type="spellStart"/>
      <w:r w:rsidRPr="001F09AD">
        <w:rPr>
          <w:rFonts w:ascii="Times New Roman" w:hAnsi="Times New Roman" w:cs="Times New Roman"/>
          <w:i/>
          <w:iCs/>
          <w:sz w:val="24"/>
          <w:szCs w:val="24"/>
        </w:rPr>
        <w:t>this</w:t>
      </w:r>
      <w:proofErr w:type="spellEnd"/>
      <w:r w:rsidRPr="001F09AD">
        <w:rPr>
          <w:rFonts w:ascii="Times New Roman" w:hAnsi="Times New Roman" w:cs="Times New Roman"/>
          <w:i/>
          <w:iCs/>
          <w:sz w:val="24"/>
          <w:szCs w:val="24"/>
        </w:rPr>
        <w:t xml:space="preserve"> study </w:t>
      </w:r>
      <w:proofErr w:type="spellStart"/>
      <w:r w:rsidRPr="001F09AD">
        <w:rPr>
          <w:rFonts w:ascii="Times New Roman" w:hAnsi="Times New Roman" w:cs="Times New Roman"/>
          <w:i/>
          <w:iCs/>
          <w:sz w:val="24"/>
          <w:szCs w:val="24"/>
        </w:rPr>
        <w:t>was</w:t>
      </w:r>
      <w:proofErr w:type="spellEnd"/>
      <w:r w:rsidRPr="001F09AD">
        <w:rPr>
          <w:rFonts w:ascii="Times New Roman" w:hAnsi="Times New Roman" w:cs="Times New Roman"/>
          <w:i/>
          <w:iCs/>
          <w:sz w:val="24"/>
          <w:szCs w:val="24"/>
        </w:rPr>
        <w:t xml:space="preserve"> 65 </w:t>
      </w:r>
      <w:proofErr w:type="spellStart"/>
      <w:r w:rsidR="006C57B3" w:rsidRPr="001F09AD">
        <w:rPr>
          <w:rFonts w:ascii="Times New Roman" w:hAnsi="Times New Roman" w:cs="Times New Roman"/>
          <w:i/>
          <w:iCs/>
          <w:sz w:val="24"/>
          <w:szCs w:val="24"/>
        </w:rPr>
        <w:t>M</w:t>
      </w:r>
      <w:r w:rsidRPr="001F09AD">
        <w:rPr>
          <w:rFonts w:ascii="Times New Roman" w:hAnsi="Times New Roman" w:cs="Times New Roman"/>
          <w:i/>
          <w:iCs/>
          <w:sz w:val="24"/>
          <w:szCs w:val="24"/>
        </w:rPr>
        <w:t>SMEs</w:t>
      </w:r>
      <w:proofErr w:type="spellEnd"/>
      <w:r w:rsidRPr="001F09AD">
        <w:rPr>
          <w:rFonts w:ascii="Times New Roman" w:hAnsi="Times New Roman" w:cs="Times New Roman"/>
          <w:i/>
          <w:iCs/>
          <w:sz w:val="24"/>
          <w:szCs w:val="24"/>
        </w:rPr>
        <w:t xml:space="preserve"> in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Yogyakarta area. Sampling in </w:t>
      </w:r>
      <w:proofErr w:type="spellStart"/>
      <w:r w:rsidRPr="001F09AD">
        <w:rPr>
          <w:rFonts w:ascii="Times New Roman" w:hAnsi="Times New Roman" w:cs="Times New Roman"/>
          <w:i/>
          <w:iCs/>
          <w:sz w:val="24"/>
          <w:szCs w:val="24"/>
        </w:rPr>
        <w:t>this</w:t>
      </w:r>
      <w:proofErr w:type="spellEnd"/>
      <w:r w:rsidRPr="001F09AD">
        <w:rPr>
          <w:rFonts w:ascii="Times New Roman" w:hAnsi="Times New Roman" w:cs="Times New Roman"/>
          <w:i/>
          <w:iCs/>
          <w:sz w:val="24"/>
          <w:szCs w:val="24"/>
        </w:rPr>
        <w:t xml:space="preserve"> study </w:t>
      </w:r>
      <w:proofErr w:type="spellStart"/>
      <w:r w:rsidRPr="001F09AD">
        <w:rPr>
          <w:rFonts w:ascii="Times New Roman" w:hAnsi="Times New Roman" w:cs="Times New Roman"/>
          <w:i/>
          <w:iCs/>
          <w:sz w:val="24"/>
          <w:szCs w:val="24"/>
        </w:rPr>
        <w:t>was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done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using</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purposive</w:t>
      </w:r>
      <w:proofErr w:type="spellEnd"/>
      <w:r w:rsidRPr="001F09AD">
        <w:rPr>
          <w:rFonts w:ascii="Times New Roman" w:hAnsi="Times New Roman" w:cs="Times New Roman"/>
          <w:i/>
          <w:iCs/>
          <w:sz w:val="24"/>
          <w:szCs w:val="24"/>
        </w:rPr>
        <w:t xml:space="preserve"> sampling. </w:t>
      </w:r>
      <w:proofErr w:type="spellStart"/>
      <w:r w:rsidRPr="001F09AD">
        <w:rPr>
          <w:rFonts w:ascii="Times New Roman" w:hAnsi="Times New Roman" w:cs="Times New Roman"/>
          <w:i/>
          <w:iCs/>
          <w:sz w:val="24"/>
          <w:szCs w:val="24"/>
        </w:rPr>
        <w:t>Research</w:t>
      </w:r>
      <w:proofErr w:type="spellEnd"/>
      <w:r w:rsidRPr="001F09AD">
        <w:rPr>
          <w:rFonts w:ascii="Times New Roman" w:hAnsi="Times New Roman" w:cs="Times New Roman"/>
          <w:i/>
          <w:iCs/>
          <w:sz w:val="24"/>
          <w:szCs w:val="24"/>
        </w:rPr>
        <w:t xml:space="preserve"> data </w:t>
      </w:r>
      <w:proofErr w:type="spellStart"/>
      <w:r w:rsidRPr="001F09AD">
        <w:rPr>
          <w:rFonts w:ascii="Times New Roman" w:hAnsi="Times New Roman" w:cs="Times New Roman"/>
          <w:i/>
          <w:iCs/>
          <w:sz w:val="24"/>
          <w:szCs w:val="24"/>
        </w:rPr>
        <w:t>was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collected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using</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two</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research</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scales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namely</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work</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productivity</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scale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and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work</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fatigue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scale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Scale</w:t>
      </w:r>
      <w:proofErr w:type="spellEnd"/>
      <w:r w:rsidRPr="001F09AD">
        <w:rPr>
          <w:rFonts w:ascii="Times New Roman" w:hAnsi="Times New Roman" w:cs="Times New Roman"/>
          <w:i/>
          <w:iCs/>
          <w:sz w:val="24"/>
          <w:szCs w:val="24"/>
        </w:rPr>
        <w:t xml:space="preserve"> testing </w:t>
      </w:r>
      <w:proofErr w:type="spellStart"/>
      <w:r w:rsidRPr="001F09AD">
        <w:rPr>
          <w:rFonts w:ascii="Times New Roman" w:hAnsi="Times New Roman" w:cs="Times New Roman"/>
          <w:i/>
          <w:iCs/>
          <w:sz w:val="24"/>
          <w:szCs w:val="24"/>
        </w:rPr>
        <w:t>is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done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by</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using</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validity</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and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reliability</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test</w:t>
      </w:r>
      <w:proofErr w:type="spellEnd"/>
      <w:r w:rsidRPr="001F09AD">
        <w:rPr>
          <w:rFonts w:ascii="Times New Roman" w:hAnsi="Times New Roman" w:cs="Times New Roman"/>
          <w:i/>
          <w:iCs/>
          <w:sz w:val="24"/>
          <w:szCs w:val="24"/>
        </w:rPr>
        <w:t xml:space="preserve">. Data </w:t>
      </w:r>
      <w:proofErr w:type="spellStart"/>
      <w:r w:rsidRPr="001F09AD">
        <w:rPr>
          <w:rFonts w:ascii="Times New Roman" w:hAnsi="Times New Roman" w:cs="Times New Roman"/>
          <w:i/>
          <w:iCs/>
          <w:sz w:val="24"/>
          <w:szCs w:val="24"/>
        </w:rPr>
        <w:t>analysis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was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carried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out</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using</w:t>
      </w:r>
      <w:proofErr w:type="spellEnd"/>
      <w:r w:rsidRPr="001F09AD">
        <w:rPr>
          <w:rFonts w:ascii="Times New Roman" w:hAnsi="Times New Roman" w:cs="Times New Roman"/>
          <w:i/>
          <w:iCs/>
          <w:sz w:val="24"/>
          <w:szCs w:val="24"/>
        </w:rPr>
        <w:t xml:space="preserve"> SPSS 25 </w:t>
      </w:r>
      <w:proofErr w:type="spellStart"/>
      <w:r w:rsidRPr="001F09AD">
        <w:rPr>
          <w:rFonts w:ascii="Times New Roman" w:hAnsi="Times New Roman" w:cs="Times New Roman"/>
          <w:i/>
          <w:iCs/>
          <w:sz w:val="24"/>
          <w:szCs w:val="24"/>
        </w:rPr>
        <w:t>with</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product</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moment</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analysis</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method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with</w:t>
      </w:r>
      <w:proofErr w:type="spellEnd"/>
      <w:r w:rsidRPr="001F09AD">
        <w:rPr>
          <w:rFonts w:ascii="Times New Roman" w:hAnsi="Times New Roman" w:cs="Times New Roman"/>
          <w:i/>
          <w:iCs/>
          <w:sz w:val="24"/>
          <w:szCs w:val="24"/>
        </w:rPr>
        <w:t xml:space="preserve"> a </w:t>
      </w:r>
      <w:proofErr w:type="spellStart"/>
      <w:r w:rsidRPr="001F09AD">
        <w:rPr>
          <w:rFonts w:ascii="Times New Roman" w:hAnsi="Times New Roman" w:cs="Times New Roman"/>
          <w:i/>
          <w:iCs/>
          <w:sz w:val="24"/>
          <w:szCs w:val="24"/>
        </w:rPr>
        <w:t>value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of</w:t>
      </w:r>
      <w:proofErr w:type="spellEnd"/>
      <w:r w:rsidRPr="001F09AD">
        <w:rPr>
          <w:rFonts w:ascii="Times New Roman" w:hAnsi="Times New Roman" w:cs="Times New Roman"/>
          <w:i/>
          <w:iCs/>
          <w:sz w:val="24"/>
          <w:szCs w:val="24"/>
        </w:rPr>
        <w:t xml:space="preserve"> p = -0.144 &lt; 0.05, </w:t>
      </w:r>
      <w:proofErr w:type="spellStart"/>
      <w:r w:rsidRPr="001F09AD">
        <w:rPr>
          <w:rFonts w:ascii="Times New Roman" w:hAnsi="Times New Roman" w:cs="Times New Roman"/>
          <w:i/>
          <w:iCs/>
          <w:sz w:val="24"/>
          <w:szCs w:val="24"/>
        </w:rPr>
        <w:t>so</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it</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can</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be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concluded</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that</w:t>
      </w:r>
      <w:proofErr w:type="spellEnd"/>
      <w:r w:rsidRPr="001F09AD">
        <w:rPr>
          <w:rFonts w:ascii="Times New Roman" w:hAnsi="Times New Roman" w:cs="Times New Roman"/>
          <w:i/>
          <w:iCs/>
          <w:sz w:val="24"/>
          <w:szCs w:val="24"/>
        </w:rPr>
        <w:t xml:space="preserve"> in </w:t>
      </w:r>
      <w:proofErr w:type="spellStart"/>
      <w:r w:rsidRPr="001F09AD">
        <w:rPr>
          <w:rFonts w:ascii="Times New Roman" w:hAnsi="Times New Roman" w:cs="Times New Roman"/>
          <w:i/>
          <w:iCs/>
          <w:sz w:val="24"/>
          <w:szCs w:val="24"/>
        </w:rPr>
        <w:t>this</w:t>
      </w:r>
      <w:proofErr w:type="spellEnd"/>
      <w:r w:rsidRPr="001F09AD">
        <w:rPr>
          <w:rFonts w:ascii="Times New Roman" w:hAnsi="Times New Roman" w:cs="Times New Roman"/>
          <w:i/>
          <w:iCs/>
          <w:sz w:val="24"/>
          <w:szCs w:val="24"/>
        </w:rPr>
        <w:t xml:space="preserve"> study, </w:t>
      </w:r>
      <w:proofErr w:type="spellStart"/>
      <w:r w:rsidRPr="001F09AD">
        <w:rPr>
          <w:rFonts w:ascii="Times New Roman" w:hAnsi="Times New Roman" w:cs="Times New Roman"/>
          <w:i/>
          <w:iCs/>
          <w:sz w:val="24"/>
          <w:szCs w:val="24"/>
        </w:rPr>
        <w:t>work</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productivity</w:t>
      </w:r>
      <w:proofErr w:type="spellEnd"/>
      <w:r w:rsidRPr="001F09AD">
        <w:rPr>
          <w:rFonts w:ascii="Times New Roman" w:hAnsi="Times New Roman" w:cs="Times New Roman"/>
          <w:i/>
          <w:iCs/>
          <w:sz w:val="24"/>
          <w:szCs w:val="24"/>
        </w:rPr>
        <w:t xml:space="preserve"> has a </w:t>
      </w:r>
      <w:proofErr w:type="spellStart"/>
      <w:r w:rsidRPr="001F09AD">
        <w:rPr>
          <w:rFonts w:ascii="Times New Roman" w:hAnsi="Times New Roman" w:cs="Times New Roman"/>
          <w:i/>
          <w:iCs/>
          <w:sz w:val="24"/>
          <w:szCs w:val="24"/>
        </w:rPr>
        <w:t>negative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relationship</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with</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work</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fatigue</w:t>
      </w:r>
      <w:proofErr w:type="spellEnd"/>
      <w:r w:rsidRPr="001F09AD">
        <w:rPr>
          <w:rFonts w:ascii="Times New Roman" w:hAnsi="Times New Roman" w:cs="Times New Roman"/>
          <w:i/>
          <w:iCs/>
          <w:sz w:val="24"/>
          <w:szCs w:val="24"/>
        </w:rPr>
        <w:t xml:space="preserve">. The </w:t>
      </w:r>
      <w:proofErr w:type="spellStart"/>
      <w:r w:rsidRPr="001F09AD">
        <w:rPr>
          <w:rFonts w:ascii="Times New Roman" w:hAnsi="Times New Roman" w:cs="Times New Roman"/>
          <w:i/>
          <w:iCs/>
          <w:sz w:val="24"/>
          <w:szCs w:val="24"/>
        </w:rPr>
        <w:t>higher</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work</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fatigue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lower</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work</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productivity</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of</w:t>
      </w:r>
      <w:proofErr w:type="spellEnd"/>
      <w:r w:rsidRPr="001F09AD">
        <w:rPr>
          <w:rFonts w:ascii="Times New Roman" w:hAnsi="Times New Roman" w:cs="Times New Roman"/>
          <w:i/>
          <w:iCs/>
          <w:sz w:val="24"/>
          <w:szCs w:val="24"/>
        </w:rPr>
        <w:t xml:space="preserve"> MSME </w:t>
      </w:r>
      <w:proofErr w:type="spellStart"/>
      <w:r w:rsidR="006C57B3" w:rsidRPr="001F09AD">
        <w:rPr>
          <w:rFonts w:ascii="Times New Roman" w:hAnsi="Times New Roman" w:cs="Times New Roman"/>
          <w:i/>
          <w:iCs/>
          <w:sz w:val="24"/>
          <w:szCs w:val="24"/>
        </w:rPr>
        <w:t>worker</w:t>
      </w:r>
      <w:r w:rsidRPr="001F09AD">
        <w:rPr>
          <w:rFonts w:ascii="Times New Roman" w:hAnsi="Times New Roman" w:cs="Times New Roman"/>
          <w:i/>
          <w:iCs/>
          <w:sz w:val="24"/>
          <w:szCs w:val="24"/>
        </w:rPr>
        <w:t>s</w:t>
      </w:r>
      <w:proofErr w:type="spellEnd"/>
      <w:r w:rsidRPr="001F09AD">
        <w:rPr>
          <w:rFonts w:ascii="Times New Roman" w:hAnsi="Times New Roman" w:cs="Times New Roman"/>
          <w:i/>
          <w:iCs/>
          <w:sz w:val="24"/>
          <w:szCs w:val="24"/>
        </w:rPr>
        <w:t xml:space="preserve"> in Yogyakarta. The </w:t>
      </w:r>
      <w:proofErr w:type="spellStart"/>
      <w:r w:rsidRPr="001F09AD">
        <w:rPr>
          <w:rFonts w:ascii="Times New Roman" w:hAnsi="Times New Roman" w:cs="Times New Roman"/>
          <w:i/>
          <w:iCs/>
          <w:sz w:val="24"/>
          <w:szCs w:val="24"/>
        </w:rPr>
        <w:t>lower</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work</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fatigue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higher</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the</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work</w:t>
      </w:r>
      <w:proofErr w:type="spellEnd"/>
      <w:r w:rsidRPr="001F09AD">
        <w:rPr>
          <w:rFonts w:ascii="Times New Roman" w:hAnsi="Times New Roman" w:cs="Times New Roman"/>
          <w:i/>
          <w:iCs/>
          <w:sz w:val="24"/>
          <w:szCs w:val="24"/>
        </w:rPr>
        <w:t xml:space="preserve"> </w:t>
      </w:r>
      <w:proofErr w:type="spellStart"/>
      <w:r w:rsidRPr="001F09AD">
        <w:rPr>
          <w:rFonts w:ascii="Times New Roman" w:hAnsi="Times New Roman" w:cs="Times New Roman"/>
          <w:i/>
          <w:iCs/>
          <w:sz w:val="24"/>
          <w:szCs w:val="24"/>
        </w:rPr>
        <w:t>productivity</w:t>
      </w:r>
      <w:proofErr w:type="spellEnd"/>
      <w:r w:rsidRPr="001F09AD">
        <w:rPr>
          <w:rFonts w:ascii="Times New Roman" w:hAnsi="Times New Roman" w:cs="Times New Roman"/>
          <w:i/>
          <w:iCs/>
          <w:sz w:val="24"/>
          <w:szCs w:val="24"/>
        </w:rPr>
        <w:t>.</w:t>
      </w:r>
    </w:p>
    <w:p w14:paraId="761FF2B1" w14:textId="77777777" w:rsidR="00DC4A04" w:rsidRPr="001F09AD" w:rsidRDefault="00DC4A04" w:rsidP="00DC4A04">
      <w:pPr>
        <w:spacing w:after="0" w:line="240" w:lineRule="auto"/>
        <w:ind w:left="113"/>
        <w:jc w:val="both"/>
        <w:rPr>
          <w:rFonts w:ascii="Times New Roman" w:eastAsia="Calibri" w:hAnsi="Times New Roman" w:cs="Times New Roman"/>
          <w:i/>
          <w:iCs/>
          <w:color w:val="000000"/>
          <w:sz w:val="24"/>
          <w:szCs w:val="24"/>
        </w:rPr>
      </w:pPr>
    </w:p>
    <w:p w14:paraId="6EE6E187" w14:textId="51866688" w:rsidR="00C471E3" w:rsidRPr="001F09AD" w:rsidRDefault="005A4449" w:rsidP="00106039">
      <w:pPr>
        <w:spacing w:after="0" w:line="240" w:lineRule="auto"/>
        <w:ind w:left="113"/>
        <w:rPr>
          <w:rFonts w:ascii="Times New Roman" w:eastAsia="Times New Roman" w:hAnsi="Times New Roman" w:cs="Times New Roman"/>
          <w:i/>
          <w:iCs/>
          <w:sz w:val="24"/>
          <w:szCs w:val="24"/>
          <w:lang w:eastAsia="en-ID"/>
        </w:rPr>
      </w:pPr>
      <w:proofErr w:type="spellStart"/>
      <w:r w:rsidRPr="001F09AD">
        <w:rPr>
          <w:rFonts w:ascii="Times New Roman" w:eastAsia="Times New Roman" w:hAnsi="Times New Roman" w:cs="Times New Roman"/>
          <w:i/>
          <w:iCs/>
          <w:sz w:val="24"/>
          <w:szCs w:val="24"/>
          <w:lang w:eastAsia="en-ID"/>
        </w:rPr>
        <w:t>Keywords</w:t>
      </w:r>
      <w:proofErr w:type="spellEnd"/>
      <w:r w:rsidRPr="001F09AD">
        <w:rPr>
          <w:rFonts w:ascii="Times New Roman" w:eastAsia="Times New Roman" w:hAnsi="Times New Roman" w:cs="Times New Roman"/>
          <w:i/>
          <w:iCs/>
          <w:sz w:val="24"/>
          <w:szCs w:val="24"/>
          <w:lang w:eastAsia="en-ID"/>
        </w:rPr>
        <w:t xml:space="preserve">: </w:t>
      </w:r>
      <w:proofErr w:type="spellStart"/>
      <w:r w:rsidRPr="001F09AD">
        <w:rPr>
          <w:rFonts w:ascii="Times New Roman" w:eastAsia="Times New Roman" w:hAnsi="Times New Roman" w:cs="Times New Roman"/>
          <w:i/>
          <w:iCs/>
          <w:sz w:val="24"/>
          <w:szCs w:val="24"/>
          <w:lang w:eastAsia="en-ID"/>
        </w:rPr>
        <w:t>work</w:t>
      </w:r>
      <w:proofErr w:type="spellEnd"/>
      <w:r w:rsidRPr="001F09AD">
        <w:rPr>
          <w:rFonts w:ascii="Times New Roman" w:eastAsia="Times New Roman" w:hAnsi="Times New Roman" w:cs="Times New Roman"/>
          <w:i/>
          <w:iCs/>
          <w:sz w:val="24"/>
          <w:szCs w:val="24"/>
          <w:lang w:eastAsia="en-ID"/>
        </w:rPr>
        <w:t xml:space="preserve"> </w:t>
      </w:r>
      <w:proofErr w:type="spellStart"/>
      <w:r w:rsidRPr="001F09AD">
        <w:rPr>
          <w:rFonts w:ascii="Times New Roman" w:eastAsia="Times New Roman" w:hAnsi="Times New Roman" w:cs="Times New Roman"/>
          <w:i/>
          <w:iCs/>
          <w:sz w:val="24"/>
          <w:szCs w:val="24"/>
          <w:lang w:eastAsia="en-ID"/>
        </w:rPr>
        <w:t>productivity</w:t>
      </w:r>
      <w:proofErr w:type="spellEnd"/>
      <w:r w:rsidRPr="001F09AD">
        <w:rPr>
          <w:rFonts w:ascii="Times New Roman" w:eastAsia="Times New Roman" w:hAnsi="Times New Roman" w:cs="Times New Roman"/>
          <w:i/>
          <w:iCs/>
          <w:sz w:val="24"/>
          <w:szCs w:val="24"/>
          <w:lang w:eastAsia="en-ID"/>
        </w:rPr>
        <w:t xml:space="preserve">, </w:t>
      </w:r>
      <w:proofErr w:type="spellStart"/>
      <w:r w:rsidRPr="001F09AD">
        <w:rPr>
          <w:rFonts w:ascii="Times New Roman" w:eastAsia="Times New Roman" w:hAnsi="Times New Roman" w:cs="Times New Roman"/>
          <w:i/>
          <w:iCs/>
          <w:sz w:val="24"/>
          <w:szCs w:val="24"/>
          <w:lang w:eastAsia="en-ID"/>
        </w:rPr>
        <w:t>work</w:t>
      </w:r>
      <w:proofErr w:type="spellEnd"/>
      <w:r w:rsidRPr="001F09AD">
        <w:rPr>
          <w:rFonts w:ascii="Times New Roman" w:eastAsia="Times New Roman" w:hAnsi="Times New Roman" w:cs="Times New Roman"/>
          <w:i/>
          <w:iCs/>
          <w:sz w:val="24"/>
          <w:szCs w:val="24"/>
          <w:lang w:eastAsia="en-ID"/>
        </w:rPr>
        <w:t xml:space="preserve"> </w:t>
      </w:r>
      <w:proofErr w:type="spellStart"/>
      <w:r w:rsidRPr="001F09AD">
        <w:rPr>
          <w:rFonts w:ascii="Times New Roman" w:eastAsia="Times New Roman" w:hAnsi="Times New Roman" w:cs="Times New Roman"/>
          <w:i/>
          <w:iCs/>
          <w:sz w:val="24"/>
          <w:szCs w:val="24"/>
          <w:lang w:eastAsia="en-ID"/>
        </w:rPr>
        <w:t>fatigue</w:t>
      </w:r>
      <w:proofErr w:type="spellEnd"/>
      <w:r w:rsidR="00E87E5F" w:rsidRPr="001F09AD">
        <w:rPr>
          <w:rFonts w:ascii="Times New Roman" w:eastAsia="Times New Roman" w:hAnsi="Times New Roman" w:cs="Times New Roman"/>
          <w:i/>
          <w:iCs/>
          <w:sz w:val="24"/>
          <w:szCs w:val="24"/>
          <w:lang w:eastAsia="en-ID"/>
        </w:rPr>
        <w:t xml:space="preserve">, </w:t>
      </w:r>
      <w:proofErr w:type="spellStart"/>
      <w:r w:rsidR="00E87E5F" w:rsidRPr="001F09AD">
        <w:rPr>
          <w:rFonts w:ascii="Times New Roman" w:eastAsia="Times New Roman" w:hAnsi="Times New Roman" w:cs="Times New Roman"/>
          <w:i/>
          <w:iCs/>
          <w:sz w:val="24"/>
          <w:szCs w:val="24"/>
          <w:lang w:eastAsia="en-ID"/>
        </w:rPr>
        <w:t>MSMEs</w:t>
      </w:r>
      <w:proofErr w:type="spellEnd"/>
    </w:p>
    <w:p w14:paraId="548524A3" w14:textId="77777777" w:rsidR="005A4449" w:rsidRPr="001F09AD" w:rsidRDefault="005A4449" w:rsidP="00106039">
      <w:pPr>
        <w:spacing w:after="0" w:line="240" w:lineRule="auto"/>
        <w:ind w:left="113"/>
        <w:rPr>
          <w:rFonts w:ascii="Times New Roman" w:eastAsia="Times New Roman" w:hAnsi="Times New Roman" w:cs="Times New Roman"/>
          <w:b/>
          <w:bCs/>
          <w:sz w:val="24"/>
          <w:szCs w:val="24"/>
          <w:lang w:eastAsia="en-ID"/>
        </w:rPr>
      </w:pPr>
    </w:p>
    <w:p w14:paraId="12A2B870" w14:textId="71AD1A3D" w:rsidR="00426D8C" w:rsidRPr="001F09AD" w:rsidRDefault="00B4331B" w:rsidP="00440A28">
      <w:pPr>
        <w:spacing w:after="0" w:line="360" w:lineRule="auto"/>
        <w:ind w:left="113"/>
        <w:rPr>
          <w:rFonts w:ascii="Times New Roman" w:eastAsia="Times New Roman" w:hAnsi="Times New Roman" w:cs="Times New Roman"/>
          <w:b/>
          <w:bCs/>
          <w:sz w:val="24"/>
          <w:szCs w:val="24"/>
          <w:lang w:eastAsia="en-ID"/>
        </w:rPr>
      </w:pPr>
      <w:r w:rsidRPr="001F09AD">
        <w:rPr>
          <w:rFonts w:ascii="Times New Roman" w:eastAsia="Times New Roman" w:hAnsi="Times New Roman" w:cs="Times New Roman"/>
          <w:b/>
          <w:bCs/>
          <w:sz w:val="24"/>
          <w:szCs w:val="24"/>
          <w:lang w:eastAsia="en-ID"/>
        </w:rPr>
        <w:lastRenderedPageBreak/>
        <w:t>PENDAHULUAN</w:t>
      </w:r>
    </w:p>
    <w:p w14:paraId="0B7D3DDE" w14:textId="77777777" w:rsidR="00E84D5D" w:rsidRPr="001F09AD" w:rsidRDefault="00E84D5D" w:rsidP="00440A28">
      <w:pPr>
        <w:spacing w:after="0" w:line="360" w:lineRule="auto"/>
        <w:ind w:left="113" w:firstLine="720"/>
        <w:contextualSpacing/>
        <w:jc w:val="both"/>
        <w:rPr>
          <w:rFonts w:ascii="Times New Roman" w:hAnsi="Times New Roman" w:cs="Times New Roman"/>
          <w:sz w:val="24"/>
          <w:szCs w:val="24"/>
        </w:rPr>
        <w:sectPr w:rsidR="00E84D5D" w:rsidRPr="001F09AD" w:rsidSect="00426D8C">
          <w:headerReference w:type="default" r:id="rId7"/>
          <w:footerReference w:type="first" r:id="rId8"/>
          <w:pgSz w:w="11906" w:h="16838"/>
          <w:pgMar w:top="1440" w:right="1440" w:bottom="1440" w:left="1440" w:header="708" w:footer="708" w:gutter="0"/>
          <w:cols w:space="708"/>
          <w:docGrid w:linePitch="360"/>
        </w:sectPr>
      </w:pPr>
    </w:p>
    <w:p w14:paraId="79D29D2E" w14:textId="7D193A34" w:rsidR="00426D8C" w:rsidRPr="001F09AD" w:rsidRDefault="00426D8C" w:rsidP="00440A28">
      <w:pPr>
        <w:spacing w:after="0" w:line="360" w:lineRule="auto"/>
        <w:ind w:left="113" w:firstLine="720"/>
        <w:contextualSpacing/>
        <w:jc w:val="both"/>
        <w:rPr>
          <w:rFonts w:ascii="Times New Roman" w:hAnsi="Times New Roman" w:cs="Times New Roman"/>
          <w:sz w:val="24"/>
          <w:szCs w:val="24"/>
        </w:rPr>
      </w:pPr>
      <w:r w:rsidRPr="001F09AD">
        <w:rPr>
          <w:rFonts w:ascii="Times New Roman" w:hAnsi="Times New Roman" w:cs="Times New Roman"/>
          <w:sz w:val="24"/>
          <w:szCs w:val="24"/>
        </w:rPr>
        <w:t>Pembangunan adalah kemampuan masyarakat yang mempengaruhi masa depannya lebih baik. Pembangunan dalam era globalisasi sangat mengandalkan sektor ekonomi sebagai ukuran keberhasilan yang dilakukan oleh pemerintah. Sektor usaha mikro, kecil, dan menengah atau sering disebut UMKM. UMKM memiliki peranan yang cukup kuat dalam pembangunan ekonomi di Indonesia. Kemen</w:t>
      </w:r>
      <w:r w:rsidR="00F50F18" w:rsidRPr="001F09AD">
        <w:rPr>
          <w:rFonts w:ascii="Times New Roman" w:hAnsi="Times New Roman" w:cs="Times New Roman"/>
          <w:sz w:val="24"/>
          <w:szCs w:val="24"/>
        </w:rPr>
        <w:t>t</w:t>
      </w:r>
      <w:r w:rsidRPr="001F09AD">
        <w:rPr>
          <w:rFonts w:ascii="Times New Roman" w:hAnsi="Times New Roman" w:cs="Times New Roman"/>
          <w:sz w:val="24"/>
          <w:szCs w:val="24"/>
        </w:rPr>
        <w:t>erian Koordinator Bidang Perekonomian Republik Indonesia (2022) mencapai 99% dari keseluruhan unit usaha, 60.5% dari PDB, dan 96.9% dari total penyerapan tenaga kerja.</w:t>
      </w:r>
    </w:p>
    <w:p w14:paraId="1CF743B6" w14:textId="31212F0F" w:rsidR="00426D8C" w:rsidRPr="001F09AD" w:rsidRDefault="00426D8C" w:rsidP="00440A28">
      <w:pPr>
        <w:spacing w:after="0" w:line="360" w:lineRule="auto"/>
        <w:ind w:left="113" w:firstLine="720"/>
        <w:contextualSpacing/>
        <w:jc w:val="both"/>
        <w:rPr>
          <w:rFonts w:ascii="Times New Roman" w:hAnsi="Times New Roman" w:cs="Times New Roman"/>
          <w:sz w:val="24"/>
          <w:szCs w:val="24"/>
        </w:rPr>
      </w:pPr>
      <w:r w:rsidRPr="001F09AD">
        <w:rPr>
          <w:rFonts w:ascii="Times New Roman" w:hAnsi="Times New Roman" w:cs="Times New Roman"/>
          <w:sz w:val="24"/>
          <w:szCs w:val="24"/>
        </w:rPr>
        <w:t xml:space="preserve">Pertumbuhan UMKM sendiri pada tahun 2022 tumbuh sangat subur. </w:t>
      </w:r>
      <w:r w:rsidR="00B4331B" w:rsidRPr="001F09AD">
        <w:rPr>
          <w:rFonts w:ascii="Times New Roman" w:hAnsi="Times New Roman" w:cs="Times New Roman"/>
          <w:sz w:val="24"/>
          <w:szCs w:val="24"/>
        </w:rPr>
        <w:t xml:space="preserve">Hal ini disebabkan oleh UMKM memberikan peluang </w:t>
      </w:r>
      <w:r w:rsidRPr="001F09AD">
        <w:rPr>
          <w:rFonts w:ascii="Times New Roman" w:hAnsi="Times New Roman" w:cs="Times New Roman"/>
          <w:sz w:val="24"/>
          <w:szCs w:val="24"/>
        </w:rPr>
        <w:t xml:space="preserve">sangat menjanjikan oleh karena modal yang diperlukan relatif kecil dan dapat dioperasikan secara mandiri dalam lingkup rumah tangga tanpa menghilangkan tujuan dari </w:t>
      </w:r>
      <w:proofErr w:type="spellStart"/>
      <w:r w:rsidRPr="001F09AD">
        <w:rPr>
          <w:rFonts w:ascii="Times New Roman" w:hAnsi="Times New Roman" w:cs="Times New Roman"/>
          <w:sz w:val="24"/>
          <w:szCs w:val="24"/>
        </w:rPr>
        <w:t>diberdirikan</w:t>
      </w:r>
      <w:proofErr w:type="spellEnd"/>
      <w:r w:rsidRPr="001F09AD">
        <w:rPr>
          <w:rFonts w:ascii="Times New Roman" w:hAnsi="Times New Roman" w:cs="Times New Roman"/>
          <w:sz w:val="24"/>
          <w:szCs w:val="24"/>
        </w:rPr>
        <w:t xml:space="preserve"> sebuah usaha, yaitu memperoleh laba dan menjadi yang terbaik dalam memenuhi kebutuhan konsumen (Wau, 2022). Untuk mencapai tujuan usaha tersebut, pelaku UMKM </w:t>
      </w:r>
      <w:r w:rsidR="00B4331B" w:rsidRPr="001F09AD">
        <w:rPr>
          <w:rFonts w:ascii="Times New Roman" w:hAnsi="Times New Roman" w:cs="Times New Roman"/>
          <w:sz w:val="24"/>
          <w:szCs w:val="24"/>
        </w:rPr>
        <w:t>harus memiliki produktivitas kerja yang baik. P</w:t>
      </w:r>
      <w:r w:rsidRPr="001F09AD">
        <w:rPr>
          <w:rFonts w:ascii="Times New Roman" w:hAnsi="Times New Roman" w:cs="Times New Roman"/>
          <w:sz w:val="24"/>
          <w:szCs w:val="24"/>
        </w:rPr>
        <w:t xml:space="preserve">roduktivitas kerja adalah kemampuan memperoleh manfaat yang sebanyak banyaknya dari sarana yang tersedia untuk mendapatkan hasil yang optimal, oleh karena itu produktivitas </w:t>
      </w:r>
      <w:r w:rsidRPr="001F09AD">
        <w:rPr>
          <w:rFonts w:ascii="Times New Roman" w:hAnsi="Times New Roman" w:cs="Times New Roman"/>
          <w:sz w:val="24"/>
          <w:szCs w:val="24"/>
        </w:rPr>
        <w:t>dapat tercapai apabila seorang karyawan dapat melakukan pekerjaan dengan maksimal dan memiliki kemampuan yang baik dalam memanfaatkan fasilitas yang ada</w:t>
      </w:r>
      <w:r w:rsidR="00B4331B" w:rsidRPr="001F09AD">
        <w:rPr>
          <w:rFonts w:ascii="Times New Roman" w:hAnsi="Times New Roman" w:cs="Times New Roman"/>
          <w:sz w:val="24"/>
          <w:szCs w:val="24"/>
        </w:rPr>
        <w:t xml:space="preserve"> (Siagian, 2001). </w:t>
      </w:r>
      <w:r w:rsidRPr="001F09AD">
        <w:rPr>
          <w:rFonts w:ascii="Times New Roman" w:hAnsi="Times New Roman" w:cs="Times New Roman"/>
          <w:sz w:val="24"/>
          <w:szCs w:val="24"/>
        </w:rPr>
        <w:t xml:space="preserve">Sedangkan menurut </w:t>
      </w:r>
      <w:proofErr w:type="spellStart"/>
      <w:r w:rsidRPr="001F09AD">
        <w:rPr>
          <w:rFonts w:ascii="Times New Roman" w:hAnsi="Times New Roman" w:cs="Times New Roman"/>
          <w:sz w:val="24"/>
          <w:szCs w:val="24"/>
        </w:rPr>
        <w:t>Timpe</w:t>
      </w:r>
      <w:proofErr w:type="spellEnd"/>
      <w:r w:rsidRPr="001F09AD">
        <w:rPr>
          <w:rFonts w:ascii="Times New Roman" w:hAnsi="Times New Roman" w:cs="Times New Roman"/>
          <w:sz w:val="24"/>
          <w:szCs w:val="24"/>
        </w:rPr>
        <w:t xml:space="preserve"> (dalam </w:t>
      </w:r>
      <w:proofErr w:type="spellStart"/>
      <w:r w:rsidRPr="001F09AD">
        <w:rPr>
          <w:rFonts w:ascii="Times New Roman" w:hAnsi="Times New Roman" w:cs="Times New Roman"/>
          <w:sz w:val="24"/>
          <w:szCs w:val="24"/>
        </w:rPr>
        <w:t>Sedarmayanti</w:t>
      </w:r>
      <w:proofErr w:type="spellEnd"/>
      <w:r w:rsidRPr="001F09AD">
        <w:rPr>
          <w:rFonts w:ascii="Times New Roman" w:hAnsi="Times New Roman" w:cs="Times New Roman"/>
          <w:sz w:val="24"/>
          <w:szCs w:val="24"/>
        </w:rPr>
        <w:t>, 2018) karyawan yang produktif memiliki ciri umum yaitu mampu memahami pekerjaan, cerdas dan cepat belajar, kompeten secara profesional dan selalu memperdalam pengetahuan dalam bidangnya, kreatif dan inovatif, efisien, terus berkembang, dianggap bernilai oleh pengawasnya, mempunyai catatan prestasi yang bagus, dan selalu meningkatkan diri.</w:t>
      </w:r>
    </w:p>
    <w:p w14:paraId="4F86D603" w14:textId="1E5F6D4A" w:rsidR="00482AFC" w:rsidRPr="001F09AD" w:rsidRDefault="00482AFC" w:rsidP="00E84D5D">
      <w:pPr>
        <w:spacing w:after="0" w:line="360" w:lineRule="auto"/>
        <w:ind w:left="113" w:firstLine="720"/>
        <w:contextualSpacing/>
        <w:jc w:val="both"/>
        <w:rPr>
          <w:rFonts w:ascii="Times New Roman" w:hAnsi="Times New Roman" w:cs="Times New Roman"/>
          <w:sz w:val="24"/>
          <w:szCs w:val="24"/>
        </w:rPr>
      </w:pPr>
      <w:r w:rsidRPr="001F09AD">
        <w:rPr>
          <w:rFonts w:ascii="Times New Roman" w:hAnsi="Times New Roman" w:cs="Times New Roman"/>
          <w:sz w:val="24"/>
          <w:szCs w:val="24"/>
        </w:rPr>
        <w:t xml:space="preserve">Menurut </w:t>
      </w:r>
      <w:proofErr w:type="spellStart"/>
      <w:r w:rsidRPr="001F09AD">
        <w:rPr>
          <w:rFonts w:ascii="Times New Roman" w:hAnsi="Times New Roman" w:cs="Times New Roman"/>
          <w:sz w:val="24"/>
          <w:szCs w:val="24"/>
        </w:rPr>
        <w:t>Wignjosoebroto</w:t>
      </w:r>
      <w:proofErr w:type="spellEnd"/>
      <w:r w:rsidRPr="001F09AD">
        <w:rPr>
          <w:rFonts w:ascii="Times New Roman" w:hAnsi="Times New Roman" w:cs="Times New Roman"/>
          <w:sz w:val="24"/>
          <w:szCs w:val="24"/>
        </w:rPr>
        <w:t xml:space="preserve"> (</w:t>
      </w:r>
      <w:proofErr w:type="spellStart"/>
      <w:r w:rsidRPr="001F09AD">
        <w:rPr>
          <w:rFonts w:ascii="Times New Roman" w:hAnsi="Times New Roman" w:cs="Times New Roman"/>
          <w:sz w:val="24"/>
          <w:szCs w:val="24"/>
        </w:rPr>
        <w:t>Eriandani</w:t>
      </w:r>
      <w:proofErr w:type="spellEnd"/>
      <w:r w:rsidRPr="001F09AD">
        <w:rPr>
          <w:rFonts w:ascii="Times New Roman" w:hAnsi="Times New Roman" w:cs="Times New Roman"/>
          <w:sz w:val="24"/>
          <w:szCs w:val="24"/>
        </w:rPr>
        <w:t xml:space="preserve">, 2018), aspek-aspek produktivitas kerja dapat dilihat melalui </w:t>
      </w:r>
      <w:r w:rsidR="00E84D5D" w:rsidRPr="001F09AD">
        <w:rPr>
          <w:rFonts w:ascii="Times New Roman" w:hAnsi="Times New Roman" w:cs="Times New Roman"/>
          <w:sz w:val="24"/>
          <w:szCs w:val="24"/>
        </w:rPr>
        <w:t>m</w:t>
      </w:r>
      <w:r w:rsidRPr="001F09AD">
        <w:rPr>
          <w:rFonts w:ascii="Times New Roman" w:hAnsi="Times New Roman" w:cs="Times New Roman"/>
          <w:sz w:val="24"/>
          <w:szCs w:val="24"/>
        </w:rPr>
        <w:t>otivasi kerja</w:t>
      </w:r>
      <w:r w:rsidR="00E84D5D" w:rsidRPr="001F09AD">
        <w:rPr>
          <w:rFonts w:ascii="Times New Roman" w:hAnsi="Times New Roman" w:cs="Times New Roman"/>
          <w:sz w:val="24"/>
          <w:szCs w:val="24"/>
        </w:rPr>
        <w:t xml:space="preserve">, efisiensi </w:t>
      </w:r>
      <w:r w:rsidRPr="001F09AD">
        <w:rPr>
          <w:rFonts w:ascii="Times New Roman" w:hAnsi="Times New Roman" w:cs="Times New Roman"/>
          <w:sz w:val="24"/>
          <w:szCs w:val="24"/>
        </w:rPr>
        <w:t>dan efektivitas kerja</w:t>
      </w:r>
      <w:r w:rsidR="00E84D5D" w:rsidRPr="001F09AD">
        <w:rPr>
          <w:rFonts w:ascii="Times New Roman" w:hAnsi="Times New Roman" w:cs="Times New Roman"/>
          <w:sz w:val="24"/>
          <w:szCs w:val="24"/>
        </w:rPr>
        <w:t xml:space="preserve">, kemampuan kerja, dan pengalaman pengetahuan. Aspek-aspek ini peneliti gunakan untuk melihat produktivitas pada beberapa pelaku UMKM. Pada wawancara yang dilakukan oleh peneliti pada tanggal 16-20 Mei 2023 pada lima pelaku UMKM mandiri yang berada di wilayah Daerah Istimewa Yogyakarta, ditemukan bahwa pelaku UMKM </w:t>
      </w:r>
      <w:r w:rsidR="00EB1A30" w:rsidRPr="001F09AD">
        <w:rPr>
          <w:rFonts w:ascii="Times New Roman" w:hAnsi="Times New Roman" w:cs="Times New Roman"/>
          <w:sz w:val="24"/>
          <w:szCs w:val="24"/>
        </w:rPr>
        <w:t xml:space="preserve">kurang bahkan belum </w:t>
      </w:r>
      <w:r w:rsidR="00E84D5D" w:rsidRPr="001F09AD">
        <w:rPr>
          <w:rFonts w:ascii="Times New Roman" w:hAnsi="Times New Roman" w:cs="Times New Roman"/>
          <w:sz w:val="24"/>
          <w:szCs w:val="24"/>
        </w:rPr>
        <w:t xml:space="preserve">memiliki efisiensi dan efektivitas kerja. Hal ini ditandai dengan adanya pengakuan dari para subjek bahwa perolehan laba sebagai hasil yang diperoleh tidak sebanding dengan yang </w:t>
      </w:r>
      <w:r w:rsidR="00E84D5D" w:rsidRPr="001F09AD">
        <w:rPr>
          <w:rFonts w:ascii="Times New Roman" w:hAnsi="Times New Roman" w:cs="Times New Roman"/>
          <w:sz w:val="24"/>
          <w:szCs w:val="24"/>
        </w:rPr>
        <w:lastRenderedPageBreak/>
        <w:t>telah dilakukan. Sedangkan berdasarkan observasi yang dilakukan, diperoleh hasil bahwa subjek tidak melakukan pekerjaan dengan tepat dan cermat seperti penggunaan kemasan yang subjek merasa kerepotan dan memakan waktu yang lebih lama. Pada aspek kemampuan kerja, kelima subjek mengaku bahwa subjek tidak memiliki kemampuan kerja yang memadai oleh karena keterbatasan tenaga untuk kerja sehingga mengalami kelelahan, sehingga kelima subjek tidak memiliki kemampuan untuk konsisten dalam menjalankan usaha oleh karena kelelahan.</w:t>
      </w:r>
    </w:p>
    <w:p w14:paraId="04D91D04" w14:textId="0A7C07F8" w:rsidR="00E84D5D" w:rsidRPr="001F09AD" w:rsidRDefault="00E84D5D" w:rsidP="00E84D5D">
      <w:pPr>
        <w:spacing w:after="0" w:line="360" w:lineRule="auto"/>
        <w:ind w:left="113" w:firstLine="720"/>
        <w:contextualSpacing/>
        <w:jc w:val="both"/>
        <w:rPr>
          <w:rFonts w:ascii="Times New Roman" w:hAnsi="Times New Roman" w:cs="Times New Roman"/>
          <w:sz w:val="24"/>
          <w:szCs w:val="24"/>
        </w:rPr>
      </w:pPr>
      <w:r w:rsidRPr="001F09AD">
        <w:rPr>
          <w:rFonts w:ascii="Times New Roman" w:hAnsi="Times New Roman" w:cs="Times New Roman"/>
          <w:sz w:val="24"/>
          <w:szCs w:val="24"/>
        </w:rPr>
        <w:t xml:space="preserve">Kelelahan kerja merupakan salah satu faktor penghambat produktivitas kerja. Kelelahan kerja termasuk suatu kelompok gejala yang berhubungan dengan adanya penurunan </w:t>
      </w:r>
      <w:proofErr w:type="spellStart"/>
      <w:r w:rsidRPr="001F09AD">
        <w:rPr>
          <w:rFonts w:ascii="Times New Roman" w:hAnsi="Times New Roman" w:cs="Times New Roman"/>
          <w:sz w:val="24"/>
          <w:szCs w:val="24"/>
        </w:rPr>
        <w:t>ef</w:t>
      </w:r>
      <w:r w:rsidR="001F09AD">
        <w:rPr>
          <w:rFonts w:ascii="Times New Roman" w:hAnsi="Times New Roman" w:cs="Times New Roman"/>
          <w:sz w:val="24"/>
          <w:szCs w:val="24"/>
          <w:lang w:val="en-US"/>
        </w:rPr>
        <w:t>i</w:t>
      </w:r>
      <w:r w:rsidRPr="001F09AD">
        <w:rPr>
          <w:rFonts w:ascii="Times New Roman" w:hAnsi="Times New Roman" w:cs="Times New Roman"/>
          <w:sz w:val="24"/>
          <w:szCs w:val="24"/>
        </w:rPr>
        <w:t>siensi</w:t>
      </w:r>
      <w:proofErr w:type="spellEnd"/>
      <w:r w:rsidRPr="001F09AD">
        <w:rPr>
          <w:rFonts w:ascii="Times New Roman" w:hAnsi="Times New Roman" w:cs="Times New Roman"/>
          <w:sz w:val="24"/>
          <w:szCs w:val="24"/>
        </w:rPr>
        <w:t xml:space="preserve"> kerja, keterampilan serta peningkatan kecemasan atau kebosanan (</w:t>
      </w:r>
      <w:proofErr w:type="spellStart"/>
      <w:r w:rsidRPr="001F09AD">
        <w:rPr>
          <w:rFonts w:ascii="Times New Roman" w:hAnsi="Times New Roman" w:cs="Times New Roman"/>
          <w:sz w:val="24"/>
          <w:szCs w:val="24"/>
        </w:rPr>
        <w:t>Wignjosoebroto</w:t>
      </w:r>
      <w:proofErr w:type="spellEnd"/>
      <w:r w:rsidRPr="001F09AD">
        <w:rPr>
          <w:rFonts w:ascii="Times New Roman" w:hAnsi="Times New Roman" w:cs="Times New Roman"/>
          <w:sz w:val="24"/>
          <w:szCs w:val="24"/>
        </w:rPr>
        <w:t xml:space="preserve"> dalam </w:t>
      </w:r>
      <w:proofErr w:type="spellStart"/>
      <w:r w:rsidRPr="001F09AD">
        <w:rPr>
          <w:rFonts w:ascii="Times New Roman" w:hAnsi="Times New Roman" w:cs="Times New Roman"/>
          <w:sz w:val="24"/>
          <w:szCs w:val="24"/>
        </w:rPr>
        <w:t>Eriandani</w:t>
      </w:r>
      <w:proofErr w:type="spellEnd"/>
      <w:r w:rsidRPr="001F09AD">
        <w:rPr>
          <w:rFonts w:ascii="Times New Roman" w:hAnsi="Times New Roman" w:cs="Times New Roman"/>
          <w:sz w:val="24"/>
          <w:szCs w:val="24"/>
        </w:rPr>
        <w:t>, 2018). Kelelahan kerja dapat diungkap memalui empat aspek yaitu 1) kelelahan otot, 2) kelelahan mental, 3) kelelahan emosi, dan 4) kelelahan kecakapan (</w:t>
      </w:r>
      <w:proofErr w:type="spellStart"/>
      <w:r w:rsidRPr="001F09AD">
        <w:rPr>
          <w:rFonts w:ascii="Times New Roman" w:hAnsi="Times New Roman" w:cs="Times New Roman"/>
          <w:sz w:val="24"/>
          <w:szCs w:val="24"/>
        </w:rPr>
        <w:t>Muchinsky</w:t>
      </w:r>
      <w:proofErr w:type="spellEnd"/>
      <w:r w:rsidRPr="001F09AD">
        <w:rPr>
          <w:rFonts w:ascii="Times New Roman" w:hAnsi="Times New Roman" w:cs="Times New Roman"/>
          <w:sz w:val="24"/>
          <w:szCs w:val="24"/>
        </w:rPr>
        <w:t xml:space="preserve"> dalam Hamzah, 2019).</w:t>
      </w:r>
    </w:p>
    <w:p w14:paraId="183AD170" w14:textId="734EE1A1" w:rsidR="00E84D5D" w:rsidRPr="001F09AD" w:rsidRDefault="00E84D5D" w:rsidP="00E84D5D">
      <w:pPr>
        <w:spacing w:after="0" w:line="360" w:lineRule="auto"/>
        <w:ind w:left="113" w:firstLine="720"/>
        <w:contextualSpacing/>
        <w:jc w:val="both"/>
        <w:rPr>
          <w:rFonts w:ascii="Times New Roman" w:hAnsi="Times New Roman" w:cs="Times New Roman"/>
          <w:sz w:val="24"/>
          <w:szCs w:val="24"/>
        </w:rPr>
      </w:pPr>
      <w:r w:rsidRPr="001F09AD">
        <w:rPr>
          <w:rFonts w:ascii="Times New Roman" w:hAnsi="Times New Roman" w:cs="Times New Roman"/>
          <w:sz w:val="24"/>
          <w:szCs w:val="24"/>
        </w:rPr>
        <w:t xml:space="preserve">Keterkaitan antara produktivitas kerja dan kelelahan kerja telah diteliti oleh Rahmawati </w:t>
      </w:r>
      <w:proofErr w:type="spellStart"/>
      <w:r w:rsidRPr="001F09AD">
        <w:rPr>
          <w:rFonts w:ascii="Times New Roman" w:hAnsi="Times New Roman" w:cs="Times New Roman"/>
          <w:sz w:val="24"/>
          <w:szCs w:val="24"/>
        </w:rPr>
        <w:t>dkk</w:t>
      </w:r>
      <w:proofErr w:type="spellEnd"/>
      <w:r w:rsidRPr="001F09AD">
        <w:rPr>
          <w:rFonts w:ascii="Times New Roman" w:hAnsi="Times New Roman" w:cs="Times New Roman"/>
          <w:sz w:val="24"/>
          <w:szCs w:val="24"/>
        </w:rPr>
        <w:t xml:space="preserve"> (2022) yang dilakukan pada guru SMK swasta </w:t>
      </w:r>
      <w:proofErr w:type="spellStart"/>
      <w:r w:rsidRPr="001F09AD">
        <w:rPr>
          <w:rFonts w:ascii="Times New Roman" w:hAnsi="Times New Roman" w:cs="Times New Roman"/>
          <w:sz w:val="24"/>
          <w:szCs w:val="24"/>
        </w:rPr>
        <w:t>se</w:t>
      </w:r>
      <w:proofErr w:type="spellEnd"/>
      <w:r w:rsidRPr="001F09AD">
        <w:rPr>
          <w:rFonts w:ascii="Times New Roman" w:hAnsi="Times New Roman" w:cs="Times New Roman"/>
          <w:sz w:val="24"/>
          <w:szCs w:val="24"/>
        </w:rPr>
        <w:t xml:space="preserve"> Kecamatan </w:t>
      </w:r>
      <w:proofErr w:type="spellStart"/>
      <w:r w:rsidRPr="001F09AD">
        <w:rPr>
          <w:rFonts w:ascii="Times New Roman" w:hAnsi="Times New Roman" w:cs="Times New Roman"/>
          <w:sz w:val="24"/>
          <w:szCs w:val="24"/>
        </w:rPr>
        <w:t>Ciampea</w:t>
      </w:r>
      <w:proofErr w:type="spellEnd"/>
      <w:r w:rsidRPr="001F09AD">
        <w:rPr>
          <w:rFonts w:ascii="Times New Roman" w:hAnsi="Times New Roman" w:cs="Times New Roman"/>
          <w:sz w:val="24"/>
          <w:szCs w:val="24"/>
        </w:rPr>
        <w:t xml:space="preserve"> Bogor, menemukan bahwa ada hubungan yang signifikan antara </w:t>
      </w:r>
      <w:r w:rsidRPr="001F09AD">
        <w:rPr>
          <w:rFonts w:ascii="Times New Roman" w:hAnsi="Times New Roman" w:cs="Times New Roman"/>
          <w:sz w:val="24"/>
          <w:szCs w:val="24"/>
        </w:rPr>
        <w:t>kelelahan kerja dan produktivitas kerja, yang menyatakan bahwa semakin tinggi kelelahan kerja, maka produktivitas semakin menurun.  Hal ini diartikan bahwa semakin tinggi kelelahan kerja, maka produktivitas semakin rendah. Begitu juga dengan penelitian Dahlia (2019) pada karyawan PT</w:t>
      </w:r>
      <w:r w:rsidR="00C05A36" w:rsidRPr="001F09AD">
        <w:rPr>
          <w:rFonts w:ascii="Times New Roman" w:hAnsi="Times New Roman" w:cs="Times New Roman"/>
          <w:sz w:val="24"/>
          <w:szCs w:val="24"/>
        </w:rPr>
        <w:t>.</w:t>
      </w:r>
      <w:r w:rsidRPr="001F09AD">
        <w:rPr>
          <w:rFonts w:ascii="Times New Roman" w:hAnsi="Times New Roman" w:cs="Times New Roman"/>
          <w:sz w:val="24"/>
          <w:szCs w:val="24"/>
        </w:rPr>
        <w:t xml:space="preserve"> Sumber Graha Sejahtera mengenai hubungan kelelahan kerja terhadap produktivitas kerja diperoleh kesimpulan bahwa variabel kelelahan kerja berpengaruh negatif signifikan terhadap produktivitas kerja karyawan.</w:t>
      </w:r>
    </w:p>
    <w:p w14:paraId="2571199E" w14:textId="238164E5" w:rsidR="00E84D5D" w:rsidRPr="001F09AD" w:rsidRDefault="00E84D5D" w:rsidP="00E84D5D">
      <w:pPr>
        <w:spacing w:after="0" w:line="360" w:lineRule="auto"/>
        <w:ind w:left="113" w:firstLine="720"/>
        <w:contextualSpacing/>
        <w:jc w:val="both"/>
        <w:rPr>
          <w:rFonts w:ascii="Times New Roman" w:hAnsi="Times New Roman" w:cs="Times New Roman"/>
          <w:sz w:val="24"/>
          <w:szCs w:val="24"/>
        </w:rPr>
      </w:pPr>
      <w:r w:rsidRPr="001F09AD">
        <w:rPr>
          <w:rFonts w:ascii="Times New Roman" w:hAnsi="Times New Roman" w:cs="Times New Roman"/>
          <w:sz w:val="24"/>
          <w:szCs w:val="24"/>
        </w:rPr>
        <w:t>Berdasarkan uraian latar belakang, hasil penelitian sebelumnya dan temuan lapangan, maka peneliti tertarik untuk meneliti tentang “Hubungan Kelelahan Kerja dengan Produktivitas Kerja Pada Pelaku UMKM di Yogyakarta”.</w:t>
      </w:r>
    </w:p>
    <w:p w14:paraId="2CD37237" w14:textId="77777777" w:rsidR="00C471E3" w:rsidRPr="001F09AD" w:rsidRDefault="00C471E3" w:rsidP="00440A28">
      <w:pPr>
        <w:spacing w:after="0" w:line="360" w:lineRule="auto"/>
        <w:ind w:left="113" w:firstLine="720"/>
        <w:contextualSpacing/>
        <w:jc w:val="both"/>
        <w:rPr>
          <w:rFonts w:ascii="Times New Roman" w:hAnsi="Times New Roman" w:cs="Times New Roman"/>
          <w:sz w:val="24"/>
          <w:szCs w:val="24"/>
        </w:rPr>
      </w:pPr>
    </w:p>
    <w:p w14:paraId="2F73B5B4" w14:textId="22297194" w:rsidR="00B4331B" w:rsidRPr="001F09AD" w:rsidRDefault="00B4331B" w:rsidP="00440A28">
      <w:pPr>
        <w:spacing w:after="0" w:line="360" w:lineRule="auto"/>
        <w:ind w:left="113"/>
        <w:contextualSpacing/>
        <w:jc w:val="both"/>
        <w:rPr>
          <w:rFonts w:ascii="Times New Roman" w:hAnsi="Times New Roman" w:cs="Times New Roman"/>
          <w:b/>
          <w:bCs/>
          <w:sz w:val="24"/>
          <w:szCs w:val="24"/>
        </w:rPr>
      </w:pPr>
      <w:r w:rsidRPr="001F09AD">
        <w:rPr>
          <w:rFonts w:ascii="Times New Roman" w:hAnsi="Times New Roman" w:cs="Times New Roman"/>
          <w:b/>
          <w:bCs/>
          <w:sz w:val="24"/>
          <w:szCs w:val="24"/>
        </w:rPr>
        <w:t>METODE PENELITIAN</w:t>
      </w:r>
    </w:p>
    <w:p w14:paraId="1C41F133" w14:textId="0070CB3D" w:rsidR="00C471E3" w:rsidRPr="001F09AD" w:rsidRDefault="00C471E3" w:rsidP="005C6A1B">
      <w:pPr>
        <w:spacing w:after="0" w:line="360" w:lineRule="auto"/>
        <w:ind w:left="113" w:firstLine="720"/>
        <w:contextualSpacing/>
        <w:jc w:val="both"/>
        <w:rPr>
          <w:rFonts w:ascii="Times New Roman" w:hAnsi="Times New Roman" w:cs="Times New Roman"/>
          <w:sz w:val="24"/>
          <w:szCs w:val="24"/>
        </w:rPr>
      </w:pPr>
      <w:r w:rsidRPr="001F09AD">
        <w:rPr>
          <w:rFonts w:ascii="Times New Roman" w:hAnsi="Times New Roman" w:cs="Times New Roman"/>
          <w:sz w:val="24"/>
          <w:szCs w:val="24"/>
          <w:lang w:eastAsia="en-ID"/>
        </w:rPr>
        <w:t>Penelitian ini merupakan penelitian kua</w:t>
      </w:r>
      <w:r w:rsidR="00C05A36" w:rsidRPr="001F09AD">
        <w:rPr>
          <w:rFonts w:ascii="Times New Roman" w:hAnsi="Times New Roman" w:cs="Times New Roman"/>
          <w:sz w:val="24"/>
          <w:szCs w:val="24"/>
          <w:lang w:eastAsia="en-ID"/>
        </w:rPr>
        <w:t>ntitatif</w:t>
      </w:r>
      <w:r w:rsidRPr="001F09AD">
        <w:rPr>
          <w:rFonts w:ascii="Times New Roman" w:hAnsi="Times New Roman" w:cs="Times New Roman"/>
          <w:sz w:val="24"/>
          <w:szCs w:val="24"/>
          <w:lang w:eastAsia="en-ID"/>
        </w:rPr>
        <w:t xml:space="preserve"> yang mengambil produktivitas kerja dan kelelahan kerja sebagai variabel dalam penelitian ini. </w:t>
      </w:r>
      <w:r w:rsidRPr="001F09AD">
        <w:rPr>
          <w:rFonts w:ascii="Times New Roman" w:hAnsi="Times New Roman" w:cs="Times New Roman"/>
          <w:sz w:val="24"/>
          <w:szCs w:val="24"/>
        </w:rPr>
        <w:t>Subjek penelitian ini adalah pelaku UMKM di wilayah Yogyakarta. Populasi dalam</w:t>
      </w:r>
      <w:r w:rsidR="00C05A36" w:rsidRPr="001F09AD">
        <w:rPr>
          <w:rFonts w:ascii="Times New Roman" w:hAnsi="Times New Roman" w:cs="Times New Roman"/>
          <w:sz w:val="24"/>
          <w:szCs w:val="24"/>
        </w:rPr>
        <w:t xml:space="preserve"> penelitian</w:t>
      </w:r>
      <w:r w:rsidRPr="001F09AD">
        <w:rPr>
          <w:rFonts w:ascii="Times New Roman" w:hAnsi="Times New Roman" w:cs="Times New Roman"/>
          <w:sz w:val="24"/>
          <w:szCs w:val="24"/>
        </w:rPr>
        <w:t xml:space="preserve"> ini adalah pelaku UMKM di Wilayah Yogyakarta. </w:t>
      </w:r>
      <w:r w:rsidRPr="001F09AD">
        <w:rPr>
          <w:rFonts w:ascii="Times New Roman" w:hAnsi="Times New Roman" w:cs="Times New Roman"/>
          <w:sz w:val="24"/>
          <w:szCs w:val="24"/>
          <w:lang w:eastAsia="en-ID"/>
        </w:rPr>
        <w:t xml:space="preserve">Penelitian ini mengambil 65 responden dari pelaku UMKM di Yogyakarta </w:t>
      </w:r>
      <w:r w:rsidRPr="001F09AD">
        <w:rPr>
          <w:rFonts w:ascii="Times New Roman" w:hAnsi="Times New Roman" w:cs="Times New Roman"/>
          <w:sz w:val="24"/>
          <w:szCs w:val="24"/>
        </w:rPr>
        <w:t xml:space="preserve">Metode pengambilan </w:t>
      </w:r>
      <w:proofErr w:type="spellStart"/>
      <w:r w:rsidRPr="001F09AD">
        <w:rPr>
          <w:rFonts w:ascii="Times New Roman" w:hAnsi="Times New Roman" w:cs="Times New Roman"/>
          <w:i/>
          <w:iCs/>
          <w:sz w:val="24"/>
          <w:szCs w:val="24"/>
        </w:rPr>
        <w:t>sample</w:t>
      </w:r>
      <w:proofErr w:type="spellEnd"/>
      <w:r w:rsidRPr="001F09AD">
        <w:rPr>
          <w:rFonts w:ascii="Times New Roman" w:hAnsi="Times New Roman" w:cs="Times New Roman"/>
          <w:i/>
          <w:iCs/>
          <w:sz w:val="24"/>
          <w:szCs w:val="24"/>
        </w:rPr>
        <w:t xml:space="preserve"> </w:t>
      </w:r>
      <w:r w:rsidRPr="001F09AD">
        <w:rPr>
          <w:rFonts w:ascii="Times New Roman" w:hAnsi="Times New Roman" w:cs="Times New Roman"/>
          <w:sz w:val="24"/>
          <w:szCs w:val="24"/>
        </w:rPr>
        <w:t xml:space="preserve">menggunakan teknik </w:t>
      </w:r>
      <w:proofErr w:type="spellStart"/>
      <w:r w:rsidRPr="001F09AD">
        <w:rPr>
          <w:rFonts w:ascii="Times New Roman" w:hAnsi="Times New Roman" w:cs="Times New Roman"/>
          <w:i/>
          <w:iCs/>
          <w:sz w:val="24"/>
          <w:szCs w:val="24"/>
        </w:rPr>
        <w:t>purposive</w:t>
      </w:r>
      <w:proofErr w:type="spellEnd"/>
      <w:r w:rsidRPr="001F09AD">
        <w:rPr>
          <w:rFonts w:ascii="Times New Roman" w:hAnsi="Times New Roman" w:cs="Times New Roman"/>
          <w:i/>
          <w:iCs/>
          <w:sz w:val="24"/>
          <w:szCs w:val="24"/>
        </w:rPr>
        <w:t xml:space="preserve"> sampling</w:t>
      </w:r>
      <w:r w:rsidRPr="001F09AD">
        <w:rPr>
          <w:rFonts w:ascii="Times New Roman" w:hAnsi="Times New Roman" w:cs="Times New Roman"/>
          <w:sz w:val="24"/>
          <w:szCs w:val="24"/>
        </w:rPr>
        <w:t xml:space="preserve">, dengan persyaratan </w:t>
      </w:r>
      <w:r w:rsidRPr="001F09AD">
        <w:rPr>
          <w:rFonts w:ascii="Times New Roman" w:hAnsi="Times New Roman" w:cs="Times New Roman"/>
          <w:sz w:val="24"/>
          <w:szCs w:val="24"/>
        </w:rPr>
        <w:lastRenderedPageBreak/>
        <w:t xml:space="preserve">memiliki usaha kuliner, tidak memiliki karyawan, memiliki pendidikan minimal SMP atau setara dengan tujuan responden dapat memahami pernyataan- pernyataan yang disajikan dalam alat ukur. Kriteria selanjutnya adalah responden berdomisili di wilayah Yogyakarta. Hal ini disebabkan oleh karena Yogyakarta merupakan lingkungan peneliti tinggal sehingga dapat menghemat biaya penelitian dan mempersingkat waktu penelitian.  </w:t>
      </w:r>
    </w:p>
    <w:p w14:paraId="4F2B9B82" w14:textId="7B447710" w:rsidR="00106039" w:rsidRPr="001F09AD" w:rsidRDefault="00106039" w:rsidP="005C6A1B">
      <w:pPr>
        <w:spacing w:after="0" w:line="360" w:lineRule="auto"/>
        <w:ind w:left="113" w:firstLine="720"/>
        <w:contextualSpacing/>
        <w:jc w:val="both"/>
        <w:rPr>
          <w:rFonts w:ascii="Times New Roman" w:hAnsi="Times New Roman" w:cs="Times New Roman"/>
          <w:color w:val="000000" w:themeColor="text1"/>
          <w:sz w:val="24"/>
          <w:szCs w:val="24"/>
          <w:shd w:val="clear" w:color="auto" w:fill="FFFFFF"/>
        </w:rPr>
      </w:pPr>
      <w:r w:rsidRPr="001F09AD">
        <w:rPr>
          <w:rFonts w:ascii="Times New Roman" w:hAnsi="Times New Roman" w:cs="Times New Roman"/>
          <w:sz w:val="24"/>
          <w:szCs w:val="24"/>
        </w:rPr>
        <w:t xml:space="preserve">Alat ukur yang digunakan yaitu skala Produktivitas kerja dan skala Kelelahan kerja </w:t>
      </w:r>
      <w:r w:rsidRPr="001F09AD">
        <w:rPr>
          <w:rFonts w:ascii="Times New Roman" w:hAnsi="Times New Roman" w:cs="Times New Roman"/>
          <w:sz w:val="24"/>
          <w:szCs w:val="24"/>
          <w:lang w:eastAsia="en-ID"/>
        </w:rPr>
        <w:t xml:space="preserve">dengan jumlah skala Produktivitas Kerja sebanyak 13 </w:t>
      </w:r>
      <w:proofErr w:type="spellStart"/>
      <w:r w:rsidR="00F50F18" w:rsidRPr="001F09AD">
        <w:rPr>
          <w:rFonts w:ascii="Times New Roman" w:hAnsi="Times New Roman" w:cs="Times New Roman"/>
          <w:sz w:val="24"/>
          <w:szCs w:val="24"/>
          <w:lang w:eastAsia="en-ID"/>
        </w:rPr>
        <w:t>aitem</w:t>
      </w:r>
      <w:proofErr w:type="spellEnd"/>
      <w:r w:rsidR="00DC4A04" w:rsidRPr="001F09AD">
        <w:rPr>
          <w:rFonts w:ascii="Times New Roman" w:hAnsi="Times New Roman" w:cs="Times New Roman"/>
          <w:sz w:val="24"/>
          <w:szCs w:val="24"/>
          <w:lang w:eastAsia="en-ID"/>
        </w:rPr>
        <w:t xml:space="preserve"> dari 16 </w:t>
      </w:r>
      <w:proofErr w:type="spellStart"/>
      <w:r w:rsidR="00F50F18" w:rsidRPr="001F09AD">
        <w:rPr>
          <w:rFonts w:ascii="Times New Roman" w:hAnsi="Times New Roman" w:cs="Times New Roman"/>
          <w:sz w:val="24"/>
          <w:szCs w:val="24"/>
          <w:lang w:eastAsia="en-ID"/>
        </w:rPr>
        <w:t>aitem</w:t>
      </w:r>
      <w:proofErr w:type="spellEnd"/>
      <w:r w:rsidRPr="001F09AD">
        <w:rPr>
          <w:rFonts w:ascii="Times New Roman" w:hAnsi="Times New Roman" w:cs="Times New Roman"/>
          <w:sz w:val="24"/>
          <w:szCs w:val="24"/>
          <w:lang w:eastAsia="en-ID"/>
        </w:rPr>
        <w:t xml:space="preserve"> dan skala Kelelahan Kerja sebanyak 10 </w:t>
      </w:r>
      <w:proofErr w:type="spellStart"/>
      <w:r w:rsidR="00F50F18" w:rsidRPr="001F09AD">
        <w:rPr>
          <w:rFonts w:ascii="Times New Roman" w:hAnsi="Times New Roman" w:cs="Times New Roman"/>
          <w:sz w:val="24"/>
          <w:szCs w:val="24"/>
          <w:lang w:eastAsia="en-ID"/>
        </w:rPr>
        <w:t>aitem</w:t>
      </w:r>
      <w:proofErr w:type="spellEnd"/>
      <w:r w:rsidR="00DC4A04" w:rsidRPr="001F09AD">
        <w:rPr>
          <w:rFonts w:ascii="Times New Roman" w:hAnsi="Times New Roman" w:cs="Times New Roman"/>
          <w:sz w:val="24"/>
          <w:szCs w:val="24"/>
          <w:lang w:eastAsia="en-ID"/>
        </w:rPr>
        <w:t xml:space="preserve"> dari 16 </w:t>
      </w:r>
      <w:proofErr w:type="spellStart"/>
      <w:r w:rsidR="00F50F18" w:rsidRPr="001F09AD">
        <w:rPr>
          <w:rFonts w:ascii="Times New Roman" w:hAnsi="Times New Roman" w:cs="Times New Roman"/>
          <w:sz w:val="24"/>
          <w:szCs w:val="24"/>
          <w:lang w:eastAsia="en-ID"/>
        </w:rPr>
        <w:t>aitem</w:t>
      </w:r>
      <w:proofErr w:type="spellEnd"/>
      <w:r w:rsidRPr="001F09AD">
        <w:rPr>
          <w:rFonts w:ascii="Times New Roman" w:hAnsi="Times New Roman" w:cs="Times New Roman"/>
          <w:sz w:val="24"/>
          <w:szCs w:val="24"/>
          <w:lang w:eastAsia="en-ID"/>
        </w:rPr>
        <w:t xml:space="preserve">. </w:t>
      </w:r>
      <w:proofErr w:type="spellStart"/>
      <w:r w:rsidRPr="001F09AD">
        <w:rPr>
          <w:rFonts w:ascii="Times New Roman" w:hAnsi="Times New Roman" w:cs="Times New Roman"/>
          <w:sz w:val="24"/>
          <w:szCs w:val="24"/>
          <w:lang w:eastAsia="en-ID"/>
        </w:rPr>
        <w:t>Masing</w:t>
      </w:r>
      <w:proofErr w:type="spellEnd"/>
      <w:r w:rsidRPr="001F09AD">
        <w:rPr>
          <w:rFonts w:ascii="Times New Roman" w:hAnsi="Times New Roman" w:cs="Times New Roman"/>
          <w:sz w:val="24"/>
          <w:szCs w:val="24"/>
          <w:lang w:eastAsia="en-ID"/>
        </w:rPr>
        <w:t xml:space="preserve">- </w:t>
      </w:r>
      <w:proofErr w:type="spellStart"/>
      <w:r w:rsidRPr="001F09AD">
        <w:rPr>
          <w:rFonts w:ascii="Times New Roman" w:hAnsi="Times New Roman" w:cs="Times New Roman"/>
          <w:sz w:val="24"/>
          <w:szCs w:val="24"/>
          <w:lang w:eastAsia="en-ID"/>
        </w:rPr>
        <w:t>masing</w:t>
      </w:r>
      <w:proofErr w:type="spellEnd"/>
      <w:r w:rsidRPr="001F09AD">
        <w:rPr>
          <w:rFonts w:ascii="Times New Roman" w:hAnsi="Times New Roman" w:cs="Times New Roman"/>
          <w:sz w:val="24"/>
          <w:szCs w:val="24"/>
          <w:lang w:eastAsia="en-ID"/>
        </w:rPr>
        <w:t xml:space="preserve"> skala telah diuji </w:t>
      </w:r>
      <w:proofErr w:type="spellStart"/>
      <w:r w:rsidRPr="001F09AD">
        <w:rPr>
          <w:rFonts w:ascii="Times New Roman" w:hAnsi="Times New Roman" w:cs="Times New Roman"/>
          <w:sz w:val="24"/>
          <w:szCs w:val="24"/>
          <w:lang w:eastAsia="en-ID"/>
        </w:rPr>
        <w:t>reabilitas</w:t>
      </w:r>
      <w:proofErr w:type="spellEnd"/>
      <w:r w:rsidRPr="001F09AD">
        <w:rPr>
          <w:rFonts w:ascii="Times New Roman" w:hAnsi="Times New Roman" w:cs="Times New Roman"/>
          <w:sz w:val="24"/>
          <w:szCs w:val="24"/>
          <w:lang w:eastAsia="en-ID"/>
        </w:rPr>
        <w:t xml:space="preserve"> dan validitas</w:t>
      </w:r>
      <w:r w:rsidR="00DC4A04" w:rsidRPr="001F09AD">
        <w:rPr>
          <w:rFonts w:ascii="Times New Roman" w:hAnsi="Times New Roman" w:cs="Times New Roman"/>
          <w:sz w:val="24"/>
          <w:szCs w:val="24"/>
          <w:lang w:eastAsia="en-ID"/>
        </w:rPr>
        <w:t xml:space="preserve">nya dengan hasil </w:t>
      </w:r>
      <w:proofErr w:type="spellStart"/>
      <w:r w:rsidR="00DC4A04" w:rsidRPr="001F09AD">
        <w:rPr>
          <w:rFonts w:ascii="Times New Roman" w:hAnsi="Times New Roman" w:cs="Times New Roman"/>
          <w:sz w:val="24"/>
          <w:szCs w:val="24"/>
          <w:lang w:eastAsia="en-ID"/>
        </w:rPr>
        <w:t>Alpha</w:t>
      </w:r>
      <w:proofErr w:type="spellEnd"/>
      <w:r w:rsidR="00DC4A04" w:rsidRPr="001F09AD">
        <w:rPr>
          <w:rFonts w:ascii="Times New Roman" w:hAnsi="Times New Roman" w:cs="Times New Roman"/>
          <w:sz w:val="24"/>
          <w:szCs w:val="24"/>
          <w:lang w:eastAsia="en-ID"/>
        </w:rPr>
        <w:t xml:space="preserve"> </w:t>
      </w:r>
      <w:proofErr w:type="spellStart"/>
      <w:r w:rsidR="00DC4A04" w:rsidRPr="001F09AD">
        <w:rPr>
          <w:rFonts w:ascii="Times New Roman" w:hAnsi="Times New Roman" w:cs="Times New Roman"/>
          <w:sz w:val="24"/>
          <w:szCs w:val="24"/>
          <w:lang w:eastAsia="en-ID"/>
        </w:rPr>
        <w:t>Cronbach</w:t>
      </w:r>
      <w:proofErr w:type="spellEnd"/>
      <w:r w:rsidR="00DC4A04" w:rsidRPr="001F09AD">
        <w:rPr>
          <w:rFonts w:ascii="Times New Roman" w:hAnsi="Times New Roman" w:cs="Times New Roman"/>
          <w:sz w:val="24"/>
          <w:szCs w:val="24"/>
          <w:lang w:eastAsia="en-ID"/>
        </w:rPr>
        <w:t xml:space="preserve"> Kelelahan kerja sebesar </w:t>
      </w:r>
      <w:r w:rsidR="00DC4A04" w:rsidRPr="001F09AD">
        <w:rPr>
          <w:rFonts w:ascii="Times New Roman" w:hAnsi="Times New Roman" w:cs="Times New Roman"/>
          <w:color w:val="010205"/>
          <w:sz w:val="24"/>
          <w:szCs w:val="24"/>
        </w:rPr>
        <w:t>.770</w:t>
      </w:r>
      <w:r w:rsidR="00CD6B5F" w:rsidRPr="001F09AD">
        <w:rPr>
          <w:rFonts w:ascii="Times New Roman" w:hAnsi="Times New Roman" w:cs="Times New Roman"/>
          <w:color w:val="010205"/>
          <w:sz w:val="24"/>
          <w:szCs w:val="24"/>
        </w:rPr>
        <w:t xml:space="preserve"> </w:t>
      </w:r>
      <w:r w:rsidR="00DC4A04" w:rsidRPr="001F09AD">
        <w:rPr>
          <w:rFonts w:ascii="Times New Roman" w:hAnsi="Times New Roman" w:cs="Times New Roman"/>
          <w:color w:val="010205"/>
          <w:sz w:val="24"/>
          <w:szCs w:val="24"/>
        </w:rPr>
        <w:t>dan produktivitas kerja sebesar .852. M</w:t>
      </w:r>
      <w:r w:rsidR="00DC4A04" w:rsidRPr="001F09AD">
        <w:rPr>
          <w:rFonts w:ascii="Times New Roman" w:hAnsi="Times New Roman" w:cs="Times New Roman"/>
          <w:sz w:val="24"/>
          <w:szCs w:val="24"/>
        </w:rPr>
        <w:t xml:space="preserve">enurut </w:t>
      </w:r>
      <w:proofErr w:type="spellStart"/>
      <w:r w:rsidR="00DC4A04" w:rsidRPr="001F09AD">
        <w:rPr>
          <w:rFonts w:ascii="Times New Roman" w:hAnsi="Times New Roman" w:cs="Times New Roman"/>
          <w:color w:val="202124"/>
          <w:sz w:val="24"/>
          <w:szCs w:val="24"/>
          <w:shd w:val="clear" w:color="auto" w:fill="FFFFFF"/>
        </w:rPr>
        <w:t>Eisingerich</w:t>
      </w:r>
      <w:proofErr w:type="spellEnd"/>
      <w:r w:rsidR="00DC4A04" w:rsidRPr="001F09AD">
        <w:rPr>
          <w:rFonts w:ascii="Times New Roman" w:hAnsi="Times New Roman" w:cs="Times New Roman"/>
          <w:color w:val="202124"/>
          <w:sz w:val="24"/>
          <w:szCs w:val="24"/>
          <w:shd w:val="clear" w:color="auto" w:fill="FFFFFF"/>
        </w:rPr>
        <w:t xml:space="preserve"> dan </w:t>
      </w:r>
      <w:proofErr w:type="spellStart"/>
      <w:r w:rsidR="00DC4A04" w:rsidRPr="001F09AD">
        <w:rPr>
          <w:rFonts w:ascii="Times New Roman" w:hAnsi="Times New Roman" w:cs="Times New Roman"/>
          <w:color w:val="202124"/>
          <w:sz w:val="24"/>
          <w:szCs w:val="24"/>
          <w:shd w:val="clear" w:color="auto" w:fill="FFFFFF"/>
        </w:rPr>
        <w:t>Rubera</w:t>
      </w:r>
      <w:proofErr w:type="spellEnd"/>
      <w:r w:rsidR="00DC4A04" w:rsidRPr="001F09AD">
        <w:rPr>
          <w:rFonts w:ascii="Times New Roman" w:hAnsi="Times New Roman" w:cs="Times New Roman"/>
          <w:color w:val="202124"/>
          <w:sz w:val="24"/>
          <w:szCs w:val="24"/>
          <w:shd w:val="clear" w:color="auto" w:fill="FFFFFF"/>
        </w:rPr>
        <w:t xml:space="preserve"> </w:t>
      </w:r>
      <w:r w:rsidR="00DC4A04" w:rsidRPr="00E334BD">
        <w:rPr>
          <w:rFonts w:ascii="Times New Roman" w:hAnsi="Times New Roman" w:cs="Times New Roman"/>
          <w:color w:val="000000" w:themeColor="text1"/>
          <w:sz w:val="24"/>
          <w:szCs w:val="24"/>
          <w:shd w:val="clear" w:color="auto" w:fill="FFFFFF"/>
        </w:rPr>
        <w:t xml:space="preserve">(2010) nilai tingkat keandalan </w:t>
      </w:r>
      <w:proofErr w:type="spellStart"/>
      <w:r w:rsidR="00DC4A04" w:rsidRPr="00E334BD">
        <w:rPr>
          <w:rFonts w:ascii="Times New Roman" w:hAnsi="Times New Roman" w:cs="Times New Roman"/>
          <w:color w:val="000000" w:themeColor="text1"/>
          <w:sz w:val="24"/>
          <w:szCs w:val="24"/>
          <w:shd w:val="clear" w:color="auto" w:fill="FFFFFF"/>
        </w:rPr>
        <w:t>Cronbach's</w:t>
      </w:r>
      <w:proofErr w:type="spellEnd"/>
      <w:r w:rsidR="00DC4A04" w:rsidRPr="00E334BD">
        <w:rPr>
          <w:rFonts w:ascii="Times New Roman" w:hAnsi="Times New Roman" w:cs="Times New Roman"/>
          <w:color w:val="000000" w:themeColor="text1"/>
          <w:sz w:val="24"/>
          <w:szCs w:val="24"/>
          <w:shd w:val="clear" w:color="auto" w:fill="FFFFFF"/>
        </w:rPr>
        <w:t xml:space="preserve"> </w:t>
      </w:r>
      <w:proofErr w:type="spellStart"/>
      <w:r w:rsidR="00DC4A04" w:rsidRPr="00E334BD">
        <w:rPr>
          <w:rFonts w:ascii="Times New Roman" w:hAnsi="Times New Roman" w:cs="Times New Roman"/>
          <w:color w:val="000000" w:themeColor="text1"/>
          <w:sz w:val="24"/>
          <w:szCs w:val="24"/>
          <w:shd w:val="clear" w:color="auto" w:fill="FFFFFF"/>
        </w:rPr>
        <w:t>Alpha</w:t>
      </w:r>
      <w:proofErr w:type="spellEnd"/>
      <w:r w:rsidR="00DC4A04" w:rsidRPr="00E334BD">
        <w:rPr>
          <w:rFonts w:ascii="Times New Roman" w:hAnsi="Times New Roman" w:cs="Times New Roman"/>
          <w:color w:val="000000" w:themeColor="text1"/>
          <w:sz w:val="24"/>
          <w:szCs w:val="24"/>
          <w:shd w:val="clear" w:color="auto" w:fill="FFFFFF"/>
        </w:rPr>
        <w:t xml:space="preserve"> </w:t>
      </w:r>
      <w:r w:rsidR="00DC4A04" w:rsidRPr="001F09AD">
        <w:rPr>
          <w:rFonts w:ascii="Times New Roman" w:hAnsi="Times New Roman" w:cs="Times New Roman"/>
          <w:color w:val="000000" w:themeColor="text1"/>
          <w:sz w:val="24"/>
          <w:szCs w:val="24"/>
          <w:shd w:val="clear" w:color="auto" w:fill="FFFFFF"/>
        </w:rPr>
        <w:t xml:space="preserve">minimum adalah 0,70. Jika </w:t>
      </w:r>
      <w:proofErr w:type="spellStart"/>
      <w:r w:rsidR="00DC4A04" w:rsidRPr="001F09AD">
        <w:rPr>
          <w:rFonts w:ascii="Times New Roman" w:hAnsi="Times New Roman" w:cs="Times New Roman"/>
          <w:color w:val="000000" w:themeColor="text1"/>
          <w:sz w:val="24"/>
          <w:szCs w:val="24"/>
          <w:shd w:val="clear" w:color="auto" w:fill="FFFFFF"/>
        </w:rPr>
        <w:t>alpha</w:t>
      </w:r>
      <w:proofErr w:type="spellEnd"/>
      <w:r w:rsidR="00DC4A04" w:rsidRPr="001F09AD">
        <w:rPr>
          <w:rFonts w:ascii="Times New Roman" w:hAnsi="Times New Roman" w:cs="Times New Roman"/>
          <w:color w:val="000000" w:themeColor="text1"/>
          <w:sz w:val="24"/>
          <w:szCs w:val="24"/>
          <w:shd w:val="clear" w:color="auto" w:fill="FFFFFF"/>
        </w:rPr>
        <w:t xml:space="preserve"> antara 0.70 – 0.90 maka reliabilitas tinggi.</w:t>
      </w:r>
      <w:r w:rsidR="00CD6B5F" w:rsidRPr="001F09AD">
        <w:rPr>
          <w:rFonts w:ascii="Times New Roman" w:hAnsi="Times New Roman" w:cs="Times New Roman"/>
          <w:color w:val="000000" w:themeColor="text1"/>
          <w:sz w:val="24"/>
          <w:szCs w:val="24"/>
          <w:shd w:val="clear" w:color="auto" w:fill="FFFFFF"/>
        </w:rPr>
        <w:t xml:space="preserve"> </w:t>
      </w:r>
      <w:r w:rsidR="00DC4A04" w:rsidRPr="001F09AD">
        <w:rPr>
          <w:rFonts w:ascii="Times New Roman" w:hAnsi="Times New Roman" w:cs="Times New Roman"/>
          <w:color w:val="000000" w:themeColor="text1"/>
          <w:sz w:val="24"/>
          <w:szCs w:val="24"/>
          <w:shd w:val="clear" w:color="auto" w:fill="FFFFFF"/>
        </w:rPr>
        <w:t xml:space="preserve">Jika </w:t>
      </w:r>
      <w:proofErr w:type="spellStart"/>
      <w:r w:rsidR="00DC4A04" w:rsidRPr="001F09AD">
        <w:rPr>
          <w:rFonts w:ascii="Times New Roman" w:hAnsi="Times New Roman" w:cs="Times New Roman"/>
          <w:color w:val="000000" w:themeColor="text1"/>
          <w:sz w:val="24"/>
          <w:szCs w:val="24"/>
          <w:shd w:val="clear" w:color="auto" w:fill="FFFFFF"/>
        </w:rPr>
        <w:t>alpha</w:t>
      </w:r>
      <w:proofErr w:type="spellEnd"/>
      <w:r w:rsidR="00CD6B5F" w:rsidRPr="001F09AD">
        <w:rPr>
          <w:rFonts w:ascii="Times New Roman" w:hAnsi="Times New Roman" w:cs="Times New Roman"/>
          <w:color w:val="000000" w:themeColor="text1"/>
          <w:sz w:val="10"/>
          <w:szCs w:val="10"/>
          <w:shd w:val="clear" w:color="auto" w:fill="FFFFFF"/>
        </w:rPr>
        <w:t xml:space="preserve"> </w:t>
      </w:r>
      <w:r w:rsidR="00DC4A04" w:rsidRPr="001F09AD">
        <w:rPr>
          <w:rFonts w:ascii="Times New Roman" w:hAnsi="Times New Roman" w:cs="Times New Roman"/>
          <w:color w:val="000000" w:themeColor="text1"/>
          <w:sz w:val="24"/>
          <w:szCs w:val="24"/>
          <w:shd w:val="clear" w:color="auto" w:fill="FFFFFF"/>
        </w:rPr>
        <w:t xml:space="preserve">0.50–0.70 maka reliabilitas moderat. Jika </w:t>
      </w:r>
      <w:proofErr w:type="spellStart"/>
      <w:r w:rsidR="00DC4A04" w:rsidRPr="001F09AD">
        <w:rPr>
          <w:rFonts w:ascii="Times New Roman" w:hAnsi="Times New Roman" w:cs="Times New Roman"/>
          <w:color w:val="000000" w:themeColor="text1"/>
          <w:sz w:val="24"/>
          <w:szCs w:val="24"/>
          <w:shd w:val="clear" w:color="auto" w:fill="FFFFFF"/>
        </w:rPr>
        <w:t>alpha</w:t>
      </w:r>
      <w:proofErr w:type="spellEnd"/>
      <w:r w:rsidR="00DC4A04" w:rsidRPr="001F09AD">
        <w:rPr>
          <w:rFonts w:ascii="Times New Roman" w:hAnsi="Times New Roman" w:cs="Times New Roman"/>
          <w:color w:val="000000" w:themeColor="text1"/>
          <w:sz w:val="24"/>
          <w:szCs w:val="24"/>
          <w:shd w:val="clear" w:color="auto" w:fill="FFFFFF"/>
        </w:rPr>
        <w:t xml:space="preserve"> &lt; 0.50 maka reliabilitas rendah. Sehingga kedua skala dikategorikan tinggi. </w:t>
      </w:r>
      <w:r w:rsidR="00F50F18" w:rsidRPr="001F09AD">
        <w:rPr>
          <w:rFonts w:ascii="Times New Roman" w:hAnsi="Times New Roman" w:cs="Times New Roman"/>
          <w:color w:val="000000" w:themeColor="text1"/>
          <w:sz w:val="24"/>
          <w:szCs w:val="24"/>
          <w:shd w:val="clear" w:color="auto" w:fill="FFFFFF"/>
        </w:rPr>
        <w:t xml:space="preserve">Setelah melakukan uji validitas, terdapat 3 </w:t>
      </w:r>
      <w:proofErr w:type="spellStart"/>
      <w:r w:rsidR="00F50F18" w:rsidRPr="001F09AD">
        <w:rPr>
          <w:rFonts w:ascii="Times New Roman" w:hAnsi="Times New Roman" w:cs="Times New Roman"/>
          <w:color w:val="000000" w:themeColor="text1"/>
          <w:sz w:val="24"/>
          <w:szCs w:val="24"/>
          <w:shd w:val="clear" w:color="auto" w:fill="FFFFFF"/>
        </w:rPr>
        <w:t>aitem</w:t>
      </w:r>
      <w:proofErr w:type="spellEnd"/>
      <w:r w:rsidR="00F50F18" w:rsidRPr="001F09AD">
        <w:rPr>
          <w:rFonts w:ascii="Times New Roman" w:hAnsi="Times New Roman" w:cs="Times New Roman"/>
          <w:color w:val="000000" w:themeColor="text1"/>
          <w:sz w:val="24"/>
          <w:szCs w:val="24"/>
          <w:shd w:val="clear" w:color="auto" w:fill="FFFFFF"/>
        </w:rPr>
        <w:t xml:space="preserve"> yang gugur pada skala produktivitas kerja dan 6 </w:t>
      </w:r>
      <w:proofErr w:type="spellStart"/>
      <w:r w:rsidR="00F50F18" w:rsidRPr="001F09AD">
        <w:rPr>
          <w:rFonts w:ascii="Times New Roman" w:hAnsi="Times New Roman" w:cs="Times New Roman"/>
          <w:color w:val="000000" w:themeColor="text1"/>
          <w:sz w:val="24"/>
          <w:szCs w:val="24"/>
          <w:shd w:val="clear" w:color="auto" w:fill="FFFFFF"/>
        </w:rPr>
        <w:t>aitem</w:t>
      </w:r>
      <w:proofErr w:type="spellEnd"/>
      <w:r w:rsidR="00F50F18" w:rsidRPr="001F09AD">
        <w:rPr>
          <w:rFonts w:ascii="Times New Roman" w:hAnsi="Times New Roman" w:cs="Times New Roman"/>
          <w:color w:val="000000" w:themeColor="text1"/>
          <w:sz w:val="24"/>
          <w:szCs w:val="24"/>
          <w:shd w:val="clear" w:color="auto" w:fill="FFFFFF"/>
        </w:rPr>
        <w:t xml:space="preserve"> gugur pada skala kelelahan kerja, sehingga tersisa 13 </w:t>
      </w:r>
      <w:proofErr w:type="spellStart"/>
      <w:r w:rsidR="00F50F18" w:rsidRPr="001F09AD">
        <w:rPr>
          <w:rFonts w:ascii="Times New Roman" w:hAnsi="Times New Roman" w:cs="Times New Roman"/>
          <w:color w:val="000000" w:themeColor="text1"/>
          <w:sz w:val="24"/>
          <w:szCs w:val="24"/>
          <w:shd w:val="clear" w:color="auto" w:fill="FFFFFF"/>
        </w:rPr>
        <w:t>aitem</w:t>
      </w:r>
      <w:proofErr w:type="spellEnd"/>
      <w:r w:rsidR="00F50F18" w:rsidRPr="001F09AD">
        <w:rPr>
          <w:rFonts w:ascii="Times New Roman" w:hAnsi="Times New Roman" w:cs="Times New Roman"/>
          <w:color w:val="000000" w:themeColor="text1"/>
          <w:sz w:val="24"/>
          <w:szCs w:val="24"/>
          <w:shd w:val="clear" w:color="auto" w:fill="FFFFFF"/>
        </w:rPr>
        <w:t xml:space="preserve"> produktivitas kerja dan skala 10 </w:t>
      </w:r>
      <w:proofErr w:type="spellStart"/>
      <w:r w:rsidR="00F50F18" w:rsidRPr="001F09AD">
        <w:rPr>
          <w:rFonts w:ascii="Times New Roman" w:hAnsi="Times New Roman" w:cs="Times New Roman"/>
          <w:color w:val="000000" w:themeColor="text1"/>
          <w:sz w:val="24"/>
          <w:szCs w:val="24"/>
          <w:shd w:val="clear" w:color="auto" w:fill="FFFFFF"/>
        </w:rPr>
        <w:t>aitem</w:t>
      </w:r>
      <w:proofErr w:type="spellEnd"/>
      <w:r w:rsidR="00F50F18" w:rsidRPr="001F09AD">
        <w:rPr>
          <w:rFonts w:ascii="Times New Roman" w:hAnsi="Times New Roman" w:cs="Times New Roman"/>
          <w:color w:val="000000" w:themeColor="text1"/>
          <w:sz w:val="24"/>
          <w:szCs w:val="24"/>
          <w:shd w:val="clear" w:color="auto" w:fill="FFFFFF"/>
        </w:rPr>
        <w:t xml:space="preserve"> kelelahan kerja yang dapat digunakan pada skala produktivitas kerja.</w:t>
      </w:r>
    </w:p>
    <w:p w14:paraId="5B190D0E" w14:textId="69F36B31" w:rsidR="00440A28" w:rsidRPr="001F09AD" w:rsidRDefault="00440A28" w:rsidP="005C6A1B">
      <w:pPr>
        <w:spacing w:after="0" w:line="360" w:lineRule="auto"/>
        <w:ind w:left="113" w:firstLine="720"/>
        <w:contextualSpacing/>
        <w:jc w:val="both"/>
        <w:rPr>
          <w:rFonts w:ascii="Times New Roman" w:hAnsi="Times New Roman" w:cs="Times New Roman"/>
          <w:sz w:val="24"/>
          <w:szCs w:val="24"/>
        </w:rPr>
      </w:pPr>
      <w:r w:rsidRPr="001F09AD">
        <w:rPr>
          <w:rFonts w:ascii="Times New Roman" w:hAnsi="Times New Roman" w:cs="Times New Roman"/>
          <w:color w:val="000000" w:themeColor="text1"/>
          <w:sz w:val="24"/>
          <w:szCs w:val="24"/>
          <w:shd w:val="clear" w:color="auto" w:fill="FFFFFF"/>
        </w:rPr>
        <w:t xml:space="preserve">Masing-masing alat ukur disajikan dengan skala </w:t>
      </w:r>
      <w:proofErr w:type="spellStart"/>
      <w:r w:rsidRPr="001F09AD">
        <w:rPr>
          <w:rFonts w:ascii="Times New Roman" w:hAnsi="Times New Roman" w:cs="Times New Roman"/>
          <w:color w:val="000000" w:themeColor="text1"/>
          <w:sz w:val="24"/>
          <w:szCs w:val="24"/>
          <w:shd w:val="clear" w:color="auto" w:fill="FFFFFF"/>
        </w:rPr>
        <w:t>Likert</w:t>
      </w:r>
      <w:proofErr w:type="spellEnd"/>
      <w:r w:rsidRPr="001F09AD">
        <w:rPr>
          <w:rFonts w:ascii="Times New Roman" w:hAnsi="Times New Roman" w:cs="Times New Roman"/>
          <w:color w:val="000000" w:themeColor="text1"/>
          <w:sz w:val="24"/>
          <w:szCs w:val="24"/>
          <w:shd w:val="clear" w:color="auto" w:fill="FFFFFF"/>
        </w:rPr>
        <w:t xml:space="preserve"> dengan 4 pilihan alternatif, sangat tidak setuju, tidak setuju, setuju, dan sangat setuju, dengan </w:t>
      </w:r>
      <w:r w:rsidRPr="001F09AD">
        <w:rPr>
          <w:rFonts w:ascii="Times New Roman" w:hAnsi="Times New Roman" w:cs="Times New Roman"/>
          <w:sz w:val="24"/>
          <w:szCs w:val="24"/>
        </w:rPr>
        <w:t xml:space="preserve">cara </w:t>
      </w:r>
      <w:proofErr w:type="spellStart"/>
      <w:r w:rsidRPr="001F09AD">
        <w:rPr>
          <w:rFonts w:ascii="Times New Roman" w:hAnsi="Times New Roman" w:cs="Times New Roman"/>
          <w:sz w:val="24"/>
          <w:szCs w:val="24"/>
        </w:rPr>
        <w:t>skoring</w:t>
      </w:r>
      <w:proofErr w:type="spellEnd"/>
      <w:r w:rsidRPr="001F09AD">
        <w:rPr>
          <w:rFonts w:ascii="Times New Roman" w:hAnsi="Times New Roman" w:cs="Times New Roman"/>
          <w:sz w:val="24"/>
          <w:szCs w:val="24"/>
        </w:rPr>
        <w:t xml:space="preserve"> yang di gunakan untuk pernyataan yang </w:t>
      </w:r>
      <w:proofErr w:type="spellStart"/>
      <w:r w:rsidRPr="001F09AD">
        <w:rPr>
          <w:rFonts w:ascii="Times New Roman" w:hAnsi="Times New Roman" w:cs="Times New Roman"/>
          <w:i/>
          <w:iCs/>
          <w:sz w:val="24"/>
          <w:szCs w:val="24"/>
        </w:rPr>
        <w:t>favourable</w:t>
      </w:r>
      <w:proofErr w:type="spellEnd"/>
      <w:r w:rsidRPr="001F09AD">
        <w:rPr>
          <w:rFonts w:ascii="Times New Roman" w:hAnsi="Times New Roman" w:cs="Times New Roman"/>
          <w:sz w:val="24"/>
          <w:szCs w:val="24"/>
        </w:rPr>
        <w:t xml:space="preserve"> adalah dengan memberi skor 4 jika menjawab SS (Sangat Sesuai), Skor 3 jika menjawab S (Sesuai), skor 2 jika menjawab TS (Tidak Sesuai), dan skor 1 jika menjawab STS (Sangat Tidak Sesuai). Skor tertinggi untuk </w:t>
      </w:r>
      <w:proofErr w:type="spellStart"/>
      <w:r w:rsidR="00531F21" w:rsidRPr="001F09AD">
        <w:rPr>
          <w:rFonts w:ascii="Times New Roman" w:hAnsi="Times New Roman" w:cs="Times New Roman"/>
          <w:sz w:val="24"/>
          <w:szCs w:val="24"/>
        </w:rPr>
        <w:t>a</w:t>
      </w:r>
      <w:r w:rsidRPr="001F09AD">
        <w:rPr>
          <w:rFonts w:ascii="Times New Roman" w:hAnsi="Times New Roman" w:cs="Times New Roman"/>
          <w:sz w:val="24"/>
          <w:szCs w:val="24"/>
        </w:rPr>
        <w:t>item</w:t>
      </w:r>
      <w:proofErr w:type="spellEnd"/>
      <w:r w:rsidRPr="001F09AD">
        <w:rPr>
          <w:rFonts w:ascii="Times New Roman" w:hAnsi="Times New Roman" w:cs="Times New Roman"/>
          <w:sz w:val="24"/>
          <w:szCs w:val="24"/>
        </w:rPr>
        <w:t xml:space="preserve"> </w:t>
      </w:r>
      <w:proofErr w:type="spellStart"/>
      <w:r w:rsidRPr="001F09AD">
        <w:rPr>
          <w:rFonts w:ascii="Times New Roman" w:hAnsi="Times New Roman" w:cs="Times New Roman"/>
          <w:i/>
          <w:iCs/>
          <w:sz w:val="24"/>
          <w:szCs w:val="24"/>
        </w:rPr>
        <w:t>favourable</w:t>
      </w:r>
      <w:proofErr w:type="spellEnd"/>
      <w:r w:rsidRPr="001F09AD">
        <w:rPr>
          <w:rFonts w:ascii="Times New Roman" w:hAnsi="Times New Roman" w:cs="Times New Roman"/>
          <w:sz w:val="24"/>
          <w:szCs w:val="24"/>
        </w:rPr>
        <w:t xml:space="preserve"> terletak pada jawaban "Sangat Sesuai" sedangkan untuk </w:t>
      </w:r>
      <w:proofErr w:type="spellStart"/>
      <w:r w:rsidR="00531F21" w:rsidRPr="001F09AD">
        <w:rPr>
          <w:rFonts w:ascii="Times New Roman" w:hAnsi="Times New Roman" w:cs="Times New Roman"/>
          <w:sz w:val="24"/>
          <w:szCs w:val="24"/>
        </w:rPr>
        <w:t>a</w:t>
      </w:r>
      <w:r w:rsidRPr="001F09AD">
        <w:rPr>
          <w:rFonts w:ascii="Times New Roman" w:hAnsi="Times New Roman" w:cs="Times New Roman"/>
          <w:sz w:val="24"/>
          <w:szCs w:val="24"/>
        </w:rPr>
        <w:t>item</w:t>
      </w:r>
      <w:proofErr w:type="spellEnd"/>
      <w:r w:rsidRPr="001F09AD">
        <w:rPr>
          <w:rFonts w:ascii="Times New Roman" w:hAnsi="Times New Roman" w:cs="Times New Roman"/>
          <w:sz w:val="24"/>
          <w:szCs w:val="24"/>
        </w:rPr>
        <w:t xml:space="preserve"> </w:t>
      </w:r>
      <w:proofErr w:type="spellStart"/>
      <w:r w:rsidRPr="001F09AD">
        <w:rPr>
          <w:rFonts w:ascii="Times New Roman" w:hAnsi="Times New Roman" w:cs="Times New Roman"/>
          <w:i/>
          <w:iCs/>
          <w:sz w:val="24"/>
          <w:szCs w:val="24"/>
        </w:rPr>
        <w:t>unfavourable</w:t>
      </w:r>
      <w:proofErr w:type="spellEnd"/>
      <w:r w:rsidRPr="001F09AD">
        <w:rPr>
          <w:rFonts w:ascii="Times New Roman" w:hAnsi="Times New Roman" w:cs="Times New Roman"/>
          <w:sz w:val="24"/>
          <w:szCs w:val="24"/>
        </w:rPr>
        <w:t xml:space="preserve"> skor tertinggi terletak pada jawaban "Sangat Tidak Sesuai". Sehingga cara </w:t>
      </w:r>
      <w:proofErr w:type="spellStart"/>
      <w:r w:rsidRPr="001F09AD">
        <w:rPr>
          <w:rFonts w:ascii="Times New Roman" w:hAnsi="Times New Roman" w:cs="Times New Roman"/>
          <w:sz w:val="24"/>
          <w:szCs w:val="24"/>
        </w:rPr>
        <w:t>skoring</w:t>
      </w:r>
      <w:proofErr w:type="spellEnd"/>
      <w:r w:rsidRPr="001F09AD">
        <w:rPr>
          <w:rFonts w:ascii="Times New Roman" w:hAnsi="Times New Roman" w:cs="Times New Roman"/>
          <w:sz w:val="24"/>
          <w:szCs w:val="24"/>
        </w:rPr>
        <w:t xml:space="preserve"> untuk </w:t>
      </w:r>
      <w:proofErr w:type="spellStart"/>
      <w:r w:rsidR="00531F21" w:rsidRPr="001F09AD">
        <w:rPr>
          <w:rFonts w:ascii="Times New Roman" w:hAnsi="Times New Roman" w:cs="Times New Roman"/>
          <w:sz w:val="24"/>
          <w:szCs w:val="24"/>
        </w:rPr>
        <w:t>a</w:t>
      </w:r>
      <w:r w:rsidRPr="001F09AD">
        <w:rPr>
          <w:rFonts w:ascii="Times New Roman" w:hAnsi="Times New Roman" w:cs="Times New Roman"/>
          <w:sz w:val="24"/>
          <w:szCs w:val="24"/>
        </w:rPr>
        <w:t>item</w:t>
      </w:r>
      <w:proofErr w:type="spellEnd"/>
      <w:r w:rsidRPr="001F09AD">
        <w:rPr>
          <w:rFonts w:ascii="Times New Roman" w:hAnsi="Times New Roman" w:cs="Times New Roman"/>
          <w:sz w:val="24"/>
          <w:szCs w:val="24"/>
        </w:rPr>
        <w:t xml:space="preserve"> </w:t>
      </w:r>
      <w:proofErr w:type="spellStart"/>
      <w:r w:rsidRPr="001F09AD">
        <w:rPr>
          <w:rFonts w:ascii="Times New Roman" w:hAnsi="Times New Roman" w:cs="Times New Roman"/>
          <w:i/>
          <w:iCs/>
          <w:sz w:val="24"/>
          <w:szCs w:val="24"/>
        </w:rPr>
        <w:t>unfavourable</w:t>
      </w:r>
      <w:proofErr w:type="spellEnd"/>
      <w:r w:rsidRPr="001F09AD">
        <w:rPr>
          <w:rFonts w:ascii="Times New Roman" w:hAnsi="Times New Roman" w:cs="Times New Roman"/>
          <w:sz w:val="24"/>
          <w:szCs w:val="24"/>
        </w:rPr>
        <w:t xml:space="preserve"> adalah skor 4 jika menjawab STS (Sangat Tidak Sesuai), skor 3, jika menjawab TS (Tidak Sesuai), skor 2 jika menjawab S (Sesuai) dan skor 1 Jika menjawab SS (Sangat Sesuai).</w:t>
      </w:r>
    </w:p>
    <w:p w14:paraId="199E124B" w14:textId="77777777" w:rsidR="00C471E3" w:rsidRPr="001F09AD" w:rsidRDefault="00C471E3" w:rsidP="00440A28">
      <w:pPr>
        <w:spacing w:after="0" w:line="360" w:lineRule="auto"/>
        <w:ind w:left="113"/>
        <w:jc w:val="both"/>
        <w:rPr>
          <w:rFonts w:ascii="Times New Roman" w:hAnsi="Times New Roman" w:cs="Times New Roman"/>
          <w:b/>
          <w:bCs/>
          <w:sz w:val="24"/>
          <w:szCs w:val="24"/>
        </w:rPr>
      </w:pPr>
    </w:p>
    <w:p w14:paraId="316CC288" w14:textId="10241051" w:rsidR="00C471E3" w:rsidRPr="001F09AD" w:rsidRDefault="00B4331B" w:rsidP="00440A28">
      <w:pPr>
        <w:spacing w:after="0" w:line="360" w:lineRule="auto"/>
        <w:ind w:left="113"/>
        <w:jc w:val="both"/>
        <w:rPr>
          <w:rFonts w:ascii="Times New Roman" w:hAnsi="Times New Roman" w:cs="Times New Roman"/>
          <w:b/>
          <w:bCs/>
          <w:sz w:val="24"/>
          <w:szCs w:val="24"/>
        </w:rPr>
      </w:pPr>
      <w:r w:rsidRPr="001F09AD">
        <w:rPr>
          <w:rFonts w:ascii="Times New Roman" w:hAnsi="Times New Roman" w:cs="Times New Roman"/>
          <w:b/>
          <w:bCs/>
          <w:sz w:val="24"/>
          <w:szCs w:val="24"/>
        </w:rPr>
        <w:t>HASIL DAN DISKUSI</w:t>
      </w:r>
    </w:p>
    <w:p w14:paraId="346FA9C8" w14:textId="77777777" w:rsidR="00C471E3" w:rsidRPr="001F09AD" w:rsidRDefault="00C471E3" w:rsidP="00440A28">
      <w:pPr>
        <w:spacing w:after="0" w:line="360" w:lineRule="auto"/>
        <w:ind w:left="113" w:firstLine="720"/>
        <w:jc w:val="both"/>
        <w:rPr>
          <w:rFonts w:ascii="Times New Roman" w:hAnsi="Times New Roman" w:cs="Times New Roman"/>
          <w:sz w:val="24"/>
          <w:szCs w:val="24"/>
          <w:lang w:eastAsia="en-ID"/>
        </w:rPr>
      </w:pPr>
      <w:r w:rsidRPr="001F09AD">
        <w:rPr>
          <w:rFonts w:ascii="Times New Roman" w:hAnsi="Times New Roman" w:cs="Times New Roman"/>
          <w:sz w:val="24"/>
          <w:szCs w:val="24"/>
          <w:lang w:eastAsia="en-ID"/>
        </w:rPr>
        <w:t xml:space="preserve">Hasil perhitungan data Produktivitas Kerja diperoleh skor terendah 30 dan skor tertinggi sebanyak 47, dan memiliki rata-rata sebesar 37.71 dengan standar deviasi sebesar 3,912. Sedangkan hasil perhitungan Kelelahan Kerja diperoleh skor terendah 13 dan tertinggi sebesar 31. Sehingga memiliki </w:t>
      </w:r>
      <w:r w:rsidRPr="001F09AD">
        <w:rPr>
          <w:rFonts w:ascii="Times New Roman" w:hAnsi="Times New Roman" w:cs="Times New Roman"/>
          <w:sz w:val="24"/>
          <w:szCs w:val="24"/>
          <w:lang w:eastAsia="en-ID"/>
        </w:rPr>
        <w:lastRenderedPageBreak/>
        <w:t>rata- rata sebesar 21,72 dengan standar deviasi sebesar 5,198.</w:t>
      </w:r>
    </w:p>
    <w:p w14:paraId="6BBE725E" w14:textId="0C989ED8" w:rsidR="00C471E3" w:rsidRPr="001F09AD" w:rsidRDefault="00C471E3" w:rsidP="00440A28">
      <w:pPr>
        <w:spacing w:after="0" w:line="360" w:lineRule="auto"/>
        <w:ind w:left="113" w:firstLine="720"/>
        <w:jc w:val="both"/>
        <w:rPr>
          <w:rFonts w:ascii="Times New Roman" w:hAnsi="Times New Roman" w:cs="Times New Roman"/>
          <w:sz w:val="24"/>
          <w:szCs w:val="24"/>
          <w:lang w:eastAsia="en-ID"/>
        </w:rPr>
      </w:pPr>
      <w:r w:rsidRPr="001F09AD">
        <w:rPr>
          <w:rFonts w:ascii="Times New Roman" w:hAnsi="Times New Roman" w:cs="Times New Roman"/>
          <w:sz w:val="24"/>
          <w:szCs w:val="24"/>
          <w:lang w:eastAsia="en-ID"/>
        </w:rPr>
        <w:t xml:space="preserve">Hasil analisis korelasi diperoleh koefisien korelasi sebesar -0,144 dengan taraf signifikansi 0.252 (p&lt;0.001), berarti ada korelasi negatif antara produktivitas kerja dengan kelelahan kerja. Selain itu diperoleh juga koefisien determinasi (R </w:t>
      </w:r>
      <w:proofErr w:type="spellStart"/>
      <w:r w:rsidRPr="001F09AD">
        <w:rPr>
          <w:rFonts w:ascii="Times New Roman" w:hAnsi="Times New Roman" w:cs="Times New Roman"/>
          <w:sz w:val="24"/>
          <w:szCs w:val="24"/>
          <w:lang w:eastAsia="en-ID"/>
        </w:rPr>
        <w:t>Square</w:t>
      </w:r>
      <w:proofErr w:type="spellEnd"/>
      <w:r w:rsidRPr="001F09AD">
        <w:rPr>
          <w:rFonts w:ascii="Times New Roman" w:hAnsi="Times New Roman" w:cs="Times New Roman"/>
          <w:sz w:val="24"/>
          <w:szCs w:val="24"/>
          <w:lang w:eastAsia="en-ID"/>
        </w:rPr>
        <w:t>) antara produktivitas kerja dengan kelelahan kerja R² sebesar 0.21 yang berarti bahwa kelelahan kerja memberikan sumbangan efektif sebesar 21% terhadap produktivitas kerja sedangkan 79% lainnya dipengaruhi oleh faktor-faktor lain yang dapat berupa umur, temperamen, keadaan fisik individu, penerangan, waktu istirahat, lama kerja, upah, bentuk organisasi, lingkungan sosial dan keluarga.</w:t>
      </w:r>
    </w:p>
    <w:p w14:paraId="2FD28A58" w14:textId="64A39D4A" w:rsidR="00106039" w:rsidRPr="001F09AD" w:rsidRDefault="00106039" w:rsidP="005C6A1B">
      <w:pPr>
        <w:spacing w:after="0" w:line="360" w:lineRule="auto"/>
        <w:ind w:left="113" w:firstLine="720"/>
        <w:jc w:val="both"/>
        <w:rPr>
          <w:rFonts w:ascii="Times New Roman" w:hAnsi="Times New Roman" w:cs="Times New Roman"/>
          <w:sz w:val="24"/>
          <w:szCs w:val="24"/>
          <w:lang w:eastAsia="en-ID"/>
        </w:rPr>
      </w:pPr>
      <w:r w:rsidRPr="001F09AD">
        <w:rPr>
          <w:rFonts w:ascii="Times New Roman" w:hAnsi="Times New Roman" w:cs="Times New Roman"/>
          <w:sz w:val="24"/>
          <w:szCs w:val="24"/>
          <w:lang w:eastAsia="en-ID"/>
        </w:rPr>
        <w:t xml:space="preserve">Hasil yang diperoleh dan dilakukan kategorisasi berdasarkan data penelitian yang diperoleh dari kedua variabel penelitian. Penelitian ini terdapat satu hipotesis yang diajukan. Hasil uji hipotesis menunjukkan bahwa terdapat hubungan yang signifikan antara produktivitas kerja dengan kelelahan kerja dengan koefisien korelasi sebesar -0,144 dengan taraf signifikansi 0.252 (p&lt;0.001) ada korelasi negatif antara produktivitas kerja dengan kelelahan kerja yang berarti hipotesis diterima. Maka dari itu semakin tinggi kelelahan kerja, maka produktivitas semakin rendah, begitu juga sebaliknya </w:t>
      </w:r>
      <w:r w:rsidRPr="001F09AD">
        <w:rPr>
          <w:rFonts w:ascii="Times New Roman" w:hAnsi="Times New Roman" w:cs="Times New Roman"/>
          <w:sz w:val="24"/>
          <w:szCs w:val="24"/>
          <w:lang w:eastAsia="en-ID"/>
        </w:rPr>
        <w:t xml:space="preserve">jika kelelahan kerja rendah maka produktivitas akan tinggi. </w:t>
      </w:r>
    </w:p>
    <w:p w14:paraId="4377F240" w14:textId="77777777" w:rsidR="00106039" w:rsidRPr="001F09AD" w:rsidRDefault="00106039" w:rsidP="00440A28">
      <w:pPr>
        <w:pStyle w:val="ListParagraph"/>
        <w:spacing w:after="0" w:line="360" w:lineRule="auto"/>
        <w:ind w:left="113" w:firstLine="720"/>
        <w:jc w:val="both"/>
        <w:rPr>
          <w:rFonts w:ascii="Times New Roman" w:hAnsi="Times New Roman" w:cs="Times New Roman"/>
          <w:sz w:val="24"/>
          <w:szCs w:val="24"/>
          <w:lang w:eastAsia="en-ID"/>
        </w:rPr>
      </w:pPr>
      <w:r w:rsidRPr="001F09AD">
        <w:rPr>
          <w:rFonts w:ascii="Times New Roman" w:hAnsi="Times New Roman" w:cs="Times New Roman"/>
          <w:sz w:val="24"/>
          <w:szCs w:val="24"/>
          <w:lang w:eastAsia="en-ID"/>
        </w:rPr>
        <w:t xml:space="preserve">Hasil penelitian ini sejalan dengan hasil penelitian sebelumnya yang dilakukan oleh Rahmawati </w:t>
      </w:r>
      <w:proofErr w:type="spellStart"/>
      <w:r w:rsidRPr="001F09AD">
        <w:rPr>
          <w:rFonts w:ascii="Times New Roman" w:hAnsi="Times New Roman" w:cs="Times New Roman"/>
          <w:sz w:val="24"/>
          <w:szCs w:val="24"/>
          <w:lang w:eastAsia="en-ID"/>
        </w:rPr>
        <w:t>dkk</w:t>
      </w:r>
      <w:proofErr w:type="spellEnd"/>
      <w:r w:rsidRPr="001F09AD">
        <w:rPr>
          <w:rFonts w:ascii="Times New Roman" w:hAnsi="Times New Roman" w:cs="Times New Roman"/>
          <w:sz w:val="24"/>
          <w:szCs w:val="24"/>
          <w:lang w:eastAsia="en-ID"/>
        </w:rPr>
        <w:t xml:space="preserve"> (2022) yang dilakukan pada guru SMK swasta </w:t>
      </w:r>
      <w:proofErr w:type="spellStart"/>
      <w:r w:rsidRPr="001F09AD">
        <w:rPr>
          <w:rFonts w:ascii="Times New Roman" w:hAnsi="Times New Roman" w:cs="Times New Roman"/>
          <w:sz w:val="24"/>
          <w:szCs w:val="24"/>
          <w:lang w:eastAsia="en-ID"/>
        </w:rPr>
        <w:t>se</w:t>
      </w:r>
      <w:proofErr w:type="spellEnd"/>
      <w:r w:rsidRPr="001F09AD">
        <w:rPr>
          <w:rFonts w:ascii="Times New Roman" w:hAnsi="Times New Roman" w:cs="Times New Roman"/>
          <w:sz w:val="24"/>
          <w:szCs w:val="24"/>
          <w:lang w:eastAsia="en-ID"/>
        </w:rPr>
        <w:t xml:space="preserve"> Kecamatan </w:t>
      </w:r>
      <w:proofErr w:type="spellStart"/>
      <w:r w:rsidRPr="001F09AD">
        <w:rPr>
          <w:rFonts w:ascii="Times New Roman" w:hAnsi="Times New Roman" w:cs="Times New Roman"/>
          <w:sz w:val="24"/>
          <w:szCs w:val="24"/>
          <w:lang w:eastAsia="en-ID"/>
        </w:rPr>
        <w:t>Ciampea</w:t>
      </w:r>
      <w:proofErr w:type="spellEnd"/>
      <w:r w:rsidRPr="001F09AD">
        <w:rPr>
          <w:rFonts w:ascii="Times New Roman" w:hAnsi="Times New Roman" w:cs="Times New Roman"/>
          <w:sz w:val="24"/>
          <w:szCs w:val="24"/>
          <w:lang w:eastAsia="en-ID"/>
        </w:rPr>
        <w:t xml:space="preserve"> Bogor, menemukan bahwa ada hubungan yang signifikan antara kelelahan kerja dan produktivitas kerja, yang menyatakan bahwa semakin tinggi kelelahan kerja, maka produktivitas semakin menurun.  Hal ini diartikan bahwa semakin tinggi kelelahan kerja, maka produktivitas semakin rendah. </w:t>
      </w:r>
    </w:p>
    <w:p w14:paraId="6B955A56" w14:textId="44545BB4" w:rsidR="00106039" w:rsidRPr="001F09AD" w:rsidRDefault="00106039" w:rsidP="00440A28">
      <w:pPr>
        <w:pStyle w:val="ListParagraph"/>
        <w:spacing w:after="0" w:line="360" w:lineRule="auto"/>
        <w:ind w:left="113" w:firstLine="720"/>
        <w:jc w:val="both"/>
        <w:rPr>
          <w:rFonts w:ascii="Times New Roman" w:hAnsi="Times New Roman" w:cs="Times New Roman"/>
          <w:sz w:val="24"/>
          <w:szCs w:val="24"/>
          <w:lang w:eastAsia="en-ID"/>
        </w:rPr>
      </w:pPr>
      <w:r w:rsidRPr="001F09AD">
        <w:rPr>
          <w:rFonts w:ascii="Times New Roman" w:hAnsi="Times New Roman" w:cs="Times New Roman"/>
          <w:sz w:val="24"/>
          <w:szCs w:val="24"/>
          <w:lang w:eastAsia="en-ID"/>
        </w:rPr>
        <w:t>Begitu juga dengan penelitian Dahlia (2019) pada karyawan PT</w:t>
      </w:r>
      <w:r w:rsidR="00B527B4" w:rsidRPr="001F09AD">
        <w:rPr>
          <w:rFonts w:ascii="Times New Roman" w:hAnsi="Times New Roman" w:cs="Times New Roman"/>
          <w:sz w:val="24"/>
          <w:szCs w:val="24"/>
          <w:lang w:eastAsia="en-ID"/>
        </w:rPr>
        <w:t>.</w:t>
      </w:r>
      <w:r w:rsidRPr="001F09AD">
        <w:rPr>
          <w:rFonts w:ascii="Times New Roman" w:hAnsi="Times New Roman" w:cs="Times New Roman"/>
          <w:sz w:val="24"/>
          <w:szCs w:val="24"/>
          <w:lang w:eastAsia="en-ID"/>
        </w:rPr>
        <w:t xml:space="preserve"> Sumber Graha Sejahtera mengenai hubungan kelelahan kerja terhadap produktivitas kerja diperoleh kesimpulan bahwa variabel kelelahan kerja berpengaruh negatif signifikan terhadap produktivitas kerja karyawan. Sehingga dapat diartikan bahwa semakin tinggi kelelahan kerja, maka produktivitas semakin rendah, begitu juga sebaliknya semakin rendah kelelahan kerja, maka produktivitas semakin tinggi. </w:t>
      </w:r>
    </w:p>
    <w:p w14:paraId="5BB79452" w14:textId="77777777" w:rsidR="00106039" w:rsidRPr="001F09AD" w:rsidRDefault="00106039" w:rsidP="00440A28">
      <w:pPr>
        <w:pStyle w:val="ListParagraph"/>
        <w:spacing w:after="0" w:line="360" w:lineRule="auto"/>
        <w:ind w:left="113" w:firstLine="720"/>
        <w:jc w:val="both"/>
        <w:rPr>
          <w:rFonts w:ascii="Times New Roman" w:hAnsi="Times New Roman" w:cs="Times New Roman"/>
          <w:sz w:val="24"/>
          <w:szCs w:val="24"/>
          <w:lang w:eastAsia="en-ID"/>
        </w:rPr>
      </w:pPr>
      <w:r w:rsidRPr="001F09AD">
        <w:rPr>
          <w:rFonts w:ascii="Times New Roman" w:hAnsi="Times New Roman" w:cs="Times New Roman"/>
          <w:sz w:val="24"/>
          <w:szCs w:val="24"/>
        </w:rPr>
        <w:t>Hasil penelitian ini, selaras dengan variabel yang diujikan. Sehingga, peneliti berharap, hasil temuan ini akan menambah variasi penelitian terkait dengan produktivitas kerja dan kelelahan kerja</w:t>
      </w:r>
      <w:r w:rsidRPr="001F09AD">
        <w:rPr>
          <w:rFonts w:ascii="Times New Roman" w:hAnsi="Times New Roman" w:cs="Times New Roman"/>
          <w:i/>
          <w:iCs/>
          <w:sz w:val="24"/>
          <w:szCs w:val="24"/>
        </w:rPr>
        <w:t xml:space="preserve"> </w:t>
      </w:r>
      <w:r w:rsidRPr="001F09AD">
        <w:rPr>
          <w:rFonts w:ascii="Times New Roman" w:eastAsia="Times New Roman" w:hAnsi="Times New Roman" w:cs="Times New Roman"/>
          <w:sz w:val="24"/>
          <w:szCs w:val="24"/>
        </w:rPr>
        <w:t xml:space="preserve">Peneliti juga menyadari bahwa adanya kelemahan dalam penelitian ini, salah </w:t>
      </w:r>
      <w:r w:rsidRPr="001F09AD">
        <w:rPr>
          <w:rFonts w:ascii="Times New Roman" w:eastAsia="Times New Roman" w:hAnsi="Times New Roman" w:cs="Times New Roman"/>
          <w:sz w:val="24"/>
          <w:szCs w:val="24"/>
        </w:rPr>
        <w:lastRenderedPageBreak/>
        <w:t>satunya adalah terbatasnya waktu dalam penelitian. Sehingga hal ini menyebabkan hasil yang didapat kurang optimal.</w:t>
      </w:r>
    </w:p>
    <w:p w14:paraId="242C325A" w14:textId="2CC1EA07" w:rsidR="00C471E3" w:rsidRPr="001F09AD" w:rsidRDefault="00106039" w:rsidP="00440A28">
      <w:pPr>
        <w:spacing w:after="0" w:line="360" w:lineRule="auto"/>
        <w:ind w:left="113" w:firstLine="720"/>
        <w:jc w:val="both"/>
        <w:rPr>
          <w:rFonts w:ascii="Times New Roman" w:hAnsi="Times New Roman" w:cs="Times New Roman"/>
          <w:sz w:val="24"/>
          <w:szCs w:val="24"/>
          <w:lang w:eastAsia="en-ID"/>
        </w:rPr>
      </w:pPr>
      <w:r w:rsidRPr="001F09AD">
        <w:rPr>
          <w:rFonts w:ascii="Times New Roman" w:eastAsia="Times New Roman" w:hAnsi="Times New Roman" w:cs="Times New Roman"/>
          <w:sz w:val="24"/>
          <w:szCs w:val="24"/>
        </w:rPr>
        <w:t>Selain itu, selama penelitian berlangsung terdapat beberapa hal yang menjadi kendala. Salah satunya yaitu terjadi perbedaan waktu pengisian skala yang disebabkan oleh kesibukan dari responden dan keterbatasan waktu pengambilan data di lapangan.</w:t>
      </w:r>
    </w:p>
    <w:p w14:paraId="484BFD4B" w14:textId="77777777" w:rsidR="00C471E3" w:rsidRPr="001F09AD" w:rsidRDefault="00C471E3" w:rsidP="00440A28">
      <w:pPr>
        <w:spacing w:after="0" w:line="360" w:lineRule="auto"/>
        <w:ind w:left="113"/>
        <w:jc w:val="both"/>
        <w:rPr>
          <w:rFonts w:ascii="Times New Roman" w:hAnsi="Times New Roman" w:cs="Times New Roman"/>
          <w:b/>
          <w:bCs/>
          <w:sz w:val="24"/>
          <w:szCs w:val="24"/>
        </w:rPr>
      </w:pPr>
    </w:p>
    <w:p w14:paraId="2FA300E3" w14:textId="04F0B95C" w:rsidR="00B4331B" w:rsidRPr="001F09AD" w:rsidRDefault="00B4331B" w:rsidP="00440A28">
      <w:pPr>
        <w:spacing w:after="0" w:line="360" w:lineRule="auto"/>
        <w:ind w:left="113"/>
        <w:jc w:val="both"/>
        <w:rPr>
          <w:rFonts w:ascii="Times New Roman" w:hAnsi="Times New Roman" w:cs="Times New Roman"/>
          <w:b/>
          <w:bCs/>
          <w:sz w:val="24"/>
          <w:szCs w:val="24"/>
        </w:rPr>
      </w:pPr>
      <w:r w:rsidRPr="001F09AD">
        <w:rPr>
          <w:rFonts w:ascii="Times New Roman" w:hAnsi="Times New Roman" w:cs="Times New Roman"/>
          <w:b/>
          <w:bCs/>
          <w:sz w:val="24"/>
          <w:szCs w:val="24"/>
        </w:rPr>
        <w:t>PENUTUP</w:t>
      </w:r>
    </w:p>
    <w:p w14:paraId="5C9796AF" w14:textId="23D4F03D" w:rsidR="00106039" w:rsidRPr="001F09AD" w:rsidRDefault="00106039" w:rsidP="00440A28">
      <w:pPr>
        <w:spacing w:after="0" w:line="360" w:lineRule="auto"/>
        <w:ind w:left="113"/>
        <w:jc w:val="both"/>
        <w:rPr>
          <w:rFonts w:ascii="Times New Roman" w:hAnsi="Times New Roman" w:cs="Times New Roman"/>
          <w:b/>
          <w:bCs/>
          <w:sz w:val="24"/>
          <w:szCs w:val="24"/>
        </w:rPr>
      </w:pPr>
      <w:r w:rsidRPr="001F09AD">
        <w:rPr>
          <w:rFonts w:ascii="Times New Roman" w:hAnsi="Times New Roman" w:cs="Times New Roman"/>
          <w:b/>
          <w:bCs/>
          <w:sz w:val="24"/>
          <w:szCs w:val="24"/>
        </w:rPr>
        <w:t>Kesimpulan</w:t>
      </w:r>
    </w:p>
    <w:p w14:paraId="1B04FFDC" w14:textId="29D85152" w:rsidR="00106039" w:rsidRPr="001F09AD" w:rsidRDefault="00106039" w:rsidP="005C6A1B">
      <w:pPr>
        <w:spacing w:after="0" w:line="360" w:lineRule="auto"/>
        <w:ind w:left="113" w:firstLine="720"/>
        <w:jc w:val="both"/>
        <w:rPr>
          <w:rFonts w:ascii="Times New Roman" w:hAnsi="Times New Roman" w:cs="Times New Roman"/>
          <w:sz w:val="24"/>
          <w:szCs w:val="24"/>
        </w:rPr>
      </w:pPr>
      <w:r w:rsidRPr="001F09AD">
        <w:rPr>
          <w:rFonts w:ascii="Times New Roman" w:hAnsi="Times New Roman" w:cs="Times New Roman"/>
          <w:sz w:val="24"/>
          <w:szCs w:val="24"/>
          <w:lang w:eastAsia="en-ID"/>
        </w:rPr>
        <w:t xml:space="preserve">Ada hubungan negatif antara produktivitas kerja dengan kelelahan kerja pada pelaku UMKM di Yogyakarta. Semakin tinggi kelelahan kerja yang dimiliki, maka akan diiringi dengan produktivitas yang rendah. Demikian juga sebaliknya, jika semakin rendah kelelahan kerja, maka produktivitas semakin tinggi. Hal tersebut menunjukkan bahwa bentuk-bentuk kelelahan seperti kelelahan otot, mental, emosi dan kecakapan dapat mempengaruhi tingkat produktivitas pada pelaku UMKM yang ditunjukkan dengan </w:t>
      </w:r>
      <w:r w:rsidRPr="001F09AD">
        <w:rPr>
          <w:rFonts w:ascii="Times New Roman" w:hAnsi="Times New Roman" w:cs="Times New Roman"/>
          <w:sz w:val="24"/>
          <w:szCs w:val="24"/>
        </w:rPr>
        <w:t>motivasi kerja, efisiensi dan efektivitas kerja, kemampuan kerja, pengalaman dan pengetahuan yang dimiliki oleh pelaku UMKM di Yogyakarta.</w:t>
      </w:r>
    </w:p>
    <w:p w14:paraId="12D724B1" w14:textId="12AFA52D" w:rsidR="00106039" w:rsidRPr="001F09AD" w:rsidRDefault="00106039" w:rsidP="00440A28">
      <w:pPr>
        <w:spacing w:after="0" w:line="360" w:lineRule="auto"/>
        <w:ind w:left="113"/>
        <w:jc w:val="both"/>
        <w:rPr>
          <w:rFonts w:ascii="Times New Roman" w:hAnsi="Times New Roman" w:cs="Times New Roman"/>
          <w:b/>
          <w:bCs/>
          <w:sz w:val="24"/>
          <w:szCs w:val="24"/>
        </w:rPr>
      </w:pPr>
      <w:r w:rsidRPr="001F09AD">
        <w:rPr>
          <w:rFonts w:ascii="Times New Roman" w:hAnsi="Times New Roman" w:cs="Times New Roman"/>
          <w:b/>
          <w:bCs/>
          <w:sz w:val="24"/>
          <w:szCs w:val="24"/>
        </w:rPr>
        <w:t>Saran</w:t>
      </w:r>
    </w:p>
    <w:p w14:paraId="4A44D2C7" w14:textId="77777777" w:rsidR="00106039" w:rsidRPr="001F09AD" w:rsidRDefault="00106039" w:rsidP="00440A28">
      <w:pPr>
        <w:pStyle w:val="ListParagraph"/>
        <w:numPr>
          <w:ilvl w:val="0"/>
          <w:numId w:val="2"/>
        </w:numPr>
        <w:spacing w:after="0" w:line="360" w:lineRule="auto"/>
        <w:ind w:left="426"/>
        <w:jc w:val="both"/>
        <w:rPr>
          <w:rFonts w:ascii="Times New Roman" w:hAnsi="Times New Roman" w:cs="Times New Roman"/>
          <w:sz w:val="24"/>
          <w:szCs w:val="24"/>
          <w:lang w:eastAsia="en-ID"/>
        </w:rPr>
      </w:pPr>
      <w:r w:rsidRPr="001F09AD">
        <w:rPr>
          <w:rFonts w:ascii="Times New Roman" w:hAnsi="Times New Roman" w:cs="Times New Roman"/>
          <w:sz w:val="24"/>
          <w:szCs w:val="24"/>
          <w:lang w:eastAsia="en-ID"/>
        </w:rPr>
        <w:t>Bagi responden penelitian</w:t>
      </w:r>
    </w:p>
    <w:p w14:paraId="4D56F336" w14:textId="77777777" w:rsidR="00106039" w:rsidRPr="001F09AD" w:rsidRDefault="00106039" w:rsidP="00440A28">
      <w:pPr>
        <w:spacing w:after="0" w:line="360" w:lineRule="auto"/>
        <w:ind w:left="113" w:firstLine="360"/>
        <w:jc w:val="both"/>
        <w:rPr>
          <w:rFonts w:ascii="Times New Roman" w:hAnsi="Times New Roman" w:cs="Times New Roman"/>
          <w:sz w:val="24"/>
          <w:szCs w:val="24"/>
          <w:lang w:eastAsia="en-ID"/>
        </w:rPr>
      </w:pPr>
      <w:r w:rsidRPr="001F09AD">
        <w:rPr>
          <w:rFonts w:ascii="Times New Roman" w:hAnsi="Times New Roman" w:cs="Times New Roman"/>
          <w:sz w:val="24"/>
          <w:szCs w:val="24"/>
          <w:lang w:eastAsia="en-ID"/>
        </w:rPr>
        <w:t xml:space="preserve">Hail penelitian ini membuktikan bahwa responden sebagai pelaku UMKM </w:t>
      </w:r>
      <w:r w:rsidRPr="001F09AD">
        <w:rPr>
          <w:rFonts w:ascii="Times New Roman" w:hAnsi="Times New Roman" w:cs="Times New Roman"/>
          <w:sz w:val="24"/>
          <w:szCs w:val="24"/>
          <w:lang w:eastAsia="en-ID"/>
        </w:rPr>
        <w:t xml:space="preserve">mengalami kelelahan kerja sehingga mengalami penurunan produktivitas kerja. Sehingga diharapkan agar responden lebih menggali terobosan- terobosan yang dapat menurunkan kelelahan kerja sehingga produktivitas kerja tetap terjaga dan meningkat. </w:t>
      </w:r>
    </w:p>
    <w:p w14:paraId="1BBD2D12" w14:textId="77777777" w:rsidR="00106039" w:rsidRPr="001F09AD" w:rsidRDefault="00106039" w:rsidP="00440A28">
      <w:pPr>
        <w:pStyle w:val="ListParagraph"/>
        <w:numPr>
          <w:ilvl w:val="0"/>
          <w:numId w:val="2"/>
        </w:numPr>
        <w:spacing w:after="0" w:line="360" w:lineRule="auto"/>
        <w:ind w:left="284"/>
        <w:jc w:val="both"/>
        <w:rPr>
          <w:rFonts w:ascii="Times New Roman" w:hAnsi="Times New Roman" w:cs="Times New Roman"/>
          <w:sz w:val="24"/>
          <w:szCs w:val="24"/>
          <w:lang w:eastAsia="en-ID"/>
        </w:rPr>
      </w:pPr>
      <w:r w:rsidRPr="001F09AD">
        <w:rPr>
          <w:rFonts w:ascii="Times New Roman" w:hAnsi="Times New Roman" w:cs="Times New Roman"/>
          <w:sz w:val="24"/>
          <w:szCs w:val="24"/>
          <w:lang w:eastAsia="en-ID"/>
        </w:rPr>
        <w:t>Bagi penelitian selanjutnya</w:t>
      </w:r>
    </w:p>
    <w:p w14:paraId="411417C2" w14:textId="12C52471" w:rsidR="00106039" w:rsidRPr="001F09AD" w:rsidRDefault="00106039" w:rsidP="00440A28">
      <w:pPr>
        <w:spacing w:after="0" w:line="360" w:lineRule="auto"/>
        <w:ind w:left="113" w:firstLine="360"/>
        <w:jc w:val="both"/>
        <w:rPr>
          <w:rFonts w:ascii="Times New Roman" w:hAnsi="Times New Roman" w:cs="Times New Roman"/>
          <w:b/>
          <w:bCs/>
          <w:sz w:val="24"/>
          <w:szCs w:val="24"/>
        </w:rPr>
      </w:pPr>
      <w:r w:rsidRPr="001F09AD">
        <w:rPr>
          <w:rFonts w:ascii="Times New Roman" w:hAnsi="Times New Roman" w:cs="Times New Roman"/>
          <w:sz w:val="24"/>
          <w:szCs w:val="24"/>
          <w:lang w:eastAsia="en-ID"/>
        </w:rPr>
        <w:t>Bagi peneliti selanjutnya yang tertarik untuk melakukan penelitian dengan tema yang sama diharapkan dapat saling melengkapi dan mendapat</w:t>
      </w:r>
      <w:r w:rsidR="00E334BD">
        <w:rPr>
          <w:rFonts w:ascii="Times New Roman" w:hAnsi="Times New Roman" w:cs="Times New Roman"/>
          <w:sz w:val="24"/>
          <w:szCs w:val="24"/>
          <w:lang w:val="en-US" w:eastAsia="en-ID"/>
        </w:rPr>
        <w:t>k</w:t>
      </w:r>
      <w:proofErr w:type="spellStart"/>
      <w:r w:rsidRPr="001F09AD">
        <w:rPr>
          <w:rFonts w:ascii="Times New Roman" w:hAnsi="Times New Roman" w:cs="Times New Roman"/>
          <w:sz w:val="24"/>
          <w:szCs w:val="24"/>
          <w:lang w:eastAsia="en-ID"/>
        </w:rPr>
        <w:t>an</w:t>
      </w:r>
      <w:proofErr w:type="spellEnd"/>
      <w:r w:rsidRPr="001F09AD">
        <w:rPr>
          <w:rFonts w:ascii="Times New Roman" w:hAnsi="Times New Roman" w:cs="Times New Roman"/>
          <w:sz w:val="24"/>
          <w:szCs w:val="24"/>
          <w:lang w:eastAsia="en-ID"/>
        </w:rPr>
        <w:t xml:space="preserve"> gambaran lebih menyeluruh mengenai varia</w:t>
      </w:r>
      <w:r w:rsidR="00E334BD">
        <w:rPr>
          <w:rFonts w:ascii="Times New Roman" w:hAnsi="Times New Roman" w:cs="Times New Roman"/>
          <w:sz w:val="24"/>
          <w:szCs w:val="24"/>
          <w:lang w:val="en-US" w:eastAsia="en-ID"/>
        </w:rPr>
        <w:t>bel</w:t>
      </w:r>
      <w:r w:rsidRPr="001F09AD">
        <w:rPr>
          <w:rFonts w:ascii="Times New Roman" w:hAnsi="Times New Roman" w:cs="Times New Roman"/>
          <w:sz w:val="24"/>
          <w:szCs w:val="24"/>
          <w:lang w:eastAsia="en-ID"/>
        </w:rPr>
        <w:t xml:space="preserve"> terkait pada pelaku UMKM Bagi peneliti selanjutnya diharap dapat menambah lebih banyak kajian pustaka supaya mendapat pemahaman yang lebih luas lagi.</w:t>
      </w:r>
    </w:p>
    <w:p w14:paraId="476B8DF2" w14:textId="77777777" w:rsidR="00106039" w:rsidRPr="001F09AD" w:rsidRDefault="00106039" w:rsidP="00440A28">
      <w:pPr>
        <w:spacing w:after="0" w:line="360" w:lineRule="auto"/>
        <w:ind w:left="113"/>
        <w:jc w:val="both"/>
        <w:rPr>
          <w:rFonts w:ascii="Times New Roman" w:hAnsi="Times New Roman" w:cs="Times New Roman"/>
          <w:b/>
          <w:bCs/>
          <w:sz w:val="24"/>
          <w:szCs w:val="24"/>
        </w:rPr>
      </w:pPr>
    </w:p>
    <w:p w14:paraId="2670C062" w14:textId="77777777" w:rsidR="00C471E3" w:rsidRPr="001F09AD" w:rsidRDefault="00C471E3" w:rsidP="00440A28">
      <w:pPr>
        <w:spacing w:after="0" w:line="360" w:lineRule="auto"/>
        <w:ind w:left="113"/>
        <w:jc w:val="both"/>
        <w:rPr>
          <w:rFonts w:ascii="Times New Roman" w:hAnsi="Times New Roman" w:cs="Times New Roman"/>
          <w:b/>
          <w:bCs/>
          <w:sz w:val="24"/>
          <w:szCs w:val="24"/>
        </w:rPr>
      </w:pPr>
    </w:p>
    <w:p w14:paraId="018D8496" w14:textId="42604689" w:rsidR="00B4331B" w:rsidRPr="001F09AD" w:rsidRDefault="00B4331B" w:rsidP="00440A28">
      <w:pPr>
        <w:spacing w:after="0" w:line="360" w:lineRule="auto"/>
        <w:ind w:left="113"/>
        <w:jc w:val="both"/>
        <w:rPr>
          <w:rFonts w:ascii="Times New Roman" w:hAnsi="Times New Roman" w:cs="Times New Roman"/>
          <w:b/>
          <w:bCs/>
          <w:sz w:val="24"/>
          <w:szCs w:val="24"/>
        </w:rPr>
      </w:pPr>
      <w:r w:rsidRPr="001F09AD">
        <w:rPr>
          <w:rFonts w:ascii="Times New Roman" w:hAnsi="Times New Roman" w:cs="Times New Roman"/>
          <w:b/>
          <w:bCs/>
          <w:sz w:val="24"/>
          <w:szCs w:val="24"/>
        </w:rPr>
        <w:t>DAFTAR PUSTAKA</w:t>
      </w:r>
    </w:p>
    <w:p w14:paraId="5B76680A" w14:textId="77777777" w:rsidR="00106039" w:rsidRPr="001F09AD" w:rsidRDefault="00106039" w:rsidP="00440A28">
      <w:pPr>
        <w:pStyle w:val="NormalWeb"/>
        <w:spacing w:before="0" w:beforeAutospacing="0" w:after="0" w:afterAutospacing="0" w:line="360" w:lineRule="auto"/>
        <w:ind w:left="567" w:hanging="480"/>
        <w:jc w:val="both"/>
        <w:rPr>
          <w:lang w:val="id-ID"/>
        </w:rPr>
      </w:pPr>
      <w:proofErr w:type="spellStart"/>
      <w:r w:rsidRPr="001F09AD">
        <w:rPr>
          <w:lang w:val="id-ID"/>
        </w:rPr>
        <w:t>Atsar</w:t>
      </w:r>
      <w:proofErr w:type="spellEnd"/>
      <w:r w:rsidRPr="001F09AD">
        <w:rPr>
          <w:lang w:val="id-ID"/>
        </w:rPr>
        <w:t xml:space="preserve">, A. (2021). Sosialisasi Kegiatan Penyuluhan </w:t>
      </w:r>
      <w:proofErr w:type="spellStart"/>
      <w:r w:rsidRPr="001F09AD">
        <w:rPr>
          <w:lang w:val="id-ID"/>
        </w:rPr>
        <w:t>Umkm</w:t>
      </w:r>
      <w:proofErr w:type="spellEnd"/>
      <w:r w:rsidRPr="001F09AD">
        <w:rPr>
          <w:lang w:val="id-ID"/>
        </w:rPr>
        <w:t xml:space="preserve"> Mewujudkan Perekonomian Masyarakat Yang Mempunyai Potensi Dan Peran Strategis Menurut </w:t>
      </w:r>
      <w:proofErr w:type="spellStart"/>
      <w:r w:rsidRPr="001F09AD">
        <w:rPr>
          <w:lang w:val="id-ID"/>
        </w:rPr>
        <w:t>Undang-Undang</w:t>
      </w:r>
      <w:proofErr w:type="spellEnd"/>
      <w:r w:rsidRPr="001F09AD">
        <w:rPr>
          <w:lang w:val="id-ID"/>
        </w:rPr>
        <w:t xml:space="preserve"> No. 20 Tahun 2008. </w:t>
      </w:r>
      <w:proofErr w:type="spellStart"/>
      <w:r w:rsidRPr="001F09AD">
        <w:rPr>
          <w:i/>
          <w:iCs/>
          <w:lang w:val="id-ID"/>
        </w:rPr>
        <w:t>Dinamisia</w:t>
      </w:r>
      <w:proofErr w:type="spellEnd"/>
      <w:r w:rsidRPr="001F09AD">
        <w:rPr>
          <w:i/>
          <w:iCs/>
          <w:lang w:val="id-ID"/>
        </w:rPr>
        <w:t> : Jurnal Pengabdian Kepada Masyarakat</w:t>
      </w:r>
      <w:r w:rsidRPr="001F09AD">
        <w:rPr>
          <w:lang w:val="id-ID"/>
        </w:rPr>
        <w:t xml:space="preserve">, </w:t>
      </w:r>
      <w:r w:rsidRPr="001F09AD">
        <w:rPr>
          <w:i/>
          <w:iCs/>
          <w:lang w:val="id-ID"/>
        </w:rPr>
        <w:t>5</w:t>
      </w:r>
      <w:r w:rsidRPr="001F09AD">
        <w:rPr>
          <w:lang w:val="id-ID"/>
        </w:rPr>
        <w:t>(5), 1202–1210. https://doi.org/10.31849/dinamisia.v5i5.4142</w:t>
      </w:r>
    </w:p>
    <w:p w14:paraId="68824091" w14:textId="2A1014FF"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Bisnis.com (2023, 7 Februari) UMKM di Indonesia Tembus 8,71 Juta Unit Usaha Pada 2022. Diakses 29 Mei 2023. </w:t>
      </w:r>
      <w:r w:rsidRPr="001F09AD">
        <w:rPr>
          <w:lang w:val="id-ID"/>
        </w:rPr>
        <w:lastRenderedPageBreak/>
        <w:t>https://foto.bisnis.com/view/20230207/1625476/umkm-di-indonesia-tembus-871-juta-unit-usaha-pada-2022</w:t>
      </w:r>
    </w:p>
    <w:p w14:paraId="67F3DAF5" w14:textId="77777777" w:rsidR="00106039" w:rsidRPr="001F09AD" w:rsidRDefault="00106039" w:rsidP="00440A28">
      <w:pPr>
        <w:pStyle w:val="NormalWeb"/>
        <w:spacing w:before="0" w:beforeAutospacing="0" w:after="0" w:afterAutospacing="0" w:line="360" w:lineRule="auto"/>
        <w:ind w:left="567" w:hanging="567"/>
        <w:jc w:val="both"/>
        <w:rPr>
          <w:lang w:val="id-ID"/>
        </w:rPr>
      </w:pPr>
      <w:proofErr w:type="spellStart"/>
      <w:r w:rsidRPr="001F09AD">
        <w:rPr>
          <w:lang w:val="id-ID"/>
        </w:rPr>
        <w:t>Busro</w:t>
      </w:r>
      <w:proofErr w:type="spellEnd"/>
      <w:r w:rsidRPr="001F09AD">
        <w:rPr>
          <w:lang w:val="id-ID"/>
        </w:rPr>
        <w:t xml:space="preserve">, Muhammad. 2018. </w:t>
      </w:r>
      <w:proofErr w:type="spellStart"/>
      <w:r w:rsidRPr="001F09AD">
        <w:rPr>
          <w:lang w:val="id-ID"/>
        </w:rPr>
        <w:t>Teori-Teori</w:t>
      </w:r>
      <w:proofErr w:type="spellEnd"/>
      <w:r w:rsidRPr="001F09AD">
        <w:rPr>
          <w:lang w:val="id-ID"/>
        </w:rPr>
        <w:t xml:space="preserve"> Manajemen Sumber Daya Manusia. Jakarta: </w:t>
      </w:r>
      <w:proofErr w:type="spellStart"/>
      <w:r w:rsidRPr="001F09AD">
        <w:rPr>
          <w:lang w:val="id-ID"/>
        </w:rPr>
        <w:t>Prenadameidia</w:t>
      </w:r>
      <w:proofErr w:type="spellEnd"/>
      <w:r w:rsidRPr="001F09AD">
        <w:rPr>
          <w:lang w:val="id-ID"/>
        </w:rPr>
        <w:t xml:space="preserve"> Group.</w:t>
      </w:r>
    </w:p>
    <w:p w14:paraId="1123D282"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Dahlia, M. (2019). PENGARUH LINGKUNGAN KERJA DAN KELELAHAN KERJA TERHADAP PRODUKTIVITAS KERJA KARYAWAN BAGIAN PRODUKSI (studi kasus PT. Sumber Graha Sejahtera (SGS). </w:t>
      </w:r>
      <w:r w:rsidRPr="001F09AD">
        <w:rPr>
          <w:i/>
          <w:iCs/>
          <w:lang w:val="id-ID"/>
        </w:rPr>
        <w:t>Jurnal Manajemen</w:t>
      </w:r>
      <w:r w:rsidRPr="001F09AD">
        <w:rPr>
          <w:lang w:val="id-ID"/>
        </w:rPr>
        <w:t xml:space="preserve">, </w:t>
      </w:r>
      <w:r w:rsidRPr="001F09AD">
        <w:rPr>
          <w:i/>
          <w:iCs/>
          <w:lang w:val="id-ID"/>
        </w:rPr>
        <w:t>5</w:t>
      </w:r>
      <w:r w:rsidRPr="001F09AD">
        <w:rPr>
          <w:lang w:val="id-ID"/>
        </w:rPr>
        <w:t>(1), 2013–2015.</w:t>
      </w:r>
    </w:p>
    <w:p w14:paraId="264F6F1D"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Dan, K., Kerja, L., </w:t>
      </w:r>
      <w:proofErr w:type="spellStart"/>
      <w:r w:rsidRPr="001F09AD">
        <w:rPr>
          <w:lang w:val="id-ID"/>
        </w:rPr>
        <w:t>Pt</w:t>
      </w:r>
      <w:proofErr w:type="spellEnd"/>
      <w:r w:rsidRPr="001F09AD">
        <w:rPr>
          <w:lang w:val="id-ID"/>
        </w:rPr>
        <w:t xml:space="preserve">, P., &amp; Indah, I. (2020). </w:t>
      </w:r>
      <w:proofErr w:type="spellStart"/>
      <w:r w:rsidRPr="001F09AD">
        <w:rPr>
          <w:i/>
          <w:iCs/>
          <w:lang w:val="id-ID"/>
        </w:rPr>
        <w:t>Edunomika</w:t>
      </w:r>
      <w:proofErr w:type="spellEnd"/>
      <w:r w:rsidRPr="001F09AD">
        <w:rPr>
          <w:i/>
          <w:iCs/>
          <w:lang w:val="id-ID"/>
        </w:rPr>
        <w:t xml:space="preserve"> – Vol. 04, No. 01 (Februari 2020)</w:t>
      </w:r>
      <w:r w:rsidRPr="001F09AD">
        <w:rPr>
          <w:lang w:val="id-ID"/>
        </w:rPr>
        <w:t xml:space="preserve">. </w:t>
      </w:r>
      <w:r w:rsidRPr="001F09AD">
        <w:rPr>
          <w:i/>
          <w:iCs/>
          <w:lang w:val="id-ID"/>
        </w:rPr>
        <w:t>04</w:t>
      </w:r>
      <w:r w:rsidRPr="001F09AD">
        <w:rPr>
          <w:lang w:val="id-ID"/>
        </w:rPr>
        <w:t>(01), 69–87.</w:t>
      </w:r>
    </w:p>
    <w:p w14:paraId="5066739E" w14:textId="77777777" w:rsidR="00106039" w:rsidRPr="001F09AD" w:rsidRDefault="00106039" w:rsidP="00440A28">
      <w:pPr>
        <w:pStyle w:val="NormalWeb"/>
        <w:spacing w:before="0" w:beforeAutospacing="0" w:after="0" w:afterAutospacing="0" w:line="360" w:lineRule="auto"/>
        <w:ind w:left="567" w:hanging="480"/>
        <w:jc w:val="both"/>
        <w:rPr>
          <w:lang w:val="id-ID"/>
        </w:rPr>
      </w:pPr>
      <w:proofErr w:type="spellStart"/>
      <w:r w:rsidRPr="001F09AD">
        <w:rPr>
          <w:lang w:val="id-ID"/>
        </w:rPr>
        <w:t>Eriandani</w:t>
      </w:r>
      <w:proofErr w:type="spellEnd"/>
      <w:r w:rsidRPr="001F09AD">
        <w:rPr>
          <w:lang w:val="id-ID"/>
        </w:rPr>
        <w:t xml:space="preserve">, </w:t>
      </w:r>
      <w:proofErr w:type="spellStart"/>
      <w:r w:rsidRPr="001F09AD">
        <w:rPr>
          <w:lang w:val="id-ID"/>
        </w:rPr>
        <w:t>Pudjolaksono</w:t>
      </w:r>
      <w:proofErr w:type="spellEnd"/>
      <w:r w:rsidRPr="001F09AD">
        <w:rPr>
          <w:lang w:val="id-ID"/>
        </w:rPr>
        <w:t xml:space="preserve">, H. (2018). </w:t>
      </w:r>
      <w:proofErr w:type="spellStart"/>
      <w:r w:rsidRPr="001F09AD">
        <w:rPr>
          <w:lang w:val="id-ID"/>
        </w:rPr>
        <w:t>Calyptra</w:t>
      </w:r>
      <w:proofErr w:type="spellEnd"/>
      <w:r w:rsidRPr="001F09AD">
        <w:rPr>
          <w:lang w:val="id-ID"/>
        </w:rPr>
        <w:t xml:space="preserve">: Jurnal Ilmiah Mahasiswa Universitas Surabaya Vol.7 No.2. </w:t>
      </w:r>
      <w:proofErr w:type="spellStart"/>
      <w:r w:rsidRPr="001F09AD">
        <w:rPr>
          <w:i/>
          <w:iCs/>
          <w:lang w:val="id-ID"/>
        </w:rPr>
        <w:t>Calyptra</w:t>
      </w:r>
      <w:proofErr w:type="spellEnd"/>
      <w:r w:rsidRPr="001F09AD">
        <w:rPr>
          <w:lang w:val="id-ID"/>
        </w:rPr>
        <w:t xml:space="preserve">, </w:t>
      </w:r>
      <w:r w:rsidRPr="001F09AD">
        <w:rPr>
          <w:i/>
          <w:iCs/>
          <w:lang w:val="id-ID"/>
        </w:rPr>
        <w:t>2</w:t>
      </w:r>
      <w:r w:rsidRPr="001F09AD">
        <w:rPr>
          <w:lang w:val="id-ID"/>
        </w:rPr>
        <w:t>(2), 1–12.</w:t>
      </w:r>
    </w:p>
    <w:p w14:paraId="056E4433"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Fuadi, D. S., </w:t>
      </w:r>
      <w:proofErr w:type="spellStart"/>
      <w:r w:rsidRPr="001F09AD">
        <w:rPr>
          <w:lang w:val="id-ID"/>
        </w:rPr>
        <w:t>Akhyadi</w:t>
      </w:r>
      <w:proofErr w:type="spellEnd"/>
      <w:r w:rsidRPr="001F09AD">
        <w:rPr>
          <w:lang w:val="id-ID"/>
        </w:rPr>
        <w:t xml:space="preserve">, A. S., &amp; </w:t>
      </w:r>
      <w:proofErr w:type="spellStart"/>
      <w:r w:rsidRPr="001F09AD">
        <w:rPr>
          <w:lang w:val="id-ID"/>
        </w:rPr>
        <w:t>Saripah</w:t>
      </w:r>
      <w:proofErr w:type="spellEnd"/>
      <w:r w:rsidRPr="001F09AD">
        <w:rPr>
          <w:lang w:val="id-ID"/>
        </w:rPr>
        <w:t xml:space="preserve">, I. (2021). </w:t>
      </w:r>
      <w:proofErr w:type="spellStart"/>
      <w:r w:rsidRPr="001F09AD">
        <w:rPr>
          <w:lang w:val="id-ID"/>
        </w:rPr>
        <w:t>Systematic</w:t>
      </w:r>
      <w:proofErr w:type="spellEnd"/>
      <w:r w:rsidRPr="001F09AD">
        <w:rPr>
          <w:lang w:val="id-ID"/>
        </w:rPr>
        <w:t xml:space="preserve"> </w:t>
      </w:r>
      <w:proofErr w:type="spellStart"/>
      <w:r w:rsidRPr="001F09AD">
        <w:rPr>
          <w:lang w:val="id-ID"/>
        </w:rPr>
        <w:t>Review</w:t>
      </w:r>
      <w:proofErr w:type="spellEnd"/>
      <w:r w:rsidRPr="001F09AD">
        <w:rPr>
          <w:lang w:val="id-ID"/>
        </w:rPr>
        <w:t xml:space="preserve">: Strategi Pemberdayaan Pelaku UMKM Menuju </w:t>
      </w:r>
      <w:proofErr w:type="spellStart"/>
      <w:r w:rsidRPr="001F09AD">
        <w:rPr>
          <w:lang w:val="id-ID"/>
        </w:rPr>
        <w:t>Systematic</w:t>
      </w:r>
      <w:proofErr w:type="spellEnd"/>
      <w:r w:rsidRPr="001F09AD">
        <w:rPr>
          <w:lang w:val="id-ID"/>
        </w:rPr>
        <w:t xml:space="preserve"> </w:t>
      </w:r>
      <w:proofErr w:type="spellStart"/>
      <w:r w:rsidRPr="001F09AD">
        <w:rPr>
          <w:lang w:val="id-ID"/>
        </w:rPr>
        <w:t>Review</w:t>
      </w:r>
      <w:proofErr w:type="spellEnd"/>
      <w:r w:rsidRPr="001F09AD">
        <w:rPr>
          <w:lang w:val="id-ID"/>
        </w:rPr>
        <w:t xml:space="preserve">: </w:t>
      </w:r>
      <w:proofErr w:type="spellStart"/>
      <w:r w:rsidRPr="001F09AD">
        <w:rPr>
          <w:lang w:val="id-ID"/>
        </w:rPr>
        <w:t>Strategies</w:t>
      </w:r>
      <w:proofErr w:type="spellEnd"/>
      <w:r w:rsidRPr="001F09AD">
        <w:rPr>
          <w:lang w:val="id-ID"/>
        </w:rPr>
        <w:t xml:space="preserve"> </w:t>
      </w:r>
      <w:proofErr w:type="spellStart"/>
      <w:r w:rsidRPr="001F09AD">
        <w:rPr>
          <w:lang w:val="id-ID"/>
        </w:rPr>
        <w:t>for</w:t>
      </w:r>
      <w:proofErr w:type="spellEnd"/>
      <w:r w:rsidRPr="001F09AD">
        <w:rPr>
          <w:lang w:val="id-ID"/>
        </w:rPr>
        <w:t xml:space="preserve"> </w:t>
      </w:r>
      <w:proofErr w:type="spellStart"/>
      <w:r w:rsidRPr="001F09AD">
        <w:rPr>
          <w:lang w:val="id-ID"/>
        </w:rPr>
        <w:t>Empowering</w:t>
      </w:r>
      <w:proofErr w:type="spellEnd"/>
      <w:r w:rsidRPr="001F09AD">
        <w:rPr>
          <w:lang w:val="id-ID"/>
        </w:rPr>
        <w:t xml:space="preserve"> UMKM </w:t>
      </w:r>
      <w:proofErr w:type="spellStart"/>
      <w:r w:rsidRPr="001F09AD">
        <w:rPr>
          <w:lang w:val="id-ID"/>
        </w:rPr>
        <w:t>Subject</w:t>
      </w:r>
      <w:proofErr w:type="spellEnd"/>
      <w:r w:rsidRPr="001F09AD">
        <w:rPr>
          <w:lang w:val="id-ID"/>
        </w:rPr>
        <w:t xml:space="preserve"> </w:t>
      </w:r>
      <w:proofErr w:type="spellStart"/>
      <w:r w:rsidRPr="001F09AD">
        <w:rPr>
          <w:lang w:val="id-ID"/>
        </w:rPr>
        <w:t>Toward</w:t>
      </w:r>
      <w:proofErr w:type="spellEnd"/>
      <w:r w:rsidRPr="001F09AD">
        <w:rPr>
          <w:lang w:val="id-ID"/>
        </w:rPr>
        <w:t xml:space="preserve"> a. </w:t>
      </w:r>
      <w:r w:rsidRPr="001F09AD">
        <w:rPr>
          <w:i/>
          <w:iCs/>
          <w:lang w:val="id-ID"/>
        </w:rPr>
        <w:t>DIKLUS: Jurnal Pendidikan Luar Sekolah</w:t>
      </w:r>
      <w:r w:rsidRPr="001F09AD">
        <w:rPr>
          <w:lang w:val="id-ID"/>
        </w:rPr>
        <w:t xml:space="preserve">, </w:t>
      </w:r>
      <w:r w:rsidRPr="001F09AD">
        <w:rPr>
          <w:i/>
          <w:iCs/>
          <w:lang w:val="id-ID"/>
        </w:rPr>
        <w:t>1</w:t>
      </w:r>
      <w:r w:rsidRPr="001F09AD">
        <w:rPr>
          <w:lang w:val="id-ID"/>
        </w:rPr>
        <w:t>(5), 1–13.</w:t>
      </w:r>
    </w:p>
    <w:p w14:paraId="723B1D29"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Hamzah, W. (2019). Pengaruh Beban Kerja dan Dukungan Sosial Terhadap Kelelahan Kerja. </w:t>
      </w:r>
      <w:proofErr w:type="spellStart"/>
      <w:r w:rsidRPr="001F09AD">
        <w:rPr>
          <w:i/>
          <w:iCs/>
          <w:lang w:val="id-ID"/>
        </w:rPr>
        <w:t>Psikoborneo</w:t>
      </w:r>
      <w:proofErr w:type="spellEnd"/>
      <w:r w:rsidRPr="001F09AD">
        <w:rPr>
          <w:i/>
          <w:iCs/>
          <w:lang w:val="id-ID"/>
        </w:rPr>
        <w:t>: Jurnal Ilmiah Psikologi</w:t>
      </w:r>
      <w:r w:rsidRPr="001F09AD">
        <w:rPr>
          <w:lang w:val="id-ID"/>
        </w:rPr>
        <w:t xml:space="preserve">, </w:t>
      </w:r>
      <w:r w:rsidRPr="001F09AD">
        <w:rPr>
          <w:i/>
          <w:iCs/>
          <w:lang w:val="id-ID"/>
        </w:rPr>
        <w:t>7</w:t>
      </w:r>
      <w:r w:rsidRPr="001F09AD">
        <w:rPr>
          <w:lang w:val="id-ID"/>
        </w:rPr>
        <w:t xml:space="preserve">(2), 336–343. </w:t>
      </w:r>
      <w:r w:rsidRPr="001F09AD">
        <w:rPr>
          <w:lang w:val="id-ID"/>
        </w:rPr>
        <w:t>https://doi.org/10.30872/psikoborneo.v7i2.4789</w:t>
      </w:r>
    </w:p>
    <w:p w14:paraId="60DA966B"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Ilmiah, J., Sumber, M., Manusia, D., Pelatihan, P., Disiplin, D., Terhadap, K., Kerja, P., Sari, N., Ekonomi, F., Pamulang, U., Pamulang, A. U., &amp; Kerja, D. (2020). </w:t>
      </w:r>
      <w:r w:rsidRPr="001F09AD">
        <w:rPr>
          <w:i/>
          <w:iCs/>
          <w:lang w:val="id-ID"/>
        </w:rPr>
        <w:t>Jurnal Ilmiah, Manajemen Sumber Daya Manusia</w:t>
      </w:r>
      <w:r w:rsidRPr="001F09AD">
        <w:rPr>
          <w:lang w:val="id-ID"/>
        </w:rPr>
        <w:t xml:space="preserve">. </w:t>
      </w:r>
      <w:r w:rsidRPr="001F09AD">
        <w:rPr>
          <w:i/>
          <w:iCs/>
          <w:lang w:val="id-ID"/>
        </w:rPr>
        <w:t>3</w:t>
      </w:r>
      <w:r w:rsidRPr="001F09AD">
        <w:rPr>
          <w:lang w:val="id-ID"/>
        </w:rPr>
        <w:t>(3), 303–311.</w:t>
      </w:r>
    </w:p>
    <w:p w14:paraId="3CC96FB2"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Ima Rahmawati, Hana Lestari, B. H. (2022). PENGARUH LINGKUNGAN KERJA DAN KELELAHAN KERJA TERHADAP PRODUKTIVITAS KERJA GURU DI SMK SWASTA SE- KECAMATAN CIAMPEA BOGOR TERAKREDITASI A. </w:t>
      </w:r>
      <w:r w:rsidRPr="001F09AD">
        <w:rPr>
          <w:i/>
          <w:iCs/>
          <w:lang w:val="id-ID"/>
        </w:rPr>
        <w:t>Jurnal Pendidikan Islam</w:t>
      </w:r>
      <w:r w:rsidRPr="001F09AD">
        <w:rPr>
          <w:lang w:val="id-ID"/>
        </w:rPr>
        <w:t xml:space="preserve">, </w:t>
      </w:r>
      <w:r w:rsidRPr="001F09AD">
        <w:rPr>
          <w:i/>
          <w:iCs/>
          <w:lang w:val="id-ID"/>
        </w:rPr>
        <w:t>2022</w:t>
      </w:r>
      <w:r w:rsidRPr="001F09AD">
        <w:rPr>
          <w:lang w:val="id-ID"/>
        </w:rPr>
        <w:t>, 239–254.</w:t>
      </w:r>
    </w:p>
    <w:p w14:paraId="16CEDDED" w14:textId="77777777" w:rsidR="00106039" w:rsidRPr="001F09AD" w:rsidRDefault="00106039" w:rsidP="00440A28">
      <w:pPr>
        <w:pStyle w:val="NormalWeb"/>
        <w:spacing w:before="0" w:beforeAutospacing="0" w:after="0" w:afterAutospacing="0" w:line="360" w:lineRule="auto"/>
        <w:ind w:left="567" w:hanging="567"/>
        <w:jc w:val="both"/>
        <w:rPr>
          <w:color w:val="000000" w:themeColor="text1"/>
          <w:lang w:val="id-ID"/>
        </w:rPr>
      </w:pPr>
      <w:r w:rsidRPr="001F09AD">
        <w:rPr>
          <w:color w:val="000000" w:themeColor="text1"/>
          <w:lang w:val="id-ID"/>
        </w:rPr>
        <w:t xml:space="preserve">Ima Rahmawati, Lestari, H., &amp; Herlina, B. (2022). TERHADAP PRODUKTIVITAS KERJA GURU DI SMK SWASTA SE- KECAMATAN CIAMPEA BOGOR TERAKREDITASI A. </w:t>
      </w:r>
      <w:r w:rsidRPr="001F09AD">
        <w:rPr>
          <w:i/>
          <w:iCs/>
          <w:color w:val="000000" w:themeColor="text1"/>
          <w:lang w:val="id-ID"/>
        </w:rPr>
        <w:t>Jurnal Pendidikan Islam</w:t>
      </w:r>
      <w:r w:rsidRPr="001F09AD">
        <w:rPr>
          <w:color w:val="000000" w:themeColor="text1"/>
          <w:lang w:val="id-ID"/>
        </w:rPr>
        <w:t>, 239–254.</w:t>
      </w:r>
    </w:p>
    <w:p w14:paraId="192493E8"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Ima Rahmawati, Lestari, H., &amp; Herlina, B. (2022). TERHADAP PRODUKTIVITAS KERJA GURU DI SMK SWASTA SE- KECAMATAN CIAMPEA BOGOR TERAKREDITASI A. </w:t>
      </w:r>
      <w:r w:rsidRPr="001F09AD">
        <w:rPr>
          <w:i/>
          <w:iCs/>
          <w:lang w:val="id-ID"/>
        </w:rPr>
        <w:t>Jurnal Pendidikan Islam</w:t>
      </w:r>
      <w:r w:rsidRPr="001F09AD">
        <w:rPr>
          <w:lang w:val="id-ID"/>
        </w:rPr>
        <w:t>, 239–254.</w:t>
      </w:r>
    </w:p>
    <w:p w14:paraId="2B4AF7B6" w14:textId="77777777" w:rsidR="00106039" w:rsidRPr="001F09AD" w:rsidRDefault="00106039" w:rsidP="00440A28">
      <w:pPr>
        <w:pStyle w:val="NormalWeb"/>
        <w:spacing w:before="0" w:beforeAutospacing="0" w:after="0" w:afterAutospacing="0" w:line="360" w:lineRule="auto"/>
        <w:ind w:left="567" w:hanging="480"/>
        <w:jc w:val="both"/>
        <w:rPr>
          <w:lang w:val="id-ID"/>
        </w:rPr>
      </w:pPr>
      <w:proofErr w:type="spellStart"/>
      <w:r w:rsidRPr="001F09AD">
        <w:rPr>
          <w:lang w:val="id-ID"/>
        </w:rPr>
        <w:t>Katadata</w:t>
      </w:r>
      <w:proofErr w:type="spellEnd"/>
      <w:r w:rsidRPr="001F09AD">
        <w:rPr>
          <w:lang w:val="id-ID"/>
        </w:rPr>
        <w:t xml:space="preserve">.(2022, 1 Oktober). Jumlah UMKM di Negara ASEAN (2021). </w:t>
      </w:r>
      <w:r w:rsidRPr="001F09AD">
        <w:rPr>
          <w:lang w:val="id-ID"/>
        </w:rPr>
        <w:lastRenderedPageBreak/>
        <w:t>Diakses 29 Mei 2023. https://databoks.katadata.co.id/datapublish/2022/10/11/indonesia-punya-umkm-terbanyak-di-asean-bagaimana-daya-saingnya</w:t>
      </w:r>
    </w:p>
    <w:p w14:paraId="760DBF14" w14:textId="46D4BDE5" w:rsidR="00106039" w:rsidRPr="001F09AD" w:rsidRDefault="00106039" w:rsidP="00440A28">
      <w:pPr>
        <w:pStyle w:val="NormalWeb"/>
        <w:spacing w:before="0" w:beforeAutospacing="0" w:after="0" w:afterAutospacing="0" w:line="360" w:lineRule="auto"/>
        <w:ind w:left="567" w:hanging="480"/>
        <w:jc w:val="both"/>
        <w:rPr>
          <w:lang w:val="id-ID"/>
        </w:rPr>
      </w:pPr>
      <w:proofErr w:type="spellStart"/>
      <w:r w:rsidRPr="001F09AD">
        <w:rPr>
          <w:lang w:val="id-ID"/>
        </w:rPr>
        <w:t>Kementrian</w:t>
      </w:r>
      <w:proofErr w:type="spellEnd"/>
      <w:r w:rsidRPr="001F09AD">
        <w:rPr>
          <w:lang w:val="id-ID"/>
        </w:rPr>
        <w:t xml:space="preserve"> Koordinator Bidang Ekonomi Republik Indonesia (2022, 1 Oktober). Perkembangan UMKM sebagai </w:t>
      </w:r>
      <w:proofErr w:type="spellStart"/>
      <w:r w:rsidRPr="001F09AD">
        <w:rPr>
          <w:i/>
          <w:iCs/>
          <w:lang w:val="id-ID"/>
        </w:rPr>
        <w:t>Critical</w:t>
      </w:r>
      <w:proofErr w:type="spellEnd"/>
      <w:r w:rsidRPr="001F09AD">
        <w:rPr>
          <w:i/>
          <w:iCs/>
          <w:lang w:val="id-ID"/>
        </w:rPr>
        <w:t xml:space="preserve"> </w:t>
      </w:r>
      <w:proofErr w:type="spellStart"/>
      <w:r w:rsidRPr="001F09AD">
        <w:rPr>
          <w:i/>
          <w:iCs/>
          <w:lang w:val="id-ID"/>
        </w:rPr>
        <w:t>Engine</w:t>
      </w:r>
      <w:proofErr w:type="spellEnd"/>
      <w:r w:rsidRPr="001F09AD">
        <w:rPr>
          <w:lang w:val="id-ID"/>
        </w:rPr>
        <w:t xml:space="preserve"> Perekonomian Nasional Terus Mendapatkan Dukungan Pemerintah. Diakses 29 Mei 2023  https://ekon.go.id/cari?query=umkm</w:t>
      </w:r>
    </w:p>
    <w:p w14:paraId="08686ACA" w14:textId="77777777" w:rsidR="00106039" w:rsidRPr="001F09AD" w:rsidRDefault="00106039" w:rsidP="00440A28">
      <w:pPr>
        <w:shd w:val="clear" w:color="auto" w:fill="FFFFFF"/>
        <w:spacing w:after="0" w:line="360" w:lineRule="auto"/>
        <w:ind w:left="567" w:hanging="567"/>
        <w:jc w:val="both"/>
        <w:rPr>
          <w:rFonts w:ascii="Times New Roman" w:eastAsia="Times New Roman" w:hAnsi="Times New Roman" w:cs="Times New Roman"/>
          <w:color w:val="000000" w:themeColor="text1"/>
          <w:sz w:val="24"/>
          <w:szCs w:val="24"/>
          <w:lang w:eastAsia="en-ID"/>
        </w:rPr>
      </w:pPr>
      <w:r w:rsidRPr="001F09AD">
        <w:rPr>
          <w:rFonts w:ascii="Times New Roman" w:eastAsia="Times New Roman" w:hAnsi="Times New Roman" w:cs="Times New Roman"/>
          <w:color w:val="000000" w:themeColor="text1"/>
          <w:sz w:val="24"/>
          <w:szCs w:val="24"/>
          <w:lang w:eastAsia="en-ID"/>
        </w:rPr>
        <w:t xml:space="preserve">Kusuma dan Nugraha. 2012. Jurnal: Pengaruh Kompensasi, Lingkungan Kerja, dan Motivasi Kerja Terhadap Kinerja Karyawan pada PT. </w:t>
      </w:r>
      <w:proofErr w:type="spellStart"/>
      <w:r w:rsidRPr="001F09AD">
        <w:rPr>
          <w:rFonts w:ascii="Times New Roman" w:eastAsia="Times New Roman" w:hAnsi="Times New Roman" w:cs="Times New Roman"/>
          <w:color w:val="000000" w:themeColor="text1"/>
          <w:sz w:val="24"/>
          <w:szCs w:val="24"/>
          <w:lang w:eastAsia="en-ID"/>
        </w:rPr>
        <w:t>Coca-cola</w:t>
      </w:r>
      <w:proofErr w:type="spellEnd"/>
      <w:r w:rsidRPr="001F09AD">
        <w:rPr>
          <w:rFonts w:ascii="Times New Roman" w:eastAsia="Times New Roman" w:hAnsi="Times New Roman" w:cs="Times New Roman"/>
          <w:color w:val="000000" w:themeColor="text1"/>
          <w:sz w:val="24"/>
          <w:szCs w:val="24"/>
          <w:lang w:eastAsia="en-ID"/>
        </w:rPr>
        <w:t xml:space="preserve"> </w:t>
      </w:r>
      <w:proofErr w:type="spellStart"/>
      <w:r w:rsidRPr="001F09AD">
        <w:rPr>
          <w:rFonts w:ascii="Times New Roman" w:eastAsia="Times New Roman" w:hAnsi="Times New Roman" w:cs="Times New Roman"/>
          <w:color w:val="000000" w:themeColor="text1"/>
          <w:sz w:val="24"/>
          <w:szCs w:val="24"/>
          <w:lang w:eastAsia="en-ID"/>
        </w:rPr>
        <w:t>Bottling</w:t>
      </w:r>
      <w:proofErr w:type="spellEnd"/>
      <w:r w:rsidRPr="001F09AD">
        <w:rPr>
          <w:rFonts w:ascii="Times New Roman" w:eastAsia="Times New Roman" w:hAnsi="Times New Roman" w:cs="Times New Roman"/>
          <w:color w:val="000000" w:themeColor="text1"/>
          <w:sz w:val="24"/>
          <w:szCs w:val="24"/>
          <w:lang w:eastAsia="en-ID"/>
        </w:rPr>
        <w:t xml:space="preserve"> </w:t>
      </w:r>
      <w:proofErr w:type="spellStart"/>
      <w:r w:rsidRPr="001F09AD">
        <w:rPr>
          <w:rFonts w:ascii="Times New Roman" w:eastAsia="Times New Roman" w:hAnsi="Times New Roman" w:cs="Times New Roman"/>
          <w:color w:val="000000" w:themeColor="text1"/>
          <w:sz w:val="24"/>
          <w:szCs w:val="24"/>
          <w:lang w:eastAsia="en-ID"/>
        </w:rPr>
        <w:t>Central</w:t>
      </w:r>
      <w:proofErr w:type="spellEnd"/>
      <w:r w:rsidRPr="001F09AD">
        <w:rPr>
          <w:rFonts w:ascii="Times New Roman" w:eastAsia="Times New Roman" w:hAnsi="Times New Roman" w:cs="Times New Roman"/>
          <w:color w:val="000000" w:themeColor="text1"/>
          <w:sz w:val="24"/>
          <w:szCs w:val="24"/>
          <w:lang w:eastAsia="en-ID"/>
        </w:rPr>
        <w:t xml:space="preserve"> Java.</w:t>
      </w:r>
    </w:p>
    <w:p w14:paraId="28D57910"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Maharani, P., Yoni, B., &amp; Nugroho, S. (2022). </w:t>
      </w:r>
      <w:proofErr w:type="spellStart"/>
      <w:r w:rsidRPr="001F09AD">
        <w:rPr>
          <w:lang w:val="id-ID"/>
        </w:rPr>
        <w:t>Impact</w:t>
      </w:r>
      <w:proofErr w:type="spellEnd"/>
      <w:r w:rsidRPr="001F09AD">
        <w:rPr>
          <w:lang w:val="id-ID"/>
        </w:rPr>
        <w:t xml:space="preserve"> </w:t>
      </w:r>
      <w:proofErr w:type="spellStart"/>
      <w:r w:rsidRPr="001F09AD">
        <w:rPr>
          <w:lang w:val="id-ID"/>
        </w:rPr>
        <w:t>of</w:t>
      </w:r>
      <w:proofErr w:type="spellEnd"/>
      <w:r w:rsidRPr="001F09AD">
        <w:rPr>
          <w:lang w:val="id-ID"/>
        </w:rPr>
        <w:t xml:space="preserve"> </w:t>
      </w:r>
      <w:proofErr w:type="spellStart"/>
      <w:r w:rsidRPr="001F09AD">
        <w:rPr>
          <w:lang w:val="id-ID"/>
        </w:rPr>
        <w:t>Work</w:t>
      </w:r>
      <w:proofErr w:type="spellEnd"/>
      <w:r w:rsidRPr="001F09AD">
        <w:rPr>
          <w:lang w:val="id-ID"/>
        </w:rPr>
        <w:t xml:space="preserve"> </w:t>
      </w:r>
      <w:proofErr w:type="spellStart"/>
      <w:r w:rsidRPr="001F09AD">
        <w:rPr>
          <w:lang w:val="id-ID"/>
        </w:rPr>
        <w:t>Fatigue</w:t>
      </w:r>
      <w:proofErr w:type="spellEnd"/>
      <w:r w:rsidRPr="001F09AD">
        <w:rPr>
          <w:lang w:val="id-ID"/>
        </w:rPr>
        <w:t xml:space="preserve"> </w:t>
      </w:r>
      <w:proofErr w:type="spellStart"/>
      <w:r w:rsidRPr="001F09AD">
        <w:rPr>
          <w:lang w:val="id-ID"/>
        </w:rPr>
        <w:t>and</w:t>
      </w:r>
      <w:proofErr w:type="spellEnd"/>
      <w:r w:rsidRPr="001F09AD">
        <w:rPr>
          <w:lang w:val="id-ID"/>
        </w:rPr>
        <w:t xml:space="preserve"> </w:t>
      </w:r>
      <w:proofErr w:type="spellStart"/>
      <w:r w:rsidRPr="001F09AD">
        <w:rPr>
          <w:lang w:val="id-ID"/>
        </w:rPr>
        <w:t>Sleep</w:t>
      </w:r>
      <w:proofErr w:type="spellEnd"/>
      <w:r w:rsidRPr="001F09AD">
        <w:rPr>
          <w:lang w:val="id-ID"/>
        </w:rPr>
        <w:t xml:space="preserve"> </w:t>
      </w:r>
      <w:proofErr w:type="spellStart"/>
      <w:r w:rsidRPr="001F09AD">
        <w:rPr>
          <w:lang w:val="id-ID"/>
        </w:rPr>
        <w:t>Quality</w:t>
      </w:r>
      <w:proofErr w:type="spellEnd"/>
      <w:r w:rsidRPr="001F09AD">
        <w:rPr>
          <w:lang w:val="id-ID"/>
        </w:rPr>
        <w:t xml:space="preserve"> </w:t>
      </w:r>
      <w:proofErr w:type="spellStart"/>
      <w:r w:rsidRPr="001F09AD">
        <w:rPr>
          <w:lang w:val="id-ID"/>
        </w:rPr>
        <w:t>on</w:t>
      </w:r>
      <w:proofErr w:type="spellEnd"/>
      <w:r w:rsidRPr="001F09AD">
        <w:rPr>
          <w:lang w:val="id-ID"/>
        </w:rPr>
        <w:t xml:space="preserve"> </w:t>
      </w:r>
      <w:proofErr w:type="spellStart"/>
      <w:r w:rsidRPr="001F09AD">
        <w:rPr>
          <w:lang w:val="id-ID"/>
        </w:rPr>
        <w:t>the</w:t>
      </w:r>
      <w:proofErr w:type="spellEnd"/>
      <w:r w:rsidRPr="001F09AD">
        <w:rPr>
          <w:lang w:val="id-ID"/>
        </w:rPr>
        <w:t xml:space="preserve">. </w:t>
      </w:r>
      <w:proofErr w:type="spellStart"/>
      <w:r w:rsidRPr="001F09AD">
        <w:rPr>
          <w:i/>
          <w:iCs/>
          <w:lang w:val="id-ID"/>
        </w:rPr>
        <w:t>Journal</w:t>
      </w:r>
      <w:proofErr w:type="spellEnd"/>
      <w:r w:rsidRPr="001F09AD">
        <w:rPr>
          <w:i/>
          <w:iCs/>
          <w:lang w:val="id-ID"/>
        </w:rPr>
        <w:t xml:space="preserve"> </w:t>
      </w:r>
      <w:proofErr w:type="spellStart"/>
      <w:r w:rsidRPr="001F09AD">
        <w:rPr>
          <w:i/>
          <w:iCs/>
          <w:lang w:val="id-ID"/>
        </w:rPr>
        <w:t>of</w:t>
      </w:r>
      <w:proofErr w:type="spellEnd"/>
      <w:r w:rsidRPr="001F09AD">
        <w:rPr>
          <w:i/>
          <w:iCs/>
          <w:lang w:val="id-ID"/>
        </w:rPr>
        <w:t xml:space="preserve"> Industrial </w:t>
      </w:r>
      <w:proofErr w:type="spellStart"/>
      <w:r w:rsidRPr="001F09AD">
        <w:rPr>
          <w:i/>
          <w:iCs/>
          <w:lang w:val="id-ID"/>
        </w:rPr>
        <w:t>Hygiene</w:t>
      </w:r>
      <w:proofErr w:type="spellEnd"/>
      <w:r w:rsidRPr="001F09AD">
        <w:rPr>
          <w:i/>
          <w:iCs/>
          <w:lang w:val="id-ID"/>
        </w:rPr>
        <w:t xml:space="preserve"> </w:t>
      </w:r>
      <w:proofErr w:type="spellStart"/>
      <w:r w:rsidRPr="001F09AD">
        <w:rPr>
          <w:i/>
          <w:iCs/>
          <w:lang w:val="id-ID"/>
        </w:rPr>
        <w:t>and</w:t>
      </w:r>
      <w:proofErr w:type="spellEnd"/>
      <w:r w:rsidRPr="001F09AD">
        <w:rPr>
          <w:i/>
          <w:iCs/>
          <w:lang w:val="id-ID"/>
        </w:rPr>
        <w:t xml:space="preserve"> </w:t>
      </w:r>
      <w:proofErr w:type="spellStart"/>
      <w:r w:rsidRPr="001F09AD">
        <w:rPr>
          <w:i/>
          <w:iCs/>
          <w:lang w:val="id-ID"/>
        </w:rPr>
        <w:t>Occupational</w:t>
      </w:r>
      <w:proofErr w:type="spellEnd"/>
      <w:r w:rsidRPr="001F09AD">
        <w:rPr>
          <w:i/>
          <w:iCs/>
          <w:lang w:val="id-ID"/>
        </w:rPr>
        <w:t xml:space="preserve"> </w:t>
      </w:r>
      <w:proofErr w:type="spellStart"/>
      <w:r w:rsidRPr="001F09AD">
        <w:rPr>
          <w:i/>
          <w:iCs/>
          <w:lang w:val="id-ID"/>
        </w:rPr>
        <w:t>Health</w:t>
      </w:r>
      <w:proofErr w:type="spellEnd"/>
      <w:r w:rsidRPr="001F09AD">
        <w:rPr>
          <w:lang w:val="id-ID"/>
        </w:rPr>
        <w:t xml:space="preserve">, </w:t>
      </w:r>
      <w:r w:rsidRPr="001F09AD">
        <w:rPr>
          <w:i/>
          <w:iCs/>
          <w:lang w:val="id-ID"/>
        </w:rPr>
        <w:t>7</w:t>
      </w:r>
      <w:r w:rsidRPr="001F09AD">
        <w:rPr>
          <w:lang w:val="id-ID"/>
        </w:rPr>
        <w:t>(1), 69–79.</w:t>
      </w:r>
    </w:p>
    <w:p w14:paraId="20921EB3" w14:textId="77777777" w:rsidR="00106039" w:rsidRPr="001F09AD" w:rsidRDefault="00106039" w:rsidP="00440A28">
      <w:pPr>
        <w:pStyle w:val="NormalWeb"/>
        <w:spacing w:before="0" w:beforeAutospacing="0" w:after="0" w:afterAutospacing="0" w:line="360" w:lineRule="auto"/>
        <w:ind w:left="567" w:hanging="567"/>
        <w:jc w:val="both"/>
        <w:rPr>
          <w:color w:val="000000" w:themeColor="text1"/>
          <w:lang w:val="id-ID"/>
        </w:rPr>
      </w:pPr>
      <w:proofErr w:type="spellStart"/>
      <w:r w:rsidRPr="001F09AD">
        <w:rPr>
          <w:color w:val="000000" w:themeColor="text1"/>
          <w:lang w:val="id-ID"/>
        </w:rPr>
        <w:t>Maju.Umyati</w:t>
      </w:r>
      <w:proofErr w:type="spellEnd"/>
      <w:r w:rsidRPr="001F09AD">
        <w:rPr>
          <w:color w:val="000000" w:themeColor="text1"/>
          <w:lang w:val="id-ID"/>
        </w:rPr>
        <w:t xml:space="preserve">, A., Febianti, E., &amp; Kurniawati, A. (2019). Analisis Hubungan Kelelahan Dengan Produktivitas Kerja Di Divisi Teknik Pt. </w:t>
      </w:r>
      <w:proofErr w:type="spellStart"/>
      <w:r w:rsidRPr="001F09AD">
        <w:rPr>
          <w:color w:val="000000" w:themeColor="text1"/>
          <w:lang w:val="id-ID"/>
        </w:rPr>
        <w:t>Asdp</w:t>
      </w:r>
      <w:proofErr w:type="spellEnd"/>
      <w:r w:rsidRPr="001F09AD">
        <w:rPr>
          <w:color w:val="000000" w:themeColor="text1"/>
          <w:lang w:val="id-ID"/>
        </w:rPr>
        <w:t xml:space="preserve">-Merak. </w:t>
      </w:r>
      <w:proofErr w:type="spellStart"/>
      <w:r w:rsidRPr="001F09AD">
        <w:rPr>
          <w:i/>
          <w:iCs/>
          <w:color w:val="000000" w:themeColor="text1"/>
          <w:lang w:val="id-ID"/>
        </w:rPr>
        <w:t>Journal</w:t>
      </w:r>
      <w:proofErr w:type="spellEnd"/>
      <w:r w:rsidRPr="001F09AD">
        <w:rPr>
          <w:i/>
          <w:iCs/>
          <w:color w:val="000000" w:themeColor="text1"/>
          <w:lang w:val="id-ID"/>
        </w:rPr>
        <w:t xml:space="preserve"> Industrial </w:t>
      </w:r>
      <w:proofErr w:type="spellStart"/>
      <w:r w:rsidRPr="001F09AD">
        <w:rPr>
          <w:i/>
          <w:iCs/>
          <w:color w:val="000000" w:themeColor="text1"/>
          <w:lang w:val="id-ID"/>
        </w:rPr>
        <w:t>Servicess</w:t>
      </w:r>
      <w:proofErr w:type="spellEnd"/>
      <w:r w:rsidRPr="001F09AD">
        <w:rPr>
          <w:color w:val="000000" w:themeColor="text1"/>
          <w:lang w:val="id-ID"/>
        </w:rPr>
        <w:t xml:space="preserve">, </w:t>
      </w:r>
      <w:r w:rsidRPr="001F09AD">
        <w:rPr>
          <w:i/>
          <w:iCs/>
          <w:color w:val="000000" w:themeColor="text1"/>
          <w:lang w:val="id-ID"/>
        </w:rPr>
        <w:t>4</w:t>
      </w:r>
      <w:r w:rsidRPr="001F09AD">
        <w:rPr>
          <w:color w:val="000000" w:themeColor="text1"/>
          <w:lang w:val="id-ID"/>
        </w:rPr>
        <w:t>(2), 106–111. https://doi.org/10.36055/jiss.v4i2.5159</w:t>
      </w:r>
    </w:p>
    <w:p w14:paraId="20B0823C" w14:textId="77777777" w:rsidR="00106039" w:rsidRPr="001F09AD" w:rsidRDefault="00106039" w:rsidP="00440A28">
      <w:pPr>
        <w:pStyle w:val="NormalWeb"/>
        <w:spacing w:before="0" w:beforeAutospacing="0" w:after="0" w:afterAutospacing="0" w:line="360" w:lineRule="auto"/>
        <w:ind w:left="567" w:hanging="480"/>
        <w:jc w:val="both"/>
        <w:rPr>
          <w:lang w:val="id-ID"/>
        </w:rPr>
      </w:pPr>
      <w:proofErr w:type="spellStart"/>
      <w:r w:rsidRPr="001F09AD">
        <w:rPr>
          <w:lang w:val="id-ID"/>
        </w:rPr>
        <w:t>Nurdiawati</w:t>
      </w:r>
      <w:proofErr w:type="spellEnd"/>
      <w:r w:rsidRPr="001F09AD">
        <w:rPr>
          <w:lang w:val="id-ID"/>
        </w:rPr>
        <w:t xml:space="preserve">, E., &amp; Safira, R. A. D. (2020). Hubungan antara Keluhan Kelelahan Subjektif, Umur dan Masa Kerja </w:t>
      </w:r>
      <w:r w:rsidRPr="001F09AD">
        <w:rPr>
          <w:lang w:val="id-ID"/>
        </w:rPr>
        <w:t xml:space="preserve">terhadap Produktivitas Kerja pada Pekerja. </w:t>
      </w:r>
      <w:proofErr w:type="spellStart"/>
      <w:r w:rsidRPr="001F09AD">
        <w:rPr>
          <w:i/>
          <w:iCs/>
          <w:lang w:val="id-ID"/>
        </w:rPr>
        <w:t>Faletehan</w:t>
      </w:r>
      <w:proofErr w:type="spellEnd"/>
      <w:r w:rsidRPr="001F09AD">
        <w:rPr>
          <w:i/>
          <w:iCs/>
          <w:lang w:val="id-ID"/>
        </w:rPr>
        <w:t xml:space="preserve"> </w:t>
      </w:r>
      <w:proofErr w:type="spellStart"/>
      <w:r w:rsidRPr="001F09AD">
        <w:rPr>
          <w:i/>
          <w:iCs/>
          <w:lang w:val="id-ID"/>
        </w:rPr>
        <w:t>Health</w:t>
      </w:r>
      <w:proofErr w:type="spellEnd"/>
      <w:r w:rsidRPr="001F09AD">
        <w:rPr>
          <w:i/>
          <w:iCs/>
          <w:lang w:val="id-ID"/>
        </w:rPr>
        <w:t xml:space="preserve"> </w:t>
      </w:r>
      <w:proofErr w:type="spellStart"/>
      <w:r w:rsidRPr="001F09AD">
        <w:rPr>
          <w:i/>
          <w:iCs/>
          <w:lang w:val="id-ID"/>
        </w:rPr>
        <w:t>Journal</w:t>
      </w:r>
      <w:proofErr w:type="spellEnd"/>
      <w:r w:rsidRPr="001F09AD">
        <w:rPr>
          <w:lang w:val="id-ID"/>
        </w:rPr>
        <w:t xml:space="preserve">, </w:t>
      </w:r>
      <w:r w:rsidRPr="001F09AD">
        <w:rPr>
          <w:i/>
          <w:iCs/>
          <w:lang w:val="id-ID"/>
        </w:rPr>
        <w:t>7</w:t>
      </w:r>
      <w:r w:rsidRPr="001F09AD">
        <w:rPr>
          <w:lang w:val="id-ID"/>
        </w:rPr>
        <w:t>(02), 113–118. https://doi.org/10.33746/fhj.v7i02.106</w:t>
      </w:r>
    </w:p>
    <w:p w14:paraId="2E80FD08" w14:textId="77777777" w:rsidR="00106039" w:rsidRPr="001F09AD" w:rsidRDefault="00106039" w:rsidP="00440A28">
      <w:pPr>
        <w:pStyle w:val="NormalWeb"/>
        <w:spacing w:before="0" w:beforeAutospacing="0" w:after="0" w:afterAutospacing="0" w:line="360" w:lineRule="auto"/>
        <w:ind w:left="567" w:hanging="480"/>
        <w:jc w:val="both"/>
        <w:rPr>
          <w:lang w:val="id-ID"/>
        </w:rPr>
      </w:pPr>
      <w:proofErr w:type="spellStart"/>
      <w:r w:rsidRPr="001F09AD">
        <w:rPr>
          <w:lang w:val="id-ID"/>
        </w:rPr>
        <w:t>Panggungrejo</w:t>
      </w:r>
      <w:proofErr w:type="spellEnd"/>
      <w:r w:rsidRPr="001F09AD">
        <w:rPr>
          <w:lang w:val="id-ID"/>
        </w:rPr>
        <w:t xml:space="preserve">, P., &amp; </w:t>
      </w:r>
      <w:proofErr w:type="spellStart"/>
      <w:r w:rsidRPr="001F09AD">
        <w:rPr>
          <w:lang w:val="id-ID"/>
        </w:rPr>
        <w:t>Pringsewu</w:t>
      </w:r>
      <w:proofErr w:type="spellEnd"/>
      <w:r w:rsidRPr="001F09AD">
        <w:rPr>
          <w:lang w:val="id-ID"/>
        </w:rPr>
        <w:t xml:space="preserve">, K. (2022). </w:t>
      </w:r>
      <w:r w:rsidRPr="001F09AD">
        <w:rPr>
          <w:i/>
          <w:iCs/>
          <w:lang w:val="id-ID"/>
        </w:rPr>
        <w:t>MERK PRODUK DAN PENYUSUNAN LAPORAN KEUANGAN DI</w:t>
      </w:r>
      <w:r w:rsidRPr="001F09AD">
        <w:rPr>
          <w:lang w:val="id-ID"/>
        </w:rPr>
        <w:t xml:space="preserve">. </w:t>
      </w:r>
      <w:r w:rsidRPr="001F09AD">
        <w:rPr>
          <w:i/>
          <w:iCs/>
          <w:lang w:val="id-ID"/>
        </w:rPr>
        <w:t>3</w:t>
      </w:r>
      <w:r w:rsidRPr="001F09AD">
        <w:rPr>
          <w:lang w:val="id-ID"/>
        </w:rPr>
        <w:t>(1), 38–42.</w:t>
      </w:r>
    </w:p>
    <w:p w14:paraId="2577EF74"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Pratiwi, D. W. (2018). </w:t>
      </w:r>
      <w:proofErr w:type="spellStart"/>
      <w:r w:rsidRPr="001F09AD">
        <w:rPr>
          <w:i/>
          <w:iCs/>
          <w:lang w:val="id-ID"/>
        </w:rPr>
        <w:t>Economic</w:t>
      </w:r>
      <w:proofErr w:type="spellEnd"/>
      <w:r w:rsidRPr="001F09AD">
        <w:rPr>
          <w:i/>
          <w:iCs/>
          <w:lang w:val="id-ID"/>
        </w:rPr>
        <w:t xml:space="preserve"> </w:t>
      </w:r>
      <w:proofErr w:type="spellStart"/>
      <w:r w:rsidRPr="001F09AD">
        <w:rPr>
          <w:i/>
          <w:iCs/>
          <w:lang w:val="id-ID"/>
        </w:rPr>
        <w:t>Education</w:t>
      </w:r>
      <w:proofErr w:type="spellEnd"/>
      <w:r w:rsidRPr="001F09AD">
        <w:rPr>
          <w:i/>
          <w:iCs/>
          <w:lang w:val="id-ID"/>
        </w:rPr>
        <w:t xml:space="preserve"> </w:t>
      </w:r>
      <w:proofErr w:type="spellStart"/>
      <w:r w:rsidRPr="001F09AD">
        <w:rPr>
          <w:i/>
          <w:iCs/>
          <w:lang w:val="id-ID"/>
        </w:rPr>
        <w:t>Analysis</w:t>
      </w:r>
      <w:proofErr w:type="spellEnd"/>
      <w:r w:rsidRPr="001F09AD">
        <w:rPr>
          <w:i/>
          <w:iCs/>
          <w:lang w:val="id-ID"/>
        </w:rPr>
        <w:t xml:space="preserve"> </w:t>
      </w:r>
      <w:proofErr w:type="spellStart"/>
      <w:r w:rsidRPr="001F09AD">
        <w:rPr>
          <w:i/>
          <w:iCs/>
          <w:lang w:val="id-ID"/>
        </w:rPr>
        <w:t>Journal</w:t>
      </w:r>
      <w:proofErr w:type="spellEnd"/>
      <w:r w:rsidRPr="001F09AD">
        <w:rPr>
          <w:lang w:val="id-ID"/>
        </w:rPr>
        <w:t xml:space="preserve">. </w:t>
      </w:r>
      <w:r w:rsidRPr="001F09AD">
        <w:rPr>
          <w:i/>
          <w:iCs/>
          <w:lang w:val="id-ID"/>
        </w:rPr>
        <w:t>7</w:t>
      </w:r>
      <w:r w:rsidRPr="001F09AD">
        <w:rPr>
          <w:lang w:val="id-ID"/>
        </w:rPr>
        <w:t>(2), 654–670.</w:t>
      </w:r>
    </w:p>
    <w:p w14:paraId="0529FCED"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Purnawati, D. L. &amp; R. K. (2019). Jurnal REP (Riset Ekonomi Pembangunan). </w:t>
      </w:r>
      <w:r w:rsidRPr="001F09AD">
        <w:rPr>
          <w:i/>
          <w:iCs/>
          <w:lang w:val="id-ID"/>
        </w:rPr>
        <w:t>Riset Ekonomi Pembangunan</w:t>
      </w:r>
      <w:r w:rsidRPr="001F09AD">
        <w:rPr>
          <w:lang w:val="id-ID"/>
        </w:rPr>
        <w:t xml:space="preserve">, </w:t>
      </w:r>
      <w:r w:rsidRPr="001F09AD">
        <w:rPr>
          <w:i/>
          <w:iCs/>
          <w:lang w:val="id-ID"/>
        </w:rPr>
        <w:t>4</w:t>
      </w:r>
      <w:r w:rsidRPr="001F09AD">
        <w:rPr>
          <w:lang w:val="id-ID"/>
        </w:rPr>
        <w:t>(1), 43.</w:t>
      </w:r>
    </w:p>
    <w:p w14:paraId="36D8C406" w14:textId="277E78EC"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Rampisela, V. A. J., Lumintang, G. G., Kerja, P. M., Kerja, L., &amp; Upah, D. A. N. (2020). </w:t>
      </w:r>
      <w:r w:rsidRPr="001F09AD">
        <w:rPr>
          <w:i/>
          <w:iCs/>
          <w:lang w:val="id-ID"/>
        </w:rPr>
        <w:t>PRODUKTIVITAS KERJA KARYAWAN PT DAYANA CIPTA INFLUENCE OF WORK MOTIVATION, WORK ENVIRONMENT AND WAGES ON EMPLOYEE PRODUCTIVITY OF EMPLOYEES PT DAYANA CIPTA</w:t>
      </w:r>
      <w:r w:rsidRPr="001F09AD">
        <w:rPr>
          <w:lang w:val="id-ID"/>
        </w:rPr>
        <w:t xml:space="preserve">. </w:t>
      </w:r>
      <w:r w:rsidRPr="001F09AD">
        <w:rPr>
          <w:i/>
          <w:iCs/>
          <w:lang w:val="id-ID"/>
        </w:rPr>
        <w:t>8</w:t>
      </w:r>
      <w:r w:rsidRPr="001F09AD">
        <w:rPr>
          <w:lang w:val="id-ID"/>
        </w:rPr>
        <w:t>(1), 302–311.</w:t>
      </w:r>
    </w:p>
    <w:p w14:paraId="34E4EF4D" w14:textId="77777777" w:rsidR="00106039" w:rsidRPr="001F09AD" w:rsidRDefault="00106039" w:rsidP="00440A28">
      <w:pPr>
        <w:pStyle w:val="NormalWeb"/>
        <w:spacing w:before="0" w:beforeAutospacing="0" w:after="0" w:afterAutospacing="0" w:line="360" w:lineRule="auto"/>
        <w:ind w:left="567" w:hanging="480"/>
        <w:jc w:val="both"/>
        <w:rPr>
          <w:lang w:val="id-ID"/>
        </w:rPr>
      </w:pPr>
      <w:proofErr w:type="spellStart"/>
      <w:r w:rsidRPr="001F09AD">
        <w:rPr>
          <w:lang w:val="id-ID"/>
        </w:rPr>
        <w:t>Salvatore</w:t>
      </w:r>
      <w:proofErr w:type="spellEnd"/>
      <w:r w:rsidRPr="001F09AD">
        <w:rPr>
          <w:lang w:val="id-ID"/>
        </w:rPr>
        <w:t xml:space="preserve">, D. (2011). </w:t>
      </w:r>
      <w:proofErr w:type="spellStart"/>
      <w:r w:rsidRPr="001F09AD">
        <w:rPr>
          <w:lang w:val="id-ID"/>
        </w:rPr>
        <w:t>Managerial</w:t>
      </w:r>
      <w:proofErr w:type="spellEnd"/>
      <w:r w:rsidRPr="001F09AD">
        <w:rPr>
          <w:lang w:val="id-ID"/>
        </w:rPr>
        <w:t xml:space="preserve"> </w:t>
      </w:r>
      <w:proofErr w:type="spellStart"/>
      <w:r w:rsidRPr="001F09AD">
        <w:rPr>
          <w:lang w:val="id-ID"/>
        </w:rPr>
        <w:t>Economics</w:t>
      </w:r>
      <w:proofErr w:type="spellEnd"/>
      <w:r w:rsidRPr="001F09AD">
        <w:rPr>
          <w:lang w:val="id-ID"/>
        </w:rPr>
        <w:t xml:space="preserve">. (5th </w:t>
      </w:r>
      <w:proofErr w:type="spellStart"/>
      <w:r w:rsidRPr="001F09AD">
        <w:rPr>
          <w:lang w:val="id-ID"/>
        </w:rPr>
        <w:t>ed</w:t>
      </w:r>
      <w:proofErr w:type="spellEnd"/>
      <w:r w:rsidRPr="001F09AD">
        <w:rPr>
          <w:lang w:val="id-ID"/>
        </w:rPr>
        <w:t xml:space="preserve">). </w:t>
      </w:r>
      <w:proofErr w:type="spellStart"/>
      <w:r w:rsidRPr="001F09AD">
        <w:rPr>
          <w:lang w:val="id-ID"/>
        </w:rPr>
        <w:t>Singapore</w:t>
      </w:r>
      <w:proofErr w:type="spellEnd"/>
      <w:r w:rsidRPr="001F09AD">
        <w:rPr>
          <w:lang w:val="id-ID"/>
        </w:rPr>
        <w:t xml:space="preserve">: Thomson </w:t>
      </w:r>
      <w:proofErr w:type="spellStart"/>
      <w:r w:rsidRPr="001F09AD">
        <w:rPr>
          <w:lang w:val="id-ID"/>
        </w:rPr>
        <w:t>Learning</w:t>
      </w:r>
      <w:proofErr w:type="spellEnd"/>
      <w:r w:rsidRPr="001F09AD">
        <w:rPr>
          <w:lang w:val="id-ID"/>
        </w:rPr>
        <w:t>.</w:t>
      </w:r>
    </w:p>
    <w:p w14:paraId="4DBD1DA3" w14:textId="15D656AD"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Saputra, A. E., &amp; Inayah, Z. (2021). HUBUNGAN KELELAHAN KERJA</w:t>
      </w:r>
      <w:r w:rsidR="00E53C62" w:rsidRPr="001F09AD">
        <w:rPr>
          <w:lang w:val="id-ID"/>
        </w:rPr>
        <w:t xml:space="preserve"> </w:t>
      </w:r>
      <w:r w:rsidRPr="001F09AD">
        <w:rPr>
          <w:lang w:val="id-ID"/>
        </w:rPr>
        <w:t xml:space="preserve">DENGAN PRODUKTIVITAS KERJA PADA OPERATOR STS (SHIP TO </w:t>
      </w:r>
      <w:r w:rsidRPr="001F09AD">
        <w:rPr>
          <w:lang w:val="id-ID"/>
        </w:rPr>
        <w:lastRenderedPageBreak/>
        <w:t xml:space="preserve">SHORE) CRANE DI TERMINAL TELUK LAMONG. </w:t>
      </w:r>
      <w:proofErr w:type="spellStart"/>
      <w:r w:rsidRPr="001F09AD">
        <w:rPr>
          <w:i/>
          <w:iCs/>
          <w:lang w:val="id-ID"/>
        </w:rPr>
        <w:t>Journal</w:t>
      </w:r>
      <w:proofErr w:type="spellEnd"/>
      <w:r w:rsidRPr="001F09AD">
        <w:rPr>
          <w:i/>
          <w:iCs/>
          <w:lang w:val="id-ID"/>
        </w:rPr>
        <w:t xml:space="preserve"> </w:t>
      </w:r>
      <w:proofErr w:type="spellStart"/>
      <w:r w:rsidRPr="001F09AD">
        <w:rPr>
          <w:i/>
          <w:iCs/>
          <w:lang w:val="id-ID"/>
        </w:rPr>
        <w:t>of</w:t>
      </w:r>
      <w:proofErr w:type="spellEnd"/>
      <w:r w:rsidRPr="001F09AD">
        <w:rPr>
          <w:i/>
          <w:iCs/>
          <w:lang w:val="id-ID"/>
        </w:rPr>
        <w:t xml:space="preserve"> </w:t>
      </w:r>
      <w:proofErr w:type="spellStart"/>
      <w:r w:rsidRPr="001F09AD">
        <w:rPr>
          <w:i/>
          <w:iCs/>
          <w:lang w:val="id-ID"/>
        </w:rPr>
        <w:t>Public</w:t>
      </w:r>
      <w:proofErr w:type="spellEnd"/>
      <w:r w:rsidRPr="001F09AD">
        <w:rPr>
          <w:i/>
          <w:iCs/>
          <w:lang w:val="id-ID"/>
        </w:rPr>
        <w:t xml:space="preserve"> </w:t>
      </w:r>
      <w:proofErr w:type="spellStart"/>
      <w:r w:rsidRPr="001F09AD">
        <w:rPr>
          <w:i/>
          <w:iCs/>
          <w:lang w:val="id-ID"/>
        </w:rPr>
        <w:t>Health</w:t>
      </w:r>
      <w:proofErr w:type="spellEnd"/>
      <w:r w:rsidRPr="001F09AD">
        <w:rPr>
          <w:i/>
          <w:iCs/>
          <w:lang w:val="id-ID"/>
        </w:rPr>
        <w:t xml:space="preserve"> </w:t>
      </w:r>
      <w:proofErr w:type="spellStart"/>
      <w:r w:rsidRPr="001F09AD">
        <w:rPr>
          <w:i/>
          <w:iCs/>
          <w:lang w:val="id-ID"/>
        </w:rPr>
        <w:t>Science</w:t>
      </w:r>
      <w:proofErr w:type="spellEnd"/>
      <w:r w:rsidRPr="001F09AD">
        <w:rPr>
          <w:i/>
          <w:iCs/>
          <w:lang w:val="id-ID"/>
        </w:rPr>
        <w:t xml:space="preserve"> </w:t>
      </w:r>
      <w:proofErr w:type="spellStart"/>
      <w:r w:rsidRPr="001F09AD">
        <w:rPr>
          <w:i/>
          <w:iCs/>
          <w:lang w:val="id-ID"/>
        </w:rPr>
        <w:t>Research</w:t>
      </w:r>
      <w:proofErr w:type="spellEnd"/>
      <w:r w:rsidRPr="001F09AD">
        <w:rPr>
          <w:i/>
          <w:iCs/>
          <w:lang w:val="id-ID"/>
        </w:rPr>
        <w:t xml:space="preserve"> (JPHSR)</w:t>
      </w:r>
      <w:r w:rsidRPr="001F09AD">
        <w:rPr>
          <w:lang w:val="id-ID"/>
        </w:rPr>
        <w:t xml:space="preserve">, </w:t>
      </w:r>
      <w:r w:rsidRPr="001F09AD">
        <w:rPr>
          <w:i/>
          <w:iCs/>
          <w:lang w:val="id-ID"/>
        </w:rPr>
        <w:t>2</w:t>
      </w:r>
      <w:r w:rsidRPr="001F09AD">
        <w:rPr>
          <w:lang w:val="id-ID"/>
        </w:rPr>
        <w:t>(1), 1–9.</w:t>
      </w:r>
    </w:p>
    <w:p w14:paraId="6B26C6AF" w14:textId="77777777"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Sasongko, D., Putri, I. R., Alfiani, V. N., </w:t>
      </w:r>
      <w:proofErr w:type="spellStart"/>
      <w:r w:rsidRPr="001F09AD">
        <w:rPr>
          <w:lang w:val="id-ID"/>
        </w:rPr>
        <w:t>Qiranti</w:t>
      </w:r>
      <w:proofErr w:type="spellEnd"/>
      <w:r w:rsidRPr="001F09AD">
        <w:rPr>
          <w:lang w:val="id-ID"/>
        </w:rPr>
        <w:t xml:space="preserve">, S. D., Sari, R. S., &amp; </w:t>
      </w:r>
      <w:proofErr w:type="spellStart"/>
      <w:r w:rsidRPr="001F09AD">
        <w:rPr>
          <w:lang w:val="id-ID"/>
        </w:rPr>
        <w:t>Allafa</w:t>
      </w:r>
      <w:proofErr w:type="spellEnd"/>
      <w:r w:rsidRPr="001F09AD">
        <w:rPr>
          <w:lang w:val="id-ID"/>
        </w:rPr>
        <w:t xml:space="preserve">, P. E. (2020). Digital </w:t>
      </w:r>
      <w:proofErr w:type="spellStart"/>
      <w:r w:rsidRPr="001F09AD">
        <w:rPr>
          <w:lang w:val="id-ID"/>
        </w:rPr>
        <w:t>Marketing</w:t>
      </w:r>
      <w:proofErr w:type="spellEnd"/>
      <w:r w:rsidRPr="001F09AD">
        <w:rPr>
          <w:lang w:val="id-ID"/>
        </w:rPr>
        <w:t xml:space="preserve"> Sebagai Strategi Pemasaran UMKM Makaroni Bajak Laut Kabupaten Temanggung. </w:t>
      </w:r>
      <w:r w:rsidRPr="001F09AD">
        <w:rPr>
          <w:i/>
          <w:iCs/>
          <w:lang w:val="id-ID"/>
        </w:rPr>
        <w:t xml:space="preserve">Jurnal Ilmiah </w:t>
      </w:r>
      <w:proofErr w:type="spellStart"/>
      <w:r w:rsidRPr="001F09AD">
        <w:rPr>
          <w:i/>
          <w:iCs/>
          <w:lang w:val="id-ID"/>
        </w:rPr>
        <w:t>Pangabdhi</w:t>
      </w:r>
      <w:proofErr w:type="spellEnd"/>
      <w:r w:rsidRPr="001F09AD">
        <w:rPr>
          <w:lang w:val="id-ID"/>
        </w:rPr>
        <w:t xml:space="preserve">, </w:t>
      </w:r>
      <w:r w:rsidRPr="001F09AD">
        <w:rPr>
          <w:i/>
          <w:iCs/>
          <w:lang w:val="id-ID"/>
        </w:rPr>
        <w:t>6</w:t>
      </w:r>
      <w:r w:rsidRPr="001F09AD">
        <w:rPr>
          <w:lang w:val="id-ID"/>
        </w:rPr>
        <w:t>(2), 92–96. https://doi.org/10.21107/pangabdhi.v6i2.7809</w:t>
      </w:r>
    </w:p>
    <w:p w14:paraId="49A12AEC" w14:textId="77777777" w:rsidR="00106039" w:rsidRPr="001F09AD" w:rsidRDefault="00106039" w:rsidP="00440A28">
      <w:pPr>
        <w:shd w:val="clear" w:color="auto" w:fill="FFFFFF"/>
        <w:spacing w:after="0" w:line="360" w:lineRule="auto"/>
        <w:ind w:left="567" w:hanging="567"/>
        <w:jc w:val="both"/>
        <w:rPr>
          <w:rFonts w:ascii="Times New Roman" w:eastAsia="Times New Roman" w:hAnsi="Times New Roman" w:cs="Times New Roman"/>
          <w:color w:val="000000" w:themeColor="text1"/>
          <w:sz w:val="24"/>
          <w:szCs w:val="24"/>
          <w:lang w:eastAsia="en-ID"/>
        </w:rPr>
      </w:pPr>
      <w:proofErr w:type="spellStart"/>
      <w:r w:rsidRPr="001F09AD">
        <w:rPr>
          <w:rFonts w:ascii="Times New Roman" w:hAnsi="Times New Roman" w:cs="Times New Roman"/>
          <w:color w:val="000000" w:themeColor="text1"/>
          <w:sz w:val="24"/>
          <w:szCs w:val="24"/>
        </w:rPr>
        <w:t>Sedarmayanti</w:t>
      </w:r>
      <w:proofErr w:type="spellEnd"/>
      <w:r w:rsidRPr="001F09AD">
        <w:rPr>
          <w:rFonts w:ascii="Times New Roman" w:hAnsi="Times New Roman" w:cs="Times New Roman"/>
          <w:color w:val="000000" w:themeColor="text1"/>
          <w:sz w:val="24"/>
          <w:szCs w:val="24"/>
        </w:rPr>
        <w:t xml:space="preserve">. (2018). Sumber Daya Manusia dan Produktivitas Kerja. </w:t>
      </w:r>
      <w:proofErr w:type="spellStart"/>
      <w:r w:rsidRPr="001F09AD">
        <w:rPr>
          <w:rFonts w:ascii="Times New Roman" w:hAnsi="Times New Roman" w:cs="Times New Roman"/>
          <w:color w:val="000000" w:themeColor="text1"/>
          <w:sz w:val="24"/>
          <w:szCs w:val="24"/>
        </w:rPr>
        <w:t>CV.Mandar</w:t>
      </w:r>
      <w:proofErr w:type="spellEnd"/>
    </w:p>
    <w:p w14:paraId="46F8899C" w14:textId="77777777" w:rsidR="00106039" w:rsidRPr="001F09AD" w:rsidRDefault="00106039" w:rsidP="00440A28">
      <w:pPr>
        <w:shd w:val="clear" w:color="auto" w:fill="FFFFFF"/>
        <w:spacing w:after="0" w:line="360" w:lineRule="auto"/>
        <w:ind w:left="567" w:hanging="567"/>
        <w:jc w:val="both"/>
        <w:rPr>
          <w:rFonts w:ascii="Times New Roman" w:eastAsia="Times New Roman" w:hAnsi="Times New Roman" w:cs="Times New Roman"/>
          <w:color w:val="000000" w:themeColor="text1"/>
          <w:sz w:val="24"/>
          <w:szCs w:val="24"/>
          <w:lang w:eastAsia="en-ID"/>
        </w:rPr>
      </w:pPr>
      <w:r w:rsidRPr="001F09AD">
        <w:rPr>
          <w:rFonts w:ascii="Times New Roman" w:eastAsia="Times New Roman" w:hAnsi="Times New Roman" w:cs="Times New Roman"/>
          <w:color w:val="000000" w:themeColor="text1"/>
          <w:sz w:val="24"/>
          <w:szCs w:val="24"/>
          <w:lang w:eastAsia="en-ID"/>
        </w:rPr>
        <w:t>Siagian, S.P. 2014. </w:t>
      </w:r>
      <w:r w:rsidRPr="001F09AD">
        <w:rPr>
          <w:rFonts w:ascii="Times New Roman" w:eastAsia="Times New Roman" w:hAnsi="Times New Roman" w:cs="Times New Roman"/>
          <w:i/>
          <w:iCs/>
          <w:color w:val="000000" w:themeColor="text1"/>
          <w:sz w:val="24"/>
          <w:szCs w:val="24"/>
          <w:lang w:eastAsia="en-ID"/>
        </w:rPr>
        <w:t>Manajemen Sumber Daya Manusia</w:t>
      </w:r>
      <w:r w:rsidRPr="001F09AD">
        <w:rPr>
          <w:rFonts w:ascii="Times New Roman" w:eastAsia="Times New Roman" w:hAnsi="Times New Roman" w:cs="Times New Roman"/>
          <w:color w:val="000000" w:themeColor="text1"/>
          <w:sz w:val="24"/>
          <w:szCs w:val="24"/>
          <w:lang w:eastAsia="en-ID"/>
        </w:rPr>
        <w:t>. Jakarta: Bumi Aksara.</w:t>
      </w:r>
    </w:p>
    <w:p w14:paraId="47C3F266" w14:textId="77777777" w:rsidR="00106039" w:rsidRPr="001F09AD" w:rsidRDefault="00106039" w:rsidP="00440A28">
      <w:pPr>
        <w:shd w:val="clear" w:color="auto" w:fill="FFFFFF"/>
        <w:spacing w:after="0" w:line="360" w:lineRule="auto"/>
        <w:ind w:left="567" w:hanging="567"/>
        <w:jc w:val="both"/>
        <w:rPr>
          <w:rFonts w:ascii="Times New Roman" w:eastAsia="Times New Roman" w:hAnsi="Times New Roman" w:cs="Times New Roman"/>
          <w:color w:val="000000" w:themeColor="text1"/>
          <w:sz w:val="24"/>
          <w:szCs w:val="24"/>
          <w:lang w:eastAsia="en-ID"/>
        </w:rPr>
      </w:pPr>
      <w:r w:rsidRPr="001F09AD">
        <w:rPr>
          <w:rFonts w:ascii="Times New Roman" w:eastAsia="Times New Roman" w:hAnsi="Times New Roman" w:cs="Times New Roman"/>
          <w:color w:val="000000" w:themeColor="text1"/>
          <w:sz w:val="24"/>
          <w:szCs w:val="24"/>
          <w:lang w:eastAsia="en-ID"/>
        </w:rPr>
        <w:t>Simamora, Henry. 2004. </w:t>
      </w:r>
      <w:r w:rsidRPr="001F09AD">
        <w:rPr>
          <w:rFonts w:ascii="Times New Roman" w:eastAsia="Times New Roman" w:hAnsi="Times New Roman" w:cs="Times New Roman"/>
          <w:i/>
          <w:iCs/>
          <w:color w:val="000000" w:themeColor="text1"/>
          <w:sz w:val="24"/>
          <w:szCs w:val="24"/>
          <w:lang w:eastAsia="en-ID"/>
        </w:rPr>
        <w:t>Manajemen Sumber Daya Manusia</w:t>
      </w:r>
      <w:r w:rsidRPr="001F09AD">
        <w:rPr>
          <w:rFonts w:ascii="Times New Roman" w:eastAsia="Times New Roman" w:hAnsi="Times New Roman" w:cs="Times New Roman"/>
          <w:color w:val="000000" w:themeColor="text1"/>
          <w:sz w:val="24"/>
          <w:szCs w:val="24"/>
          <w:lang w:eastAsia="en-ID"/>
        </w:rPr>
        <w:t>. Yogyakarta: STIE YKPN.</w:t>
      </w:r>
    </w:p>
    <w:p w14:paraId="43370CE5" w14:textId="77777777" w:rsidR="00106039" w:rsidRPr="001F09AD" w:rsidRDefault="00106039" w:rsidP="00440A28">
      <w:pPr>
        <w:shd w:val="clear" w:color="auto" w:fill="FFFFFF"/>
        <w:spacing w:after="0" w:line="360" w:lineRule="auto"/>
        <w:ind w:left="567" w:hanging="567"/>
        <w:jc w:val="both"/>
        <w:rPr>
          <w:rFonts w:ascii="Times New Roman" w:eastAsia="Times New Roman" w:hAnsi="Times New Roman" w:cs="Times New Roman"/>
          <w:color w:val="000000" w:themeColor="text1"/>
          <w:sz w:val="24"/>
          <w:szCs w:val="24"/>
          <w:lang w:eastAsia="en-ID"/>
        </w:rPr>
      </w:pPr>
      <w:proofErr w:type="spellStart"/>
      <w:r w:rsidRPr="001F09AD">
        <w:rPr>
          <w:rFonts w:ascii="Times New Roman" w:eastAsia="Times New Roman" w:hAnsi="Times New Roman" w:cs="Times New Roman"/>
          <w:color w:val="000000" w:themeColor="text1"/>
          <w:sz w:val="24"/>
          <w:szCs w:val="24"/>
          <w:lang w:eastAsia="en-ID"/>
        </w:rPr>
        <w:t>Sinungan</w:t>
      </w:r>
      <w:proofErr w:type="spellEnd"/>
      <w:r w:rsidRPr="001F09AD">
        <w:rPr>
          <w:rFonts w:ascii="Times New Roman" w:eastAsia="Times New Roman" w:hAnsi="Times New Roman" w:cs="Times New Roman"/>
          <w:color w:val="000000" w:themeColor="text1"/>
          <w:sz w:val="24"/>
          <w:szCs w:val="24"/>
          <w:lang w:eastAsia="en-ID"/>
        </w:rPr>
        <w:t>, M. 1997. </w:t>
      </w:r>
      <w:r w:rsidRPr="001F09AD">
        <w:rPr>
          <w:rFonts w:ascii="Times New Roman" w:eastAsia="Times New Roman" w:hAnsi="Times New Roman" w:cs="Times New Roman"/>
          <w:i/>
          <w:iCs/>
          <w:color w:val="000000" w:themeColor="text1"/>
          <w:sz w:val="24"/>
          <w:szCs w:val="24"/>
          <w:lang w:eastAsia="en-ID"/>
        </w:rPr>
        <w:t>Produktivitas Apa dan Bagaimana</w:t>
      </w:r>
      <w:r w:rsidRPr="001F09AD">
        <w:rPr>
          <w:rFonts w:ascii="Times New Roman" w:eastAsia="Times New Roman" w:hAnsi="Times New Roman" w:cs="Times New Roman"/>
          <w:color w:val="000000" w:themeColor="text1"/>
          <w:sz w:val="24"/>
          <w:szCs w:val="24"/>
          <w:lang w:eastAsia="en-ID"/>
        </w:rPr>
        <w:t>. Jakarta: Bumi Aksara.</w:t>
      </w:r>
    </w:p>
    <w:p w14:paraId="31F67EDD" w14:textId="77777777" w:rsidR="00106039" w:rsidRPr="001F09AD" w:rsidRDefault="00106039" w:rsidP="00440A28">
      <w:pPr>
        <w:shd w:val="clear" w:color="auto" w:fill="FFFFFF"/>
        <w:spacing w:after="0" w:line="360" w:lineRule="auto"/>
        <w:ind w:left="567" w:hanging="567"/>
        <w:jc w:val="both"/>
        <w:rPr>
          <w:rFonts w:ascii="Times New Roman" w:eastAsia="Times New Roman" w:hAnsi="Times New Roman" w:cs="Times New Roman"/>
          <w:color w:val="000000" w:themeColor="text1"/>
          <w:sz w:val="24"/>
          <w:szCs w:val="24"/>
          <w:lang w:eastAsia="en-ID"/>
        </w:rPr>
      </w:pPr>
      <w:r w:rsidRPr="001F09AD">
        <w:rPr>
          <w:rFonts w:ascii="Times New Roman" w:eastAsia="Times New Roman" w:hAnsi="Times New Roman" w:cs="Times New Roman"/>
          <w:color w:val="000000" w:themeColor="text1"/>
          <w:sz w:val="24"/>
          <w:szCs w:val="24"/>
          <w:lang w:eastAsia="en-ID"/>
        </w:rPr>
        <w:t>Sulistiyani, A.T. dan Rosidah. 2003. </w:t>
      </w:r>
      <w:r w:rsidRPr="001F09AD">
        <w:rPr>
          <w:rFonts w:ascii="Times New Roman" w:eastAsia="Times New Roman" w:hAnsi="Times New Roman" w:cs="Times New Roman"/>
          <w:i/>
          <w:iCs/>
          <w:color w:val="000000" w:themeColor="text1"/>
          <w:sz w:val="24"/>
          <w:szCs w:val="24"/>
          <w:lang w:eastAsia="en-ID"/>
        </w:rPr>
        <w:t>Manajemen Sumber Daya Manusia</w:t>
      </w:r>
      <w:r w:rsidRPr="001F09AD">
        <w:rPr>
          <w:rFonts w:ascii="Times New Roman" w:eastAsia="Times New Roman" w:hAnsi="Times New Roman" w:cs="Times New Roman"/>
          <w:color w:val="000000" w:themeColor="text1"/>
          <w:sz w:val="24"/>
          <w:szCs w:val="24"/>
          <w:lang w:eastAsia="en-ID"/>
        </w:rPr>
        <w:t>. Yogyakarta: Graha Ilmu.</w:t>
      </w:r>
    </w:p>
    <w:p w14:paraId="586DBDAC" w14:textId="0E99610C" w:rsidR="00106039" w:rsidRPr="001F09AD" w:rsidRDefault="00106039" w:rsidP="00440A28">
      <w:pPr>
        <w:pStyle w:val="NormalWeb"/>
        <w:spacing w:before="0" w:beforeAutospacing="0" w:after="0" w:afterAutospacing="0" w:line="360" w:lineRule="auto"/>
        <w:ind w:left="567" w:hanging="480"/>
        <w:jc w:val="both"/>
        <w:rPr>
          <w:lang w:val="id-ID"/>
        </w:rPr>
      </w:pPr>
      <w:r w:rsidRPr="001F09AD">
        <w:rPr>
          <w:lang w:val="id-ID"/>
        </w:rPr>
        <w:t xml:space="preserve">Usmawati, S </w:t>
      </w:r>
      <w:proofErr w:type="spellStart"/>
      <w:r w:rsidRPr="001F09AD">
        <w:rPr>
          <w:lang w:val="id-ID"/>
        </w:rPr>
        <w:t>Russeng</w:t>
      </w:r>
      <w:proofErr w:type="spellEnd"/>
      <w:r w:rsidRPr="001F09AD">
        <w:rPr>
          <w:lang w:val="id-ID"/>
        </w:rPr>
        <w:t xml:space="preserve">, S., &amp; Haeruddin. (2021). Analisis </w:t>
      </w:r>
      <w:proofErr w:type="spellStart"/>
      <w:r w:rsidRPr="001F09AD">
        <w:rPr>
          <w:lang w:val="id-ID"/>
        </w:rPr>
        <w:t>Pegaruh</w:t>
      </w:r>
      <w:proofErr w:type="spellEnd"/>
      <w:r w:rsidRPr="001F09AD">
        <w:rPr>
          <w:lang w:val="id-ID"/>
        </w:rPr>
        <w:t xml:space="preserve"> Stres Kerja, Beban Kerja Dengan Kelelahan Kerja Terhadap Produkti</w:t>
      </w:r>
      <w:r w:rsidR="00C05A36" w:rsidRPr="001F09AD">
        <w:rPr>
          <w:lang w:val="id-ID"/>
        </w:rPr>
        <w:t>v</w:t>
      </w:r>
      <w:r w:rsidRPr="001F09AD">
        <w:rPr>
          <w:lang w:val="id-ID"/>
        </w:rPr>
        <w:t xml:space="preserve">itas Kerja Karyawan PT. Eastern Pearl </w:t>
      </w:r>
      <w:proofErr w:type="spellStart"/>
      <w:r w:rsidRPr="001F09AD">
        <w:rPr>
          <w:lang w:val="id-ID"/>
        </w:rPr>
        <w:t>Flour</w:t>
      </w:r>
      <w:proofErr w:type="spellEnd"/>
      <w:r w:rsidRPr="001F09AD">
        <w:rPr>
          <w:lang w:val="id-ID"/>
        </w:rPr>
        <w:t xml:space="preserve"> </w:t>
      </w:r>
      <w:proofErr w:type="spellStart"/>
      <w:r w:rsidRPr="001F09AD">
        <w:rPr>
          <w:lang w:val="id-ID"/>
        </w:rPr>
        <w:t>Mills</w:t>
      </w:r>
      <w:proofErr w:type="spellEnd"/>
      <w:r w:rsidRPr="001F09AD">
        <w:rPr>
          <w:lang w:val="id-ID"/>
        </w:rPr>
        <w:t xml:space="preserve"> Makassar Tahun 2020. </w:t>
      </w:r>
      <w:proofErr w:type="spellStart"/>
      <w:r w:rsidRPr="001F09AD">
        <w:rPr>
          <w:i/>
          <w:iCs/>
          <w:lang w:val="id-ID"/>
        </w:rPr>
        <w:t>Journal</w:t>
      </w:r>
      <w:proofErr w:type="spellEnd"/>
      <w:r w:rsidRPr="001F09AD">
        <w:rPr>
          <w:i/>
          <w:iCs/>
          <w:lang w:val="id-ID"/>
        </w:rPr>
        <w:t xml:space="preserve"> </w:t>
      </w:r>
      <w:proofErr w:type="spellStart"/>
      <w:r w:rsidRPr="001F09AD">
        <w:rPr>
          <w:i/>
          <w:iCs/>
          <w:lang w:val="id-ID"/>
        </w:rPr>
        <w:t>of</w:t>
      </w:r>
      <w:proofErr w:type="spellEnd"/>
      <w:r w:rsidRPr="001F09AD">
        <w:rPr>
          <w:i/>
          <w:iCs/>
          <w:lang w:val="id-ID"/>
        </w:rPr>
        <w:t xml:space="preserve"> </w:t>
      </w:r>
      <w:proofErr w:type="spellStart"/>
      <w:r w:rsidRPr="001F09AD">
        <w:rPr>
          <w:i/>
          <w:iCs/>
          <w:lang w:val="id-ID"/>
        </w:rPr>
        <w:t>Aafiyah</w:t>
      </w:r>
      <w:proofErr w:type="spellEnd"/>
      <w:r w:rsidRPr="001F09AD">
        <w:rPr>
          <w:i/>
          <w:iCs/>
          <w:lang w:val="id-ID"/>
        </w:rPr>
        <w:t xml:space="preserve"> </w:t>
      </w:r>
      <w:proofErr w:type="spellStart"/>
      <w:r w:rsidRPr="001F09AD">
        <w:rPr>
          <w:i/>
          <w:iCs/>
          <w:lang w:val="id-ID"/>
        </w:rPr>
        <w:t>Health</w:t>
      </w:r>
      <w:proofErr w:type="spellEnd"/>
      <w:r w:rsidRPr="001F09AD">
        <w:rPr>
          <w:i/>
          <w:iCs/>
          <w:lang w:val="id-ID"/>
        </w:rPr>
        <w:t xml:space="preserve"> </w:t>
      </w:r>
      <w:proofErr w:type="spellStart"/>
      <w:r w:rsidRPr="001F09AD">
        <w:rPr>
          <w:i/>
          <w:iCs/>
          <w:lang w:val="id-ID"/>
        </w:rPr>
        <w:t>Research</w:t>
      </w:r>
      <w:proofErr w:type="spellEnd"/>
      <w:r w:rsidRPr="001F09AD">
        <w:rPr>
          <w:i/>
          <w:iCs/>
          <w:lang w:val="id-ID"/>
        </w:rPr>
        <w:t xml:space="preserve"> (JAHR)</w:t>
      </w:r>
      <w:r w:rsidRPr="001F09AD">
        <w:rPr>
          <w:lang w:val="id-ID"/>
        </w:rPr>
        <w:t xml:space="preserve">, </w:t>
      </w:r>
      <w:r w:rsidRPr="001F09AD">
        <w:rPr>
          <w:i/>
          <w:iCs/>
          <w:lang w:val="id-ID"/>
        </w:rPr>
        <w:t>2</w:t>
      </w:r>
      <w:r w:rsidRPr="001F09AD">
        <w:rPr>
          <w:lang w:val="id-ID"/>
        </w:rPr>
        <w:t>(1), 53–67. https://doi.org/10.52103/jahr.v2i1.340</w:t>
      </w:r>
    </w:p>
    <w:p w14:paraId="5941860E" w14:textId="77777777" w:rsidR="00E53C62" w:rsidRPr="001F09AD" w:rsidRDefault="00106039" w:rsidP="00E53C62">
      <w:pPr>
        <w:pStyle w:val="NormalWeb"/>
        <w:spacing w:before="0" w:beforeAutospacing="0" w:after="0" w:afterAutospacing="0" w:line="360" w:lineRule="auto"/>
        <w:ind w:left="567" w:hanging="480"/>
        <w:jc w:val="both"/>
        <w:rPr>
          <w:lang w:val="id-ID"/>
        </w:rPr>
      </w:pPr>
      <w:r w:rsidRPr="001F09AD">
        <w:rPr>
          <w:lang w:val="id-ID"/>
        </w:rPr>
        <w:t xml:space="preserve">Wau, A. (2022). </w:t>
      </w:r>
      <w:r w:rsidRPr="001F09AD">
        <w:rPr>
          <w:i/>
          <w:iCs/>
          <w:lang w:val="id-ID"/>
        </w:rPr>
        <w:t xml:space="preserve">Pengaruh Motivasi Kerja Dan Efektivitas Kerja Terhadap Produktivitas Kerja Dengan Kualitas Kerja Sebagai Variabel </w:t>
      </w:r>
      <w:proofErr w:type="spellStart"/>
      <w:r w:rsidRPr="001F09AD">
        <w:rPr>
          <w:i/>
          <w:iCs/>
          <w:lang w:val="id-ID"/>
        </w:rPr>
        <w:t>Intervening</w:t>
      </w:r>
      <w:proofErr w:type="spellEnd"/>
      <w:r w:rsidRPr="001F09AD">
        <w:rPr>
          <w:lang w:val="id-ID"/>
        </w:rPr>
        <w:t xml:space="preserve">. </w:t>
      </w:r>
      <w:r w:rsidRPr="001F09AD">
        <w:rPr>
          <w:i/>
          <w:iCs/>
          <w:lang w:val="id-ID"/>
        </w:rPr>
        <w:t>1</w:t>
      </w:r>
      <w:r w:rsidRPr="001F09AD">
        <w:rPr>
          <w:lang w:val="id-ID"/>
        </w:rPr>
        <w:t>(1), 37–47.</w:t>
      </w:r>
    </w:p>
    <w:p w14:paraId="427346F8" w14:textId="35214ADB" w:rsidR="00106039" w:rsidRPr="001F09AD" w:rsidRDefault="00106039" w:rsidP="00E53C62">
      <w:pPr>
        <w:pStyle w:val="NormalWeb"/>
        <w:spacing w:before="0" w:beforeAutospacing="0" w:after="0" w:afterAutospacing="0" w:line="360" w:lineRule="auto"/>
        <w:ind w:left="567" w:hanging="480"/>
        <w:jc w:val="both"/>
        <w:rPr>
          <w:lang w:val="id-ID"/>
        </w:rPr>
      </w:pPr>
      <w:proofErr w:type="spellStart"/>
      <w:r w:rsidRPr="001F09AD">
        <w:rPr>
          <w:lang w:val="id-ID"/>
        </w:rPr>
        <w:t>Yassar</w:t>
      </w:r>
      <w:proofErr w:type="spellEnd"/>
      <w:r w:rsidRPr="001F09AD">
        <w:rPr>
          <w:lang w:val="id-ID"/>
        </w:rPr>
        <w:t xml:space="preserve">, Elian (2022) HUBUNGAN ANTARA ETOS KERJA DENGAN PRODUKTIVITAS KERJA KARYAWAN KEDAI KOPI DI KABUPATEN SLEMAN. Skripsi </w:t>
      </w:r>
      <w:proofErr w:type="spellStart"/>
      <w:r w:rsidRPr="001F09AD">
        <w:rPr>
          <w:lang w:val="id-ID"/>
        </w:rPr>
        <w:t>thesis</w:t>
      </w:r>
      <w:proofErr w:type="spellEnd"/>
      <w:r w:rsidRPr="001F09AD">
        <w:rPr>
          <w:lang w:val="id-ID"/>
        </w:rPr>
        <w:t>, Universitas Mercu Buana Yogyakarta.</w:t>
      </w:r>
    </w:p>
    <w:p w14:paraId="613850B8" w14:textId="77777777" w:rsidR="00426D8C" w:rsidRPr="001F09AD" w:rsidRDefault="00426D8C" w:rsidP="00440A28">
      <w:pPr>
        <w:spacing w:after="0" w:line="360" w:lineRule="auto"/>
        <w:ind w:left="113"/>
        <w:jc w:val="both"/>
        <w:rPr>
          <w:rFonts w:ascii="Times New Roman" w:hAnsi="Times New Roman" w:cs="Times New Roman"/>
          <w:sz w:val="24"/>
          <w:szCs w:val="24"/>
        </w:rPr>
      </w:pPr>
    </w:p>
    <w:sectPr w:rsidR="00426D8C" w:rsidRPr="001F09AD" w:rsidSect="00E84D5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0D18" w14:textId="77777777" w:rsidR="008B4AB0" w:rsidRDefault="008B4AB0">
      <w:pPr>
        <w:spacing w:after="0" w:line="240" w:lineRule="auto"/>
      </w:pPr>
      <w:r>
        <w:separator/>
      </w:r>
    </w:p>
  </w:endnote>
  <w:endnote w:type="continuationSeparator" w:id="0">
    <w:p w14:paraId="5A16A185" w14:textId="77777777" w:rsidR="008B4AB0" w:rsidRDefault="008B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884863"/>
      <w:docPartObj>
        <w:docPartGallery w:val="Page Numbers (Bottom of Page)"/>
        <w:docPartUnique/>
      </w:docPartObj>
    </w:sdtPr>
    <w:sdtContent>
      <w:p w14:paraId="18CD6B8B" w14:textId="77777777" w:rsidR="001E15F4" w:rsidRDefault="006A1DED">
        <w:pPr>
          <w:pStyle w:val="Footer"/>
          <w:jc w:val="center"/>
        </w:pPr>
        <w:r>
          <w:fldChar w:fldCharType="begin"/>
        </w:r>
        <w:r>
          <w:instrText>PAGE   \* MERGEFORMAT</w:instrText>
        </w:r>
        <w:r>
          <w:fldChar w:fldCharType="separate"/>
        </w:r>
        <w:r>
          <w:rPr>
            <w:lang w:val="id-ID"/>
          </w:rPr>
          <w:t>2</w:t>
        </w:r>
        <w:r>
          <w:fldChar w:fldCharType="end"/>
        </w:r>
      </w:p>
    </w:sdtContent>
  </w:sdt>
  <w:p w14:paraId="1BA38432" w14:textId="77777777" w:rsidR="002B30B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0E5A" w14:textId="77777777" w:rsidR="008B4AB0" w:rsidRDefault="008B4AB0">
      <w:pPr>
        <w:spacing w:after="0" w:line="240" w:lineRule="auto"/>
      </w:pPr>
      <w:r>
        <w:separator/>
      </w:r>
    </w:p>
  </w:footnote>
  <w:footnote w:type="continuationSeparator" w:id="0">
    <w:p w14:paraId="540E35F9" w14:textId="77777777" w:rsidR="008B4AB0" w:rsidRDefault="008B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1F11" w14:textId="77777777" w:rsidR="005914C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D3193"/>
    <w:multiLevelType w:val="hybridMultilevel"/>
    <w:tmpl w:val="C76049A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2095C7D"/>
    <w:multiLevelType w:val="hybridMultilevel"/>
    <w:tmpl w:val="392475D6"/>
    <w:lvl w:ilvl="0" w:tplc="38090019">
      <w:start w:val="1"/>
      <w:numFmt w:val="lowerLetter"/>
      <w:lvlText w:val="%1."/>
      <w:lvlJc w:val="left"/>
      <w:pPr>
        <w:ind w:left="473" w:hanging="360"/>
      </w:pPr>
      <w:rPr>
        <w:rFonts w:hint="default"/>
      </w:rPr>
    </w:lvl>
    <w:lvl w:ilvl="1" w:tplc="38090019" w:tentative="1">
      <w:start w:val="1"/>
      <w:numFmt w:val="lowerLetter"/>
      <w:lvlText w:val="%2."/>
      <w:lvlJc w:val="left"/>
      <w:pPr>
        <w:ind w:left="1193" w:hanging="360"/>
      </w:pPr>
    </w:lvl>
    <w:lvl w:ilvl="2" w:tplc="3809001B" w:tentative="1">
      <w:start w:val="1"/>
      <w:numFmt w:val="lowerRoman"/>
      <w:lvlText w:val="%3."/>
      <w:lvlJc w:val="right"/>
      <w:pPr>
        <w:ind w:left="1913" w:hanging="180"/>
      </w:pPr>
    </w:lvl>
    <w:lvl w:ilvl="3" w:tplc="3809000F" w:tentative="1">
      <w:start w:val="1"/>
      <w:numFmt w:val="decimal"/>
      <w:lvlText w:val="%4."/>
      <w:lvlJc w:val="left"/>
      <w:pPr>
        <w:ind w:left="2633" w:hanging="360"/>
      </w:pPr>
    </w:lvl>
    <w:lvl w:ilvl="4" w:tplc="38090019" w:tentative="1">
      <w:start w:val="1"/>
      <w:numFmt w:val="lowerLetter"/>
      <w:lvlText w:val="%5."/>
      <w:lvlJc w:val="left"/>
      <w:pPr>
        <w:ind w:left="3353" w:hanging="360"/>
      </w:pPr>
    </w:lvl>
    <w:lvl w:ilvl="5" w:tplc="3809001B" w:tentative="1">
      <w:start w:val="1"/>
      <w:numFmt w:val="lowerRoman"/>
      <w:lvlText w:val="%6."/>
      <w:lvlJc w:val="right"/>
      <w:pPr>
        <w:ind w:left="4073" w:hanging="180"/>
      </w:pPr>
    </w:lvl>
    <w:lvl w:ilvl="6" w:tplc="3809000F" w:tentative="1">
      <w:start w:val="1"/>
      <w:numFmt w:val="decimal"/>
      <w:lvlText w:val="%7."/>
      <w:lvlJc w:val="left"/>
      <w:pPr>
        <w:ind w:left="4793" w:hanging="360"/>
      </w:pPr>
    </w:lvl>
    <w:lvl w:ilvl="7" w:tplc="38090019" w:tentative="1">
      <w:start w:val="1"/>
      <w:numFmt w:val="lowerLetter"/>
      <w:lvlText w:val="%8."/>
      <w:lvlJc w:val="left"/>
      <w:pPr>
        <w:ind w:left="5513" w:hanging="360"/>
      </w:pPr>
    </w:lvl>
    <w:lvl w:ilvl="8" w:tplc="3809001B" w:tentative="1">
      <w:start w:val="1"/>
      <w:numFmt w:val="lowerRoman"/>
      <w:lvlText w:val="%9."/>
      <w:lvlJc w:val="right"/>
      <w:pPr>
        <w:ind w:left="6233" w:hanging="180"/>
      </w:pPr>
    </w:lvl>
  </w:abstractNum>
  <w:abstractNum w:abstractNumId="2" w15:restartNumberingAfterBreak="0">
    <w:nsid w:val="74D96AB2"/>
    <w:multiLevelType w:val="hybridMultilevel"/>
    <w:tmpl w:val="0672BE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01349969">
    <w:abstractNumId w:val="0"/>
  </w:num>
  <w:num w:numId="2" w16cid:durableId="312873469">
    <w:abstractNumId w:val="2"/>
  </w:num>
  <w:num w:numId="3" w16cid:durableId="899635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8C"/>
    <w:rsid w:val="000C04F7"/>
    <w:rsid w:val="000F6F86"/>
    <w:rsid w:val="00106039"/>
    <w:rsid w:val="00170E79"/>
    <w:rsid w:val="001F09AD"/>
    <w:rsid w:val="003556A9"/>
    <w:rsid w:val="00381F6E"/>
    <w:rsid w:val="00426D8C"/>
    <w:rsid w:val="00440A28"/>
    <w:rsid w:val="00446083"/>
    <w:rsid w:val="00482AFC"/>
    <w:rsid w:val="00490093"/>
    <w:rsid w:val="004E3E88"/>
    <w:rsid w:val="00531F21"/>
    <w:rsid w:val="005453EA"/>
    <w:rsid w:val="005A4449"/>
    <w:rsid w:val="005C6A1B"/>
    <w:rsid w:val="006A1DED"/>
    <w:rsid w:val="006C57B3"/>
    <w:rsid w:val="008B4AB0"/>
    <w:rsid w:val="009F6F37"/>
    <w:rsid w:val="00A770ED"/>
    <w:rsid w:val="00AF7F50"/>
    <w:rsid w:val="00B13642"/>
    <w:rsid w:val="00B4331B"/>
    <w:rsid w:val="00B527B4"/>
    <w:rsid w:val="00B67C6E"/>
    <w:rsid w:val="00C05A36"/>
    <w:rsid w:val="00C471E3"/>
    <w:rsid w:val="00CD6B5F"/>
    <w:rsid w:val="00DC4A04"/>
    <w:rsid w:val="00E334BD"/>
    <w:rsid w:val="00E53C62"/>
    <w:rsid w:val="00E607B1"/>
    <w:rsid w:val="00E84D5D"/>
    <w:rsid w:val="00E87E5F"/>
    <w:rsid w:val="00EB1A30"/>
    <w:rsid w:val="00EB582A"/>
    <w:rsid w:val="00F20E7B"/>
    <w:rsid w:val="00F50F18"/>
    <w:rsid w:val="00F618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E7DF"/>
  <w15:chartTrackingRefBased/>
  <w15:docId w15:val="{409D7C9F-87F2-4A2D-A958-6FA0BF25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490093"/>
    <w:pPr>
      <w:spacing w:after="0" w:line="240" w:lineRule="auto"/>
    </w:pPr>
    <w:rPr>
      <w:rFonts w:ascii="Times New Roman" w:hAnsi="Times New Roman"/>
      <w:sz w:val="20"/>
    </w:rPr>
    <w:tblPr>
      <w:tblStyleRowBandSize w:val="1"/>
      <w:tblStyleColBandSize w:val="1"/>
      <w:tblBorders>
        <w:insideH w:val="single" w:sz="4" w:space="0" w:color="auto"/>
      </w:tblBorders>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Gambar dan tabel,skripsi,Body of text,1.2 Dst...,Heading 1 Char1,awal,List Paragraph2,List Paragraph1"/>
    <w:basedOn w:val="Normal"/>
    <w:link w:val="ListParagraphChar"/>
    <w:uiPriority w:val="34"/>
    <w:qFormat/>
    <w:rsid w:val="00B4331B"/>
    <w:pPr>
      <w:ind w:left="720"/>
      <w:contextualSpacing/>
    </w:pPr>
  </w:style>
  <w:style w:type="character" w:customStyle="1" w:styleId="ListParagraphChar">
    <w:name w:val="List Paragraph Char"/>
    <w:aliases w:val="Gambar dan tabel Char,skripsi Char,Body of text Char,1.2 Dst... Char,Heading 1 Char1 Char,awal Char,List Paragraph2 Char,List Paragraph1 Char"/>
    <w:link w:val="ListParagraph"/>
    <w:uiPriority w:val="34"/>
    <w:qFormat/>
    <w:locked/>
    <w:rsid w:val="00106039"/>
    <w:rPr>
      <w:lang w:val="id-ID"/>
    </w:rPr>
  </w:style>
  <w:style w:type="paragraph" w:styleId="Header">
    <w:name w:val="header"/>
    <w:basedOn w:val="Normal"/>
    <w:link w:val="HeaderChar"/>
    <w:uiPriority w:val="99"/>
    <w:unhideWhenUsed/>
    <w:rsid w:val="00106039"/>
    <w:pPr>
      <w:tabs>
        <w:tab w:val="center" w:pos="4513"/>
        <w:tab w:val="right" w:pos="9026"/>
      </w:tabs>
      <w:spacing w:after="0" w:line="240" w:lineRule="auto"/>
    </w:pPr>
    <w:rPr>
      <w:kern w:val="0"/>
      <w:lang w:val="en-ID"/>
      <w14:ligatures w14:val="none"/>
    </w:rPr>
  </w:style>
  <w:style w:type="character" w:customStyle="1" w:styleId="HeaderChar">
    <w:name w:val="Header Char"/>
    <w:basedOn w:val="DefaultParagraphFont"/>
    <w:link w:val="Header"/>
    <w:uiPriority w:val="99"/>
    <w:rsid w:val="00106039"/>
    <w:rPr>
      <w:kern w:val="0"/>
      <w14:ligatures w14:val="none"/>
    </w:rPr>
  </w:style>
  <w:style w:type="paragraph" w:styleId="Footer">
    <w:name w:val="footer"/>
    <w:basedOn w:val="Normal"/>
    <w:link w:val="FooterChar"/>
    <w:uiPriority w:val="99"/>
    <w:unhideWhenUsed/>
    <w:rsid w:val="00106039"/>
    <w:pPr>
      <w:tabs>
        <w:tab w:val="center" w:pos="4513"/>
        <w:tab w:val="right" w:pos="9026"/>
      </w:tabs>
      <w:spacing w:after="0" w:line="240" w:lineRule="auto"/>
    </w:pPr>
    <w:rPr>
      <w:kern w:val="0"/>
      <w:lang w:val="en-ID"/>
      <w14:ligatures w14:val="none"/>
    </w:rPr>
  </w:style>
  <w:style w:type="character" w:customStyle="1" w:styleId="FooterChar">
    <w:name w:val="Footer Char"/>
    <w:basedOn w:val="DefaultParagraphFont"/>
    <w:link w:val="Footer"/>
    <w:uiPriority w:val="99"/>
    <w:rsid w:val="00106039"/>
    <w:rPr>
      <w:kern w:val="0"/>
      <w14:ligatures w14:val="none"/>
    </w:rPr>
  </w:style>
  <w:style w:type="paragraph" w:styleId="NormalWeb">
    <w:name w:val="Normal (Web)"/>
    <w:basedOn w:val="Normal"/>
    <w:uiPriority w:val="99"/>
    <w:unhideWhenUsed/>
    <w:rsid w:val="00106039"/>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Hyperlink">
    <w:name w:val="Hyperlink"/>
    <w:basedOn w:val="DefaultParagraphFont"/>
    <w:uiPriority w:val="99"/>
    <w:unhideWhenUsed/>
    <w:rsid w:val="00106039"/>
    <w:rPr>
      <w:color w:val="0563C1" w:themeColor="hyperlink"/>
      <w:u w:val="single"/>
    </w:rPr>
  </w:style>
  <w:style w:type="character" w:styleId="UnresolvedMention">
    <w:name w:val="Unresolved Mention"/>
    <w:basedOn w:val="DefaultParagraphFont"/>
    <w:uiPriority w:val="99"/>
    <w:semiHidden/>
    <w:unhideWhenUsed/>
    <w:rsid w:val="00170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7371">
      <w:bodyDiv w:val="1"/>
      <w:marLeft w:val="0"/>
      <w:marRight w:val="0"/>
      <w:marTop w:val="0"/>
      <w:marBottom w:val="0"/>
      <w:divBdr>
        <w:top w:val="none" w:sz="0" w:space="0" w:color="auto"/>
        <w:left w:val="none" w:sz="0" w:space="0" w:color="auto"/>
        <w:bottom w:val="none" w:sz="0" w:space="0" w:color="auto"/>
        <w:right w:val="none" w:sz="0" w:space="0" w:color="auto"/>
      </w:divBdr>
    </w:div>
    <w:div w:id="2784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Be Happy</cp:lastModifiedBy>
  <cp:revision>19</cp:revision>
  <dcterms:created xsi:type="dcterms:W3CDTF">2023-07-13T16:27:00Z</dcterms:created>
  <dcterms:modified xsi:type="dcterms:W3CDTF">2023-08-07T20:40:00Z</dcterms:modified>
</cp:coreProperties>
</file>